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E6D" w:rsidRPr="00277E6D" w:rsidRDefault="00277E6D" w:rsidP="00277E6D">
      <w:pPr>
        <w:rPr>
          <w:lang w:val="en-US"/>
        </w:rPr>
      </w:pPr>
      <w:r w:rsidRPr="00277E6D">
        <w:rPr>
          <w:lang w:val="en-US"/>
        </w:rPr>
        <w:t xml:space="preserve">LICENSE: </w:t>
      </w:r>
    </w:p>
    <w:p w:rsidR="00277E6D" w:rsidRPr="00277E6D" w:rsidRDefault="00277E6D" w:rsidP="00277E6D">
      <w:pPr>
        <w:rPr>
          <w:lang w:val="en-US"/>
        </w:rPr>
      </w:pPr>
      <w:r w:rsidRPr="00277E6D">
        <w:rPr>
          <w:lang w:val="en-US"/>
        </w:rPr>
        <w:t xml:space="preserve">This publication in electronic format is being provided by the Publisher of the aforementioned work, the International Society for Pharmaceutical Engineering (ISPE). ISPE hereby grants to you, the end user, a personal revocable, limited, non-exclusive, royalty-free, nontransferable license to use this electronic file(s) conditioned on your continued compliance with the terms and conditions of this Legal Notice. You may print and download a single copy of the materials and information from this electronic file to a single computer solely for your personal or internal non-commercial use, provided that all hard copies contain all copyright and other applicable notices contained in such materials and information.  </w:t>
      </w:r>
    </w:p>
    <w:p w:rsidR="00277E6D" w:rsidRPr="00277E6D" w:rsidRDefault="00277E6D" w:rsidP="00277E6D">
      <w:pPr>
        <w:rPr>
          <w:lang w:val="en-US"/>
        </w:rPr>
      </w:pPr>
      <w:r w:rsidRPr="00277E6D">
        <w:rPr>
          <w:lang w:val="en-US"/>
        </w:rPr>
        <w:t>In the event that that computer becomes dysfunctional, such that you are unable to access the Publication(s), you may transfer the Publication(s) to another computer, provided that the Publication(s) is removed from the computer from which it is transferred and the use of the Publication(s) on the replacement computer otherwise complies with the terms of this Agreement.</w:t>
      </w:r>
    </w:p>
    <w:p w:rsidR="00277E6D" w:rsidRPr="00277E6D" w:rsidRDefault="00277E6D" w:rsidP="00277E6D">
      <w:pPr>
        <w:rPr>
          <w:lang w:val="en-US"/>
        </w:rPr>
      </w:pPr>
      <w:r w:rsidRPr="00277E6D">
        <w:rPr>
          <w:lang w:val="en-US"/>
        </w:rPr>
        <w:t>Concurrent viewing of the Publication(s) on two or more computers is prohibited by this license. If Publication(s) are stored on your personal computer on a network, the Publication(s) should be locked so as not to be accessed by other users on the network. You may copy the Publication(s) file only for backup purposes.</w:t>
      </w:r>
    </w:p>
    <w:p w:rsidR="00277E6D" w:rsidRPr="00277E6D" w:rsidRDefault="00277E6D" w:rsidP="00277E6D">
      <w:pPr>
        <w:rPr>
          <w:lang w:val="en-US"/>
        </w:rPr>
      </w:pPr>
      <w:r w:rsidRPr="00277E6D">
        <w:rPr>
          <w:lang w:val="en-US"/>
        </w:rPr>
        <w:t>Access to download this electronic file(s) is limited to a period of 5 days from the date of purchase and solely for your own personal use. Individuals other than the end user may not access or view this electronic file or use of supporting materials, whether electronically or in print and is strictly not permitted. You may not copy or otherwise reproduce any print or audio content, graphics, downloadable materials, or other elements of this electronic f</w:t>
      </w:r>
      <w:bookmarkStart w:id="0" w:name="_GoBack"/>
      <w:bookmarkEnd w:id="0"/>
      <w:r w:rsidRPr="00277E6D">
        <w:rPr>
          <w:lang w:val="en-US"/>
        </w:rPr>
        <w:t xml:space="preserve">ile. You may not re-sell or otherwise re-distribute, transmit, record, save, or reuse this electronic file(s) in whole or in part in any medium without the express prior written consent of ISPE. You are responsible for providing the minimum system requirements that are necessary to operate this electronic file(s) to view it properly. </w:t>
      </w:r>
    </w:p>
    <w:p w:rsidR="00277E6D" w:rsidRPr="00277E6D" w:rsidRDefault="00277E6D" w:rsidP="00277E6D">
      <w:pPr>
        <w:rPr>
          <w:lang w:val="en-US"/>
        </w:rPr>
      </w:pPr>
      <w:r w:rsidRPr="00277E6D">
        <w:rPr>
          <w:lang w:val="en-US"/>
        </w:rPr>
        <w:t>PROPRIETARY RIGHTS:</w:t>
      </w:r>
    </w:p>
    <w:p w:rsidR="00277E6D" w:rsidRPr="00277E6D" w:rsidRDefault="00277E6D" w:rsidP="00277E6D">
      <w:pPr>
        <w:rPr>
          <w:lang w:val="en-US"/>
        </w:rPr>
      </w:pPr>
      <w:r w:rsidRPr="00277E6D">
        <w:rPr>
          <w:lang w:val="en-US"/>
        </w:rPr>
        <w:t xml:space="preserve">All text, graphics, products, information, and documentation as well as the design, structure, selection, coordination, expression, “look and feel,” and arrangement of any content contained on or available through this electronic file, unless otherwise indicated, are owned, controlled, and licensed by ISPE and are protected by law including, but not limited to, United States copyright, trade secret, patent, and trademark law, as well as other state, national, and international laws and regulations. </w:t>
      </w:r>
    </w:p>
    <w:p w:rsidR="00277E6D" w:rsidRPr="00277E6D" w:rsidRDefault="00277E6D" w:rsidP="00277E6D">
      <w:pPr>
        <w:rPr>
          <w:lang w:val="en-US"/>
        </w:rPr>
      </w:pPr>
      <w:r w:rsidRPr="00277E6D">
        <w:rPr>
          <w:lang w:val="en-US"/>
        </w:rPr>
        <w:t xml:space="preserve">Except as expressly provided herein, ISPE does not grant any express or implied right to you or any other person under any intellectual or proprietary rights. Accordingly, your unauthorized use of this electronic file may violate intellectual property or other proprietary rights laws as well as other laws, regulations, and statues. Please be aware that ISPE actively and aggressively enforces its intellectual property rights to the fullest extent of the law. </w:t>
      </w:r>
    </w:p>
    <w:p w:rsidR="00277E6D" w:rsidRPr="00277E6D" w:rsidRDefault="00277E6D" w:rsidP="00277E6D">
      <w:pPr>
        <w:rPr>
          <w:lang w:val="en-US"/>
        </w:rPr>
      </w:pPr>
      <w:r w:rsidRPr="00277E6D">
        <w:rPr>
          <w:lang w:val="en-US"/>
        </w:rPr>
        <w:t>COPYRIGHT:</w:t>
      </w:r>
    </w:p>
    <w:p w:rsidR="00277E6D" w:rsidRPr="00277E6D" w:rsidRDefault="00277E6D" w:rsidP="00277E6D">
      <w:pPr>
        <w:rPr>
          <w:lang w:val="en-US"/>
        </w:rPr>
      </w:pPr>
      <w:r w:rsidRPr="00277E6D">
        <w:rPr>
          <w:lang w:val="en-US"/>
        </w:rPr>
        <w:t xml:space="preserve">This electronic file and its contents are © Copyright the International Society for Pharmaceutical Engineering and/or its licensors. All rights reserved. The International Society for Pharmaceutical Engineering, ISPE, the ISPE logo and all other names, logos, and icons identifying ISPE and its products and services are proprietary trademarks of ISPE, and any use of such marks without the express written permission of ISPE is strictly prohibited. </w:t>
      </w:r>
    </w:p>
    <w:p w:rsidR="00277E6D" w:rsidRPr="00277E6D" w:rsidRDefault="00277E6D" w:rsidP="00277E6D">
      <w:pPr>
        <w:rPr>
          <w:lang w:val="en-US"/>
        </w:rPr>
      </w:pPr>
      <w:r w:rsidRPr="00277E6D">
        <w:rPr>
          <w:lang w:val="en-US"/>
        </w:rPr>
        <w:t>DISCLAIMER:</w:t>
      </w:r>
    </w:p>
    <w:p w:rsidR="00277E6D" w:rsidRPr="00277E6D" w:rsidRDefault="00277E6D" w:rsidP="00277E6D">
      <w:pPr>
        <w:rPr>
          <w:lang w:val="en-US"/>
        </w:rPr>
      </w:pPr>
      <w:r w:rsidRPr="00277E6D">
        <w:rPr>
          <w:lang w:val="en-US"/>
        </w:rPr>
        <w:t xml:space="preserve">While ISPE endeavors to provide useful and reliable information, products, software, services, and materials, the information, products, software, and materials available on or through this electronic file are provided on an “as-is” basis and may include errors, omissions, or other inaccuracies. You assume the sole risk of making use and/or relying on the information, available on or through this electronic file. ISPE makes no representations or warranties about the suitability, completeness, timeliness, reliability, legality, or accuracy of the information, programs, products, services, and materials described on or available through this product for any purpose. All such information, programs, products, services, and materials are provided without warranty of any kind, including, without limitation, all implied warranties and conditions of merchantability, fitness for a particular purpose, title, and non-infringement. The information provided and opinions stated in the electronic file(s) do not constitute financial, legal or other professional advice. They are not a substitute for your independent professional judgment and that of your financial, legal and other professional advisors with whom you should consult if you have questions about the application of any of this electronic file(s) to your fact situation. Information provided and opinions stated in this electronic file(s) are the information and opinions of the specified contributors and not of ISPE. </w:t>
      </w:r>
    </w:p>
    <w:p w:rsidR="00277E6D" w:rsidRPr="00277E6D" w:rsidRDefault="00277E6D" w:rsidP="00277E6D">
      <w:pPr>
        <w:rPr>
          <w:lang w:val="en-US"/>
        </w:rPr>
      </w:pPr>
      <w:r w:rsidRPr="00277E6D">
        <w:rPr>
          <w:lang w:val="en-US"/>
        </w:rPr>
        <w:t>LIMITATION OF LIABILITY:</w:t>
      </w:r>
    </w:p>
    <w:p w:rsidR="00277E6D" w:rsidRPr="00277E6D" w:rsidRDefault="00277E6D" w:rsidP="00277E6D">
      <w:pPr>
        <w:rPr>
          <w:lang w:val="en-US"/>
        </w:rPr>
      </w:pPr>
      <w:r w:rsidRPr="00277E6D">
        <w:rPr>
          <w:lang w:val="en-US"/>
        </w:rPr>
        <w:t xml:space="preserve"> In no event shall ISPE be liable for any indirect, punitive, </w:t>
      </w:r>
      <w:proofErr w:type="spellStart"/>
      <w:r w:rsidRPr="00277E6D">
        <w:rPr>
          <w:lang w:val="en-US"/>
        </w:rPr>
        <w:t>inicidental</w:t>
      </w:r>
      <w:proofErr w:type="spellEnd"/>
      <w:r w:rsidRPr="00277E6D">
        <w:rPr>
          <w:lang w:val="en-US"/>
        </w:rPr>
        <w:t xml:space="preserve">, special, or consequential damages arising out of or in any way connected with the use of the information from this electronic file, whether based in contract, tort, strict liability, or otherwise. </w:t>
      </w:r>
    </w:p>
    <w:p w:rsidR="00277E6D" w:rsidRPr="00277E6D" w:rsidRDefault="00277E6D" w:rsidP="00277E6D">
      <w:pPr>
        <w:rPr>
          <w:lang w:val="en-US"/>
        </w:rPr>
      </w:pPr>
      <w:r w:rsidRPr="00277E6D">
        <w:rPr>
          <w:lang w:val="en-US"/>
        </w:rPr>
        <w:t>TERMINATION:</w:t>
      </w:r>
    </w:p>
    <w:p w:rsidR="00277E6D" w:rsidRPr="00277E6D" w:rsidRDefault="00277E6D" w:rsidP="00277E6D">
      <w:pPr>
        <w:rPr>
          <w:lang w:val="en-US"/>
        </w:rPr>
      </w:pPr>
      <w:r w:rsidRPr="00277E6D">
        <w:rPr>
          <w:lang w:val="en-US"/>
        </w:rPr>
        <w:lastRenderedPageBreak/>
        <w:t xml:space="preserve">ISPE may terminate this Agreement and your access to this electronic file(s) at any time if you violate this Agreement and may take other legal action as necessary. </w:t>
      </w:r>
    </w:p>
    <w:p w:rsidR="00277E6D" w:rsidRPr="00277E6D" w:rsidRDefault="00277E6D" w:rsidP="00277E6D">
      <w:pPr>
        <w:rPr>
          <w:lang w:val="en-US"/>
        </w:rPr>
      </w:pPr>
      <w:r w:rsidRPr="00277E6D">
        <w:rPr>
          <w:lang w:val="en-US"/>
        </w:rPr>
        <w:t xml:space="preserve">GOVERNING LAW: </w:t>
      </w:r>
    </w:p>
    <w:p w:rsidR="00277E6D" w:rsidRPr="00277E6D" w:rsidRDefault="00277E6D" w:rsidP="00277E6D">
      <w:pPr>
        <w:rPr>
          <w:lang w:val="en-US"/>
        </w:rPr>
      </w:pPr>
      <w:r w:rsidRPr="00277E6D">
        <w:rPr>
          <w:lang w:val="en-US"/>
        </w:rPr>
        <w:t xml:space="preserve">This Legal Notice will be governed by the laws of the state </w:t>
      </w:r>
      <w:proofErr w:type="gramStart"/>
      <w:r w:rsidRPr="00277E6D">
        <w:rPr>
          <w:lang w:val="en-US"/>
        </w:rPr>
        <w:t>of  Florida</w:t>
      </w:r>
      <w:proofErr w:type="gramEnd"/>
      <w:r w:rsidRPr="00277E6D">
        <w:rPr>
          <w:lang w:val="en-US"/>
        </w:rPr>
        <w:t xml:space="preserve">. </w:t>
      </w:r>
    </w:p>
    <w:p w:rsidR="00277E6D" w:rsidRDefault="00277E6D" w:rsidP="00277E6D">
      <w:r>
        <w:t xml:space="preserve">CONTACT INFORMATION: </w:t>
      </w:r>
    </w:p>
    <w:p w:rsidR="00F17839" w:rsidRPr="00277E6D" w:rsidRDefault="00277E6D" w:rsidP="00277E6D">
      <w:pPr>
        <w:rPr>
          <w:lang w:val="en-US"/>
        </w:rPr>
      </w:pPr>
      <w:r w:rsidRPr="00277E6D">
        <w:rPr>
          <w:lang w:val="en-US"/>
        </w:rPr>
        <w:t xml:space="preserve">If you have questions regarding this electronic file(s) or if you are interested in obtaining more information concerning ISPE and its products or services or permission to use any ISPE content, please contact ISPE at 600 N. </w:t>
      </w:r>
      <w:proofErr w:type="spellStart"/>
      <w:r w:rsidRPr="00277E6D">
        <w:rPr>
          <w:lang w:val="en-US"/>
        </w:rPr>
        <w:t>Westshore</w:t>
      </w:r>
      <w:proofErr w:type="spellEnd"/>
      <w:r w:rsidRPr="00277E6D">
        <w:rPr>
          <w:lang w:val="en-US"/>
        </w:rPr>
        <w:t xml:space="preserve"> Blvd., Suite 900, Tampa, Florida 33609, http://www.ISPE.org.</w:t>
      </w:r>
    </w:p>
    <w:sectPr w:rsidR="00F17839" w:rsidRPr="00277E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lin Gothic Demi">
    <w:altName w:val="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0CA7C32"/>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FFFFFFFE"/>
    <w:multiLevelType w:val="singleLevel"/>
    <w:tmpl w:val="3CF26548"/>
    <w:lvl w:ilvl="0">
      <w:numFmt w:val="decimal"/>
      <w:pStyle w:val="B2"/>
      <w:lvlText w:val="*"/>
      <w:lvlJc w:val="left"/>
    </w:lvl>
  </w:abstractNum>
  <w:abstractNum w:abstractNumId="2">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3">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0"/>
  </w:num>
  <w:num w:numId="2">
    <w:abstractNumId w:val="3"/>
  </w:num>
  <w:num w:numId="3">
    <w:abstractNumId w:val="1"/>
    <w:lvlOverride w:ilvl="0">
      <w:lvl w:ilvl="0">
        <w:start w:val="1"/>
        <w:numFmt w:val="bullet"/>
        <w:pStyle w:val="B2"/>
        <w:lvlText w:val="–"/>
        <w:lvlJc w:val="left"/>
        <w:pPr>
          <w:ind w:left="927" w:hanging="360"/>
        </w:pPr>
        <w:rPr>
          <w:rFonts w:ascii="Univers" w:hAnsi="Univers" w:cs="Times New Roman" w:hint="default"/>
          <w:sz w:val="20"/>
        </w:rPr>
      </w:lvl>
    </w:lvlOverride>
  </w:num>
  <w:num w:numId="4">
    <w:abstractNumId w:val="2"/>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E6D"/>
    <w:rsid w:val="00014CC7"/>
    <w:rsid w:val="00073A17"/>
    <w:rsid w:val="00081BE7"/>
    <w:rsid w:val="00277E6D"/>
    <w:rsid w:val="006622DB"/>
    <w:rsid w:val="006A2D20"/>
    <w:rsid w:val="00796C87"/>
    <w:rsid w:val="008D4427"/>
    <w:rsid w:val="00A65C15"/>
    <w:rsid w:val="00A963F4"/>
    <w:rsid w:val="00B56C00"/>
    <w:rsid w:val="00C77A1F"/>
    <w:rsid w:val="00E07BA3"/>
    <w:rsid w:val="00F17839"/>
    <w:rsid w:val="00F51B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D20"/>
    <w:pPr>
      <w:spacing w:before="120" w:after="0" w:line="240" w:lineRule="auto"/>
      <w:jc w:val="both"/>
    </w:pPr>
    <w:rPr>
      <w:rFonts w:cs="Times New Roman"/>
      <w:sz w:val="18"/>
      <w:szCs w:val="24"/>
    </w:rPr>
  </w:style>
  <w:style w:type="paragraph" w:styleId="Titre1">
    <w:name w:val="heading 1"/>
    <w:basedOn w:val="Normal"/>
    <w:next w:val="Normal"/>
    <w:link w:val="Titre1Car"/>
    <w:qFormat/>
    <w:rsid w:val="006A2D20"/>
    <w:pPr>
      <w:keepNext/>
      <w:numPr>
        <w:numId w:val="13"/>
      </w:numPr>
      <w:tabs>
        <w:tab w:val="left" w:pos="567"/>
      </w:tabs>
      <w:spacing w:before="480" w:after="240"/>
      <w:outlineLvl w:val="0"/>
    </w:pPr>
    <w:rPr>
      <w:rFonts w:ascii="Franklin Gothic Demi" w:hAnsi="Franklin Gothic Demi" w:cs="Arial"/>
      <w:bCs/>
      <w:kern w:val="32"/>
      <w:sz w:val="20"/>
      <w:szCs w:val="32"/>
      <w:lang w:eastAsia="fr-FR"/>
    </w:rPr>
  </w:style>
  <w:style w:type="paragraph" w:styleId="Titre2">
    <w:name w:val="heading 2"/>
    <w:basedOn w:val="Titre1"/>
    <w:next w:val="Normal"/>
    <w:link w:val="Titre2Car"/>
    <w:qFormat/>
    <w:rsid w:val="006A2D20"/>
    <w:pPr>
      <w:numPr>
        <w:ilvl w:val="1"/>
      </w:numPr>
      <w:tabs>
        <w:tab w:val="clear" w:pos="567"/>
        <w:tab w:val="left" w:pos="1134"/>
      </w:tabs>
      <w:spacing w:before="360" w:after="120"/>
      <w:outlineLvl w:val="1"/>
    </w:pPr>
    <w:rPr>
      <w:bCs w:val="0"/>
      <w:iCs/>
      <w:sz w:val="18"/>
      <w:szCs w:val="28"/>
    </w:rPr>
  </w:style>
  <w:style w:type="paragraph" w:styleId="Titre3">
    <w:name w:val="heading 3"/>
    <w:basedOn w:val="Titre2"/>
    <w:next w:val="Normal"/>
    <w:link w:val="Titre3Car"/>
    <w:qFormat/>
    <w:rsid w:val="006A2D20"/>
    <w:pPr>
      <w:numPr>
        <w:ilvl w:val="2"/>
      </w:numPr>
      <w:spacing w:before="240" w:after="60"/>
      <w:outlineLvl w:val="2"/>
    </w:pPr>
    <w:rPr>
      <w:iCs w:val="0"/>
      <w:szCs w:val="20"/>
    </w:rPr>
  </w:style>
  <w:style w:type="paragraph" w:styleId="Titre4">
    <w:name w:val="heading 4"/>
    <w:basedOn w:val="Normal"/>
    <w:next w:val="Normal"/>
    <w:link w:val="Titre4Car"/>
    <w:rsid w:val="006A2D20"/>
    <w:pPr>
      <w:keepNext/>
      <w:numPr>
        <w:ilvl w:val="3"/>
        <w:numId w:val="13"/>
      </w:numPr>
      <w:outlineLvl w:val="3"/>
    </w:pPr>
    <w:rPr>
      <w:rFonts w:ascii="ITC Franklin Gothic Book" w:hAnsi="ITC Franklin Gothic Book"/>
      <w:b/>
      <w:bCs/>
      <w:sz w:val="28"/>
      <w:szCs w:val="28"/>
    </w:rPr>
  </w:style>
  <w:style w:type="paragraph" w:styleId="Titre5">
    <w:name w:val="heading 5"/>
    <w:basedOn w:val="Normal"/>
    <w:next w:val="Normal"/>
    <w:link w:val="Titre5Car"/>
    <w:rsid w:val="006A2D20"/>
    <w:pPr>
      <w:numPr>
        <w:ilvl w:val="4"/>
        <w:numId w:val="13"/>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6A2D20"/>
    <w:pPr>
      <w:numPr>
        <w:ilvl w:val="5"/>
        <w:numId w:val="13"/>
      </w:numPr>
      <w:outlineLvl w:val="5"/>
    </w:pPr>
    <w:rPr>
      <w:rFonts w:ascii="ITC Franklin Gothic Book" w:hAnsi="ITC Franklin Gothic Book"/>
      <w:b/>
      <w:bCs/>
      <w:sz w:val="22"/>
      <w:szCs w:val="22"/>
    </w:rPr>
  </w:style>
  <w:style w:type="paragraph" w:styleId="Titre7">
    <w:name w:val="heading 7"/>
    <w:basedOn w:val="Normal"/>
    <w:next w:val="Normal"/>
    <w:link w:val="Titre7Car"/>
    <w:rsid w:val="006A2D20"/>
    <w:pPr>
      <w:numPr>
        <w:ilvl w:val="6"/>
        <w:numId w:val="13"/>
      </w:numPr>
      <w:outlineLvl w:val="6"/>
    </w:pPr>
    <w:rPr>
      <w:rFonts w:ascii="ITC Franklin Gothic Book" w:hAnsi="ITC Franklin Gothic Book"/>
    </w:rPr>
  </w:style>
  <w:style w:type="paragraph" w:styleId="Titre8">
    <w:name w:val="heading 8"/>
    <w:basedOn w:val="Normal"/>
    <w:next w:val="Normal"/>
    <w:link w:val="Titre8Car"/>
    <w:rsid w:val="006A2D20"/>
    <w:pPr>
      <w:numPr>
        <w:ilvl w:val="7"/>
        <w:numId w:val="13"/>
      </w:numPr>
      <w:outlineLvl w:val="7"/>
    </w:pPr>
    <w:rPr>
      <w:rFonts w:ascii="ITC Franklin Gothic Book" w:hAnsi="ITC Franklin Gothic Book"/>
      <w:i/>
      <w:iCs/>
    </w:rPr>
  </w:style>
  <w:style w:type="paragraph" w:styleId="Titre9">
    <w:name w:val="heading 9"/>
    <w:basedOn w:val="Normal"/>
    <w:next w:val="Normal"/>
    <w:link w:val="Titre9Car"/>
    <w:rsid w:val="006A2D20"/>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Listepuces"/>
    <w:link w:val="B1Car"/>
    <w:qFormat/>
    <w:rsid w:val="006A2D20"/>
    <w:pPr>
      <w:numPr>
        <w:numId w:val="2"/>
      </w:numPr>
      <w:spacing w:before="60" w:after="60"/>
    </w:pPr>
  </w:style>
  <w:style w:type="character" w:customStyle="1" w:styleId="B1Car">
    <w:name w:val="B1 Car"/>
    <w:link w:val="B1"/>
    <w:rsid w:val="006A2D20"/>
    <w:rPr>
      <w:rFonts w:eastAsia="Times New Roman" w:cs="Times New Roman"/>
      <w:sz w:val="18"/>
      <w:szCs w:val="24"/>
    </w:rPr>
  </w:style>
  <w:style w:type="paragraph" w:styleId="Listepuces">
    <w:name w:val="List Bullet"/>
    <w:basedOn w:val="Normal"/>
    <w:uiPriority w:val="99"/>
    <w:semiHidden/>
    <w:unhideWhenUsed/>
    <w:rsid w:val="006A2D20"/>
    <w:pPr>
      <w:numPr>
        <w:numId w:val="1"/>
      </w:numPr>
      <w:contextualSpacing/>
    </w:pPr>
  </w:style>
  <w:style w:type="paragraph" w:customStyle="1" w:styleId="B2">
    <w:name w:val="B2"/>
    <w:basedOn w:val="B1"/>
    <w:link w:val="B2Car"/>
    <w:qFormat/>
    <w:rsid w:val="006A2D20"/>
    <w:pPr>
      <w:numPr>
        <w:numId w:val="3"/>
      </w:numPr>
      <w:tabs>
        <w:tab w:val="left" w:pos="851"/>
      </w:tabs>
      <w:spacing w:before="0" w:after="0"/>
    </w:pPr>
  </w:style>
  <w:style w:type="character" w:customStyle="1" w:styleId="B2Car">
    <w:name w:val="B2 Car"/>
    <w:basedOn w:val="B1Car"/>
    <w:link w:val="B2"/>
    <w:rsid w:val="006A2D20"/>
    <w:rPr>
      <w:rFonts w:eastAsia="Times New Roman" w:cs="Times New Roman"/>
      <w:sz w:val="18"/>
      <w:szCs w:val="24"/>
    </w:rPr>
  </w:style>
  <w:style w:type="paragraph" w:customStyle="1" w:styleId="B3">
    <w:name w:val="B3"/>
    <w:basedOn w:val="B2"/>
    <w:link w:val="B3Car"/>
    <w:qFormat/>
    <w:rsid w:val="006A2D20"/>
    <w:pPr>
      <w:numPr>
        <w:numId w:val="4"/>
      </w:numPr>
      <w:tabs>
        <w:tab w:val="left" w:pos="1134"/>
      </w:tabs>
      <w:adjustRightInd w:val="0"/>
      <w:textAlignment w:val="baseline"/>
    </w:pPr>
    <w:rPr>
      <w:szCs w:val="20"/>
    </w:rPr>
  </w:style>
  <w:style w:type="character" w:customStyle="1" w:styleId="B3Car">
    <w:name w:val="B3 Car"/>
    <w:basedOn w:val="B2Car"/>
    <w:link w:val="B3"/>
    <w:rsid w:val="006A2D20"/>
    <w:rPr>
      <w:rFonts w:eastAsia="Times New Roman" w:cs="Times New Roman"/>
      <w:sz w:val="18"/>
      <w:szCs w:val="20"/>
    </w:rPr>
  </w:style>
  <w:style w:type="paragraph" w:styleId="Corpsdetexte">
    <w:name w:val="Body Text"/>
    <w:basedOn w:val="Normal"/>
    <w:link w:val="CorpsdetexteCar"/>
    <w:uiPriority w:val="99"/>
    <w:unhideWhenUsed/>
    <w:rsid w:val="006A2D20"/>
  </w:style>
  <w:style w:type="character" w:customStyle="1" w:styleId="CorpsdetexteCar">
    <w:name w:val="Corps de texte Car"/>
    <w:basedOn w:val="Policepardfaut"/>
    <w:link w:val="Corpsdetexte"/>
    <w:uiPriority w:val="99"/>
    <w:rsid w:val="006A2D20"/>
    <w:rPr>
      <w:rFonts w:eastAsia="Times New Roman" w:cs="Times New Roman"/>
      <w:sz w:val="18"/>
      <w:szCs w:val="24"/>
    </w:rPr>
  </w:style>
  <w:style w:type="paragraph" w:styleId="En-tte">
    <w:name w:val="header"/>
    <w:basedOn w:val="Normal"/>
    <w:link w:val="En-tteCar"/>
    <w:uiPriority w:val="99"/>
    <w:unhideWhenUsed/>
    <w:rsid w:val="006A2D20"/>
    <w:pPr>
      <w:tabs>
        <w:tab w:val="center" w:pos="4536"/>
        <w:tab w:val="right" w:pos="9072"/>
      </w:tabs>
      <w:spacing w:before="0"/>
      <w:ind w:left="-1701"/>
    </w:pPr>
  </w:style>
  <w:style w:type="character" w:customStyle="1" w:styleId="En-tteCar">
    <w:name w:val="En-tête Car"/>
    <w:basedOn w:val="Policepardfaut"/>
    <w:link w:val="En-tte"/>
    <w:uiPriority w:val="99"/>
    <w:rsid w:val="006A2D20"/>
    <w:rPr>
      <w:rFonts w:eastAsia="Times New Roman" w:cs="Times New Roman"/>
      <w:sz w:val="18"/>
      <w:szCs w:val="24"/>
    </w:rPr>
  </w:style>
  <w:style w:type="paragraph" w:styleId="Pieddepage">
    <w:name w:val="footer"/>
    <w:basedOn w:val="Normal"/>
    <w:link w:val="PieddepageCar"/>
    <w:uiPriority w:val="99"/>
    <w:unhideWhenUsed/>
    <w:rsid w:val="006A2D20"/>
    <w:pPr>
      <w:ind w:left="-1701"/>
      <w:jc w:val="right"/>
    </w:pPr>
    <w:rPr>
      <w:noProof/>
      <w:sz w:val="16"/>
      <w:lang w:eastAsia="fr-FR"/>
    </w:rPr>
  </w:style>
  <w:style w:type="character" w:customStyle="1" w:styleId="PieddepageCar">
    <w:name w:val="Pied de page Car"/>
    <w:basedOn w:val="Policepardfaut"/>
    <w:link w:val="Pieddepage"/>
    <w:uiPriority w:val="99"/>
    <w:rsid w:val="006A2D20"/>
    <w:rPr>
      <w:rFonts w:eastAsia="Times New Roman" w:cs="Times New Roman"/>
      <w:noProof/>
      <w:sz w:val="16"/>
      <w:szCs w:val="24"/>
      <w:lang w:eastAsia="fr-FR"/>
    </w:rPr>
  </w:style>
  <w:style w:type="paragraph" w:customStyle="1" w:styleId="Pieddepremirepage">
    <w:name w:val="Pied de première page"/>
    <w:basedOn w:val="Pieddepage"/>
    <w:link w:val="PieddepremirepageCar"/>
    <w:qFormat/>
    <w:rsid w:val="006A2D20"/>
    <w:pPr>
      <w:jc w:val="left"/>
    </w:pPr>
    <w:rPr>
      <w:color w:val="1188CA"/>
      <w:sz w:val="17"/>
      <w:szCs w:val="17"/>
    </w:rPr>
  </w:style>
  <w:style w:type="character" w:customStyle="1" w:styleId="PieddepremirepageCar">
    <w:name w:val="Pied de première page Car"/>
    <w:basedOn w:val="PieddepageCar"/>
    <w:link w:val="Pieddepremirepage"/>
    <w:rsid w:val="006A2D20"/>
    <w:rPr>
      <w:rFonts w:eastAsia="Times New Roman" w:cs="Times New Roman"/>
      <w:noProof/>
      <w:color w:val="1188CA"/>
      <w:sz w:val="17"/>
      <w:szCs w:val="17"/>
      <w:lang w:eastAsia="fr-FR"/>
    </w:rPr>
  </w:style>
  <w:style w:type="paragraph" w:customStyle="1" w:styleId="Pieddepremirepage-tableau">
    <w:name w:val="Pied de première page - tableau"/>
    <w:basedOn w:val="Normal"/>
    <w:qFormat/>
    <w:rsid w:val="006A2D20"/>
    <w:pPr>
      <w:spacing w:before="0"/>
      <w:ind w:left="57"/>
    </w:pPr>
    <w:rPr>
      <w:color w:val="1188CA"/>
      <w:sz w:val="17"/>
      <w:szCs w:val="17"/>
    </w:rPr>
  </w:style>
  <w:style w:type="paragraph" w:styleId="Sous-titre">
    <w:name w:val="Subtitle"/>
    <w:basedOn w:val="Normal"/>
    <w:next w:val="Normal"/>
    <w:link w:val="Sous-titreCar"/>
    <w:uiPriority w:val="11"/>
    <w:qFormat/>
    <w:rsid w:val="006A2D20"/>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6A2D20"/>
    <w:rPr>
      <w:rFonts w:ascii="Franklin Gothic Demi" w:eastAsia="Times New Roman" w:hAnsi="Franklin Gothic Demi" w:cs="Times New Roman"/>
      <w:szCs w:val="24"/>
    </w:rPr>
  </w:style>
  <w:style w:type="paragraph" w:styleId="Textedebulles">
    <w:name w:val="Balloon Text"/>
    <w:basedOn w:val="Normal"/>
    <w:link w:val="TextedebullesCar"/>
    <w:uiPriority w:val="99"/>
    <w:semiHidden/>
    <w:unhideWhenUsed/>
    <w:rsid w:val="006A2D20"/>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6A2D20"/>
    <w:rPr>
      <w:rFonts w:ascii="Tahoma" w:eastAsia="Times New Roman" w:hAnsi="Tahoma" w:cs="Tahoma"/>
      <w:sz w:val="16"/>
      <w:szCs w:val="16"/>
    </w:rPr>
  </w:style>
  <w:style w:type="paragraph" w:styleId="Titre">
    <w:name w:val="Title"/>
    <w:basedOn w:val="Normal"/>
    <w:next w:val="Normal"/>
    <w:link w:val="TitreCar"/>
    <w:qFormat/>
    <w:rsid w:val="006A2D20"/>
    <w:pPr>
      <w:spacing w:before="240" w:after="60"/>
      <w:jc w:val="center"/>
    </w:pPr>
    <w:rPr>
      <w:rFonts w:ascii="Franklin Gothic Demi" w:hAnsi="Franklin Gothic Demi"/>
      <w:kern w:val="28"/>
      <w:sz w:val="32"/>
    </w:rPr>
  </w:style>
  <w:style w:type="character" w:customStyle="1" w:styleId="TitreCar">
    <w:name w:val="Titre Car"/>
    <w:basedOn w:val="Policepardfaut"/>
    <w:link w:val="Titre"/>
    <w:rsid w:val="006A2D20"/>
    <w:rPr>
      <w:rFonts w:ascii="Franklin Gothic Demi" w:eastAsia="Times New Roman" w:hAnsi="Franklin Gothic Demi" w:cs="Times New Roman"/>
      <w:kern w:val="28"/>
      <w:sz w:val="32"/>
      <w:szCs w:val="24"/>
    </w:rPr>
  </w:style>
  <w:style w:type="character" w:customStyle="1" w:styleId="Titre1Car">
    <w:name w:val="Titre 1 Car"/>
    <w:basedOn w:val="Policepardfaut"/>
    <w:link w:val="Titre1"/>
    <w:rsid w:val="006A2D20"/>
    <w:rPr>
      <w:rFonts w:ascii="Franklin Gothic Demi" w:eastAsia="Times New Roman" w:hAnsi="Franklin Gothic Demi" w:cs="Arial"/>
      <w:bCs/>
      <w:kern w:val="32"/>
      <w:sz w:val="20"/>
      <w:szCs w:val="32"/>
      <w:lang w:eastAsia="fr-FR"/>
    </w:rPr>
  </w:style>
  <w:style w:type="character" w:customStyle="1" w:styleId="Titre2Car">
    <w:name w:val="Titre 2 Car"/>
    <w:basedOn w:val="Policepardfaut"/>
    <w:link w:val="Titre2"/>
    <w:rsid w:val="006A2D20"/>
    <w:rPr>
      <w:rFonts w:ascii="Franklin Gothic Demi" w:eastAsia="Times New Roman" w:hAnsi="Franklin Gothic Demi" w:cs="Arial"/>
      <w:iCs/>
      <w:kern w:val="32"/>
      <w:sz w:val="18"/>
      <w:szCs w:val="28"/>
      <w:lang w:eastAsia="fr-FR"/>
    </w:rPr>
  </w:style>
  <w:style w:type="character" w:customStyle="1" w:styleId="Titre3Car">
    <w:name w:val="Titre 3 Car"/>
    <w:basedOn w:val="Policepardfaut"/>
    <w:link w:val="Titre3"/>
    <w:rsid w:val="006A2D20"/>
    <w:rPr>
      <w:rFonts w:ascii="Franklin Gothic Demi" w:eastAsia="Times New Roman" w:hAnsi="Franklin Gothic Demi" w:cs="Arial"/>
      <w:kern w:val="32"/>
      <w:sz w:val="18"/>
      <w:szCs w:val="20"/>
      <w:lang w:eastAsia="fr-FR"/>
    </w:rPr>
  </w:style>
  <w:style w:type="character" w:customStyle="1" w:styleId="Titre4Car">
    <w:name w:val="Titre 4 Car"/>
    <w:basedOn w:val="Policepardfaut"/>
    <w:link w:val="Titre4"/>
    <w:rsid w:val="006A2D20"/>
    <w:rPr>
      <w:rFonts w:ascii="ITC Franklin Gothic Book" w:eastAsia="Times New Roman" w:hAnsi="ITC Franklin Gothic Book" w:cs="Times New Roman"/>
      <w:b/>
      <w:bCs/>
      <w:sz w:val="28"/>
      <w:szCs w:val="28"/>
    </w:rPr>
  </w:style>
  <w:style w:type="character" w:customStyle="1" w:styleId="Titre5Car">
    <w:name w:val="Titre 5 Car"/>
    <w:basedOn w:val="Policepardfaut"/>
    <w:link w:val="Titre5"/>
    <w:rsid w:val="006A2D20"/>
    <w:rPr>
      <w:rFonts w:ascii="ITC Franklin Gothic Book" w:eastAsia="Times New Roman" w:hAnsi="ITC Franklin Gothic Book" w:cs="Times New Roman"/>
      <w:b/>
      <w:bCs/>
      <w:i/>
      <w:iCs/>
      <w:sz w:val="26"/>
      <w:szCs w:val="26"/>
    </w:rPr>
  </w:style>
  <w:style w:type="character" w:customStyle="1" w:styleId="Titre6Car">
    <w:name w:val="Titre 6 Car"/>
    <w:basedOn w:val="Policepardfaut"/>
    <w:link w:val="Titre6"/>
    <w:rsid w:val="006A2D20"/>
    <w:rPr>
      <w:rFonts w:ascii="ITC Franklin Gothic Book" w:eastAsia="Times New Roman" w:hAnsi="ITC Franklin Gothic Book" w:cs="Times New Roman"/>
      <w:b/>
      <w:bCs/>
    </w:rPr>
  </w:style>
  <w:style w:type="character" w:customStyle="1" w:styleId="Titre7Car">
    <w:name w:val="Titre 7 Car"/>
    <w:basedOn w:val="Policepardfaut"/>
    <w:link w:val="Titre7"/>
    <w:rsid w:val="006A2D20"/>
    <w:rPr>
      <w:rFonts w:ascii="ITC Franklin Gothic Book" w:eastAsia="Times New Roman" w:hAnsi="ITC Franklin Gothic Book" w:cs="Times New Roman"/>
      <w:sz w:val="18"/>
      <w:szCs w:val="24"/>
    </w:rPr>
  </w:style>
  <w:style w:type="character" w:customStyle="1" w:styleId="Titre8Car">
    <w:name w:val="Titre 8 Car"/>
    <w:basedOn w:val="Policepardfaut"/>
    <w:link w:val="Titre8"/>
    <w:rsid w:val="006A2D20"/>
    <w:rPr>
      <w:rFonts w:ascii="ITC Franklin Gothic Book" w:eastAsia="Times New Roman" w:hAnsi="ITC Franklin Gothic Book" w:cs="Times New Roman"/>
      <w:i/>
      <w:iCs/>
      <w:sz w:val="18"/>
      <w:szCs w:val="24"/>
    </w:rPr>
  </w:style>
  <w:style w:type="character" w:customStyle="1" w:styleId="Titre9Car">
    <w:name w:val="Titre 9 Car"/>
    <w:basedOn w:val="Policepardfaut"/>
    <w:link w:val="Titre9"/>
    <w:rsid w:val="006A2D20"/>
    <w:rPr>
      <w:rFonts w:ascii="Arial" w:eastAsia="Times New Roman" w:hAnsi="Arial" w:cs="Arial"/>
    </w:rPr>
  </w:style>
  <w:style w:type="paragraph" w:styleId="TM1">
    <w:name w:val="toc 1"/>
    <w:basedOn w:val="Normal"/>
    <w:next w:val="Normal"/>
    <w:autoRedefine/>
    <w:uiPriority w:val="39"/>
    <w:rsid w:val="006A2D20"/>
    <w:pPr>
      <w:tabs>
        <w:tab w:val="left" w:pos="360"/>
        <w:tab w:val="right" w:leader="dot" w:pos="7927"/>
      </w:tabs>
    </w:pPr>
    <w:rPr>
      <w:noProof/>
    </w:rPr>
  </w:style>
  <w:style w:type="paragraph" w:styleId="TM2">
    <w:name w:val="toc 2"/>
    <w:basedOn w:val="Normal"/>
    <w:next w:val="Normal"/>
    <w:uiPriority w:val="39"/>
    <w:rsid w:val="006A2D20"/>
    <w:pPr>
      <w:tabs>
        <w:tab w:val="left" w:pos="720"/>
        <w:tab w:val="right" w:leader="dot" w:pos="7927"/>
      </w:tabs>
      <w:ind w:left="180"/>
    </w:pPr>
    <w:rPr>
      <w:i/>
      <w:iCs/>
      <w:noProof/>
      <w:szCs w:val="20"/>
    </w:rPr>
  </w:style>
  <w:style w:type="paragraph" w:styleId="TM3">
    <w:name w:val="toc 3"/>
    <w:basedOn w:val="Normal"/>
    <w:next w:val="Normal"/>
    <w:uiPriority w:val="39"/>
    <w:rsid w:val="006A2D20"/>
    <w:pPr>
      <w:tabs>
        <w:tab w:val="left" w:pos="1080"/>
        <w:tab w:val="right" w:leader="dot" w:pos="7927"/>
      </w:tabs>
      <w:spacing w:before="0"/>
      <w:ind w:left="360"/>
    </w:pPr>
    <w:rPr>
      <w:i/>
      <w:noProof/>
      <w:szCs w:val="20"/>
    </w:rPr>
  </w:style>
  <w:style w:type="paragraph" w:styleId="TM4">
    <w:name w:val="toc 4"/>
    <w:basedOn w:val="Normal"/>
    <w:next w:val="Normal"/>
    <w:semiHidden/>
    <w:rsid w:val="006A2D20"/>
    <w:pPr>
      <w:spacing w:before="0"/>
      <w:ind w:left="540"/>
      <w:jc w:val="left"/>
    </w:pPr>
    <w:rPr>
      <w:rFonts w:ascii="Times New Roman" w:hAnsi="Times New Roman"/>
      <w:sz w:val="20"/>
      <w:szCs w:val="20"/>
    </w:rPr>
  </w:style>
  <w:style w:type="paragraph" w:styleId="TM5">
    <w:name w:val="toc 5"/>
    <w:basedOn w:val="Normal"/>
    <w:next w:val="Normal"/>
    <w:semiHidden/>
    <w:rsid w:val="006A2D20"/>
    <w:pPr>
      <w:spacing w:before="0"/>
      <w:ind w:left="720"/>
      <w:jc w:val="left"/>
    </w:pPr>
    <w:rPr>
      <w:rFonts w:ascii="Times New Roman" w:hAnsi="Times New Roman"/>
      <w:sz w:val="20"/>
      <w:szCs w:val="20"/>
    </w:rPr>
  </w:style>
  <w:style w:type="paragraph" w:styleId="TM6">
    <w:name w:val="toc 6"/>
    <w:basedOn w:val="Normal"/>
    <w:next w:val="Normal"/>
    <w:semiHidden/>
    <w:rsid w:val="006A2D20"/>
    <w:pPr>
      <w:spacing w:before="0"/>
      <w:ind w:left="900"/>
      <w:jc w:val="left"/>
    </w:pPr>
    <w:rPr>
      <w:rFonts w:ascii="Times New Roman" w:hAnsi="Times New Roman"/>
      <w:sz w:val="20"/>
      <w:szCs w:val="20"/>
    </w:rPr>
  </w:style>
  <w:style w:type="paragraph" w:styleId="TM7">
    <w:name w:val="toc 7"/>
    <w:basedOn w:val="Normal"/>
    <w:next w:val="Normal"/>
    <w:semiHidden/>
    <w:rsid w:val="006A2D20"/>
    <w:pPr>
      <w:spacing w:before="0"/>
      <w:ind w:left="1080"/>
      <w:jc w:val="left"/>
    </w:pPr>
    <w:rPr>
      <w:rFonts w:ascii="Times New Roman" w:hAnsi="Times New Roman"/>
      <w:sz w:val="20"/>
      <w:szCs w:val="20"/>
    </w:rPr>
  </w:style>
  <w:style w:type="paragraph" w:styleId="TM8">
    <w:name w:val="toc 8"/>
    <w:basedOn w:val="Normal"/>
    <w:next w:val="Normal"/>
    <w:semiHidden/>
    <w:rsid w:val="006A2D20"/>
    <w:pPr>
      <w:spacing w:before="0"/>
      <w:ind w:left="1260"/>
      <w:jc w:val="left"/>
    </w:pPr>
    <w:rPr>
      <w:rFonts w:ascii="Times New Roman" w:hAnsi="Times New Roman"/>
      <w:sz w:val="20"/>
      <w:szCs w:val="20"/>
    </w:rPr>
  </w:style>
  <w:style w:type="paragraph" w:customStyle="1" w:styleId="Version">
    <w:name w:val="Version"/>
    <w:basedOn w:val="Normal"/>
    <w:rsid w:val="006A2D20"/>
    <w:pPr>
      <w:jc w:val="right"/>
    </w:pPr>
    <w:rPr>
      <w:i/>
      <w:caps/>
      <w:noProof/>
      <w:sz w:val="14"/>
      <w:szCs w:val="1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D20"/>
    <w:pPr>
      <w:spacing w:before="120" w:after="0" w:line="240" w:lineRule="auto"/>
      <w:jc w:val="both"/>
    </w:pPr>
    <w:rPr>
      <w:rFonts w:cs="Times New Roman"/>
      <w:sz w:val="18"/>
      <w:szCs w:val="24"/>
    </w:rPr>
  </w:style>
  <w:style w:type="paragraph" w:styleId="Titre1">
    <w:name w:val="heading 1"/>
    <w:basedOn w:val="Normal"/>
    <w:next w:val="Normal"/>
    <w:link w:val="Titre1Car"/>
    <w:qFormat/>
    <w:rsid w:val="006A2D20"/>
    <w:pPr>
      <w:keepNext/>
      <w:numPr>
        <w:numId w:val="13"/>
      </w:numPr>
      <w:tabs>
        <w:tab w:val="left" w:pos="567"/>
      </w:tabs>
      <w:spacing w:before="480" w:after="240"/>
      <w:outlineLvl w:val="0"/>
    </w:pPr>
    <w:rPr>
      <w:rFonts w:ascii="Franklin Gothic Demi" w:hAnsi="Franklin Gothic Demi" w:cs="Arial"/>
      <w:bCs/>
      <w:kern w:val="32"/>
      <w:sz w:val="20"/>
      <w:szCs w:val="32"/>
      <w:lang w:eastAsia="fr-FR"/>
    </w:rPr>
  </w:style>
  <w:style w:type="paragraph" w:styleId="Titre2">
    <w:name w:val="heading 2"/>
    <w:basedOn w:val="Titre1"/>
    <w:next w:val="Normal"/>
    <w:link w:val="Titre2Car"/>
    <w:qFormat/>
    <w:rsid w:val="006A2D20"/>
    <w:pPr>
      <w:numPr>
        <w:ilvl w:val="1"/>
      </w:numPr>
      <w:tabs>
        <w:tab w:val="clear" w:pos="567"/>
        <w:tab w:val="left" w:pos="1134"/>
      </w:tabs>
      <w:spacing w:before="360" w:after="120"/>
      <w:outlineLvl w:val="1"/>
    </w:pPr>
    <w:rPr>
      <w:bCs w:val="0"/>
      <w:iCs/>
      <w:sz w:val="18"/>
      <w:szCs w:val="28"/>
    </w:rPr>
  </w:style>
  <w:style w:type="paragraph" w:styleId="Titre3">
    <w:name w:val="heading 3"/>
    <w:basedOn w:val="Titre2"/>
    <w:next w:val="Normal"/>
    <w:link w:val="Titre3Car"/>
    <w:qFormat/>
    <w:rsid w:val="006A2D20"/>
    <w:pPr>
      <w:numPr>
        <w:ilvl w:val="2"/>
      </w:numPr>
      <w:spacing w:before="240" w:after="60"/>
      <w:outlineLvl w:val="2"/>
    </w:pPr>
    <w:rPr>
      <w:iCs w:val="0"/>
      <w:szCs w:val="20"/>
    </w:rPr>
  </w:style>
  <w:style w:type="paragraph" w:styleId="Titre4">
    <w:name w:val="heading 4"/>
    <w:basedOn w:val="Normal"/>
    <w:next w:val="Normal"/>
    <w:link w:val="Titre4Car"/>
    <w:rsid w:val="006A2D20"/>
    <w:pPr>
      <w:keepNext/>
      <w:numPr>
        <w:ilvl w:val="3"/>
        <w:numId w:val="13"/>
      </w:numPr>
      <w:outlineLvl w:val="3"/>
    </w:pPr>
    <w:rPr>
      <w:rFonts w:ascii="ITC Franklin Gothic Book" w:hAnsi="ITC Franklin Gothic Book"/>
      <w:b/>
      <w:bCs/>
      <w:sz w:val="28"/>
      <w:szCs w:val="28"/>
    </w:rPr>
  </w:style>
  <w:style w:type="paragraph" w:styleId="Titre5">
    <w:name w:val="heading 5"/>
    <w:basedOn w:val="Normal"/>
    <w:next w:val="Normal"/>
    <w:link w:val="Titre5Car"/>
    <w:rsid w:val="006A2D20"/>
    <w:pPr>
      <w:numPr>
        <w:ilvl w:val="4"/>
        <w:numId w:val="13"/>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6A2D20"/>
    <w:pPr>
      <w:numPr>
        <w:ilvl w:val="5"/>
        <w:numId w:val="13"/>
      </w:numPr>
      <w:outlineLvl w:val="5"/>
    </w:pPr>
    <w:rPr>
      <w:rFonts w:ascii="ITC Franklin Gothic Book" w:hAnsi="ITC Franklin Gothic Book"/>
      <w:b/>
      <w:bCs/>
      <w:sz w:val="22"/>
      <w:szCs w:val="22"/>
    </w:rPr>
  </w:style>
  <w:style w:type="paragraph" w:styleId="Titre7">
    <w:name w:val="heading 7"/>
    <w:basedOn w:val="Normal"/>
    <w:next w:val="Normal"/>
    <w:link w:val="Titre7Car"/>
    <w:rsid w:val="006A2D20"/>
    <w:pPr>
      <w:numPr>
        <w:ilvl w:val="6"/>
        <w:numId w:val="13"/>
      </w:numPr>
      <w:outlineLvl w:val="6"/>
    </w:pPr>
    <w:rPr>
      <w:rFonts w:ascii="ITC Franklin Gothic Book" w:hAnsi="ITC Franklin Gothic Book"/>
    </w:rPr>
  </w:style>
  <w:style w:type="paragraph" w:styleId="Titre8">
    <w:name w:val="heading 8"/>
    <w:basedOn w:val="Normal"/>
    <w:next w:val="Normal"/>
    <w:link w:val="Titre8Car"/>
    <w:rsid w:val="006A2D20"/>
    <w:pPr>
      <w:numPr>
        <w:ilvl w:val="7"/>
        <w:numId w:val="13"/>
      </w:numPr>
      <w:outlineLvl w:val="7"/>
    </w:pPr>
    <w:rPr>
      <w:rFonts w:ascii="ITC Franklin Gothic Book" w:hAnsi="ITC Franklin Gothic Book"/>
      <w:i/>
      <w:iCs/>
    </w:rPr>
  </w:style>
  <w:style w:type="paragraph" w:styleId="Titre9">
    <w:name w:val="heading 9"/>
    <w:basedOn w:val="Normal"/>
    <w:next w:val="Normal"/>
    <w:link w:val="Titre9Car"/>
    <w:rsid w:val="006A2D20"/>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Listepuces"/>
    <w:link w:val="B1Car"/>
    <w:qFormat/>
    <w:rsid w:val="006A2D20"/>
    <w:pPr>
      <w:numPr>
        <w:numId w:val="2"/>
      </w:numPr>
      <w:spacing w:before="60" w:after="60"/>
    </w:pPr>
  </w:style>
  <w:style w:type="character" w:customStyle="1" w:styleId="B1Car">
    <w:name w:val="B1 Car"/>
    <w:link w:val="B1"/>
    <w:rsid w:val="006A2D20"/>
    <w:rPr>
      <w:rFonts w:eastAsia="Times New Roman" w:cs="Times New Roman"/>
      <w:sz w:val="18"/>
      <w:szCs w:val="24"/>
    </w:rPr>
  </w:style>
  <w:style w:type="paragraph" w:styleId="Listepuces">
    <w:name w:val="List Bullet"/>
    <w:basedOn w:val="Normal"/>
    <w:uiPriority w:val="99"/>
    <w:semiHidden/>
    <w:unhideWhenUsed/>
    <w:rsid w:val="006A2D20"/>
    <w:pPr>
      <w:numPr>
        <w:numId w:val="1"/>
      </w:numPr>
      <w:contextualSpacing/>
    </w:pPr>
  </w:style>
  <w:style w:type="paragraph" w:customStyle="1" w:styleId="B2">
    <w:name w:val="B2"/>
    <w:basedOn w:val="B1"/>
    <w:link w:val="B2Car"/>
    <w:qFormat/>
    <w:rsid w:val="006A2D20"/>
    <w:pPr>
      <w:numPr>
        <w:numId w:val="3"/>
      </w:numPr>
      <w:tabs>
        <w:tab w:val="left" w:pos="851"/>
      </w:tabs>
      <w:spacing w:before="0" w:after="0"/>
    </w:pPr>
  </w:style>
  <w:style w:type="character" w:customStyle="1" w:styleId="B2Car">
    <w:name w:val="B2 Car"/>
    <w:basedOn w:val="B1Car"/>
    <w:link w:val="B2"/>
    <w:rsid w:val="006A2D20"/>
    <w:rPr>
      <w:rFonts w:eastAsia="Times New Roman" w:cs="Times New Roman"/>
      <w:sz w:val="18"/>
      <w:szCs w:val="24"/>
    </w:rPr>
  </w:style>
  <w:style w:type="paragraph" w:customStyle="1" w:styleId="B3">
    <w:name w:val="B3"/>
    <w:basedOn w:val="B2"/>
    <w:link w:val="B3Car"/>
    <w:qFormat/>
    <w:rsid w:val="006A2D20"/>
    <w:pPr>
      <w:numPr>
        <w:numId w:val="4"/>
      </w:numPr>
      <w:tabs>
        <w:tab w:val="left" w:pos="1134"/>
      </w:tabs>
      <w:adjustRightInd w:val="0"/>
      <w:textAlignment w:val="baseline"/>
    </w:pPr>
    <w:rPr>
      <w:szCs w:val="20"/>
    </w:rPr>
  </w:style>
  <w:style w:type="character" w:customStyle="1" w:styleId="B3Car">
    <w:name w:val="B3 Car"/>
    <w:basedOn w:val="B2Car"/>
    <w:link w:val="B3"/>
    <w:rsid w:val="006A2D20"/>
    <w:rPr>
      <w:rFonts w:eastAsia="Times New Roman" w:cs="Times New Roman"/>
      <w:sz w:val="18"/>
      <w:szCs w:val="20"/>
    </w:rPr>
  </w:style>
  <w:style w:type="paragraph" w:styleId="Corpsdetexte">
    <w:name w:val="Body Text"/>
    <w:basedOn w:val="Normal"/>
    <w:link w:val="CorpsdetexteCar"/>
    <w:uiPriority w:val="99"/>
    <w:unhideWhenUsed/>
    <w:rsid w:val="006A2D20"/>
  </w:style>
  <w:style w:type="character" w:customStyle="1" w:styleId="CorpsdetexteCar">
    <w:name w:val="Corps de texte Car"/>
    <w:basedOn w:val="Policepardfaut"/>
    <w:link w:val="Corpsdetexte"/>
    <w:uiPriority w:val="99"/>
    <w:rsid w:val="006A2D20"/>
    <w:rPr>
      <w:rFonts w:eastAsia="Times New Roman" w:cs="Times New Roman"/>
      <w:sz w:val="18"/>
      <w:szCs w:val="24"/>
    </w:rPr>
  </w:style>
  <w:style w:type="paragraph" w:styleId="En-tte">
    <w:name w:val="header"/>
    <w:basedOn w:val="Normal"/>
    <w:link w:val="En-tteCar"/>
    <w:uiPriority w:val="99"/>
    <w:unhideWhenUsed/>
    <w:rsid w:val="006A2D20"/>
    <w:pPr>
      <w:tabs>
        <w:tab w:val="center" w:pos="4536"/>
        <w:tab w:val="right" w:pos="9072"/>
      </w:tabs>
      <w:spacing w:before="0"/>
      <w:ind w:left="-1701"/>
    </w:pPr>
  </w:style>
  <w:style w:type="character" w:customStyle="1" w:styleId="En-tteCar">
    <w:name w:val="En-tête Car"/>
    <w:basedOn w:val="Policepardfaut"/>
    <w:link w:val="En-tte"/>
    <w:uiPriority w:val="99"/>
    <w:rsid w:val="006A2D20"/>
    <w:rPr>
      <w:rFonts w:eastAsia="Times New Roman" w:cs="Times New Roman"/>
      <w:sz w:val="18"/>
      <w:szCs w:val="24"/>
    </w:rPr>
  </w:style>
  <w:style w:type="paragraph" w:styleId="Pieddepage">
    <w:name w:val="footer"/>
    <w:basedOn w:val="Normal"/>
    <w:link w:val="PieddepageCar"/>
    <w:uiPriority w:val="99"/>
    <w:unhideWhenUsed/>
    <w:rsid w:val="006A2D20"/>
    <w:pPr>
      <w:ind w:left="-1701"/>
      <w:jc w:val="right"/>
    </w:pPr>
    <w:rPr>
      <w:noProof/>
      <w:sz w:val="16"/>
      <w:lang w:eastAsia="fr-FR"/>
    </w:rPr>
  </w:style>
  <w:style w:type="character" w:customStyle="1" w:styleId="PieddepageCar">
    <w:name w:val="Pied de page Car"/>
    <w:basedOn w:val="Policepardfaut"/>
    <w:link w:val="Pieddepage"/>
    <w:uiPriority w:val="99"/>
    <w:rsid w:val="006A2D20"/>
    <w:rPr>
      <w:rFonts w:eastAsia="Times New Roman" w:cs="Times New Roman"/>
      <w:noProof/>
      <w:sz w:val="16"/>
      <w:szCs w:val="24"/>
      <w:lang w:eastAsia="fr-FR"/>
    </w:rPr>
  </w:style>
  <w:style w:type="paragraph" w:customStyle="1" w:styleId="Pieddepremirepage">
    <w:name w:val="Pied de première page"/>
    <w:basedOn w:val="Pieddepage"/>
    <w:link w:val="PieddepremirepageCar"/>
    <w:qFormat/>
    <w:rsid w:val="006A2D20"/>
    <w:pPr>
      <w:jc w:val="left"/>
    </w:pPr>
    <w:rPr>
      <w:color w:val="1188CA"/>
      <w:sz w:val="17"/>
      <w:szCs w:val="17"/>
    </w:rPr>
  </w:style>
  <w:style w:type="character" w:customStyle="1" w:styleId="PieddepremirepageCar">
    <w:name w:val="Pied de première page Car"/>
    <w:basedOn w:val="PieddepageCar"/>
    <w:link w:val="Pieddepremirepage"/>
    <w:rsid w:val="006A2D20"/>
    <w:rPr>
      <w:rFonts w:eastAsia="Times New Roman" w:cs="Times New Roman"/>
      <w:noProof/>
      <w:color w:val="1188CA"/>
      <w:sz w:val="17"/>
      <w:szCs w:val="17"/>
      <w:lang w:eastAsia="fr-FR"/>
    </w:rPr>
  </w:style>
  <w:style w:type="paragraph" w:customStyle="1" w:styleId="Pieddepremirepage-tableau">
    <w:name w:val="Pied de première page - tableau"/>
    <w:basedOn w:val="Normal"/>
    <w:qFormat/>
    <w:rsid w:val="006A2D20"/>
    <w:pPr>
      <w:spacing w:before="0"/>
      <w:ind w:left="57"/>
    </w:pPr>
    <w:rPr>
      <w:color w:val="1188CA"/>
      <w:sz w:val="17"/>
      <w:szCs w:val="17"/>
    </w:rPr>
  </w:style>
  <w:style w:type="paragraph" w:styleId="Sous-titre">
    <w:name w:val="Subtitle"/>
    <w:basedOn w:val="Normal"/>
    <w:next w:val="Normal"/>
    <w:link w:val="Sous-titreCar"/>
    <w:uiPriority w:val="11"/>
    <w:qFormat/>
    <w:rsid w:val="006A2D20"/>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6A2D20"/>
    <w:rPr>
      <w:rFonts w:ascii="Franklin Gothic Demi" w:eastAsia="Times New Roman" w:hAnsi="Franklin Gothic Demi" w:cs="Times New Roman"/>
      <w:szCs w:val="24"/>
    </w:rPr>
  </w:style>
  <w:style w:type="paragraph" w:styleId="Textedebulles">
    <w:name w:val="Balloon Text"/>
    <w:basedOn w:val="Normal"/>
    <w:link w:val="TextedebullesCar"/>
    <w:uiPriority w:val="99"/>
    <w:semiHidden/>
    <w:unhideWhenUsed/>
    <w:rsid w:val="006A2D20"/>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6A2D20"/>
    <w:rPr>
      <w:rFonts w:ascii="Tahoma" w:eastAsia="Times New Roman" w:hAnsi="Tahoma" w:cs="Tahoma"/>
      <w:sz w:val="16"/>
      <w:szCs w:val="16"/>
    </w:rPr>
  </w:style>
  <w:style w:type="paragraph" w:styleId="Titre">
    <w:name w:val="Title"/>
    <w:basedOn w:val="Normal"/>
    <w:next w:val="Normal"/>
    <w:link w:val="TitreCar"/>
    <w:qFormat/>
    <w:rsid w:val="006A2D20"/>
    <w:pPr>
      <w:spacing w:before="240" w:after="60"/>
      <w:jc w:val="center"/>
    </w:pPr>
    <w:rPr>
      <w:rFonts w:ascii="Franklin Gothic Demi" w:hAnsi="Franklin Gothic Demi"/>
      <w:kern w:val="28"/>
      <w:sz w:val="32"/>
    </w:rPr>
  </w:style>
  <w:style w:type="character" w:customStyle="1" w:styleId="TitreCar">
    <w:name w:val="Titre Car"/>
    <w:basedOn w:val="Policepardfaut"/>
    <w:link w:val="Titre"/>
    <w:rsid w:val="006A2D20"/>
    <w:rPr>
      <w:rFonts w:ascii="Franklin Gothic Demi" w:eastAsia="Times New Roman" w:hAnsi="Franklin Gothic Demi" w:cs="Times New Roman"/>
      <w:kern w:val="28"/>
      <w:sz w:val="32"/>
      <w:szCs w:val="24"/>
    </w:rPr>
  </w:style>
  <w:style w:type="character" w:customStyle="1" w:styleId="Titre1Car">
    <w:name w:val="Titre 1 Car"/>
    <w:basedOn w:val="Policepardfaut"/>
    <w:link w:val="Titre1"/>
    <w:rsid w:val="006A2D20"/>
    <w:rPr>
      <w:rFonts w:ascii="Franklin Gothic Demi" w:eastAsia="Times New Roman" w:hAnsi="Franklin Gothic Demi" w:cs="Arial"/>
      <w:bCs/>
      <w:kern w:val="32"/>
      <w:sz w:val="20"/>
      <w:szCs w:val="32"/>
      <w:lang w:eastAsia="fr-FR"/>
    </w:rPr>
  </w:style>
  <w:style w:type="character" w:customStyle="1" w:styleId="Titre2Car">
    <w:name w:val="Titre 2 Car"/>
    <w:basedOn w:val="Policepardfaut"/>
    <w:link w:val="Titre2"/>
    <w:rsid w:val="006A2D20"/>
    <w:rPr>
      <w:rFonts w:ascii="Franklin Gothic Demi" w:eastAsia="Times New Roman" w:hAnsi="Franklin Gothic Demi" w:cs="Arial"/>
      <w:iCs/>
      <w:kern w:val="32"/>
      <w:sz w:val="18"/>
      <w:szCs w:val="28"/>
      <w:lang w:eastAsia="fr-FR"/>
    </w:rPr>
  </w:style>
  <w:style w:type="character" w:customStyle="1" w:styleId="Titre3Car">
    <w:name w:val="Titre 3 Car"/>
    <w:basedOn w:val="Policepardfaut"/>
    <w:link w:val="Titre3"/>
    <w:rsid w:val="006A2D20"/>
    <w:rPr>
      <w:rFonts w:ascii="Franklin Gothic Demi" w:eastAsia="Times New Roman" w:hAnsi="Franklin Gothic Demi" w:cs="Arial"/>
      <w:kern w:val="32"/>
      <w:sz w:val="18"/>
      <w:szCs w:val="20"/>
      <w:lang w:eastAsia="fr-FR"/>
    </w:rPr>
  </w:style>
  <w:style w:type="character" w:customStyle="1" w:styleId="Titre4Car">
    <w:name w:val="Titre 4 Car"/>
    <w:basedOn w:val="Policepardfaut"/>
    <w:link w:val="Titre4"/>
    <w:rsid w:val="006A2D20"/>
    <w:rPr>
      <w:rFonts w:ascii="ITC Franklin Gothic Book" w:eastAsia="Times New Roman" w:hAnsi="ITC Franklin Gothic Book" w:cs="Times New Roman"/>
      <w:b/>
      <w:bCs/>
      <w:sz w:val="28"/>
      <w:szCs w:val="28"/>
    </w:rPr>
  </w:style>
  <w:style w:type="character" w:customStyle="1" w:styleId="Titre5Car">
    <w:name w:val="Titre 5 Car"/>
    <w:basedOn w:val="Policepardfaut"/>
    <w:link w:val="Titre5"/>
    <w:rsid w:val="006A2D20"/>
    <w:rPr>
      <w:rFonts w:ascii="ITC Franklin Gothic Book" w:eastAsia="Times New Roman" w:hAnsi="ITC Franklin Gothic Book" w:cs="Times New Roman"/>
      <w:b/>
      <w:bCs/>
      <w:i/>
      <w:iCs/>
      <w:sz w:val="26"/>
      <w:szCs w:val="26"/>
    </w:rPr>
  </w:style>
  <w:style w:type="character" w:customStyle="1" w:styleId="Titre6Car">
    <w:name w:val="Titre 6 Car"/>
    <w:basedOn w:val="Policepardfaut"/>
    <w:link w:val="Titre6"/>
    <w:rsid w:val="006A2D20"/>
    <w:rPr>
      <w:rFonts w:ascii="ITC Franklin Gothic Book" w:eastAsia="Times New Roman" w:hAnsi="ITC Franklin Gothic Book" w:cs="Times New Roman"/>
      <w:b/>
      <w:bCs/>
    </w:rPr>
  </w:style>
  <w:style w:type="character" w:customStyle="1" w:styleId="Titre7Car">
    <w:name w:val="Titre 7 Car"/>
    <w:basedOn w:val="Policepardfaut"/>
    <w:link w:val="Titre7"/>
    <w:rsid w:val="006A2D20"/>
    <w:rPr>
      <w:rFonts w:ascii="ITC Franklin Gothic Book" w:eastAsia="Times New Roman" w:hAnsi="ITC Franklin Gothic Book" w:cs="Times New Roman"/>
      <w:sz w:val="18"/>
      <w:szCs w:val="24"/>
    </w:rPr>
  </w:style>
  <w:style w:type="character" w:customStyle="1" w:styleId="Titre8Car">
    <w:name w:val="Titre 8 Car"/>
    <w:basedOn w:val="Policepardfaut"/>
    <w:link w:val="Titre8"/>
    <w:rsid w:val="006A2D20"/>
    <w:rPr>
      <w:rFonts w:ascii="ITC Franklin Gothic Book" w:eastAsia="Times New Roman" w:hAnsi="ITC Franklin Gothic Book" w:cs="Times New Roman"/>
      <w:i/>
      <w:iCs/>
      <w:sz w:val="18"/>
      <w:szCs w:val="24"/>
    </w:rPr>
  </w:style>
  <w:style w:type="character" w:customStyle="1" w:styleId="Titre9Car">
    <w:name w:val="Titre 9 Car"/>
    <w:basedOn w:val="Policepardfaut"/>
    <w:link w:val="Titre9"/>
    <w:rsid w:val="006A2D20"/>
    <w:rPr>
      <w:rFonts w:ascii="Arial" w:eastAsia="Times New Roman" w:hAnsi="Arial" w:cs="Arial"/>
    </w:rPr>
  </w:style>
  <w:style w:type="paragraph" w:styleId="TM1">
    <w:name w:val="toc 1"/>
    <w:basedOn w:val="Normal"/>
    <w:next w:val="Normal"/>
    <w:autoRedefine/>
    <w:uiPriority w:val="39"/>
    <w:rsid w:val="006A2D20"/>
    <w:pPr>
      <w:tabs>
        <w:tab w:val="left" w:pos="360"/>
        <w:tab w:val="right" w:leader="dot" w:pos="7927"/>
      </w:tabs>
    </w:pPr>
    <w:rPr>
      <w:noProof/>
    </w:rPr>
  </w:style>
  <w:style w:type="paragraph" w:styleId="TM2">
    <w:name w:val="toc 2"/>
    <w:basedOn w:val="Normal"/>
    <w:next w:val="Normal"/>
    <w:uiPriority w:val="39"/>
    <w:rsid w:val="006A2D20"/>
    <w:pPr>
      <w:tabs>
        <w:tab w:val="left" w:pos="720"/>
        <w:tab w:val="right" w:leader="dot" w:pos="7927"/>
      </w:tabs>
      <w:ind w:left="180"/>
    </w:pPr>
    <w:rPr>
      <w:i/>
      <w:iCs/>
      <w:noProof/>
      <w:szCs w:val="20"/>
    </w:rPr>
  </w:style>
  <w:style w:type="paragraph" w:styleId="TM3">
    <w:name w:val="toc 3"/>
    <w:basedOn w:val="Normal"/>
    <w:next w:val="Normal"/>
    <w:uiPriority w:val="39"/>
    <w:rsid w:val="006A2D20"/>
    <w:pPr>
      <w:tabs>
        <w:tab w:val="left" w:pos="1080"/>
        <w:tab w:val="right" w:leader="dot" w:pos="7927"/>
      </w:tabs>
      <w:spacing w:before="0"/>
      <w:ind w:left="360"/>
    </w:pPr>
    <w:rPr>
      <w:i/>
      <w:noProof/>
      <w:szCs w:val="20"/>
    </w:rPr>
  </w:style>
  <w:style w:type="paragraph" w:styleId="TM4">
    <w:name w:val="toc 4"/>
    <w:basedOn w:val="Normal"/>
    <w:next w:val="Normal"/>
    <w:semiHidden/>
    <w:rsid w:val="006A2D20"/>
    <w:pPr>
      <w:spacing w:before="0"/>
      <w:ind w:left="540"/>
      <w:jc w:val="left"/>
    </w:pPr>
    <w:rPr>
      <w:rFonts w:ascii="Times New Roman" w:hAnsi="Times New Roman"/>
      <w:sz w:val="20"/>
      <w:szCs w:val="20"/>
    </w:rPr>
  </w:style>
  <w:style w:type="paragraph" w:styleId="TM5">
    <w:name w:val="toc 5"/>
    <w:basedOn w:val="Normal"/>
    <w:next w:val="Normal"/>
    <w:semiHidden/>
    <w:rsid w:val="006A2D20"/>
    <w:pPr>
      <w:spacing w:before="0"/>
      <w:ind w:left="720"/>
      <w:jc w:val="left"/>
    </w:pPr>
    <w:rPr>
      <w:rFonts w:ascii="Times New Roman" w:hAnsi="Times New Roman"/>
      <w:sz w:val="20"/>
      <w:szCs w:val="20"/>
    </w:rPr>
  </w:style>
  <w:style w:type="paragraph" w:styleId="TM6">
    <w:name w:val="toc 6"/>
    <w:basedOn w:val="Normal"/>
    <w:next w:val="Normal"/>
    <w:semiHidden/>
    <w:rsid w:val="006A2D20"/>
    <w:pPr>
      <w:spacing w:before="0"/>
      <w:ind w:left="900"/>
      <w:jc w:val="left"/>
    </w:pPr>
    <w:rPr>
      <w:rFonts w:ascii="Times New Roman" w:hAnsi="Times New Roman"/>
      <w:sz w:val="20"/>
      <w:szCs w:val="20"/>
    </w:rPr>
  </w:style>
  <w:style w:type="paragraph" w:styleId="TM7">
    <w:name w:val="toc 7"/>
    <w:basedOn w:val="Normal"/>
    <w:next w:val="Normal"/>
    <w:semiHidden/>
    <w:rsid w:val="006A2D20"/>
    <w:pPr>
      <w:spacing w:before="0"/>
      <w:ind w:left="1080"/>
      <w:jc w:val="left"/>
    </w:pPr>
    <w:rPr>
      <w:rFonts w:ascii="Times New Roman" w:hAnsi="Times New Roman"/>
      <w:sz w:val="20"/>
      <w:szCs w:val="20"/>
    </w:rPr>
  </w:style>
  <w:style w:type="paragraph" w:styleId="TM8">
    <w:name w:val="toc 8"/>
    <w:basedOn w:val="Normal"/>
    <w:next w:val="Normal"/>
    <w:semiHidden/>
    <w:rsid w:val="006A2D20"/>
    <w:pPr>
      <w:spacing w:before="0"/>
      <w:ind w:left="1260"/>
      <w:jc w:val="left"/>
    </w:pPr>
    <w:rPr>
      <w:rFonts w:ascii="Times New Roman" w:hAnsi="Times New Roman"/>
      <w:sz w:val="20"/>
      <w:szCs w:val="20"/>
    </w:rPr>
  </w:style>
  <w:style w:type="paragraph" w:customStyle="1" w:styleId="Version">
    <w:name w:val="Version"/>
    <w:basedOn w:val="Normal"/>
    <w:rsid w:val="006A2D20"/>
    <w:pPr>
      <w:jc w:val="right"/>
    </w:pPr>
    <w:rPr>
      <w:i/>
      <w:caps/>
      <w:noProof/>
      <w:sz w:val="14"/>
      <w:szCs w:val="1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931</Words>
  <Characters>5121</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Vidal</dc:creator>
  <cp:lastModifiedBy>Anne Vidal</cp:lastModifiedBy>
  <cp:revision>1</cp:revision>
  <dcterms:created xsi:type="dcterms:W3CDTF">2013-03-04T16:37:00Z</dcterms:created>
  <dcterms:modified xsi:type="dcterms:W3CDTF">2013-03-04T16:57:00Z</dcterms:modified>
</cp:coreProperties>
</file>