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7174E" w14:textId="22D87A20" w:rsidR="00DB14E2" w:rsidRDefault="00DB14E2" w:rsidP="00F36628">
      <w:pPr>
        <w:pStyle w:val="Sous-titre"/>
      </w:pPr>
      <w:bookmarkStart w:id="0" w:name="_Toc309392414"/>
      <w:bookmarkStart w:id="1" w:name="_Toc309392496"/>
      <w:bookmarkStart w:id="2" w:name="_Toc309393082"/>
      <w:bookmarkStart w:id="3" w:name="_Toc309393407"/>
      <w:bookmarkStart w:id="4" w:name="_Toc309393518"/>
      <w:bookmarkStart w:id="5" w:name="_Toc309393651"/>
      <w:bookmarkStart w:id="6" w:name="_Toc309394311"/>
    </w:p>
    <w:p w14:paraId="21F946F4" w14:textId="522D3AD3" w:rsidR="00DB14E2" w:rsidRDefault="00DB14E2" w:rsidP="00F36628">
      <w:pPr>
        <w:pStyle w:val="Sous-titre"/>
      </w:pPr>
      <w:r>
        <w:t>Guide de déclaration des liens d'intérêts</w:t>
      </w:r>
    </w:p>
    <w:p w14:paraId="55FB442D" w14:textId="553D0BC4" w:rsidR="009F1D37" w:rsidRPr="003654F2" w:rsidRDefault="009F1D37" w:rsidP="00F36628">
      <w:pPr>
        <w:pStyle w:val="Sous-titre"/>
      </w:pPr>
      <w:r w:rsidRPr="003654F2">
        <w:t xml:space="preserve">Table </w:t>
      </w:r>
      <w:r w:rsidR="00CA5F1F" w:rsidRPr="003654F2">
        <w:t>des matières</w:t>
      </w:r>
    </w:p>
    <w:p w14:paraId="66DA95EB" w14:textId="191024A3" w:rsidR="00007F13" w:rsidRDefault="0082031E">
      <w:pPr>
        <w:pStyle w:val="TM1"/>
        <w:tabs>
          <w:tab w:val="left" w:pos="72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r w:rsidRPr="003654F2">
        <w:rPr>
          <w:lang w:val="fr-FR"/>
        </w:rPr>
        <w:fldChar w:fldCharType="begin"/>
      </w:r>
      <w:r w:rsidRPr="003654F2">
        <w:rPr>
          <w:lang w:val="fr-FR"/>
        </w:rPr>
        <w:instrText xml:space="preserve"> TOC \o "1-2" \h \z \u </w:instrText>
      </w:r>
      <w:r w:rsidRPr="003654F2">
        <w:rPr>
          <w:lang w:val="fr-FR"/>
        </w:rPr>
        <w:fldChar w:fldCharType="separate"/>
      </w:r>
      <w:hyperlink w:anchor="_Toc493773332" w:history="1">
        <w:r w:rsidR="00007F13" w:rsidRPr="00B40FE3">
          <w:rPr>
            <w:rStyle w:val="Lienhypertexte"/>
            <w:noProof/>
            <w:lang w:val="fr-FR"/>
          </w:rPr>
          <w:t>1.</w:t>
        </w:r>
        <w:r w:rsidR="00007F13"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="00007F13" w:rsidRPr="00B40FE3">
          <w:rPr>
            <w:rStyle w:val="Lienhypertexte"/>
            <w:noProof/>
            <w:lang w:val="fr-FR"/>
          </w:rPr>
          <w:t>Objet et champ d'application</w:t>
        </w:r>
        <w:r w:rsidR="00007F13">
          <w:rPr>
            <w:noProof/>
            <w:webHidden/>
          </w:rPr>
          <w:tab/>
        </w:r>
        <w:r w:rsidR="00007F13">
          <w:rPr>
            <w:noProof/>
            <w:webHidden/>
          </w:rPr>
          <w:fldChar w:fldCharType="begin"/>
        </w:r>
        <w:r w:rsidR="00007F13">
          <w:rPr>
            <w:noProof/>
            <w:webHidden/>
          </w:rPr>
          <w:instrText xml:space="preserve"> PAGEREF _Toc493773332 \h </w:instrText>
        </w:r>
        <w:r w:rsidR="00007F13">
          <w:rPr>
            <w:noProof/>
            <w:webHidden/>
          </w:rPr>
        </w:r>
        <w:r w:rsidR="00007F13">
          <w:rPr>
            <w:noProof/>
            <w:webHidden/>
          </w:rPr>
          <w:fldChar w:fldCharType="separate"/>
        </w:r>
        <w:r w:rsidR="00007F13">
          <w:rPr>
            <w:noProof/>
            <w:webHidden/>
          </w:rPr>
          <w:t>2</w:t>
        </w:r>
        <w:r w:rsidR="00007F13">
          <w:rPr>
            <w:noProof/>
            <w:webHidden/>
          </w:rPr>
          <w:fldChar w:fldCharType="end"/>
        </w:r>
      </w:hyperlink>
    </w:p>
    <w:p w14:paraId="6AB64889" w14:textId="6D68E8F8" w:rsidR="00007F13" w:rsidRDefault="00007F13">
      <w:pPr>
        <w:pStyle w:val="TM2"/>
        <w:tabs>
          <w:tab w:val="left" w:pos="1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33" w:history="1">
        <w:r w:rsidRPr="00B40FE3">
          <w:rPr>
            <w:rStyle w:val="Lienhypertexte"/>
            <w:noProof/>
            <w:lang w:val="fr-FR"/>
          </w:rPr>
          <w:t>1.1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Champ d'application du guide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E09ACBF" w14:textId="719A0089" w:rsidR="00007F13" w:rsidRDefault="00007F13">
      <w:pPr>
        <w:pStyle w:val="TM1"/>
        <w:tabs>
          <w:tab w:val="left" w:pos="72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34" w:history="1">
        <w:r w:rsidRPr="00B40FE3">
          <w:rPr>
            <w:rStyle w:val="Lienhypertexte"/>
            <w:noProof/>
            <w:lang w:val="fr-FR"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Modalités Pratiques de déclaration des liens d'intérêts sur le site internet public unique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4351AB2" w14:textId="319A43CC" w:rsidR="00007F13" w:rsidRDefault="00007F13">
      <w:pPr>
        <w:pStyle w:val="TM2"/>
        <w:tabs>
          <w:tab w:val="left" w:pos="1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35" w:history="1">
        <w:r w:rsidRPr="00B40FE3">
          <w:rPr>
            <w:rStyle w:val="Lienhypertexte"/>
            <w:noProof/>
            <w:lang w:val="fr-FR"/>
          </w:rPr>
          <w:t>2.1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Inscription sur le site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44DC328" w14:textId="769023A7" w:rsidR="00007F13" w:rsidRDefault="00007F13">
      <w:pPr>
        <w:pStyle w:val="TM2"/>
        <w:tabs>
          <w:tab w:val="left" w:pos="1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36" w:history="1">
        <w:r w:rsidRPr="00B40FE3">
          <w:rPr>
            <w:rStyle w:val="Lienhypertexte"/>
            <w:noProof/>
            <w:lang w:val="fr-FR"/>
          </w:rPr>
          <w:t>2.2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Déclaration par lots (transmission de fichiers)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6449A9E" w14:textId="58995F45" w:rsidR="00007F13" w:rsidRDefault="00007F13">
      <w:pPr>
        <w:pStyle w:val="TM2"/>
        <w:tabs>
          <w:tab w:val="left" w:pos="1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37" w:history="1">
        <w:r w:rsidRPr="00B40FE3">
          <w:rPr>
            <w:rStyle w:val="Lienhypertexte"/>
            <w:noProof/>
            <w:lang w:val="fr-FR"/>
          </w:rPr>
          <w:t>2.3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Déclaration des conventions au cas par cas (saisie manuelle)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0EC6503" w14:textId="627AC02F" w:rsidR="00007F13" w:rsidRDefault="00007F13">
      <w:pPr>
        <w:pStyle w:val="TM2"/>
        <w:tabs>
          <w:tab w:val="left" w:pos="1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38" w:history="1">
        <w:r w:rsidRPr="00B40FE3">
          <w:rPr>
            <w:rStyle w:val="Lienhypertexte"/>
            <w:noProof/>
            <w:lang w:val="fr-FR"/>
          </w:rPr>
          <w:t>2.4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Déclaration des avantages au cas par cas (saisie manuelle)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7EBCDC1" w14:textId="4E9A1040" w:rsidR="00007F13" w:rsidRDefault="00007F13">
      <w:pPr>
        <w:pStyle w:val="TM2"/>
        <w:tabs>
          <w:tab w:val="left" w:pos="1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39" w:history="1">
        <w:r w:rsidRPr="00B40FE3">
          <w:rPr>
            <w:rStyle w:val="Lienhypertexte"/>
            <w:noProof/>
            <w:lang w:val="fr-FR"/>
          </w:rPr>
          <w:t>2.5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Déclaration des rémunérations au cas par cas (saisie manuelle)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C41184A" w14:textId="3E56A045" w:rsidR="00007F13" w:rsidRDefault="00007F13">
      <w:pPr>
        <w:pStyle w:val="TM2"/>
        <w:tabs>
          <w:tab w:val="left" w:pos="1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40" w:history="1">
        <w:r w:rsidRPr="00B40FE3">
          <w:rPr>
            <w:rStyle w:val="Lienhypertexte"/>
            <w:noProof/>
            <w:lang w:val="fr-FR"/>
          </w:rPr>
          <w:t>2.6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Complément d'informations relatives à un bénéficiaire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84DB68B" w14:textId="42498AF2" w:rsidR="00007F13" w:rsidRDefault="00007F13">
      <w:pPr>
        <w:pStyle w:val="TM1"/>
        <w:tabs>
          <w:tab w:val="left" w:pos="72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41" w:history="1">
        <w:r w:rsidRPr="00B40FE3">
          <w:rPr>
            <w:rStyle w:val="Lienhypertexte"/>
            <w:noProof/>
            <w:lang w:val="fr-FR"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Annexe 1 : Applicabilité de  la Loi Bertrand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860EB0F" w14:textId="23CA80A4" w:rsidR="00007F13" w:rsidRDefault="00007F13">
      <w:pPr>
        <w:pStyle w:val="TM1"/>
        <w:tabs>
          <w:tab w:val="left" w:pos="72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42" w:history="1">
        <w:r w:rsidRPr="00B40FE3">
          <w:rPr>
            <w:rStyle w:val="Lienhypertexte"/>
            <w:noProof/>
            <w:lang w:val="fr-FR"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Annexe 2 : Definitions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9265BE5" w14:textId="2F421F5C" w:rsidR="00007F13" w:rsidRDefault="00007F13">
      <w:pPr>
        <w:pStyle w:val="TM2"/>
        <w:tabs>
          <w:tab w:val="left" w:pos="1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43" w:history="1">
        <w:r w:rsidRPr="00B40FE3">
          <w:rPr>
            <w:rStyle w:val="Lienhypertexte"/>
            <w:noProof/>
            <w:lang w:val="fr-FR"/>
          </w:rPr>
          <w:t>4.1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Avantage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FA01192" w14:textId="50C16812" w:rsidR="00007F13" w:rsidRDefault="00007F13">
      <w:pPr>
        <w:pStyle w:val="TM2"/>
        <w:tabs>
          <w:tab w:val="left" w:pos="1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44" w:history="1">
        <w:r w:rsidRPr="00B40FE3">
          <w:rPr>
            <w:rStyle w:val="Lienhypertexte"/>
            <w:noProof/>
            <w:lang w:val="fr-FR"/>
          </w:rPr>
          <w:t>4.2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Convention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ACEDC6A" w14:textId="3D2E20F5" w:rsidR="00007F13" w:rsidRDefault="00007F13">
      <w:pPr>
        <w:pStyle w:val="TM2"/>
        <w:tabs>
          <w:tab w:val="left" w:pos="1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45" w:history="1">
        <w:r w:rsidRPr="00B40FE3">
          <w:rPr>
            <w:rStyle w:val="Lienhypertexte"/>
            <w:noProof/>
            <w:lang w:val="fr-FR"/>
          </w:rPr>
          <w:t>4.3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Rémunération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CEAA832" w14:textId="7D88059A" w:rsidR="00007F13" w:rsidRDefault="00007F13">
      <w:pPr>
        <w:pStyle w:val="TM1"/>
        <w:tabs>
          <w:tab w:val="left" w:pos="72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46" w:history="1">
        <w:r w:rsidRPr="00B40FE3">
          <w:rPr>
            <w:rStyle w:val="Lienhypertexte"/>
            <w:noProof/>
            <w:lang w:val="fr-FR"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Annexe 3 : Quels acteurs déclarer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1437043" w14:textId="699A3692" w:rsidR="00007F13" w:rsidRDefault="00007F13">
      <w:pPr>
        <w:pStyle w:val="TM1"/>
        <w:tabs>
          <w:tab w:val="left" w:pos="72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47" w:history="1">
        <w:r w:rsidRPr="00B40FE3">
          <w:rPr>
            <w:rStyle w:val="Lienhypertexte"/>
            <w:noProof/>
            <w:lang w:val="fr-FR"/>
          </w:rPr>
          <w:t>6.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Annexe 4 : Quelles conventions déclarer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3369BF8" w14:textId="4B89AEAC" w:rsidR="00007F13" w:rsidRDefault="00007F13">
      <w:pPr>
        <w:pStyle w:val="TM1"/>
        <w:tabs>
          <w:tab w:val="left" w:pos="72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48" w:history="1">
        <w:r w:rsidRPr="00B40FE3">
          <w:rPr>
            <w:rStyle w:val="Lienhypertexte"/>
            <w:noProof/>
            <w:lang w:val="fr-FR"/>
          </w:rPr>
          <w:t>7.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Annexe 5 : Quelles informations publier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10A6CF0" w14:textId="11285D6B" w:rsidR="00007F13" w:rsidRDefault="00007F13">
      <w:pPr>
        <w:pStyle w:val="TM1"/>
        <w:tabs>
          <w:tab w:val="left" w:pos="72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49" w:history="1">
        <w:r w:rsidRPr="00B40FE3">
          <w:rPr>
            <w:rStyle w:val="Lienhypertexte"/>
            <w:noProof/>
            <w:lang w:val="fr-FR"/>
          </w:rPr>
          <w:t>8.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Annexe 6 : A quelle période déclarer les liens d'interets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801DFC5" w14:textId="73D87DF7" w:rsidR="00007F13" w:rsidRDefault="00007F13">
      <w:pPr>
        <w:pStyle w:val="TM1"/>
        <w:tabs>
          <w:tab w:val="left" w:pos="72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50" w:history="1">
        <w:r w:rsidRPr="00B40FE3">
          <w:rPr>
            <w:rStyle w:val="Lienhypertexte"/>
            <w:noProof/>
            <w:lang w:val="fr-FR"/>
          </w:rPr>
          <w:t>9.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Annexe 7 : Références réglementaires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AF26554" w14:textId="6B45FE05" w:rsidR="00007F13" w:rsidRDefault="00007F13">
      <w:pPr>
        <w:pStyle w:val="TM1"/>
        <w:tabs>
          <w:tab w:val="left" w:pos="72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  <w:lang w:val="fr-FR" w:eastAsia="fr-FR"/>
        </w:rPr>
      </w:pPr>
      <w:hyperlink w:anchor="_Toc493773351" w:history="1">
        <w:r w:rsidRPr="00B40FE3">
          <w:rPr>
            <w:rStyle w:val="Lienhypertexte"/>
            <w:noProof/>
            <w:lang w:val="fr-FR"/>
          </w:rPr>
          <w:t>10.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fr-FR" w:eastAsia="fr-FR"/>
          </w:rPr>
          <w:tab/>
        </w:r>
        <w:r w:rsidRPr="00B40FE3">
          <w:rPr>
            <w:rStyle w:val="Lienhypertexte"/>
            <w:noProof/>
            <w:lang w:val="fr-FR"/>
          </w:rPr>
          <w:t>Annexe 8 : Récapitulatif des modalités de déclarations d'intérets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_Toc493773351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DCE0A41" w14:textId="309AC4AC" w:rsidR="005E4611" w:rsidRDefault="0082031E" w:rsidP="005E4611">
      <w:pPr>
        <w:rPr>
          <w:lang w:val="fr-FR"/>
        </w:rPr>
      </w:pPr>
      <w:r w:rsidRPr="003654F2">
        <w:rPr>
          <w:lang w:val="fr-FR"/>
        </w:rPr>
        <w:fldChar w:fldCharType="end"/>
      </w:r>
    </w:p>
    <w:p w14:paraId="4A0213C0" w14:textId="61FCCDDE" w:rsidR="00161B4F" w:rsidRDefault="00161B4F" w:rsidP="005E4611">
      <w:pPr>
        <w:rPr>
          <w:lang w:val="fr-FR"/>
        </w:rPr>
      </w:pPr>
    </w:p>
    <w:p w14:paraId="642A72DC" w14:textId="0C27D35E" w:rsidR="00161B4F" w:rsidRDefault="00161B4F" w:rsidP="005E4611">
      <w:pPr>
        <w:rPr>
          <w:lang w:val="fr-FR"/>
        </w:rPr>
      </w:pPr>
      <w:r>
        <w:rPr>
          <w:lang w:val="fr-FR"/>
        </w:rPr>
        <w:t>Des liens hypertexte sont insérés dans le texte :</w:t>
      </w:r>
    </w:p>
    <w:p w14:paraId="6EE46A1A" w14:textId="10EC09B5" w:rsidR="00161B4F" w:rsidRDefault="00161B4F" w:rsidP="003310BB">
      <w:pPr>
        <w:pStyle w:val="B1"/>
      </w:pPr>
      <w:r>
        <w:t>vers des définitions (ex : "</w:t>
      </w:r>
      <w:hyperlink w:anchor="_Convention" w:history="1">
        <w:r w:rsidRPr="00161B4F">
          <w:rPr>
            <w:rStyle w:val="Lienhypertexte"/>
          </w:rPr>
          <w:t>Convention</w:t>
        </w:r>
      </w:hyperlink>
      <w:r>
        <w:t>") ou des compléments d'information ("</w:t>
      </w:r>
      <w:hyperlink w:anchor="_Annexe_4_:_1" w:history="1">
        <w:r w:rsidRPr="003310BB">
          <w:rPr>
            <w:rStyle w:val="Lienhypertexte"/>
          </w:rPr>
          <w:t>Conventions à déclarer</w:t>
        </w:r>
      </w:hyperlink>
      <w:r>
        <w:t>")</w:t>
      </w:r>
    </w:p>
    <w:p w14:paraId="2B135EA2" w14:textId="5909D261" w:rsidR="00161B4F" w:rsidRPr="00161B4F" w:rsidRDefault="00161B4F" w:rsidP="003310BB">
      <w:pPr>
        <w:pStyle w:val="B1"/>
      </w:pPr>
      <w:r>
        <w:t>vers des textes réglementaires (ex : sur Légifrance).</w:t>
      </w:r>
    </w:p>
    <w:p w14:paraId="546C303C" w14:textId="6154FC54" w:rsidR="009F1D37" w:rsidRPr="003654F2" w:rsidRDefault="009F1D37" w:rsidP="00F36628">
      <w:pPr>
        <w:rPr>
          <w:lang w:val="fr-FR"/>
        </w:rPr>
      </w:pPr>
      <w:r w:rsidRPr="003654F2">
        <w:rPr>
          <w:lang w:val="fr-FR"/>
        </w:rPr>
        <w:br w:type="page"/>
      </w:r>
    </w:p>
    <w:p w14:paraId="558358B8" w14:textId="11D8EFAC" w:rsidR="00D2054C" w:rsidRPr="003654F2" w:rsidRDefault="005F3BC5" w:rsidP="00C03896">
      <w:pPr>
        <w:pStyle w:val="Titre1"/>
        <w:rPr>
          <w:lang w:val="fr-FR"/>
        </w:rPr>
      </w:pPr>
      <w:bookmarkStart w:id="7" w:name="_Toc442709754"/>
      <w:bookmarkStart w:id="8" w:name="_Toc493773332"/>
      <w:bookmarkEnd w:id="0"/>
      <w:bookmarkEnd w:id="1"/>
      <w:bookmarkEnd w:id="2"/>
      <w:bookmarkEnd w:id="3"/>
      <w:bookmarkEnd w:id="4"/>
      <w:bookmarkEnd w:id="5"/>
      <w:bookmarkEnd w:id="6"/>
      <w:r w:rsidRPr="003654F2">
        <w:rPr>
          <w:lang w:val="fr-FR"/>
        </w:rPr>
        <w:lastRenderedPageBreak/>
        <w:t>Objet et champ d'application</w:t>
      </w:r>
      <w:bookmarkEnd w:id="7"/>
      <w:bookmarkEnd w:id="8"/>
      <w:r w:rsidR="00C95180" w:rsidRPr="003654F2">
        <w:rPr>
          <w:lang w:val="fr-FR"/>
        </w:rPr>
        <w:t xml:space="preserve"> </w:t>
      </w:r>
    </w:p>
    <w:p w14:paraId="1EB2B686" w14:textId="77015241" w:rsidR="00934F3D" w:rsidRPr="003654F2" w:rsidRDefault="00934F3D" w:rsidP="00934F3D">
      <w:pPr>
        <w:pStyle w:val="Titre2"/>
        <w:rPr>
          <w:lang w:val="fr-FR"/>
        </w:rPr>
      </w:pPr>
      <w:bookmarkStart w:id="9" w:name="_Toc493773333"/>
      <w:r w:rsidRPr="003654F2">
        <w:rPr>
          <w:lang w:val="fr-FR"/>
        </w:rPr>
        <w:t>Champ d'application du guide</w:t>
      </w:r>
      <w:bookmarkEnd w:id="9"/>
    </w:p>
    <w:p w14:paraId="568F7EEC" w14:textId="1DB29DBD" w:rsidR="00D64F02" w:rsidRDefault="005E14D1" w:rsidP="00D64F02">
      <w:pPr>
        <w:ind w:left="0"/>
        <w:rPr>
          <w:lang w:val="fr-FR"/>
        </w:rPr>
      </w:pPr>
      <w:r w:rsidRPr="003654F2">
        <w:rPr>
          <w:lang w:val="fr-FR"/>
        </w:rPr>
        <w:t xml:space="preserve">Ce guide a pour objectif de décrire les différentes étapes du processus </w:t>
      </w:r>
      <w:r w:rsidR="006F1328" w:rsidRPr="003654F2">
        <w:rPr>
          <w:lang w:val="fr-FR"/>
        </w:rPr>
        <w:t xml:space="preserve">de déclaration des liens </w:t>
      </w:r>
      <w:r w:rsidR="007E692C" w:rsidRPr="003654F2">
        <w:rPr>
          <w:lang w:val="fr-FR"/>
        </w:rPr>
        <w:t>d'intérêt</w:t>
      </w:r>
      <w:r w:rsidR="006F1328" w:rsidRPr="003654F2">
        <w:rPr>
          <w:lang w:val="fr-FR"/>
        </w:rPr>
        <w:t>.</w:t>
      </w:r>
    </w:p>
    <w:p w14:paraId="7ECDE92A" w14:textId="2E21F5B3" w:rsidR="003D013D" w:rsidRDefault="003D013D" w:rsidP="00D64F02">
      <w:pPr>
        <w:ind w:left="0"/>
        <w:rPr>
          <w:lang w:val="fr-FR"/>
        </w:rPr>
      </w:pPr>
    </w:p>
    <w:p w14:paraId="5D9707E3" w14:textId="67DBA3E6" w:rsidR="003D013D" w:rsidRDefault="004C47BD" w:rsidP="00D64F02">
      <w:pPr>
        <w:ind w:left="0"/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21B1B501" wp14:editId="07363F2D">
                <wp:simplePos x="0" y="0"/>
                <wp:positionH relativeFrom="column">
                  <wp:posOffset>-28575</wp:posOffset>
                </wp:positionH>
                <wp:positionV relativeFrom="paragraph">
                  <wp:posOffset>12065</wp:posOffset>
                </wp:positionV>
                <wp:extent cx="1333500" cy="373380"/>
                <wp:effectExtent l="0" t="0" r="19050" b="2667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73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D0E8C0" w14:textId="7F658993" w:rsidR="008B20BE" w:rsidRPr="005738C1" w:rsidRDefault="00D122E6" w:rsidP="005738C1">
                            <w:pPr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\l "_Inscription_sur_le" </w:instrText>
                            </w:r>
                            <w:r>
                              <w:fldChar w:fldCharType="separate"/>
                            </w:r>
                            <w:r w:rsidR="008B20BE" w:rsidRPr="0069563F">
                              <w:rPr>
                                <w:rStyle w:val="Lienhypertexte"/>
                              </w:rPr>
                              <w:t>Inscription sur le site</w:t>
                            </w:r>
                            <w:r>
                              <w:rPr>
                                <w:rStyle w:val="Lienhypertexte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B1B501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-2.25pt;margin-top:.95pt;width:105pt;height:29.4pt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" fillcolor="white [3201]" strokeweight=".5pt">
                <v:textbox>
                  <w:txbxContent>
                    <w:p w14:paraId="0FD0E8C0" w14:textId="7F658993" w:rsidR="008B20BE" w:rsidRPr="005738C1" w:rsidRDefault="00D122E6" w:rsidP="005738C1">
                      <w:pPr>
                        <w:ind w:left="0"/>
                        <w:jc w:val="center"/>
                        <w:rPr>
                          <w:b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\l "_Inscription_sur_le" </w:instrText>
                      </w:r>
                      <w:r>
                        <w:fldChar w:fldCharType="separate"/>
                      </w:r>
                      <w:r w:rsidR="008B20BE" w:rsidRPr="0069563F">
                        <w:rPr>
                          <w:rStyle w:val="Lienhypertexte"/>
                        </w:rPr>
                        <w:t>Inscription sur le site</w:t>
                      </w:r>
                      <w:r>
                        <w:rPr>
                          <w:rStyle w:val="Lienhypertexte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0BC8B7B8" w14:textId="7DA62095" w:rsidR="003D013D" w:rsidRDefault="004C47BD" w:rsidP="005738C1">
      <w:pPr>
        <w:ind w:left="0"/>
        <w:jc w:val="center"/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5E68E280" wp14:editId="4EED0B8F">
                <wp:simplePos x="0" y="0"/>
                <wp:positionH relativeFrom="column">
                  <wp:posOffset>638129</wp:posOffset>
                </wp:positionH>
                <wp:positionV relativeFrom="paragraph">
                  <wp:posOffset>65905</wp:posOffset>
                </wp:positionV>
                <wp:extent cx="1289161" cy="1352550"/>
                <wp:effectExtent l="0" t="0" r="82550" b="95250"/>
                <wp:wrapNone/>
                <wp:docPr id="83" name="Connecteur : en 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161" cy="1352550"/>
                        </a:xfrm>
                        <a:prstGeom prst="bentConnector3">
                          <a:avLst>
                            <a:gd name="adj1" fmla="val 151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301F3C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 : en angle 83" o:spid="_x0000_s1026" type="#_x0000_t34" style="position:absolute;margin-left:50.25pt;margin-top:5.2pt;width:101.5pt;height:106.5pt;z-index:25165827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" adj="327" strokecolor="#5b9bd5 [3204]" strokeweight=".5pt">
                <v:stroke endarrow="block"/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2EFC5EC1" wp14:editId="3F312DD9">
                <wp:simplePos x="0" y="0"/>
                <wp:positionH relativeFrom="column">
                  <wp:posOffset>633796</wp:posOffset>
                </wp:positionH>
                <wp:positionV relativeFrom="paragraph">
                  <wp:posOffset>78906</wp:posOffset>
                </wp:positionV>
                <wp:extent cx="1317430" cy="374860"/>
                <wp:effectExtent l="0" t="0" r="73660" b="101600"/>
                <wp:wrapNone/>
                <wp:docPr id="84" name="Connecteur : en 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7430" cy="374860"/>
                        </a:xfrm>
                        <a:prstGeom prst="bentConnector3">
                          <a:avLst>
                            <a:gd name="adj1" fmla="val 151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FC1C0" id="Connecteur : en angle 84" o:spid="_x0000_s1026" type="#_x0000_t34" style="position:absolute;margin-left:49.9pt;margin-top:6.2pt;width:103.75pt;height:29.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" adj="327" strokecolor="#5b9bd5 [3204]" strokeweight=".5pt">
                <v:stroke endarrow="block"/>
              </v:shape>
            </w:pict>
          </mc:Fallback>
        </mc:AlternateContent>
      </w:r>
    </w:p>
    <w:p w14:paraId="7CC354C1" w14:textId="693CFA79" w:rsidR="003D013D" w:rsidRDefault="0084003D" w:rsidP="005738C1">
      <w:pPr>
        <w:ind w:left="0"/>
        <w:jc w:val="center"/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03CC2491" wp14:editId="5BD7DBB4">
                <wp:simplePos x="0" y="0"/>
                <wp:positionH relativeFrom="column">
                  <wp:posOffset>629285</wp:posOffset>
                </wp:positionH>
                <wp:positionV relativeFrom="paragraph">
                  <wp:posOffset>280504</wp:posOffset>
                </wp:positionV>
                <wp:extent cx="1293962" cy="2605177"/>
                <wp:effectExtent l="0" t="0" r="78105" b="100330"/>
                <wp:wrapNone/>
                <wp:docPr id="85" name="Connecteur : en 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3962" cy="2605177"/>
                        </a:xfrm>
                        <a:prstGeom prst="bentConnector3">
                          <a:avLst>
                            <a:gd name="adj1" fmla="val 151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74458" id="Connecteur : en angle 85" o:spid="_x0000_s1026" type="#_x0000_t34" style="position:absolute;margin-left:49.55pt;margin-top:22.1pt;width:101.9pt;height:205.15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" adj="327" strokecolor="#5b9bd5 [3204]" strokeweight=".5pt">
                <v:stroke endarrow="block"/>
              </v:shape>
            </w:pict>
          </mc:Fallback>
        </mc:AlternateContent>
      </w:r>
      <w:r w:rsidR="003D013D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5510F6B7" wp14:editId="3C22AE8B">
                <wp:simplePos x="0" y="0"/>
                <wp:positionH relativeFrom="column">
                  <wp:posOffset>1969935</wp:posOffset>
                </wp:positionH>
                <wp:positionV relativeFrom="paragraph">
                  <wp:posOffset>17808</wp:posOffset>
                </wp:positionV>
                <wp:extent cx="2822713" cy="373711"/>
                <wp:effectExtent l="0" t="0" r="15875" b="2667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2713" cy="3737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F24BCC" w14:textId="755BCDCD" w:rsidR="008B20BE" w:rsidRPr="005738C1" w:rsidRDefault="00007F13" w:rsidP="00B45749">
                            <w:pPr>
                              <w:ind w:left="142" w:right="141" w:firstLine="851"/>
                              <w:rPr>
                                <w:b/>
                                <w:lang w:val="fr-FR"/>
                              </w:rPr>
                            </w:pPr>
                            <w:hyperlink w:anchor="_Déclaration_par_lots" w:history="1">
                              <w:r w:rsidR="008B20BE" w:rsidRPr="0069563F">
                                <w:rPr>
                                  <w:rStyle w:val="Lienhypertexte"/>
                                  <w:lang w:val="fr-FR"/>
                                </w:rPr>
                                <w:t>Déclaration par lots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0F6B7" id="Zone de texte 7" o:spid="_x0000_s1027" type="#_x0000_t202" style="position:absolute;left:0;text-align:left;margin-left:155.1pt;margin-top:1.4pt;width:222.25pt;height:29.4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" fillcolor="white [3201]" strokeweight=".5pt">
                <v:textbox>
                  <w:txbxContent>
                    <w:p w14:paraId="2CF24BCC" w14:textId="755BCDCD" w:rsidR="008B20BE" w:rsidRPr="005738C1" w:rsidRDefault="00007F13" w:rsidP="00B45749">
                      <w:pPr>
                        <w:ind w:left="142" w:right="141" w:firstLine="851"/>
                        <w:rPr>
                          <w:b/>
                          <w:lang w:val="fr-FR"/>
                        </w:rPr>
                      </w:pPr>
                      <w:hyperlink w:anchor="_Déclaration_par_lots" w:history="1">
                        <w:r w:rsidR="008B20BE" w:rsidRPr="0069563F">
                          <w:rPr>
                            <w:rStyle w:val="Lienhypertexte"/>
                            <w:lang w:val="fr-FR"/>
                          </w:rPr>
                          <w:t>Déclaration par lots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2C8DB8CE" w14:textId="76F3CB61" w:rsidR="003D013D" w:rsidRDefault="003D013D" w:rsidP="005738C1">
      <w:pPr>
        <w:ind w:left="0"/>
        <w:jc w:val="center"/>
        <w:rPr>
          <w:lang w:val="fr-FR"/>
        </w:rPr>
      </w:pPr>
    </w:p>
    <w:p w14:paraId="0736FCC6" w14:textId="257B8F65" w:rsidR="003D013D" w:rsidRDefault="00757C6D" w:rsidP="005738C1">
      <w:pPr>
        <w:ind w:left="0"/>
        <w:jc w:val="center"/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32F373EA" wp14:editId="2ABCCA7C">
                <wp:simplePos x="0" y="0"/>
                <wp:positionH relativeFrom="column">
                  <wp:posOffset>1938130</wp:posOffset>
                </wp:positionH>
                <wp:positionV relativeFrom="paragraph">
                  <wp:posOffset>22334</wp:posOffset>
                </wp:positionV>
                <wp:extent cx="1160780" cy="1939843"/>
                <wp:effectExtent l="0" t="0" r="20320" b="2286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0780" cy="19398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971B07" w14:textId="3489BFA0" w:rsidR="008B20BE" w:rsidRPr="0069563F" w:rsidRDefault="008B20BE" w:rsidP="00757C6D">
                            <w:pPr>
                              <w:ind w:left="0"/>
                              <w:jc w:val="center"/>
                              <w:rPr>
                                <w:b/>
                                <w:lang w:val="fr-FR"/>
                              </w:rPr>
                            </w:pPr>
                            <w:r w:rsidRPr="0069563F">
                              <w:rPr>
                                <w:b/>
                                <w:lang w:val="fr-FR"/>
                              </w:rPr>
                              <w:t>Saisie unitaire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373EA" id="Zone de texte 11" o:spid="_x0000_s1028" type="#_x0000_t202" style="position:absolute;left:0;text-align:left;margin-left:152.6pt;margin-top:1.75pt;width:91.4pt;height:152.7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" fillcolor="white [3201]" strokeweight=".5pt">
                <v:textbox>
                  <w:txbxContent>
                    <w:p w14:paraId="13971B07" w14:textId="3489BFA0" w:rsidR="008B20BE" w:rsidRPr="0069563F" w:rsidRDefault="008B20BE" w:rsidP="00757C6D">
                      <w:pPr>
                        <w:ind w:left="0"/>
                        <w:jc w:val="center"/>
                        <w:rPr>
                          <w:b/>
                          <w:lang w:val="fr-FR"/>
                        </w:rPr>
                      </w:pPr>
                      <w:r w:rsidRPr="0069563F">
                        <w:rPr>
                          <w:b/>
                          <w:lang w:val="fr-FR"/>
                        </w:rPr>
                        <w:t>Saisie unitaire</w:t>
                      </w:r>
                    </w:p>
                  </w:txbxContent>
                </v:textbox>
              </v:shape>
            </w:pict>
          </mc:Fallback>
        </mc:AlternateContent>
      </w:r>
      <w:r w:rsidR="0084003D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34F09E4C" wp14:editId="7D5531CF">
                <wp:simplePos x="0" y="0"/>
                <wp:positionH relativeFrom="column">
                  <wp:posOffset>3265998</wp:posOffset>
                </wp:positionH>
                <wp:positionV relativeFrom="paragraph">
                  <wp:posOffset>41109</wp:posOffset>
                </wp:positionV>
                <wp:extent cx="1550505" cy="715618"/>
                <wp:effectExtent l="0" t="0" r="12065" b="2794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505" cy="7156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77F4A1" w14:textId="5DF3345F" w:rsidR="008B20BE" w:rsidRPr="0069563F" w:rsidRDefault="00007F13" w:rsidP="0084003D">
                            <w:pPr>
                              <w:ind w:left="0" w:right="-27"/>
                              <w:jc w:val="center"/>
                              <w:rPr>
                                <w:b/>
                                <w:lang w:val="fr-FR"/>
                              </w:rPr>
                            </w:pPr>
                            <w:hyperlink w:anchor="_Déclaration_des_conventions" w:history="1">
                              <w:r w:rsidR="008B20BE" w:rsidRPr="0069563F">
                                <w:rPr>
                                  <w:rStyle w:val="Lienhypertexte"/>
                                </w:rPr>
                                <w:t>Convention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09E4C" id="Zone de texte 12" o:spid="_x0000_s1029" type="#_x0000_t202" style="position:absolute;left:0;text-align:left;margin-left:257.15pt;margin-top:3.25pt;width:122.1pt;height:56.3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" fillcolor="white [3201]" strokeweight=".5pt">
                <v:textbox>
                  <w:txbxContent>
                    <w:p w14:paraId="5A77F4A1" w14:textId="5DF3345F" w:rsidR="008B20BE" w:rsidRPr="0069563F" w:rsidRDefault="00007F13" w:rsidP="0084003D">
                      <w:pPr>
                        <w:ind w:left="0" w:right="-27"/>
                        <w:jc w:val="center"/>
                        <w:rPr>
                          <w:b/>
                          <w:lang w:val="fr-FR"/>
                        </w:rPr>
                      </w:pPr>
                      <w:hyperlink w:anchor="_Déclaration_des_conventions" w:history="1">
                        <w:r w:rsidR="008B20BE" w:rsidRPr="0069563F">
                          <w:rPr>
                            <w:rStyle w:val="Lienhypertexte"/>
                          </w:rPr>
                          <w:t>Convention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2DC8D58F" w14:textId="67AB6B65" w:rsidR="003D013D" w:rsidRDefault="003D013D" w:rsidP="005738C1">
      <w:pPr>
        <w:ind w:left="0"/>
        <w:jc w:val="center"/>
        <w:rPr>
          <w:lang w:val="fr-FR"/>
        </w:rPr>
      </w:pPr>
    </w:p>
    <w:p w14:paraId="78186153" w14:textId="3643EDAA" w:rsidR="003D013D" w:rsidRDefault="0084003D" w:rsidP="005738C1">
      <w:pPr>
        <w:ind w:left="0"/>
        <w:jc w:val="center"/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7190B3F1" wp14:editId="6333F4FC">
                <wp:simplePos x="0" y="0"/>
                <wp:positionH relativeFrom="column">
                  <wp:posOffset>3250096</wp:posOffset>
                </wp:positionH>
                <wp:positionV relativeFrom="paragraph">
                  <wp:posOffset>247291</wp:posOffset>
                </wp:positionV>
                <wp:extent cx="1582144" cy="548640"/>
                <wp:effectExtent l="0" t="0" r="18415" b="2286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2144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49E866" w14:textId="562D06F0" w:rsidR="008B20BE" w:rsidRPr="005738C1" w:rsidRDefault="00007F13" w:rsidP="005738C1">
                            <w:pPr>
                              <w:ind w:left="0" w:right="-153"/>
                              <w:jc w:val="center"/>
                              <w:rPr>
                                <w:b/>
                                <w:lang w:val="fr-FR"/>
                              </w:rPr>
                            </w:pPr>
                            <w:hyperlink w:anchor="_Déclaration_des_avantages" w:history="1">
                              <w:r w:rsidR="008B20BE" w:rsidRPr="0069563F">
                                <w:rPr>
                                  <w:rStyle w:val="Lienhypertexte"/>
                                  <w:lang w:val="fr-FR"/>
                                </w:rPr>
                                <w:t>Avantage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0B3F1" id="Zone de texte 14" o:spid="_x0000_s1030" type="#_x0000_t202" style="position:absolute;left:0;text-align:left;margin-left:255.9pt;margin-top:19.45pt;width:124.6pt;height:43.2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" fillcolor="white [3201]" strokeweight=".5pt">
                <v:textbox>
                  <w:txbxContent>
                    <w:p w14:paraId="3F49E866" w14:textId="562D06F0" w:rsidR="008B20BE" w:rsidRPr="005738C1" w:rsidRDefault="00007F13" w:rsidP="005738C1">
                      <w:pPr>
                        <w:ind w:left="0" w:right="-153"/>
                        <w:jc w:val="center"/>
                        <w:rPr>
                          <w:b/>
                          <w:lang w:val="fr-FR"/>
                        </w:rPr>
                      </w:pPr>
                      <w:hyperlink w:anchor="_Déclaration_des_avantages" w:history="1">
                        <w:r w:rsidR="008B20BE" w:rsidRPr="0069563F">
                          <w:rPr>
                            <w:rStyle w:val="Lienhypertexte"/>
                            <w:lang w:val="fr-FR"/>
                          </w:rPr>
                          <w:t>Avantage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70B5C988" w14:textId="09C29D9B" w:rsidR="003D013D" w:rsidRDefault="003D013D" w:rsidP="005738C1">
      <w:pPr>
        <w:ind w:left="0"/>
        <w:jc w:val="center"/>
        <w:rPr>
          <w:lang w:val="fr-FR"/>
        </w:rPr>
      </w:pPr>
    </w:p>
    <w:p w14:paraId="709DEDAF" w14:textId="0A24EC39" w:rsidR="003D013D" w:rsidRDefault="0084003D" w:rsidP="005738C1">
      <w:pPr>
        <w:ind w:left="0"/>
        <w:jc w:val="center"/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214B5D04" wp14:editId="61921788">
                <wp:simplePos x="0" y="0"/>
                <wp:positionH relativeFrom="column">
                  <wp:posOffset>3273122</wp:posOffset>
                </wp:positionH>
                <wp:positionV relativeFrom="paragraph">
                  <wp:posOffset>246242</wp:posOffset>
                </wp:positionV>
                <wp:extent cx="1558456" cy="524786"/>
                <wp:effectExtent l="0" t="0" r="22860" b="2794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456" cy="5247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D6E1E2" w14:textId="18700AA5" w:rsidR="008B20BE" w:rsidRPr="0084003D" w:rsidRDefault="00007F13" w:rsidP="005738C1">
                            <w:pPr>
                              <w:ind w:left="0" w:right="-12"/>
                              <w:jc w:val="center"/>
                              <w:rPr>
                                <w:b/>
                                <w:lang w:val="fr-FR"/>
                              </w:rPr>
                            </w:pPr>
                            <w:hyperlink w:anchor="_Déclaration_des_rémunérations" w:history="1">
                              <w:proofErr w:type="spellStart"/>
                              <w:r w:rsidR="008B20BE" w:rsidRPr="0069563F">
                                <w:rPr>
                                  <w:rStyle w:val="Lienhypertexte"/>
                                </w:rPr>
                                <w:t>Rémunération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B5D04" id="Zone de texte 15" o:spid="_x0000_s1031" type="#_x0000_t202" style="position:absolute;left:0;text-align:left;margin-left:257.75pt;margin-top:19.4pt;width:122.7pt;height:41.3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" fillcolor="white [3201]" strokeweight=".5pt">
                <v:textbox>
                  <w:txbxContent>
                    <w:p w14:paraId="63D6E1E2" w14:textId="18700AA5" w:rsidR="008B20BE" w:rsidRPr="0084003D" w:rsidRDefault="00007F13" w:rsidP="005738C1">
                      <w:pPr>
                        <w:ind w:left="0" w:right="-12"/>
                        <w:jc w:val="center"/>
                        <w:rPr>
                          <w:b/>
                          <w:lang w:val="fr-FR"/>
                        </w:rPr>
                      </w:pPr>
                      <w:hyperlink w:anchor="_Déclaration_des_rémunérations" w:history="1">
                        <w:proofErr w:type="spellStart"/>
                        <w:r w:rsidR="008B20BE" w:rsidRPr="0069563F">
                          <w:rPr>
                            <w:rStyle w:val="Lienhypertexte"/>
                          </w:rPr>
                          <w:t>Rémunération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</w:p>
    <w:p w14:paraId="4B4EE657" w14:textId="3CE194DC" w:rsidR="00D33866" w:rsidRDefault="00D33866" w:rsidP="005738C1">
      <w:pPr>
        <w:ind w:left="0"/>
        <w:jc w:val="center"/>
        <w:rPr>
          <w:lang w:val="fr-FR"/>
        </w:rPr>
      </w:pPr>
    </w:p>
    <w:p w14:paraId="4727C2BF" w14:textId="35188B7F" w:rsidR="00D33866" w:rsidRDefault="0084003D" w:rsidP="005738C1">
      <w:pPr>
        <w:ind w:left="0"/>
        <w:jc w:val="center"/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3D6D9198" wp14:editId="63F9D080">
                <wp:simplePos x="0" y="0"/>
                <wp:positionH relativeFrom="column">
                  <wp:posOffset>1939538</wp:posOffset>
                </wp:positionH>
                <wp:positionV relativeFrom="paragraph">
                  <wp:posOffset>262697</wp:posOffset>
                </wp:positionV>
                <wp:extent cx="2914650" cy="514350"/>
                <wp:effectExtent l="0" t="0" r="19050" b="1905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3DF89B" w14:textId="1D550D2C" w:rsidR="008B20BE" w:rsidRPr="005738C1" w:rsidRDefault="00007F13" w:rsidP="005738C1">
                            <w:pPr>
                              <w:ind w:left="0"/>
                              <w:jc w:val="center"/>
                              <w:rPr>
                                <w:b/>
                                <w:lang w:val="fr-FR"/>
                              </w:rPr>
                            </w:pPr>
                            <w:hyperlink w:anchor="_Complément_d'informations_relatives" w:history="1">
                              <w:r w:rsidR="008B20BE" w:rsidRPr="0069563F">
                                <w:rPr>
                                  <w:rStyle w:val="Lienhypertexte"/>
                                  <w:lang w:val="fr-FR"/>
                                </w:rPr>
                                <w:t>Compléments d'information à un bénéficiaire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6D9198" id="Zone de texte 16" o:spid="_x0000_s1032" type="#_x0000_t202" style="position:absolute;left:0;text-align:left;margin-left:152.7pt;margin-top:20.7pt;width:229.5pt;height:40.5pt;z-index:25165826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" fillcolor="white [3201]" strokeweight=".5pt">
                <v:textbox>
                  <w:txbxContent>
                    <w:p w14:paraId="0A3DF89B" w14:textId="1D550D2C" w:rsidR="008B20BE" w:rsidRPr="005738C1" w:rsidRDefault="00007F13" w:rsidP="005738C1">
                      <w:pPr>
                        <w:ind w:left="0"/>
                        <w:jc w:val="center"/>
                        <w:rPr>
                          <w:b/>
                          <w:lang w:val="fr-FR"/>
                        </w:rPr>
                      </w:pPr>
                      <w:hyperlink w:anchor="_Complément_d'informations_relatives" w:history="1">
                        <w:r w:rsidR="008B20BE" w:rsidRPr="0069563F">
                          <w:rPr>
                            <w:rStyle w:val="Lienhypertexte"/>
                            <w:lang w:val="fr-FR"/>
                          </w:rPr>
                          <w:t>Compléments d'information à un bénéficiaire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3810A6D8" w14:textId="1CA06B07" w:rsidR="00D33866" w:rsidRDefault="00D33866" w:rsidP="003D013D">
      <w:pPr>
        <w:ind w:left="0"/>
        <w:jc w:val="center"/>
        <w:rPr>
          <w:lang w:val="fr-FR"/>
        </w:rPr>
      </w:pPr>
    </w:p>
    <w:p w14:paraId="5136A5C3" w14:textId="1B777635" w:rsidR="0084003D" w:rsidRDefault="0084003D" w:rsidP="003D013D">
      <w:pPr>
        <w:ind w:left="0"/>
        <w:jc w:val="center"/>
        <w:rPr>
          <w:lang w:val="fr-FR"/>
        </w:rPr>
      </w:pPr>
    </w:p>
    <w:p w14:paraId="50FE7D56" w14:textId="42DDE09C" w:rsidR="0084003D" w:rsidRDefault="0084003D" w:rsidP="003D013D">
      <w:pPr>
        <w:ind w:left="0"/>
        <w:jc w:val="center"/>
        <w:rPr>
          <w:lang w:val="fr-FR"/>
        </w:rPr>
      </w:pPr>
    </w:p>
    <w:p w14:paraId="54FE8DB2" w14:textId="77777777" w:rsidR="0084003D" w:rsidRDefault="0084003D" w:rsidP="003D013D">
      <w:pPr>
        <w:ind w:left="0"/>
        <w:jc w:val="center"/>
        <w:rPr>
          <w:lang w:val="fr-FR"/>
        </w:rPr>
      </w:pPr>
    </w:p>
    <w:p w14:paraId="42A271AB" w14:textId="07A3D950" w:rsidR="008F0B3C" w:rsidRPr="003654F2" w:rsidRDefault="000F569F" w:rsidP="005847EF">
      <w:pPr>
        <w:ind w:left="0"/>
        <w:jc w:val="center"/>
        <w:rPr>
          <w:lang w:val="fr-FR"/>
        </w:rPr>
      </w:pPr>
      <w:r>
        <w:rPr>
          <w:lang w:val="fr-FR"/>
        </w:rPr>
        <w:br w:type="page"/>
      </w:r>
    </w:p>
    <w:p w14:paraId="53700696" w14:textId="1B5939DE" w:rsidR="00BF40FA" w:rsidRPr="003654F2" w:rsidRDefault="00BF40FA" w:rsidP="001E5EC8">
      <w:pPr>
        <w:pStyle w:val="Titre1"/>
        <w:rPr>
          <w:lang w:val="fr-FR"/>
        </w:rPr>
      </w:pPr>
      <w:bookmarkStart w:id="10" w:name="_Toc442709763"/>
      <w:bookmarkStart w:id="11" w:name="_Toc493773334"/>
      <w:r w:rsidRPr="003654F2">
        <w:rPr>
          <w:lang w:val="fr-FR"/>
        </w:rPr>
        <w:lastRenderedPageBreak/>
        <w:t xml:space="preserve">Modalités </w:t>
      </w:r>
      <w:r w:rsidR="001E5EC8" w:rsidRPr="003654F2">
        <w:rPr>
          <w:lang w:val="fr-FR"/>
        </w:rPr>
        <w:t>P</w:t>
      </w:r>
      <w:r w:rsidR="00E246A1" w:rsidRPr="003654F2">
        <w:rPr>
          <w:lang w:val="fr-FR"/>
        </w:rPr>
        <w:t>ratiques</w:t>
      </w:r>
      <w:r w:rsidR="001E5EC8" w:rsidRPr="003654F2">
        <w:rPr>
          <w:lang w:val="fr-FR"/>
        </w:rPr>
        <w:t xml:space="preserve"> </w:t>
      </w:r>
      <w:r w:rsidR="00EF7657" w:rsidRPr="003654F2">
        <w:rPr>
          <w:lang w:val="fr-FR"/>
        </w:rPr>
        <w:t>de déclaration des liens d'intérêts</w:t>
      </w:r>
      <w:r w:rsidR="00DC4412" w:rsidRPr="003654F2">
        <w:rPr>
          <w:lang w:val="fr-FR"/>
        </w:rPr>
        <w:t xml:space="preserve"> sur le site internet public unique</w:t>
      </w:r>
      <w:bookmarkEnd w:id="11"/>
      <w:r w:rsidR="00DC4412" w:rsidRPr="003654F2">
        <w:rPr>
          <w:lang w:val="fr-FR"/>
        </w:rPr>
        <w:t xml:space="preserve"> </w:t>
      </w:r>
    </w:p>
    <w:p w14:paraId="4EB1AE05" w14:textId="1BCD857F" w:rsidR="00DC4412" w:rsidRPr="003654F2" w:rsidRDefault="00DC4412" w:rsidP="001E5EC8">
      <w:pPr>
        <w:pStyle w:val="Titre2"/>
        <w:rPr>
          <w:lang w:val="fr-FR"/>
        </w:rPr>
      </w:pPr>
      <w:bookmarkStart w:id="12" w:name="_Inscription_sur_le"/>
      <w:bookmarkStart w:id="13" w:name="_Ref493255045"/>
      <w:bookmarkStart w:id="14" w:name="Inscription"/>
      <w:bookmarkStart w:id="15" w:name="_Toc493773335"/>
      <w:bookmarkEnd w:id="12"/>
      <w:r w:rsidRPr="003654F2">
        <w:rPr>
          <w:lang w:val="fr-FR"/>
        </w:rPr>
        <w:t>Inscription sur le site</w:t>
      </w:r>
      <w:bookmarkEnd w:id="13"/>
      <w:bookmarkEnd w:id="15"/>
      <w:r w:rsidRPr="003654F2">
        <w:rPr>
          <w:lang w:val="fr-FR"/>
        </w:rPr>
        <w:t xml:space="preserve"> </w:t>
      </w:r>
    </w:p>
    <w:bookmarkEnd w:id="14"/>
    <w:p w14:paraId="2CA98BDB" w14:textId="5CECB152" w:rsidR="00EF7657" w:rsidRPr="003654F2" w:rsidRDefault="00DC4412" w:rsidP="003E7AD7">
      <w:pPr>
        <w:ind w:left="0"/>
        <w:rPr>
          <w:lang w:val="fr-FR"/>
        </w:rPr>
      </w:pPr>
      <w:r w:rsidRPr="003654F2">
        <w:rPr>
          <w:lang w:val="fr-FR"/>
        </w:rPr>
        <w:t>Afin de procéder aux télédéclaration</w:t>
      </w:r>
      <w:r w:rsidR="00AB0A07" w:rsidRPr="003654F2">
        <w:rPr>
          <w:lang w:val="fr-FR"/>
        </w:rPr>
        <w:t>s</w:t>
      </w:r>
      <w:r w:rsidRPr="003654F2">
        <w:rPr>
          <w:lang w:val="fr-FR"/>
        </w:rPr>
        <w:t>, il est nécessaire</w:t>
      </w:r>
      <w:r w:rsidR="003F2C12">
        <w:rPr>
          <w:lang w:val="fr-FR"/>
        </w:rPr>
        <w:t xml:space="preserve"> </w:t>
      </w:r>
      <w:r w:rsidRPr="003654F2">
        <w:rPr>
          <w:lang w:val="fr-FR"/>
        </w:rPr>
        <w:t xml:space="preserve">de créer un compte </w:t>
      </w:r>
      <w:r w:rsidR="000E2A8A" w:rsidRPr="003654F2">
        <w:rPr>
          <w:lang w:val="fr-FR"/>
        </w:rPr>
        <w:t xml:space="preserve">sur le site </w:t>
      </w:r>
      <w:hyperlink r:id="rId12" w:history="1">
        <w:r w:rsidR="00161B4F" w:rsidRPr="00161B4F">
          <w:rPr>
            <w:rStyle w:val="Lienhypertexte"/>
            <w:lang w:val="fr-FR"/>
          </w:rPr>
          <w:t>https://www.entreprises-transparence.sante.gouv.fr/</w:t>
        </w:r>
      </w:hyperlink>
      <w:r w:rsidR="00836B38" w:rsidRPr="003654F2">
        <w:rPr>
          <w:rStyle w:val="Lienhypertexte"/>
          <w:u w:val="none"/>
          <w:lang w:val="fr-FR"/>
        </w:rPr>
        <w:t xml:space="preserve"> </w:t>
      </w:r>
      <w:r w:rsidR="00F90086" w:rsidRPr="003654F2">
        <w:rPr>
          <w:lang w:val="fr-FR"/>
        </w:rPr>
        <w:t xml:space="preserve">(cliquer sur le bouton </w:t>
      </w:r>
      <w:r w:rsidR="00F90086" w:rsidRPr="003654F2">
        <w:rPr>
          <w:i/>
          <w:lang w:val="fr-FR"/>
        </w:rPr>
        <w:t>"inscrire"</w:t>
      </w:r>
      <w:r w:rsidR="00F90086" w:rsidRPr="003654F2">
        <w:rPr>
          <w:lang w:val="fr-FR"/>
        </w:rPr>
        <w:t xml:space="preserve"> en </w:t>
      </w:r>
      <w:r w:rsidR="002C6527" w:rsidRPr="003654F2">
        <w:rPr>
          <w:lang w:val="fr-FR"/>
        </w:rPr>
        <w:t xml:space="preserve">bas à droite de la </w:t>
      </w:r>
      <w:r w:rsidR="00F90086" w:rsidRPr="003654F2">
        <w:rPr>
          <w:lang w:val="fr-FR"/>
        </w:rPr>
        <w:t>première page) :</w:t>
      </w:r>
    </w:p>
    <w:p w14:paraId="49707C3A" w14:textId="1A883990" w:rsidR="00EF7657" w:rsidRPr="003654F2" w:rsidRDefault="00000C36" w:rsidP="00DC26E9">
      <w:pPr>
        <w:ind w:left="0"/>
        <w:jc w:val="center"/>
        <w:rPr>
          <w:lang w:val="fr-FR"/>
        </w:rPr>
      </w:pPr>
      <w:r>
        <w:rPr>
          <w:noProof/>
          <w:lang w:val="fr-FR" w:eastAsia="fr-FR"/>
        </w:rPr>
        <w:drawing>
          <wp:inline distT="0" distB="0" distL="0" distR="0" wp14:anchorId="771510B7" wp14:editId="5A34B140">
            <wp:extent cx="6400800" cy="2228895"/>
            <wp:effectExtent l="57150" t="57150" r="114300" b="11430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79" t="7049" r="50238" b="49694"/>
                    <a:stretch/>
                  </pic:blipFill>
                  <pic:spPr bwMode="auto">
                    <a:xfrm>
                      <a:off x="0" y="0"/>
                      <a:ext cx="6400800" cy="2228895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0D270E" w14:textId="3E274BA2" w:rsidR="00C618E8" w:rsidRPr="003654F2" w:rsidRDefault="00836B38" w:rsidP="003E7AD7">
      <w:pPr>
        <w:ind w:left="0"/>
        <w:rPr>
          <w:lang w:val="fr-FR"/>
        </w:rPr>
      </w:pPr>
      <w:r w:rsidRPr="003654F2">
        <w:rPr>
          <w:lang w:val="fr-FR"/>
        </w:rPr>
        <w:t>Un formulaire d'inscription s'affiche : l</w:t>
      </w:r>
      <w:r w:rsidR="00F90086" w:rsidRPr="003654F2">
        <w:rPr>
          <w:lang w:val="fr-FR"/>
        </w:rPr>
        <w:t>es informations relatives à la dénomination sociale, au secteur d'activité, au numéro SIREN et Kbis d</w:t>
      </w:r>
      <w:r w:rsidR="005C65AC">
        <w:rPr>
          <w:lang w:val="fr-FR"/>
        </w:rPr>
        <w:t xml:space="preserve">oivent </w:t>
      </w:r>
      <w:r w:rsidR="00F90086" w:rsidRPr="003654F2">
        <w:rPr>
          <w:lang w:val="fr-FR"/>
        </w:rPr>
        <w:t xml:space="preserve">être renseignées. </w:t>
      </w:r>
    </w:p>
    <w:p w14:paraId="18E0B11B" w14:textId="5ABE34B5" w:rsidR="00395E9A" w:rsidRPr="003654F2" w:rsidRDefault="00395E9A" w:rsidP="003E7AD7">
      <w:pPr>
        <w:ind w:left="0"/>
        <w:rPr>
          <w:lang w:val="fr-FR"/>
        </w:rPr>
      </w:pPr>
      <w:r w:rsidRPr="003654F2">
        <w:rPr>
          <w:lang w:val="fr-FR"/>
        </w:rPr>
        <w:t>Une fois l'inscription finalisée et après avoir procédé à l'au</w:t>
      </w:r>
      <w:r w:rsidR="008D7C18" w:rsidRPr="003654F2">
        <w:rPr>
          <w:lang w:val="fr-FR"/>
        </w:rPr>
        <w:t xml:space="preserve">thentification, </w:t>
      </w:r>
      <w:r w:rsidR="003F2C12">
        <w:rPr>
          <w:lang w:val="fr-FR"/>
        </w:rPr>
        <w:t xml:space="preserve">la société </w:t>
      </w:r>
      <w:r w:rsidR="008D7C18" w:rsidRPr="003654F2">
        <w:rPr>
          <w:lang w:val="fr-FR"/>
        </w:rPr>
        <w:t>a</w:t>
      </w:r>
      <w:r w:rsidRPr="003654F2">
        <w:rPr>
          <w:lang w:val="fr-FR"/>
        </w:rPr>
        <w:t xml:space="preserve"> accès à la page d'accueil et les différentes pages du site.</w:t>
      </w:r>
    </w:p>
    <w:p w14:paraId="339548EF" w14:textId="77777777" w:rsidR="00B93BB3" w:rsidRDefault="00B93BB3">
      <w:pPr>
        <w:spacing w:after="0"/>
        <w:ind w:left="0"/>
        <w:jc w:val="left"/>
        <w:rPr>
          <w:b/>
          <w:bCs/>
          <w:kern w:val="28"/>
          <w:sz w:val="22"/>
          <w:szCs w:val="22"/>
          <w:lang w:val="fr-FR"/>
        </w:rPr>
      </w:pPr>
      <w:r>
        <w:rPr>
          <w:lang w:val="fr-FR"/>
        </w:rPr>
        <w:br w:type="page"/>
      </w:r>
    </w:p>
    <w:p w14:paraId="23690395" w14:textId="7CABAF02" w:rsidR="00F90086" w:rsidRDefault="00F90086" w:rsidP="001E5EC8">
      <w:pPr>
        <w:pStyle w:val="Titre2"/>
        <w:rPr>
          <w:lang w:val="fr-FR"/>
        </w:rPr>
      </w:pPr>
      <w:bookmarkStart w:id="16" w:name="_Déclaration_par_lots"/>
      <w:bookmarkStart w:id="17" w:name="_Ref493255330"/>
      <w:bookmarkStart w:id="18" w:name="_Toc493773336"/>
      <w:bookmarkEnd w:id="16"/>
      <w:r w:rsidRPr="003654F2">
        <w:rPr>
          <w:lang w:val="fr-FR"/>
        </w:rPr>
        <w:lastRenderedPageBreak/>
        <w:t>Déclar</w:t>
      </w:r>
      <w:r w:rsidR="00435E2F" w:rsidRPr="003654F2">
        <w:rPr>
          <w:lang w:val="fr-FR"/>
        </w:rPr>
        <w:t xml:space="preserve">ation </w:t>
      </w:r>
      <w:r w:rsidR="00147035" w:rsidRPr="003654F2">
        <w:rPr>
          <w:lang w:val="fr-FR"/>
        </w:rPr>
        <w:t xml:space="preserve">par </w:t>
      </w:r>
      <w:r w:rsidR="008D7C18" w:rsidRPr="003654F2">
        <w:rPr>
          <w:lang w:val="fr-FR"/>
        </w:rPr>
        <w:t xml:space="preserve">lots </w:t>
      </w:r>
      <w:r w:rsidR="00435E2F" w:rsidRPr="003654F2">
        <w:rPr>
          <w:lang w:val="fr-FR"/>
        </w:rPr>
        <w:t>(</w:t>
      </w:r>
      <w:r w:rsidR="00147035" w:rsidRPr="003654F2">
        <w:rPr>
          <w:lang w:val="fr-FR"/>
        </w:rPr>
        <w:t>transmission de fichier</w:t>
      </w:r>
      <w:r w:rsidR="00435E2F" w:rsidRPr="003654F2">
        <w:rPr>
          <w:lang w:val="fr-FR"/>
        </w:rPr>
        <w:t>s)</w:t>
      </w:r>
      <w:bookmarkEnd w:id="17"/>
      <w:bookmarkEnd w:id="18"/>
    </w:p>
    <w:p w14:paraId="71AA3111" w14:textId="7924462C" w:rsidR="008216C2" w:rsidRDefault="008216C2" w:rsidP="003E7AD7">
      <w:pPr>
        <w:ind w:left="0"/>
        <w:rPr>
          <w:lang w:val="fr-FR"/>
        </w:rPr>
      </w:pPr>
      <w:r>
        <w:rPr>
          <w:noProof/>
          <w:lang w:val="fr-FR" w:eastAsia="fr-FR"/>
        </w:rPr>
        <w:drawing>
          <wp:inline distT="0" distB="0" distL="0" distR="0" wp14:anchorId="7FA4FC84" wp14:editId="1F811E3B">
            <wp:extent cx="6400800" cy="4126865"/>
            <wp:effectExtent l="19050" t="19050" r="19050" b="2603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2686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A0483B" w14:textId="0E289E20" w:rsidR="00F6235D" w:rsidRPr="003654F2" w:rsidRDefault="00F6235D" w:rsidP="003E7AD7">
      <w:pPr>
        <w:ind w:left="0"/>
        <w:rPr>
          <w:lang w:val="fr-FR"/>
        </w:rPr>
      </w:pPr>
      <w:r w:rsidRPr="003654F2">
        <w:rPr>
          <w:lang w:val="fr-FR"/>
        </w:rPr>
        <w:t>Il est possible d'enregistrer les conventions, avantages et rémunérations dans un fichier Excel et de transmettre ce fichier Excel sous format ZIP et CSV</w:t>
      </w:r>
      <w:r w:rsidR="002726CE" w:rsidRPr="003654F2">
        <w:rPr>
          <w:lang w:val="fr-FR"/>
        </w:rPr>
        <w:t xml:space="preserve"> dans la base de télédéclaration.</w:t>
      </w:r>
    </w:p>
    <w:p w14:paraId="45647683" w14:textId="20ED6DED" w:rsidR="00F90086" w:rsidRPr="003654F2" w:rsidRDefault="002726CE" w:rsidP="003E7AD7">
      <w:pPr>
        <w:ind w:left="0"/>
        <w:rPr>
          <w:lang w:val="fr-FR"/>
        </w:rPr>
      </w:pPr>
      <w:r w:rsidRPr="003654F2">
        <w:rPr>
          <w:lang w:val="fr-FR"/>
        </w:rPr>
        <w:t>Pour cela, à</w:t>
      </w:r>
      <w:r w:rsidR="00B855C6" w:rsidRPr="003654F2">
        <w:rPr>
          <w:lang w:val="fr-FR"/>
        </w:rPr>
        <w:t xml:space="preserve"> partir de la page </w:t>
      </w:r>
      <w:r w:rsidR="006742BF" w:rsidRPr="003654F2">
        <w:rPr>
          <w:i/>
          <w:lang w:val="fr-FR"/>
        </w:rPr>
        <w:t>"importer</w:t>
      </w:r>
      <w:r w:rsidR="00B855C6" w:rsidRPr="003654F2">
        <w:rPr>
          <w:lang w:val="fr-FR"/>
        </w:rPr>
        <w:t xml:space="preserve"> </w:t>
      </w:r>
      <w:r w:rsidR="003E7AD7" w:rsidRPr="003654F2">
        <w:rPr>
          <w:i/>
          <w:lang w:val="fr-FR"/>
        </w:rPr>
        <w:t>un fichier de déclaration"</w:t>
      </w:r>
      <w:r w:rsidR="003E7AD7" w:rsidRPr="003654F2">
        <w:rPr>
          <w:lang w:val="fr-FR"/>
        </w:rPr>
        <w:t xml:space="preserve">, il </w:t>
      </w:r>
      <w:r w:rsidRPr="003654F2">
        <w:rPr>
          <w:lang w:val="fr-FR"/>
        </w:rPr>
        <w:t>suffit de sélectionner</w:t>
      </w:r>
      <w:r w:rsidR="00365FEE" w:rsidRPr="003654F2">
        <w:rPr>
          <w:lang w:val="fr-FR"/>
        </w:rPr>
        <w:t xml:space="preserve"> le fichier à importer via </w:t>
      </w:r>
      <w:r w:rsidR="00365FEE" w:rsidRPr="003654F2">
        <w:rPr>
          <w:i/>
          <w:lang w:val="fr-FR"/>
        </w:rPr>
        <w:t>"Choisissez un fichier"</w:t>
      </w:r>
      <w:r w:rsidR="006742BF" w:rsidRPr="003654F2">
        <w:rPr>
          <w:i/>
          <w:lang w:val="fr-FR"/>
        </w:rPr>
        <w:t>.</w:t>
      </w:r>
      <w:r w:rsidR="006742BF" w:rsidRPr="003654F2">
        <w:rPr>
          <w:lang w:val="fr-FR"/>
        </w:rPr>
        <w:t xml:space="preserve"> </w:t>
      </w:r>
    </w:p>
    <w:p w14:paraId="70AEDA66" w14:textId="2724A698" w:rsidR="00513558" w:rsidRPr="003654F2" w:rsidRDefault="00513558" w:rsidP="003E7AD7">
      <w:pPr>
        <w:ind w:left="0"/>
        <w:rPr>
          <w:lang w:val="fr-FR"/>
        </w:rPr>
      </w:pPr>
      <w:r w:rsidRPr="003654F2">
        <w:rPr>
          <w:lang w:val="fr-FR"/>
        </w:rPr>
        <w:t>Les règles de gestion du format CSV sont détaillées dans les spécifications du format CSV et le kit du format CSV</w:t>
      </w:r>
      <w:r w:rsidR="00213CE2" w:rsidRPr="003654F2">
        <w:rPr>
          <w:lang w:val="fr-FR"/>
        </w:rPr>
        <w:t xml:space="preserve"> (en bas à gauche de la page d'accueil dans les documentations sous le Menu Général) ainsi que dans </w:t>
      </w:r>
      <w:hyperlink r:id="rId15" w:history="1">
        <w:r w:rsidR="00213CE2" w:rsidRPr="003A1A1A">
          <w:rPr>
            <w:rStyle w:val="Lienhypertexte"/>
            <w:lang w:val="fr-FR"/>
          </w:rPr>
          <w:t>l'annexe de l'Arrêté du 22 mars 2017 modifiant l'arrêté du 3 décembre 2013 relatif aux conditions de fonctionnement du site internet public unique</w:t>
        </w:r>
      </w:hyperlink>
      <w:r w:rsidR="0046628B" w:rsidRPr="003654F2">
        <w:rPr>
          <w:lang w:val="fr-FR"/>
        </w:rPr>
        <w:t>.</w:t>
      </w:r>
    </w:p>
    <w:p w14:paraId="60019A2E" w14:textId="4417EDC9" w:rsidR="002726CE" w:rsidRPr="003654F2" w:rsidRDefault="002726CE" w:rsidP="003E7AD7">
      <w:pPr>
        <w:ind w:left="0"/>
        <w:rPr>
          <w:lang w:val="fr-FR"/>
        </w:rPr>
      </w:pPr>
      <w:r w:rsidRPr="003654F2">
        <w:rPr>
          <w:lang w:val="fr-FR"/>
        </w:rPr>
        <w:t xml:space="preserve">Afin de vérifier la conformité, il est recommandé de procéder au contrôle du fichier importé via le bouton </w:t>
      </w:r>
      <w:r w:rsidRPr="003654F2">
        <w:rPr>
          <w:i/>
          <w:lang w:val="fr-FR"/>
        </w:rPr>
        <w:t>"contrôler".</w:t>
      </w:r>
      <w:r w:rsidR="003B5DCC" w:rsidRPr="003654F2">
        <w:rPr>
          <w:lang w:val="fr-FR"/>
        </w:rPr>
        <w:t xml:space="preserve"> Des </w:t>
      </w:r>
      <w:r w:rsidRPr="003654F2">
        <w:rPr>
          <w:lang w:val="fr-FR"/>
        </w:rPr>
        <w:t xml:space="preserve">informations </w:t>
      </w:r>
      <w:r w:rsidR="003B5DCC" w:rsidRPr="003654F2">
        <w:rPr>
          <w:lang w:val="fr-FR"/>
        </w:rPr>
        <w:t xml:space="preserve">supplémentaires </w:t>
      </w:r>
      <w:r w:rsidRPr="003654F2">
        <w:rPr>
          <w:lang w:val="fr-FR"/>
        </w:rPr>
        <w:t>sont disponibles dans le Manuel d'utilisation de l'espace Entreprises (</w:t>
      </w:r>
      <w:r w:rsidR="00DE4306" w:rsidRPr="003654F2">
        <w:rPr>
          <w:lang w:val="fr-FR"/>
        </w:rPr>
        <w:t xml:space="preserve">voir titre 5 </w:t>
      </w:r>
      <w:hyperlink w:anchor="_Annexe_7_:" w:history="1">
        <w:r w:rsidR="00DE4306" w:rsidRPr="00A4380F">
          <w:rPr>
            <w:rStyle w:val="Lienhypertexte"/>
            <w:lang w:val="fr-FR"/>
          </w:rPr>
          <w:t>Références Réglementaires</w:t>
        </w:r>
      </w:hyperlink>
      <w:r w:rsidRPr="003654F2">
        <w:rPr>
          <w:lang w:val="fr-FR"/>
        </w:rPr>
        <w:t>).</w:t>
      </w:r>
    </w:p>
    <w:p w14:paraId="73201E87" w14:textId="6D8B4C06" w:rsidR="00B93BB3" w:rsidRPr="006428BA" w:rsidRDefault="003F0643" w:rsidP="006428BA">
      <w:pPr>
        <w:ind w:left="0"/>
        <w:rPr>
          <w:lang w:val="fr-FR"/>
        </w:rPr>
      </w:pPr>
      <w:r w:rsidRPr="003654F2">
        <w:rPr>
          <w:lang w:val="fr-FR"/>
        </w:rPr>
        <w:t xml:space="preserve">Il est également possible de déclarer un lien d'intérêt (convention / avantage / rémunération) par saisie manuelle, notamment en cas d'oubli </w:t>
      </w:r>
      <w:r w:rsidR="00C63BBC" w:rsidRPr="003654F2">
        <w:rPr>
          <w:lang w:val="fr-FR"/>
        </w:rPr>
        <w:t xml:space="preserve">dans le fichier transmis. </w:t>
      </w:r>
      <w:r w:rsidR="00B93BB3">
        <w:rPr>
          <w:lang w:val="fr-FR"/>
        </w:rPr>
        <w:br w:type="page"/>
      </w:r>
    </w:p>
    <w:p w14:paraId="13CE32A9" w14:textId="116BA40A" w:rsidR="00E61F4E" w:rsidRPr="003654F2" w:rsidRDefault="00E61F4E" w:rsidP="001E5EC8">
      <w:pPr>
        <w:pStyle w:val="Titre2"/>
        <w:rPr>
          <w:lang w:val="fr-FR"/>
        </w:rPr>
      </w:pPr>
      <w:bookmarkStart w:id="19" w:name="_Déclaration_des_conventions"/>
      <w:bookmarkStart w:id="20" w:name="_Ref493255418"/>
      <w:bookmarkStart w:id="21" w:name="_Toc493773337"/>
      <w:bookmarkEnd w:id="19"/>
      <w:r w:rsidRPr="003654F2">
        <w:rPr>
          <w:lang w:val="fr-FR"/>
        </w:rPr>
        <w:lastRenderedPageBreak/>
        <w:t>Déc</w:t>
      </w:r>
      <w:r w:rsidR="00980BC1" w:rsidRPr="003654F2">
        <w:rPr>
          <w:lang w:val="fr-FR"/>
        </w:rPr>
        <w:t>lar</w:t>
      </w:r>
      <w:r w:rsidR="00435E2F" w:rsidRPr="003654F2">
        <w:rPr>
          <w:lang w:val="fr-FR"/>
        </w:rPr>
        <w:t>ation de</w:t>
      </w:r>
      <w:r w:rsidR="0027595D">
        <w:rPr>
          <w:lang w:val="fr-FR"/>
        </w:rPr>
        <w:t xml:space="preserve">s conventions au cas par cas </w:t>
      </w:r>
      <w:r w:rsidR="00980BC1" w:rsidRPr="003654F2">
        <w:rPr>
          <w:lang w:val="fr-FR"/>
        </w:rPr>
        <w:t>(</w:t>
      </w:r>
      <w:r w:rsidRPr="003654F2">
        <w:rPr>
          <w:lang w:val="fr-FR"/>
        </w:rPr>
        <w:t>saisie manuelle</w:t>
      </w:r>
      <w:r w:rsidR="00980BC1" w:rsidRPr="003654F2">
        <w:rPr>
          <w:lang w:val="fr-FR"/>
        </w:rPr>
        <w:t>)</w:t>
      </w:r>
      <w:bookmarkEnd w:id="20"/>
      <w:bookmarkEnd w:id="21"/>
    </w:p>
    <w:p w14:paraId="45D9B45F" w14:textId="4CA14A82" w:rsidR="00E61F4E" w:rsidRPr="003654F2" w:rsidRDefault="00E61F4E" w:rsidP="00443E39">
      <w:pPr>
        <w:ind w:left="0"/>
        <w:rPr>
          <w:lang w:val="fr-FR"/>
        </w:rPr>
      </w:pPr>
      <w:r w:rsidRPr="003654F2">
        <w:rPr>
          <w:lang w:val="fr-FR"/>
        </w:rPr>
        <w:t xml:space="preserve">Sur la page </w:t>
      </w:r>
      <w:r w:rsidR="00D07625" w:rsidRPr="003654F2">
        <w:rPr>
          <w:i/>
          <w:lang w:val="fr-FR"/>
        </w:rPr>
        <w:t>"mes conventions signée</w:t>
      </w:r>
      <w:r w:rsidRPr="003654F2">
        <w:rPr>
          <w:i/>
          <w:lang w:val="fr-FR"/>
        </w:rPr>
        <w:t>s",</w:t>
      </w:r>
      <w:r w:rsidRPr="003654F2">
        <w:rPr>
          <w:lang w:val="fr-FR"/>
        </w:rPr>
        <w:t xml:space="preserve"> il est possible d'obtenir un formulaire de création d'un</w:t>
      </w:r>
      <w:r w:rsidR="00D07625" w:rsidRPr="003654F2">
        <w:rPr>
          <w:lang w:val="fr-FR"/>
        </w:rPr>
        <w:t>e convention</w:t>
      </w:r>
      <w:r w:rsidRPr="003654F2">
        <w:rPr>
          <w:lang w:val="fr-FR"/>
        </w:rPr>
        <w:t xml:space="preserve"> en cliquant en bas à droite sur </w:t>
      </w:r>
      <w:r w:rsidRPr="003654F2">
        <w:rPr>
          <w:i/>
          <w:lang w:val="fr-FR"/>
        </w:rPr>
        <w:t>"Enregistrer un</w:t>
      </w:r>
      <w:r w:rsidR="00D07625" w:rsidRPr="003654F2">
        <w:rPr>
          <w:i/>
          <w:lang w:val="fr-FR"/>
        </w:rPr>
        <w:t>e</w:t>
      </w:r>
      <w:r w:rsidRPr="003654F2">
        <w:rPr>
          <w:i/>
          <w:lang w:val="fr-FR"/>
        </w:rPr>
        <w:t xml:space="preserve"> nouvel</w:t>
      </w:r>
      <w:r w:rsidR="00D07625" w:rsidRPr="003654F2">
        <w:rPr>
          <w:i/>
          <w:lang w:val="fr-FR"/>
        </w:rPr>
        <w:t>le convention</w:t>
      </w:r>
      <w:r w:rsidRPr="003654F2">
        <w:rPr>
          <w:i/>
          <w:lang w:val="fr-FR"/>
        </w:rPr>
        <w:t>"</w:t>
      </w:r>
      <w:r w:rsidRPr="003654F2">
        <w:rPr>
          <w:lang w:val="fr-FR"/>
        </w:rPr>
        <w:t xml:space="preserve">. Il est alors demandé de compléter les informations requises, notamment la </w:t>
      </w:r>
      <w:hyperlink w:anchor="_Annexe_3_:" w:history="1">
        <w:r w:rsidRPr="00BA7CEF">
          <w:rPr>
            <w:rStyle w:val="Lienhypertexte"/>
            <w:lang w:val="fr-FR"/>
          </w:rPr>
          <w:t>typologie du bénéficiaire</w:t>
        </w:r>
      </w:hyperlink>
      <w:r w:rsidRPr="003654F2">
        <w:rPr>
          <w:lang w:val="fr-FR"/>
        </w:rPr>
        <w:t xml:space="preserve"> (professionnel de santé / étudiant / personne morale) et</w:t>
      </w:r>
      <w:r w:rsidR="00D07625" w:rsidRPr="003654F2">
        <w:rPr>
          <w:lang w:val="fr-FR"/>
        </w:rPr>
        <w:t xml:space="preserve"> l'objet catégoriel (</w:t>
      </w:r>
      <w:hyperlink w:anchor="_Annexe_4_:_1" w:history="1">
        <w:r w:rsidR="00D07625" w:rsidRPr="00807C7B">
          <w:rPr>
            <w:rStyle w:val="Lienhypertexte"/>
            <w:lang w:val="fr-FR"/>
          </w:rPr>
          <w:t>typologie de la convention</w:t>
        </w:r>
      </w:hyperlink>
      <w:r w:rsidR="00D07625" w:rsidRPr="003654F2">
        <w:rPr>
          <w:lang w:val="fr-FR"/>
        </w:rPr>
        <w:t>)</w:t>
      </w:r>
      <w:r w:rsidRPr="003654F2">
        <w:rPr>
          <w:lang w:val="fr-FR"/>
        </w:rPr>
        <w:t>, comme décrit dans les paragraphes correspondants ci-dessus</w:t>
      </w:r>
      <w:r w:rsidR="00D07625" w:rsidRPr="003654F2">
        <w:rPr>
          <w:lang w:val="fr-FR"/>
        </w:rPr>
        <w:t xml:space="preserve"> :</w:t>
      </w:r>
    </w:p>
    <w:p w14:paraId="5A15E4C8" w14:textId="77777777" w:rsidR="00435E2F" w:rsidRPr="003654F2" w:rsidRDefault="00435E2F" w:rsidP="00443E39">
      <w:pPr>
        <w:ind w:left="0"/>
        <w:rPr>
          <w:lang w:val="fr-FR"/>
        </w:rPr>
      </w:pPr>
    </w:p>
    <w:p w14:paraId="0E745FE9" w14:textId="17C715D8" w:rsidR="00D07625" w:rsidRPr="003654F2" w:rsidRDefault="006E6383" w:rsidP="00DC26E9">
      <w:pPr>
        <w:ind w:left="0"/>
        <w:jc w:val="center"/>
        <w:rPr>
          <w:lang w:val="fr-FR"/>
        </w:rPr>
      </w:pPr>
      <w:r>
        <w:rPr>
          <w:noProof/>
          <w:lang w:val="fr-FR" w:eastAsia="fr-FR"/>
        </w:rPr>
        <w:drawing>
          <wp:inline distT="0" distB="0" distL="0" distR="0" wp14:anchorId="4B9DABD3" wp14:editId="556ADC78">
            <wp:extent cx="6400800" cy="4533265"/>
            <wp:effectExtent l="57150" t="57150" r="114300" b="11493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33265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08BF53A" w14:textId="530E3675" w:rsidR="003A0CAB" w:rsidRPr="003654F2" w:rsidRDefault="003A0CAB" w:rsidP="003A0CAB">
      <w:pPr>
        <w:ind w:left="0"/>
        <w:rPr>
          <w:lang w:val="fr-FR"/>
        </w:rPr>
      </w:pPr>
      <w:r w:rsidRPr="003654F2">
        <w:rPr>
          <w:lang w:val="fr-FR"/>
        </w:rPr>
        <w:t>Afin de valider la création de la convention à publier, il vous faut l'enregistrer. La convention créée est active de suite et non publiée. Elle sera publié</w:t>
      </w:r>
      <w:r w:rsidR="00435E2F" w:rsidRPr="003654F2">
        <w:rPr>
          <w:lang w:val="fr-FR"/>
        </w:rPr>
        <w:t>e</w:t>
      </w:r>
      <w:r w:rsidRPr="003654F2">
        <w:rPr>
          <w:lang w:val="fr-FR"/>
        </w:rPr>
        <w:t xml:space="preserve"> de façon automatique. </w:t>
      </w:r>
    </w:p>
    <w:p w14:paraId="444BAB61" w14:textId="298CE8D5" w:rsidR="003A0CAB" w:rsidRPr="003654F2" w:rsidRDefault="003A0CAB" w:rsidP="003A0CAB">
      <w:pPr>
        <w:ind w:left="0"/>
        <w:rPr>
          <w:lang w:val="fr-FR"/>
        </w:rPr>
      </w:pPr>
      <w:r w:rsidRPr="003654F2">
        <w:rPr>
          <w:lang w:val="fr-FR"/>
        </w:rPr>
        <w:t xml:space="preserve">Il est possible d'annuler le formulaire de création via le bouton </w:t>
      </w:r>
      <w:r w:rsidRPr="003654F2">
        <w:rPr>
          <w:i/>
          <w:lang w:val="fr-FR"/>
        </w:rPr>
        <w:t>"annuler"</w:t>
      </w:r>
      <w:r w:rsidRPr="003654F2">
        <w:rPr>
          <w:lang w:val="fr-FR"/>
        </w:rPr>
        <w:t xml:space="preserve"> ou de désactiver l</w:t>
      </w:r>
      <w:r w:rsidR="00FB0FE3" w:rsidRPr="003654F2">
        <w:rPr>
          <w:lang w:val="fr-FR"/>
        </w:rPr>
        <w:t>a convention</w:t>
      </w:r>
      <w:r w:rsidRPr="003654F2">
        <w:rPr>
          <w:lang w:val="fr-FR"/>
        </w:rPr>
        <w:t xml:space="preserve">. </w:t>
      </w:r>
    </w:p>
    <w:p w14:paraId="46F97AAA" w14:textId="62B44B72" w:rsidR="00E61F4E" w:rsidRPr="003654F2" w:rsidRDefault="003B5DCC" w:rsidP="003A0CAB">
      <w:pPr>
        <w:ind w:left="0"/>
        <w:rPr>
          <w:lang w:val="fr-FR"/>
        </w:rPr>
      </w:pPr>
      <w:r w:rsidRPr="003654F2">
        <w:rPr>
          <w:lang w:val="fr-FR"/>
        </w:rPr>
        <w:t xml:space="preserve">Des informations supplémentaires sont disponibles dans le Manuel d'utilisation de l'espace Entreprises (voir titre 5 </w:t>
      </w:r>
      <w:hyperlink w:anchor="_Annexe_7_:" w:history="1">
        <w:r w:rsidRPr="0086061C">
          <w:rPr>
            <w:rStyle w:val="Lienhypertexte"/>
            <w:lang w:val="fr-FR"/>
          </w:rPr>
          <w:t>Références Réglementaires</w:t>
        </w:r>
      </w:hyperlink>
      <w:r w:rsidRPr="003654F2">
        <w:rPr>
          <w:lang w:val="fr-FR"/>
        </w:rPr>
        <w:t>).</w:t>
      </w:r>
    </w:p>
    <w:p w14:paraId="5D9406C3" w14:textId="77777777" w:rsidR="00B93BB3" w:rsidRDefault="00B93BB3">
      <w:pPr>
        <w:spacing w:after="0"/>
        <w:ind w:left="0"/>
        <w:jc w:val="left"/>
        <w:rPr>
          <w:b/>
          <w:bCs/>
          <w:kern w:val="28"/>
          <w:sz w:val="22"/>
          <w:szCs w:val="22"/>
          <w:lang w:val="fr-FR"/>
        </w:rPr>
      </w:pPr>
      <w:r>
        <w:rPr>
          <w:lang w:val="fr-FR"/>
        </w:rPr>
        <w:br w:type="page"/>
      </w:r>
    </w:p>
    <w:p w14:paraId="1B481D77" w14:textId="4D4C72A5" w:rsidR="00365FEE" w:rsidRPr="003654F2" w:rsidRDefault="00365FEE" w:rsidP="001E5EC8">
      <w:pPr>
        <w:pStyle w:val="Titre2"/>
        <w:rPr>
          <w:lang w:val="fr-FR"/>
        </w:rPr>
      </w:pPr>
      <w:bookmarkStart w:id="22" w:name="_Déclaration_des_avantages"/>
      <w:bookmarkStart w:id="23" w:name="_Ref493256026"/>
      <w:bookmarkStart w:id="24" w:name="_Toc493773338"/>
      <w:bookmarkEnd w:id="22"/>
      <w:r w:rsidRPr="003654F2">
        <w:rPr>
          <w:lang w:val="fr-FR"/>
        </w:rPr>
        <w:lastRenderedPageBreak/>
        <w:t>Déclar</w:t>
      </w:r>
      <w:r w:rsidR="00435E2F" w:rsidRPr="003654F2">
        <w:rPr>
          <w:lang w:val="fr-FR"/>
        </w:rPr>
        <w:t xml:space="preserve">ation des </w:t>
      </w:r>
      <w:r w:rsidR="00A67652" w:rsidRPr="003654F2">
        <w:rPr>
          <w:lang w:val="fr-FR"/>
        </w:rPr>
        <w:t>avantage</w:t>
      </w:r>
      <w:r w:rsidR="00C53F60">
        <w:rPr>
          <w:lang w:val="fr-FR"/>
        </w:rPr>
        <w:t>s au cas par cas</w:t>
      </w:r>
      <w:r w:rsidR="009E60CB" w:rsidRPr="003654F2">
        <w:rPr>
          <w:lang w:val="fr-FR"/>
        </w:rPr>
        <w:t xml:space="preserve"> (</w:t>
      </w:r>
      <w:r w:rsidR="00444018" w:rsidRPr="003654F2">
        <w:rPr>
          <w:lang w:val="fr-FR"/>
        </w:rPr>
        <w:t>sais</w:t>
      </w:r>
      <w:r w:rsidR="009E60CB" w:rsidRPr="003654F2">
        <w:rPr>
          <w:lang w:val="fr-FR"/>
        </w:rPr>
        <w:t>ie manuelle</w:t>
      </w:r>
      <w:r w:rsidR="00BE4558" w:rsidRPr="003654F2">
        <w:rPr>
          <w:lang w:val="fr-FR"/>
        </w:rPr>
        <w:t>)</w:t>
      </w:r>
      <w:bookmarkEnd w:id="23"/>
      <w:bookmarkEnd w:id="24"/>
    </w:p>
    <w:p w14:paraId="1E6AB2F3" w14:textId="39BF35AC" w:rsidR="00D07625" w:rsidRPr="003654F2" w:rsidRDefault="00365FEE" w:rsidP="00365FEE">
      <w:pPr>
        <w:ind w:left="0"/>
        <w:rPr>
          <w:lang w:val="fr-FR"/>
        </w:rPr>
      </w:pPr>
      <w:r w:rsidRPr="003654F2">
        <w:rPr>
          <w:lang w:val="fr-FR"/>
        </w:rPr>
        <w:t xml:space="preserve">Sur la page </w:t>
      </w:r>
      <w:r w:rsidRPr="003654F2">
        <w:rPr>
          <w:i/>
          <w:lang w:val="fr-FR"/>
        </w:rPr>
        <w:t>"mes avantages versés",</w:t>
      </w:r>
      <w:r w:rsidRPr="003654F2">
        <w:rPr>
          <w:lang w:val="fr-FR"/>
        </w:rPr>
        <w:t xml:space="preserve"> </w:t>
      </w:r>
      <w:r w:rsidR="00E86ACD" w:rsidRPr="003654F2">
        <w:rPr>
          <w:lang w:val="fr-FR"/>
        </w:rPr>
        <w:t>il est possible</w:t>
      </w:r>
      <w:r w:rsidR="003A007F" w:rsidRPr="003654F2">
        <w:rPr>
          <w:lang w:val="fr-FR"/>
        </w:rPr>
        <w:t xml:space="preserve"> d'obtenir</w:t>
      </w:r>
      <w:r w:rsidR="00FC133A" w:rsidRPr="003654F2">
        <w:rPr>
          <w:lang w:val="fr-FR"/>
        </w:rPr>
        <w:t xml:space="preserve"> un formulaire de création d'un </w:t>
      </w:r>
      <w:hyperlink w:anchor="_Avantage" w:history="1">
        <w:r w:rsidR="00FC133A" w:rsidRPr="008E1E75">
          <w:rPr>
            <w:rStyle w:val="Lienhypertexte"/>
            <w:lang w:val="fr-FR"/>
          </w:rPr>
          <w:t>avantage</w:t>
        </w:r>
      </w:hyperlink>
      <w:r w:rsidR="00FC133A" w:rsidRPr="003654F2">
        <w:rPr>
          <w:lang w:val="fr-FR"/>
        </w:rPr>
        <w:t xml:space="preserve"> en cliquant</w:t>
      </w:r>
      <w:r w:rsidR="00E86ACD" w:rsidRPr="003654F2">
        <w:rPr>
          <w:lang w:val="fr-FR"/>
        </w:rPr>
        <w:t xml:space="preserve"> en bas à droite sur </w:t>
      </w:r>
      <w:r w:rsidR="00E86ACD" w:rsidRPr="003654F2">
        <w:rPr>
          <w:i/>
          <w:lang w:val="fr-FR"/>
        </w:rPr>
        <w:t>"Enregistrer un nouvel avantage"</w:t>
      </w:r>
      <w:r w:rsidR="00E86ACD" w:rsidRPr="003654F2">
        <w:rPr>
          <w:lang w:val="fr-FR"/>
        </w:rPr>
        <w:t xml:space="preserve">. Il est alors demandé de compléter les informations requises, notamment la typologie du bénéficiaire </w:t>
      </w:r>
      <w:r w:rsidR="00A67652" w:rsidRPr="003654F2">
        <w:rPr>
          <w:lang w:val="fr-FR"/>
        </w:rPr>
        <w:t xml:space="preserve">(professionnel de santé / étudiant / personne morale) </w:t>
      </w:r>
      <w:r w:rsidR="00E86ACD" w:rsidRPr="003654F2">
        <w:rPr>
          <w:lang w:val="fr-FR"/>
        </w:rPr>
        <w:t>et la nature de l'avantage, comme décrit</w:t>
      </w:r>
      <w:r w:rsidR="00E70416" w:rsidRPr="003654F2">
        <w:rPr>
          <w:lang w:val="fr-FR"/>
        </w:rPr>
        <w:t xml:space="preserve"> dans les paragraphes correspondants</w:t>
      </w:r>
      <w:r w:rsidR="00E86ACD" w:rsidRPr="003654F2">
        <w:rPr>
          <w:lang w:val="fr-FR"/>
        </w:rPr>
        <w:t xml:space="preserve"> ci-dessus :</w:t>
      </w:r>
    </w:p>
    <w:p w14:paraId="1A9E2B99" w14:textId="33780E29" w:rsidR="002F0B37" w:rsidRPr="003654F2" w:rsidRDefault="004123A9" w:rsidP="00366303">
      <w:pPr>
        <w:ind w:left="0"/>
        <w:jc w:val="center"/>
        <w:rPr>
          <w:lang w:val="fr-FR"/>
        </w:rPr>
      </w:pPr>
      <w:r>
        <w:rPr>
          <w:noProof/>
          <w:lang w:val="fr-FR" w:eastAsia="fr-FR"/>
        </w:rPr>
        <w:drawing>
          <wp:inline distT="0" distB="0" distL="0" distR="0" wp14:anchorId="35FB9ED3" wp14:editId="559E2693">
            <wp:extent cx="6400800" cy="4251960"/>
            <wp:effectExtent l="57150" t="57150" r="114300" b="11049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51960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05F54E7" w14:textId="10515107" w:rsidR="00E86ACD" w:rsidRPr="003654F2" w:rsidRDefault="00E86ACD" w:rsidP="00365FEE">
      <w:pPr>
        <w:ind w:left="0"/>
        <w:rPr>
          <w:lang w:val="fr-FR"/>
        </w:rPr>
      </w:pPr>
      <w:r w:rsidRPr="003654F2">
        <w:rPr>
          <w:lang w:val="fr-FR"/>
        </w:rPr>
        <w:t>Afin de valider la création de l'avantage à publier, il vous faut l'enregistrer</w:t>
      </w:r>
      <w:r w:rsidR="00B13B7F" w:rsidRPr="003654F2">
        <w:rPr>
          <w:lang w:val="fr-FR"/>
        </w:rPr>
        <w:t xml:space="preserve">. </w:t>
      </w:r>
      <w:r w:rsidR="00F46078" w:rsidRPr="003654F2">
        <w:rPr>
          <w:lang w:val="fr-FR"/>
        </w:rPr>
        <w:t>L'avantage créé est</w:t>
      </w:r>
      <w:r w:rsidR="00B13B7F" w:rsidRPr="003654F2">
        <w:rPr>
          <w:lang w:val="fr-FR"/>
        </w:rPr>
        <w:t xml:space="preserve"> </w:t>
      </w:r>
      <w:r w:rsidR="00F46078" w:rsidRPr="003654F2">
        <w:rPr>
          <w:lang w:val="fr-FR"/>
        </w:rPr>
        <w:t xml:space="preserve">actif de suite et </w:t>
      </w:r>
      <w:r w:rsidR="003D473B" w:rsidRPr="003654F2">
        <w:rPr>
          <w:lang w:val="fr-FR"/>
        </w:rPr>
        <w:t xml:space="preserve">non publié. Il </w:t>
      </w:r>
      <w:r w:rsidR="00F46078" w:rsidRPr="003654F2">
        <w:rPr>
          <w:lang w:val="fr-FR"/>
        </w:rPr>
        <w:t xml:space="preserve">sera </w:t>
      </w:r>
      <w:r w:rsidR="0061056E" w:rsidRPr="003654F2">
        <w:rPr>
          <w:lang w:val="fr-FR"/>
        </w:rPr>
        <w:t>publié de façon automatique</w:t>
      </w:r>
      <w:r w:rsidR="00B13B7F" w:rsidRPr="003654F2">
        <w:rPr>
          <w:lang w:val="fr-FR"/>
        </w:rPr>
        <w:t xml:space="preserve">. </w:t>
      </w:r>
    </w:p>
    <w:p w14:paraId="568DCAD7" w14:textId="36315221" w:rsidR="00917607" w:rsidRPr="003654F2" w:rsidRDefault="00917607" w:rsidP="00365FEE">
      <w:pPr>
        <w:ind w:left="0"/>
        <w:rPr>
          <w:lang w:val="fr-FR"/>
        </w:rPr>
      </w:pPr>
      <w:r w:rsidRPr="003654F2">
        <w:rPr>
          <w:lang w:val="fr-FR"/>
        </w:rPr>
        <w:t xml:space="preserve">Il est possible d'annuler le formulaire via le bouton </w:t>
      </w:r>
      <w:r w:rsidRPr="003654F2">
        <w:rPr>
          <w:i/>
          <w:lang w:val="fr-FR"/>
        </w:rPr>
        <w:t>"an</w:t>
      </w:r>
      <w:r w:rsidR="003A0CAB" w:rsidRPr="003654F2">
        <w:rPr>
          <w:i/>
          <w:lang w:val="fr-FR"/>
        </w:rPr>
        <w:t>nuler"</w:t>
      </w:r>
      <w:r w:rsidR="003A0CAB" w:rsidRPr="003654F2">
        <w:rPr>
          <w:lang w:val="fr-FR"/>
        </w:rPr>
        <w:t xml:space="preserve"> ou de désactiver l'avantage</w:t>
      </w:r>
      <w:r w:rsidRPr="003654F2">
        <w:rPr>
          <w:lang w:val="fr-FR"/>
        </w:rPr>
        <w:t xml:space="preserve">. </w:t>
      </w:r>
    </w:p>
    <w:p w14:paraId="6911D90B" w14:textId="777AD87B" w:rsidR="00CB385E" w:rsidRPr="003654F2" w:rsidRDefault="00CB385E" w:rsidP="00CB385E">
      <w:pPr>
        <w:ind w:left="0"/>
        <w:rPr>
          <w:lang w:val="fr-FR"/>
        </w:rPr>
      </w:pPr>
      <w:r w:rsidRPr="003654F2">
        <w:rPr>
          <w:lang w:val="fr-FR"/>
        </w:rPr>
        <w:t xml:space="preserve">Des informations supplémentaires sont disponibles dans le Manuel d'utilisation de l'espace Entreprises (voir titre 5 </w:t>
      </w:r>
      <w:hyperlink w:anchor="_Annexe_7_:" w:history="1">
        <w:r w:rsidRPr="0086061C">
          <w:rPr>
            <w:rStyle w:val="Lienhypertexte"/>
            <w:lang w:val="fr-FR"/>
          </w:rPr>
          <w:t>Références Réglementaires</w:t>
        </w:r>
      </w:hyperlink>
      <w:r w:rsidRPr="003654F2">
        <w:rPr>
          <w:lang w:val="fr-FR"/>
        </w:rPr>
        <w:t>).</w:t>
      </w:r>
    </w:p>
    <w:p w14:paraId="00E67A68" w14:textId="56A2B677" w:rsidR="00B13B7F" w:rsidRPr="003654F2" w:rsidRDefault="00F56A26" w:rsidP="00A76176">
      <w:pPr>
        <w:pStyle w:val="Titre2"/>
        <w:rPr>
          <w:lang w:val="fr-FR"/>
        </w:rPr>
      </w:pPr>
      <w:bookmarkStart w:id="25" w:name="_Déclaration_des_rémunérations"/>
      <w:bookmarkStart w:id="26" w:name="_Ref493256208"/>
      <w:bookmarkStart w:id="27" w:name="_Toc493773339"/>
      <w:bookmarkEnd w:id="25"/>
      <w:r w:rsidRPr="003654F2">
        <w:rPr>
          <w:lang w:val="fr-FR"/>
        </w:rPr>
        <w:t>Déclar</w:t>
      </w:r>
      <w:r w:rsidR="00E72061" w:rsidRPr="003654F2">
        <w:rPr>
          <w:lang w:val="fr-FR"/>
        </w:rPr>
        <w:t>ation des</w:t>
      </w:r>
      <w:r w:rsidR="00A67652" w:rsidRPr="003654F2">
        <w:rPr>
          <w:lang w:val="fr-FR"/>
        </w:rPr>
        <w:t xml:space="preserve"> rémunération</w:t>
      </w:r>
      <w:r w:rsidR="00EC2203">
        <w:rPr>
          <w:lang w:val="fr-FR"/>
        </w:rPr>
        <w:t>s au cas par cas</w:t>
      </w:r>
      <w:r w:rsidRPr="003654F2">
        <w:rPr>
          <w:lang w:val="fr-FR"/>
        </w:rPr>
        <w:t xml:space="preserve"> (</w:t>
      </w:r>
      <w:r w:rsidR="002250D5" w:rsidRPr="003654F2">
        <w:rPr>
          <w:lang w:val="fr-FR"/>
        </w:rPr>
        <w:t>saisie manuelle</w:t>
      </w:r>
      <w:r w:rsidR="00BE4558" w:rsidRPr="003654F2">
        <w:rPr>
          <w:lang w:val="fr-FR"/>
        </w:rPr>
        <w:t>)</w:t>
      </w:r>
      <w:bookmarkEnd w:id="26"/>
      <w:bookmarkEnd w:id="27"/>
    </w:p>
    <w:p w14:paraId="295A75C1" w14:textId="3ECFCE16" w:rsidR="00A67652" w:rsidRPr="003654F2" w:rsidRDefault="00A67652" w:rsidP="00A67652">
      <w:pPr>
        <w:ind w:left="0"/>
        <w:rPr>
          <w:lang w:val="fr-FR"/>
        </w:rPr>
      </w:pPr>
      <w:r w:rsidRPr="003654F2">
        <w:rPr>
          <w:lang w:val="fr-FR"/>
        </w:rPr>
        <w:t xml:space="preserve">Sur la page </w:t>
      </w:r>
      <w:r w:rsidRPr="003654F2">
        <w:rPr>
          <w:i/>
          <w:lang w:val="fr-FR"/>
        </w:rPr>
        <w:t>"mes rémunérations versées",</w:t>
      </w:r>
      <w:r w:rsidRPr="003654F2">
        <w:rPr>
          <w:lang w:val="fr-FR"/>
        </w:rPr>
        <w:t xml:space="preserve"> il est possible de </w:t>
      </w:r>
      <w:r w:rsidR="007967C5" w:rsidRPr="003654F2">
        <w:rPr>
          <w:lang w:val="fr-FR"/>
        </w:rPr>
        <w:t xml:space="preserve">faire apparaitre un formulaire de création d'une </w:t>
      </w:r>
      <w:hyperlink w:anchor="_Rémunération" w:history="1">
        <w:r w:rsidR="007967C5" w:rsidRPr="008E1E75">
          <w:rPr>
            <w:rStyle w:val="Lienhypertexte"/>
            <w:lang w:val="fr-FR"/>
          </w:rPr>
          <w:t>rémunération</w:t>
        </w:r>
      </w:hyperlink>
      <w:r w:rsidR="007967C5" w:rsidRPr="003654F2">
        <w:rPr>
          <w:lang w:val="fr-FR"/>
        </w:rPr>
        <w:t xml:space="preserve"> en cliquant</w:t>
      </w:r>
      <w:r w:rsidRPr="003654F2">
        <w:rPr>
          <w:lang w:val="fr-FR"/>
        </w:rPr>
        <w:t xml:space="preserve"> en bas à droite sur </w:t>
      </w:r>
      <w:r w:rsidRPr="003654F2">
        <w:rPr>
          <w:i/>
          <w:lang w:val="fr-FR"/>
        </w:rPr>
        <w:t>"Enregistrer une nouvelle rémunération"</w:t>
      </w:r>
      <w:r w:rsidRPr="003654F2">
        <w:rPr>
          <w:lang w:val="fr-FR"/>
        </w:rPr>
        <w:t xml:space="preserve">. Il est alors demandé de compléter les informations requises, notamment la typologie du bénéficiaire </w:t>
      </w:r>
      <w:r w:rsidR="001162C6" w:rsidRPr="003654F2">
        <w:rPr>
          <w:lang w:val="fr-FR"/>
        </w:rPr>
        <w:t xml:space="preserve">(professionnel de santé / étudiant / personne morale) </w:t>
      </w:r>
      <w:r w:rsidRPr="003654F2">
        <w:rPr>
          <w:lang w:val="fr-FR"/>
        </w:rPr>
        <w:t xml:space="preserve">et la nature de l'avantage, comme décrit dans les titres ci-dessus : </w:t>
      </w:r>
    </w:p>
    <w:p w14:paraId="25FBC943" w14:textId="77777777" w:rsidR="00453E7D" w:rsidRPr="003654F2" w:rsidRDefault="00453E7D" w:rsidP="00A67652">
      <w:pPr>
        <w:ind w:left="0"/>
        <w:rPr>
          <w:lang w:val="fr-FR"/>
        </w:rPr>
      </w:pPr>
    </w:p>
    <w:p w14:paraId="31064341" w14:textId="4B8082B6" w:rsidR="00A67652" w:rsidRPr="003654F2" w:rsidRDefault="00DA681B" w:rsidP="00DC26E9">
      <w:pPr>
        <w:ind w:left="0"/>
        <w:jc w:val="center"/>
        <w:rPr>
          <w:lang w:val="fr-FR"/>
        </w:rPr>
      </w:pPr>
      <w:r>
        <w:rPr>
          <w:noProof/>
          <w:lang w:val="fr-FR" w:eastAsia="fr-FR"/>
        </w:rPr>
        <w:drawing>
          <wp:inline distT="0" distB="0" distL="0" distR="0" wp14:anchorId="1C235B75" wp14:editId="28AFDCC4">
            <wp:extent cx="6400800" cy="4138930"/>
            <wp:effectExtent l="57150" t="57150" r="114300" b="10922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38930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FBB9C01" w14:textId="6B1933F6" w:rsidR="00A67652" w:rsidRPr="003654F2" w:rsidRDefault="007138B9" w:rsidP="00A67652">
      <w:pPr>
        <w:ind w:left="0"/>
        <w:rPr>
          <w:lang w:val="fr-FR"/>
        </w:rPr>
      </w:pPr>
      <w:r w:rsidRPr="003654F2">
        <w:rPr>
          <w:lang w:val="fr-FR"/>
        </w:rPr>
        <w:t xml:space="preserve">Afin de valider la création de la rémunération à publier, cliquer sur </w:t>
      </w:r>
      <w:r w:rsidRPr="003654F2">
        <w:rPr>
          <w:i/>
          <w:lang w:val="fr-FR"/>
        </w:rPr>
        <w:t>"enregistrer".</w:t>
      </w:r>
      <w:r w:rsidRPr="003654F2">
        <w:rPr>
          <w:lang w:val="fr-FR"/>
        </w:rPr>
        <w:t xml:space="preserve"> La rémunération créée </w:t>
      </w:r>
      <w:r w:rsidR="00F46078" w:rsidRPr="003654F2">
        <w:rPr>
          <w:lang w:val="fr-FR"/>
        </w:rPr>
        <w:t xml:space="preserve">est active de suite </w:t>
      </w:r>
      <w:r w:rsidR="003D473B" w:rsidRPr="003654F2">
        <w:rPr>
          <w:lang w:val="fr-FR"/>
        </w:rPr>
        <w:t>et non publiée. Elle</w:t>
      </w:r>
      <w:r w:rsidR="00F46078" w:rsidRPr="003654F2">
        <w:rPr>
          <w:lang w:val="fr-FR"/>
        </w:rPr>
        <w:t xml:space="preserve"> </w:t>
      </w:r>
      <w:r w:rsidRPr="003654F2">
        <w:rPr>
          <w:lang w:val="fr-FR"/>
        </w:rPr>
        <w:t>sera publiée automatiquement</w:t>
      </w:r>
      <w:r w:rsidR="00F46078" w:rsidRPr="003654F2">
        <w:rPr>
          <w:lang w:val="fr-FR"/>
        </w:rPr>
        <w:t xml:space="preserve">. </w:t>
      </w:r>
    </w:p>
    <w:p w14:paraId="53C665F9" w14:textId="2A373864" w:rsidR="00B05908" w:rsidRPr="003654F2" w:rsidRDefault="00917607" w:rsidP="00A67652">
      <w:pPr>
        <w:ind w:left="0"/>
        <w:rPr>
          <w:lang w:val="fr-FR"/>
        </w:rPr>
      </w:pPr>
      <w:r w:rsidRPr="003654F2">
        <w:rPr>
          <w:lang w:val="fr-FR"/>
        </w:rPr>
        <w:t xml:space="preserve">Il est possible d'annuler le formulaire via le bouton </w:t>
      </w:r>
      <w:r w:rsidRPr="003654F2">
        <w:rPr>
          <w:i/>
          <w:lang w:val="fr-FR"/>
        </w:rPr>
        <w:t>"annuler"</w:t>
      </w:r>
      <w:r w:rsidRPr="003654F2">
        <w:rPr>
          <w:lang w:val="fr-FR"/>
        </w:rPr>
        <w:t xml:space="preserve"> ou de désactiver la rémunération.</w:t>
      </w:r>
    </w:p>
    <w:p w14:paraId="6D0FA613" w14:textId="4521EEF2" w:rsidR="003C6655" w:rsidRPr="003654F2" w:rsidRDefault="003C6655" w:rsidP="003C6655">
      <w:pPr>
        <w:ind w:left="0"/>
        <w:rPr>
          <w:lang w:val="fr-FR"/>
        </w:rPr>
      </w:pPr>
      <w:r w:rsidRPr="003654F2">
        <w:rPr>
          <w:lang w:val="fr-FR"/>
        </w:rPr>
        <w:t xml:space="preserve">Des informations supplémentaires sont disponibles dans le Manuel d'utilisation de l'espace Entreprises (voir titre 5 </w:t>
      </w:r>
      <w:hyperlink w:anchor="_Annexe_7_:" w:history="1">
        <w:r w:rsidRPr="0086061C">
          <w:rPr>
            <w:rStyle w:val="Lienhypertexte"/>
            <w:lang w:val="fr-FR"/>
          </w:rPr>
          <w:t>Références Réglementaires</w:t>
        </w:r>
      </w:hyperlink>
      <w:r w:rsidRPr="003654F2">
        <w:rPr>
          <w:lang w:val="fr-FR"/>
        </w:rPr>
        <w:t>).</w:t>
      </w:r>
    </w:p>
    <w:p w14:paraId="1E840A20" w14:textId="59483907" w:rsidR="00917607" w:rsidRPr="003654F2" w:rsidRDefault="00B05908" w:rsidP="00A76176">
      <w:pPr>
        <w:pStyle w:val="Titre2"/>
        <w:rPr>
          <w:lang w:val="fr-FR"/>
        </w:rPr>
      </w:pPr>
      <w:bookmarkStart w:id="28" w:name="_Complément_d'informations_relatives"/>
      <w:bookmarkStart w:id="29" w:name="_Ref493256221"/>
      <w:bookmarkStart w:id="30" w:name="_Toc493773340"/>
      <w:bookmarkEnd w:id="28"/>
      <w:r w:rsidRPr="003654F2">
        <w:rPr>
          <w:lang w:val="fr-FR"/>
        </w:rPr>
        <w:t>Complé</w:t>
      </w:r>
      <w:r w:rsidR="00031CFC" w:rsidRPr="003654F2">
        <w:rPr>
          <w:lang w:val="fr-FR"/>
        </w:rPr>
        <w:t>ment d'</w:t>
      </w:r>
      <w:r w:rsidRPr="003654F2">
        <w:rPr>
          <w:lang w:val="fr-FR"/>
        </w:rPr>
        <w:t>informations relatives à un bénéficiaire</w:t>
      </w:r>
      <w:bookmarkEnd w:id="29"/>
      <w:bookmarkEnd w:id="30"/>
    </w:p>
    <w:p w14:paraId="12B335E0" w14:textId="081F7E31" w:rsidR="00B05908" w:rsidRPr="003654F2" w:rsidRDefault="00B05908" w:rsidP="00B05908">
      <w:pPr>
        <w:ind w:left="0"/>
        <w:rPr>
          <w:lang w:val="fr-FR"/>
        </w:rPr>
      </w:pPr>
      <w:r w:rsidRPr="003654F2">
        <w:rPr>
          <w:lang w:val="fr-FR"/>
        </w:rPr>
        <w:t>Deux possibilités :</w:t>
      </w:r>
    </w:p>
    <w:p w14:paraId="7FEE2204" w14:textId="73A10427" w:rsidR="00C45A31" w:rsidRPr="003654F2" w:rsidRDefault="00B93BB3" w:rsidP="00C45A31">
      <w:pPr>
        <w:numPr>
          <w:ilvl w:val="0"/>
          <w:numId w:val="12"/>
        </w:numPr>
        <w:rPr>
          <w:lang w:val="fr-FR"/>
        </w:rPr>
      </w:pPr>
      <w:r>
        <w:rPr>
          <w:lang w:val="fr-FR"/>
        </w:rPr>
        <w:t xml:space="preserve">Soit </w:t>
      </w:r>
      <w:r w:rsidRPr="003654F2">
        <w:rPr>
          <w:lang w:val="fr-FR"/>
        </w:rPr>
        <w:t xml:space="preserve">compléter </w:t>
      </w:r>
      <w:r w:rsidR="00C45A31" w:rsidRPr="003654F2">
        <w:rPr>
          <w:lang w:val="fr-FR"/>
        </w:rPr>
        <w:t xml:space="preserve">les informations du bénéficiaire à partir du dernier bénéficiaire saisi de typologie identique via le bouton </w:t>
      </w:r>
      <w:r w:rsidR="00C45A31" w:rsidRPr="003654F2">
        <w:rPr>
          <w:i/>
          <w:lang w:val="fr-FR"/>
        </w:rPr>
        <w:t>"copier le dernier bénéficiaire saisi"</w:t>
      </w:r>
    </w:p>
    <w:p w14:paraId="6EFC7442" w14:textId="7EE46F47" w:rsidR="003836F9" w:rsidRPr="003654F2" w:rsidRDefault="00B93BB3" w:rsidP="00C45A31">
      <w:pPr>
        <w:numPr>
          <w:ilvl w:val="0"/>
          <w:numId w:val="12"/>
        </w:numPr>
        <w:rPr>
          <w:lang w:val="fr-FR"/>
        </w:rPr>
      </w:pPr>
      <w:r>
        <w:rPr>
          <w:lang w:val="fr-FR"/>
        </w:rPr>
        <w:t xml:space="preserve">Soit </w:t>
      </w:r>
      <w:r w:rsidRPr="003654F2">
        <w:rPr>
          <w:lang w:val="fr-FR"/>
        </w:rPr>
        <w:t xml:space="preserve">saisir </w:t>
      </w:r>
      <w:r w:rsidR="00123940" w:rsidRPr="003654F2">
        <w:rPr>
          <w:lang w:val="fr-FR"/>
        </w:rPr>
        <w:t xml:space="preserve">les informations du bénéficiaire concerné via le bouton </w:t>
      </w:r>
      <w:r w:rsidR="00123940" w:rsidRPr="003654F2">
        <w:rPr>
          <w:i/>
          <w:lang w:val="fr-FR"/>
        </w:rPr>
        <w:t>"compléter automatiquement"</w:t>
      </w:r>
      <w:r w:rsidR="00123940" w:rsidRPr="003654F2">
        <w:rPr>
          <w:lang w:val="fr-FR"/>
        </w:rPr>
        <w:t xml:space="preserve"> : </w:t>
      </w:r>
    </w:p>
    <w:p w14:paraId="61C2AF55" w14:textId="77777777" w:rsidR="000A6B4E" w:rsidRDefault="003836F9" w:rsidP="00031CFC">
      <w:pPr>
        <w:pStyle w:val="B2"/>
      </w:pPr>
      <w:r w:rsidRPr="003654F2">
        <w:t>choix entre deux sources de données :</w:t>
      </w:r>
    </w:p>
    <w:p w14:paraId="322FFC39" w14:textId="07162D66" w:rsidR="000A6B4E" w:rsidRPr="000A6B4E" w:rsidRDefault="003836F9" w:rsidP="000A6B4E">
      <w:pPr>
        <w:pStyle w:val="B3"/>
        <w:rPr>
          <w:lang w:val="fr-FR"/>
        </w:rPr>
      </w:pPr>
      <w:r w:rsidRPr="000A6B4E">
        <w:rPr>
          <w:lang w:val="fr-FR"/>
        </w:rPr>
        <w:t>Transparence Santé (informations issues des déclarations déjà saisies sur la base)</w:t>
      </w:r>
      <w:r w:rsidR="000A6B4E" w:rsidRPr="000A6B4E">
        <w:rPr>
          <w:lang w:val="fr-FR"/>
        </w:rPr>
        <w:t>,</w:t>
      </w:r>
    </w:p>
    <w:p w14:paraId="4638AE5B" w14:textId="00EE7DFF" w:rsidR="003836F9" w:rsidRPr="000A6B4E" w:rsidRDefault="003836F9" w:rsidP="000A6B4E">
      <w:pPr>
        <w:pStyle w:val="B3"/>
        <w:rPr>
          <w:lang w:val="fr-FR"/>
        </w:rPr>
      </w:pPr>
      <w:r w:rsidRPr="000A6B4E">
        <w:rPr>
          <w:lang w:val="fr-FR"/>
        </w:rPr>
        <w:lastRenderedPageBreak/>
        <w:t>Annuaire Santé (informations issues de l'annuaire national de l'ASIP Santé)</w:t>
      </w:r>
      <w:r w:rsidR="000A6B4E">
        <w:rPr>
          <w:lang w:val="fr-FR"/>
        </w:rPr>
        <w:t>.</w:t>
      </w:r>
    </w:p>
    <w:p w14:paraId="4AB78404" w14:textId="59DC743D" w:rsidR="00C45A31" w:rsidRPr="003654F2" w:rsidRDefault="00CD0178" w:rsidP="00DC26E9">
      <w:pPr>
        <w:pStyle w:val="B2"/>
        <w:numPr>
          <w:ilvl w:val="0"/>
          <w:numId w:val="0"/>
        </w:numPr>
        <w:jc w:val="center"/>
      </w:pPr>
      <w:r>
        <w:rPr>
          <w:noProof/>
          <w:lang w:eastAsia="fr-FR"/>
        </w:rPr>
        <w:drawing>
          <wp:inline distT="0" distB="0" distL="0" distR="0" wp14:anchorId="79643BEC" wp14:editId="082DD81C">
            <wp:extent cx="6400800" cy="2903855"/>
            <wp:effectExtent l="57150" t="57150" r="114300" b="106045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03855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6895150" w14:textId="41D8824C" w:rsidR="003C6655" w:rsidRPr="003654F2" w:rsidRDefault="003C6655" w:rsidP="003C6655">
      <w:pPr>
        <w:ind w:left="0"/>
        <w:rPr>
          <w:lang w:val="fr-FR"/>
        </w:rPr>
      </w:pPr>
      <w:r w:rsidRPr="003654F2">
        <w:rPr>
          <w:lang w:val="fr-FR"/>
        </w:rPr>
        <w:t xml:space="preserve">Des informations supplémentaires sont disponibles dans le Manuel d'utilisation de l'espace Entreprises (voir titre 5 </w:t>
      </w:r>
      <w:hyperlink w:anchor="_Annexe_7_:" w:history="1">
        <w:r w:rsidRPr="00A82BDE">
          <w:rPr>
            <w:rStyle w:val="Lienhypertexte"/>
            <w:lang w:val="fr-FR"/>
          </w:rPr>
          <w:t>Références Réglementaires</w:t>
        </w:r>
      </w:hyperlink>
      <w:r w:rsidRPr="003654F2">
        <w:rPr>
          <w:lang w:val="fr-FR"/>
        </w:rPr>
        <w:t>).</w:t>
      </w:r>
    </w:p>
    <w:p w14:paraId="523259B2" w14:textId="1D562A57" w:rsidR="00A511E3" w:rsidRPr="003654F2" w:rsidRDefault="00A511E3" w:rsidP="001E2C71">
      <w:pPr>
        <w:ind w:left="0"/>
        <w:rPr>
          <w:lang w:val="fr-FR"/>
        </w:rPr>
      </w:pPr>
      <w:r w:rsidRPr="003654F2">
        <w:rPr>
          <w:lang w:val="fr-FR"/>
        </w:rPr>
        <w:br w:type="page"/>
      </w:r>
    </w:p>
    <w:p w14:paraId="1ABEF060" w14:textId="100EF0BD" w:rsidR="0039514D" w:rsidRPr="003654F2" w:rsidRDefault="002F61B0" w:rsidP="002F61B0">
      <w:pPr>
        <w:pStyle w:val="Titre1"/>
        <w:rPr>
          <w:lang w:val="fr-FR"/>
        </w:rPr>
      </w:pPr>
      <w:bookmarkStart w:id="31" w:name="_Toc493773341"/>
      <w:bookmarkEnd w:id="10"/>
      <w:r w:rsidRPr="003654F2">
        <w:rPr>
          <w:lang w:val="fr-FR"/>
        </w:rPr>
        <w:lastRenderedPageBreak/>
        <w:t xml:space="preserve">Annexe 1 : </w:t>
      </w:r>
      <w:r w:rsidR="003F2C12">
        <w:rPr>
          <w:lang w:val="fr-FR"/>
        </w:rPr>
        <w:t xml:space="preserve">Applicabilité de  </w:t>
      </w:r>
      <w:r w:rsidR="0039514D" w:rsidRPr="003654F2">
        <w:rPr>
          <w:lang w:val="fr-FR"/>
        </w:rPr>
        <w:t>la Loi Bertrand</w:t>
      </w:r>
      <w:bookmarkEnd w:id="31"/>
      <w:r w:rsidR="008A2BB8" w:rsidRPr="003654F2">
        <w:rPr>
          <w:lang w:val="fr-FR"/>
        </w:rPr>
        <w:t xml:space="preserve"> </w:t>
      </w:r>
    </w:p>
    <w:p w14:paraId="2A18418F" w14:textId="3ADFBA08" w:rsidR="0039514D" w:rsidRPr="003654F2" w:rsidRDefault="0039514D" w:rsidP="0039514D">
      <w:pPr>
        <w:ind w:left="0"/>
        <w:rPr>
          <w:lang w:val="fr-FR"/>
        </w:rPr>
      </w:pPr>
      <w:r w:rsidRPr="003654F2">
        <w:rPr>
          <w:lang w:val="fr-FR"/>
        </w:rPr>
        <w:t xml:space="preserve">La Transparence vise l'information de tous les citoyens qui peuvent accéder à certaines informations et comprendre les relations entre les acteurs du système de santé et l'industrie pharmaceutique. Il s'agit d'un </w:t>
      </w:r>
      <w:r w:rsidRPr="003654F2">
        <w:rPr>
          <w:b/>
          <w:lang w:val="fr-FR"/>
        </w:rPr>
        <w:t>dispositif obligatoire</w:t>
      </w:r>
      <w:r w:rsidRPr="003654F2">
        <w:rPr>
          <w:lang w:val="fr-FR"/>
        </w:rPr>
        <w:t>.</w:t>
      </w:r>
    </w:p>
    <w:p w14:paraId="7F97C4A4" w14:textId="7EC6EDA5" w:rsidR="0039514D" w:rsidRPr="003654F2" w:rsidRDefault="003F2C12" w:rsidP="0039514D">
      <w:pPr>
        <w:ind w:left="0"/>
        <w:rPr>
          <w:lang w:val="fr-FR"/>
        </w:rPr>
      </w:pPr>
      <w:r>
        <w:rPr>
          <w:lang w:val="fr-FR"/>
        </w:rPr>
        <w:t>Une société est soumise</w:t>
      </w:r>
      <w:r w:rsidR="00D25EE8" w:rsidRPr="003654F2">
        <w:rPr>
          <w:lang w:val="fr-FR"/>
        </w:rPr>
        <w:t xml:space="preserve"> au </w:t>
      </w:r>
      <w:r w:rsidR="007170A7" w:rsidRPr="003654F2">
        <w:rPr>
          <w:lang w:val="fr-FR"/>
        </w:rPr>
        <w:t xml:space="preserve">dispositif transparence en </w:t>
      </w:r>
      <w:r w:rsidR="00D25EE8" w:rsidRPr="003654F2">
        <w:rPr>
          <w:lang w:val="fr-FR"/>
        </w:rPr>
        <w:t>raison :</w:t>
      </w:r>
    </w:p>
    <w:p w14:paraId="61F53D70" w14:textId="64EF78E9" w:rsidR="00D25EE8" w:rsidRPr="003654F2" w:rsidRDefault="002F61B0" w:rsidP="007170A7">
      <w:pPr>
        <w:pStyle w:val="Paragraphedeliste"/>
        <w:numPr>
          <w:ilvl w:val="0"/>
          <w:numId w:val="33"/>
        </w:numPr>
        <w:rPr>
          <w:lang w:val="fr-FR"/>
        </w:rPr>
      </w:pPr>
      <w:r w:rsidRPr="003654F2">
        <w:rPr>
          <w:lang w:val="fr-FR"/>
        </w:rPr>
        <w:t xml:space="preserve">de </w:t>
      </w:r>
      <w:r w:rsidR="00D25EE8" w:rsidRPr="003654F2">
        <w:rPr>
          <w:lang w:val="fr-FR"/>
        </w:rPr>
        <w:t xml:space="preserve">ses </w:t>
      </w:r>
      <w:r w:rsidR="00D25EE8" w:rsidRPr="003654F2">
        <w:rPr>
          <w:b/>
          <w:lang w:val="fr-FR"/>
        </w:rPr>
        <w:t>activités</w:t>
      </w:r>
      <w:r w:rsidR="00D25EE8" w:rsidRPr="003654F2">
        <w:rPr>
          <w:lang w:val="fr-FR"/>
        </w:rPr>
        <w:t xml:space="preserve"> (</w:t>
      </w:r>
      <w:r w:rsidR="000F569F">
        <w:rPr>
          <w:lang w:val="fr-FR"/>
        </w:rPr>
        <w:t xml:space="preserve">activité de production ou de commercialisation </w:t>
      </w:r>
      <w:r w:rsidR="007170A7" w:rsidRPr="003654F2">
        <w:rPr>
          <w:lang w:val="fr-FR"/>
        </w:rPr>
        <w:t>)</w:t>
      </w:r>
      <w:r w:rsidR="00C96C15" w:rsidRPr="003654F2">
        <w:rPr>
          <w:lang w:val="fr-FR"/>
        </w:rPr>
        <w:t>,</w:t>
      </w:r>
    </w:p>
    <w:p w14:paraId="5990DAC4" w14:textId="7FA72C3D" w:rsidR="0039514D" w:rsidRPr="003654F2" w:rsidRDefault="002F61B0" w:rsidP="002F61B0">
      <w:pPr>
        <w:pStyle w:val="Paragraphedeliste"/>
        <w:numPr>
          <w:ilvl w:val="0"/>
          <w:numId w:val="33"/>
        </w:numPr>
        <w:rPr>
          <w:lang w:val="fr-FR"/>
        </w:rPr>
      </w:pPr>
      <w:r w:rsidRPr="003654F2">
        <w:rPr>
          <w:lang w:val="fr-FR"/>
        </w:rPr>
        <w:t>d</w:t>
      </w:r>
      <w:r w:rsidR="007170A7" w:rsidRPr="003654F2">
        <w:rPr>
          <w:lang w:val="fr-FR"/>
        </w:rPr>
        <w:t>e</w:t>
      </w:r>
      <w:r w:rsidR="00594267" w:rsidRPr="003654F2">
        <w:rPr>
          <w:lang w:val="fr-FR"/>
        </w:rPr>
        <w:t xml:space="preserve">s </w:t>
      </w:r>
      <w:r w:rsidR="007170A7" w:rsidRPr="003654F2">
        <w:rPr>
          <w:b/>
          <w:lang w:val="fr-FR"/>
        </w:rPr>
        <w:t xml:space="preserve">produits </w:t>
      </w:r>
      <w:r w:rsidR="00594267" w:rsidRPr="003654F2">
        <w:rPr>
          <w:b/>
          <w:lang w:val="fr-FR"/>
        </w:rPr>
        <w:t>à finalité sanitaire</w:t>
      </w:r>
      <w:r w:rsidR="00594267" w:rsidRPr="003654F2">
        <w:rPr>
          <w:lang w:val="fr-FR"/>
        </w:rPr>
        <w:t xml:space="preserve"> </w:t>
      </w:r>
      <w:r w:rsidR="004209BF" w:rsidRPr="003654F2">
        <w:rPr>
          <w:lang w:val="fr-FR"/>
        </w:rPr>
        <w:t xml:space="preserve">qu'elle produit ou commercialise </w:t>
      </w:r>
      <w:r w:rsidRPr="003654F2">
        <w:rPr>
          <w:lang w:val="fr-FR"/>
        </w:rPr>
        <w:t>(médicaments…)</w:t>
      </w:r>
      <w:r w:rsidR="00C96C15" w:rsidRPr="003654F2">
        <w:rPr>
          <w:lang w:val="fr-FR"/>
        </w:rPr>
        <w:t>.</w:t>
      </w:r>
    </w:p>
    <w:p w14:paraId="31400B08" w14:textId="77777777" w:rsidR="00B93BB3" w:rsidRDefault="00B93BB3">
      <w:pPr>
        <w:spacing w:after="0"/>
        <w:ind w:left="0"/>
        <w:jc w:val="left"/>
        <w:rPr>
          <w:b/>
          <w:bCs/>
          <w:caps/>
          <w:kern w:val="32"/>
          <w:sz w:val="22"/>
          <w:szCs w:val="22"/>
          <w:lang w:val="fr-FR"/>
        </w:rPr>
      </w:pPr>
      <w:r>
        <w:rPr>
          <w:lang w:val="fr-FR"/>
        </w:rPr>
        <w:br w:type="page"/>
      </w:r>
    </w:p>
    <w:p w14:paraId="25256A5F" w14:textId="7AA54474" w:rsidR="0039514D" w:rsidRPr="003654F2" w:rsidRDefault="002F61B0" w:rsidP="002F61B0">
      <w:pPr>
        <w:pStyle w:val="Titre1"/>
        <w:rPr>
          <w:lang w:val="fr-FR"/>
        </w:rPr>
      </w:pPr>
      <w:bookmarkStart w:id="32" w:name="_Toc493773342"/>
      <w:r w:rsidRPr="003654F2">
        <w:rPr>
          <w:lang w:val="fr-FR"/>
        </w:rPr>
        <w:lastRenderedPageBreak/>
        <w:t xml:space="preserve">Annexe 2 : </w:t>
      </w:r>
      <w:r w:rsidR="0039514D" w:rsidRPr="003654F2">
        <w:rPr>
          <w:lang w:val="fr-FR"/>
        </w:rPr>
        <w:t>Definitions</w:t>
      </w:r>
      <w:bookmarkEnd w:id="32"/>
    </w:p>
    <w:p w14:paraId="276E77D5" w14:textId="77777777" w:rsidR="0039514D" w:rsidRPr="003654F2" w:rsidRDefault="0039514D" w:rsidP="0039514D">
      <w:pPr>
        <w:pStyle w:val="Titre2"/>
        <w:rPr>
          <w:lang w:val="fr-FR"/>
        </w:rPr>
      </w:pPr>
      <w:bookmarkStart w:id="33" w:name="_Avantage"/>
      <w:bookmarkStart w:id="34" w:name="_Toc493773343"/>
      <w:bookmarkEnd w:id="33"/>
      <w:r w:rsidRPr="003654F2">
        <w:rPr>
          <w:lang w:val="fr-FR"/>
        </w:rPr>
        <w:t>Avantage</w:t>
      </w:r>
      <w:bookmarkEnd w:id="34"/>
    </w:p>
    <w:p w14:paraId="53F7FE7E" w14:textId="2A0B62EB" w:rsidR="0039514D" w:rsidRPr="003654F2" w:rsidRDefault="0039514D" w:rsidP="0039514D">
      <w:pPr>
        <w:ind w:left="720"/>
        <w:rPr>
          <w:lang w:val="fr-FR"/>
        </w:rPr>
      </w:pPr>
      <w:r w:rsidRPr="003654F2">
        <w:rPr>
          <w:noProof/>
          <w:lang w:val="fr-FR" w:eastAsia="fr-FR"/>
        </w:rPr>
        <w:drawing>
          <wp:inline distT="0" distB="0" distL="0" distR="0" wp14:anchorId="2871836B" wp14:editId="5AB485FF">
            <wp:extent cx="161925" cy="114300"/>
            <wp:effectExtent l="0" t="0" r="9525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54F2">
        <w:rPr>
          <w:lang w:val="fr-FR"/>
        </w:rPr>
        <w:t xml:space="preserve"> </w:t>
      </w:r>
      <w:r w:rsidRPr="003654F2">
        <w:rPr>
          <w:i/>
          <w:lang w:val="fr-FR"/>
        </w:rPr>
        <w:t xml:space="preserve">"Les </w:t>
      </w:r>
      <w:r w:rsidRPr="003654F2">
        <w:rPr>
          <w:b/>
          <w:bCs/>
          <w:i/>
          <w:lang w:val="fr-FR"/>
        </w:rPr>
        <w:t>avantages</w:t>
      </w:r>
      <w:r w:rsidRPr="003654F2">
        <w:rPr>
          <w:i/>
          <w:lang w:val="fr-FR"/>
        </w:rPr>
        <w:t xml:space="preserve"> </w:t>
      </w:r>
      <w:r w:rsidRPr="003654F2">
        <w:rPr>
          <w:lang w:val="fr-FR"/>
        </w:rPr>
        <w:t>[</w:t>
      </w:r>
      <w:r w:rsidRPr="003654F2">
        <w:rPr>
          <w:b/>
          <w:bCs/>
          <w:lang w:val="fr-FR"/>
        </w:rPr>
        <w:t>en nature et en espèce, directs ou indirects</w:t>
      </w:r>
      <w:r w:rsidRPr="003654F2">
        <w:rPr>
          <w:bCs/>
          <w:lang w:val="fr-FR"/>
        </w:rPr>
        <w:t>]</w:t>
      </w:r>
      <w:r w:rsidRPr="003654F2">
        <w:rPr>
          <w:b/>
          <w:bCs/>
          <w:i/>
          <w:lang w:val="fr-FR"/>
        </w:rPr>
        <w:t xml:space="preserve"> </w:t>
      </w:r>
      <w:r w:rsidRPr="003654F2">
        <w:rPr>
          <w:i/>
          <w:lang w:val="fr-FR"/>
        </w:rPr>
        <w:t xml:space="preserve">pris en compte dans la base de données Transparence - Santé recouvrent tout ce qui est alloué ou versé sans contrepartie par une entreprise à un acteur de la santé" </w:t>
      </w:r>
      <w:r w:rsidRPr="003654F2">
        <w:rPr>
          <w:lang w:val="fr-FR"/>
        </w:rPr>
        <w:t>(</w:t>
      </w:r>
      <w:hyperlink r:id="rId21" w:history="1">
        <w:r w:rsidRPr="003654F2">
          <w:rPr>
            <w:rStyle w:val="Lienhypertexte"/>
            <w:lang w:val="fr-FR"/>
          </w:rPr>
          <w:t>Site Base Transparence Santé</w:t>
        </w:r>
      </w:hyperlink>
      <w:r w:rsidRPr="003654F2">
        <w:rPr>
          <w:lang w:val="fr-FR"/>
        </w:rPr>
        <w:t>)</w:t>
      </w:r>
    </w:p>
    <w:p w14:paraId="6BEB18FD" w14:textId="77777777" w:rsidR="0039514D" w:rsidRPr="003654F2" w:rsidRDefault="0039514D" w:rsidP="0039514D">
      <w:pPr>
        <w:ind w:left="720"/>
        <w:rPr>
          <w:lang w:val="fr-FR"/>
        </w:rPr>
      </w:pPr>
      <w:r w:rsidRPr="003654F2">
        <w:rPr>
          <w:noProof/>
          <w:lang w:val="fr-FR" w:eastAsia="fr-FR"/>
        </w:rPr>
        <w:drawing>
          <wp:inline distT="0" distB="0" distL="0" distR="0" wp14:anchorId="3312E160" wp14:editId="765CF73D">
            <wp:extent cx="171450" cy="123825"/>
            <wp:effectExtent l="0" t="0" r="0" b="952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54F2">
        <w:rPr>
          <w:lang w:val="fr-FR"/>
        </w:rPr>
        <w:t xml:space="preserve"> </w:t>
      </w:r>
      <w:r w:rsidRPr="003654F2">
        <w:rPr>
          <w:i/>
          <w:lang w:val="fr-FR"/>
        </w:rPr>
        <w:t xml:space="preserve">"L’avantage à rendre public s’entend de ce qui est alloué ou versé sans contrepartie à une personne bénéficiaire, y compris dans le cadre de conventions mentionnées au 1 du C de la présente partie." </w:t>
      </w:r>
      <w:r w:rsidRPr="003654F2">
        <w:rPr>
          <w:lang w:val="fr-FR"/>
        </w:rPr>
        <w:t>(Note d'information n° DGS/PP2/2017/180 du 29 mai 2017 relative à la transparence des avantages accordés par les entreprises produisant ou commercialisant des produits à finalité sanitaire et cosmétique destinés à l'homme)</w:t>
      </w:r>
    </w:p>
    <w:p w14:paraId="352A8D5C" w14:textId="77777777" w:rsidR="0039514D" w:rsidRPr="003654F2" w:rsidRDefault="0039514D" w:rsidP="0039514D">
      <w:pPr>
        <w:pStyle w:val="Titre2"/>
        <w:rPr>
          <w:lang w:val="fr-FR"/>
        </w:rPr>
      </w:pPr>
      <w:bookmarkStart w:id="35" w:name="_Convention"/>
      <w:bookmarkStart w:id="36" w:name="_Toc493773344"/>
      <w:bookmarkEnd w:id="35"/>
      <w:r w:rsidRPr="003654F2">
        <w:rPr>
          <w:lang w:val="fr-FR"/>
        </w:rPr>
        <w:t>Convention</w:t>
      </w:r>
      <w:bookmarkEnd w:id="36"/>
    </w:p>
    <w:p w14:paraId="3C7DC82E" w14:textId="11DEABE3" w:rsidR="0039514D" w:rsidRDefault="007D0A06" w:rsidP="0039514D">
      <w:pPr>
        <w:ind w:left="720"/>
        <w:rPr>
          <w:lang w:val="fr-FR"/>
        </w:rPr>
      </w:pPr>
      <w:r>
        <w:pict w14:anchorId="02FDBE05">
          <v:shape id="_x0000_i1030" type="#_x0000_t75" style="width:13.5pt;height:9pt;visibility:visible;mso-wrap-style:square">
            <v:imagedata r:id="rId23" o:title=""/>
          </v:shape>
        </w:pict>
      </w:r>
      <w:r w:rsidR="0039514D" w:rsidRPr="003654F2">
        <w:rPr>
          <w:lang w:val="fr-FR"/>
        </w:rPr>
        <w:t xml:space="preserve"> </w:t>
      </w:r>
      <w:r w:rsidR="0039514D" w:rsidRPr="003654F2">
        <w:rPr>
          <w:i/>
          <w:lang w:val="fr-FR"/>
        </w:rPr>
        <w:t xml:space="preserve">"Les </w:t>
      </w:r>
      <w:r w:rsidR="0039514D" w:rsidRPr="003654F2">
        <w:rPr>
          <w:b/>
          <w:bCs/>
          <w:i/>
          <w:lang w:val="fr-FR"/>
        </w:rPr>
        <w:t>conventions</w:t>
      </w:r>
      <w:r w:rsidR="0039514D" w:rsidRPr="003654F2">
        <w:rPr>
          <w:i/>
          <w:lang w:val="fr-FR"/>
        </w:rPr>
        <w:t xml:space="preserve"> entre les entreprises et les acteurs de la santé sont des accords impliquant des obligations de part et d’autre."</w:t>
      </w:r>
      <w:r w:rsidR="0039514D" w:rsidRPr="003654F2">
        <w:rPr>
          <w:lang w:val="fr-FR"/>
        </w:rPr>
        <w:t xml:space="preserve"> (</w:t>
      </w:r>
      <w:hyperlink r:id="rId24" w:history="1">
        <w:r w:rsidR="0039514D" w:rsidRPr="003654F2">
          <w:rPr>
            <w:rStyle w:val="Lienhypertexte"/>
            <w:lang w:val="fr-FR"/>
          </w:rPr>
          <w:t>Site Base Transparence Santé</w:t>
        </w:r>
      </w:hyperlink>
      <w:r w:rsidR="0039514D" w:rsidRPr="003654F2">
        <w:rPr>
          <w:lang w:val="fr-FR"/>
        </w:rPr>
        <w:t>)</w:t>
      </w:r>
    </w:p>
    <w:p w14:paraId="4F6B5B26" w14:textId="0DB519BC" w:rsidR="00161B4F" w:rsidRPr="003654F2" w:rsidRDefault="00497C73" w:rsidP="0039514D">
      <w:pPr>
        <w:ind w:left="720"/>
        <w:rPr>
          <w:lang w:val="fr-FR"/>
        </w:rPr>
      </w:pPr>
      <w:r>
        <w:rPr>
          <w:lang w:val="fr-FR"/>
        </w:rPr>
        <w:t>Dans le cadre de la Loi Bertrand, les termes "convention" et "</w:t>
      </w:r>
      <w:r w:rsidR="00161B4F">
        <w:rPr>
          <w:lang w:val="fr-FR"/>
        </w:rPr>
        <w:t>contrat</w:t>
      </w:r>
      <w:r>
        <w:rPr>
          <w:lang w:val="fr-FR"/>
        </w:rPr>
        <w:t>"</w:t>
      </w:r>
      <w:r w:rsidR="00161B4F">
        <w:rPr>
          <w:lang w:val="fr-FR"/>
        </w:rPr>
        <w:t xml:space="preserve"> sont</w:t>
      </w:r>
      <w:r>
        <w:rPr>
          <w:lang w:val="fr-FR"/>
        </w:rPr>
        <w:t xml:space="preserve"> synonymes</w:t>
      </w:r>
      <w:r w:rsidR="00161B4F">
        <w:rPr>
          <w:lang w:val="fr-FR"/>
        </w:rPr>
        <w:t>.</w:t>
      </w:r>
    </w:p>
    <w:p w14:paraId="40756AAC" w14:textId="77777777" w:rsidR="0039514D" w:rsidRPr="003654F2" w:rsidRDefault="0039514D" w:rsidP="0039514D">
      <w:pPr>
        <w:pStyle w:val="Titre2"/>
        <w:rPr>
          <w:lang w:val="fr-FR"/>
        </w:rPr>
      </w:pPr>
      <w:bookmarkStart w:id="37" w:name="_Rémunération"/>
      <w:bookmarkStart w:id="38" w:name="_Toc493773345"/>
      <w:bookmarkEnd w:id="37"/>
      <w:r w:rsidRPr="003654F2">
        <w:rPr>
          <w:lang w:val="fr-FR"/>
        </w:rPr>
        <w:t>Rémunération</w:t>
      </w:r>
      <w:bookmarkEnd w:id="38"/>
    </w:p>
    <w:p w14:paraId="738A19C7" w14:textId="2674E721" w:rsidR="0039514D" w:rsidRPr="003654F2" w:rsidRDefault="0039514D" w:rsidP="0039514D">
      <w:pPr>
        <w:ind w:left="720"/>
        <w:rPr>
          <w:lang w:val="fr-FR"/>
        </w:rPr>
      </w:pPr>
      <w:r w:rsidRPr="003654F2">
        <w:rPr>
          <w:noProof/>
          <w:lang w:val="fr-FR" w:eastAsia="fr-FR"/>
        </w:rPr>
        <w:drawing>
          <wp:inline distT="0" distB="0" distL="0" distR="0" wp14:anchorId="25CB640F" wp14:editId="4F9BB72B">
            <wp:extent cx="161925" cy="114300"/>
            <wp:effectExtent l="0" t="0" r="9525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54F2">
        <w:rPr>
          <w:lang w:val="fr-FR"/>
        </w:rPr>
        <w:t xml:space="preserve"> </w:t>
      </w:r>
      <w:r w:rsidRPr="003654F2">
        <w:rPr>
          <w:i/>
          <w:lang w:val="fr-FR"/>
        </w:rPr>
        <w:t xml:space="preserve">"Les </w:t>
      </w:r>
      <w:r w:rsidRPr="003654F2">
        <w:rPr>
          <w:b/>
          <w:bCs/>
          <w:i/>
          <w:lang w:val="fr-FR"/>
        </w:rPr>
        <w:t>rémunérations</w:t>
      </w:r>
      <w:r w:rsidRPr="003654F2">
        <w:rPr>
          <w:i/>
          <w:lang w:val="fr-FR"/>
        </w:rPr>
        <w:t xml:space="preserve"> sont les sommes versées par les entreprises à un acteur de la santé (professionnel de santé ou personne morale) en contrepartie de la réalisation d’un travail ou d’une prestation." </w:t>
      </w:r>
      <w:r w:rsidRPr="003654F2">
        <w:rPr>
          <w:lang w:val="fr-FR"/>
        </w:rPr>
        <w:t>(</w:t>
      </w:r>
      <w:hyperlink r:id="rId26" w:history="1">
        <w:r w:rsidRPr="003654F2">
          <w:rPr>
            <w:rStyle w:val="Lienhypertexte"/>
            <w:lang w:val="fr-FR"/>
          </w:rPr>
          <w:t>Site Base Transparence Santé</w:t>
        </w:r>
      </w:hyperlink>
      <w:r w:rsidRPr="003654F2">
        <w:rPr>
          <w:lang w:val="fr-FR"/>
        </w:rPr>
        <w:t>)</w:t>
      </w:r>
    </w:p>
    <w:p w14:paraId="391E081B" w14:textId="3EC2C04B" w:rsidR="0039514D" w:rsidRPr="003654F2" w:rsidRDefault="0039514D" w:rsidP="002F61B0">
      <w:pPr>
        <w:ind w:left="720"/>
        <w:rPr>
          <w:i/>
          <w:lang w:val="fr-FR"/>
        </w:rPr>
      </w:pPr>
      <w:r w:rsidRPr="003654F2">
        <w:rPr>
          <w:i/>
          <w:noProof/>
          <w:lang w:val="fr-FR" w:eastAsia="fr-FR"/>
        </w:rPr>
        <w:drawing>
          <wp:inline distT="0" distB="0" distL="0" distR="0" wp14:anchorId="42169D5B" wp14:editId="789F74D0">
            <wp:extent cx="164465" cy="115570"/>
            <wp:effectExtent l="0" t="0" r="6985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654F2">
        <w:rPr>
          <w:i/>
          <w:lang w:val="fr-FR"/>
        </w:rPr>
        <w:t xml:space="preserve"> "La notion de rémunération recouvre les sommes versées en contrepartie d’un travail ou d’une prestation effectuée par l’une des personnes mentionnées à l’article L.1453-1 du code de la santé publique pour le compte d’une entreprise produisant ou commercialisant des produits de santé, des produits à finalité cosmétique ou assurant des prestations associées à ces produits."</w:t>
      </w:r>
      <w:r w:rsidRPr="003654F2">
        <w:rPr>
          <w:lang w:val="fr-FR"/>
        </w:rPr>
        <w:t xml:space="preserve"> (Note d'information n° DGS/PP2/2017/180 du 29 mai 2017 relative à la transparence des avantages accordés par les entreprises produisant ou commercialisant des produits à finalité sanitaire et cosmétique destinés à l'homme)</w:t>
      </w:r>
    </w:p>
    <w:p w14:paraId="7D591990" w14:textId="77777777" w:rsidR="00B93BB3" w:rsidRDefault="00B93BB3">
      <w:pPr>
        <w:spacing w:after="0"/>
        <w:ind w:left="0"/>
        <w:jc w:val="left"/>
        <w:rPr>
          <w:b/>
          <w:bCs/>
          <w:caps/>
          <w:kern w:val="32"/>
          <w:sz w:val="22"/>
          <w:szCs w:val="22"/>
          <w:lang w:val="fr-FR"/>
        </w:rPr>
      </w:pPr>
      <w:r>
        <w:rPr>
          <w:lang w:val="fr-FR"/>
        </w:rPr>
        <w:br w:type="page"/>
      </w:r>
    </w:p>
    <w:p w14:paraId="5029D165" w14:textId="488A512D" w:rsidR="0039514D" w:rsidRPr="003654F2" w:rsidRDefault="00AF6071" w:rsidP="002F61B0">
      <w:pPr>
        <w:pStyle w:val="Titre1"/>
        <w:rPr>
          <w:lang w:val="fr-FR"/>
        </w:rPr>
      </w:pPr>
      <w:bookmarkStart w:id="39" w:name="_Annexe_3_:"/>
      <w:bookmarkStart w:id="40" w:name="_Toc493773346"/>
      <w:bookmarkEnd w:id="39"/>
      <w:r w:rsidRPr="003654F2">
        <w:rPr>
          <w:lang w:val="fr-FR"/>
        </w:rPr>
        <w:lastRenderedPageBreak/>
        <w:t xml:space="preserve">Annexe 3 : </w:t>
      </w:r>
      <w:bookmarkStart w:id="41" w:name="Acteurs"/>
      <w:r w:rsidR="00F81030" w:rsidRPr="003654F2">
        <w:rPr>
          <w:lang w:val="fr-FR"/>
        </w:rPr>
        <w:t>Q</w:t>
      </w:r>
      <w:r w:rsidR="002F61B0" w:rsidRPr="003654F2">
        <w:rPr>
          <w:lang w:val="fr-FR"/>
        </w:rPr>
        <w:t xml:space="preserve">uels acteurs </w:t>
      </w:r>
      <w:r w:rsidR="00176583" w:rsidRPr="003654F2">
        <w:rPr>
          <w:lang w:val="fr-FR"/>
        </w:rPr>
        <w:t>dé</w:t>
      </w:r>
      <w:r w:rsidR="002F61B0" w:rsidRPr="003654F2">
        <w:rPr>
          <w:lang w:val="fr-FR"/>
        </w:rPr>
        <w:t xml:space="preserve">clarer </w:t>
      </w:r>
      <w:bookmarkEnd w:id="41"/>
      <w:r w:rsidR="002F61B0" w:rsidRPr="003654F2">
        <w:rPr>
          <w:lang w:val="fr-FR"/>
        </w:rPr>
        <w:t>?</w:t>
      </w:r>
      <w:bookmarkEnd w:id="40"/>
    </w:p>
    <w:p w14:paraId="6F52E482" w14:textId="6DD39149" w:rsidR="0039514D" w:rsidRPr="003654F2" w:rsidRDefault="0039514D" w:rsidP="0039514D">
      <w:pPr>
        <w:ind w:left="0"/>
        <w:rPr>
          <w:lang w:val="fr-FR"/>
        </w:rPr>
      </w:pPr>
      <w:r w:rsidRPr="003654F2">
        <w:rPr>
          <w:lang w:val="fr-FR"/>
        </w:rPr>
        <w:t xml:space="preserve">L'article L. 1453-1 du Code de la santé publique, complété par la </w:t>
      </w:r>
      <w:hyperlink r:id="rId28" w:history="1">
        <w:r w:rsidRPr="002E140E">
          <w:rPr>
            <w:rStyle w:val="Lienhypertexte"/>
            <w:lang w:val="fr-FR"/>
          </w:rPr>
          <w:t>note d'information N°DGS/PP2/2017/180 du 29 mai 2017</w:t>
        </w:r>
      </w:hyperlink>
      <w:r w:rsidRPr="003654F2">
        <w:rPr>
          <w:lang w:val="fr-FR"/>
        </w:rPr>
        <w:t>, définit les catégories d'acteurs de santé concernés :</w:t>
      </w:r>
    </w:p>
    <w:p w14:paraId="5A1540BE" w14:textId="77777777" w:rsidR="0039514D" w:rsidRPr="003654F2" w:rsidRDefault="0039514D" w:rsidP="0039514D">
      <w:pPr>
        <w:ind w:left="0"/>
        <w:rPr>
          <w:lang w:val="fr-FR"/>
        </w:rPr>
      </w:pPr>
    </w:p>
    <w:tbl>
      <w:tblPr>
        <w:tblStyle w:val="Grilledutableau"/>
        <w:tblW w:w="4857" w:type="pct"/>
        <w:tblInd w:w="137" w:type="dxa"/>
        <w:tblLook w:val="04A0" w:firstRow="1" w:lastRow="0" w:firstColumn="1" w:lastColumn="0" w:noHBand="0" w:noVBand="1"/>
      </w:tblPr>
      <w:tblGrid>
        <w:gridCol w:w="2778"/>
        <w:gridCol w:w="3967"/>
        <w:gridCol w:w="2382"/>
      </w:tblGrid>
      <w:tr w:rsidR="0039514D" w:rsidRPr="003654F2" w14:paraId="239C9520" w14:textId="77777777" w:rsidTr="0039514D">
        <w:trPr>
          <w:cantSplit/>
          <w:tblHeader/>
        </w:trPr>
        <w:tc>
          <w:tcPr>
            <w:tcW w:w="1522" w:type="pct"/>
            <w:shd w:val="clear" w:color="auto" w:fill="FFFFCC"/>
          </w:tcPr>
          <w:p w14:paraId="7C619A0D" w14:textId="77777777" w:rsidR="0039514D" w:rsidRPr="003654F2" w:rsidRDefault="0039514D" w:rsidP="0039514D">
            <w:pPr>
              <w:pStyle w:val="Titretableau"/>
              <w:rPr>
                <w:rFonts w:cstheme="minorHAnsi"/>
              </w:rPr>
            </w:pPr>
            <w:r w:rsidRPr="003654F2">
              <w:rPr>
                <w:rFonts w:cstheme="minorHAnsi"/>
              </w:rPr>
              <w:t>Acteurs de santé</w:t>
            </w:r>
          </w:p>
        </w:tc>
        <w:tc>
          <w:tcPr>
            <w:tcW w:w="2173" w:type="pct"/>
            <w:shd w:val="clear" w:color="auto" w:fill="FFFFCC"/>
          </w:tcPr>
          <w:p w14:paraId="475FED8B" w14:textId="77777777" w:rsidR="0039514D" w:rsidRPr="003654F2" w:rsidRDefault="0039514D" w:rsidP="0039514D">
            <w:pPr>
              <w:pStyle w:val="Titretableau"/>
              <w:rPr>
                <w:rFonts w:cstheme="minorHAnsi"/>
              </w:rPr>
            </w:pPr>
            <w:r w:rsidRPr="003654F2">
              <w:rPr>
                <w:rFonts w:cstheme="minorHAnsi"/>
              </w:rPr>
              <w:t>Explication / exemples</w:t>
            </w:r>
          </w:p>
        </w:tc>
        <w:tc>
          <w:tcPr>
            <w:tcW w:w="1305" w:type="pct"/>
            <w:shd w:val="clear" w:color="auto" w:fill="FFFFCC"/>
          </w:tcPr>
          <w:p w14:paraId="4628BB0C" w14:textId="77777777" w:rsidR="0039514D" w:rsidRPr="003654F2" w:rsidRDefault="0039514D" w:rsidP="0039514D">
            <w:pPr>
              <w:pStyle w:val="Titretableau"/>
              <w:rPr>
                <w:rFonts w:cstheme="minorHAnsi"/>
              </w:rPr>
            </w:pPr>
            <w:r w:rsidRPr="003654F2">
              <w:rPr>
                <w:rFonts w:cstheme="minorHAnsi"/>
              </w:rPr>
              <w:t>Exceptions</w:t>
            </w:r>
          </w:p>
        </w:tc>
      </w:tr>
      <w:tr w:rsidR="0039514D" w:rsidRPr="007D0A06" w14:paraId="7D908CBF" w14:textId="77777777" w:rsidTr="0039514D">
        <w:trPr>
          <w:cantSplit/>
        </w:trPr>
        <w:tc>
          <w:tcPr>
            <w:tcW w:w="1522" w:type="pct"/>
          </w:tcPr>
          <w:p w14:paraId="4911B754" w14:textId="77777777" w:rsidR="0039514D" w:rsidRPr="003654F2" w:rsidRDefault="0039514D" w:rsidP="0039514D">
            <w:pPr>
              <w:pStyle w:val="Normaltableauserr"/>
              <w:ind w:left="322" w:hanging="322"/>
              <w:rPr>
                <w:rFonts w:cstheme="minorHAnsi"/>
              </w:rPr>
            </w:pPr>
            <w:r w:rsidRPr="003654F2">
              <w:rPr>
                <w:rFonts w:cstheme="minorHAnsi"/>
              </w:rPr>
              <w:t xml:space="preserve">1° </w:t>
            </w:r>
            <w:r w:rsidRPr="003654F2">
              <w:rPr>
                <w:rFonts w:cstheme="minorHAnsi"/>
                <w:b/>
              </w:rPr>
              <w:t>Les professionnels de santé</w:t>
            </w:r>
            <w:r w:rsidRPr="003654F2">
              <w:rPr>
                <w:rFonts w:cstheme="minorHAnsi"/>
              </w:rPr>
              <w:t xml:space="preserve"> relevant de la quatrième partie du présent code [professions de santé]</w:t>
            </w:r>
          </w:p>
        </w:tc>
        <w:tc>
          <w:tcPr>
            <w:tcW w:w="2173" w:type="pct"/>
          </w:tcPr>
          <w:p w14:paraId="47B2EF07" w14:textId="77777777" w:rsidR="0039514D" w:rsidRPr="003654F2" w:rsidRDefault="0039514D" w:rsidP="0039514D">
            <w:pPr>
              <w:pStyle w:val="B1tableau"/>
            </w:pPr>
            <w:r w:rsidRPr="003654F2">
              <w:t>médecin</w:t>
            </w:r>
          </w:p>
          <w:p w14:paraId="3688AD65" w14:textId="77777777" w:rsidR="0039514D" w:rsidRPr="003654F2" w:rsidRDefault="0039514D" w:rsidP="0039514D">
            <w:pPr>
              <w:pStyle w:val="B1tableau"/>
            </w:pPr>
            <w:r w:rsidRPr="003654F2">
              <w:t>infirmier</w:t>
            </w:r>
          </w:p>
          <w:p w14:paraId="3470CAF7" w14:textId="77777777" w:rsidR="0039514D" w:rsidRPr="003654F2" w:rsidRDefault="0039514D" w:rsidP="0039514D">
            <w:pPr>
              <w:pStyle w:val="B1tableau"/>
            </w:pPr>
            <w:r w:rsidRPr="003654F2">
              <w:t>diététicien</w:t>
            </w:r>
          </w:p>
          <w:p w14:paraId="66274650" w14:textId="77777777" w:rsidR="0039514D" w:rsidRPr="003654F2" w:rsidRDefault="0039514D" w:rsidP="0039514D">
            <w:pPr>
              <w:pStyle w:val="B1tableau"/>
            </w:pPr>
            <w:r w:rsidRPr="003654F2">
              <w:t>aide-soignant</w:t>
            </w:r>
          </w:p>
          <w:p w14:paraId="0BC14A13" w14:textId="77777777" w:rsidR="0039514D" w:rsidRPr="003654F2" w:rsidRDefault="0039514D" w:rsidP="0039514D">
            <w:pPr>
              <w:pStyle w:val="B1tableau"/>
            </w:pPr>
            <w:r w:rsidRPr="003654F2">
              <w:t>médecin-chercheur etc.</w:t>
            </w:r>
          </w:p>
          <w:p w14:paraId="11437AAB" w14:textId="77777777" w:rsidR="0039514D" w:rsidRPr="003654F2" w:rsidRDefault="0039514D" w:rsidP="0039514D">
            <w:pPr>
              <w:pStyle w:val="B1tableau"/>
            </w:pPr>
            <w:r w:rsidRPr="003654F2">
              <w:t>les professionnels de santé sont concernés par le dispositif transparence lors de l'exercice habituel de leur profession</w:t>
            </w:r>
          </w:p>
        </w:tc>
        <w:tc>
          <w:tcPr>
            <w:tcW w:w="1305" w:type="pct"/>
          </w:tcPr>
          <w:p w14:paraId="64C5BBB3" w14:textId="77777777" w:rsidR="0039514D" w:rsidRPr="003654F2" w:rsidRDefault="0039514D" w:rsidP="0039514D">
            <w:pPr>
              <w:pStyle w:val="B1tableau"/>
            </w:pPr>
            <w:r w:rsidRPr="003654F2">
              <w:t>chercheurs</w:t>
            </w:r>
          </w:p>
          <w:p w14:paraId="10BEAA1B" w14:textId="77777777" w:rsidR="0039514D" w:rsidRPr="003654F2" w:rsidRDefault="0039514D" w:rsidP="0039514D">
            <w:pPr>
              <w:pStyle w:val="B1tableau"/>
            </w:pPr>
            <w:r w:rsidRPr="003654F2">
              <w:t>professionnels de santé salariés d'une entreprise produisant ou commercialisant des produits à finalité sanitaire ou assurant des prestations associées à ces produits</w:t>
            </w:r>
          </w:p>
        </w:tc>
      </w:tr>
      <w:tr w:rsidR="0039514D" w:rsidRPr="007D0A06" w14:paraId="51595BA4" w14:textId="77777777" w:rsidTr="0039514D">
        <w:trPr>
          <w:cantSplit/>
        </w:trPr>
        <w:tc>
          <w:tcPr>
            <w:tcW w:w="1522" w:type="pct"/>
          </w:tcPr>
          <w:p w14:paraId="2D746B68" w14:textId="77777777" w:rsidR="0039514D" w:rsidRPr="003654F2" w:rsidRDefault="0039514D" w:rsidP="0039514D">
            <w:pPr>
              <w:pStyle w:val="Normaltableauserr"/>
              <w:ind w:left="322" w:hanging="322"/>
              <w:rPr>
                <w:rFonts w:cstheme="minorHAnsi"/>
              </w:rPr>
            </w:pPr>
            <w:r w:rsidRPr="003654F2">
              <w:rPr>
                <w:rFonts w:cstheme="minorHAnsi"/>
              </w:rPr>
              <w:t xml:space="preserve">2° </w:t>
            </w:r>
            <w:r w:rsidRPr="003654F2">
              <w:rPr>
                <w:rFonts w:cstheme="minorHAnsi"/>
                <w:b/>
              </w:rPr>
              <w:t>Les associations de professionnels de santé</w:t>
            </w:r>
          </w:p>
        </w:tc>
        <w:tc>
          <w:tcPr>
            <w:tcW w:w="2173" w:type="pct"/>
          </w:tcPr>
          <w:p w14:paraId="66493D89" w14:textId="1F2A741C" w:rsidR="0039514D" w:rsidRPr="003654F2" w:rsidRDefault="00C75021" w:rsidP="0039514D">
            <w:pPr>
              <w:pStyle w:val="B1tableau"/>
            </w:pPr>
            <w:r>
              <w:t>l</w:t>
            </w:r>
            <w:r w:rsidR="0039514D" w:rsidRPr="003654F2">
              <w:t>es associations dont l'objet / activité est en lien avec les professions de santé et leur exercice</w:t>
            </w:r>
          </w:p>
        </w:tc>
        <w:tc>
          <w:tcPr>
            <w:tcW w:w="1305" w:type="pct"/>
          </w:tcPr>
          <w:p w14:paraId="22CA98EC" w14:textId="77777777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</w:p>
        </w:tc>
      </w:tr>
      <w:tr w:rsidR="0039514D" w:rsidRPr="007D0A06" w14:paraId="26FFA26E" w14:textId="77777777" w:rsidTr="0039514D">
        <w:trPr>
          <w:cantSplit/>
        </w:trPr>
        <w:tc>
          <w:tcPr>
            <w:tcW w:w="1522" w:type="pct"/>
          </w:tcPr>
          <w:p w14:paraId="6C1D8E79" w14:textId="77777777" w:rsidR="0039514D" w:rsidRPr="003654F2" w:rsidRDefault="0039514D" w:rsidP="0039514D">
            <w:pPr>
              <w:pStyle w:val="Normaltableauserr"/>
              <w:ind w:left="322" w:hanging="322"/>
              <w:rPr>
                <w:rFonts w:cstheme="minorHAnsi"/>
              </w:rPr>
            </w:pPr>
            <w:r w:rsidRPr="003654F2">
              <w:rPr>
                <w:rFonts w:cstheme="minorHAnsi"/>
              </w:rPr>
              <w:t xml:space="preserve">3° </w:t>
            </w:r>
            <w:r w:rsidRPr="003654F2">
              <w:rPr>
                <w:rFonts w:cstheme="minorHAnsi"/>
                <w:b/>
              </w:rPr>
              <w:t xml:space="preserve">Les étudiants </w:t>
            </w:r>
            <w:r w:rsidRPr="003654F2">
              <w:rPr>
                <w:rFonts w:cstheme="minorHAnsi"/>
              </w:rPr>
              <w:t xml:space="preserve">se destinant aux professions relevant de la quatrième partie du présent code [professions de santé] ainsi que </w:t>
            </w:r>
            <w:r w:rsidRPr="003654F2">
              <w:rPr>
                <w:rFonts w:cstheme="minorHAnsi"/>
                <w:b/>
              </w:rPr>
              <w:t>les associations et groupements les représentant</w:t>
            </w:r>
            <w:r w:rsidRPr="003654F2">
              <w:rPr>
                <w:rFonts w:cstheme="minorHAnsi"/>
              </w:rPr>
              <w:t xml:space="preserve"> </w:t>
            </w:r>
          </w:p>
        </w:tc>
        <w:tc>
          <w:tcPr>
            <w:tcW w:w="2173" w:type="pct"/>
          </w:tcPr>
          <w:p w14:paraId="44EFA760" w14:textId="77777777" w:rsidR="0039514D" w:rsidRPr="003654F2" w:rsidRDefault="0039514D" w:rsidP="0039514D">
            <w:pPr>
              <w:pStyle w:val="B1tableau"/>
            </w:pPr>
            <w:r w:rsidRPr="003654F2">
              <w:t>les associations et groupements visés par la loi sont ceux chargés de la défense de leurs intérêts</w:t>
            </w:r>
          </w:p>
        </w:tc>
        <w:tc>
          <w:tcPr>
            <w:tcW w:w="1305" w:type="pct"/>
          </w:tcPr>
          <w:p w14:paraId="38F4EB9C" w14:textId="77777777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</w:p>
        </w:tc>
      </w:tr>
      <w:tr w:rsidR="0039514D" w:rsidRPr="007D0A06" w14:paraId="1C687490" w14:textId="77777777" w:rsidTr="0039514D">
        <w:trPr>
          <w:cantSplit/>
        </w:trPr>
        <w:tc>
          <w:tcPr>
            <w:tcW w:w="1522" w:type="pct"/>
          </w:tcPr>
          <w:p w14:paraId="380718DF" w14:textId="77777777" w:rsidR="0039514D" w:rsidRPr="003654F2" w:rsidRDefault="0039514D" w:rsidP="0039514D">
            <w:pPr>
              <w:pStyle w:val="Normaltableauserr"/>
              <w:ind w:left="322" w:hanging="322"/>
              <w:rPr>
                <w:rFonts w:cstheme="minorHAnsi"/>
              </w:rPr>
            </w:pPr>
            <w:r w:rsidRPr="003654F2">
              <w:rPr>
                <w:rFonts w:cstheme="minorHAnsi"/>
              </w:rPr>
              <w:t xml:space="preserve">4° </w:t>
            </w:r>
            <w:r w:rsidRPr="003654F2">
              <w:rPr>
                <w:rFonts w:cstheme="minorHAnsi"/>
                <w:b/>
              </w:rPr>
              <w:t>Les associations d'usagers du système de santé</w:t>
            </w:r>
          </w:p>
        </w:tc>
        <w:tc>
          <w:tcPr>
            <w:tcW w:w="2173" w:type="pct"/>
          </w:tcPr>
          <w:p w14:paraId="035204B9" w14:textId="77777777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</w:p>
        </w:tc>
        <w:tc>
          <w:tcPr>
            <w:tcW w:w="1305" w:type="pct"/>
          </w:tcPr>
          <w:p w14:paraId="7C8BDB49" w14:textId="77777777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</w:p>
        </w:tc>
      </w:tr>
      <w:tr w:rsidR="0039514D" w:rsidRPr="007D0A06" w14:paraId="06A23BDE" w14:textId="77777777" w:rsidTr="0039514D">
        <w:trPr>
          <w:cantSplit/>
        </w:trPr>
        <w:tc>
          <w:tcPr>
            <w:tcW w:w="1522" w:type="pct"/>
          </w:tcPr>
          <w:p w14:paraId="6E4C7839" w14:textId="77777777" w:rsidR="0039514D" w:rsidRPr="003654F2" w:rsidRDefault="0039514D" w:rsidP="0039514D">
            <w:pPr>
              <w:pStyle w:val="Normaltableauserr"/>
              <w:ind w:left="322" w:hanging="322"/>
              <w:rPr>
                <w:rFonts w:cstheme="minorHAnsi"/>
              </w:rPr>
            </w:pPr>
            <w:r w:rsidRPr="003654F2">
              <w:rPr>
                <w:rFonts w:cstheme="minorHAnsi"/>
              </w:rPr>
              <w:t xml:space="preserve">5° </w:t>
            </w:r>
            <w:r w:rsidRPr="003654F2">
              <w:rPr>
                <w:rFonts w:cstheme="minorHAnsi"/>
                <w:b/>
              </w:rPr>
              <w:t>Les établissements de santé</w:t>
            </w:r>
            <w:r w:rsidRPr="003654F2">
              <w:rPr>
                <w:rFonts w:cstheme="minorHAnsi"/>
              </w:rPr>
              <w:t xml:space="preserve"> relevant de la sixième partie du présent code [établissements et services de santé]</w:t>
            </w:r>
          </w:p>
        </w:tc>
        <w:tc>
          <w:tcPr>
            <w:tcW w:w="2173" w:type="pct"/>
          </w:tcPr>
          <w:p w14:paraId="06AD2097" w14:textId="77777777" w:rsidR="0039514D" w:rsidRPr="003654F2" w:rsidRDefault="0039514D" w:rsidP="0039514D">
            <w:pPr>
              <w:pStyle w:val="B1tableau"/>
            </w:pPr>
            <w:r w:rsidRPr="003654F2">
              <w:t>établissements de santé publics</w:t>
            </w:r>
          </w:p>
          <w:p w14:paraId="3AC7FA53" w14:textId="77777777" w:rsidR="0039514D" w:rsidRPr="003654F2" w:rsidRDefault="0039514D" w:rsidP="0039514D">
            <w:pPr>
              <w:pStyle w:val="B1tableau"/>
            </w:pPr>
            <w:r w:rsidRPr="003654F2">
              <w:t>établissements de santé privés etc.</w:t>
            </w:r>
          </w:p>
        </w:tc>
        <w:tc>
          <w:tcPr>
            <w:tcW w:w="1305" w:type="pct"/>
          </w:tcPr>
          <w:p w14:paraId="24DB2835" w14:textId="77777777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</w:p>
        </w:tc>
      </w:tr>
      <w:tr w:rsidR="0039514D" w:rsidRPr="007D0A06" w14:paraId="7BEA1736" w14:textId="77777777" w:rsidTr="0039514D">
        <w:trPr>
          <w:cantSplit/>
        </w:trPr>
        <w:tc>
          <w:tcPr>
            <w:tcW w:w="1522" w:type="pct"/>
          </w:tcPr>
          <w:p w14:paraId="18DF797C" w14:textId="77777777" w:rsidR="0039514D" w:rsidRPr="003654F2" w:rsidRDefault="0039514D" w:rsidP="0039514D">
            <w:pPr>
              <w:pStyle w:val="Normaltableauserr"/>
              <w:ind w:left="322" w:hanging="322"/>
              <w:rPr>
                <w:rFonts w:cstheme="minorHAnsi"/>
              </w:rPr>
            </w:pPr>
            <w:r w:rsidRPr="003654F2">
              <w:rPr>
                <w:rFonts w:cstheme="minorHAnsi"/>
              </w:rPr>
              <w:t xml:space="preserve">6° </w:t>
            </w:r>
            <w:r w:rsidRPr="003654F2">
              <w:rPr>
                <w:rFonts w:cstheme="minorHAnsi"/>
                <w:b/>
              </w:rPr>
              <w:t>Les académies, les fondations, les sociétés savantes et les sociétés ou organismes de conseil</w:t>
            </w:r>
            <w:r w:rsidRPr="003654F2">
              <w:rPr>
                <w:rFonts w:cstheme="minorHAnsi"/>
              </w:rPr>
              <w:t xml:space="preserve"> intervenant dans le secteur des produits [ à finalité sanitaire] ou prestations mentionnés au premier alinéa </w:t>
            </w:r>
          </w:p>
        </w:tc>
        <w:tc>
          <w:tcPr>
            <w:tcW w:w="2173" w:type="pct"/>
          </w:tcPr>
          <w:p w14:paraId="5044489D" w14:textId="77777777" w:rsidR="0039514D" w:rsidRPr="003654F2" w:rsidRDefault="0039514D" w:rsidP="0039514D">
            <w:pPr>
              <w:pStyle w:val="B1tableau"/>
            </w:pPr>
            <w:r w:rsidRPr="003654F2">
              <w:t>Académie nationale de médecine, de pharmacie, de chirurgie…</w:t>
            </w:r>
          </w:p>
          <w:p w14:paraId="66A27C36" w14:textId="77777777" w:rsidR="0039514D" w:rsidRPr="003654F2" w:rsidRDefault="0039514D" w:rsidP="0039514D">
            <w:pPr>
              <w:pStyle w:val="B1tableau"/>
            </w:pPr>
            <w:r w:rsidRPr="003654F2">
              <w:t>fondations de coopération scientifique</w:t>
            </w:r>
          </w:p>
          <w:p w14:paraId="028400E8" w14:textId="77777777" w:rsidR="0039514D" w:rsidRPr="003654F2" w:rsidRDefault="0039514D" w:rsidP="0039514D">
            <w:pPr>
              <w:pStyle w:val="B1tableau"/>
            </w:pPr>
            <w:r w:rsidRPr="003654F2">
              <w:t>fondations universitaires ayant un lien avec les activités relatives aux produits de santé</w:t>
            </w:r>
          </w:p>
          <w:p w14:paraId="1D237D3B" w14:textId="202C3E52" w:rsidR="0039514D" w:rsidRPr="003654F2" w:rsidRDefault="0039514D" w:rsidP="0039514D">
            <w:pPr>
              <w:pStyle w:val="B1tableau"/>
            </w:pPr>
            <w:r w:rsidRPr="003654F2">
              <w:t xml:space="preserve">sociétés ou organismes de conseil intervenant dans le secteur des produits relavant </w:t>
            </w:r>
            <w:r w:rsidR="00FA6C5E" w:rsidRPr="003654F2">
              <w:t>d</w:t>
            </w:r>
            <w:r w:rsidRPr="003654F2">
              <w:t>e la compétence de l'ANSM</w:t>
            </w:r>
          </w:p>
        </w:tc>
        <w:tc>
          <w:tcPr>
            <w:tcW w:w="1305" w:type="pct"/>
          </w:tcPr>
          <w:p w14:paraId="7587F5B5" w14:textId="77777777" w:rsidR="0039514D" w:rsidRPr="003654F2" w:rsidRDefault="0039514D" w:rsidP="0039514D">
            <w:pPr>
              <w:pStyle w:val="B1tableau"/>
            </w:pPr>
            <w:r w:rsidRPr="003654F2">
              <w:t>la catégorie des sociétés ou organismes de conseil ne vise pas les professions réglementées</w:t>
            </w:r>
          </w:p>
        </w:tc>
      </w:tr>
      <w:tr w:rsidR="0039514D" w:rsidRPr="007D0A06" w14:paraId="22C125D8" w14:textId="77777777" w:rsidTr="0039514D">
        <w:trPr>
          <w:cantSplit/>
        </w:trPr>
        <w:tc>
          <w:tcPr>
            <w:tcW w:w="1522" w:type="pct"/>
          </w:tcPr>
          <w:p w14:paraId="5E897990" w14:textId="77777777" w:rsidR="0039514D" w:rsidRPr="003654F2" w:rsidRDefault="0039514D" w:rsidP="0039514D">
            <w:pPr>
              <w:pStyle w:val="Normaltableauserr"/>
              <w:ind w:left="322" w:hanging="322"/>
              <w:rPr>
                <w:rFonts w:cstheme="minorHAnsi"/>
              </w:rPr>
            </w:pPr>
            <w:r w:rsidRPr="003654F2">
              <w:rPr>
                <w:rFonts w:cstheme="minorHAnsi"/>
              </w:rPr>
              <w:lastRenderedPageBreak/>
              <w:t xml:space="preserve">7° </w:t>
            </w:r>
            <w:r w:rsidRPr="003654F2">
              <w:rPr>
                <w:rFonts w:cstheme="minorHAnsi"/>
                <w:b/>
              </w:rPr>
              <w:t>Les personnes morales éditrices de presse, de services de radio ou de télévision et de services de communication au public en ligne</w:t>
            </w:r>
          </w:p>
        </w:tc>
        <w:tc>
          <w:tcPr>
            <w:tcW w:w="2173" w:type="pct"/>
          </w:tcPr>
          <w:p w14:paraId="5B096865" w14:textId="77777777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  <w:r w:rsidRPr="003654F2">
              <w:rPr>
                <w:rFonts w:cstheme="minorHAnsi"/>
                <w:i/>
              </w:rPr>
              <w:t>"L’intention du législateur a été de limiter l'obligation de publication des conventions conclues particulièrement avec les organes de presse suivants : presse scientifique et médicale et presse spécialisée destinée aux professionnels de santé, les agences de presse sont concernées par le présent dispositif de transparence"</w:t>
            </w:r>
          </w:p>
        </w:tc>
        <w:tc>
          <w:tcPr>
            <w:tcW w:w="1305" w:type="pct"/>
          </w:tcPr>
          <w:p w14:paraId="12F6D7CA" w14:textId="77777777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</w:p>
        </w:tc>
      </w:tr>
      <w:tr w:rsidR="0039514D" w:rsidRPr="007D0A06" w14:paraId="6F3CF1DD" w14:textId="77777777" w:rsidTr="0039514D">
        <w:trPr>
          <w:cantSplit/>
        </w:trPr>
        <w:tc>
          <w:tcPr>
            <w:tcW w:w="1522" w:type="pct"/>
          </w:tcPr>
          <w:p w14:paraId="66D5918E" w14:textId="77777777" w:rsidR="0039514D" w:rsidRPr="003654F2" w:rsidRDefault="0039514D" w:rsidP="0039514D">
            <w:pPr>
              <w:pStyle w:val="Normaltableauserr"/>
              <w:ind w:left="322" w:hanging="322"/>
              <w:rPr>
                <w:rFonts w:cstheme="minorHAnsi"/>
              </w:rPr>
            </w:pPr>
            <w:r w:rsidRPr="003654F2">
              <w:rPr>
                <w:rFonts w:cstheme="minorHAnsi"/>
              </w:rPr>
              <w:t xml:space="preserve">8° </w:t>
            </w:r>
            <w:r w:rsidRPr="003654F2">
              <w:rPr>
                <w:rFonts w:cstheme="minorHAnsi"/>
                <w:b/>
              </w:rPr>
              <w:t>Les éditeurs de logiciels d'aide à la prescription et à la délivrance</w:t>
            </w:r>
          </w:p>
        </w:tc>
        <w:tc>
          <w:tcPr>
            <w:tcW w:w="2173" w:type="pct"/>
          </w:tcPr>
          <w:p w14:paraId="2A3DD65E" w14:textId="77777777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</w:p>
        </w:tc>
        <w:tc>
          <w:tcPr>
            <w:tcW w:w="1305" w:type="pct"/>
          </w:tcPr>
          <w:p w14:paraId="2155AF90" w14:textId="77777777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</w:p>
        </w:tc>
      </w:tr>
      <w:tr w:rsidR="0039514D" w:rsidRPr="007D0A06" w14:paraId="1C403837" w14:textId="77777777" w:rsidTr="0039514D">
        <w:trPr>
          <w:cantSplit/>
        </w:trPr>
        <w:tc>
          <w:tcPr>
            <w:tcW w:w="1522" w:type="pct"/>
          </w:tcPr>
          <w:p w14:paraId="1017A13A" w14:textId="77777777" w:rsidR="0039514D" w:rsidRPr="003654F2" w:rsidRDefault="0039514D" w:rsidP="0039514D">
            <w:pPr>
              <w:pStyle w:val="Normaltableauserr"/>
              <w:ind w:left="322" w:hanging="322"/>
              <w:rPr>
                <w:rFonts w:cstheme="minorHAnsi"/>
              </w:rPr>
            </w:pPr>
            <w:r w:rsidRPr="003654F2">
              <w:rPr>
                <w:rFonts w:cstheme="minorHAnsi"/>
              </w:rPr>
              <w:t xml:space="preserve">9° </w:t>
            </w:r>
            <w:r w:rsidRPr="003654F2">
              <w:rPr>
                <w:rFonts w:cstheme="minorHAnsi"/>
                <w:b/>
              </w:rPr>
              <w:t xml:space="preserve">Les personnes morales assurant la formation initiale ou continue des professionnels de santé </w:t>
            </w:r>
            <w:r w:rsidRPr="003654F2">
              <w:rPr>
                <w:rFonts w:cstheme="minorHAnsi"/>
              </w:rPr>
              <w:t>mentionnés au 1° ou participant à cette formation</w:t>
            </w:r>
          </w:p>
        </w:tc>
        <w:tc>
          <w:tcPr>
            <w:tcW w:w="2173" w:type="pct"/>
          </w:tcPr>
          <w:p w14:paraId="7590DDF2" w14:textId="77777777" w:rsidR="0039514D" w:rsidRPr="003654F2" w:rsidRDefault="0039514D" w:rsidP="0039514D">
            <w:pPr>
              <w:pStyle w:val="B1tableau"/>
            </w:pPr>
            <w:r w:rsidRPr="003654F2">
              <w:t>université de médecine / université de pharmacie</w:t>
            </w:r>
          </w:p>
          <w:p w14:paraId="519F8FBD" w14:textId="77777777" w:rsidR="0039514D" w:rsidRPr="003654F2" w:rsidRDefault="0039514D" w:rsidP="0039514D">
            <w:pPr>
              <w:pStyle w:val="B1tableau"/>
            </w:pPr>
            <w:r w:rsidRPr="003654F2">
              <w:t>CHU</w:t>
            </w:r>
          </w:p>
          <w:p w14:paraId="715A2531" w14:textId="77777777" w:rsidR="0039514D" w:rsidRPr="003654F2" w:rsidRDefault="0039514D" w:rsidP="0039514D">
            <w:pPr>
              <w:pStyle w:val="B1tableau"/>
            </w:pPr>
            <w:r w:rsidRPr="003654F2">
              <w:t>écoles publiques ou privées assurant la formation des professionnels de santé</w:t>
            </w:r>
          </w:p>
        </w:tc>
        <w:tc>
          <w:tcPr>
            <w:tcW w:w="1305" w:type="pct"/>
          </w:tcPr>
          <w:p w14:paraId="2A51B958" w14:textId="77777777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</w:p>
        </w:tc>
      </w:tr>
    </w:tbl>
    <w:p w14:paraId="66B96840" w14:textId="77777777" w:rsidR="0039514D" w:rsidRPr="003654F2" w:rsidRDefault="0039514D" w:rsidP="0039514D">
      <w:pPr>
        <w:ind w:left="0"/>
        <w:rPr>
          <w:lang w:val="fr-FR"/>
        </w:rPr>
      </w:pPr>
    </w:p>
    <w:p w14:paraId="067D608A" w14:textId="77777777" w:rsidR="00B93BB3" w:rsidRDefault="00B93BB3">
      <w:pPr>
        <w:spacing w:after="0"/>
        <w:ind w:left="0"/>
        <w:jc w:val="left"/>
        <w:rPr>
          <w:b/>
          <w:bCs/>
          <w:caps/>
          <w:kern w:val="32"/>
          <w:sz w:val="22"/>
          <w:szCs w:val="22"/>
          <w:lang w:val="fr-FR"/>
        </w:rPr>
      </w:pPr>
      <w:bookmarkStart w:id="42" w:name="_Annexe_4_:"/>
      <w:bookmarkEnd w:id="42"/>
      <w:r>
        <w:rPr>
          <w:lang w:val="fr-FR"/>
        </w:rPr>
        <w:br w:type="page"/>
      </w:r>
    </w:p>
    <w:p w14:paraId="71E14A05" w14:textId="42575941" w:rsidR="0039514D" w:rsidRPr="003654F2" w:rsidRDefault="00AF6071" w:rsidP="002F61B0">
      <w:pPr>
        <w:pStyle w:val="Titre1"/>
        <w:rPr>
          <w:lang w:val="fr-FR"/>
        </w:rPr>
      </w:pPr>
      <w:bookmarkStart w:id="43" w:name="_Annexe_4_:_1"/>
      <w:bookmarkStart w:id="44" w:name="_Toc493773347"/>
      <w:bookmarkEnd w:id="43"/>
      <w:r w:rsidRPr="003654F2">
        <w:rPr>
          <w:lang w:val="fr-FR"/>
        </w:rPr>
        <w:lastRenderedPageBreak/>
        <w:t xml:space="preserve">Annexe 4 : </w:t>
      </w:r>
      <w:r w:rsidR="00161B4F">
        <w:rPr>
          <w:lang w:val="fr-FR"/>
        </w:rPr>
        <w:t>Quelles conventions déclarer ?</w:t>
      </w:r>
      <w:bookmarkEnd w:id="44"/>
    </w:p>
    <w:p w14:paraId="0889D0AD" w14:textId="77777777" w:rsidR="007D0A06" w:rsidRDefault="007D0A06" w:rsidP="007D0A06">
      <w:pPr>
        <w:spacing w:after="120"/>
        <w:ind w:left="0" w:right="301"/>
        <w:rPr>
          <w:lang w:val="fr-FR"/>
        </w:rPr>
      </w:pPr>
      <w:r w:rsidRPr="007D0A06">
        <w:rPr>
          <w:lang w:val="fr-FR"/>
        </w:rPr>
        <w:t xml:space="preserve">Selon </w:t>
      </w:r>
      <w:hyperlink r:id="rId29" w:history="1">
        <w:r w:rsidRPr="00C661CF">
          <w:rPr>
            <w:rStyle w:val="Lienhypertexte"/>
            <w:lang w:val="fr-FR"/>
          </w:rPr>
          <w:t>l'Arrêté du 22 mars 2017 modifiant l'arrêté du 3 décembre 2013 relatif aux conditions de fonctionnement du site internet public unique</w:t>
        </w:r>
      </w:hyperlink>
      <w:r w:rsidRPr="003654F2">
        <w:rPr>
          <w:lang w:val="fr-FR"/>
        </w:rPr>
        <w:t xml:space="preserve"> mentionné à l'article </w:t>
      </w:r>
      <w:hyperlink r:id="rId30" w:history="1">
        <w:r w:rsidRPr="002A54C7">
          <w:rPr>
            <w:rStyle w:val="Lienhypertexte"/>
            <w:lang w:val="fr-FR"/>
          </w:rPr>
          <w:t>R. 1453-4 du code de la santé publique</w:t>
        </w:r>
      </w:hyperlink>
      <w:r>
        <w:rPr>
          <w:lang w:val="fr-FR"/>
        </w:rPr>
        <w:t>, les conventions suivantes doivent être déclarées :</w:t>
      </w:r>
    </w:p>
    <w:p w14:paraId="56C0C9E2" w14:textId="52A7C051" w:rsidR="007D0A06" w:rsidRPr="003654F2" w:rsidRDefault="007D0A06" w:rsidP="007D0A06">
      <w:pPr>
        <w:spacing w:after="120"/>
        <w:ind w:left="0" w:right="301"/>
        <w:rPr>
          <w:lang w:val="fr-FR"/>
        </w:rPr>
      </w:pPr>
      <w:r w:rsidRPr="003654F2">
        <w:rPr>
          <w:lang w:val="fr-FR"/>
        </w:rPr>
        <w:t xml:space="preserve"> </w:t>
      </w:r>
    </w:p>
    <w:p w14:paraId="60E286AE" w14:textId="3A3F92D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"</w:t>
      </w:r>
      <w:r w:rsidRPr="007D0A06">
        <w:rPr>
          <w:i/>
          <w:lang w:val="fr-FR"/>
        </w:rPr>
        <w:t>-achat de documentation scientifique ;</w:t>
      </w:r>
    </w:p>
    <w:p w14:paraId="6D55A28A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-achat/ location d'espaces dans le cadre d'évènements scientifiques ;</w:t>
      </w:r>
    </w:p>
    <w:p w14:paraId="09498677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-achat/ location d'espace publicitaire ;</w:t>
      </w:r>
    </w:p>
    <w:p w14:paraId="64B8404C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-hospitalité ;</w:t>
      </w:r>
    </w:p>
    <w:p w14:paraId="0B877EE0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-don/ mécénat ;</w:t>
      </w:r>
    </w:p>
    <w:p w14:paraId="681B13FD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-remise de prix ;</w:t>
      </w:r>
    </w:p>
    <w:p w14:paraId="71DACF16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-remise d'une bourse ;</w:t>
      </w:r>
    </w:p>
    <w:p w14:paraId="72477AB2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-partenariat ;</w:t>
      </w:r>
    </w:p>
    <w:p w14:paraId="3B3AFAAC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-parrainage ;</w:t>
      </w:r>
    </w:p>
    <w:p w14:paraId="60AF63A3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-recherche scientifique ;</w:t>
      </w:r>
    </w:p>
    <w:p w14:paraId="438E452C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-enquête/ étude/ étude de marché (hors recherche) ;</w:t>
      </w:r>
    </w:p>
    <w:p w14:paraId="44008479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-contrat d'expert scientifique, contrat dans le cadre d'une recherche, contrat de consultant ;</w:t>
      </w:r>
    </w:p>
    <w:p w14:paraId="62E6E77A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-conseil/ expertise autre que scientifique ;</w:t>
      </w:r>
    </w:p>
    <w:p w14:paraId="4F4B2523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-autres prestations de services ;</w:t>
      </w:r>
    </w:p>
    <w:p w14:paraId="10DC862F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-formation ;</w:t>
      </w:r>
    </w:p>
    <w:p w14:paraId="77148413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-prêt de matériel ;</w:t>
      </w:r>
    </w:p>
    <w:p w14:paraId="691BC649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-cession de droits/ licence d'exploitation ;</w:t>
      </w:r>
    </w:p>
    <w:p w14:paraId="6992C23F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-édition ;</w:t>
      </w:r>
    </w:p>
    <w:p w14:paraId="3E32E206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-contrat d'intervenant à une manifestation/ orateur ;</w:t>
      </w:r>
    </w:p>
    <w:p w14:paraId="4115D2AD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-contrat d'interview ;</w:t>
      </w:r>
    </w:p>
    <w:p w14:paraId="7D401029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-inscription congrès ;</w:t>
      </w:r>
    </w:p>
    <w:p w14:paraId="1DB8E284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-évaluation produit cosmétique ;</w:t>
      </w:r>
    </w:p>
    <w:p w14:paraId="58D6B1E7" w14:textId="77777777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-vigilance produit cosmétique ;</w:t>
      </w:r>
    </w:p>
    <w:p w14:paraId="2F890710" w14:textId="091992B4" w:rsidR="007D0A06" w:rsidRPr="007D0A06" w:rsidRDefault="007D0A06" w:rsidP="007D0A06">
      <w:pPr>
        <w:spacing w:after="120"/>
        <w:ind w:left="0" w:right="301"/>
        <w:rPr>
          <w:i/>
          <w:lang w:val="fr-FR"/>
        </w:rPr>
      </w:pPr>
      <w:r w:rsidRPr="007D0A06">
        <w:rPr>
          <w:i/>
          <w:lang w:val="fr-FR"/>
        </w:rPr>
        <w:t>-autre : précision obligatoire.</w:t>
      </w:r>
      <w:r w:rsidRPr="007D0A06">
        <w:rPr>
          <w:i/>
          <w:lang w:val="fr-FR"/>
        </w:rPr>
        <w:t>"</w:t>
      </w:r>
    </w:p>
    <w:p w14:paraId="3D8B24C8" w14:textId="77777777" w:rsidR="007D0A06" w:rsidRDefault="007D0A06" w:rsidP="007D0A06">
      <w:pPr>
        <w:spacing w:after="120"/>
        <w:ind w:left="0" w:right="301"/>
        <w:rPr>
          <w:lang w:val="fr-FR"/>
        </w:rPr>
      </w:pPr>
    </w:p>
    <w:p w14:paraId="5A22FE6C" w14:textId="77777777" w:rsidR="0039514D" w:rsidRPr="003654F2" w:rsidRDefault="0039514D" w:rsidP="0039514D">
      <w:pPr>
        <w:ind w:left="0"/>
        <w:rPr>
          <w:lang w:val="fr-FR"/>
        </w:rPr>
      </w:pPr>
    </w:p>
    <w:p w14:paraId="6394DF2E" w14:textId="1C9942C0" w:rsidR="0039514D" w:rsidRPr="003654F2" w:rsidRDefault="00685C4B" w:rsidP="0039514D">
      <w:pPr>
        <w:ind w:left="0"/>
        <w:rPr>
          <w:lang w:val="fr-FR"/>
        </w:rPr>
      </w:pPr>
      <w:r w:rsidRPr="003654F2">
        <w:rPr>
          <w:u w:val="single"/>
          <w:lang w:val="fr-FR"/>
        </w:rPr>
        <w:t>À retenir</w:t>
      </w:r>
      <w:r w:rsidRPr="003654F2">
        <w:rPr>
          <w:lang w:val="fr-FR"/>
        </w:rPr>
        <w:t xml:space="preserve"> : </w:t>
      </w:r>
      <w:r w:rsidR="0039514D" w:rsidRPr="003654F2">
        <w:rPr>
          <w:lang w:val="fr-FR"/>
        </w:rPr>
        <w:t>Les conventions conclues dans le cadre de relations commerciales sont exclues de la catégorie des conventions soumises à l'obligation de publicité.</w:t>
      </w:r>
    </w:p>
    <w:p w14:paraId="73E121DC" w14:textId="77777777" w:rsidR="00B93BB3" w:rsidRDefault="00B93BB3">
      <w:pPr>
        <w:spacing w:after="0"/>
        <w:ind w:left="0"/>
        <w:jc w:val="left"/>
        <w:rPr>
          <w:b/>
          <w:bCs/>
          <w:caps/>
          <w:kern w:val="32"/>
          <w:sz w:val="22"/>
          <w:szCs w:val="22"/>
          <w:lang w:val="fr-FR"/>
        </w:rPr>
      </w:pPr>
      <w:r>
        <w:rPr>
          <w:lang w:val="fr-FR"/>
        </w:rPr>
        <w:br w:type="page"/>
      </w:r>
    </w:p>
    <w:p w14:paraId="32D773D6" w14:textId="2EA465C6" w:rsidR="0039514D" w:rsidRPr="003654F2" w:rsidRDefault="00AF6071" w:rsidP="002F61B0">
      <w:pPr>
        <w:pStyle w:val="Titre1"/>
        <w:rPr>
          <w:lang w:val="fr-FR"/>
        </w:rPr>
      </w:pPr>
      <w:bookmarkStart w:id="45" w:name="_Toc493773348"/>
      <w:r w:rsidRPr="003654F2">
        <w:rPr>
          <w:lang w:val="fr-FR"/>
        </w:rPr>
        <w:lastRenderedPageBreak/>
        <w:t xml:space="preserve">Annexe </w:t>
      </w:r>
      <w:r w:rsidR="00A25DCC" w:rsidRPr="003654F2">
        <w:rPr>
          <w:lang w:val="fr-FR"/>
        </w:rPr>
        <w:t>5</w:t>
      </w:r>
      <w:r w:rsidRPr="003654F2">
        <w:rPr>
          <w:lang w:val="fr-FR"/>
        </w:rPr>
        <w:t xml:space="preserve"> : </w:t>
      </w:r>
      <w:r w:rsidR="00F81030" w:rsidRPr="003654F2">
        <w:rPr>
          <w:lang w:val="fr-FR"/>
        </w:rPr>
        <w:t>Q</w:t>
      </w:r>
      <w:r w:rsidR="002F61B0" w:rsidRPr="003654F2">
        <w:rPr>
          <w:lang w:val="fr-FR"/>
        </w:rPr>
        <w:t xml:space="preserve">uelles informations </w:t>
      </w:r>
      <w:r w:rsidR="00AB7C42" w:rsidRPr="003654F2">
        <w:rPr>
          <w:lang w:val="fr-FR"/>
        </w:rPr>
        <w:t>publier</w:t>
      </w:r>
      <w:r w:rsidR="005B1B70">
        <w:rPr>
          <w:lang w:val="fr-FR"/>
        </w:rPr>
        <w:t xml:space="preserve"> </w:t>
      </w:r>
      <w:r w:rsidR="002F61B0" w:rsidRPr="003654F2">
        <w:rPr>
          <w:lang w:val="fr-FR"/>
        </w:rPr>
        <w:t>?</w:t>
      </w:r>
      <w:bookmarkEnd w:id="45"/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707"/>
        <w:gridCol w:w="2800"/>
        <w:gridCol w:w="1893"/>
        <w:gridCol w:w="2996"/>
      </w:tblGrid>
      <w:tr w:rsidR="0039514D" w:rsidRPr="003654F2" w14:paraId="17C539C0" w14:textId="77777777" w:rsidTr="00607407">
        <w:trPr>
          <w:cantSplit/>
          <w:tblHeader/>
        </w:trPr>
        <w:tc>
          <w:tcPr>
            <w:tcW w:w="1758" w:type="dxa"/>
            <w:shd w:val="clear" w:color="auto" w:fill="FFFFCC"/>
            <w:vAlign w:val="center"/>
          </w:tcPr>
          <w:p w14:paraId="0E83A5B2" w14:textId="77777777" w:rsidR="0039514D" w:rsidRPr="003654F2" w:rsidRDefault="0039514D" w:rsidP="0039514D">
            <w:pPr>
              <w:pStyle w:val="Titretableau"/>
              <w:rPr>
                <w:rFonts w:cstheme="minorHAnsi"/>
              </w:rPr>
            </w:pPr>
            <w:r w:rsidRPr="003654F2">
              <w:rPr>
                <w:rFonts w:cstheme="minorHAnsi"/>
              </w:rPr>
              <w:t xml:space="preserve">Liens d'intérêt </w:t>
            </w:r>
          </w:p>
        </w:tc>
        <w:tc>
          <w:tcPr>
            <w:tcW w:w="3039" w:type="dxa"/>
            <w:shd w:val="clear" w:color="auto" w:fill="FFFFCC"/>
            <w:vAlign w:val="center"/>
          </w:tcPr>
          <w:p w14:paraId="6B78660B" w14:textId="77777777" w:rsidR="0039514D" w:rsidRPr="003654F2" w:rsidRDefault="0039514D" w:rsidP="0039514D">
            <w:pPr>
              <w:pStyle w:val="Titretableau"/>
              <w:rPr>
                <w:rFonts w:cstheme="minorHAnsi"/>
              </w:rPr>
            </w:pPr>
            <w:r w:rsidRPr="003654F2">
              <w:rPr>
                <w:rFonts w:cstheme="minorHAnsi"/>
              </w:rPr>
              <w:t>Nature de l'information</w:t>
            </w:r>
          </w:p>
        </w:tc>
        <w:tc>
          <w:tcPr>
            <w:tcW w:w="2013" w:type="dxa"/>
            <w:shd w:val="clear" w:color="auto" w:fill="FFFFCC"/>
            <w:vAlign w:val="center"/>
          </w:tcPr>
          <w:p w14:paraId="04EF9FAC" w14:textId="77777777" w:rsidR="0039514D" w:rsidRPr="003654F2" w:rsidRDefault="0039514D" w:rsidP="0039514D">
            <w:pPr>
              <w:pStyle w:val="Titretableau"/>
              <w:rPr>
                <w:rFonts w:cstheme="minorHAnsi"/>
              </w:rPr>
            </w:pPr>
            <w:r w:rsidRPr="003654F2">
              <w:rPr>
                <w:rFonts w:cstheme="minorHAnsi"/>
              </w:rPr>
              <w:t>Référence réglementaire</w:t>
            </w:r>
          </w:p>
        </w:tc>
        <w:tc>
          <w:tcPr>
            <w:tcW w:w="3260" w:type="dxa"/>
            <w:shd w:val="clear" w:color="auto" w:fill="FFFFCC"/>
            <w:vAlign w:val="center"/>
          </w:tcPr>
          <w:p w14:paraId="77CD3DB5" w14:textId="77777777" w:rsidR="0039514D" w:rsidRPr="003654F2" w:rsidRDefault="0039514D" w:rsidP="0039514D">
            <w:pPr>
              <w:pStyle w:val="Titretableau"/>
              <w:rPr>
                <w:rFonts w:cstheme="minorHAnsi"/>
              </w:rPr>
            </w:pPr>
            <w:r w:rsidRPr="003654F2">
              <w:rPr>
                <w:rFonts w:cstheme="minorHAnsi"/>
              </w:rPr>
              <w:t>Exemples</w:t>
            </w:r>
          </w:p>
        </w:tc>
      </w:tr>
      <w:tr w:rsidR="0039514D" w:rsidRPr="007D0A06" w14:paraId="1AB0C880" w14:textId="77777777" w:rsidTr="00607407">
        <w:trPr>
          <w:cantSplit/>
        </w:trPr>
        <w:tc>
          <w:tcPr>
            <w:tcW w:w="1758" w:type="dxa"/>
            <w:tcBorders>
              <w:bottom w:val="single" w:sz="4" w:space="0" w:color="auto"/>
            </w:tcBorders>
          </w:tcPr>
          <w:p w14:paraId="04452AEF" w14:textId="77777777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  <w:r w:rsidRPr="009D6754">
              <w:rPr>
                <w:rFonts w:cstheme="minorHAnsi"/>
                <w:b/>
              </w:rPr>
              <w:t>Conventions</w:t>
            </w:r>
            <w:r w:rsidRPr="003654F2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3039" w:type="dxa"/>
            <w:tcBorders>
              <w:bottom w:val="single" w:sz="4" w:space="0" w:color="auto"/>
            </w:tcBorders>
          </w:tcPr>
          <w:p w14:paraId="46654194" w14:textId="7675F276" w:rsidR="009D6754" w:rsidRDefault="0039514D" w:rsidP="009D6754">
            <w:pPr>
              <w:pStyle w:val="B1tableau"/>
            </w:pPr>
            <w:r w:rsidRPr="00E123A3">
              <w:rPr>
                <w:b/>
              </w:rPr>
              <w:t xml:space="preserve">identité des parties </w:t>
            </w:r>
            <w:r w:rsidRPr="003654F2">
              <w:t xml:space="preserve">à chaque convention </w:t>
            </w:r>
            <w:r w:rsidR="009D6754">
              <w:t>(nom, prénom, qualité, adresse professionnelle ou du siège social)</w:t>
            </w:r>
          </w:p>
          <w:p w14:paraId="54EC1C74" w14:textId="53F4BB46" w:rsidR="00E123A3" w:rsidRDefault="00607407" w:rsidP="00E123A3">
            <w:pPr>
              <w:pStyle w:val="B1tableau"/>
            </w:pPr>
            <w:r>
              <w:rPr>
                <w:b/>
              </w:rPr>
              <w:t>d</w:t>
            </w:r>
            <w:r w:rsidR="00E123A3" w:rsidRPr="00E123A3">
              <w:rPr>
                <w:b/>
              </w:rPr>
              <w:t>ate de signature de la convention et la date d'échéance</w:t>
            </w:r>
            <w:r w:rsidR="00E123A3" w:rsidRPr="003654F2">
              <w:t xml:space="preserve"> (si la date est déterminée au moment de la signature) </w:t>
            </w:r>
          </w:p>
          <w:p w14:paraId="1E0834E1" w14:textId="3686428C" w:rsidR="00607407" w:rsidRPr="00607407" w:rsidRDefault="00607407" w:rsidP="00E123A3">
            <w:pPr>
              <w:pStyle w:val="B1tableau"/>
              <w:rPr>
                <w:b/>
              </w:rPr>
            </w:pPr>
            <w:r w:rsidRPr="00607407">
              <w:rPr>
                <w:b/>
              </w:rPr>
              <w:t xml:space="preserve">type de contrat </w:t>
            </w:r>
          </w:p>
          <w:p w14:paraId="3FA000A3" w14:textId="31BE2545" w:rsidR="00E123A3" w:rsidRPr="00E123A3" w:rsidRDefault="00607407" w:rsidP="00E123A3">
            <w:pPr>
              <w:pStyle w:val="B1tableau"/>
              <w:rPr>
                <w:b/>
              </w:rPr>
            </w:pPr>
            <w:r>
              <w:rPr>
                <w:b/>
              </w:rPr>
              <w:t>m</w:t>
            </w:r>
            <w:r w:rsidR="00E123A3" w:rsidRPr="00E123A3">
              <w:rPr>
                <w:b/>
              </w:rPr>
              <w:t>ontant total de la convention</w:t>
            </w:r>
          </w:p>
          <w:p w14:paraId="171C4D1F" w14:textId="15C206D9" w:rsidR="0039514D" w:rsidRPr="003654F2" w:rsidRDefault="0039514D" w:rsidP="00204BBD">
            <w:pPr>
              <w:pStyle w:val="B2tableau"/>
              <w:numPr>
                <w:ilvl w:val="0"/>
                <w:numId w:val="0"/>
              </w:numPr>
              <w:rPr>
                <w:rFonts w:cstheme="minorHAnsi"/>
              </w:rPr>
            </w:pPr>
          </w:p>
        </w:tc>
        <w:tc>
          <w:tcPr>
            <w:tcW w:w="2013" w:type="dxa"/>
            <w:tcBorders>
              <w:bottom w:val="single" w:sz="4" w:space="0" w:color="auto"/>
            </w:tcBorders>
          </w:tcPr>
          <w:p w14:paraId="33C76213" w14:textId="77777777" w:rsidR="0039514D" w:rsidRPr="003654F2" w:rsidRDefault="0039514D" w:rsidP="0039514D">
            <w:pPr>
              <w:pStyle w:val="B1tableau"/>
            </w:pPr>
            <w:r w:rsidRPr="003654F2">
              <w:t>Article R. 1453-3 du Code de la santé publique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30A3525" w14:textId="77777777" w:rsidR="0039514D" w:rsidRPr="003654F2" w:rsidRDefault="0039514D" w:rsidP="0039514D">
            <w:pPr>
              <w:pStyle w:val="B1tableau"/>
            </w:pPr>
            <w:r w:rsidRPr="003654F2">
              <w:t>convention d'essai clinique signée entre un chef de service hospitalier et un laboratoire pharmaceutique</w:t>
            </w:r>
          </w:p>
          <w:p w14:paraId="39A56F6F" w14:textId="77777777" w:rsidR="0039514D" w:rsidRPr="003654F2" w:rsidRDefault="0039514D" w:rsidP="0039514D">
            <w:pPr>
              <w:pStyle w:val="B1tableau"/>
            </w:pPr>
            <w:r w:rsidRPr="003654F2">
              <w:t>exclusion : convention de stage d'un étudiant se destinant à une profession de santé</w:t>
            </w:r>
          </w:p>
        </w:tc>
      </w:tr>
      <w:tr w:rsidR="0039514D" w:rsidRPr="007D0A06" w14:paraId="0AD78204" w14:textId="77777777" w:rsidTr="00607407">
        <w:trPr>
          <w:cantSplit/>
        </w:trPr>
        <w:tc>
          <w:tcPr>
            <w:tcW w:w="1758" w:type="dxa"/>
            <w:tcBorders>
              <w:bottom w:val="nil"/>
            </w:tcBorders>
          </w:tcPr>
          <w:p w14:paraId="159D37AF" w14:textId="6E9F18D4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  <w:r w:rsidRPr="009D6754">
              <w:rPr>
                <w:rFonts w:cstheme="minorHAnsi"/>
                <w:b/>
              </w:rPr>
              <w:t>Rémunérations</w:t>
            </w:r>
            <w:r w:rsidR="009D6754" w:rsidRPr="009D6754">
              <w:rPr>
                <w:rFonts w:cstheme="minorHAnsi"/>
                <w:b/>
              </w:rPr>
              <w:t xml:space="preserve"> dont le montant est </w:t>
            </w:r>
            <w:r w:rsidR="009D6754" w:rsidRPr="00E20A12">
              <w:rPr>
                <w:rFonts w:cstheme="minorHAnsi"/>
                <w:b/>
                <w:color w:val="FF0000"/>
                <w:u w:val="single"/>
              </w:rPr>
              <w:t>supérieur ou égal à 10 euros</w:t>
            </w:r>
          </w:p>
        </w:tc>
        <w:tc>
          <w:tcPr>
            <w:tcW w:w="3039" w:type="dxa"/>
            <w:tcBorders>
              <w:bottom w:val="nil"/>
            </w:tcBorders>
          </w:tcPr>
          <w:p w14:paraId="2D354310" w14:textId="1783D90B" w:rsidR="004A09EA" w:rsidRDefault="0039514D" w:rsidP="00BA5D2F">
            <w:pPr>
              <w:pStyle w:val="B1tableau"/>
            </w:pPr>
            <w:r w:rsidRPr="009D6754">
              <w:rPr>
                <w:b/>
              </w:rPr>
              <w:t>identité de chaque personne bénéficiaire</w:t>
            </w:r>
            <w:r w:rsidRPr="003654F2">
              <w:t xml:space="preserve"> selon les modalités prévues pour les conventions </w:t>
            </w:r>
          </w:p>
          <w:p w14:paraId="382A4148" w14:textId="22E30F71" w:rsidR="0039514D" w:rsidRPr="004A09EA" w:rsidRDefault="0039514D" w:rsidP="004A09EA">
            <w:pPr>
              <w:tabs>
                <w:tab w:val="left" w:pos="883"/>
              </w:tabs>
              <w:rPr>
                <w:lang w:val="fr-FR"/>
              </w:rPr>
            </w:pPr>
          </w:p>
        </w:tc>
        <w:tc>
          <w:tcPr>
            <w:tcW w:w="2013" w:type="dxa"/>
            <w:tcBorders>
              <w:bottom w:val="nil"/>
            </w:tcBorders>
          </w:tcPr>
          <w:p w14:paraId="6F5A8916" w14:textId="77777777" w:rsidR="0039514D" w:rsidRPr="003654F2" w:rsidRDefault="0039514D" w:rsidP="0039514D">
            <w:pPr>
              <w:pStyle w:val="B1tableau"/>
            </w:pPr>
            <w:r w:rsidRPr="003654F2">
              <w:t>Article R. 1453-3 du Code de la santé publique</w:t>
            </w:r>
          </w:p>
          <w:p w14:paraId="7F4A0DBF" w14:textId="77777777" w:rsidR="0039514D" w:rsidRPr="003654F2" w:rsidRDefault="0039514D" w:rsidP="0039514D">
            <w:pPr>
              <w:pStyle w:val="B1tableau"/>
              <w:numPr>
                <w:ilvl w:val="0"/>
                <w:numId w:val="0"/>
              </w:numPr>
              <w:ind w:left="307"/>
            </w:pPr>
          </w:p>
          <w:p w14:paraId="56FE42DC" w14:textId="77777777" w:rsidR="0039514D" w:rsidRPr="003654F2" w:rsidRDefault="0039514D" w:rsidP="0039514D">
            <w:pPr>
              <w:pStyle w:val="B1tableau"/>
            </w:pPr>
            <w:r w:rsidRPr="003654F2">
              <w:t>Article D. 1453-1 du Code de la santé publique</w:t>
            </w:r>
          </w:p>
        </w:tc>
        <w:tc>
          <w:tcPr>
            <w:tcW w:w="3260" w:type="dxa"/>
            <w:tcBorders>
              <w:bottom w:val="nil"/>
            </w:tcBorders>
          </w:tcPr>
          <w:p w14:paraId="7357D01B" w14:textId="77777777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</w:p>
        </w:tc>
      </w:tr>
      <w:tr w:rsidR="0039514D" w:rsidRPr="007D0A06" w14:paraId="0984B73E" w14:textId="77777777" w:rsidTr="00607407">
        <w:trPr>
          <w:cantSplit/>
        </w:trPr>
        <w:tc>
          <w:tcPr>
            <w:tcW w:w="1758" w:type="dxa"/>
            <w:tcBorders>
              <w:top w:val="nil"/>
              <w:bottom w:val="nil"/>
            </w:tcBorders>
          </w:tcPr>
          <w:p w14:paraId="08A37DA4" w14:textId="77777777" w:rsidR="0039514D" w:rsidRPr="003654F2" w:rsidRDefault="0039514D" w:rsidP="0039514D">
            <w:pPr>
              <w:pStyle w:val="Normaltableauserr"/>
              <w:rPr>
                <w:rFonts w:cstheme="minorHAnsi"/>
                <w:b/>
              </w:rPr>
            </w:pPr>
          </w:p>
        </w:tc>
        <w:tc>
          <w:tcPr>
            <w:tcW w:w="3039" w:type="dxa"/>
            <w:tcBorders>
              <w:top w:val="nil"/>
              <w:bottom w:val="nil"/>
            </w:tcBorders>
          </w:tcPr>
          <w:p w14:paraId="404DE94D" w14:textId="77777777" w:rsidR="0039514D" w:rsidRPr="003654F2" w:rsidRDefault="0039514D" w:rsidP="009D6754">
            <w:pPr>
              <w:pStyle w:val="B1tableau"/>
            </w:pPr>
            <w:r w:rsidRPr="004A09EA">
              <w:rPr>
                <w:b/>
              </w:rPr>
              <w:t>date</w:t>
            </w:r>
            <w:r w:rsidRPr="009D6754">
              <w:rPr>
                <w:b/>
              </w:rPr>
              <w:t xml:space="preserve"> et montant arrondi à l'euro le plus proche</w:t>
            </w:r>
            <w:r w:rsidRPr="003654F2">
              <w:t xml:space="preserve"> de chaque rémunération versée aux bénéficiaires au cours d'un semestre civil. </w:t>
            </w: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07FBF51D" w14:textId="77777777" w:rsidR="0039514D" w:rsidRPr="003654F2" w:rsidRDefault="0039514D" w:rsidP="0039514D">
            <w:pPr>
              <w:pStyle w:val="B1tableau"/>
              <w:numPr>
                <w:ilvl w:val="0"/>
                <w:numId w:val="0"/>
              </w:numPr>
              <w:ind w:left="284"/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67F6FE3F" w14:textId="77777777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</w:p>
        </w:tc>
      </w:tr>
      <w:tr w:rsidR="0039514D" w:rsidRPr="003654F2" w14:paraId="57A819CD" w14:textId="77777777" w:rsidTr="00607407">
        <w:trPr>
          <w:cantSplit/>
        </w:trPr>
        <w:tc>
          <w:tcPr>
            <w:tcW w:w="1758" w:type="dxa"/>
            <w:tcBorders>
              <w:top w:val="nil"/>
            </w:tcBorders>
          </w:tcPr>
          <w:p w14:paraId="43767EC5" w14:textId="77777777" w:rsidR="0039514D" w:rsidRPr="003654F2" w:rsidRDefault="0039514D" w:rsidP="0039514D">
            <w:pPr>
              <w:pStyle w:val="Normaltableauserr"/>
              <w:rPr>
                <w:rFonts w:cstheme="minorHAnsi"/>
                <w:b/>
              </w:rPr>
            </w:pPr>
          </w:p>
        </w:tc>
        <w:tc>
          <w:tcPr>
            <w:tcW w:w="3039" w:type="dxa"/>
            <w:tcBorders>
              <w:top w:val="nil"/>
            </w:tcBorders>
          </w:tcPr>
          <w:p w14:paraId="33EA1CB7" w14:textId="77777777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</w:p>
          <w:p w14:paraId="0CC8C95E" w14:textId="77777777" w:rsidR="0039514D" w:rsidRDefault="0039514D" w:rsidP="0039514D">
            <w:pPr>
              <w:pStyle w:val="B1tableau"/>
            </w:pPr>
            <w:r w:rsidRPr="004A09EA">
              <w:rPr>
                <w:b/>
              </w:rPr>
              <w:t>semestre civil</w:t>
            </w:r>
            <w:r w:rsidRPr="003654F2">
              <w:t xml:space="preserve"> au cours duquel les rémunérations ont été versées. </w:t>
            </w:r>
          </w:p>
          <w:p w14:paraId="375C6775" w14:textId="0FFF50D5" w:rsidR="00BA5D2F" w:rsidRPr="00533AE9" w:rsidRDefault="00BA5D2F" w:rsidP="00BA5D2F">
            <w:pPr>
              <w:pStyle w:val="B1tableau"/>
              <w:rPr>
                <w:b/>
              </w:rPr>
            </w:pPr>
            <w:r w:rsidRPr="00533AE9">
              <w:rPr>
                <w:b/>
              </w:rPr>
              <w:t>bénéficiaires indirects et finaux</w:t>
            </w:r>
          </w:p>
        </w:tc>
        <w:tc>
          <w:tcPr>
            <w:tcW w:w="2013" w:type="dxa"/>
            <w:tcBorders>
              <w:top w:val="nil"/>
            </w:tcBorders>
          </w:tcPr>
          <w:p w14:paraId="6EF9B836" w14:textId="77777777" w:rsidR="0039514D" w:rsidRPr="003654F2" w:rsidRDefault="0039514D" w:rsidP="0039514D">
            <w:pPr>
              <w:pStyle w:val="B1tableau"/>
              <w:numPr>
                <w:ilvl w:val="0"/>
                <w:numId w:val="0"/>
              </w:numPr>
              <w:ind w:left="284"/>
            </w:pPr>
          </w:p>
        </w:tc>
        <w:tc>
          <w:tcPr>
            <w:tcW w:w="3260" w:type="dxa"/>
            <w:tcBorders>
              <w:top w:val="nil"/>
            </w:tcBorders>
          </w:tcPr>
          <w:p w14:paraId="7D1CDF1B" w14:textId="77777777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</w:p>
        </w:tc>
      </w:tr>
      <w:tr w:rsidR="0039514D" w:rsidRPr="007D0A06" w14:paraId="5F0E0BF4" w14:textId="77777777" w:rsidTr="00607407">
        <w:trPr>
          <w:cantSplit/>
        </w:trPr>
        <w:tc>
          <w:tcPr>
            <w:tcW w:w="1758" w:type="dxa"/>
            <w:tcBorders>
              <w:bottom w:val="nil"/>
            </w:tcBorders>
          </w:tcPr>
          <w:p w14:paraId="7C1048AF" w14:textId="0A229BF0" w:rsidR="0039514D" w:rsidRPr="003654F2" w:rsidRDefault="0039514D" w:rsidP="0039514D">
            <w:pPr>
              <w:pStyle w:val="Normaltableauserr"/>
              <w:rPr>
                <w:rFonts w:cstheme="minorHAnsi"/>
              </w:rPr>
            </w:pPr>
            <w:r w:rsidRPr="003654F2">
              <w:rPr>
                <w:rFonts w:cstheme="minorHAnsi"/>
                <w:b/>
              </w:rPr>
              <w:t>Avantages</w:t>
            </w:r>
            <w:r w:rsidR="009D6754">
              <w:rPr>
                <w:rFonts w:cstheme="minorHAnsi"/>
                <w:b/>
              </w:rPr>
              <w:t xml:space="preserve"> </w:t>
            </w:r>
            <w:r w:rsidR="009D6754" w:rsidRPr="009D6754">
              <w:rPr>
                <w:b/>
              </w:rPr>
              <w:t xml:space="preserve">dont le montant est </w:t>
            </w:r>
            <w:r w:rsidR="009D6754" w:rsidRPr="00E20A12">
              <w:rPr>
                <w:b/>
                <w:color w:val="FF0000"/>
                <w:u w:val="single"/>
              </w:rPr>
              <w:t>supérieur ou égal à 10 euros</w:t>
            </w:r>
          </w:p>
        </w:tc>
        <w:tc>
          <w:tcPr>
            <w:tcW w:w="3039" w:type="dxa"/>
            <w:tcBorders>
              <w:bottom w:val="nil"/>
            </w:tcBorders>
          </w:tcPr>
          <w:p w14:paraId="17C15ABC" w14:textId="12DBB877" w:rsidR="0039514D" w:rsidRDefault="0039514D" w:rsidP="0039514D">
            <w:pPr>
              <w:pStyle w:val="B1tableau"/>
            </w:pPr>
            <w:r w:rsidRPr="00C0210E">
              <w:rPr>
                <w:b/>
              </w:rPr>
              <w:t>identité de la personne bénéficiaire</w:t>
            </w:r>
            <w:r w:rsidRPr="003654F2">
              <w:t xml:space="preserve"> selon les modalités prévues pour les conventions</w:t>
            </w:r>
          </w:p>
          <w:p w14:paraId="124067E7" w14:textId="77777777" w:rsidR="00533AE9" w:rsidRPr="003654F2" w:rsidRDefault="00533AE9" w:rsidP="00533AE9">
            <w:pPr>
              <w:pStyle w:val="B1tableau"/>
              <w:numPr>
                <w:ilvl w:val="0"/>
                <w:numId w:val="0"/>
              </w:numPr>
              <w:ind w:left="337"/>
            </w:pPr>
          </w:p>
          <w:p w14:paraId="241BFB4E" w14:textId="18DE5454" w:rsidR="00533AE9" w:rsidRDefault="0039514D" w:rsidP="00533AE9">
            <w:pPr>
              <w:pStyle w:val="B1tableau"/>
            </w:pPr>
            <w:r w:rsidRPr="009D6754">
              <w:rPr>
                <w:b/>
              </w:rPr>
              <w:t>montant, toutes taxes comprises, arrondi à l'euro le plus proche</w:t>
            </w:r>
            <w:r w:rsidRPr="003654F2">
              <w:t xml:space="preserve">, </w:t>
            </w:r>
          </w:p>
          <w:p w14:paraId="2455DD5B" w14:textId="510C4271" w:rsidR="00533AE9" w:rsidRDefault="00533AE9" w:rsidP="00533AE9">
            <w:pPr>
              <w:pStyle w:val="B1tableau"/>
              <w:numPr>
                <w:ilvl w:val="0"/>
                <w:numId w:val="0"/>
              </w:numPr>
            </w:pPr>
          </w:p>
          <w:p w14:paraId="06B871C2" w14:textId="18765B29" w:rsidR="00533AE9" w:rsidRDefault="0039514D" w:rsidP="00533AE9">
            <w:pPr>
              <w:pStyle w:val="B1tableau"/>
            </w:pPr>
            <w:r w:rsidRPr="00C0210E">
              <w:rPr>
                <w:b/>
              </w:rPr>
              <w:t>la date et la nature de chaque avantage</w:t>
            </w:r>
            <w:r w:rsidRPr="003654F2">
              <w:t xml:space="preserve"> </w:t>
            </w:r>
            <w:r w:rsidRPr="00533AE9">
              <w:rPr>
                <w:b/>
              </w:rPr>
              <w:t>perçu</w:t>
            </w:r>
            <w:r w:rsidRPr="003654F2">
              <w:t xml:space="preserve"> par le bénéficiaire au cours d'un semestre civil </w:t>
            </w:r>
          </w:p>
          <w:p w14:paraId="1A7B3B45" w14:textId="0519D3FE" w:rsidR="00533AE9" w:rsidRPr="003654F2" w:rsidRDefault="00533AE9" w:rsidP="00533AE9">
            <w:pPr>
              <w:pStyle w:val="B1tableau"/>
              <w:numPr>
                <w:ilvl w:val="0"/>
                <w:numId w:val="0"/>
              </w:numPr>
              <w:ind w:left="337"/>
            </w:pPr>
          </w:p>
        </w:tc>
        <w:tc>
          <w:tcPr>
            <w:tcW w:w="2013" w:type="dxa"/>
            <w:tcBorders>
              <w:bottom w:val="nil"/>
            </w:tcBorders>
          </w:tcPr>
          <w:p w14:paraId="049D9352" w14:textId="77777777" w:rsidR="0039514D" w:rsidRPr="003654F2" w:rsidRDefault="0039514D" w:rsidP="0039514D">
            <w:pPr>
              <w:pStyle w:val="B1tableau"/>
            </w:pPr>
            <w:r w:rsidRPr="003654F2">
              <w:t>Article R. 1453-3 du Code de la santé publique</w:t>
            </w:r>
          </w:p>
          <w:p w14:paraId="2C296EAE" w14:textId="77777777" w:rsidR="0039514D" w:rsidRPr="003654F2" w:rsidRDefault="0039514D" w:rsidP="0039514D">
            <w:pPr>
              <w:pStyle w:val="B1tableau"/>
              <w:numPr>
                <w:ilvl w:val="0"/>
                <w:numId w:val="0"/>
              </w:numPr>
              <w:ind w:left="23"/>
            </w:pPr>
          </w:p>
          <w:p w14:paraId="4C87E466" w14:textId="77777777" w:rsidR="0039514D" w:rsidRPr="003654F2" w:rsidRDefault="0039514D" w:rsidP="0039514D">
            <w:pPr>
              <w:pStyle w:val="B1tableau"/>
            </w:pPr>
            <w:r w:rsidRPr="003654F2">
              <w:t>Article D. 1453-1 du Code de la santé publique</w:t>
            </w:r>
          </w:p>
        </w:tc>
        <w:tc>
          <w:tcPr>
            <w:tcW w:w="3260" w:type="dxa"/>
            <w:tcBorders>
              <w:bottom w:val="nil"/>
            </w:tcBorders>
          </w:tcPr>
          <w:p w14:paraId="1451F912" w14:textId="77777777" w:rsidR="0039514D" w:rsidRPr="003654F2" w:rsidRDefault="0039514D" w:rsidP="0039514D">
            <w:pPr>
              <w:pStyle w:val="B1tableau"/>
            </w:pPr>
            <w:r w:rsidRPr="003654F2">
              <w:t>invitation à déjeuner d'un professionnel de santé par un laboratoire pharmaceutique</w:t>
            </w:r>
          </w:p>
          <w:p w14:paraId="27CCDD1D" w14:textId="77777777" w:rsidR="0039514D" w:rsidRPr="003654F2" w:rsidRDefault="0039514D" w:rsidP="0039514D">
            <w:pPr>
              <w:pStyle w:val="B1tableau"/>
              <w:numPr>
                <w:ilvl w:val="0"/>
                <w:numId w:val="0"/>
              </w:numPr>
              <w:ind w:left="307"/>
            </w:pPr>
          </w:p>
          <w:p w14:paraId="794B7680" w14:textId="77777777" w:rsidR="0039514D" w:rsidRPr="003654F2" w:rsidRDefault="0039514D" w:rsidP="0039514D">
            <w:pPr>
              <w:pStyle w:val="B1tableau"/>
            </w:pPr>
            <w:r w:rsidRPr="003654F2">
              <w:t>collation offerte par un laboratoire pharmaceutique à des collaborateurs professionnels de santé lors d'une réunion sur un projet de recherche clinique</w:t>
            </w:r>
          </w:p>
        </w:tc>
      </w:tr>
      <w:tr w:rsidR="0039514D" w:rsidRPr="007D0A06" w14:paraId="37AC21F3" w14:textId="77777777" w:rsidTr="00607407">
        <w:trPr>
          <w:cantSplit/>
        </w:trPr>
        <w:tc>
          <w:tcPr>
            <w:tcW w:w="1758" w:type="dxa"/>
            <w:tcBorders>
              <w:top w:val="nil"/>
              <w:bottom w:val="nil"/>
            </w:tcBorders>
          </w:tcPr>
          <w:p w14:paraId="38ED686E" w14:textId="77777777" w:rsidR="0039514D" w:rsidRPr="003654F2" w:rsidRDefault="0039514D" w:rsidP="0039514D">
            <w:pPr>
              <w:pStyle w:val="Normaltableauserr"/>
              <w:rPr>
                <w:rFonts w:cstheme="minorHAnsi"/>
                <w:b/>
              </w:rPr>
            </w:pPr>
          </w:p>
        </w:tc>
        <w:tc>
          <w:tcPr>
            <w:tcW w:w="3039" w:type="dxa"/>
            <w:tcBorders>
              <w:top w:val="nil"/>
              <w:bottom w:val="nil"/>
            </w:tcBorders>
          </w:tcPr>
          <w:p w14:paraId="40C1DC82" w14:textId="77777777" w:rsidR="0039514D" w:rsidRPr="00533AE9" w:rsidRDefault="0039514D" w:rsidP="0039514D">
            <w:pPr>
              <w:pStyle w:val="B1tableau"/>
              <w:rPr>
                <w:b/>
              </w:rPr>
            </w:pPr>
            <w:r w:rsidRPr="00533AE9">
              <w:rPr>
                <w:b/>
              </w:rPr>
              <w:t xml:space="preserve">semestre civil au cours duquel </w:t>
            </w:r>
            <w:r w:rsidR="00C0210E" w:rsidRPr="00533AE9">
              <w:rPr>
                <w:b/>
              </w:rPr>
              <w:t>les avantages ont été consentis</w:t>
            </w:r>
          </w:p>
          <w:p w14:paraId="06CC272B" w14:textId="17415761" w:rsidR="00533AE9" w:rsidRPr="003654F2" w:rsidRDefault="00533AE9" w:rsidP="00533AE9">
            <w:pPr>
              <w:pStyle w:val="B1tableau"/>
              <w:numPr>
                <w:ilvl w:val="0"/>
                <w:numId w:val="0"/>
              </w:numPr>
              <w:ind w:left="54"/>
            </w:pPr>
          </w:p>
        </w:tc>
        <w:tc>
          <w:tcPr>
            <w:tcW w:w="2013" w:type="dxa"/>
            <w:tcBorders>
              <w:top w:val="nil"/>
              <w:bottom w:val="nil"/>
            </w:tcBorders>
          </w:tcPr>
          <w:p w14:paraId="610762FA" w14:textId="77777777" w:rsidR="0039514D" w:rsidRPr="003654F2" w:rsidRDefault="0039514D" w:rsidP="0039514D">
            <w:pPr>
              <w:pStyle w:val="B1tableau"/>
              <w:numPr>
                <w:ilvl w:val="0"/>
                <w:numId w:val="0"/>
              </w:numPr>
              <w:ind w:left="284"/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36D0029" w14:textId="77777777" w:rsidR="0039514D" w:rsidRPr="003654F2" w:rsidRDefault="0039514D" w:rsidP="0039514D">
            <w:pPr>
              <w:pStyle w:val="B1tableau"/>
              <w:numPr>
                <w:ilvl w:val="0"/>
                <w:numId w:val="0"/>
              </w:numPr>
              <w:ind w:left="284"/>
            </w:pPr>
          </w:p>
        </w:tc>
      </w:tr>
      <w:tr w:rsidR="0039514D" w:rsidRPr="003654F2" w14:paraId="08D08674" w14:textId="77777777" w:rsidTr="00607407">
        <w:trPr>
          <w:cantSplit/>
        </w:trPr>
        <w:tc>
          <w:tcPr>
            <w:tcW w:w="1758" w:type="dxa"/>
            <w:tcBorders>
              <w:top w:val="nil"/>
            </w:tcBorders>
          </w:tcPr>
          <w:p w14:paraId="619F4742" w14:textId="77777777" w:rsidR="0039514D" w:rsidRPr="003654F2" w:rsidRDefault="0039514D" w:rsidP="0039514D">
            <w:pPr>
              <w:pStyle w:val="Normaltableauserr"/>
              <w:rPr>
                <w:rFonts w:cstheme="minorHAnsi"/>
                <w:b/>
              </w:rPr>
            </w:pPr>
          </w:p>
        </w:tc>
        <w:tc>
          <w:tcPr>
            <w:tcW w:w="3039" w:type="dxa"/>
            <w:tcBorders>
              <w:top w:val="nil"/>
            </w:tcBorders>
          </w:tcPr>
          <w:p w14:paraId="367DA2F7" w14:textId="5686A915" w:rsidR="0039514D" w:rsidRPr="003654F2" w:rsidRDefault="0039514D" w:rsidP="0039514D">
            <w:pPr>
              <w:pStyle w:val="B1tableau"/>
            </w:pPr>
            <w:r w:rsidRPr="00BA5D2F">
              <w:rPr>
                <w:b/>
              </w:rPr>
              <w:t>bénéficiaires indirects et finaux</w:t>
            </w:r>
          </w:p>
        </w:tc>
        <w:tc>
          <w:tcPr>
            <w:tcW w:w="2013" w:type="dxa"/>
            <w:tcBorders>
              <w:top w:val="nil"/>
            </w:tcBorders>
          </w:tcPr>
          <w:p w14:paraId="0CE1BE77" w14:textId="77777777" w:rsidR="0039514D" w:rsidRPr="003654F2" w:rsidRDefault="0039514D" w:rsidP="0039514D">
            <w:pPr>
              <w:pStyle w:val="B1tableau"/>
              <w:numPr>
                <w:ilvl w:val="0"/>
                <w:numId w:val="0"/>
              </w:numPr>
              <w:ind w:left="284"/>
            </w:pPr>
          </w:p>
        </w:tc>
        <w:tc>
          <w:tcPr>
            <w:tcW w:w="3260" w:type="dxa"/>
            <w:tcBorders>
              <w:top w:val="nil"/>
            </w:tcBorders>
          </w:tcPr>
          <w:p w14:paraId="4B54A1D0" w14:textId="77777777" w:rsidR="0039514D" w:rsidRPr="003654F2" w:rsidRDefault="0039514D" w:rsidP="0039514D">
            <w:pPr>
              <w:pStyle w:val="B1tableau"/>
              <w:numPr>
                <w:ilvl w:val="0"/>
                <w:numId w:val="0"/>
              </w:numPr>
              <w:ind w:left="284"/>
            </w:pPr>
          </w:p>
        </w:tc>
      </w:tr>
    </w:tbl>
    <w:p w14:paraId="42C2B41B" w14:textId="77777777" w:rsidR="0039514D" w:rsidRPr="003654F2" w:rsidRDefault="0039514D" w:rsidP="00C0210E">
      <w:pPr>
        <w:ind w:left="0"/>
        <w:rPr>
          <w:lang w:val="fr-FR"/>
        </w:rPr>
      </w:pPr>
    </w:p>
    <w:p w14:paraId="0CFD62F8" w14:textId="77777777" w:rsidR="00B93BB3" w:rsidRDefault="00B93BB3">
      <w:pPr>
        <w:spacing w:after="0"/>
        <w:ind w:left="0"/>
        <w:jc w:val="left"/>
        <w:rPr>
          <w:b/>
          <w:bCs/>
          <w:caps/>
          <w:kern w:val="32"/>
          <w:sz w:val="22"/>
          <w:szCs w:val="22"/>
          <w:lang w:val="fr-FR"/>
        </w:rPr>
      </w:pPr>
      <w:r>
        <w:rPr>
          <w:lang w:val="fr-FR"/>
        </w:rPr>
        <w:br w:type="page"/>
      </w:r>
    </w:p>
    <w:p w14:paraId="691E2A8F" w14:textId="763FE9E8" w:rsidR="0039514D" w:rsidRPr="003654F2" w:rsidRDefault="00AF6071" w:rsidP="002F61B0">
      <w:pPr>
        <w:pStyle w:val="Titre1"/>
        <w:rPr>
          <w:lang w:val="fr-FR"/>
        </w:rPr>
      </w:pPr>
      <w:bookmarkStart w:id="46" w:name="_Toc493773349"/>
      <w:r w:rsidRPr="003654F2">
        <w:rPr>
          <w:lang w:val="fr-FR"/>
        </w:rPr>
        <w:lastRenderedPageBreak/>
        <w:t xml:space="preserve">Annexe </w:t>
      </w:r>
      <w:r w:rsidR="00A25DCC" w:rsidRPr="003654F2">
        <w:rPr>
          <w:lang w:val="fr-FR"/>
        </w:rPr>
        <w:t>6</w:t>
      </w:r>
      <w:r w:rsidRPr="003654F2">
        <w:rPr>
          <w:lang w:val="fr-FR"/>
        </w:rPr>
        <w:t xml:space="preserve"> : </w:t>
      </w:r>
      <w:r w:rsidR="0010222C" w:rsidRPr="003654F2">
        <w:rPr>
          <w:lang w:val="fr-FR"/>
        </w:rPr>
        <w:t xml:space="preserve">A </w:t>
      </w:r>
      <w:r w:rsidR="00870D7E" w:rsidRPr="003654F2">
        <w:rPr>
          <w:lang w:val="fr-FR"/>
        </w:rPr>
        <w:t>quelle période dé</w:t>
      </w:r>
      <w:r w:rsidR="002F61B0" w:rsidRPr="003654F2">
        <w:rPr>
          <w:lang w:val="fr-FR"/>
        </w:rPr>
        <w:t>clarer les liens d'interets ?</w:t>
      </w:r>
      <w:bookmarkEnd w:id="46"/>
      <w:r w:rsidR="0039514D" w:rsidRPr="003654F2">
        <w:rPr>
          <w:lang w:val="fr-FR"/>
        </w:rPr>
        <w:t xml:space="preserve"> </w:t>
      </w:r>
    </w:p>
    <w:p w14:paraId="5C99C051" w14:textId="109C576B" w:rsidR="0039514D" w:rsidRPr="003654F2" w:rsidRDefault="00007F13" w:rsidP="00FD0DD3">
      <w:pPr>
        <w:ind w:left="0"/>
        <w:rPr>
          <w:lang w:val="fr-FR"/>
        </w:rPr>
      </w:pPr>
      <w:r>
        <w:rPr>
          <w:lang w:val="fr-FR"/>
        </w:rPr>
        <w:t xml:space="preserve">La société </w:t>
      </w:r>
      <w:r w:rsidR="0039514D" w:rsidRPr="003654F2">
        <w:rPr>
          <w:lang w:val="fr-FR"/>
        </w:rPr>
        <w:t>transmet les informations soumises à l'obligation de publicité conformément aux modalités ci-dessous :</w:t>
      </w:r>
      <w:bookmarkStart w:id="47" w:name="_GoBack"/>
      <w:bookmarkEnd w:id="47"/>
    </w:p>
    <w:tbl>
      <w:tblPr>
        <w:tblStyle w:val="Grilledutableau"/>
        <w:tblW w:w="4995" w:type="pct"/>
        <w:tblLook w:val="04A0" w:firstRow="1" w:lastRow="0" w:firstColumn="1" w:lastColumn="0" w:noHBand="0" w:noVBand="1"/>
      </w:tblPr>
      <w:tblGrid>
        <w:gridCol w:w="4635"/>
        <w:gridCol w:w="4752"/>
      </w:tblGrid>
      <w:tr w:rsidR="0039514D" w:rsidRPr="003654F2" w14:paraId="1F040D34" w14:textId="77777777" w:rsidTr="0039514D">
        <w:trPr>
          <w:cantSplit/>
          <w:tblHeader/>
        </w:trPr>
        <w:tc>
          <w:tcPr>
            <w:tcW w:w="4957" w:type="dxa"/>
            <w:shd w:val="clear" w:color="auto" w:fill="FFFFCC"/>
          </w:tcPr>
          <w:p w14:paraId="1173DB77" w14:textId="77777777" w:rsidR="0039514D" w:rsidRPr="003654F2" w:rsidRDefault="0039514D" w:rsidP="0039514D">
            <w:pPr>
              <w:pStyle w:val="Titretableau"/>
              <w:rPr>
                <w:rFonts w:cstheme="minorHAnsi"/>
                <w:sz w:val="22"/>
              </w:rPr>
            </w:pPr>
            <w:r w:rsidRPr="003654F2">
              <w:rPr>
                <w:rFonts w:cstheme="minorHAnsi"/>
                <w:sz w:val="22"/>
              </w:rPr>
              <w:t>Date des liens d'intérêts</w:t>
            </w:r>
          </w:p>
        </w:tc>
        <w:tc>
          <w:tcPr>
            <w:tcW w:w="5103" w:type="dxa"/>
            <w:shd w:val="clear" w:color="auto" w:fill="FFFFCC"/>
          </w:tcPr>
          <w:p w14:paraId="24B71742" w14:textId="77777777" w:rsidR="0039514D" w:rsidRPr="003654F2" w:rsidRDefault="0039514D" w:rsidP="0039514D">
            <w:pPr>
              <w:pStyle w:val="Titretableau"/>
              <w:rPr>
                <w:rFonts w:cstheme="minorHAnsi"/>
                <w:sz w:val="22"/>
              </w:rPr>
            </w:pPr>
            <w:r w:rsidRPr="003654F2">
              <w:rPr>
                <w:rFonts w:cstheme="minorHAnsi"/>
                <w:sz w:val="22"/>
              </w:rPr>
              <w:t>Date de déclaration</w:t>
            </w:r>
          </w:p>
        </w:tc>
      </w:tr>
      <w:tr w:rsidR="0039514D" w:rsidRPr="007D0A06" w14:paraId="65B37067" w14:textId="77777777" w:rsidTr="000A6B4E">
        <w:trPr>
          <w:cantSplit/>
        </w:trPr>
        <w:tc>
          <w:tcPr>
            <w:tcW w:w="4957" w:type="dxa"/>
          </w:tcPr>
          <w:p w14:paraId="797B4FA4" w14:textId="77777777" w:rsidR="0039514D" w:rsidRPr="003654F2" w:rsidRDefault="0039514D" w:rsidP="0039514D">
            <w:pPr>
              <w:spacing w:before="120" w:after="120"/>
              <w:ind w:left="0"/>
              <w:rPr>
                <w:rFonts w:asciiTheme="minorHAnsi" w:hAnsiTheme="minorHAnsi" w:cstheme="minorHAnsi"/>
                <w:lang w:val="fr-FR"/>
              </w:rPr>
            </w:pPr>
            <w:r w:rsidRPr="003654F2">
              <w:rPr>
                <w:rFonts w:asciiTheme="minorHAnsi" w:hAnsiTheme="minorHAnsi" w:cstheme="minorHAnsi"/>
                <w:lang w:val="fr-FR"/>
              </w:rPr>
              <w:t xml:space="preserve">Conventions conclues / rémunérations et avantages versés au </w:t>
            </w:r>
            <w:r w:rsidRPr="005245F5">
              <w:rPr>
                <w:rFonts w:asciiTheme="minorHAnsi" w:hAnsiTheme="minorHAnsi" w:cstheme="minorHAnsi"/>
                <w:b/>
                <w:lang w:val="fr-FR"/>
              </w:rPr>
              <w:t>1</w:t>
            </w:r>
            <w:r w:rsidRPr="005245F5">
              <w:rPr>
                <w:rFonts w:asciiTheme="minorHAnsi" w:hAnsiTheme="minorHAnsi" w:cstheme="minorHAnsi"/>
                <w:b/>
                <w:vertAlign w:val="superscript"/>
                <w:lang w:val="fr-FR"/>
              </w:rPr>
              <w:t>er</w:t>
            </w:r>
            <w:r w:rsidRPr="005245F5">
              <w:rPr>
                <w:rFonts w:asciiTheme="minorHAnsi" w:hAnsiTheme="minorHAnsi" w:cstheme="minorHAnsi"/>
                <w:b/>
                <w:lang w:val="fr-FR"/>
              </w:rPr>
              <w:t xml:space="preserve"> semestre de l'année N (janvier-juin)</w:t>
            </w:r>
          </w:p>
        </w:tc>
        <w:tc>
          <w:tcPr>
            <w:tcW w:w="5103" w:type="dxa"/>
            <w:vAlign w:val="center"/>
          </w:tcPr>
          <w:p w14:paraId="0AAB38EC" w14:textId="77777777" w:rsidR="0039514D" w:rsidRPr="000A6B4E" w:rsidRDefault="0039514D" w:rsidP="000A6B4E">
            <w:pPr>
              <w:spacing w:before="120" w:after="120"/>
              <w:ind w:left="0"/>
              <w:jc w:val="center"/>
              <w:rPr>
                <w:rFonts w:asciiTheme="minorHAnsi" w:hAnsiTheme="minorHAnsi" w:cstheme="minorHAnsi"/>
                <w:b/>
                <w:lang w:val="fr-FR"/>
              </w:rPr>
            </w:pPr>
            <w:r w:rsidRPr="000A6B4E">
              <w:rPr>
                <w:rFonts w:asciiTheme="minorHAnsi" w:hAnsiTheme="minorHAnsi" w:cstheme="minorHAnsi"/>
                <w:b/>
                <w:lang w:val="fr-FR"/>
              </w:rPr>
              <w:t>Au plus tard le 1er septembre de l'année N</w:t>
            </w:r>
          </w:p>
        </w:tc>
      </w:tr>
      <w:tr w:rsidR="0039514D" w:rsidRPr="007D0A06" w14:paraId="79008D1E" w14:textId="77777777" w:rsidTr="000A6B4E">
        <w:trPr>
          <w:cantSplit/>
        </w:trPr>
        <w:tc>
          <w:tcPr>
            <w:tcW w:w="4957" w:type="dxa"/>
          </w:tcPr>
          <w:p w14:paraId="2FEC01E0" w14:textId="77777777" w:rsidR="0039514D" w:rsidRPr="003654F2" w:rsidRDefault="0039514D" w:rsidP="0039514D">
            <w:pPr>
              <w:spacing w:before="120" w:after="120"/>
              <w:ind w:left="0"/>
              <w:rPr>
                <w:rFonts w:asciiTheme="minorHAnsi" w:hAnsiTheme="minorHAnsi" w:cstheme="minorHAnsi"/>
                <w:lang w:val="fr-FR"/>
              </w:rPr>
            </w:pPr>
            <w:r w:rsidRPr="003654F2">
              <w:rPr>
                <w:rFonts w:asciiTheme="minorHAnsi" w:hAnsiTheme="minorHAnsi" w:cstheme="minorHAnsi"/>
                <w:lang w:val="fr-FR"/>
              </w:rPr>
              <w:t xml:space="preserve">Conventions conclues, rémunérations et avantages versés au </w:t>
            </w:r>
            <w:r w:rsidRPr="005245F5">
              <w:rPr>
                <w:rFonts w:asciiTheme="minorHAnsi" w:hAnsiTheme="minorHAnsi" w:cstheme="minorHAnsi"/>
                <w:b/>
                <w:lang w:val="fr-FR"/>
              </w:rPr>
              <w:t>2ème semestre de l'année N (juillet-décembre)</w:t>
            </w:r>
          </w:p>
        </w:tc>
        <w:tc>
          <w:tcPr>
            <w:tcW w:w="5103" w:type="dxa"/>
            <w:vAlign w:val="center"/>
          </w:tcPr>
          <w:p w14:paraId="0C10BBC8" w14:textId="77777777" w:rsidR="0039514D" w:rsidRPr="000A6B4E" w:rsidRDefault="0039514D" w:rsidP="000A6B4E">
            <w:pPr>
              <w:spacing w:before="120" w:after="120"/>
              <w:ind w:left="0"/>
              <w:jc w:val="center"/>
              <w:rPr>
                <w:rFonts w:asciiTheme="minorHAnsi" w:hAnsiTheme="minorHAnsi" w:cstheme="minorHAnsi"/>
                <w:b/>
                <w:lang w:val="fr-FR"/>
              </w:rPr>
            </w:pPr>
            <w:r w:rsidRPr="000A6B4E">
              <w:rPr>
                <w:rFonts w:asciiTheme="minorHAnsi" w:hAnsiTheme="minorHAnsi" w:cstheme="minorHAnsi"/>
                <w:b/>
                <w:lang w:val="fr-FR"/>
              </w:rPr>
              <w:t>Au plus tard le 1er mars de l'année N+1</w:t>
            </w:r>
          </w:p>
        </w:tc>
      </w:tr>
    </w:tbl>
    <w:p w14:paraId="2532B136" w14:textId="77777777" w:rsidR="0039514D" w:rsidRPr="003654F2" w:rsidRDefault="0039514D" w:rsidP="00771E41">
      <w:pPr>
        <w:ind w:left="0"/>
        <w:rPr>
          <w:lang w:val="fr-FR"/>
        </w:rPr>
      </w:pPr>
    </w:p>
    <w:p w14:paraId="44DC9BE3" w14:textId="77777777" w:rsidR="00B93BB3" w:rsidRDefault="00B93BB3">
      <w:pPr>
        <w:spacing w:after="0"/>
        <w:ind w:left="0"/>
        <w:jc w:val="left"/>
        <w:rPr>
          <w:b/>
          <w:bCs/>
          <w:caps/>
          <w:kern w:val="32"/>
          <w:sz w:val="22"/>
          <w:szCs w:val="22"/>
          <w:lang w:val="fr-FR"/>
        </w:rPr>
      </w:pPr>
      <w:r>
        <w:rPr>
          <w:lang w:val="fr-FR"/>
        </w:rPr>
        <w:br w:type="page"/>
      </w:r>
    </w:p>
    <w:p w14:paraId="1410B973" w14:textId="3155D517" w:rsidR="0039514D" w:rsidRPr="003654F2" w:rsidRDefault="00AF6071" w:rsidP="002F61B0">
      <w:pPr>
        <w:pStyle w:val="Titre1"/>
        <w:rPr>
          <w:lang w:val="fr-FR"/>
        </w:rPr>
      </w:pPr>
      <w:bookmarkStart w:id="48" w:name="_Annexe_7_:"/>
      <w:bookmarkStart w:id="49" w:name="_Toc493773350"/>
      <w:bookmarkEnd w:id="48"/>
      <w:r w:rsidRPr="003654F2">
        <w:rPr>
          <w:lang w:val="fr-FR"/>
        </w:rPr>
        <w:lastRenderedPageBreak/>
        <w:t xml:space="preserve">Annexe </w:t>
      </w:r>
      <w:r w:rsidR="00A25DCC" w:rsidRPr="003654F2">
        <w:rPr>
          <w:lang w:val="fr-FR"/>
        </w:rPr>
        <w:t>7</w:t>
      </w:r>
      <w:r w:rsidRPr="003654F2">
        <w:rPr>
          <w:lang w:val="fr-FR"/>
        </w:rPr>
        <w:t xml:space="preserve"> : </w:t>
      </w:r>
      <w:r w:rsidR="0039514D" w:rsidRPr="003654F2">
        <w:rPr>
          <w:lang w:val="fr-FR"/>
        </w:rPr>
        <w:t>Références réglementaires</w:t>
      </w:r>
      <w:bookmarkEnd w:id="49"/>
    </w:p>
    <w:p w14:paraId="60A73257" w14:textId="12BCCBCE" w:rsidR="0039514D" w:rsidRPr="003654F2" w:rsidRDefault="00007F13" w:rsidP="0039514D">
      <w:pPr>
        <w:numPr>
          <w:ilvl w:val="0"/>
          <w:numId w:val="12"/>
        </w:numPr>
        <w:rPr>
          <w:lang w:val="fr-FR"/>
        </w:rPr>
      </w:pPr>
      <w:hyperlink r:id="rId31" w:history="1">
        <w:r w:rsidR="0039514D" w:rsidRPr="003654F2">
          <w:rPr>
            <w:rStyle w:val="Lienhypertexte"/>
            <w:lang w:val="fr-FR"/>
          </w:rPr>
          <w:t>Article L. 1453-1</w:t>
        </w:r>
      </w:hyperlink>
      <w:r w:rsidR="0039514D" w:rsidRPr="003654F2">
        <w:rPr>
          <w:lang w:val="fr-FR"/>
        </w:rPr>
        <w:t xml:space="preserve"> du Code de la santé publique modifié par l’article 178 de </w:t>
      </w:r>
      <w:hyperlink r:id="rId32" w:history="1">
        <w:r w:rsidR="001A5467" w:rsidRPr="003654F2">
          <w:rPr>
            <w:rStyle w:val="Lienhypertexte"/>
            <w:lang w:val="fr-FR"/>
          </w:rPr>
          <w:t>la L</w:t>
        </w:r>
        <w:r w:rsidR="0039514D" w:rsidRPr="003654F2">
          <w:rPr>
            <w:rStyle w:val="Lienhypertexte"/>
            <w:lang w:val="fr-FR"/>
          </w:rPr>
          <w:t>oi n° 2016-41 du 26 janvier 2016 de modernisation de notre système de santé</w:t>
        </w:r>
      </w:hyperlink>
      <w:r w:rsidR="0039514D" w:rsidRPr="003654F2">
        <w:rPr>
          <w:lang w:val="fr-FR"/>
        </w:rPr>
        <w:t xml:space="preserve"> ; </w:t>
      </w:r>
    </w:p>
    <w:p w14:paraId="09430AFA" w14:textId="6FE34758" w:rsidR="0039514D" w:rsidRPr="003654F2" w:rsidRDefault="00007F13" w:rsidP="0039514D">
      <w:pPr>
        <w:numPr>
          <w:ilvl w:val="0"/>
          <w:numId w:val="12"/>
        </w:numPr>
        <w:rPr>
          <w:lang w:val="fr-FR"/>
        </w:rPr>
      </w:pPr>
      <w:hyperlink r:id="rId33" w:history="1">
        <w:r w:rsidR="0039514D" w:rsidRPr="003654F2">
          <w:rPr>
            <w:rStyle w:val="Lienhypertexte"/>
            <w:lang w:val="fr-FR"/>
          </w:rPr>
          <w:t>Article D.1453-1 et suivants du Code de la santé publique</w:t>
        </w:r>
      </w:hyperlink>
      <w:r w:rsidR="0039514D" w:rsidRPr="003654F2">
        <w:rPr>
          <w:lang w:val="fr-FR"/>
        </w:rPr>
        <w:t xml:space="preserve"> </w:t>
      </w:r>
    </w:p>
    <w:p w14:paraId="6C08C45A" w14:textId="7D34ECEE" w:rsidR="0039514D" w:rsidRPr="003654F2" w:rsidRDefault="00007F13" w:rsidP="0039514D">
      <w:pPr>
        <w:numPr>
          <w:ilvl w:val="0"/>
          <w:numId w:val="12"/>
        </w:numPr>
        <w:rPr>
          <w:lang w:val="fr-FR"/>
        </w:rPr>
      </w:pPr>
      <w:hyperlink r:id="rId34" w:history="1">
        <w:r w:rsidR="0039514D" w:rsidRPr="003654F2">
          <w:rPr>
            <w:rStyle w:val="Lienhypertexte"/>
            <w:lang w:val="fr-FR"/>
          </w:rPr>
          <w:t>Arrêté du 22 mars 2017 modifiant l'arrêté du 3 décembre 2013 relatif aux conditions de fonctionnement du site internet public unique mentionné à l’article R. 1453-4 du code de la santé publique</w:t>
        </w:r>
      </w:hyperlink>
      <w:r w:rsidR="0039514D" w:rsidRPr="003654F2">
        <w:rPr>
          <w:lang w:val="fr-FR"/>
        </w:rPr>
        <w:t xml:space="preserve"> </w:t>
      </w:r>
    </w:p>
    <w:p w14:paraId="27619EFE" w14:textId="7272714D" w:rsidR="0039514D" w:rsidRPr="003654F2" w:rsidRDefault="00007F13" w:rsidP="0039514D">
      <w:pPr>
        <w:numPr>
          <w:ilvl w:val="0"/>
          <w:numId w:val="12"/>
        </w:numPr>
        <w:rPr>
          <w:lang w:val="fr-FR"/>
        </w:rPr>
      </w:pPr>
      <w:hyperlink r:id="rId35" w:history="1">
        <w:r w:rsidR="0039514D" w:rsidRPr="003654F2">
          <w:rPr>
            <w:rStyle w:val="Lienhypertexte"/>
            <w:lang w:val="fr-FR"/>
          </w:rPr>
          <w:t>Décision DC 2015-727 du 21 janvier 2016</w:t>
        </w:r>
      </w:hyperlink>
      <w:r w:rsidR="0039514D" w:rsidRPr="003654F2">
        <w:rPr>
          <w:lang w:val="fr-FR"/>
        </w:rPr>
        <w:t xml:space="preserve">, considérant 87 à 93. </w:t>
      </w:r>
    </w:p>
    <w:p w14:paraId="671D3822" w14:textId="2B718724" w:rsidR="0039514D" w:rsidRPr="003654F2" w:rsidRDefault="00007F13" w:rsidP="0039514D">
      <w:pPr>
        <w:numPr>
          <w:ilvl w:val="0"/>
          <w:numId w:val="12"/>
        </w:numPr>
        <w:rPr>
          <w:lang w:val="fr-FR"/>
        </w:rPr>
      </w:pPr>
      <w:hyperlink r:id="rId36" w:history="1">
        <w:r w:rsidR="0039514D" w:rsidRPr="003654F2">
          <w:rPr>
            <w:rStyle w:val="Lienhypertexte"/>
            <w:lang w:val="fr-FR"/>
          </w:rPr>
          <w:t>Décision N° 369074 du 24 février 2015</w:t>
        </w:r>
      </w:hyperlink>
      <w:r w:rsidR="0039514D" w:rsidRPr="003654F2">
        <w:rPr>
          <w:lang w:val="fr-FR"/>
        </w:rPr>
        <w:t xml:space="preserve"> du Conseil d’État </w:t>
      </w:r>
    </w:p>
    <w:p w14:paraId="66FF6397" w14:textId="3D5A46C5" w:rsidR="0039514D" w:rsidRPr="003654F2" w:rsidRDefault="00007F13" w:rsidP="0039514D">
      <w:pPr>
        <w:numPr>
          <w:ilvl w:val="0"/>
          <w:numId w:val="12"/>
        </w:numPr>
        <w:rPr>
          <w:lang w:val="fr-FR"/>
        </w:rPr>
      </w:pPr>
      <w:hyperlink r:id="rId37" w:history="1">
        <w:r w:rsidR="0039514D" w:rsidRPr="003654F2">
          <w:rPr>
            <w:rStyle w:val="Lienhypertexte"/>
            <w:lang w:val="fr-FR"/>
          </w:rPr>
          <w:t>Décret n° 2016-1939 du 28 décembre 2016 relatif à la déclaration publique d'intérêts prévue à l'article L. 1451-1 du code de la santé publique et à la transparence des avantages accordés par les entreprises produisant ou commercialisant des produits à finalité sanitaire e</w:t>
        </w:r>
        <w:r w:rsidR="001945DE" w:rsidRPr="003654F2">
          <w:rPr>
            <w:rStyle w:val="Lienhypertexte"/>
            <w:lang w:val="fr-FR"/>
          </w:rPr>
          <w:t>t cosmétique destinés à l'homme</w:t>
        </w:r>
      </w:hyperlink>
      <w:r w:rsidR="001945DE" w:rsidRPr="003654F2">
        <w:rPr>
          <w:lang w:val="fr-FR"/>
        </w:rPr>
        <w:t xml:space="preserve"> </w:t>
      </w:r>
    </w:p>
    <w:p w14:paraId="6E9C7FA1" w14:textId="4B59D379" w:rsidR="0039514D" w:rsidRPr="003654F2" w:rsidRDefault="00007F13" w:rsidP="0039514D">
      <w:pPr>
        <w:numPr>
          <w:ilvl w:val="0"/>
          <w:numId w:val="12"/>
        </w:numPr>
        <w:rPr>
          <w:lang w:val="fr-FR"/>
        </w:rPr>
      </w:pPr>
      <w:hyperlink r:id="rId38" w:history="1">
        <w:r w:rsidR="0039514D" w:rsidRPr="003654F2">
          <w:rPr>
            <w:rStyle w:val="Lienhypertexte"/>
            <w:lang w:val="fr-FR"/>
          </w:rPr>
          <w:t>Note d'information n° DGS/PP2/2017/180 du 29 mai 2017 relative à la transparence des avantages accordés par les entreprises produisant ou commercialisant des produits à finalité sanitaire et cosmétique destinés à l'homme</w:t>
        </w:r>
      </w:hyperlink>
    </w:p>
    <w:p w14:paraId="04D93349" w14:textId="5012B5FA" w:rsidR="0039514D" w:rsidRPr="003654F2" w:rsidRDefault="0039514D" w:rsidP="0039514D">
      <w:pPr>
        <w:numPr>
          <w:ilvl w:val="0"/>
          <w:numId w:val="12"/>
        </w:numPr>
        <w:rPr>
          <w:lang w:val="fr-FR"/>
        </w:rPr>
      </w:pPr>
      <w:r w:rsidRPr="003654F2">
        <w:rPr>
          <w:lang w:val="fr-FR"/>
        </w:rPr>
        <w:t xml:space="preserve">Manuel d'utilisation de l'espace Entreprises du Ministère des Affaires sociales et de la Santé, version au 17 août 2016, disponible après connexion au site </w:t>
      </w:r>
      <w:hyperlink r:id="rId39" w:history="1">
        <w:r w:rsidRPr="003654F2">
          <w:rPr>
            <w:rStyle w:val="Lienhypertexte"/>
            <w:lang w:val="fr-FR"/>
          </w:rPr>
          <w:t>Transparence Santé</w:t>
        </w:r>
      </w:hyperlink>
    </w:p>
    <w:p w14:paraId="1B912B4C" w14:textId="78DC1CAC" w:rsidR="0039514D" w:rsidRPr="003654F2" w:rsidRDefault="00007F13" w:rsidP="0039514D">
      <w:pPr>
        <w:numPr>
          <w:ilvl w:val="0"/>
          <w:numId w:val="12"/>
        </w:numPr>
        <w:rPr>
          <w:lang w:val="fr-FR"/>
        </w:rPr>
      </w:pPr>
      <w:hyperlink r:id="rId40" w:history="1">
        <w:r w:rsidR="0039514D" w:rsidRPr="003654F2">
          <w:rPr>
            <w:rStyle w:val="Lienhypertexte"/>
            <w:lang w:val="fr-FR"/>
          </w:rPr>
          <w:t>Arrêté du 7 juillet 2017 relatif aux conditions de télédéclaration des liens d'intérêts et au fonctionnement du site internet unique mentionné à l'article R. 1451-3 du code de la santé publique</w:t>
        </w:r>
      </w:hyperlink>
    </w:p>
    <w:p w14:paraId="2B36C9CB" w14:textId="2F44DF0F" w:rsidR="0039514D" w:rsidRPr="003654F2" w:rsidRDefault="00007F13" w:rsidP="0039514D">
      <w:pPr>
        <w:numPr>
          <w:ilvl w:val="0"/>
          <w:numId w:val="12"/>
        </w:numPr>
        <w:rPr>
          <w:lang w:val="fr-FR"/>
        </w:rPr>
      </w:pPr>
      <w:hyperlink r:id="rId41" w:history="1">
        <w:r w:rsidR="0039514D" w:rsidRPr="003654F2">
          <w:rPr>
            <w:rStyle w:val="Lienhypertexte"/>
            <w:lang w:val="fr-FR"/>
          </w:rPr>
          <w:t>Arrêté du 17 juillet 2017 relatif au référentiel déterminant les critères de confidentialité, d'expertise et d'indépendance pour les laboratoires de recherche et bureaux d'étude</w:t>
        </w:r>
      </w:hyperlink>
    </w:p>
    <w:p w14:paraId="4B5B2192" w14:textId="002DFD92" w:rsidR="007170A7" w:rsidRPr="003654F2" w:rsidRDefault="00007F13" w:rsidP="0039514D">
      <w:pPr>
        <w:numPr>
          <w:ilvl w:val="0"/>
          <w:numId w:val="12"/>
        </w:numPr>
        <w:rPr>
          <w:lang w:val="fr-FR"/>
        </w:rPr>
      </w:pPr>
      <w:hyperlink r:id="rId42" w:history="1">
        <w:r w:rsidR="007170A7" w:rsidRPr="003654F2">
          <w:rPr>
            <w:rStyle w:val="Lienhypertexte"/>
            <w:lang w:val="fr-FR"/>
          </w:rPr>
          <w:t>Article L5311-1</w:t>
        </w:r>
        <w:r w:rsidR="00554209" w:rsidRPr="003654F2">
          <w:rPr>
            <w:rStyle w:val="Lienhypertexte"/>
            <w:lang w:val="fr-FR"/>
          </w:rPr>
          <w:t xml:space="preserve"> </w:t>
        </w:r>
        <w:r w:rsidR="007170A7" w:rsidRPr="003654F2">
          <w:rPr>
            <w:rStyle w:val="Lienhypertexte"/>
            <w:lang w:val="fr-FR"/>
          </w:rPr>
          <w:t>du Code de la santé publique, version au 1</w:t>
        </w:r>
        <w:r w:rsidR="007170A7" w:rsidRPr="003654F2">
          <w:rPr>
            <w:rStyle w:val="Lienhypertexte"/>
            <w:vertAlign w:val="superscript"/>
            <w:lang w:val="fr-FR"/>
          </w:rPr>
          <w:t>er</w:t>
        </w:r>
        <w:r w:rsidR="007170A7" w:rsidRPr="003654F2">
          <w:rPr>
            <w:rStyle w:val="Lienhypertexte"/>
            <w:lang w:val="fr-FR"/>
          </w:rPr>
          <w:t xml:space="preserve"> juillet 2017</w:t>
        </w:r>
      </w:hyperlink>
    </w:p>
    <w:p w14:paraId="4670E22D" w14:textId="77777777" w:rsidR="0039514D" w:rsidRPr="003654F2" w:rsidRDefault="0039514D" w:rsidP="002F61B0">
      <w:pPr>
        <w:rPr>
          <w:lang w:val="fr-FR"/>
        </w:rPr>
      </w:pPr>
    </w:p>
    <w:p w14:paraId="0EA057F2" w14:textId="77777777" w:rsidR="0039514D" w:rsidRPr="003654F2" w:rsidRDefault="0039514D" w:rsidP="0039514D">
      <w:pPr>
        <w:spacing w:after="0"/>
        <w:ind w:left="0"/>
        <w:jc w:val="left"/>
        <w:rPr>
          <w:b/>
          <w:bCs/>
          <w:caps/>
          <w:kern w:val="32"/>
          <w:sz w:val="22"/>
          <w:szCs w:val="22"/>
          <w:lang w:val="fr-FR"/>
        </w:rPr>
      </w:pPr>
      <w:r w:rsidRPr="003654F2">
        <w:rPr>
          <w:lang w:val="fr-FR"/>
        </w:rPr>
        <w:br w:type="page"/>
      </w:r>
    </w:p>
    <w:p w14:paraId="5A0AFBE0" w14:textId="446D43F6" w:rsidR="00F32D14" w:rsidRPr="003654F2" w:rsidRDefault="00562FBB" w:rsidP="00AF6071">
      <w:pPr>
        <w:pStyle w:val="Titre1"/>
        <w:rPr>
          <w:lang w:val="fr-FR"/>
        </w:rPr>
      </w:pPr>
      <w:bookmarkStart w:id="50" w:name="_Toc493773351"/>
      <w:r w:rsidRPr="003654F2">
        <w:rPr>
          <w:noProof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7A56" wp14:editId="7E2ABD69">
                <wp:simplePos x="0" y="0"/>
                <wp:positionH relativeFrom="column">
                  <wp:posOffset>1533525</wp:posOffset>
                </wp:positionH>
                <wp:positionV relativeFrom="paragraph">
                  <wp:posOffset>393700</wp:posOffset>
                </wp:positionV>
                <wp:extent cx="1118235" cy="438150"/>
                <wp:effectExtent l="0" t="0" r="24765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823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385977" w14:textId="35AD813A" w:rsidR="008B20BE" w:rsidRPr="000362DA" w:rsidRDefault="00213CE6" w:rsidP="000A6B4E">
                            <w:pPr>
                              <w:ind w:left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Société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7A56" id="Zone de texte 3" o:spid="_x0000_s1033" type="#_x0000_t202" style="position:absolute;left:0;text-align:left;margin-left:120.75pt;margin-top:31pt;width:88.05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" fillcolor="white [3201]" strokeweight=".5pt">
                <v:textbox>
                  <w:txbxContent>
                    <w:p w14:paraId="15385977" w14:textId="35AD813A" w:rsidR="008B20BE" w:rsidRPr="000362DA" w:rsidRDefault="00213CE6" w:rsidP="000A6B4E">
                      <w:pPr>
                        <w:ind w:left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Société</w:t>
                      </w:r>
                    </w:p>
                  </w:txbxContent>
                </v:textbox>
              </v:shape>
            </w:pict>
          </mc:Fallback>
        </mc:AlternateContent>
      </w:r>
      <w:r w:rsidR="00FC40F8" w:rsidRPr="003654F2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5C5488B" wp14:editId="1F5629A7">
                <wp:simplePos x="0" y="0"/>
                <wp:positionH relativeFrom="column">
                  <wp:posOffset>4190365</wp:posOffset>
                </wp:positionH>
                <wp:positionV relativeFrom="paragraph">
                  <wp:posOffset>384175</wp:posOffset>
                </wp:positionV>
                <wp:extent cx="1228725" cy="438150"/>
                <wp:effectExtent l="0" t="0" r="28575" b="190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831BA9" w14:textId="76285C39" w:rsidR="008B20BE" w:rsidRPr="000362DA" w:rsidRDefault="008B20BE">
                            <w:pPr>
                              <w:ind w:left="0"/>
                              <w:rPr>
                                <w:b/>
                              </w:rPr>
                            </w:pPr>
                            <w:proofErr w:type="spellStart"/>
                            <w:r w:rsidRPr="000362DA">
                              <w:rPr>
                                <w:b/>
                              </w:rPr>
                              <w:t>Acteurs</w:t>
                            </w:r>
                            <w:proofErr w:type="spellEnd"/>
                            <w:r w:rsidRPr="000362DA">
                              <w:rPr>
                                <w:b/>
                              </w:rPr>
                              <w:t xml:space="preserve"> de santé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5488B" id="Zone de texte 5" o:spid="_x0000_s1034" type="#_x0000_t202" style="position:absolute;left:0;text-align:left;margin-left:329.95pt;margin-top:30.25pt;width:96.75pt;height:34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" fillcolor="white [3201]" strokeweight=".5pt">
                <v:textbox>
                  <w:txbxContent>
                    <w:p w14:paraId="13831BA9" w14:textId="76285C39" w:rsidR="008B20BE" w:rsidRPr="000362DA" w:rsidRDefault="008B20BE">
                      <w:pPr>
                        <w:ind w:left="0"/>
                        <w:rPr>
                          <w:b/>
                        </w:rPr>
                      </w:pPr>
                      <w:proofErr w:type="spellStart"/>
                      <w:r w:rsidRPr="000362DA">
                        <w:rPr>
                          <w:b/>
                        </w:rPr>
                        <w:t>Acteurs</w:t>
                      </w:r>
                      <w:proofErr w:type="spellEnd"/>
                      <w:r w:rsidRPr="000362DA">
                        <w:rPr>
                          <w:b/>
                        </w:rPr>
                        <w:t xml:space="preserve"> de santé</w:t>
                      </w:r>
                    </w:p>
                  </w:txbxContent>
                </v:textbox>
              </v:shape>
            </w:pict>
          </mc:Fallback>
        </mc:AlternateContent>
      </w:r>
      <w:r w:rsidR="00AF6071" w:rsidRPr="003654F2">
        <w:rPr>
          <w:lang w:val="fr-FR"/>
        </w:rPr>
        <w:t xml:space="preserve">Annexe </w:t>
      </w:r>
      <w:r w:rsidR="00A25DCC" w:rsidRPr="003654F2">
        <w:rPr>
          <w:lang w:val="fr-FR"/>
        </w:rPr>
        <w:t>8</w:t>
      </w:r>
      <w:r w:rsidR="00EF4FAF" w:rsidRPr="003654F2">
        <w:rPr>
          <w:lang w:val="fr-FR"/>
        </w:rPr>
        <w:t xml:space="preserve"> : </w:t>
      </w:r>
      <w:r w:rsidR="00013A54">
        <w:rPr>
          <w:lang w:val="fr-FR"/>
        </w:rPr>
        <w:t>R</w:t>
      </w:r>
      <w:r w:rsidR="00630FBB">
        <w:rPr>
          <w:lang w:val="fr-FR"/>
        </w:rPr>
        <w:t>écapi</w:t>
      </w:r>
      <w:r w:rsidR="001458B2">
        <w:rPr>
          <w:lang w:val="fr-FR"/>
        </w:rPr>
        <w:t>tulatif des modalités de dé</w:t>
      </w:r>
      <w:r w:rsidR="00630FBB">
        <w:rPr>
          <w:lang w:val="fr-FR"/>
        </w:rPr>
        <w:t>clarations d'intérets</w:t>
      </w:r>
      <w:bookmarkEnd w:id="50"/>
      <w:r w:rsidR="00EF4FAF" w:rsidRPr="003654F2">
        <w:rPr>
          <w:lang w:val="fr-FR"/>
        </w:rPr>
        <w:t xml:space="preserve"> </w:t>
      </w:r>
    </w:p>
    <w:p w14:paraId="46A9DA30" w14:textId="7A19156B" w:rsidR="009841C2" w:rsidRPr="003654F2" w:rsidRDefault="005245F5" w:rsidP="009841C2">
      <w:pPr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9297" behindDoc="0" locked="0" layoutInCell="1" allowOverlap="1" wp14:anchorId="30B74D74" wp14:editId="358B715D">
                <wp:simplePos x="0" y="0"/>
                <wp:positionH relativeFrom="column">
                  <wp:posOffset>3185491</wp:posOffset>
                </wp:positionH>
                <wp:positionV relativeFrom="paragraph">
                  <wp:posOffset>175647</wp:posOffset>
                </wp:positionV>
                <wp:extent cx="1813892" cy="532737"/>
                <wp:effectExtent l="0" t="0" r="72390" b="77470"/>
                <wp:wrapNone/>
                <wp:docPr id="86" name="Connecteur droit avec flèch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13892" cy="5327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15C0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86" o:spid="_x0000_s1026" type="#_x0000_t32" style="position:absolute;margin-left:250.85pt;margin-top:13.85pt;width:142.85pt;height:41.95pt;z-index:25165929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 w:rsidR="007F7B67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6D8C6339" wp14:editId="145CBDFC">
                <wp:simplePos x="0" y="0"/>
                <wp:positionH relativeFrom="column">
                  <wp:posOffset>2609850</wp:posOffset>
                </wp:positionH>
                <wp:positionV relativeFrom="paragraph">
                  <wp:posOffset>175895</wp:posOffset>
                </wp:positionV>
                <wp:extent cx="571500" cy="552450"/>
                <wp:effectExtent l="38100" t="0" r="19050" b="57150"/>
                <wp:wrapNone/>
                <wp:docPr id="81" name="Connecteur droit avec flèch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552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5C48D" id="Connecteur droit avec flèche 81" o:spid="_x0000_s1026" type="#_x0000_t32" style="position:absolute;margin-left:205.5pt;margin-top:13.85pt;width:45pt;height:43.5pt;flip:x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" strokecolor="#5b9bd5 [3204]" strokeweight=".5pt">
                <v:stroke endarrow="block" joinstyle="miter"/>
              </v:shape>
            </w:pict>
          </mc:Fallback>
        </mc:AlternateContent>
      </w:r>
      <w:r w:rsidR="006D50E8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487A226E" wp14:editId="14F92685">
                <wp:simplePos x="0" y="0"/>
                <wp:positionH relativeFrom="column">
                  <wp:posOffset>2635885</wp:posOffset>
                </wp:positionH>
                <wp:positionV relativeFrom="paragraph">
                  <wp:posOffset>175895</wp:posOffset>
                </wp:positionV>
                <wp:extent cx="1567815" cy="9525"/>
                <wp:effectExtent l="38100" t="76200" r="89535" b="85725"/>
                <wp:wrapNone/>
                <wp:docPr id="71" name="Connecteur droit avec flèch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7815" cy="95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13189E" id="Connecteur droit avec flèche 71" o:spid="_x0000_s1026" type="#_x0000_t32" style="position:absolute;margin-left:207.55pt;margin-top:13.85pt;width:123.45pt;height:.75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" strokecolor="#5b9bd5 [3204]" strokeweight=".5pt">
                <v:stroke startarrow="block" endarrow="block" joinstyle="miter"/>
              </v:shape>
            </w:pict>
          </mc:Fallback>
        </mc:AlternateContent>
      </w:r>
    </w:p>
    <w:p w14:paraId="79A4A681" w14:textId="68AB38FA" w:rsidR="00F32D14" w:rsidRPr="003654F2" w:rsidRDefault="00F32D14" w:rsidP="009841C2">
      <w:pPr>
        <w:ind w:left="2880"/>
        <w:jc w:val="center"/>
        <w:rPr>
          <w:lang w:val="fr-FR"/>
        </w:rPr>
      </w:pPr>
    </w:p>
    <w:p w14:paraId="45616756" w14:textId="77777777" w:rsidR="009F4EAE" w:rsidRDefault="009F4EAE" w:rsidP="009841C2">
      <w:pPr>
        <w:ind w:left="-567"/>
        <w:jc w:val="center"/>
        <w:rPr>
          <w:lang w:val="fr-FR"/>
        </w:rPr>
      </w:pPr>
    </w:p>
    <w:p w14:paraId="7ABBF5CB" w14:textId="5AC37BA9" w:rsidR="009F4EAE" w:rsidRDefault="009F4EAE" w:rsidP="009841C2">
      <w:pPr>
        <w:ind w:left="-567"/>
        <w:jc w:val="center"/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A472103" wp14:editId="5D3B2C86">
                <wp:simplePos x="0" y="0"/>
                <wp:positionH relativeFrom="column">
                  <wp:posOffset>1961984</wp:posOffset>
                </wp:positionH>
                <wp:positionV relativeFrom="paragraph">
                  <wp:posOffset>3053467</wp:posOffset>
                </wp:positionV>
                <wp:extent cx="266700" cy="393755"/>
                <wp:effectExtent l="19050" t="0" r="38100" b="44450"/>
                <wp:wrapNone/>
                <wp:docPr id="67" name="Flèche : bas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39375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9074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67" o:spid="_x0000_s1026" type="#_x0000_t67" style="position:absolute;margin-left:154.5pt;margin-top:240.45pt;width:21pt;height:31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" adj="14285" fillcolor="#5b9bd5 [3204]" strokecolor="#1f4d78 [1604]" strokeweight="1pt"/>
            </w:pict>
          </mc:Fallback>
        </mc:AlternateContent>
      </w:r>
      <w:r w:rsidR="009F5245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65A4C11B" wp14:editId="0F0F871B">
                <wp:simplePos x="0" y="0"/>
                <wp:positionH relativeFrom="column">
                  <wp:posOffset>439420</wp:posOffset>
                </wp:positionH>
                <wp:positionV relativeFrom="paragraph">
                  <wp:posOffset>3056255</wp:posOffset>
                </wp:positionV>
                <wp:extent cx="303530" cy="387350"/>
                <wp:effectExtent l="19050" t="0" r="20320" b="31750"/>
                <wp:wrapNone/>
                <wp:docPr id="76" name="Flèche : bas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30" cy="3873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A96EA" id="Flèche : bas 76" o:spid="_x0000_s1026" type="#_x0000_t67" style="position:absolute;margin-left:34.6pt;margin-top:240.65pt;width:23.9pt;height:30.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" adj="13137" fillcolor="#5b9bd5 [3204]" strokecolor="#1f4d78 [1604]" strokeweight="1pt"/>
            </w:pict>
          </mc:Fallback>
        </mc:AlternateContent>
      </w:r>
      <w:r w:rsidR="009F5245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111FEB5A" wp14:editId="602A475B">
                <wp:simplePos x="0" y="0"/>
                <wp:positionH relativeFrom="column">
                  <wp:posOffset>3456305</wp:posOffset>
                </wp:positionH>
                <wp:positionV relativeFrom="paragraph">
                  <wp:posOffset>3084416</wp:posOffset>
                </wp:positionV>
                <wp:extent cx="284480" cy="329510"/>
                <wp:effectExtent l="19050" t="0" r="20320" b="33020"/>
                <wp:wrapNone/>
                <wp:docPr id="77" name="Flèche : bas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3295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D38AC" id="Flèche : bas 77" o:spid="_x0000_s1026" type="#_x0000_t67" style="position:absolute;margin-left:272.15pt;margin-top:242.85pt;width:22.4pt;height:25.9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" adj="12276" fillcolor="#5b9bd5 [3204]" strokecolor="#1f4d78 [1604]" strokeweight="1pt"/>
            </w:pict>
          </mc:Fallback>
        </mc:AlternateContent>
      </w:r>
      <w:r w:rsidR="009F5245" w:rsidRPr="003654F2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4232A0E" wp14:editId="2EE84E09">
                <wp:simplePos x="0" y="0"/>
                <wp:positionH relativeFrom="column">
                  <wp:posOffset>1349733</wp:posOffset>
                </wp:positionH>
                <wp:positionV relativeFrom="paragraph">
                  <wp:posOffset>580611</wp:posOffset>
                </wp:positionV>
                <wp:extent cx="1470991" cy="2360405"/>
                <wp:effectExtent l="0" t="0" r="15240" b="20955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0991" cy="2360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4A3F1C" w14:textId="1072C303" w:rsidR="008B20BE" w:rsidRPr="007C6F50" w:rsidRDefault="008B20BE" w:rsidP="0096440E">
                            <w:pPr>
                              <w:ind w:left="0"/>
                              <w:jc w:val="center"/>
                              <w:rPr>
                                <w:sz w:val="14"/>
                                <w:lang w:val="fr-FR"/>
                              </w:rPr>
                            </w:pPr>
                            <w:r w:rsidRPr="00844AE2">
                              <w:rPr>
                                <w:color w:val="FF0000"/>
                                <w:lang w:val="fr-FR"/>
                              </w:rPr>
                              <w:t>Rémunération</w:t>
                            </w:r>
                            <w:r w:rsidRPr="007C6F50">
                              <w:rPr>
                                <w:lang w:val="fr-FR"/>
                              </w:rPr>
                              <w:t xml:space="preserve"> ≥</w:t>
                            </w:r>
                            <w:r>
                              <w:rPr>
                                <w:lang w:val="fr-FR"/>
                              </w:rPr>
                              <w:t xml:space="preserve"> </w:t>
                            </w:r>
                            <w:r w:rsidRPr="007C6F50">
                              <w:rPr>
                                <w:lang w:val="fr-FR"/>
                              </w:rPr>
                              <w:t>10 €</w:t>
                            </w:r>
                          </w:p>
                          <w:p w14:paraId="6E773F2F" w14:textId="71237669" w:rsidR="008B20BE" w:rsidRPr="007C6F50" w:rsidRDefault="008B20BE" w:rsidP="0096440E">
                            <w:pPr>
                              <w:pStyle w:val="B1tableau"/>
                              <w:rPr>
                                <w:rFonts w:ascii="Arial" w:hAnsi="Arial" w:cs="Arial"/>
                              </w:rPr>
                            </w:pPr>
                            <w:r w:rsidRPr="007C6F50">
                              <w:rPr>
                                <w:rFonts w:ascii="Arial" w:hAnsi="Arial" w:cs="Arial"/>
                              </w:rPr>
                              <w:t>identité de l'acteur de santé</w:t>
                            </w:r>
                          </w:p>
                          <w:p w14:paraId="525AD05D" w14:textId="6D520CF4" w:rsidR="008B20BE" w:rsidRPr="007C6F50" w:rsidRDefault="008B20BE" w:rsidP="0096440E">
                            <w:pPr>
                              <w:pStyle w:val="B1tableau"/>
                              <w:rPr>
                                <w:rFonts w:ascii="Arial" w:hAnsi="Arial" w:cs="Arial"/>
                              </w:rPr>
                            </w:pPr>
                            <w:r w:rsidRPr="007C6F50">
                              <w:rPr>
                                <w:rFonts w:ascii="Arial" w:hAnsi="Arial" w:cs="Arial"/>
                              </w:rPr>
                              <w:t>date et montant arrondi à l'euro le plus proche</w:t>
                            </w:r>
                          </w:p>
                          <w:p w14:paraId="4280CE65" w14:textId="14DE1EA6" w:rsidR="008B20BE" w:rsidRDefault="008B20BE" w:rsidP="0096440E">
                            <w:pPr>
                              <w:pStyle w:val="B1tableau"/>
                              <w:rPr>
                                <w:rFonts w:ascii="Arial" w:hAnsi="Arial" w:cs="Arial"/>
                              </w:rPr>
                            </w:pPr>
                            <w:r w:rsidRPr="007C6F50">
                              <w:rPr>
                                <w:rFonts w:ascii="Arial" w:hAnsi="Arial" w:cs="Arial"/>
                              </w:rPr>
                              <w:t>semestre civil du versement de la rémunération</w:t>
                            </w:r>
                          </w:p>
                          <w:p w14:paraId="284A8300" w14:textId="55852FA9" w:rsidR="008B20BE" w:rsidRPr="007C6F50" w:rsidRDefault="008B20BE" w:rsidP="0096440E">
                            <w:pPr>
                              <w:pStyle w:val="B1tableau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bénéficiaires indirects et/ou finaux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32A0E" id="Zone de texte 27" o:spid="_x0000_s1035" type="#_x0000_t202" style="position:absolute;left:0;text-align:left;margin-left:106.3pt;margin-top:45.7pt;width:115.85pt;height:185.8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" fillcolor="white [3201]" strokeweight=".5pt">
                <v:textbox>
                  <w:txbxContent>
                    <w:p w14:paraId="074A3F1C" w14:textId="1072C303" w:rsidR="008B20BE" w:rsidRPr="007C6F50" w:rsidRDefault="008B20BE" w:rsidP="0096440E">
                      <w:pPr>
                        <w:ind w:left="0"/>
                        <w:jc w:val="center"/>
                        <w:rPr>
                          <w:sz w:val="14"/>
                          <w:lang w:val="fr-FR"/>
                        </w:rPr>
                      </w:pPr>
                      <w:r w:rsidRPr="00844AE2">
                        <w:rPr>
                          <w:color w:val="FF0000"/>
                          <w:lang w:val="fr-FR"/>
                        </w:rPr>
                        <w:t>Rémunération</w:t>
                      </w:r>
                      <w:r w:rsidRPr="007C6F50">
                        <w:rPr>
                          <w:lang w:val="fr-FR"/>
                        </w:rPr>
                        <w:t xml:space="preserve"> ≥</w:t>
                      </w:r>
                      <w:r>
                        <w:rPr>
                          <w:lang w:val="fr-FR"/>
                        </w:rPr>
                        <w:t xml:space="preserve"> </w:t>
                      </w:r>
                      <w:r w:rsidRPr="007C6F50">
                        <w:rPr>
                          <w:lang w:val="fr-FR"/>
                        </w:rPr>
                        <w:t>10 €</w:t>
                      </w:r>
                    </w:p>
                    <w:p w14:paraId="6E773F2F" w14:textId="71237669" w:rsidR="008B20BE" w:rsidRPr="007C6F50" w:rsidRDefault="008B20BE" w:rsidP="0096440E">
                      <w:pPr>
                        <w:pStyle w:val="B1tableau"/>
                        <w:rPr>
                          <w:rFonts w:ascii="Arial" w:hAnsi="Arial" w:cs="Arial"/>
                        </w:rPr>
                      </w:pPr>
                      <w:r w:rsidRPr="007C6F50">
                        <w:rPr>
                          <w:rFonts w:ascii="Arial" w:hAnsi="Arial" w:cs="Arial"/>
                        </w:rPr>
                        <w:t>identité de l'acteur de santé</w:t>
                      </w:r>
                    </w:p>
                    <w:p w14:paraId="525AD05D" w14:textId="6D520CF4" w:rsidR="008B20BE" w:rsidRPr="007C6F50" w:rsidRDefault="008B20BE" w:rsidP="0096440E">
                      <w:pPr>
                        <w:pStyle w:val="B1tableau"/>
                        <w:rPr>
                          <w:rFonts w:ascii="Arial" w:hAnsi="Arial" w:cs="Arial"/>
                        </w:rPr>
                      </w:pPr>
                      <w:r w:rsidRPr="007C6F50">
                        <w:rPr>
                          <w:rFonts w:ascii="Arial" w:hAnsi="Arial" w:cs="Arial"/>
                        </w:rPr>
                        <w:t>date et montant arrondi à l'euro le plus proche</w:t>
                      </w:r>
                    </w:p>
                    <w:p w14:paraId="4280CE65" w14:textId="14DE1EA6" w:rsidR="008B20BE" w:rsidRDefault="008B20BE" w:rsidP="0096440E">
                      <w:pPr>
                        <w:pStyle w:val="B1tableau"/>
                        <w:rPr>
                          <w:rFonts w:ascii="Arial" w:hAnsi="Arial" w:cs="Arial"/>
                        </w:rPr>
                      </w:pPr>
                      <w:r w:rsidRPr="007C6F50">
                        <w:rPr>
                          <w:rFonts w:ascii="Arial" w:hAnsi="Arial" w:cs="Arial"/>
                        </w:rPr>
                        <w:t>semestre civil du versement de la rémunération</w:t>
                      </w:r>
                    </w:p>
                    <w:p w14:paraId="284A8300" w14:textId="55852FA9" w:rsidR="008B20BE" w:rsidRPr="007C6F50" w:rsidRDefault="008B20BE" w:rsidP="0096440E">
                      <w:pPr>
                        <w:pStyle w:val="B1tableau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bénéficiaires indirects et/ou finaux</w:t>
                      </w:r>
                    </w:p>
                  </w:txbxContent>
                </v:textbox>
              </v:shape>
            </w:pict>
          </mc:Fallback>
        </mc:AlternateContent>
      </w:r>
      <w:r w:rsidR="009F5245" w:rsidRPr="003654F2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C1EB58D" wp14:editId="5576D1AD">
                <wp:simplePos x="0" y="0"/>
                <wp:positionH relativeFrom="column">
                  <wp:posOffset>2979751</wp:posOffset>
                </wp:positionH>
                <wp:positionV relativeFrom="paragraph">
                  <wp:posOffset>461341</wp:posOffset>
                </wp:positionV>
                <wp:extent cx="1247775" cy="2480283"/>
                <wp:effectExtent l="0" t="0" r="28575" b="15875"/>
                <wp:wrapNone/>
                <wp:docPr id="28" name="Zone de text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4802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6151A0" w14:textId="7A8C4845" w:rsidR="008B20BE" w:rsidRPr="006D50E8" w:rsidRDefault="008B20BE" w:rsidP="0096440E">
                            <w:pPr>
                              <w:ind w:left="0"/>
                              <w:jc w:val="center"/>
                              <w:rPr>
                                <w:lang w:val="fr-FR"/>
                              </w:rPr>
                            </w:pPr>
                            <w:r w:rsidRPr="006D50E8">
                              <w:rPr>
                                <w:color w:val="FF0000"/>
                                <w:lang w:val="fr-FR"/>
                              </w:rPr>
                              <w:t>Avantage</w:t>
                            </w:r>
                            <w:r w:rsidRPr="006D50E8">
                              <w:rPr>
                                <w:lang w:val="fr-FR"/>
                              </w:rPr>
                              <w:t xml:space="preserve"> ≥10€</w:t>
                            </w:r>
                          </w:p>
                          <w:p w14:paraId="641F53A6" w14:textId="0814F5D3" w:rsidR="008B20BE" w:rsidRDefault="008B20BE" w:rsidP="009F5245">
                            <w:pPr>
                              <w:pStyle w:val="B1tableau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6D50E8">
                              <w:rPr>
                                <w:rFonts w:ascii="Arial" w:hAnsi="Arial" w:cs="Arial"/>
                              </w:rPr>
                              <w:t>identité de l'acteur de santé</w:t>
                            </w:r>
                          </w:p>
                          <w:p w14:paraId="272766D6" w14:textId="3F8E52A8" w:rsidR="008B20BE" w:rsidRPr="006D50E8" w:rsidRDefault="008B20BE" w:rsidP="009F5245">
                            <w:pPr>
                              <w:pStyle w:val="B1tableau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date et nature de l'avantage</w:t>
                            </w:r>
                          </w:p>
                          <w:p w14:paraId="20D8F0F5" w14:textId="41021039" w:rsidR="008B20BE" w:rsidRPr="006D50E8" w:rsidRDefault="008B20BE" w:rsidP="009F5245">
                            <w:pPr>
                              <w:pStyle w:val="B1tableau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6D50E8">
                              <w:rPr>
                                <w:rFonts w:ascii="Arial" w:hAnsi="Arial" w:cs="Arial"/>
                              </w:rPr>
                              <w:t xml:space="preserve"> montant arrondi à l'euro le plus proche</w:t>
                            </w:r>
                          </w:p>
                          <w:p w14:paraId="3DA0B5D4" w14:textId="5CD34845" w:rsidR="008B20BE" w:rsidRPr="006D50E8" w:rsidRDefault="008B20BE" w:rsidP="009F5245">
                            <w:pPr>
                              <w:pStyle w:val="B1tableau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6D50E8">
                              <w:rPr>
                                <w:rFonts w:ascii="Arial" w:hAnsi="Arial" w:cs="Arial"/>
                              </w:rPr>
                              <w:t xml:space="preserve">semestre civil </w:t>
                            </w:r>
                          </w:p>
                          <w:p w14:paraId="29D4BA1C" w14:textId="2ED87CB0" w:rsidR="008B20BE" w:rsidRPr="006D50E8" w:rsidRDefault="008B20BE" w:rsidP="009F5245">
                            <w:pPr>
                              <w:pStyle w:val="B1tableau"/>
                              <w:numPr>
                                <w:ilvl w:val="0"/>
                                <w:numId w:val="0"/>
                              </w:numPr>
                              <w:ind w:left="337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6D50E8">
                              <w:rPr>
                                <w:rFonts w:ascii="Arial" w:hAnsi="Arial" w:cs="Arial"/>
                              </w:rPr>
                              <w:t>durant lequel l'avantage</w:t>
                            </w:r>
                          </w:p>
                          <w:p w14:paraId="0836E417" w14:textId="69623432" w:rsidR="008B20BE" w:rsidRPr="006D50E8" w:rsidRDefault="008B20BE" w:rsidP="009F5245">
                            <w:pPr>
                              <w:pStyle w:val="B1tableau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6D50E8">
                              <w:rPr>
                                <w:rFonts w:ascii="Arial" w:hAnsi="Arial" w:cs="Arial"/>
                              </w:rPr>
                              <w:t>bénéfi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ciaires indirects et/ou finaux </w:t>
                            </w:r>
                          </w:p>
                          <w:p w14:paraId="423435BE" w14:textId="77777777" w:rsidR="008B20BE" w:rsidRPr="007C6F50" w:rsidRDefault="008B20BE" w:rsidP="007C6F50">
                            <w:pPr>
                              <w:pStyle w:val="B1tableau"/>
                              <w:numPr>
                                <w:ilvl w:val="0"/>
                                <w:numId w:val="0"/>
                              </w:numPr>
                              <w:ind w:left="33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EB58D" id="Zone de texte 28" o:spid="_x0000_s1036" type="#_x0000_t202" style="position:absolute;left:0;text-align:left;margin-left:234.65pt;margin-top:36.35pt;width:98.25pt;height:195.3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" fillcolor="white [3201]" strokeweight=".5pt">
                <v:textbox>
                  <w:txbxContent>
                    <w:p w14:paraId="7A6151A0" w14:textId="7A8C4845" w:rsidR="008B20BE" w:rsidRPr="006D50E8" w:rsidRDefault="008B20BE" w:rsidP="0096440E">
                      <w:pPr>
                        <w:ind w:left="0"/>
                        <w:jc w:val="center"/>
                        <w:rPr>
                          <w:lang w:val="fr-FR"/>
                        </w:rPr>
                      </w:pPr>
                      <w:r w:rsidRPr="006D50E8">
                        <w:rPr>
                          <w:color w:val="FF0000"/>
                          <w:lang w:val="fr-FR"/>
                        </w:rPr>
                        <w:t>Avantage</w:t>
                      </w:r>
                      <w:r w:rsidRPr="006D50E8">
                        <w:rPr>
                          <w:lang w:val="fr-FR"/>
                        </w:rPr>
                        <w:t xml:space="preserve"> ≥10€</w:t>
                      </w:r>
                    </w:p>
                    <w:p w14:paraId="641F53A6" w14:textId="0814F5D3" w:rsidR="008B20BE" w:rsidRDefault="008B20BE" w:rsidP="009F5245">
                      <w:pPr>
                        <w:pStyle w:val="B1tableau"/>
                        <w:jc w:val="left"/>
                        <w:rPr>
                          <w:rFonts w:ascii="Arial" w:hAnsi="Arial" w:cs="Arial"/>
                        </w:rPr>
                      </w:pPr>
                      <w:r w:rsidRPr="006D50E8">
                        <w:rPr>
                          <w:rFonts w:ascii="Arial" w:hAnsi="Arial" w:cs="Arial"/>
                        </w:rPr>
                        <w:t>identité de l'acteur de santé</w:t>
                      </w:r>
                    </w:p>
                    <w:p w14:paraId="272766D6" w14:textId="3F8E52A8" w:rsidR="008B20BE" w:rsidRPr="006D50E8" w:rsidRDefault="008B20BE" w:rsidP="009F5245">
                      <w:pPr>
                        <w:pStyle w:val="B1tableau"/>
                        <w:jc w:val="lef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date et nature de l'avantage</w:t>
                      </w:r>
                    </w:p>
                    <w:p w14:paraId="20D8F0F5" w14:textId="41021039" w:rsidR="008B20BE" w:rsidRPr="006D50E8" w:rsidRDefault="008B20BE" w:rsidP="009F5245">
                      <w:pPr>
                        <w:pStyle w:val="B1tableau"/>
                        <w:jc w:val="left"/>
                        <w:rPr>
                          <w:rFonts w:ascii="Arial" w:hAnsi="Arial" w:cs="Arial"/>
                        </w:rPr>
                      </w:pPr>
                      <w:r w:rsidRPr="006D50E8">
                        <w:rPr>
                          <w:rFonts w:ascii="Arial" w:hAnsi="Arial" w:cs="Arial"/>
                        </w:rPr>
                        <w:t xml:space="preserve"> montant arrondi à l'euro le plus proche</w:t>
                      </w:r>
                    </w:p>
                    <w:p w14:paraId="3DA0B5D4" w14:textId="5CD34845" w:rsidR="008B20BE" w:rsidRPr="006D50E8" w:rsidRDefault="008B20BE" w:rsidP="009F5245">
                      <w:pPr>
                        <w:pStyle w:val="B1tableau"/>
                        <w:jc w:val="left"/>
                        <w:rPr>
                          <w:rFonts w:ascii="Arial" w:hAnsi="Arial" w:cs="Arial"/>
                        </w:rPr>
                      </w:pPr>
                      <w:r w:rsidRPr="006D50E8">
                        <w:rPr>
                          <w:rFonts w:ascii="Arial" w:hAnsi="Arial" w:cs="Arial"/>
                        </w:rPr>
                        <w:t xml:space="preserve">semestre civil </w:t>
                      </w:r>
                    </w:p>
                    <w:p w14:paraId="29D4BA1C" w14:textId="2ED87CB0" w:rsidR="008B20BE" w:rsidRPr="006D50E8" w:rsidRDefault="008B20BE" w:rsidP="009F5245">
                      <w:pPr>
                        <w:pStyle w:val="B1tableau"/>
                        <w:numPr>
                          <w:ilvl w:val="0"/>
                          <w:numId w:val="0"/>
                        </w:numPr>
                        <w:ind w:left="337"/>
                        <w:jc w:val="left"/>
                        <w:rPr>
                          <w:rFonts w:ascii="Arial" w:hAnsi="Arial" w:cs="Arial"/>
                        </w:rPr>
                      </w:pPr>
                      <w:r w:rsidRPr="006D50E8">
                        <w:rPr>
                          <w:rFonts w:ascii="Arial" w:hAnsi="Arial" w:cs="Arial"/>
                        </w:rPr>
                        <w:t>durant lequel l'avantage</w:t>
                      </w:r>
                    </w:p>
                    <w:p w14:paraId="0836E417" w14:textId="69623432" w:rsidR="008B20BE" w:rsidRPr="006D50E8" w:rsidRDefault="008B20BE" w:rsidP="009F5245">
                      <w:pPr>
                        <w:pStyle w:val="B1tableau"/>
                        <w:jc w:val="left"/>
                        <w:rPr>
                          <w:rFonts w:ascii="Arial" w:hAnsi="Arial" w:cs="Arial"/>
                        </w:rPr>
                      </w:pPr>
                      <w:r w:rsidRPr="006D50E8">
                        <w:rPr>
                          <w:rFonts w:ascii="Arial" w:hAnsi="Arial" w:cs="Arial"/>
                        </w:rPr>
                        <w:t>bénéfi</w:t>
                      </w:r>
                      <w:r>
                        <w:rPr>
                          <w:rFonts w:ascii="Arial" w:hAnsi="Arial" w:cs="Arial"/>
                        </w:rPr>
                        <w:t xml:space="preserve">ciaires indirects et/ou finaux </w:t>
                      </w:r>
                    </w:p>
                    <w:p w14:paraId="423435BE" w14:textId="77777777" w:rsidR="008B20BE" w:rsidRPr="007C6F50" w:rsidRDefault="008B20BE" w:rsidP="007C6F50">
                      <w:pPr>
                        <w:pStyle w:val="B1tableau"/>
                        <w:numPr>
                          <w:ilvl w:val="0"/>
                          <w:numId w:val="0"/>
                        </w:numPr>
                        <w:ind w:left="337"/>
                      </w:pPr>
                    </w:p>
                  </w:txbxContent>
                </v:textbox>
              </v:shape>
            </w:pict>
          </mc:Fallback>
        </mc:AlternateContent>
      </w:r>
      <w:r w:rsidR="009F5245" w:rsidRPr="003654F2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7C9863C" wp14:editId="63BDAE63">
                <wp:simplePos x="0" y="0"/>
                <wp:positionH relativeFrom="margin">
                  <wp:posOffset>-17890</wp:posOffset>
                </wp:positionH>
                <wp:positionV relativeFrom="paragraph">
                  <wp:posOffset>628319</wp:posOffset>
                </wp:positionV>
                <wp:extent cx="1228725" cy="2313829"/>
                <wp:effectExtent l="0" t="0" r="28575" b="10795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23138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A8DAFE" w14:textId="4CDDF143" w:rsidR="008B20BE" w:rsidRPr="00844AE2" w:rsidRDefault="008B20BE" w:rsidP="0096440E">
                            <w:pPr>
                              <w:ind w:left="0"/>
                              <w:jc w:val="center"/>
                              <w:rPr>
                                <w:color w:val="FF0000"/>
                              </w:rPr>
                            </w:pPr>
                            <w:r w:rsidRPr="00844AE2">
                              <w:rPr>
                                <w:color w:val="FF0000"/>
                              </w:rPr>
                              <w:t>Convention</w:t>
                            </w:r>
                          </w:p>
                          <w:p w14:paraId="3C237898" w14:textId="77777777" w:rsidR="008B20BE" w:rsidRDefault="008B20BE" w:rsidP="008A13D8">
                            <w:pPr>
                              <w:pStyle w:val="B1tableau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6D50E8">
                              <w:rPr>
                                <w:rFonts w:ascii="Arial" w:hAnsi="Arial" w:cs="Arial"/>
                              </w:rPr>
                              <w:t xml:space="preserve">identité de </w:t>
                            </w:r>
                          </w:p>
                          <w:p w14:paraId="2B6C678A" w14:textId="2D0DC42F" w:rsidR="008B20BE" w:rsidRPr="006D50E8" w:rsidRDefault="008B20BE" w:rsidP="008A13D8">
                            <w:pPr>
                              <w:pStyle w:val="B1tableau"/>
                              <w:numPr>
                                <w:ilvl w:val="0"/>
                                <w:numId w:val="0"/>
                              </w:numPr>
                              <w:ind w:left="337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l</w:t>
                            </w:r>
                            <w:r w:rsidRPr="006D50E8">
                              <w:rPr>
                                <w:rFonts w:ascii="Arial" w:hAnsi="Arial" w:cs="Arial"/>
                              </w:rPr>
                              <w:t>'acteur de santé</w:t>
                            </w:r>
                          </w:p>
                          <w:p w14:paraId="3FC663BC" w14:textId="5CD63B49" w:rsidR="008B20BE" w:rsidRPr="006D50E8" w:rsidRDefault="008B20BE" w:rsidP="008A13D8">
                            <w:pPr>
                              <w:pStyle w:val="B1tableau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6D50E8">
                              <w:rPr>
                                <w:rFonts w:ascii="Arial" w:hAnsi="Arial" w:cs="Arial"/>
                              </w:rPr>
                              <w:t>date de signature et date d'échéance</w:t>
                            </w:r>
                          </w:p>
                          <w:p w14:paraId="10F6A11C" w14:textId="6AD9483B" w:rsidR="008B20BE" w:rsidRPr="006D50E8" w:rsidRDefault="008B20BE" w:rsidP="008A13D8">
                            <w:pPr>
                              <w:pStyle w:val="B1tableau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6D50E8">
                              <w:rPr>
                                <w:rFonts w:ascii="Arial" w:hAnsi="Arial" w:cs="Arial"/>
                              </w:rPr>
                              <w:t>type de convention</w:t>
                            </w:r>
                          </w:p>
                          <w:p w14:paraId="27764E1D" w14:textId="0A9AF0D6" w:rsidR="008B20BE" w:rsidRPr="006D50E8" w:rsidRDefault="008B20BE" w:rsidP="008A13D8">
                            <w:pPr>
                              <w:pStyle w:val="B1tableau"/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 w:rsidRPr="006D50E8">
                              <w:rPr>
                                <w:rFonts w:ascii="Arial" w:hAnsi="Arial" w:cs="Arial"/>
                              </w:rPr>
                              <w:t xml:space="preserve">montant total de la convention </w:t>
                            </w:r>
                          </w:p>
                          <w:p w14:paraId="0405B6AA" w14:textId="77777777" w:rsidR="008B20BE" w:rsidRDefault="008B20BE" w:rsidP="009F5245">
                            <w:pPr>
                              <w:pStyle w:val="B1tableau"/>
                              <w:numPr>
                                <w:ilvl w:val="0"/>
                                <w:numId w:val="0"/>
                              </w:numPr>
                              <w:ind w:left="33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9863C" id="Zone de texte 26" o:spid="_x0000_s1037" type="#_x0000_t202" style="position:absolute;left:0;text-align:left;margin-left:-1.4pt;margin-top:49.45pt;width:96.75pt;height:182.2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" fillcolor="white [3201]" strokeweight=".5pt">
                <v:textbox>
                  <w:txbxContent>
                    <w:p w14:paraId="20A8DAFE" w14:textId="4CDDF143" w:rsidR="008B20BE" w:rsidRPr="00844AE2" w:rsidRDefault="008B20BE" w:rsidP="0096440E">
                      <w:pPr>
                        <w:ind w:left="0"/>
                        <w:jc w:val="center"/>
                        <w:rPr>
                          <w:color w:val="FF0000"/>
                        </w:rPr>
                      </w:pPr>
                      <w:r w:rsidRPr="00844AE2">
                        <w:rPr>
                          <w:color w:val="FF0000"/>
                        </w:rPr>
                        <w:t>Convention</w:t>
                      </w:r>
                    </w:p>
                    <w:p w14:paraId="3C237898" w14:textId="77777777" w:rsidR="008B20BE" w:rsidRDefault="008B20BE" w:rsidP="008A13D8">
                      <w:pPr>
                        <w:pStyle w:val="B1tableau"/>
                        <w:jc w:val="left"/>
                        <w:rPr>
                          <w:rFonts w:ascii="Arial" w:hAnsi="Arial" w:cs="Arial"/>
                        </w:rPr>
                      </w:pPr>
                      <w:r w:rsidRPr="006D50E8">
                        <w:rPr>
                          <w:rFonts w:ascii="Arial" w:hAnsi="Arial" w:cs="Arial"/>
                        </w:rPr>
                        <w:t xml:space="preserve">identité de </w:t>
                      </w:r>
                    </w:p>
                    <w:p w14:paraId="2B6C678A" w14:textId="2D0DC42F" w:rsidR="008B20BE" w:rsidRPr="006D50E8" w:rsidRDefault="008B20BE" w:rsidP="008A13D8">
                      <w:pPr>
                        <w:pStyle w:val="B1tableau"/>
                        <w:numPr>
                          <w:ilvl w:val="0"/>
                          <w:numId w:val="0"/>
                        </w:numPr>
                        <w:ind w:left="337"/>
                        <w:jc w:val="lef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l</w:t>
                      </w:r>
                      <w:r w:rsidRPr="006D50E8">
                        <w:rPr>
                          <w:rFonts w:ascii="Arial" w:hAnsi="Arial" w:cs="Arial"/>
                        </w:rPr>
                        <w:t>'acteur de santé</w:t>
                      </w:r>
                    </w:p>
                    <w:p w14:paraId="3FC663BC" w14:textId="5CD63B49" w:rsidR="008B20BE" w:rsidRPr="006D50E8" w:rsidRDefault="008B20BE" w:rsidP="008A13D8">
                      <w:pPr>
                        <w:pStyle w:val="B1tableau"/>
                        <w:jc w:val="left"/>
                        <w:rPr>
                          <w:rFonts w:ascii="Arial" w:hAnsi="Arial" w:cs="Arial"/>
                        </w:rPr>
                      </w:pPr>
                      <w:r w:rsidRPr="006D50E8">
                        <w:rPr>
                          <w:rFonts w:ascii="Arial" w:hAnsi="Arial" w:cs="Arial"/>
                        </w:rPr>
                        <w:t>date de signature et date d'échéance</w:t>
                      </w:r>
                    </w:p>
                    <w:p w14:paraId="10F6A11C" w14:textId="6AD9483B" w:rsidR="008B20BE" w:rsidRPr="006D50E8" w:rsidRDefault="008B20BE" w:rsidP="008A13D8">
                      <w:pPr>
                        <w:pStyle w:val="B1tableau"/>
                        <w:jc w:val="left"/>
                        <w:rPr>
                          <w:rFonts w:ascii="Arial" w:hAnsi="Arial" w:cs="Arial"/>
                        </w:rPr>
                      </w:pPr>
                      <w:r w:rsidRPr="006D50E8">
                        <w:rPr>
                          <w:rFonts w:ascii="Arial" w:hAnsi="Arial" w:cs="Arial"/>
                        </w:rPr>
                        <w:t>type de convention</w:t>
                      </w:r>
                    </w:p>
                    <w:p w14:paraId="27764E1D" w14:textId="0A9AF0D6" w:rsidR="008B20BE" w:rsidRPr="006D50E8" w:rsidRDefault="008B20BE" w:rsidP="008A13D8">
                      <w:pPr>
                        <w:pStyle w:val="B1tableau"/>
                        <w:jc w:val="left"/>
                        <w:rPr>
                          <w:rFonts w:ascii="Arial" w:hAnsi="Arial" w:cs="Arial"/>
                        </w:rPr>
                      </w:pPr>
                      <w:r w:rsidRPr="006D50E8">
                        <w:rPr>
                          <w:rFonts w:ascii="Arial" w:hAnsi="Arial" w:cs="Arial"/>
                        </w:rPr>
                        <w:t xml:space="preserve">montant total de la convention </w:t>
                      </w:r>
                    </w:p>
                    <w:p w14:paraId="0405B6AA" w14:textId="77777777" w:rsidR="008B20BE" w:rsidRDefault="008B20BE" w:rsidP="009F5245">
                      <w:pPr>
                        <w:pStyle w:val="B1tableau"/>
                        <w:numPr>
                          <w:ilvl w:val="0"/>
                          <w:numId w:val="0"/>
                        </w:numPr>
                        <w:ind w:left="337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829D2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47F969C" wp14:editId="207A1890">
                <wp:simplePos x="0" y="0"/>
                <wp:positionH relativeFrom="column">
                  <wp:posOffset>2228684</wp:posOffset>
                </wp:positionH>
                <wp:positionV relativeFrom="paragraph">
                  <wp:posOffset>4699387</wp:posOffset>
                </wp:positionV>
                <wp:extent cx="2046578" cy="795020"/>
                <wp:effectExtent l="0" t="0" r="11430" b="24130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6578" cy="795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3204A4" w14:textId="0A04C52A" w:rsidR="008B20BE" w:rsidRDefault="008B20BE" w:rsidP="005245F5">
                            <w:pPr>
                              <w:spacing w:after="0"/>
                              <w:ind w:left="0"/>
                              <w:jc w:val="center"/>
                              <w:rPr>
                                <w:lang w:val="fr-FR"/>
                              </w:rPr>
                            </w:pPr>
                            <w:r w:rsidRPr="005E04B9">
                              <w:rPr>
                                <w:lang w:val="fr-FR"/>
                              </w:rPr>
                              <w:t>L</w:t>
                            </w:r>
                            <w:r>
                              <w:rPr>
                                <w:lang w:val="fr-FR"/>
                              </w:rPr>
                              <w:t>ien</w:t>
                            </w:r>
                            <w:r w:rsidRPr="005E04B9">
                              <w:rPr>
                                <w:lang w:val="fr-FR"/>
                              </w:rPr>
                              <w:t xml:space="preserve"> d'intérêt du 2ème semestre de l'année N</w:t>
                            </w:r>
                          </w:p>
                          <w:p w14:paraId="740C8DDC" w14:textId="7F748D0E" w:rsidR="008B20BE" w:rsidRPr="00437E65" w:rsidRDefault="008B20BE" w:rsidP="005245F5">
                            <w:pPr>
                              <w:spacing w:after="0"/>
                              <w:ind w:left="0"/>
                              <w:jc w:val="center"/>
                              <w:rPr>
                                <w:b/>
                                <w:lang w:val="fr-FR"/>
                              </w:rPr>
                            </w:pPr>
                            <w:r w:rsidRPr="00437E65">
                              <w:rPr>
                                <w:b/>
                                <w:lang w:val="fr-FR"/>
                              </w:rPr>
                              <w:t>Déclaration avant le 1er mars de l'année N+1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F969C" id="Zone de texte 31" o:spid="_x0000_s1038" type="#_x0000_t202" style="position:absolute;left:0;text-align:left;margin-left:175.5pt;margin-top:370.05pt;width:161.15pt;height:62.6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" fillcolor="white [3201]" strokeweight=".5pt">
                <v:textbox>
                  <w:txbxContent>
                    <w:p w14:paraId="203204A4" w14:textId="0A04C52A" w:rsidR="008B20BE" w:rsidRDefault="008B20BE" w:rsidP="005245F5">
                      <w:pPr>
                        <w:spacing w:after="0"/>
                        <w:ind w:left="0"/>
                        <w:jc w:val="center"/>
                        <w:rPr>
                          <w:lang w:val="fr-FR"/>
                        </w:rPr>
                      </w:pPr>
                      <w:r w:rsidRPr="005E04B9">
                        <w:rPr>
                          <w:lang w:val="fr-FR"/>
                        </w:rPr>
                        <w:t>L</w:t>
                      </w:r>
                      <w:r>
                        <w:rPr>
                          <w:lang w:val="fr-FR"/>
                        </w:rPr>
                        <w:t>ien</w:t>
                      </w:r>
                      <w:r w:rsidRPr="005E04B9">
                        <w:rPr>
                          <w:lang w:val="fr-FR"/>
                        </w:rPr>
                        <w:t xml:space="preserve"> d'intérêt du 2ème semestre de l'année N</w:t>
                      </w:r>
                    </w:p>
                    <w:p w14:paraId="740C8DDC" w14:textId="7F748D0E" w:rsidR="008B20BE" w:rsidRPr="00437E65" w:rsidRDefault="008B20BE" w:rsidP="005245F5">
                      <w:pPr>
                        <w:spacing w:after="0"/>
                        <w:ind w:left="0"/>
                        <w:jc w:val="center"/>
                        <w:rPr>
                          <w:b/>
                          <w:lang w:val="fr-FR"/>
                        </w:rPr>
                      </w:pPr>
                      <w:r w:rsidRPr="00437E65">
                        <w:rPr>
                          <w:b/>
                          <w:lang w:val="fr-FR"/>
                        </w:rPr>
                        <w:t>Déclaration avant le 1er mars de l'année N+1</w:t>
                      </w:r>
                    </w:p>
                  </w:txbxContent>
                </v:textbox>
              </v:shape>
            </w:pict>
          </mc:Fallback>
        </mc:AlternateContent>
      </w:r>
      <w:r w:rsidR="00B829D2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6F0C09B" wp14:editId="369A311C">
                <wp:simplePos x="0" y="0"/>
                <wp:positionH relativeFrom="column">
                  <wp:posOffset>-1987</wp:posOffset>
                </wp:positionH>
                <wp:positionV relativeFrom="paragraph">
                  <wp:posOffset>4699387</wp:posOffset>
                </wp:positionV>
                <wp:extent cx="2035010" cy="795047"/>
                <wp:effectExtent l="0" t="0" r="22860" b="24130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5010" cy="7950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E34299" w14:textId="3F3CCB78" w:rsidR="008B20BE" w:rsidRDefault="008B20BE" w:rsidP="00D914D5">
                            <w:pPr>
                              <w:spacing w:after="0"/>
                              <w:ind w:left="0"/>
                              <w:jc w:val="center"/>
                              <w:rPr>
                                <w:lang w:val="fr-FR"/>
                              </w:rPr>
                            </w:pPr>
                            <w:r w:rsidRPr="005E04B9">
                              <w:rPr>
                                <w:lang w:val="fr-FR"/>
                              </w:rPr>
                              <w:t>L</w:t>
                            </w:r>
                            <w:r>
                              <w:rPr>
                                <w:lang w:val="fr-FR"/>
                              </w:rPr>
                              <w:t>ien</w:t>
                            </w:r>
                            <w:r w:rsidRPr="005E04B9">
                              <w:rPr>
                                <w:lang w:val="fr-FR"/>
                              </w:rPr>
                              <w:t xml:space="preserve"> d'intérêt du 1er </w:t>
                            </w:r>
                            <w:r>
                              <w:rPr>
                                <w:lang w:val="fr-FR"/>
                              </w:rPr>
                              <w:t>semest</w:t>
                            </w:r>
                            <w:r w:rsidRPr="005E04B9">
                              <w:rPr>
                                <w:lang w:val="fr-FR"/>
                              </w:rPr>
                              <w:t>r</w:t>
                            </w:r>
                            <w:r>
                              <w:rPr>
                                <w:lang w:val="fr-FR"/>
                              </w:rPr>
                              <w:t>e</w:t>
                            </w:r>
                            <w:r w:rsidRPr="005E04B9">
                              <w:rPr>
                                <w:lang w:val="fr-FR"/>
                              </w:rPr>
                              <w:t xml:space="preserve"> de l'année N</w:t>
                            </w:r>
                          </w:p>
                          <w:p w14:paraId="50F1C804" w14:textId="64624D4A" w:rsidR="008B20BE" w:rsidRPr="00437E65" w:rsidRDefault="008B20BE" w:rsidP="00D914D5">
                            <w:pPr>
                              <w:ind w:left="0"/>
                              <w:jc w:val="center"/>
                              <w:rPr>
                                <w:b/>
                                <w:lang w:val="fr-FR"/>
                              </w:rPr>
                            </w:pPr>
                            <w:r w:rsidRPr="00437E65">
                              <w:rPr>
                                <w:b/>
                                <w:lang w:val="fr-FR"/>
                              </w:rPr>
                              <w:t>Déclaration avant 1er septembre de l'année N</w:t>
                            </w:r>
                          </w:p>
                          <w:p w14:paraId="1A56908A" w14:textId="77777777" w:rsidR="008B20BE" w:rsidRDefault="008B20BE">
                            <w:pPr>
                              <w:ind w:left="0"/>
                              <w:rPr>
                                <w:lang w:val="fr-FR"/>
                              </w:rPr>
                            </w:pPr>
                          </w:p>
                          <w:p w14:paraId="5FE50140" w14:textId="6BDF6E82" w:rsidR="008B20BE" w:rsidRDefault="008B20BE">
                            <w:pPr>
                              <w:ind w:left="0"/>
                              <w:rPr>
                                <w:lang w:val="fr-FR"/>
                              </w:rPr>
                            </w:pPr>
                          </w:p>
                          <w:p w14:paraId="759F5075" w14:textId="77777777" w:rsidR="008B20BE" w:rsidRDefault="008B20BE">
                            <w:pPr>
                              <w:ind w:left="0"/>
                              <w:rPr>
                                <w:lang w:val="fr-FR"/>
                              </w:rPr>
                            </w:pPr>
                          </w:p>
                          <w:p w14:paraId="6AA99924" w14:textId="73A1B010" w:rsidR="008B20BE" w:rsidRDefault="008B20BE">
                            <w:pPr>
                              <w:ind w:left="0"/>
                              <w:rPr>
                                <w:lang w:val="fr-FR"/>
                              </w:rPr>
                            </w:pPr>
                          </w:p>
                          <w:p w14:paraId="1CEC3F3D" w14:textId="77777777" w:rsidR="008B20BE" w:rsidRDefault="008B20BE">
                            <w:pPr>
                              <w:ind w:left="0"/>
                              <w:rPr>
                                <w:lang w:val="fr-FR"/>
                              </w:rPr>
                            </w:pPr>
                          </w:p>
                          <w:p w14:paraId="09F050AC" w14:textId="77777777" w:rsidR="008B20BE" w:rsidRDefault="008B20BE">
                            <w:pPr>
                              <w:ind w:left="0"/>
                              <w:rPr>
                                <w:lang w:val="fr-FR"/>
                              </w:rPr>
                            </w:pPr>
                          </w:p>
                          <w:p w14:paraId="38B294D8" w14:textId="77777777" w:rsidR="008B20BE" w:rsidRPr="005E04B9" w:rsidRDefault="008B20BE">
                            <w:pPr>
                              <w:ind w:left="0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0C09B" id="Zone de texte 30" o:spid="_x0000_s1039" type="#_x0000_t202" style="position:absolute;left:0;text-align:left;margin-left:-.15pt;margin-top:370.05pt;width:160.25pt;height:62.6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" fillcolor="white [3201]" strokeweight=".5pt">
                <v:textbox>
                  <w:txbxContent>
                    <w:p w14:paraId="14E34299" w14:textId="3F3CCB78" w:rsidR="008B20BE" w:rsidRDefault="008B20BE" w:rsidP="00D914D5">
                      <w:pPr>
                        <w:spacing w:after="0"/>
                        <w:ind w:left="0"/>
                        <w:jc w:val="center"/>
                        <w:rPr>
                          <w:lang w:val="fr-FR"/>
                        </w:rPr>
                      </w:pPr>
                      <w:r w:rsidRPr="005E04B9">
                        <w:rPr>
                          <w:lang w:val="fr-FR"/>
                        </w:rPr>
                        <w:t>L</w:t>
                      </w:r>
                      <w:r>
                        <w:rPr>
                          <w:lang w:val="fr-FR"/>
                        </w:rPr>
                        <w:t>ien</w:t>
                      </w:r>
                      <w:r w:rsidRPr="005E04B9">
                        <w:rPr>
                          <w:lang w:val="fr-FR"/>
                        </w:rPr>
                        <w:t xml:space="preserve"> d'intérêt du 1er </w:t>
                      </w:r>
                      <w:r>
                        <w:rPr>
                          <w:lang w:val="fr-FR"/>
                        </w:rPr>
                        <w:t>semest</w:t>
                      </w:r>
                      <w:r w:rsidRPr="005E04B9">
                        <w:rPr>
                          <w:lang w:val="fr-FR"/>
                        </w:rPr>
                        <w:t>r</w:t>
                      </w:r>
                      <w:r>
                        <w:rPr>
                          <w:lang w:val="fr-FR"/>
                        </w:rPr>
                        <w:t>e</w:t>
                      </w:r>
                      <w:r w:rsidRPr="005E04B9">
                        <w:rPr>
                          <w:lang w:val="fr-FR"/>
                        </w:rPr>
                        <w:t xml:space="preserve"> de l'année N</w:t>
                      </w:r>
                    </w:p>
                    <w:p w14:paraId="50F1C804" w14:textId="64624D4A" w:rsidR="008B20BE" w:rsidRPr="00437E65" w:rsidRDefault="008B20BE" w:rsidP="00D914D5">
                      <w:pPr>
                        <w:ind w:left="0"/>
                        <w:jc w:val="center"/>
                        <w:rPr>
                          <w:b/>
                          <w:lang w:val="fr-FR"/>
                        </w:rPr>
                      </w:pPr>
                      <w:r w:rsidRPr="00437E65">
                        <w:rPr>
                          <w:b/>
                          <w:lang w:val="fr-FR"/>
                        </w:rPr>
                        <w:t>Déclaration avant 1er septembre de l'année N</w:t>
                      </w:r>
                    </w:p>
                    <w:p w14:paraId="1A56908A" w14:textId="77777777" w:rsidR="008B20BE" w:rsidRDefault="008B20BE">
                      <w:pPr>
                        <w:ind w:left="0"/>
                        <w:rPr>
                          <w:lang w:val="fr-FR"/>
                        </w:rPr>
                      </w:pPr>
                    </w:p>
                    <w:p w14:paraId="5FE50140" w14:textId="6BDF6E82" w:rsidR="008B20BE" w:rsidRDefault="008B20BE">
                      <w:pPr>
                        <w:ind w:left="0"/>
                        <w:rPr>
                          <w:lang w:val="fr-FR"/>
                        </w:rPr>
                      </w:pPr>
                    </w:p>
                    <w:p w14:paraId="759F5075" w14:textId="77777777" w:rsidR="008B20BE" w:rsidRDefault="008B20BE">
                      <w:pPr>
                        <w:ind w:left="0"/>
                        <w:rPr>
                          <w:lang w:val="fr-FR"/>
                        </w:rPr>
                      </w:pPr>
                    </w:p>
                    <w:p w14:paraId="6AA99924" w14:textId="73A1B010" w:rsidR="008B20BE" w:rsidRDefault="008B20BE">
                      <w:pPr>
                        <w:ind w:left="0"/>
                        <w:rPr>
                          <w:lang w:val="fr-FR"/>
                        </w:rPr>
                      </w:pPr>
                    </w:p>
                    <w:p w14:paraId="1CEC3F3D" w14:textId="77777777" w:rsidR="008B20BE" w:rsidRDefault="008B20BE">
                      <w:pPr>
                        <w:ind w:left="0"/>
                        <w:rPr>
                          <w:lang w:val="fr-FR"/>
                        </w:rPr>
                      </w:pPr>
                    </w:p>
                    <w:p w14:paraId="09F050AC" w14:textId="77777777" w:rsidR="008B20BE" w:rsidRDefault="008B20BE">
                      <w:pPr>
                        <w:ind w:left="0"/>
                        <w:rPr>
                          <w:lang w:val="fr-FR"/>
                        </w:rPr>
                      </w:pPr>
                    </w:p>
                    <w:p w14:paraId="38B294D8" w14:textId="77777777" w:rsidR="008B20BE" w:rsidRPr="005E04B9" w:rsidRDefault="008B20BE">
                      <w:pPr>
                        <w:ind w:left="0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29D2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360E4F6" wp14:editId="581A8721">
                <wp:simplePos x="0" y="0"/>
                <wp:positionH relativeFrom="column">
                  <wp:posOffset>5493633</wp:posOffset>
                </wp:positionH>
                <wp:positionV relativeFrom="paragraph">
                  <wp:posOffset>851204</wp:posOffset>
                </wp:positionV>
                <wp:extent cx="284480" cy="2289175"/>
                <wp:effectExtent l="19050" t="0" r="39370" b="34925"/>
                <wp:wrapNone/>
                <wp:docPr id="66" name="Flèche : bas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22891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86C20" id="Flèche : bas 66" o:spid="_x0000_s1026" type="#_x0000_t67" style="position:absolute;margin-left:432.55pt;margin-top:67pt;width:22.4pt;height:180.2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" adj="20258" fillcolor="#5b9bd5 [3204]" strokecolor="#1f4d78 [1604]" strokeweight="1pt"/>
            </w:pict>
          </mc:Fallback>
        </mc:AlternateContent>
      </w:r>
      <w:r w:rsidR="00641531" w:rsidRPr="003654F2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103CE7F" wp14:editId="5F01EB87">
                <wp:simplePos x="0" y="0"/>
                <wp:positionH relativeFrom="column">
                  <wp:posOffset>4641574</wp:posOffset>
                </wp:positionH>
                <wp:positionV relativeFrom="paragraph">
                  <wp:posOffset>3482837</wp:posOffset>
                </wp:positionV>
                <wp:extent cx="1956021" cy="500380"/>
                <wp:effectExtent l="0" t="0" r="25400" b="1397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6021" cy="500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9482AE" w14:textId="2D5F98F7" w:rsidR="008B20BE" w:rsidRPr="00700C77" w:rsidRDefault="008B20BE" w:rsidP="005245F5">
                            <w:pPr>
                              <w:ind w:left="0"/>
                              <w:jc w:val="center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P</w:t>
                            </w:r>
                            <w:r w:rsidRPr="00700C77">
                              <w:rPr>
                                <w:lang w:val="fr-FR"/>
                              </w:rPr>
                              <w:t>as de déclaration à effectuer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3CE7F" id="Zone de texte 25" o:spid="_x0000_s1040" type="#_x0000_t202" style="position:absolute;left:0;text-align:left;margin-left:365.5pt;margin-top:274.25pt;width:154pt;height:39.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" fillcolor="white [3201]" strokeweight=".5pt">
                <v:textbox>
                  <w:txbxContent>
                    <w:p w14:paraId="639482AE" w14:textId="2D5F98F7" w:rsidR="008B20BE" w:rsidRPr="00700C77" w:rsidRDefault="008B20BE" w:rsidP="005245F5">
                      <w:pPr>
                        <w:ind w:left="0"/>
                        <w:jc w:val="center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P</w:t>
                      </w:r>
                      <w:r w:rsidRPr="00700C77">
                        <w:rPr>
                          <w:lang w:val="fr-FR"/>
                        </w:rPr>
                        <w:t>as de déclaration à effectuer</w:t>
                      </w:r>
                    </w:p>
                  </w:txbxContent>
                </v:textbox>
              </v:shape>
            </w:pict>
          </mc:Fallback>
        </mc:AlternateContent>
      </w:r>
      <w:r w:rsidR="00641531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35BFBC95" wp14:editId="5C87DA69">
                <wp:simplePos x="0" y="0"/>
                <wp:positionH relativeFrom="column">
                  <wp:posOffset>3280079</wp:posOffset>
                </wp:positionH>
                <wp:positionV relativeFrom="paragraph">
                  <wp:posOffset>4179570</wp:posOffset>
                </wp:positionV>
                <wp:extent cx="294005" cy="368300"/>
                <wp:effectExtent l="19050" t="0" r="10795" b="31750"/>
                <wp:wrapNone/>
                <wp:docPr id="75" name="Flèche : bas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" cy="368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EE4FD" id="Flèche : bas 75" o:spid="_x0000_s1026" type="#_x0000_t67" style="position:absolute;margin-left:258.25pt;margin-top:329.1pt;width:23.15pt;height:29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" adj="12979" fillcolor="#5b9bd5 [3204]" strokecolor="#1f4d78 [1604]" strokeweight="1pt"/>
            </w:pict>
          </mc:Fallback>
        </mc:AlternateContent>
      </w:r>
      <w:r w:rsidR="00641531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4F582FD4" wp14:editId="460B93F9">
                <wp:simplePos x="0" y="0"/>
                <wp:positionH relativeFrom="column">
                  <wp:posOffset>639997</wp:posOffset>
                </wp:positionH>
                <wp:positionV relativeFrom="paragraph">
                  <wp:posOffset>4183656</wp:posOffset>
                </wp:positionV>
                <wp:extent cx="322580" cy="396875"/>
                <wp:effectExtent l="19050" t="0" r="20320" b="41275"/>
                <wp:wrapNone/>
                <wp:docPr id="70" name="Flèche : bas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80" cy="3968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5090D" id="Flèche : bas 70" o:spid="_x0000_s1026" type="#_x0000_t67" style="position:absolute;margin-left:50.4pt;margin-top:329.4pt;width:25.4pt;height:31.2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" adj="12822" fillcolor="#5b9bd5 [3204]" strokecolor="#1f4d78 [1604]" strokeweight="1pt"/>
            </w:pict>
          </mc:Fallback>
        </mc:AlternateContent>
      </w:r>
      <w:r w:rsidR="001F2B30" w:rsidRPr="003654F2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A022DE0" wp14:editId="247841B8">
                <wp:simplePos x="0" y="0"/>
                <wp:positionH relativeFrom="column">
                  <wp:posOffset>4498450</wp:posOffset>
                </wp:positionH>
                <wp:positionV relativeFrom="paragraph">
                  <wp:posOffset>111484</wp:posOffset>
                </wp:positionV>
                <wp:extent cx="2154804" cy="437791"/>
                <wp:effectExtent l="0" t="0" r="17145" b="19685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804" cy="4377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B23AA1" w14:textId="65C4D23E" w:rsidR="008B20BE" w:rsidRPr="000362DA" w:rsidRDefault="008B20BE" w:rsidP="000A6B4E">
                            <w:pPr>
                              <w:ind w:left="0"/>
                              <w:jc w:val="center"/>
                              <w:rPr>
                                <w:b/>
                                <w:lang w:val="fr-FR"/>
                              </w:rPr>
                            </w:pPr>
                            <w:r w:rsidRPr="000362DA">
                              <w:rPr>
                                <w:b/>
                                <w:lang w:val="fr-FR"/>
                              </w:rPr>
                              <w:t>Conventions relatives aux relations commerciales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22DE0" id="Zone de texte 24" o:spid="_x0000_s1041" type="#_x0000_t202" style="position:absolute;left:0;text-align:left;margin-left:354.2pt;margin-top:8.8pt;width:169.65pt;height:34.4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" fillcolor="white [3201]" strokeweight=".5pt">
                <v:textbox>
                  <w:txbxContent>
                    <w:p w14:paraId="4BB23AA1" w14:textId="65C4D23E" w:rsidR="008B20BE" w:rsidRPr="000362DA" w:rsidRDefault="008B20BE" w:rsidP="000A6B4E">
                      <w:pPr>
                        <w:ind w:left="0"/>
                        <w:jc w:val="center"/>
                        <w:rPr>
                          <w:b/>
                          <w:lang w:val="fr-FR"/>
                        </w:rPr>
                      </w:pPr>
                      <w:r w:rsidRPr="000362DA">
                        <w:rPr>
                          <w:b/>
                          <w:lang w:val="fr-FR"/>
                        </w:rPr>
                        <w:t>Conventions relatives aux relations commerciales</w:t>
                      </w:r>
                    </w:p>
                  </w:txbxContent>
                </v:textbox>
              </v:shape>
            </w:pict>
          </mc:Fallback>
        </mc:AlternateContent>
      </w:r>
      <w:r w:rsidR="003310BB" w:rsidRPr="003654F2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E7C5E42" wp14:editId="65F9BCA0">
                <wp:simplePos x="0" y="0"/>
                <wp:positionH relativeFrom="margin">
                  <wp:align>left</wp:align>
                </wp:positionH>
                <wp:positionV relativeFrom="paragraph">
                  <wp:posOffset>3482837</wp:posOffset>
                </wp:positionV>
                <wp:extent cx="4229514" cy="500932"/>
                <wp:effectExtent l="0" t="0" r="19050" b="13970"/>
                <wp:wrapNone/>
                <wp:docPr id="29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514" cy="5009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BE419F" w14:textId="0EBF626A" w:rsidR="008B20BE" w:rsidRDefault="008B20BE" w:rsidP="00D914D5">
                            <w:pPr>
                              <w:spacing w:after="0"/>
                              <w:ind w:left="0" w:right="-72"/>
                              <w:jc w:val="center"/>
                              <w:rPr>
                                <w:lang w:val="fr-FR"/>
                              </w:rPr>
                            </w:pPr>
                            <w:r w:rsidRPr="007C6F50">
                              <w:rPr>
                                <w:lang w:val="fr-FR"/>
                              </w:rPr>
                              <w:t>Déclaration sur le site internet public unique</w:t>
                            </w:r>
                          </w:p>
                          <w:p w14:paraId="2F8B8AD9" w14:textId="62E7116C" w:rsidR="008B20BE" w:rsidRPr="007C6F50" w:rsidRDefault="00D122E6" w:rsidP="00D914D5">
                            <w:pPr>
                              <w:spacing w:after="0"/>
                              <w:ind w:left="0"/>
                              <w:jc w:val="center"/>
                              <w:rPr>
                                <w:lang w:val="fr-FR"/>
                              </w:rPr>
                            </w:pPr>
                            <w:hyperlink r:id="rId43" w:history="1">
                              <w:r w:rsidR="008B20BE" w:rsidRPr="003654F2">
                                <w:rPr>
                                  <w:rStyle w:val="Lienhypertexte"/>
                                  <w:lang w:val="fr-FR"/>
                                </w:rPr>
                                <w:t>https://www.entreprises-transparence.sante.gouv.fr/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C5E42" id="Zone de texte 29" o:spid="_x0000_s1042" type="#_x0000_t202" style="position:absolute;left:0;text-align:left;margin-left:0;margin-top:274.25pt;width:333.05pt;height:39.45pt;z-index:25165824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" fillcolor="white [3201]" strokeweight=".5pt">
                <v:textbox>
                  <w:txbxContent>
                    <w:p w14:paraId="6BBE419F" w14:textId="0EBF626A" w:rsidR="008B20BE" w:rsidRDefault="008B20BE" w:rsidP="00D914D5">
                      <w:pPr>
                        <w:spacing w:after="0"/>
                        <w:ind w:left="0" w:right="-72"/>
                        <w:jc w:val="center"/>
                        <w:rPr>
                          <w:lang w:val="fr-FR"/>
                        </w:rPr>
                      </w:pPr>
                      <w:r w:rsidRPr="007C6F50">
                        <w:rPr>
                          <w:lang w:val="fr-FR"/>
                        </w:rPr>
                        <w:t>Déclaration sur le site internet public unique</w:t>
                      </w:r>
                    </w:p>
                    <w:p w14:paraId="2F8B8AD9" w14:textId="62E7116C" w:rsidR="008B20BE" w:rsidRPr="007C6F50" w:rsidRDefault="00D122E6" w:rsidP="00D914D5">
                      <w:pPr>
                        <w:spacing w:after="0"/>
                        <w:ind w:left="0"/>
                        <w:jc w:val="center"/>
                        <w:rPr>
                          <w:lang w:val="fr-FR"/>
                        </w:rPr>
                      </w:pPr>
                      <w:hyperlink r:id="rId44" w:history="1">
                        <w:r w:rsidR="008B20BE" w:rsidRPr="003654F2">
                          <w:rPr>
                            <w:rStyle w:val="Lienhypertexte"/>
                            <w:lang w:val="fr-FR"/>
                          </w:rPr>
                          <w:t>https://www.entreprises-transparence.sante.gouv.fr/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994D4F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006B9BC9" wp14:editId="68E09D9A">
                <wp:simplePos x="0" y="0"/>
                <wp:positionH relativeFrom="margin">
                  <wp:align>left</wp:align>
                </wp:positionH>
                <wp:positionV relativeFrom="paragraph">
                  <wp:posOffset>119435</wp:posOffset>
                </wp:positionV>
                <wp:extent cx="4229514" cy="276225"/>
                <wp:effectExtent l="0" t="0" r="19050" b="28575"/>
                <wp:wrapNone/>
                <wp:docPr id="80" name="Zone de text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514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B4C515" w14:textId="47A1D889" w:rsidR="008B20BE" w:rsidRPr="000362DA" w:rsidRDefault="008B20BE" w:rsidP="000A6B4E">
                            <w:pPr>
                              <w:ind w:left="0"/>
                              <w:jc w:val="center"/>
                              <w:rPr>
                                <w:b/>
                                <w:lang w:val="fr-FR"/>
                              </w:rPr>
                            </w:pPr>
                            <w:r w:rsidRPr="000362DA">
                              <w:rPr>
                                <w:b/>
                                <w:lang w:val="fr-FR"/>
                              </w:rPr>
                              <w:t>Liens d'intérêts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B9BC9" id="Zone de texte 80" o:spid="_x0000_s1043" type="#_x0000_t202" style="position:absolute;left:0;text-align:left;margin-left:0;margin-top:9.4pt;width:333.05pt;height:21.75pt;z-index:25165826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" fillcolor="white [3201]" strokeweight=".5pt">
                <v:textbox>
                  <w:txbxContent>
                    <w:p w14:paraId="0EB4C515" w14:textId="47A1D889" w:rsidR="008B20BE" w:rsidRPr="000362DA" w:rsidRDefault="008B20BE" w:rsidP="000A6B4E">
                      <w:pPr>
                        <w:ind w:left="0"/>
                        <w:jc w:val="center"/>
                        <w:rPr>
                          <w:b/>
                          <w:lang w:val="fr-FR"/>
                        </w:rPr>
                      </w:pPr>
                      <w:r w:rsidRPr="000362DA">
                        <w:rPr>
                          <w:b/>
                          <w:lang w:val="fr-FR"/>
                        </w:rPr>
                        <w:t>Liens d'intérêts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235179" w14:textId="77777777" w:rsidR="009F4EAE" w:rsidRPr="009F4EAE" w:rsidRDefault="009F4EAE" w:rsidP="009F4EAE">
      <w:pPr>
        <w:rPr>
          <w:lang w:val="fr-FR"/>
        </w:rPr>
      </w:pPr>
    </w:p>
    <w:p w14:paraId="58907857" w14:textId="77777777" w:rsidR="009F4EAE" w:rsidRPr="009F4EAE" w:rsidRDefault="009F4EAE" w:rsidP="009F4EAE">
      <w:pPr>
        <w:rPr>
          <w:lang w:val="fr-FR"/>
        </w:rPr>
      </w:pPr>
    </w:p>
    <w:p w14:paraId="08962F8D" w14:textId="77777777" w:rsidR="009F4EAE" w:rsidRPr="009F4EAE" w:rsidRDefault="009F4EAE" w:rsidP="009F4EAE">
      <w:pPr>
        <w:rPr>
          <w:lang w:val="fr-FR"/>
        </w:rPr>
      </w:pPr>
    </w:p>
    <w:p w14:paraId="2B651141" w14:textId="77777777" w:rsidR="009F4EAE" w:rsidRPr="009F4EAE" w:rsidRDefault="009F4EAE" w:rsidP="009F4EAE">
      <w:pPr>
        <w:rPr>
          <w:lang w:val="fr-FR"/>
        </w:rPr>
      </w:pPr>
    </w:p>
    <w:p w14:paraId="277CD7AA" w14:textId="77777777" w:rsidR="009F4EAE" w:rsidRPr="009F4EAE" w:rsidRDefault="009F4EAE" w:rsidP="009F4EAE">
      <w:pPr>
        <w:rPr>
          <w:lang w:val="fr-FR"/>
        </w:rPr>
      </w:pPr>
    </w:p>
    <w:p w14:paraId="3B9AC6D8" w14:textId="77777777" w:rsidR="009F4EAE" w:rsidRPr="009F4EAE" w:rsidRDefault="009F4EAE" w:rsidP="009F4EAE">
      <w:pPr>
        <w:rPr>
          <w:lang w:val="fr-FR"/>
        </w:rPr>
      </w:pPr>
    </w:p>
    <w:p w14:paraId="793F10C0" w14:textId="77777777" w:rsidR="009F4EAE" w:rsidRPr="009F4EAE" w:rsidRDefault="009F4EAE" w:rsidP="009F4EAE">
      <w:pPr>
        <w:rPr>
          <w:lang w:val="fr-FR"/>
        </w:rPr>
      </w:pPr>
    </w:p>
    <w:p w14:paraId="5D5FC9DA" w14:textId="77777777" w:rsidR="009F4EAE" w:rsidRPr="009F4EAE" w:rsidRDefault="009F4EAE" w:rsidP="009F4EAE">
      <w:pPr>
        <w:rPr>
          <w:lang w:val="fr-FR"/>
        </w:rPr>
      </w:pPr>
    </w:p>
    <w:p w14:paraId="3E0B891E" w14:textId="77777777" w:rsidR="009F4EAE" w:rsidRPr="009F4EAE" w:rsidRDefault="009F4EAE" w:rsidP="009F4EAE">
      <w:pPr>
        <w:rPr>
          <w:lang w:val="fr-FR"/>
        </w:rPr>
      </w:pPr>
    </w:p>
    <w:p w14:paraId="770FBDF0" w14:textId="77777777" w:rsidR="009F4EAE" w:rsidRPr="009F4EAE" w:rsidRDefault="009F4EAE" w:rsidP="009F4EAE">
      <w:pPr>
        <w:rPr>
          <w:lang w:val="fr-FR"/>
        </w:rPr>
      </w:pPr>
    </w:p>
    <w:p w14:paraId="5EA1C06B" w14:textId="77777777" w:rsidR="009F4EAE" w:rsidRPr="009F4EAE" w:rsidRDefault="009F4EAE" w:rsidP="009F4EAE">
      <w:pPr>
        <w:rPr>
          <w:lang w:val="fr-FR"/>
        </w:rPr>
      </w:pPr>
    </w:p>
    <w:p w14:paraId="3A0562D8" w14:textId="77777777" w:rsidR="009F4EAE" w:rsidRPr="009F4EAE" w:rsidRDefault="009F4EAE" w:rsidP="009F4EAE">
      <w:pPr>
        <w:rPr>
          <w:lang w:val="fr-FR"/>
        </w:rPr>
      </w:pPr>
    </w:p>
    <w:p w14:paraId="566432A1" w14:textId="77777777" w:rsidR="009F4EAE" w:rsidRPr="009F4EAE" w:rsidRDefault="009F4EAE" w:rsidP="009F4EAE">
      <w:pPr>
        <w:rPr>
          <w:lang w:val="fr-FR"/>
        </w:rPr>
      </w:pPr>
    </w:p>
    <w:p w14:paraId="11646EBE" w14:textId="77777777" w:rsidR="009F4EAE" w:rsidRPr="009F4EAE" w:rsidRDefault="009F4EAE" w:rsidP="009F4EAE">
      <w:pPr>
        <w:rPr>
          <w:lang w:val="fr-FR"/>
        </w:rPr>
      </w:pPr>
    </w:p>
    <w:p w14:paraId="739F2653" w14:textId="77777777" w:rsidR="009F4EAE" w:rsidRPr="009F4EAE" w:rsidRDefault="009F4EAE" w:rsidP="009F4EAE">
      <w:pPr>
        <w:rPr>
          <w:lang w:val="fr-FR"/>
        </w:rPr>
      </w:pPr>
    </w:p>
    <w:p w14:paraId="186BFA5C" w14:textId="14CCAF6D" w:rsidR="009F4EAE" w:rsidRDefault="009F4EAE" w:rsidP="009F4EAE">
      <w:pPr>
        <w:rPr>
          <w:lang w:val="fr-FR"/>
        </w:rPr>
      </w:pPr>
    </w:p>
    <w:p w14:paraId="0B72AD9C" w14:textId="770DB775" w:rsidR="002071AD" w:rsidRDefault="009F4EAE" w:rsidP="009F4EAE">
      <w:pPr>
        <w:tabs>
          <w:tab w:val="left" w:pos="6937"/>
        </w:tabs>
        <w:rPr>
          <w:lang w:val="fr-FR"/>
        </w:rPr>
      </w:pPr>
      <w:r>
        <w:rPr>
          <w:lang w:val="fr-FR"/>
        </w:rPr>
        <w:tab/>
      </w:r>
    </w:p>
    <w:p w14:paraId="6443EB6D" w14:textId="1B88FDD8" w:rsidR="009F4EAE" w:rsidRDefault="009F4EAE" w:rsidP="009F4EAE">
      <w:pPr>
        <w:tabs>
          <w:tab w:val="left" w:pos="6937"/>
        </w:tabs>
        <w:rPr>
          <w:lang w:val="fr-FR"/>
        </w:rPr>
      </w:pPr>
    </w:p>
    <w:p w14:paraId="717F0608" w14:textId="038D48EB" w:rsidR="009F4EAE" w:rsidRPr="009F4EAE" w:rsidRDefault="009F4EAE" w:rsidP="00994E52">
      <w:pPr>
        <w:tabs>
          <w:tab w:val="left" w:pos="6937"/>
        </w:tabs>
        <w:ind w:firstLine="3895"/>
        <w:rPr>
          <w:lang w:val="fr-FR"/>
        </w:rPr>
      </w:pPr>
      <w:r>
        <w:rPr>
          <w:lang w:val="fr-FR"/>
        </w:rPr>
        <w:t>_____</w:t>
      </w:r>
    </w:p>
    <w:sectPr w:rsidR="009F4EAE" w:rsidRPr="009F4EAE" w:rsidSect="00D122E6">
      <w:headerReference w:type="even" r:id="rId45"/>
      <w:footerReference w:type="default" r:id="rId46"/>
      <w:headerReference w:type="first" r:id="rId47"/>
      <w:pgSz w:w="12240" w:h="15840" w:code="1"/>
      <w:pgMar w:top="1417" w:right="1417" w:bottom="1417" w:left="1417" w:header="720" w:footer="338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macro wne:macroName="TEMPLATEPROJECT.NEWMACROS.APPLYHEADING1"/>
    </wne:keymap>
    <wne:keymap wne:kcmPrimary="0432">
      <wne:macro wne:macroName="TEMPLATEPROJECT.NEWMACROS.APPLYHEADING2"/>
    </wne:keymap>
    <wne:keymap wne:kcmPrimary="0433">
      <wne:macro wne:macroName="TEMPLATEPROJECT.NEWMACROS.APPLYHEADING3"/>
    </wne:keymap>
    <wne:keymap wne:kcmPrimary="0434">
      <wne:macro wne:macroName="TEMPLATEPROJECT.NEWMACROS.APPLYHEADING4"/>
    </wne:keymap>
    <wne:keymap wne:kcmPrimary="0435">
      <wne:macro wne:macroName="TEMPLATEPROJECT.NEWMACROS.APPLYHEADING5"/>
    </wne:keymap>
    <wne:keymap wne:kcmPrimary="0441">
      <wne:macro wne:macroName="TEMPLATEPROJECT.NEWMACROS.INSERT177"/>
    </wne:keymap>
    <wne:keymap wne:kcmPrimary="0442">
      <wne:macro wne:macroName="TEMPLATEPROJECT.NEWMACROS.INSERT163"/>
    </wne:keymap>
    <wne:keymap wne:kcmPrimary="0443">
      <wne:macro wne:macroName="TEMPLATEPROJECT.NEWMACROS.INSERT176"/>
    </wne:keymap>
    <wne:keymap wne:kcmPrimary="0444">
      <wne:macro wne:macroName="TEMPLATEPROJECT.NEWMACROS.INDENTNORMAL"/>
    </wne:keymap>
    <wne:keymap wne:kcmPrimary="0445">
      <wne:macro wne:macroName="TEMPLATEPROJECT.NEWMACROS.APPLYEXISTINGNOTE"/>
    </wne:keymap>
    <wne:keymap wne:kcmPrimary="0447">
      <wne:macro wne:macroName="TEMPLATEPROJECT.NEWMACROS.INSERT252"/>
    </wne:keymap>
    <wne:keymap wne:kcmPrimary="0448">
      <wne:macro wne:macroName="TEMPLATEPROJECT.NEWMACROS.INSERT179"/>
    </wne:keymap>
    <wne:keymap wne:kcmPrimary="044B">
      <wne:macro wne:macroName="TEMPLATEPROJECT.NEWMACROS.INSERTDIVIDE"/>
    </wne:keymap>
    <wne:keymap wne:kcmPrimary="044C">
      <wne:macro wne:macroName="TEMPLATEPROJECT.NEWMACROS.APPLYTABLESTYLE"/>
    </wne:keymap>
    <wne:keymap wne:kcmPrimary="044D">
      <wne:macro wne:macroName="TEMPLATEPROJECT.NEWMACROS.APPLYNORMAL"/>
    </wne:keymap>
    <wne:keymap wne:kcmPrimary="044E">
      <wne:macro wne:macroName="TEMPLATEPROJECT.NEWMACROS.APPLYNOTE"/>
    </wne:keymap>
    <wne:keymap wne:kcmPrimary="044F">
      <wne:macro wne:macroName="TEMPLATEPROJECT.NEWMACROS.APPLYTOCDISPLAY"/>
    </wne:keymap>
    <wne:keymap wne:kcmPrimary="0450">
      <wne:macro wne:macroName="TEMPLATEPROJECT.NEWMACROS.INSERT109"/>
    </wne:keymap>
    <wne:keymap wne:kcmPrimary="0451">
      <wne:macro wne:macroName="TEMPLATEPROJECT.NEWMACROS.INSERTCOPYRIGHT"/>
    </wne:keymap>
    <wne:keymap wne:kcmPrimary="0452">
      <wne:macro wne:macroName="TEMPLATEPROJECT.NEWMACROS.INSERT226"/>
    </wne:keymap>
    <wne:keymap wne:kcmPrimary="0454">
      <wne:macro wne:macroName="TEMPLATEPROJECT.NEWMACROS.INSERTTM"/>
    </wne:keymap>
    <wne:keymap wne:kcmPrimary="0455">
      <wne:macro wne:macroName="TEMPLATEPROJECT.NEWMACROS.ADDBRACKETS"/>
    </wne:keymap>
    <wne:keymap wne:kcmPrimary="0456">
      <wne:macro wne:macroName="TEMPLATEPROJECT.NEWMACROS.INSERTNOTEQUAL"/>
    </wne:keymap>
    <wne:keymap wne:kcmPrimary="0457">
      <wne:macro wne:macroName="TEMPLATEPROJECT.NEWMACROS.INSERTBOX"/>
    </wne:keymap>
    <wne:keymap wne:kcmPrimary="0631">
      <wne:macro wne:macroName="TEMPLATEPROJECT.NEWMACROS.APPLYB1"/>
    </wne:keymap>
    <wne:keymap wne:kcmPrimary="0632">
      <wne:macro wne:macroName="TEMPLATEPROJECT.NEWMACROS.APPLYB2"/>
    </wne:keymap>
    <wne:keymap wne:kcmPrimary="0633">
      <wne:macro wne:macroName="TEMPLATEPROJECT.NEWMACROS.APPLYB3"/>
    </wne:keymap>
    <wne:keymap wne:kcmPrimary="0634">
      <wne:macro wne:macroName="TEMPLATEPROJECT.NEWMACROS.APPLYB4"/>
    </wne:keymap>
    <wne:keymap wne:kcmPrimary="0635">
      <wne:macro wne:macroName="TEMPLATEPROJECT.NEWMACROS.APPLYB5"/>
    </wne:keymap>
  </wne:keymaps>
  <wne:toolbars>
    <wne:acdManifest>
      <wne:acdEntry wne:acdName="acd0"/>
      <wne:acdEntry wne:acdName="acd1"/>
    </wne:acdManifest>
    <wne:toolbarData r:id="rId1"/>
  </wne:toolbars>
  <wne:acds>
    <wne:acd wne:argValue="AQAAAAAA" wne:acdName="acd0" wne:fciIndexBasedOn="0065"/>
    <wne:acd wne:argValue="AQAAAJoA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A0494" w14:textId="77777777" w:rsidR="008B20BE" w:rsidRDefault="008B20BE" w:rsidP="00F36628">
      <w:r>
        <w:separator/>
      </w:r>
    </w:p>
    <w:p w14:paraId="5C4E8A5D" w14:textId="77777777" w:rsidR="008B20BE" w:rsidRDefault="008B20BE" w:rsidP="00F36628"/>
    <w:p w14:paraId="4C1F0181" w14:textId="77777777" w:rsidR="008B20BE" w:rsidRDefault="008B20BE" w:rsidP="00F36628"/>
    <w:p w14:paraId="5C898508" w14:textId="77777777" w:rsidR="008B20BE" w:rsidRDefault="008B20BE"/>
  </w:endnote>
  <w:endnote w:type="continuationSeparator" w:id="0">
    <w:p w14:paraId="72C850EE" w14:textId="77777777" w:rsidR="008B20BE" w:rsidRDefault="008B20BE" w:rsidP="00F36628">
      <w:r>
        <w:continuationSeparator/>
      </w:r>
    </w:p>
    <w:p w14:paraId="09D5B413" w14:textId="77777777" w:rsidR="008B20BE" w:rsidRDefault="008B20BE" w:rsidP="00F36628"/>
    <w:p w14:paraId="6669E8E2" w14:textId="77777777" w:rsidR="008B20BE" w:rsidRDefault="008B20BE" w:rsidP="00F36628"/>
    <w:p w14:paraId="081817D9" w14:textId="77777777" w:rsidR="008B20BE" w:rsidRDefault="008B20BE"/>
  </w:endnote>
  <w:endnote w:type="continuationNotice" w:id="1">
    <w:p w14:paraId="7C2E6137" w14:textId="77777777" w:rsidR="008B20BE" w:rsidRDefault="008B20BE">
      <w:pPr>
        <w:spacing w:after="0"/>
      </w:pPr>
    </w:p>
    <w:p w14:paraId="1A5473FE" w14:textId="77777777" w:rsidR="008B20BE" w:rsidRDefault="008B20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C8ED7" w14:textId="4B3FA94D" w:rsidR="008B20BE" w:rsidRPr="00F82A03" w:rsidRDefault="008B20BE" w:rsidP="00F82A03">
    <w:pPr>
      <w:pStyle w:val="confidentiel"/>
      <w:pBdr>
        <w:top w:val="single" w:sz="4" w:space="1" w:color="000000" w:themeColor="text1"/>
      </w:pBdr>
      <w:spacing w:before="240"/>
      <w:jc w:val="center"/>
      <w:rPr>
        <w:i/>
        <w:color w:val="auto"/>
      </w:rPr>
    </w:pPr>
    <w:r w:rsidRPr="009E7CA3">
      <w:tab/>
    </w:r>
    <w:r w:rsidR="00DB14E2">
      <w:tab/>
    </w:r>
    <w:r w:rsidRPr="00F82A03">
      <w:rPr>
        <w:color w:val="auto"/>
      </w:rPr>
      <w:t xml:space="preserve">Page </w:t>
    </w:r>
    <w:r w:rsidRPr="00F82A03">
      <w:rPr>
        <w:color w:val="auto"/>
      </w:rPr>
      <w:fldChar w:fldCharType="begin"/>
    </w:r>
    <w:r w:rsidRPr="00F82A03">
      <w:rPr>
        <w:color w:val="auto"/>
      </w:rPr>
      <w:instrText xml:space="preserve"> PAGE   \* MERGEFORMAT </w:instrText>
    </w:r>
    <w:r w:rsidRPr="00F82A03">
      <w:rPr>
        <w:color w:val="auto"/>
      </w:rPr>
      <w:fldChar w:fldCharType="separate"/>
    </w:r>
    <w:r w:rsidR="00007F13">
      <w:rPr>
        <w:noProof/>
        <w:color w:val="auto"/>
      </w:rPr>
      <w:t>16</w:t>
    </w:r>
    <w:r w:rsidRPr="00F82A03">
      <w:rPr>
        <w:color w:val="auto"/>
      </w:rPr>
      <w:fldChar w:fldCharType="end"/>
    </w:r>
    <w:r w:rsidRPr="00F82A03">
      <w:rPr>
        <w:color w:val="auto"/>
      </w:rPr>
      <w:t>/</w:t>
    </w:r>
    <w:r w:rsidRPr="00F82A03">
      <w:rPr>
        <w:color w:val="auto"/>
      </w:rPr>
      <w:fldChar w:fldCharType="begin"/>
    </w:r>
    <w:r w:rsidRPr="00F82A03">
      <w:rPr>
        <w:color w:val="auto"/>
      </w:rPr>
      <w:instrText xml:space="preserve"> NUMPAGES   \* MERGEFORMAT </w:instrText>
    </w:r>
    <w:r w:rsidRPr="00F82A03">
      <w:rPr>
        <w:color w:val="auto"/>
      </w:rPr>
      <w:fldChar w:fldCharType="separate"/>
    </w:r>
    <w:r w:rsidR="00007F13">
      <w:rPr>
        <w:noProof/>
        <w:color w:val="auto"/>
      </w:rPr>
      <w:t>18</w:t>
    </w:r>
    <w:r w:rsidRPr="00F82A03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6CD0D" w14:textId="77777777" w:rsidR="008B20BE" w:rsidRDefault="008B20BE" w:rsidP="00F36628">
      <w:r>
        <w:separator/>
      </w:r>
    </w:p>
    <w:p w14:paraId="1B352AF7" w14:textId="77777777" w:rsidR="008B20BE" w:rsidRDefault="008B20BE" w:rsidP="00F36628"/>
    <w:p w14:paraId="61BE04E5" w14:textId="77777777" w:rsidR="008B20BE" w:rsidRDefault="008B20BE" w:rsidP="00F36628"/>
    <w:p w14:paraId="51CEA3C0" w14:textId="77777777" w:rsidR="008B20BE" w:rsidRDefault="008B20BE"/>
  </w:footnote>
  <w:footnote w:type="continuationSeparator" w:id="0">
    <w:p w14:paraId="0EC46145" w14:textId="77777777" w:rsidR="008B20BE" w:rsidRDefault="008B20BE" w:rsidP="00F36628">
      <w:r>
        <w:continuationSeparator/>
      </w:r>
    </w:p>
    <w:p w14:paraId="1ED45388" w14:textId="77777777" w:rsidR="008B20BE" w:rsidRDefault="008B20BE" w:rsidP="00F36628"/>
    <w:p w14:paraId="52955C7A" w14:textId="77777777" w:rsidR="008B20BE" w:rsidRDefault="008B20BE" w:rsidP="00F36628"/>
    <w:p w14:paraId="47098684" w14:textId="77777777" w:rsidR="008B20BE" w:rsidRDefault="008B20BE"/>
  </w:footnote>
  <w:footnote w:type="continuationNotice" w:id="1">
    <w:p w14:paraId="17D23F38" w14:textId="77777777" w:rsidR="008B20BE" w:rsidRDefault="008B20BE">
      <w:pPr>
        <w:spacing w:after="0"/>
      </w:pPr>
    </w:p>
    <w:p w14:paraId="77D015B7" w14:textId="77777777" w:rsidR="008B20BE" w:rsidRDefault="008B20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360"/>
      <w:gridCol w:w="4200"/>
      <w:gridCol w:w="2520"/>
    </w:tblGrid>
    <w:tr w:rsidR="008B20BE" w14:paraId="2BBF230D" w14:textId="77777777">
      <w:tc>
        <w:tcPr>
          <w:tcW w:w="3360" w:type="dxa"/>
          <w:vMerge w:val="restart"/>
          <w:shd w:val="clear" w:color="auto" w:fill="auto"/>
        </w:tcPr>
        <w:p w14:paraId="1D571B9F" w14:textId="77777777" w:rsidR="008B20BE" w:rsidRPr="00131379" w:rsidRDefault="008B20BE" w:rsidP="00F36628">
          <w:r w:rsidRPr="00131379">
            <w:t>Stryker Biotech</w:t>
          </w:r>
        </w:p>
        <w:p w14:paraId="31CB6812" w14:textId="77777777" w:rsidR="008B20BE" w:rsidRPr="005F4BBA" w:rsidRDefault="008B20BE" w:rsidP="00F36628">
          <w:r w:rsidRPr="005F4BBA">
            <w:t>Proprietary and Confidential</w:t>
          </w:r>
        </w:p>
      </w:tc>
      <w:tc>
        <w:tcPr>
          <w:tcW w:w="4200" w:type="dxa"/>
          <w:vMerge w:val="restart"/>
          <w:shd w:val="clear" w:color="auto" w:fill="auto"/>
          <w:vAlign w:val="center"/>
        </w:tcPr>
        <w:p w14:paraId="6364550D" w14:textId="77777777" w:rsidR="008B20BE" w:rsidRDefault="008B20BE" w:rsidP="00F36628">
          <w:r>
            <w:t xml:space="preserve">Doc. No.:   </w:t>
          </w:r>
        </w:p>
      </w:tc>
      <w:tc>
        <w:tcPr>
          <w:tcW w:w="2520" w:type="dxa"/>
          <w:shd w:val="clear" w:color="auto" w:fill="auto"/>
        </w:tcPr>
        <w:p w14:paraId="1B1FBDC0" w14:textId="77777777" w:rsidR="008B20BE" w:rsidRDefault="008B20BE" w:rsidP="00F36628">
          <w:r>
            <w:t>Rev.:   01</w:t>
          </w:r>
        </w:p>
      </w:tc>
    </w:tr>
    <w:tr w:rsidR="008B20BE" w14:paraId="5B4DD71B" w14:textId="77777777">
      <w:tc>
        <w:tcPr>
          <w:tcW w:w="3360" w:type="dxa"/>
          <w:vMerge/>
          <w:shd w:val="clear" w:color="auto" w:fill="auto"/>
        </w:tcPr>
        <w:p w14:paraId="5EB07B51" w14:textId="77777777" w:rsidR="008B20BE" w:rsidRDefault="008B20BE" w:rsidP="00F36628"/>
      </w:tc>
      <w:tc>
        <w:tcPr>
          <w:tcW w:w="4200" w:type="dxa"/>
          <w:vMerge/>
          <w:shd w:val="clear" w:color="auto" w:fill="auto"/>
        </w:tcPr>
        <w:p w14:paraId="3377CB36" w14:textId="77777777" w:rsidR="008B20BE" w:rsidRDefault="008B20BE" w:rsidP="00F36628"/>
      </w:tc>
      <w:tc>
        <w:tcPr>
          <w:tcW w:w="2520" w:type="dxa"/>
          <w:shd w:val="clear" w:color="auto" w:fill="auto"/>
        </w:tcPr>
        <w:p w14:paraId="15BBA8F7" w14:textId="4F32FBAB" w:rsidR="008B20BE" w:rsidRDefault="008B20BE" w:rsidP="00F36628"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B50821">
            <w:rPr>
              <w:noProof/>
            </w:rPr>
            <w:t>20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B50821">
            <w:rPr>
              <w:noProof/>
            </w:rPr>
            <w:t>20</w:t>
          </w:r>
          <w:r>
            <w:fldChar w:fldCharType="end"/>
          </w:r>
        </w:p>
      </w:tc>
    </w:tr>
    <w:tr w:rsidR="008B20BE" w:rsidRPr="005F4BBA" w14:paraId="0752C19D" w14:textId="77777777">
      <w:tc>
        <w:tcPr>
          <w:tcW w:w="10080" w:type="dxa"/>
          <w:gridSpan w:val="3"/>
          <w:shd w:val="clear" w:color="auto" w:fill="auto"/>
        </w:tcPr>
        <w:p w14:paraId="54421CAB" w14:textId="77777777" w:rsidR="008B20BE" w:rsidRDefault="008B20BE" w:rsidP="00F36628">
          <w:r>
            <w:t xml:space="preserve">Batch Number:   </w:t>
          </w:r>
        </w:p>
      </w:tc>
    </w:tr>
  </w:tbl>
  <w:p w14:paraId="0CDA5052" w14:textId="77777777" w:rsidR="008B20BE" w:rsidRPr="006C60EB" w:rsidRDefault="008B20BE" w:rsidP="00F36628"/>
  <w:p w14:paraId="576297AF" w14:textId="77777777" w:rsidR="008B20BE" w:rsidRDefault="008B20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360"/>
      <w:gridCol w:w="4200"/>
      <w:gridCol w:w="2520"/>
    </w:tblGrid>
    <w:tr w:rsidR="008B20BE" w14:paraId="1EE895E8" w14:textId="77777777">
      <w:tc>
        <w:tcPr>
          <w:tcW w:w="3360" w:type="dxa"/>
          <w:vMerge w:val="restart"/>
          <w:shd w:val="clear" w:color="auto" w:fill="auto"/>
        </w:tcPr>
        <w:p w14:paraId="202D5F39" w14:textId="77777777" w:rsidR="008B20BE" w:rsidRPr="00131379" w:rsidRDefault="008B20BE" w:rsidP="00F36628">
          <w:r w:rsidRPr="00131379">
            <w:t>Stryker Biotech</w:t>
          </w:r>
        </w:p>
        <w:p w14:paraId="07AACBAD" w14:textId="77777777" w:rsidR="008B20BE" w:rsidRPr="005F4BBA" w:rsidRDefault="008B20BE" w:rsidP="00F36628">
          <w:r w:rsidRPr="005F4BBA">
            <w:t>Proprietary and Confidential</w:t>
          </w:r>
        </w:p>
      </w:tc>
      <w:tc>
        <w:tcPr>
          <w:tcW w:w="4200" w:type="dxa"/>
          <w:vMerge w:val="restart"/>
          <w:shd w:val="clear" w:color="auto" w:fill="auto"/>
          <w:vAlign w:val="center"/>
        </w:tcPr>
        <w:p w14:paraId="3E5467A4" w14:textId="77777777" w:rsidR="008B20BE" w:rsidRDefault="008B20BE" w:rsidP="00F36628">
          <w:r>
            <w:t xml:space="preserve">Doc. No.:   </w:t>
          </w:r>
        </w:p>
      </w:tc>
      <w:tc>
        <w:tcPr>
          <w:tcW w:w="2520" w:type="dxa"/>
          <w:shd w:val="clear" w:color="auto" w:fill="auto"/>
        </w:tcPr>
        <w:p w14:paraId="4718D678" w14:textId="77777777" w:rsidR="008B20BE" w:rsidRDefault="008B20BE" w:rsidP="00F36628">
          <w:r>
            <w:t>Rev.:   01</w:t>
          </w:r>
        </w:p>
      </w:tc>
    </w:tr>
    <w:tr w:rsidR="008B20BE" w14:paraId="57A2187F" w14:textId="77777777">
      <w:tc>
        <w:tcPr>
          <w:tcW w:w="3360" w:type="dxa"/>
          <w:vMerge/>
          <w:shd w:val="clear" w:color="auto" w:fill="auto"/>
        </w:tcPr>
        <w:p w14:paraId="5BCBB6BA" w14:textId="77777777" w:rsidR="008B20BE" w:rsidRDefault="008B20BE" w:rsidP="00F36628"/>
      </w:tc>
      <w:tc>
        <w:tcPr>
          <w:tcW w:w="4200" w:type="dxa"/>
          <w:vMerge/>
          <w:shd w:val="clear" w:color="auto" w:fill="auto"/>
        </w:tcPr>
        <w:p w14:paraId="312DE86B" w14:textId="77777777" w:rsidR="008B20BE" w:rsidRDefault="008B20BE" w:rsidP="00F36628"/>
      </w:tc>
      <w:tc>
        <w:tcPr>
          <w:tcW w:w="2520" w:type="dxa"/>
          <w:shd w:val="clear" w:color="auto" w:fill="auto"/>
        </w:tcPr>
        <w:p w14:paraId="493A2B76" w14:textId="3F4AB47A" w:rsidR="008B20BE" w:rsidRDefault="008B20BE" w:rsidP="00F36628"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B50821">
            <w:rPr>
              <w:noProof/>
            </w:rPr>
            <w:t>20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B50821">
            <w:rPr>
              <w:noProof/>
            </w:rPr>
            <w:t>20</w:t>
          </w:r>
          <w:r>
            <w:fldChar w:fldCharType="end"/>
          </w:r>
        </w:p>
      </w:tc>
    </w:tr>
    <w:tr w:rsidR="008B20BE" w:rsidRPr="005F4BBA" w14:paraId="12AB6330" w14:textId="77777777">
      <w:tc>
        <w:tcPr>
          <w:tcW w:w="10080" w:type="dxa"/>
          <w:gridSpan w:val="3"/>
          <w:shd w:val="clear" w:color="auto" w:fill="auto"/>
        </w:tcPr>
        <w:p w14:paraId="009296AF" w14:textId="77777777" w:rsidR="008B20BE" w:rsidRDefault="008B20BE" w:rsidP="00F36628">
          <w:r>
            <w:t xml:space="preserve">Batch Number:   </w:t>
          </w:r>
        </w:p>
      </w:tc>
    </w:tr>
  </w:tbl>
  <w:p w14:paraId="5408D0F9" w14:textId="77777777" w:rsidR="008B20BE" w:rsidRPr="008A667E" w:rsidRDefault="008B20BE" w:rsidP="00F36628"/>
  <w:p w14:paraId="3DAD7BE4" w14:textId="77777777" w:rsidR="008B20BE" w:rsidRDefault="008B20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8.25pt;visibility:visible;mso-wrap-style:square" o:bullet="t">
        <v:imagedata r:id="rId1" o:title=""/>
      </v:shape>
    </w:pict>
  </w:numPicBullet>
  <w:numPicBullet w:numPicBulletId="1">
    <w:pict>
      <v:shape id="_x0000_i1028" type="#_x0000_t75" style="width:12.75pt;height:9pt;visibility:visible;mso-wrap-style:square" o:bullet="t">
        <v:imagedata r:id="rId2" o:title=""/>
      </v:shape>
    </w:pict>
  </w:numPicBullet>
  <w:numPicBullet w:numPicBulletId="2">
    <w:pict>
      <v:shape id="_x0000_i1029" type="#_x0000_t75" style="width:13.5pt;height:9.75pt;visibility:visible;mso-wrap-style:square" o:bullet="t">
        <v:imagedata r:id="rId3" o:title=""/>
      </v:shape>
    </w:pict>
  </w:numPicBullet>
  <w:numPicBullet w:numPicBulletId="3">
    <w:pict>
      <v:shape id="_x0000_i1030" type="#_x0000_t75" style="width:13.5pt;height:9.75pt;visibility:visible;mso-wrap-style:square" o:bullet="t">
        <v:imagedata r:id="rId4" o:title=""/>
      </v:shape>
    </w:pict>
  </w:numPicBullet>
  <w:numPicBullet w:numPicBulletId="4">
    <w:pict>
      <v:shape id="_x0000_i1031" type="#_x0000_t75" style="width:13.5pt;height:9.75pt;visibility:visible;mso-wrap-style:square" o:bullet="t">
        <v:imagedata r:id="rId5" o:title=""/>
      </v:shape>
    </w:pict>
  </w:numPicBullet>
  <w:abstractNum w:abstractNumId="0" w15:restartNumberingAfterBreak="0">
    <w:nsid w:val="FFFFFFFE"/>
    <w:multiLevelType w:val="singleLevel"/>
    <w:tmpl w:val="3CF26548"/>
    <w:lvl w:ilvl="0">
      <w:numFmt w:val="decimal"/>
      <w:lvlText w:val="*"/>
      <w:lvlJc w:val="left"/>
    </w:lvl>
  </w:abstractNum>
  <w:abstractNum w:abstractNumId="1" w15:restartNumberingAfterBreak="0">
    <w:nsid w:val="0123571C"/>
    <w:multiLevelType w:val="multilevel"/>
    <w:tmpl w:val="0409001D"/>
    <w:name w:val="H91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27C70CE"/>
    <w:multiLevelType w:val="hybridMultilevel"/>
    <w:tmpl w:val="32402CD2"/>
    <w:lvl w:ilvl="0" w:tplc="0276BF2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60CE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208EF"/>
    <w:multiLevelType w:val="hybridMultilevel"/>
    <w:tmpl w:val="CB447C22"/>
    <w:lvl w:ilvl="0" w:tplc="BFBE789E">
      <w:start w:val="1"/>
      <w:numFmt w:val="bullet"/>
      <w:pStyle w:val="B2tableau"/>
      <w:lvlText w:val="­"/>
      <w:lvlJc w:val="left"/>
      <w:pPr>
        <w:ind w:left="644" w:hanging="360"/>
      </w:pPr>
      <w:rPr>
        <w:rFonts w:ascii="Courier New" w:hAnsi="Courier New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159CC"/>
    <w:multiLevelType w:val="multilevel"/>
    <w:tmpl w:val="0409001D"/>
    <w:name w:val="H91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90F3489"/>
    <w:multiLevelType w:val="multilevel"/>
    <w:tmpl w:val="0409001D"/>
    <w:name w:val="H91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B92197E"/>
    <w:multiLevelType w:val="multilevel"/>
    <w:tmpl w:val="717E4DAA"/>
    <w:lvl w:ilvl="0">
      <w:start w:val="1"/>
      <w:numFmt w:val="none"/>
      <w:suff w:val="space"/>
      <w:lvlText w:val="Table "/>
      <w:lvlJc w:val="center"/>
      <w:pPr>
        <w:ind w:left="0" w:firstLine="0"/>
      </w:pPr>
      <w:rPr>
        <w:rFonts w:ascii="Arial" w:hAnsi="Arial" w:hint="default"/>
        <w:b/>
        <w:i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Table %1.%2 -"/>
      <w:lvlJc w:val="center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Table %1.%2.%3 -"/>
      <w:lvlJc w:val="center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Table %1.%2.%3.%4 -"/>
      <w:lvlJc w:val="center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Table %1.%2.%3.%4.%5 -"/>
      <w:lvlJc w:val="center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tabs>
          <w:tab w:val="num" w:pos="2952"/>
        </w:tabs>
        <w:ind w:left="2448" w:hanging="93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3312"/>
        </w:tabs>
        <w:ind w:left="2952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"/>
      <w:lvlJc w:val="left"/>
      <w:pPr>
        <w:tabs>
          <w:tab w:val="num" w:pos="4032"/>
        </w:tabs>
        <w:ind w:left="3456" w:hanging="12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4392"/>
        </w:tabs>
        <w:ind w:left="4032" w:hanging="14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F295CC8"/>
    <w:multiLevelType w:val="multilevel"/>
    <w:tmpl w:val="384E64DE"/>
    <w:lvl w:ilvl="0">
      <w:start w:val="1"/>
      <w:numFmt w:val="none"/>
      <w:suff w:val="space"/>
      <w:lvlText w:val="Figure "/>
      <w:lvlJc w:val="center"/>
      <w:pPr>
        <w:ind w:left="144" w:hanging="144"/>
      </w:pPr>
      <w:rPr>
        <w:rFonts w:ascii="Arial" w:hAnsi="Arial" w:hint="default"/>
        <w:b/>
        <w:i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288"/>
        </w:tabs>
        <w:ind w:left="288" w:hanging="576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2" w:hanging="72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576"/>
        </w:tabs>
        <w:ind w:left="576" w:hanging="864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08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tabs>
          <w:tab w:val="num" w:pos="864"/>
        </w:tabs>
        <w:ind w:left="864" w:hanging="1152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1008"/>
        </w:tabs>
        <w:ind w:left="1008" w:hanging="1296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"/>
      <w:lvlJc w:val="left"/>
      <w:pPr>
        <w:tabs>
          <w:tab w:val="num" w:pos="1152"/>
        </w:tabs>
        <w:ind w:left="1152" w:hanging="14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1296"/>
        </w:tabs>
        <w:ind w:left="1296" w:hanging="158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11953E3C"/>
    <w:multiLevelType w:val="multilevel"/>
    <w:tmpl w:val="217E4CAC"/>
    <w:name w:val="H1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2376"/>
        </w:tabs>
        <w:ind w:left="2376" w:hanging="93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8280" w:hanging="612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firstLine="172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2736" w:hanging="93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3744" w:hanging="12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126C6408"/>
    <w:multiLevelType w:val="hybridMultilevel"/>
    <w:tmpl w:val="2F86899A"/>
    <w:lvl w:ilvl="0" w:tplc="99A0359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D2F51"/>
    <w:multiLevelType w:val="hybridMultilevel"/>
    <w:tmpl w:val="6AF21FEA"/>
    <w:lvl w:ilvl="0" w:tplc="A40AA640">
      <w:start w:val="1"/>
      <w:numFmt w:val="bullet"/>
      <w:pStyle w:val="B1tableau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11" w15:restartNumberingAfterBreak="0">
    <w:nsid w:val="17525A79"/>
    <w:multiLevelType w:val="hybridMultilevel"/>
    <w:tmpl w:val="5FD27CB4"/>
    <w:lvl w:ilvl="0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19156A0F"/>
    <w:multiLevelType w:val="multilevel"/>
    <w:tmpl w:val="798EB9CE"/>
    <w:lvl w:ilvl="0">
      <w:start w:val="1"/>
      <w:numFmt w:val="decimal"/>
      <w:pStyle w:val="Titre1"/>
      <w:lvlText w:val="%1."/>
      <w:lvlJc w:val="left"/>
      <w:pPr>
        <w:ind w:left="360" w:hanging="360"/>
      </w:pPr>
      <w:rPr>
        <w:rFonts w:hint="default"/>
        <w:b/>
        <w:i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re2"/>
      <w:lvlText w:val="%1.%2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2520"/>
        </w:tabs>
        <w:ind w:left="252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3600"/>
        </w:tabs>
        <w:ind w:left="360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5040"/>
        </w:tabs>
        <w:ind w:left="5040" w:hanging="14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2736" w:hanging="93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3744" w:hanging="12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E3920A9"/>
    <w:multiLevelType w:val="hybridMultilevel"/>
    <w:tmpl w:val="51127834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4AA4DE2"/>
    <w:multiLevelType w:val="multilevel"/>
    <w:tmpl w:val="16F61F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4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2736" w:hanging="93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3744" w:hanging="12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278F4B34"/>
    <w:multiLevelType w:val="hybridMultilevel"/>
    <w:tmpl w:val="CA4203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9C4B73"/>
    <w:multiLevelType w:val="multilevel"/>
    <w:tmpl w:val="0409001D"/>
    <w:name w:val="H9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8B01E7D"/>
    <w:multiLevelType w:val="hybridMultilevel"/>
    <w:tmpl w:val="F202F460"/>
    <w:lvl w:ilvl="0" w:tplc="AAB46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1A6832"/>
    <w:multiLevelType w:val="multilevel"/>
    <w:tmpl w:val="0409001D"/>
    <w:name w:val="H9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D2C27E9"/>
    <w:multiLevelType w:val="multilevel"/>
    <w:tmpl w:val="0409001D"/>
    <w:name w:val="H9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F7136D1"/>
    <w:multiLevelType w:val="multilevel"/>
    <w:tmpl w:val="0409001D"/>
    <w:name w:val="H9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28003E2"/>
    <w:multiLevelType w:val="hybridMultilevel"/>
    <w:tmpl w:val="0C50BA32"/>
    <w:lvl w:ilvl="0" w:tplc="A4E43DF6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4FD179E"/>
    <w:multiLevelType w:val="multilevel"/>
    <w:tmpl w:val="6464C0B8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72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3240"/>
        </w:tabs>
        <w:ind w:left="2736" w:hanging="93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4320"/>
        </w:tabs>
        <w:ind w:left="3744" w:hanging="12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4680"/>
        </w:tabs>
        <w:ind w:left="4320" w:hanging="14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360E693B"/>
    <w:multiLevelType w:val="multilevel"/>
    <w:tmpl w:val="0409001D"/>
    <w:name w:val="H9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36867B5C"/>
    <w:multiLevelType w:val="hybridMultilevel"/>
    <w:tmpl w:val="584CE268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36FE5E46"/>
    <w:multiLevelType w:val="hybridMultilevel"/>
    <w:tmpl w:val="C56087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B753F7"/>
    <w:multiLevelType w:val="hybridMultilevel"/>
    <w:tmpl w:val="0E2AC724"/>
    <w:lvl w:ilvl="0" w:tplc="5824D54A">
      <w:start w:val="1"/>
      <w:numFmt w:val="bullet"/>
      <w:pStyle w:val="B2"/>
      <w:lvlText w:val="­"/>
      <w:lvlJc w:val="left"/>
      <w:pPr>
        <w:ind w:left="1781" w:hanging="360"/>
      </w:pPr>
      <w:rPr>
        <w:rFonts w:ascii="Courier New" w:hAnsi="Courier New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250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1" w:hanging="360"/>
      </w:pPr>
      <w:rPr>
        <w:rFonts w:ascii="Wingdings" w:hAnsi="Wingdings" w:hint="default"/>
      </w:rPr>
    </w:lvl>
  </w:abstractNum>
  <w:abstractNum w:abstractNumId="27" w15:restartNumberingAfterBreak="0">
    <w:nsid w:val="3A8427D9"/>
    <w:multiLevelType w:val="multilevel"/>
    <w:tmpl w:val="0409001D"/>
    <w:name w:val="H9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3B1300DE"/>
    <w:multiLevelType w:val="hybridMultilevel"/>
    <w:tmpl w:val="D40EA7A6"/>
    <w:lvl w:ilvl="0" w:tplc="DBF4C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5F4D89"/>
    <w:multiLevelType w:val="multilevel"/>
    <w:tmpl w:val="062C043A"/>
    <w:name w:val="TOC1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2376"/>
        </w:tabs>
        <w:ind w:left="2376" w:hanging="93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8280" w:hanging="612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firstLine="172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2736" w:hanging="93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3744" w:hanging="12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426C7818"/>
    <w:multiLevelType w:val="hybridMultilevel"/>
    <w:tmpl w:val="D01EAE0C"/>
    <w:lvl w:ilvl="0" w:tplc="75582AFA">
      <w:numFmt w:val="bullet"/>
      <w:pStyle w:val="Box1"/>
      <w:lvlText w:val=""/>
      <w:lvlJc w:val="left"/>
      <w:pPr>
        <w:tabs>
          <w:tab w:val="num" w:pos="1712"/>
        </w:tabs>
        <w:ind w:left="1712" w:hanging="435"/>
      </w:pPr>
      <w:rPr>
        <w:rFonts w:ascii="Wingdings" w:eastAsia="Times New Roman" w:hAnsi="Wingdings" w:cs="Times New Roman" w:hint="default"/>
        <w:strike w:val="0"/>
      </w:rPr>
    </w:lvl>
    <w:lvl w:ilvl="1" w:tplc="040C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42D65DA8"/>
    <w:multiLevelType w:val="hybridMultilevel"/>
    <w:tmpl w:val="BF0E2F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E024D4"/>
    <w:multiLevelType w:val="multilevel"/>
    <w:tmpl w:val="0409001D"/>
    <w:name w:val="H9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478C15CD"/>
    <w:multiLevelType w:val="multilevel"/>
    <w:tmpl w:val="0409001D"/>
    <w:name w:val="TOC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4D480CDE"/>
    <w:multiLevelType w:val="multilevel"/>
    <w:tmpl w:val="C058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FD4397C"/>
    <w:multiLevelType w:val="multilevel"/>
    <w:tmpl w:val="0A20BABC"/>
    <w:name w:val="TOCDisplay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4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2736" w:hanging="93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3744" w:hanging="12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52041DC8"/>
    <w:multiLevelType w:val="multilevel"/>
    <w:tmpl w:val="0409001D"/>
    <w:name w:val="H91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54101EC3"/>
    <w:multiLevelType w:val="hybridMultilevel"/>
    <w:tmpl w:val="2676D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D47E69"/>
    <w:multiLevelType w:val="hybridMultilevel"/>
    <w:tmpl w:val="C0425EE6"/>
    <w:name w:val="H99"/>
    <w:lvl w:ilvl="0" w:tplc="58342194">
      <w:start w:val="1"/>
      <w:numFmt w:val="bullet"/>
      <w:lvlText w:val=""/>
      <w:lvlJc w:val="left"/>
      <w:pPr>
        <w:tabs>
          <w:tab w:val="num" w:pos="3888"/>
        </w:tabs>
        <w:ind w:left="3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C22EF7"/>
    <w:multiLevelType w:val="hybridMultilevel"/>
    <w:tmpl w:val="D2D25F9E"/>
    <w:lvl w:ilvl="0" w:tplc="DD12BB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CF34F8"/>
    <w:multiLevelType w:val="multilevel"/>
    <w:tmpl w:val="0409001D"/>
    <w:name w:val="H9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5B436588"/>
    <w:multiLevelType w:val="hybridMultilevel"/>
    <w:tmpl w:val="5DFC1CBE"/>
    <w:lvl w:ilvl="0" w:tplc="E7BE225E">
      <w:start w:val="1"/>
      <w:numFmt w:val="bullet"/>
      <w:pStyle w:val="B3"/>
      <w:lvlText w:val="-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2" w15:restartNumberingAfterBreak="0">
    <w:nsid w:val="5C2F475D"/>
    <w:multiLevelType w:val="multilevel"/>
    <w:tmpl w:val="0409001D"/>
    <w:name w:val="H91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5D0D765A"/>
    <w:multiLevelType w:val="multilevel"/>
    <w:tmpl w:val="0409001D"/>
    <w:name w:val="H9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5E9E0B14"/>
    <w:multiLevelType w:val="multilevel"/>
    <w:tmpl w:val="0409001D"/>
    <w:name w:val="H9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5F9A502D"/>
    <w:multiLevelType w:val="multilevel"/>
    <w:tmpl w:val="0409001D"/>
    <w:name w:val="H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622D1771"/>
    <w:multiLevelType w:val="hybridMultilevel"/>
    <w:tmpl w:val="22CC5B18"/>
    <w:lvl w:ilvl="0" w:tplc="D8BA0D2E">
      <w:numFmt w:val="bullet"/>
      <w:pStyle w:val="B4"/>
      <w:lvlText w:val=""/>
      <w:lvlJc w:val="left"/>
      <w:pPr>
        <w:tabs>
          <w:tab w:val="num" w:pos="4003"/>
        </w:tabs>
        <w:ind w:left="4003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47" w15:restartNumberingAfterBreak="0">
    <w:nsid w:val="628E3FAF"/>
    <w:multiLevelType w:val="multilevel"/>
    <w:tmpl w:val="739A3A2E"/>
    <w:name w:val="H2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2376"/>
        </w:tabs>
        <w:ind w:left="2376" w:hanging="93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8280" w:hanging="612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firstLine="172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2736" w:hanging="93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3744" w:hanging="12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6B710A63"/>
    <w:multiLevelType w:val="multilevel"/>
    <w:tmpl w:val="D4008D9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9" w15:restartNumberingAfterBreak="0">
    <w:nsid w:val="6D040E5A"/>
    <w:multiLevelType w:val="multilevel"/>
    <w:tmpl w:val="0409001D"/>
    <w:name w:val="H916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0" w15:restartNumberingAfterBreak="0">
    <w:nsid w:val="6E6453B9"/>
    <w:multiLevelType w:val="multilevel"/>
    <w:tmpl w:val="0409001D"/>
    <w:name w:val="H9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1" w15:restartNumberingAfterBreak="0">
    <w:nsid w:val="72976C13"/>
    <w:multiLevelType w:val="hybridMultilevel"/>
    <w:tmpl w:val="DDB06D58"/>
    <w:lvl w:ilvl="0" w:tplc="43241E7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7661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5614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2C8B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24D4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A0AE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20B6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5C4A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E481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2" w15:restartNumberingAfterBreak="0">
    <w:nsid w:val="72CC3F07"/>
    <w:multiLevelType w:val="hybridMultilevel"/>
    <w:tmpl w:val="819813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3A30A57"/>
    <w:multiLevelType w:val="hybridMultilevel"/>
    <w:tmpl w:val="A35EF77A"/>
    <w:lvl w:ilvl="0" w:tplc="040C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4" w15:restartNumberingAfterBreak="0">
    <w:nsid w:val="76E5057E"/>
    <w:multiLevelType w:val="hybridMultilevel"/>
    <w:tmpl w:val="452AB030"/>
    <w:lvl w:ilvl="0" w:tplc="5E72AE90">
      <w:numFmt w:val="bullet"/>
      <w:pStyle w:val="B5"/>
      <w:lvlText w:val=""/>
      <w:lvlJc w:val="left"/>
      <w:pPr>
        <w:tabs>
          <w:tab w:val="num" w:pos="5400"/>
        </w:tabs>
        <w:ind w:left="54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7A6240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779C6065"/>
    <w:multiLevelType w:val="multilevel"/>
    <w:tmpl w:val="7C0C3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7B774A1"/>
    <w:multiLevelType w:val="hybridMultilevel"/>
    <w:tmpl w:val="6AD022D6"/>
    <w:lvl w:ilvl="0" w:tplc="3AC617A4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C435BDD"/>
    <w:multiLevelType w:val="multilevel"/>
    <w:tmpl w:val="0409001D"/>
    <w:name w:val="H9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7"/>
  </w:num>
  <w:num w:numId="2">
    <w:abstractNumId w:val="22"/>
  </w:num>
  <w:num w:numId="3">
    <w:abstractNumId w:val="28"/>
  </w:num>
  <w:num w:numId="4">
    <w:abstractNumId w:val="6"/>
  </w:num>
  <w:num w:numId="5">
    <w:abstractNumId w:val="12"/>
  </w:num>
  <w:num w:numId="6">
    <w:abstractNumId w:val="9"/>
  </w:num>
  <w:num w:numId="7">
    <w:abstractNumId w:val="56"/>
  </w:num>
  <w:num w:numId="8">
    <w:abstractNumId w:val="41"/>
  </w:num>
  <w:num w:numId="9">
    <w:abstractNumId w:val="46"/>
  </w:num>
  <w:num w:numId="10">
    <w:abstractNumId w:val="54"/>
  </w:num>
  <w:num w:numId="11">
    <w:abstractNumId w:val="11"/>
  </w:num>
  <w:num w:numId="12">
    <w:abstractNumId w:val="2"/>
  </w:num>
  <w:num w:numId="13">
    <w:abstractNumId w:val="14"/>
  </w:num>
  <w:num w:numId="14">
    <w:abstractNumId w:val="3"/>
  </w:num>
  <w:num w:numId="15">
    <w:abstractNumId w:val="10"/>
  </w:num>
  <w:num w:numId="16">
    <w:abstractNumId w:val="21"/>
  </w:num>
  <w:num w:numId="17">
    <w:abstractNumId w:val="30"/>
  </w:num>
  <w:num w:numId="18">
    <w:abstractNumId w:val="34"/>
  </w:num>
  <w:num w:numId="19">
    <w:abstractNumId w:val="55"/>
  </w:num>
  <w:num w:numId="20">
    <w:abstractNumId w:val="41"/>
  </w:num>
  <w:num w:numId="21">
    <w:abstractNumId w:val="48"/>
  </w:num>
  <w:num w:numId="22">
    <w:abstractNumId w:val="17"/>
  </w:num>
  <w:num w:numId="23">
    <w:abstractNumId w:val="0"/>
    <w:lvlOverride w:ilvl="0">
      <w:lvl w:ilvl="0">
        <w:start w:val="1"/>
        <w:numFmt w:val="bullet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4">
    <w:abstractNumId w:val="31"/>
  </w:num>
  <w:num w:numId="25">
    <w:abstractNumId w:val="15"/>
  </w:num>
  <w:num w:numId="26">
    <w:abstractNumId w:val="37"/>
  </w:num>
  <w:num w:numId="27">
    <w:abstractNumId w:val="52"/>
  </w:num>
  <w:num w:numId="28">
    <w:abstractNumId w:val="24"/>
  </w:num>
  <w:num w:numId="29">
    <w:abstractNumId w:val="13"/>
  </w:num>
  <w:num w:numId="30">
    <w:abstractNumId w:val="10"/>
  </w:num>
  <w:num w:numId="31">
    <w:abstractNumId w:val="51"/>
  </w:num>
  <w:num w:numId="32">
    <w:abstractNumId w:val="26"/>
  </w:num>
  <w:num w:numId="33">
    <w:abstractNumId w:val="25"/>
  </w:num>
  <w:num w:numId="34">
    <w:abstractNumId w:val="53"/>
  </w:num>
  <w:num w:numId="35">
    <w:abstractNumId w:val="3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34A"/>
    <w:rsid w:val="00000239"/>
    <w:rsid w:val="00000C07"/>
    <w:rsid w:val="00000C36"/>
    <w:rsid w:val="00001227"/>
    <w:rsid w:val="00001371"/>
    <w:rsid w:val="0000220D"/>
    <w:rsid w:val="00002E79"/>
    <w:rsid w:val="00003B83"/>
    <w:rsid w:val="00005E63"/>
    <w:rsid w:val="00006C08"/>
    <w:rsid w:val="00007913"/>
    <w:rsid w:val="00007F13"/>
    <w:rsid w:val="00010E24"/>
    <w:rsid w:val="000116D1"/>
    <w:rsid w:val="000128FA"/>
    <w:rsid w:val="00012EFC"/>
    <w:rsid w:val="00013A54"/>
    <w:rsid w:val="00013AEF"/>
    <w:rsid w:val="000147DA"/>
    <w:rsid w:val="00017C0D"/>
    <w:rsid w:val="00017F7C"/>
    <w:rsid w:val="000204B0"/>
    <w:rsid w:val="0002273F"/>
    <w:rsid w:val="00024F3C"/>
    <w:rsid w:val="00025E93"/>
    <w:rsid w:val="000266CB"/>
    <w:rsid w:val="000276A0"/>
    <w:rsid w:val="00027983"/>
    <w:rsid w:val="00030B11"/>
    <w:rsid w:val="00030B90"/>
    <w:rsid w:val="00031CFC"/>
    <w:rsid w:val="0003298E"/>
    <w:rsid w:val="0003302E"/>
    <w:rsid w:val="00035ED7"/>
    <w:rsid w:val="00036004"/>
    <w:rsid w:val="000362DA"/>
    <w:rsid w:val="000363B4"/>
    <w:rsid w:val="00037930"/>
    <w:rsid w:val="000421A1"/>
    <w:rsid w:val="00042F43"/>
    <w:rsid w:val="000443B9"/>
    <w:rsid w:val="00045584"/>
    <w:rsid w:val="000459DA"/>
    <w:rsid w:val="00045E5C"/>
    <w:rsid w:val="000477C3"/>
    <w:rsid w:val="00047ABA"/>
    <w:rsid w:val="00047C06"/>
    <w:rsid w:val="000509BA"/>
    <w:rsid w:val="000521AF"/>
    <w:rsid w:val="000530C6"/>
    <w:rsid w:val="00053339"/>
    <w:rsid w:val="000562C2"/>
    <w:rsid w:val="000564FF"/>
    <w:rsid w:val="0005716C"/>
    <w:rsid w:val="000604C1"/>
    <w:rsid w:val="00061CF7"/>
    <w:rsid w:val="00062A17"/>
    <w:rsid w:val="00063994"/>
    <w:rsid w:val="0006554E"/>
    <w:rsid w:val="00066AC9"/>
    <w:rsid w:val="000674FA"/>
    <w:rsid w:val="000677B0"/>
    <w:rsid w:val="00070025"/>
    <w:rsid w:val="00070BF8"/>
    <w:rsid w:val="00071DAE"/>
    <w:rsid w:val="000732FB"/>
    <w:rsid w:val="00073568"/>
    <w:rsid w:val="00075496"/>
    <w:rsid w:val="000828AA"/>
    <w:rsid w:val="00082F5A"/>
    <w:rsid w:val="0008309A"/>
    <w:rsid w:val="0008535B"/>
    <w:rsid w:val="000856CB"/>
    <w:rsid w:val="00087DBE"/>
    <w:rsid w:val="00090E17"/>
    <w:rsid w:val="00092D28"/>
    <w:rsid w:val="000935C1"/>
    <w:rsid w:val="000A1B00"/>
    <w:rsid w:val="000A23C5"/>
    <w:rsid w:val="000A3591"/>
    <w:rsid w:val="000A3897"/>
    <w:rsid w:val="000A39A0"/>
    <w:rsid w:val="000A4A70"/>
    <w:rsid w:val="000A5262"/>
    <w:rsid w:val="000A5671"/>
    <w:rsid w:val="000A5773"/>
    <w:rsid w:val="000A6B4E"/>
    <w:rsid w:val="000A75ED"/>
    <w:rsid w:val="000A7B20"/>
    <w:rsid w:val="000B01C2"/>
    <w:rsid w:val="000B1ABC"/>
    <w:rsid w:val="000B20CE"/>
    <w:rsid w:val="000B2D65"/>
    <w:rsid w:val="000B3587"/>
    <w:rsid w:val="000B5B16"/>
    <w:rsid w:val="000B5CE4"/>
    <w:rsid w:val="000B62BF"/>
    <w:rsid w:val="000B68B5"/>
    <w:rsid w:val="000C0F63"/>
    <w:rsid w:val="000C19C2"/>
    <w:rsid w:val="000C2308"/>
    <w:rsid w:val="000C293E"/>
    <w:rsid w:val="000C79E2"/>
    <w:rsid w:val="000C7C8B"/>
    <w:rsid w:val="000D0DD8"/>
    <w:rsid w:val="000D3ED9"/>
    <w:rsid w:val="000D3F5F"/>
    <w:rsid w:val="000D43C5"/>
    <w:rsid w:val="000D4C58"/>
    <w:rsid w:val="000D5BCA"/>
    <w:rsid w:val="000D6DF7"/>
    <w:rsid w:val="000E0C51"/>
    <w:rsid w:val="000E13D0"/>
    <w:rsid w:val="000E2565"/>
    <w:rsid w:val="000E2A8A"/>
    <w:rsid w:val="000E3381"/>
    <w:rsid w:val="000E371F"/>
    <w:rsid w:val="000E3785"/>
    <w:rsid w:val="000E42CB"/>
    <w:rsid w:val="000E4A62"/>
    <w:rsid w:val="000E4C07"/>
    <w:rsid w:val="000E4E73"/>
    <w:rsid w:val="000E5A17"/>
    <w:rsid w:val="000E5EA4"/>
    <w:rsid w:val="000F2CC0"/>
    <w:rsid w:val="000F4515"/>
    <w:rsid w:val="000F4A3A"/>
    <w:rsid w:val="000F4BEF"/>
    <w:rsid w:val="000F54EE"/>
    <w:rsid w:val="000F569F"/>
    <w:rsid w:val="0010222C"/>
    <w:rsid w:val="001023CD"/>
    <w:rsid w:val="00103681"/>
    <w:rsid w:val="0010415F"/>
    <w:rsid w:val="0010467E"/>
    <w:rsid w:val="001077E4"/>
    <w:rsid w:val="00111098"/>
    <w:rsid w:val="00111B81"/>
    <w:rsid w:val="001135E5"/>
    <w:rsid w:val="00114F99"/>
    <w:rsid w:val="00115825"/>
    <w:rsid w:val="00115B71"/>
    <w:rsid w:val="001162C6"/>
    <w:rsid w:val="0011671A"/>
    <w:rsid w:val="001176E0"/>
    <w:rsid w:val="00120E4B"/>
    <w:rsid w:val="00122326"/>
    <w:rsid w:val="00123239"/>
    <w:rsid w:val="00123940"/>
    <w:rsid w:val="00124978"/>
    <w:rsid w:val="00125150"/>
    <w:rsid w:val="00125BC0"/>
    <w:rsid w:val="00127574"/>
    <w:rsid w:val="00130E1F"/>
    <w:rsid w:val="001324D0"/>
    <w:rsid w:val="00132A73"/>
    <w:rsid w:val="001333C6"/>
    <w:rsid w:val="00134A3F"/>
    <w:rsid w:val="001359F5"/>
    <w:rsid w:val="00137082"/>
    <w:rsid w:val="00140E80"/>
    <w:rsid w:val="00141F9B"/>
    <w:rsid w:val="001437B0"/>
    <w:rsid w:val="001447EA"/>
    <w:rsid w:val="001458B2"/>
    <w:rsid w:val="00145925"/>
    <w:rsid w:val="00145CF4"/>
    <w:rsid w:val="00146D14"/>
    <w:rsid w:val="00147035"/>
    <w:rsid w:val="00147F85"/>
    <w:rsid w:val="0015046E"/>
    <w:rsid w:val="00150CE5"/>
    <w:rsid w:val="001515E3"/>
    <w:rsid w:val="00152292"/>
    <w:rsid w:val="00152D2F"/>
    <w:rsid w:val="00153154"/>
    <w:rsid w:val="00154677"/>
    <w:rsid w:val="001554A4"/>
    <w:rsid w:val="00155530"/>
    <w:rsid w:val="00156014"/>
    <w:rsid w:val="0015763C"/>
    <w:rsid w:val="00160A2A"/>
    <w:rsid w:val="00161B4F"/>
    <w:rsid w:val="00163D03"/>
    <w:rsid w:val="00165756"/>
    <w:rsid w:val="00167C25"/>
    <w:rsid w:val="00170F5F"/>
    <w:rsid w:val="001723C9"/>
    <w:rsid w:val="001725F9"/>
    <w:rsid w:val="001730E6"/>
    <w:rsid w:val="00173F0B"/>
    <w:rsid w:val="00174E25"/>
    <w:rsid w:val="00175328"/>
    <w:rsid w:val="00176145"/>
    <w:rsid w:val="00176583"/>
    <w:rsid w:val="001774AE"/>
    <w:rsid w:val="00177E6B"/>
    <w:rsid w:val="001816A8"/>
    <w:rsid w:val="001819B9"/>
    <w:rsid w:val="00183632"/>
    <w:rsid w:val="00183948"/>
    <w:rsid w:val="00184741"/>
    <w:rsid w:val="00185133"/>
    <w:rsid w:val="00185EB1"/>
    <w:rsid w:val="00186465"/>
    <w:rsid w:val="00187311"/>
    <w:rsid w:val="00192B41"/>
    <w:rsid w:val="0019376E"/>
    <w:rsid w:val="00194364"/>
    <w:rsid w:val="001945DE"/>
    <w:rsid w:val="00194D4A"/>
    <w:rsid w:val="001953C5"/>
    <w:rsid w:val="0019567F"/>
    <w:rsid w:val="00195E0A"/>
    <w:rsid w:val="00197478"/>
    <w:rsid w:val="00197BC5"/>
    <w:rsid w:val="001A1C72"/>
    <w:rsid w:val="001A3F82"/>
    <w:rsid w:val="001A5316"/>
    <w:rsid w:val="001A5467"/>
    <w:rsid w:val="001A73F8"/>
    <w:rsid w:val="001A7A26"/>
    <w:rsid w:val="001B047C"/>
    <w:rsid w:val="001B16CA"/>
    <w:rsid w:val="001B192C"/>
    <w:rsid w:val="001B3414"/>
    <w:rsid w:val="001B4438"/>
    <w:rsid w:val="001B4662"/>
    <w:rsid w:val="001B4E37"/>
    <w:rsid w:val="001B4F66"/>
    <w:rsid w:val="001B4F73"/>
    <w:rsid w:val="001B5033"/>
    <w:rsid w:val="001B619E"/>
    <w:rsid w:val="001B63A5"/>
    <w:rsid w:val="001B7463"/>
    <w:rsid w:val="001B7C69"/>
    <w:rsid w:val="001B7C74"/>
    <w:rsid w:val="001C040C"/>
    <w:rsid w:val="001C142F"/>
    <w:rsid w:val="001C2678"/>
    <w:rsid w:val="001C2843"/>
    <w:rsid w:val="001C300B"/>
    <w:rsid w:val="001C4B47"/>
    <w:rsid w:val="001C5AE3"/>
    <w:rsid w:val="001C7FE6"/>
    <w:rsid w:val="001D0E86"/>
    <w:rsid w:val="001D1144"/>
    <w:rsid w:val="001D2251"/>
    <w:rsid w:val="001D2794"/>
    <w:rsid w:val="001D46C3"/>
    <w:rsid w:val="001D4CBA"/>
    <w:rsid w:val="001D5FD4"/>
    <w:rsid w:val="001D6893"/>
    <w:rsid w:val="001D770B"/>
    <w:rsid w:val="001E0474"/>
    <w:rsid w:val="001E08E9"/>
    <w:rsid w:val="001E18CD"/>
    <w:rsid w:val="001E2C71"/>
    <w:rsid w:val="001E34E1"/>
    <w:rsid w:val="001E53A8"/>
    <w:rsid w:val="001E5EC8"/>
    <w:rsid w:val="001E6991"/>
    <w:rsid w:val="001E6F1D"/>
    <w:rsid w:val="001E7364"/>
    <w:rsid w:val="001F0B94"/>
    <w:rsid w:val="001F1DC2"/>
    <w:rsid w:val="001F2B30"/>
    <w:rsid w:val="001F3020"/>
    <w:rsid w:val="001F5591"/>
    <w:rsid w:val="001F594D"/>
    <w:rsid w:val="001F5A6C"/>
    <w:rsid w:val="001F63A4"/>
    <w:rsid w:val="001F6C49"/>
    <w:rsid w:val="001F6EE6"/>
    <w:rsid w:val="001F73A0"/>
    <w:rsid w:val="00200D48"/>
    <w:rsid w:val="002019AF"/>
    <w:rsid w:val="00204BBD"/>
    <w:rsid w:val="00205E07"/>
    <w:rsid w:val="00205F8A"/>
    <w:rsid w:val="0020642F"/>
    <w:rsid w:val="00207078"/>
    <w:rsid w:val="002071AD"/>
    <w:rsid w:val="00213990"/>
    <w:rsid w:val="00213C8A"/>
    <w:rsid w:val="00213CE2"/>
    <w:rsid w:val="00213CE6"/>
    <w:rsid w:val="00215DE1"/>
    <w:rsid w:val="0021734B"/>
    <w:rsid w:val="002210E5"/>
    <w:rsid w:val="002226A9"/>
    <w:rsid w:val="0022427F"/>
    <w:rsid w:val="002250D5"/>
    <w:rsid w:val="00230BC5"/>
    <w:rsid w:val="0023167E"/>
    <w:rsid w:val="00231D72"/>
    <w:rsid w:val="00233208"/>
    <w:rsid w:val="00233F49"/>
    <w:rsid w:val="002354E3"/>
    <w:rsid w:val="002415DA"/>
    <w:rsid w:val="00241755"/>
    <w:rsid w:val="00242CB2"/>
    <w:rsid w:val="002430F9"/>
    <w:rsid w:val="00243DE7"/>
    <w:rsid w:val="002468B7"/>
    <w:rsid w:val="0024789E"/>
    <w:rsid w:val="00247E11"/>
    <w:rsid w:val="00252B71"/>
    <w:rsid w:val="002554B8"/>
    <w:rsid w:val="002563BE"/>
    <w:rsid w:val="0025684B"/>
    <w:rsid w:val="002576E2"/>
    <w:rsid w:val="0026031B"/>
    <w:rsid w:val="0026126D"/>
    <w:rsid w:val="00263539"/>
    <w:rsid w:val="00263666"/>
    <w:rsid w:val="002652B2"/>
    <w:rsid w:val="00266587"/>
    <w:rsid w:val="00267C26"/>
    <w:rsid w:val="0027250D"/>
    <w:rsid w:val="002726CE"/>
    <w:rsid w:val="00273328"/>
    <w:rsid w:val="002746BD"/>
    <w:rsid w:val="0027595D"/>
    <w:rsid w:val="00275A24"/>
    <w:rsid w:val="00276697"/>
    <w:rsid w:val="00276F0A"/>
    <w:rsid w:val="00282629"/>
    <w:rsid w:val="00282CFC"/>
    <w:rsid w:val="002854B0"/>
    <w:rsid w:val="00287DF3"/>
    <w:rsid w:val="00291A3C"/>
    <w:rsid w:val="00293696"/>
    <w:rsid w:val="0029523D"/>
    <w:rsid w:val="0029555B"/>
    <w:rsid w:val="00295728"/>
    <w:rsid w:val="002A31F8"/>
    <w:rsid w:val="002A33A0"/>
    <w:rsid w:val="002A3BB4"/>
    <w:rsid w:val="002A3E3D"/>
    <w:rsid w:val="002A4B2D"/>
    <w:rsid w:val="002A5465"/>
    <w:rsid w:val="002A54C7"/>
    <w:rsid w:val="002A5894"/>
    <w:rsid w:val="002A603D"/>
    <w:rsid w:val="002A67F2"/>
    <w:rsid w:val="002A7B71"/>
    <w:rsid w:val="002B1720"/>
    <w:rsid w:val="002B1A4D"/>
    <w:rsid w:val="002B2E88"/>
    <w:rsid w:val="002B3124"/>
    <w:rsid w:val="002B3A2E"/>
    <w:rsid w:val="002B4AAE"/>
    <w:rsid w:val="002C1498"/>
    <w:rsid w:val="002C175A"/>
    <w:rsid w:val="002C1A5E"/>
    <w:rsid w:val="002C1F7B"/>
    <w:rsid w:val="002C25E6"/>
    <w:rsid w:val="002C27F2"/>
    <w:rsid w:val="002C338D"/>
    <w:rsid w:val="002C5C1A"/>
    <w:rsid w:val="002C6527"/>
    <w:rsid w:val="002C754E"/>
    <w:rsid w:val="002D0776"/>
    <w:rsid w:val="002D2079"/>
    <w:rsid w:val="002D2C69"/>
    <w:rsid w:val="002D5176"/>
    <w:rsid w:val="002D564A"/>
    <w:rsid w:val="002D56B2"/>
    <w:rsid w:val="002D6546"/>
    <w:rsid w:val="002D6F35"/>
    <w:rsid w:val="002E06D9"/>
    <w:rsid w:val="002E0D20"/>
    <w:rsid w:val="002E140E"/>
    <w:rsid w:val="002E1449"/>
    <w:rsid w:val="002E41F9"/>
    <w:rsid w:val="002E4389"/>
    <w:rsid w:val="002E43CB"/>
    <w:rsid w:val="002E4581"/>
    <w:rsid w:val="002E49FB"/>
    <w:rsid w:val="002E6DCB"/>
    <w:rsid w:val="002E7B00"/>
    <w:rsid w:val="002F0881"/>
    <w:rsid w:val="002F0B37"/>
    <w:rsid w:val="002F24DA"/>
    <w:rsid w:val="002F312F"/>
    <w:rsid w:val="002F42C9"/>
    <w:rsid w:val="002F61B0"/>
    <w:rsid w:val="002F646C"/>
    <w:rsid w:val="002F6BB8"/>
    <w:rsid w:val="002F6F2C"/>
    <w:rsid w:val="002F7631"/>
    <w:rsid w:val="002F771E"/>
    <w:rsid w:val="003000F1"/>
    <w:rsid w:val="00302FD1"/>
    <w:rsid w:val="0030332B"/>
    <w:rsid w:val="003049A0"/>
    <w:rsid w:val="00304AF3"/>
    <w:rsid w:val="00304E8C"/>
    <w:rsid w:val="00305A0E"/>
    <w:rsid w:val="00306518"/>
    <w:rsid w:val="00307B34"/>
    <w:rsid w:val="00310254"/>
    <w:rsid w:val="0031138E"/>
    <w:rsid w:val="00313A1F"/>
    <w:rsid w:val="00316274"/>
    <w:rsid w:val="0031664A"/>
    <w:rsid w:val="00316DF1"/>
    <w:rsid w:val="00317550"/>
    <w:rsid w:val="0032160F"/>
    <w:rsid w:val="00321F92"/>
    <w:rsid w:val="003224C6"/>
    <w:rsid w:val="0032274D"/>
    <w:rsid w:val="0032285A"/>
    <w:rsid w:val="0032341B"/>
    <w:rsid w:val="0032362D"/>
    <w:rsid w:val="0032426E"/>
    <w:rsid w:val="0032503F"/>
    <w:rsid w:val="00325EB4"/>
    <w:rsid w:val="00326A18"/>
    <w:rsid w:val="00327520"/>
    <w:rsid w:val="00327C59"/>
    <w:rsid w:val="00330355"/>
    <w:rsid w:val="0033043F"/>
    <w:rsid w:val="003310BB"/>
    <w:rsid w:val="00332BD4"/>
    <w:rsid w:val="00332C26"/>
    <w:rsid w:val="00335D11"/>
    <w:rsid w:val="00341567"/>
    <w:rsid w:val="003417D6"/>
    <w:rsid w:val="00343B4B"/>
    <w:rsid w:val="003446B2"/>
    <w:rsid w:val="00344921"/>
    <w:rsid w:val="00347311"/>
    <w:rsid w:val="0035101C"/>
    <w:rsid w:val="003515A8"/>
    <w:rsid w:val="003536F4"/>
    <w:rsid w:val="0035398C"/>
    <w:rsid w:val="00353A6C"/>
    <w:rsid w:val="00353C18"/>
    <w:rsid w:val="003545AF"/>
    <w:rsid w:val="00355E16"/>
    <w:rsid w:val="0036113E"/>
    <w:rsid w:val="00362539"/>
    <w:rsid w:val="0036294A"/>
    <w:rsid w:val="00362C86"/>
    <w:rsid w:val="00364E34"/>
    <w:rsid w:val="0036534A"/>
    <w:rsid w:val="003654F2"/>
    <w:rsid w:val="003659E9"/>
    <w:rsid w:val="00365CD3"/>
    <w:rsid w:val="00365FEE"/>
    <w:rsid w:val="00366303"/>
    <w:rsid w:val="00367B87"/>
    <w:rsid w:val="003706C2"/>
    <w:rsid w:val="003708DB"/>
    <w:rsid w:val="00371E8D"/>
    <w:rsid w:val="00373EA8"/>
    <w:rsid w:val="00374027"/>
    <w:rsid w:val="003744AB"/>
    <w:rsid w:val="00375B85"/>
    <w:rsid w:val="003836F9"/>
    <w:rsid w:val="00383DBD"/>
    <w:rsid w:val="00384F08"/>
    <w:rsid w:val="00390178"/>
    <w:rsid w:val="00391B14"/>
    <w:rsid w:val="00392522"/>
    <w:rsid w:val="0039270E"/>
    <w:rsid w:val="00392B1C"/>
    <w:rsid w:val="0039475F"/>
    <w:rsid w:val="0039514D"/>
    <w:rsid w:val="00395824"/>
    <w:rsid w:val="00395E9A"/>
    <w:rsid w:val="003961FD"/>
    <w:rsid w:val="003A007F"/>
    <w:rsid w:val="003A0B01"/>
    <w:rsid w:val="003A0CAB"/>
    <w:rsid w:val="003A1262"/>
    <w:rsid w:val="003A1A1A"/>
    <w:rsid w:val="003A1B00"/>
    <w:rsid w:val="003A2E65"/>
    <w:rsid w:val="003A4288"/>
    <w:rsid w:val="003A5611"/>
    <w:rsid w:val="003A5C4E"/>
    <w:rsid w:val="003A66B5"/>
    <w:rsid w:val="003B060C"/>
    <w:rsid w:val="003B146A"/>
    <w:rsid w:val="003B19CF"/>
    <w:rsid w:val="003B2DAA"/>
    <w:rsid w:val="003B2F8B"/>
    <w:rsid w:val="003B473E"/>
    <w:rsid w:val="003B555C"/>
    <w:rsid w:val="003B5DCC"/>
    <w:rsid w:val="003B7BD6"/>
    <w:rsid w:val="003B7C00"/>
    <w:rsid w:val="003C01E3"/>
    <w:rsid w:val="003C1CB2"/>
    <w:rsid w:val="003C4A8A"/>
    <w:rsid w:val="003C4BE4"/>
    <w:rsid w:val="003C6655"/>
    <w:rsid w:val="003C68B7"/>
    <w:rsid w:val="003D013D"/>
    <w:rsid w:val="003D01C6"/>
    <w:rsid w:val="003D14C4"/>
    <w:rsid w:val="003D4406"/>
    <w:rsid w:val="003D473B"/>
    <w:rsid w:val="003D5A03"/>
    <w:rsid w:val="003D6232"/>
    <w:rsid w:val="003D6ADB"/>
    <w:rsid w:val="003D6C58"/>
    <w:rsid w:val="003D74C7"/>
    <w:rsid w:val="003D7B5A"/>
    <w:rsid w:val="003D7E38"/>
    <w:rsid w:val="003E08B6"/>
    <w:rsid w:val="003E16D4"/>
    <w:rsid w:val="003E29E7"/>
    <w:rsid w:val="003E2DF9"/>
    <w:rsid w:val="003E3FBD"/>
    <w:rsid w:val="003E48E5"/>
    <w:rsid w:val="003E52D3"/>
    <w:rsid w:val="003E569F"/>
    <w:rsid w:val="003E5FCE"/>
    <w:rsid w:val="003E6D82"/>
    <w:rsid w:val="003E7AD7"/>
    <w:rsid w:val="003F0643"/>
    <w:rsid w:val="003F2537"/>
    <w:rsid w:val="003F2C12"/>
    <w:rsid w:val="003F2C19"/>
    <w:rsid w:val="003F3559"/>
    <w:rsid w:val="003F45EE"/>
    <w:rsid w:val="003F4663"/>
    <w:rsid w:val="003F46D5"/>
    <w:rsid w:val="003F71EF"/>
    <w:rsid w:val="003F7E2E"/>
    <w:rsid w:val="00400F28"/>
    <w:rsid w:val="004016A2"/>
    <w:rsid w:val="00402B62"/>
    <w:rsid w:val="00403743"/>
    <w:rsid w:val="004038F4"/>
    <w:rsid w:val="00405A66"/>
    <w:rsid w:val="004066B6"/>
    <w:rsid w:val="0040792C"/>
    <w:rsid w:val="004112EB"/>
    <w:rsid w:val="00411BFF"/>
    <w:rsid w:val="00412339"/>
    <w:rsid w:val="004123A9"/>
    <w:rsid w:val="004143CD"/>
    <w:rsid w:val="00414F61"/>
    <w:rsid w:val="0041595E"/>
    <w:rsid w:val="00416D7D"/>
    <w:rsid w:val="00417530"/>
    <w:rsid w:val="004209BF"/>
    <w:rsid w:val="00421816"/>
    <w:rsid w:val="00421D99"/>
    <w:rsid w:val="00422B62"/>
    <w:rsid w:val="00422BD8"/>
    <w:rsid w:val="004260B6"/>
    <w:rsid w:val="00430DA1"/>
    <w:rsid w:val="00432DFD"/>
    <w:rsid w:val="004356D0"/>
    <w:rsid w:val="00435E2F"/>
    <w:rsid w:val="004379A6"/>
    <w:rsid w:val="00437A59"/>
    <w:rsid w:val="00437E65"/>
    <w:rsid w:val="004401D4"/>
    <w:rsid w:val="00440AFF"/>
    <w:rsid w:val="00440F9E"/>
    <w:rsid w:val="0044251F"/>
    <w:rsid w:val="00443E39"/>
    <w:rsid w:val="00444018"/>
    <w:rsid w:val="00444733"/>
    <w:rsid w:val="00446319"/>
    <w:rsid w:val="00446690"/>
    <w:rsid w:val="00446A84"/>
    <w:rsid w:val="00447875"/>
    <w:rsid w:val="00450758"/>
    <w:rsid w:val="00452BA1"/>
    <w:rsid w:val="004533D7"/>
    <w:rsid w:val="00453E7D"/>
    <w:rsid w:val="004544E6"/>
    <w:rsid w:val="00454F12"/>
    <w:rsid w:val="00457736"/>
    <w:rsid w:val="00460608"/>
    <w:rsid w:val="00461C1F"/>
    <w:rsid w:val="00461F8E"/>
    <w:rsid w:val="004622D7"/>
    <w:rsid w:val="00462891"/>
    <w:rsid w:val="00463132"/>
    <w:rsid w:val="00465BE3"/>
    <w:rsid w:val="0046628B"/>
    <w:rsid w:val="00467FFC"/>
    <w:rsid w:val="00471776"/>
    <w:rsid w:val="004736EA"/>
    <w:rsid w:val="0047492E"/>
    <w:rsid w:val="004749BE"/>
    <w:rsid w:val="0047575D"/>
    <w:rsid w:val="004759F9"/>
    <w:rsid w:val="004763D7"/>
    <w:rsid w:val="00476E6C"/>
    <w:rsid w:val="004820D8"/>
    <w:rsid w:val="00484D81"/>
    <w:rsid w:val="00485AF2"/>
    <w:rsid w:val="004874DF"/>
    <w:rsid w:val="00487C69"/>
    <w:rsid w:val="004908FB"/>
    <w:rsid w:val="00492D35"/>
    <w:rsid w:val="00493B6F"/>
    <w:rsid w:val="00493BB0"/>
    <w:rsid w:val="0049483B"/>
    <w:rsid w:val="00494880"/>
    <w:rsid w:val="004965E3"/>
    <w:rsid w:val="004967D8"/>
    <w:rsid w:val="00497C73"/>
    <w:rsid w:val="00497F83"/>
    <w:rsid w:val="004A09EA"/>
    <w:rsid w:val="004A291F"/>
    <w:rsid w:val="004A3057"/>
    <w:rsid w:val="004A3190"/>
    <w:rsid w:val="004A33C3"/>
    <w:rsid w:val="004A4255"/>
    <w:rsid w:val="004A50FF"/>
    <w:rsid w:val="004A5E71"/>
    <w:rsid w:val="004A69EB"/>
    <w:rsid w:val="004B0EEE"/>
    <w:rsid w:val="004B1B12"/>
    <w:rsid w:val="004B1F8D"/>
    <w:rsid w:val="004B56CB"/>
    <w:rsid w:val="004B7521"/>
    <w:rsid w:val="004C2C0E"/>
    <w:rsid w:val="004C2DB1"/>
    <w:rsid w:val="004C47BD"/>
    <w:rsid w:val="004C4F6A"/>
    <w:rsid w:val="004C686C"/>
    <w:rsid w:val="004C69CE"/>
    <w:rsid w:val="004C6FAA"/>
    <w:rsid w:val="004D11D8"/>
    <w:rsid w:val="004D1F8C"/>
    <w:rsid w:val="004D2AEC"/>
    <w:rsid w:val="004D3F6D"/>
    <w:rsid w:val="004E0D07"/>
    <w:rsid w:val="004E1926"/>
    <w:rsid w:val="004E21DC"/>
    <w:rsid w:val="004E2B89"/>
    <w:rsid w:val="004F163C"/>
    <w:rsid w:val="004F225F"/>
    <w:rsid w:val="004F325E"/>
    <w:rsid w:val="004F5375"/>
    <w:rsid w:val="004F60F7"/>
    <w:rsid w:val="005016DA"/>
    <w:rsid w:val="00501C4D"/>
    <w:rsid w:val="005030C3"/>
    <w:rsid w:val="00503582"/>
    <w:rsid w:val="00507179"/>
    <w:rsid w:val="00507418"/>
    <w:rsid w:val="0050768B"/>
    <w:rsid w:val="005103B1"/>
    <w:rsid w:val="00510E6D"/>
    <w:rsid w:val="00510F76"/>
    <w:rsid w:val="0051132C"/>
    <w:rsid w:val="00511B1E"/>
    <w:rsid w:val="00511F99"/>
    <w:rsid w:val="00513558"/>
    <w:rsid w:val="00513EE0"/>
    <w:rsid w:val="00513FC0"/>
    <w:rsid w:val="0051765C"/>
    <w:rsid w:val="00520504"/>
    <w:rsid w:val="005207E0"/>
    <w:rsid w:val="00522279"/>
    <w:rsid w:val="00523644"/>
    <w:rsid w:val="005245F5"/>
    <w:rsid w:val="005248B1"/>
    <w:rsid w:val="00525335"/>
    <w:rsid w:val="00525541"/>
    <w:rsid w:val="005258E2"/>
    <w:rsid w:val="00525A09"/>
    <w:rsid w:val="00525E66"/>
    <w:rsid w:val="005265EE"/>
    <w:rsid w:val="0052679F"/>
    <w:rsid w:val="00527B86"/>
    <w:rsid w:val="0053217A"/>
    <w:rsid w:val="0053306F"/>
    <w:rsid w:val="00533AE9"/>
    <w:rsid w:val="0053564A"/>
    <w:rsid w:val="00535C50"/>
    <w:rsid w:val="0053740A"/>
    <w:rsid w:val="00537459"/>
    <w:rsid w:val="00537CC4"/>
    <w:rsid w:val="00537E1C"/>
    <w:rsid w:val="00540046"/>
    <w:rsid w:val="00543872"/>
    <w:rsid w:val="00546768"/>
    <w:rsid w:val="005527A3"/>
    <w:rsid w:val="00552F2F"/>
    <w:rsid w:val="00554209"/>
    <w:rsid w:val="00554CE0"/>
    <w:rsid w:val="005565E9"/>
    <w:rsid w:val="00556625"/>
    <w:rsid w:val="00557731"/>
    <w:rsid w:val="00561034"/>
    <w:rsid w:val="0056110D"/>
    <w:rsid w:val="00562FBB"/>
    <w:rsid w:val="0056433C"/>
    <w:rsid w:val="0056479A"/>
    <w:rsid w:val="0056525C"/>
    <w:rsid w:val="005658C9"/>
    <w:rsid w:val="00570831"/>
    <w:rsid w:val="005738C1"/>
    <w:rsid w:val="00573BFD"/>
    <w:rsid w:val="00575701"/>
    <w:rsid w:val="00575771"/>
    <w:rsid w:val="0057612E"/>
    <w:rsid w:val="00576AA6"/>
    <w:rsid w:val="005771DB"/>
    <w:rsid w:val="005778B0"/>
    <w:rsid w:val="00580452"/>
    <w:rsid w:val="00581267"/>
    <w:rsid w:val="0058230E"/>
    <w:rsid w:val="005843B8"/>
    <w:rsid w:val="005847EF"/>
    <w:rsid w:val="005849FA"/>
    <w:rsid w:val="00585165"/>
    <w:rsid w:val="00585DD6"/>
    <w:rsid w:val="005867CB"/>
    <w:rsid w:val="00587314"/>
    <w:rsid w:val="00587C0A"/>
    <w:rsid w:val="00587E4F"/>
    <w:rsid w:val="00590AD4"/>
    <w:rsid w:val="00590D71"/>
    <w:rsid w:val="00591E6C"/>
    <w:rsid w:val="0059251F"/>
    <w:rsid w:val="00592AC9"/>
    <w:rsid w:val="00592ECC"/>
    <w:rsid w:val="00593C66"/>
    <w:rsid w:val="005941E2"/>
    <w:rsid w:val="00594267"/>
    <w:rsid w:val="00595038"/>
    <w:rsid w:val="005964FF"/>
    <w:rsid w:val="00596519"/>
    <w:rsid w:val="0059697E"/>
    <w:rsid w:val="005969A9"/>
    <w:rsid w:val="00596AF3"/>
    <w:rsid w:val="00597039"/>
    <w:rsid w:val="005979A7"/>
    <w:rsid w:val="00597C68"/>
    <w:rsid w:val="005A164F"/>
    <w:rsid w:val="005A205D"/>
    <w:rsid w:val="005A20EF"/>
    <w:rsid w:val="005A60A9"/>
    <w:rsid w:val="005A6196"/>
    <w:rsid w:val="005A716A"/>
    <w:rsid w:val="005A7D1E"/>
    <w:rsid w:val="005B069A"/>
    <w:rsid w:val="005B0CF3"/>
    <w:rsid w:val="005B1B70"/>
    <w:rsid w:val="005B1BDF"/>
    <w:rsid w:val="005B2A8A"/>
    <w:rsid w:val="005B54A7"/>
    <w:rsid w:val="005B5E9C"/>
    <w:rsid w:val="005B5ECC"/>
    <w:rsid w:val="005B62E2"/>
    <w:rsid w:val="005C0B7E"/>
    <w:rsid w:val="005C123E"/>
    <w:rsid w:val="005C1781"/>
    <w:rsid w:val="005C3933"/>
    <w:rsid w:val="005C4D9B"/>
    <w:rsid w:val="005C5FAB"/>
    <w:rsid w:val="005C5FAE"/>
    <w:rsid w:val="005C65AC"/>
    <w:rsid w:val="005C6A7E"/>
    <w:rsid w:val="005C74BE"/>
    <w:rsid w:val="005C7A15"/>
    <w:rsid w:val="005D1294"/>
    <w:rsid w:val="005D22CB"/>
    <w:rsid w:val="005D2DA6"/>
    <w:rsid w:val="005D3D50"/>
    <w:rsid w:val="005D456E"/>
    <w:rsid w:val="005D5EDE"/>
    <w:rsid w:val="005D64D7"/>
    <w:rsid w:val="005D7C24"/>
    <w:rsid w:val="005E04B9"/>
    <w:rsid w:val="005E0FBF"/>
    <w:rsid w:val="005E14D1"/>
    <w:rsid w:val="005E15D8"/>
    <w:rsid w:val="005E4611"/>
    <w:rsid w:val="005F168E"/>
    <w:rsid w:val="005F20B1"/>
    <w:rsid w:val="005F2ED1"/>
    <w:rsid w:val="005F3BC5"/>
    <w:rsid w:val="005F4BBA"/>
    <w:rsid w:val="005F77B3"/>
    <w:rsid w:val="00603C61"/>
    <w:rsid w:val="00603DE2"/>
    <w:rsid w:val="00604437"/>
    <w:rsid w:val="006066D1"/>
    <w:rsid w:val="00607220"/>
    <w:rsid w:val="00607407"/>
    <w:rsid w:val="006102D4"/>
    <w:rsid w:val="0061056E"/>
    <w:rsid w:val="00610911"/>
    <w:rsid w:val="0061383E"/>
    <w:rsid w:val="00614AD8"/>
    <w:rsid w:val="00614E91"/>
    <w:rsid w:val="00615756"/>
    <w:rsid w:val="00615936"/>
    <w:rsid w:val="00620ACC"/>
    <w:rsid w:val="00621F72"/>
    <w:rsid w:val="0062398D"/>
    <w:rsid w:val="00624851"/>
    <w:rsid w:val="00624C9C"/>
    <w:rsid w:val="00625414"/>
    <w:rsid w:val="006263B4"/>
    <w:rsid w:val="006302FE"/>
    <w:rsid w:val="00630FBB"/>
    <w:rsid w:val="00633085"/>
    <w:rsid w:val="006330A2"/>
    <w:rsid w:val="006331EA"/>
    <w:rsid w:val="00633324"/>
    <w:rsid w:val="00634C62"/>
    <w:rsid w:val="00636270"/>
    <w:rsid w:val="006365E8"/>
    <w:rsid w:val="00637B93"/>
    <w:rsid w:val="00641531"/>
    <w:rsid w:val="00641D85"/>
    <w:rsid w:val="006428BA"/>
    <w:rsid w:val="006457D1"/>
    <w:rsid w:val="0064764B"/>
    <w:rsid w:val="00650B23"/>
    <w:rsid w:val="00653645"/>
    <w:rsid w:val="00655149"/>
    <w:rsid w:val="00655658"/>
    <w:rsid w:val="006564F1"/>
    <w:rsid w:val="00656BBC"/>
    <w:rsid w:val="0065709D"/>
    <w:rsid w:val="006575E0"/>
    <w:rsid w:val="006605EE"/>
    <w:rsid w:val="00661AA4"/>
    <w:rsid w:val="00663461"/>
    <w:rsid w:val="00663D14"/>
    <w:rsid w:val="00665E52"/>
    <w:rsid w:val="00666072"/>
    <w:rsid w:val="006668E9"/>
    <w:rsid w:val="00667220"/>
    <w:rsid w:val="006703AB"/>
    <w:rsid w:val="00670989"/>
    <w:rsid w:val="0067178B"/>
    <w:rsid w:val="00671BD1"/>
    <w:rsid w:val="00671DD1"/>
    <w:rsid w:val="00672926"/>
    <w:rsid w:val="00673DEE"/>
    <w:rsid w:val="006742BF"/>
    <w:rsid w:val="00675AE2"/>
    <w:rsid w:val="00675D80"/>
    <w:rsid w:val="006776F0"/>
    <w:rsid w:val="00682E24"/>
    <w:rsid w:val="0068450F"/>
    <w:rsid w:val="00685727"/>
    <w:rsid w:val="00685C4B"/>
    <w:rsid w:val="0068782C"/>
    <w:rsid w:val="00690B23"/>
    <w:rsid w:val="00690C1D"/>
    <w:rsid w:val="00690CF0"/>
    <w:rsid w:val="006910A1"/>
    <w:rsid w:val="00691A8C"/>
    <w:rsid w:val="006944D3"/>
    <w:rsid w:val="00695203"/>
    <w:rsid w:val="0069563F"/>
    <w:rsid w:val="006A027E"/>
    <w:rsid w:val="006A0654"/>
    <w:rsid w:val="006A08DC"/>
    <w:rsid w:val="006A2614"/>
    <w:rsid w:val="006A4AED"/>
    <w:rsid w:val="006A5411"/>
    <w:rsid w:val="006A6A61"/>
    <w:rsid w:val="006B1B2B"/>
    <w:rsid w:val="006B2742"/>
    <w:rsid w:val="006B679B"/>
    <w:rsid w:val="006B767A"/>
    <w:rsid w:val="006B7F58"/>
    <w:rsid w:val="006C10EB"/>
    <w:rsid w:val="006C254F"/>
    <w:rsid w:val="006C3809"/>
    <w:rsid w:val="006C44E9"/>
    <w:rsid w:val="006C60EB"/>
    <w:rsid w:val="006C6208"/>
    <w:rsid w:val="006C68C8"/>
    <w:rsid w:val="006C7896"/>
    <w:rsid w:val="006D1138"/>
    <w:rsid w:val="006D1456"/>
    <w:rsid w:val="006D1FAC"/>
    <w:rsid w:val="006D3507"/>
    <w:rsid w:val="006D431D"/>
    <w:rsid w:val="006D4812"/>
    <w:rsid w:val="006D50E8"/>
    <w:rsid w:val="006D5A19"/>
    <w:rsid w:val="006D6498"/>
    <w:rsid w:val="006D6F15"/>
    <w:rsid w:val="006D7D99"/>
    <w:rsid w:val="006D7F51"/>
    <w:rsid w:val="006E11EE"/>
    <w:rsid w:val="006E31DA"/>
    <w:rsid w:val="006E3B60"/>
    <w:rsid w:val="006E3BEB"/>
    <w:rsid w:val="006E4CFE"/>
    <w:rsid w:val="006E5158"/>
    <w:rsid w:val="006E5338"/>
    <w:rsid w:val="006E547C"/>
    <w:rsid w:val="006E6383"/>
    <w:rsid w:val="006F0898"/>
    <w:rsid w:val="006F1328"/>
    <w:rsid w:val="006F2A4E"/>
    <w:rsid w:val="006F2E00"/>
    <w:rsid w:val="006F4520"/>
    <w:rsid w:val="006F619F"/>
    <w:rsid w:val="00700880"/>
    <w:rsid w:val="00700C77"/>
    <w:rsid w:val="00702F34"/>
    <w:rsid w:val="00703826"/>
    <w:rsid w:val="0070391B"/>
    <w:rsid w:val="00704658"/>
    <w:rsid w:val="0070465D"/>
    <w:rsid w:val="00706634"/>
    <w:rsid w:val="00706E01"/>
    <w:rsid w:val="00710EFD"/>
    <w:rsid w:val="007117BA"/>
    <w:rsid w:val="00711DE7"/>
    <w:rsid w:val="0071311F"/>
    <w:rsid w:val="007138B9"/>
    <w:rsid w:val="0071650B"/>
    <w:rsid w:val="007170A7"/>
    <w:rsid w:val="00720F7B"/>
    <w:rsid w:val="007210E5"/>
    <w:rsid w:val="00721131"/>
    <w:rsid w:val="007241DA"/>
    <w:rsid w:val="007248F0"/>
    <w:rsid w:val="0072491F"/>
    <w:rsid w:val="00726112"/>
    <w:rsid w:val="00726681"/>
    <w:rsid w:val="0072682C"/>
    <w:rsid w:val="007270B3"/>
    <w:rsid w:val="00727836"/>
    <w:rsid w:val="00727DD4"/>
    <w:rsid w:val="007301FD"/>
    <w:rsid w:val="007305F7"/>
    <w:rsid w:val="00730ACB"/>
    <w:rsid w:val="00732B92"/>
    <w:rsid w:val="00733415"/>
    <w:rsid w:val="00734032"/>
    <w:rsid w:val="007349D3"/>
    <w:rsid w:val="00735E77"/>
    <w:rsid w:val="00742E0C"/>
    <w:rsid w:val="00743254"/>
    <w:rsid w:val="00743B0E"/>
    <w:rsid w:val="0074573E"/>
    <w:rsid w:val="00745DF9"/>
    <w:rsid w:val="007460AE"/>
    <w:rsid w:val="00747913"/>
    <w:rsid w:val="00750E9E"/>
    <w:rsid w:val="00754B3E"/>
    <w:rsid w:val="0075549A"/>
    <w:rsid w:val="007575BD"/>
    <w:rsid w:val="00757C6D"/>
    <w:rsid w:val="00763D30"/>
    <w:rsid w:val="00764A6D"/>
    <w:rsid w:val="00770D42"/>
    <w:rsid w:val="00771E41"/>
    <w:rsid w:val="0077376F"/>
    <w:rsid w:val="00773E96"/>
    <w:rsid w:val="00774B13"/>
    <w:rsid w:val="00776131"/>
    <w:rsid w:val="007770DE"/>
    <w:rsid w:val="00781F91"/>
    <w:rsid w:val="007823DA"/>
    <w:rsid w:val="007824AF"/>
    <w:rsid w:val="00785DBD"/>
    <w:rsid w:val="00786529"/>
    <w:rsid w:val="007865DA"/>
    <w:rsid w:val="0078692C"/>
    <w:rsid w:val="0079260E"/>
    <w:rsid w:val="0079625B"/>
    <w:rsid w:val="007967C5"/>
    <w:rsid w:val="00796D45"/>
    <w:rsid w:val="007A15CB"/>
    <w:rsid w:val="007A43FE"/>
    <w:rsid w:val="007A4A37"/>
    <w:rsid w:val="007A4E15"/>
    <w:rsid w:val="007A56DE"/>
    <w:rsid w:val="007A6250"/>
    <w:rsid w:val="007A639C"/>
    <w:rsid w:val="007A7E97"/>
    <w:rsid w:val="007B0B02"/>
    <w:rsid w:val="007B0BA2"/>
    <w:rsid w:val="007B1BE5"/>
    <w:rsid w:val="007B2C5F"/>
    <w:rsid w:val="007B3503"/>
    <w:rsid w:val="007B3FD0"/>
    <w:rsid w:val="007B5A17"/>
    <w:rsid w:val="007B6FBB"/>
    <w:rsid w:val="007B71B0"/>
    <w:rsid w:val="007B75DB"/>
    <w:rsid w:val="007B7C07"/>
    <w:rsid w:val="007B7DEB"/>
    <w:rsid w:val="007B7F9B"/>
    <w:rsid w:val="007C3620"/>
    <w:rsid w:val="007C3DB8"/>
    <w:rsid w:val="007C41ED"/>
    <w:rsid w:val="007C4641"/>
    <w:rsid w:val="007C4FBA"/>
    <w:rsid w:val="007C5CDE"/>
    <w:rsid w:val="007C6F50"/>
    <w:rsid w:val="007D08D1"/>
    <w:rsid w:val="007D0A06"/>
    <w:rsid w:val="007D0B21"/>
    <w:rsid w:val="007D148D"/>
    <w:rsid w:val="007D1D85"/>
    <w:rsid w:val="007D2C79"/>
    <w:rsid w:val="007D5572"/>
    <w:rsid w:val="007D5997"/>
    <w:rsid w:val="007D6E88"/>
    <w:rsid w:val="007D7BA5"/>
    <w:rsid w:val="007D7CED"/>
    <w:rsid w:val="007E09D5"/>
    <w:rsid w:val="007E20ED"/>
    <w:rsid w:val="007E4125"/>
    <w:rsid w:val="007E47C2"/>
    <w:rsid w:val="007E692C"/>
    <w:rsid w:val="007E74EF"/>
    <w:rsid w:val="007E79D6"/>
    <w:rsid w:val="007E7B07"/>
    <w:rsid w:val="007F099D"/>
    <w:rsid w:val="007F1965"/>
    <w:rsid w:val="007F20E9"/>
    <w:rsid w:val="007F323C"/>
    <w:rsid w:val="007F35D8"/>
    <w:rsid w:val="007F3771"/>
    <w:rsid w:val="007F3F90"/>
    <w:rsid w:val="007F5121"/>
    <w:rsid w:val="007F6C9C"/>
    <w:rsid w:val="007F6E50"/>
    <w:rsid w:val="007F6F97"/>
    <w:rsid w:val="007F77A8"/>
    <w:rsid w:val="007F7B67"/>
    <w:rsid w:val="0080168C"/>
    <w:rsid w:val="008018F1"/>
    <w:rsid w:val="00802325"/>
    <w:rsid w:val="00803452"/>
    <w:rsid w:val="00803568"/>
    <w:rsid w:val="00803B64"/>
    <w:rsid w:val="00804097"/>
    <w:rsid w:val="0080482D"/>
    <w:rsid w:val="00804A18"/>
    <w:rsid w:val="00805D64"/>
    <w:rsid w:val="008078DA"/>
    <w:rsid w:val="00807C7B"/>
    <w:rsid w:val="0081129E"/>
    <w:rsid w:val="0081357A"/>
    <w:rsid w:val="00814A6A"/>
    <w:rsid w:val="00814FA1"/>
    <w:rsid w:val="00816056"/>
    <w:rsid w:val="00816313"/>
    <w:rsid w:val="0082023F"/>
    <w:rsid w:val="0082031E"/>
    <w:rsid w:val="0082108D"/>
    <w:rsid w:val="008216C2"/>
    <w:rsid w:val="008222A5"/>
    <w:rsid w:val="00822AB6"/>
    <w:rsid w:val="00822D3F"/>
    <w:rsid w:val="008233F9"/>
    <w:rsid w:val="00824BE6"/>
    <w:rsid w:val="008269C1"/>
    <w:rsid w:val="008276DD"/>
    <w:rsid w:val="00827723"/>
    <w:rsid w:val="00830EA5"/>
    <w:rsid w:val="00831F37"/>
    <w:rsid w:val="00833349"/>
    <w:rsid w:val="00833DEA"/>
    <w:rsid w:val="008367D2"/>
    <w:rsid w:val="00836B38"/>
    <w:rsid w:val="00836C57"/>
    <w:rsid w:val="0084003D"/>
    <w:rsid w:val="00840481"/>
    <w:rsid w:val="00840AE1"/>
    <w:rsid w:val="008422A0"/>
    <w:rsid w:val="00843A23"/>
    <w:rsid w:val="00844AE2"/>
    <w:rsid w:val="0085333E"/>
    <w:rsid w:val="008569A7"/>
    <w:rsid w:val="00856BD5"/>
    <w:rsid w:val="00857C88"/>
    <w:rsid w:val="00857CFE"/>
    <w:rsid w:val="00857EF9"/>
    <w:rsid w:val="00860478"/>
    <w:rsid w:val="0086061C"/>
    <w:rsid w:val="008609B4"/>
    <w:rsid w:val="00863032"/>
    <w:rsid w:val="00864080"/>
    <w:rsid w:val="008648DD"/>
    <w:rsid w:val="00866045"/>
    <w:rsid w:val="0086674A"/>
    <w:rsid w:val="008706C2"/>
    <w:rsid w:val="00870955"/>
    <w:rsid w:val="00870D7E"/>
    <w:rsid w:val="00871246"/>
    <w:rsid w:val="008753CE"/>
    <w:rsid w:val="0087601E"/>
    <w:rsid w:val="00876381"/>
    <w:rsid w:val="00877599"/>
    <w:rsid w:val="00877973"/>
    <w:rsid w:val="00880505"/>
    <w:rsid w:val="0088376E"/>
    <w:rsid w:val="0088680E"/>
    <w:rsid w:val="00886FC2"/>
    <w:rsid w:val="0088743A"/>
    <w:rsid w:val="008913B4"/>
    <w:rsid w:val="008914AA"/>
    <w:rsid w:val="00893330"/>
    <w:rsid w:val="00893C09"/>
    <w:rsid w:val="008944FA"/>
    <w:rsid w:val="00895570"/>
    <w:rsid w:val="00895D4A"/>
    <w:rsid w:val="00896252"/>
    <w:rsid w:val="00896739"/>
    <w:rsid w:val="00896916"/>
    <w:rsid w:val="008972AE"/>
    <w:rsid w:val="008976D0"/>
    <w:rsid w:val="008A033B"/>
    <w:rsid w:val="008A13D8"/>
    <w:rsid w:val="008A2BB8"/>
    <w:rsid w:val="008A4C04"/>
    <w:rsid w:val="008A5DEF"/>
    <w:rsid w:val="008A667E"/>
    <w:rsid w:val="008A6F4A"/>
    <w:rsid w:val="008B20BE"/>
    <w:rsid w:val="008B2E39"/>
    <w:rsid w:val="008B3AE9"/>
    <w:rsid w:val="008B476A"/>
    <w:rsid w:val="008B4D4E"/>
    <w:rsid w:val="008B5BA9"/>
    <w:rsid w:val="008B60A2"/>
    <w:rsid w:val="008B6C6C"/>
    <w:rsid w:val="008B6E44"/>
    <w:rsid w:val="008C0ED6"/>
    <w:rsid w:val="008C0FB0"/>
    <w:rsid w:val="008C1E38"/>
    <w:rsid w:val="008C1EE6"/>
    <w:rsid w:val="008C3AB1"/>
    <w:rsid w:val="008C4BA1"/>
    <w:rsid w:val="008C4EAC"/>
    <w:rsid w:val="008C526E"/>
    <w:rsid w:val="008C5DCA"/>
    <w:rsid w:val="008C78A7"/>
    <w:rsid w:val="008D019C"/>
    <w:rsid w:val="008D047C"/>
    <w:rsid w:val="008D0A11"/>
    <w:rsid w:val="008D22BC"/>
    <w:rsid w:val="008D3AC4"/>
    <w:rsid w:val="008D3B83"/>
    <w:rsid w:val="008D453A"/>
    <w:rsid w:val="008D7C18"/>
    <w:rsid w:val="008D7C34"/>
    <w:rsid w:val="008E098A"/>
    <w:rsid w:val="008E1D94"/>
    <w:rsid w:val="008E1E75"/>
    <w:rsid w:val="008E5598"/>
    <w:rsid w:val="008E5A54"/>
    <w:rsid w:val="008E5C59"/>
    <w:rsid w:val="008F0B3C"/>
    <w:rsid w:val="008F116A"/>
    <w:rsid w:val="008F2730"/>
    <w:rsid w:val="008F291D"/>
    <w:rsid w:val="008F297C"/>
    <w:rsid w:val="008F2B18"/>
    <w:rsid w:val="008F3502"/>
    <w:rsid w:val="008F3854"/>
    <w:rsid w:val="008F48C8"/>
    <w:rsid w:val="008F4CDE"/>
    <w:rsid w:val="008F7732"/>
    <w:rsid w:val="009026E7"/>
    <w:rsid w:val="0091006E"/>
    <w:rsid w:val="00910F0A"/>
    <w:rsid w:val="00911DD6"/>
    <w:rsid w:val="0091287B"/>
    <w:rsid w:val="00913026"/>
    <w:rsid w:val="00913410"/>
    <w:rsid w:val="00913D59"/>
    <w:rsid w:val="00914FCB"/>
    <w:rsid w:val="00915010"/>
    <w:rsid w:val="009163FE"/>
    <w:rsid w:val="009164BD"/>
    <w:rsid w:val="00917607"/>
    <w:rsid w:val="009177D8"/>
    <w:rsid w:val="00920484"/>
    <w:rsid w:val="0092085E"/>
    <w:rsid w:val="00920D32"/>
    <w:rsid w:val="00921208"/>
    <w:rsid w:val="00921A7D"/>
    <w:rsid w:val="009254E8"/>
    <w:rsid w:val="0092739D"/>
    <w:rsid w:val="009273C7"/>
    <w:rsid w:val="00930D8E"/>
    <w:rsid w:val="00932E60"/>
    <w:rsid w:val="009333E7"/>
    <w:rsid w:val="00933CAF"/>
    <w:rsid w:val="00934420"/>
    <w:rsid w:val="00934537"/>
    <w:rsid w:val="009349DB"/>
    <w:rsid w:val="00934F3D"/>
    <w:rsid w:val="0093766C"/>
    <w:rsid w:val="0093796C"/>
    <w:rsid w:val="0094045A"/>
    <w:rsid w:val="0094349F"/>
    <w:rsid w:val="009442BC"/>
    <w:rsid w:val="009461F1"/>
    <w:rsid w:val="0095085B"/>
    <w:rsid w:val="009508AA"/>
    <w:rsid w:val="009537A7"/>
    <w:rsid w:val="009556F7"/>
    <w:rsid w:val="00961F2A"/>
    <w:rsid w:val="0096440E"/>
    <w:rsid w:val="00964DB9"/>
    <w:rsid w:val="009659E5"/>
    <w:rsid w:val="00970026"/>
    <w:rsid w:val="009719F1"/>
    <w:rsid w:val="0097246A"/>
    <w:rsid w:val="0097321F"/>
    <w:rsid w:val="009741D1"/>
    <w:rsid w:val="00974C14"/>
    <w:rsid w:val="00975F44"/>
    <w:rsid w:val="009760F0"/>
    <w:rsid w:val="00977F7B"/>
    <w:rsid w:val="00980241"/>
    <w:rsid w:val="00980BC1"/>
    <w:rsid w:val="00980BF8"/>
    <w:rsid w:val="00980EC0"/>
    <w:rsid w:val="0098380F"/>
    <w:rsid w:val="0098389C"/>
    <w:rsid w:val="00983F9C"/>
    <w:rsid w:val="009841C2"/>
    <w:rsid w:val="00984CDE"/>
    <w:rsid w:val="00984D57"/>
    <w:rsid w:val="0098702C"/>
    <w:rsid w:val="009870B5"/>
    <w:rsid w:val="00987245"/>
    <w:rsid w:val="00990EE8"/>
    <w:rsid w:val="00992841"/>
    <w:rsid w:val="0099397B"/>
    <w:rsid w:val="00994662"/>
    <w:rsid w:val="00994B01"/>
    <w:rsid w:val="00994D4F"/>
    <w:rsid w:val="00994E52"/>
    <w:rsid w:val="00996DEE"/>
    <w:rsid w:val="009A07FC"/>
    <w:rsid w:val="009A1A56"/>
    <w:rsid w:val="009A1D3D"/>
    <w:rsid w:val="009A2A3E"/>
    <w:rsid w:val="009A310F"/>
    <w:rsid w:val="009A3847"/>
    <w:rsid w:val="009A4E6B"/>
    <w:rsid w:val="009A4FF8"/>
    <w:rsid w:val="009A65D7"/>
    <w:rsid w:val="009A7F52"/>
    <w:rsid w:val="009B023E"/>
    <w:rsid w:val="009B05F9"/>
    <w:rsid w:val="009B11E6"/>
    <w:rsid w:val="009B2A1E"/>
    <w:rsid w:val="009B2D49"/>
    <w:rsid w:val="009B2D4E"/>
    <w:rsid w:val="009B3CFD"/>
    <w:rsid w:val="009B516A"/>
    <w:rsid w:val="009B666F"/>
    <w:rsid w:val="009B7CAB"/>
    <w:rsid w:val="009C1E45"/>
    <w:rsid w:val="009C26EA"/>
    <w:rsid w:val="009C4E93"/>
    <w:rsid w:val="009C5C52"/>
    <w:rsid w:val="009C637B"/>
    <w:rsid w:val="009C6590"/>
    <w:rsid w:val="009C67C5"/>
    <w:rsid w:val="009C6EF7"/>
    <w:rsid w:val="009C6F09"/>
    <w:rsid w:val="009C755E"/>
    <w:rsid w:val="009D0C54"/>
    <w:rsid w:val="009D314C"/>
    <w:rsid w:val="009D3778"/>
    <w:rsid w:val="009D42DF"/>
    <w:rsid w:val="009D567D"/>
    <w:rsid w:val="009D593D"/>
    <w:rsid w:val="009D6754"/>
    <w:rsid w:val="009D728E"/>
    <w:rsid w:val="009D745D"/>
    <w:rsid w:val="009D766C"/>
    <w:rsid w:val="009D7E15"/>
    <w:rsid w:val="009E60CB"/>
    <w:rsid w:val="009E7A2F"/>
    <w:rsid w:val="009E7CA3"/>
    <w:rsid w:val="009E7F0C"/>
    <w:rsid w:val="009F19C9"/>
    <w:rsid w:val="009F1D37"/>
    <w:rsid w:val="009F2223"/>
    <w:rsid w:val="009F4D6C"/>
    <w:rsid w:val="009F4EAE"/>
    <w:rsid w:val="009F5245"/>
    <w:rsid w:val="009F53DD"/>
    <w:rsid w:val="00A001DE"/>
    <w:rsid w:val="00A010A8"/>
    <w:rsid w:val="00A05BF7"/>
    <w:rsid w:val="00A06073"/>
    <w:rsid w:val="00A06E2D"/>
    <w:rsid w:val="00A0772F"/>
    <w:rsid w:val="00A07CFB"/>
    <w:rsid w:val="00A07E04"/>
    <w:rsid w:val="00A1119A"/>
    <w:rsid w:val="00A11D9D"/>
    <w:rsid w:val="00A1328F"/>
    <w:rsid w:val="00A13ED4"/>
    <w:rsid w:val="00A1413E"/>
    <w:rsid w:val="00A14373"/>
    <w:rsid w:val="00A158C0"/>
    <w:rsid w:val="00A158CC"/>
    <w:rsid w:val="00A15FE9"/>
    <w:rsid w:val="00A16C76"/>
    <w:rsid w:val="00A1776B"/>
    <w:rsid w:val="00A201D3"/>
    <w:rsid w:val="00A2099C"/>
    <w:rsid w:val="00A21B3A"/>
    <w:rsid w:val="00A24BF9"/>
    <w:rsid w:val="00A25012"/>
    <w:rsid w:val="00A25DCC"/>
    <w:rsid w:val="00A2644A"/>
    <w:rsid w:val="00A304E0"/>
    <w:rsid w:val="00A32674"/>
    <w:rsid w:val="00A32710"/>
    <w:rsid w:val="00A33A1A"/>
    <w:rsid w:val="00A34CFD"/>
    <w:rsid w:val="00A35655"/>
    <w:rsid w:val="00A370D4"/>
    <w:rsid w:val="00A37708"/>
    <w:rsid w:val="00A37C9F"/>
    <w:rsid w:val="00A37EEF"/>
    <w:rsid w:val="00A404F5"/>
    <w:rsid w:val="00A40D7B"/>
    <w:rsid w:val="00A4380F"/>
    <w:rsid w:val="00A511E3"/>
    <w:rsid w:val="00A536EC"/>
    <w:rsid w:val="00A54721"/>
    <w:rsid w:val="00A57F34"/>
    <w:rsid w:val="00A62646"/>
    <w:rsid w:val="00A652DF"/>
    <w:rsid w:val="00A65CFB"/>
    <w:rsid w:val="00A66050"/>
    <w:rsid w:val="00A667C1"/>
    <w:rsid w:val="00A669DB"/>
    <w:rsid w:val="00A67652"/>
    <w:rsid w:val="00A703EA"/>
    <w:rsid w:val="00A72446"/>
    <w:rsid w:val="00A736D5"/>
    <w:rsid w:val="00A74A17"/>
    <w:rsid w:val="00A75928"/>
    <w:rsid w:val="00A76176"/>
    <w:rsid w:val="00A76D7E"/>
    <w:rsid w:val="00A8135C"/>
    <w:rsid w:val="00A82BDE"/>
    <w:rsid w:val="00A84936"/>
    <w:rsid w:val="00A84F3C"/>
    <w:rsid w:val="00A85BEB"/>
    <w:rsid w:val="00A903B8"/>
    <w:rsid w:val="00A90FEC"/>
    <w:rsid w:val="00A921FA"/>
    <w:rsid w:val="00A92A6C"/>
    <w:rsid w:val="00A94227"/>
    <w:rsid w:val="00A94B0E"/>
    <w:rsid w:val="00A9518D"/>
    <w:rsid w:val="00A969E5"/>
    <w:rsid w:val="00A9706D"/>
    <w:rsid w:val="00AA0B0A"/>
    <w:rsid w:val="00AA272E"/>
    <w:rsid w:val="00AA2F53"/>
    <w:rsid w:val="00AA39E1"/>
    <w:rsid w:val="00AA6546"/>
    <w:rsid w:val="00AA682B"/>
    <w:rsid w:val="00AB01BE"/>
    <w:rsid w:val="00AB0280"/>
    <w:rsid w:val="00AB0A07"/>
    <w:rsid w:val="00AB16F1"/>
    <w:rsid w:val="00AB20F6"/>
    <w:rsid w:val="00AB3148"/>
    <w:rsid w:val="00AB3A10"/>
    <w:rsid w:val="00AB54D7"/>
    <w:rsid w:val="00AB713F"/>
    <w:rsid w:val="00AB7C42"/>
    <w:rsid w:val="00AB7FFE"/>
    <w:rsid w:val="00AC16E0"/>
    <w:rsid w:val="00AC2E32"/>
    <w:rsid w:val="00AC2E3F"/>
    <w:rsid w:val="00AC5219"/>
    <w:rsid w:val="00AC6346"/>
    <w:rsid w:val="00AC6CDA"/>
    <w:rsid w:val="00AC70EF"/>
    <w:rsid w:val="00AD093A"/>
    <w:rsid w:val="00AD0CAB"/>
    <w:rsid w:val="00AD545C"/>
    <w:rsid w:val="00AD54A6"/>
    <w:rsid w:val="00AD5B16"/>
    <w:rsid w:val="00AE1254"/>
    <w:rsid w:val="00AE15DA"/>
    <w:rsid w:val="00AE1636"/>
    <w:rsid w:val="00AE18B1"/>
    <w:rsid w:val="00AE2513"/>
    <w:rsid w:val="00AE33F2"/>
    <w:rsid w:val="00AE4774"/>
    <w:rsid w:val="00AE6D10"/>
    <w:rsid w:val="00AE6F82"/>
    <w:rsid w:val="00AE70BB"/>
    <w:rsid w:val="00AE7A87"/>
    <w:rsid w:val="00AE7F98"/>
    <w:rsid w:val="00AF0B92"/>
    <w:rsid w:val="00AF1206"/>
    <w:rsid w:val="00AF207B"/>
    <w:rsid w:val="00AF2A9A"/>
    <w:rsid w:val="00AF442C"/>
    <w:rsid w:val="00AF4EF6"/>
    <w:rsid w:val="00AF6071"/>
    <w:rsid w:val="00AF7387"/>
    <w:rsid w:val="00AF762E"/>
    <w:rsid w:val="00B013B9"/>
    <w:rsid w:val="00B01A78"/>
    <w:rsid w:val="00B0252A"/>
    <w:rsid w:val="00B027B2"/>
    <w:rsid w:val="00B02BD1"/>
    <w:rsid w:val="00B050E5"/>
    <w:rsid w:val="00B05908"/>
    <w:rsid w:val="00B06ECB"/>
    <w:rsid w:val="00B06FAE"/>
    <w:rsid w:val="00B07372"/>
    <w:rsid w:val="00B11A17"/>
    <w:rsid w:val="00B13597"/>
    <w:rsid w:val="00B13872"/>
    <w:rsid w:val="00B13B7F"/>
    <w:rsid w:val="00B14EB6"/>
    <w:rsid w:val="00B1538E"/>
    <w:rsid w:val="00B1581B"/>
    <w:rsid w:val="00B17582"/>
    <w:rsid w:val="00B22586"/>
    <w:rsid w:val="00B22FDE"/>
    <w:rsid w:val="00B238B0"/>
    <w:rsid w:val="00B23ADA"/>
    <w:rsid w:val="00B24653"/>
    <w:rsid w:val="00B24B24"/>
    <w:rsid w:val="00B259EF"/>
    <w:rsid w:val="00B25E6E"/>
    <w:rsid w:val="00B264A7"/>
    <w:rsid w:val="00B33A0E"/>
    <w:rsid w:val="00B33DE2"/>
    <w:rsid w:val="00B344D0"/>
    <w:rsid w:val="00B34F02"/>
    <w:rsid w:val="00B35000"/>
    <w:rsid w:val="00B40113"/>
    <w:rsid w:val="00B423BC"/>
    <w:rsid w:val="00B430DC"/>
    <w:rsid w:val="00B434DE"/>
    <w:rsid w:val="00B43F36"/>
    <w:rsid w:val="00B45749"/>
    <w:rsid w:val="00B46FCA"/>
    <w:rsid w:val="00B47B8D"/>
    <w:rsid w:val="00B50821"/>
    <w:rsid w:val="00B51D95"/>
    <w:rsid w:val="00B527EF"/>
    <w:rsid w:val="00B52D7C"/>
    <w:rsid w:val="00B5406A"/>
    <w:rsid w:val="00B54FF1"/>
    <w:rsid w:val="00B57ADF"/>
    <w:rsid w:val="00B61F01"/>
    <w:rsid w:val="00B62BDD"/>
    <w:rsid w:val="00B638DD"/>
    <w:rsid w:val="00B63D0C"/>
    <w:rsid w:val="00B65BE7"/>
    <w:rsid w:val="00B66722"/>
    <w:rsid w:val="00B67F77"/>
    <w:rsid w:val="00B70E25"/>
    <w:rsid w:val="00B72C0B"/>
    <w:rsid w:val="00B7389A"/>
    <w:rsid w:val="00B742AF"/>
    <w:rsid w:val="00B7552C"/>
    <w:rsid w:val="00B8002B"/>
    <w:rsid w:val="00B80056"/>
    <w:rsid w:val="00B803F1"/>
    <w:rsid w:val="00B815C0"/>
    <w:rsid w:val="00B82989"/>
    <w:rsid w:val="00B829D2"/>
    <w:rsid w:val="00B8342B"/>
    <w:rsid w:val="00B836AE"/>
    <w:rsid w:val="00B855C6"/>
    <w:rsid w:val="00B85D0B"/>
    <w:rsid w:val="00B86C9B"/>
    <w:rsid w:val="00B87577"/>
    <w:rsid w:val="00B87821"/>
    <w:rsid w:val="00B92434"/>
    <w:rsid w:val="00B92E3D"/>
    <w:rsid w:val="00B934CF"/>
    <w:rsid w:val="00B93789"/>
    <w:rsid w:val="00B93BB3"/>
    <w:rsid w:val="00B940D0"/>
    <w:rsid w:val="00B95BE6"/>
    <w:rsid w:val="00B962CB"/>
    <w:rsid w:val="00BA0566"/>
    <w:rsid w:val="00BA0708"/>
    <w:rsid w:val="00BA22C6"/>
    <w:rsid w:val="00BA25A2"/>
    <w:rsid w:val="00BA2E57"/>
    <w:rsid w:val="00BA385B"/>
    <w:rsid w:val="00BA5D2F"/>
    <w:rsid w:val="00BA5DF1"/>
    <w:rsid w:val="00BA645F"/>
    <w:rsid w:val="00BA6CB2"/>
    <w:rsid w:val="00BA7B09"/>
    <w:rsid w:val="00BA7CEF"/>
    <w:rsid w:val="00BB0649"/>
    <w:rsid w:val="00BB0853"/>
    <w:rsid w:val="00BB4A86"/>
    <w:rsid w:val="00BB4EF3"/>
    <w:rsid w:val="00BB59B4"/>
    <w:rsid w:val="00BB7E3A"/>
    <w:rsid w:val="00BC0446"/>
    <w:rsid w:val="00BC08B5"/>
    <w:rsid w:val="00BC157D"/>
    <w:rsid w:val="00BC3D40"/>
    <w:rsid w:val="00BC3EAA"/>
    <w:rsid w:val="00BC3FE5"/>
    <w:rsid w:val="00BC4178"/>
    <w:rsid w:val="00BC489E"/>
    <w:rsid w:val="00BC5FF2"/>
    <w:rsid w:val="00BC612A"/>
    <w:rsid w:val="00BC62AE"/>
    <w:rsid w:val="00BC77A4"/>
    <w:rsid w:val="00BD11B8"/>
    <w:rsid w:val="00BD11E6"/>
    <w:rsid w:val="00BD1EDB"/>
    <w:rsid w:val="00BD2A28"/>
    <w:rsid w:val="00BD4360"/>
    <w:rsid w:val="00BD4657"/>
    <w:rsid w:val="00BD62C0"/>
    <w:rsid w:val="00BD7E97"/>
    <w:rsid w:val="00BD7FCD"/>
    <w:rsid w:val="00BE0261"/>
    <w:rsid w:val="00BE06C6"/>
    <w:rsid w:val="00BE1CB2"/>
    <w:rsid w:val="00BE2312"/>
    <w:rsid w:val="00BE2705"/>
    <w:rsid w:val="00BE38DF"/>
    <w:rsid w:val="00BE4558"/>
    <w:rsid w:val="00BE6049"/>
    <w:rsid w:val="00BF093B"/>
    <w:rsid w:val="00BF0CBD"/>
    <w:rsid w:val="00BF14C4"/>
    <w:rsid w:val="00BF2E11"/>
    <w:rsid w:val="00BF33E1"/>
    <w:rsid w:val="00BF40FA"/>
    <w:rsid w:val="00BF455F"/>
    <w:rsid w:val="00BF4AAD"/>
    <w:rsid w:val="00BF5A2D"/>
    <w:rsid w:val="00BF61D8"/>
    <w:rsid w:val="00BF6A65"/>
    <w:rsid w:val="00C0091D"/>
    <w:rsid w:val="00C01C3F"/>
    <w:rsid w:val="00C0210E"/>
    <w:rsid w:val="00C03896"/>
    <w:rsid w:val="00C03B9F"/>
    <w:rsid w:val="00C0482D"/>
    <w:rsid w:val="00C04D4C"/>
    <w:rsid w:val="00C0600F"/>
    <w:rsid w:val="00C062B2"/>
    <w:rsid w:val="00C0782D"/>
    <w:rsid w:val="00C07873"/>
    <w:rsid w:val="00C07FFB"/>
    <w:rsid w:val="00C11596"/>
    <w:rsid w:val="00C11DA0"/>
    <w:rsid w:val="00C12B7D"/>
    <w:rsid w:val="00C13DE3"/>
    <w:rsid w:val="00C1574E"/>
    <w:rsid w:val="00C15CD8"/>
    <w:rsid w:val="00C17C18"/>
    <w:rsid w:val="00C217C1"/>
    <w:rsid w:val="00C234F9"/>
    <w:rsid w:val="00C2410A"/>
    <w:rsid w:val="00C250A7"/>
    <w:rsid w:val="00C2539F"/>
    <w:rsid w:val="00C2579F"/>
    <w:rsid w:val="00C2643E"/>
    <w:rsid w:val="00C27835"/>
    <w:rsid w:val="00C2799E"/>
    <w:rsid w:val="00C33EE7"/>
    <w:rsid w:val="00C34927"/>
    <w:rsid w:val="00C367F3"/>
    <w:rsid w:val="00C36AC4"/>
    <w:rsid w:val="00C4062F"/>
    <w:rsid w:val="00C4246E"/>
    <w:rsid w:val="00C4323A"/>
    <w:rsid w:val="00C4350B"/>
    <w:rsid w:val="00C44A08"/>
    <w:rsid w:val="00C4526E"/>
    <w:rsid w:val="00C456E0"/>
    <w:rsid w:val="00C45A31"/>
    <w:rsid w:val="00C461FD"/>
    <w:rsid w:val="00C46AB3"/>
    <w:rsid w:val="00C47592"/>
    <w:rsid w:val="00C51085"/>
    <w:rsid w:val="00C5153B"/>
    <w:rsid w:val="00C516AA"/>
    <w:rsid w:val="00C5282E"/>
    <w:rsid w:val="00C53DB1"/>
    <w:rsid w:val="00C53F60"/>
    <w:rsid w:val="00C54063"/>
    <w:rsid w:val="00C551CF"/>
    <w:rsid w:val="00C57D45"/>
    <w:rsid w:val="00C618E8"/>
    <w:rsid w:val="00C61EC4"/>
    <w:rsid w:val="00C61F06"/>
    <w:rsid w:val="00C62E0B"/>
    <w:rsid w:val="00C63AC6"/>
    <w:rsid w:val="00C63BBC"/>
    <w:rsid w:val="00C64C17"/>
    <w:rsid w:val="00C64EC5"/>
    <w:rsid w:val="00C661CF"/>
    <w:rsid w:val="00C6675C"/>
    <w:rsid w:val="00C67594"/>
    <w:rsid w:val="00C67B14"/>
    <w:rsid w:val="00C67B91"/>
    <w:rsid w:val="00C71FBF"/>
    <w:rsid w:val="00C72FBD"/>
    <w:rsid w:val="00C732C4"/>
    <w:rsid w:val="00C749DF"/>
    <w:rsid w:val="00C74EE4"/>
    <w:rsid w:val="00C75021"/>
    <w:rsid w:val="00C751A9"/>
    <w:rsid w:val="00C83091"/>
    <w:rsid w:val="00C85A0D"/>
    <w:rsid w:val="00C85CC3"/>
    <w:rsid w:val="00C85F59"/>
    <w:rsid w:val="00C8620C"/>
    <w:rsid w:val="00C86354"/>
    <w:rsid w:val="00C870A6"/>
    <w:rsid w:val="00C907C5"/>
    <w:rsid w:val="00C924E8"/>
    <w:rsid w:val="00C94D80"/>
    <w:rsid w:val="00C95180"/>
    <w:rsid w:val="00C96C15"/>
    <w:rsid w:val="00C96EC7"/>
    <w:rsid w:val="00C970C8"/>
    <w:rsid w:val="00C9735E"/>
    <w:rsid w:val="00CA083F"/>
    <w:rsid w:val="00CA211E"/>
    <w:rsid w:val="00CA238F"/>
    <w:rsid w:val="00CA2E35"/>
    <w:rsid w:val="00CA3E7E"/>
    <w:rsid w:val="00CA50A0"/>
    <w:rsid w:val="00CA5F1F"/>
    <w:rsid w:val="00CB19DD"/>
    <w:rsid w:val="00CB2D89"/>
    <w:rsid w:val="00CB385E"/>
    <w:rsid w:val="00CB392D"/>
    <w:rsid w:val="00CB3FDA"/>
    <w:rsid w:val="00CB55D8"/>
    <w:rsid w:val="00CB5AA7"/>
    <w:rsid w:val="00CB7B85"/>
    <w:rsid w:val="00CC14F5"/>
    <w:rsid w:val="00CC16BD"/>
    <w:rsid w:val="00CC1BF4"/>
    <w:rsid w:val="00CC4742"/>
    <w:rsid w:val="00CC531B"/>
    <w:rsid w:val="00CC5EE4"/>
    <w:rsid w:val="00CC6CBF"/>
    <w:rsid w:val="00CC74CA"/>
    <w:rsid w:val="00CD0178"/>
    <w:rsid w:val="00CD0C90"/>
    <w:rsid w:val="00CD2A90"/>
    <w:rsid w:val="00CD3F8D"/>
    <w:rsid w:val="00CD5DC4"/>
    <w:rsid w:val="00CD6662"/>
    <w:rsid w:val="00CD7A38"/>
    <w:rsid w:val="00CD7DA8"/>
    <w:rsid w:val="00CD7F54"/>
    <w:rsid w:val="00CE00BD"/>
    <w:rsid w:val="00CE2443"/>
    <w:rsid w:val="00CE3B16"/>
    <w:rsid w:val="00CE40E8"/>
    <w:rsid w:val="00CE5A99"/>
    <w:rsid w:val="00CE7208"/>
    <w:rsid w:val="00CF1EA2"/>
    <w:rsid w:val="00CF2F54"/>
    <w:rsid w:val="00CF5DEB"/>
    <w:rsid w:val="00CF6653"/>
    <w:rsid w:val="00CF710D"/>
    <w:rsid w:val="00D00549"/>
    <w:rsid w:val="00D020C5"/>
    <w:rsid w:val="00D02C13"/>
    <w:rsid w:val="00D02D4F"/>
    <w:rsid w:val="00D030DB"/>
    <w:rsid w:val="00D04033"/>
    <w:rsid w:val="00D04A87"/>
    <w:rsid w:val="00D05804"/>
    <w:rsid w:val="00D06975"/>
    <w:rsid w:val="00D06F74"/>
    <w:rsid w:val="00D07442"/>
    <w:rsid w:val="00D07625"/>
    <w:rsid w:val="00D0780E"/>
    <w:rsid w:val="00D1048F"/>
    <w:rsid w:val="00D12156"/>
    <w:rsid w:val="00D122E6"/>
    <w:rsid w:val="00D14924"/>
    <w:rsid w:val="00D16A13"/>
    <w:rsid w:val="00D2054C"/>
    <w:rsid w:val="00D2495B"/>
    <w:rsid w:val="00D24B28"/>
    <w:rsid w:val="00D25701"/>
    <w:rsid w:val="00D25EE8"/>
    <w:rsid w:val="00D26F22"/>
    <w:rsid w:val="00D3181D"/>
    <w:rsid w:val="00D3362D"/>
    <w:rsid w:val="00D33866"/>
    <w:rsid w:val="00D358C9"/>
    <w:rsid w:val="00D3666E"/>
    <w:rsid w:val="00D367BA"/>
    <w:rsid w:val="00D368E7"/>
    <w:rsid w:val="00D37F8E"/>
    <w:rsid w:val="00D411DE"/>
    <w:rsid w:val="00D42D58"/>
    <w:rsid w:val="00D433B0"/>
    <w:rsid w:val="00D451BD"/>
    <w:rsid w:val="00D45524"/>
    <w:rsid w:val="00D45622"/>
    <w:rsid w:val="00D46E0B"/>
    <w:rsid w:val="00D47B43"/>
    <w:rsid w:val="00D50F38"/>
    <w:rsid w:val="00D51DC8"/>
    <w:rsid w:val="00D5417B"/>
    <w:rsid w:val="00D5597F"/>
    <w:rsid w:val="00D55DCF"/>
    <w:rsid w:val="00D57633"/>
    <w:rsid w:val="00D57A02"/>
    <w:rsid w:val="00D60E07"/>
    <w:rsid w:val="00D620A9"/>
    <w:rsid w:val="00D6213B"/>
    <w:rsid w:val="00D623E8"/>
    <w:rsid w:val="00D62C8E"/>
    <w:rsid w:val="00D634C4"/>
    <w:rsid w:val="00D64F02"/>
    <w:rsid w:val="00D660B9"/>
    <w:rsid w:val="00D67421"/>
    <w:rsid w:val="00D71003"/>
    <w:rsid w:val="00D721C5"/>
    <w:rsid w:val="00D725F9"/>
    <w:rsid w:val="00D73B0F"/>
    <w:rsid w:val="00D75781"/>
    <w:rsid w:val="00D76CB6"/>
    <w:rsid w:val="00D776FB"/>
    <w:rsid w:val="00D77888"/>
    <w:rsid w:val="00D82443"/>
    <w:rsid w:val="00D84344"/>
    <w:rsid w:val="00D84CE9"/>
    <w:rsid w:val="00D8597D"/>
    <w:rsid w:val="00D8745F"/>
    <w:rsid w:val="00D87FEA"/>
    <w:rsid w:val="00D906D3"/>
    <w:rsid w:val="00D914D5"/>
    <w:rsid w:val="00D92E44"/>
    <w:rsid w:val="00D9479C"/>
    <w:rsid w:val="00D95547"/>
    <w:rsid w:val="00DA1330"/>
    <w:rsid w:val="00DA173B"/>
    <w:rsid w:val="00DA3460"/>
    <w:rsid w:val="00DA4144"/>
    <w:rsid w:val="00DA681B"/>
    <w:rsid w:val="00DA7974"/>
    <w:rsid w:val="00DA7B5C"/>
    <w:rsid w:val="00DB14E2"/>
    <w:rsid w:val="00DB1648"/>
    <w:rsid w:val="00DB1CBE"/>
    <w:rsid w:val="00DB2111"/>
    <w:rsid w:val="00DB27B2"/>
    <w:rsid w:val="00DB32E7"/>
    <w:rsid w:val="00DB4F05"/>
    <w:rsid w:val="00DB785A"/>
    <w:rsid w:val="00DC02C6"/>
    <w:rsid w:val="00DC26E9"/>
    <w:rsid w:val="00DC340C"/>
    <w:rsid w:val="00DC4412"/>
    <w:rsid w:val="00DC54BA"/>
    <w:rsid w:val="00DC612F"/>
    <w:rsid w:val="00DC740F"/>
    <w:rsid w:val="00DD1CA0"/>
    <w:rsid w:val="00DD21D0"/>
    <w:rsid w:val="00DD298A"/>
    <w:rsid w:val="00DD2B97"/>
    <w:rsid w:val="00DD3C8C"/>
    <w:rsid w:val="00DD443A"/>
    <w:rsid w:val="00DD6321"/>
    <w:rsid w:val="00DD68D8"/>
    <w:rsid w:val="00DD7E31"/>
    <w:rsid w:val="00DE0A72"/>
    <w:rsid w:val="00DE0C4F"/>
    <w:rsid w:val="00DE3546"/>
    <w:rsid w:val="00DE4306"/>
    <w:rsid w:val="00DE4A76"/>
    <w:rsid w:val="00DE6E3C"/>
    <w:rsid w:val="00DF0256"/>
    <w:rsid w:val="00DF3149"/>
    <w:rsid w:val="00DF378A"/>
    <w:rsid w:val="00DF402D"/>
    <w:rsid w:val="00DF56EC"/>
    <w:rsid w:val="00DF56EE"/>
    <w:rsid w:val="00DF6E9F"/>
    <w:rsid w:val="00E009B7"/>
    <w:rsid w:val="00E01149"/>
    <w:rsid w:val="00E03EE9"/>
    <w:rsid w:val="00E04814"/>
    <w:rsid w:val="00E06C1A"/>
    <w:rsid w:val="00E06DA9"/>
    <w:rsid w:val="00E0712A"/>
    <w:rsid w:val="00E07616"/>
    <w:rsid w:val="00E07F34"/>
    <w:rsid w:val="00E10635"/>
    <w:rsid w:val="00E109B1"/>
    <w:rsid w:val="00E10FE7"/>
    <w:rsid w:val="00E11BD9"/>
    <w:rsid w:val="00E11DB3"/>
    <w:rsid w:val="00E123A3"/>
    <w:rsid w:val="00E13672"/>
    <w:rsid w:val="00E15618"/>
    <w:rsid w:val="00E17BA8"/>
    <w:rsid w:val="00E20A12"/>
    <w:rsid w:val="00E221E8"/>
    <w:rsid w:val="00E22755"/>
    <w:rsid w:val="00E246A1"/>
    <w:rsid w:val="00E247F1"/>
    <w:rsid w:val="00E26028"/>
    <w:rsid w:val="00E26621"/>
    <w:rsid w:val="00E269CF"/>
    <w:rsid w:val="00E3036C"/>
    <w:rsid w:val="00E305A2"/>
    <w:rsid w:val="00E30BD2"/>
    <w:rsid w:val="00E323DB"/>
    <w:rsid w:val="00E33AD0"/>
    <w:rsid w:val="00E3709D"/>
    <w:rsid w:val="00E402F4"/>
    <w:rsid w:val="00E40494"/>
    <w:rsid w:val="00E407C9"/>
    <w:rsid w:val="00E41B26"/>
    <w:rsid w:val="00E425C4"/>
    <w:rsid w:val="00E442A4"/>
    <w:rsid w:val="00E4585D"/>
    <w:rsid w:val="00E51204"/>
    <w:rsid w:val="00E5274C"/>
    <w:rsid w:val="00E55F4E"/>
    <w:rsid w:val="00E56678"/>
    <w:rsid w:val="00E60F0F"/>
    <w:rsid w:val="00E61D38"/>
    <w:rsid w:val="00E61F4E"/>
    <w:rsid w:val="00E62052"/>
    <w:rsid w:val="00E653EF"/>
    <w:rsid w:val="00E70416"/>
    <w:rsid w:val="00E7097F"/>
    <w:rsid w:val="00E716B8"/>
    <w:rsid w:val="00E72061"/>
    <w:rsid w:val="00E72BEE"/>
    <w:rsid w:val="00E72F48"/>
    <w:rsid w:val="00E74796"/>
    <w:rsid w:val="00E7552F"/>
    <w:rsid w:val="00E75534"/>
    <w:rsid w:val="00E76B17"/>
    <w:rsid w:val="00E77FB7"/>
    <w:rsid w:val="00E83356"/>
    <w:rsid w:val="00E83C83"/>
    <w:rsid w:val="00E843F0"/>
    <w:rsid w:val="00E8445E"/>
    <w:rsid w:val="00E84FAA"/>
    <w:rsid w:val="00E86ACD"/>
    <w:rsid w:val="00E87782"/>
    <w:rsid w:val="00E87B39"/>
    <w:rsid w:val="00E87D50"/>
    <w:rsid w:val="00E90DA2"/>
    <w:rsid w:val="00E92046"/>
    <w:rsid w:val="00E92755"/>
    <w:rsid w:val="00E9285C"/>
    <w:rsid w:val="00E9317A"/>
    <w:rsid w:val="00E9501A"/>
    <w:rsid w:val="00E951CC"/>
    <w:rsid w:val="00E95B87"/>
    <w:rsid w:val="00E95D7A"/>
    <w:rsid w:val="00E96358"/>
    <w:rsid w:val="00E967CA"/>
    <w:rsid w:val="00EA20A6"/>
    <w:rsid w:val="00EA2762"/>
    <w:rsid w:val="00EA2BCE"/>
    <w:rsid w:val="00EA4494"/>
    <w:rsid w:val="00EA6E64"/>
    <w:rsid w:val="00EA7044"/>
    <w:rsid w:val="00EA7FB9"/>
    <w:rsid w:val="00EB00A8"/>
    <w:rsid w:val="00EB0E4F"/>
    <w:rsid w:val="00EB12C2"/>
    <w:rsid w:val="00EB2E05"/>
    <w:rsid w:val="00EB4453"/>
    <w:rsid w:val="00EB59A5"/>
    <w:rsid w:val="00EB5AA1"/>
    <w:rsid w:val="00EB7719"/>
    <w:rsid w:val="00EB7F66"/>
    <w:rsid w:val="00EC0767"/>
    <w:rsid w:val="00EC2203"/>
    <w:rsid w:val="00EC2F7D"/>
    <w:rsid w:val="00EC48AF"/>
    <w:rsid w:val="00EC5641"/>
    <w:rsid w:val="00ED0BDE"/>
    <w:rsid w:val="00ED337A"/>
    <w:rsid w:val="00ED529A"/>
    <w:rsid w:val="00ED6216"/>
    <w:rsid w:val="00EE0537"/>
    <w:rsid w:val="00EE14BB"/>
    <w:rsid w:val="00EE2B57"/>
    <w:rsid w:val="00EE53D4"/>
    <w:rsid w:val="00EE585D"/>
    <w:rsid w:val="00EF0F25"/>
    <w:rsid w:val="00EF29B0"/>
    <w:rsid w:val="00EF32B1"/>
    <w:rsid w:val="00EF4FAF"/>
    <w:rsid w:val="00EF51C0"/>
    <w:rsid w:val="00EF72F5"/>
    <w:rsid w:val="00EF7657"/>
    <w:rsid w:val="00EF7DE8"/>
    <w:rsid w:val="00F02B4C"/>
    <w:rsid w:val="00F02B4E"/>
    <w:rsid w:val="00F02E3E"/>
    <w:rsid w:val="00F045DC"/>
    <w:rsid w:val="00F050B7"/>
    <w:rsid w:val="00F07605"/>
    <w:rsid w:val="00F12066"/>
    <w:rsid w:val="00F120AC"/>
    <w:rsid w:val="00F13C57"/>
    <w:rsid w:val="00F140B9"/>
    <w:rsid w:val="00F158A1"/>
    <w:rsid w:val="00F158FA"/>
    <w:rsid w:val="00F17106"/>
    <w:rsid w:val="00F20309"/>
    <w:rsid w:val="00F21EAA"/>
    <w:rsid w:val="00F23975"/>
    <w:rsid w:val="00F242A3"/>
    <w:rsid w:val="00F2468F"/>
    <w:rsid w:val="00F25320"/>
    <w:rsid w:val="00F2748C"/>
    <w:rsid w:val="00F27612"/>
    <w:rsid w:val="00F32D14"/>
    <w:rsid w:val="00F338C1"/>
    <w:rsid w:val="00F36628"/>
    <w:rsid w:val="00F36CC8"/>
    <w:rsid w:val="00F42593"/>
    <w:rsid w:val="00F426FC"/>
    <w:rsid w:val="00F427FC"/>
    <w:rsid w:val="00F4318B"/>
    <w:rsid w:val="00F43F29"/>
    <w:rsid w:val="00F46024"/>
    <w:rsid w:val="00F46078"/>
    <w:rsid w:val="00F4628E"/>
    <w:rsid w:val="00F464BF"/>
    <w:rsid w:val="00F47EEC"/>
    <w:rsid w:val="00F50368"/>
    <w:rsid w:val="00F50E69"/>
    <w:rsid w:val="00F517E3"/>
    <w:rsid w:val="00F52DAE"/>
    <w:rsid w:val="00F551AE"/>
    <w:rsid w:val="00F560FF"/>
    <w:rsid w:val="00F567CE"/>
    <w:rsid w:val="00F56A26"/>
    <w:rsid w:val="00F57B53"/>
    <w:rsid w:val="00F6235D"/>
    <w:rsid w:val="00F62A0B"/>
    <w:rsid w:val="00F63217"/>
    <w:rsid w:val="00F642D3"/>
    <w:rsid w:val="00F66206"/>
    <w:rsid w:val="00F670EF"/>
    <w:rsid w:val="00F70934"/>
    <w:rsid w:val="00F7198B"/>
    <w:rsid w:val="00F71C40"/>
    <w:rsid w:val="00F71CA0"/>
    <w:rsid w:val="00F7301E"/>
    <w:rsid w:val="00F75202"/>
    <w:rsid w:val="00F75405"/>
    <w:rsid w:val="00F76473"/>
    <w:rsid w:val="00F764DC"/>
    <w:rsid w:val="00F7652E"/>
    <w:rsid w:val="00F76563"/>
    <w:rsid w:val="00F7673B"/>
    <w:rsid w:val="00F769DD"/>
    <w:rsid w:val="00F81030"/>
    <w:rsid w:val="00F818B6"/>
    <w:rsid w:val="00F82149"/>
    <w:rsid w:val="00F82A03"/>
    <w:rsid w:val="00F82B93"/>
    <w:rsid w:val="00F82F0D"/>
    <w:rsid w:val="00F83791"/>
    <w:rsid w:val="00F842B7"/>
    <w:rsid w:val="00F850C6"/>
    <w:rsid w:val="00F90086"/>
    <w:rsid w:val="00F91057"/>
    <w:rsid w:val="00F917C7"/>
    <w:rsid w:val="00F921AC"/>
    <w:rsid w:val="00F9342A"/>
    <w:rsid w:val="00F9492E"/>
    <w:rsid w:val="00F95727"/>
    <w:rsid w:val="00F961F0"/>
    <w:rsid w:val="00FA028E"/>
    <w:rsid w:val="00FA0466"/>
    <w:rsid w:val="00FA11F5"/>
    <w:rsid w:val="00FA136C"/>
    <w:rsid w:val="00FA2658"/>
    <w:rsid w:val="00FA3CD2"/>
    <w:rsid w:val="00FA4DBE"/>
    <w:rsid w:val="00FA6C5E"/>
    <w:rsid w:val="00FB07CC"/>
    <w:rsid w:val="00FB0FE3"/>
    <w:rsid w:val="00FB1A79"/>
    <w:rsid w:val="00FB1FB2"/>
    <w:rsid w:val="00FC0DF0"/>
    <w:rsid w:val="00FC133A"/>
    <w:rsid w:val="00FC3EA1"/>
    <w:rsid w:val="00FC40F8"/>
    <w:rsid w:val="00FC477B"/>
    <w:rsid w:val="00FC4D6A"/>
    <w:rsid w:val="00FC4EB1"/>
    <w:rsid w:val="00FC615B"/>
    <w:rsid w:val="00FD0DD3"/>
    <w:rsid w:val="00FD1E19"/>
    <w:rsid w:val="00FD2728"/>
    <w:rsid w:val="00FD6203"/>
    <w:rsid w:val="00FD767D"/>
    <w:rsid w:val="00FE1007"/>
    <w:rsid w:val="00FE1330"/>
    <w:rsid w:val="00FE1647"/>
    <w:rsid w:val="00FE1A61"/>
    <w:rsid w:val="00FE1C63"/>
    <w:rsid w:val="00FE24E4"/>
    <w:rsid w:val="00FE27EF"/>
    <w:rsid w:val="00FE4FE0"/>
    <w:rsid w:val="00FE5170"/>
    <w:rsid w:val="00FE627F"/>
    <w:rsid w:val="00FE7471"/>
    <w:rsid w:val="00FE7FCE"/>
    <w:rsid w:val="00FF0E42"/>
    <w:rsid w:val="00FF1A49"/>
    <w:rsid w:val="00FF1E71"/>
    <w:rsid w:val="00FF2A3F"/>
    <w:rsid w:val="00FF2EF8"/>
    <w:rsid w:val="00FF33EC"/>
    <w:rsid w:val="00FF3C2B"/>
    <w:rsid w:val="00FF5CF5"/>
    <w:rsid w:val="00FF6D22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E7DAD8"/>
  <w15:chartTrackingRefBased/>
  <w15:docId w15:val="{AD95AD93-303A-4B05-9FE3-F1B78A99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310BB"/>
    <w:pPr>
      <w:spacing w:after="240"/>
      <w:ind w:left="425"/>
      <w:jc w:val="both"/>
    </w:pPr>
    <w:rPr>
      <w:rFonts w:ascii="Arial" w:hAnsi="Arial" w:cs="Arial"/>
      <w:szCs w:val="24"/>
      <w:lang w:val="en-US" w:eastAsia="en-US"/>
    </w:rPr>
  </w:style>
  <w:style w:type="paragraph" w:styleId="Titre1">
    <w:name w:val="heading 1"/>
    <w:next w:val="Normal"/>
    <w:qFormat/>
    <w:rsid w:val="00D451BD"/>
    <w:pPr>
      <w:numPr>
        <w:numId w:val="5"/>
      </w:numPr>
      <w:tabs>
        <w:tab w:val="left" w:pos="426"/>
      </w:tabs>
      <w:spacing w:before="600" w:after="360"/>
      <w:ind w:left="357" w:hanging="357"/>
      <w:jc w:val="both"/>
      <w:outlineLvl w:val="0"/>
    </w:pPr>
    <w:rPr>
      <w:rFonts w:ascii="Arial" w:hAnsi="Arial" w:cs="Arial"/>
      <w:b/>
      <w:bCs/>
      <w:caps/>
      <w:kern w:val="32"/>
      <w:sz w:val="22"/>
      <w:szCs w:val="22"/>
      <w:lang w:val="en-US" w:eastAsia="en-US"/>
    </w:rPr>
  </w:style>
  <w:style w:type="paragraph" w:styleId="Titre2">
    <w:name w:val="heading 2"/>
    <w:basedOn w:val="Titre1"/>
    <w:next w:val="Normal"/>
    <w:link w:val="Titre2Car"/>
    <w:qFormat/>
    <w:rsid w:val="00D451BD"/>
    <w:pPr>
      <w:numPr>
        <w:ilvl w:val="1"/>
      </w:numPr>
      <w:tabs>
        <w:tab w:val="clear" w:pos="426"/>
        <w:tab w:val="clear" w:pos="1440"/>
        <w:tab w:val="left" w:pos="1134"/>
      </w:tabs>
      <w:spacing w:after="480"/>
      <w:ind w:left="1134"/>
      <w:outlineLvl w:val="1"/>
    </w:pPr>
    <w:rPr>
      <w:caps w:val="0"/>
      <w:kern w:val="28"/>
    </w:rPr>
  </w:style>
  <w:style w:type="paragraph" w:styleId="Titre3">
    <w:name w:val="heading 3"/>
    <w:basedOn w:val="Titre2"/>
    <w:next w:val="Normal"/>
    <w:qFormat/>
    <w:rsid w:val="00706634"/>
    <w:pPr>
      <w:numPr>
        <w:ilvl w:val="2"/>
      </w:numPr>
      <w:tabs>
        <w:tab w:val="clear" w:pos="1134"/>
        <w:tab w:val="clear" w:pos="2520"/>
        <w:tab w:val="num" w:pos="1985"/>
      </w:tabs>
      <w:ind w:left="1985" w:hanging="797"/>
      <w:outlineLvl w:val="2"/>
    </w:pPr>
    <w:rPr>
      <w:bCs w:val="0"/>
      <w:szCs w:val="26"/>
    </w:rPr>
  </w:style>
  <w:style w:type="paragraph" w:styleId="Titre4">
    <w:name w:val="heading 4"/>
    <w:basedOn w:val="Titre3"/>
    <w:next w:val="Normal"/>
    <w:qFormat/>
    <w:rsid w:val="00653645"/>
    <w:pPr>
      <w:numPr>
        <w:ilvl w:val="3"/>
      </w:numPr>
      <w:outlineLvl w:val="3"/>
    </w:pPr>
    <w:rPr>
      <w:bCs/>
      <w:szCs w:val="28"/>
    </w:rPr>
  </w:style>
  <w:style w:type="paragraph" w:styleId="Titre5">
    <w:name w:val="heading 5"/>
    <w:basedOn w:val="Titre4"/>
    <w:next w:val="Normal"/>
    <w:qFormat/>
    <w:rsid w:val="00653645"/>
    <w:pPr>
      <w:numPr>
        <w:ilvl w:val="4"/>
      </w:numPr>
      <w:outlineLvl w:val="4"/>
    </w:pPr>
    <w:rPr>
      <w:bCs w:val="0"/>
      <w:iCs/>
      <w:szCs w:val="22"/>
    </w:rPr>
  </w:style>
  <w:style w:type="paragraph" w:styleId="Titre6">
    <w:name w:val="heading 6"/>
    <w:basedOn w:val="Titre5"/>
    <w:next w:val="Normal"/>
    <w:rsid w:val="00392522"/>
    <w:pPr>
      <w:numPr>
        <w:ilvl w:val="5"/>
        <w:numId w:val="2"/>
      </w:numPr>
      <w:tabs>
        <w:tab w:val="clear" w:pos="3240"/>
        <w:tab w:val="num" w:pos="360"/>
      </w:tabs>
      <w:ind w:left="0" w:firstLine="0"/>
      <w:outlineLvl w:val="5"/>
    </w:pPr>
    <w:rPr>
      <w:bCs/>
    </w:rPr>
  </w:style>
  <w:style w:type="paragraph" w:styleId="Titre7">
    <w:name w:val="heading 7"/>
    <w:basedOn w:val="Titre6"/>
    <w:next w:val="Normal"/>
    <w:rsid w:val="00392522"/>
    <w:pPr>
      <w:numPr>
        <w:ilvl w:val="6"/>
      </w:numPr>
      <w:tabs>
        <w:tab w:val="clear" w:pos="3600"/>
        <w:tab w:val="num" w:pos="360"/>
      </w:tabs>
      <w:ind w:left="0" w:firstLine="0"/>
      <w:outlineLvl w:val="6"/>
    </w:pPr>
    <w:rPr>
      <w:sz w:val="20"/>
    </w:rPr>
  </w:style>
  <w:style w:type="paragraph" w:styleId="Titre8">
    <w:name w:val="heading 8"/>
    <w:basedOn w:val="Titre7"/>
    <w:next w:val="Normal"/>
    <w:rsid w:val="00392522"/>
    <w:pPr>
      <w:numPr>
        <w:ilvl w:val="7"/>
      </w:numPr>
      <w:tabs>
        <w:tab w:val="clear" w:pos="4320"/>
        <w:tab w:val="num" w:pos="360"/>
      </w:tabs>
      <w:ind w:left="0" w:firstLine="0"/>
      <w:outlineLvl w:val="7"/>
    </w:pPr>
    <w:rPr>
      <w:iCs w:val="0"/>
      <w:sz w:val="22"/>
    </w:rPr>
  </w:style>
  <w:style w:type="paragraph" w:styleId="Titre9">
    <w:name w:val="heading 9"/>
    <w:basedOn w:val="Titre8"/>
    <w:next w:val="Normal"/>
    <w:rsid w:val="00392522"/>
    <w:pPr>
      <w:numPr>
        <w:ilvl w:val="8"/>
      </w:numPr>
      <w:tabs>
        <w:tab w:val="clear" w:pos="4680"/>
        <w:tab w:val="num" w:pos="360"/>
      </w:tabs>
      <w:ind w:left="0" w:firstLine="0"/>
      <w:outlineLvl w:val="8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sid w:val="00D451BD"/>
    <w:rPr>
      <w:rFonts w:ascii="Arial" w:hAnsi="Arial" w:cs="Arial"/>
      <w:b/>
      <w:bCs/>
      <w:kern w:val="28"/>
      <w:sz w:val="22"/>
      <w:szCs w:val="22"/>
      <w:lang w:val="en-US" w:eastAsia="en-US"/>
    </w:rPr>
  </w:style>
  <w:style w:type="paragraph" w:styleId="Pieddepage">
    <w:name w:val="footer"/>
    <w:basedOn w:val="Normal"/>
    <w:link w:val="PieddepageCar"/>
    <w:uiPriority w:val="99"/>
    <w:unhideWhenUsed/>
    <w:rsid w:val="00F21EA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21EAA"/>
    <w:rPr>
      <w:rFonts w:ascii="Arial" w:hAnsi="Arial" w:cs="Arial"/>
      <w:szCs w:val="24"/>
      <w:lang w:val="en-US" w:eastAsia="en-US"/>
    </w:rPr>
  </w:style>
  <w:style w:type="table" w:styleId="Grilledutableau">
    <w:name w:val="Table Grid"/>
    <w:basedOn w:val="TableauNormal"/>
    <w:uiPriority w:val="59"/>
    <w:rsid w:val="00392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1">
    <w:name w:val="B1"/>
    <w:basedOn w:val="Normal"/>
    <w:next w:val="Normal"/>
    <w:link w:val="B1Car"/>
    <w:qFormat/>
    <w:rsid w:val="00031CFC"/>
    <w:pPr>
      <w:numPr>
        <w:numId w:val="12"/>
      </w:numPr>
      <w:tabs>
        <w:tab w:val="left" w:pos="851"/>
      </w:tabs>
      <w:spacing w:after="120"/>
      <w:ind w:left="850" w:right="15" w:hanging="272"/>
    </w:pPr>
    <w:rPr>
      <w:lang w:val="fr-FR"/>
    </w:rPr>
  </w:style>
  <w:style w:type="paragraph" w:customStyle="1" w:styleId="Referenceen-tte">
    <w:name w:val="Reference en-tête"/>
    <w:basedOn w:val="Normal"/>
    <w:link w:val="Referenceen-tteCar"/>
    <w:qFormat/>
    <w:rsid w:val="00042F43"/>
    <w:pPr>
      <w:ind w:left="34"/>
    </w:pPr>
    <w:rPr>
      <w:b/>
      <w:sz w:val="18"/>
    </w:rPr>
  </w:style>
  <w:style w:type="paragraph" w:customStyle="1" w:styleId="Normaltableau">
    <w:name w:val="Normal tableau"/>
    <w:basedOn w:val="Normal"/>
    <w:link w:val="NormaltableauCar"/>
    <w:qFormat/>
    <w:rsid w:val="00FA028E"/>
    <w:pPr>
      <w:ind w:left="67"/>
    </w:pPr>
    <w:rPr>
      <w:rFonts w:asciiTheme="minorHAnsi" w:hAnsiTheme="minorHAnsi"/>
      <w:lang w:val="en-GB"/>
    </w:rPr>
  </w:style>
  <w:style w:type="character" w:customStyle="1" w:styleId="Referenceen-tteCar">
    <w:name w:val="Reference en-tête Car"/>
    <w:basedOn w:val="Policepardfaut"/>
    <w:link w:val="Referenceen-tte"/>
    <w:rsid w:val="00042F43"/>
    <w:rPr>
      <w:rFonts w:ascii="Arial" w:hAnsi="Arial" w:cs="Arial"/>
      <w:b/>
      <w:sz w:val="18"/>
      <w:szCs w:val="24"/>
      <w:lang w:val="en-US" w:eastAsia="en-US"/>
    </w:rPr>
  </w:style>
  <w:style w:type="paragraph" w:customStyle="1" w:styleId="referencepieddepage">
    <w:name w:val="reference pied de page"/>
    <w:basedOn w:val="Normal"/>
    <w:link w:val="referencepieddepageCar"/>
    <w:qFormat/>
    <w:rsid w:val="009E7CA3"/>
    <w:pPr>
      <w:tabs>
        <w:tab w:val="center" w:pos="5103"/>
        <w:tab w:val="right" w:pos="10065"/>
      </w:tabs>
      <w:ind w:left="0" w:right="15"/>
    </w:pPr>
    <w:rPr>
      <w:i/>
      <w:sz w:val="18"/>
    </w:rPr>
  </w:style>
  <w:style w:type="character" w:customStyle="1" w:styleId="NormaltableauCar">
    <w:name w:val="Normal tableau Car"/>
    <w:basedOn w:val="Policepardfaut"/>
    <w:link w:val="Normaltableau"/>
    <w:rsid w:val="00FA028E"/>
    <w:rPr>
      <w:rFonts w:asciiTheme="minorHAnsi" w:hAnsiTheme="minorHAnsi" w:cs="Arial"/>
      <w:szCs w:val="24"/>
      <w:lang w:val="en-GB" w:eastAsia="en-US"/>
    </w:rPr>
  </w:style>
  <w:style w:type="paragraph" w:styleId="TM1">
    <w:name w:val="toc 1"/>
    <w:basedOn w:val="Normal"/>
    <w:next w:val="Normal"/>
    <w:autoRedefine/>
    <w:uiPriority w:val="39"/>
    <w:unhideWhenUsed/>
    <w:rsid w:val="005E4611"/>
    <w:pPr>
      <w:spacing w:after="100"/>
      <w:ind w:left="0"/>
    </w:pPr>
  </w:style>
  <w:style w:type="character" w:customStyle="1" w:styleId="referencepieddepageCar">
    <w:name w:val="reference pied de page Car"/>
    <w:basedOn w:val="Policepardfaut"/>
    <w:link w:val="referencepieddepage"/>
    <w:rsid w:val="009E7CA3"/>
    <w:rPr>
      <w:rFonts w:ascii="Arial" w:hAnsi="Arial" w:cs="Arial"/>
      <w:i/>
      <w:sz w:val="18"/>
      <w:szCs w:val="24"/>
      <w:lang w:val="en-US" w:eastAsia="en-US"/>
    </w:rPr>
  </w:style>
  <w:style w:type="paragraph" w:styleId="TM2">
    <w:name w:val="toc 2"/>
    <w:basedOn w:val="Normal"/>
    <w:next w:val="Normal"/>
    <w:autoRedefine/>
    <w:uiPriority w:val="39"/>
    <w:unhideWhenUsed/>
    <w:rsid w:val="005E4611"/>
    <w:pPr>
      <w:spacing w:after="100"/>
      <w:ind w:left="720"/>
    </w:pPr>
  </w:style>
  <w:style w:type="paragraph" w:customStyle="1" w:styleId="B2">
    <w:name w:val="B2"/>
    <w:basedOn w:val="B1"/>
    <w:next w:val="Normal"/>
    <w:link w:val="B2Car"/>
    <w:qFormat/>
    <w:rsid w:val="00031CFC"/>
    <w:pPr>
      <w:numPr>
        <w:numId w:val="32"/>
      </w:numPr>
      <w:tabs>
        <w:tab w:val="clear" w:pos="851"/>
      </w:tabs>
      <w:ind w:left="993" w:hanging="284"/>
    </w:pPr>
  </w:style>
  <w:style w:type="paragraph" w:styleId="TM6">
    <w:name w:val="toc 6"/>
    <w:basedOn w:val="Normal"/>
    <w:next w:val="Normal"/>
    <w:autoRedefine/>
    <w:semiHidden/>
    <w:rsid w:val="00392522"/>
    <w:pPr>
      <w:ind w:left="1100"/>
    </w:pPr>
    <w:rPr>
      <w:rFonts w:ascii="Calibri" w:hAnsi="Calibri" w:cs="Calibri"/>
      <w:szCs w:val="20"/>
    </w:rPr>
  </w:style>
  <w:style w:type="paragraph" w:styleId="TM7">
    <w:name w:val="toc 7"/>
    <w:basedOn w:val="Normal"/>
    <w:next w:val="Normal"/>
    <w:autoRedefine/>
    <w:semiHidden/>
    <w:rsid w:val="00392522"/>
    <w:pPr>
      <w:ind w:left="1320"/>
    </w:pPr>
    <w:rPr>
      <w:rFonts w:ascii="Calibri" w:hAnsi="Calibri" w:cs="Calibri"/>
      <w:szCs w:val="20"/>
    </w:rPr>
  </w:style>
  <w:style w:type="paragraph" w:styleId="TM8">
    <w:name w:val="toc 8"/>
    <w:basedOn w:val="Normal"/>
    <w:next w:val="Normal"/>
    <w:autoRedefine/>
    <w:semiHidden/>
    <w:rsid w:val="00392522"/>
    <w:pPr>
      <w:ind w:left="1540"/>
    </w:pPr>
    <w:rPr>
      <w:rFonts w:ascii="Calibri" w:hAnsi="Calibri" w:cs="Calibri"/>
      <w:szCs w:val="20"/>
    </w:rPr>
  </w:style>
  <w:style w:type="paragraph" w:styleId="TM9">
    <w:name w:val="toc 9"/>
    <w:basedOn w:val="Normal"/>
    <w:next w:val="Normal"/>
    <w:autoRedefine/>
    <w:semiHidden/>
    <w:rsid w:val="00392522"/>
    <w:pPr>
      <w:ind w:left="1760"/>
    </w:pPr>
    <w:rPr>
      <w:rFonts w:ascii="Calibri" w:hAnsi="Calibri" w:cs="Calibri"/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5E4611"/>
    <w:pPr>
      <w:spacing w:after="100"/>
      <w:ind w:left="1440"/>
    </w:pPr>
  </w:style>
  <w:style w:type="character" w:styleId="Lienhypertexte">
    <w:name w:val="Hyperlink"/>
    <w:basedOn w:val="Policepardfaut"/>
    <w:uiPriority w:val="99"/>
    <w:unhideWhenUsed/>
    <w:rsid w:val="005E4611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semiHidden/>
    <w:unhideWhenUsed/>
    <w:rsid w:val="00AD0CAB"/>
    <w:rPr>
      <w:sz w:val="16"/>
      <w:szCs w:val="16"/>
    </w:rPr>
  </w:style>
  <w:style w:type="paragraph" w:customStyle="1" w:styleId="B3">
    <w:name w:val="B3"/>
    <w:next w:val="Normal"/>
    <w:qFormat/>
    <w:rsid w:val="00C12B7D"/>
    <w:pPr>
      <w:numPr>
        <w:numId w:val="8"/>
      </w:numPr>
      <w:tabs>
        <w:tab w:val="clear" w:pos="1800"/>
        <w:tab w:val="num" w:pos="1587"/>
      </w:tabs>
      <w:spacing w:after="120"/>
      <w:ind w:left="1587"/>
    </w:pPr>
    <w:rPr>
      <w:rFonts w:ascii="Arial" w:hAnsi="Arial"/>
      <w:lang w:val="en-US" w:eastAsia="en-US"/>
    </w:rPr>
  </w:style>
  <w:style w:type="paragraph" w:customStyle="1" w:styleId="B4">
    <w:name w:val="B4"/>
    <w:next w:val="Normal"/>
    <w:rsid w:val="00090E17"/>
    <w:pPr>
      <w:numPr>
        <w:numId w:val="9"/>
      </w:numPr>
      <w:spacing w:after="120"/>
    </w:pPr>
    <w:rPr>
      <w:rFonts w:ascii="Arial" w:hAnsi="Arial"/>
      <w:sz w:val="22"/>
      <w:szCs w:val="22"/>
      <w:lang w:val="en-US" w:eastAsia="en-US"/>
    </w:rPr>
  </w:style>
  <w:style w:type="paragraph" w:customStyle="1" w:styleId="B5">
    <w:name w:val="B5"/>
    <w:basedOn w:val="B4"/>
    <w:next w:val="Normal"/>
    <w:rsid w:val="00090E17"/>
    <w:pPr>
      <w:numPr>
        <w:numId w:val="10"/>
      </w:numPr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D0CAB"/>
    <w:rPr>
      <w:b/>
      <w:bCs/>
    </w:rPr>
  </w:style>
  <w:style w:type="character" w:customStyle="1" w:styleId="CommentaireCar">
    <w:name w:val="Commentaire Car"/>
    <w:basedOn w:val="Policepardfaut"/>
    <w:link w:val="Commentaire"/>
    <w:rsid w:val="00AD0CAB"/>
    <w:rPr>
      <w:rFonts w:ascii="Arial" w:hAnsi="Arial" w:cs="Arial"/>
      <w:lang w:val="en-US" w:eastAsia="en-US"/>
    </w:rPr>
  </w:style>
  <w:style w:type="table" w:customStyle="1" w:styleId="Tables">
    <w:name w:val="Tables"/>
    <w:basedOn w:val="TableauNormal"/>
    <w:rsid w:val="00392522"/>
    <w:rPr>
      <w:rFonts w:ascii="Arial" w:hAnsi="Arial"/>
      <w:sz w:val="22"/>
    </w:rPr>
    <w:tblPr>
      <w:tblInd w:w="720" w:type="dxa"/>
      <w:tblCellMar>
        <w:left w:w="0" w:type="dxa"/>
        <w:right w:w="0" w:type="dxa"/>
      </w:tblCellMar>
    </w:tblPr>
    <w:tcPr>
      <w:tcMar>
        <w:top w:w="72" w:type="dxa"/>
        <w:left w:w="72" w:type="dxa"/>
        <w:bottom w:w="72" w:type="dxa"/>
        <w:right w:w="72" w:type="dxa"/>
      </w:tcMar>
    </w:tc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D0CAB"/>
    <w:rPr>
      <w:rFonts w:ascii="Arial" w:hAnsi="Arial" w:cs="Arial"/>
      <w:b/>
      <w:bCs/>
      <w:lang w:val="en-US" w:eastAsia="en-US"/>
    </w:rPr>
  </w:style>
  <w:style w:type="table" w:customStyle="1" w:styleId="RevisionHistory">
    <w:name w:val="Revision History"/>
    <w:basedOn w:val="TableauNormal"/>
    <w:rsid w:val="003F71EF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72" w:type="dxa"/>
        <w:left w:w="72" w:type="dxa"/>
        <w:bottom w:w="72" w:type="dxa"/>
        <w:right w:w="72" w:type="dxa"/>
      </w:tcMar>
      <w:vAlign w:val="center"/>
    </w:tcPr>
    <w:tblStylePr w:type="firstRow">
      <w:pPr>
        <w:jc w:val="center"/>
      </w:pPr>
      <w:rPr>
        <w:rFonts w:ascii="Arial" w:hAnsi="Arial"/>
        <w:b/>
        <w:sz w:val="22"/>
        <w:szCs w:val="22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CCCCCC"/>
      </w:tcPr>
    </w:tblStylePr>
    <w:tblStylePr w:type="firstCol">
      <w:pPr>
        <w:wordWrap/>
        <w:jc w:val="center"/>
      </w:pPr>
      <w:rPr>
        <w:rFonts w:ascii="Arial" w:hAnsi="Arial"/>
        <w:sz w:val="22"/>
      </w:r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AD0CA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0CAB"/>
    <w:rPr>
      <w:rFonts w:ascii="Segoe UI" w:hAnsi="Segoe UI" w:cs="Segoe UI"/>
      <w:sz w:val="18"/>
      <w:szCs w:val="18"/>
      <w:lang w:val="en-US" w:eastAsia="en-US"/>
    </w:rPr>
  </w:style>
  <w:style w:type="paragraph" w:styleId="Commentaire">
    <w:name w:val="annotation text"/>
    <w:basedOn w:val="Normal"/>
    <w:link w:val="CommentaireCar"/>
    <w:rsid w:val="007F1965"/>
    <w:rPr>
      <w:szCs w:val="20"/>
    </w:rPr>
  </w:style>
  <w:style w:type="paragraph" w:styleId="Explorateurdedocuments">
    <w:name w:val="Document Map"/>
    <w:basedOn w:val="Normal"/>
    <w:semiHidden/>
    <w:rsid w:val="007F1965"/>
    <w:pPr>
      <w:shd w:val="clear" w:color="auto" w:fill="000080"/>
    </w:pPr>
    <w:rPr>
      <w:rFonts w:ascii="Tahoma" w:hAnsi="Tahoma" w:cs="Tahoma"/>
      <w:szCs w:val="20"/>
    </w:rPr>
  </w:style>
  <w:style w:type="paragraph" w:styleId="Index6">
    <w:name w:val="index 6"/>
    <w:basedOn w:val="Normal"/>
    <w:next w:val="Normal"/>
    <w:autoRedefine/>
    <w:semiHidden/>
    <w:rsid w:val="007F1965"/>
    <w:pPr>
      <w:ind w:left="1320" w:hanging="220"/>
    </w:pPr>
  </w:style>
  <w:style w:type="paragraph" w:styleId="Index7">
    <w:name w:val="index 7"/>
    <w:basedOn w:val="Normal"/>
    <w:next w:val="Normal"/>
    <w:autoRedefine/>
    <w:semiHidden/>
    <w:rsid w:val="007F1965"/>
    <w:pPr>
      <w:ind w:left="1540" w:hanging="220"/>
    </w:pPr>
  </w:style>
  <w:style w:type="paragraph" w:styleId="Index8">
    <w:name w:val="index 8"/>
    <w:basedOn w:val="Normal"/>
    <w:next w:val="Normal"/>
    <w:autoRedefine/>
    <w:semiHidden/>
    <w:rsid w:val="007F1965"/>
    <w:pPr>
      <w:ind w:left="1760" w:hanging="220"/>
    </w:pPr>
  </w:style>
  <w:style w:type="paragraph" w:styleId="Index9">
    <w:name w:val="index 9"/>
    <w:basedOn w:val="Normal"/>
    <w:next w:val="Normal"/>
    <w:autoRedefine/>
    <w:semiHidden/>
    <w:rsid w:val="007F1965"/>
    <w:pPr>
      <w:ind w:left="1980" w:hanging="220"/>
    </w:pPr>
  </w:style>
  <w:style w:type="table" w:customStyle="1" w:styleId="InProcessStyle">
    <w:name w:val="InProcess Style"/>
    <w:basedOn w:val="TableauNormal"/>
    <w:rsid w:val="008F297C"/>
    <w:rPr>
      <w:rFonts w:ascii="Arial" w:hAnsi="Arial"/>
      <w:sz w:val="22"/>
      <w:szCs w:val="18"/>
    </w:rPr>
    <w:tblPr>
      <w:jc w:val="center"/>
      <w:tblCellMar>
        <w:top w:w="72" w:type="dxa"/>
        <w:left w:w="72" w:type="dxa"/>
        <w:bottom w:w="72" w:type="dxa"/>
        <w:right w:w="72" w:type="dxa"/>
      </w:tblCellMar>
    </w:tblPr>
    <w:trPr>
      <w:jc w:val="center"/>
    </w:trPr>
  </w:style>
  <w:style w:type="character" w:customStyle="1" w:styleId="B1Car">
    <w:name w:val="B1 Car"/>
    <w:link w:val="B1"/>
    <w:rsid w:val="00031CFC"/>
    <w:rPr>
      <w:rFonts w:ascii="Arial" w:hAnsi="Arial" w:cs="Arial"/>
      <w:szCs w:val="24"/>
      <w:lang w:eastAsia="en-US"/>
    </w:rPr>
  </w:style>
  <w:style w:type="paragraph" w:styleId="Titre">
    <w:name w:val="Title"/>
    <w:basedOn w:val="Normal"/>
    <w:next w:val="Normal"/>
    <w:link w:val="TitreCar"/>
    <w:uiPriority w:val="10"/>
    <w:qFormat/>
    <w:rsid w:val="00F36628"/>
    <w:pPr>
      <w:spacing w:before="240"/>
      <w:contextualSpacing/>
      <w:jc w:val="center"/>
    </w:pPr>
    <w:rPr>
      <w:rFonts w:eastAsiaTheme="majorEastAsia"/>
      <w:b/>
      <w:spacing w:val="-10"/>
      <w:kern w:val="28"/>
      <w:sz w:val="36"/>
      <w:szCs w:val="28"/>
      <w:lang w:val="en-IE"/>
    </w:rPr>
  </w:style>
  <w:style w:type="character" w:customStyle="1" w:styleId="TitreCar">
    <w:name w:val="Titre Car"/>
    <w:basedOn w:val="Policepardfaut"/>
    <w:link w:val="Titre"/>
    <w:uiPriority w:val="10"/>
    <w:rsid w:val="00F36628"/>
    <w:rPr>
      <w:rFonts w:ascii="Arial" w:eastAsiaTheme="majorEastAsia" w:hAnsi="Arial" w:cs="Arial"/>
      <w:b/>
      <w:spacing w:val="-10"/>
      <w:kern w:val="28"/>
      <w:sz w:val="36"/>
      <w:szCs w:val="28"/>
      <w:lang w:val="en-IE"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3C66"/>
    <w:pPr>
      <w:numPr>
        <w:ilvl w:val="1"/>
      </w:numPr>
      <w:ind w:left="426" w:right="33"/>
      <w:jc w:val="center"/>
    </w:pPr>
    <w:rPr>
      <w:rFonts w:eastAsiaTheme="minorEastAsia"/>
      <w:b/>
      <w:color w:val="000000" w:themeColor="text1"/>
      <w:spacing w:val="15"/>
      <w:sz w:val="24"/>
      <w:szCs w:val="22"/>
      <w:lang w:val="fr-FR"/>
    </w:rPr>
  </w:style>
  <w:style w:type="character" w:customStyle="1" w:styleId="Sous-titreCar">
    <w:name w:val="Sous-titre Car"/>
    <w:basedOn w:val="Policepardfaut"/>
    <w:link w:val="Sous-titre"/>
    <w:uiPriority w:val="11"/>
    <w:rsid w:val="00593C66"/>
    <w:rPr>
      <w:rFonts w:ascii="Arial" w:eastAsiaTheme="minorEastAsia" w:hAnsi="Arial" w:cs="Arial"/>
      <w:b/>
      <w:color w:val="000000" w:themeColor="text1"/>
      <w:spacing w:val="15"/>
      <w:sz w:val="24"/>
      <w:szCs w:val="22"/>
      <w:lang w:eastAsia="en-US"/>
    </w:rPr>
  </w:style>
  <w:style w:type="paragraph" w:customStyle="1" w:styleId="confidentiel">
    <w:name w:val="confidentiel"/>
    <w:basedOn w:val="Normal"/>
    <w:link w:val="confidentielCar"/>
    <w:qFormat/>
    <w:rsid w:val="00E92046"/>
    <w:pPr>
      <w:tabs>
        <w:tab w:val="center" w:pos="5103"/>
        <w:tab w:val="right" w:pos="9923"/>
      </w:tabs>
      <w:ind w:left="0" w:right="15"/>
    </w:pPr>
    <w:rPr>
      <w:color w:val="FF0000"/>
    </w:rPr>
  </w:style>
  <w:style w:type="character" w:customStyle="1" w:styleId="confidentielCar">
    <w:name w:val="confidentiel Car"/>
    <w:basedOn w:val="Policepardfaut"/>
    <w:link w:val="confidentiel"/>
    <w:rsid w:val="00E92046"/>
    <w:rPr>
      <w:rFonts w:ascii="Arial" w:hAnsi="Arial" w:cs="Arial"/>
      <w:color w:val="FF0000"/>
      <w:szCs w:val="24"/>
      <w:lang w:val="en-US" w:eastAsia="en-US"/>
    </w:rPr>
  </w:style>
  <w:style w:type="paragraph" w:customStyle="1" w:styleId="B1tableau">
    <w:name w:val="B1 tableau"/>
    <w:basedOn w:val="B1"/>
    <w:link w:val="B1tableauCar"/>
    <w:qFormat/>
    <w:rsid w:val="00C2410A"/>
    <w:pPr>
      <w:numPr>
        <w:numId w:val="15"/>
      </w:numPr>
      <w:tabs>
        <w:tab w:val="clear" w:pos="851"/>
      </w:tabs>
      <w:spacing w:after="60"/>
      <w:ind w:left="337" w:right="-16" w:hanging="283"/>
      <w:contextualSpacing/>
    </w:pPr>
    <w:rPr>
      <w:rFonts w:asciiTheme="minorHAnsi" w:eastAsia="MS Mincho" w:hAnsiTheme="minorHAnsi" w:cstheme="minorHAnsi"/>
    </w:rPr>
  </w:style>
  <w:style w:type="character" w:customStyle="1" w:styleId="B1tableauCar">
    <w:name w:val="B1 tableau Car"/>
    <w:basedOn w:val="B1Car"/>
    <w:link w:val="B1tableau"/>
    <w:rsid w:val="00C2410A"/>
    <w:rPr>
      <w:rFonts w:asciiTheme="minorHAnsi" w:eastAsia="MS Mincho" w:hAnsiTheme="minorHAnsi" w:cstheme="minorHAnsi"/>
      <w:szCs w:val="24"/>
      <w:lang w:eastAsia="en-US"/>
    </w:rPr>
  </w:style>
  <w:style w:type="paragraph" w:customStyle="1" w:styleId="B2tableau">
    <w:name w:val="B2 tableau"/>
    <w:basedOn w:val="Normal"/>
    <w:link w:val="B2tableauCar"/>
    <w:qFormat/>
    <w:rsid w:val="00C2410A"/>
    <w:pPr>
      <w:numPr>
        <w:numId w:val="14"/>
      </w:numPr>
      <w:spacing w:after="0"/>
      <w:ind w:right="284"/>
    </w:pPr>
    <w:rPr>
      <w:rFonts w:asciiTheme="minorHAnsi" w:hAnsiTheme="minorHAnsi"/>
      <w:lang w:val="fr-FR" w:eastAsia="fr-FR"/>
    </w:rPr>
  </w:style>
  <w:style w:type="character" w:customStyle="1" w:styleId="B2tableauCar">
    <w:name w:val="B2 tableau Car"/>
    <w:basedOn w:val="Policepardfaut"/>
    <w:link w:val="B2tableau"/>
    <w:rsid w:val="00C2410A"/>
    <w:rPr>
      <w:rFonts w:asciiTheme="minorHAnsi" w:hAnsiTheme="minorHAnsi" w:cs="Arial"/>
      <w:szCs w:val="24"/>
    </w:rPr>
  </w:style>
  <w:style w:type="paragraph" w:styleId="En-tte">
    <w:name w:val="header"/>
    <w:basedOn w:val="Normal"/>
    <w:link w:val="En-tteCar"/>
    <w:unhideWhenUsed/>
    <w:rsid w:val="003706C2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rsid w:val="003706C2"/>
    <w:rPr>
      <w:rFonts w:ascii="Arial" w:hAnsi="Arial" w:cs="Arial"/>
      <w:szCs w:val="24"/>
      <w:lang w:val="en-US" w:eastAsia="en-US"/>
    </w:rPr>
  </w:style>
  <w:style w:type="paragraph" w:customStyle="1" w:styleId="Box1">
    <w:name w:val="Box 1"/>
    <w:basedOn w:val="Normal"/>
    <w:qFormat/>
    <w:rsid w:val="00F62A0B"/>
    <w:pPr>
      <w:numPr>
        <w:numId w:val="17"/>
      </w:numPr>
      <w:tabs>
        <w:tab w:val="clear" w:pos="1712"/>
        <w:tab w:val="left" w:pos="567"/>
        <w:tab w:val="num" w:pos="795"/>
      </w:tabs>
      <w:spacing w:before="60" w:after="60"/>
      <w:ind w:left="795"/>
    </w:pPr>
    <w:rPr>
      <w:rFonts w:ascii="Tw Cen MT" w:hAnsi="Tw Cen MT" w:cs="Times New Roman"/>
      <w:sz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0772F"/>
    <w:rPr>
      <w:rFonts w:ascii="Times New Roman" w:hAnsi="Times New Roman" w:cs="Times New Roman"/>
      <w:sz w:val="24"/>
    </w:rPr>
  </w:style>
  <w:style w:type="character" w:customStyle="1" w:styleId="B2Car">
    <w:name w:val="B2 Car"/>
    <w:basedOn w:val="B1Car"/>
    <w:link w:val="B2"/>
    <w:rsid w:val="00031CFC"/>
    <w:rPr>
      <w:rFonts w:ascii="Arial" w:hAnsi="Arial" w:cs="Arial"/>
      <w:szCs w:val="24"/>
      <w:lang w:eastAsia="en-US"/>
    </w:rPr>
  </w:style>
  <w:style w:type="character" w:styleId="Mention">
    <w:name w:val="Mention"/>
    <w:basedOn w:val="Policepardfaut"/>
    <w:uiPriority w:val="99"/>
    <w:semiHidden/>
    <w:unhideWhenUsed/>
    <w:rsid w:val="00AC5219"/>
    <w:rPr>
      <w:color w:val="2B579A"/>
      <w:shd w:val="clear" w:color="auto" w:fill="E6E6E6"/>
    </w:rPr>
  </w:style>
  <w:style w:type="paragraph" w:styleId="Paragraphedeliste">
    <w:name w:val="List Paragraph"/>
    <w:basedOn w:val="Normal"/>
    <w:uiPriority w:val="34"/>
    <w:rsid w:val="007B7DEB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4E1926"/>
    <w:rPr>
      <w:color w:val="954F72" w:themeColor="followedHyperlink"/>
      <w:u w:val="single"/>
    </w:rPr>
  </w:style>
  <w:style w:type="paragraph" w:customStyle="1" w:styleId="Titretableau">
    <w:name w:val="Titre_tableau"/>
    <w:basedOn w:val="Normal"/>
    <w:qFormat/>
    <w:rsid w:val="00893C09"/>
    <w:pPr>
      <w:spacing w:before="60" w:after="60"/>
      <w:ind w:left="0"/>
      <w:jc w:val="center"/>
    </w:pPr>
    <w:rPr>
      <w:rFonts w:asciiTheme="minorHAnsi" w:hAnsiTheme="minorHAnsi" w:cs="Times New Roman"/>
      <w:b/>
      <w:lang w:val="fr-FR"/>
    </w:rPr>
  </w:style>
  <w:style w:type="paragraph" w:customStyle="1" w:styleId="Normaltableauserr">
    <w:name w:val="Normal_tableau_serré"/>
    <w:basedOn w:val="Normal"/>
    <w:qFormat/>
    <w:rsid w:val="00893C09"/>
    <w:pPr>
      <w:spacing w:after="0"/>
      <w:ind w:left="0"/>
    </w:pPr>
    <w:rPr>
      <w:rFonts w:asciiTheme="minorHAnsi" w:hAnsiTheme="minorHAnsi" w:cs="Times New Roman"/>
      <w:lang w:val="fr-FR"/>
    </w:rPr>
  </w:style>
  <w:style w:type="paragraph" w:customStyle="1" w:styleId="Normaltableaularge">
    <w:name w:val="Normal_tableau_large"/>
    <w:basedOn w:val="Normal"/>
    <w:qFormat/>
    <w:rsid w:val="00893C09"/>
    <w:pPr>
      <w:spacing w:before="60" w:after="60"/>
      <w:ind w:left="0"/>
    </w:pPr>
    <w:rPr>
      <w:rFonts w:asciiTheme="minorHAnsi" w:hAnsiTheme="minorHAnsi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7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7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hyperlink" Target="https://www.transparence.sante.gouv.fr/flow/main?execution=e1s1" TargetMode="External"/><Relationship Id="rId39" Type="http://schemas.openxmlformats.org/officeDocument/2006/relationships/hyperlink" Target="https://www.entreprises-transparence.sante.gouv.fr/documentation/Manuel_Utilisation_Espace_Entreprise.pdf" TargetMode="External"/><Relationship Id="rId3" Type="http://schemas.openxmlformats.org/officeDocument/2006/relationships/customXml" Target="../customXml/item2.xml"/><Relationship Id="rId21" Type="http://schemas.openxmlformats.org/officeDocument/2006/relationships/hyperlink" Target="https://www.transparence.sante.gouv.fr/flow/main?execution=e1s1" TargetMode="External"/><Relationship Id="rId34" Type="http://schemas.openxmlformats.org/officeDocument/2006/relationships/hyperlink" Target="https://www.legifrance.gouv.fr/affichTexte.do?cidTexte=JORFTEXT000034273056&amp;categorieLien=id" TargetMode="External"/><Relationship Id="rId42" Type="http://schemas.openxmlformats.org/officeDocument/2006/relationships/hyperlink" Target="https://www.legifrance.gouv.fr/affichCodeArticle.do?cidTexte=LEGITEXT000006072665&amp;idArticle=LEGIARTI000006690344" TargetMode="External"/><Relationship Id="rId47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hyperlink" Target="https://www.entreprises-transparence.sante.gouv.fr/" TargetMode="External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33" Type="http://schemas.openxmlformats.org/officeDocument/2006/relationships/hyperlink" Target="https://www.legifrance.gouv.fr/affichCodeArticle.do;jsessionid=3C313C9F5A2F22BFA45421F29B7575EC.tpdila09v_2?idArticle=LEGIARTI000033777671&amp;cidTexte=LEGITEXT000006072665&amp;categorieLien=id&amp;dateTexte=" TargetMode="External"/><Relationship Id="rId38" Type="http://schemas.openxmlformats.org/officeDocument/2006/relationships/hyperlink" Target="http://affairesjuridiques.aphp.fr/textes/note-dinformation-n-dgspp22017180-du-29-mai-2017-relative-a-la-transparence-des-avantages-accordes-par-les-entreprises-produisant-ou-commercialisant-des-produits-a-finalite-sanitaire-et-cos/telecharger/622134" TargetMode="External"/><Relationship Id="rId46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yperlink" Target="https://www.legifrance.gouv.fr/affichTexte.do?cidTexte=JORFTEXT000034273056&amp;categorieLien=id" TargetMode="External"/><Relationship Id="rId41" Type="http://schemas.openxmlformats.org/officeDocument/2006/relationships/hyperlink" Target="https://www.legifrance.gouv.fr/eli/arrete/2017/7/17/SSAE1720859A/jo/texte" TargetMode="Externa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transparence.sante.gouv.fr/flow/main?execution=e1s1" TargetMode="External"/><Relationship Id="rId32" Type="http://schemas.openxmlformats.org/officeDocument/2006/relationships/hyperlink" Target="https://www.legifrance.gouv.fr/affichTexte.do?cidTexte=JORFTEXT000031912641&amp;categorieLien=id" TargetMode="External"/><Relationship Id="rId37" Type="http://schemas.openxmlformats.org/officeDocument/2006/relationships/hyperlink" Target="https://www.legifrance.gouv.fr/eli/decret/2016/12/28/AFSX1637582D/jo/texte" TargetMode="External"/><Relationship Id="rId40" Type="http://schemas.openxmlformats.org/officeDocument/2006/relationships/hyperlink" Target="https://www.legifrance.gouv.fr/eli/arrete/2017/7/7/SSAZ1720214A/jo" TargetMode="External"/><Relationship Id="rId45" Type="http://schemas.openxmlformats.org/officeDocument/2006/relationships/header" Target="header1.xml"/><Relationship Id="rId5" Type="http://schemas.openxmlformats.org/officeDocument/2006/relationships/customXml" Target="../customXml/item4.xml"/><Relationship Id="rId15" Type="http://schemas.openxmlformats.org/officeDocument/2006/relationships/hyperlink" Target="https://www.legifrance.gouv.fr/affichTexte.do?cidTexte=JORFTEXT000034273056&amp;categorieLien=id" TargetMode="External"/><Relationship Id="rId23" Type="http://schemas.openxmlformats.org/officeDocument/2006/relationships/image" Target="media/image4.png"/><Relationship Id="rId28" Type="http://schemas.openxmlformats.org/officeDocument/2006/relationships/hyperlink" Target="http://affairesjuridiques.aphp.fr/textes/note-dinformation-n-dgspp22017180-du-29-mai-2017-relative-a-la-transparence-des-avantages-accordes-par-les-entreprises-produisant-ou-commercialisant-des-produits-a-finalite-sanitaire-et-cos/telecharger/622134" TargetMode="External"/><Relationship Id="rId36" Type="http://schemas.openxmlformats.org/officeDocument/2006/relationships/hyperlink" Target="https://www.legifrance.gouv.fr/affichTexte.do?cidTexte=JORFTEXT000030296030" TargetMode="External"/><Relationship Id="rId49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11.png"/><Relationship Id="rId31" Type="http://schemas.openxmlformats.org/officeDocument/2006/relationships/hyperlink" Target="https://www.legifrance.gouv.fr/affichCodeArticle.do;jsessionid=3C313C9F5A2F22BFA45421F29B7575EC.tpdila09v_2?idArticle=LEGIARTI000033219005&amp;cidTexte=LEGITEXT000006072665&amp;categorieLien=id&amp;dateTexte=" TargetMode="External"/><Relationship Id="rId44" Type="http://schemas.openxmlformats.org/officeDocument/2006/relationships/hyperlink" Target="https://www.entreprises-transparence.sante.gouv.fr/" TargetMode="Externa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5.png"/><Relationship Id="rId30" Type="http://schemas.openxmlformats.org/officeDocument/2006/relationships/hyperlink" Target="https://www.legifrance.gouv.fr/affichCodeArticle.do;jsessionid=97434311B950FF71FC2B37EC75007FB9.tpdila12v_1?idArticle=LEGIARTI000033777644&amp;cidTexte=LEGITEXT000006072665&amp;categorieLien=id&amp;dateTexte=" TargetMode="External"/><Relationship Id="rId35" Type="http://schemas.openxmlformats.org/officeDocument/2006/relationships/hyperlink" Target="http://www.conseil-constitutionnel.fr/conseil-constitutionnel/francais/les-decisions/acces-par-date/decisions-depuis-1959/2016/2015-727-dc/decision-n-2015-727-dc-du-21-janvier-2016.146887.html" TargetMode="External"/><Relationship Id="rId43" Type="http://schemas.openxmlformats.org/officeDocument/2006/relationships/hyperlink" Target="https://www.entreprises-transparence.sante.gouv.fr/" TargetMode="External"/><Relationship Id="rId48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CF06ADCAE1B46B10D37BE2D115D49" ma:contentTypeVersion="" ma:contentTypeDescription="Crée un document." ma:contentTypeScope="" ma:versionID="bca53b8a79d29de3abc9ad8b920126be">
  <xsd:schema xmlns:xsd="http://www.w3.org/2001/XMLSchema" xmlns:xs="http://www.w3.org/2001/XMLSchema" xmlns:p="http://schemas.microsoft.com/office/2006/metadata/properties" xmlns:ns2="f27c5c68-e187-41e4-af50-fe5d0a3e1521" xmlns:ns3="197db706-3e84-4efb-8d53-940928d764c2" xmlns:ns4="92bd96dc-6c60-4802-a61c-c58c2e82718b" targetNamespace="http://schemas.microsoft.com/office/2006/metadata/properties" ma:root="true" ma:fieldsID="59be9be355f979506c272cc0d133abb2" ns2:_="" ns3:_="" ns4:_="">
    <xsd:import namespace="f27c5c68-e187-41e4-af50-fe5d0a3e1521"/>
    <xsd:import namespace="197db706-3e84-4efb-8d53-940928d764c2"/>
    <xsd:import namespace="92bd96dc-6c60-4802-a61c-c58c2e82718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c5c68-e187-41e4-af50-fe5d0a3e15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db706-3e84-4efb-8d53-940928d764c2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d96dc-6c60-4802-a61c-c58c2e8271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5D934-3088-4E78-880C-73A9CD1DBEB0}">
  <ds:schemaRefs>
    <ds:schemaRef ds:uri="http://purl.org/dc/elements/1.1/"/>
    <ds:schemaRef ds:uri="92bd96dc-6c60-4802-a61c-c58c2e82718b"/>
    <ds:schemaRef ds:uri="http://purl.org/dc/dcmitype/"/>
    <ds:schemaRef ds:uri="http://purl.org/dc/terms/"/>
    <ds:schemaRef ds:uri="f27c5c68-e187-41e4-af50-fe5d0a3e1521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197db706-3e84-4efb-8d53-940928d764c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9639D32-2BDA-4DFB-BDCB-6A72C1A25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c5c68-e187-41e4-af50-fe5d0a3e1521"/>
    <ds:schemaRef ds:uri="197db706-3e84-4efb-8d53-940928d764c2"/>
    <ds:schemaRef ds:uri="92bd96dc-6c60-4802-a61c-c58c2e8271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803248-AE1C-4AAD-9C94-341BA2447A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17FBFB-9D95-4EBE-BFA4-ABD70A38C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2601</Words>
  <Characters>19088</Characters>
  <Application>Microsoft Office Word</Application>
  <DocSecurity>0</DocSecurity>
  <Lines>159</Lines>
  <Paragraphs>43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SOP template</vt:lpstr>
    </vt:vector>
  </TitlesOfParts>
  <Company>MaaT Pharma</Company>
  <LinksUpToDate>false</LinksUpToDate>
  <CharactersWithSpaces>21646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template</dc:title>
  <dc:subject/>
  <dc:creator>Catherine MERAT</dc:creator>
  <cp:keywords/>
  <cp:lastModifiedBy>Elsa TSOUBASSAKA</cp:lastModifiedBy>
  <cp:revision>14</cp:revision>
  <cp:lastPrinted>2017-09-15T16:42:00Z</cp:lastPrinted>
  <dcterms:created xsi:type="dcterms:W3CDTF">2017-09-20T14:40:00Z</dcterms:created>
  <dcterms:modified xsi:type="dcterms:W3CDTF">2017-09-21T14:07:00Z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0x010100087CF06ADCAE1B46B10D37BE2D115D49</vt:lpwstr>
  </property>
</Properties>
</file>