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1191"/>
        <w:gridCol w:w="4438"/>
        <w:gridCol w:w="3928"/>
      </w:tblGrid>
      <w:tr w:rsidR="005037A9" w:rsidTr="007648BD">
        <w:trPr>
          <w:tblHeader/>
        </w:trPr>
        <w:tc>
          <w:tcPr>
            <w:tcW w:w="1171" w:type="dxa"/>
          </w:tcPr>
          <w:p w:rsidR="005037A9" w:rsidRDefault="005037A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Responsable</w:t>
            </w:r>
          </w:p>
        </w:tc>
        <w:tc>
          <w:tcPr>
            <w:tcW w:w="1191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4438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28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5037A9" w:rsidTr="007648BD">
        <w:trPr>
          <w:trHeight w:val="851"/>
        </w:trPr>
        <w:tc>
          <w:tcPr>
            <w:tcW w:w="1171" w:type="dxa"/>
            <w:vAlign w:val="center"/>
          </w:tcPr>
          <w:p w:rsidR="005037A9" w:rsidRDefault="00F7368A" w:rsidP="00F7368A">
            <w:pPr>
              <w:jc w:val="left"/>
            </w:pPr>
            <w:r>
              <w:t>GM / SB / MZ</w:t>
            </w:r>
          </w:p>
        </w:tc>
        <w:tc>
          <w:tcPr>
            <w:tcW w:w="1191" w:type="dxa"/>
            <w:vAlign w:val="center"/>
          </w:tcPr>
          <w:p w:rsidR="005037A9" w:rsidRDefault="00F7368A" w:rsidP="00F7368A">
            <w:pPr>
              <w:jc w:val="left"/>
            </w:pPr>
            <w:r>
              <w:t>26/04/2011</w:t>
            </w:r>
          </w:p>
        </w:tc>
        <w:tc>
          <w:tcPr>
            <w:tcW w:w="4438" w:type="dxa"/>
            <w:vAlign w:val="center"/>
          </w:tcPr>
          <w:p w:rsidR="005037A9" w:rsidRDefault="00F7368A" w:rsidP="00F7368A">
            <w:pPr>
              <w:jc w:val="left"/>
            </w:pPr>
            <w:r>
              <w:t>Définir clairement et valider les tâches Tic Tac internes proposées par SB et mettre en place ces tâches au 1</w:t>
            </w:r>
            <w:r w:rsidRPr="00F7368A">
              <w:rPr>
                <w:vertAlign w:val="superscript"/>
              </w:rPr>
              <w:t>er</w:t>
            </w:r>
            <w:r>
              <w:t xml:space="preserve"> Mai 2011</w:t>
            </w:r>
          </w:p>
        </w:tc>
        <w:tc>
          <w:tcPr>
            <w:tcW w:w="3928" w:type="dxa"/>
            <w:vAlign w:val="center"/>
          </w:tcPr>
          <w:p w:rsidR="005037A9" w:rsidRDefault="005037A9" w:rsidP="00F7368A">
            <w:pPr>
              <w:jc w:val="left"/>
            </w:pPr>
          </w:p>
        </w:tc>
      </w:tr>
      <w:tr w:rsidR="005037A9" w:rsidTr="007648BD">
        <w:trPr>
          <w:trHeight w:val="851"/>
        </w:trPr>
        <w:tc>
          <w:tcPr>
            <w:tcW w:w="1171" w:type="dxa"/>
            <w:vAlign w:val="center"/>
          </w:tcPr>
          <w:p w:rsidR="005037A9" w:rsidRDefault="00F7368A" w:rsidP="00F7368A">
            <w:pPr>
              <w:jc w:val="left"/>
            </w:pPr>
            <w:r>
              <w:t>GM / SB / MZ</w:t>
            </w:r>
          </w:p>
        </w:tc>
        <w:tc>
          <w:tcPr>
            <w:tcW w:w="1191" w:type="dxa"/>
            <w:vAlign w:val="center"/>
          </w:tcPr>
          <w:p w:rsidR="005037A9" w:rsidRDefault="00F7368A" w:rsidP="00F7368A">
            <w:pPr>
              <w:jc w:val="left"/>
            </w:pPr>
            <w:r>
              <w:t>?</w:t>
            </w:r>
          </w:p>
        </w:tc>
        <w:tc>
          <w:tcPr>
            <w:tcW w:w="4438" w:type="dxa"/>
            <w:vAlign w:val="center"/>
          </w:tcPr>
          <w:p w:rsidR="005037A9" w:rsidRDefault="00F7368A" w:rsidP="00F7368A">
            <w:pPr>
              <w:jc w:val="left"/>
            </w:pPr>
            <w:r>
              <w:t>Définir le plan de gestion des factures (planification, émission, règlement Client) dans le portail + les responsabilités.</w:t>
            </w:r>
          </w:p>
        </w:tc>
        <w:tc>
          <w:tcPr>
            <w:tcW w:w="3928" w:type="dxa"/>
            <w:vAlign w:val="center"/>
          </w:tcPr>
          <w:p w:rsidR="005037A9" w:rsidRDefault="005037A9" w:rsidP="00F7368A">
            <w:pPr>
              <w:jc w:val="left"/>
            </w:pPr>
          </w:p>
        </w:tc>
      </w:tr>
      <w:tr w:rsidR="005037A9" w:rsidTr="007648BD">
        <w:trPr>
          <w:trHeight w:val="851"/>
        </w:trPr>
        <w:tc>
          <w:tcPr>
            <w:tcW w:w="1171" w:type="dxa"/>
            <w:vAlign w:val="center"/>
          </w:tcPr>
          <w:p w:rsidR="005037A9" w:rsidRDefault="004F6D2E" w:rsidP="00F7368A">
            <w:pPr>
              <w:jc w:val="left"/>
            </w:pPr>
            <w:r>
              <w:t>PJ</w:t>
            </w:r>
            <w:r w:rsidR="00F5131F">
              <w:t>/GM</w:t>
            </w:r>
          </w:p>
        </w:tc>
        <w:tc>
          <w:tcPr>
            <w:tcW w:w="1191" w:type="dxa"/>
            <w:vAlign w:val="center"/>
          </w:tcPr>
          <w:p w:rsidR="005037A9" w:rsidRDefault="004F6D2E" w:rsidP="00F7368A">
            <w:pPr>
              <w:jc w:val="left"/>
            </w:pPr>
            <w:r>
              <w:t>Avril 2011</w:t>
            </w:r>
          </w:p>
        </w:tc>
        <w:tc>
          <w:tcPr>
            <w:tcW w:w="4438" w:type="dxa"/>
            <w:vAlign w:val="center"/>
          </w:tcPr>
          <w:p w:rsidR="005037A9" w:rsidRDefault="004F6D2E" w:rsidP="00F7368A">
            <w:pPr>
              <w:jc w:val="left"/>
            </w:pPr>
            <w:r>
              <w:t>Créer le vrt-office 2 (Win7/Office 2010)</w:t>
            </w:r>
          </w:p>
          <w:p w:rsidR="004F6D2E" w:rsidRDefault="004F6D2E" w:rsidP="00F7368A">
            <w:pPr>
              <w:jc w:val="left"/>
            </w:pPr>
            <w:r>
              <w:t>Requiert validation GM des licences : (# 1100€)</w:t>
            </w:r>
          </w:p>
        </w:tc>
        <w:tc>
          <w:tcPr>
            <w:tcW w:w="3928" w:type="dxa"/>
            <w:vAlign w:val="center"/>
          </w:tcPr>
          <w:p w:rsidR="005037A9" w:rsidRDefault="005037A9" w:rsidP="00F7368A">
            <w:pPr>
              <w:jc w:val="left"/>
            </w:pPr>
          </w:p>
        </w:tc>
      </w:tr>
      <w:tr w:rsidR="004F6D2E" w:rsidTr="007648BD">
        <w:trPr>
          <w:trHeight w:val="851"/>
        </w:trPr>
        <w:tc>
          <w:tcPr>
            <w:tcW w:w="1171" w:type="dxa"/>
            <w:vAlign w:val="center"/>
          </w:tcPr>
          <w:p w:rsidR="004F6D2E" w:rsidRDefault="004F6D2E" w:rsidP="004F6D2E">
            <w:pPr>
              <w:jc w:val="left"/>
            </w:pPr>
            <w:r>
              <w:t>PJ</w:t>
            </w:r>
            <w:r w:rsidR="00F5131F">
              <w:t>/GM</w:t>
            </w:r>
          </w:p>
        </w:tc>
        <w:tc>
          <w:tcPr>
            <w:tcW w:w="1191" w:type="dxa"/>
            <w:vAlign w:val="center"/>
          </w:tcPr>
          <w:p w:rsidR="004F6D2E" w:rsidRDefault="004F6D2E" w:rsidP="004F6D2E">
            <w:pPr>
              <w:jc w:val="left"/>
            </w:pPr>
            <w:r>
              <w:t>Avril 2011</w:t>
            </w:r>
          </w:p>
        </w:tc>
        <w:tc>
          <w:tcPr>
            <w:tcW w:w="4438" w:type="dxa"/>
            <w:vAlign w:val="center"/>
          </w:tcPr>
          <w:p w:rsidR="004F6D2E" w:rsidRDefault="004F6D2E" w:rsidP="00F7368A">
            <w:pPr>
              <w:jc w:val="left"/>
            </w:pPr>
            <w:r>
              <w:t>Ecran plat GM</w:t>
            </w:r>
          </w:p>
          <w:p w:rsidR="004F6D2E" w:rsidRDefault="004F6D2E" w:rsidP="004F6D2E">
            <w:pPr>
              <w:jc w:val="left"/>
            </w:pPr>
            <w:r>
              <w:t>Requiert validation GM, modèles et prix déjà communiqués</w:t>
            </w:r>
          </w:p>
        </w:tc>
        <w:tc>
          <w:tcPr>
            <w:tcW w:w="3928" w:type="dxa"/>
            <w:vAlign w:val="center"/>
          </w:tcPr>
          <w:p w:rsidR="004F6D2E" w:rsidRDefault="004F6D2E" w:rsidP="00F7368A">
            <w:pPr>
              <w:jc w:val="left"/>
            </w:pPr>
          </w:p>
        </w:tc>
      </w:tr>
      <w:tr w:rsidR="00954E02" w:rsidTr="007648BD">
        <w:trPr>
          <w:trHeight w:val="851"/>
        </w:trPr>
        <w:tc>
          <w:tcPr>
            <w:tcW w:w="1171" w:type="dxa"/>
            <w:vAlign w:val="center"/>
          </w:tcPr>
          <w:p w:rsidR="00954E02" w:rsidRDefault="00954E02" w:rsidP="00A80ECB">
            <w:pPr>
              <w:jc w:val="left"/>
            </w:pPr>
            <w:r>
              <w:t>PJ</w:t>
            </w:r>
          </w:p>
        </w:tc>
        <w:tc>
          <w:tcPr>
            <w:tcW w:w="1191" w:type="dxa"/>
            <w:vAlign w:val="center"/>
          </w:tcPr>
          <w:p w:rsidR="00954E02" w:rsidRDefault="00954E02" w:rsidP="00A80ECB">
            <w:pPr>
              <w:jc w:val="left"/>
            </w:pPr>
            <w:r>
              <w:t>Avril 2011</w:t>
            </w:r>
          </w:p>
        </w:tc>
        <w:tc>
          <w:tcPr>
            <w:tcW w:w="4438" w:type="dxa"/>
            <w:vAlign w:val="center"/>
          </w:tcPr>
          <w:p w:rsidR="00954E02" w:rsidRDefault="00954E02" w:rsidP="00A80ECB">
            <w:pPr>
              <w:jc w:val="left"/>
            </w:pPr>
            <w:r>
              <w:t>Réinstallation Latitude 830 et mise à disposition en salle de réunion</w:t>
            </w:r>
          </w:p>
        </w:tc>
        <w:tc>
          <w:tcPr>
            <w:tcW w:w="3928" w:type="dxa"/>
            <w:vAlign w:val="center"/>
          </w:tcPr>
          <w:p w:rsidR="00954E02" w:rsidRDefault="00954E02" w:rsidP="00A80ECB">
            <w:pPr>
              <w:jc w:val="left"/>
            </w:pPr>
            <w:r>
              <w:t>Latitude D830 (ancien portable GM, plus puissant) dispo en salle de formation.</w:t>
            </w:r>
          </w:p>
          <w:p w:rsidR="00954E02" w:rsidRDefault="00954E02" w:rsidP="00A80ECB">
            <w:pPr>
              <w:jc w:val="left"/>
            </w:pPr>
            <w:r>
              <w:t>Profil utilisateur par défaut paramétré pour réduire le temps de connexion. Reste la messagerie non paramétrée.</w:t>
            </w:r>
          </w:p>
        </w:tc>
      </w:tr>
      <w:tr w:rsidR="00954E02" w:rsidTr="007648BD">
        <w:trPr>
          <w:trHeight w:val="851"/>
        </w:trPr>
        <w:tc>
          <w:tcPr>
            <w:tcW w:w="1171" w:type="dxa"/>
            <w:vAlign w:val="center"/>
          </w:tcPr>
          <w:p w:rsidR="00954E02" w:rsidRDefault="00954E02" w:rsidP="00A80ECB">
            <w:pPr>
              <w:jc w:val="left"/>
            </w:pPr>
            <w:r>
              <w:t>PJ/GM</w:t>
            </w:r>
          </w:p>
        </w:tc>
        <w:tc>
          <w:tcPr>
            <w:tcW w:w="1191" w:type="dxa"/>
            <w:vAlign w:val="center"/>
          </w:tcPr>
          <w:p w:rsidR="00954E02" w:rsidRDefault="00954E02" w:rsidP="00A80ECB">
            <w:pPr>
              <w:jc w:val="left"/>
            </w:pPr>
            <w:r>
              <w:t>Mai 2011</w:t>
            </w:r>
          </w:p>
        </w:tc>
        <w:tc>
          <w:tcPr>
            <w:tcW w:w="4438" w:type="dxa"/>
            <w:vAlign w:val="center"/>
          </w:tcPr>
          <w:p w:rsidR="00954E02" w:rsidRDefault="00954E02" w:rsidP="00A80ECB">
            <w:pPr>
              <w:jc w:val="left"/>
            </w:pPr>
            <w:r>
              <w:t>Harmonisation et revue des modèles de documents SUNNIKAN</w:t>
            </w:r>
          </w:p>
        </w:tc>
        <w:tc>
          <w:tcPr>
            <w:tcW w:w="3928" w:type="dxa"/>
            <w:vAlign w:val="center"/>
          </w:tcPr>
          <w:p w:rsidR="00954E02" w:rsidRDefault="00954E02" w:rsidP="00F7368A">
            <w:pPr>
              <w:jc w:val="left"/>
            </w:pPr>
          </w:p>
        </w:tc>
      </w:tr>
      <w:tr w:rsidR="00954E02" w:rsidTr="007648BD">
        <w:trPr>
          <w:trHeight w:val="851"/>
        </w:trPr>
        <w:tc>
          <w:tcPr>
            <w:tcW w:w="1171" w:type="dxa"/>
            <w:vAlign w:val="center"/>
          </w:tcPr>
          <w:p w:rsidR="00954E02" w:rsidRDefault="00954E02" w:rsidP="004F6D2E">
            <w:pPr>
              <w:jc w:val="left"/>
            </w:pPr>
            <w:r>
              <w:t>PJ</w:t>
            </w:r>
          </w:p>
        </w:tc>
        <w:tc>
          <w:tcPr>
            <w:tcW w:w="1191" w:type="dxa"/>
            <w:vAlign w:val="center"/>
          </w:tcPr>
          <w:p w:rsidR="00954E02" w:rsidRDefault="00954E02" w:rsidP="004F6D2E">
            <w:pPr>
              <w:jc w:val="left"/>
            </w:pPr>
            <w:r>
              <w:t>Mai 2011</w:t>
            </w:r>
          </w:p>
        </w:tc>
        <w:tc>
          <w:tcPr>
            <w:tcW w:w="4438" w:type="dxa"/>
            <w:vAlign w:val="center"/>
          </w:tcPr>
          <w:p w:rsidR="00954E02" w:rsidRDefault="00D25B2F" w:rsidP="00D25B2F">
            <w:pPr>
              <w:jc w:val="left"/>
            </w:pPr>
            <w:r>
              <w:t>Clefs USB sécurisés pour d</w:t>
            </w:r>
            <w:r w:rsidR="00954E02">
              <w:t>ocuments missions principalement</w:t>
            </w:r>
            <w:r>
              <w:t xml:space="preserve"> </w:t>
            </w:r>
            <w:r w:rsidR="00954E02">
              <w:t>+ copies intranet ?</w:t>
            </w:r>
          </w:p>
          <w:p w:rsidR="00954E02" w:rsidRDefault="00954E02" w:rsidP="003855DF">
            <w:pPr>
              <w:jc w:val="left"/>
            </w:pPr>
            <w:r>
              <w:t>4 solutions de possibles :</w:t>
            </w:r>
          </w:p>
          <w:p w:rsidR="00954E02" w:rsidRPr="00D25B2F" w:rsidRDefault="00954E02" w:rsidP="003855DF">
            <w:pPr>
              <w:pStyle w:val="B1"/>
              <w:rPr>
                <w:lang w:val="en-US"/>
              </w:rPr>
            </w:pPr>
            <w:r w:rsidRPr="00D25B2F">
              <w:rPr>
                <w:lang w:val="en-US"/>
              </w:rPr>
              <w:t>standard + trueCrypt (10 €/clef</w:t>
            </w:r>
            <w:r w:rsidR="00D25B2F" w:rsidRPr="00D25B2F">
              <w:rPr>
                <w:lang w:val="en-US"/>
              </w:rPr>
              <w:t>, formation + pass</w:t>
            </w:r>
            <w:r w:rsidRPr="00D25B2F">
              <w:rPr>
                <w:lang w:val="en-US"/>
              </w:rPr>
              <w:t>)</w:t>
            </w:r>
          </w:p>
          <w:p w:rsidR="00954E02" w:rsidRDefault="00954E02" w:rsidP="003855DF">
            <w:pPr>
              <w:pStyle w:val="B1"/>
            </w:pPr>
            <w:r>
              <w:t>biométriques (40-70€/clef</w:t>
            </w:r>
            <w:r w:rsidR="00D25B2F">
              <w:t>, pas de pass</w:t>
            </w:r>
            <w:r>
              <w:t>)</w:t>
            </w:r>
          </w:p>
          <w:p w:rsidR="00954E02" w:rsidRDefault="00954E02" w:rsidP="003855DF">
            <w:pPr>
              <w:pStyle w:val="B1"/>
            </w:pPr>
            <w:r>
              <w:t>pass ou code (40-50€/clef</w:t>
            </w:r>
            <w:r w:rsidR="00D25B2F">
              <w:t>, pass</w:t>
            </w:r>
            <w:r>
              <w:t>)</w:t>
            </w:r>
          </w:p>
          <w:p w:rsidR="00954E02" w:rsidRDefault="00D25B2F" w:rsidP="00D25B2F">
            <w:pPr>
              <w:pStyle w:val="B1"/>
            </w:pPr>
            <w:r>
              <w:t xml:space="preserve">Ironkey </w:t>
            </w:r>
            <w:r w:rsidR="00954E02">
              <w:t>(80€+/clef</w:t>
            </w:r>
            <w:r>
              <w:t>, pass, sécurité militaire</w:t>
            </w:r>
            <w:r w:rsidR="00115A2E">
              <w:t>++</w:t>
            </w:r>
            <w:r w:rsidR="00954E02">
              <w:t>)</w:t>
            </w:r>
          </w:p>
        </w:tc>
        <w:tc>
          <w:tcPr>
            <w:tcW w:w="3928" w:type="dxa"/>
            <w:vAlign w:val="center"/>
          </w:tcPr>
          <w:p w:rsidR="00954E02" w:rsidRDefault="00954E02" w:rsidP="003855DF">
            <w:pPr>
              <w:pStyle w:val="B1"/>
            </w:pPr>
          </w:p>
        </w:tc>
      </w:tr>
      <w:tr w:rsidR="00954E02" w:rsidTr="007648BD">
        <w:trPr>
          <w:trHeight w:val="851"/>
        </w:trPr>
        <w:tc>
          <w:tcPr>
            <w:tcW w:w="1171" w:type="dxa"/>
            <w:vAlign w:val="center"/>
          </w:tcPr>
          <w:p w:rsidR="00954E02" w:rsidRDefault="00954E02" w:rsidP="00F7368A">
            <w:pPr>
              <w:jc w:val="left"/>
            </w:pPr>
            <w:r>
              <w:t>PJ/GM</w:t>
            </w:r>
          </w:p>
        </w:tc>
        <w:tc>
          <w:tcPr>
            <w:tcW w:w="1191" w:type="dxa"/>
            <w:vAlign w:val="center"/>
          </w:tcPr>
          <w:p w:rsidR="00954E02" w:rsidRDefault="00954E02" w:rsidP="00F7368A">
            <w:pPr>
              <w:jc w:val="left"/>
            </w:pPr>
            <w:r>
              <w:t>Juin 2011</w:t>
            </w:r>
          </w:p>
        </w:tc>
        <w:tc>
          <w:tcPr>
            <w:tcW w:w="4438" w:type="dxa"/>
            <w:vAlign w:val="center"/>
          </w:tcPr>
          <w:p w:rsidR="00954E02" w:rsidRDefault="00954E02" w:rsidP="00F7368A">
            <w:pPr>
              <w:jc w:val="left"/>
            </w:pPr>
            <w:r>
              <w:t>Refonte Intranet méthodologique</w:t>
            </w:r>
          </w:p>
          <w:p w:rsidR="00954E02" w:rsidRDefault="00954E02" w:rsidP="00F5131F">
            <w:pPr>
              <w:pStyle w:val="B1"/>
            </w:pPr>
            <w:r>
              <w:t>Wiki ?</w:t>
            </w:r>
          </w:p>
        </w:tc>
        <w:tc>
          <w:tcPr>
            <w:tcW w:w="3928" w:type="dxa"/>
            <w:vAlign w:val="center"/>
          </w:tcPr>
          <w:p w:rsidR="00954E02" w:rsidRDefault="00954E02" w:rsidP="00F7368A">
            <w:pPr>
              <w:jc w:val="left"/>
            </w:pPr>
          </w:p>
        </w:tc>
      </w:tr>
      <w:tr w:rsidR="00954E02" w:rsidTr="007648BD">
        <w:trPr>
          <w:trHeight w:val="851"/>
        </w:trPr>
        <w:tc>
          <w:tcPr>
            <w:tcW w:w="1171" w:type="dxa"/>
            <w:vAlign w:val="center"/>
          </w:tcPr>
          <w:p w:rsidR="00954E02" w:rsidRDefault="00954E02" w:rsidP="00F7368A">
            <w:pPr>
              <w:jc w:val="left"/>
            </w:pPr>
            <w:r>
              <w:t>PJ/GM</w:t>
            </w:r>
          </w:p>
        </w:tc>
        <w:tc>
          <w:tcPr>
            <w:tcW w:w="1191" w:type="dxa"/>
            <w:vAlign w:val="center"/>
          </w:tcPr>
          <w:p w:rsidR="00954E02" w:rsidRDefault="00954E02" w:rsidP="00F7368A">
            <w:pPr>
              <w:jc w:val="left"/>
            </w:pPr>
            <w:r>
              <w:t>Fin 2011</w:t>
            </w:r>
          </w:p>
        </w:tc>
        <w:tc>
          <w:tcPr>
            <w:tcW w:w="4438" w:type="dxa"/>
            <w:vAlign w:val="center"/>
          </w:tcPr>
          <w:p w:rsidR="00954E02" w:rsidRDefault="00954E02" w:rsidP="00F7368A">
            <w:pPr>
              <w:jc w:val="left"/>
            </w:pPr>
            <w:r>
              <w:t>Migration du parc informatique (W7+Office 2010) :</w:t>
            </w:r>
          </w:p>
          <w:p w:rsidR="00954E02" w:rsidRDefault="00954E02" w:rsidP="00F5131F">
            <w:pPr>
              <w:pStyle w:val="B1"/>
            </w:pPr>
            <w:r>
              <w:t>Coût : 1700€/poste</w:t>
            </w:r>
          </w:p>
          <w:p w:rsidR="00954E02" w:rsidRDefault="00954E02" w:rsidP="003855DF">
            <w:pPr>
              <w:pStyle w:val="B1"/>
            </w:pPr>
            <w:r>
              <w:t>Reste 7 postes sous WXP</w:t>
            </w:r>
          </w:p>
          <w:p w:rsidR="00954E02" w:rsidRDefault="00954E02" w:rsidP="003855DF">
            <w:pPr>
              <w:pStyle w:val="B1"/>
            </w:pPr>
            <w:r>
              <w:t>1,5j d'installation / poste</w:t>
            </w:r>
          </w:p>
        </w:tc>
        <w:tc>
          <w:tcPr>
            <w:tcW w:w="3928" w:type="dxa"/>
            <w:vAlign w:val="center"/>
          </w:tcPr>
          <w:p w:rsidR="00954E02" w:rsidRDefault="00954E02" w:rsidP="00F7368A">
            <w:pPr>
              <w:jc w:val="left"/>
            </w:pPr>
          </w:p>
        </w:tc>
      </w:tr>
      <w:tr w:rsidR="00954E02" w:rsidTr="007648BD">
        <w:trPr>
          <w:trHeight w:val="851"/>
        </w:trPr>
        <w:tc>
          <w:tcPr>
            <w:tcW w:w="1171" w:type="dxa"/>
            <w:vAlign w:val="center"/>
          </w:tcPr>
          <w:p w:rsidR="00954E02" w:rsidRDefault="00954E02" w:rsidP="00F7368A">
            <w:pPr>
              <w:jc w:val="left"/>
            </w:pPr>
            <w:r>
              <w:t>PJ/GM</w:t>
            </w:r>
          </w:p>
        </w:tc>
        <w:tc>
          <w:tcPr>
            <w:tcW w:w="1191" w:type="dxa"/>
            <w:vAlign w:val="center"/>
          </w:tcPr>
          <w:p w:rsidR="00954E02" w:rsidRDefault="00954E02" w:rsidP="00F7368A">
            <w:pPr>
              <w:jc w:val="left"/>
            </w:pPr>
            <w:r>
              <w:t>Fin 2011</w:t>
            </w:r>
          </w:p>
        </w:tc>
        <w:tc>
          <w:tcPr>
            <w:tcW w:w="4438" w:type="dxa"/>
            <w:vAlign w:val="center"/>
          </w:tcPr>
          <w:p w:rsidR="00954E02" w:rsidRDefault="00954E02" w:rsidP="00F7368A">
            <w:pPr>
              <w:jc w:val="left"/>
            </w:pPr>
            <w:r>
              <w:t>Téléphonie :</w:t>
            </w:r>
          </w:p>
          <w:p w:rsidR="00954E02" w:rsidRDefault="00954E02" w:rsidP="00F5131F">
            <w:pPr>
              <w:pStyle w:val="B1"/>
            </w:pPr>
            <w:r>
              <w:t>premier temps : demande FRT pour améliorations (interception d'appel, messagerie)</w:t>
            </w:r>
          </w:p>
          <w:p w:rsidR="00954E02" w:rsidRDefault="00954E02" w:rsidP="00F5131F">
            <w:pPr>
              <w:pStyle w:val="B1"/>
            </w:pPr>
            <w:r>
              <w:t>deuxième temps : migration vers une autre solution (business box en VoIP, a étudier)</w:t>
            </w:r>
          </w:p>
        </w:tc>
        <w:tc>
          <w:tcPr>
            <w:tcW w:w="3928" w:type="dxa"/>
            <w:vAlign w:val="center"/>
          </w:tcPr>
          <w:p w:rsidR="00954E02" w:rsidRDefault="00954E02" w:rsidP="00F7368A">
            <w:pPr>
              <w:jc w:val="left"/>
            </w:pPr>
          </w:p>
        </w:tc>
      </w:tr>
    </w:tbl>
    <w:p w:rsidR="00292D92" w:rsidRDefault="0035283C" w:rsidP="0035283C">
      <w:pPr>
        <w:pStyle w:val="Titre1"/>
      </w:pPr>
      <w:r>
        <w:t>Pistes de réflexion pour les Tâches TicTac</w:t>
      </w:r>
    </w:p>
    <w:p w:rsidR="0035283C" w:rsidRPr="0035283C" w:rsidRDefault="0035283C" w:rsidP="0035283C">
      <w:pPr>
        <w:pStyle w:val="B1"/>
      </w:pPr>
      <w:r>
        <w:t>Pour les missions d'une certaine importance (ex : Devis &gt; 10.000 euros), mettre systématiquement une</w:t>
      </w:r>
    </w:p>
    <w:sectPr w:rsidR="0035283C" w:rsidRPr="0035283C" w:rsidSect="00473E81">
      <w:headerReference w:type="default" r:id="rId8"/>
      <w:footerReference w:type="default" r:id="rId9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FAA" w:rsidRDefault="003F3FAA">
      <w:r>
        <w:separator/>
      </w:r>
    </w:p>
  </w:endnote>
  <w:endnote w:type="continuationSeparator" w:id="0">
    <w:p w:rsidR="003F3FAA" w:rsidRDefault="003F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D2E" w:rsidRDefault="004F6D2E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0127A6">
      <w:rPr>
        <w:noProof/>
        <w:sz w:val="16"/>
        <w:szCs w:val="16"/>
        <w:lang w:val="en-GB"/>
      </w:rPr>
      <w:t>Plan Action_SB_LMA_PJ.doc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4F07F3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4F07F3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FAA" w:rsidRDefault="003F3FAA">
      <w:r>
        <w:separator/>
      </w:r>
    </w:p>
  </w:footnote>
  <w:footnote w:type="continuationSeparator" w:id="0">
    <w:p w:rsidR="003F3FAA" w:rsidRDefault="003F3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200"/>
      <w:gridCol w:w="1440"/>
    </w:tblGrid>
    <w:tr w:rsidR="004F6D2E" w:rsidTr="005037A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4F6D2E" w:rsidRDefault="004F07F3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:rsidR="004F6D2E" w:rsidRPr="00D17143" w:rsidRDefault="004F6D2E" w:rsidP="00D17143">
          <w:pPr>
            <w:pStyle w:val="Titre"/>
            <w:rPr>
              <w:caps w:val="0"/>
            </w:rPr>
          </w:pPr>
          <w:r w:rsidRPr="00D17143">
            <w:rPr>
              <w:caps w:val="0"/>
            </w:rPr>
            <w:t xml:space="preserve">Plan </w:t>
          </w:r>
          <w:r>
            <w:rPr>
              <w:caps w:val="0"/>
            </w:rPr>
            <w:t>d</w:t>
          </w:r>
          <w:r w:rsidRPr="00D17143">
            <w:rPr>
              <w:caps w:val="0"/>
            </w:rPr>
            <w:t>'</w:t>
          </w:r>
          <w:r>
            <w:rPr>
              <w:caps w:val="0"/>
            </w:rPr>
            <w:t>Action</w:t>
          </w:r>
        </w:p>
      </w:tc>
      <w:tc>
        <w:tcPr>
          <w:tcW w:w="1440" w:type="dxa"/>
          <w:vAlign w:val="center"/>
        </w:tcPr>
        <w:p w:rsidR="004F6D2E" w:rsidRPr="005037A9" w:rsidRDefault="004F6D2E" w:rsidP="005037A9">
          <w:pPr>
            <w:jc w:val="center"/>
            <w:rPr>
              <w:bCs/>
              <w:sz w:val="16"/>
              <w:szCs w:val="16"/>
            </w:rPr>
          </w:pPr>
          <w:r w:rsidRPr="005037A9">
            <w:rPr>
              <w:bCs/>
              <w:sz w:val="16"/>
              <w:szCs w:val="16"/>
            </w:rPr>
            <w:t xml:space="preserve">Version </w:t>
          </w:r>
          <w:r w:rsidRPr="005037A9">
            <w:rPr>
              <w:bCs/>
              <w:sz w:val="16"/>
              <w:szCs w:val="16"/>
            </w:rPr>
            <w:fldChar w:fldCharType="begin"/>
          </w:r>
          <w:r w:rsidRPr="005037A9">
            <w:rPr>
              <w:bCs/>
              <w:sz w:val="16"/>
              <w:szCs w:val="16"/>
            </w:rPr>
            <w:instrText xml:space="preserve"> DOCPROPERTY  version  \* MERGEFORMAT </w:instrText>
          </w:r>
          <w:r w:rsidRPr="005037A9">
            <w:rPr>
              <w:bCs/>
              <w:sz w:val="16"/>
              <w:szCs w:val="16"/>
            </w:rPr>
            <w:fldChar w:fldCharType="separate"/>
          </w:r>
          <w:r w:rsidR="000127A6">
            <w:rPr>
              <w:bCs/>
              <w:sz w:val="16"/>
              <w:szCs w:val="16"/>
            </w:rPr>
            <w:t>#</w:t>
          </w:r>
          <w:r w:rsidRPr="005037A9">
            <w:rPr>
              <w:bCs/>
              <w:sz w:val="16"/>
              <w:szCs w:val="16"/>
            </w:rPr>
            <w:fldChar w:fldCharType="end"/>
          </w:r>
          <w:r>
            <w:rPr>
              <w:bCs/>
              <w:sz w:val="16"/>
              <w:szCs w:val="16"/>
            </w:rPr>
            <w:t xml:space="preserve"> 1</w:t>
          </w:r>
        </w:p>
      </w:tc>
    </w:tr>
    <w:tr w:rsidR="004F6D2E" w:rsidTr="005037A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4F6D2E" w:rsidRDefault="004F6D2E"/>
      </w:tc>
      <w:tc>
        <w:tcPr>
          <w:tcW w:w="7200" w:type="dxa"/>
          <w:vAlign w:val="center"/>
        </w:tcPr>
        <w:p w:rsidR="004F6D2E" w:rsidRPr="00D17143" w:rsidRDefault="004F6D2E">
          <w:pPr>
            <w:pStyle w:val="Titre"/>
            <w:spacing w:before="60" w:after="60"/>
            <w:rPr>
              <w:rFonts w:cs="Tahoma"/>
              <w:bCs/>
              <w:caps w:val="0"/>
            </w:rPr>
          </w:pPr>
          <w:r>
            <w:rPr>
              <w:rFonts w:cs="Tahoma"/>
              <w:bCs/>
              <w:caps w:val="0"/>
            </w:rPr>
            <w:t>Tâches Tic Tac internes – Factures - Informatique</w:t>
          </w:r>
        </w:p>
      </w:tc>
      <w:tc>
        <w:tcPr>
          <w:tcW w:w="1440" w:type="dxa"/>
          <w:vAlign w:val="center"/>
        </w:tcPr>
        <w:p w:rsidR="004F6D2E" w:rsidRDefault="004F6D2E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t xml:space="preserve">En date du </w:t>
          </w:r>
        </w:p>
        <w:p w:rsidR="004F6D2E" w:rsidRPr="005037A9" w:rsidRDefault="004F6D2E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fldChar w:fldCharType="begin"/>
          </w:r>
          <w:r w:rsidRPr="005037A9">
            <w:rPr>
              <w:sz w:val="16"/>
              <w:szCs w:val="16"/>
            </w:rPr>
            <w:instrText xml:space="preserve"> KEYWORDS   \* MERGEFORMAT </w:instrText>
          </w:r>
          <w:r w:rsidRPr="005037A9">
            <w:rPr>
              <w:sz w:val="16"/>
              <w:szCs w:val="16"/>
            </w:rPr>
            <w:fldChar w:fldCharType="separate"/>
          </w:r>
          <w:r w:rsidR="000127A6">
            <w:rPr>
              <w:sz w:val="16"/>
              <w:szCs w:val="16"/>
            </w:rPr>
            <w:t>02 Avril 2011</w:t>
          </w:r>
          <w:r w:rsidRPr="005037A9">
            <w:rPr>
              <w:sz w:val="16"/>
              <w:szCs w:val="16"/>
            </w:rPr>
            <w:fldChar w:fldCharType="end"/>
          </w:r>
        </w:p>
      </w:tc>
    </w:tr>
  </w:tbl>
  <w:p w:rsidR="004F6D2E" w:rsidRDefault="004F6D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5FEFBD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8087D8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2BCCC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9ED1E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A4070C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A0FC0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68361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682CBE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48BF4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20197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2A60F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C313873"/>
    <w:multiLevelType w:val="singleLevel"/>
    <w:tmpl w:val="952E7376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2BC02A2A"/>
    <w:multiLevelType w:val="hybridMultilevel"/>
    <w:tmpl w:val="BA12FE74"/>
    <w:lvl w:ilvl="0" w:tplc="55702BA4">
      <w:numFmt w:val="bullet"/>
      <w:lvlText w:val="-"/>
      <w:lvlJc w:val="left"/>
      <w:pPr>
        <w:ind w:left="720" w:hanging="360"/>
      </w:pPr>
      <w:rPr>
        <w:rFonts w:ascii="Tw Cen MT" w:eastAsia="MS Mincho" w:hAnsi="Tw Cen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456B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7A7479F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2"/>
  </w:num>
  <w:num w:numId="28">
    <w:abstractNumId w:val="16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127A6"/>
    <w:rsid w:val="00032965"/>
    <w:rsid w:val="00092B2F"/>
    <w:rsid w:val="000C2E72"/>
    <w:rsid w:val="00105FA3"/>
    <w:rsid w:val="00115A2E"/>
    <w:rsid w:val="0021209A"/>
    <w:rsid w:val="00292D92"/>
    <w:rsid w:val="0035283C"/>
    <w:rsid w:val="003558E2"/>
    <w:rsid w:val="00361451"/>
    <w:rsid w:val="003855DF"/>
    <w:rsid w:val="003E2F59"/>
    <w:rsid w:val="003F3FAA"/>
    <w:rsid w:val="00402D56"/>
    <w:rsid w:val="00473E81"/>
    <w:rsid w:val="004A54B2"/>
    <w:rsid w:val="004E5E38"/>
    <w:rsid w:val="004F07F3"/>
    <w:rsid w:val="004F6D2E"/>
    <w:rsid w:val="005037A9"/>
    <w:rsid w:val="00560B36"/>
    <w:rsid w:val="005743AB"/>
    <w:rsid w:val="005E5E6C"/>
    <w:rsid w:val="006343E7"/>
    <w:rsid w:val="006B4172"/>
    <w:rsid w:val="006C5D0F"/>
    <w:rsid w:val="00715D7D"/>
    <w:rsid w:val="007648BD"/>
    <w:rsid w:val="00826D1E"/>
    <w:rsid w:val="008732A6"/>
    <w:rsid w:val="008751E2"/>
    <w:rsid w:val="0088242E"/>
    <w:rsid w:val="00954E02"/>
    <w:rsid w:val="009E0676"/>
    <w:rsid w:val="009F4E3A"/>
    <w:rsid w:val="00A80ECB"/>
    <w:rsid w:val="00A851F8"/>
    <w:rsid w:val="00B72BEE"/>
    <w:rsid w:val="00C20487"/>
    <w:rsid w:val="00C437D0"/>
    <w:rsid w:val="00C872A1"/>
    <w:rsid w:val="00CD1A89"/>
    <w:rsid w:val="00D16967"/>
    <w:rsid w:val="00D17143"/>
    <w:rsid w:val="00D25B2F"/>
    <w:rsid w:val="00D7551B"/>
    <w:rsid w:val="00D86DA5"/>
    <w:rsid w:val="00DE03A5"/>
    <w:rsid w:val="00E17E3A"/>
    <w:rsid w:val="00E32F0E"/>
    <w:rsid w:val="00EE1EAE"/>
    <w:rsid w:val="00F5131F"/>
    <w:rsid w:val="00F7368A"/>
    <w:rsid w:val="00FA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rsid w:val="0035283C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4A54B2"/>
    <w:pPr>
      <w:numPr>
        <w:numId w:val="27"/>
      </w:numPr>
    </w:pPr>
  </w:style>
  <w:style w:type="numbering" w:styleId="1ai">
    <w:name w:val="Outline List 1"/>
    <w:basedOn w:val="Aucuneliste"/>
    <w:uiPriority w:val="99"/>
    <w:semiHidden/>
    <w:unhideWhenUsed/>
    <w:rsid w:val="004A54B2"/>
    <w:pPr>
      <w:numPr>
        <w:numId w:val="28"/>
      </w:numPr>
    </w:pPr>
  </w:style>
  <w:style w:type="character" w:styleId="Accentuation">
    <w:name w:val="Emphasis"/>
    <w:uiPriority w:val="20"/>
    <w:qFormat/>
    <w:rsid w:val="004A54B2"/>
    <w:rPr>
      <w:i/>
      <w:iCs/>
    </w:rPr>
  </w:style>
  <w:style w:type="character" w:styleId="AcronymeHTML">
    <w:name w:val="HTML Acronym"/>
    <w:uiPriority w:val="99"/>
    <w:semiHidden/>
    <w:unhideWhenUsed/>
    <w:rsid w:val="004A54B2"/>
  </w:style>
  <w:style w:type="paragraph" w:styleId="Adressedestinataire">
    <w:name w:val="envelope address"/>
    <w:basedOn w:val="Normal"/>
    <w:uiPriority w:val="99"/>
    <w:semiHidden/>
    <w:unhideWhenUsed/>
    <w:rsid w:val="004A54B2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A54B2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A54B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A54B2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4A54B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A54B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A54B2"/>
    <w:pPr>
      <w:numPr>
        <w:numId w:val="2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A54B2"/>
  </w:style>
  <w:style w:type="paragraph" w:styleId="Citation">
    <w:name w:val="Quote"/>
    <w:basedOn w:val="Normal"/>
    <w:next w:val="Normal"/>
    <w:link w:val="CitationCar"/>
    <w:uiPriority w:val="29"/>
    <w:qFormat/>
    <w:rsid w:val="004A54B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A54B2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4A54B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5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A54B2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A54B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A54B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A54B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A54B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A54B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A54B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A54B2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A54B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A54B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A54B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A54B2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A54B2"/>
  </w:style>
  <w:style w:type="character" w:customStyle="1" w:styleId="DateCar">
    <w:name w:val="Date Car"/>
    <w:link w:val="Dat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4A54B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A54B2"/>
    <w:rPr>
      <w:b/>
      <w:bCs/>
    </w:rPr>
  </w:style>
  <w:style w:type="character" w:styleId="Emphaseintense">
    <w:name w:val="Intense Emphasis"/>
    <w:uiPriority w:val="21"/>
    <w:qFormat/>
    <w:rsid w:val="004A54B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A54B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A54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A54B2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A54B2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A54B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A54B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A54B2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A54B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A54B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A5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A54B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A54B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A54B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A54B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A54B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A54B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A54B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A54B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A54B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A54B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A54B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A54B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A54B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A54B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A54B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A54B2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A54B2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A54B2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A54B2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A54B2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A54B2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A54B2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A54B2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A54B2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A54B2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A54B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A54B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A54B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A54B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A54B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A54B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A54B2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A54B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A54B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A54B2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A54B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4A54B2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4A54B2"/>
  </w:style>
  <w:style w:type="character" w:styleId="Numrodepage">
    <w:name w:val="page number"/>
    <w:uiPriority w:val="99"/>
    <w:semiHidden/>
    <w:unhideWhenUsed/>
    <w:rsid w:val="004A54B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54B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A54B2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A54B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A54B2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4A54B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A54B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A54B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A54B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A54B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A54B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A54B2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A54B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4A54B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A54B2"/>
  </w:style>
  <w:style w:type="character" w:customStyle="1" w:styleId="SalutationsCar">
    <w:name w:val="Salutations Car"/>
    <w:link w:val="Salutations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4A54B2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4A54B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A54B2"/>
  </w:style>
  <w:style w:type="character" w:customStyle="1" w:styleId="SignaturelectroniqueCar">
    <w:name w:val="Signature électronique Car"/>
    <w:link w:val="Signaturelectroniqu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54B2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4A54B2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A54B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A54B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A54B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A54B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A54B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A54B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A54B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4A54B2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54B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54B2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4A54B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A54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4A54B2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A54B2"/>
  </w:style>
  <w:style w:type="character" w:customStyle="1" w:styleId="TitredenoteCar">
    <w:name w:val="Titre de note Car"/>
    <w:link w:val="Titredenot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4A54B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A54B2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A54B2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4A54B2"/>
    <w:pPr>
      <w:ind w:left="1440"/>
    </w:pPr>
  </w:style>
  <w:style w:type="table" w:styleId="Trameclaire-Accent1">
    <w:name w:val="Light Shading Accent 1"/>
    <w:basedOn w:val="TableauNormal"/>
    <w:uiPriority w:val="60"/>
    <w:rsid w:val="004A54B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A54B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A54B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A54B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A54B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A54B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A54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rsid w:val="0035283C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4A54B2"/>
    <w:pPr>
      <w:numPr>
        <w:numId w:val="27"/>
      </w:numPr>
    </w:pPr>
  </w:style>
  <w:style w:type="numbering" w:styleId="1ai">
    <w:name w:val="Outline List 1"/>
    <w:basedOn w:val="Aucuneliste"/>
    <w:uiPriority w:val="99"/>
    <w:semiHidden/>
    <w:unhideWhenUsed/>
    <w:rsid w:val="004A54B2"/>
    <w:pPr>
      <w:numPr>
        <w:numId w:val="28"/>
      </w:numPr>
    </w:pPr>
  </w:style>
  <w:style w:type="character" w:styleId="Accentuation">
    <w:name w:val="Emphasis"/>
    <w:uiPriority w:val="20"/>
    <w:qFormat/>
    <w:rsid w:val="004A54B2"/>
    <w:rPr>
      <w:i/>
      <w:iCs/>
    </w:rPr>
  </w:style>
  <w:style w:type="character" w:styleId="AcronymeHTML">
    <w:name w:val="HTML Acronym"/>
    <w:uiPriority w:val="99"/>
    <w:semiHidden/>
    <w:unhideWhenUsed/>
    <w:rsid w:val="004A54B2"/>
  </w:style>
  <w:style w:type="paragraph" w:styleId="Adressedestinataire">
    <w:name w:val="envelope address"/>
    <w:basedOn w:val="Normal"/>
    <w:uiPriority w:val="99"/>
    <w:semiHidden/>
    <w:unhideWhenUsed/>
    <w:rsid w:val="004A54B2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A54B2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A54B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A54B2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4A54B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A54B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A54B2"/>
    <w:pPr>
      <w:numPr>
        <w:numId w:val="2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A54B2"/>
  </w:style>
  <w:style w:type="paragraph" w:styleId="Citation">
    <w:name w:val="Quote"/>
    <w:basedOn w:val="Normal"/>
    <w:next w:val="Normal"/>
    <w:link w:val="CitationCar"/>
    <w:uiPriority w:val="29"/>
    <w:qFormat/>
    <w:rsid w:val="004A54B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A54B2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4A54B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5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A54B2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A54B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A54B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A54B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A54B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A54B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A54B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A54B2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A54B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A54B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A54B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A54B2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A54B2"/>
  </w:style>
  <w:style w:type="character" w:customStyle="1" w:styleId="DateCar">
    <w:name w:val="Date Car"/>
    <w:link w:val="Dat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4A54B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A54B2"/>
    <w:rPr>
      <w:b/>
      <w:bCs/>
    </w:rPr>
  </w:style>
  <w:style w:type="character" w:styleId="Emphaseintense">
    <w:name w:val="Intense Emphasis"/>
    <w:uiPriority w:val="21"/>
    <w:qFormat/>
    <w:rsid w:val="004A54B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A54B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A54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A54B2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A54B2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A54B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A54B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A54B2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A54B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A54B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A54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A54B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A5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A54B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A54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A54B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A54B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A54B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A54B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A54B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A54B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A54B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A54B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A54B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A54B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A54B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A54B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A54B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A54B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A54B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A54B2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A54B2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A54B2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A54B2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A54B2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A54B2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A54B2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A54B2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A54B2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A54B2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A54B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A54B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A54B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A54B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A54B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A54B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A54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A54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A54B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A54B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A54B2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A54B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A54B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A54B2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A54B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4A54B2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4A54B2"/>
  </w:style>
  <w:style w:type="character" w:styleId="Numrodepage">
    <w:name w:val="page number"/>
    <w:uiPriority w:val="99"/>
    <w:semiHidden/>
    <w:unhideWhenUsed/>
    <w:rsid w:val="004A54B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54B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A54B2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A54B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A54B2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4A54B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A54B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A54B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A54B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A54B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A54B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A54B2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A54B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4A54B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A54B2"/>
  </w:style>
  <w:style w:type="character" w:customStyle="1" w:styleId="SalutationsCar">
    <w:name w:val="Salutations Car"/>
    <w:link w:val="Salutations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4A54B2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4A54B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A54B2"/>
  </w:style>
  <w:style w:type="character" w:customStyle="1" w:styleId="SignaturelectroniqueCar">
    <w:name w:val="Signature électronique Car"/>
    <w:link w:val="Signaturelectroniqu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54B2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4A54B2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A54B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A54B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A54B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A54B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A54B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A54B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A54B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A54B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A54B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4A54B2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54B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54B2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4A54B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A54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4A54B2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4A54B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A54B2"/>
  </w:style>
  <w:style w:type="character" w:customStyle="1" w:styleId="TitredenoteCar">
    <w:name w:val="Titre de note Car"/>
    <w:link w:val="Titredenote"/>
    <w:uiPriority w:val="99"/>
    <w:semiHidden/>
    <w:rsid w:val="004A54B2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4A54B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A54B2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A54B2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4A54B2"/>
    <w:pPr>
      <w:ind w:left="1440"/>
    </w:pPr>
  </w:style>
  <w:style w:type="table" w:styleId="Trameclaire-Accent1">
    <w:name w:val="Light Shading Accent 1"/>
    <w:basedOn w:val="TableauNormal"/>
    <w:uiPriority w:val="60"/>
    <w:rsid w:val="004A54B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A54B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A54B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A54B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A54B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A54B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A54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A54B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A5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A54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02 Avril 2011</cp:keywords>
  <dc:description/>
  <cp:lastModifiedBy>Pierre JOUBERT</cp:lastModifiedBy>
  <cp:revision>2</cp:revision>
  <cp:lastPrinted>2011-04-13T16:17:00Z</cp:lastPrinted>
  <dcterms:created xsi:type="dcterms:W3CDTF">2012-08-30T09:41:00Z</dcterms:created>
  <dcterms:modified xsi:type="dcterms:W3CDTF">2012-08-30T09:41:00Z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