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0"/>
        <w:gridCol w:w="1648"/>
        <w:gridCol w:w="3637"/>
        <w:gridCol w:w="963"/>
        <w:gridCol w:w="1288"/>
        <w:gridCol w:w="2131"/>
      </w:tblGrid>
      <w:tr w:rsidR="00C510F1" w:rsidTr="00F1414B">
        <w:trPr>
          <w:cantSplit/>
          <w:tblHeader/>
        </w:trPr>
        <w:tc>
          <w:tcPr>
            <w:tcW w:w="1160" w:type="dxa"/>
          </w:tcPr>
          <w:p w:rsidR="00C510F1" w:rsidRDefault="00C510F1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Thème</w:t>
            </w:r>
          </w:p>
        </w:tc>
        <w:tc>
          <w:tcPr>
            <w:tcW w:w="1648" w:type="dxa"/>
          </w:tcPr>
          <w:p w:rsidR="00C510F1" w:rsidRDefault="008B0C18">
            <w:pPr>
              <w:jc w:val="center"/>
              <w:rPr>
                <w:b/>
              </w:rPr>
            </w:pPr>
            <w:r>
              <w:rPr>
                <w:b/>
              </w:rPr>
              <w:t>Objectif</w:t>
            </w:r>
          </w:p>
        </w:tc>
        <w:tc>
          <w:tcPr>
            <w:tcW w:w="3637" w:type="dxa"/>
          </w:tcPr>
          <w:p w:rsidR="00C510F1" w:rsidRDefault="00C510F1">
            <w:pPr>
              <w:jc w:val="center"/>
              <w:rPr>
                <w:b/>
              </w:rPr>
            </w:pPr>
            <w:r>
              <w:rPr>
                <w:b/>
              </w:rPr>
              <w:t xml:space="preserve">Action </w:t>
            </w:r>
          </w:p>
        </w:tc>
        <w:tc>
          <w:tcPr>
            <w:tcW w:w="963" w:type="dxa"/>
          </w:tcPr>
          <w:p w:rsidR="00C510F1" w:rsidRDefault="00C510F1">
            <w:pPr>
              <w:jc w:val="center"/>
              <w:rPr>
                <w:b/>
              </w:rPr>
            </w:pPr>
            <w:r>
              <w:rPr>
                <w:b/>
              </w:rPr>
              <w:t>Échéance</w:t>
            </w:r>
          </w:p>
        </w:tc>
        <w:tc>
          <w:tcPr>
            <w:tcW w:w="1288" w:type="dxa"/>
          </w:tcPr>
          <w:p w:rsidR="00C510F1" w:rsidRDefault="00C510F1">
            <w:pPr>
              <w:jc w:val="center"/>
              <w:rPr>
                <w:b/>
              </w:rPr>
            </w:pPr>
            <w:r>
              <w:rPr>
                <w:b/>
              </w:rPr>
              <w:t>Responsable</w:t>
            </w:r>
          </w:p>
        </w:tc>
        <w:tc>
          <w:tcPr>
            <w:tcW w:w="2131" w:type="dxa"/>
          </w:tcPr>
          <w:p w:rsidR="00C510F1" w:rsidRDefault="00C510F1">
            <w:pPr>
              <w:jc w:val="center"/>
              <w:rPr>
                <w:b/>
              </w:rPr>
            </w:pPr>
            <w:r>
              <w:rPr>
                <w:b/>
              </w:rPr>
              <w:t>Réalisation</w:t>
            </w:r>
          </w:p>
        </w:tc>
      </w:tr>
      <w:tr w:rsidR="00C510F1" w:rsidRPr="005820ED" w:rsidTr="00F1414B">
        <w:trPr>
          <w:cantSplit/>
        </w:trPr>
        <w:tc>
          <w:tcPr>
            <w:tcW w:w="1160" w:type="dxa"/>
          </w:tcPr>
          <w:p w:rsidR="00C510F1" w:rsidRPr="005820ED" w:rsidRDefault="00C510F1" w:rsidP="007677A6">
            <w:pPr>
              <w:jc w:val="left"/>
              <w:rPr>
                <w:sz w:val="16"/>
                <w:szCs w:val="16"/>
              </w:rPr>
            </w:pPr>
            <w:r w:rsidRPr="005820ED">
              <w:rPr>
                <w:sz w:val="16"/>
                <w:szCs w:val="16"/>
              </w:rPr>
              <w:t>Management des ressources humaines</w:t>
            </w:r>
          </w:p>
        </w:tc>
        <w:tc>
          <w:tcPr>
            <w:tcW w:w="1648" w:type="dxa"/>
          </w:tcPr>
          <w:p w:rsidR="007677A6" w:rsidRDefault="007677A6" w:rsidP="00F1414B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 organigramme en accord avec l'organisation</w:t>
            </w:r>
          </w:p>
        </w:tc>
        <w:tc>
          <w:tcPr>
            <w:tcW w:w="3637" w:type="dxa"/>
            <w:vAlign w:val="center"/>
          </w:tcPr>
          <w:p w:rsidR="00C510F1" w:rsidRPr="005820ED" w:rsidRDefault="00C510F1" w:rsidP="007677A6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Mettre à jour l'organigramme de la société</w:t>
            </w:r>
          </w:p>
        </w:tc>
        <w:tc>
          <w:tcPr>
            <w:tcW w:w="963" w:type="dxa"/>
            <w:vAlign w:val="center"/>
          </w:tcPr>
          <w:p w:rsidR="00C510F1" w:rsidRPr="005820ED" w:rsidRDefault="00C510F1" w:rsidP="007677A6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288" w:type="dxa"/>
            <w:vAlign w:val="center"/>
          </w:tcPr>
          <w:p w:rsidR="00C510F1" w:rsidRPr="005820ED" w:rsidRDefault="00C510F1" w:rsidP="007677A6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2131" w:type="dxa"/>
            <w:vAlign w:val="center"/>
          </w:tcPr>
          <w:p w:rsidR="00C510F1" w:rsidRPr="005820ED" w:rsidRDefault="00C510F1" w:rsidP="007677A6">
            <w:pPr>
              <w:jc w:val="left"/>
              <w:rPr>
                <w:sz w:val="16"/>
                <w:szCs w:val="16"/>
              </w:rPr>
            </w:pPr>
          </w:p>
        </w:tc>
      </w:tr>
      <w:tr w:rsidR="006D0289" w:rsidTr="00F1414B">
        <w:trPr>
          <w:cantSplit/>
        </w:trPr>
        <w:tc>
          <w:tcPr>
            <w:tcW w:w="1160" w:type="dxa"/>
          </w:tcPr>
          <w:p w:rsidR="006D0289" w:rsidRPr="005820ED" w:rsidRDefault="006D0289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648" w:type="dxa"/>
          </w:tcPr>
          <w:p w:rsidR="006D0289" w:rsidRPr="007677A6" w:rsidRDefault="006D0289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Améliorer l'accueil des nouveaux arrivants</w:t>
            </w:r>
            <w:r w:rsidR="001A1668">
              <w:rPr>
                <w:sz w:val="16"/>
                <w:szCs w:val="16"/>
              </w:rPr>
              <w:t xml:space="preserve"> pour une meilleure intégration et une meilleure efficacité </w:t>
            </w:r>
          </w:p>
        </w:tc>
        <w:tc>
          <w:tcPr>
            <w:tcW w:w="3637" w:type="dxa"/>
            <w:vAlign w:val="center"/>
          </w:tcPr>
          <w:p w:rsidR="006D0289" w:rsidRPr="005820ED" w:rsidRDefault="006D0289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Créer un livret d'accueil du nouvel arrivant (gain de temps)</w:t>
            </w:r>
          </w:p>
        </w:tc>
        <w:tc>
          <w:tcPr>
            <w:tcW w:w="963" w:type="dxa"/>
            <w:vAlign w:val="center"/>
          </w:tcPr>
          <w:p w:rsidR="006D0289" w:rsidRDefault="006D0289" w:rsidP="00F7368A">
            <w:pPr>
              <w:jc w:val="left"/>
            </w:pPr>
          </w:p>
        </w:tc>
        <w:tc>
          <w:tcPr>
            <w:tcW w:w="1288" w:type="dxa"/>
            <w:vAlign w:val="center"/>
          </w:tcPr>
          <w:p w:rsidR="006D0289" w:rsidRPr="005820ED" w:rsidRDefault="006D0289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2131" w:type="dxa"/>
            <w:vAlign w:val="center"/>
          </w:tcPr>
          <w:p w:rsidR="006D0289" w:rsidRDefault="006D0289" w:rsidP="00F7368A">
            <w:pPr>
              <w:jc w:val="left"/>
            </w:pPr>
          </w:p>
        </w:tc>
      </w:tr>
      <w:tr w:rsidR="00C510F1" w:rsidTr="00F1414B">
        <w:trPr>
          <w:cantSplit/>
        </w:trPr>
        <w:tc>
          <w:tcPr>
            <w:tcW w:w="1160" w:type="dxa"/>
          </w:tcPr>
          <w:p w:rsidR="00C510F1" w:rsidRPr="005820ED" w:rsidRDefault="00C510F1" w:rsidP="00F7368A">
            <w:pPr>
              <w:jc w:val="left"/>
              <w:rPr>
                <w:sz w:val="16"/>
                <w:szCs w:val="16"/>
              </w:rPr>
            </w:pPr>
            <w:r w:rsidRPr="005820ED">
              <w:rPr>
                <w:sz w:val="16"/>
                <w:szCs w:val="16"/>
              </w:rPr>
              <w:t>Communication interne</w:t>
            </w:r>
          </w:p>
        </w:tc>
        <w:tc>
          <w:tcPr>
            <w:tcW w:w="1648" w:type="dxa"/>
          </w:tcPr>
          <w:p w:rsidR="00C510F1" w:rsidRPr="007677A6" w:rsidRDefault="007677A6" w:rsidP="00F7368A">
            <w:pPr>
              <w:jc w:val="left"/>
              <w:rPr>
                <w:sz w:val="16"/>
                <w:szCs w:val="16"/>
              </w:rPr>
            </w:pPr>
            <w:r w:rsidRPr="007677A6">
              <w:rPr>
                <w:sz w:val="16"/>
                <w:szCs w:val="16"/>
              </w:rPr>
              <w:t>Favoriser les échanges</w:t>
            </w:r>
          </w:p>
        </w:tc>
        <w:tc>
          <w:tcPr>
            <w:tcW w:w="3637" w:type="dxa"/>
            <w:vAlign w:val="center"/>
          </w:tcPr>
          <w:p w:rsidR="00C510F1" w:rsidRPr="007677A6" w:rsidRDefault="007E4EF7" w:rsidP="00F7368A">
            <w:pPr>
              <w:jc w:val="left"/>
              <w:rPr>
                <w:sz w:val="16"/>
                <w:szCs w:val="16"/>
              </w:rPr>
            </w:pPr>
            <w:r w:rsidRPr="005820ED">
              <w:rPr>
                <w:sz w:val="16"/>
                <w:szCs w:val="16"/>
              </w:rPr>
              <w:t>Réaliser des réunions internes mensuelles, décomposées en différents thèmes (retours d'expériences, formation, organisation…)</w:t>
            </w:r>
          </w:p>
        </w:tc>
        <w:tc>
          <w:tcPr>
            <w:tcW w:w="963" w:type="dxa"/>
            <w:vAlign w:val="center"/>
          </w:tcPr>
          <w:p w:rsidR="00C510F1" w:rsidRDefault="00C510F1" w:rsidP="00F7368A">
            <w:pPr>
              <w:jc w:val="left"/>
            </w:pPr>
          </w:p>
        </w:tc>
        <w:tc>
          <w:tcPr>
            <w:tcW w:w="1288" w:type="dxa"/>
            <w:vAlign w:val="center"/>
          </w:tcPr>
          <w:p w:rsidR="00C510F1" w:rsidRPr="005820ED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2131" w:type="dxa"/>
            <w:vAlign w:val="center"/>
          </w:tcPr>
          <w:p w:rsidR="00C510F1" w:rsidRDefault="00C510F1" w:rsidP="00F7368A">
            <w:pPr>
              <w:jc w:val="left"/>
            </w:pPr>
          </w:p>
        </w:tc>
      </w:tr>
      <w:tr w:rsidR="00C510F1" w:rsidTr="00F1414B">
        <w:trPr>
          <w:cantSplit/>
        </w:trPr>
        <w:tc>
          <w:tcPr>
            <w:tcW w:w="1160" w:type="dxa"/>
          </w:tcPr>
          <w:p w:rsidR="00C510F1" w:rsidRPr="005820ED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648" w:type="dxa"/>
          </w:tcPr>
          <w:p w:rsidR="00C510F1" w:rsidRPr="007677A6" w:rsidRDefault="007677A6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Améliorer la communication junior-senior</w:t>
            </w:r>
          </w:p>
        </w:tc>
        <w:tc>
          <w:tcPr>
            <w:tcW w:w="3637" w:type="dxa"/>
            <w:vAlign w:val="center"/>
          </w:tcPr>
          <w:p w:rsidR="00C510F1" w:rsidRPr="007677A6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963" w:type="dxa"/>
            <w:vAlign w:val="center"/>
          </w:tcPr>
          <w:p w:rsidR="00C510F1" w:rsidRDefault="00C510F1" w:rsidP="00F7368A">
            <w:pPr>
              <w:jc w:val="left"/>
            </w:pPr>
          </w:p>
        </w:tc>
        <w:tc>
          <w:tcPr>
            <w:tcW w:w="1288" w:type="dxa"/>
            <w:vAlign w:val="center"/>
          </w:tcPr>
          <w:p w:rsidR="00C510F1" w:rsidRPr="005820ED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2131" w:type="dxa"/>
            <w:vAlign w:val="center"/>
          </w:tcPr>
          <w:p w:rsidR="00C510F1" w:rsidRDefault="00C510F1" w:rsidP="00F7368A">
            <w:pPr>
              <w:jc w:val="left"/>
            </w:pPr>
          </w:p>
        </w:tc>
      </w:tr>
      <w:tr w:rsidR="006D0289" w:rsidTr="00F1414B">
        <w:trPr>
          <w:cantSplit/>
        </w:trPr>
        <w:tc>
          <w:tcPr>
            <w:tcW w:w="1160" w:type="dxa"/>
          </w:tcPr>
          <w:p w:rsidR="006D0289" w:rsidRPr="005820ED" w:rsidRDefault="006D0289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648" w:type="dxa"/>
          </w:tcPr>
          <w:p w:rsidR="006D0289" w:rsidRDefault="006D0289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3637" w:type="dxa"/>
            <w:vAlign w:val="center"/>
          </w:tcPr>
          <w:p w:rsidR="006D0289" w:rsidRPr="007677A6" w:rsidRDefault="006D0289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Mettre en place une page "news" dans le portail : dernières missions approuvées, clotûrées…</w:t>
            </w:r>
          </w:p>
        </w:tc>
        <w:tc>
          <w:tcPr>
            <w:tcW w:w="963" w:type="dxa"/>
            <w:vAlign w:val="center"/>
          </w:tcPr>
          <w:p w:rsidR="006D0289" w:rsidRDefault="006D0289" w:rsidP="00F7368A">
            <w:pPr>
              <w:jc w:val="left"/>
            </w:pPr>
          </w:p>
        </w:tc>
        <w:tc>
          <w:tcPr>
            <w:tcW w:w="1288" w:type="dxa"/>
            <w:vAlign w:val="center"/>
          </w:tcPr>
          <w:p w:rsidR="006D0289" w:rsidRPr="005820ED" w:rsidRDefault="006D0289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2131" w:type="dxa"/>
            <w:vAlign w:val="center"/>
          </w:tcPr>
          <w:p w:rsidR="006D0289" w:rsidRDefault="006D0289" w:rsidP="00F7368A">
            <w:pPr>
              <w:jc w:val="left"/>
            </w:pPr>
          </w:p>
        </w:tc>
      </w:tr>
      <w:tr w:rsidR="007677A6" w:rsidTr="00F1414B">
        <w:trPr>
          <w:cantSplit/>
        </w:trPr>
        <w:tc>
          <w:tcPr>
            <w:tcW w:w="1160" w:type="dxa"/>
          </w:tcPr>
          <w:p w:rsidR="007677A6" w:rsidRDefault="007677A6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Accueil du nouvel arrivant</w:t>
            </w:r>
          </w:p>
        </w:tc>
        <w:tc>
          <w:tcPr>
            <w:tcW w:w="1648" w:type="dxa"/>
          </w:tcPr>
          <w:p w:rsidR="007677A6" w:rsidRPr="007677A6" w:rsidRDefault="007677A6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Une meilleure exploitation du portail comme source de formation </w:t>
            </w:r>
          </w:p>
        </w:tc>
        <w:tc>
          <w:tcPr>
            <w:tcW w:w="3637" w:type="dxa"/>
            <w:vAlign w:val="center"/>
          </w:tcPr>
          <w:p w:rsidR="007677A6" w:rsidRPr="007677A6" w:rsidRDefault="007677A6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963" w:type="dxa"/>
            <w:vAlign w:val="center"/>
          </w:tcPr>
          <w:p w:rsidR="007677A6" w:rsidRDefault="007677A6" w:rsidP="00F7368A">
            <w:pPr>
              <w:jc w:val="left"/>
            </w:pPr>
          </w:p>
        </w:tc>
        <w:tc>
          <w:tcPr>
            <w:tcW w:w="1288" w:type="dxa"/>
            <w:vAlign w:val="center"/>
          </w:tcPr>
          <w:p w:rsidR="007677A6" w:rsidRPr="005820ED" w:rsidRDefault="007677A6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2131" w:type="dxa"/>
            <w:vAlign w:val="center"/>
          </w:tcPr>
          <w:p w:rsidR="007677A6" w:rsidRDefault="007677A6" w:rsidP="00F7368A">
            <w:pPr>
              <w:jc w:val="left"/>
            </w:pPr>
          </w:p>
        </w:tc>
      </w:tr>
      <w:tr w:rsidR="00C510F1" w:rsidTr="00F1414B">
        <w:trPr>
          <w:cantSplit/>
        </w:trPr>
        <w:tc>
          <w:tcPr>
            <w:tcW w:w="1160" w:type="dxa"/>
          </w:tcPr>
          <w:p w:rsidR="00C510F1" w:rsidRPr="005820ED" w:rsidRDefault="007677A6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Capitalisation</w:t>
            </w:r>
          </w:p>
        </w:tc>
        <w:tc>
          <w:tcPr>
            <w:tcW w:w="1648" w:type="dxa"/>
          </w:tcPr>
          <w:p w:rsidR="00C510F1" w:rsidRPr="007677A6" w:rsidRDefault="006D0289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Assurer que le contenu du site intranet est à jour</w:t>
            </w:r>
          </w:p>
        </w:tc>
        <w:tc>
          <w:tcPr>
            <w:tcW w:w="3637" w:type="dxa"/>
            <w:vAlign w:val="center"/>
          </w:tcPr>
          <w:p w:rsidR="00C510F1" w:rsidRPr="007677A6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963" w:type="dxa"/>
            <w:vAlign w:val="center"/>
          </w:tcPr>
          <w:p w:rsidR="00C510F1" w:rsidRDefault="00C510F1" w:rsidP="00F7368A">
            <w:pPr>
              <w:jc w:val="left"/>
            </w:pPr>
          </w:p>
        </w:tc>
        <w:tc>
          <w:tcPr>
            <w:tcW w:w="1288" w:type="dxa"/>
            <w:vAlign w:val="center"/>
          </w:tcPr>
          <w:p w:rsidR="00C510F1" w:rsidRPr="005820ED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2131" w:type="dxa"/>
            <w:vAlign w:val="center"/>
          </w:tcPr>
          <w:p w:rsidR="00C510F1" w:rsidRDefault="00C510F1" w:rsidP="00F7368A">
            <w:pPr>
              <w:jc w:val="left"/>
            </w:pPr>
          </w:p>
        </w:tc>
      </w:tr>
      <w:tr w:rsidR="006D0289" w:rsidTr="00F1414B">
        <w:trPr>
          <w:cantSplit/>
        </w:trPr>
        <w:tc>
          <w:tcPr>
            <w:tcW w:w="1160" w:type="dxa"/>
          </w:tcPr>
          <w:p w:rsidR="006D0289" w:rsidRDefault="006D0289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648" w:type="dxa"/>
          </w:tcPr>
          <w:p w:rsidR="006D0289" w:rsidRDefault="006D0289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Harmoniser les positions réglementaires entre consultants</w:t>
            </w:r>
          </w:p>
        </w:tc>
        <w:tc>
          <w:tcPr>
            <w:tcW w:w="3637" w:type="dxa"/>
            <w:vAlign w:val="center"/>
          </w:tcPr>
          <w:p w:rsidR="006D0289" w:rsidRPr="007677A6" w:rsidRDefault="006D0289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Organiser des points réguliers sur les positions réglementaires sensibles</w:t>
            </w:r>
          </w:p>
        </w:tc>
        <w:tc>
          <w:tcPr>
            <w:tcW w:w="963" w:type="dxa"/>
            <w:vAlign w:val="center"/>
          </w:tcPr>
          <w:p w:rsidR="006D0289" w:rsidRDefault="006D0289" w:rsidP="00F7368A">
            <w:pPr>
              <w:jc w:val="left"/>
            </w:pPr>
          </w:p>
        </w:tc>
        <w:tc>
          <w:tcPr>
            <w:tcW w:w="1288" w:type="dxa"/>
            <w:vAlign w:val="center"/>
          </w:tcPr>
          <w:p w:rsidR="006D0289" w:rsidRPr="005820ED" w:rsidRDefault="006D0289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</w:t>
            </w:r>
          </w:p>
        </w:tc>
        <w:tc>
          <w:tcPr>
            <w:tcW w:w="2131" w:type="dxa"/>
            <w:vAlign w:val="center"/>
          </w:tcPr>
          <w:p w:rsidR="006D0289" w:rsidRDefault="006D0289" w:rsidP="00F7368A">
            <w:pPr>
              <w:jc w:val="left"/>
            </w:pPr>
          </w:p>
        </w:tc>
      </w:tr>
      <w:tr w:rsidR="006D0289" w:rsidTr="00F1414B">
        <w:trPr>
          <w:cantSplit/>
        </w:trPr>
        <w:tc>
          <w:tcPr>
            <w:tcW w:w="1160" w:type="dxa"/>
          </w:tcPr>
          <w:p w:rsidR="006D0289" w:rsidRDefault="006D0289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648" w:type="dxa"/>
          </w:tcPr>
          <w:p w:rsidR="006D0289" w:rsidRDefault="006D0289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3637" w:type="dxa"/>
            <w:vAlign w:val="center"/>
          </w:tcPr>
          <w:p w:rsidR="006D0289" w:rsidRDefault="006D0289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Développer les outils SC: mise en place de nouvelles check-lists…</w:t>
            </w:r>
          </w:p>
          <w:p w:rsidR="006D0289" w:rsidRDefault="006D0289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Réviser les outils SC: mettre à jour régulièrement les check-liste d'audits</w:t>
            </w:r>
          </w:p>
        </w:tc>
        <w:tc>
          <w:tcPr>
            <w:tcW w:w="963" w:type="dxa"/>
            <w:vAlign w:val="center"/>
          </w:tcPr>
          <w:p w:rsidR="006D0289" w:rsidRDefault="006D0289" w:rsidP="00F7368A">
            <w:pPr>
              <w:jc w:val="left"/>
            </w:pPr>
          </w:p>
        </w:tc>
        <w:tc>
          <w:tcPr>
            <w:tcW w:w="1288" w:type="dxa"/>
            <w:vAlign w:val="center"/>
          </w:tcPr>
          <w:p w:rsidR="006D0289" w:rsidRDefault="006D0289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2131" w:type="dxa"/>
            <w:vAlign w:val="center"/>
          </w:tcPr>
          <w:p w:rsidR="006D0289" w:rsidRDefault="006D0289" w:rsidP="00F7368A">
            <w:pPr>
              <w:jc w:val="left"/>
            </w:pPr>
          </w:p>
        </w:tc>
      </w:tr>
      <w:tr w:rsidR="006D0289" w:rsidTr="00F1414B">
        <w:trPr>
          <w:cantSplit/>
        </w:trPr>
        <w:tc>
          <w:tcPr>
            <w:tcW w:w="1160" w:type="dxa"/>
          </w:tcPr>
          <w:p w:rsidR="006D0289" w:rsidRDefault="006D0289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648" w:type="dxa"/>
          </w:tcPr>
          <w:p w:rsidR="006D0289" w:rsidRDefault="006D0289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Harmoniser et centraliser les observations d'audit</w:t>
            </w:r>
          </w:p>
        </w:tc>
        <w:tc>
          <w:tcPr>
            <w:tcW w:w="3637" w:type="dxa"/>
            <w:vAlign w:val="center"/>
          </w:tcPr>
          <w:p w:rsidR="006D0289" w:rsidRDefault="006D0289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Mettre en place une base de données des observations d'audit</w:t>
            </w:r>
          </w:p>
        </w:tc>
        <w:tc>
          <w:tcPr>
            <w:tcW w:w="963" w:type="dxa"/>
            <w:vAlign w:val="center"/>
          </w:tcPr>
          <w:p w:rsidR="006D0289" w:rsidRDefault="006D0289" w:rsidP="00F7368A">
            <w:pPr>
              <w:jc w:val="left"/>
            </w:pPr>
          </w:p>
        </w:tc>
        <w:tc>
          <w:tcPr>
            <w:tcW w:w="1288" w:type="dxa"/>
            <w:vAlign w:val="center"/>
          </w:tcPr>
          <w:p w:rsidR="006D0289" w:rsidRDefault="00042839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ALO</w:t>
            </w:r>
          </w:p>
        </w:tc>
        <w:tc>
          <w:tcPr>
            <w:tcW w:w="2131" w:type="dxa"/>
            <w:vAlign w:val="center"/>
          </w:tcPr>
          <w:p w:rsidR="006D0289" w:rsidRDefault="006D0289" w:rsidP="00F7368A">
            <w:pPr>
              <w:jc w:val="left"/>
            </w:pPr>
          </w:p>
        </w:tc>
      </w:tr>
      <w:tr w:rsidR="00C510F1" w:rsidTr="00F1414B">
        <w:trPr>
          <w:cantSplit/>
        </w:trPr>
        <w:tc>
          <w:tcPr>
            <w:tcW w:w="1160" w:type="dxa"/>
          </w:tcPr>
          <w:p w:rsidR="00C510F1" w:rsidRPr="005820ED" w:rsidRDefault="007677A6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Retours d'expériences</w:t>
            </w:r>
          </w:p>
        </w:tc>
        <w:tc>
          <w:tcPr>
            <w:tcW w:w="1648" w:type="dxa"/>
          </w:tcPr>
          <w:p w:rsidR="00C510F1" w:rsidRPr="007677A6" w:rsidRDefault="006D0289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Plus échanger sur les retours d'expérience des missions</w:t>
            </w:r>
          </w:p>
        </w:tc>
        <w:tc>
          <w:tcPr>
            <w:tcW w:w="3637" w:type="dxa"/>
            <w:vAlign w:val="center"/>
          </w:tcPr>
          <w:p w:rsidR="00C510F1" w:rsidRPr="007677A6" w:rsidRDefault="006D0289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Organiser des réunions "retours d'expériences" sur des thèmes précis: audits, formation, PV…</w:t>
            </w:r>
          </w:p>
        </w:tc>
        <w:tc>
          <w:tcPr>
            <w:tcW w:w="963" w:type="dxa"/>
            <w:vAlign w:val="center"/>
          </w:tcPr>
          <w:p w:rsidR="00C510F1" w:rsidRDefault="00C510F1" w:rsidP="00F7368A">
            <w:pPr>
              <w:jc w:val="left"/>
            </w:pPr>
          </w:p>
        </w:tc>
        <w:tc>
          <w:tcPr>
            <w:tcW w:w="1288" w:type="dxa"/>
            <w:vAlign w:val="center"/>
          </w:tcPr>
          <w:p w:rsidR="00C510F1" w:rsidRPr="005820ED" w:rsidRDefault="00042839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FAN/CM/GM</w:t>
            </w:r>
          </w:p>
        </w:tc>
        <w:tc>
          <w:tcPr>
            <w:tcW w:w="2131" w:type="dxa"/>
            <w:vAlign w:val="center"/>
          </w:tcPr>
          <w:p w:rsidR="00C510F1" w:rsidRDefault="00C510F1" w:rsidP="00F7368A">
            <w:pPr>
              <w:jc w:val="left"/>
            </w:pPr>
          </w:p>
        </w:tc>
      </w:tr>
      <w:tr w:rsidR="00C510F1" w:rsidTr="00F1414B">
        <w:trPr>
          <w:cantSplit/>
        </w:trPr>
        <w:tc>
          <w:tcPr>
            <w:tcW w:w="1160" w:type="dxa"/>
          </w:tcPr>
          <w:p w:rsidR="00C510F1" w:rsidRPr="005820ED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648" w:type="dxa"/>
          </w:tcPr>
          <w:p w:rsidR="00C510F1" w:rsidRPr="007677A6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3637" w:type="dxa"/>
            <w:vAlign w:val="center"/>
          </w:tcPr>
          <w:p w:rsidR="00C510F1" w:rsidRPr="007677A6" w:rsidRDefault="006D0289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Mettre en place un debriefing systématique en fin de mission.</w:t>
            </w:r>
          </w:p>
        </w:tc>
        <w:tc>
          <w:tcPr>
            <w:tcW w:w="963" w:type="dxa"/>
            <w:vAlign w:val="center"/>
          </w:tcPr>
          <w:p w:rsidR="00C510F1" w:rsidRDefault="00C510F1" w:rsidP="00F7368A">
            <w:pPr>
              <w:jc w:val="left"/>
            </w:pPr>
          </w:p>
        </w:tc>
        <w:tc>
          <w:tcPr>
            <w:tcW w:w="1288" w:type="dxa"/>
            <w:vAlign w:val="center"/>
          </w:tcPr>
          <w:p w:rsidR="00C510F1" w:rsidRPr="005820ED" w:rsidRDefault="00042839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FAN/CM/GM</w:t>
            </w:r>
          </w:p>
        </w:tc>
        <w:tc>
          <w:tcPr>
            <w:tcW w:w="2131" w:type="dxa"/>
            <w:vAlign w:val="center"/>
          </w:tcPr>
          <w:p w:rsidR="00C510F1" w:rsidRDefault="00C510F1" w:rsidP="00F7368A">
            <w:pPr>
              <w:jc w:val="left"/>
            </w:pPr>
          </w:p>
        </w:tc>
      </w:tr>
      <w:tr w:rsidR="00C510F1" w:rsidRPr="008453C4" w:rsidTr="00F1414B">
        <w:trPr>
          <w:cantSplit/>
        </w:trPr>
        <w:tc>
          <w:tcPr>
            <w:tcW w:w="1160" w:type="dxa"/>
          </w:tcPr>
          <w:p w:rsidR="00C510F1" w:rsidRPr="005820ED" w:rsidRDefault="008453C4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Anglais</w:t>
            </w:r>
          </w:p>
        </w:tc>
        <w:tc>
          <w:tcPr>
            <w:tcW w:w="1648" w:type="dxa"/>
          </w:tcPr>
          <w:p w:rsidR="00C510F1" w:rsidRPr="007677A6" w:rsidRDefault="008453C4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Améliorer le niveau anglais des consultants, objectif "fluent"</w:t>
            </w:r>
          </w:p>
        </w:tc>
        <w:tc>
          <w:tcPr>
            <w:tcW w:w="3637" w:type="dxa"/>
            <w:vAlign w:val="center"/>
          </w:tcPr>
          <w:p w:rsidR="008453C4" w:rsidRDefault="008453C4" w:rsidP="00F7368A">
            <w:pPr>
              <w:jc w:val="left"/>
              <w:rPr>
                <w:sz w:val="16"/>
                <w:szCs w:val="16"/>
              </w:rPr>
            </w:pPr>
            <w:r w:rsidRPr="008453C4">
              <w:rPr>
                <w:sz w:val="16"/>
                <w:szCs w:val="16"/>
              </w:rPr>
              <w:t>Jouer le jeu du Thursday in English : Tout le monde parle anglais le jeudi</w:t>
            </w:r>
          </w:p>
          <w:p w:rsidR="008453C4" w:rsidRPr="008453C4" w:rsidRDefault="008453C4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963" w:type="dxa"/>
            <w:vAlign w:val="center"/>
          </w:tcPr>
          <w:p w:rsidR="00C510F1" w:rsidRPr="008453C4" w:rsidRDefault="00C510F1" w:rsidP="00F7368A">
            <w:pPr>
              <w:jc w:val="left"/>
            </w:pPr>
          </w:p>
        </w:tc>
        <w:tc>
          <w:tcPr>
            <w:tcW w:w="1288" w:type="dxa"/>
            <w:vAlign w:val="center"/>
          </w:tcPr>
          <w:p w:rsidR="00C510F1" w:rsidRPr="008453C4" w:rsidRDefault="008453C4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CM</w:t>
            </w:r>
          </w:p>
        </w:tc>
        <w:tc>
          <w:tcPr>
            <w:tcW w:w="2131" w:type="dxa"/>
            <w:vAlign w:val="center"/>
          </w:tcPr>
          <w:p w:rsidR="00C510F1" w:rsidRPr="008453C4" w:rsidRDefault="00C510F1" w:rsidP="00F7368A">
            <w:pPr>
              <w:jc w:val="left"/>
            </w:pPr>
          </w:p>
        </w:tc>
      </w:tr>
      <w:tr w:rsidR="00C510F1" w:rsidRPr="008453C4" w:rsidTr="00F1414B">
        <w:trPr>
          <w:cantSplit/>
        </w:trPr>
        <w:tc>
          <w:tcPr>
            <w:tcW w:w="1160" w:type="dxa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648" w:type="dxa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3637" w:type="dxa"/>
            <w:vAlign w:val="center"/>
          </w:tcPr>
          <w:p w:rsidR="00C510F1" w:rsidRDefault="008453C4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Organiser des cours intensifs d'anglais en groupe</w:t>
            </w:r>
          </w:p>
          <w:p w:rsidR="008453C4" w:rsidRPr="008453C4" w:rsidRDefault="008453C4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Thème : présentation de la société au client</w:t>
            </w:r>
          </w:p>
        </w:tc>
        <w:tc>
          <w:tcPr>
            <w:tcW w:w="963" w:type="dxa"/>
            <w:vAlign w:val="center"/>
          </w:tcPr>
          <w:p w:rsidR="00C510F1" w:rsidRPr="008453C4" w:rsidRDefault="00C510F1" w:rsidP="00F7368A">
            <w:pPr>
              <w:jc w:val="left"/>
            </w:pPr>
          </w:p>
        </w:tc>
        <w:tc>
          <w:tcPr>
            <w:tcW w:w="1288" w:type="dxa"/>
            <w:vAlign w:val="center"/>
          </w:tcPr>
          <w:p w:rsidR="00C510F1" w:rsidRPr="008453C4" w:rsidRDefault="008453C4" w:rsidP="00F7368A">
            <w:pPr>
              <w:jc w:val="left"/>
            </w:pPr>
            <w:r>
              <w:t>GM</w:t>
            </w:r>
          </w:p>
        </w:tc>
        <w:tc>
          <w:tcPr>
            <w:tcW w:w="2131" w:type="dxa"/>
            <w:vAlign w:val="center"/>
          </w:tcPr>
          <w:p w:rsidR="00C510F1" w:rsidRPr="008453C4" w:rsidRDefault="00C510F1" w:rsidP="00F7368A">
            <w:pPr>
              <w:jc w:val="left"/>
            </w:pPr>
          </w:p>
        </w:tc>
      </w:tr>
      <w:tr w:rsidR="00C510F1" w:rsidRPr="008453C4" w:rsidTr="00F1414B">
        <w:trPr>
          <w:cantSplit/>
        </w:trPr>
        <w:tc>
          <w:tcPr>
            <w:tcW w:w="1160" w:type="dxa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648" w:type="dxa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3637" w:type="dxa"/>
            <w:vAlign w:val="center"/>
          </w:tcPr>
          <w:p w:rsidR="00C510F1" w:rsidRPr="008453C4" w:rsidRDefault="008453C4" w:rsidP="00F7368A">
            <w:pPr>
              <w:jc w:val="left"/>
              <w:rPr>
                <w:sz w:val="16"/>
                <w:szCs w:val="16"/>
              </w:rPr>
            </w:pPr>
            <w:r w:rsidRPr="008453C4">
              <w:rPr>
                <w:sz w:val="16"/>
                <w:szCs w:val="16"/>
              </w:rPr>
              <w:t>Organiser des réunions en anglais</w:t>
            </w:r>
          </w:p>
        </w:tc>
        <w:tc>
          <w:tcPr>
            <w:tcW w:w="963" w:type="dxa"/>
            <w:vAlign w:val="center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288" w:type="dxa"/>
            <w:vAlign w:val="center"/>
          </w:tcPr>
          <w:p w:rsidR="00C510F1" w:rsidRPr="008453C4" w:rsidRDefault="008453C4" w:rsidP="00F7368A">
            <w:pPr>
              <w:jc w:val="left"/>
              <w:rPr>
                <w:sz w:val="16"/>
                <w:szCs w:val="16"/>
              </w:rPr>
            </w:pPr>
            <w:r w:rsidRPr="008453C4">
              <w:rPr>
                <w:sz w:val="16"/>
                <w:szCs w:val="16"/>
              </w:rPr>
              <w:t>GM</w:t>
            </w:r>
          </w:p>
        </w:tc>
        <w:tc>
          <w:tcPr>
            <w:tcW w:w="2131" w:type="dxa"/>
            <w:vAlign w:val="center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</w:tr>
      <w:tr w:rsidR="00C510F1" w:rsidRPr="008453C4" w:rsidTr="00F1414B">
        <w:trPr>
          <w:cantSplit/>
        </w:trPr>
        <w:tc>
          <w:tcPr>
            <w:tcW w:w="1160" w:type="dxa"/>
          </w:tcPr>
          <w:p w:rsidR="00C510F1" w:rsidRPr="008453C4" w:rsidRDefault="008453C4" w:rsidP="00F7368A">
            <w:pPr>
              <w:jc w:val="left"/>
              <w:rPr>
                <w:sz w:val="16"/>
                <w:szCs w:val="16"/>
              </w:rPr>
            </w:pPr>
            <w:r w:rsidRPr="008453C4">
              <w:rPr>
                <w:sz w:val="16"/>
                <w:szCs w:val="16"/>
              </w:rPr>
              <w:t>Team-Communication</w:t>
            </w:r>
          </w:p>
        </w:tc>
        <w:tc>
          <w:tcPr>
            <w:tcW w:w="1648" w:type="dxa"/>
          </w:tcPr>
          <w:p w:rsidR="00C510F1" w:rsidRPr="008453C4" w:rsidRDefault="008453C4" w:rsidP="00F7368A">
            <w:pPr>
              <w:jc w:val="left"/>
              <w:rPr>
                <w:sz w:val="16"/>
                <w:szCs w:val="16"/>
              </w:rPr>
            </w:pPr>
            <w:r w:rsidRPr="008453C4">
              <w:rPr>
                <w:sz w:val="16"/>
                <w:szCs w:val="16"/>
              </w:rPr>
              <w:t>Améliorer la visibilité externe de la société</w:t>
            </w:r>
          </w:p>
          <w:p w:rsidR="008453C4" w:rsidRPr="008453C4" w:rsidRDefault="008453C4" w:rsidP="00F7368A">
            <w:pPr>
              <w:jc w:val="left"/>
              <w:rPr>
                <w:sz w:val="16"/>
                <w:szCs w:val="16"/>
              </w:rPr>
            </w:pPr>
            <w:r w:rsidRPr="008453C4">
              <w:rPr>
                <w:sz w:val="16"/>
                <w:szCs w:val="16"/>
              </w:rPr>
              <w:t>La faire connaître</w:t>
            </w:r>
          </w:p>
        </w:tc>
        <w:tc>
          <w:tcPr>
            <w:tcW w:w="3637" w:type="dxa"/>
            <w:vAlign w:val="center"/>
          </w:tcPr>
          <w:p w:rsidR="008453C4" w:rsidRPr="008453C4" w:rsidRDefault="008453C4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Participer à des courses en portant les couleurs de SC: la Parisienne (Septembre réservée aux femmes), L'Odyssea (Octobre)</w:t>
            </w:r>
          </w:p>
        </w:tc>
        <w:tc>
          <w:tcPr>
            <w:tcW w:w="963" w:type="dxa"/>
            <w:vAlign w:val="center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288" w:type="dxa"/>
            <w:vAlign w:val="center"/>
          </w:tcPr>
          <w:p w:rsidR="00C510F1" w:rsidRPr="008453C4" w:rsidRDefault="00042839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CC</w:t>
            </w:r>
          </w:p>
        </w:tc>
        <w:tc>
          <w:tcPr>
            <w:tcW w:w="2131" w:type="dxa"/>
            <w:vAlign w:val="center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</w:tr>
      <w:tr w:rsidR="00C510F1" w:rsidRPr="008453C4" w:rsidTr="00F1414B">
        <w:trPr>
          <w:cantSplit/>
        </w:trPr>
        <w:tc>
          <w:tcPr>
            <w:tcW w:w="1160" w:type="dxa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648" w:type="dxa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3637" w:type="dxa"/>
            <w:vAlign w:val="center"/>
          </w:tcPr>
          <w:p w:rsidR="00C510F1" w:rsidRPr="008453C4" w:rsidRDefault="00A4133A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Mise en place d'une journée "solidaire": 1 journée dans une association donnée par l'employeur.</w:t>
            </w:r>
          </w:p>
        </w:tc>
        <w:tc>
          <w:tcPr>
            <w:tcW w:w="963" w:type="dxa"/>
            <w:vAlign w:val="center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288" w:type="dxa"/>
            <w:vAlign w:val="center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2131" w:type="dxa"/>
            <w:vAlign w:val="center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</w:tr>
      <w:tr w:rsidR="00C510F1" w:rsidRPr="008453C4" w:rsidTr="00F1414B">
        <w:trPr>
          <w:cantSplit/>
        </w:trPr>
        <w:tc>
          <w:tcPr>
            <w:tcW w:w="1160" w:type="dxa"/>
          </w:tcPr>
          <w:p w:rsidR="00C510F1" w:rsidRPr="008453C4" w:rsidRDefault="006D0289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Formation</w:t>
            </w:r>
          </w:p>
        </w:tc>
        <w:tc>
          <w:tcPr>
            <w:tcW w:w="1648" w:type="dxa"/>
          </w:tcPr>
          <w:p w:rsidR="00C510F1" w:rsidRPr="008453C4" w:rsidRDefault="006D0289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Maîtrise des outils informatiques</w:t>
            </w:r>
          </w:p>
        </w:tc>
        <w:tc>
          <w:tcPr>
            <w:tcW w:w="3637" w:type="dxa"/>
            <w:vAlign w:val="center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963" w:type="dxa"/>
            <w:vAlign w:val="center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288" w:type="dxa"/>
            <w:vAlign w:val="center"/>
          </w:tcPr>
          <w:p w:rsidR="00C510F1" w:rsidRPr="008453C4" w:rsidRDefault="00042839" w:rsidP="00F7368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PJ</w:t>
            </w:r>
          </w:p>
        </w:tc>
        <w:tc>
          <w:tcPr>
            <w:tcW w:w="2131" w:type="dxa"/>
            <w:vAlign w:val="center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</w:tr>
      <w:tr w:rsidR="00C510F1" w:rsidRPr="008453C4" w:rsidTr="00F1414B">
        <w:trPr>
          <w:cantSplit/>
        </w:trPr>
        <w:tc>
          <w:tcPr>
            <w:tcW w:w="1160" w:type="dxa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648" w:type="dxa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3637" w:type="dxa"/>
            <w:vAlign w:val="center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963" w:type="dxa"/>
            <w:vAlign w:val="center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288" w:type="dxa"/>
            <w:vAlign w:val="center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2131" w:type="dxa"/>
            <w:vAlign w:val="center"/>
          </w:tcPr>
          <w:p w:rsidR="00C510F1" w:rsidRPr="008453C4" w:rsidRDefault="00C510F1" w:rsidP="00F7368A">
            <w:pPr>
              <w:jc w:val="left"/>
              <w:rPr>
                <w:sz w:val="16"/>
                <w:szCs w:val="16"/>
              </w:rPr>
            </w:pPr>
          </w:p>
        </w:tc>
      </w:tr>
      <w:tr w:rsidR="00C510F1" w:rsidRPr="008453C4" w:rsidTr="00F1414B">
        <w:trPr>
          <w:cantSplit/>
        </w:trPr>
        <w:tc>
          <w:tcPr>
            <w:tcW w:w="1160" w:type="dxa"/>
          </w:tcPr>
          <w:p w:rsidR="00C510F1" w:rsidRPr="008453C4" w:rsidRDefault="00C510F1" w:rsidP="00F7368A">
            <w:pPr>
              <w:jc w:val="left"/>
            </w:pPr>
          </w:p>
        </w:tc>
        <w:tc>
          <w:tcPr>
            <w:tcW w:w="1648" w:type="dxa"/>
          </w:tcPr>
          <w:p w:rsidR="00C510F1" w:rsidRPr="008453C4" w:rsidRDefault="00C510F1" w:rsidP="00F7368A">
            <w:pPr>
              <w:jc w:val="left"/>
            </w:pPr>
          </w:p>
        </w:tc>
        <w:tc>
          <w:tcPr>
            <w:tcW w:w="3637" w:type="dxa"/>
            <w:vAlign w:val="center"/>
          </w:tcPr>
          <w:p w:rsidR="00C510F1" w:rsidRPr="008453C4" w:rsidRDefault="00C510F1" w:rsidP="00F7368A">
            <w:pPr>
              <w:jc w:val="left"/>
            </w:pPr>
          </w:p>
        </w:tc>
        <w:tc>
          <w:tcPr>
            <w:tcW w:w="963" w:type="dxa"/>
            <w:vAlign w:val="center"/>
          </w:tcPr>
          <w:p w:rsidR="00C510F1" w:rsidRPr="008453C4" w:rsidRDefault="00C510F1" w:rsidP="00F7368A">
            <w:pPr>
              <w:jc w:val="left"/>
            </w:pPr>
          </w:p>
        </w:tc>
        <w:tc>
          <w:tcPr>
            <w:tcW w:w="1288" w:type="dxa"/>
            <w:vAlign w:val="center"/>
          </w:tcPr>
          <w:p w:rsidR="00C510F1" w:rsidRPr="008453C4" w:rsidRDefault="00C510F1" w:rsidP="00F7368A">
            <w:pPr>
              <w:jc w:val="left"/>
            </w:pPr>
          </w:p>
        </w:tc>
        <w:tc>
          <w:tcPr>
            <w:tcW w:w="2131" w:type="dxa"/>
            <w:vAlign w:val="center"/>
          </w:tcPr>
          <w:p w:rsidR="00C510F1" w:rsidRPr="008453C4" w:rsidRDefault="00C510F1" w:rsidP="00F7368A">
            <w:pPr>
              <w:jc w:val="left"/>
            </w:pPr>
          </w:p>
        </w:tc>
      </w:tr>
    </w:tbl>
    <w:p w:rsidR="00292D92" w:rsidRPr="008453C4" w:rsidRDefault="00292D92">
      <w:pPr>
        <w:rPr>
          <w:sz w:val="8"/>
          <w:szCs w:val="8"/>
        </w:rPr>
      </w:pPr>
    </w:p>
    <w:sectPr w:rsidR="00292D92" w:rsidRPr="008453C4" w:rsidSect="00473E81">
      <w:headerReference w:type="default" r:id="rId8"/>
      <w:footerReference w:type="default" r:id="rId9"/>
      <w:pgSz w:w="11906" w:h="16838"/>
      <w:pgMar w:top="816" w:right="539" w:bottom="902" w:left="720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17E" w:rsidRDefault="007D017E">
      <w:r>
        <w:separator/>
      </w:r>
    </w:p>
  </w:endnote>
  <w:endnote w:type="continuationSeparator" w:id="0">
    <w:p w:rsidR="007D017E" w:rsidRDefault="007D0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8AB" w:rsidRDefault="003778AB">
    <w:pPr>
      <w:pStyle w:val="Pieddepage"/>
      <w:jc w:val="right"/>
      <w:rPr>
        <w:sz w:val="16"/>
        <w:szCs w:val="16"/>
        <w:lang w:val="en-GB"/>
      </w:rPr>
    </w:pPr>
    <w:r>
      <w:rPr>
        <w:sz w:val="16"/>
        <w:szCs w:val="16"/>
        <w:lang w:val="en-GB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FILENAME   \* MERGEFORMAT </w:instrText>
    </w:r>
    <w:r>
      <w:rPr>
        <w:sz w:val="16"/>
        <w:szCs w:val="16"/>
      </w:rPr>
      <w:fldChar w:fldCharType="separate"/>
    </w:r>
    <w:r w:rsidR="00F1414B">
      <w:rPr>
        <w:noProof/>
        <w:sz w:val="16"/>
        <w:szCs w:val="16"/>
        <w:lang w:val="en-GB"/>
      </w:rPr>
      <w:t>Plan Action_FAN_ALO_CC_AV.doc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7B7634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7B7634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17E" w:rsidRDefault="007D017E">
      <w:r>
        <w:separator/>
      </w:r>
    </w:p>
  </w:footnote>
  <w:footnote w:type="continuationSeparator" w:id="0">
    <w:p w:rsidR="007D017E" w:rsidRDefault="007D01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200"/>
      <w:gridCol w:w="1440"/>
    </w:tblGrid>
    <w:tr w:rsidR="003778AB" w:rsidTr="005037A9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3778AB" w:rsidRDefault="007B7634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</w:tcPr>
        <w:p w:rsidR="003778AB" w:rsidRPr="00D17143" w:rsidRDefault="003778AB" w:rsidP="00D17143">
          <w:pPr>
            <w:pStyle w:val="Titre"/>
            <w:rPr>
              <w:caps w:val="0"/>
            </w:rPr>
          </w:pPr>
          <w:r w:rsidRPr="00D17143">
            <w:rPr>
              <w:caps w:val="0"/>
            </w:rPr>
            <w:t xml:space="preserve">Plan </w:t>
          </w:r>
          <w:r>
            <w:rPr>
              <w:caps w:val="0"/>
            </w:rPr>
            <w:t>d</w:t>
          </w:r>
          <w:r w:rsidRPr="00D17143">
            <w:rPr>
              <w:caps w:val="0"/>
            </w:rPr>
            <w:t>'</w:t>
          </w:r>
          <w:r>
            <w:rPr>
              <w:caps w:val="0"/>
            </w:rPr>
            <w:t>Action</w:t>
          </w:r>
        </w:p>
      </w:tc>
      <w:tc>
        <w:tcPr>
          <w:tcW w:w="1440" w:type="dxa"/>
          <w:vAlign w:val="center"/>
        </w:tcPr>
        <w:p w:rsidR="003778AB" w:rsidRPr="005037A9" w:rsidRDefault="003778AB" w:rsidP="005037A9">
          <w:pPr>
            <w:jc w:val="center"/>
            <w:rPr>
              <w:bCs/>
              <w:sz w:val="16"/>
              <w:szCs w:val="16"/>
            </w:rPr>
          </w:pPr>
          <w:r w:rsidRPr="005037A9">
            <w:rPr>
              <w:bCs/>
              <w:sz w:val="16"/>
              <w:szCs w:val="16"/>
            </w:rPr>
            <w:t xml:space="preserve">Version </w:t>
          </w:r>
          <w:r w:rsidRPr="005037A9">
            <w:rPr>
              <w:bCs/>
              <w:sz w:val="16"/>
              <w:szCs w:val="16"/>
            </w:rPr>
            <w:fldChar w:fldCharType="begin"/>
          </w:r>
          <w:r w:rsidRPr="005037A9">
            <w:rPr>
              <w:bCs/>
              <w:sz w:val="16"/>
              <w:szCs w:val="16"/>
            </w:rPr>
            <w:instrText xml:space="preserve"> DOCPROPERTY  version  \* MERGEFORMAT </w:instrText>
          </w:r>
          <w:r w:rsidRPr="005037A9">
            <w:rPr>
              <w:bCs/>
              <w:sz w:val="16"/>
              <w:szCs w:val="16"/>
            </w:rPr>
            <w:fldChar w:fldCharType="separate"/>
          </w:r>
          <w:r w:rsidR="00F1414B">
            <w:rPr>
              <w:bCs/>
              <w:sz w:val="16"/>
              <w:szCs w:val="16"/>
            </w:rPr>
            <w:t>#</w:t>
          </w:r>
          <w:r w:rsidRPr="005037A9">
            <w:rPr>
              <w:bCs/>
              <w:sz w:val="16"/>
              <w:szCs w:val="16"/>
            </w:rPr>
            <w:fldChar w:fldCharType="end"/>
          </w:r>
          <w:r>
            <w:rPr>
              <w:bCs/>
              <w:sz w:val="16"/>
              <w:szCs w:val="16"/>
            </w:rPr>
            <w:t xml:space="preserve"> 1</w:t>
          </w:r>
        </w:p>
      </w:tc>
    </w:tr>
    <w:tr w:rsidR="003778AB" w:rsidTr="005037A9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3778AB" w:rsidRDefault="003778AB"/>
      </w:tc>
      <w:tc>
        <w:tcPr>
          <w:tcW w:w="7200" w:type="dxa"/>
          <w:vAlign w:val="center"/>
        </w:tcPr>
        <w:p w:rsidR="003778AB" w:rsidRPr="00D17143" w:rsidRDefault="003778AB">
          <w:pPr>
            <w:pStyle w:val="Titre"/>
            <w:spacing w:before="60" w:after="60"/>
            <w:rPr>
              <w:rFonts w:cs="Tahoma"/>
              <w:bCs/>
              <w:caps w:val="0"/>
            </w:rPr>
          </w:pPr>
        </w:p>
      </w:tc>
      <w:tc>
        <w:tcPr>
          <w:tcW w:w="1440" w:type="dxa"/>
          <w:vAlign w:val="center"/>
        </w:tcPr>
        <w:p w:rsidR="003778AB" w:rsidRDefault="003778AB" w:rsidP="005037A9">
          <w:pPr>
            <w:jc w:val="center"/>
            <w:rPr>
              <w:sz w:val="16"/>
              <w:szCs w:val="16"/>
            </w:rPr>
          </w:pPr>
          <w:r w:rsidRPr="005037A9">
            <w:rPr>
              <w:sz w:val="16"/>
              <w:szCs w:val="16"/>
            </w:rPr>
            <w:t xml:space="preserve">En date du </w:t>
          </w:r>
        </w:p>
        <w:p w:rsidR="003778AB" w:rsidRPr="005037A9" w:rsidRDefault="003778AB" w:rsidP="005037A9">
          <w:pPr>
            <w:jc w:val="center"/>
            <w:rPr>
              <w:sz w:val="16"/>
              <w:szCs w:val="16"/>
            </w:rPr>
          </w:pPr>
          <w:r w:rsidRPr="005037A9">
            <w:rPr>
              <w:sz w:val="16"/>
              <w:szCs w:val="16"/>
            </w:rPr>
            <w:fldChar w:fldCharType="begin"/>
          </w:r>
          <w:r w:rsidRPr="005037A9">
            <w:rPr>
              <w:sz w:val="16"/>
              <w:szCs w:val="16"/>
            </w:rPr>
            <w:instrText xml:space="preserve"> KEYWORDS   \* MERGEFORMAT </w:instrText>
          </w:r>
          <w:r w:rsidRPr="005037A9">
            <w:rPr>
              <w:sz w:val="16"/>
              <w:szCs w:val="16"/>
            </w:rPr>
            <w:fldChar w:fldCharType="separate"/>
          </w:r>
          <w:r w:rsidR="00F1414B">
            <w:rPr>
              <w:sz w:val="16"/>
              <w:szCs w:val="16"/>
            </w:rPr>
            <w:t>02 Avril 2011</w:t>
          </w:r>
          <w:r w:rsidRPr="005037A9">
            <w:rPr>
              <w:sz w:val="16"/>
              <w:szCs w:val="16"/>
            </w:rPr>
            <w:fldChar w:fldCharType="end"/>
          </w:r>
        </w:p>
      </w:tc>
    </w:tr>
  </w:tbl>
  <w:p w:rsidR="003778AB" w:rsidRDefault="003778A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F40E0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3588EF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49A6E0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8EE368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4549FD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8581D1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4C13D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C6A40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8888AD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DF867D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1C313873"/>
    <w:multiLevelType w:val="singleLevel"/>
    <w:tmpl w:val="952E7376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4">
    <w:nsid w:val="512C3E3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523511B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7F6B0A0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6"/>
  </w:num>
  <w:num w:numId="9">
    <w:abstractNumId w:val="16"/>
  </w:num>
  <w:num w:numId="10">
    <w:abstractNumId w:val="16"/>
  </w:num>
  <w:num w:numId="11">
    <w:abstractNumId w:val="16"/>
  </w:num>
  <w:num w:numId="12">
    <w:abstractNumId w:val="16"/>
  </w:num>
  <w:num w:numId="13">
    <w:abstractNumId w:val="12"/>
  </w:num>
  <w:num w:numId="14">
    <w:abstractNumId w:val="12"/>
  </w:num>
  <w:num w:numId="15">
    <w:abstractNumId w:val="11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5"/>
  </w:num>
  <w:num w:numId="27">
    <w:abstractNumId w:val="14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AE"/>
    <w:rsid w:val="00032965"/>
    <w:rsid w:val="00042839"/>
    <w:rsid w:val="00067907"/>
    <w:rsid w:val="00092B2F"/>
    <w:rsid w:val="00105FA3"/>
    <w:rsid w:val="001A1668"/>
    <w:rsid w:val="0021209A"/>
    <w:rsid w:val="00292D92"/>
    <w:rsid w:val="002973C1"/>
    <w:rsid w:val="003558E2"/>
    <w:rsid w:val="00361451"/>
    <w:rsid w:val="003778AB"/>
    <w:rsid w:val="003E2F59"/>
    <w:rsid w:val="00402D56"/>
    <w:rsid w:val="00473E81"/>
    <w:rsid w:val="004E5E38"/>
    <w:rsid w:val="005037A9"/>
    <w:rsid w:val="00560B36"/>
    <w:rsid w:val="005743AB"/>
    <w:rsid w:val="005820ED"/>
    <w:rsid w:val="005D06C0"/>
    <w:rsid w:val="005E5E6C"/>
    <w:rsid w:val="006343E7"/>
    <w:rsid w:val="00662D3C"/>
    <w:rsid w:val="006C5D0F"/>
    <w:rsid w:val="006D0289"/>
    <w:rsid w:val="00715D7D"/>
    <w:rsid w:val="007648BD"/>
    <w:rsid w:val="007677A6"/>
    <w:rsid w:val="0079003C"/>
    <w:rsid w:val="007B7634"/>
    <w:rsid w:val="007D017E"/>
    <w:rsid w:val="007E4EF7"/>
    <w:rsid w:val="00826D1E"/>
    <w:rsid w:val="008453C4"/>
    <w:rsid w:val="008732A6"/>
    <w:rsid w:val="008751E2"/>
    <w:rsid w:val="0088242E"/>
    <w:rsid w:val="008B0C18"/>
    <w:rsid w:val="008C4325"/>
    <w:rsid w:val="009E0676"/>
    <w:rsid w:val="009F4E3A"/>
    <w:rsid w:val="00A4133A"/>
    <w:rsid w:val="00A851F8"/>
    <w:rsid w:val="00B72BEE"/>
    <w:rsid w:val="00C20487"/>
    <w:rsid w:val="00C437D0"/>
    <w:rsid w:val="00C510F1"/>
    <w:rsid w:val="00C872A1"/>
    <w:rsid w:val="00CD1A89"/>
    <w:rsid w:val="00D11874"/>
    <w:rsid w:val="00D17143"/>
    <w:rsid w:val="00D7551B"/>
    <w:rsid w:val="00D86DA5"/>
    <w:rsid w:val="00DE03A5"/>
    <w:rsid w:val="00E17E3A"/>
    <w:rsid w:val="00E32F0E"/>
    <w:rsid w:val="00EE1EAE"/>
    <w:rsid w:val="00F1414B"/>
    <w:rsid w:val="00F7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E32F0E"/>
    <w:pPr>
      <w:numPr>
        <w:numId w:val="1"/>
      </w:numPr>
      <w:tabs>
        <w:tab w:val="clear" w:pos="927"/>
        <w:tab w:val="left" w:pos="360"/>
      </w:tabs>
      <w:ind w:hanging="230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D11874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D11874"/>
    <w:pPr>
      <w:numPr>
        <w:numId w:val="27"/>
      </w:numPr>
    </w:pPr>
  </w:style>
  <w:style w:type="character" w:styleId="Accentuation">
    <w:name w:val="Emphasis"/>
    <w:uiPriority w:val="20"/>
    <w:qFormat/>
    <w:rsid w:val="00D11874"/>
    <w:rPr>
      <w:i/>
      <w:iCs/>
    </w:rPr>
  </w:style>
  <w:style w:type="character" w:styleId="AcronymeHTML">
    <w:name w:val="HTML Acronym"/>
    <w:uiPriority w:val="99"/>
    <w:semiHidden/>
    <w:unhideWhenUsed/>
    <w:rsid w:val="00D11874"/>
  </w:style>
  <w:style w:type="paragraph" w:styleId="Adressedestinataire">
    <w:name w:val="envelope address"/>
    <w:basedOn w:val="Normal"/>
    <w:uiPriority w:val="99"/>
    <w:semiHidden/>
    <w:unhideWhenUsed/>
    <w:rsid w:val="00D11874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D11874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D11874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D11874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D11874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D11874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D11874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11874"/>
  </w:style>
  <w:style w:type="paragraph" w:styleId="Citation">
    <w:name w:val="Quote"/>
    <w:basedOn w:val="Normal"/>
    <w:next w:val="Normal"/>
    <w:link w:val="CitationCar"/>
    <w:uiPriority w:val="29"/>
    <w:qFormat/>
    <w:rsid w:val="00D1187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11874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D1187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118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11874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D11874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D1187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D1187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11874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1187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11874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11874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D11874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D11874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D11874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D11874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D1187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D11874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11874"/>
  </w:style>
  <w:style w:type="character" w:customStyle="1" w:styleId="DateCar">
    <w:name w:val="Date Car"/>
    <w:link w:val="Date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D11874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D1187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11874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D11874"/>
    <w:rPr>
      <w:b/>
      <w:bCs/>
    </w:rPr>
  </w:style>
  <w:style w:type="character" w:styleId="Emphaseintense">
    <w:name w:val="Intense Emphasis"/>
    <w:uiPriority w:val="21"/>
    <w:qFormat/>
    <w:rsid w:val="00D1187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11874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1187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D11874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11874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D1187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1187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D11874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11874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D1187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1187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1187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1187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1187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1187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1187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118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118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118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118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118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118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118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11874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D118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1187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1187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1187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1187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1187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1187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1187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118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118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118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118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118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118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118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D11874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11874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11874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11874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11874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11874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11874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11874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11874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D11874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D1187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D1187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1187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1187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11874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11874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11874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D11874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11874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11874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D11874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D11874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11874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11874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11874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D1187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1187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1187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1187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1187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1187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1187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D11874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D11874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11874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11874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1187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118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118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118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118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118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118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118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118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118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118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118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118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118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118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D1187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D11874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11874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D1187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11874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D11874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D11874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D11874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D11874"/>
  </w:style>
  <w:style w:type="character" w:styleId="Numrodepage">
    <w:name w:val="page number"/>
    <w:uiPriority w:val="99"/>
    <w:semiHidden/>
    <w:unhideWhenUsed/>
    <w:rsid w:val="00D11874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1187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D11874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11874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1187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D11874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D1187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1187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1187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1187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1187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1187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D11874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1187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D11874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11874"/>
  </w:style>
  <w:style w:type="character" w:customStyle="1" w:styleId="SalutationsCar">
    <w:name w:val="Salutations Car"/>
    <w:link w:val="Salutations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D11874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D11874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11874"/>
  </w:style>
  <w:style w:type="character" w:customStyle="1" w:styleId="SignaturelectroniqueCar">
    <w:name w:val="Signature électronique Car"/>
    <w:link w:val="Signaturelectronique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11874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D11874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D11874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D11874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11874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D11874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D11874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D11874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D11874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D1187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D11874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D1187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D1187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D11874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11874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D11874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D1187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D11874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1187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11874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D11874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D1187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D11874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11874"/>
  </w:style>
  <w:style w:type="character" w:customStyle="1" w:styleId="TitredenoteCar">
    <w:name w:val="Titre de note Car"/>
    <w:link w:val="Titredenote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D11874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D11874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D11874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D11874"/>
    <w:pPr>
      <w:ind w:left="1440"/>
    </w:pPr>
  </w:style>
  <w:style w:type="table" w:styleId="Trameclaire-Accent1">
    <w:name w:val="Light Shading Accent 1"/>
    <w:basedOn w:val="TableauNormal"/>
    <w:uiPriority w:val="60"/>
    <w:rsid w:val="00D1187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1187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1187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1187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1187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1187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1187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1187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1187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1187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1187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1187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1187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118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118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118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118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118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118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118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D1187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E32F0E"/>
    <w:pPr>
      <w:numPr>
        <w:numId w:val="1"/>
      </w:numPr>
      <w:tabs>
        <w:tab w:val="clear" w:pos="927"/>
        <w:tab w:val="left" w:pos="360"/>
      </w:tabs>
      <w:ind w:hanging="230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D11874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D11874"/>
    <w:pPr>
      <w:numPr>
        <w:numId w:val="27"/>
      </w:numPr>
    </w:pPr>
  </w:style>
  <w:style w:type="character" w:styleId="Accentuation">
    <w:name w:val="Emphasis"/>
    <w:uiPriority w:val="20"/>
    <w:qFormat/>
    <w:rsid w:val="00D11874"/>
    <w:rPr>
      <w:i/>
      <w:iCs/>
    </w:rPr>
  </w:style>
  <w:style w:type="character" w:styleId="AcronymeHTML">
    <w:name w:val="HTML Acronym"/>
    <w:uiPriority w:val="99"/>
    <w:semiHidden/>
    <w:unhideWhenUsed/>
    <w:rsid w:val="00D11874"/>
  </w:style>
  <w:style w:type="paragraph" w:styleId="Adressedestinataire">
    <w:name w:val="envelope address"/>
    <w:basedOn w:val="Normal"/>
    <w:uiPriority w:val="99"/>
    <w:semiHidden/>
    <w:unhideWhenUsed/>
    <w:rsid w:val="00D11874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D11874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D11874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D11874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D11874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D11874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D11874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11874"/>
  </w:style>
  <w:style w:type="paragraph" w:styleId="Citation">
    <w:name w:val="Quote"/>
    <w:basedOn w:val="Normal"/>
    <w:next w:val="Normal"/>
    <w:link w:val="CitationCar"/>
    <w:uiPriority w:val="29"/>
    <w:qFormat/>
    <w:rsid w:val="00D1187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11874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D1187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118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11874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D11874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D1187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D1187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11874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1187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11874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11874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D11874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D11874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D11874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D11874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D1187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D11874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11874"/>
  </w:style>
  <w:style w:type="character" w:customStyle="1" w:styleId="DateCar">
    <w:name w:val="Date Car"/>
    <w:link w:val="Date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D11874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D1187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11874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D11874"/>
    <w:rPr>
      <w:b/>
      <w:bCs/>
    </w:rPr>
  </w:style>
  <w:style w:type="character" w:styleId="Emphaseintense">
    <w:name w:val="Intense Emphasis"/>
    <w:uiPriority w:val="21"/>
    <w:qFormat/>
    <w:rsid w:val="00D1187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11874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1187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D11874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11874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D1187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1187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D11874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11874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D1187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1187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1187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1187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1187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1187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1187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118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118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118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118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118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118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1187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11874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D118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1187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1187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1187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1187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1187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1187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1187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118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118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118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118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118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118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1187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D11874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11874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11874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11874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11874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11874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11874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11874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11874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D11874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D1187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D1187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1187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1187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11874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11874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11874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D11874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11874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11874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D11874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D11874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11874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11874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11874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D1187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1187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1187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1187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1187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1187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1187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D11874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D11874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11874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11874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1187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118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118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118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118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118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118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1187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118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118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118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118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118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118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1187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1187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D1187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D11874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11874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D1187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11874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D11874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D11874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D11874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D11874"/>
  </w:style>
  <w:style w:type="character" w:styleId="Numrodepage">
    <w:name w:val="page number"/>
    <w:uiPriority w:val="99"/>
    <w:semiHidden/>
    <w:unhideWhenUsed/>
    <w:rsid w:val="00D11874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1187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D11874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11874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1187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D11874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D1187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1187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1187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1187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1187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1187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D11874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1187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D11874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11874"/>
  </w:style>
  <w:style w:type="character" w:customStyle="1" w:styleId="SalutationsCar">
    <w:name w:val="Salutations Car"/>
    <w:link w:val="Salutations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D11874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D11874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11874"/>
  </w:style>
  <w:style w:type="character" w:customStyle="1" w:styleId="SignaturelectroniqueCar">
    <w:name w:val="Signature électronique Car"/>
    <w:link w:val="Signaturelectronique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11874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D11874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D11874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D11874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11874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D11874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D11874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D11874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D11874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D1187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D11874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D1187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D1187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D11874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11874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D11874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D1187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D11874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1187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11874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D11874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D1187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D11874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D1187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11874"/>
  </w:style>
  <w:style w:type="character" w:customStyle="1" w:styleId="TitredenoteCar">
    <w:name w:val="Titre de note Car"/>
    <w:link w:val="Titredenote"/>
    <w:uiPriority w:val="99"/>
    <w:semiHidden/>
    <w:rsid w:val="00D11874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D11874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D11874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D11874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D11874"/>
    <w:pPr>
      <w:ind w:left="1440"/>
    </w:pPr>
  </w:style>
  <w:style w:type="table" w:styleId="Trameclaire-Accent1">
    <w:name w:val="Light Shading Accent 1"/>
    <w:basedOn w:val="TableauNormal"/>
    <w:uiPriority w:val="60"/>
    <w:rsid w:val="00D1187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1187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1187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1187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1187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1187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1187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1187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1187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1187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1187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1187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1187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1187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118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118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118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118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118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118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1187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D118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>02 Avril 2011</cp:keywords>
  <dc:description/>
  <cp:lastModifiedBy>Pierre JOUBERT</cp:lastModifiedBy>
  <cp:revision>2</cp:revision>
  <cp:lastPrinted>2011-04-13T16:15:00Z</cp:lastPrinted>
  <dcterms:created xsi:type="dcterms:W3CDTF">2012-08-30T09:41:00Z</dcterms:created>
  <dcterms:modified xsi:type="dcterms:W3CDTF">2012-08-30T09:41:00Z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#</vt:lpwstr>
  </property>
</Properties>
</file>