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CF9DFB" w14:textId="77777777" w:rsidR="00FF09D6" w:rsidRPr="009359AF" w:rsidRDefault="003C2230" w:rsidP="006768E3">
      <w:pPr>
        <w:pStyle w:val="Titre"/>
        <w:rPr>
          <w:rFonts w:ascii="ITC Franklin Gothic Med" w:hAnsi="ITC Franklin Gothic Med" w:cs="Arial"/>
          <w:sz w:val="22"/>
        </w:rPr>
      </w:pPr>
      <w:r>
        <w:rPr>
          <w:rFonts w:ascii="ITC Franklin Gothic Med" w:hAnsi="ITC Franklin Gothic Med" w:cs="Arial"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CF9E11" wp14:editId="42CF9E12">
                <wp:simplePos x="0" y="0"/>
                <wp:positionH relativeFrom="column">
                  <wp:posOffset>-480695</wp:posOffset>
                </wp:positionH>
                <wp:positionV relativeFrom="paragraph">
                  <wp:posOffset>-887730</wp:posOffset>
                </wp:positionV>
                <wp:extent cx="6753225" cy="8629650"/>
                <wp:effectExtent l="38100" t="38100" r="47625" b="38100"/>
                <wp:wrapNone/>
                <wp:docPr id="4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53225" cy="8629650"/>
                        </a:xfrm>
                        <a:prstGeom prst="rect">
                          <a:avLst/>
                        </a:prstGeom>
                        <a:noFill/>
                        <a:ln w="76200" cap="flat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0EB0ED" id="Rectangle 2" o:spid="_x0000_s1026" style="position:absolute;margin-left:-37.85pt;margin-top:-69.9pt;width:531.75pt;height:67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PKLiQIAABQFAAAOAAAAZHJzL2Uyb0RvYy54bWysVNFu2yAUfZ+0f0C8p45dx0msOlUVJ9Ok&#10;bqvW7QMI4BgNAwMSp6v277vgJEvXl2maH2wwl8M5957Lze2hk2jPrRNaVTi9GmPEFdVMqG2Fv35Z&#10;j2YYOU8UI1IrXuEn7vDt4u2bm96UPNOtloxbBCDKlb2pcOu9KZPE0ZZ3xF1pwxUsNtp2xMPUbhNm&#10;SQ/onUyy8bhIem2ZsZpy5+BvPSziRcRvGk79p6Zx3CNZYeDm49vG9ya8k8UNKbeWmFbQIw3yDyw6&#10;IhQceoaqiSdoZ8UrqE5Qq51u/BXVXaKbRlAeNYCadPyHmseWGB61QHKcOafJ/T9Y+nH/YJFgFc7n&#10;GCnSQY0+Q9aI2kqOspCf3rgSwh7Ngw0KnbnX9JtDSi9biOJ31uq+5YQBqzTEJy82hImDrWjTf9AM&#10;0MnO65iqQ2O7AAhJQIdYkadzRfjBIwo/i+nkOssmGFFYmxXZvJjEmiWkPG031vl3XHcoDCpsgXyE&#10;J/t75wMdUp5CwmlKr4WUsexSob7C0wJ8BAcQcF8jiYdhZyAf3oqI47QULOyJ4u12s5QW7UnwU3yi&#10;ZEjLZVgnPLhaig5In4NIGbK0Uiwe7omQwxgIShXAQTRQPo4G9zzPx/PVbDXLR3lWrEb5uK5Hd+tl&#10;PirW6XRSX9fLZZ3+DDzTvGwFY1wFqicnp/nfOeXYU4MHz15+IcldKl/H57Xy5CWNmHxQdfpGddEe&#10;wRGDszaaPYE7rIbaQRngKoFBq+0PjHpoywq77ztiOUbyvQKHzdM8D30cJ/lkmsHEXq5sLleIogAF&#10;tcRoGC790Ps7Y8W2hZPSWGOl78CVjYh+CY4dWB29DK0XFRyvidDbl/MY9fsyW/wCAAD//wMAUEsD&#10;BBQABgAIAAAAIQAHf1704QAAAA0BAAAPAAAAZHJzL2Rvd25yZXYueG1sTI/NTsMwEITvSLyDtUhc&#10;UOskqM0PcSoEglMlRMsDOPGSRI3XUeym4e1ZTvQ2o/00O1PuFjuIGSffO1IQryMQSI0zPbUKvo5v&#10;qwyED5qMHhyhgh/0sKtub0pdGHehT5wPoRUcQr7QCroQxkJK33RotV+7EYlv326yOrCdWmkmfeFw&#10;O8gkirbS6p74Q6dHfOmwOR3OVgFuPup91mbRcT+/v24fQmNO1it1f7c8P4EIuIR/GP7qc3WouFPt&#10;zmS8GBSs0k3KKIv4MecRjORZyqJmNonzBGRVyusV1S8AAAD//wMAUEsBAi0AFAAGAAgAAAAhALaD&#10;OJL+AAAA4QEAABMAAAAAAAAAAAAAAAAAAAAAAFtDb250ZW50X1R5cGVzXS54bWxQSwECLQAUAAYA&#10;CAAAACEAOP0h/9YAAACUAQAACwAAAAAAAAAAAAAAAAAvAQAAX3JlbHMvLnJlbHNQSwECLQAUAAYA&#10;CAAAACEAHsDyi4kCAAAUBQAADgAAAAAAAAAAAAAAAAAuAgAAZHJzL2Uyb0RvYy54bWxQSwECLQAU&#10;AAYACAAAACEAB39e9OEAAAANAQAADwAAAAAAAAAAAAAAAADjBAAAZHJzL2Rvd25yZXYueG1sUEsF&#10;BgAAAAAEAAQA8wAAAPEFAAAAAA==&#10;" filled="f" strokeweight="6pt">
                <v:stroke linestyle="thickBetweenThin"/>
              </v:rect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42CF9E13" wp14:editId="42CF9E14">
            <wp:simplePos x="0" y="0"/>
            <wp:positionH relativeFrom="column">
              <wp:posOffset>5238750</wp:posOffset>
            </wp:positionH>
            <wp:positionV relativeFrom="paragraph">
              <wp:posOffset>-566420</wp:posOffset>
            </wp:positionV>
            <wp:extent cx="626110" cy="525145"/>
            <wp:effectExtent l="0" t="0" r="2540" b="8255"/>
            <wp:wrapSquare wrapText="bothSides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" cy="52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CF9DFC" w14:textId="77777777" w:rsidR="00FF09D6" w:rsidRPr="00D841F1" w:rsidRDefault="00FF09D6" w:rsidP="00843E81">
      <w:pPr>
        <w:pStyle w:val="Titre"/>
        <w:rPr>
          <w:rFonts w:asciiTheme="minorHAnsi" w:hAnsiTheme="minorHAnsi" w:cstheme="minorHAnsi"/>
          <w:bCs/>
          <w:sz w:val="48"/>
        </w:rPr>
      </w:pPr>
      <w:r w:rsidRPr="00D841F1">
        <w:rPr>
          <w:rFonts w:asciiTheme="minorHAnsi" w:hAnsiTheme="minorHAnsi" w:cstheme="minorHAnsi"/>
          <w:bCs/>
          <w:sz w:val="48"/>
        </w:rPr>
        <w:t>Attestation de formation</w:t>
      </w:r>
    </w:p>
    <w:p w14:paraId="42CF9DFD" w14:textId="77777777" w:rsidR="00911548" w:rsidRPr="00CD550C" w:rsidRDefault="00911548" w:rsidP="00911548">
      <w:pPr>
        <w:rPr>
          <w:rFonts w:ascii="Calibri" w:hAnsi="Calibri" w:cstheme="minorHAnsi"/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9"/>
        <w:gridCol w:w="5910"/>
      </w:tblGrid>
      <w:tr w:rsidR="00911548" w:rsidRPr="00CD550C" w14:paraId="42CF9DFF" w14:textId="77777777" w:rsidTr="00911548">
        <w:trPr>
          <w:cantSplit/>
        </w:trPr>
        <w:tc>
          <w:tcPr>
            <w:tcW w:w="928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CF9DFE" w14:textId="534E55E2" w:rsidR="00911548" w:rsidRPr="00CD550C" w:rsidRDefault="00911548" w:rsidP="0059006F">
            <w:pPr>
              <w:spacing w:after="120"/>
              <w:jc w:val="center"/>
              <w:rPr>
                <w:rFonts w:ascii="Calibri" w:hAnsi="Calibri" w:cs="Arial"/>
                <w:b/>
                <w:bCs/>
                <w:sz w:val="24"/>
                <w:szCs w:val="20"/>
              </w:rPr>
            </w:pPr>
            <w:r w:rsidRPr="00CD550C">
              <w:rPr>
                <w:rFonts w:ascii="Calibri" w:hAnsi="Calibri" w:cs="Arial"/>
                <w:b/>
                <w:bCs/>
                <w:sz w:val="24"/>
                <w:szCs w:val="20"/>
              </w:rPr>
              <w:t>"</w:t>
            </w:r>
            <w:r w:rsidR="00AE42CA" w:rsidRPr="00AE42CA">
              <w:rPr>
                <w:rFonts w:ascii="Calibri" w:hAnsi="Calibri" w:cs="Arial"/>
                <w:b/>
                <w:bCs/>
                <w:sz w:val="24"/>
                <w:szCs w:val="20"/>
              </w:rPr>
              <w:t>Savoir réaliser un audit d’étude clinique (documentation, sites, prestataires, systèmes)</w:t>
            </w:r>
            <w:r w:rsidRPr="00CD550C">
              <w:rPr>
                <w:rFonts w:ascii="Calibri" w:hAnsi="Calibri" w:cs="Arial"/>
                <w:b/>
                <w:bCs/>
                <w:sz w:val="24"/>
                <w:szCs w:val="20"/>
              </w:rPr>
              <w:t>"</w:t>
            </w:r>
          </w:p>
        </w:tc>
      </w:tr>
      <w:tr w:rsidR="00911548" w:rsidRPr="00CD550C" w14:paraId="42CF9E02" w14:textId="77777777" w:rsidTr="00911548">
        <w:trPr>
          <w:cantSplit/>
        </w:trPr>
        <w:tc>
          <w:tcPr>
            <w:tcW w:w="3379" w:type="dxa"/>
            <w:tcBorders>
              <w:right w:val="nil"/>
            </w:tcBorders>
            <w:vAlign w:val="center"/>
          </w:tcPr>
          <w:p w14:paraId="42CF9E00" w14:textId="77777777" w:rsidR="00911548" w:rsidRPr="00CD550C" w:rsidRDefault="00911548" w:rsidP="00A5334F">
            <w:pPr>
              <w:spacing w:after="120"/>
              <w:jc w:val="left"/>
              <w:rPr>
                <w:rFonts w:ascii="Calibri" w:hAnsi="Calibri"/>
                <w:szCs w:val="20"/>
              </w:rPr>
            </w:pPr>
            <w:r w:rsidRPr="00CD550C">
              <w:rPr>
                <w:rFonts w:ascii="Calibri" w:hAnsi="Calibri" w:cs="Arial"/>
                <w:szCs w:val="20"/>
              </w:rPr>
              <w:t>Date(s) et horaires de formation</w:t>
            </w:r>
          </w:p>
        </w:tc>
        <w:tc>
          <w:tcPr>
            <w:tcW w:w="5910" w:type="dxa"/>
            <w:tcBorders>
              <w:left w:val="nil"/>
            </w:tcBorders>
            <w:vAlign w:val="center"/>
          </w:tcPr>
          <w:p w14:paraId="42CF9E01" w14:textId="225EA7DD" w:rsidR="00911548" w:rsidRPr="00CD550C" w:rsidRDefault="00AE42CA" w:rsidP="00AE42CA">
            <w:pPr>
              <w:spacing w:after="120"/>
              <w:jc w:val="left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Mardi 17 juin 2014</w:t>
            </w:r>
            <w:r w:rsidR="00911548" w:rsidRPr="00CD550C">
              <w:rPr>
                <w:rFonts w:ascii="Calibri" w:hAnsi="Calibri"/>
                <w:szCs w:val="20"/>
              </w:rPr>
              <w:t xml:space="preserve"> </w:t>
            </w:r>
            <w:r w:rsidR="00911548" w:rsidRPr="00CD550C">
              <w:rPr>
                <w:rFonts w:ascii="Calibri" w:hAnsi="Calibri"/>
                <w:szCs w:val="20"/>
              </w:rPr>
              <w:br/>
              <w:t xml:space="preserve">de </w:t>
            </w:r>
            <w:r>
              <w:rPr>
                <w:rFonts w:ascii="Calibri" w:hAnsi="Calibri"/>
                <w:szCs w:val="20"/>
              </w:rPr>
              <w:t>09</w:t>
            </w:r>
            <w:r w:rsidR="00911548" w:rsidRPr="00CD550C">
              <w:rPr>
                <w:rFonts w:ascii="Calibri" w:hAnsi="Calibri"/>
                <w:szCs w:val="20"/>
              </w:rPr>
              <w:t>h</w:t>
            </w:r>
            <w:r>
              <w:rPr>
                <w:rFonts w:ascii="Calibri" w:hAnsi="Calibri"/>
                <w:szCs w:val="20"/>
              </w:rPr>
              <w:t>00</w:t>
            </w:r>
            <w:r w:rsidR="00911548" w:rsidRPr="00CD550C">
              <w:rPr>
                <w:rFonts w:ascii="Calibri" w:hAnsi="Calibri"/>
                <w:szCs w:val="20"/>
              </w:rPr>
              <w:t xml:space="preserve"> à </w:t>
            </w:r>
            <w:r w:rsidR="0059006F">
              <w:rPr>
                <w:rFonts w:ascii="Calibri" w:hAnsi="Calibri"/>
                <w:szCs w:val="20"/>
              </w:rPr>
              <w:t>1</w:t>
            </w:r>
            <w:r>
              <w:rPr>
                <w:rFonts w:ascii="Calibri" w:hAnsi="Calibri"/>
                <w:szCs w:val="20"/>
              </w:rPr>
              <w:t>8</w:t>
            </w:r>
            <w:r w:rsidR="00911548" w:rsidRPr="00CD550C">
              <w:rPr>
                <w:rFonts w:ascii="Calibri" w:hAnsi="Calibri"/>
                <w:szCs w:val="20"/>
              </w:rPr>
              <w:t>h</w:t>
            </w:r>
            <w:r>
              <w:rPr>
                <w:rFonts w:ascii="Calibri" w:hAnsi="Calibri"/>
                <w:szCs w:val="20"/>
              </w:rPr>
              <w:t>00</w:t>
            </w:r>
          </w:p>
        </w:tc>
      </w:tr>
      <w:tr w:rsidR="00911548" w:rsidRPr="00CD550C" w14:paraId="42CF9E05" w14:textId="77777777" w:rsidTr="00911548">
        <w:trPr>
          <w:cantSplit/>
        </w:trPr>
        <w:tc>
          <w:tcPr>
            <w:tcW w:w="3379" w:type="dxa"/>
            <w:tcBorders>
              <w:bottom w:val="single" w:sz="4" w:space="0" w:color="auto"/>
              <w:right w:val="nil"/>
            </w:tcBorders>
            <w:vAlign w:val="center"/>
          </w:tcPr>
          <w:p w14:paraId="42CF9E03" w14:textId="77777777" w:rsidR="00911548" w:rsidRPr="00CD550C" w:rsidRDefault="00911548" w:rsidP="00A5334F">
            <w:pPr>
              <w:spacing w:after="120"/>
              <w:jc w:val="left"/>
              <w:rPr>
                <w:rFonts w:ascii="Calibri" w:hAnsi="Calibri"/>
                <w:szCs w:val="20"/>
              </w:rPr>
            </w:pPr>
            <w:r w:rsidRPr="00CD550C">
              <w:rPr>
                <w:rFonts w:ascii="Calibri" w:hAnsi="Calibri"/>
                <w:szCs w:val="20"/>
              </w:rPr>
              <w:t>Lieu de formation</w:t>
            </w:r>
          </w:p>
        </w:tc>
        <w:tc>
          <w:tcPr>
            <w:tcW w:w="5910" w:type="dxa"/>
            <w:tcBorders>
              <w:left w:val="nil"/>
              <w:bottom w:val="single" w:sz="4" w:space="0" w:color="auto"/>
            </w:tcBorders>
            <w:vAlign w:val="center"/>
          </w:tcPr>
          <w:p w14:paraId="42CF9E04" w14:textId="4186F196" w:rsidR="00911548" w:rsidRPr="00CD550C" w:rsidRDefault="0059006F" w:rsidP="00AE42CA">
            <w:pPr>
              <w:spacing w:after="120"/>
              <w:jc w:val="left"/>
              <w:rPr>
                <w:rFonts w:ascii="Calibri" w:hAnsi="Calibri"/>
                <w:szCs w:val="20"/>
              </w:rPr>
            </w:pPr>
            <w:proofErr w:type="spellStart"/>
            <w:r>
              <w:rPr>
                <w:rFonts w:ascii="Calibri" w:hAnsi="Calibri"/>
                <w:szCs w:val="20"/>
              </w:rPr>
              <w:t>Sunnikan</w:t>
            </w:r>
            <w:proofErr w:type="spellEnd"/>
            <w:r>
              <w:rPr>
                <w:rFonts w:ascii="Calibri" w:hAnsi="Calibri"/>
                <w:szCs w:val="20"/>
              </w:rPr>
              <w:t xml:space="preserve"> Consulting</w:t>
            </w:r>
            <w:r w:rsidR="00911548" w:rsidRPr="00CD550C">
              <w:rPr>
                <w:rFonts w:ascii="Calibri" w:hAnsi="Calibri"/>
                <w:szCs w:val="20"/>
              </w:rPr>
              <w:br/>
            </w:r>
            <w:r w:rsidR="00AE42CA">
              <w:rPr>
                <w:rFonts w:ascii="Calibri" w:hAnsi="Calibri"/>
                <w:szCs w:val="20"/>
              </w:rPr>
              <w:t>8 parvis de Saint Maur</w:t>
            </w:r>
            <w:r w:rsidR="00911548" w:rsidRPr="00CD550C">
              <w:rPr>
                <w:rFonts w:ascii="Calibri" w:hAnsi="Calibri"/>
                <w:szCs w:val="20"/>
              </w:rPr>
              <w:br/>
            </w:r>
            <w:r w:rsidR="00AE42CA">
              <w:rPr>
                <w:rFonts w:ascii="Calibri" w:hAnsi="Calibri"/>
                <w:szCs w:val="20"/>
              </w:rPr>
              <w:t>94100 SAINT-MAUR-DES-FOSSES</w:t>
            </w:r>
          </w:p>
        </w:tc>
      </w:tr>
      <w:tr w:rsidR="00911548" w:rsidRPr="00911548" w14:paraId="42CF9E08" w14:textId="77777777" w:rsidTr="00911548">
        <w:trPr>
          <w:cantSplit/>
        </w:trPr>
        <w:tc>
          <w:tcPr>
            <w:tcW w:w="3379" w:type="dxa"/>
            <w:tcBorders>
              <w:top w:val="nil"/>
              <w:right w:val="nil"/>
            </w:tcBorders>
            <w:vAlign w:val="center"/>
          </w:tcPr>
          <w:p w14:paraId="42CF9E06" w14:textId="77777777" w:rsidR="00911548" w:rsidRPr="00911548" w:rsidRDefault="00911548" w:rsidP="00A5334F">
            <w:pPr>
              <w:spacing w:after="120"/>
              <w:jc w:val="left"/>
              <w:rPr>
                <w:rFonts w:ascii="Calibri" w:hAnsi="Calibri"/>
                <w:szCs w:val="20"/>
              </w:rPr>
            </w:pPr>
            <w:r w:rsidRPr="00CD550C">
              <w:rPr>
                <w:rFonts w:ascii="Calibri" w:hAnsi="Calibri"/>
                <w:szCs w:val="20"/>
              </w:rPr>
              <w:t>Formateur</w:t>
            </w:r>
          </w:p>
        </w:tc>
        <w:tc>
          <w:tcPr>
            <w:tcW w:w="5910" w:type="dxa"/>
            <w:tcBorders>
              <w:top w:val="nil"/>
              <w:left w:val="nil"/>
            </w:tcBorders>
            <w:vAlign w:val="center"/>
          </w:tcPr>
          <w:p w14:paraId="42CF9E07" w14:textId="6A47C952" w:rsidR="00911548" w:rsidRPr="00911548" w:rsidRDefault="00AE42CA" w:rsidP="00911548">
            <w:pPr>
              <w:spacing w:after="120"/>
              <w:jc w:val="left"/>
              <w:rPr>
                <w:rFonts w:ascii="Calibri" w:hAnsi="Calibri"/>
                <w:szCs w:val="20"/>
              </w:rPr>
            </w:pPr>
            <w:r w:rsidRPr="00AE42CA">
              <w:rPr>
                <w:rFonts w:ascii="Calibri" w:hAnsi="Calibri"/>
                <w:szCs w:val="20"/>
              </w:rPr>
              <w:t>Catherine MERAT</w:t>
            </w:r>
            <w:r w:rsidR="00911548" w:rsidRPr="00911548">
              <w:rPr>
                <w:rFonts w:ascii="Calibri" w:hAnsi="Calibri"/>
                <w:szCs w:val="20"/>
              </w:rPr>
              <w:t xml:space="preserve">, </w:t>
            </w:r>
            <w:proofErr w:type="spellStart"/>
            <w:r w:rsidR="00911548" w:rsidRPr="00911548">
              <w:rPr>
                <w:rFonts w:ascii="Calibri" w:hAnsi="Calibri"/>
                <w:szCs w:val="20"/>
              </w:rPr>
              <w:t>Sunnikan</w:t>
            </w:r>
            <w:proofErr w:type="spellEnd"/>
            <w:r w:rsidR="00911548" w:rsidRPr="00911548">
              <w:rPr>
                <w:rFonts w:ascii="Calibri" w:hAnsi="Calibri"/>
                <w:szCs w:val="20"/>
              </w:rPr>
              <w:t xml:space="preserve"> Consulting</w:t>
            </w:r>
          </w:p>
        </w:tc>
      </w:tr>
    </w:tbl>
    <w:p w14:paraId="42CF9E09" w14:textId="77777777" w:rsidR="00911548" w:rsidRPr="00911548" w:rsidRDefault="00911548" w:rsidP="00911548">
      <w:pPr>
        <w:rPr>
          <w:rFonts w:ascii="Calibri" w:hAnsi="Calibri" w:cstheme="minorHAnsi"/>
          <w:sz w:val="22"/>
        </w:rPr>
      </w:pPr>
    </w:p>
    <w:p w14:paraId="42CF9E0A" w14:textId="7E76241C" w:rsidR="00911548" w:rsidRPr="00CD550C" w:rsidRDefault="00911548" w:rsidP="00911548">
      <w:pPr>
        <w:rPr>
          <w:rFonts w:ascii="Calibri" w:hAnsi="Calibri" w:cs="Calibri"/>
          <w:sz w:val="24"/>
          <w:szCs w:val="32"/>
        </w:rPr>
      </w:pPr>
      <w:r w:rsidRPr="00CD550C">
        <w:rPr>
          <w:rFonts w:ascii="Calibri" w:hAnsi="Calibri" w:cs="Calibri"/>
          <w:sz w:val="24"/>
          <w:szCs w:val="32"/>
        </w:rPr>
        <w:t>Je soussigné</w:t>
      </w:r>
      <w:r>
        <w:rPr>
          <w:rFonts w:ascii="Calibri" w:hAnsi="Calibri" w:cs="Calibri"/>
          <w:sz w:val="24"/>
          <w:szCs w:val="32"/>
        </w:rPr>
        <w:t>(e)</w:t>
      </w:r>
      <w:r w:rsidRPr="00CD550C">
        <w:rPr>
          <w:rFonts w:ascii="Calibri" w:hAnsi="Calibri" w:cs="Calibri"/>
          <w:sz w:val="24"/>
          <w:szCs w:val="32"/>
        </w:rPr>
        <w:t xml:space="preserve">, </w:t>
      </w:r>
      <w:r w:rsidR="00AE42CA">
        <w:rPr>
          <w:rFonts w:ascii="Calibri" w:hAnsi="Calibri" w:cs="Calibri"/>
          <w:sz w:val="24"/>
          <w:szCs w:val="32"/>
        </w:rPr>
        <w:t>Catherine MERAT</w:t>
      </w:r>
      <w:r w:rsidRPr="00CD550C">
        <w:rPr>
          <w:rFonts w:ascii="Calibri" w:hAnsi="Calibri" w:cs="Calibri"/>
          <w:sz w:val="24"/>
          <w:szCs w:val="32"/>
        </w:rPr>
        <w:t xml:space="preserve">, Consultant, </w:t>
      </w:r>
      <w:proofErr w:type="spellStart"/>
      <w:r w:rsidRPr="00CD550C">
        <w:rPr>
          <w:rFonts w:ascii="Calibri" w:hAnsi="Calibri" w:cs="Calibri"/>
          <w:sz w:val="24"/>
          <w:szCs w:val="32"/>
        </w:rPr>
        <w:t>Sunnikan</w:t>
      </w:r>
      <w:proofErr w:type="spellEnd"/>
      <w:r w:rsidRPr="00CD550C">
        <w:rPr>
          <w:rFonts w:ascii="Calibri" w:hAnsi="Calibri" w:cs="Calibri"/>
          <w:sz w:val="24"/>
          <w:szCs w:val="32"/>
        </w:rPr>
        <w:t xml:space="preserve"> Consulting certifie que :</w:t>
      </w:r>
    </w:p>
    <w:p w14:paraId="42CF9E0B" w14:textId="77777777" w:rsidR="00911548" w:rsidRPr="00CD550C" w:rsidRDefault="00911548" w:rsidP="00911548">
      <w:pPr>
        <w:rPr>
          <w:rFonts w:ascii="Calibri" w:hAnsi="Calibri" w:cs="Arial"/>
          <w:sz w:val="32"/>
          <w:szCs w:val="32"/>
        </w:rPr>
      </w:pPr>
    </w:p>
    <w:p w14:paraId="42CF9E0C" w14:textId="6FCB53D4" w:rsidR="00911548" w:rsidRPr="00AE42CA" w:rsidRDefault="00AE42CA" w:rsidP="00911548">
      <w:pPr>
        <w:jc w:val="center"/>
        <w:rPr>
          <w:rFonts w:ascii="Calibri" w:hAnsi="Calibri" w:cstheme="minorHAnsi"/>
          <w:bCs/>
          <w:sz w:val="36"/>
          <w:szCs w:val="32"/>
          <w:lang w:val="en-US"/>
        </w:rPr>
      </w:pPr>
      <w:r>
        <w:rPr>
          <w:rFonts w:ascii="Calibri" w:hAnsi="Calibri" w:cstheme="minorHAnsi"/>
          <w:bCs/>
          <w:sz w:val="36"/>
          <w:szCs w:val="32"/>
          <w:lang w:val="en-US"/>
        </w:rPr>
        <w:t>Laurie HOTTIN</w:t>
      </w:r>
      <w:r w:rsidR="00911548" w:rsidRPr="00AE42CA">
        <w:rPr>
          <w:rFonts w:ascii="Calibri" w:hAnsi="Calibri" w:cstheme="minorHAnsi"/>
          <w:bCs/>
          <w:sz w:val="36"/>
          <w:szCs w:val="32"/>
          <w:lang w:val="en-US"/>
        </w:rPr>
        <w:br/>
      </w:r>
      <w:r>
        <w:rPr>
          <w:rFonts w:ascii="Calibri" w:hAnsi="Calibri" w:cstheme="minorHAnsi"/>
          <w:bCs/>
          <w:sz w:val="36"/>
          <w:szCs w:val="32"/>
          <w:lang w:val="en-US"/>
        </w:rPr>
        <w:t>Consultant</w:t>
      </w:r>
      <w:r w:rsidR="00911548" w:rsidRPr="00AE42CA">
        <w:rPr>
          <w:rFonts w:ascii="Calibri" w:hAnsi="Calibri" w:cstheme="minorHAnsi"/>
          <w:bCs/>
          <w:sz w:val="36"/>
          <w:szCs w:val="32"/>
          <w:lang w:val="en-US"/>
        </w:rPr>
        <w:br/>
      </w:r>
      <w:proofErr w:type="spellStart"/>
      <w:r w:rsidR="0059006F" w:rsidRPr="00AE42CA">
        <w:rPr>
          <w:rFonts w:ascii="Calibri" w:hAnsi="Calibri" w:cstheme="minorHAnsi"/>
          <w:bCs/>
          <w:sz w:val="36"/>
          <w:szCs w:val="32"/>
          <w:lang w:val="en-US"/>
        </w:rPr>
        <w:t>Sunnikan</w:t>
      </w:r>
      <w:proofErr w:type="spellEnd"/>
      <w:r w:rsidR="0059006F" w:rsidRPr="00AE42CA">
        <w:rPr>
          <w:rFonts w:ascii="Calibri" w:hAnsi="Calibri" w:cstheme="minorHAnsi"/>
          <w:bCs/>
          <w:sz w:val="36"/>
          <w:szCs w:val="32"/>
          <w:lang w:val="en-US"/>
        </w:rPr>
        <w:t xml:space="preserve"> Consulting</w:t>
      </w:r>
    </w:p>
    <w:p w14:paraId="42CF9E0D" w14:textId="77777777" w:rsidR="00911548" w:rsidRPr="00AE42CA" w:rsidRDefault="00911548" w:rsidP="00911548">
      <w:pPr>
        <w:rPr>
          <w:rFonts w:ascii="Calibri" w:hAnsi="Calibri" w:cs="Calibri"/>
          <w:sz w:val="32"/>
          <w:szCs w:val="32"/>
          <w:lang w:val="en-US"/>
        </w:rPr>
      </w:pPr>
    </w:p>
    <w:p w14:paraId="42CF9E0E" w14:textId="77777777" w:rsidR="00911548" w:rsidRPr="00AE42CA" w:rsidRDefault="00911548" w:rsidP="00911548">
      <w:pPr>
        <w:rPr>
          <w:rFonts w:ascii="Calibri" w:hAnsi="Calibri" w:cs="Calibri"/>
          <w:sz w:val="32"/>
          <w:szCs w:val="32"/>
          <w:lang w:val="en-US"/>
        </w:rPr>
      </w:pPr>
    </w:p>
    <w:p w14:paraId="42CF9E0F" w14:textId="77777777" w:rsidR="00911548" w:rsidRPr="00CD550C" w:rsidRDefault="00911548" w:rsidP="00911548">
      <w:pPr>
        <w:rPr>
          <w:rFonts w:ascii="Calibri" w:hAnsi="Calibri" w:cs="Calibri"/>
          <w:sz w:val="24"/>
          <w:szCs w:val="32"/>
        </w:rPr>
      </w:pPr>
      <w:proofErr w:type="gramStart"/>
      <w:r w:rsidRPr="00CD550C">
        <w:rPr>
          <w:rFonts w:ascii="Calibri" w:hAnsi="Calibri" w:cs="Calibri"/>
          <w:sz w:val="24"/>
          <w:szCs w:val="32"/>
        </w:rPr>
        <w:t>a</w:t>
      </w:r>
      <w:proofErr w:type="gramEnd"/>
      <w:r w:rsidRPr="00CD550C">
        <w:rPr>
          <w:rFonts w:ascii="Calibri" w:hAnsi="Calibri" w:cs="Calibri"/>
          <w:sz w:val="24"/>
          <w:szCs w:val="32"/>
        </w:rPr>
        <w:t xml:space="preserve"> suivi la formation citée ci-dessus.</w:t>
      </w:r>
    </w:p>
    <w:p w14:paraId="42CF9E10" w14:textId="3115F278" w:rsidR="0059006F" w:rsidRPr="00093A29" w:rsidRDefault="00911548" w:rsidP="00911548">
      <w:pPr>
        <w:rPr>
          <w:rFonts w:ascii="Calibri" w:hAnsi="Calibri" w:cs="Calibri"/>
          <w:sz w:val="24"/>
          <w:szCs w:val="32"/>
          <w:lang w:val="en-US"/>
        </w:rPr>
      </w:pPr>
      <w:r w:rsidRPr="00CD550C">
        <w:rPr>
          <w:rFonts w:ascii="Calibri" w:hAnsi="Calibri"/>
          <w:noProof/>
          <w:lang w:val="en-US"/>
        </w:rPr>
        <w:drawing>
          <wp:anchor distT="0" distB="0" distL="114300" distR="114300" simplePos="0" relativeHeight="251665408" behindDoc="0" locked="0" layoutInCell="1" allowOverlap="1" wp14:anchorId="42CF9E15" wp14:editId="42CF9E16">
            <wp:simplePos x="0" y="0"/>
            <wp:positionH relativeFrom="column">
              <wp:posOffset>5502174</wp:posOffset>
            </wp:positionH>
            <wp:positionV relativeFrom="paragraph">
              <wp:posOffset>151105</wp:posOffset>
            </wp:positionV>
            <wp:extent cx="539750" cy="712470"/>
            <wp:effectExtent l="0" t="0" r="0" b="0"/>
            <wp:wrapSquare wrapText="bothSides"/>
            <wp:docPr id="1" name="Image 1" descr="C:\Users\baron\AppData\Local\Microsoft\Windows\Temporary Internet Files\Content.IE5\NQTKPASZ\MC900053341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aron\AppData\Local\Microsoft\Windows\Temporary Internet Files\Content.IE5\NQTKPASZ\MC900053341[1].wm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bookmarkEnd w:id="0"/>
    </w:p>
    <w:p w14:paraId="1B9F84E3" w14:textId="23A934DA" w:rsidR="00911548" w:rsidRPr="00CD550C" w:rsidRDefault="00911548" w:rsidP="00AE42CA">
      <w:pPr>
        <w:spacing w:before="0"/>
        <w:jc w:val="left"/>
        <w:rPr>
          <w:rFonts w:ascii="Calibri" w:hAnsi="Calibri" w:cs="Calibri"/>
          <w:sz w:val="24"/>
          <w:szCs w:val="32"/>
        </w:rPr>
      </w:pPr>
    </w:p>
    <w:sectPr w:rsidR="00911548" w:rsidRPr="00CD550C" w:rsidSect="00962DD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103" w:right="1416" w:bottom="1985" w:left="1417" w:header="720" w:footer="998" w:gutter="0"/>
      <w:pgNumType w:start="1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CF9E19" w14:textId="77777777" w:rsidR="00645BBD" w:rsidRDefault="00645BBD">
      <w:r>
        <w:separator/>
      </w:r>
    </w:p>
  </w:endnote>
  <w:endnote w:type="continuationSeparator" w:id="0">
    <w:p w14:paraId="42CF9E1A" w14:textId="77777777" w:rsidR="00645BBD" w:rsidRDefault="00645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Verdana Ref">
    <w:altName w:val="Verdan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Franklin Gothic Med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CF9E1D" w14:textId="77777777" w:rsidR="00D20ED2" w:rsidRDefault="00D20ED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464" w:type="dxa"/>
      <w:tblLook w:val="04A0" w:firstRow="1" w:lastRow="0" w:firstColumn="1" w:lastColumn="0" w:noHBand="0" w:noVBand="1"/>
    </w:tblPr>
    <w:tblGrid>
      <w:gridCol w:w="3509"/>
      <w:gridCol w:w="2621"/>
      <w:gridCol w:w="3334"/>
    </w:tblGrid>
    <w:tr w:rsidR="00A55F57" w:rsidRPr="00FE2CC9" w14:paraId="42CF9E27" w14:textId="77777777" w:rsidTr="00A55F57">
      <w:trPr>
        <w:trHeight w:val="752"/>
      </w:trPr>
      <w:tc>
        <w:tcPr>
          <w:tcW w:w="3509" w:type="dxa"/>
          <w:shd w:val="clear" w:color="auto" w:fill="auto"/>
        </w:tcPr>
        <w:p w14:paraId="42CF9E1E" w14:textId="77777777" w:rsidR="00A55F57" w:rsidRPr="00DF2DA4" w:rsidRDefault="00A55F57" w:rsidP="00A55F57">
          <w:pPr>
            <w:pStyle w:val="Pieddepremirepage-tableau"/>
            <w:rPr>
              <w:rFonts w:ascii="ITC Franklin Gothic Book" w:hAnsi="ITC Franklin Gothic Book"/>
              <w:color w:val="0070C0"/>
            </w:rPr>
          </w:pPr>
          <w:r w:rsidRPr="00DF2DA4">
            <w:rPr>
              <w:rFonts w:ascii="ITC Franklin Gothic Book" w:hAnsi="ITC Franklin Gothic Book"/>
              <w:color w:val="0070C0"/>
            </w:rPr>
            <w:t>Sunnikan Consulting</w:t>
          </w:r>
        </w:p>
        <w:p w14:paraId="42CF9E1F" w14:textId="77777777" w:rsidR="00A55F57" w:rsidRPr="00DF2DA4" w:rsidRDefault="00A55F57" w:rsidP="00A55F57">
          <w:pPr>
            <w:pStyle w:val="Pieddepremirepage-tableau"/>
            <w:rPr>
              <w:rFonts w:ascii="ITC Franklin Gothic Book" w:hAnsi="ITC Franklin Gothic Book"/>
              <w:color w:val="0070C0"/>
            </w:rPr>
          </w:pPr>
          <w:r>
            <w:rPr>
              <w:rFonts w:ascii="ITC Franklin Gothic Book" w:hAnsi="ITC Franklin Gothic Book"/>
              <w:color w:val="0070C0"/>
            </w:rPr>
            <w:t>229-231 rue La Fontaine</w:t>
          </w:r>
        </w:p>
        <w:p w14:paraId="42CF9E20" w14:textId="77777777" w:rsidR="00A55F57" w:rsidRPr="00DF2DA4" w:rsidRDefault="00A55F57" w:rsidP="00A55F57">
          <w:pPr>
            <w:pStyle w:val="Pieddepremirepage-tableau"/>
            <w:rPr>
              <w:rFonts w:ascii="ITC Franklin Gothic Book" w:hAnsi="ITC Franklin Gothic Book"/>
              <w:color w:val="0070C0"/>
            </w:rPr>
          </w:pPr>
          <w:r>
            <w:rPr>
              <w:rFonts w:ascii="ITC Franklin Gothic Book" w:hAnsi="ITC Franklin Gothic Book"/>
              <w:color w:val="0070C0"/>
            </w:rPr>
            <w:t xml:space="preserve">94120 </w:t>
          </w:r>
          <w:proofErr w:type="spellStart"/>
          <w:r>
            <w:rPr>
              <w:rFonts w:ascii="ITC Franklin Gothic Book" w:hAnsi="ITC Franklin Gothic Book"/>
              <w:color w:val="0070C0"/>
            </w:rPr>
            <w:t>Fontenay-sous-bois</w:t>
          </w:r>
          <w:proofErr w:type="spellEnd"/>
          <w:r w:rsidRPr="00DF2DA4">
            <w:rPr>
              <w:rFonts w:ascii="ITC Franklin Gothic Book" w:hAnsi="ITC Franklin Gothic Book"/>
              <w:color w:val="0070C0"/>
            </w:rPr>
            <w:t>, France</w:t>
          </w:r>
        </w:p>
      </w:tc>
      <w:tc>
        <w:tcPr>
          <w:tcW w:w="2621" w:type="dxa"/>
          <w:shd w:val="clear" w:color="auto" w:fill="auto"/>
        </w:tcPr>
        <w:p w14:paraId="42CF9E21" w14:textId="77777777" w:rsidR="00A55F57" w:rsidRPr="00DF2DA4" w:rsidRDefault="00A55F57" w:rsidP="00A55F57">
          <w:pPr>
            <w:pStyle w:val="Pieddepremirepage-tableau"/>
            <w:ind w:left="-85"/>
            <w:rPr>
              <w:rFonts w:ascii="ITC Franklin Gothic Book" w:hAnsi="ITC Franklin Gothic Book"/>
              <w:color w:val="0070C0"/>
            </w:rPr>
          </w:pPr>
          <w:r w:rsidRPr="00DF2DA4">
            <w:rPr>
              <w:rFonts w:ascii="ITC Franklin Gothic Book" w:hAnsi="ITC Franklin Gothic Book"/>
              <w:color w:val="0070C0"/>
            </w:rPr>
            <w:t>+33 (0)1 55 97 13 13</w:t>
          </w:r>
        </w:p>
        <w:p w14:paraId="42CF9E22" w14:textId="77777777" w:rsidR="00A55F57" w:rsidRPr="00DF2DA4" w:rsidRDefault="00A55F57" w:rsidP="00A55F57">
          <w:pPr>
            <w:pStyle w:val="Pieddepremirepage-tableau"/>
            <w:ind w:left="-85"/>
            <w:rPr>
              <w:rFonts w:ascii="ITC Franklin Gothic Book" w:hAnsi="ITC Franklin Gothic Book"/>
              <w:color w:val="0070C0"/>
            </w:rPr>
          </w:pPr>
          <w:r w:rsidRPr="00DF2DA4">
            <w:rPr>
              <w:rFonts w:ascii="ITC Franklin Gothic Book" w:hAnsi="ITC Franklin Gothic Book"/>
              <w:color w:val="0070C0"/>
            </w:rPr>
            <w:t>contact@sunnikan.com</w:t>
          </w:r>
        </w:p>
        <w:p w14:paraId="42CF9E23" w14:textId="77777777" w:rsidR="00A55F57" w:rsidRPr="00DF2DA4" w:rsidRDefault="00A55F57" w:rsidP="00A55F57">
          <w:pPr>
            <w:pStyle w:val="Pieddepremirepage-tableau"/>
            <w:ind w:left="-85"/>
            <w:rPr>
              <w:rFonts w:ascii="ITC Franklin Gothic Book" w:hAnsi="ITC Franklin Gothic Book"/>
              <w:color w:val="0070C0"/>
            </w:rPr>
          </w:pPr>
          <w:r w:rsidRPr="00DF2DA4">
            <w:rPr>
              <w:rFonts w:ascii="ITC Franklin Gothic Book" w:hAnsi="ITC Franklin Gothic Book"/>
              <w:color w:val="0070C0"/>
            </w:rPr>
            <w:t>www.sunnikan.com</w:t>
          </w:r>
        </w:p>
      </w:tc>
      <w:tc>
        <w:tcPr>
          <w:tcW w:w="3334" w:type="dxa"/>
          <w:shd w:val="clear" w:color="auto" w:fill="auto"/>
        </w:tcPr>
        <w:p w14:paraId="42CF9E24" w14:textId="77777777" w:rsidR="00A55F57" w:rsidRPr="00DF2DA4" w:rsidRDefault="00A55F57" w:rsidP="00A55F57">
          <w:pPr>
            <w:pStyle w:val="Pieddepremirepage-tableau"/>
            <w:ind w:left="-28"/>
            <w:rPr>
              <w:rFonts w:ascii="ITC Franklin Gothic Book" w:hAnsi="ITC Franklin Gothic Book"/>
              <w:color w:val="0070C0"/>
            </w:rPr>
          </w:pPr>
          <w:r w:rsidRPr="00DF2DA4">
            <w:rPr>
              <w:rFonts w:ascii="ITC Franklin Gothic Book" w:hAnsi="ITC Franklin Gothic Book"/>
              <w:color w:val="0070C0"/>
            </w:rPr>
            <w:t>Sunnikan Consulting</w:t>
          </w:r>
        </w:p>
        <w:p w14:paraId="42CF9E25" w14:textId="77777777" w:rsidR="00A55F57" w:rsidRPr="00DF2DA4" w:rsidRDefault="00A55F57" w:rsidP="00A55F57">
          <w:pPr>
            <w:pStyle w:val="Pieddepremirepage-tableau"/>
            <w:ind w:left="-28"/>
            <w:rPr>
              <w:rFonts w:ascii="ITC Franklin Gothic Book" w:hAnsi="ITC Franklin Gothic Book"/>
              <w:color w:val="0070C0"/>
            </w:rPr>
          </w:pPr>
          <w:r w:rsidRPr="00DF2DA4">
            <w:rPr>
              <w:rFonts w:ascii="ITC Franklin Gothic Book" w:hAnsi="ITC Franklin Gothic Book"/>
              <w:color w:val="0070C0"/>
            </w:rPr>
            <w:t xml:space="preserve">SARL au capital de </w:t>
          </w:r>
          <w:r>
            <w:rPr>
              <w:rFonts w:ascii="ITC Franklin Gothic Book" w:hAnsi="ITC Franklin Gothic Book"/>
              <w:color w:val="0070C0"/>
            </w:rPr>
            <w:t>10</w:t>
          </w:r>
          <w:r w:rsidRPr="00DF2DA4">
            <w:rPr>
              <w:rFonts w:ascii="ITC Franklin Gothic Book" w:hAnsi="ITC Franklin Gothic Book"/>
              <w:color w:val="0070C0"/>
            </w:rPr>
            <w:t>0 000 €</w:t>
          </w:r>
        </w:p>
        <w:p w14:paraId="42CF9E26" w14:textId="77777777" w:rsidR="00A55F57" w:rsidRPr="00DF2DA4" w:rsidRDefault="00D20ED2" w:rsidP="00A55F57">
          <w:pPr>
            <w:pStyle w:val="Pieddepremirepage-tableau"/>
            <w:ind w:left="-28"/>
            <w:rPr>
              <w:rFonts w:ascii="ITC Franklin Gothic Book" w:hAnsi="ITC Franklin Gothic Book"/>
              <w:color w:val="0070C0"/>
            </w:rPr>
          </w:pPr>
          <w:r w:rsidRPr="00D20ED2">
            <w:rPr>
              <w:rFonts w:ascii="ITC Franklin Gothic Book" w:hAnsi="ITC Franklin Gothic Book"/>
              <w:color w:val="0070C0"/>
            </w:rPr>
            <w:t>RCS Créteil B 409 032 240 APE 7490B</w:t>
          </w:r>
        </w:p>
      </w:tc>
    </w:tr>
  </w:tbl>
  <w:p w14:paraId="42CF9E28" w14:textId="77777777" w:rsidR="00645BBD" w:rsidRPr="00F8452B" w:rsidRDefault="00645BBD" w:rsidP="00EC4EC5">
    <w:pPr>
      <w:pStyle w:val="Pieddepage"/>
      <w:tabs>
        <w:tab w:val="right" w:pos="9639"/>
      </w:tabs>
      <w:ind w:right="-566"/>
      <w:jc w:val="both"/>
      <w:rPr>
        <w:sz w:val="12"/>
        <w:szCs w:val="12"/>
      </w:rPr>
    </w:pPr>
  </w:p>
  <w:p w14:paraId="42CF9E29" w14:textId="77777777" w:rsidR="00645BBD" w:rsidRPr="00962DDD" w:rsidRDefault="00CF4AF7" w:rsidP="00843E81">
    <w:pPr>
      <w:pStyle w:val="Pieddepage"/>
      <w:tabs>
        <w:tab w:val="right" w:pos="9639"/>
      </w:tabs>
      <w:ind w:right="-566"/>
      <w:rPr>
        <w:szCs w:val="12"/>
        <w:lang w:val="en-GB"/>
      </w:rPr>
    </w:pPr>
    <w:r>
      <w:rPr>
        <w:szCs w:val="12"/>
        <w:lang w:val="en-GB"/>
      </w:rPr>
      <w:t>Sunnikan</w:t>
    </w:r>
    <w:r w:rsidR="00645BBD" w:rsidRPr="00962DDD">
      <w:rPr>
        <w:szCs w:val="12"/>
        <w:lang w:val="en-GB"/>
      </w:rPr>
      <w:t xml:space="preserve"> Consulting / </w:t>
    </w:r>
    <w:r w:rsidR="00645BBD">
      <w:rPr>
        <w:szCs w:val="12"/>
        <w:lang w:val="en-GB"/>
      </w:rPr>
      <w:fldChar w:fldCharType="begin"/>
    </w:r>
    <w:r w:rsidR="00645BBD">
      <w:rPr>
        <w:szCs w:val="12"/>
        <w:lang w:val="en-GB"/>
      </w:rPr>
      <w:instrText xml:space="preserve"> FILENAME   \* MERGEFORMAT </w:instrText>
    </w:r>
    <w:r w:rsidR="00645BBD">
      <w:rPr>
        <w:szCs w:val="12"/>
        <w:lang w:val="en-GB"/>
      </w:rPr>
      <w:fldChar w:fldCharType="separate"/>
    </w:r>
    <w:r w:rsidR="0059006F">
      <w:rPr>
        <w:szCs w:val="12"/>
        <w:lang w:val="en-GB"/>
      </w:rPr>
      <w:t>For_Protection_Donnees_Caract_Perso_AV_20160115_Attestation.docx</w:t>
    </w:r>
    <w:r w:rsidR="00645BBD">
      <w:rPr>
        <w:szCs w:val="12"/>
        <w:lang w:val="en-GB"/>
      </w:rPr>
      <w:fldChar w:fldCharType="end"/>
    </w:r>
    <w:r w:rsidR="00645BBD" w:rsidRPr="00962DDD">
      <w:rPr>
        <w:szCs w:val="12"/>
        <w:lang w:val="en-GB"/>
      </w:rPr>
      <w:t>.doc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CF9E2B" w14:textId="77777777" w:rsidR="00D20ED2" w:rsidRDefault="00D20ED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CF9E17" w14:textId="77777777" w:rsidR="00645BBD" w:rsidRDefault="00645BBD">
      <w:r>
        <w:separator/>
      </w:r>
    </w:p>
  </w:footnote>
  <w:footnote w:type="continuationSeparator" w:id="0">
    <w:p w14:paraId="42CF9E18" w14:textId="77777777" w:rsidR="00645BBD" w:rsidRDefault="00645B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CF9E1B" w14:textId="77777777" w:rsidR="00D20ED2" w:rsidRDefault="00D20ED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CF9E1C" w14:textId="77777777" w:rsidR="00645BBD" w:rsidRDefault="00645BBD">
    <w:pPr>
      <w:pStyle w:val="En-tte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42CF9E2C" wp14:editId="42CF9E2D">
          <wp:simplePos x="0" y="0"/>
          <wp:positionH relativeFrom="column">
            <wp:posOffset>-4445</wp:posOffset>
          </wp:positionH>
          <wp:positionV relativeFrom="paragraph">
            <wp:posOffset>390525</wp:posOffset>
          </wp:positionV>
          <wp:extent cx="1439545" cy="334645"/>
          <wp:effectExtent l="0" t="0" r="8255" b="8255"/>
          <wp:wrapTight wrapText="bothSides">
            <wp:wrapPolygon edited="0">
              <wp:start x="18865" y="0"/>
              <wp:lineTo x="0" y="4918"/>
              <wp:lineTo x="0" y="20903"/>
              <wp:lineTo x="19151" y="20903"/>
              <wp:lineTo x="19151" y="19674"/>
              <wp:lineTo x="21438" y="7378"/>
              <wp:lineTo x="21438" y="3689"/>
              <wp:lineTo x="21152" y="0"/>
              <wp:lineTo x="18865" y="0"/>
            </wp:wrapPolygon>
          </wp:wrapTight>
          <wp:docPr id="50" name="Image 50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9545" cy="334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CF9E2A" w14:textId="77777777" w:rsidR="00D20ED2" w:rsidRDefault="00D20ED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2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3" w15:restartNumberingAfterBreak="0">
    <w:nsid w:val="06B336AD"/>
    <w:multiLevelType w:val="singleLevel"/>
    <w:tmpl w:val="7DF0EE4A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4" w15:restartNumberingAfterBreak="0">
    <w:nsid w:val="1C313873"/>
    <w:multiLevelType w:val="singleLevel"/>
    <w:tmpl w:val="F3F8FF82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5" w15:restartNumberingAfterBreak="0">
    <w:nsid w:val="1EB966FE"/>
    <w:multiLevelType w:val="multilevel"/>
    <w:tmpl w:val="C1AA4F3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34524C"/>
    <w:multiLevelType w:val="multilevel"/>
    <w:tmpl w:val="841457AC"/>
    <w:lvl w:ilvl="0">
      <w:start w:val="1"/>
      <w:numFmt w:val="decimal"/>
      <w:pStyle w:val="annexe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608C21D2"/>
    <w:multiLevelType w:val="hybridMultilevel"/>
    <w:tmpl w:val="445248D0"/>
    <w:lvl w:ilvl="0" w:tplc="C4EE6D68">
      <w:start w:val="1"/>
      <w:numFmt w:val="bullet"/>
      <w:pStyle w:val="ProposalB1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7BAF4EBA"/>
    <w:multiLevelType w:val="singleLevel"/>
    <w:tmpl w:val="FAEE28A0"/>
    <w:lvl w:ilvl="0">
      <w:start w:val="1"/>
      <w:numFmt w:val="bullet"/>
      <w:pStyle w:val="Termedefinition"/>
      <w:lvlText w:val="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10"/>
  </w:num>
  <w:num w:numId="4">
    <w:abstractNumId w:val="7"/>
  </w:num>
  <w:num w:numId="5">
    <w:abstractNumId w:val="8"/>
  </w:num>
  <w:num w:numId="6">
    <w:abstractNumId w:val="5"/>
  </w:num>
  <w:num w:numId="7">
    <w:abstractNumId w:val="4"/>
  </w:num>
  <w:num w:numId="8">
    <w:abstractNumId w:val="0"/>
  </w:num>
  <w:num w:numId="9">
    <w:abstractNumId w:val="0"/>
  </w:num>
  <w:num w:numId="10">
    <w:abstractNumId w:val="6"/>
  </w:num>
  <w:num w:numId="11">
    <w:abstractNumId w:val="1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12">
    <w:abstractNumId w:val="2"/>
  </w:num>
  <w:num w:numId="13">
    <w:abstractNumId w:val="9"/>
  </w:num>
  <w:num w:numId="14">
    <w:abstractNumId w:val="9"/>
  </w:num>
  <w:num w:numId="15">
    <w:abstractNumId w:val="9"/>
  </w:num>
  <w:num w:numId="16">
    <w:abstractNumId w:val="9"/>
  </w:num>
  <w:num w:numId="17">
    <w:abstractNumId w:val="9"/>
  </w:num>
  <w:num w:numId="18">
    <w:abstractNumId w:val="9"/>
  </w:num>
  <w:num w:numId="19">
    <w:abstractNumId w:val="9"/>
  </w:num>
  <w:num w:numId="20">
    <w:abstractNumId w:val="9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947"/>
    <w:rsid w:val="00025B60"/>
    <w:rsid w:val="00093A29"/>
    <w:rsid w:val="0011417B"/>
    <w:rsid w:val="00116560"/>
    <w:rsid w:val="00122600"/>
    <w:rsid w:val="001C54B9"/>
    <w:rsid w:val="0022186A"/>
    <w:rsid w:val="00231FCB"/>
    <w:rsid w:val="00291039"/>
    <w:rsid w:val="002C5C33"/>
    <w:rsid w:val="002E5E35"/>
    <w:rsid w:val="00305C77"/>
    <w:rsid w:val="00356F33"/>
    <w:rsid w:val="003A3BF1"/>
    <w:rsid w:val="003A44AD"/>
    <w:rsid w:val="003A6AA8"/>
    <w:rsid w:val="003B2519"/>
    <w:rsid w:val="003C2230"/>
    <w:rsid w:val="003E63BF"/>
    <w:rsid w:val="00473408"/>
    <w:rsid w:val="00474F7F"/>
    <w:rsid w:val="00495C93"/>
    <w:rsid w:val="004A0095"/>
    <w:rsid w:val="004D5DBF"/>
    <w:rsid w:val="0059006F"/>
    <w:rsid w:val="006064FB"/>
    <w:rsid w:val="00607399"/>
    <w:rsid w:val="00645BBD"/>
    <w:rsid w:val="006768E3"/>
    <w:rsid w:val="006C01A1"/>
    <w:rsid w:val="00733C37"/>
    <w:rsid w:val="007F3799"/>
    <w:rsid w:val="008045FE"/>
    <w:rsid w:val="00843E81"/>
    <w:rsid w:val="008470A2"/>
    <w:rsid w:val="00874C95"/>
    <w:rsid w:val="008813A4"/>
    <w:rsid w:val="008956DD"/>
    <w:rsid w:val="008B1E90"/>
    <w:rsid w:val="008B54F8"/>
    <w:rsid w:val="00911548"/>
    <w:rsid w:val="009359AF"/>
    <w:rsid w:val="00952502"/>
    <w:rsid w:val="00962DDD"/>
    <w:rsid w:val="00972947"/>
    <w:rsid w:val="009B626D"/>
    <w:rsid w:val="00A55F57"/>
    <w:rsid w:val="00A90A72"/>
    <w:rsid w:val="00AB1471"/>
    <w:rsid w:val="00AC55C8"/>
    <w:rsid w:val="00AE42CA"/>
    <w:rsid w:val="00BA67A0"/>
    <w:rsid w:val="00BB3831"/>
    <w:rsid w:val="00C046B4"/>
    <w:rsid w:val="00C107B1"/>
    <w:rsid w:val="00CF4AF7"/>
    <w:rsid w:val="00CF4CD6"/>
    <w:rsid w:val="00D20ED2"/>
    <w:rsid w:val="00D24CDD"/>
    <w:rsid w:val="00D60FD6"/>
    <w:rsid w:val="00D75ABF"/>
    <w:rsid w:val="00D841F1"/>
    <w:rsid w:val="00D875A9"/>
    <w:rsid w:val="00DB130D"/>
    <w:rsid w:val="00DB7D9E"/>
    <w:rsid w:val="00DC399A"/>
    <w:rsid w:val="00DF0363"/>
    <w:rsid w:val="00E62105"/>
    <w:rsid w:val="00E74991"/>
    <w:rsid w:val="00E92B11"/>
    <w:rsid w:val="00EC4EC5"/>
    <w:rsid w:val="00EF1C97"/>
    <w:rsid w:val="00F31DBE"/>
    <w:rsid w:val="00F337E1"/>
    <w:rsid w:val="00F8452B"/>
    <w:rsid w:val="00FF0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4:docId w14:val="42CF9DFB"/>
  <w15:docId w15:val="{65BF176F-CD74-432C-8E22-45EFBD734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230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3C2230"/>
    <w:pPr>
      <w:keepNext/>
      <w:numPr>
        <w:numId w:val="21"/>
      </w:numPr>
      <w:spacing w:before="480" w:after="240"/>
      <w:outlineLvl w:val="0"/>
    </w:pPr>
    <w:rPr>
      <w:rFonts w:ascii="Calibri" w:hAnsi="Calibri"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3C2230"/>
    <w:pPr>
      <w:numPr>
        <w:ilvl w:val="1"/>
      </w:numPr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Titre2"/>
    <w:next w:val="Normal"/>
    <w:link w:val="Titre3Car"/>
    <w:qFormat/>
    <w:rsid w:val="003C2230"/>
    <w:pPr>
      <w:numPr>
        <w:ilvl w:val="2"/>
      </w:numPr>
      <w:spacing w:after="24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3C2230"/>
    <w:pPr>
      <w:keepNext/>
      <w:numPr>
        <w:ilvl w:val="3"/>
        <w:numId w:val="21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3C2230"/>
    <w:pPr>
      <w:numPr>
        <w:ilvl w:val="4"/>
        <w:numId w:val="21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3C2230"/>
    <w:pPr>
      <w:numPr>
        <w:ilvl w:val="5"/>
        <w:numId w:val="21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3C2230"/>
    <w:pPr>
      <w:numPr>
        <w:ilvl w:val="6"/>
        <w:numId w:val="21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3C2230"/>
    <w:pPr>
      <w:numPr>
        <w:ilvl w:val="7"/>
        <w:numId w:val="21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3C2230"/>
    <w:pPr>
      <w:numPr>
        <w:ilvl w:val="8"/>
        <w:numId w:val="21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B1">
    <w:name w:val="B1"/>
    <w:basedOn w:val="Listepuces"/>
    <w:link w:val="B1Car"/>
    <w:qFormat/>
    <w:rsid w:val="003C2230"/>
    <w:pPr>
      <w:numPr>
        <w:numId w:val="10"/>
      </w:numPr>
      <w:tabs>
        <w:tab w:val="left" w:pos="284"/>
      </w:tabs>
      <w:spacing w:before="60" w:after="60"/>
    </w:pPr>
  </w:style>
  <w:style w:type="paragraph" w:customStyle="1" w:styleId="B2">
    <w:name w:val="B2"/>
    <w:basedOn w:val="B1"/>
    <w:link w:val="B2Car"/>
    <w:qFormat/>
    <w:rsid w:val="003C2230"/>
    <w:pPr>
      <w:numPr>
        <w:numId w:val="11"/>
      </w:numPr>
      <w:spacing w:after="0"/>
    </w:pPr>
  </w:style>
  <w:style w:type="paragraph" w:customStyle="1" w:styleId="B3">
    <w:name w:val="B3"/>
    <w:basedOn w:val="B2"/>
    <w:link w:val="B3Car"/>
    <w:qFormat/>
    <w:rsid w:val="003C2230"/>
    <w:pPr>
      <w:numPr>
        <w:numId w:val="12"/>
      </w:numPr>
      <w:adjustRightInd w:val="0"/>
      <w:textAlignment w:val="baseline"/>
    </w:pPr>
  </w:style>
  <w:style w:type="paragraph" w:customStyle="1" w:styleId="Definition">
    <w:name w:val="Definition"/>
    <w:basedOn w:val="Normal"/>
    <w:pPr>
      <w:ind w:left="1701"/>
    </w:pPr>
    <w:rPr>
      <w:rFonts w:ascii="Univers" w:hAnsi="Univers"/>
      <w:sz w:val="18"/>
    </w:rPr>
  </w:style>
  <w:style w:type="character" w:styleId="Lienhypertexte">
    <w:name w:val="Hyperlink"/>
    <w:rPr>
      <w:color w:val="0000FF"/>
      <w:u w:val="single"/>
    </w:rPr>
  </w:style>
  <w:style w:type="paragraph" w:customStyle="1" w:styleId="Terme">
    <w:name w:val="Terme"/>
    <w:basedOn w:val="Definition"/>
    <w:pPr>
      <w:ind w:left="0"/>
      <w:jc w:val="left"/>
    </w:pPr>
    <w:rPr>
      <w:rFonts w:ascii="Verdana Ref" w:hAnsi="Verdana Ref"/>
      <w:b/>
      <w:color w:val="FF6600"/>
      <w:lang w:val="en-GB"/>
    </w:rPr>
  </w:style>
  <w:style w:type="paragraph" w:styleId="Titre">
    <w:name w:val="Title"/>
    <w:basedOn w:val="Normal"/>
    <w:next w:val="Normal"/>
    <w:link w:val="TitreCar"/>
    <w:qFormat/>
    <w:rsid w:val="003C2230"/>
    <w:pPr>
      <w:spacing w:before="240" w:after="60"/>
      <w:jc w:val="center"/>
    </w:pPr>
    <w:rPr>
      <w:rFonts w:ascii="Calibri" w:hAnsi="Calibri"/>
      <w:b/>
      <w:kern w:val="28"/>
      <w:sz w:val="32"/>
    </w:rPr>
  </w:style>
  <w:style w:type="paragraph" w:styleId="TM1">
    <w:name w:val="toc 1"/>
    <w:basedOn w:val="Normal"/>
    <w:next w:val="Normal"/>
    <w:autoRedefine/>
    <w:uiPriority w:val="39"/>
    <w:rsid w:val="003C2230"/>
    <w:pPr>
      <w:tabs>
        <w:tab w:val="left" w:pos="360"/>
        <w:tab w:val="right" w:leader="dot" w:pos="7927"/>
      </w:tabs>
    </w:pPr>
    <w:rPr>
      <w:noProof/>
    </w:rPr>
  </w:style>
  <w:style w:type="paragraph" w:styleId="TM2">
    <w:name w:val="toc 2"/>
    <w:basedOn w:val="Normal"/>
    <w:next w:val="Normal"/>
    <w:uiPriority w:val="39"/>
    <w:rsid w:val="003C2230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3C2230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3C2230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3C2230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3C2230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3C2230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3C2230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3C2230"/>
    <w:pPr>
      <w:jc w:val="right"/>
    </w:pPr>
    <w:rPr>
      <w:i/>
      <w:caps/>
      <w:noProof/>
      <w:sz w:val="14"/>
      <w:szCs w:val="14"/>
      <w:lang w:val="en-GB"/>
    </w:rPr>
  </w:style>
  <w:style w:type="paragraph" w:customStyle="1" w:styleId="Ttitre4">
    <w:name w:val="Ttitre 4"/>
    <w:basedOn w:val="Titre4"/>
    <w:pPr>
      <w:numPr>
        <w:ilvl w:val="0"/>
        <w:numId w:val="0"/>
      </w:numPr>
    </w:pPr>
    <w:rPr>
      <w:smallCaps/>
      <w:sz w:val="22"/>
      <w:u w:val="single"/>
    </w:rPr>
  </w:style>
  <w:style w:type="paragraph" w:customStyle="1" w:styleId="OmniPage1">
    <w:name w:val="OmniPage #1"/>
    <w:basedOn w:val="Normal"/>
    <w:pPr>
      <w:tabs>
        <w:tab w:val="left" w:pos="3225"/>
      </w:tabs>
      <w:ind w:left="3225" w:right="431"/>
    </w:pPr>
    <w:rPr>
      <w:smallCaps/>
      <w:color w:val="FF0000"/>
    </w:rPr>
  </w:style>
  <w:style w:type="paragraph" w:customStyle="1" w:styleId="Termedefinition">
    <w:name w:val="Terme.definition"/>
    <w:basedOn w:val="Normal"/>
    <w:pPr>
      <w:widowControl w:val="0"/>
      <w:numPr>
        <w:numId w:val="3"/>
      </w:numPr>
    </w:pPr>
    <w:rPr>
      <w:color w:val="FF0000"/>
    </w:rPr>
  </w:style>
  <w:style w:type="paragraph" w:customStyle="1" w:styleId="Dfinition">
    <w:name w:val="Définition"/>
    <w:basedOn w:val="Normal"/>
    <w:pPr>
      <w:widowControl w:val="0"/>
    </w:pPr>
    <w:rPr>
      <w:i/>
    </w:rPr>
  </w:style>
  <w:style w:type="paragraph" w:customStyle="1" w:styleId="annexe1">
    <w:name w:val="annexe1"/>
    <w:basedOn w:val="Normal"/>
    <w:pPr>
      <w:widowControl w:val="0"/>
      <w:numPr>
        <w:numId w:val="4"/>
      </w:numPr>
      <w:jc w:val="center"/>
    </w:pPr>
    <w:rPr>
      <w:smallCaps/>
      <w:color w:val="0000FF"/>
      <w:sz w:val="32"/>
    </w:rPr>
  </w:style>
  <w:style w:type="paragraph" w:customStyle="1" w:styleId="annexe2">
    <w:name w:val="annexe 2"/>
    <w:rPr>
      <w:noProof/>
      <w:color w:val="0000FF"/>
      <w:sz w:val="24"/>
    </w:rPr>
  </w:style>
  <w:style w:type="paragraph" w:customStyle="1" w:styleId="Rfrences">
    <w:name w:val="Références"/>
    <w:basedOn w:val="Normal"/>
    <w:pPr>
      <w:tabs>
        <w:tab w:val="left" w:pos="509"/>
        <w:tab w:val="left" w:pos="5422"/>
        <w:tab w:val="left" w:pos="5920"/>
        <w:tab w:val="right" w:pos="10469"/>
      </w:tabs>
    </w:pPr>
    <w:rPr>
      <w:rFonts w:ascii="Univers" w:hAnsi="Univers"/>
      <w:sz w:val="12"/>
    </w:rPr>
  </w:style>
  <w:style w:type="paragraph" w:customStyle="1" w:styleId="NormalCentre">
    <w:name w:val="NormalCentre"/>
    <w:basedOn w:val="Titre1"/>
    <w:next w:val="Normal"/>
    <w:pPr>
      <w:numPr>
        <w:numId w:val="0"/>
      </w:numPr>
    </w:pPr>
    <w:rPr>
      <w:sz w:val="22"/>
    </w:rPr>
  </w:style>
  <w:style w:type="paragraph" w:customStyle="1" w:styleId="Proposal">
    <w:name w:val="Proposal"/>
    <w:pPr>
      <w:shd w:val="clear" w:color="auto" w:fill="E0E0E0"/>
    </w:pPr>
    <w:rPr>
      <w:rFonts w:ascii="Comic Sans MS" w:hAnsi="Comic Sans MS"/>
      <w:color w:val="FF6600"/>
      <w:sz w:val="16"/>
    </w:rPr>
  </w:style>
  <w:style w:type="paragraph" w:customStyle="1" w:styleId="ProposalB1">
    <w:name w:val="Proposal B1"/>
    <w:basedOn w:val="Proposal"/>
    <w:pPr>
      <w:numPr>
        <w:numId w:val="5"/>
      </w:numPr>
    </w:pPr>
    <w:rPr>
      <w:u w:val="single"/>
    </w:rPr>
  </w:style>
  <w:style w:type="paragraph" w:customStyle="1" w:styleId="Nom">
    <w:name w:val="Nom"/>
    <w:pPr>
      <w:ind w:right="91"/>
      <w:jc w:val="center"/>
    </w:pPr>
    <w:rPr>
      <w:rFonts w:ascii="Univers" w:hAnsi="Univers"/>
      <w:b/>
      <w:bCs/>
      <w:color w:val="3366FF"/>
    </w:rPr>
  </w:style>
  <w:style w:type="paragraph" w:styleId="Pieddepage">
    <w:name w:val="footer"/>
    <w:basedOn w:val="Normal"/>
    <w:link w:val="PieddepageCar"/>
    <w:unhideWhenUsed/>
    <w:rsid w:val="003C2230"/>
    <w:pPr>
      <w:spacing w:before="0"/>
      <w:ind w:left="-1701"/>
      <w:jc w:val="right"/>
    </w:pPr>
    <w:rPr>
      <w:noProof/>
      <w:sz w:val="16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3C2230"/>
    <w:pPr>
      <w:tabs>
        <w:tab w:val="center" w:pos="4536"/>
        <w:tab w:val="right" w:pos="9072"/>
      </w:tabs>
      <w:spacing w:before="0"/>
      <w:ind w:left="-1701"/>
    </w:pPr>
  </w:style>
  <w:style w:type="table" w:styleId="Grilledutableau">
    <w:name w:val="Table Grid"/>
    <w:basedOn w:val="TableauNormal"/>
    <w:uiPriority w:val="59"/>
    <w:rsid w:val="003C2230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unhideWhenUsed/>
    <w:rsid w:val="003C2230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rsid w:val="003C2230"/>
    <w:rPr>
      <w:rFonts w:ascii="Tahoma" w:hAnsi="Tahoma" w:cs="Tahoma"/>
      <w:sz w:val="16"/>
      <w:szCs w:val="16"/>
      <w:lang w:eastAsia="en-US"/>
    </w:rPr>
  </w:style>
  <w:style w:type="paragraph" w:styleId="Listepuces">
    <w:name w:val="List Bullet"/>
    <w:basedOn w:val="Normal"/>
    <w:uiPriority w:val="99"/>
    <w:unhideWhenUsed/>
    <w:rsid w:val="003C2230"/>
    <w:pPr>
      <w:numPr>
        <w:numId w:val="9"/>
      </w:numPr>
      <w:contextualSpacing/>
    </w:pPr>
  </w:style>
  <w:style w:type="character" w:customStyle="1" w:styleId="B1Car">
    <w:name w:val="B1 Car"/>
    <w:link w:val="B1"/>
    <w:rsid w:val="003C2230"/>
    <w:rPr>
      <w:rFonts w:asciiTheme="minorHAnsi" w:hAnsiTheme="minorHAnsi"/>
      <w:szCs w:val="24"/>
      <w:lang w:eastAsia="en-US"/>
    </w:rPr>
  </w:style>
  <w:style w:type="character" w:customStyle="1" w:styleId="B2Car">
    <w:name w:val="B2 Car"/>
    <w:basedOn w:val="B1Car"/>
    <w:link w:val="B2"/>
    <w:rsid w:val="003C2230"/>
    <w:rPr>
      <w:rFonts w:asciiTheme="minorHAnsi" w:hAnsiTheme="minorHAnsi"/>
      <w:szCs w:val="24"/>
      <w:lang w:eastAsia="en-US"/>
    </w:rPr>
  </w:style>
  <w:style w:type="character" w:customStyle="1" w:styleId="B3Car">
    <w:name w:val="B3 Car"/>
    <w:basedOn w:val="B2Car"/>
    <w:link w:val="B3"/>
    <w:rsid w:val="003C2230"/>
    <w:rPr>
      <w:rFonts w:asciiTheme="minorHAnsi" w:hAnsiTheme="minorHAnsi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rsid w:val="003C2230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3C2230"/>
    <w:rPr>
      <w:rFonts w:asciiTheme="minorHAnsi" w:hAnsiTheme="minorHAnsi"/>
      <w:i/>
      <w:iCs/>
      <w:color w:val="000000" w:themeColor="text1"/>
      <w:szCs w:val="24"/>
      <w:lang w:eastAsia="en-US"/>
    </w:rPr>
  </w:style>
  <w:style w:type="paragraph" w:styleId="Commentaire">
    <w:name w:val="annotation text"/>
    <w:basedOn w:val="Normal"/>
    <w:link w:val="CommentaireCar"/>
    <w:uiPriority w:val="99"/>
    <w:unhideWhenUsed/>
    <w:rsid w:val="003C2230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3C2230"/>
    <w:rPr>
      <w:rFonts w:asciiTheme="minorHAnsi" w:hAnsiTheme="minorHAnsi"/>
      <w:lang w:eastAsia="en-US"/>
    </w:rPr>
  </w:style>
  <w:style w:type="paragraph" w:styleId="Corpsdetexte">
    <w:name w:val="Body Text"/>
    <w:basedOn w:val="Normal"/>
    <w:link w:val="CorpsdetexteCar"/>
    <w:uiPriority w:val="99"/>
    <w:unhideWhenUsed/>
    <w:rsid w:val="003C2230"/>
  </w:style>
  <w:style w:type="character" w:customStyle="1" w:styleId="CorpsdetexteCar">
    <w:name w:val="Corps de texte Car"/>
    <w:basedOn w:val="Policepardfaut"/>
    <w:link w:val="Corpsdetexte"/>
    <w:uiPriority w:val="99"/>
    <w:rsid w:val="003C2230"/>
    <w:rPr>
      <w:rFonts w:asciiTheme="minorHAnsi" w:hAnsiTheme="minorHAnsi"/>
      <w:szCs w:val="24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3C2230"/>
    <w:rPr>
      <w:rFonts w:asciiTheme="minorHAnsi" w:hAnsiTheme="minorHAnsi"/>
      <w:szCs w:val="24"/>
      <w:lang w:eastAsia="en-US"/>
    </w:rPr>
  </w:style>
  <w:style w:type="character" w:styleId="Marquedecommentaire">
    <w:name w:val="annotation reference"/>
    <w:basedOn w:val="Policepardfaut"/>
    <w:uiPriority w:val="99"/>
    <w:unhideWhenUsed/>
    <w:rsid w:val="003C2230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3C223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3C2230"/>
    <w:rPr>
      <w:rFonts w:asciiTheme="minorHAnsi" w:hAnsiTheme="minorHAnsi"/>
      <w:b/>
      <w:bCs/>
      <w:lang w:eastAsia="en-US"/>
    </w:rPr>
  </w:style>
  <w:style w:type="character" w:customStyle="1" w:styleId="PieddepageCar">
    <w:name w:val="Pied de page Car"/>
    <w:basedOn w:val="Policepardfaut"/>
    <w:link w:val="Pieddepage"/>
    <w:rsid w:val="003C2230"/>
    <w:rPr>
      <w:rFonts w:asciiTheme="minorHAnsi" w:hAnsiTheme="minorHAns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3C2230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3C2230"/>
    <w:rPr>
      <w:rFonts w:asciiTheme="minorHAnsi" w:hAnsiTheme="minorHAnsi"/>
      <w:noProof/>
      <w:color w:val="1188CA"/>
      <w:sz w:val="16"/>
      <w:szCs w:val="17"/>
    </w:rPr>
  </w:style>
  <w:style w:type="paragraph" w:customStyle="1" w:styleId="Pieddepremirepage-tableau">
    <w:name w:val="Pied de première page - tableau"/>
    <w:basedOn w:val="Normal"/>
    <w:qFormat/>
    <w:rsid w:val="003C2230"/>
    <w:pPr>
      <w:spacing w:before="0"/>
      <w:ind w:left="57"/>
    </w:pPr>
    <w:rPr>
      <w:color w:val="1188CA"/>
      <w:sz w:val="17"/>
      <w:szCs w:val="17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C2230"/>
    <w:pPr>
      <w:spacing w:before="0" w:after="120"/>
      <w:ind w:right="-26"/>
      <w:jc w:val="center"/>
    </w:pPr>
    <w:rPr>
      <w:rFonts w:ascii="Calibri" w:hAnsi="Calibr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3C2230"/>
    <w:rPr>
      <w:rFonts w:ascii="Calibri" w:hAnsi="Calibri"/>
      <w:sz w:val="22"/>
      <w:szCs w:val="24"/>
      <w:lang w:eastAsia="en-US"/>
    </w:rPr>
  </w:style>
  <w:style w:type="character" w:customStyle="1" w:styleId="TitreCar">
    <w:name w:val="Titre Car"/>
    <w:basedOn w:val="Policepardfaut"/>
    <w:link w:val="Titre"/>
    <w:rsid w:val="003C2230"/>
    <w:rPr>
      <w:rFonts w:ascii="Calibri" w:hAnsi="Calibri"/>
      <w:b/>
      <w:kern w:val="28"/>
      <w:sz w:val="32"/>
      <w:szCs w:val="24"/>
      <w:lang w:eastAsia="en-US"/>
    </w:rPr>
  </w:style>
  <w:style w:type="character" w:customStyle="1" w:styleId="Titre1Car">
    <w:name w:val="Titre 1 Car"/>
    <w:basedOn w:val="Policepardfaut"/>
    <w:link w:val="Titre1"/>
    <w:rsid w:val="003C2230"/>
    <w:rPr>
      <w:rFonts w:ascii="Calibri" w:hAnsi="Calibri" w:cs="Arial"/>
      <w:b/>
      <w:bCs/>
      <w:kern w:val="32"/>
      <w:szCs w:val="32"/>
    </w:rPr>
  </w:style>
  <w:style w:type="character" w:customStyle="1" w:styleId="Titre2Car">
    <w:name w:val="Titre 2 Car"/>
    <w:basedOn w:val="Policepardfaut"/>
    <w:link w:val="Titre2"/>
    <w:rsid w:val="003C2230"/>
    <w:rPr>
      <w:rFonts w:ascii="Calibri" w:hAnsi="Calibr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3C2230"/>
    <w:rPr>
      <w:rFonts w:ascii="Calibri" w:hAnsi="Calibri" w:cs="Arial"/>
      <w:b/>
      <w:kern w:val="32"/>
    </w:rPr>
  </w:style>
  <w:style w:type="character" w:customStyle="1" w:styleId="Titre4Car">
    <w:name w:val="Titre 4 Car"/>
    <w:basedOn w:val="Policepardfaut"/>
    <w:link w:val="Titre4"/>
    <w:rsid w:val="003C2230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3C2230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3C2230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3C2230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3C2230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3C2230"/>
    <w:rPr>
      <w:rFonts w:ascii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30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wmf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s Formation" ma:contentTypeID="0x0101006F29592B54FBE54086D68E0AA5385CBC0012D480F71D5B1846A33DE890FB0E6212" ma:contentTypeVersion="0" ma:contentTypeDescription="Regroupe tous les documents relatifs à une formation" ma:contentTypeScope="" ma:versionID="58c8d469d69c03996ae425c226c6c1be">
  <xsd:schema xmlns:xsd="http://www.w3.org/2001/XMLSchema" xmlns:xs="http://www.w3.org/2001/XMLSchema" xmlns:p="http://schemas.microsoft.com/office/2006/metadata/properties" xmlns:ns1="24f7ec1a-e54e-4066-a1c1-fd285f789478" xmlns:ns3="http://schemas.microsoft.com/sharepoint/v3/fields" targetNamespace="http://schemas.microsoft.com/office/2006/metadata/properties" ma:root="true" ma:fieldsID="361f44ee257ff4ec0e5a49d0b00175fd" ns1:_="" ns3:_="">
    <xsd:import namespace="24f7ec1a-e54e-4066-a1c1-fd285f789478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Type_x0020_Doc_x0020_Formation" minOccurs="0"/>
                <xsd:element ref="ns3:_Version" minOccurs="0"/>
                <xsd:element ref="ns1:Statut" minOccurs="0"/>
                <xsd:element ref="ns1:Origine" minOccurs="0"/>
                <xsd:element ref="ns1:Référence_x0020_interne" minOccurs="0"/>
                <xsd:element ref="ns1:Référence_x0020_Client" minOccurs="0"/>
                <xsd:element ref="ns1:Commentaires_x0020_Sunnikan_x002f_Cli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f7ec1a-e54e-4066-a1c1-fd285f789478" elementFormDefault="qualified">
    <xsd:import namespace="http://schemas.microsoft.com/office/2006/documentManagement/types"/>
    <xsd:import namespace="http://schemas.microsoft.com/office/infopath/2007/PartnerControls"/>
    <xsd:element name="Type_x0020_Doc_x0020_Formation" ma:index="0" nillable="true" ma:displayName="Type Doc Formation" ma:format="Dropdown" ma:internalName="Type_x0020_Doc_x0020_Formation">
      <xsd:simpleType>
        <xsd:union memberTypes="dms:Text">
          <xsd:simpleType>
            <xsd:restriction base="dms:Choice">
              <xsd:enumeration value="Programme de formation"/>
              <xsd:enumeration value="Convocation"/>
              <xsd:enumeration value="Liste de présence"/>
              <xsd:enumeration value="Couverture du classeur"/>
              <xsd:enumeration value="Panneau de Porte"/>
              <xsd:enumeration value="Support de formation"/>
              <xsd:enumeration value="Attestation de formation"/>
              <xsd:enumeration value="Formulaire de satisfaction"/>
              <xsd:enumeration value="Autre"/>
            </xsd:restriction>
          </xsd:simpleType>
        </xsd:union>
      </xsd:simpleType>
    </xsd:element>
    <xsd:element name="Statut" ma:index="4" nillable="true" ma:displayName="Statut" ma:default="Draft" ma:description="" ma:format="RadioButtons" ma:hidden="true" ma:internalName="Statut" ma:readOnly="false">
      <xsd:simpleType>
        <xsd:restriction base="dms:Choice">
          <xsd:enumeration value="Draft"/>
          <xsd:enumeration value="Commentaires Sunnikan"/>
          <xsd:enumeration value="Commentaires Client"/>
          <xsd:enumeration value="Validé Sunnikan"/>
          <xsd:enumeration value="Validé Client"/>
          <xsd:enumeration value="Validé Final"/>
        </xsd:restriction>
      </xsd:simpleType>
    </xsd:element>
    <xsd:element name="Origine" ma:index="5" nillable="true" ma:displayName="Provenance" ma:description="" ma:format="Dropdown" ma:internalName="Origine" ma:readOnly="false">
      <xsd:simpleType>
        <xsd:union memberTypes="dms:Text">
          <xsd:simpleType>
            <xsd:restriction base="dms:Choice">
              <xsd:enumeration value="Sunnikan"/>
              <xsd:enumeration value="Client"/>
              <xsd:enumeration value="Prestataire"/>
              <xsd:enumeration value="Autre"/>
            </xsd:restriction>
          </xsd:simpleType>
        </xsd:union>
      </xsd:simpleType>
    </xsd:element>
    <xsd:element name="Référence_x0020_interne" ma:index="6" nillable="true" ma:displayName="Référence Sunnikan" ma:hidden="true" ma:internalName="R_x00e9_f_x00e9_rence_x0020_interne" ma:readOnly="false">
      <xsd:simpleType>
        <xsd:restriction base="dms:Text">
          <xsd:maxLength value="255"/>
        </xsd:restriction>
      </xsd:simpleType>
    </xsd:element>
    <xsd:element name="Référence_x0020_Client" ma:index="7" nillable="true" ma:displayName="Référence Client" ma:hidden="true" ma:internalName="R_x00e9_f_x00e9_rence_x0020_Client" ma:readOnly="false">
      <xsd:simpleType>
        <xsd:restriction base="dms:Text"/>
      </xsd:simpleType>
    </xsd:element>
    <xsd:element name="Commentaires_x0020_Sunnikan_x002f_Client" ma:index="8" nillable="true" ma:displayName="Commentaires Sunnikan - Client" ma:internalName="Commentaires_x0020_Sunnikan_x002F_Client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3" nillable="true" ma:displayName="Version Document" ma:hidden="true" ma:internalName="_Version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Type de contenu"/>
        <xsd:element ref="dc:title" minOccurs="0" maxOccurs="1" ma:index="2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ersion xmlns="http://schemas.microsoft.com/sharepoint/v3/fields" xsi:nil="true"/>
    <Référence_x0020_Client xmlns="24f7ec1a-e54e-4066-a1c1-fd285f789478" xsi:nil="true"/>
    <Type_x0020_Doc_x0020_Formation xmlns="24f7ec1a-e54e-4066-a1c1-fd285f789478">Attestation de formation</Type_x0020_Doc_x0020_Formation>
    <Origine xmlns="24f7ec1a-e54e-4066-a1c1-fd285f789478">Sunnikan</Origine>
    <Commentaires_x0020_Sunnikan_x002f_Client xmlns="24f7ec1a-e54e-4066-a1c1-fd285f789478">&lt;div&gt;&lt;/div&gt;</Commentaires_x0020_Sunnikan_x002f_Client>
    <Statut xmlns="24f7ec1a-e54e-4066-a1c1-fd285f789478">Draft</Statut>
    <Référence_x0020_interne xmlns="24f7ec1a-e54e-4066-a1c1-fd285f78947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F9209F-FECF-4418-8D55-F615D53F5D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1146EE-B144-492E-B42D-BE92DDB1B6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f7ec1a-e54e-4066-a1c1-fd285f789478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6BA343-1CC9-4801-B2A7-236AE66BDAB5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24f7ec1a-e54e-4066-a1c1-fd285f789478"/>
    <ds:schemaRef ds:uri="http://schemas.microsoft.com/office/infopath/2007/PartnerControls"/>
    <ds:schemaRef ds:uri="http://schemas.microsoft.com/sharepoint/v3/field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BBE338F-829B-4DCF-BFDA-570715C04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Attestation de formation</vt:lpstr>
    </vt:vector>
  </TitlesOfParts>
  <Company>CLIENT</Company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de formation</dc:title>
  <dc:subject>Attestation de formation</dc:subject>
  <dc:creator>Sunnikan Consulting</dc:creator>
  <cp:keywords>attestation formation</cp:keywords>
  <cp:lastModifiedBy>Soazic BARON</cp:lastModifiedBy>
  <cp:revision>17</cp:revision>
  <cp:lastPrinted>2016-01-19T09:02:00Z</cp:lastPrinted>
  <dcterms:created xsi:type="dcterms:W3CDTF">2012-10-08T16:55:00Z</dcterms:created>
  <dcterms:modified xsi:type="dcterms:W3CDTF">2016-03-01T15:03:00Z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0x0101006F29592B54FBE54086D68E0AA5385CBC0012D480F71D5B1846A33DE890FB0E6212</vt:lpwstr>
  </property>
</Properties>
</file>