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FE2" w:rsidRPr="00D7694A" w:rsidRDefault="00FF262F" w:rsidP="008C2734">
      <w:pPr>
        <w:pStyle w:val="Titre1"/>
      </w:pPr>
      <w:bookmarkStart w:id="0" w:name="_GoBack"/>
      <w:bookmarkEnd w:id="0"/>
      <w:r>
        <w:t>Objectif</w:t>
      </w:r>
    </w:p>
    <w:p w:rsidR="00D3688B" w:rsidRDefault="00193EAB" w:rsidP="00A70B73">
      <w:r w:rsidRPr="00D7694A">
        <w:t xml:space="preserve">Ce document </w:t>
      </w:r>
      <w:r w:rsidR="00FF262F">
        <w:t xml:space="preserve">a pour but de présenter les principales tâches et pôles de dépense </w:t>
      </w:r>
      <w:r w:rsidR="00002B71">
        <w:t>effectués en 201</w:t>
      </w:r>
      <w:r w:rsidR="00D3688B">
        <w:t>1</w:t>
      </w:r>
      <w:r w:rsidR="00002B71">
        <w:t xml:space="preserve"> et </w:t>
      </w:r>
      <w:r w:rsidR="00FF262F">
        <w:t>prévus pour l'année 201</w:t>
      </w:r>
      <w:r w:rsidR="00D3688B">
        <w:t>2</w:t>
      </w:r>
      <w:r w:rsidR="00FF262F">
        <w:t>.</w:t>
      </w:r>
    </w:p>
    <w:p w:rsidR="00D120E5" w:rsidRDefault="00D120E5" w:rsidP="00D120E5">
      <w:pPr>
        <w:pStyle w:val="Titre2"/>
      </w:pPr>
      <w:r>
        <w:t>Description des pôles informatiques</w:t>
      </w:r>
    </w:p>
    <w:p w:rsidR="00D120E5" w:rsidRDefault="00D120E5" w:rsidP="00952598">
      <w:pPr>
        <w:pStyle w:val="B1"/>
        <w:tabs>
          <w:tab w:val="left" w:pos="2410"/>
        </w:tabs>
        <w:jc w:val="left"/>
      </w:pPr>
      <w:r>
        <w:t>Charges</w:t>
      </w:r>
      <w:r>
        <w:tab/>
        <w:t>:</w:t>
      </w:r>
      <w:r w:rsidR="00D42F4B">
        <w:t xml:space="preserve"> </w:t>
      </w:r>
      <w:r w:rsidR="0051585D">
        <w:t>Consommables, périphériques, connectique</w:t>
      </w:r>
    </w:p>
    <w:p w:rsidR="00D120E5" w:rsidRDefault="00D120E5" w:rsidP="001D0753">
      <w:pPr>
        <w:pStyle w:val="B1"/>
        <w:tabs>
          <w:tab w:val="left" w:pos="2410"/>
        </w:tabs>
      </w:pPr>
      <w:r>
        <w:t>Admin</w:t>
      </w:r>
      <w:r>
        <w:tab/>
        <w:t xml:space="preserve">: </w:t>
      </w:r>
      <w:r w:rsidR="0051585D">
        <w:t xml:space="preserve">Coûts relatif à la maintenance du Si (ex : licences </w:t>
      </w:r>
      <w:r w:rsidR="00002B71">
        <w:t>Symantec</w:t>
      </w:r>
      <w:r w:rsidR="0051585D">
        <w:t>)</w:t>
      </w:r>
    </w:p>
    <w:p w:rsidR="00D120E5" w:rsidRDefault="00D120E5" w:rsidP="001D0753">
      <w:pPr>
        <w:pStyle w:val="B1"/>
        <w:tabs>
          <w:tab w:val="left" w:pos="2410"/>
        </w:tabs>
      </w:pPr>
      <w:r>
        <w:t>Infrastructure</w:t>
      </w:r>
      <w:r>
        <w:tab/>
        <w:t xml:space="preserve">: </w:t>
      </w:r>
      <w:r w:rsidR="0051585D">
        <w:t>Acquisitions de matériel</w:t>
      </w:r>
    </w:p>
    <w:p w:rsidR="00D120E5" w:rsidRDefault="00D120E5" w:rsidP="001D0753">
      <w:pPr>
        <w:pStyle w:val="B1"/>
        <w:tabs>
          <w:tab w:val="left" w:pos="2410"/>
        </w:tabs>
      </w:pPr>
      <w:r>
        <w:t>Développement</w:t>
      </w:r>
      <w:r>
        <w:tab/>
        <w:t>:</w:t>
      </w:r>
      <w:r w:rsidR="0051585D">
        <w:t xml:space="preserve"> Tout développement du SI (portail, SOPXML…)</w:t>
      </w:r>
    </w:p>
    <w:p w:rsidR="001D0753" w:rsidRDefault="001D0753" w:rsidP="001D0753">
      <w:pPr>
        <w:pStyle w:val="Titre2"/>
      </w:pPr>
      <w:r>
        <w:t>Description des catégories informatiques</w:t>
      </w:r>
    </w:p>
    <w:p w:rsidR="001D0753" w:rsidRDefault="001D0753" w:rsidP="001D0753">
      <w:pPr>
        <w:pStyle w:val="B1"/>
        <w:tabs>
          <w:tab w:val="left" w:pos="2410"/>
        </w:tabs>
      </w:pPr>
      <w:r>
        <w:t>Hardware</w:t>
      </w:r>
      <w:r>
        <w:tab/>
        <w:t>:</w:t>
      </w:r>
      <w:r w:rsidR="0051585D">
        <w:t xml:space="preserve"> Matériel Informatique</w:t>
      </w:r>
    </w:p>
    <w:p w:rsidR="001D0753" w:rsidRDefault="001D0753" w:rsidP="001D0753">
      <w:pPr>
        <w:pStyle w:val="B1"/>
        <w:tabs>
          <w:tab w:val="left" w:pos="2410"/>
        </w:tabs>
      </w:pPr>
      <w:r>
        <w:t>Software</w:t>
      </w:r>
      <w:r>
        <w:tab/>
        <w:t>:</w:t>
      </w:r>
      <w:r w:rsidR="0051585D">
        <w:t xml:space="preserve"> Licences logicielles</w:t>
      </w:r>
    </w:p>
    <w:p w:rsidR="001D0753" w:rsidRDefault="001D0753" w:rsidP="0051585D">
      <w:pPr>
        <w:pStyle w:val="B1"/>
        <w:tabs>
          <w:tab w:val="left" w:pos="2410"/>
        </w:tabs>
      </w:pPr>
      <w:r>
        <w:t>SI</w:t>
      </w:r>
      <w:r>
        <w:tab/>
        <w:t>:</w:t>
      </w:r>
      <w:r w:rsidR="0051585D">
        <w:t xml:space="preserve"> Tout coût engendré par le développement du SI (portail, SOPXML…)</w:t>
      </w:r>
    </w:p>
    <w:p w:rsidR="001D0753" w:rsidRDefault="001D0753" w:rsidP="001D0753">
      <w:pPr>
        <w:pStyle w:val="B1"/>
        <w:tabs>
          <w:tab w:val="left" w:pos="2410"/>
        </w:tabs>
      </w:pPr>
      <w:r>
        <w:t>Communications</w:t>
      </w:r>
      <w:r>
        <w:tab/>
        <w:t>:</w:t>
      </w:r>
      <w:r w:rsidR="0051585D">
        <w:t xml:space="preserve"> Accès internet, téléphonie, Clefs 3G, fax.</w:t>
      </w:r>
    </w:p>
    <w:p w:rsidR="001D0753" w:rsidRPr="001D0753" w:rsidRDefault="001D0753" w:rsidP="001D0753">
      <w:pPr>
        <w:pStyle w:val="B1"/>
        <w:tabs>
          <w:tab w:val="left" w:pos="2410"/>
        </w:tabs>
      </w:pPr>
      <w:r>
        <w:t>Impressions</w:t>
      </w:r>
      <w:r>
        <w:tab/>
        <w:t>:</w:t>
      </w:r>
      <w:r w:rsidR="0051585D">
        <w:t xml:space="preserve"> Toner, couts copies et location Imprimantes</w:t>
      </w:r>
    </w:p>
    <w:p w:rsidR="009052F5" w:rsidRDefault="000340BD" w:rsidP="00844784">
      <w:pPr>
        <w:pStyle w:val="Titre1"/>
      </w:pPr>
      <w:r>
        <w:t>Améliorations</w:t>
      </w:r>
      <w:r w:rsidR="00DB57C2">
        <w:t xml:space="preserve"> immédiates</w:t>
      </w:r>
    </w:p>
    <w:p w:rsidR="00882DBC" w:rsidRPr="00882DBC" w:rsidRDefault="00882DBC" w:rsidP="00882DBC">
      <w:r>
        <w:t>Ces taches peuvent être mise en œuvre rapidement</w:t>
      </w:r>
      <w:r w:rsidR="000340BD">
        <w:t>.</w:t>
      </w:r>
    </w:p>
    <w:p w:rsidR="00DB57C2" w:rsidRDefault="00781560" w:rsidP="00DB57C2">
      <w:pPr>
        <w:pStyle w:val="Titre2"/>
      </w:pPr>
      <w:r>
        <w:t>Harmonisation du parc Office</w:t>
      </w:r>
    </w:p>
    <w:p w:rsidR="00781560" w:rsidRDefault="00781560" w:rsidP="00781560">
      <w:r>
        <w:t>Coûteux en temps et en moyen. Nécessaire à moyen terme pour régler les soucis de compatibilités.</w:t>
      </w:r>
    </w:p>
    <w:p w:rsidR="00781560" w:rsidRDefault="00781560" w:rsidP="00781560">
      <w:r>
        <w:t>Requiert de modifier le matériel sous-jacent en raison des performances requises par Office 2010.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369"/>
        <w:gridCol w:w="2551"/>
        <w:gridCol w:w="2351"/>
        <w:gridCol w:w="1017"/>
      </w:tblGrid>
      <w:tr w:rsidR="00952598" w:rsidTr="00F567C7">
        <w:tc>
          <w:tcPr>
            <w:tcW w:w="3369" w:type="dxa"/>
            <w:shd w:val="clear" w:color="auto" w:fill="4F81BD"/>
          </w:tcPr>
          <w:p w:rsidR="00952598" w:rsidRPr="00F567C7" w:rsidRDefault="00952598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Budget</w:t>
            </w:r>
          </w:p>
        </w:tc>
        <w:tc>
          <w:tcPr>
            <w:tcW w:w="2551" w:type="dxa"/>
            <w:shd w:val="clear" w:color="auto" w:fill="4F81BD"/>
          </w:tcPr>
          <w:p w:rsidR="00952598" w:rsidRPr="00F567C7" w:rsidRDefault="00E72389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 xml:space="preserve">Temps de mise en place </w:t>
            </w:r>
          </w:p>
        </w:tc>
        <w:tc>
          <w:tcPr>
            <w:tcW w:w="2351" w:type="dxa"/>
            <w:shd w:val="clear" w:color="auto" w:fill="4F81BD"/>
          </w:tcPr>
          <w:p w:rsidR="00952598" w:rsidRPr="00F567C7" w:rsidRDefault="00E72389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Temps de formation</w:t>
            </w:r>
          </w:p>
        </w:tc>
        <w:tc>
          <w:tcPr>
            <w:tcW w:w="1017" w:type="dxa"/>
            <w:shd w:val="clear" w:color="auto" w:fill="4F81BD"/>
          </w:tcPr>
          <w:p w:rsidR="00952598" w:rsidRPr="00F567C7" w:rsidRDefault="00E72389" w:rsidP="00F567C7">
            <w:pPr>
              <w:ind w:left="0"/>
              <w:jc w:val="center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Coût</w:t>
            </w:r>
          </w:p>
        </w:tc>
      </w:tr>
      <w:tr w:rsidR="00E72389" w:rsidTr="00F567C7">
        <w:tc>
          <w:tcPr>
            <w:tcW w:w="33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E72389" w:rsidRPr="0052191C" w:rsidRDefault="00E72389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t>Migration de 2 postes fixes</w:t>
            </w:r>
          </w:p>
        </w:tc>
        <w:tc>
          <w:tcPr>
            <w:tcW w:w="2551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72389" w:rsidRDefault="00E72389" w:rsidP="00F567C7">
            <w:pPr>
              <w:ind w:left="0"/>
            </w:pPr>
            <w:r>
              <w:t>2 jours</w:t>
            </w:r>
          </w:p>
        </w:tc>
        <w:tc>
          <w:tcPr>
            <w:tcW w:w="2351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72389" w:rsidRDefault="00E72389" w:rsidP="00F567C7">
            <w:pPr>
              <w:ind w:left="0"/>
            </w:pPr>
            <w:r>
              <w:t>½ jours</w:t>
            </w:r>
          </w:p>
        </w:tc>
        <w:tc>
          <w:tcPr>
            <w:tcW w:w="101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E72389" w:rsidRDefault="00E72389" w:rsidP="00F567C7">
            <w:pPr>
              <w:ind w:left="0"/>
              <w:jc w:val="right"/>
            </w:pPr>
            <w:r>
              <w:t>3000 €</w:t>
            </w:r>
          </w:p>
        </w:tc>
      </w:tr>
      <w:tr w:rsidR="00E72389" w:rsidTr="00F567C7">
        <w:tc>
          <w:tcPr>
            <w:tcW w:w="3369" w:type="dxa"/>
            <w:shd w:val="clear" w:color="auto" w:fill="auto"/>
          </w:tcPr>
          <w:p w:rsidR="00E72389" w:rsidRPr="0052191C" w:rsidRDefault="00E72389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t>Migration de 5 postes mobiles</w:t>
            </w:r>
          </w:p>
        </w:tc>
        <w:tc>
          <w:tcPr>
            <w:tcW w:w="2551" w:type="dxa"/>
            <w:shd w:val="clear" w:color="auto" w:fill="auto"/>
          </w:tcPr>
          <w:p w:rsidR="00E72389" w:rsidRDefault="00E72389" w:rsidP="00F567C7">
            <w:pPr>
              <w:ind w:left="0"/>
            </w:pPr>
            <w:r>
              <w:t>5 jours</w:t>
            </w:r>
          </w:p>
        </w:tc>
        <w:tc>
          <w:tcPr>
            <w:tcW w:w="2351" w:type="dxa"/>
            <w:shd w:val="clear" w:color="auto" w:fill="auto"/>
          </w:tcPr>
          <w:p w:rsidR="00E72389" w:rsidRDefault="00E72389" w:rsidP="00F567C7">
            <w:pPr>
              <w:ind w:left="0"/>
            </w:pPr>
            <w:r>
              <w:t>½ jours</w:t>
            </w:r>
          </w:p>
        </w:tc>
        <w:tc>
          <w:tcPr>
            <w:tcW w:w="1017" w:type="dxa"/>
            <w:shd w:val="clear" w:color="auto" w:fill="auto"/>
          </w:tcPr>
          <w:p w:rsidR="00E72389" w:rsidRDefault="00E72389" w:rsidP="00F567C7">
            <w:pPr>
              <w:ind w:left="0"/>
              <w:jc w:val="right"/>
            </w:pPr>
            <w:r>
              <w:t>10000 €</w:t>
            </w:r>
          </w:p>
        </w:tc>
      </w:tr>
    </w:tbl>
    <w:p w:rsidR="00781560" w:rsidRDefault="00781560" w:rsidP="00781560">
      <w:pPr>
        <w:pStyle w:val="Titre2"/>
      </w:pPr>
      <w:r>
        <w:t>Acquisition de licences Acrobat supplémentaires</w:t>
      </w:r>
    </w:p>
    <w:p w:rsidR="00781560" w:rsidRDefault="00781560" w:rsidP="00781560">
      <w:r>
        <w:t>Beaucoup de demande</w:t>
      </w:r>
      <w:r w:rsidR="00C86380">
        <w:t>s</w:t>
      </w:r>
      <w:r>
        <w:t xml:space="preserve"> utilisateurs pour éditer, convertir et modifier des PDF.</w:t>
      </w:r>
    </w:p>
    <w:p w:rsidR="00781560" w:rsidRDefault="00781560" w:rsidP="00781560">
      <w:r>
        <w:t xml:space="preserve">Disposer d'une licence </w:t>
      </w:r>
      <w:r w:rsidR="00C86380">
        <w:t>par utilisateur serait l'idéal, en avoir deux de plus serait un mieux.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369"/>
        <w:gridCol w:w="2551"/>
        <w:gridCol w:w="2351"/>
        <w:gridCol w:w="1017"/>
      </w:tblGrid>
      <w:tr w:rsidR="00D842B8" w:rsidTr="00F567C7">
        <w:tc>
          <w:tcPr>
            <w:tcW w:w="3369" w:type="dxa"/>
            <w:shd w:val="clear" w:color="auto" w:fill="4F81BD"/>
          </w:tcPr>
          <w:p w:rsidR="00D842B8" w:rsidRPr="00F567C7" w:rsidRDefault="00D842B8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Budget</w:t>
            </w:r>
          </w:p>
        </w:tc>
        <w:tc>
          <w:tcPr>
            <w:tcW w:w="2551" w:type="dxa"/>
            <w:shd w:val="clear" w:color="auto" w:fill="4F81BD"/>
          </w:tcPr>
          <w:p w:rsidR="00D842B8" w:rsidRPr="00F567C7" w:rsidRDefault="00D842B8" w:rsidP="00F567C7">
            <w:pPr>
              <w:ind w:left="0"/>
              <w:rPr>
                <w:b/>
                <w:bCs/>
                <w:color w:val="FFFFFF"/>
              </w:rPr>
            </w:pPr>
          </w:p>
        </w:tc>
        <w:tc>
          <w:tcPr>
            <w:tcW w:w="2351" w:type="dxa"/>
            <w:shd w:val="clear" w:color="auto" w:fill="4F81BD"/>
          </w:tcPr>
          <w:p w:rsidR="00D842B8" w:rsidRPr="00F567C7" w:rsidRDefault="00D842B8" w:rsidP="00F567C7">
            <w:pPr>
              <w:ind w:left="0"/>
              <w:rPr>
                <w:b/>
                <w:bCs/>
                <w:color w:val="FFFFFF"/>
              </w:rPr>
            </w:pPr>
          </w:p>
        </w:tc>
        <w:tc>
          <w:tcPr>
            <w:tcW w:w="1017" w:type="dxa"/>
            <w:shd w:val="clear" w:color="auto" w:fill="4F81BD"/>
          </w:tcPr>
          <w:p w:rsidR="00D842B8" w:rsidRPr="00F567C7" w:rsidRDefault="00D842B8" w:rsidP="00F567C7">
            <w:pPr>
              <w:ind w:left="0"/>
              <w:jc w:val="center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Coût</w:t>
            </w:r>
          </w:p>
        </w:tc>
      </w:tr>
      <w:tr w:rsidR="00D842B8" w:rsidTr="00F567C7">
        <w:tc>
          <w:tcPr>
            <w:tcW w:w="33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D842B8" w:rsidRPr="0052191C" w:rsidRDefault="00D842B8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t>Licence unique</w:t>
            </w:r>
          </w:p>
        </w:tc>
        <w:tc>
          <w:tcPr>
            <w:tcW w:w="2551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D842B8" w:rsidRDefault="00D842B8" w:rsidP="00F567C7">
            <w:pPr>
              <w:ind w:left="0"/>
            </w:pPr>
          </w:p>
        </w:tc>
        <w:tc>
          <w:tcPr>
            <w:tcW w:w="2351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D842B8" w:rsidRDefault="00D842B8" w:rsidP="00F567C7">
            <w:pPr>
              <w:ind w:left="0"/>
            </w:pPr>
          </w:p>
        </w:tc>
        <w:tc>
          <w:tcPr>
            <w:tcW w:w="101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D842B8" w:rsidRDefault="00D842B8" w:rsidP="00F567C7">
            <w:pPr>
              <w:ind w:left="0"/>
              <w:jc w:val="right"/>
            </w:pPr>
            <w:r>
              <w:t>500</w:t>
            </w:r>
            <w:r w:rsidR="004D4980">
              <w:t xml:space="preserve"> </w:t>
            </w:r>
            <w:r>
              <w:t>€</w:t>
            </w:r>
          </w:p>
        </w:tc>
      </w:tr>
      <w:tr w:rsidR="00D842B8" w:rsidTr="00F567C7">
        <w:tc>
          <w:tcPr>
            <w:tcW w:w="3369" w:type="dxa"/>
            <w:shd w:val="clear" w:color="auto" w:fill="auto"/>
          </w:tcPr>
          <w:p w:rsidR="00D842B8" w:rsidRPr="0052191C" w:rsidRDefault="00D842B8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t>Une licence par utilisateur</w:t>
            </w:r>
          </w:p>
        </w:tc>
        <w:tc>
          <w:tcPr>
            <w:tcW w:w="2551" w:type="dxa"/>
            <w:shd w:val="clear" w:color="auto" w:fill="auto"/>
          </w:tcPr>
          <w:p w:rsidR="00D842B8" w:rsidRDefault="00D842B8" w:rsidP="00F567C7">
            <w:pPr>
              <w:ind w:left="0"/>
            </w:pPr>
          </w:p>
        </w:tc>
        <w:tc>
          <w:tcPr>
            <w:tcW w:w="2351" w:type="dxa"/>
            <w:shd w:val="clear" w:color="auto" w:fill="auto"/>
          </w:tcPr>
          <w:p w:rsidR="00D842B8" w:rsidRDefault="00D842B8" w:rsidP="00F567C7">
            <w:pPr>
              <w:ind w:left="0"/>
            </w:pPr>
          </w:p>
        </w:tc>
        <w:tc>
          <w:tcPr>
            <w:tcW w:w="1017" w:type="dxa"/>
            <w:shd w:val="clear" w:color="auto" w:fill="auto"/>
          </w:tcPr>
          <w:p w:rsidR="00D842B8" w:rsidRDefault="00D842B8" w:rsidP="00F567C7">
            <w:pPr>
              <w:ind w:left="0"/>
              <w:jc w:val="right"/>
            </w:pPr>
            <w:r>
              <w:t>5000</w:t>
            </w:r>
            <w:r w:rsidR="004D4980">
              <w:t xml:space="preserve"> </w:t>
            </w:r>
            <w:r>
              <w:t>€</w:t>
            </w:r>
          </w:p>
        </w:tc>
      </w:tr>
    </w:tbl>
    <w:p w:rsidR="00004998" w:rsidRDefault="00EE0184" w:rsidP="008E31ED">
      <w:pPr>
        <w:pStyle w:val="Titre1"/>
      </w:pPr>
      <w:r>
        <w:br w:type="page"/>
      </w:r>
      <w:r w:rsidR="00004998">
        <w:lastRenderedPageBreak/>
        <w:t>Existant</w:t>
      </w:r>
    </w:p>
    <w:p w:rsidR="002F63C1" w:rsidRDefault="00EB5F71" w:rsidP="002F63C1">
      <w:pPr>
        <w:pStyle w:val="Titre2"/>
      </w:pPr>
      <w:r>
        <w:t xml:space="preserve">Détails des </w:t>
      </w:r>
      <w:r w:rsidR="002F63C1">
        <w:t>Charges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936"/>
        <w:gridCol w:w="1984"/>
        <w:gridCol w:w="2410"/>
        <w:gridCol w:w="958"/>
      </w:tblGrid>
      <w:tr w:rsidR="002F63C1" w:rsidTr="00F567C7">
        <w:tc>
          <w:tcPr>
            <w:tcW w:w="3936" w:type="dxa"/>
            <w:shd w:val="clear" w:color="auto" w:fill="4F81BD"/>
          </w:tcPr>
          <w:p w:rsidR="002F63C1" w:rsidRPr="00F567C7" w:rsidRDefault="002F63C1" w:rsidP="00F567C7">
            <w:pPr>
              <w:ind w:left="0"/>
              <w:rPr>
                <w:b/>
                <w:bCs/>
                <w:color w:val="FFFFFF"/>
              </w:rPr>
            </w:pPr>
            <w:bookmarkStart w:id="1" w:name="Tab_charges"/>
            <w:r w:rsidRPr="00F567C7">
              <w:rPr>
                <w:b/>
                <w:bCs/>
                <w:color w:val="FFFFFF"/>
              </w:rPr>
              <w:t>Budget</w:t>
            </w:r>
          </w:p>
        </w:tc>
        <w:tc>
          <w:tcPr>
            <w:tcW w:w="1984" w:type="dxa"/>
            <w:shd w:val="clear" w:color="auto" w:fill="4F81BD"/>
          </w:tcPr>
          <w:p w:rsidR="002F63C1" w:rsidRPr="00F567C7" w:rsidRDefault="002F63C1" w:rsidP="00F567C7">
            <w:pPr>
              <w:ind w:left="0"/>
              <w:rPr>
                <w:b/>
                <w:bCs/>
                <w:color w:val="FFFFFF"/>
              </w:rPr>
            </w:pPr>
          </w:p>
        </w:tc>
        <w:tc>
          <w:tcPr>
            <w:tcW w:w="2410" w:type="dxa"/>
            <w:shd w:val="clear" w:color="auto" w:fill="4F81BD"/>
          </w:tcPr>
          <w:p w:rsidR="002F63C1" w:rsidRPr="00F567C7" w:rsidRDefault="002F63C1" w:rsidP="00F567C7">
            <w:pPr>
              <w:ind w:left="0"/>
              <w:rPr>
                <w:b/>
                <w:bCs/>
                <w:color w:val="FFFFFF"/>
              </w:rPr>
            </w:pPr>
          </w:p>
        </w:tc>
        <w:tc>
          <w:tcPr>
            <w:tcW w:w="958" w:type="dxa"/>
            <w:shd w:val="clear" w:color="auto" w:fill="4F81BD"/>
          </w:tcPr>
          <w:p w:rsidR="002F63C1" w:rsidRPr="00F567C7" w:rsidRDefault="002F63C1" w:rsidP="00F567C7">
            <w:pPr>
              <w:ind w:left="0"/>
              <w:jc w:val="right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Coût</w:t>
            </w:r>
          </w:p>
        </w:tc>
      </w:tr>
      <w:tr w:rsidR="002F63C1" w:rsidTr="00F567C7">
        <w:tc>
          <w:tcPr>
            <w:tcW w:w="39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2F63C1" w:rsidRPr="0052191C" w:rsidRDefault="002F63C1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Impressions</w:t>
            </w:r>
          </w:p>
        </w:tc>
        <w:tc>
          <w:tcPr>
            <w:tcW w:w="198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F63C1" w:rsidRDefault="002F63C1" w:rsidP="00F567C7">
            <w:pPr>
              <w:ind w:left="0"/>
            </w:pPr>
          </w:p>
        </w:tc>
        <w:tc>
          <w:tcPr>
            <w:tcW w:w="2410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F63C1" w:rsidRDefault="002F63C1" w:rsidP="00F567C7">
            <w:pPr>
              <w:ind w:left="0"/>
            </w:pPr>
          </w:p>
        </w:tc>
        <w:tc>
          <w:tcPr>
            <w:tcW w:w="958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2F63C1" w:rsidRDefault="002F63C1" w:rsidP="00F567C7">
            <w:pPr>
              <w:ind w:left="0"/>
              <w:jc w:val="right"/>
            </w:pPr>
            <w:r>
              <w:t>3</w:t>
            </w:r>
            <w:r w:rsidR="00CC2C19">
              <w:t>8</w:t>
            </w:r>
            <w:r>
              <w:t>00 €</w:t>
            </w:r>
          </w:p>
        </w:tc>
      </w:tr>
      <w:tr w:rsidR="002F63C1" w:rsidTr="00F567C7">
        <w:tc>
          <w:tcPr>
            <w:tcW w:w="3936" w:type="dxa"/>
            <w:shd w:val="clear" w:color="auto" w:fill="auto"/>
          </w:tcPr>
          <w:p w:rsidR="002F63C1" w:rsidRPr="0052191C" w:rsidRDefault="002F63C1" w:rsidP="00C37832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Communications</w:t>
            </w:r>
            <w:r w:rsidR="00EB5F71">
              <w:rPr>
                <w:b/>
                <w:bCs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2F63C1" w:rsidRDefault="002F63C1" w:rsidP="00F567C7">
            <w:pPr>
              <w:ind w:left="0"/>
            </w:pPr>
          </w:p>
        </w:tc>
        <w:tc>
          <w:tcPr>
            <w:tcW w:w="2410" w:type="dxa"/>
            <w:shd w:val="clear" w:color="auto" w:fill="auto"/>
          </w:tcPr>
          <w:p w:rsidR="002F63C1" w:rsidRDefault="002F63C1" w:rsidP="00F567C7">
            <w:pPr>
              <w:ind w:left="0"/>
            </w:pPr>
          </w:p>
        </w:tc>
        <w:tc>
          <w:tcPr>
            <w:tcW w:w="958" w:type="dxa"/>
            <w:shd w:val="clear" w:color="auto" w:fill="auto"/>
          </w:tcPr>
          <w:p w:rsidR="002F63C1" w:rsidRDefault="002F63C1" w:rsidP="00F567C7">
            <w:pPr>
              <w:ind w:left="0"/>
              <w:jc w:val="right"/>
            </w:pPr>
            <w:r>
              <w:t xml:space="preserve"> </w:t>
            </w:r>
            <w:r w:rsidR="00CC2C19">
              <w:t>7</w:t>
            </w:r>
            <w:r>
              <w:t>700 €</w:t>
            </w:r>
          </w:p>
        </w:tc>
      </w:tr>
      <w:tr w:rsidR="00CC2C19" w:rsidTr="00F567C7">
        <w:tc>
          <w:tcPr>
            <w:tcW w:w="39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CC2C19" w:rsidRDefault="00CC2C19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Petit matériel et consommables</w:t>
            </w:r>
          </w:p>
        </w:tc>
        <w:tc>
          <w:tcPr>
            <w:tcW w:w="198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CC2C19" w:rsidRDefault="00CC2C19" w:rsidP="00F567C7">
            <w:pPr>
              <w:ind w:left="0"/>
            </w:pPr>
          </w:p>
        </w:tc>
        <w:tc>
          <w:tcPr>
            <w:tcW w:w="2410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CC2C19" w:rsidRDefault="00CC2C19" w:rsidP="00F567C7">
            <w:pPr>
              <w:ind w:left="0"/>
            </w:pPr>
          </w:p>
        </w:tc>
        <w:tc>
          <w:tcPr>
            <w:tcW w:w="958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CC2C19" w:rsidRDefault="00CC2C19" w:rsidP="00F567C7">
            <w:pPr>
              <w:ind w:left="0"/>
              <w:jc w:val="right"/>
            </w:pPr>
            <w:r>
              <w:t xml:space="preserve">  1230 €</w:t>
            </w:r>
          </w:p>
        </w:tc>
      </w:tr>
      <w:bookmarkEnd w:id="1"/>
    </w:tbl>
    <w:p w:rsidR="002F63C1" w:rsidRDefault="002F63C1" w:rsidP="002F63C1"/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00" w:firstRow="0" w:lastRow="0" w:firstColumn="0" w:lastColumn="0" w:noHBand="0" w:noVBand="1"/>
      </w:tblPr>
      <w:tblGrid>
        <w:gridCol w:w="3318"/>
        <w:gridCol w:w="2507"/>
        <w:gridCol w:w="946"/>
        <w:gridCol w:w="1275"/>
        <w:gridCol w:w="1242"/>
      </w:tblGrid>
      <w:tr w:rsidR="002F63C1" w:rsidTr="00F567C7">
        <w:tc>
          <w:tcPr>
            <w:tcW w:w="3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2F63C1" w:rsidRPr="002F63C1" w:rsidRDefault="002F63C1" w:rsidP="00F567C7">
            <w:pPr>
              <w:ind w:left="0"/>
            </w:pPr>
            <w:r w:rsidRPr="002F63C1">
              <w:t>Total</w:t>
            </w:r>
          </w:p>
        </w:tc>
        <w:tc>
          <w:tcPr>
            <w:tcW w:w="25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F63C1" w:rsidRDefault="002F63C1" w:rsidP="00F567C7">
            <w:pPr>
              <w:ind w:left="0"/>
            </w:pPr>
          </w:p>
        </w:tc>
        <w:tc>
          <w:tcPr>
            <w:tcW w:w="946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F63C1" w:rsidRDefault="002F63C1" w:rsidP="00F567C7">
            <w:pPr>
              <w:ind w:left="0"/>
            </w:pPr>
          </w:p>
        </w:tc>
        <w:tc>
          <w:tcPr>
            <w:tcW w:w="127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F63C1" w:rsidRDefault="002F63C1" w:rsidP="00F567C7">
            <w:pPr>
              <w:ind w:left="0"/>
              <w:jc w:val="right"/>
            </w:pPr>
          </w:p>
        </w:tc>
        <w:tc>
          <w:tcPr>
            <w:tcW w:w="124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2F63C1" w:rsidRDefault="002F63C1" w:rsidP="00F567C7">
            <w:pPr>
              <w:ind w:left="0"/>
              <w:jc w:val="right"/>
            </w:pPr>
            <w:r>
              <w:fldChar w:fldCharType="begin"/>
            </w:r>
            <w:r>
              <w:instrText xml:space="preserve"> =sum(</w:instrText>
            </w:r>
            <w:r w:rsidRPr="00004998">
              <w:instrText>Tab_</w:instrText>
            </w:r>
            <w:r>
              <w:instrText xml:space="preserve">charges d:d) </w:instrText>
            </w:r>
            <w:r>
              <w:fldChar w:fldCharType="separate"/>
            </w:r>
            <w:r w:rsidR="003E7C86">
              <w:rPr>
                <w:noProof/>
              </w:rPr>
              <w:t>12730,00 €</w:t>
            </w:r>
            <w:r>
              <w:fldChar w:fldCharType="end"/>
            </w:r>
          </w:p>
        </w:tc>
      </w:tr>
    </w:tbl>
    <w:p w:rsidR="00EB5F71" w:rsidRDefault="00EB5F71" w:rsidP="00EB5F71">
      <w:pPr>
        <w:pStyle w:val="Titre2"/>
      </w:pPr>
      <w:r>
        <w:t>Achats Infrastructure 2010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936"/>
        <w:gridCol w:w="1984"/>
        <w:gridCol w:w="2410"/>
        <w:gridCol w:w="958"/>
      </w:tblGrid>
      <w:tr w:rsidR="00EB5F71" w:rsidTr="00F567C7">
        <w:tc>
          <w:tcPr>
            <w:tcW w:w="3936" w:type="dxa"/>
            <w:shd w:val="clear" w:color="auto" w:fill="4F81BD"/>
          </w:tcPr>
          <w:p w:rsidR="00EB5F71" w:rsidRPr="00F567C7" w:rsidRDefault="00EB5F71" w:rsidP="00F567C7">
            <w:pPr>
              <w:ind w:left="0"/>
              <w:rPr>
                <w:b/>
                <w:bCs/>
                <w:color w:val="FFFFFF"/>
              </w:rPr>
            </w:pPr>
            <w:bookmarkStart w:id="2" w:name="Tab_Infrastructure"/>
            <w:r w:rsidRPr="00F567C7">
              <w:rPr>
                <w:b/>
                <w:bCs/>
                <w:color w:val="FFFFFF"/>
              </w:rPr>
              <w:t>Budget</w:t>
            </w:r>
          </w:p>
        </w:tc>
        <w:tc>
          <w:tcPr>
            <w:tcW w:w="1984" w:type="dxa"/>
            <w:shd w:val="clear" w:color="auto" w:fill="4F81BD"/>
          </w:tcPr>
          <w:p w:rsidR="00EB5F71" w:rsidRPr="00F567C7" w:rsidRDefault="00EB5F71" w:rsidP="00F567C7">
            <w:pPr>
              <w:ind w:left="0"/>
              <w:rPr>
                <w:b/>
                <w:bCs/>
                <w:color w:val="FFFFFF"/>
              </w:rPr>
            </w:pPr>
          </w:p>
        </w:tc>
        <w:tc>
          <w:tcPr>
            <w:tcW w:w="2410" w:type="dxa"/>
            <w:shd w:val="clear" w:color="auto" w:fill="4F81BD"/>
          </w:tcPr>
          <w:p w:rsidR="00EB5F71" w:rsidRPr="00F567C7" w:rsidRDefault="00EB5F71" w:rsidP="00F567C7">
            <w:pPr>
              <w:ind w:left="0"/>
              <w:rPr>
                <w:b/>
                <w:bCs/>
                <w:color w:val="FFFFFF"/>
              </w:rPr>
            </w:pPr>
          </w:p>
        </w:tc>
        <w:tc>
          <w:tcPr>
            <w:tcW w:w="958" w:type="dxa"/>
            <w:shd w:val="clear" w:color="auto" w:fill="4F81BD"/>
          </w:tcPr>
          <w:p w:rsidR="00EB5F71" w:rsidRPr="00F567C7" w:rsidRDefault="00EB5F71" w:rsidP="00F567C7">
            <w:pPr>
              <w:ind w:left="0"/>
              <w:jc w:val="right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Coût</w:t>
            </w:r>
          </w:p>
        </w:tc>
      </w:tr>
      <w:tr w:rsidR="00EB5F71" w:rsidTr="00F567C7">
        <w:tc>
          <w:tcPr>
            <w:tcW w:w="39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Pr="0052191C" w:rsidRDefault="00293F8C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Nouveaux postes utilisateur</w:t>
            </w:r>
          </w:p>
        </w:tc>
        <w:tc>
          <w:tcPr>
            <w:tcW w:w="198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</w:pPr>
          </w:p>
        </w:tc>
        <w:tc>
          <w:tcPr>
            <w:tcW w:w="2410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</w:pPr>
          </w:p>
        </w:tc>
        <w:tc>
          <w:tcPr>
            <w:tcW w:w="958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EB5F71" w:rsidRDefault="00293F8C" w:rsidP="00F567C7">
            <w:pPr>
              <w:ind w:left="0"/>
              <w:jc w:val="right"/>
            </w:pPr>
            <w:r>
              <w:t>98</w:t>
            </w:r>
            <w:r w:rsidR="00EB5F71">
              <w:t>00 €</w:t>
            </w:r>
          </w:p>
        </w:tc>
      </w:tr>
      <w:tr w:rsidR="00EB5F71" w:rsidTr="00F567C7">
        <w:tc>
          <w:tcPr>
            <w:tcW w:w="3936" w:type="dxa"/>
            <w:shd w:val="clear" w:color="auto" w:fill="auto"/>
          </w:tcPr>
          <w:p w:rsidR="00EB5F71" w:rsidRPr="0052191C" w:rsidRDefault="00293F8C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Upgrade Serveurs</w:t>
            </w:r>
          </w:p>
        </w:tc>
        <w:tc>
          <w:tcPr>
            <w:tcW w:w="1984" w:type="dxa"/>
            <w:shd w:val="clear" w:color="auto" w:fill="auto"/>
          </w:tcPr>
          <w:p w:rsidR="00EB5F71" w:rsidRDefault="00EB5F71" w:rsidP="00F567C7">
            <w:pPr>
              <w:ind w:left="0"/>
            </w:pPr>
          </w:p>
        </w:tc>
        <w:tc>
          <w:tcPr>
            <w:tcW w:w="2410" w:type="dxa"/>
            <w:shd w:val="clear" w:color="auto" w:fill="auto"/>
          </w:tcPr>
          <w:p w:rsidR="00EB5F71" w:rsidRDefault="00EB5F71" w:rsidP="00F567C7">
            <w:pPr>
              <w:ind w:left="0"/>
            </w:pPr>
          </w:p>
        </w:tc>
        <w:tc>
          <w:tcPr>
            <w:tcW w:w="958" w:type="dxa"/>
            <w:shd w:val="clear" w:color="auto" w:fill="auto"/>
          </w:tcPr>
          <w:p w:rsidR="00EB5F71" w:rsidRDefault="00293F8C" w:rsidP="00F567C7">
            <w:pPr>
              <w:ind w:left="0"/>
              <w:jc w:val="right"/>
            </w:pPr>
            <w:r>
              <w:t>20</w:t>
            </w:r>
            <w:r w:rsidR="00EB5F71">
              <w:t>00 €</w:t>
            </w:r>
          </w:p>
        </w:tc>
      </w:tr>
      <w:bookmarkEnd w:id="2"/>
    </w:tbl>
    <w:p w:rsidR="00EB5F71" w:rsidRDefault="00EB5F71" w:rsidP="00EB5F71"/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00" w:firstRow="0" w:lastRow="0" w:firstColumn="0" w:lastColumn="0" w:noHBand="0" w:noVBand="1"/>
      </w:tblPr>
      <w:tblGrid>
        <w:gridCol w:w="3318"/>
        <w:gridCol w:w="2507"/>
        <w:gridCol w:w="946"/>
        <w:gridCol w:w="1275"/>
        <w:gridCol w:w="1242"/>
      </w:tblGrid>
      <w:tr w:rsidR="00EB5F71" w:rsidTr="00F567C7">
        <w:tc>
          <w:tcPr>
            <w:tcW w:w="3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Pr="002F63C1" w:rsidRDefault="00EB5F71" w:rsidP="00F567C7">
            <w:pPr>
              <w:ind w:left="0"/>
            </w:pPr>
            <w:r w:rsidRPr="002F63C1">
              <w:t>Total</w:t>
            </w:r>
          </w:p>
        </w:tc>
        <w:tc>
          <w:tcPr>
            <w:tcW w:w="25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</w:pPr>
          </w:p>
        </w:tc>
        <w:tc>
          <w:tcPr>
            <w:tcW w:w="946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</w:pPr>
          </w:p>
        </w:tc>
        <w:tc>
          <w:tcPr>
            <w:tcW w:w="127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  <w:jc w:val="right"/>
            </w:pPr>
          </w:p>
        </w:tc>
        <w:tc>
          <w:tcPr>
            <w:tcW w:w="124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  <w:jc w:val="right"/>
            </w:pPr>
            <w:r>
              <w:fldChar w:fldCharType="begin"/>
            </w:r>
            <w:r>
              <w:instrText xml:space="preserve"> =sum(</w:instrText>
            </w:r>
            <w:r w:rsidRPr="00004998">
              <w:instrText>Tab_</w:instrText>
            </w:r>
            <w:r>
              <w:instrText xml:space="preserve">Infrastructure d:d) </w:instrText>
            </w:r>
            <w:r>
              <w:fldChar w:fldCharType="separate"/>
            </w:r>
            <w:r w:rsidR="003E7C86">
              <w:rPr>
                <w:noProof/>
              </w:rPr>
              <w:t>11800,00 €</w:t>
            </w:r>
            <w:r>
              <w:fldChar w:fldCharType="end"/>
            </w:r>
          </w:p>
        </w:tc>
      </w:tr>
    </w:tbl>
    <w:p w:rsidR="00DB57C2" w:rsidRDefault="00004998" w:rsidP="008E31ED">
      <w:pPr>
        <w:pStyle w:val="Titre1"/>
      </w:pPr>
      <w:r>
        <w:t>Améliorations</w:t>
      </w:r>
    </w:p>
    <w:p w:rsidR="009168DB" w:rsidRDefault="008E31ED" w:rsidP="008E31ED">
      <w:pPr>
        <w:pStyle w:val="Titre2"/>
      </w:pPr>
      <w:r>
        <w:t xml:space="preserve">Migration Architecture </w:t>
      </w:r>
      <w:r w:rsidR="00207C1D">
        <w:t>1</w:t>
      </w:r>
    </w:p>
    <w:p w:rsidR="00207C1D" w:rsidRDefault="00207C1D" w:rsidP="00207C1D">
      <w:r>
        <w:t>Le serveur de fichiers (pwge2950) date de Janvier 2008, son remplacement est à envisager dans les 2 ans à venir. Il n'est pas utilisable pour un serveur SharePoint Local.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369"/>
        <w:gridCol w:w="2126"/>
        <w:gridCol w:w="2835"/>
        <w:gridCol w:w="958"/>
      </w:tblGrid>
      <w:tr w:rsidR="003B263E" w:rsidTr="00F567C7">
        <w:tc>
          <w:tcPr>
            <w:tcW w:w="3369" w:type="dxa"/>
            <w:shd w:val="clear" w:color="auto" w:fill="4F81BD"/>
          </w:tcPr>
          <w:p w:rsidR="003B263E" w:rsidRPr="00F567C7" w:rsidRDefault="003B263E" w:rsidP="00F567C7">
            <w:pPr>
              <w:ind w:left="0"/>
              <w:rPr>
                <w:b/>
                <w:bCs/>
                <w:color w:val="FFFFFF"/>
              </w:rPr>
            </w:pPr>
            <w:bookmarkStart w:id="3" w:name="Tab_MajArchi"/>
            <w:r w:rsidRPr="00F567C7">
              <w:rPr>
                <w:b/>
                <w:bCs/>
                <w:color w:val="FFFFFF"/>
              </w:rPr>
              <w:t>Budget</w:t>
            </w:r>
          </w:p>
        </w:tc>
        <w:tc>
          <w:tcPr>
            <w:tcW w:w="2126" w:type="dxa"/>
            <w:shd w:val="clear" w:color="auto" w:fill="4F81BD"/>
          </w:tcPr>
          <w:p w:rsidR="003B263E" w:rsidRPr="00F567C7" w:rsidRDefault="003B263E" w:rsidP="00F567C7">
            <w:pPr>
              <w:ind w:left="0"/>
              <w:rPr>
                <w:b/>
                <w:bCs/>
                <w:color w:val="FFFFFF"/>
              </w:rPr>
            </w:pPr>
          </w:p>
        </w:tc>
        <w:tc>
          <w:tcPr>
            <w:tcW w:w="2835" w:type="dxa"/>
            <w:shd w:val="clear" w:color="auto" w:fill="4F81BD"/>
          </w:tcPr>
          <w:p w:rsidR="003B263E" w:rsidRPr="00F567C7" w:rsidRDefault="00207C1D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Mise en place</w:t>
            </w:r>
          </w:p>
        </w:tc>
        <w:tc>
          <w:tcPr>
            <w:tcW w:w="958" w:type="dxa"/>
            <w:shd w:val="clear" w:color="auto" w:fill="4F81BD"/>
          </w:tcPr>
          <w:p w:rsidR="003B263E" w:rsidRPr="00F567C7" w:rsidRDefault="003B263E" w:rsidP="00F567C7">
            <w:pPr>
              <w:ind w:left="0"/>
              <w:jc w:val="right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Coût</w:t>
            </w:r>
          </w:p>
        </w:tc>
      </w:tr>
      <w:tr w:rsidR="003B263E" w:rsidTr="00F567C7">
        <w:tc>
          <w:tcPr>
            <w:tcW w:w="33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3B263E" w:rsidRPr="0052191C" w:rsidRDefault="003B263E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Remplacement Serveur de fichier</w:t>
            </w:r>
          </w:p>
        </w:tc>
        <w:tc>
          <w:tcPr>
            <w:tcW w:w="2126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3B263E" w:rsidRDefault="003B263E" w:rsidP="00F567C7">
            <w:pPr>
              <w:ind w:left="0"/>
            </w:pPr>
          </w:p>
        </w:tc>
        <w:tc>
          <w:tcPr>
            <w:tcW w:w="283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3B263E" w:rsidRDefault="00207C1D" w:rsidP="00F567C7">
            <w:pPr>
              <w:ind w:left="0"/>
            </w:pPr>
            <w:r>
              <w:t>2-5 jours</w:t>
            </w:r>
          </w:p>
        </w:tc>
        <w:tc>
          <w:tcPr>
            <w:tcW w:w="958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3B263E" w:rsidRDefault="00034D5F" w:rsidP="00F567C7">
            <w:pPr>
              <w:ind w:left="0"/>
              <w:jc w:val="right"/>
            </w:pPr>
            <w:r>
              <w:t>60</w:t>
            </w:r>
            <w:r w:rsidR="003B263E">
              <w:t>00 €</w:t>
            </w:r>
          </w:p>
        </w:tc>
      </w:tr>
      <w:tr w:rsidR="003B263E" w:rsidTr="00F567C7">
        <w:tc>
          <w:tcPr>
            <w:tcW w:w="3369" w:type="dxa"/>
            <w:shd w:val="clear" w:color="auto" w:fill="auto"/>
          </w:tcPr>
          <w:p w:rsidR="003B263E" w:rsidRPr="0052191C" w:rsidRDefault="00034D5F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Remplacement Abonnement </w:t>
            </w:r>
            <w:r w:rsidR="00391AE0">
              <w:rPr>
                <w:b/>
                <w:bCs/>
              </w:rPr>
              <w:t>FAI</w:t>
            </w:r>
          </w:p>
        </w:tc>
        <w:tc>
          <w:tcPr>
            <w:tcW w:w="2126" w:type="dxa"/>
            <w:shd w:val="clear" w:color="auto" w:fill="auto"/>
          </w:tcPr>
          <w:p w:rsidR="003B263E" w:rsidRDefault="003B263E" w:rsidP="00F567C7">
            <w:pPr>
              <w:ind w:left="0"/>
            </w:pPr>
          </w:p>
        </w:tc>
        <w:tc>
          <w:tcPr>
            <w:tcW w:w="2835" w:type="dxa"/>
            <w:shd w:val="clear" w:color="auto" w:fill="auto"/>
          </w:tcPr>
          <w:p w:rsidR="003B263E" w:rsidRDefault="00207C1D" w:rsidP="00F567C7">
            <w:pPr>
              <w:ind w:left="0"/>
            </w:pPr>
            <w:r>
              <w:t>(délai FAI)</w:t>
            </w:r>
          </w:p>
        </w:tc>
        <w:tc>
          <w:tcPr>
            <w:tcW w:w="958" w:type="dxa"/>
            <w:shd w:val="clear" w:color="auto" w:fill="auto"/>
          </w:tcPr>
          <w:p w:rsidR="003B263E" w:rsidRDefault="00C37832" w:rsidP="00F567C7">
            <w:pPr>
              <w:ind w:left="0"/>
              <w:jc w:val="right"/>
            </w:pPr>
            <w:r>
              <w:t>5652</w:t>
            </w:r>
            <w:r w:rsidR="003B263E">
              <w:t xml:space="preserve"> €</w:t>
            </w:r>
          </w:p>
        </w:tc>
      </w:tr>
      <w:tr w:rsidR="00391AE0" w:rsidTr="00F567C7">
        <w:tc>
          <w:tcPr>
            <w:tcW w:w="33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391AE0" w:rsidRDefault="00391AE0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Routeur/Firewall/VPN</w:t>
            </w:r>
          </w:p>
        </w:tc>
        <w:tc>
          <w:tcPr>
            <w:tcW w:w="2126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391AE0" w:rsidRDefault="00391AE0" w:rsidP="00F567C7">
            <w:pPr>
              <w:ind w:left="0"/>
            </w:pPr>
          </w:p>
        </w:tc>
        <w:tc>
          <w:tcPr>
            <w:tcW w:w="283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391AE0" w:rsidRDefault="00207C1D" w:rsidP="00F567C7">
            <w:pPr>
              <w:ind w:left="0"/>
            </w:pPr>
            <w:r>
              <w:t>2-5 jours</w:t>
            </w:r>
          </w:p>
        </w:tc>
        <w:tc>
          <w:tcPr>
            <w:tcW w:w="958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391AE0" w:rsidRDefault="00391AE0" w:rsidP="00F567C7">
            <w:pPr>
              <w:ind w:left="0"/>
              <w:jc w:val="right"/>
            </w:pPr>
            <w:r>
              <w:t>1000 €</w:t>
            </w:r>
          </w:p>
        </w:tc>
      </w:tr>
    </w:tbl>
    <w:p w:rsidR="00391AE0" w:rsidRDefault="00391AE0" w:rsidP="00391AE0">
      <w:bookmarkStart w:id="4" w:name="_Sharepoint"/>
      <w:bookmarkEnd w:id="3"/>
      <w:bookmarkEnd w:id="4"/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00" w:firstRow="0" w:lastRow="0" w:firstColumn="0" w:lastColumn="0" w:noHBand="0" w:noVBand="1"/>
      </w:tblPr>
      <w:tblGrid>
        <w:gridCol w:w="3318"/>
        <w:gridCol w:w="2177"/>
        <w:gridCol w:w="2268"/>
        <w:gridCol w:w="283"/>
        <w:gridCol w:w="1242"/>
      </w:tblGrid>
      <w:tr w:rsidR="00391AE0" w:rsidTr="00F567C7">
        <w:tc>
          <w:tcPr>
            <w:tcW w:w="3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391AE0" w:rsidRPr="002F63C1" w:rsidRDefault="00391AE0" w:rsidP="00F567C7">
            <w:pPr>
              <w:ind w:left="0"/>
            </w:pPr>
            <w:r w:rsidRPr="002F63C1">
              <w:t>Total</w:t>
            </w:r>
          </w:p>
        </w:tc>
        <w:tc>
          <w:tcPr>
            <w:tcW w:w="217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391AE0" w:rsidRDefault="00391AE0" w:rsidP="00F567C7">
            <w:pPr>
              <w:ind w:left="0"/>
            </w:pPr>
          </w:p>
        </w:tc>
        <w:tc>
          <w:tcPr>
            <w:tcW w:w="2268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391AE0" w:rsidRDefault="00207C1D" w:rsidP="00F567C7">
            <w:pPr>
              <w:ind w:left="0"/>
            </w:pPr>
            <w:r>
              <w:t>4-10 jours (+délai FAI)</w:t>
            </w:r>
          </w:p>
        </w:tc>
        <w:tc>
          <w:tcPr>
            <w:tcW w:w="28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391AE0" w:rsidRDefault="00391AE0" w:rsidP="00F567C7">
            <w:pPr>
              <w:ind w:left="0"/>
              <w:jc w:val="right"/>
            </w:pPr>
          </w:p>
        </w:tc>
        <w:tc>
          <w:tcPr>
            <w:tcW w:w="124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391AE0" w:rsidRDefault="00391AE0" w:rsidP="00F567C7">
            <w:pPr>
              <w:ind w:left="0"/>
              <w:jc w:val="right"/>
            </w:pPr>
            <w:r>
              <w:fldChar w:fldCharType="begin"/>
            </w:r>
            <w:r>
              <w:instrText xml:space="preserve"> =sum(Tab</w:instrText>
            </w:r>
            <w:r w:rsidRPr="00391AE0">
              <w:instrText>_MajArchi</w:instrText>
            </w:r>
            <w:r>
              <w:instrText xml:space="preserve">  d:d) </w:instrText>
            </w:r>
            <w:r>
              <w:fldChar w:fldCharType="separate"/>
            </w:r>
            <w:r w:rsidR="00C37832">
              <w:rPr>
                <w:noProof/>
              </w:rPr>
              <w:t>12652,00 €</w:t>
            </w:r>
            <w:r>
              <w:fldChar w:fldCharType="end"/>
            </w:r>
          </w:p>
        </w:tc>
      </w:tr>
    </w:tbl>
    <w:p w:rsidR="00181066" w:rsidRDefault="008E31ED" w:rsidP="008E31ED">
      <w:pPr>
        <w:pStyle w:val="Titre2"/>
      </w:pPr>
      <w:r>
        <w:t xml:space="preserve">Migration </w:t>
      </w:r>
      <w:r w:rsidR="00034D5F">
        <w:t xml:space="preserve">Serveur </w:t>
      </w:r>
      <w:r>
        <w:t xml:space="preserve">SharePoint </w:t>
      </w:r>
    </w:p>
    <w:p w:rsidR="00034D5F" w:rsidRPr="00034D5F" w:rsidRDefault="00034D5F" w:rsidP="00034D5F">
      <w:r>
        <w:t xml:space="preserve">Migration du serveur 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333"/>
        <w:gridCol w:w="1414"/>
        <w:gridCol w:w="1827"/>
        <w:gridCol w:w="1407"/>
        <w:gridCol w:w="1307"/>
      </w:tblGrid>
      <w:tr w:rsidR="00CC2C19" w:rsidTr="00F567C7">
        <w:tc>
          <w:tcPr>
            <w:tcW w:w="3333" w:type="dxa"/>
            <w:shd w:val="clear" w:color="auto" w:fill="4F81BD"/>
          </w:tcPr>
          <w:p w:rsidR="00CC2C19" w:rsidRPr="00F567C7" w:rsidRDefault="00CC2C19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Budget</w:t>
            </w:r>
          </w:p>
        </w:tc>
        <w:tc>
          <w:tcPr>
            <w:tcW w:w="1414" w:type="dxa"/>
            <w:shd w:val="clear" w:color="auto" w:fill="4F81BD"/>
          </w:tcPr>
          <w:p w:rsidR="00CC2C19" w:rsidRPr="00F567C7" w:rsidRDefault="00CC2C19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Configuration</w:t>
            </w:r>
          </w:p>
        </w:tc>
        <w:tc>
          <w:tcPr>
            <w:tcW w:w="1827" w:type="dxa"/>
            <w:shd w:val="clear" w:color="auto" w:fill="4F81BD"/>
          </w:tcPr>
          <w:p w:rsidR="00CC2C19" w:rsidRPr="00F567C7" w:rsidRDefault="00CC2C19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Formation</w:t>
            </w:r>
          </w:p>
        </w:tc>
        <w:tc>
          <w:tcPr>
            <w:tcW w:w="1407" w:type="dxa"/>
            <w:shd w:val="clear" w:color="auto" w:fill="4F81BD"/>
          </w:tcPr>
          <w:p w:rsidR="00CC2C19" w:rsidRPr="00F567C7" w:rsidRDefault="00CC2C19" w:rsidP="00F567C7">
            <w:pPr>
              <w:ind w:left="0"/>
              <w:jc w:val="right"/>
              <w:rPr>
                <w:b/>
                <w:bCs/>
                <w:color w:val="FFFFFF"/>
              </w:rPr>
            </w:pPr>
          </w:p>
        </w:tc>
        <w:tc>
          <w:tcPr>
            <w:tcW w:w="1307" w:type="dxa"/>
            <w:shd w:val="clear" w:color="auto" w:fill="4F81BD"/>
          </w:tcPr>
          <w:p w:rsidR="00CC2C19" w:rsidRPr="00F567C7" w:rsidRDefault="00CC2C19" w:rsidP="00F567C7">
            <w:pPr>
              <w:ind w:left="0"/>
              <w:jc w:val="right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Coût</w:t>
            </w:r>
          </w:p>
        </w:tc>
      </w:tr>
      <w:tr w:rsidR="00CC2C19" w:rsidTr="00F567C7">
        <w:tc>
          <w:tcPr>
            <w:tcW w:w="33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CC2C19" w:rsidRDefault="00CC2C19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Migration SharePoint Online</w:t>
            </w:r>
          </w:p>
        </w:tc>
        <w:tc>
          <w:tcPr>
            <w:tcW w:w="141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CC2C19" w:rsidRDefault="00CC2C19" w:rsidP="00F567C7">
            <w:pPr>
              <w:ind w:left="0"/>
            </w:pPr>
            <w:r>
              <w:t>5-10 jours</w:t>
            </w:r>
          </w:p>
        </w:tc>
        <w:tc>
          <w:tcPr>
            <w:tcW w:w="182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CC2C19" w:rsidRDefault="00CC2C19" w:rsidP="00F567C7">
            <w:pPr>
              <w:ind w:left="0"/>
            </w:pPr>
            <w:r>
              <w:t>1 jour / utilisateur</w:t>
            </w:r>
          </w:p>
        </w:tc>
        <w:tc>
          <w:tcPr>
            <w:tcW w:w="14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CC2C19" w:rsidRDefault="00CC2C19" w:rsidP="00F567C7">
            <w:pPr>
              <w:ind w:left="0"/>
              <w:jc w:val="right"/>
            </w:pPr>
          </w:p>
        </w:tc>
        <w:tc>
          <w:tcPr>
            <w:tcW w:w="1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CC2C19" w:rsidRDefault="00CC2C19" w:rsidP="00F567C7">
            <w:pPr>
              <w:ind w:left="0"/>
              <w:jc w:val="right"/>
            </w:pPr>
            <w:r>
              <w:t>700 €</w:t>
            </w:r>
          </w:p>
        </w:tc>
      </w:tr>
    </w:tbl>
    <w:p w:rsidR="00207C1D" w:rsidRDefault="00207C1D" w:rsidP="00207C1D">
      <w:pPr>
        <w:pStyle w:val="Titre2"/>
      </w:pPr>
      <w:bookmarkStart w:id="5" w:name="_Ref228014296"/>
      <w:r>
        <w:t>Migration Architecture 2</w:t>
      </w:r>
    </w:p>
    <w:p w:rsidR="00207C1D" w:rsidRDefault="00207C1D" w:rsidP="00207C1D">
      <w:r>
        <w:t>Centralisation des ressources de partage de fichier sur une baie de stockage, duplication des machines virtuelles et remplacement des sauvegarde</w:t>
      </w:r>
      <w:r w:rsidR="006D4216">
        <w:t>s</w:t>
      </w:r>
      <w:r>
        <w:t xml:space="preserve"> sur bande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5495"/>
        <w:gridCol w:w="2835"/>
        <w:gridCol w:w="958"/>
      </w:tblGrid>
      <w:tr w:rsidR="00691F25" w:rsidTr="00EB3E70">
        <w:tc>
          <w:tcPr>
            <w:tcW w:w="5495" w:type="dxa"/>
            <w:shd w:val="clear" w:color="auto" w:fill="4F81BD"/>
          </w:tcPr>
          <w:p w:rsidR="00691F25" w:rsidRPr="00F567C7" w:rsidRDefault="00691F25" w:rsidP="00F567C7">
            <w:pPr>
              <w:ind w:left="0"/>
              <w:rPr>
                <w:b/>
                <w:bCs/>
                <w:color w:val="FFFFFF"/>
              </w:rPr>
            </w:pPr>
            <w:bookmarkStart w:id="6" w:name="Tab_MajArchi2"/>
            <w:r w:rsidRPr="00F567C7">
              <w:rPr>
                <w:b/>
                <w:bCs/>
                <w:color w:val="FFFFFF"/>
              </w:rPr>
              <w:t>Budget</w:t>
            </w:r>
          </w:p>
        </w:tc>
        <w:tc>
          <w:tcPr>
            <w:tcW w:w="2835" w:type="dxa"/>
            <w:shd w:val="clear" w:color="auto" w:fill="4F81BD"/>
          </w:tcPr>
          <w:p w:rsidR="00691F25" w:rsidRPr="00F567C7" w:rsidRDefault="00691F25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Mise en place</w:t>
            </w:r>
          </w:p>
        </w:tc>
        <w:tc>
          <w:tcPr>
            <w:tcW w:w="958" w:type="dxa"/>
            <w:shd w:val="clear" w:color="auto" w:fill="4F81BD"/>
          </w:tcPr>
          <w:p w:rsidR="00691F25" w:rsidRPr="00F567C7" w:rsidRDefault="00691F25" w:rsidP="00F567C7">
            <w:pPr>
              <w:ind w:left="0"/>
              <w:jc w:val="right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Coût</w:t>
            </w:r>
          </w:p>
        </w:tc>
      </w:tr>
      <w:tr w:rsidR="00691F25" w:rsidTr="00EB3E70">
        <w:tc>
          <w:tcPr>
            <w:tcW w:w="54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691F25" w:rsidRDefault="00691F25" w:rsidP="00F567C7">
            <w:pPr>
              <w:ind w:left="0"/>
            </w:pPr>
            <w:r>
              <w:rPr>
                <w:b/>
                <w:bCs/>
              </w:rPr>
              <w:t>2 serveurs de MV</w:t>
            </w:r>
          </w:p>
        </w:tc>
        <w:tc>
          <w:tcPr>
            <w:tcW w:w="283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691F25" w:rsidRDefault="00691F25" w:rsidP="00F567C7">
            <w:pPr>
              <w:ind w:left="0"/>
            </w:pPr>
            <w:r>
              <w:t>3-5 jours</w:t>
            </w:r>
          </w:p>
        </w:tc>
        <w:tc>
          <w:tcPr>
            <w:tcW w:w="958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91F25" w:rsidRDefault="00691F25" w:rsidP="00F567C7">
            <w:pPr>
              <w:ind w:left="0"/>
              <w:jc w:val="right"/>
            </w:pPr>
            <w:r>
              <w:t>6000 €</w:t>
            </w:r>
          </w:p>
        </w:tc>
      </w:tr>
      <w:tr w:rsidR="00691F25" w:rsidTr="00EB3E70">
        <w:tc>
          <w:tcPr>
            <w:tcW w:w="5495" w:type="dxa"/>
            <w:shd w:val="clear" w:color="auto" w:fill="auto"/>
          </w:tcPr>
          <w:p w:rsidR="00691F25" w:rsidRDefault="00691F25" w:rsidP="00F567C7">
            <w:pPr>
              <w:ind w:left="0"/>
            </w:pPr>
            <w:r>
              <w:rPr>
                <w:b/>
                <w:bCs/>
              </w:rPr>
              <w:t>Baie de stockage</w:t>
            </w:r>
          </w:p>
        </w:tc>
        <w:tc>
          <w:tcPr>
            <w:tcW w:w="2835" w:type="dxa"/>
            <w:shd w:val="clear" w:color="auto" w:fill="auto"/>
          </w:tcPr>
          <w:p w:rsidR="00691F25" w:rsidRDefault="00691F25" w:rsidP="00F567C7">
            <w:pPr>
              <w:ind w:left="0"/>
            </w:pPr>
            <w:r>
              <w:t>1 jour</w:t>
            </w:r>
          </w:p>
        </w:tc>
        <w:tc>
          <w:tcPr>
            <w:tcW w:w="958" w:type="dxa"/>
            <w:shd w:val="clear" w:color="auto" w:fill="auto"/>
          </w:tcPr>
          <w:p w:rsidR="00691F25" w:rsidRDefault="00691F25" w:rsidP="00F567C7">
            <w:pPr>
              <w:ind w:left="0"/>
              <w:jc w:val="right"/>
            </w:pPr>
            <w:r>
              <w:t>6000 €</w:t>
            </w:r>
          </w:p>
        </w:tc>
      </w:tr>
      <w:tr w:rsidR="00691F25" w:rsidTr="00EB3E70">
        <w:tc>
          <w:tcPr>
            <w:tcW w:w="54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691F25" w:rsidRDefault="00691F25" w:rsidP="00F567C7">
            <w:pPr>
              <w:ind w:left="0"/>
            </w:pPr>
            <w:r>
              <w:rPr>
                <w:b/>
                <w:bCs/>
              </w:rPr>
              <w:t>Lecteur de bande LTO</w:t>
            </w:r>
          </w:p>
        </w:tc>
        <w:tc>
          <w:tcPr>
            <w:tcW w:w="283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691F25" w:rsidRDefault="00691F25" w:rsidP="00F567C7">
            <w:pPr>
              <w:ind w:left="0"/>
            </w:pPr>
            <w:r>
              <w:t>1-2 jour</w:t>
            </w:r>
          </w:p>
        </w:tc>
        <w:tc>
          <w:tcPr>
            <w:tcW w:w="958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91F25" w:rsidRDefault="00691F25" w:rsidP="00F567C7">
            <w:pPr>
              <w:ind w:left="0"/>
              <w:jc w:val="right"/>
            </w:pPr>
            <w:r>
              <w:t>2000 €</w:t>
            </w:r>
          </w:p>
        </w:tc>
      </w:tr>
      <w:tr w:rsidR="00691F25" w:rsidTr="00EB3E70">
        <w:tc>
          <w:tcPr>
            <w:tcW w:w="5495" w:type="dxa"/>
            <w:shd w:val="clear" w:color="auto" w:fill="auto"/>
          </w:tcPr>
          <w:p w:rsidR="00691F25" w:rsidRDefault="00691F25" w:rsidP="00F567C7">
            <w:pPr>
              <w:ind w:left="0"/>
            </w:pPr>
            <w:r>
              <w:rPr>
                <w:b/>
                <w:bCs/>
              </w:rPr>
              <w:t>Installation/configuration/connectique supplémentaire</w:t>
            </w:r>
          </w:p>
        </w:tc>
        <w:tc>
          <w:tcPr>
            <w:tcW w:w="2835" w:type="dxa"/>
            <w:shd w:val="clear" w:color="auto" w:fill="auto"/>
          </w:tcPr>
          <w:p w:rsidR="00691F25" w:rsidRDefault="00691F25" w:rsidP="00F567C7">
            <w:pPr>
              <w:ind w:left="0"/>
            </w:pPr>
            <w:r>
              <w:t>1-2 jours</w:t>
            </w:r>
          </w:p>
        </w:tc>
        <w:tc>
          <w:tcPr>
            <w:tcW w:w="958" w:type="dxa"/>
            <w:shd w:val="clear" w:color="auto" w:fill="auto"/>
          </w:tcPr>
          <w:p w:rsidR="00691F25" w:rsidRDefault="00691F25" w:rsidP="00F567C7">
            <w:pPr>
              <w:ind w:left="0"/>
              <w:jc w:val="right"/>
            </w:pPr>
            <w:r>
              <w:t>500 €</w:t>
            </w:r>
          </w:p>
        </w:tc>
      </w:tr>
      <w:bookmarkEnd w:id="6"/>
    </w:tbl>
    <w:p w:rsidR="00207C1D" w:rsidRDefault="00207C1D" w:rsidP="00207C1D"/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00" w:firstRow="0" w:lastRow="0" w:firstColumn="0" w:lastColumn="0" w:noHBand="0" w:noVBand="1"/>
      </w:tblPr>
      <w:tblGrid>
        <w:gridCol w:w="3318"/>
        <w:gridCol w:w="2177"/>
        <w:gridCol w:w="1276"/>
        <w:gridCol w:w="1275"/>
        <w:gridCol w:w="1242"/>
      </w:tblGrid>
      <w:tr w:rsidR="00207C1D" w:rsidTr="00F567C7">
        <w:tc>
          <w:tcPr>
            <w:tcW w:w="3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Pr="002F63C1" w:rsidRDefault="00207C1D" w:rsidP="00F567C7">
            <w:pPr>
              <w:ind w:left="0"/>
            </w:pPr>
            <w:r w:rsidRPr="002F63C1">
              <w:t>Total</w:t>
            </w:r>
          </w:p>
        </w:tc>
        <w:tc>
          <w:tcPr>
            <w:tcW w:w="217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207C1D" w:rsidP="00F567C7">
            <w:pPr>
              <w:ind w:left="0"/>
            </w:pPr>
          </w:p>
        </w:tc>
        <w:tc>
          <w:tcPr>
            <w:tcW w:w="1276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BF7039" w:rsidP="00F567C7">
            <w:pPr>
              <w:ind w:left="0"/>
            </w:pPr>
            <w:r>
              <w:t>6-10 jours</w:t>
            </w:r>
          </w:p>
        </w:tc>
        <w:tc>
          <w:tcPr>
            <w:tcW w:w="127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207C1D" w:rsidP="00F567C7">
            <w:pPr>
              <w:ind w:left="0"/>
              <w:jc w:val="right"/>
            </w:pPr>
          </w:p>
        </w:tc>
        <w:tc>
          <w:tcPr>
            <w:tcW w:w="124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207C1D" w:rsidRDefault="00207C1D" w:rsidP="00F567C7">
            <w:pPr>
              <w:ind w:left="0"/>
              <w:jc w:val="right"/>
            </w:pPr>
            <w:r>
              <w:fldChar w:fldCharType="begin"/>
            </w:r>
            <w:r>
              <w:instrText xml:space="preserve"> =sum(Tab</w:instrText>
            </w:r>
            <w:r w:rsidRPr="00391AE0">
              <w:instrText>_MajArchi</w:instrText>
            </w:r>
            <w:r>
              <w:instrText xml:space="preserve">2  d:d) </w:instrText>
            </w:r>
            <w:r>
              <w:fldChar w:fldCharType="separate"/>
            </w:r>
            <w:r w:rsidR="003E7C86">
              <w:rPr>
                <w:noProof/>
              </w:rPr>
              <w:t>14500,00 €</w:t>
            </w:r>
            <w:r>
              <w:fldChar w:fldCharType="end"/>
            </w:r>
          </w:p>
        </w:tc>
      </w:tr>
    </w:tbl>
    <w:p w:rsidR="00EC5E24" w:rsidRDefault="00D120E5" w:rsidP="00D120E5">
      <w:pPr>
        <w:pStyle w:val="Titre1"/>
      </w:pPr>
      <w:r>
        <w:t>Conclusion</w:t>
      </w:r>
    </w:p>
    <w:p w:rsidR="00256DE0" w:rsidRDefault="00256DE0" w:rsidP="00256DE0">
      <w:r>
        <w:t>Le tableau ci-dessous récapitule les dépenses 2010 pour les comparer aux améliorations.</w:t>
      </w:r>
      <w:r w:rsidR="00034D5F">
        <w:t xml:space="preserve"> </w:t>
      </w:r>
    </w:p>
    <w:p w:rsidR="00256DE0" w:rsidRPr="00256DE0" w:rsidRDefault="00256DE0" w:rsidP="00256DE0">
      <w:r>
        <w:t>Ne sont volontairement pas inclus les projets de développement.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271"/>
        <w:gridCol w:w="1413"/>
        <w:gridCol w:w="1799"/>
        <w:gridCol w:w="1388"/>
        <w:gridCol w:w="1417"/>
      </w:tblGrid>
      <w:tr w:rsidR="00194BC8" w:rsidTr="00F567C7">
        <w:tc>
          <w:tcPr>
            <w:tcW w:w="3333" w:type="dxa"/>
            <w:shd w:val="clear" w:color="auto" w:fill="4F81BD"/>
          </w:tcPr>
          <w:p w:rsidR="00194BC8" w:rsidRPr="00F567C7" w:rsidRDefault="00194BC8" w:rsidP="00F567C7">
            <w:pPr>
              <w:ind w:left="0"/>
              <w:rPr>
                <w:b/>
                <w:bCs/>
                <w:color w:val="FFFFFF"/>
              </w:rPr>
            </w:pPr>
            <w:bookmarkStart w:id="7" w:name="Tab_recap"/>
            <w:r w:rsidRPr="00F567C7">
              <w:rPr>
                <w:b/>
                <w:bCs/>
                <w:color w:val="FFFFFF"/>
              </w:rPr>
              <w:t>Budget</w:t>
            </w:r>
          </w:p>
        </w:tc>
        <w:tc>
          <w:tcPr>
            <w:tcW w:w="1414" w:type="dxa"/>
            <w:shd w:val="clear" w:color="auto" w:fill="4F81BD"/>
          </w:tcPr>
          <w:p w:rsidR="00194BC8" w:rsidRPr="00F567C7" w:rsidRDefault="00194BC8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Configuration</w:t>
            </w:r>
          </w:p>
        </w:tc>
        <w:tc>
          <w:tcPr>
            <w:tcW w:w="1827" w:type="dxa"/>
            <w:shd w:val="clear" w:color="auto" w:fill="4F81BD"/>
          </w:tcPr>
          <w:p w:rsidR="00194BC8" w:rsidRPr="00F567C7" w:rsidRDefault="00194BC8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Formation</w:t>
            </w:r>
          </w:p>
        </w:tc>
        <w:tc>
          <w:tcPr>
            <w:tcW w:w="1407" w:type="dxa"/>
            <w:shd w:val="clear" w:color="auto" w:fill="4F81BD"/>
          </w:tcPr>
          <w:p w:rsidR="00194BC8" w:rsidRPr="00F567C7" w:rsidRDefault="00A62299" w:rsidP="00F567C7">
            <w:pPr>
              <w:ind w:left="0"/>
              <w:jc w:val="right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E</w:t>
            </w:r>
            <w:r w:rsidR="00194BC8" w:rsidRPr="00F567C7">
              <w:rPr>
                <w:b/>
                <w:bCs/>
                <w:color w:val="FFFFFF"/>
              </w:rPr>
              <w:t>xistant</w:t>
            </w:r>
          </w:p>
        </w:tc>
        <w:tc>
          <w:tcPr>
            <w:tcW w:w="1307" w:type="dxa"/>
            <w:shd w:val="clear" w:color="auto" w:fill="4F81BD"/>
          </w:tcPr>
          <w:p w:rsidR="00194BC8" w:rsidRPr="00F567C7" w:rsidRDefault="00194BC8" w:rsidP="00F567C7">
            <w:pPr>
              <w:ind w:left="0"/>
              <w:jc w:val="right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Améliorations</w:t>
            </w:r>
          </w:p>
        </w:tc>
      </w:tr>
      <w:tr w:rsidR="00194BC8" w:rsidTr="00F567C7">
        <w:tc>
          <w:tcPr>
            <w:tcW w:w="33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Pr="0052191C" w:rsidRDefault="00194BC8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t>Création de 10 clefs 8Go</w:t>
            </w:r>
          </w:p>
        </w:tc>
        <w:tc>
          <w:tcPr>
            <w:tcW w:w="141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Pr="00F567C7" w:rsidRDefault="00EE4FE3" w:rsidP="00F567C7">
            <w:pPr>
              <w:ind w:left="0"/>
              <w:rPr>
                <w:bCs/>
              </w:rPr>
            </w:pPr>
            <w:r w:rsidRPr="00F567C7">
              <w:rPr>
                <w:bCs/>
              </w:rPr>
              <w:t>5</w:t>
            </w:r>
            <w:r w:rsidR="00194BC8" w:rsidRPr="00F567C7">
              <w:rPr>
                <w:bCs/>
              </w:rPr>
              <w:t xml:space="preserve"> jour</w:t>
            </w:r>
          </w:p>
        </w:tc>
        <w:tc>
          <w:tcPr>
            <w:tcW w:w="182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Pr="00F567C7" w:rsidRDefault="00194BC8" w:rsidP="00F567C7">
            <w:pPr>
              <w:ind w:left="0"/>
              <w:rPr>
                <w:bCs/>
              </w:rPr>
            </w:pPr>
            <w:r w:rsidRPr="00F567C7">
              <w:rPr>
                <w:bCs/>
              </w:rPr>
              <w:t>10 min / utilisateur</w:t>
            </w:r>
          </w:p>
        </w:tc>
        <w:tc>
          <w:tcPr>
            <w:tcW w:w="14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Pr="00F567C7" w:rsidRDefault="00194BC8" w:rsidP="00F567C7">
            <w:pPr>
              <w:ind w:left="0"/>
              <w:jc w:val="right"/>
              <w:rPr>
                <w:bCs/>
              </w:rPr>
            </w:pPr>
          </w:p>
        </w:tc>
        <w:tc>
          <w:tcPr>
            <w:tcW w:w="1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94BC8" w:rsidRPr="00F567C7" w:rsidRDefault="00EF20A0" w:rsidP="00F567C7">
            <w:pPr>
              <w:ind w:left="0"/>
              <w:jc w:val="right"/>
              <w:rPr>
                <w:bCs/>
              </w:rPr>
            </w:pPr>
            <w:r w:rsidRPr="00F567C7">
              <w:rPr>
                <w:bCs/>
              </w:rPr>
              <w:t>250 €</w:t>
            </w:r>
          </w:p>
        </w:tc>
      </w:tr>
      <w:tr w:rsidR="00194BC8" w:rsidTr="00F567C7">
        <w:tc>
          <w:tcPr>
            <w:tcW w:w="3333" w:type="dxa"/>
            <w:shd w:val="clear" w:color="auto" w:fill="auto"/>
          </w:tcPr>
          <w:p w:rsidR="00194BC8" w:rsidRPr="0052191C" w:rsidRDefault="00194BC8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lastRenderedPageBreak/>
              <w:t>Licence</w:t>
            </w:r>
            <w:r>
              <w:rPr>
                <w:b/>
                <w:bCs/>
              </w:rPr>
              <w:t>s</w:t>
            </w:r>
            <w:r w:rsidRPr="0052191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Acrobat</w:t>
            </w:r>
          </w:p>
        </w:tc>
        <w:tc>
          <w:tcPr>
            <w:tcW w:w="1414" w:type="dxa"/>
            <w:shd w:val="clear" w:color="auto" w:fill="auto"/>
          </w:tcPr>
          <w:p w:rsidR="00194BC8" w:rsidRDefault="00194BC8" w:rsidP="00F567C7">
            <w:pPr>
              <w:ind w:left="0"/>
            </w:pPr>
            <w:r>
              <w:t>½ jour</w:t>
            </w:r>
          </w:p>
        </w:tc>
        <w:tc>
          <w:tcPr>
            <w:tcW w:w="1827" w:type="dxa"/>
            <w:shd w:val="clear" w:color="auto" w:fill="auto"/>
          </w:tcPr>
          <w:p w:rsidR="00194BC8" w:rsidRDefault="00194BC8" w:rsidP="00F567C7">
            <w:pPr>
              <w:ind w:left="0"/>
            </w:pPr>
            <w:r>
              <w:t>na</w:t>
            </w:r>
          </w:p>
        </w:tc>
        <w:tc>
          <w:tcPr>
            <w:tcW w:w="1407" w:type="dxa"/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</w:p>
        </w:tc>
        <w:tc>
          <w:tcPr>
            <w:tcW w:w="1307" w:type="dxa"/>
            <w:shd w:val="clear" w:color="auto" w:fill="auto"/>
          </w:tcPr>
          <w:p w:rsidR="00194BC8" w:rsidRDefault="003B263E" w:rsidP="00F567C7">
            <w:pPr>
              <w:ind w:left="0"/>
              <w:jc w:val="right"/>
            </w:pPr>
            <w:r>
              <w:t>5000 €</w:t>
            </w:r>
          </w:p>
        </w:tc>
      </w:tr>
      <w:tr w:rsidR="00194BC8" w:rsidTr="00F567C7">
        <w:tc>
          <w:tcPr>
            <w:tcW w:w="33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Pr="0052191C" w:rsidRDefault="00194BC8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t>Migration de 2 postes fixes</w:t>
            </w:r>
          </w:p>
        </w:tc>
        <w:tc>
          <w:tcPr>
            <w:tcW w:w="141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Default="00194BC8" w:rsidP="00F567C7">
            <w:pPr>
              <w:ind w:left="0"/>
            </w:pPr>
            <w:r>
              <w:t>2 jours</w:t>
            </w:r>
          </w:p>
        </w:tc>
        <w:tc>
          <w:tcPr>
            <w:tcW w:w="182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Default="00194BC8" w:rsidP="00F567C7">
            <w:pPr>
              <w:ind w:left="0"/>
            </w:pPr>
            <w:r>
              <w:t>½ jours</w:t>
            </w:r>
          </w:p>
        </w:tc>
        <w:tc>
          <w:tcPr>
            <w:tcW w:w="14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</w:p>
        </w:tc>
        <w:tc>
          <w:tcPr>
            <w:tcW w:w="1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  <w:r>
              <w:t>3000 €</w:t>
            </w:r>
          </w:p>
        </w:tc>
      </w:tr>
      <w:tr w:rsidR="00194BC8" w:rsidTr="00F567C7">
        <w:tc>
          <w:tcPr>
            <w:tcW w:w="3333" w:type="dxa"/>
            <w:shd w:val="clear" w:color="auto" w:fill="auto"/>
          </w:tcPr>
          <w:p w:rsidR="00194BC8" w:rsidRPr="0052191C" w:rsidRDefault="00194BC8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t>Migration de 5 postes mobiles</w:t>
            </w:r>
          </w:p>
        </w:tc>
        <w:tc>
          <w:tcPr>
            <w:tcW w:w="1414" w:type="dxa"/>
            <w:shd w:val="clear" w:color="auto" w:fill="auto"/>
          </w:tcPr>
          <w:p w:rsidR="00194BC8" w:rsidRDefault="00194BC8" w:rsidP="00F567C7">
            <w:pPr>
              <w:ind w:left="0"/>
            </w:pPr>
            <w:r>
              <w:t>5 jours</w:t>
            </w:r>
          </w:p>
        </w:tc>
        <w:tc>
          <w:tcPr>
            <w:tcW w:w="1827" w:type="dxa"/>
            <w:shd w:val="clear" w:color="auto" w:fill="auto"/>
          </w:tcPr>
          <w:p w:rsidR="00194BC8" w:rsidRDefault="00194BC8" w:rsidP="00F567C7">
            <w:pPr>
              <w:ind w:left="0"/>
            </w:pPr>
            <w:r>
              <w:t>½ jours</w:t>
            </w:r>
          </w:p>
        </w:tc>
        <w:tc>
          <w:tcPr>
            <w:tcW w:w="1407" w:type="dxa"/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</w:p>
        </w:tc>
        <w:tc>
          <w:tcPr>
            <w:tcW w:w="1307" w:type="dxa"/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  <w:r>
              <w:t>10000 €</w:t>
            </w:r>
          </w:p>
        </w:tc>
      </w:tr>
      <w:tr w:rsidR="00293F8C" w:rsidTr="00F567C7">
        <w:tc>
          <w:tcPr>
            <w:tcW w:w="33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293F8C" w:rsidRPr="0052191C" w:rsidRDefault="00293F8C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Infrastructure</w:t>
            </w:r>
          </w:p>
        </w:tc>
        <w:tc>
          <w:tcPr>
            <w:tcW w:w="141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93F8C" w:rsidRDefault="00293F8C" w:rsidP="00F567C7">
            <w:pPr>
              <w:ind w:left="0"/>
            </w:pPr>
            <w:r>
              <w:t>na</w:t>
            </w:r>
          </w:p>
        </w:tc>
        <w:tc>
          <w:tcPr>
            <w:tcW w:w="182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93F8C" w:rsidRDefault="00293F8C" w:rsidP="00F567C7">
            <w:pPr>
              <w:ind w:left="0"/>
            </w:pPr>
            <w:r>
              <w:t>na</w:t>
            </w:r>
          </w:p>
        </w:tc>
        <w:tc>
          <w:tcPr>
            <w:tcW w:w="14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93F8C" w:rsidRDefault="00293F8C" w:rsidP="00F567C7">
            <w:pPr>
              <w:ind w:left="0"/>
              <w:jc w:val="right"/>
            </w:pPr>
            <w:r>
              <w:t>11800 €</w:t>
            </w:r>
          </w:p>
        </w:tc>
        <w:tc>
          <w:tcPr>
            <w:tcW w:w="1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293F8C" w:rsidRDefault="00293F8C" w:rsidP="00F567C7">
            <w:pPr>
              <w:ind w:left="0"/>
              <w:jc w:val="right"/>
            </w:pPr>
          </w:p>
        </w:tc>
      </w:tr>
      <w:tr w:rsidR="00194BC8" w:rsidTr="00F567C7">
        <w:tc>
          <w:tcPr>
            <w:tcW w:w="3333" w:type="dxa"/>
            <w:shd w:val="clear" w:color="auto" w:fill="auto"/>
          </w:tcPr>
          <w:p w:rsidR="00194BC8" w:rsidRPr="0052191C" w:rsidRDefault="00194BC8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Consommables</w:t>
            </w:r>
          </w:p>
        </w:tc>
        <w:tc>
          <w:tcPr>
            <w:tcW w:w="1414" w:type="dxa"/>
            <w:shd w:val="clear" w:color="auto" w:fill="auto"/>
          </w:tcPr>
          <w:p w:rsidR="00194BC8" w:rsidRDefault="00194BC8" w:rsidP="00F567C7">
            <w:pPr>
              <w:ind w:left="0"/>
            </w:pPr>
            <w:r>
              <w:t>na</w:t>
            </w:r>
          </w:p>
        </w:tc>
        <w:tc>
          <w:tcPr>
            <w:tcW w:w="1827" w:type="dxa"/>
            <w:shd w:val="clear" w:color="auto" w:fill="auto"/>
          </w:tcPr>
          <w:p w:rsidR="00194BC8" w:rsidRDefault="00194BC8" w:rsidP="00F567C7">
            <w:pPr>
              <w:ind w:left="0"/>
            </w:pPr>
            <w:r>
              <w:t>na</w:t>
            </w:r>
          </w:p>
        </w:tc>
        <w:tc>
          <w:tcPr>
            <w:tcW w:w="1407" w:type="dxa"/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  <w:r>
              <w:t>1</w:t>
            </w:r>
            <w:r w:rsidR="00CC2C19">
              <w:t>23</w:t>
            </w:r>
            <w:r>
              <w:t>0 €</w:t>
            </w:r>
          </w:p>
        </w:tc>
        <w:tc>
          <w:tcPr>
            <w:tcW w:w="1307" w:type="dxa"/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</w:p>
        </w:tc>
      </w:tr>
      <w:tr w:rsidR="00EB5F71" w:rsidTr="00F567C7">
        <w:tc>
          <w:tcPr>
            <w:tcW w:w="33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Communications</w:t>
            </w:r>
          </w:p>
        </w:tc>
        <w:tc>
          <w:tcPr>
            <w:tcW w:w="141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</w:pPr>
            <w:r>
              <w:t>na</w:t>
            </w:r>
          </w:p>
        </w:tc>
        <w:tc>
          <w:tcPr>
            <w:tcW w:w="182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</w:pPr>
            <w:r>
              <w:t>na</w:t>
            </w:r>
          </w:p>
        </w:tc>
        <w:tc>
          <w:tcPr>
            <w:tcW w:w="14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  <w:jc w:val="right"/>
            </w:pPr>
            <w:r>
              <w:t>7700 €</w:t>
            </w:r>
          </w:p>
        </w:tc>
        <w:tc>
          <w:tcPr>
            <w:tcW w:w="1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  <w:jc w:val="right"/>
            </w:pPr>
          </w:p>
        </w:tc>
      </w:tr>
      <w:tr w:rsidR="00EB5F71" w:rsidTr="00F567C7">
        <w:tc>
          <w:tcPr>
            <w:tcW w:w="3333" w:type="dxa"/>
            <w:shd w:val="clear" w:color="auto" w:fill="auto"/>
          </w:tcPr>
          <w:p w:rsidR="00EB5F71" w:rsidRDefault="00EB5F71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Impressions</w:t>
            </w:r>
          </w:p>
        </w:tc>
        <w:tc>
          <w:tcPr>
            <w:tcW w:w="1414" w:type="dxa"/>
            <w:shd w:val="clear" w:color="auto" w:fill="auto"/>
          </w:tcPr>
          <w:p w:rsidR="00EB5F71" w:rsidRDefault="00EB5F71" w:rsidP="00F567C7">
            <w:pPr>
              <w:ind w:left="0"/>
            </w:pPr>
            <w:r>
              <w:t>na</w:t>
            </w:r>
          </w:p>
        </w:tc>
        <w:tc>
          <w:tcPr>
            <w:tcW w:w="1827" w:type="dxa"/>
            <w:shd w:val="clear" w:color="auto" w:fill="auto"/>
          </w:tcPr>
          <w:p w:rsidR="00EB5F71" w:rsidRDefault="00EB5F71" w:rsidP="00F567C7">
            <w:pPr>
              <w:ind w:left="0"/>
            </w:pPr>
            <w:r>
              <w:t>na</w:t>
            </w:r>
          </w:p>
        </w:tc>
        <w:tc>
          <w:tcPr>
            <w:tcW w:w="1407" w:type="dxa"/>
            <w:shd w:val="clear" w:color="auto" w:fill="auto"/>
          </w:tcPr>
          <w:p w:rsidR="00EB5F71" w:rsidRDefault="00EB5F71" w:rsidP="00F567C7">
            <w:pPr>
              <w:ind w:left="0"/>
              <w:jc w:val="right"/>
            </w:pPr>
            <w:r>
              <w:t>3800 €</w:t>
            </w:r>
          </w:p>
        </w:tc>
        <w:tc>
          <w:tcPr>
            <w:tcW w:w="1307" w:type="dxa"/>
            <w:shd w:val="clear" w:color="auto" w:fill="auto"/>
          </w:tcPr>
          <w:p w:rsidR="00EB5F71" w:rsidRDefault="00EB5F71" w:rsidP="00F567C7">
            <w:pPr>
              <w:ind w:left="0"/>
              <w:jc w:val="right"/>
            </w:pPr>
          </w:p>
        </w:tc>
      </w:tr>
      <w:tr w:rsidR="00194BC8" w:rsidTr="00F567C7">
        <w:tc>
          <w:tcPr>
            <w:tcW w:w="33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Default="00194BC8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Migration Architecture </w:t>
            </w:r>
            <w:r w:rsidR="00207C1D">
              <w:rPr>
                <w:b/>
                <w:bCs/>
              </w:rPr>
              <w:t>1</w:t>
            </w:r>
          </w:p>
        </w:tc>
        <w:tc>
          <w:tcPr>
            <w:tcW w:w="141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Default="00194BC8" w:rsidP="00F567C7">
            <w:pPr>
              <w:ind w:left="0"/>
            </w:pPr>
            <w:r>
              <w:t>5-10 jours</w:t>
            </w:r>
          </w:p>
        </w:tc>
        <w:tc>
          <w:tcPr>
            <w:tcW w:w="182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Default="00194BC8" w:rsidP="00F567C7">
            <w:pPr>
              <w:ind w:left="0"/>
            </w:pPr>
            <w:r>
              <w:t>na</w:t>
            </w:r>
          </w:p>
        </w:tc>
        <w:tc>
          <w:tcPr>
            <w:tcW w:w="14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</w:p>
        </w:tc>
        <w:tc>
          <w:tcPr>
            <w:tcW w:w="1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94BC8" w:rsidRDefault="00391AE0" w:rsidP="00F567C7">
            <w:pPr>
              <w:ind w:left="0"/>
              <w:jc w:val="right"/>
            </w:pPr>
            <w:r>
              <w:t>93</w:t>
            </w:r>
            <w:r w:rsidR="00194BC8">
              <w:t>00 €</w:t>
            </w:r>
          </w:p>
        </w:tc>
      </w:tr>
      <w:tr w:rsidR="00194BC8" w:rsidTr="00F567C7">
        <w:tc>
          <w:tcPr>
            <w:tcW w:w="3333" w:type="dxa"/>
            <w:shd w:val="clear" w:color="auto" w:fill="auto"/>
          </w:tcPr>
          <w:p w:rsidR="00194BC8" w:rsidRDefault="00194BC8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Migration SharePoint Online</w:t>
            </w:r>
          </w:p>
        </w:tc>
        <w:tc>
          <w:tcPr>
            <w:tcW w:w="1414" w:type="dxa"/>
            <w:shd w:val="clear" w:color="auto" w:fill="auto"/>
          </w:tcPr>
          <w:p w:rsidR="00194BC8" w:rsidRDefault="00194BC8" w:rsidP="00F567C7">
            <w:pPr>
              <w:ind w:left="0"/>
            </w:pPr>
            <w:r>
              <w:t>5-10 jours</w:t>
            </w:r>
          </w:p>
        </w:tc>
        <w:tc>
          <w:tcPr>
            <w:tcW w:w="1827" w:type="dxa"/>
            <w:shd w:val="clear" w:color="auto" w:fill="auto"/>
          </w:tcPr>
          <w:p w:rsidR="00194BC8" w:rsidRDefault="00194BC8" w:rsidP="00F567C7">
            <w:pPr>
              <w:ind w:left="0"/>
            </w:pPr>
            <w:r>
              <w:t>1 jour / utilisateur</w:t>
            </w:r>
          </w:p>
        </w:tc>
        <w:tc>
          <w:tcPr>
            <w:tcW w:w="1407" w:type="dxa"/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</w:p>
        </w:tc>
        <w:tc>
          <w:tcPr>
            <w:tcW w:w="1307" w:type="dxa"/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  <w:r>
              <w:t>700 €</w:t>
            </w:r>
          </w:p>
        </w:tc>
      </w:tr>
      <w:tr w:rsidR="00207C1D" w:rsidTr="00F567C7">
        <w:tc>
          <w:tcPr>
            <w:tcW w:w="33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207C1D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Migration Architecture 2</w:t>
            </w:r>
          </w:p>
        </w:tc>
        <w:tc>
          <w:tcPr>
            <w:tcW w:w="141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207C1D" w:rsidP="00F567C7">
            <w:pPr>
              <w:ind w:left="0"/>
            </w:pPr>
          </w:p>
        </w:tc>
        <w:tc>
          <w:tcPr>
            <w:tcW w:w="182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207C1D" w:rsidP="00F567C7">
            <w:pPr>
              <w:ind w:left="0"/>
            </w:pPr>
          </w:p>
        </w:tc>
        <w:tc>
          <w:tcPr>
            <w:tcW w:w="14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207C1D" w:rsidP="00F567C7">
            <w:pPr>
              <w:ind w:left="0"/>
              <w:jc w:val="right"/>
            </w:pPr>
          </w:p>
        </w:tc>
        <w:tc>
          <w:tcPr>
            <w:tcW w:w="1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207C1D" w:rsidRDefault="006D4216" w:rsidP="003E7C86">
            <w:pPr>
              <w:ind w:left="0"/>
              <w:jc w:val="right"/>
            </w:pPr>
            <w:r>
              <w:t>1</w:t>
            </w:r>
            <w:r w:rsidR="003E7C86">
              <w:t>4</w:t>
            </w:r>
            <w:r>
              <w:t>500 €</w:t>
            </w:r>
          </w:p>
        </w:tc>
      </w:tr>
      <w:bookmarkEnd w:id="7"/>
    </w:tbl>
    <w:p w:rsidR="00D120E5" w:rsidRDefault="00D120E5" w:rsidP="00D120E5">
      <w:pPr>
        <w:rPr>
          <w:i/>
        </w:rPr>
      </w:pP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80" w:firstRow="0" w:lastRow="0" w:firstColumn="1" w:lastColumn="0" w:noHBand="0" w:noVBand="1"/>
      </w:tblPr>
      <w:tblGrid>
        <w:gridCol w:w="3318"/>
        <w:gridCol w:w="2507"/>
        <w:gridCol w:w="946"/>
        <w:gridCol w:w="1275"/>
        <w:gridCol w:w="1242"/>
      </w:tblGrid>
      <w:tr w:rsidR="00E43FCD" w:rsidRPr="00F567C7" w:rsidTr="00F567C7">
        <w:tc>
          <w:tcPr>
            <w:tcW w:w="3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E43FCD" w:rsidRPr="00F567C7" w:rsidRDefault="00E43FCD" w:rsidP="00F567C7">
            <w:pPr>
              <w:ind w:left="0"/>
              <w:rPr>
                <w:b/>
                <w:bCs/>
              </w:rPr>
            </w:pPr>
            <w:r w:rsidRPr="00F567C7">
              <w:rPr>
                <w:b/>
                <w:bCs/>
              </w:rPr>
              <w:t>Total</w:t>
            </w:r>
          </w:p>
        </w:tc>
        <w:tc>
          <w:tcPr>
            <w:tcW w:w="25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43FCD" w:rsidRPr="00F567C7" w:rsidRDefault="00E43FCD" w:rsidP="00F567C7">
            <w:pPr>
              <w:ind w:left="0"/>
              <w:rPr>
                <w:b/>
              </w:rPr>
            </w:pPr>
          </w:p>
        </w:tc>
        <w:tc>
          <w:tcPr>
            <w:tcW w:w="946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43FCD" w:rsidRPr="00F567C7" w:rsidRDefault="00E43FCD" w:rsidP="00F567C7">
            <w:pPr>
              <w:ind w:left="0"/>
              <w:rPr>
                <w:b/>
              </w:rPr>
            </w:pPr>
          </w:p>
        </w:tc>
        <w:tc>
          <w:tcPr>
            <w:tcW w:w="127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43FCD" w:rsidRPr="00F567C7" w:rsidRDefault="00E43FCD" w:rsidP="00F567C7">
            <w:pPr>
              <w:ind w:left="0"/>
              <w:jc w:val="right"/>
              <w:rPr>
                <w:b/>
              </w:rPr>
            </w:pPr>
            <w:r w:rsidRPr="00F567C7">
              <w:rPr>
                <w:b/>
              </w:rPr>
              <w:fldChar w:fldCharType="begin"/>
            </w:r>
            <w:r w:rsidRPr="00F567C7">
              <w:rPr>
                <w:b/>
              </w:rPr>
              <w:instrText xml:space="preserve"> =sum(Tab_recap d:d) </w:instrText>
            </w:r>
            <w:r w:rsidRPr="00F567C7">
              <w:rPr>
                <w:b/>
              </w:rPr>
              <w:fldChar w:fldCharType="separate"/>
            </w:r>
            <w:r w:rsidR="003E7C86">
              <w:rPr>
                <w:b/>
                <w:noProof/>
              </w:rPr>
              <w:t>24530,00 €</w:t>
            </w:r>
            <w:r w:rsidRPr="00F567C7">
              <w:rPr>
                <w:b/>
              </w:rPr>
              <w:fldChar w:fldCharType="end"/>
            </w:r>
          </w:p>
        </w:tc>
        <w:tc>
          <w:tcPr>
            <w:tcW w:w="124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E43FCD" w:rsidRPr="00F567C7" w:rsidRDefault="00E43FCD" w:rsidP="00F567C7">
            <w:pPr>
              <w:ind w:left="0"/>
              <w:jc w:val="right"/>
              <w:rPr>
                <w:b/>
              </w:rPr>
            </w:pPr>
            <w:r w:rsidRPr="00F567C7">
              <w:rPr>
                <w:b/>
              </w:rPr>
              <w:fldChar w:fldCharType="begin"/>
            </w:r>
            <w:r w:rsidRPr="00F567C7">
              <w:rPr>
                <w:b/>
              </w:rPr>
              <w:instrText xml:space="preserve"> =sum(Tab_recap e:e) </w:instrText>
            </w:r>
            <w:r w:rsidRPr="00F567C7">
              <w:rPr>
                <w:b/>
              </w:rPr>
              <w:fldChar w:fldCharType="separate"/>
            </w:r>
            <w:r w:rsidR="003E7C86">
              <w:rPr>
                <w:b/>
                <w:noProof/>
              </w:rPr>
              <w:t>42750,00 €</w:t>
            </w:r>
            <w:r w:rsidRPr="00F567C7">
              <w:rPr>
                <w:b/>
              </w:rPr>
              <w:fldChar w:fldCharType="end"/>
            </w:r>
          </w:p>
        </w:tc>
      </w:tr>
    </w:tbl>
    <w:p w:rsidR="00004998" w:rsidRPr="0049695B" w:rsidRDefault="00004998" w:rsidP="00004998"/>
    <w:bookmarkEnd w:id="5"/>
    <w:p w:rsidR="00BC2F57" w:rsidRPr="00D7694A" w:rsidRDefault="00862930" w:rsidP="00BC2F57">
      <w:pPr>
        <w:jc w:val="center"/>
      </w:pPr>
      <w:r w:rsidRPr="00D7694A">
        <w:t>_____</w:t>
      </w:r>
    </w:p>
    <w:sectPr w:rsidR="00BC2F57" w:rsidRPr="00D7694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E70" w:rsidRDefault="00EB3E70">
      <w:r>
        <w:separator/>
      </w:r>
    </w:p>
  </w:endnote>
  <w:endnote w:type="continuationSeparator" w:id="0">
    <w:p w:rsidR="00EB3E70" w:rsidRDefault="00EB3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F88" w:rsidRDefault="000A7F88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E70" w:rsidRDefault="00EB3E70">
      <w:r>
        <w:separator/>
      </w:r>
    </w:p>
  </w:footnote>
  <w:footnote w:type="continuationSeparator" w:id="0">
    <w:p w:rsidR="00EB3E70" w:rsidRDefault="00EB3E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8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Layout w:type="fixed"/>
      <w:tblLook w:val="01E0" w:firstRow="1" w:lastRow="1" w:firstColumn="1" w:lastColumn="1" w:noHBand="0" w:noVBand="0"/>
    </w:tblPr>
    <w:tblGrid>
      <w:gridCol w:w="1368"/>
      <w:gridCol w:w="5828"/>
      <w:gridCol w:w="709"/>
      <w:gridCol w:w="1563"/>
    </w:tblGrid>
    <w:tr w:rsidR="000A7F88" w:rsidTr="00DB57C2">
      <w:trPr>
        <w:trHeight w:val="169"/>
      </w:trPr>
      <w:tc>
        <w:tcPr>
          <w:tcW w:w="1368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</w:tcPr>
        <w:p w:rsidR="000A7F88" w:rsidRDefault="00DA45AB" w:rsidP="00485E90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28" w:type="dxa"/>
          <w:vMerge w:val="restart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  <w:vAlign w:val="center"/>
        </w:tcPr>
        <w:p w:rsidR="000A7F88" w:rsidRPr="00485E90" w:rsidRDefault="000A7F88" w:rsidP="00485E90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485E90">
            <w:rPr>
              <w:rFonts w:ascii="Arial Black" w:hAnsi="Arial Black"/>
              <w:caps/>
              <w:sz w:val="24"/>
            </w:rPr>
            <w:fldChar w:fldCharType="begin"/>
          </w:r>
          <w:r w:rsidRPr="00485E90">
            <w:rPr>
              <w:rFonts w:ascii="Arial Black" w:hAnsi="Arial Black"/>
              <w:caps/>
              <w:sz w:val="24"/>
            </w:rPr>
            <w:instrText xml:space="preserve"> SUBJECT   \* MERGEFORMAT </w:instrText>
          </w:r>
          <w:r w:rsidRPr="00485E90">
            <w:rPr>
              <w:rFonts w:ascii="Arial Black" w:hAnsi="Arial Black"/>
              <w:caps/>
              <w:sz w:val="24"/>
            </w:rPr>
            <w:fldChar w:fldCharType="separate"/>
          </w:r>
          <w:r>
            <w:rPr>
              <w:rFonts w:ascii="Arial Black" w:hAnsi="Arial Black"/>
              <w:caps/>
              <w:sz w:val="24"/>
            </w:rPr>
            <w:t>2011</w:t>
          </w:r>
          <w:r w:rsidRPr="00485E90">
            <w:rPr>
              <w:rFonts w:ascii="Arial Black" w:hAnsi="Arial Black"/>
              <w:caps/>
              <w:sz w:val="24"/>
            </w:rPr>
            <w:fldChar w:fldCharType="end"/>
          </w:r>
        </w:p>
      </w:tc>
      <w:tc>
        <w:tcPr>
          <w:tcW w:w="709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0A7F88" w:rsidRPr="00485E90" w:rsidRDefault="000A7F88" w:rsidP="00485E90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485E90">
            <w:rPr>
              <w:rFonts w:ascii="Arial Black" w:hAnsi="Arial Black"/>
              <w:caps/>
              <w:sz w:val="12"/>
              <w:szCs w:val="12"/>
            </w:rPr>
            <w:t>Réf.</w:t>
          </w:r>
        </w:p>
      </w:tc>
      <w:tc>
        <w:tcPr>
          <w:tcW w:w="15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0A7F88" w:rsidRPr="00485E90" w:rsidRDefault="000A7F88" w:rsidP="00485E90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fldSimple w:instr=" KEYWORDS   \* MERGEFORMAT ">
            <w:r>
              <w:t>BudgetSI_2011</w:t>
            </w:r>
          </w:fldSimple>
        </w:p>
      </w:tc>
    </w:tr>
    <w:tr w:rsidR="000A7F88" w:rsidTr="00DB57C2">
      <w:trPr>
        <w:trHeight w:val="57"/>
      </w:trPr>
      <w:tc>
        <w:tcPr>
          <w:tcW w:w="1368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:rsidR="000A7F88" w:rsidRDefault="000A7F88" w:rsidP="00485E90">
          <w:pPr>
            <w:pStyle w:val="En-tte"/>
            <w:spacing w:after="0"/>
          </w:pPr>
        </w:p>
      </w:tc>
      <w:tc>
        <w:tcPr>
          <w:tcW w:w="5828" w:type="dxa"/>
          <w:vMerge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0A7F88" w:rsidRPr="00485E90" w:rsidRDefault="000A7F88" w:rsidP="00485E90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709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0A7F88" w:rsidRPr="00485E90" w:rsidRDefault="000A7F88" w:rsidP="00485E90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485E90">
            <w:rPr>
              <w:rFonts w:ascii="Arial Black" w:hAnsi="Arial Black"/>
              <w:caps/>
              <w:sz w:val="12"/>
              <w:szCs w:val="12"/>
            </w:rPr>
            <w:t>VER.</w:t>
          </w:r>
        </w:p>
      </w:tc>
      <w:tc>
        <w:tcPr>
          <w:tcW w:w="15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0A7F88" w:rsidRDefault="000A7F88" w:rsidP="00C8237D">
          <w:pPr>
            <w:pStyle w:val="En-tte"/>
            <w:spacing w:after="0"/>
            <w:jc w:val="center"/>
          </w:pPr>
          <w:r>
            <w:t>04/10/2011</w:t>
          </w:r>
        </w:p>
      </w:tc>
    </w:tr>
    <w:tr w:rsidR="000A7F88" w:rsidRPr="00485E90" w:rsidTr="00DB57C2">
      <w:trPr>
        <w:trHeight w:val="179"/>
      </w:trPr>
      <w:tc>
        <w:tcPr>
          <w:tcW w:w="1368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0A7F88" w:rsidRPr="00485E90" w:rsidRDefault="000A7F88" w:rsidP="00485E90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5828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0A7F88" w:rsidRPr="00485E90" w:rsidRDefault="000A7F88" w:rsidP="00485E90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Budget Informatique</w:t>
            </w:r>
          </w:fldSimple>
        </w:p>
      </w:tc>
      <w:tc>
        <w:tcPr>
          <w:tcW w:w="709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0A7F88" w:rsidRPr="00485E90" w:rsidRDefault="000A7F88" w:rsidP="00485E90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485E90">
            <w:rPr>
              <w:rFonts w:ascii="Arial Black" w:hAnsi="Arial Black"/>
              <w:caps/>
              <w:sz w:val="12"/>
              <w:szCs w:val="12"/>
            </w:rPr>
            <w:t>page</w:t>
          </w:r>
        </w:p>
      </w:tc>
      <w:tc>
        <w:tcPr>
          <w:tcW w:w="15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0A7F88" w:rsidRPr="00485E90" w:rsidRDefault="000A7F88" w:rsidP="00485E90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A45AB">
            <w:rPr>
              <w:noProof/>
            </w:rPr>
            <w:t>2</w:t>
          </w:r>
          <w:r>
            <w:fldChar w:fldCharType="end"/>
          </w:r>
          <w:r>
            <w:t xml:space="preserve"> sur </w:t>
          </w:r>
          <w:fldSimple w:instr=" NUMPAGES   \* MERGEFORMAT ">
            <w:r w:rsidR="00DA45AB">
              <w:rPr>
                <w:noProof/>
              </w:rPr>
              <w:t>3</w:t>
            </w:r>
          </w:fldSimple>
        </w:p>
      </w:tc>
    </w:tr>
  </w:tbl>
  <w:p w:rsidR="000A7F88" w:rsidRDefault="000A7F88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A4AE3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788276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C442C6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67287B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290763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3428C4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CB88A0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170069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362C2C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5E488BDE"/>
    <w:lvl w:ilvl="0" w:tplc="65DC495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214DBD"/>
    <w:multiLevelType w:val="multilevel"/>
    <w:tmpl w:val="818E9E36"/>
    <w:lvl w:ilvl="0">
      <w:start w:val="1"/>
      <w:numFmt w:val="decimal"/>
      <w:lvlText w:val="%1."/>
      <w:lvlJc w:val="left"/>
      <w:pPr>
        <w:tabs>
          <w:tab w:val="num" w:pos="-851"/>
        </w:tabs>
        <w:ind w:left="-851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82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2">
    <w:nsid w:val="0BA61C93"/>
    <w:multiLevelType w:val="multilevel"/>
    <w:tmpl w:val="9258BE96"/>
    <w:lvl w:ilvl="0">
      <w:start w:val="1"/>
      <w:numFmt w:val="decimal"/>
      <w:lvlText w:val="%1."/>
      <w:lvlJc w:val="left"/>
      <w:pPr>
        <w:tabs>
          <w:tab w:val="num" w:pos="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3">
    <w:nsid w:val="13F8390F"/>
    <w:multiLevelType w:val="multilevel"/>
    <w:tmpl w:val="8C24A49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2734406E"/>
    <w:multiLevelType w:val="multilevel"/>
    <w:tmpl w:val="E6E8E6A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5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3836A6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377C4B3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A5749B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3BA97A04"/>
    <w:multiLevelType w:val="multilevel"/>
    <w:tmpl w:val="262A6E32"/>
    <w:lvl w:ilvl="0">
      <w:start w:val="1"/>
      <w:numFmt w:val="decimal"/>
      <w:lvlText w:val="%1."/>
      <w:lvlJc w:val="left"/>
      <w:pPr>
        <w:tabs>
          <w:tab w:val="num" w:pos="-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1">
    <w:nsid w:val="4D6B41FD"/>
    <w:multiLevelType w:val="hybridMultilevel"/>
    <w:tmpl w:val="D70C9BBC"/>
    <w:lvl w:ilvl="0" w:tplc="20908EE2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6A01214"/>
    <w:multiLevelType w:val="multilevel"/>
    <w:tmpl w:val="F62C9A88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3">
      <w:start w:val="1"/>
      <w:numFmt w:val="none"/>
      <w:pStyle w:val="Titre4"/>
      <w:lvlText w:val=""/>
      <w:lvlJc w:val="left"/>
      <w:pPr>
        <w:tabs>
          <w:tab w:val="num" w:pos="567"/>
        </w:tabs>
        <w:ind w:left="567" w:firstLine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3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2"/>
  </w:num>
  <w:num w:numId="3">
    <w:abstractNumId w:val="23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6"/>
  </w:num>
  <w:num w:numId="15">
    <w:abstractNumId w:val="21"/>
  </w:num>
  <w:num w:numId="16">
    <w:abstractNumId w:val="10"/>
  </w:num>
  <w:num w:numId="17">
    <w:abstractNumId w:val="13"/>
  </w:num>
  <w:num w:numId="18">
    <w:abstractNumId w:val="11"/>
  </w:num>
  <w:num w:numId="19">
    <w:abstractNumId w:val="20"/>
  </w:num>
  <w:num w:numId="20">
    <w:abstractNumId w:val="12"/>
  </w:num>
  <w:num w:numId="21">
    <w:abstractNumId w:val="14"/>
  </w:num>
  <w:num w:numId="22">
    <w:abstractNumId w:val="16"/>
  </w:num>
  <w:num w:numId="23">
    <w:abstractNumId w:val="16"/>
  </w:num>
  <w:num w:numId="24">
    <w:abstractNumId w:val="16"/>
  </w:num>
  <w:num w:numId="25">
    <w:abstractNumId w:val="16"/>
  </w:num>
  <w:num w:numId="26">
    <w:abstractNumId w:val="16"/>
  </w:num>
  <w:num w:numId="27">
    <w:abstractNumId w:val="16"/>
  </w:num>
  <w:num w:numId="28">
    <w:abstractNumId w:val="16"/>
  </w:num>
  <w:num w:numId="29">
    <w:abstractNumId w:val="16"/>
  </w:num>
  <w:num w:numId="30">
    <w:abstractNumId w:val="16"/>
  </w:num>
  <w:num w:numId="31">
    <w:abstractNumId w:val="16"/>
  </w:num>
  <w:num w:numId="32">
    <w:abstractNumId w:val="21"/>
  </w:num>
  <w:num w:numId="33">
    <w:abstractNumId w:val="21"/>
  </w:num>
  <w:num w:numId="34">
    <w:abstractNumId w:val="21"/>
  </w:num>
  <w:num w:numId="35">
    <w:abstractNumId w:val="16"/>
  </w:num>
  <w:num w:numId="36">
    <w:abstractNumId w:val="16"/>
  </w:num>
  <w:num w:numId="37">
    <w:abstractNumId w:val="21"/>
  </w:num>
  <w:num w:numId="38">
    <w:abstractNumId w:val="16"/>
  </w:num>
  <w:num w:numId="39">
    <w:abstractNumId w:val="16"/>
  </w:num>
  <w:num w:numId="40">
    <w:abstractNumId w:val="16"/>
  </w:num>
  <w:num w:numId="41">
    <w:abstractNumId w:val="16"/>
  </w:num>
  <w:num w:numId="42">
    <w:abstractNumId w:val="21"/>
  </w:num>
  <w:num w:numId="43">
    <w:abstractNumId w:val="21"/>
  </w:num>
  <w:num w:numId="44">
    <w:abstractNumId w:val="16"/>
  </w:num>
  <w:num w:numId="45">
    <w:abstractNumId w:val="18"/>
  </w:num>
  <w:num w:numId="46">
    <w:abstractNumId w:val="17"/>
  </w:num>
  <w:num w:numId="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734"/>
    <w:rsid w:val="00001869"/>
    <w:rsid w:val="00002B71"/>
    <w:rsid w:val="00004998"/>
    <w:rsid w:val="000058DE"/>
    <w:rsid w:val="00014CA5"/>
    <w:rsid w:val="00020495"/>
    <w:rsid w:val="0002549E"/>
    <w:rsid w:val="00027C39"/>
    <w:rsid w:val="000318F8"/>
    <w:rsid w:val="00031AB9"/>
    <w:rsid w:val="00032820"/>
    <w:rsid w:val="000340BD"/>
    <w:rsid w:val="00034D5F"/>
    <w:rsid w:val="0004050B"/>
    <w:rsid w:val="00043B37"/>
    <w:rsid w:val="00045ED6"/>
    <w:rsid w:val="00046A26"/>
    <w:rsid w:val="000503C8"/>
    <w:rsid w:val="00051EED"/>
    <w:rsid w:val="00053692"/>
    <w:rsid w:val="000574C2"/>
    <w:rsid w:val="00064A35"/>
    <w:rsid w:val="00071C4B"/>
    <w:rsid w:val="00075593"/>
    <w:rsid w:val="00076E70"/>
    <w:rsid w:val="00083D46"/>
    <w:rsid w:val="00090E7F"/>
    <w:rsid w:val="00090E8E"/>
    <w:rsid w:val="0009195B"/>
    <w:rsid w:val="00095883"/>
    <w:rsid w:val="0009741F"/>
    <w:rsid w:val="000A1515"/>
    <w:rsid w:val="000A1D16"/>
    <w:rsid w:val="000A1DE0"/>
    <w:rsid w:val="000A228A"/>
    <w:rsid w:val="000A6BE2"/>
    <w:rsid w:val="000A7F88"/>
    <w:rsid w:val="000B0B53"/>
    <w:rsid w:val="000B1655"/>
    <w:rsid w:val="000B7356"/>
    <w:rsid w:val="000C3587"/>
    <w:rsid w:val="000C51A8"/>
    <w:rsid w:val="000D0ACE"/>
    <w:rsid w:val="000F3357"/>
    <w:rsid w:val="000F4CF1"/>
    <w:rsid w:val="000F70BF"/>
    <w:rsid w:val="001003F7"/>
    <w:rsid w:val="00100585"/>
    <w:rsid w:val="00102D1F"/>
    <w:rsid w:val="00104D10"/>
    <w:rsid w:val="00114BA5"/>
    <w:rsid w:val="00124CAA"/>
    <w:rsid w:val="001333A8"/>
    <w:rsid w:val="00136543"/>
    <w:rsid w:val="0014281B"/>
    <w:rsid w:val="001461D7"/>
    <w:rsid w:val="0014637D"/>
    <w:rsid w:val="00153CCE"/>
    <w:rsid w:val="00154990"/>
    <w:rsid w:val="00155D75"/>
    <w:rsid w:val="00156CA2"/>
    <w:rsid w:val="00167B47"/>
    <w:rsid w:val="00171EDF"/>
    <w:rsid w:val="001720D9"/>
    <w:rsid w:val="00173A11"/>
    <w:rsid w:val="00175AE6"/>
    <w:rsid w:val="00176BAA"/>
    <w:rsid w:val="00181066"/>
    <w:rsid w:val="00184DE2"/>
    <w:rsid w:val="00192D41"/>
    <w:rsid w:val="00193EAB"/>
    <w:rsid w:val="00194BC8"/>
    <w:rsid w:val="001A08E3"/>
    <w:rsid w:val="001A2517"/>
    <w:rsid w:val="001A36D2"/>
    <w:rsid w:val="001A5A72"/>
    <w:rsid w:val="001A5CE7"/>
    <w:rsid w:val="001B05ED"/>
    <w:rsid w:val="001B2503"/>
    <w:rsid w:val="001B5A2B"/>
    <w:rsid w:val="001B69E3"/>
    <w:rsid w:val="001C3257"/>
    <w:rsid w:val="001C463C"/>
    <w:rsid w:val="001C5D79"/>
    <w:rsid w:val="001C6B8E"/>
    <w:rsid w:val="001C73FF"/>
    <w:rsid w:val="001D0753"/>
    <w:rsid w:val="001E5CED"/>
    <w:rsid w:val="0020479F"/>
    <w:rsid w:val="00207C1D"/>
    <w:rsid w:val="002119CA"/>
    <w:rsid w:val="00212A51"/>
    <w:rsid w:val="0021380C"/>
    <w:rsid w:val="002143F3"/>
    <w:rsid w:val="0022015A"/>
    <w:rsid w:val="0022749A"/>
    <w:rsid w:val="00234474"/>
    <w:rsid w:val="0025244D"/>
    <w:rsid w:val="0025569B"/>
    <w:rsid w:val="00256DE0"/>
    <w:rsid w:val="00264808"/>
    <w:rsid w:val="002654F3"/>
    <w:rsid w:val="0026567D"/>
    <w:rsid w:val="0027598A"/>
    <w:rsid w:val="00276475"/>
    <w:rsid w:val="00276A33"/>
    <w:rsid w:val="00284F79"/>
    <w:rsid w:val="002904AE"/>
    <w:rsid w:val="00291D3D"/>
    <w:rsid w:val="00293F8C"/>
    <w:rsid w:val="002941BF"/>
    <w:rsid w:val="002B5142"/>
    <w:rsid w:val="002B56E4"/>
    <w:rsid w:val="002B736E"/>
    <w:rsid w:val="002C2B8A"/>
    <w:rsid w:val="002C53D3"/>
    <w:rsid w:val="002D1E94"/>
    <w:rsid w:val="002D3412"/>
    <w:rsid w:val="002E4893"/>
    <w:rsid w:val="002F3857"/>
    <w:rsid w:val="002F63C1"/>
    <w:rsid w:val="003030BA"/>
    <w:rsid w:val="003048AC"/>
    <w:rsid w:val="003069A4"/>
    <w:rsid w:val="003249B5"/>
    <w:rsid w:val="0032688E"/>
    <w:rsid w:val="003462B3"/>
    <w:rsid w:val="00355BA7"/>
    <w:rsid w:val="003567D0"/>
    <w:rsid w:val="00356834"/>
    <w:rsid w:val="00361348"/>
    <w:rsid w:val="00363B55"/>
    <w:rsid w:val="00366456"/>
    <w:rsid w:val="003715CD"/>
    <w:rsid w:val="00376296"/>
    <w:rsid w:val="003812DD"/>
    <w:rsid w:val="003837B8"/>
    <w:rsid w:val="0038465B"/>
    <w:rsid w:val="00385EC8"/>
    <w:rsid w:val="00390B1C"/>
    <w:rsid w:val="00391AE0"/>
    <w:rsid w:val="003930A1"/>
    <w:rsid w:val="00396CF4"/>
    <w:rsid w:val="00397821"/>
    <w:rsid w:val="003B1C8A"/>
    <w:rsid w:val="003B263E"/>
    <w:rsid w:val="003B2CD4"/>
    <w:rsid w:val="003B550D"/>
    <w:rsid w:val="003B7B05"/>
    <w:rsid w:val="003C2377"/>
    <w:rsid w:val="003C69CD"/>
    <w:rsid w:val="003D02F0"/>
    <w:rsid w:val="003D0683"/>
    <w:rsid w:val="003D0E21"/>
    <w:rsid w:val="003E7C86"/>
    <w:rsid w:val="003F230A"/>
    <w:rsid w:val="003F6435"/>
    <w:rsid w:val="003F6A41"/>
    <w:rsid w:val="0040129E"/>
    <w:rsid w:val="00403551"/>
    <w:rsid w:val="00403C77"/>
    <w:rsid w:val="00410E6B"/>
    <w:rsid w:val="004122D6"/>
    <w:rsid w:val="00413FE2"/>
    <w:rsid w:val="00422971"/>
    <w:rsid w:val="00423B09"/>
    <w:rsid w:val="004277A7"/>
    <w:rsid w:val="00427E47"/>
    <w:rsid w:val="00430A21"/>
    <w:rsid w:val="004348CB"/>
    <w:rsid w:val="00434B2A"/>
    <w:rsid w:val="00441F99"/>
    <w:rsid w:val="00444CA6"/>
    <w:rsid w:val="004533E9"/>
    <w:rsid w:val="00453C98"/>
    <w:rsid w:val="00457EAA"/>
    <w:rsid w:val="00464B97"/>
    <w:rsid w:val="004664B0"/>
    <w:rsid w:val="00466BD0"/>
    <w:rsid w:val="0046704D"/>
    <w:rsid w:val="00472923"/>
    <w:rsid w:val="00482402"/>
    <w:rsid w:val="00483AC8"/>
    <w:rsid w:val="00483B14"/>
    <w:rsid w:val="00484B1C"/>
    <w:rsid w:val="00485E90"/>
    <w:rsid w:val="004879A5"/>
    <w:rsid w:val="0049695B"/>
    <w:rsid w:val="004A6766"/>
    <w:rsid w:val="004A7407"/>
    <w:rsid w:val="004B0CE3"/>
    <w:rsid w:val="004B1AF4"/>
    <w:rsid w:val="004B4B24"/>
    <w:rsid w:val="004B75C9"/>
    <w:rsid w:val="004C03B9"/>
    <w:rsid w:val="004C5E07"/>
    <w:rsid w:val="004D4980"/>
    <w:rsid w:val="004E1936"/>
    <w:rsid w:val="004E6320"/>
    <w:rsid w:val="004E6F1D"/>
    <w:rsid w:val="004F1E1C"/>
    <w:rsid w:val="004F2EF9"/>
    <w:rsid w:val="004F43DE"/>
    <w:rsid w:val="004F525D"/>
    <w:rsid w:val="004F7635"/>
    <w:rsid w:val="00501F22"/>
    <w:rsid w:val="00503A53"/>
    <w:rsid w:val="0051585D"/>
    <w:rsid w:val="005178B1"/>
    <w:rsid w:val="0052191C"/>
    <w:rsid w:val="005268BB"/>
    <w:rsid w:val="00531248"/>
    <w:rsid w:val="005328FB"/>
    <w:rsid w:val="00550B1D"/>
    <w:rsid w:val="0055620E"/>
    <w:rsid w:val="00556452"/>
    <w:rsid w:val="005579C1"/>
    <w:rsid w:val="0056000E"/>
    <w:rsid w:val="00567F09"/>
    <w:rsid w:val="00573FB7"/>
    <w:rsid w:val="00581346"/>
    <w:rsid w:val="00581F00"/>
    <w:rsid w:val="0059537F"/>
    <w:rsid w:val="0059692A"/>
    <w:rsid w:val="005A2C88"/>
    <w:rsid w:val="005A5C27"/>
    <w:rsid w:val="005A62F5"/>
    <w:rsid w:val="005A78E4"/>
    <w:rsid w:val="005B4413"/>
    <w:rsid w:val="005B6607"/>
    <w:rsid w:val="005B6CBB"/>
    <w:rsid w:val="005C7393"/>
    <w:rsid w:val="005D07B7"/>
    <w:rsid w:val="005D6960"/>
    <w:rsid w:val="005D777D"/>
    <w:rsid w:val="005E5026"/>
    <w:rsid w:val="005E69CA"/>
    <w:rsid w:val="005E6CA2"/>
    <w:rsid w:val="005F47E6"/>
    <w:rsid w:val="00600F95"/>
    <w:rsid w:val="00602DD3"/>
    <w:rsid w:val="006053B0"/>
    <w:rsid w:val="006066F9"/>
    <w:rsid w:val="0061793F"/>
    <w:rsid w:val="00621FD6"/>
    <w:rsid w:val="00622A40"/>
    <w:rsid w:val="006255DE"/>
    <w:rsid w:val="00630A4B"/>
    <w:rsid w:val="00632057"/>
    <w:rsid w:val="006338B4"/>
    <w:rsid w:val="00634C87"/>
    <w:rsid w:val="00634C8D"/>
    <w:rsid w:val="00642E3F"/>
    <w:rsid w:val="00643D24"/>
    <w:rsid w:val="006464A0"/>
    <w:rsid w:val="006511AC"/>
    <w:rsid w:val="006518CD"/>
    <w:rsid w:val="00652C32"/>
    <w:rsid w:val="0065362E"/>
    <w:rsid w:val="00655945"/>
    <w:rsid w:val="00656563"/>
    <w:rsid w:val="00656E00"/>
    <w:rsid w:val="00665D15"/>
    <w:rsid w:val="006665A7"/>
    <w:rsid w:val="006704BC"/>
    <w:rsid w:val="00676232"/>
    <w:rsid w:val="00680B7C"/>
    <w:rsid w:val="00684F04"/>
    <w:rsid w:val="00691F25"/>
    <w:rsid w:val="006A032D"/>
    <w:rsid w:val="006A1522"/>
    <w:rsid w:val="006A578E"/>
    <w:rsid w:val="006A65A8"/>
    <w:rsid w:val="006B3D62"/>
    <w:rsid w:val="006B4E4D"/>
    <w:rsid w:val="006C31D7"/>
    <w:rsid w:val="006C52C8"/>
    <w:rsid w:val="006C7DDB"/>
    <w:rsid w:val="006D2B20"/>
    <w:rsid w:val="006D4216"/>
    <w:rsid w:val="006D7DE3"/>
    <w:rsid w:val="006E1FA2"/>
    <w:rsid w:val="006E223A"/>
    <w:rsid w:val="006E5ED8"/>
    <w:rsid w:val="006E5F33"/>
    <w:rsid w:val="006F5B4E"/>
    <w:rsid w:val="0070145F"/>
    <w:rsid w:val="00701D78"/>
    <w:rsid w:val="00710B7B"/>
    <w:rsid w:val="00715271"/>
    <w:rsid w:val="007205D4"/>
    <w:rsid w:val="00720CE4"/>
    <w:rsid w:val="00726EC7"/>
    <w:rsid w:val="00727367"/>
    <w:rsid w:val="00730E7B"/>
    <w:rsid w:val="00731760"/>
    <w:rsid w:val="00735081"/>
    <w:rsid w:val="00740AF1"/>
    <w:rsid w:val="0074191E"/>
    <w:rsid w:val="00744A50"/>
    <w:rsid w:val="00745156"/>
    <w:rsid w:val="00753550"/>
    <w:rsid w:val="007607B1"/>
    <w:rsid w:val="00762535"/>
    <w:rsid w:val="007628AB"/>
    <w:rsid w:val="00765ABC"/>
    <w:rsid w:val="0077018C"/>
    <w:rsid w:val="0077655D"/>
    <w:rsid w:val="00780379"/>
    <w:rsid w:val="007803FB"/>
    <w:rsid w:val="00781560"/>
    <w:rsid w:val="007836A2"/>
    <w:rsid w:val="00783903"/>
    <w:rsid w:val="007A3B06"/>
    <w:rsid w:val="007A4132"/>
    <w:rsid w:val="007A75E9"/>
    <w:rsid w:val="007C3C12"/>
    <w:rsid w:val="007C66E8"/>
    <w:rsid w:val="007C799E"/>
    <w:rsid w:val="007D1DB3"/>
    <w:rsid w:val="007D55BB"/>
    <w:rsid w:val="007E09A6"/>
    <w:rsid w:val="007E3035"/>
    <w:rsid w:val="007E77A1"/>
    <w:rsid w:val="007F40D7"/>
    <w:rsid w:val="007F41A5"/>
    <w:rsid w:val="00801832"/>
    <w:rsid w:val="00807768"/>
    <w:rsid w:val="00815391"/>
    <w:rsid w:val="008177E9"/>
    <w:rsid w:val="008209FA"/>
    <w:rsid w:val="00820B02"/>
    <w:rsid w:val="0082110B"/>
    <w:rsid w:val="00821844"/>
    <w:rsid w:val="008276A1"/>
    <w:rsid w:val="008316B1"/>
    <w:rsid w:val="008330A4"/>
    <w:rsid w:val="00837024"/>
    <w:rsid w:val="00843FA7"/>
    <w:rsid w:val="00844784"/>
    <w:rsid w:val="008542DA"/>
    <w:rsid w:val="00854F4B"/>
    <w:rsid w:val="008579D7"/>
    <w:rsid w:val="00857F51"/>
    <w:rsid w:val="00861097"/>
    <w:rsid w:val="00862930"/>
    <w:rsid w:val="00880CE4"/>
    <w:rsid w:val="00882DBC"/>
    <w:rsid w:val="00887DD9"/>
    <w:rsid w:val="008905DF"/>
    <w:rsid w:val="00890BDF"/>
    <w:rsid w:val="00892CE2"/>
    <w:rsid w:val="00893C29"/>
    <w:rsid w:val="00894302"/>
    <w:rsid w:val="008A118B"/>
    <w:rsid w:val="008A7162"/>
    <w:rsid w:val="008B75AB"/>
    <w:rsid w:val="008C2734"/>
    <w:rsid w:val="008C3669"/>
    <w:rsid w:val="008C6992"/>
    <w:rsid w:val="008C77F7"/>
    <w:rsid w:val="008D0F0F"/>
    <w:rsid w:val="008D644A"/>
    <w:rsid w:val="008D71D4"/>
    <w:rsid w:val="008E31ED"/>
    <w:rsid w:val="008F5199"/>
    <w:rsid w:val="0090226C"/>
    <w:rsid w:val="0090266C"/>
    <w:rsid w:val="009049EA"/>
    <w:rsid w:val="00904C48"/>
    <w:rsid w:val="009052F5"/>
    <w:rsid w:val="00914F92"/>
    <w:rsid w:val="009168DB"/>
    <w:rsid w:val="0092019B"/>
    <w:rsid w:val="00930B0A"/>
    <w:rsid w:val="00931271"/>
    <w:rsid w:val="00936C5A"/>
    <w:rsid w:val="00940AC4"/>
    <w:rsid w:val="0094103F"/>
    <w:rsid w:val="009428BD"/>
    <w:rsid w:val="00944E2D"/>
    <w:rsid w:val="00952598"/>
    <w:rsid w:val="00966BBF"/>
    <w:rsid w:val="00971359"/>
    <w:rsid w:val="00971D72"/>
    <w:rsid w:val="00974316"/>
    <w:rsid w:val="00977493"/>
    <w:rsid w:val="009808FA"/>
    <w:rsid w:val="00983416"/>
    <w:rsid w:val="00983730"/>
    <w:rsid w:val="00984A56"/>
    <w:rsid w:val="00986238"/>
    <w:rsid w:val="009870F0"/>
    <w:rsid w:val="0098772F"/>
    <w:rsid w:val="009A1109"/>
    <w:rsid w:val="009A1C2C"/>
    <w:rsid w:val="009A245E"/>
    <w:rsid w:val="009A4340"/>
    <w:rsid w:val="009A54AD"/>
    <w:rsid w:val="009B1153"/>
    <w:rsid w:val="009B522F"/>
    <w:rsid w:val="009C051A"/>
    <w:rsid w:val="009C7D3C"/>
    <w:rsid w:val="009D43B2"/>
    <w:rsid w:val="009D4717"/>
    <w:rsid w:val="009D66EC"/>
    <w:rsid w:val="009E1F14"/>
    <w:rsid w:val="009E2DC7"/>
    <w:rsid w:val="009F0F65"/>
    <w:rsid w:val="00A02F30"/>
    <w:rsid w:val="00A04F9C"/>
    <w:rsid w:val="00A152E7"/>
    <w:rsid w:val="00A20DB4"/>
    <w:rsid w:val="00A21497"/>
    <w:rsid w:val="00A248AC"/>
    <w:rsid w:val="00A27030"/>
    <w:rsid w:val="00A333E7"/>
    <w:rsid w:val="00A41C83"/>
    <w:rsid w:val="00A4287C"/>
    <w:rsid w:val="00A46FA1"/>
    <w:rsid w:val="00A5258D"/>
    <w:rsid w:val="00A52936"/>
    <w:rsid w:val="00A5418A"/>
    <w:rsid w:val="00A60978"/>
    <w:rsid w:val="00A62299"/>
    <w:rsid w:val="00A65C6B"/>
    <w:rsid w:val="00A665E5"/>
    <w:rsid w:val="00A70B73"/>
    <w:rsid w:val="00A8237F"/>
    <w:rsid w:val="00A848A4"/>
    <w:rsid w:val="00A923ED"/>
    <w:rsid w:val="00A97843"/>
    <w:rsid w:val="00AA4936"/>
    <w:rsid w:val="00AB7D3E"/>
    <w:rsid w:val="00AC5DB6"/>
    <w:rsid w:val="00AE1576"/>
    <w:rsid w:val="00AF3DF7"/>
    <w:rsid w:val="00B07432"/>
    <w:rsid w:val="00B161A3"/>
    <w:rsid w:val="00B2137A"/>
    <w:rsid w:val="00B21DF8"/>
    <w:rsid w:val="00B23C54"/>
    <w:rsid w:val="00B24A62"/>
    <w:rsid w:val="00B24E97"/>
    <w:rsid w:val="00B31C0C"/>
    <w:rsid w:val="00B33980"/>
    <w:rsid w:val="00B36192"/>
    <w:rsid w:val="00B51DFC"/>
    <w:rsid w:val="00B67A38"/>
    <w:rsid w:val="00B75832"/>
    <w:rsid w:val="00B77922"/>
    <w:rsid w:val="00B83738"/>
    <w:rsid w:val="00B86CC9"/>
    <w:rsid w:val="00B87104"/>
    <w:rsid w:val="00B871D7"/>
    <w:rsid w:val="00B90873"/>
    <w:rsid w:val="00B91F88"/>
    <w:rsid w:val="00B92B89"/>
    <w:rsid w:val="00B95F9B"/>
    <w:rsid w:val="00BA43DD"/>
    <w:rsid w:val="00BA7DDC"/>
    <w:rsid w:val="00BB39D6"/>
    <w:rsid w:val="00BB733D"/>
    <w:rsid w:val="00BB7922"/>
    <w:rsid w:val="00BC2F57"/>
    <w:rsid w:val="00BD2086"/>
    <w:rsid w:val="00BE6FF8"/>
    <w:rsid w:val="00BE739D"/>
    <w:rsid w:val="00BE73BD"/>
    <w:rsid w:val="00BF330A"/>
    <w:rsid w:val="00BF44CF"/>
    <w:rsid w:val="00BF7039"/>
    <w:rsid w:val="00C01AED"/>
    <w:rsid w:val="00C02CEA"/>
    <w:rsid w:val="00C0486A"/>
    <w:rsid w:val="00C04D48"/>
    <w:rsid w:val="00C13A4A"/>
    <w:rsid w:val="00C13B66"/>
    <w:rsid w:val="00C15549"/>
    <w:rsid w:val="00C25CA6"/>
    <w:rsid w:val="00C303FA"/>
    <w:rsid w:val="00C3424C"/>
    <w:rsid w:val="00C34359"/>
    <w:rsid w:val="00C37832"/>
    <w:rsid w:val="00C45090"/>
    <w:rsid w:val="00C45179"/>
    <w:rsid w:val="00C523C7"/>
    <w:rsid w:val="00C56535"/>
    <w:rsid w:val="00C6560E"/>
    <w:rsid w:val="00C8237D"/>
    <w:rsid w:val="00C86380"/>
    <w:rsid w:val="00C874D0"/>
    <w:rsid w:val="00C87B08"/>
    <w:rsid w:val="00C91389"/>
    <w:rsid w:val="00C91397"/>
    <w:rsid w:val="00C977AB"/>
    <w:rsid w:val="00CA6395"/>
    <w:rsid w:val="00CB5D7B"/>
    <w:rsid w:val="00CC2C19"/>
    <w:rsid w:val="00CC705A"/>
    <w:rsid w:val="00CD37CC"/>
    <w:rsid w:val="00CD7539"/>
    <w:rsid w:val="00CD7A4E"/>
    <w:rsid w:val="00CE1789"/>
    <w:rsid w:val="00CE1E20"/>
    <w:rsid w:val="00CE5F10"/>
    <w:rsid w:val="00CF36C3"/>
    <w:rsid w:val="00CF3735"/>
    <w:rsid w:val="00D00487"/>
    <w:rsid w:val="00D04439"/>
    <w:rsid w:val="00D120E5"/>
    <w:rsid w:val="00D13A95"/>
    <w:rsid w:val="00D14301"/>
    <w:rsid w:val="00D16609"/>
    <w:rsid w:val="00D16F16"/>
    <w:rsid w:val="00D206CB"/>
    <w:rsid w:val="00D220E4"/>
    <w:rsid w:val="00D25825"/>
    <w:rsid w:val="00D26D83"/>
    <w:rsid w:val="00D33470"/>
    <w:rsid w:val="00D33A9A"/>
    <w:rsid w:val="00D3688B"/>
    <w:rsid w:val="00D42F4B"/>
    <w:rsid w:val="00D54AEF"/>
    <w:rsid w:val="00D5676A"/>
    <w:rsid w:val="00D61EAD"/>
    <w:rsid w:val="00D61EC0"/>
    <w:rsid w:val="00D70950"/>
    <w:rsid w:val="00D743FC"/>
    <w:rsid w:val="00D7694A"/>
    <w:rsid w:val="00D778FE"/>
    <w:rsid w:val="00D842B8"/>
    <w:rsid w:val="00D8571E"/>
    <w:rsid w:val="00D91FDA"/>
    <w:rsid w:val="00D925D4"/>
    <w:rsid w:val="00D94B50"/>
    <w:rsid w:val="00DA2677"/>
    <w:rsid w:val="00DA45AB"/>
    <w:rsid w:val="00DB2A72"/>
    <w:rsid w:val="00DB57C2"/>
    <w:rsid w:val="00DB6444"/>
    <w:rsid w:val="00DC4490"/>
    <w:rsid w:val="00DC5C94"/>
    <w:rsid w:val="00DD3F1C"/>
    <w:rsid w:val="00DD63B4"/>
    <w:rsid w:val="00DE08AA"/>
    <w:rsid w:val="00DE1992"/>
    <w:rsid w:val="00DE1A7F"/>
    <w:rsid w:val="00DE280E"/>
    <w:rsid w:val="00DE3491"/>
    <w:rsid w:val="00DE7597"/>
    <w:rsid w:val="00DF5F0E"/>
    <w:rsid w:val="00DF6DA0"/>
    <w:rsid w:val="00DF7A8D"/>
    <w:rsid w:val="00E02BC9"/>
    <w:rsid w:val="00E03AFD"/>
    <w:rsid w:val="00E03D2A"/>
    <w:rsid w:val="00E12E43"/>
    <w:rsid w:val="00E13751"/>
    <w:rsid w:val="00E2485C"/>
    <w:rsid w:val="00E30CBD"/>
    <w:rsid w:val="00E37ADC"/>
    <w:rsid w:val="00E37ED7"/>
    <w:rsid w:val="00E40AAE"/>
    <w:rsid w:val="00E41787"/>
    <w:rsid w:val="00E43176"/>
    <w:rsid w:val="00E43BF0"/>
    <w:rsid w:val="00E43FCD"/>
    <w:rsid w:val="00E51050"/>
    <w:rsid w:val="00E51F58"/>
    <w:rsid w:val="00E55AEF"/>
    <w:rsid w:val="00E55C89"/>
    <w:rsid w:val="00E63052"/>
    <w:rsid w:val="00E634D0"/>
    <w:rsid w:val="00E66DE7"/>
    <w:rsid w:val="00E67661"/>
    <w:rsid w:val="00E70822"/>
    <w:rsid w:val="00E72389"/>
    <w:rsid w:val="00E7497D"/>
    <w:rsid w:val="00E74BA9"/>
    <w:rsid w:val="00E8473B"/>
    <w:rsid w:val="00E93E2E"/>
    <w:rsid w:val="00E95479"/>
    <w:rsid w:val="00EB10A6"/>
    <w:rsid w:val="00EB2E34"/>
    <w:rsid w:val="00EB3E70"/>
    <w:rsid w:val="00EB5F71"/>
    <w:rsid w:val="00EB6B75"/>
    <w:rsid w:val="00EC1D1F"/>
    <w:rsid w:val="00EC5E24"/>
    <w:rsid w:val="00EC7C0D"/>
    <w:rsid w:val="00ED4A90"/>
    <w:rsid w:val="00EE0184"/>
    <w:rsid w:val="00EE2EB4"/>
    <w:rsid w:val="00EE4FE3"/>
    <w:rsid w:val="00EE7E7E"/>
    <w:rsid w:val="00EF20A0"/>
    <w:rsid w:val="00EF4084"/>
    <w:rsid w:val="00F00806"/>
    <w:rsid w:val="00F01A48"/>
    <w:rsid w:val="00F05D14"/>
    <w:rsid w:val="00F06986"/>
    <w:rsid w:val="00F239CE"/>
    <w:rsid w:val="00F41717"/>
    <w:rsid w:val="00F50F24"/>
    <w:rsid w:val="00F5295C"/>
    <w:rsid w:val="00F567C7"/>
    <w:rsid w:val="00F56839"/>
    <w:rsid w:val="00F63BED"/>
    <w:rsid w:val="00F661A4"/>
    <w:rsid w:val="00F706B6"/>
    <w:rsid w:val="00F71214"/>
    <w:rsid w:val="00F73057"/>
    <w:rsid w:val="00F749CF"/>
    <w:rsid w:val="00F75169"/>
    <w:rsid w:val="00F75DC1"/>
    <w:rsid w:val="00F8128C"/>
    <w:rsid w:val="00F850D4"/>
    <w:rsid w:val="00F9151E"/>
    <w:rsid w:val="00F9731D"/>
    <w:rsid w:val="00FA7735"/>
    <w:rsid w:val="00FA7F49"/>
    <w:rsid w:val="00FB0179"/>
    <w:rsid w:val="00FC6DBC"/>
    <w:rsid w:val="00FD1433"/>
    <w:rsid w:val="00FE03C8"/>
    <w:rsid w:val="00FE11DB"/>
    <w:rsid w:val="00FE178B"/>
    <w:rsid w:val="00FE32BC"/>
    <w:rsid w:val="00FE50B6"/>
    <w:rsid w:val="00FF262F"/>
    <w:rsid w:val="00FF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92B89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9D43B2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2"/>
      <w:szCs w:val="28"/>
    </w:rPr>
  </w:style>
  <w:style w:type="paragraph" w:styleId="Titre3">
    <w:name w:val="heading 3"/>
    <w:basedOn w:val="Normal"/>
    <w:next w:val="Normal"/>
    <w:qFormat/>
    <w:rsid w:val="00DE1992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0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8D644A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D644A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D644A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D644A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D644A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A5258D"/>
    <w:pPr>
      <w:numPr>
        <w:numId w:val="15"/>
      </w:numPr>
      <w:tabs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807768"/>
    <w:pPr>
      <w:numPr>
        <w:numId w:val="14"/>
      </w:numPr>
      <w:tabs>
        <w:tab w:val="left" w:pos="851"/>
      </w:tabs>
      <w:spacing w:before="60"/>
      <w:ind w:left="851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70822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Lienhypertexte">
    <w:name w:val="Hyperlink"/>
    <w:rsid w:val="00821844"/>
    <w:rPr>
      <w:color w:val="0000FF"/>
      <w:u w:val="single"/>
    </w:rPr>
  </w:style>
  <w:style w:type="paragraph" w:styleId="Notedebasdepage">
    <w:name w:val="footnote text"/>
    <w:basedOn w:val="Normal"/>
    <w:semiHidden/>
    <w:rsid w:val="00F05D14"/>
    <w:rPr>
      <w:sz w:val="20"/>
      <w:szCs w:val="20"/>
    </w:rPr>
  </w:style>
  <w:style w:type="character" w:styleId="Appelnotedebasdep">
    <w:name w:val="footnote reference"/>
    <w:semiHidden/>
    <w:rsid w:val="00F05D14"/>
    <w:rPr>
      <w:vertAlign w:val="superscript"/>
    </w:rPr>
  </w:style>
  <w:style w:type="character" w:styleId="Lienhypertextesuivivisit">
    <w:name w:val="FollowedHyperlink"/>
    <w:rsid w:val="006E5F33"/>
    <w:rPr>
      <w:color w:val="800080"/>
      <w:u w:val="single"/>
    </w:rPr>
  </w:style>
  <w:style w:type="paragraph" w:styleId="Textedebulles">
    <w:name w:val="Balloon Text"/>
    <w:basedOn w:val="Normal"/>
    <w:link w:val="TextedebullesCar"/>
    <w:rsid w:val="00A8237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8237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D644A"/>
    <w:pPr>
      <w:numPr>
        <w:numId w:val="45"/>
      </w:numPr>
    </w:pPr>
  </w:style>
  <w:style w:type="numbering" w:styleId="1ai">
    <w:name w:val="Outline List 1"/>
    <w:basedOn w:val="Aucuneliste"/>
    <w:rsid w:val="008D644A"/>
    <w:pPr>
      <w:numPr>
        <w:numId w:val="46"/>
      </w:numPr>
    </w:pPr>
  </w:style>
  <w:style w:type="character" w:styleId="Accentuation">
    <w:name w:val="Emphasis"/>
    <w:qFormat/>
    <w:rsid w:val="008D644A"/>
    <w:rPr>
      <w:i/>
      <w:iCs/>
    </w:rPr>
  </w:style>
  <w:style w:type="character" w:styleId="AcronymeHTML">
    <w:name w:val="HTML Acronym"/>
    <w:rsid w:val="008D644A"/>
  </w:style>
  <w:style w:type="paragraph" w:styleId="Adressedestinataire">
    <w:name w:val="envelope address"/>
    <w:basedOn w:val="Normal"/>
    <w:rsid w:val="008D644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D644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D644A"/>
    <w:rPr>
      <w:i/>
      <w:iCs/>
    </w:rPr>
  </w:style>
  <w:style w:type="character" w:customStyle="1" w:styleId="AdresseHTMLCar">
    <w:name w:val="Adresse HTML Car"/>
    <w:link w:val="AdresseHTML"/>
    <w:rsid w:val="008D644A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8D644A"/>
    <w:rPr>
      <w:vertAlign w:val="superscript"/>
    </w:rPr>
  </w:style>
  <w:style w:type="character" w:customStyle="1" w:styleId="Titre5Car">
    <w:name w:val="Titre 5 Car"/>
    <w:link w:val="Titre5"/>
    <w:semiHidden/>
    <w:rsid w:val="008D644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8D644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8D644A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8D644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8D644A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8D644A"/>
    <w:pPr>
      <w:numPr>
        <w:numId w:val="4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D644A"/>
  </w:style>
  <w:style w:type="paragraph" w:styleId="Citation">
    <w:name w:val="Quote"/>
    <w:basedOn w:val="Normal"/>
    <w:next w:val="Normal"/>
    <w:link w:val="CitationCar"/>
    <w:uiPriority w:val="29"/>
    <w:qFormat/>
    <w:rsid w:val="008D644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D644A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8D64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64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D644A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8D64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D644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D644A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D644A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D644A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D644A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D644A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D644A"/>
    <w:rPr>
      <w:sz w:val="20"/>
      <w:szCs w:val="20"/>
    </w:rPr>
  </w:style>
  <w:style w:type="character" w:customStyle="1" w:styleId="CommentaireCar">
    <w:name w:val="Commentaire Car"/>
    <w:link w:val="Commentaire"/>
    <w:rsid w:val="008D644A"/>
    <w:rPr>
      <w:rFonts w:ascii="Arial" w:hAnsi="Arial"/>
    </w:rPr>
  </w:style>
  <w:style w:type="paragraph" w:styleId="Corpsdetexte">
    <w:name w:val="Body Text"/>
    <w:basedOn w:val="Normal"/>
    <w:link w:val="CorpsdetexteCar"/>
    <w:rsid w:val="008D644A"/>
    <w:pPr>
      <w:spacing w:after="120"/>
    </w:pPr>
  </w:style>
  <w:style w:type="character" w:customStyle="1" w:styleId="CorpsdetexteCar">
    <w:name w:val="Corps de texte Car"/>
    <w:link w:val="Corpsdetexte"/>
    <w:rsid w:val="008D644A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8D644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D644A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8D644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D644A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8D644A"/>
  </w:style>
  <w:style w:type="character" w:customStyle="1" w:styleId="DateCar">
    <w:name w:val="Date Car"/>
    <w:link w:val="Date"/>
    <w:rsid w:val="008D644A"/>
    <w:rPr>
      <w:rFonts w:ascii="Arial" w:hAnsi="Arial"/>
      <w:sz w:val="18"/>
      <w:szCs w:val="24"/>
    </w:rPr>
  </w:style>
  <w:style w:type="character" w:styleId="DfinitionHTML">
    <w:name w:val="HTML Definition"/>
    <w:rsid w:val="008D644A"/>
    <w:rPr>
      <w:i/>
      <w:iCs/>
    </w:rPr>
  </w:style>
  <w:style w:type="table" w:styleId="Effetsdetableau3D1">
    <w:name w:val="Table 3D effects 1"/>
    <w:basedOn w:val="TableauNormal"/>
    <w:rsid w:val="008D644A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D644A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D644A"/>
    <w:rPr>
      <w:b/>
      <w:bCs/>
    </w:rPr>
  </w:style>
  <w:style w:type="character" w:styleId="Emphaseintense">
    <w:name w:val="Intense Emphasis"/>
    <w:uiPriority w:val="21"/>
    <w:qFormat/>
    <w:rsid w:val="008D644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D64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D64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D644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D644A"/>
    <w:pPr>
      <w:numPr>
        <w:numId w:val="0"/>
      </w:numPr>
      <w:ind w:left="567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8D644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D644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D644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D644A"/>
    <w:pPr>
      <w:ind w:left="4252"/>
    </w:pPr>
  </w:style>
  <w:style w:type="character" w:customStyle="1" w:styleId="FormuledepolitesseCar">
    <w:name w:val="Formule de politesse Car"/>
    <w:link w:val="Formuledepolitesse"/>
    <w:rsid w:val="008D644A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D644A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D644A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D644A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D644A"/>
    <w:pPr>
      <w:ind w:left="180" w:hanging="180"/>
    </w:pPr>
  </w:style>
  <w:style w:type="paragraph" w:styleId="Index2">
    <w:name w:val="index 2"/>
    <w:basedOn w:val="Normal"/>
    <w:next w:val="Normal"/>
    <w:rsid w:val="008D644A"/>
    <w:pPr>
      <w:ind w:left="360" w:hanging="180"/>
    </w:pPr>
  </w:style>
  <w:style w:type="paragraph" w:styleId="Index3">
    <w:name w:val="index 3"/>
    <w:basedOn w:val="Normal"/>
    <w:next w:val="Normal"/>
    <w:rsid w:val="008D644A"/>
    <w:pPr>
      <w:ind w:left="540" w:hanging="180"/>
    </w:pPr>
  </w:style>
  <w:style w:type="paragraph" w:styleId="Index4">
    <w:name w:val="index 4"/>
    <w:basedOn w:val="Normal"/>
    <w:next w:val="Normal"/>
    <w:rsid w:val="008D644A"/>
    <w:pPr>
      <w:ind w:left="720" w:hanging="180"/>
    </w:pPr>
  </w:style>
  <w:style w:type="paragraph" w:styleId="Index5">
    <w:name w:val="index 5"/>
    <w:basedOn w:val="Normal"/>
    <w:next w:val="Normal"/>
    <w:rsid w:val="008D644A"/>
    <w:pPr>
      <w:ind w:left="900" w:hanging="180"/>
    </w:pPr>
  </w:style>
  <w:style w:type="paragraph" w:styleId="Index6">
    <w:name w:val="index 6"/>
    <w:basedOn w:val="Normal"/>
    <w:next w:val="Normal"/>
    <w:rsid w:val="008D644A"/>
    <w:pPr>
      <w:ind w:left="1080" w:hanging="180"/>
    </w:pPr>
  </w:style>
  <w:style w:type="paragraph" w:styleId="Index7">
    <w:name w:val="index 7"/>
    <w:basedOn w:val="Normal"/>
    <w:next w:val="Normal"/>
    <w:rsid w:val="008D644A"/>
    <w:pPr>
      <w:ind w:left="1260" w:hanging="180"/>
    </w:pPr>
  </w:style>
  <w:style w:type="paragraph" w:styleId="Index8">
    <w:name w:val="index 8"/>
    <w:basedOn w:val="Normal"/>
    <w:next w:val="Normal"/>
    <w:rsid w:val="008D644A"/>
    <w:pPr>
      <w:ind w:left="1440" w:hanging="180"/>
    </w:pPr>
  </w:style>
  <w:style w:type="paragraph" w:styleId="Index9">
    <w:name w:val="index 9"/>
    <w:basedOn w:val="Normal"/>
    <w:next w:val="Normal"/>
    <w:rsid w:val="008D644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D644A"/>
    <w:rPr>
      <w:b/>
      <w:bCs/>
      <w:sz w:val="20"/>
      <w:szCs w:val="20"/>
    </w:rPr>
  </w:style>
  <w:style w:type="paragraph" w:styleId="Liste">
    <w:name w:val="List"/>
    <w:basedOn w:val="Normal"/>
    <w:rsid w:val="008D644A"/>
    <w:pPr>
      <w:ind w:left="283" w:hanging="283"/>
      <w:contextualSpacing/>
    </w:pPr>
  </w:style>
  <w:style w:type="paragraph" w:styleId="Liste2">
    <w:name w:val="List 2"/>
    <w:basedOn w:val="Normal"/>
    <w:rsid w:val="008D644A"/>
    <w:pPr>
      <w:ind w:left="566" w:hanging="283"/>
      <w:contextualSpacing/>
    </w:pPr>
  </w:style>
  <w:style w:type="paragraph" w:styleId="Liste3">
    <w:name w:val="List 3"/>
    <w:basedOn w:val="Normal"/>
    <w:rsid w:val="008D644A"/>
    <w:pPr>
      <w:ind w:left="849" w:hanging="283"/>
      <w:contextualSpacing/>
    </w:pPr>
  </w:style>
  <w:style w:type="paragraph" w:styleId="Liste4">
    <w:name w:val="List 4"/>
    <w:basedOn w:val="Normal"/>
    <w:rsid w:val="008D644A"/>
    <w:pPr>
      <w:ind w:left="1132" w:hanging="283"/>
      <w:contextualSpacing/>
    </w:pPr>
  </w:style>
  <w:style w:type="paragraph" w:styleId="Liste5">
    <w:name w:val="List 5"/>
    <w:basedOn w:val="Normal"/>
    <w:rsid w:val="008D644A"/>
    <w:pPr>
      <w:ind w:left="1415" w:hanging="283"/>
      <w:contextualSpacing/>
    </w:pPr>
  </w:style>
  <w:style w:type="paragraph" w:styleId="Listenumros">
    <w:name w:val="List Number"/>
    <w:basedOn w:val="Normal"/>
    <w:rsid w:val="008D644A"/>
    <w:pPr>
      <w:numPr>
        <w:numId w:val="4"/>
      </w:numPr>
      <w:contextualSpacing/>
    </w:pPr>
  </w:style>
  <w:style w:type="paragraph" w:styleId="Listenumros2">
    <w:name w:val="List Number 2"/>
    <w:basedOn w:val="Normal"/>
    <w:rsid w:val="008D644A"/>
    <w:pPr>
      <w:numPr>
        <w:numId w:val="5"/>
      </w:numPr>
      <w:contextualSpacing/>
    </w:pPr>
  </w:style>
  <w:style w:type="paragraph" w:styleId="Listenumros3">
    <w:name w:val="List Number 3"/>
    <w:basedOn w:val="Normal"/>
    <w:rsid w:val="008D644A"/>
    <w:pPr>
      <w:numPr>
        <w:numId w:val="6"/>
      </w:numPr>
      <w:contextualSpacing/>
    </w:pPr>
  </w:style>
  <w:style w:type="paragraph" w:styleId="Listenumros4">
    <w:name w:val="List Number 4"/>
    <w:basedOn w:val="Normal"/>
    <w:rsid w:val="008D644A"/>
    <w:pPr>
      <w:numPr>
        <w:numId w:val="7"/>
      </w:numPr>
      <w:contextualSpacing/>
    </w:pPr>
  </w:style>
  <w:style w:type="paragraph" w:styleId="Listenumros5">
    <w:name w:val="List Number 5"/>
    <w:basedOn w:val="Normal"/>
    <w:rsid w:val="008D644A"/>
    <w:pPr>
      <w:numPr>
        <w:numId w:val="8"/>
      </w:numPr>
      <w:contextualSpacing/>
    </w:pPr>
  </w:style>
  <w:style w:type="paragraph" w:styleId="Listepuces2">
    <w:name w:val="List Bullet 2"/>
    <w:basedOn w:val="Normal"/>
    <w:rsid w:val="008D644A"/>
    <w:pPr>
      <w:numPr>
        <w:numId w:val="10"/>
      </w:numPr>
      <w:contextualSpacing/>
    </w:pPr>
  </w:style>
  <w:style w:type="paragraph" w:styleId="Listepuces3">
    <w:name w:val="List Bullet 3"/>
    <w:basedOn w:val="Normal"/>
    <w:rsid w:val="008D644A"/>
    <w:pPr>
      <w:numPr>
        <w:numId w:val="11"/>
      </w:numPr>
      <w:contextualSpacing/>
    </w:pPr>
  </w:style>
  <w:style w:type="paragraph" w:styleId="Listepuces4">
    <w:name w:val="List Bullet 4"/>
    <w:basedOn w:val="Normal"/>
    <w:rsid w:val="008D644A"/>
    <w:pPr>
      <w:numPr>
        <w:numId w:val="12"/>
      </w:numPr>
      <w:contextualSpacing/>
    </w:pPr>
  </w:style>
  <w:style w:type="paragraph" w:styleId="Listepuces5">
    <w:name w:val="List Bullet 5"/>
    <w:basedOn w:val="Normal"/>
    <w:rsid w:val="008D644A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D64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D64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D64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D64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D64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D644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D644A"/>
    <w:rPr>
      <w:sz w:val="16"/>
      <w:szCs w:val="16"/>
    </w:rPr>
  </w:style>
  <w:style w:type="paragraph" w:styleId="NormalWeb">
    <w:name w:val="Normal (Web)"/>
    <w:basedOn w:val="Normal"/>
    <w:rsid w:val="008D644A"/>
    <w:rPr>
      <w:rFonts w:ascii="Times New Roman" w:hAnsi="Times New Roman"/>
      <w:sz w:val="24"/>
    </w:rPr>
  </w:style>
  <w:style w:type="paragraph" w:styleId="Normalcentr">
    <w:name w:val="Block Text"/>
    <w:basedOn w:val="Normal"/>
    <w:rsid w:val="008D644A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8D644A"/>
    <w:rPr>
      <w:sz w:val="20"/>
      <w:szCs w:val="20"/>
    </w:rPr>
  </w:style>
  <w:style w:type="character" w:customStyle="1" w:styleId="NotedefinCar">
    <w:name w:val="Note de fin Car"/>
    <w:link w:val="Notedefin"/>
    <w:rsid w:val="008D644A"/>
    <w:rPr>
      <w:rFonts w:ascii="Arial" w:hAnsi="Arial"/>
    </w:rPr>
  </w:style>
  <w:style w:type="character" w:styleId="Numrodeligne">
    <w:name w:val="line number"/>
    <w:rsid w:val="008D644A"/>
  </w:style>
  <w:style w:type="character" w:styleId="Numrodepage">
    <w:name w:val="page number"/>
    <w:rsid w:val="008D644A"/>
  </w:style>
  <w:style w:type="paragraph" w:styleId="Objetducommentaire">
    <w:name w:val="annotation subject"/>
    <w:basedOn w:val="Commentaire"/>
    <w:next w:val="Commentaire"/>
    <w:link w:val="ObjetducommentaireCar"/>
    <w:rsid w:val="008D644A"/>
    <w:rPr>
      <w:b/>
      <w:bCs/>
    </w:rPr>
  </w:style>
  <w:style w:type="character" w:customStyle="1" w:styleId="ObjetducommentaireCar">
    <w:name w:val="Objet du commentaire Car"/>
    <w:link w:val="Objetducommentaire"/>
    <w:rsid w:val="008D644A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D644A"/>
    <w:pPr>
      <w:ind w:left="708"/>
    </w:pPr>
  </w:style>
  <w:style w:type="paragraph" w:styleId="PrformatHTML">
    <w:name w:val="HTML Preformatted"/>
    <w:basedOn w:val="Normal"/>
    <w:link w:val="PrformatHTMLCar"/>
    <w:rsid w:val="008D644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D644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D644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D64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D644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D644A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8D644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D644A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8D644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D644A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8D644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D644A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D644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D644A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8D644A"/>
    <w:pPr>
      <w:ind w:left="708"/>
    </w:pPr>
  </w:style>
  <w:style w:type="paragraph" w:styleId="Salutations">
    <w:name w:val="Salutation"/>
    <w:basedOn w:val="Normal"/>
    <w:next w:val="Normal"/>
    <w:link w:val="SalutationsCar"/>
    <w:rsid w:val="008D644A"/>
  </w:style>
  <w:style w:type="character" w:customStyle="1" w:styleId="SalutationsCar">
    <w:name w:val="Salutations Car"/>
    <w:link w:val="Salutations"/>
    <w:rsid w:val="008D644A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8D644A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8D644A"/>
    <w:pPr>
      <w:ind w:left="4252"/>
    </w:pPr>
  </w:style>
  <w:style w:type="character" w:customStyle="1" w:styleId="SignatureCar">
    <w:name w:val="Signature Car"/>
    <w:link w:val="Signature"/>
    <w:rsid w:val="008D644A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8D644A"/>
  </w:style>
  <w:style w:type="character" w:customStyle="1" w:styleId="SignaturelectroniqueCar">
    <w:name w:val="Signature électronique Car"/>
    <w:link w:val="Signaturelectronique"/>
    <w:rsid w:val="008D644A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8D644A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D644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D644A"/>
    <w:pPr>
      <w:ind w:left="0"/>
    </w:pPr>
  </w:style>
  <w:style w:type="paragraph" w:styleId="Tabledesrfrencesjuridiques">
    <w:name w:val="table of authorities"/>
    <w:basedOn w:val="Normal"/>
    <w:next w:val="Normal"/>
    <w:rsid w:val="008D644A"/>
    <w:pPr>
      <w:ind w:left="180" w:hanging="180"/>
    </w:pPr>
  </w:style>
  <w:style w:type="table" w:styleId="Tableauclassique1">
    <w:name w:val="Table Classic 1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D644A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D644A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D644A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D644A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D644A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D644A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D644A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D644A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D644A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D644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D644A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D644A"/>
    <w:rPr>
      <w:color w:val="808080"/>
    </w:rPr>
  </w:style>
  <w:style w:type="paragraph" w:styleId="Textedemacro">
    <w:name w:val="macro"/>
    <w:link w:val="TextedemacroCar"/>
    <w:rsid w:val="008D64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D644A"/>
    <w:rPr>
      <w:rFonts w:ascii="Courier New" w:hAnsi="Courier New" w:cs="Courier New"/>
    </w:rPr>
  </w:style>
  <w:style w:type="table" w:styleId="Thmedutableau">
    <w:name w:val="Table Theme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D644A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D644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D644A"/>
  </w:style>
  <w:style w:type="character" w:customStyle="1" w:styleId="TitredenoteCar">
    <w:name w:val="Titre de note Car"/>
    <w:link w:val="Titredenote"/>
    <w:rsid w:val="008D644A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8D644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D644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D644A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8D644A"/>
    <w:pPr>
      <w:ind w:left="0"/>
    </w:pPr>
  </w:style>
  <w:style w:type="paragraph" w:styleId="TM2">
    <w:name w:val="toc 2"/>
    <w:basedOn w:val="Normal"/>
    <w:next w:val="Normal"/>
    <w:rsid w:val="008D644A"/>
    <w:pPr>
      <w:ind w:left="180"/>
    </w:pPr>
  </w:style>
  <w:style w:type="paragraph" w:styleId="TM3">
    <w:name w:val="toc 3"/>
    <w:basedOn w:val="Normal"/>
    <w:next w:val="Normal"/>
    <w:rsid w:val="008D644A"/>
    <w:pPr>
      <w:ind w:left="360"/>
    </w:pPr>
  </w:style>
  <w:style w:type="paragraph" w:styleId="TM4">
    <w:name w:val="toc 4"/>
    <w:basedOn w:val="Normal"/>
    <w:next w:val="Normal"/>
    <w:rsid w:val="008D644A"/>
    <w:pPr>
      <w:ind w:left="540"/>
    </w:pPr>
  </w:style>
  <w:style w:type="paragraph" w:styleId="TM5">
    <w:name w:val="toc 5"/>
    <w:basedOn w:val="Normal"/>
    <w:next w:val="Normal"/>
    <w:rsid w:val="008D644A"/>
    <w:pPr>
      <w:ind w:left="720"/>
    </w:pPr>
  </w:style>
  <w:style w:type="paragraph" w:styleId="TM6">
    <w:name w:val="toc 6"/>
    <w:basedOn w:val="Normal"/>
    <w:next w:val="Normal"/>
    <w:rsid w:val="008D644A"/>
    <w:pPr>
      <w:ind w:left="900"/>
    </w:pPr>
  </w:style>
  <w:style w:type="paragraph" w:styleId="TM7">
    <w:name w:val="toc 7"/>
    <w:basedOn w:val="Normal"/>
    <w:next w:val="Normal"/>
    <w:rsid w:val="008D644A"/>
    <w:pPr>
      <w:ind w:left="1080"/>
    </w:pPr>
  </w:style>
  <w:style w:type="paragraph" w:styleId="TM8">
    <w:name w:val="toc 8"/>
    <w:basedOn w:val="Normal"/>
    <w:next w:val="Normal"/>
    <w:rsid w:val="008D644A"/>
    <w:pPr>
      <w:ind w:left="1260"/>
    </w:pPr>
  </w:style>
  <w:style w:type="paragraph" w:styleId="TM9">
    <w:name w:val="toc 9"/>
    <w:basedOn w:val="Normal"/>
    <w:next w:val="Normal"/>
    <w:rsid w:val="008D644A"/>
    <w:pPr>
      <w:ind w:left="1440"/>
    </w:pPr>
  </w:style>
  <w:style w:type="table" w:styleId="Trameclaire-Accent1">
    <w:name w:val="Light Shading Accent 1"/>
    <w:basedOn w:val="TableauNormal"/>
    <w:uiPriority w:val="60"/>
    <w:rsid w:val="008D644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D644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D644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D644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D644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D644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D644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92B89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9D43B2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2"/>
      <w:szCs w:val="28"/>
    </w:rPr>
  </w:style>
  <w:style w:type="paragraph" w:styleId="Titre3">
    <w:name w:val="heading 3"/>
    <w:basedOn w:val="Normal"/>
    <w:next w:val="Normal"/>
    <w:qFormat/>
    <w:rsid w:val="00DE1992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0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8D644A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D644A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D644A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D644A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D644A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A5258D"/>
    <w:pPr>
      <w:numPr>
        <w:numId w:val="15"/>
      </w:numPr>
      <w:tabs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807768"/>
    <w:pPr>
      <w:numPr>
        <w:numId w:val="14"/>
      </w:numPr>
      <w:tabs>
        <w:tab w:val="left" w:pos="851"/>
      </w:tabs>
      <w:spacing w:before="60"/>
      <w:ind w:left="851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70822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Lienhypertexte">
    <w:name w:val="Hyperlink"/>
    <w:rsid w:val="00821844"/>
    <w:rPr>
      <w:color w:val="0000FF"/>
      <w:u w:val="single"/>
    </w:rPr>
  </w:style>
  <w:style w:type="paragraph" w:styleId="Notedebasdepage">
    <w:name w:val="footnote text"/>
    <w:basedOn w:val="Normal"/>
    <w:semiHidden/>
    <w:rsid w:val="00F05D14"/>
    <w:rPr>
      <w:sz w:val="20"/>
      <w:szCs w:val="20"/>
    </w:rPr>
  </w:style>
  <w:style w:type="character" w:styleId="Appelnotedebasdep">
    <w:name w:val="footnote reference"/>
    <w:semiHidden/>
    <w:rsid w:val="00F05D14"/>
    <w:rPr>
      <w:vertAlign w:val="superscript"/>
    </w:rPr>
  </w:style>
  <w:style w:type="character" w:styleId="Lienhypertextesuivivisit">
    <w:name w:val="FollowedHyperlink"/>
    <w:rsid w:val="006E5F33"/>
    <w:rPr>
      <w:color w:val="800080"/>
      <w:u w:val="single"/>
    </w:rPr>
  </w:style>
  <w:style w:type="paragraph" w:styleId="Textedebulles">
    <w:name w:val="Balloon Text"/>
    <w:basedOn w:val="Normal"/>
    <w:link w:val="TextedebullesCar"/>
    <w:rsid w:val="00A8237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8237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D644A"/>
    <w:pPr>
      <w:numPr>
        <w:numId w:val="45"/>
      </w:numPr>
    </w:pPr>
  </w:style>
  <w:style w:type="numbering" w:styleId="1ai">
    <w:name w:val="Outline List 1"/>
    <w:basedOn w:val="Aucuneliste"/>
    <w:rsid w:val="008D644A"/>
    <w:pPr>
      <w:numPr>
        <w:numId w:val="46"/>
      </w:numPr>
    </w:pPr>
  </w:style>
  <w:style w:type="character" w:styleId="Accentuation">
    <w:name w:val="Emphasis"/>
    <w:qFormat/>
    <w:rsid w:val="008D644A"/>
    <w:rPr>
      <w:i/>
      <w:iCs/>
    </w:rPr>
  </w:style>
  <w:style w:type="character" w:styleId="AcronymeHTML">
    <w:name w:val="HTML Acronym"/>
    <w:rsid w:val="008D644A"/>
  </w:style>
  <w:style w:type="paragraph" w:styleId="Adressedestinataire">
    <w:name w:val="envelope address"/>
    <w:basedOn w:val="Normal"/>
    <w:rsid w:val="008D644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D644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D644A"/>
    <w:rPr>
      <w:i/>
      <w:iCs/>
    </w:rPr>
  </w:style>
  <w:style w:type="character" w:customStyle="1" w:styleId="AdresseHTMLCar">
    <w:name w:val="Adresse HTML Car"/>
    <w:link w:val="AdresseHTML"/>
    <w:rsid w:val="008D644A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8D644A"/>
    <w:rPr>
      <w:vertAlign w:val="superscript"/>
    </w:rPr>
  </w:style>
  <w:style w:type="character" w:customStyle="1" w:styleId="Titre5Car">
    <w:name w:val="Titre 5 Car"/>
    <w:link w:val="Titre5"/>
    <w:semiHidden/>
    <w:rsid w:val="008D644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8D644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8D644A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8D644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8D644A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8D644A"/>
    <w:pPr>
      <w:numPr>
        <w:numId w:val="4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D644A"/>
  </w:style>
  <w:style w:type="paragraph" w:styleId="Citation">
    <w:name w:val="Quote"/>
    <w:basedOn w:val="Normal"/>
    <w:next w:val="Normal"/>
    <w:link w:val="CitationCar"/>
    <w:uiPriority w:val="29"/>
    <w:qFormat/>
    <w:rsid w:val="008D644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D644A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8D64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64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D644A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8D64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D644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D644A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D644A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D644A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D644A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D644A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D644A"/>
    <w:rPr>
      <w:sz w:val="20"/>
      <w:szCs w:val="20"/>
    </w:rPr>
  </w:style>
  <w:style w:type="character" w:customStyle="1" w:styleId="CommentaireCar">
    <w:name w:val="Commentaire Car"/>
    <w:link w:val="Commentaire"/>
    <w:rsid w:val="008D644A"/>
    <w:rPr>
      <w:rFonts w:ascii="Arial" w:hAnsi="Arial"/>
    </w:rPr>
  </w:style>
  <w:style w:type="paragraph" w:styleId="Corpsdetexte">
    <w:name w:val="Body Text"/>
    <w:basedOn w:val="Normal"/>
    <w:link w:val="CorpsdetexteCar"/>
    <w:rsid w:val="008D644A"/>
    <w:pPr>
      <w:spacing w:after="120"/>
    </w:pPr>
  </w:style>
  <w:style w:type="character" w:customStyle="1" w:styleId="CorpsdetexteCar">
    <w:name w:val="Corps de texte Car"/>
    <w:link w:val="Corpsdetexte"/>
    <w:rsid w:val="008D644A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8D644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D644A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8D644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D644A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8D644A"/>
  </w:style>
  <w:style w:type="character" w:customStyle="1" w:styleId="DateCar">
    <w:name w:val="Date Car"/>
    <w:link w:val="Date"/>
    <w:rsid w:val="008D644A"/>
    <w:rPr>
      <w:rFonts w:ascii="Arial" w:hAnsi="Arial"/>
      <w:sz w:val="18"/>
      <w:szCs w:val="24"/>
    </w:rPr>
  </w:style>
  <w:style w:type="character" w:styleId="DfinitionHTML">
    <w:name w:val="HTML Definition"/>
    <w:rsid w:val="008D644A"/>
    <w:rPr>
      <w:i/>
      <w:iCs/>
    </w:rPr>
  </w:style>
  <w:style w:type="table" w:styleId="Effetsdetableau3D1">
    <w:name w:val="Table 3D effects 1"/>
    <w:basedOn w:val="TableauNormal"/>
    <w:rsid w:val="008D644A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D644A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D644A"/>
    <w:rPr>
      <w:b/>
      <w:bCs/>
    </w:rPr>
  </w:style>
  <w:style w:type="character" w:styleId="Emphaseintense">
    <w:name w:val="Intense Emphasis"/>
    <w:uiPriority w:val="21"/>
    <w:qFormat/>
    <w:rsid w:val="008D644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D64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D64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D644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D644A"/>
    <w:pPr>
      <w:numPr>
        <w:numId w:val="0"/>
      </w:numPr>
      <w:ind w:left="567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8D644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D644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D644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D644A"/>
    <w:pPr>
      <w:ind w:left="4252"/>
    </w:pPr>
  </w:style>
  <w:style w:type="character" w:customStyle="1" w:styleId="FormuledepolitesseCar">
    <w:name w:val="Formule de politesse Car"/>
    <w:link w:val="Formuledepolitesse"/>
    <w:rsid w:val="008D644A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D644A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D644A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D644A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D644A"/>
    <w:pPr>
      <w:ind w:left="180" w:hanging="180"/>
    </w:pPr>
  </w:style>
  <w:style w:type="paragraph" w:styleId="Index2">
    <w:name w:val="index 2"/>
    <w:basedOn w:val="Normal"/>
    <w:next w:val="Normal"/>
    <w:rsid w:val="008D644A"/>
    <w:pPr>
      <w:ind w:left="360" w:hanging="180"/>
    </w:pPr>
  </w:style>
  <w:style w:type="paragraph" w:styleId="Index3">
    <w:name w:val="index 3"/>
    <w:basedOn w:val="Normal"/>
    <w:next w:val="Normal"/>
    <w:rsid w:val="008D644A"/>
    <w:pPr>
      <w:ind w:left="540" w:hanging="180"/>
    </w:pPr>
  </w:style>
  <w:style w:type="paragraph" w:styleId="Index4">
    <w:name w:val="index 4"/>
    <w:basedOn w:val="Normal"/>
    <w:next w:val="Normal"/>
    <w:rsid w:val="008D644A"/>
    <w:pPr>
      <w:ind w:left="720" w:hanging="180"/>
    </w:pPr>
  </w:style>
  <w:style w:type="paragraph" w:styleId="Index5">
    <w:name w:val="index 5"/>
    <w:basedOn w:val="Normal"/>
    <w:next w:val="Normal"/>
    <w:rsid w:val="008D644A"/>
    <w:pPr>
      <w:ind w:left="900" w:hanging="180"/>
    </w:pPr>
  </w:style>
  <w:style w:type="paragraph" w:styleId="Index6">
    <w:name w:val="index 6"/>
    <w:basedOn w:val="Normal"/>
    <w:next w:val="Normal"/>
    <w:rsid w:val="008D644A"/>
    <w:pPr>
      <w:ind w:left="1080" w:hanging="180"/>
    </w:pPr>
  </w:style>
  <w:style w:type="paragraph" w:styleId="Index7">
    <w:name w:val="index 7"/>
    <w:basedOn w:val="Normal"/>
    <w:next w:val="Normal"/>
    <w:rsid w:val="008D644A"/>
    <w:pPr>
      <w:ind w:left="1260" w:hanging="180"/>
    </w:pPr>
  </w:style>
  <w:style w:type="paragraph" w:styleId="Index8">
    <w:name w:val="index 8"/>
    <w:basedOn w:val="Normal"/>
    <w:next w:val="Normal"/>
    <w:rsid w:val="008D644A"/>
    <w:pPr>
      <w:ind w:left="1440" w:hanging="180"/>
    </w:pPr>
  </w:style>
  <w:style w:type="paragraph" w:styleId="Index9">
    <w:name w:val="index 9"/>
    <w:basedOn w:val="Normal"/>
    <w:next w:val="Normal"/>
    <w:rsid w:val="008D644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D644A"/>
    <w:rPr>
      <w:b/>
      <w:bCs/>
      <w:sz w:val="20"/>
      <w:szCs w:val="20"/>
    </w:rPr>
  </w:style>
  <w:style w:type="paragraph" w:styleId="Liste">
    <w:name w:val="List"/>
    <w:basedOn w:val="Normal"/>
    <w:rsid w:val="008D644A"/>
    <w:pPr>
      <w:ind w:left="283" w:hanging="283"/>
      <w:contextualSpacing/>
    </w:pPr>
  </w:style>
  <w:style w:type="paragraph" w:styleId="Liste2">
    <w:name w:val="List 2"/>
    <w:basedOn w:val="Normal"/>
    <w:rsid w:val="008D644A"/>
    <w:pPr>
      <w:ind w:left="566" w:hanging="283"/>
      <w:contextualSpacing/>
    </w:pPr>
  </w:style>
  <w:style w:type="paragraph" w:styleId="Liste3">
    <w:name w:val="List 3"/>
    <w:basedOn w:val="Normal"/>
    <w:rsid w:val="008D644A"/>
    <w:pPr>
      <w:ind w:left="849" w:hanging="283"/>
      <w:contextualSpacing/>
    </w:pPr>
  </w:style>
  <w:style w:type="paragraph" w:styleId="Liste4">
    <w:name w:val="List 4"/>
    <w:basedOn w:val="Normal"/>
    <w:rsid w:val="008D644A"/>
    <w:pPr>
      <w:ind w:left="1132" w:hanging="283"/>
      <w:contextualSpacing/>
    </w:pPr>
  </w:style>
  <w:style w:type="paragraph" w:styleId="Liste5">
    <w:name w:val="List 5"/>
    <w:basedOn w:val="Normal"/>
    <w:rsid w:val="008D644A"/>
    <w:pPr>
      <w:ind w:left="1415" w:hanging="283"/>
      <w:contextualSpacing/>
    </w:pPr>
  </w:style>
  <w:style w:type="paragraph" w:styleId="Listenumros">
    <w:name w:val="List Number"/>
    <w:basedOn w:val="Normal"/>
    <w:rsid w:val="008D644A"/>
    <w:pPr>
      <w:numPr>
        <w:numId w:val="4"/>
      </w:numPr>
      <w:contextualSpacing/>
    </w:pPr>
  </w:style>
  <w:style w:type="paragraph" w:styleId="Listenumros2">
    <w:name w:val="List Number 2"/>
    <w:basedOn w:val="Normal"/>
    <w:rsid w:val="008D644A"/>
    <w:pPr>
      <w:numPr>
        <w:numId w:val="5"/>
      </w:numPr>
      <w:contextualSpacing/>
    </w:pPr>
  </w:style>
  <w:style w:type="paragraph" w:styleId="Listenumros3">
    <w:name w:val="List Number 3"/>
    <w:basedOn w:val="Normal"/>
    <w:rsid w:val="008D644A"/>
    <w:pPr>
      <w:numPr>
        <w:numId w:val="6"/>
      </w:numPr>
      <w:contextualSpacing/>
    </w:pPr>
  </w:style>
  <w:style w:type="paragraph" w:styleId="Listenumros4">
    <w:name w:val="List Number 4"/>
    <w:basedOn w:val="Normal"/>
    <w:rsid w:val="008D644A"/>
    <w:pPr>
      <w:numPr>
        <w:numId w:val="7"/>
      </w:numPr>
      <w:contextualSpacing/>
    </w:pPr>
  </w:style>
  <w:style w:type="paragraph" w:styleId="Listenumros5">
    <w:name w:val="List Number 5"/>
    <w:basedOn w:val="Normal"/>
    <w:rsid w:val="008D644A"/>
    <w:pPr>
      <w:numPr>
        <w:numId w:val="8"/>
      </w:numPr>
      <w:contextualSpacing/>
    </w:pPr>
  </w:style>
  <w:style w:type="paragraph" w:styleId="Listepuces2">
    <w:name w:val="List Bullet 2"/>
    <w:basedOn w:val="Normal"/>
    <w:rsid w:val="008D644A"/>
    <w:pPr>
      <w:numPr>
        <w:numId w:val="10"/>
      </w:numPr>
      <w:contextualSpacing/>
    </w:pPr>
  </w:style>
  <w:style w:type="paragraph" w:styleId="Listepuces3">
    <w:name w:val="List Bullet 3"/>
    <w:basedOn w:val="Normal"/>
    <w:rsid w:val="008D644A"/>
    <w:pPr>
      <w:numPr>
        <w:numId w:val="11"/>
      </w:numPr>
      <w:contextualSpacing/>
    </w:pPr>
  </w:style>
  <w:style w:type="paragraph" w:styleId="Listepuces4">
    <w:name w:val="List Bullet 4"/>
    <w:basedOn w:val="Normal"/>
    <w:rsid w:val="008D644A"/>
    <w:pPr>
      <w:numPr>
        <w:numId w:val="12"/>
      </w:numPr>
      <w:contextualSpacing/>
    </w:pPr>
  </w:style>
  <w:style w:type="paragraph" w:styleId="Listepuces5">
    <w:name w:val="List Bullet 5"/>
    <w:basedOn w:val="Normal"/>
    <w:rsid w:val="008D644A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D64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D64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D64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D64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D64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D644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D644A"/>
    <w:rPr>
      <w:sz w:val="16"/>
      <w:szCs w:val="16"/>
    </w:rPr>
  </w:style>
  <w:style w:type="paragraph" w:styleId="NormalWeb">
    <w:name w:val="Normal (Web)"/>
    <w:basedOn w:val="Normal"/>
    <w:rsid w:val="008D644A"/>
    <w:rPr>
      <w:rFonts w:ascii="Times New Roman" w:hAnsi="Times New Roman"/>
      <w:sz w:val="24"/>
    </w:rPr>
  </w:style>
  <w:style w:type="paragraph" w:styleId="Normalcentr">
    <w:name w:val="Block Text"/>
    <w:basedOn w:val="Normal"/>
    <w:rsid w:val="008D644A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8D644A"/>
    <w:rPr>
      <w:sz w:val="20"/>
      <w:szCs w:val="20"/>
    </w:rPr>
  </w:style>
  <w:style w:type="character" w:customStyle="1" w:styleId="NotedefinCar">
    <w:name w:val="Note de fin Car"/>
    <w:link w:val="Notedefin"/>
    <w:rsid w:val="008D644A"/>
    <w:rPr>
      <w:rFonts w:ascii="Arial" w:hAnsi="Arial"/>
    </w:rPr>
  </w:style>
  <w:style w:type="character" w:styleId="Numrodeligne">
    <w:name w:val="line number"/>
    <w:rsid w:val="008D644A"/>
  </w:style>
  <w:style w:type="character" w:styleId="Numrodepage">
    <w:name w:val="page number"/>
    <w:rsid w:val="008D644A"/>
  </w:style>
  <w:style w:type="paragraph" w:styleId="Objetducommentaire">
    <w:name w:val="annotation subject"/>
    <w:basedOn w:val="Commentaire"/>
    <w:next w:val="Commentaire"/>
    <w:link w:val="ObjetducommentaireCar"/>
    <w:rsid w:val="008D644A"/>
    <w:rPr>
      <w:b/>
      <w:bCs/>
    </w:rPr>
  </w:style>
  <w:style w:type="character" w:customStyle="1" w:styleId="ObjetducommentaireCar">
    <w:name w:val="Objet du commentaire Car"/>
    <w:link w:val="Objetducommentaire"/>
    <w:rsid w:val="008D644A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D644A"/>
    <w:pPr>
      <w:ind w:left="708"/>
    </w:pPr>
  </w:style>
  <w:style w:type="paragraph" w:styleId="PrformatHTML">
    <w:name w:val="HTML Preformatted"/>
    <w:basedOn w:val="Normal"/>
    <w:link w:val="PrformatHTMLCar"/>
    <w:rsid w:val="008D644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D644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D644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D64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D644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D644A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8D644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D644A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8D644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D644A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8D644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D644A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D644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D644A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8D644A"/>
    <w:pPr>
      <w:ind w:left="708"/>
    </w:pPr>
  </w:style>
  <w:style w:type="paragraph" w:styleId="Salutations">
    <w:name w:val="Salutation"/>
    <w:basedOn w:val="Normal"/>
    <w:next w:val="Normal"/>
    <w:link w:val="SalutationsCar"/>
    <w:rsid w:val="008D644A"/>
  </w:style>
  <w:style w:type="character" w:customStyle="1" w:styleId="SalutationsCar">
    <w:name w:val="Salutations Car"/>
    <w:link w:val="Salutations"/>
    <w:rsid w:val="008D644A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8D644A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8D644A"/>
    <w:pPr>
      <w:ind w:left="4252"/>
    </w:pPr>
  </w:style>
  <w:style w:type="character" w:customStyle="1" w:styleId="SignatureCar">
    <w:name w:val="Signature Car"/>
    <w:link w:val="Signature"/>
    <w:rsid w:val="008D644A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8D644A"/>
  </w:style>
  <w:style w:type="character" w:customStyle="1" w:styleId="SignaturelectroniqueCar">
    <w:name w:val="Signature électronique Car"/>
    <w:link w:val="Signaturelectronique"/>
    <w:rsid w:val="008D644A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8D644A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D644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D644A"/>
    <w:pPr>
      <w:ind w:left="0"/>
    </w:pPr>
  </w:style>
  <w:style w:type="paragraph" w:styleId="Tabledesrfrencesjuridiques">
    <w:name w:val="table of authorities"/>
    <w:basedOn w:val="Normal"/>
    <w:next w:val="Normal"/>
    <w:rsid w:val="008D644A"/>
    <w:pPr>
      <w:ind w:left="180" w:hanging="180"/>
    </w:pPr>
  </w:style>
  <w:style w:type="table" w:styleId="Tableauclassique1">
    <w:name w:val="Table Classic 1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D644A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D644A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D644A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D644A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D644A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D644A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D644A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D644A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D644A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D644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D644A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D644A"/>
    <w:rPr>
      <w:color w:val="808080"/>
    </w:rPr>
  </w:style>
  <w:style w:type="paragraph" w:styleId="Textedemacro">
    <w:name w:val="macro"/>
    <w:link w:val="TextedemacroCar"/>
    <w:rsid w:val="008D64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D644A"/>
    <w:rPr>
      <w:rFonts w:ascii="Courier New" w:hAnsi="Courier New" w:cs="Courier New"/>
    </w:rPr>
  </w:style>
  <w:style w:type="table" w:styleId="Thmedutableau">
    <w:name w:val="Table Theme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D644A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D644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D644A"/>
  </w:style>
  <w:style w:type="character" w:customStyle="1" w:styleId="TitredenoteCar">
    <w:name w:val="Titre de note Car"/>
    <w:link w:val="Titredenote"/>
    <w:rsid w:val="008D644A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8D644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D644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D644A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8D644A"/>
    <w:pPr>
      <w:ind w:left="0"/>
    </w:pPr>
  </w:style>
  <w:style w:type="paragraph" w:styleId="TM2">
    <w:name w:val="toc 2"/>
    <w:basedOn w:val="Normal"/>
    <w:next w:val="Normal"/>
    <w:rsid w:val="008D644A"/>
    <w:pPr>
      <w:ind w:left="180"/>
    </w:pPr>
  </w:style>
  <w:style w:type="paragraph" w:styleId="TM3">
    <w:name w:val="toc 3"/>
    <w:basedOn w:val="Normal"/>
    <w:next w:val="Normal"/>
    <w:rsid w:val="008D644A"/>
    <w:pPr>
      <w:ind w:left="360"/>
    </w:pPr>
  </w:style>
  <w:style w:type="paragraph" w:styleId="TM4">
    <w:name w:val="toc 4"/>
    <w:basedOn w:val="Normal"/>
    <w:next w:val="Normal"/>
    <w:rsid w:val="008D644A"/>
    <w:pPr>
      <w:ind w:left="540"/>
    </w:pPr>
  </w:style>
  <w:style w:type="paragraph" w:styleId="TM5">
    <w:name w:val="toc 5"/>
    <w:basedOn w:val="Normal"/>
    <w:next w:val="Normal"/>
    <w:rsid w:val="008D644A"/>
    <w:pPr>
      <w:ind w:left="720"/>
    </w:pPr>
  </w:style>
  <w:style w:type="paragraph" w:styleId="TM6">
    <w:name w:val="toc 6"/>
    <w:basedOn w:val="Normal"/>
    <w:next w:val="Normal"/>
    <w:rsid w:val="008D644A"/>
    <w:pPr>
      <w:ind w:left="900"/>
    </w:pPr>
  </w:style>
  <w:style w:type="paragraph" w:styleId="TM7">
    <w:name w:val="toc 7"/>
    <w:basedOn w:val="Normal"/>
    <w:next w:val="Normal"/>
    <w:rsid w:val="008D644A"/>
    <w:pPr>
      <w:ind w:left="1080"/>
    </w:pPr>
  </w:style>
  <w:style w:type="paragraph" w:styleId="TM8">
    <w:name w:val="toc 8"/>
    <w:basedOn w:val="Normal"/>
    <w:next w:val="Normal"/>
    <w:rsid w:val="008D644A"/>
    <w:pPr>
      <w:ind w:left="1260"/>
    </w:pPr>
  </w:style>
  <w:style w:type="paragraph" w:styleId="TM9">
    <w:name w:val="toc 9"/>
    <w:basedOn w:val="Normal"/>
    <w:next w:val="Normal"/>
    <w:rsid w:val="008D644A"/>
    <w:pPr>
      <w:ind w:left="1440"/>
    </w:pPr>
  </w:style>
  <w:style w:type="table" w:styleId="Trameclaire-Accent1">
    <w:name w:val="Light Shading Accent 1"/>
    <w:basedOn w:val="TableauNormal"/>
    <w:uiPriority w:val="60"/>
    <w:rsid w:val="008D644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D644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D644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D644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D644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D644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D64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558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Budget Informatique</vt:lpstr>
    </vt:vector>
  </TitlesOfParts>
  <Company>SUNNIKAN Consulting</Company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Informatique</dc:title>
  <dc:subject>2012</dc:subject>
  <dc:creator>Pierre JOUBERT</dc:creator>
  <cp:keywords>BudgetSI_2012</cp:keywords>
  <dc:description/>
  <cp:lastModifiedBy>Pierre JOUBERT</cp:lastModifiedBy>
  <cp:revision>2</cp:revision>
  <cp:lastPrinted>2011-05-16T11:25:00Z</cp:lastPrinted>
  <dcterms:created xsi:type="dcterms:W3CDTF">2012-08-30T09:39:00Z</dcterms:created>
  <dcterms:modified xsi:type="dcterms:W3CDTF">2012-08-30T09:39:00Z</dcterms:modified>
</cp:coreProperties>
</file>