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FE2" w:rsidRDefault="008C2734" w:rsidP="008C2734">
      <w:pPr>
        <w:pStyle w:val="Titre1"/>
      </w:pPr>
      <w:bookmarkStart w:id="0" w:name="_GoBack"/>
      <w:bookmarkEnd w:id="0"/>
      <w:r>
        <w:t>Objectifs</w:t>
      </w:r>
    </w:p>
    <w:p w:rsidR="008D71D4" w:rsidRDefault="00A70B73" w:rsidP="00A70B73">
      <w:r>
        <w:t>Ce document décrit les actions et projets concernant le Système Informatique Sunnikan Consulting</w:t>
      </w:r>
      <w:r w:rsidR="006B4E4D">
        <w:t xml:space="preserve"> pour l'année 2009.</w:t>
      </w:r>
      <w:r w:rsidR="008D71D4">
        <w:t xml:space="preserve"> Les conclusions de se plan se basent sur le rapport d'analyse de risque du système d'Information SUNNIKAN Consulting 2009 (Cf. </w:t>
      </w:r>
      <w:r w:rsidR="008D71D4">
        <w:fldChar w:fldCharType="begin"/>
      </w:r>
      <w:r w:rsidR="008D71D4">
        <w:instrText xml:space="preserve"> REF _Ref228014296 \h </w:instrText>
      </w:r>
      <w:r w:rsidR="008D71D4">
        <w:fldChar w:fldCharType="separate"/>
      </w:r>
      <w:r w:rsidR="00020495">
        <w:t>Annexes</w:t>
      </w:r>
      <w:r w:rsidR="008D71D4">
        <w:fldChar w:fldCharType="end"/>
      </w:r>
      <w:r w:rsidR="008D71D4">
        <w:t xml:space="preserve">).  </w:t>
      </w:r>
    </w:p>
    <w:p w:rsidR="00821844" w:rsidRDefault="00821844" w:rsidP="00821844">
      <w:pPr>
        <w:pStyle w:val="Titre1"/>
      </w:pPr>
      <w:r>
        <w:t>Analyse des besoins</w:t>
      </w:r>
    </w:p>
    <w:p w:rsidR="00355BA7" w:rsidRDefault="00821844" w:rsidP="00355BA7">
      <w:pPr>
        <w:pStyle w:val="Titre3"/>
      </w:pPr>
      <w:r>
        <w:t>Description des services</w:t>
      </w:r>
    </w:p>
    <w:p w:rsidR="00821844" w:rsidRDefault="00821844" w:rsidP="00821844">
      <w:r>
        <w:t xml:space="preserve">Pour les besoins de cette analyse, le système informatique Sunnikan sera découpé en services, ressources et supports. </w:t>
      </w:r>
    </w:p>
    <w:p w:rsidR="00821844" w:rsidRDefault="00821844" w:rsidP="00821844">
      <w:pPr>
        <w:pStyle w:val="B1"/>
      </w:pPr>
      <w:r>
        <w:t xml:space="preserve">Les services représentent des fonctions utilisées par </w:t>
      </w:r>
      <w:r w:rsidR="001B2503">
        <w:t>S</w:t>
      </w:r>
      <w:r>
        <w:t>unnikan, comme le service de messagerie</w:t>
      </w:r>
    </w:p>
    <w:p w:rsidR="00821844" w:rsidRDefault="00821844" w:rsidP="00821844">
      <w:pPr>
        <w:pStyle w:val="B1"/>
      </w:pPr>
      <w:r>
        <w:t>les ressources représentent les moyens mis en œuvre pour assurer ces services</w:t>
      </w:r>
    </w:p>
    <w:p w:rsidR="00821844" w:rsidRDefault="00821844" w:rsidP="00821844">
      <w:pPr>
        <w:pStyle w:val="B1"/>
      </w:pPr>
      <w:r>
        <w:t>les supports représentent l'infrastructure physique permettant d'héberger ou de déployer ces supports.</w:t>
      </w:r>
    </w:p>
    <w:tbl>
      <w:tblPr>
        <w:tblW w:w="4651"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545"/>
        <w:gridCol w:w="3235"/>
        <w:gridCol w:w="544"/>
        <w:gridCol w:w="2521"/>
        <w:gridCol w:w="1795"/>
      </w:tblGrid>
      <w:tr w:rsidR="000A1515" w:rsidRPr="001F4221" w:rsidTr="001F4221">
        <w:trPr>
          <w:cantSplit/>
          <w:trHeight w:val="255"/>
          <w:tblHeader/>
        </w:trPr>
        <w:tc>
          <w:tcPr>
            <w:tcW w:w="315" w:type="pct"/>
            <w:shd w:val="clear" w:color="auto" w:fill="C0C0C0"/>
            <w:vAlign w:val="center"/>
          </w:tcPr>
          <w:p w:rsidR="000A1515" w:rsidRPr="001F4221" w:rsidRDefault="000A1515" w:rsidP="001F4221">
            <w:pPr>
              <w:spacing w:after="0"/>
              <w:ind w:left="0"/>
              <w:jc w:val="center"/>
              <w:rPr>
                <w:b/>
              </w:rPr>
            </w:pPr>
            <w:r w:rsidRPr="001F4221">
              <w:rPr>
                <w:b/>
              </w:rPr>
              <w:t>#</w:t>
            </w:r>
          </w:p>
        </w:tc>
        <w:tc>
          <w:tcPr>
            <w:tcW w:w="1872" w:type="pct"/>
            <w:shd w:val="clear" w:color="auto" w:fill="C0C0C0"/>
            <w:noWrap/>
            <w:vAlign w:val="center"/>
          </w:tcPr>
          <w:p w:rsidR="000A1515" w:rsidRPr="001F4221" w:rsidRDefault="000A1515" w:rsidP="001F4221">
            <w:pPr>
              <w:spacing w:after="0"/>
              <w:ind w:left="0"/>
              <w:jc w:val="center"/>
              <w:rPr>
                <w:b/>
              </w:rPr>
            </w:pPr>
            <w:r w:rsidRPr="001F4221">
              <w:rPr>
                <w:b/>
              </w:rPr>
              <w:t>Services</w:t>
            </w:r>
          </w:p>
        </w:tc>
        <w:tc>
          <w:tcPr>
            <w:tcW w:w="315" w:type="pct"/>
            <w:shd w:val="clear" w:color="auto" w:fill="C0C0C0"/>
            <w:vAlign w:val="center"/>
          </w:tcPr>
          <w:p w:rsidR="000A1515" w:rsidRPr="001F4221" w:rsidRDefault="000A1515" w:rsidP="001F4221">
            <w:pPr>
              <w:spacing w:after="0"/>
              <w:ind w:left="0"/>
              <w:jc w:val="center"/>
              <w:rPr>
                <w:b/>
              </w:rPr>
            </w:pPr>
            <w:r w:rsidRPr="001F4221">
              <w:rPr>
                <w:b/>
              </w:rPr>
              <w:t>P</w:t>
            </w:r>
            <w:r w:rsidR="00F05D14" w:rsidRPr="001F4221">
              <w:rPr>
                <w:rStyle w:val="Appelnotedebasdep"/>
                <w:b/>
              </w:rPr>
              <w:footnoteReference w:id="1"/>
            </w:r>
          </w:p>
        </w:tc>
        <w:tc>
          <w:tcPr>
            <w:tcW w:w="1459" w:type="pct"/>
            <w:shd w:val="clear" w:color="auto" w:fill="C0C0C0"/>
            <w:vAlign w:val="center"/>
          </w:tcPr>
          <w:p w:rsidR="000A1515" w:rsidRPr="001F4221" w:rsidRDefault="000A1515" w:rsidP="001F4221">
            <w:pPr>
              <w:spacing w:after="0"/>
              <w:ind w:left="0"/>
              <w:jc w:val="center"/>
              <w:rPr>
                <w:b/>
              </w:rPr>
            </w:pPr>
            <w:r w:rsidRPr="001F4221">
              <w:rPr>
                <w:b/>
              </w:rPr>
              <w:t>Ressources</w:t>
            </w:r>
          </w:p>
        </w:tc>
        <w:tc>
          <w:tcPr>
            <w:tcW w:w="1039" w:type="pct"/>
            <w:shd w:val="clear" w:color="auto" w:fill="C0C0C0"/>
          </w:tcPr>
          <w:p w:rsidR="000A1515" w:rsidRPr="001F4221" w:rsidRDefault="000A1515" w:rsidP="001F4221">
            <w:pPr>
              <w:spacing w:after="0"/>
              <w:ind w:left="0"/>
              <w:jc w:val="center"/>
              <w:rPr>
                <w:b/>
              </w:rPr>
            </w:pPr>
            <w:r w:rsidRPr="001F4221">
              <w:rPr>
                <w:b/>
              </w:rPr>
              <w:t>Supports</w:t>
            </w:r>
          </w:p>
        </w:tc>
      </w:tr>
      <w:tr w:rsidR="000A1515" w:rsidRPr="001F4221" w:rsidTr="001F4221">
        <w:trPr>
          <w:cantSplit/>
          <w:trHeight w:val="255"/>
        </w:trPr>
        <w:tc>
          <w:tcPr>
            <w:tcW w:w="315" w:type="pct"/>
            <w:shd w:val="clear" w:color="auto" w:fill="FFFFFF"/>
            <w:vAlign w:val="center"/>
          </w:tcPr>
          <w:p w:rsidR="000A1515" w:rsidRDefault="000A1515" w:rsidP="001F4221">
            <w:pPr>
              <w:spacing w:after="0"/>
              <w:ind w:left="-57" w:right="-57"/>
              <w:jc w:val="center"/>
            </w:pPr>
            <w:r>
              <w:fldChar w:fldCharType="begin"/>
            </w:r>
            <w:r>
              <w:instrText xml:space="preserve"> SEQ service \# "# S00" </w:instrText>
            </w:r>
            <w:r>
              <w:fldChar w:fldCharType="separate"/>
            </w:r>
            <w:r w:rsidR="00020495">
              <w:rPr>
                <w:noProof/>
              </w:rPr>
              <w:t xml:space="preserve"> S01</w:t>
            </w:r>
            <w:r>
              <w:fldChar w:fldCharType="end"/>
            </w:r>
          </w:p>
        </w:tc>
        <w:tc>
          <w:tcPr>
            <w:tcW w:w="1872" w:type="pct"/>
            <w:shd w:val="clear" w:color="auto" w:fill="FFFFFF"/>
            <w:noWrap/>
            <w:vAlign w:val="center"/>
          </w:tcPr>
          <w:p w:rsidR="000A1515" w:rsidRPr="00C01D6B" w:rsidRDefault="000A1515" w:rsidP="001F4221">
            <w:pPr>
              <w:spacing w:after="0"/>
              <w:ind w:left="0"/>
              <w:jc w:val="left"/>
            </w:pPr>
            <w:r>
              <w:t>Messagerie</w:t>
            </w:r>
          </w:p>
        </w:tc>
        <w:tc>
          <w:tcPr>
            <w:tcW w:w="315" w:type="pct"/>
            <w:shd w:val="clear" w:color="auto" w:fill="FFFFFF"/>
            <w:vAlign w:val="center"/>
          </w:tcPr>
          <w:p w:rsidR="000A1515" w:rsidRPr="00C01D6B" w:rsidRDefault="00F05D14" w:rsidP="001F4221">
            <w:pPr>
              <w:spacing w:after="0"/>
              <w:ind w:left="0"/>
              <w:jc w:val="center"/>
            </w:pPr>
            <w:r>
              <w:t>3</w:t>
            </w:r>
          </w:p>
        </w:tc>
        <w:tc>
          <w:tcPr>
            <w:tcW w:w="145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MS Exchange</w:t>
            </w:r>
          </w:p>
        </w:tc>
        <w:tc>
          <w:tcPr>
            <w:tcW w:w="103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Pwge750</w:t>
            </w:r>
          </w:p>
        </w:tc>
      </w:tr>
      <w:tr w:rsidR="000A1515" w:rsidRPr="001F4221" w:rsidTr="001F4221">
        <w:trPr>
          <w:cantSplit/>
          <w:trHeight w:val="255"/>
        </w:trPr>
        <w:tc>
          <w:tcPr>
            <w:tcW w:w="315" w:type="pct"/>
            <w:shd w:val="clear" w:color="auto" w:fill="FFFFFF"/>
            <w:vAlign w:val="center"/>
          </w:tcPr>
          <w:p w:rsidR="000A1515" w:rsidRDefault="000A1515" w:rsidP="001F4221">
            <w:pPr>
              <w:spacing w:after="0"/>
              <w:ind w:left="-57" w:right="-57"/>
              <w:jc w:val="center"/>
            </w:pPr>
            <w:r>
              <w:fldChar w:fldCharType="begin"/>
            </w:r>
            <w:r>
              <w:instrText xml:space="preserve"> SEQ service \# "# S00" </w:instrText>
            </w:r>
            <w:r>
              <w:fldChar w:fldCharType="separate"/>
            </w:r>
            <w:r w:rsidR="00020495">
              <w:rPr>
                <w:noProof/>
              </w:rPr>
              <w:t xml:space="preserve"> S02</w:t>
            </w:r>
            <w:r>
              <w:fldChar w:fldCharType="end"/>
            </w:r>
          </w:p>
        </w:tc>
        <w:tc>
          <w:tcPr>
            <w:tcW w:w="1872" w:type="pct"/>
            <w:shd w:val="clear" w:color="auto" w:fill="FFFFFF"/>
            <w:noWrap/>
            <w:vAlign w:val="center"/>
          </w:tcPr>
          <w:p w:rsidR="000A1515" w:rsidRDefault="000A1515" w:rsidP="001F4221">
            <w:pPr>
              <w:spacing w:after="0"/>
              <w:ind w:left="0"/>
              <w:jc w:val="left"/>
            </w:pPr>
            <w:r>
              <w:t>Edition de documents Office 2003</w:t>
            </w:r>
          </w:p>
        </w:tc>
        <w:tc>
          <w:tcPr>
            <w:tcW w:w="315" w:type="pct"/>
            <w:shd w:val="clear" w:color="auto" w:fill="FFFFFF"/>
            <w:vAlign w:val="center"/>
          </w:tcPr>
          <w:p w:rsidR="000A1515" w:rsidRDefault="00F05D14" w:rsidP="001F4221">
            <w:pPr>
              <w:spacing w:after="0"/>
              <w:ind w:left="0"/>
              <w:jc w:val="center"/>
            </w:pPr>
            <w:r>
              <w:t>3</w:t>
            </w:r>
          </w:p>
        </w:tc>
        <w:tc>
          <w:tcPr>
            <w:tcW w:w="145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MS Office 2003 / 2007</w:t>
            </w:r>
          </w:p>
          <w:p w:rsidR="000A1515" w:rsidRPr="001F4221" w:rsidRDefault="000A1515" w:rsidP="001F4221">
            <w:pPr>
              <w:spacing w:after="0"/>
              <w:ind w:left="0"/>
              <w:jc w:val="left"/>
              <w:rPr>
                <w:sz w:val="16"/>
                <w:szCs w:val="16"/>
              </w:rPr>
            </w:pPr>
            <w:r w:rsidRPr="001F4221">
              <w:rPr>
                <w:sz w:val="16"/>
                <w:szCs w:val="16"/>
              </w:rPr>
              <w:t>MS SharePoint Designer 2007</w:t>
            </w:r>
          </w:p>
        </w:tc>
        <w:tc>
          <w:tcPr>
            <w:tcW w:w="103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Postes utilisateurs</w:t>
            </w:r>
          </w:p>
          <w:p w:rsidR="000A1515" w:rsidRPr="001F4221" w:rsidRDefault="000A1515" w:rsidP="001F4221">
            <w:pPr>
              <w:spacing w:after="0"/>
              <w:ind w:left="0"/>
              <w:jc w:val="left"/>
              <w:rPr>
                <w:sz w:val="16"/>
                <w:szCs w:val="16"/>
              </w:rPr>
            </w:pPr>
            <w:r w:rsidRPr="001F4221">
              <w:rPr>
                <w:sz w:val="16"/>
                <w:szCs w:val="16"/>
              </w:rPr>
              <w:t>Vrt-Office</w:t>
            </w:r>
          </w:p>
        </w:tc>
      </w:tr>
      <w:tr w:rsidR="000A1515" w:rsidRPr="001F4221" w:rsidTr="001F4221">
        <w:trPr>
          <w:cantSplit/>
          <w:trHeight w:val="255"/>
        </w:trPr>
        <w:tc>
          <w:tcPr>
            <w:tcW w:w="315" w:type="pct"/>
            <w:shd w:val="clear" w:color="auto" w:fill="FFFFFF"/>
            <w:vAlign w:val="center"/>
          </w:tcPr>
          <w:p w:rsidR="000A1515" w:rsidRDefault="000A1515" w:rsidP="001F4221">
            <w:pPr>
              <w:spacing w:after="0"/>
              <w:ind w:left="-57" w:right="-57"/>
              <w:jc w:val="center"/>
            </w:pPr>
            <w:r>
              <w:fldChar w:fldCharType="begin"/>
            </w:r>
            <w:r>
              <w:instrText xml:space="preserve"> SEQ service \# "# S00" </w:instrText>
            </w:r>
            <w:r>
              <w:fldChar w:fldCharType="separate"/>
            </w:r>
            <w:r w:rsidR="00020495">
              <w:rPr>
                <w:noProof/>
              </w:rPr>
              <w:t xml:space="preserve"> S03</w:t>
            </w:r>
            <w:r>
              <w:fldChar w:fldCharType="end"/>
            </w:r>
          </w:p>
        </w:tc>
        <w:tc>
          <w:tcPr>
            <w:tcW w:w="1872" w:type="pct"/>
            <w:shd w:val="clear" w:color="auto" w:fill="FFFFFF"/>
            <w:noWrap/>
            <w:vAlign w:val="center"/>
          </w:tcPr>
          <w:p w:rsidR="000A1515" w:rsidRDefault="000A1515" w:rsidP="001F4221">
            <w:pPr>
              <w:spacing w:after="0"/>
              <w:ind w:left="0"/>
              <w:jc w:val="left"/>
            </w:pPr>
            <w:r>
              <w:t>Edition de documents Office 2007</w:t>
            </w:r>
          </w:p>
        </w:tc>
        <w:tc>
          <w:tcPr>
            <w:tcW w:w="315" w:type="pct"/>
            <w:shd w:val="clear" w:color="auto" w:fill="FFFFFF"/>
            <w:vAlign w:val="center"/>
          </w:tcPr>
          <w:p w:rsidR="000A1515" w:rsidRDefault="00F05D14" w:rsidP="001F4221">
            <w:pPr>
              <w:spacing w:after="0"/>
              <w:ind w:left="0"/>
              <w:jc w:val="center"/>
            </w:pPr>
            <w:r>
              <w:t>2</w:t>
            </w:r>
          </w:p>
        </w:tc>
        <w:tc>
          <w:tcPr>
            <w:tcW w:w="145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Outil de compatibilité 2003/2007</w:t>
            </w:r>
          </w:p>
        </w:tc>
        <w:tc>
          <w:tcPr>
            <w:tcW w:w="103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Postes utilisateurs</w:t>
            </w:r>
          </w:p>
          <w:p w:rsidR="000A1515" w:rsidRPr="001F4221" w:rsidRDefault="000A1515" w:rsidP="001F4221">
            <w:pPr>
              <w:spacing w:after="0"/>
              <w:ind w:left="0"/>
              <w:jc w:val="left"/>
              <w:rPr>
                <w:sz w:val="16"/>
                <w:szCs w:val="16"/>
              </w:rPr>
            </w:pPr>
            <w:r w:rsidRPr="001F4221">
              <w:rPr>
                <w:sz w:val="16"/>
                <w:szCs w:val="16"/>
              </w:rPr>
              <w:t>Vrt-Office</w:t>
            </w:r>
          </w:p>
        </w:tc>
      </w:tr>
      <w:tr w:rsidR="000A1515" w:rsidRPr="001F4221" w:rsidTr="001F4221">
        <w:trPr>
          <w:cantSplit/>
          <w:trHeight w:val="255"/>
        </w:trPr>
        <w:tc>
          <w:tcPr>
            <w:tcW w:w="315" w:type="pct"/>
            <w:shd w:val="clear" w:color="auto" w:fill="FFFFFF"/>
            <w:vAlign w:val="center"/>
          </w:tcPr>
          <w:p w:rsidR="000A1515" w:rsidRDefault="000A1515" w:rsidP="001F4221">
            <w:pPr>
              <w:spacing w:after="0"/>
              <w:ind w:left="-57" w:right="-57"/>
              <w:jc w:val="center"/>
            </w:pPr>
            <w:r>
              <w:fldChar w:fldCharType="begin"/>
            </w:r>
            <w:r>
              <w:instrText xml:space="preserve"> SEQ service \# "# S00" </w:instrText>
            </w:r>
            <w:r>
              <w:fldChar w:fldCharType="separate"/>
            </w:r>
            <w:r w:rsidR="00020495">
              <w:rPr>
                <w:noProof/>
              </w:rPr>
              <w:t xml:space="preserve"> S04</w:t>
            </w:r>
            <w:r>
              <w:fldChar w:fldCharType="end"/>
            </w:r>
          </w:p>
        </w:tc>
        <w:tc>
          <w:tcPr>
            <w:tcW w:w="1872" w:type="pct"/>
            <w:shd w:val="clear" w:color="auto" w:fill="FFFFFF"/>
            <w:noWrap/>
            <w:vAlign w:val="center"/>
          </w:tcPr>
          <w:p w:rsidR="000A1515" w:rsidRDefault="000A1515" w:rsidP="001F4221">
            <w:pPr>
              <w:spacing w:after="0"/>
              <w:ind w:left="0"/>
              <w:jc w:val="left"/>
            </w:pPr>
            <w:r>
              <w:t>Edition de documents Visio</w:t>
            </w:r>
          </w:p>
        </w:tc>
        <w:tc>
          <w:tcPr>
            <w:tcW w:w="315" w:type="pct"/>
            <w:shd w:val="clear" w:color="auto" w:fill="FFFFFF"/>
            <w:vAlign w:val="center"/>
          </w:tcPr>
          <w:p w:rsidR="000A1515" w:rsidRDefault="00F05D14" w:rsidP="001F4221">
            <w:pPr>
              <w:spacing w:after="0"/>
              <w:ind w:left="0"/>
              <w:jc w:val="center"/>
            </w:pPr>
            <w:r>
              <w:t>2</w:t>
            </w:r>
          </w:p>
        </w:tc>
        <w:tc>
          <w:tcPr>
            <w:tcW w:w="145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MS Visio 2007</w:t>
            </w:r>
          </w:p>
        </w:tc>
        <w:tc>
          <w:tcPr>
            <w:tcW w:w="103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Vrt-Office</w:t>
            </w:r>
          </w:p>
        </w:tc>
      </w:tr>
      <w:tr w:rsidR="000A1515" w:rsidRPr="001F4221" w:rsidTr="001F4221">
        <w:trPr>
          <w:cantSplit/>
          <w:trHeight w:val="255"/>
        </w:trPr>
        <w:tc>
          <w:tcPr>
            <w:tcW w:w="315" w:type="pct"/>
            <w:shd w:val="clear" w:color="auto" w:fill="FFFFFF"/>
            <w:vAlign w:val="center"/>
          </w:tcPr>
          <w:p w:rsidR="000A1515" w:rsidRDefault="000A1515" w:rsidP="001F4221">
            <w:pPr>
              <w:spacing w:after="0"/>
              <w:ind w:left="-57" w:right="-57"/>
              <w:jc w:val="center"/>
            </w:pPr>
            <w:r>
              <w:fldChar w:fldCharType="begin"/>
            </w:r>
            <w:r>
              <w:instrText xml:space="preserve"> SEQ service \# "# S00" </w:instrText>
            </w:r>
            <w:r>
              <w:fldChar w:fldCharType="separate"/>
            </w:r>
            <w:r w:rsidR="00020495">
              <w:rPr>
                <w:noProof/>
              </w:rPr>
              <w:t xml:space="preserve"> S05</w:t>
            </w:r>
            <w:r>
              <w:fldChar w:fldCharType="end"/>
            </w:r>
          </w:p>
        </w:tc>
        <w:tc>
          <w:tcPr>
            <w:tcW w:w="1872" w:type="pct"/>
            <w:shd w:val="clear" w:color="auto" w:fill="FFFFFF"/>
            <w:noWrap/>
            <w:vAlign w:val="center"/>
          </w:tcPr>
          <w:p w:rsidR="000A1515" w:rsidRDefault="000A1515" w:rsidP="001F4221">
            <w:pPr>
              <w:spacing w:after="0"/>
              <w:ind w:left="0"/>
              <w:jc w:val="left"/>
            </w:pPr>
            <w:r>
              <w:t>Accès distant aux ressources</w:t>
            </w:r>
          </w:p>
        </w:tc>
        <w:tc>
          <w:tcPr>
            <w:tcW w:w="315" w:type="pct"/>
            <w:shd w:val="clear" w:color="auto" w:fill="FFFFFF"/>
            <w:vAlign w:val="center"/>
          </w:tcPr>
          <w:p w:rsidR="000A1515" w:rsidRDefault="00F05D14" w:rsidP="001F4221">
            <w:pPr>
              <w:spacing w:after="0"/>
              <w:ind w:left="0"/>
              <w:jc w:val="center"/>
            </w:pPr>
            <w:r>
              <w:t>3</w:t>
            </w:r>
          </w:p>
        </w:tc>
        <w:tc>
          <w:tcPr>
            <w:tcW w:w="145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TSE</w:t>
            </w:r>
          </w:p>
          <w:p w:rsidR="000A1515" w:rsidRPr="001F4221" w:rsidRDefault="000A1515" w:rsidP="001F4221">
            <w:pPr>
              <w:spacing w:after="0"/>
              <w:ind w:left="0"/>
              <w:jc w:val="left"/>
              <w:rPr>
                <w:sz w:val="16"/>
                <w:szCs w:val="16"/>
              </w:rPr>
            </w:pPr>
            <w:r w:rsidRPr="001F4221">
              <w:rPr>
                <w:sz w:val="16"/>
                <w:szCs w:val="16"/>
              </w:rPr>
              <w:t>VPN</w:t>
            </w:r>
          </w:p>
        </w:tc>
        <w:tc>
          <w:tcPr>
            <w:tcW w:w="103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Vrt-Office</w:t>
            </w:r>
          </w:p>
          <w:p w:rsidR="000A1515" w:rsidRPr="001F4221" w:rsidRDefault="000A1515" w:rsidP="001F4221">
            <w:pPr>
              <w:spacing w:after="0"/>
              <w:ind w:left="0"/>
              <w:jc w:val="left"/>
              <w:rPr>
                <w:sz w:val="16"/>
                <w:szCs w:val="16"/>
              </w:rPr>
            </w:pPr>
          </w:p>
        </w:tc>
      </w:tr>
      <w:tr w:rsidR="000A1515" w:rsidRPr="001F4221" w:rsidTr="001F4221">
        <w:trPr>
          <w:cantSplit/>
          <w:trHeight w:val="255"/>
        </w:trPr>
        <w:tc>
          <w:tcPr>
            <w:tcW w:w="315" w:type="pct"/>
            <w:shd w:val="clear" w:color="auto" w:fill="FFFFFF"/>
            <w:vAlign w:val="center"/>
          </w:tcPr>
          <w:p w:rsidR="000A1515" w:rsidRDefault="000A1515" w:rsidP="001F4221">
            <w:pPr>
              <w:spacing w:after="0"/>
              <w:ind w:left="-57" w:right="-57"/>
              <w:jc w:val="center"/>
            </w:pPr>
            <w:r>
              <w:fldChar w:fldCharType="begin"/>
            </w:r>
            <w:r>
              <w:instrText xml:space="preserve"> SEQ service \# "# S00" </w:instrText>
            </w:r>
            <w:r>
              <w:fldChar w:fldCharType="separate"/>
            </w:r>
            <w:r w:rsidR="00020495">
              <w:rPr>
                <w:noProof/>
              </w:rPr>
              <w:t xml:space="preserve"> S06</w:t>
            </w:r>
            <w:r>
              <w:fldChar w:fldCharType="end"/>
            </w:r>
          </w:p>
        </w:tc>
        <w:tc>
          <w:tcPr>
            <w:tcW w:w="1872" w:type="pct"/>
            <w:shd w:val="clear" w:color="auto" w:fill="FFFFFF"/>
            <w:noWrap/>
            <w:vAlign w:val="center"/>
          </w:tcPr>
          <w:p w:rsidR="000A1515" w:rsidRDefault="000A1515" w:rsidP="001F4221">
            <w:pPr>
              <w:spacing w:after="0"/>
              <w:ind w:left="0"/>
              <w:jc w:val="left"/>
            </w:pPr>
            <w:r>
              <w:t>Partage de fichiers</w:t>
            </w:r>
          </w:p>
        </w:tc>
        <w:tc>
          <w:tcPr>
            <w:tcW w:w="315" w:type="pct"/>
            <w:shd w:val="clear" w:color="auto" w:fill="FFFFFF"/>
            <w:vAlign w:val="center"/>
          </w:tcPr>
          <w:p w:rsidR="000A1515" w:rsidRDefault="00F05D14" w:rsidP="001F4221">
            <w:pPr>
              <w:spacing w:after="0"/>
              <w:ind w:left="0"/>
              <w:jc w:val="center"/>
            </w:pPr>
            <w:r>
              <w:t>3</w:t>
            </w:r>
          </w:p>
        </w:tc>
        <w:tc>
          <w:tcPr>
            <w:tcW w:w="145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Répertoires partagés</w:t>
            </w:r>
          </w:p>
        </w:tc>
        <w:tc>
          <w:tcPr>
            <w:tcW w:w="103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Équipements réseau</w:t>
            </w:r>
          </w:p>
          <w:p w:rsidR="000A1515" w:rsidRPr="001F4221" w:rsidRDefault="000A1515" w:rsidP="001F4221">
            <w:pPr>
              <w:spacing w:after="0"/>
              <w:ind w:left="0"/>
              <w:jc w:val="left"/>
              <w:rPr>
                <w:sz w:val="16"/>
                <w:szCs w:val="16"/>
              </w:rPr>
            </w:pPr>
            <w:r w:rsidRPr="001F4221">
              <w:rPr>
                <w:sz w:val="16"/>
                <w:szCs w:val="16"/>
              </w:rPr>
              <w:t>Pwge2950</w:t>
            </w:r>
          </w:p>
        </w:tc>
      </w:tr>
      <w:tr w:rsidR="000A1515" w:rsidRPr="001F4221" w:rsidTr="001F4221">
        <w:trPr>
          <w:cantSplit/>
          <w:trHeight w:val="255"/>
        </w:trPr>
        <w:tc>
          <w:tcPr>
            <w:tcW w:w="315" w:type="pct"/>
            <w:shd w:val="clear" w:color="auto" w:fill="FFFFFF"/>
            <w:vAlign w:val="center"/>
          </w:tcPr>
          <w:p w:rsidR="000A1515" w:rsidRDefault="000A1515" w:rsidP="001F4221">
            <w:pPr>
              <w:spacing w:after="0"/>
              <w:ind w:left="-57" w:right="-57"/>
              <w:jc w:val="center"/>
            </w:pPr>
            <w:r>
              <w:fldChar w:fldCharType="begin"/>
            </w:r>
            <w:r>
              <w:instrText xml:space="preserve"> SEQ service \# "# S00" </w:instrText>
            </w:r>
            <w:r>
              <w:fldChar w:fldCharType="separate"/>
            </w:r>
            <w:r w:rsidR="00020495">
              <w:rPr>
                <w:noProof/>
              </w:rPr>
              <w:t xml:space="preserve"> S07</w:t>
            </w:r>
            <w:r>
              <w:fldChar w:fldCharType="end"/>
            </w:r>
          </w:p>
        </w:tc>
        <w:tc>
          <w:tcPr>
            <w:tcW w:w="1872" w:type="pct"/>
            <w:shd w:val="clear" w:color="auto" w:fill="FFFFFF"/>
            <w:noWrap/>
            <w:vAlign w:val="center"/>
          </w:tcPr>
          <w:p w:rsidR="000A1515" w:rsidRDefault="000A1515" w:rsidP="001F4221">
            <w:pPr>
              <w:spacing w:after="0"/>
              <w:ind w:left="0"/>
              <w:jc w:val="left"/>
            </w:pPr>
            <w:r>
              <w:t>Accès internet</w:t>
            </w:r>
          </w:p>
        </w:tc>
        <w:tc>
          <w:tcPr>
            <w:tcW w:w="315" w:type="pct"/>
            <w:shd w:val="clear" w:color="auto" w:fill="FFFFFF"/>
            <w:vAlign w:val="center"/>
          </w:tcPr>
          <w:p w:rsidR="000A1515" w:rsidRDefault="00F05D14" w:rsidP="001F4221">
            <w:pPr>
              <w:spacing w:after="0"/>
              <w:ind w:left="0"/>
              <w:jc w:val="center"/>
            </w:pPr>
            <w:r>
              <w:t>3</w:t>
            </w:r>
          </w:p>
        </w:tc>
        <w:tc>
          <w:tcPr>
            <w:tcW w:w="145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IE</w:t>
            </w:r>
          </w:p>
        </w:tc>
        <w:tc>
          <w:tcPr>
            <w:tcW w:w="103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Équipements réseau</w:t>
            </w:r>
          </w:p>
          <w:p w:rsidR="000A1515" w:rsidRPr="001F4221" w:rsidRDefault="000A1515" w:rsidP="001F4221">
            <w:pPr>
              <w:spacing w:after="0"/>
              <w:ind w:left="0"/>
              <w:jc w:val="left"/>
              <w:rPr>
                <w:sz w:val="16"/>
                <w:szCs w:val="16"/>
              </w:rPr>
            </w:pPr>
            <w:r w:rsidRPr="001F4221">
              <w:rPr>
                <w:sz w:val="16"/>
                <w:szCs w:val="16"/>
              </w:rPr>
              <w:t>Accès W</w:t>
            </w:r>
            <w:r w:rsidR="00531248" w:rsidRPr="001F4221">
              <w:rPr>
                <w:sz w:val="16"/>
                <w:szCs w:val="16"/>
              </w:rPr>
              <w:t>AN</w:t>
            </w:r>
            <w:r w:rsidRPr="001F4221">
              <w:rPr>
                <w:sz w:val="16"/>
                <w:szCs w:val="16"/>
              </w:rPr>
              <w:t xml:space="preserve"> (Nerim)</w:t>
            </w:r>
          </w:p>
        </w:tc>
      </w:tr>
      <w:tr w:rsidR="000A1515" w:rsidRPr="001F4221" w:rsidTr="001F4221">
        <w:trPr>
          <w:cantSplit/>
          <w:trHeight w:val="255"/>
        </w:trPr>
        <w:tc>
          <w:tcPr>
            <w:tcW w:w="315" w:type="pct"/>
            <w:shd w:val="clear" w:color="auto" w:fill="FFFFFF"/>
            <w:vAlign w:val="center"/>
          </w:tcPr>
          <w:p w:rsidR="000A1515" w:rsidRDefault="000A1515" w:rsidP="001F4221">
            <w:pPr>
              <w:spacing w:after="0"/>
              <w:ind w:left="-57" w:right="-57"/>
              <w:jc w:val="center"/>
            </w:pPr>
            <w:r>
              <w:fldChar w:fldCharType="begin"/>
            </w:r>
            <w:r>
              <w:instrText xml:space="preserve"> SEQ service \# "# S00" </w:instrText>
            </w:r>
            <w:r>
              <w:fldChar w:fldCharType="separate"/>
            </w:r>
            <w:r w:rsidR="00020495">
              <w:rPr>
                <w:noProof/>
              </w:rPr>
              <w:t xml:space="preserve"> S08</w:t>
            </w:r>
            <w:r>
              <w:fldChar w:fldCharType="end"/>
            </w:r>
          </w:p>
        </w:tc>
        <w:tc>
          <w:tcPr>
            <w:tcW w:w="1872" w:type="pct"/>
            <w:shd w:val="clear" w:color="auto" w:fill="FFFFFF"/>
            <w:noWrap/>
            <w:vAlign w:val="center"/>
          </w:tcPr>
          <w:p w:rsidR="000A1515" w:rsidRDefault="000A1515" w:rsidP="001F4221">
            <w:pPr>
              <w:spacing w:after="0"/>
              <w:ind w:left="0"/>
              <w:jc w:val="left"/>
            </w:pPr>
            <w:r>
              <w:t>Sécurisation des accès réseau</w:t>
            </w:r>
          </w:p>
        </w:tc>
        <w:tc>
          <w:tcPr>
            <w:tcW w:w="315" w:type="pct"/>
            <w:shd w:val="clear" w:color="auto" w:fill="FFFFFF"/>
            <w:vAlign w:val="center"/>
          </w:tcPr>
          <w:p w:rsidR="000A1515" w:rsidRDefault="00F05D14" w:rsidP="001F4221">
            <w:pPr>
              <w:spacing w:after="0"/>
              <w:ind w:left="0"/>
              <w:jc w:val="center"/>
            </w:pPr>
            <w:r>
              <w:t>3</w:t>
            </w:r>
          </w:p>
        </w:tc>
        <w:tc>
          <w:tcPr>
            <w:tcW w:w="145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Active Directory</w:t>
            </w:r>
          </w:p>
        </w:tc>
        <w:tc>
          <w:tcPr>
            <w:tcW w:w="103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Pwge750</w:t>
            </w:r>
          </w:p>
        </w:tc>
      </w:tr>
      <w:tr w:rsidR="000A1515" w:rsidRPr="001F4221" w:rsidTr="001F4221">
        <w:trPr>
          <w:cantSplit/>
          <w:trHeight w:val="255"/>
        </w:trPr>
        <w:tc>
          <w:tcPr>
            <w:tcW w:w="315" w:type="pct"/>
            <w:shd w:val="clear" w:color="auto" w:fill="FFFFFF"/>
            <w:vAlign w:val="center"/>
          </w:tcPr>
          <w:p w:rsidR="000A1515" w:rsidRDefault="000A1515" w:rsidP="001F4221">
            <w:pPr>
              <w:spacing w:after="0"/>
              <w:ind w:left="-57" w:right="-57"/>
              <w:jc w:val="center"/>
            </w:pPr>
            <w:r>
              <w:fldChar w:fldCharType="begin"/>
            </w:r>
            <w:r>
              <w:instrText xml:space="preserve"> SEQ service \# "# S00" </w:instrText>
            </w:r>
            <w:r>
              <w:fldChar w:fldCharType="separate"/>
            </w:r>
            <w:r w:rsidR="00020495">
              <w:rPr>
                <w:noProof/>
              </w:rPr>
              <w:t xml:space="preserve"> S09</w:t>
            </w:r>
            <w:r>
              <w:fldChar w:fldCharType="end"/>
            </w:r>
          </w:p>
        </w:tc>
        <w:tc>
          <w:tcPr>
            <w:tcW w:w="1872" w:type="pct"/>
            <w:shd w:val="clear" w:color="auto" w:fill="FFFFFF"/>
            <w:noWrap/>
            <w:vAlign w:val="center"/>
          </w:tcPr>
          <w:p w:rsidR="000A1515" w:rsidRDefault="000A1515" w:rsidP="001F4221">
            <w:pPr>
              <w:spacing w:after="0"/>
              <w:ind w:left="0"/>
              <w:jc w:val="left"/>
            </w:pPr>
            <w:r>
              <w:t>Site internet</w:t>
            </w:r>
          </w:p>
        </w:tc>
        <w:tc>
          <w:tcPr>
            <w:tcW w:w="315" w:type="pct"/>
            <w:shd w:val="clear" w:color="auto" w:fill="FFFFFF"/>
            <w:vAlign w:val="center"/>
          </w:tcPr>
          <w:p w:rsidR="000A1515" w:rsidRDefault="00F05D14" w:rsidP="001F4221">
            <w:pPr>
              <w:spacing w:after="0"/>
              <w:ind w:left="0"/>
              <w:jc w:val="center"/>
            </w:pPr>
            <w:r>
              <w:t>1</w:t>
            </w:r>
          </w:p>
        </w:tc>
        <w:tc>
          <w:tcPr>
            <w:tcW w:w="145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IIS</w:t>
            </w:r>
          </w:p>
        </w:tc>
        <w:tc>
          <w:tcPr>
            <w:tcW w:w="1039" w:type="pct"/>
            <w:shd w:val="clear" w:color="auto" w:fill="FFFFFF"/>
            <w:vAlign w:val="center"/>
          </w:tcPr>
          <w:p w:rsidR="000A1515" w:rsidRPr="001F4221" w:rsidRDefault="000A1515" w:rsidP="001F4221">
            <w:pPr>
              <w:spacing w:after="0"/>
              <w:ind w:left="0"/>
              <w:jc w:val="left"/>
              <w:rPr>
                <w:sz w:val="16"/>
                <w:szCs w:val="16"/>
              </w:rPr>
            </w:pPr>
            <w:r>
              <w:t>Pwge1750</w:t>
            </w:r>
          </w:p>
        </w:tc>
      </w:tr>
      <w:tr w:rsidR="000A1515" w:rsidRPr="001F4221" w:rsidTr="001F4221">
        <w:trPr>
          <w:cantSplit/>
          <w:trHeight w:val="255"/>
        </w:trPr>
        <w:tc>
          <w:tcPr>
            <w:tcW w:w="315" w:type="pct"/>
            <w:shd w:val="clear" w:color="auto" w:fill="FFFFFF"/>
            <w:vAlign w:val="center"/>
          </w:tcPr>
          <w:p w:rsidR="000A1515" w:rsidRDefault="000A1515" w:rsidP="001F4221">
            <w:pPr>
              <w:spacing w:after="0"/>
              <w:ind w:left="-57" w:right="-57"/>
              <w:jc w:val="center"/>
            </w:pPr>
            <w:r>
              <w:fldChar w:fldCharType="begin"/>
            </w:r>
            <w:r>
              <w:instrText xml:space="preserve"> SEQ service \# "# S00" </w:instrText>
            </w:r>
            <w:r>
              <w:fldChar w:fldCharType="separate"/>
            </w:r>
            <w:r w:rsidR="00020495">
              <w:rPr>
                <w:noProof/>
              </w:rPr>
              <w:t xml:space="preserve"> S10</w:t>
            </w:r>
            <w:r>
              <w:fldChar w:fldCharType="end"/>
            </w:r>
          </w:p>
        </w:tc>
        <w:tc>
          <w:tcPr>
            <w:tcW w:w="1872" w:type="pct"/>
            <w:shd w:val="clear" w:color="auto" w:fill="FFFFFF"/>
            <w:noWrap/>
            <w:vAlign w:val="center"/>
          </w:tcPr>
          <w:p w:rsidR="000A1515" w:rsidRDefault="000A1515" w:rsidP="001F4221">
            <w:pPr>
              <w:spacing w:after="0"/>
              <w:ind w:left="0"/>
              <w:jc w:val="left"/>
            </w:pPr>
            <w:r>
              <w:t>Impressions NB</w:t>
            </w:r>
          </w:p>
        </w:tc>
        <w:tc>
          <w:tcPr>
            <w:tcW w:w="315" w:type="pct"/>
            <w:shd w:val="clear" w:color="auto" w:fill="FFFFFF"/>
            <w:vAlign w:val="center"/>
          </w:tcPr>
          <w:p w:rsidR="000A1515" w:rsidRDefault="00F05D14" w:rsidP="001F4221">
            <w:pPr>
              <w:spacing w:after="0"/>
              <w:ind w:left="0"/>
              <w:jc w:val="center"/>
            </w:pPr>
            <w:r>
              <w:t>3</w:t>
            </w:r>
          </w:p>
        </w:tc>
        <w:tc>
          <w:tcPr>
            <w:tcW w:w="145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Pilotes d'impression</w:t>
            </w:r>
          </w:p>
        </w:tc>
        <w:tc>
          <w:tcPr>
            <w:tcW w:w="1039" w:type="pct"/>
            <w:shd w:val="clear" w:color="auto" w:fill="FFFFFF"/>
            <w:vAlign w:val="center"/>
          </w:tcPr>
          <w:p w:rsidR="000A1515" w:rsidRPr="001F4221" w:rsidRDefault="000A1515" w:rsidP="001F4221">
            <w:pPr>
              <w:spacing w:after="0"/>
              <w:ind w:left="0"/>
              <w:jc w:val="left"/>
              <w:rPr>
                <w:strike/>
                <w:sz w:val="16"/>
                <w:szCs w:val="16"/>
              </w:rPr>
            </w:pPr>
            <w:r w:rsidRPr="001F4221">
              <w:rPr>
                <w:strike/>
                <w:sz w:val="16"/>
                <w:szCs w:val="16"/>
              </w:rPr>
              <w:t>Dell 5200</w:t>
            </w:r>
          </w:p>
          <w:p w:rsidR="000A1515" w:rsidRPr="001F4221" w:rsidRDefault="000A1515" w:rsidP="001F4221">
            <w:pPr>
              <w:spacing w:after="0"/>
              <w:ind w:left="0"/>
              <w:jc w:val="left"/>
              <w:rPr>
                <w:sz w:val="16"/>
                <w:szCs w:val="16"/>
              </w:rPr>
            </w:pPr>
            <w:r w:rsidRPr="001F4221">
              <w:rPr>
                <w:sz w:val="16"/>
                <w:szCs w:val="16"/>
              </w:rPr>
              <w:t>Dell 2330dn</w:t>
            </w:r>
          </w:p>
          <w:p w:rsidR="000A1515" w:rsidRPr="001F4221" w:rsidRDefault="000A1515" w:rsidP="001F4221">
            <w:pPr>
              <w:spacing w:after="0"/>
              <w:ind w:left="0"/>
              <w:jc w:val="left"/>
              <w:rPr>
                <w:sz w:val="16"/>
                <w:szCs w:val="16"/>
              </w:rPr>
            </w:pPr>
            <w:r w:rsidRPr="001F4221">
              <w:rPr>
                <w:sz w:val="16"/>
                <w:szCs w:val="16"/>
              </w:rPr>
              <w:t>Copieur Ricoh</w:t>
            </w:r>
          </w:p>
        </w:tc>
      </w:tr>
      <w:tr w:rsidR="000A1515" w:rsidRPr="001F4221" w:rsidTr="001F4221">
        <w:trPr>
          <w:cantSplit/>
          <w:trHeight w:val="255"/>
        </w:trPr>
        <w:tc>
          <w:tcPr>
            <w:tcW w:w="315" w:type="pct"/>
            <w:shd w:val="clear" w:color="auto" w:fill="FFFFFF"/>
            <w:vAlign w:val="center"/>
          </w:tcPr>
          <w:p w:rsidR="000A1515" w:rsidRDefault="000A1515" w:rsidP="001F4221">
            <w:pPr>
              <w:spacing w:after="0"/>
              <w:ind w:left="-57" w:right="-57"/>
              <w:jc w:val="center"/>
            </w:pPr>
            <w:r>
              <w:fldChar w:fldCharType="begin"/>
            </w:r>
            <w:r>
              <w:instrText xml:space="preserve"> SEQ service \# "# S00" </w:instrText>
            </w:r>
            <w:r>
              <w:fldChar w:fldCharType="separate"/>
            </w:r>
            <w:r w:rsidR="00020495">
              <w:rPr>
                <w:noProof/>
              </w:rPr>
              <w:t xml:space="preserve"> S11</w:t>
            </w:r>
            <w:r>
              <w:fldChar w:fldCharType="end"/>
            </w:r>
          </w:p>
        </w:tc>
        <w:tc>
          <w:tcPr>
            <w:tcW w:w="1872" w:type="pct"/>
            <w:shd w:val="clear" w:color="auto" w:fill="FFFFFF"/>
            <w:noWrap/>
            <w:vAlign w:val="center"/>
          </w:tcPr>
          <w:p w:rsidR="000A1515" w:rsidRDefault="000A1515" w:rsidP="001F4221">
            <w:pPr>
              <w:spacing w:after="0"/>
              <w:ind w:left="0"/>
              <w:jc w:val="left"/>
            </w:pPr>
            <w:r>
              <w:t>Impressions Couleur</w:t>
            </w:r>
          </w:p>
        </w:tc>
        <w:tc>
          <w:tcPr>
            <w:tcW w:w="315" w:type="pct"/>
            <w:shd w:val="clear" w:color="auto" w:fill="FFFFFF"/>
            <w:vAlign w:val="center"/>
          </w:tcPr>
          <w:p w:rsidR="000A1515" w:rsidRDefault="00F05D14" w:rsidP="001F4221">
            <w:pPr>
              <w:spacing w:after="0"/>
              <w:ind w:left="0"/>
              <w:jc w:val="center"/>
            </w:pPr>
            <w:r>
              <w:t>1</w:t>
            </w:r>
          </w:p>
        </w:tc>
        <w:tc>
          <w:tcPr>
            <w:tcW w:w="145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Pilotes d'impression</w:t>
            </w:r>
          </w:p>
        </w:tc>
        <w:tc>
          <w:tcPr>
            <w:tcW w:w="103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Dell 3000cn</w:t>
            </w:r>
          </w:p>
          <w:p w:rsidR="000A1515" w:rsidRPr="001F4221" w:rsidRDefault="000A1515" w:rsidP="001F4221">
            <w:pPr>
              <w:spacing w:after="0"/>
              <w:ind w:left="0"/>
              <w:jc w:val="left"/>
              <w:rPr>
                <w:sz w:val="16"/>
                <w:szCs w:val="16"/>
              </w:rPr>
            </w:pPr>
            <w:r w:rsidRPr="001F4221">
              <w:rPr>
                <w:sz w:val="16"/>
                <w:szCs w:val="16"/>
              </w:rPr>
              <w:t>(Copieur Ricoh)</w:t>
            </w:r>
          </w:p>
        </w:tc>
      </w:tr>
      <w:tr w:rsidR="000A1515" w:rsidRPr="001F4221" w:rsidTr="001F4221">
        <w:trPr>
          <w:cantSplit/>
          <w:trHeight w:val="255"/>
        </w:trPr>
        <w:tc>
          <w:tcPr>
            <w:tcW w:w="315" w:type="pct"/>
            <w:shd w:val="clear" w:color="auto" w:fill="FFFFFF"/>
            <w:vAlign w:val="center"/>
          </w:tcPr>
          <w:p w:rsidR="000A1515" w:rsidRDefault="000A1515" w:rsidP="001F4221">
            <w:pPr>
              <w:spacing w:after="0"/>
              <w:ind w:left="-57" w:right="-57"/>
              <w:jc w:val="center"/>
            </w:pPr>
            <w:r>
              <w:fldChar w:fldCharType="begin"/>
            </w:r>
            <w:r>
              <w:instrText xml:space="preserve"> SEQ service \# "# S00" </w:instrText>
            </w:r>
            <w:r>
              <w:fldChar w:fldCharType="separate"/>
            </w:r>
            <w:r w:rsidR="00020495">
              <w:rPr>
                <w:noProof/>
              </w:rPr>
              <w:t xml:space="preserve"> S12</w:t>
            </w:r>
            <w:r>
              <w:fldChar w:fldCharType="end"/>
            </w:r>
          </w:p>
        </w:tc>
        <w:tc>
          <w:tcPr>
            <w:tcW w:w="1872" w:type="pct"/>
            <w:shd w:val="clear" w:color="auto" w:fill="FFFFFF"/>
            <w:noWrap/>
            <w:vAlign w:val="center"/>
          </w:tcPr>
          <w:p w:rsidR="000A1515" w:rsidRDefault="000A1515" w:rsidP="001F4221">
            <w:pPr>
              <w:spacing w:after="0"/>
              <w:ind w:left="0"/>
              <w:jc w:val="left"/>
            </w:pPr>
            <w:r>
              <w:t>Photocopie</w:t>
            </w:r>
          </w:p>
        </w:tc>
        <w:tc>
          <w:tcPr>
            <w:tcW w:w="315" w:type="pct"/>
            <w:shd w:val="clear" w:color="auto" w:fill="FFFFFF"/>
            <w:vAlign w:val="center"/>
          </w:tcPr>
          <w:p w:rsidR="000A1515" w:rsidRDefault="00F05D14" w:rsidP="001F4221">
            <w:pPr>
              <w:spacing w:after="0"/>
              <w:ind w:left="0"/>
              <w:jc w:val="center"/>
            </w:pPr>
            <w:r>
              <w:t>1</w:t>
            </w:r>
          </w:p>
        </w:tc>
        <w:tc>
          <w:tcPr>
            <w:tcW w:w="145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w:t>
            </w:r>
          </w:p>
        </w:tc>
        <w:tc>
          <w:tcPr>
            <w:tcW w:w="103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Copieur Ricoh</w:t>
            </w:r>
          </w:p>
        </w:tc>
      </w:tr>
      <w:tr w:rsidR="000A1515" w:rsidRPr="001F4221" w:rsidTr="001F4221">
        <w:trPr>
          <w:cantSplit/>
          <w:trHeight w:val="255"/>
        </w:trPr>
        <w:tc>
          <w:tcPr>
            <w:tcW w:w="315" w:type="pct"/>
            <w:shd w:val="clear" w:color="auto" w:fill="FFFFFF"/>
            <w:vAlign w:val="center"/>
          </w:tcPr>
          <w:p w:rsidR="000A1515" w:rsidRDefault="000A1515" w:rsidP="001F4221">
            <w:pPr>
              <w:spacing w:after="0"/>
              <w:ind w:left="-57" w:right="-57"/>
              <w:jc w:val="center"/>
            </w:pPr>
            <w:r>
              <w:fldChar w:fldCharType="begin"/>
            </w:r>
            <w:r>
              <w:instrText xml:space="preserve"> SEQ service \# "# S00" </w:instrText>
            </w:r>
            <w:r>
              <w:fldChar w:fldCharType="separate"/>
            </w:r>
            <w:r w:rsidR="00020495">
              <w:rPr>
                <w:noProof/>
              </w:rPr>
              <w:t xml:space="preserve"> S13</w:t>
            </w:r>
            <w:r>
              <w:fldChar w:fldCharType="end"/>
            </w:r>
          </w:p>
        </w:tc>
        <w:tc>
          <w:tcPr>
            <w:tcW w:w="1872" w:type="pct"/>
            <w:shd w:val="clear" w:color="auto" w:fill="FFFFFF"/>
            <w:noWrap/>
            <w:vAlign w:val="center"/>
          </w:tcPr>
          <w:p w:rsidR="000A1515" w:rsidRDefault="000A1515" w:rsidP="001F4221">
            <w:pPr>
              <w:spacing w:after="0"/>
              <w:ind w:left="0"/>
              <w:jc w:val="left"/>
            </w:pPr>
            <w:r>
              <w:t>Numérisations couleur</w:t>
            </w:r>
          </w:p>
        </w:tc>
        <w:tc>
          <w:tcPr>
            <w:tcW w:w="315" w:type="pct"/>
            <w:shd w:val="clear" w:color="auto" w:fill="FFFFFF"/>
            <w:vAlign w:val="center"/>
          </w:tcPr>
          <w:p w:rsidR="000A1515" w:rsidRDefault="00F05D14" w:rsidP="001F4221">
            <w:pPr>
              <w:spacing w:after="0"/>
              <w:ind w:left="0"/>
              <w:jc w:val="center"/>
            </w:pPr>
            <w:r>
              <w:t>1</w:t>
            </w:r>
          </w:p>
        </w:tc>
        <w:tc>
          <w:tcPr>
            <w:tcW w:w="145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HP Director</w:t>
            </w:r>
          </w:p>
        </w:tc>
        <w:tc>
          <w:tcPr>
            <w:tcW w:w="103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Scanner hp 5550c</w:t>
            </w:r>
          </w:p>
          <w:p w:rsidR="000A1515" w:rsidRPr="001F4221" w:rsidRDefault="000A1515" w:rsidP="001F4221">
            <w:pPr>
              <w:spacing w:after="0"/>
              <w:ind w:left="0"/>
              <w:jc w:val="left"/>
              <w:rPr>
                <w:sz w:val="16"/>
                <w:szCs w:val="16"/>
              </w:rPr>
            </w:pPr>
            <w:r w:rsidRPr="001F4221">
              <w:rPr>
                <w:sz w:val="16"/>
                <w:szCs w:val="16"/>
              </w:rPr>
              <w:t>Copieur Ricoh</w:t>
            </w:r>
          </w:p>
        </w:tc>
      </w:tr>
      <w:tr w:rsidR="000A1515" w:rsidRPr="001F4221" w:rsidTr="001F4221">
        <w:trPr>
          <w:cantSplit/>
          <w:trHeight w:val="255"/>
        </w:trPr>
        <w:tc>
          <w:tcPr>
            <w:tcW w:w="315" w:type="pct"/>
            <w:shd w:val="clear" w:color="auto" w:fill="FFFFFF"/>
            <w:vAlign w:val="center"/>
          </w:tcPr>
          <w:p w:rsidR="000A1515" w:rsidRDefault="00155D75" w:rsidP="001F4221">
            <w:pPr>
              <w:spacing w:after="0"/>
              <w:ind w:left="-57" w:right="-57"/>
              <w:jc w:val="center"/>
            </w:pPr>
            <w:r>
              <w:fldChar w:fldCharType="begin"/>
            </w:r>
            <w:r>
              <w:instrText xml:space="preserve"> SEQ service \# "# S00" </w:instrText>
            </w:r>
            <w:r>
              <w:fldChar w:fldCharType="separate"/>
            </w:r>
            <w:r w:rsidR="00020495">
              <w:rPr>
                <w:noProof/>
              </w:rPr>
              <w:t xml:space="preserve"> S14</w:t>
            </w:r>
            <w:r>
              <w:fldChar w:fldCharType="end"/>
            </w:r>
          </w:p>
        </w:tc>
        <w:tc>
          <w:tcPr>
            <w:tcW w:w="1872" w:type="pct"/>
            <w:shd w:val="clear" w:color="auto" w:fill="FFFFFF"/>
            <w:noWrap/>
            <w:vAlign w:val="center"/>
          </w:tcPr>
          <w:p w:rsidR="000A1515" w:rsidRDefault="000A1515" w:rsidP="001F4221">
            <w:pPr>
              <w:spacing w:after="0"/>
              <w:ind w:left="0"/>
              <w:jc w:val="left"/>
            </w:pPr>
            <w:r>
              <w:t>Envoi/réception Fax</w:t>
            </w:r>
          </w:p>
        </w:tc>
        <w:tc>
          <w:tcPr>
            <w:tcW w:w="315" w:type="pct"/>
            <w:shd w:val="clear" w:color="auto" w:fill="FFFFFF"/>
            <w:vAlign w:val="center"/>
          </w:tcPr>
          <w:p w:rsidR="000A1515" w:rsidRDefault="00F05D14" w:rsidP="001F4221">
            <w:pPr>
              <w:spacing w:after="0"/>
              <w:ind w:left="0"/>
              <w:jc w:val="center"/>
            </w:pPr>
            <w:r>
              <w:t>1</w:t>
            </w:r>
          </w:p>
        </w:tc>
        <w:tc>
          <w:tcPr>
            <w:tcW w:w="145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Logiciel OEM</w:t>
            </w:r>
          </w:p>
          <w:p w:rsidR="000A1515" w:rsidRPr="001F4221" w:rsidRDefault="000A1515" w:rsidP="001F4221">
            <w:pPr>
              <w:spacing w:after="0"/>
              <w:ind w:left="0"/>
              <w:jc w:val="left"/>
              <w:rPr>
                <w:sz w:val="16"/>
                <w:szCs w:val="16"/>
              </w:rPr>
            </w:pPr>
            <w:r w:rsidRPr="001F4221">
              <w:rPr>
                <w:sz w:val="16"/>
                <w:szCs w:val="16"/>
              </w:rPr>
              <w:t>Pilotes Ricoh</w:t>
            </w:r>
          </w:p>
        </w:tc>
        <w:tc>
          <w:tcPr>
            <w:tcW w:w="103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HP OfficeJet</w:t>
            </w:r>
          </w:p>
          <w:p w:rsidR="000A1515" w:rsidRPr="001F4221" w:rsidRDefault="000A1515" w:rsidP="001F4221">
            <w:pPr>
              <w:spacing w:after="0"/>
              <w:ind w:left="0"/>
              <w:jc w:val="left"/>
              <w:rPr>
                <w:sz w:val="16"/>
                <w:szCs w:val="16"/>
              </w:rPr>
            </w:pPr>
            <w:r w:rsidRPr="001F4221">
              <w:rPr>
                <w:sz w:val="16"/>
                <w:szCs w:val="16"/>
              </w:rPr>
              <w:t>Copieur Ricoh</w:t>
            </w:r>
          </w:p>
        </w:tc>
      </w:tr>
      <w:tr w:rsidR="000A1515" w:rsidRPr="001F4221" w:rsidTr="001F4221">
        <w:trPr>
          <w:cantSplit/>
          <w:trHeight w:val="255"/>
        </w:trPr>
        <w:tc>
          <w:tcPr>
            <w:tcW w:w="315" w:type="pct"/>
            <w:shd w:val="clear" w:color="auto" w:fill="FFFFFF"/>
            <w:vAlign w:val="center"/>
          </w:tcPr>
          <w:p w:rsidR="000A1515" w:rsidRDefault="000A1515" w:rsidP="001F4221">
            <w:pPr>
              <w:spacing w:after="0"/>
              <w:ind w:left="-57" w:right="-57"/>
              <w:jc w:val="center"/>
            </w:pPr>
            <w:r>
              <w:fldChar w:fldCharType="begin"/>
            </w:r>
            <w:r>
              <w:instrText xml:space="preserve"> SEQ service \# "# S00" </w:instrText>
            </w:r>
            <w:r>
              <w:fldChar w:fldCharType="separate"/>
            </w:r>
            <w:r w:rsidR="00020495">
              <w:rPr>
                <w:noProof/>
              </w:rPr>
              <w:t xml:space="preserve"> S15</w:t>
            </w:r>
            <w:r>
              <w:fldChar w:fldCharType="end"/>
            </w:r>
          </w:p>
        </w:tc>
        <w:tc>
          <w:tcPr>
            <w:tcW w:w="1872" w:type="pct"/>
            <w:shd w:val="clear" w:color="auto" w:fill="FFFFFF"/>
            <w:noWrap/>
            <w:vAlign w:val="center"/>
          </w:tcPr>
          <w:p w:rsidR="000A1515" w:rsidRPr="00C01D6B" w:rsidRDefault="000A1515" w:rsidP="001F4221">
            <w:pPr>
              <w:spacing w:after="0"/>
              <w:ind w:left="0"/>
              <w:jc w:val="left"/>
            </w:pPr>
            <w:r>
              <w:t>Contrôle de</w:t>
            </w:r>
            <w:r w:rsidR="00F05D14">
              <w:t>s</w:t>
            </w:r>
            <w:r>
              <w:t xml:space="preserve"> flux de travail</w:t>
            </w:r>
          </w:p>
        </w:tc>
        <w:tc>
          <w:tcPr>
            <w:tcW w:w="315" w:type="pct"/>
            <w:shd w:val="clear" w:color="auto" w:fill="FFFFFF"/>
            <w:vAlign w:val="center"/>
          </w:tcPr>
          <w:p w:rsidR="000A1515" w:rsidRPr="00C01D6B" w:rsidRDefault="00F05D14" w:rsidP="001F4221">
            <w:pPr>
              <w:spacing w:after="0"/>
              <w:ind w:left="0"/>
              <w:jc w:val="center"/>
            </w:pPr>
            <w:r>
              <w:t>3</w:t>
            </w:r>
          </w:p>
        </w:tc>
        <w:tc>
          <w:tcPr>
            <w:tcW w:w="145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Portail</w:t>
            </w:r>
          </w:p>
          <w:p w:rsidR="000A1515" w:rsidRPr="001F4221" w:rsidRDefault="000A1515" w:rsidP="001F4221">
            <w:pPr>
              <w:spacing w:after="0"/>
              <w:ind w:left="0"/>
              <w:jc w:val="left"/>
              <w:rPr>
                <w:sz w:val="16"/>
                <w:szCs w:val="16"/>
              </w:rPr>
            </w:pPr>
            <w:r w:rsidRPr="001F4221">
              <w:rPr>
                <w:sz w:val="16"/>
                <w:szCs w:val="16"/>
              </w:rPr>
              <w:t>SISC</w:t>
            </w:r>
          </w:p>
          <w:p w:rsidR="000A1515" w:rsidRPr="001F4221" w:rsidRDefault="000A1515" w:rsidP="001F4221">
            <w:pPr>
              <w:spacing w:after="0"/>
              <w:ind w:left="0"/>
              <w:jc w:val="left"/>
              <w:rPr>
                <w:sz w:val="16"/>
                <w:szCs w:val="16"/>
              </w:rPr>
            </w:pPr>
            <w:r w:rsidRPr="001F4221">
              <w:rPr>
                <w:sz w:val="16"/>
                <w:szCs w:val="16"/>
              </w:rPr>
              <w:t>TicTac</w:t>
            </w:r>
          </w:p>
        </w:tc>
        <w:tc>
          <w:tcPr>
            <w:tcW w:w="103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Pwge750</w:t>
            </w:r>
          </w:p>
          <w:p w:rsidR="000A1515" w:rsidRPr="001F4221" w:rsidRDefault="000A1515" w:rsidP="001F4221">
            <w:pPr>
              <w:spacing w:after="0"/>
              <w:ind w:left="0"/>
              <w:jc w:val="left"/>
              <w:rPr>
                <w:sz w:val="16"/>
                <w:szCs w:val="16"/>
              </w:rPr>
            </w:pPr>
            <w:r w:rsidRPr="001F4221">
              <w:rPr>
                <w:sz w:val="16"/>
                <w:szCs w:val="16"/>
              </w:rPr>
              <w:t>Pwge2950</w:t>
            </w:r>
          </w:p>
        </w:tc>
      </w:tr>
      <w:tr w:rsidR="000A1515" w:rsidRPr="001F4221" w:rsidTr="001F4221">
        <w:trPr>
          <w:cantSplit/>
          <w:trHeight w:val="255"/>
        </w:trPr>
        <w:tc>
          <w:tcPr>
            <w:tcW w:w="315" w:type="pct"/>
            <w:shd w:val="clear" w:color="auto" w:fill="FFFFFF"/>
            <w:vAlign w:val="center"/>
          </w:tcPr>
          <w:p w:rsidR="000A1515" w:rsidRDefault="000A1515" w:rsidP="001F4221">
            <w:pPr>
              <w:spacing w:after="0"/>
              <w:ind w:left="-57" w:right="-57"/>
              <w:jc w:val="center"/>
            </w:pPr>
            <w:r>
              <w:fldChar w:fldCharType="begin"/>
            </w:r>
            <w:r>
              <w:instrText xml:space="preserve"> SEQ service \# "# S00" </w:instrText>
            </w:r>
            <w:r>
              <w:fldChar w:fldCharType="separate"/>
            </w:r>
            <w:r w:rsidR="00020495">
              <w:rPr>
                <w:noProof/>
              </w:rPr>
              <w:t xml:space="preserve"> S16</w:t>
            </w:r>
            <w:r>
              <w:fldChar w:fldCharType="end"/>
            </w:r>
          </w:p>
        </w:tc>
        <w:tc>
          <w:tcPr>
            <w:tcW w:w="1872" w:type="pct"/>
            <w:shd w:val="clear" w:color="auto" w:fill="FFFFFF"/>
            <w:noWrap/>
            <w:vAlign w:val="center"/>
          </w:tcPr>
          <w:p w:rsidR="000A1515" w:rsidRPr="00C01D6B" w:rsidRDefault="000A1515" w:rsidP="001F4221">
            <w:pPr>
              <w:spacing w:after="0"/>
              <w:ind w:left="0"/>
              <w:jc w:val="left"/>
            </w:pPr>
            <w:r>
              <w:t>Stockage de la base de connaissance</w:t>
            </w:r>
          </w:p>
        </w:tc>
        <w:tc>
          <w:tcPr>
            <w:tcW w:w="315" w:type="pct"/>
            <w:shd w:val="clear" w:color="auto" w:fill="FFFFFF"/>
            <w:vAlign w:val="center"/>
          </w:tcPr>
          <w:p w:rsidR="000A1515" w:rsidRPr="00C01D6B" w:rsidRDefault="00076E70" w:rsidP="001F4221">
            <w:pPr>
              <w:spacing w:after="0"/>
              <w:ind w:left="0"/>
              <w:jc w:val="center"/>
            </w:pPr>
            <w:r>
              <w:t>3</w:t>
            </w:r>
          </w:p>
        </w:tc>
        <w:tc>
          <w:tcPr>
            <w:tcW w:w="145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IIS</w:t>
            </w:r>
          </w:p>
          <w:p w:rsidR="000A1515" w:rsidRPr="001F4221" w:rsidRDefault="000A1515" w:rsidP="001F4221">
            <w:pPr>
              <w:spacing w:after="0"/>
              <w:ind w:left="0"/>
              <w:jc w:val="left"/>
              <w:rPr>
                <w:sz w:val="16"/>
                <w:szCs w:val="16"/>
              </w:rPr>
            </w:pPr>
            <w:r w:rsidRPr="001F4221">
              <w:rPr>
                <w:sz w:val="16"/>
                <w:szCs w:val="16"/>
              </w:rPr>
              <w:t>SOPXML</w:t>
            </w:r>
          </w:p>
        </w:tc>
        <w:tc>
          <w:tcPr>
            <w:tcW w:w="103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Pwge2950</w:t>
            </w:r>
          </w:p>
        </w:tc>
      </w:tr>
      <w:tr w:rsidR="000A1515" w:rsidRPr="001F4221" w:rsidTr="001F4221">
        <w:trPr>
          <w:cantSplit/>
          <w:trHeight w:val="255"/>
        </w:trPr>
        <w:tc>
          <w:tcPr>
            <w:tcW w:w="315" w:type="pct"/>
            <w:shd w:val="clear" w:color="auto" w:fill="FFFFFF"/>
            <w:vAlign w:val="center"/>
          </w:tcPr>
          <w:p w:rsidR="000A1515" w:rsidRDefault="000A1515" w:rsidP="001F4221">
            <w:pPr>
              <w:spacing w:after="0"/>
              <w:ind w:left="-57" w:right="-57"/>
              <w:jc w:val="center"/>
            </w:pPr>
            <w:r>
              <w:fldChar w:fldCharType="begin"/>
            </w:r>
            <w:r>
              <w:instrText xml:space="preserve"> SEQ service \# "# S00" </w:instrText>
            </w:r>
            <w:r>
              <w:fldChar w:fldCharType="separate"/>
            </w:r>
            <w:r w:rsidR="00020495">
              <w:rPr>
                <w:noProof/>
              </w:rPr>
              <w:t xml:space="preserve"> S17</w:t>
            </w:r>
            <w:r>
              <w:fldChar w:fldCharType="end"/>
            </w:r>
          </w:p>
        </w:tc>
        <w:tc>
          <w:tcPr>
            <w:tcW w:w="1872" w:type="pct"/>
            <w:shd w:val="clear" w:color="auto" w:fill="FFFFFF"/>
            <w:noWrap/>
            <w:vAlign w:val="center"/>
          </w:tcPr>
          <w:p w:rsidR="000A1515" w:rsidRPr="00C01D6B" w:rsidRDefault="000A1515" w:rsidP="001F4221">
            <w:pPr>
              <w:spacing w:after="0"/>
              <w:ind w:left="0"/>
              <w:jc w:val="left"/>
            </w:pPr>
            <w:r>
              <w:t>Edition de la base de connaissance</w:t>
            </w:r>
          </w:p>
        </w:tc>
        <w:tc>
          <w:tcPr>
            <w:tcW w:w="315" w:type="pct"/>
            <w:shd w:val="clear" w:color="auto" w:fill="FFFFFF"/>
            <w:vAlign w:val="center"/>
          </w:tcPr>
          <w:p w:rsidR="000A1515" w:rsidRPr="00C01D6B" w:rsidRDefault="00076E70" w:rsidP="001F4221">
            <w:pPr>
              <w:spacing w:after="0"/>
              <w:ind w:left="0"/>
              <w:jc w:val="center"/>
            </w:pPr>
            <w:r>
              <w:t>3</w:t>
            </w:r>
          </w:p>
        </w:tc>
        <w:tc>
          <w:tcPr>
            <w:tcW w:w="145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SOPXML</w:t>
            </w:r>
          </w:p>
          <w:p w:rsidR="000A1515" w:rsidRPr="001F4221" w:rsidRDefault="000A1515" w:rsidP="001F4221">
            <w:pPr>
              <w:spacing w:after="0"/>
              <w:ind w:left="0"/>
              <w:jc w:val="left"/>
              <w:rPr>
                <w:sz w:val="16"/>
                <w:szCs w:val="16"/>
              </w:rPr>
            </w:pPr>
            <w:r w:rsidRPr="001F4221">
              <w:rPr>
                <w:sz w:val="16"/>
                <w:szCs w:val="16"/>
              </w:rPr>
              <w:t>MS SharePoint Designer 2007</w:t>
            </w:r>
          </w:p>
        </w:tc>
        <w:tc>
          <w:tcPr>
            <w:tcW w:w="103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Pwge2950</w:t>
            </w:r>
          </w:p>
          <w:p w:rsidR="000A1515" w:rsidRPr="001F4221" w:rsidRDefault="000A1515" w:rsidP="001F4221">
            <w:pPr>
              <w:spacing w:after="0"/>
              <w:ind w:left="0"/>
              <w:jc w:val="left"/>
              <w:rPr>
                <w:sz w:val="16"/>
                <w:szCs w:val="16"/>
              </w:rPr>
            </w:pPr>
            <w:r w:rsidRPr="001F4221">
              <w:rPr>
                <w:sz w:val="16"/>
                <w:szCs w:val="16"/>
              </w:rPr>
              <w:t>Vrt-Office</w:t>
            </w:r>
          </w:p>
        </w:tc>
      </w:tr>
      <w:tr w:rsidR="000A1515" w:rsidRPr="001F4221" w:rsidTr="001F4221">
        <w:trPr>
          <w:cantSplit/>
          <w:trHeight w:val="255"/>
        </w:trPr>
        <w:tc>
          <w:tcPr>
            <w:tcW w:w="315" w:type="pct"/>
            <w:shd w:val="clear" w:color="auto" w:fill="FFFFFF"/>
            <w:vAlign w:val="center"/>
          </w:tcPr>
          <w:p w:rsidR="000A1515" w:rsidRDefault="000A1515" w:rsidP="001F4221">
            <w:pPr>
              <w:spacing w:after="0"/>
              <w:ind w:left="-57" w:right="-57"/>
              <w:jc w:val="center"/>
            </w:pPr>
            <w:r>
              <w:fldChar w:fldCharType="begin"/>
            </w:r>
            <w:r>
              <w:instrText xml:space="preserve"> SEQ service \# "# S00" </w:instrText>
            </w:r>
            <w:r>
              <w:fldChar w:fldCharType="separate"/>
            </w:r>
            <w:r w:rsidR="00020495">
              <w:rPr>
                <w:noProof/>
              </w:rPr>
              <w:t xml:space="preserve"> S18</w:t>
            </w:r>
            <w:r>
              <w:fldChar w:fldCharType="end"/>
            </w:r>
          </w:p>
        </w:tc>
        <w:tc>
          <w:tcPr>
            <w:tcW w:w="1872" w:type="pct"/>
            <w:shd w:val="clear" w:color="auto" w:fill="FFFFFF"/>
            <w:noWrap/>
            <w:vAlign w:val="center"/>
          </w:tcPr>
          <w:p w:rsidR="000A1515" w:rsidRPr="00C01D6B" w:rsidRDefault="000A1515" w:rsidP="001F4221">
            <w:pPr>
              <w:spacing w:after="0"/>
              <w:ind w:left="0"/>
              <w:jc w:val="left"/>
            </w:pPr>
            <w:r>
              <w:t>Restitution de la base de connaissance</w:t>
            </w:r>
          </w:p>
        </w:tc>
        <w:tc>
          <w:tcPr>
            <w:tcW w:w="315" w:type="pct"/>
            <w:shd w:val="clear" w:color="auto" w:fill="FFFFFF"/>
            <w:vAlign w:val="center"/>
          </w:tcPr>
          <w:p w:rsidR="000A1515" w:rsidRPr="00C01D6B" w:rsidRDefault="00076E70" w:rsidP="001F4221">
            <w:pPr>
              <w:spacing w:after="0"/>
              <w:ind w:left="0"/>
              <w:jc w:val="center"/>
            </w:pPr>
            <w:r>
              <w:t>3</w:t>
            </w:r>
          </w:p>
        </w:tc>
        <w:tc>
          <w:tcPr>
            <w:tcW w:w="145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SOPXML</w:t>
            </w:r>
          </w:p>
          <w:p w:rsidR="000A1515" w:rsidRPr="001F4221" w:rsidRDefault="000A1515" w:rsidP="001F4221">
            <w:pPr>
              <w:spacing w:after="0"/>
              <w:ind w:left="0"/>
              <w:jc w:val="left"/>
              <w:rPr>
                <w:sz w:val="16"/>
                <w:szCs w:val="16"/>
              </w:rPr>
            </w:pPr>
            <w:r w:rsidRPr="001F4221">
              <w:rPr>
                <w:sz w:val="16"/>
                <w:szCs w:val="16"/>
              </w:rPr>
              <w:t>IIS</w:t>
            </w:r>
          </w:p>
        </w:tc>
        <w:tc>
          <w:tcPr>
            <w:tcW w:w="103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Pwge2950</w:t>
            </w:r>
          </w:p>
          <w:p w:rsidR="00423B09" w:rsidRPr="001F4221" w:rsidRDefault="00423B09" w:rsidP="001F4221">
            <w:pPr>
              <w:spacing w:after="0"/>
              <w:ind w:left="0"/>
              <w:jc w:val="left"/>
              <w:rPr>
                <w:sz w:val="16"/>
                <w:szCs w:val="16"/>
              </w:rPr>
            </w:pPr>
            <w:r w:rsidRPr="001F4221">
              <w:rPr>
                <w:sz w:val="16"/>
                <w:szCs w:val="16"/>
              </w:rPr>
              <w:t>Vrt-office</w:t>
            </w:r>
          </w:p>
        </w:tc>
      </w:tr>
      <w:tr w:rsidR="000A1515" w:rsidRPr="001F4221" w:rsidTr="001F4221">
        <w:trPr>
          <w:cantSplit/>
          <w:trHeight w:val="255"/>
        </w:trPr>
        <w:tc>
          <w:tcPr>
            <w:tcW w:w="315" w:type="pct"/>
            <w:shd w:val="clear" w:color="auto" w:fill="FFFFFF"/>
            <w:vAlign w:val="center"/>
          </w:tcPr>
          <w:p w:rsidR="000A1515" w:rsidRDefault="000A1515" w:rsidP="001F4221">
            <w:pPr>
              <w:spacing w:after="0"/>
              <w:ind w:left="-57" w:right="-57"/>
              <w:jc w:val="center"/>
            </w:pPr>
            <w:r>
              <w:fldChar w:fldCharType="begin"/>
            </w:r>
            <w:r>
              <w:instrText xml:space="preserve"> SEQ service \# "# S00" </w:instrText>
            </w:r>
            <w:r>
              <w:fldChar w:fldCharType="separate"/>
            </w:r>
            <w:r w:rsidR="00020495">
              <w:rPr>
                <w:noProof/>
              </w:rPr>
              <w:t xml:space="preserve"> S19</w:t>
            </w:r>
            <w:r>
              <w:fldChar w:fldCharType="end"/>
            </w:r>
          </w:p>
        </w:tc>
        <w:tc>
          <w:tcPr>
            <w:tcW w:w="1872" w:type="pct"/>
            <w:shd w:val="clear" w:color="auto" w:fill="FFFFFF"/>
            <w:noWrap/>
            <w:vAlign w:val="center"/>
          </w:tcPr>
          <w:p w:rsidR="000A1515" w:rsidRPr="00C01D6B" w:rsidRDefault="000A1515" w:rsidP="001F4221">
            <w:pPr>
              <w:spacing w:after="0"/>
              <w:ind w:left="0"/>
              <w:jc w:val="left"/>
            </w:pPr>
            <w:r>
              <w:t>Développement des applications</w:t>
            </w:r>
          </w:p>
        </w:tc>
        <w:tc>
          <w:tcPr>
            <w:tcW w:w="315" w:type="pct"/>
            <w:shd w:val="clear" w:color="auto" w:fill="FFFFFF"/>
            <w:vAlign w:val="center"/>
          </w:tcPr>
          <w:p w:rsidR="000A1515" w:rsidRPr="00C01D6B" w:rsidRDefault="00076E70" w:rsidP="001F4221">
            <w:pPr>
              <w:spacing w:after="0"/>
              <w:ind w:left="0"/>
              <w:jc w:val="center"/>
            </w:pPr>
            <w:r>
              <w:t>2</w:t>
            </w:r>
          </w:p>
        </w:tc>
        <w:tc>
          <w:tcPr>
            <w:tcW w:w="145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Visual Studio 2003/2008</w:t>
            </w:r>
          </w:p>
        </w:tc>
        <w:tc>
          <w:tcPr>
            <w:tcW w:w="103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Vrt-vs2003</w:t>
            </w:r>
          </w:p>
        </w:tc>
      </w:tr>
      <w:tr w:rsidR="000A1515" w:rsidRPr="001F4221" w:rsidTr="001F4221">
        <w:trPr>
          <w:cantSplit/>
          <w:trHeight w:val="255"/>
        </w:trPr>
        <w:tc>
          <w:tcPr>
            <w:tcW w:w="315" w:type="pct"/>
            <w:shd w:val="clear" w:color="auto" w:fill="FFFFFF"/>
            <w:vAlign w:val="center"/>
          </w:tcPr>
          <w:p w:rsidR="000A1515" w:rsidRDefault="000A1515" w:rsidP="001F4221">
            <w:pPr>
              <w:spacing w:after="0"/>
              <w:ind w:left="-57" w:right="-57"/>
              <w:jc w:val="center"/>
            </w:pPr>
            <w:r>
              <w:fldChar w:fldCharType="begin"/>
            </w:r>
            <w:r>
              <w:instrText xml:space="preserve"> SEQ service \# "# S00" </w:instrText>
            </w:r>
            <w:r>
              <w:fldChar w:fldCharType="separate"/>
            </w:r>
            <w:r w:rsidR="00020495">
              <w:rPr>
                <w:noProof/>
              </w:rPr>
              <w:t xml:space="preserve"> S20</w:t>
            </w:r>
            <w:r>
              <w:fldChar w:fldCharType="end"/>
            </w:r>
          </w:p>
        </w:tc>
        <w:tc>
          <w:tcPr>
            <w:tcW w:w="1872" w:type="pct"/>
            <w:shd w:val="clear" w:color="auto" w:fill="FFFFFF"/>
            <w:noWrap/>
            <w:vAlign w:val="center"/>
          </w:tcPr>
          <w:p w:rsidR="000A1515" w:rsidRPr="00C01D6B" w:rsidRDefault="000A1515" w:rsidP="001F4221">
            <w:pPr>
              <w:spacing w:after="0"/>
              <w:ind w:left="0"/>
              <w:jc w:val="left"/>
            </w:pPr>
            <w:r>
              <w:t>Développement des sites Web</w:t>
            </w:r>
          </w:p>
        </w:tc>
        <w:tc>
          <w:tcPr>
            <w:tcW w:w="315" w:type="pct"/>
            <w:shd w:val="clear" w:color="auto" w:fill="FFFFFF"/>
            <w:vAlign w:val="center"/>
          </w:tcPr>
          <w:p w:rsidR="000A1515" w:rsidRPr="00C01D6B" w:rsidRDefault="00076E70" w:rsidP="001F4221">
            <w:pPr>
              <w:spacing w:after="0"/>
              <w:ind w:left="0"/>
              <w:jc w:val="center"/>
            </w:pPr>
            <w:r>
              <w:t>2</w:t>
            </w:r>
          </w:p>
        </w:tc>
        <w:tc>
          <w:tcPr>
            <w:tcW w:w="145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MS SharePoint Designer 2007</w:t>
            </w:r>
          </w:p>
        </w:tc>
        <w:tc>
          <w:tcPr>
            <w:tcW w:w="103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Poste utilisateurs</w:t>
            </w:r>
          </w:p>
          <w:p w:rsidR="000A1515" w:rsidRPr="001F4221" w:rsidRDefault="000A1515" w:rsidP="001F4221">
            <w:pPr>
              <w:spacing w:after="0"/>
              <w:ind w:left="0"/>
              <w:jc w:val="left"/>
              <w:rPr>
                <w:sz w:val="16"/>
                <w:szCs w:val="16"/>
              </w:rPr>
            </w:pPr>
            <w:r w:rsidRPr="001F4221">
              <w:rPr>
                <w:sz w:val="16"/>
                <w:szCs w:val="16"/>
              </w:rPr>
              <w:t>Pwge2950</w:t>
            </w:r>
          </w:p>
        </w:tc>
      </w:tr>
      <w:tr w:rsidR="000A1515" w:rsidRPr="001F4221" w:rsidTr="001F4221">
        <w:trPr>
          <w:cantSplit/>
          <w:trHeight w:val="255"/>
        </w:trPr>
        <w:tc>
          <w:tcPr>
            <w:tcW w:w="315" w:type="pct"/>
            <w:shd w:val="clear" w:color="auto" w:fill="FFFFFF"/>
            <w:vAlign w:val="center"/>
          </w:tcPr>
          <w:p w:rsidR="000A1515" w:rsidRDefault="000A1515" w:rsidP="001F4221">
            <w:pPr>
              <w:spacing w:after="0"/>
              <w:ind w:left="-57" w:right="-57"/>
              <w:jc w:val="center"/>
            </w:pPr>
            <w:r>
              <w:fldChar w:fldCharType="begin"/>
            </w:r>
            <w:r>
              <w:instrText xml:space="preserve"> SEQ service \# "# S00" </w:instrText>
            </w:r>
            <w:r>
              <w:fldChar w:fldCharType="separate"/>
            </w:r>
            <w:r w:rsidR="00020495">
              <w:rPr>
                <w:noProof/>
              </w:rPr>
              <w:t xml:space="preserve"> S21</w:t>
            </w:r>
            <w:r>
              <w:fldChar w:fldCharType="end"/>
            </w:r>
          </w:p>
        </w:tc>
        <w:tc>
          <w:tcPr>
            <w:tcW w:w="1872" w:type="pct"/>
            <w:shd w:val="clear" w:color="auto" w:fill="FFFFFF"/>
            <w:noWrap/>
            <w:vAlign w:val="center"/>
          </w:tcPr>
          <w:p w:rsidR="000A1515" w:rsidRPr="00C01D6B" w:rsidRDefault="000A1515" w:rsidP="001F4221">
            <w:pPr>
              <w:spacing w:after="0"/>
              <w:ind w:left="0"/>
              <w:jc w:val="left"/>
            </w:pPr>
            <w:r>
              <w:t>Développement graphique</w:t>
            </w:r>
          </w:p>
        </w:tc>
        <w:tc>
          <w:tcPr>
            <w:tcW w:w="315" w:type="pct"/>
            <w:shd w:val="clear" w:color="auto" w:fill="FFFFFF"/>
            <w:vAlign w:val="center"/>
          </w:tcPr>
          <w:p w:rsidR="000A1515" w:rsidRPr="00C01D6B" w:rsidRDefault="00076E70" w:rsidP="001F4221">
            <w:pPr>
              <w:spacing w:after="0"/>
              <w:ind w:left="0"/>
              <w:jc w:val="center"/>
            </w:pPr>
            <w:r>
              <w:t>1</w:t>
            </w:r>
          </w:p>
        </w:tc>
        <w:tc>
          <w:tcPr>
            <w:tcW w:w="1459" w:type="pct"/>
            <w:shd w:val="clear" w:color="auto" w:fill="FFFFFF"/>
            <w:vAlign w:val="center"/>
          </w:tcPr>
          <w:p w:rsidR="000A1515" w:rsidRDefault="000A1515" w:rsidP="001F4221">
            <w:pPr>
              <w:spacing w:after="0"/>
              <w:ind w:left="0"/>
              <w:jc w:val="left"/>
            </w:pPr>
            <w:r>
              <w:t>Fireworks</w:t>
            </w:r>
          </w:p>
          <w:p w:rsidR="000A1515" w:rsidRPr="001F4221" w:rsidRDefault="000A1515" w:rsidP="001F4221">
            <w:pPr>
              <w:spacing w:after="0"/>
              <w:ind w:left="0"/>
              <w:jc w:val="left"/>
              <w:rPr>
                <w:sz w:val="16"/>
                <w:szCs w:val="16"/>
              </w:rPr>
            </w:pPr>
            <w:r>
              <w:t>IrfanView</w:t>
            </w:r>
          </w:p>
        </w:tc>
        <w:tc>
          <w:tcPr>
            <w:tcW w:w="1039" w:type="pct"/>
            <w:shd w:val="clear" w:color="auto" w:fill="FFFFFF"/>
            <w:vAlign w:val="center"/>
          </w:tcPr>
          <w:p w:rsidR="000A1515" w:rsidRPr="001F4221" w:rsidRDefault="000A1515" w:rsidP="001F4221">
            <w:pPr>
              <w:spacing w:after="0"/>
              <w:ind w:left="0"/>
              <w:jc w:val="left"/>
              <w:rPr>
                <w:sz w:val="16"/>
                <w:szCs w:val="16"/>
              </w:rPr>
            </w:pPr>
            <w:r w:rsidRPr="001F4221">
              <w:rPr>
                <w:sz w:val="16"/>
                <w:szCs w:val="16"/>
              </w:rPr>
              <w:t>Poste utilisateurs</w:t>
            </w:r>
          </w:p>
          <w:p w:rsidR="000A1515" w:rsidRPr="001F4221" w:rsidRDefault="000A1515" w:rsidP="001F4221">
            <w:pPr>
              <w:spacing w:after="0"/>
              <w:ind w:left="0"/>
              <w:jc w:val="left"/>
              <w:rPr>
                <w:sz w:val="16"/>
                <w:szCs w:val="16"/>
              </w:rPr>
            </w:pPr>
            <w:r w:rsidRPr="001F4221">
              <w:rPr>
                <w:sz w:val="16"/>
                <w:szCs w:val="16"/>
              </w:rPr>
              <w:t>Vrt-Office</w:t>
            </w:r>
          </w:p>
        </w:tc>
      </w:tr>
      <w:tr w:rsidR="000A1515" w:rsidRPr="001F4221" w:rsidTr="001F4221">
        <w:trPr>
          <w:cantSplit/>
          <w:trHeight w:val="255"/>
        </w:trPr>
        <w:tc>
          <w:tcPr>
            <w:tcW w:w="315" w:type="pct"/>
            <w:shd w:val="clear" w:color="auto" w:fill="FFFFFF"/>
            <w:vAlign w:val="center"/>
          </w:tcPr>
          <w:p w:rsidR="000A1515" w:rsidRDefault="000A1515" w:rsidP="001F4221">
            <w:pPr>
              <w:spacing w:after="0"/>
              <w:ind w:left="-57" w:right="-57"/>
              <w:jc w:val="center"/>
            </w:pPr>
            <w:r>
              <w:fldChar w:fldCharType="begin"/>
            </w:r>
            <w:r>
              <w:instrText xml:space="preserve"> SEQ service \# "# S00" </w:instrText>
            </w:r>
            <w:r>
              <w:fldChar w:fldCharType="separate"/>
            </w:r>
            <w:r w:rsidR="00020495">
              <w:rPr>
                <w:noProof/>
              </w:rPr>
              <w:t xml:space="preserve"> S22</w:t>
            </w:r>
            <w:r>
              <w:fldChar w:fldCharType="end"/>
            </w:r>
          </w:p>
        </w:tc>
        <w:tc>
          <w:tcPr>
            <w:tcW w:w="1872" w:type="pct"/>
            <w:shd w:val="clear" w:color="auto" w:fill="FFFFFF"/>
            <w:noWrap/>
            <w:vAlign w:val="center"/>
          </w:tcPr>
          <w:p w:rsidR="000A1515" w:rsidRPr="00C01D6B" w:rsidRDefault="00F05D14" w:rsidP="001F4221">
            <w:pPr>
              <w:spacing w:after="0"/>
              <w:ind w:left="0"/>
              <w:jc w:val="left"/>
            </w:pPr>
            <w:r>
              <w:t>V</w:t>
            </w:r>
            <w:r w:rsidR="00531248">
              <w:t>isioconférence</w:t>
            </w:r>
          </w:p>
        </w:tc>
        <w:tc>
          <w:tcPr>
            <w:tcW w:w="315" w:type="pct"/>
            <w:shd w:val="clear" w:color="auto" w:fill="FFFFFF"/>
            <w:vAlign w:val="center"/>
          </w:tcPr>
          <w:p w:rsidR="000A1515" w:rsidRPr="00C01D6B" w:rsidRDefault="00F05D14" w:rsidP="001F4221">
            <w:pPr>
              <w:spacing w:after="0"/>
              <w:ind w:left="0"/>
              <w:jc w:val="center"/>
            </w:pPr>
            <w:r>
              <w:t>1</w:t>
            </w:r>
          </w:p>
        </w:tc>
        <w:tc>
          <w:tcPr>
            <w:tcW w:w="1459" w:type="pct"/>
            <w:shd w:val="clear" w:color="auto" w:fill="FFFFFF"/>
            <w:vAlign w:val="center"/>
          </w:tcPr>
          <w:p w:rsidR="000A1515" w:rsidRPr="001F4221" w:rsidRDefault="00531248" w:rsidP="001F4221">
            <w:pPr>
              <w:spacing w:after="0"/>
              <w:ind w:left="0"/>
              <w:jc w:val="left"/>
              <w:rPr>
                <w:sz w:val="16"/>
                <w:szCs w:val="16"/>
              </w:rPr>
            </w:pPr>
            <w:r w:rsidRPr="001F4221">
              <w:rPr>
                <w:sz w:val="16"/>
                <w:szCs w:val="16"/>
              </w:rPr>
              <w:t>Skype</w:t>
            </w:r>
          </w:p>
        </w:tc>
        <w:tc>
          <w:tcPr>
            <w:tcW w:w="1039" w:type="pct"/>
            <w:shd w:val="clear" w:color="auto" w:fill="FFFFFF"/>
            <w:vAlign w:val="center"/>
          </w:tcPr>
          <w:p w:rsidR="00531248" w:rsidRPr="001F4221" w:rsidRDefault="00531248" w:rsidP="001F4221">
            <w:pPr>
              <w:spacing w:after="0"/>
              <w:ind w:left="0"/>
              <w:jc w:val="left"/>
              <w:rPr>
                <w:sz w:val="16"/>
                <w:szCs w:val="16"/>
              </w:rPr>
            </w:pPr>
            <w:r w:rsidRPr="001F4221">
              <w:rPr>
                <w:sz w:val="16"/>
                <w:szCs w:val="16"/>
              </w:rPr>
              <w:t>Postes utilisateur</w:t>
            </w:r>
          </w:p>
          <w:p w:rsidR="000A1515" w:rsidRPr="001F4221" w:rsidRDefault="00531248" w:rsidP="001F4221">
            <w:pPr>
              <w:spacing w:after="0"/>
              <w:ind w:left="0"/>
              <w:jc w:val="left"/>
              <w:rPr>
                <w:sz w:val="16"/>
                <w:szCs w:val="16"/>
              </w:rPr>
            </w:pPr>
            <w:r w:rsidRPr="001F4221">
              <w:rPr>
                <w:sz w:val="16"/>
                <w:szCs w:val="16"/>
              </w:rPr>
              <w:t>Webcams</w:t>
            </w:r>
          </w:p>
        </w:tc>
      </w:tr>
      <w:tr w:rsidR="000A1515" w:rsidRPr="001F4221" w:rsidTr="001F4221">
        <w:trPr>
          <w:cantSplit/>
          <w:trHeight w:val="255"/>
        </w:trPr>
        <w:tc>
          <w:tcPr>
            <w:tcW w:w="315" w:type="pct"/>
            <w:shd w:val="clear" w:color="auto" w:fill="FFFFFF"/>
            <w:vAlign w:val="center"/>
          </w:tcPr>
          <w:p w:rsidR="000A1515" w:rsidRDefault="000A1515" w:rsidP="001F4221">
            <w:pPr>
              <w:spacing w:after="0"/>
              <w:ind w:left="-57" w:right="-57"/>
              <w:jc w:val="center"/>
            </w:pPr>
            <w:r>
              <w:fldChar w:fldCharType="begin"/>
            </w:r>
            <w:r>
              <w:instrText xml:space="preserve"> SEQ service \# "# S00" </w:instrText>
            </w:r>
            <w:r>
              <w:fldChar w:fldCharType="separate"/>
            </w:r>
            <w:r w:rsidR="00020495">
              <w:rPr>
                <w:noProof/>
              </w:rPr>
              <w:t xml:space="preserve"> S23</w:t>
            </w:r>
            <w:r>
              <w:fldChar w:fldCharType="end"/>
            </w:r>
          </w:p>
        </w:tc>
        <w:tc>
          <w:tcPr>
            <w:tcW w:w="1872" w:type="pct"/>
            <w:shd w:val="clear" w:color="auto" w:fill="FFFFFF"/>
            <w:noWrap/>
            <w:vAlign w:val="center"/>
          </w:tcPr>
          <w:p w:rsidR="000A1515" w:rsidRPr="00C01D6B" w:rsidRDefault="00F05D14" w:rsidP="001F4221">
            <w:pPr>
              <w:spacing w:after="0"/>
              <w:ind w:left="0"/>
              <w:jc w:val="left"/>
            </w:pPr>
            <w:r>
              <w:t>Téléphonie interne et externe</w:t>
            </w:r>
          </w:p>
        </w:tc>
        <w:tc>
          <w:tcPr>
            <w:tcW w:w="315" w:type="pct"/>
            <w:shd w:val="clear" w:color="auto" w:fill="FFFFFF"/>
            <w:vAlign w:val="center"/>
          </w:tcPr>
          <w:p w:rsidR="000A1515" w:rsidRPr="00C01D6B" w:rsidRDefault="00F05D14" w:rsidP="001F4221">
            <w:pPr>
              <w:spacing w:after="0"/>
              <w:ind w:left="0"/>
              <w:jc w:val="center"/>
            </w:pPr>
            <w:r>
              <w:t>3</w:t>
            </w:r>
          </w:p>
        </w:tc>
        <w:tc>
          <w:tcPr>
            <w:tcW w:w="1459" w:type="pct"/>
            <w:shd w:val="clear" w:color="auto" w:fill="FFFFFF"/>
            <w:vAlign w:val="center"/>
          </w:tcPr>
          <w:p w:rsidR="000A1515" w:rsidRPr="001F4221" w:rsidRDefault="00076E70" w:rsidP="001F4221">
            <w:pPr>
              <w:spacing w:after="0"/>
              <w:ind w:left="0"/>
              <w:jc w:val="left"/>
              <w:rPr>
                <w:sz w:val="16"/>
                <w:szCs w:val="16"/>
              </w:rPr>
            </w:pPr>
            <w:r w:rsidRPr="001F4221">
              <w:rPr>
                <w:sz w:val="16"/>
                <w:szCs w:val="16"/>
              </w:rPr>
              <w:t>-</w:t>
            </w:r>
          </w:p>
        </w:tc>
        <w:tc>
          <w:tcPr>
            <w:tcW w:w="1039" w:type="pct"/>
            <w:shd w:val="clear" w:color="auto" w:fill="FFFFFF"/>
            <w:vAlign w:val="center"/>
          </w:tcPr>
          <w:p w:rsidR="000A1515" w:rsidRPr="001F4221" w:rsidRDefault="00765ABC" w:rsidP="001F4221">
            <w:pPr>
              <w:spacing w:after="0"/>
              <w:ind w:left="0"/>
              <w:jc w:val="left"/>
              <w:rPr>
                <w:sz w:val="16"/>
                <w:szCs w:val="16"/>
              </w:rPr>
            </w:pPr>
            <w:r w:rsidRPr="001F4221">
              <w:rPr>
                <w:sz w:val="16"/>
                <w:szCs w:val="16"/>
              </w:rPr>
              <w:t>Équipement</w:t>
            </w:r>
            <w:r w:rsidR="00076E70" w:rsidRPr="001F4221">
              <w:rPr>
                <w:sz w:val="16"/>
                <w:szCs w:val="16"/>
              </w:rPr>
              <w:t xml:space="preserve"> téléphonique</w:t>
            </w:r>
          </w:p>
        </w:tc>
      </w:tr>
      <w:tr w:rsidR="00076E70" w:rsidRPr="001F4221" w:rsidTr="001F4221">
        <w:trPr>
          <w:cantSplit/>
          <w:trHeight w:val="255"/>
        </w:trPr>
        <w:tc>
          <w:tcPr>
            <w:tcW w:w="315" w:type="pct"/>
            <w:shd w:val="clear" w:color="auto" w:fill="FFFFFF"/>
            <w:vAlign w:val="center"/>
          </w:tcPr>
          <w:p w:rsidR="00076E70" w:rsidRDefault="00076E70" w:rsidP="001F4221">
            <w:pPr>
              <w:spacing w:after="0"/>
              <w:ind w:left="-57" w:right="-57"/>
              <w:jc w:val="center"/>
            </w:pPr>
            <w:r>
              <w:fldChar w:fldCharType="begin"/>
            </w:r>
            <w:r>
              <w:instrText xml:space="preserve"> SEQ service \# "# S00" </w:instrText>
            </w:r>
            <w:r>
              <w:fldChar w:fldCharType="separate"/>
            </w:r>
            <w:r w:rsidR="00020495">
              <w:rPr>
                <w:noProof/>
              </w:rPr>
              <w:t xml:space="preserve"> S24</w:t>
            </w:r>
            <w:r>
              <w:fldChar w:fldCharType="end"/>
            </w:r>
          </w:p>
        </w:tc>
        <w:tc>
          <w:tcPr>
            <w:tcW w:w="1872" w:type="pct"/>
            <w:shd w:val="clear" w:color="auto" w:fill="FFFFFF"/>
            <w:noWrap/>
            <w:vAlign w:val="center"/>
          </w:tcPr>
          <w:p w:rsidR="00076E70" w:rsidRDefault="00076E70" w:rsidP="001F4221">
            <w:pPr>
              <w:spacing w:after="0"/>
              <w:ind w:left="0"/>
              <w:jc w:val="left"/>
            </w:pPr>
            <w:r>
              <w:t>Accès à distance sans session</w:t>
            </w:r>
          </w:p>
        </w:tc>
        <w:tc>
          <w:tcPr>
            <w:tcW w:w="315" w:type="pct"/>
            <w:shd w:val="clear" w:color="auto" w:fill="FFFFFF"/>
            <w:vAlign w:val="center"/>
          </w:tcPr>
          <w:p w:rsidR="00076E70" w:rsidRDefault="00076E70" w:rsidP="001F4221">
            <w:pPr>
              <w:spacing w:after="0"/>
              <w:ind w:left="0"/>
              <w:jc w:val="center"/>
            </w:pPr>
            <w:r>
              <w:t>1</w:t>
            </w:r>
          </w:p>
        </w:tc>
        <w:tc>
          <w:tcPr>
            <w:tcW w:w="1459" w:type="pct"/>
            <w:shd w:val="clear" w:color="auto" w:fill="FFFFFF"/>
            <w:vAlign w:val="center"/>
          </w:tcPr>
          <w:p w:rsidR="00076E70" w:rsidRPr="001F4221" w:rsidRDefault="00076E70" w:rsidP="001F4221">
            <w:pPr>
              <w:spacing w:after="0"/>
              <w:ind w:left="0"/>
              <w:jc w:val="left"/>
              <w:rPr>
                <w:sz w:val="16"/>
                <w:szCs w:val="16"/>
              </w:rPr>
            </w:pPr>
            <w:r w:rsidRPr="001F4221">
              <w:rPr>
                <w:sz w:val="16"/>
                <w:szCs w:val="16"/>
              </w:rPr>
              <w:t>VNC</w:t>
            </w:r>
          </w:p>
        </w:tc>
        <w:tc>
          <w:tcPr>
            <w:tcW w:w="1039" w:type="pct"/>
            <w:shd w:val="clear" w:color="auto" w:fill="FFFFFF"/>
            <w:vAlign w:val="center"/>
          </w:tcPr>
          <w:p w:rsidR="00076E70" w:rsidRPr="001F4221" w:rsidRDefault="00076E70" w:rsidP="001F4221">
            <w:pPr>
              <w:spacing w:after="0"/>
              <w:ind w:left="0"/>
              <w:jc w:val="left"/>
              <w:rPr>
                <w:sz w:val="16"/>
                <w:szCs w:val="16"/>
              </w:rPr>
            </w:pPr>
            <w:r w:rsidRPr="001F4221">
              <w:rPr>
                <w:sz w:val="16"/>
                <w:szCs w:val="16"/>
              </w:rPr>
              <w:t>Tous postes</w:t>
            </w:r>
          </w:p>
        </w:tc>
      </w:tr>
      <w:tr w:rsidR="00423B09" w:rsidRPr="001F4221" w:rsidTr="001F4221">
        <w:trPr>
          <w:cantSplit/>
          <w:trHeight w:val="255"/>
        </w:trPr>
        <w:tc>
          <w:tcPr>
            <w:tcW w:w="315" w:type="pct"/>
            <w:shd w:val="clear" w:color="auto" w:fill="FFFFFF"/>
            <w:vAlign w:val="center"/>
          </w:tcPr>
          <w:p w:rsidR="00423B09" w:rsidRDefault="00423B09" w:rsidP="001F4221">
            <w:pPr>
              <w:spacing w:after="0"/>
              <w:ind w:left="-57" w:right="-57"/>
              <w:jc w:val="center"/>
            </w:pPr>
            <w:r>
              <w:fldChar w:fldCharType="begin"/>
            </w:r>
            <w:r>
              <w:instrText xml:space="preserve"> SEQ service \# "# S00" </w:instrText>
            </w:r>
            <w:r>
              <w:fldChar w:fldCharType="separate"/>
            </w:r>
            <w:r w:rsidR="00020495">
              <w:rPr>
                <w:noProof/>
              </w:rPr>
              <w:t xml:space="preserve"> S25</w:t>
            </w:r>
            <w:r>
              <w:fldChar w:fldCharType="end"/>
            </w:r>
          </w:p>
        </w:tc>
        <w:tc>
          <w:tcPr>
            <w:tcW w:w="1872" w:type="pct"/>
            <w:shd w:val="clear" w:color="auto" w:fill="FFFFFF"/>
            <w:noWrap/>
            <w:vAlign w:val="center"/>
          </w:tcPr>
          <w:p w:rsidR="00423B09" w:rsidRDefault="00423B09" w:rsidP="001F4221">
            <w:pPr>
              <w:spacing w:after="0"/>
              <w:ind w:left="0"/>
              <w:jc w:val="left"/>
            </w:pPr>
            <w:r>
              <w:t>OCR</w:t>
            </w:r>
          </w:p>
        </w:tc>
        <w:tc>
          <w:tcPr>
            <w:tcW w:w="315" w:type="pct"/>
            <w:shd w:val="clear" w:color="auto" w:fill="FFFFFF"/>
            <w:vAlign w:val="center"/>
          </w:tcPr>
          <w:p w:rsidR="00423B09" w:rsidRDefault="00423B09" w:rsidP="001F4221">
            <w:pPr>
              <w:spacing w:after="0"/>
              <w:ind w:left="0"/>
              <w:jc w:val="center"/>
            </w:pPr>
            <w:r>
              <w:t>1</w:t>
            </w:r>
          </w:p>
        </w:tc>
        <w:tc>
          <w:tcPr>
            <w:tcW w:w="1459" w:type="pct"/>
            <w:shd w:val="clear" w:color="auto" w:fill="FFFFFF"/>
            <w:vAlign w:val="center"/>
          </w:tcPr>
          <w:p w:rsidR="00423B09" w:rsidRPr="001F4221" w:rsidRDefault="00423B09" w:rsidP="001F4221">
            <w:pPr>
              <w:spacing w:after="0"/>
              <w:ind w:left="0"/>
              <w:jc w:val="left"/>
              <w:rPr>
                <w:sz w:val="16"/>
                <w:szCs w:val="16"/>
              </w:rPr>
            </w:pPr>
            <w:r w:rsidRPr="001F4221">
              <w:rPr>
                <w:sz w:val="16"/>
                <w:szCs w:val="16"/>
              </w:rPr>
              <w:t>HP Director</w:t>
            </w:r>
          </w:p>
          <w:p w:rsidR="00423B09" w:rsidRPr="001F4221" w:rsidRDefault="00423B09" w:rsidP="001F4221">
            <w:pPr>
              <w:spacing w:after="0"/>
              <w:ind w:left="0"/>
              <w:jc w:val="left"/>
              <w:rPr>
                <w:sz w:val="16"/>
                <w:szCs w:val="16"/>
              </w:rPr>
            </w:pPr>
            <w:r w:rsidRPr="001F4221">
              <w:rPr>
                <w:sz w:val="16"/>
                <w:szCs w:val="16"/>
              </w:rPr>
              <w:t>(Omnipage)</w:t>
            </w:r>
          </w:p>
        </w:tc>
        <w:tc>
          <w:tcPr>
            <w:tcW w:w="1039" w:type="pct"/>
            <w:shd w:val="clear" w:color="auto" w:fill="FFFFFF"/>
            <w:vAlign w:val="center"/>
          </w:tcPr>
          <w:p w:rsidR="00423B09" w:rsidRPr="001F4221" w:rsidRDefault="00423B09" w:rsidP="001F4221">
            <w:pPr>
              <w:spacing w:after="0"/>
              <w:ind w:left="0"/>
              <w:jc w:val="left"/>
              <w:rPr>
                <w:sz w:val="16"/>
                <w:szCs w:val="16"/>
              </w:rPr>
            </w:pPr>
            <w:r w:rsidRPr="001F4221">
              <w:rPr>
                <w:sz w:val="16"/>
                <w:szCs w:val="16"/>
              </w:rPr>
              <w:t>Scanner hp 5550c</w:t>
            </w:r>
          </w:p>
          <w:p w:rsidR="00423B09" w:rsidRPr="001F4221" w:rsidRDefault="00423B09" w:rsidP="001F4221">
            <w:pPr>
              <w:spacing w:after="0"/>
              <w:ind w:left="0"/>
              <w:jc w:val="left"/>
              <w:rPr>
                <w:sz w:val="16"/>
                <w:szCs w:val="16"/>
              </w:rPr>
            </w:pPr>
            <w:r w:rsidRPr="001F4221">
              <w:rPr>
                <w:sz w:val="16"/>
                <w:szCs w:val="16"/>
              </w:rPr>
              <w:t>Copieur Ricoh</w:t>
            </w:r>
          </w:p>
        </w:tc>
      </w:tr>
      <w:tr w:rsidR="002C53D3" w:rsidRPr="001F4221" w:rsidTr="001F4221">
        <w:trPr>
          <w:cantSplit/>
          <w:trHeight w:val="255"/>
        </w:trPr>
        <w:tc>
          <w:tcPr>
            <w:tcW w:w="315" w:type="pct"/>
            <w:shd w:val="clear" w:color="auto" w:fill="FFFFFF"/>
            <w:vAlign w:val="center"/>
          </w:tcPr>
          <w:p w:rsidR="002C53D3" w:rsidRDefault="00155D75" w:rsidP="001F4221">
            <w:pPr>
              <w:spacing w:after="0"/>
              <w:ind w:left="-57" w:right="-57"/>
              <w:jc w:val="center"/>
            </w:pPr>
            <w:r>
              <w:lastRenderedPageBreak/>
              <w:fldChar w:fldCharType="begin"/>
            </w:r>
            <w:r>
              <w:instrText xml:space="preserve"> SEQ service \# "# S00" </w:instrText>
            </w:r>
            <w:r>
              <w:fldChar w:fldCharType="separate"/>
            </w:r>
            <w:r w:rsidR="00020495">
              <w:rPr>
                <w:noProof/>
              </w:rPr>
              <w:t xml:space="preserve"> S26</w:t>
            </w:r>
            <w:r>
              <w:fldChar w:fldCharType="end"/>
            </w:r>
          </w:p>
        </w:tc>
        <w:tc>
          <w:tcPr>
            <w:tcW w:w="1872" w:type="pct"/>
            <w:shd w:val="clear" w:color="auto" w:fill="FFFFFF"/>
            <w:noWrap/>
            <w:vAlign w:val="center"/>
          </w:tcPr>
          <w:p w:rsidR="002C53D3" w:rsidRDefault="002C53D3" w:rsidP="001F4221">
            <w:pPr>
              <w:spacing w:after="0"/>
              <w:ind w:left="0"/>
              <w:jc w:val="left"/>
            </w:pPr>
            <w:r>
              <w:t>Projection vidéo</w:t>
            </w:r>
          </w:p>
        </w:tc>
        <w:tc>
          <w:tcPr>
            <w:tcW w:w="315" w:type="pct"/>
            <w:shd w:val="clear" w:color="auto" w:fill="FFFFFF"/>
            <w:vAlign w:val="center"/>
          </w:tcPr>
          <w:p w:rsidR="002C53D3" w:rsidRDefault="002C53D3" w:rsidP="001F4221">
            <w:pPr>
              <w:spacing w:after="0"/>
              <w:ind w:left="0"/>
              <w:jc w:val="center"/>
            </w:pPr>
            <w:r>
              <w:t>1</w:t>
            </w:r>
          </w:p>
        </w:tc>
        <w:tc>
          <w:tcPr>
            <w:tcW w:w="1459" w:type="pct"/>
            <w:shd w:val="clear" w:color="auto" w:fill="FFFFFF"/>
            <w:vAlign w:val="center"/>
          </w:tcPr>
          <w:p w:rsidR="002C53D3" w:rsidRPr="001F4221" w:rsidRDefault="002C53D3" w:rsidP="001F4221">
            <w:pPr>
              <w:spacing w:after="0"/>
              <w:ind w:left="0"/>
              <w:jc w:val="left"/>
              <w:rPr>
                <w:sz w:val="16"/>
                <w:szCs w:val="16"/>
              </w:rPr>
            </w:pPr>
            <w:r>
              <w:t>-</w:t>
            </w:r>
          </w:p>
        </w:tc>
        <w:tc>
          <w:tcPr>
            <w:tcW w:w="1039" w:type="pct"/>
            <w:shd w:val="clear" w:color="auto" w:fill="FFFFFF"/>
            <w:vAlign w:val="center"/>
          </w:tcPr>
          <w:p w:rsidR="002C53D3" w:rsidRDefault="002C53D3" w:rsidP="001F4221">
            <w:pPr>
              <w:spacing w:after="0"/>
              <w:ind w:left="0"/>
              <w:jc w:val="left"/>
            </w:pPr>
            <w:r>
              <w:t>Vidéoprojecteur</w:t>
            </w:r>
          </w:p>
          <w:p w:rsidR="002C53D3" w:rsidRPr="001F4221" w:rsidRDefault="002C53D3" w:rsidP="001F4221">
            <w:pPr>
              <w:spacing w:after="0"/>
              <w:ind w:left="0"/>
              <w:jc w:val="left"/>
              <w:rPr>
                <w:sz w:val="16"/>
                <w:szCs w:val="16"/>
              </w:rPr>
            </w:pPr>
            <w:r>
              <w:t>Postes utilisateurs</w:t>
            </w:r>
          </w:p>
        </w:tc>
      </w:tr>
      <w:tr w:rsidR="00745156" w:rsidRPr="001F4221" w:rsidTr="001F4221">
        <w:trPr>
          <w:cantSplit/>
          <w:trHeight w:val="255"/>
        </w:trPr>
        <w:tc>
          <w:tcPr>
            <w:tcW w:w="315" w:type="pct"/>
            <w:shd w:val="clear" w:color="auto" w:fill="FFFFFF"/>
            <w:vAlign w:val="center"/>
          </w:tcPr>
          <w:p w:rsidR="00745156" w:rsidRDefault="00745156" w:rsidP="001F4221">
            <w:pPr>
              <w:spacing w:after="0"/>
              <w:ind w:left="-57" w:right="-57"/>
              <w:jc w:val="center"/>
            </w:pPr>
            <w:r>
              <w:fldChar w:fldCharType="begin"/>
            </w:r>
            <w:r>
              <w:instrText xml:space="preserve"> SEQ service \# "# S00" </w:instrText>
            </w:r>
            <w:r>
              <w:fldChar w:fldCharType="separate"/>
            </w:r>
            <w:r w:rsidR="00020495">
              <w:rPr>
                <w:noProof/>
              </w:rPr>
              <w:t xml:space="preserve"> S27</w:t>
            </w:r>
            <w:r>
              <w:fldChar w:fldCharType="end"/>
            </w:r>
          </w:p>
        </w:tc>
        <w:tc>
          <w:tcPr>
            <w:tcW w:w="1872" w:type="pct"/>
            <w:shd w:val="clear" w:color="auto" w:fill="FFFFFF"/>
            <w:noWrap/>
            <w:vAlign w:val="center"/>
          </w:tcPr>
          <w:p w:rsidR="00745156" w:rsidRDefault="00745156" w:rsidP="001F4221">
            <w:pPr>
              <w:spacing w:after="0"/>
              <w:ind w:left="0"/>
              <w:jc w:val="left"/>
            </w:pPr>
            <w:r>
              <w:t>Surveillance physique</w:t>
            </w:r>
          </w:p>
        </w:tc>
        <w:tc>
          <w:tcPr>
            <w:tcW w:w="315" w:type="pct"/>
            <w:shd w:val="clear" w:color="auto" w:fill="FFFFFF"/>
            <w:vAlign w:val="center"/>
          </w:tcPr>
          <w:p w:rsidR="00745156" w:rsidRDefault="00745156" w:rsidP="001F4221">
            <w:pPr>
              <w:spacing w:after="0"/>
              <w:ind w:left="0"/>
              <w:jc w:val="center"/>
            </w:pPr>
            <w:r>
              <w:t>1</w:t>
            </w:r>
          </w:p>
        </w:tc>
        <w:tc>
          <w:tcPr>
            <w:tcW w:w="1459" w:type="pct"/>
            <w:shd w:val="clear" w:color="auto" w:fill="FFFFFF"/>
            <w:vAlign w:val="center"/>
          </w:tcPr>
          <w:p w:rsidR="00745156" w:rsidRPr="001F4221" w:rsidRDefault="00DE280E" w:rsidP="001F4221">
            <w:pPr>
              <w:spacing w:after="0"/>
              <w:ind w:left="0"/>
              <w:jc w:val="left"/>
              <w:rPr>
                <w:sz w:val="16"/>
                <w:szCs w:val="16"/>
              </w:rPr>
            </w:pPr>
            <w:r w:rsidRPr="001F4221">
              <w:rPr>
                <w:sz w:val="16"/>
                <w:szCs w:val="16"/>
              </w:rPr>
              <w:t>Solution d'enregistrement/diffusion</w:t>
            </w:r>
          </w:p>
        </w:tc>
        <w:tc>
          <w:tcPr>
            <w:tcW w:w="1039" w:type="pct"/>
            <w:shd w:val="clear" w:color="auto" w:fill="FFFFFF"/>
            <w:vAlign w:val="center"/>
          </w:tcPr>
          <w:p w:rsidR="00745156" w:rsidRPr="001F4221" w:rsidRDefault="00745156" w:rsidP="001F4221">
            <w:pPr>
              <w:spacing w:after="0"/>
              <w:ind w:left="0"/>
              <w:jc w:val="left"/>
              <w:rPr>
                <w:sz w:val="16"/>
                <w:szCs w:val="16"/>
              </w:rPr>
            </w:pPr>
            <w:r w:rsidRPr="001F4221">
              <w:rPr>
                <w:sz w:val="16"/>
                <w:szCs w:val="16"/>
              </w:rPr>
              <w:t>Cameras IP</w:t>
            </w:r>
          </w:p>
        </w:tc>
      </w:tr>
    </w:tbl>
    <w:p w:rsidR="00821844" w:rsidRDefault="00821844" w:rsidP="00821844">
      <w:pPr>
        <w:pStyle w:val="Titre3"/>
      </w:pPr>
      <w:r>
        <w:t>Description des ressources</w:t>
      </w:r>
    </w:p>
    <w:tbl>
      <w:tblPr>
        <w:tblW w:w="4651"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541"/>
        <w:gridCol w:w="2519"/>
        <w:gridCol w:w="5580"/>
      </w:tblGrid>
      <w:tr w:rsidR="00076E70" w:rsidRPr="001F4221" w:rsidTr="001F4221">
        <w:trPr>
          <w:cantSplit/>
          <w:trHeight w:val="255"/>
          <w:tblHeader/>
        </w:trPr>
        <w:tc>
          <w:tcPr>
            <w:tcW w:w="313" w:type="pct"/>
            <w:shd w:val="clear" w:color="auto" w:fill="C0C0C0"/>
            <w:vAlign w:val="center"/>
          </w:tcPr>
          <w:p w:rsidR="00076E70" w:rsidRPr="001F4221" w:rsidRDefault="00076E70" w:rsidP="001F4221">
            <w:pPr>
              <w:spacing w:after="0"/>
              <w:ind w:left="0"/>
              <w:jc w:val="center"/>
              <w:rPr>
                <w:b/>
              </w:rPr>
            </w:pPr>
            <w:r w:rsidRPr="001F4221">
              <w:rPr>
                <w:b/>
              </w:rPr>
              <w:t>#</w:t>
            </w:r>
          </w:p>
        </w:tc>
        <w:tc>
          <w:tcPr>
            <w:tcW w:w="1458" w:type="pct"/>
            <w:shd w:val="clear" w:color="auto" w:fill="C0C0C0"/>
            <w:noWrap/>
            <w:vAlign w:val="center"/>
          </w:tcPr>
          <w:p w:rsidR="00076E70" w:rsidRPr="001F4221" w:rsidRDefault="00076E70" w:rsidP="001F4221">
            <w:pPr>
              <w:spacing w:after="0"/>
              <w:ind w:left="0"/>
              <w:jc w:val="center"/>
              <w:rPr>
                <w:b/>
              </w:rPr>
            </w:pPr>
            <w:r w:rsidRPr="001F4221">
              <w:rPr>
                <w:b/>
              </w:rPr>
              <w:t>Ressources</w:t>
            </w:r>
          </w:p>
        </w:tc>
        <w:tc>
          <w:tcPr>
            <w:tcW w:w="3229" w:type="pct"/>
            <w:shd w:val="clear" w:color="auto" w:fill="C0C0C0"/>
            <w:vAlign w:val="center"/>
          </w:tcPr>
          <w:p w:rsidR="00076E70" w:rsidRPr="001F4221" w:rsidRDefault="00076E70" w:rsidP="001F4221">
            <w:pPr>
              <w:spacing w:after="0"/>
              <w:ind w:left="0"/>
              <w:jc w:val="center"/>
              <w:rPr>
                <w:b/>
              </w:rPr>
            </w:pPr>
            <w:r w:rsidRPr="001F4221">
              <w:rPr>
                <w:b/>
              </w:rPr>
              <w:t>Description</w:t>
            </w:r>
          </w:p>
        </w:tc>
      </w:tr>
      <w:tr w:rsidR="00076E70" w:rsidRPr="001F4221" w:rsidTr="001F4221">
        <w:trPr>
          <w:cantSplit/>
          <w:trHeight w:val="255"/>
        </w:trPr>
        <w:tc>
          <w:tcPr>
            <w:tcW w:w="313" w:type="pct"/>
            <w:shd w:val="clear" w:color="auto" w:fill="FFFFFF"/>
            <w:vAlign w:val="center"/>
          </w:tcPr>
          <w:p w:rsidR="00076E70" w:rsidRDefault="00076E70" w:rsidP="001F4221">
            <w:pPr>
              <w:spacing w:after="0"/>
              <w:ind w:left="-57" w:right="-57"/>
              <w:jc w:val="center"/>
            </w:pPr>
            <w:r>
              <w:fldChar w:fldCharType="begin"/>
            </w:r>
            <w:r>
              <w:instrText xml:space="preserve"> SEQ ressource \# "#R00" </w:instrText>
            </w:r>
            <w:r>
              <w:fldChar w:fldCharType="separate"/>
            </w:r>
            <w:r w:rsidR="00020495">
              <w:rPr>
                <w:noProof/>
              </w:rPr>
              <w:t xml:space="preserve"> R01</w:t>
            </w:r>
            <w:r>
              <w:fldChar w:fldCharType="end"/>
            </w:r>
          </w:p>
        </w:tc>
        <w:tc>
          <w:tcPr>
            <w:tcW w:w="1458" w:type="pct"/>
            <w:shd w:val="clear" w:color="auto" w:fill="FFFFFF"/>
            <w:noWrap/>
            <w:vAlign w:val="center"/>
          </w:tcPr>
          <w:p w:rsidR="00076E70" w:rsidRDefault="00076E70" w:rsidP="001F4221">
            <w:pPr>
              <w:spacing w:after="0"/>
              <w:ind w:left="0"/>
              <w:jc w:val="left"/>
            </w:pPr>
            <w:r>
              <w:t>MS Office 2003</w:t>
            </w:r>
          </w:p>
        </w:tc>
        <w:tc>
          <w:tcPr>
            <w:tcW w:w="3229" w:type="pct"/>
            <w:shd w:val="clear" w:color="auto" w:fill="FFFFFF"/>
            <w:vAlign w:val="center"/>
          </w:tcPr>
          <w:p w:rsidR="00076E70" w:rsidRPr="001F4221" w:rsidRDefault="003048AC" w:rsidP="001F4221">
            <w:pPr>
              <w:spacing w:after="0"/>
              <w:ind w:left="0"/>
              <w:jc w:val="left"/>
              <w:rPr>
                <w:sz w:val="16"/>
                <w:szCs w:val="16"/>
              </w:rPr>
            </w:pPr>
            <w:r w:rsidRPr="001F4221">
              <w:rPr>
                <w:sz w:val="16"/>
                <w:szCs w:val="16"/>
              </w:rPr>
              <w:t>Word, Excel, PowerPoint, Outlook</w:t>
            </w:r>
          </w:p>
        </w:tc>
      </w:tr>
      <w:tr w:rsidR="00076E70" w:rsidRPr="001F4221" w:rsidTr="001F4221">
        <w:trPr>
          <w:cantSplit/>
          <w:trHeight w:val="255"/>
        </w:trPr>
        <w:tc>
          <w:tcPr>
            <w:tcW w:w="313" w:type="pct"/>
            <w:shd w:val="clear" w:color="auto" w:fill="FFFFFF"/>
            <w:vAlign w:val="center"/>
          </w:tcPr>
          <w:p w:rsidR="00076E70" w:rsidRDefault="00076E70" w:rsidP="001F4221">
            <w:pPr>
              <w:spacing w:after="0"/>
              <w:ind w:left="-57" w:right="-57"/>
              <w:jc w:val="center"/>
            </w:pPr>
            <w:r>
              <w:fldChar w:fldCharType="begin"/>
            </w:r>
            <w:r>
              <w:instrText xml:space="preserve"> SEQ ressource \# "#R00" </w:instrText>
            </w:r>
            <w:r>
              <w:fldChar w:fldCharType="separate"/>
            </w:r>
            <w:r w:rsidR="00020495">
              <w:rPr>
                <w:noProof/>
              </w:rPr>
              <w:t xml:space="preserve"> R02</w:t>
            </w:r>
            <w:r>
              <w:fldChar w:fldCharType="end"/>
            </w:r>
          </w:p>
        </w:tc>
        <w:tc>
          <w:tcPr>
            <w:tcW w:w="1458" w:type="pct"/>
            <w:shd w:val="clear" w:color="auto" w:fill="FFFFFF"/>
            <w:noWrap/>
            <w:vAlign w:val="center"/>
          </w:tcPr>
          <w:p w:rsidR="00076E70" w:rsidRDefault="00076E70" w:rsidP="001F4221">
            <w:pPr>
              <w:spacing w:after="0"/>
              <w:ind w:left="0"/>
              <w:jc w:val="left"/>
            </w:pPr>
            <w:r>
              <w:t>MS Office 2007</w:t>
            </w:r>
          </w:p>
        </w:tc>
        <w:tc>
          <w:tcPr>
            <w:tcW w:w="3229" w:type="pct"/>
            <w:shd w:val="clear" w:color="auto" w:fill="FFFFFF"/>
            <w:vAlign w:val="center"/>
          </w:tcPr>
          <w:p w:rsidR="00076E70" w:rsidRPr="001F4221" w:rsidRDefault="003048AC" w:rsidP="001F4221">
            <w:pPr>
              <w:spacing w:after="0"/>
              <w:ind w:left="0"/>
              <w:jc w:val="left"/>
              <w:rPr>
                <w:sz w:val="16"/>
                <w:szCs w:val="16"/>
              </w:rPr>
            </w:pPr>
            <w:r w:rsidRPr="001F4221">
              <w:rPr>
                <w:sz w:val="16"/>
                <w:szCs w:val="16"/>
              </w:rPr>
              <w:t>Word, Excel, PowerPoint, Outlook</w:t>
            </w:r>
            <w:r w:rsidR="00DE08AA" w:rsidRPr="001F4221">
              <w:rPr>
                <w:sz w:val="16"/>
                <w:szCs w:val="16"/>
              </w:rPr>
              <w:t xml:space="preserve">, </w:t>
            </w:r>
            <w:r w:rsidR="00DE08AA" w:rsidRPr="001F4221">
              <w:rPr>
                <w:sz w:val="16"/>
                <w:szCs w:val="16"/>
              </w:rPr>
              <w:sym w:font="Symbol" w:char="F024"/>
            </w:r>
            <w:r w:rsidR="00DE08AA" w:rsidRPr="001F4221">
              <w:rPr>
                <w:sz w:val="16"/>
                <w:szCs w:val="16"/>
              </w:rPr>
              <w:t xml:space="preserve"> incompatibilité avec 2003</w:t>
            </w:r>
          </w:p>
        </w:tc>
      </w:tr>
      <w:tr w:rsidR="00076E70" w:rsidRPr="001F4221" w:rsidTr="001F4221">
        <w:trPr>
          <w:cantSplit/>
          <w:trHeight w:val="255"/>
        </w:trPr>
        <w:tc>
          <w:tcPr>
            <w:tcW w:w="313" w:type="pct"/>
            <w:shd w:val="clear" w:color="auto" w:fill="FFFFFF"/>
            <w:vAlign w:val="center"/>
          </w:tcPr>
          <w:p w:rsidR="00076E70" w:rsidRDefault="00076E70" w:rsidP="001F4221">
            <w:pPr>
              <w:spacing w:after="0"/>
              <w:ind w:left="-57" w:right="-57"/>
              <w:jc w:val="center"/>
            </w:pPr>
            <w:r>
              <w:fldChar w:fldCharType="begin"/>
            </w:r>
            <w:r>
              <w:instrText xml:space="preserve"> SEQ ressource \# "#R00" </w:instrText>
            </w:r>
            <w:r>
              <w:fldChar w:fldCharType="separate"/>
            </w:r>
            <w:r w:rsidR="00020495">
              <w:rPr>
                <w:noProof/>
              </w:rPr>
              <w:t xml:space="preserve"> R03</w:t>
            </w:r>
            <w:r>
              <w:fldChar w:fldCharType="end"/>
            </w:r>
          </w:p>
        </w:tc>
        <w:tc>
          <w:tcPr>
            <w:tcW w:w="1458" w:type="pct"/>
            <w:shd w:val="clear" w:color="auto" w:fill="FFFFFF"/>
            <w:noWrap/>
            <w:vAlign w:val="center"/>
          </w:tcPr>
          <w:p w:rsidR="00076E70" w:rsidRDefault="00076E70" w:rsidP="001F4221">
            <w:pPr>
              <w:spacing w:after="0"/>
              <w:ind w:left="0"/>
              <w:jc w:val="left"/>
            </w:pPr>
            <w:r>
              <w:t>MS SharePoint Designer</w:t>
            </w:r>
          </w:p>
        </w:tc>
        <w:tc>
          <w:tcPr>
            <w:tcW w:w="3229" w:type="pct"/>
            <w:shd w:val="clear" w:color="auto" w:fill="FFFFFF"/>
            <w:vAlign w:val="center"/>
          </w:tcPr>
          <w:p w:rsidR="00076E70" w:rsidRPr="001F4221" w:rsidRDefault="007E3035" w:rsidP="001F4221">
            <w:pPr>
              <w:spacing w:after="0"/>
              <w:ind w:left="0"/>
              <w:jc w:val="left"/>
              <w:rPr>
                <w:sz w:val="16"/>
                <w:szCs w:val="16"/>
              </w:rPr>
            </w:pPr>
            <w:r w:rsidRPr="001F4221">
              <w:rPr>
                <w:sz w:val="16"/>
                <w:szCs w:val="16"/>
              </w:rPr>
              <w:t>Éditeur HTML, XML et autres formats associés</w:t>
            </w:r>
          </w:p>
        </w:tc>
      </w:tr>
      <w:tr w:rsidR="00076E70" w:rsidRPr="001F4221" w:rsidTr="001F4221">
        <w:trPr>
          <w:cantSplit/>
          <w:trHeight w:val="255"/>
        </w:trPr>
        <w:tc>
          <w:tcPr>
            <w:tcW w:w="313" w:type="pct"/>
            <w:shd w:val="clear" w:color="auto" w:fill="FFFFFF"/>
            <w:vAlign w:val="center"/>
          </w:tcPr>
          <w:p w:rsidR="00076E70" w:rsidRDefault="00076E70" w:rsidP="001F4221">
            <w:pPr>
              <w:spacing w:after="0"/>
              <w:ind w:left="-57" w:right="-57"/>
              <w:jc w:val="center"/>
            </w:pPr>
            <w:r>
              <w:fldChar w:fldCharType="begin"/>
            </w:r>
            <w:r>
              <w:instrText xml:space="preserve"> SEQ ressource \# "#R00" </w:instrText>
            </w:r>
            <w:r>
              <w:fldChar w:fldCharType="separate"/>
            </w:r>
            <w:r w:rsidR="00020495">
              <w:rPr>
                <w:noProof/>
              </w:rPr>
              <w:t xml:space="preserve"> R04</w:t>
            </w:r>
            <w:r>
              <w:fldChar w:fldCharType="end"/>
            </w:r>
          </w:p>
        </w:tc>
        <w:tc>
          <w:tcPr>
            <w:tcW w:w="1458" w:type="pct"/>
            <w:shd w:val="clear" w:color="auto" w:fill="FFFFFF"/>
            <w:noWrap/>
            <w:vAlign w:val="center"/>
          </w:tcPr>
          <w:p w:rsidR="00076E70" w:rsidRDefault="00076E70" w:rsidP="001F4221">
            <w:pPr>
              <w:spacing w:after="0"/>
              <w:ind w:left="0"/>
              <w:jc w:val="left"/>
            </w:pPr>
            <w:r>
              <w:t>MS Visio</w:t>
            </w:r>
          </w:p>
        </w:tc>
        <w:tc>
          <w:tcPr>
            <w:tcW w:w="3229" w:type="pct"/>
            <w:shd w:val="clear" w:color="auto" w:fill="FFFFFF"/>
            <w:vAlign w:val="center"/>
          </w:tcPr>
          <w:p w:rsidR="00076E70" w:rsidRPr="001F4221" w:rsidRDefault="007E3035" w:rsidP="001F4221">
            <w:pPr>
              <w:spacing w:after="0"/>
              <w:ind w:left="0"/>
              <w:jc w:val="left"/>
              <w:rPr>
                <w:sz w:val="16"/>
                <w:szCs w:val="16"/>
              </w:rPr>
            </w:pPr>
            <w:r w:rsidRPr="001F4221">
              <w:rPr>
                <w:sz w:val="16"/>
                <w:szCs w:val="16"/>
              </w:rPr>
              <w:t xml:space="preserve">Éditeur graphique (organigrammes, </w:t>
            </w:r>
            <w:r w:rsidR="00DE08AA" w:rsidRPr="001F4221">
              <w:rPr>
                <w:sz w:val="16"/>
                <w:szCs w:val="16"/>
              </w:rPr>
              <w:t>schémas etc.)</w:t>
            </w:r>
          </w:p>
        </w:tc>
      </w:tr>
      <w:tr w:rsidR="00076E70" w:rsidRPr="001F4221" w:rsidTr="001F4221">
        <w:trPr>
          <w:cantSplit/>
          <w:trHeight w:val="255"/>
        </w:trPr>
        <w:tc>
          <w:tcPr>
            <w:tcW w:w="313" w:type="pct"/>
            <w:shd w:val="clear" w:color="auto" w:fill="FFFFFF"/>
            <w:vAlign w:val="center"/>
          </w:tcPr>
          <w:p w:rsidR="00076E70" w:rsidRDefault="00076E70" w:rsidP="001F4221">
            <w:pPr>
              <w:spacing w:after="0"/>
              <w:ind w:left="-57" w:right="-57"/>
              <w:jc w:val="center"/>
            </w:pPr>
            <w:r>
              <w:fldChar w:fldCharType="begin"/>
            </w:r>
            <w:r>
              <w:instrText xml:space="preserve"> SEQ ressource \# "#R00" </w:instrText>
            </w:r>
            <w:r>
              <w:fldChar w:fldCharType="separate"/>
            </w:r>
            <w:r w:rsidR="00020495">
              <w:rPr>
                <w:noProof/>
              </w:rPr>
              <w:t xml:space="preserve"> R05</w:t>
            </w:r>
            <w:r>
              <w:fldChar w:fldCharType="end"/>
            </w:r>
          </w:p>
        </w:tc>
        <w:tc>
          <w:tcPr>
            <w:tcW w:w="1458" w:type="pct"/>
            <w:shd w:val="clear" w:color="auto" w:fill="FFFFFF"/>
            <w:noWrap/>
            <w:vAlign w:val="center"/>
          </w:tcPr>
          <w:p w:rsidR="00076E70" w:rsidRDefault="00076E70" w:rsidP="001F4221">
            <w:pPr>
              <w:spacing w:after="0"/>
              <w:ind w:left="0"/>
              <w:jc w:val="left"/>
            </w:pPr>
            <w:r>
              <w:t>MS Exchange</w:t>
            </w:r>
          </w:p>
        </w:tc>
        <w:tc>
          <w:tcPr>
            <w:tcW w:w="3229" w:type="pct"/>
            <w:shd w:val="clear" w:color="auto" w:fill="FFFFFF"/>
            <w:vAlign w:val="center"/>
          </w:tcPr>
          <w:p w:rsidR="00076E70" w:rsidRPr="001F4221" w:rsidRDefault="007E3035" w:rsidP="001F4221">
            <w:pPr>
              <w:spacing w:after="0"/>
              <w:ind w:left="0"/>
              <w:jc w:val="left"/>
              <w:rPr>
                <w:sz w:val="16"/>
                <w:szCs w:val="16"/>
              </w:rPr>
            </w:pPr>
            <w:r w:rsidRPr="001F4221">
              <w:rPr>
                <w:sz w:val="16"/>
                <w:szCs w:val="16"/>
              </w:rPr>
              <w:t>Serveur de messagerie</w:t>
            </w:r>
          </w:p>
        </w:tc>
      </w:tr>
      <w:tr w:rsidR="00076E70" w:rsidRPr="001F4221" w:rsidTr="001F4221">
        <w:trPr>
          <w:cantSplit/>
          <w:trHeight w:val="255"/>
        </w:trPr>
        <w:tc>
          <w:tcPr>
            <w:tcW w:w="313" w:type="pct"/>
            <w:shd w:val="clear" w:color="auto" w:fill="FFFFFF"/>
            <w:vAlign w:val="center"/>
          </w:tcPr>
          <w:p w:rsidR="00076E70" w:rsidRDefault="00076E70" w:rsidP="001F4221">
            <w:pPr>
              <w:spacing w:after="0"/>
              <w:ind w:left="-57" w:right="-57"/>
              <w:jc w:val="center"/>
            </w:pPr>
            <w:r>
              <w:fldChar w:fldCharType="begin"/>
            </w:r>
            <w:r>
              <w:instrText xml:space="preserve"> SEQ ressource \# "#R00" </w:instrText>
            </w:r>
            <w:r>
              <w:fldChar w:fldCharType="separate"/>
            </w:r>
            <w:r w:rsidR="00020495">
              <w:rPr>
                <w:noProof/>
              </w:rPr>
              <w:t xml:space="preserve"> R06</w:t>
            </w:r>
            <w:r>
              <w:fldChar w:fldCharType="end"/>
            </w:r>
          </w:p>
        </w:tc>
        <w:tc>
          <w:tcPr>
            <w:tcW w:w="1458" w:type="pct"/>
            <w:shd w:val="clear" w:color="auto" w:fill="FFFFFF"/>
            <w:noWrap/>
            <w:vAlign w:val="center"/>
          </w:tcPr>
          <w:p w:rsidR="00076E70" w:rsidRDefault="00076E70" w:rsidP="001F4221">
            <w:pPr>
              <w:spacing w:after="0"/>
              <w:ind w:left="0"/>
              <w:jc w:val="left"/>
            </w:pPr>
            <w:r>
              <w:t>Macromedia Fireworks</w:t>
            </w:r>
          </w:p>
        </w:tc>
        <w:tc>
          <w:tcPr>
            <w:tcW w:w="3229" w:type="pct"/>
            <w:shd w:val="clear" w:color="auto" w:fill="FFFFFF"/>
            <w:vAlign w:val="center"/>
          </w:tcPr>
          <w:p w:rsidR="00076E70" w:rsidRPr="001F4221" w:rsidRDefault="007E3035" w:rsidP="001F4221">
            <w:pPr>
              <w:spacing w:after="0"/>
              <w:ind w:left="0"/>
              <w:jc w:val="left"/>
              <w:rPr>
                <w:sz w:val="16"/>
                <w:szCs w:val="16"/>
              </w:rPr>
            </w:pPr>
            <w:r w:rsidRPr="001F4221">
              <w:rPr>
                <w:sz w:val="16"/>
                <w:szCs w:val="16"/>
              </w:rPr>
              <w:t>Éditeur graphique</w:t>
            </w:r>
            <w:r w:rsidR="00DE08AA" w:rsidRPr="001F4221">
              <w:rPr>
                <w:sz w:val="16"/>
                <w:szCs w:val="16"/>
              </w:rPr>
              <w:t xml:space="preserve"> (vectoriel et autre)</w:t>
            </w:r>
          </w:p>
        </w:tc>
      </w:tr>
      <w:tr w:rsidR="00076E70" w:rsidRPr="001F4221" w:rsidTr="001F4221">
        <w:trPr>
          <w:cantSplit/>
          <w:trHeight w:val="255"/>
        </w:trPr>
        <w:tc>
          <w:tcPr>
            <w:tcW w:w="313" w:type="pct"/>
            <w:shd w:val="clear" w:color="auto" w:fill="FFFFFF"/>
            <w:vAlign w:val="center"/>
          </w:tcPr>
          <w:p w:rsidR="00076E70" w:rsidRDefault="00076E70" w:rsidP="001F4221">
            <w:pPr>
              <w:spacing w:after="0"/>
              <w:ind w:left="-57" w:right="-57"/>
              <w:jc w:val="center"/>
            </w:pPr>
            <w:r>
              <w:fldChar w:fldCharType="begin"/>
            </w:r>
            <w:r>
              <w:instrText xml:space="preserve"> SEQ ressource \# "#R00" </w:instrText>
            </w:r>
            <w:r>
              <w:fldChar w:fldCharType="separate"/>
            </w:r>
            <w:r w:rsidR="00020495">
              <w:rPr>
                <w:noProof/>
              </w:rPr>
              <w:t xml:space="preserve"> R07</w:t>
            </w:r>
            <w:r>
              <w:fldChar w:fldCharType="end"/>
            </w:r>
          </w:p>
        </w:tc>
        <w:tc>
          <w:tcPr>
            <w:tcW w:w="1458" w:type="pct"/>
            <w:shd w:val="clear" w:color="auto" w:fill="FFFFFF"/>
            <w:noWrap/>
            <w:vAlign w:val="center"/>
          </w:tcPr>
          <w:p w:rsidR="00076E70" w:rsidRDefault="00076E70" w:rsidP="001F4221">
            <w:pPr>
              <w:spacing w:after="0"/>
              <w:ind w:left="0"/>
              <w:jc w:val="left"/>
            </w:pPr>
            <w:r>
              <w:t>IrfanView</w:t>
            </w:r>
          </w:p>
        </w:tc>
        <w:tc>
          <w:tcPr>
            <w:tcW w:w="3229" w:type="pct"/>
            <w:shd w:val="clear" w:color="auto" w:fill="FFFFFF"/>
            <w:vAlign w:val="center"/>
          </w:tcPr>
          <w:p w:rsidR="00076E70" w:rsidRPr="001F4221" w:rsidRDefault="00B161A3" w:rsidP="001F4221">
            <w:pPr>
              <w:spacing w:after="0"/>
              <w:ind w:left="0"/>
              <w:jc w:val="left"/>
              <w:rPr>
                <w:sz w:val="16"/>
                <w:szCs w:val="16"/>
              </w:rPr>
            </w:pPr>
            <w:r w:rsidRPr="001F4221">
              <w:rPr>
                <w:sz w:val="16"/>
                <w:szCs w:val="16"/>
              </w:rPr>
              <w:t>F</w:t>
            </w:r>
            <w:r w:rsidR="00076E70" w:rsidRPr="001F4221">
              <w:rPr>
                <w:sz w:val="16"/>
                <w:szCs w:val="16"/>
              </w:rPr>
              <w:t xml:space="preserve">reeware graphique léger </w:t>
            </w:r>
          </w:p>
        </w:tc>
      </w:tr>
      <w:tr w:rsidR="00076E70" w:rsidRPr="001F4221" w:rsidTr="001F4221">
        <w:trPr>
          <w:cantSplit/>
          <w:trHeight w:val="255"/>
        </w:trPr>
        <w:tc>
          <w:tcPr>
            <w:tcW w:w="313" w:type="pct"/>
            <w:shd w:val="clear" w:color="auto" w:fill="FFFFFF"/>
            <w:vAlign w:val="center"/>
          </w:tcPr>
          <w:p w:rsidR="00076E70" w:rsidRDefault="00076E70" w:rsidP="001F4221">
            <w:pPr>
              <w:spacing w:after="0"/>
              <w:ind w:left="-57" w:right="-57"/>
              <w:jc w:val="center"/>
            </w:pPr>
            <w:r>
              <w:fldChar w:fldCharType="begin"/>
            </w:r>
            <w:r>
              <w:instrText xml:space="preserve"> SEQ ressource \# "#R00" </w:instrText>
            </w:r>
            <w:r>
              <w:fldChar w:fldCharType="separate"/>
            </w:r>
            <w:r w:rsidR="00020495">
              <w:rPr>
                <w:noProof/>
              </w:rPr>
              <w:t xml:space="preserve"> R08</w:t>
            </w:r>
            <w:r>
              <w:fldChar w:fldCharType="end"/>
            </w:r>
          </w:p>
        </w:tc>
        <w:tc>
          <w:tcPr>
            <w:tcW w:w="1458" w:type="pct"/>
            <w:shd w:val="clear" w:color="auto" w:fill="FFFFFF"/>
            <w:noWrap/>
            <w:vAlign w:val="center"/>
          </w:tcPr>
          <w:p w:rsidR="00076E70" w:rsidRPr="00C01D6B" w:rsidRDefault="00076E70" w:rsidP="001F4221">
            <w:pPr>
              <w:spacing w:after="0"/>
              <w:ind w:left="0"/>
              <w:jc w:val="left"/>
            </w:pPr>
            <w:r>
              <w:t>SISC</w:t>
            </w:r>
          </w:p>
        </w:tc>
        <w:tc>
          <w:tcPr>
            <w:tcW w:w="3229" w:type="pct"/>
            <w:shd w:val="clear" w:color="auto" w:fill="FFFFFF"/>
            <w:vAlign w:val="center"/>
          </w:tcPr>
          <w:p w:rsidR="00076E70" w:rsidRPr="001F4221" w:rsidRDefault="00C91397" w:rsidP="001F4221">
            <w:pPr>
              <w:spacing w:after="0"/>
              <w:ind w:left="0"/>
              <w:jc w:val="left"/>
              <w:rPr>
                <w:sz w:val="16"/>
                <w:szCs w:val="16"/>
              </w:rPr>
            </w:pPr>
            <w:r w:rsidRPr="001F4221">
              <w:rPr>
                <w:sz w:val="16"/>
                <w:szCs w:val="16"/>
              </w:rPr>
              <w:t>Outil de saisie et d'exploitation des flux de données</w:t>
            </w:r>
          </w:p>
        </w:tc>
      </w:tr>
      <w:tr w:rsidR="00076E70" w:rsidRPr="001F4221" w:rsidTr="001F4221">
        <w:trPr>
          <w:cantSplit/>
          <w:trHeight w:val="255"/>
        </w:trPr>
        <w:tc>
          <w:tcPr>
            <w:tcW w:w="313" w:type="pct"/>
            <w:shd w:val="clear" w:color="auto" w:fill="FFFFFF"/>
            <w:vAlign w:val="center"/>
          </w:tcPr>
          <w:p w:rsidR="00076E70" w:rsidRDefault="00076E70" w:rsidP="001F4221">
            <w:pPr>
              <w:spacing w:after="0"/>
              <w:ind w:left="-57" w:right="-57"/>
              <w:jc w:val="center"/>
            </w:pPr>
            <w:r>
              <w:fldChar w:fldCharType="begin"/>
            </w:r>
            <w:r>
              <w:instrText xml:space="preserve"> SEQ ressource \# "#R00" </w:instrText>
            </w:r>
            <w:r>
              <w:fldChar w:fldCharType="separate"/>
            </w:r>
            <w:r w:rsidR="00020495">
              <w:rPr>
                <w:noProof/>
              </w:rPr>
              <w:t xml:space="preserve"> R09</w:t>
            </w:r>
            <w:r>
              <w:fldChar w:fldCharType="end"/>
            </w:r>
          </w:p>
        </w:tc>
        <w:tc>
          <w:tcPr>
            <w:tcW w:w="1458" w:type="pct"/>
            <w:shd w:val="clear" w:color="auto" w:fill="FFFFFF"/>
            <w:noWrap/>
            <w:vAlign w:val="center"/>
          </w:tcPr>
          <w:p w:rsidR="00076E70" w:rsidRDefault="00076E70" w:rsidP="001F4221">
            <w:pPr>
              <w:spacing w:after="0"/>
              <w:ind w:left="0"/>
              <w:jc w:val="left"/>
            </w:pPr>
            <w:r>
              <w:t>SOPXML</w:t>
            </w:r>
          </w:p>
        </w:tc>
        <w:tc>
          <w:tcPr>
            <w:tcW w:w="3229" w:type="pct"/>
            <w:shd w:val="clear" w:color="auto" w:fill="FFFFFF"/>
            <w:vAlign w:val="center"/>
          </w:tcPr>
          <w:p w:rsidR="00076E70" w:rsidRPr="001F4221" w:rsidRDefault="007E3035" w:rsidP="001F4221">
            <w:pPr>
              <w:spacing w:after="0"/>
              <w:ind w:left="0"/>
              <w:jc w:val="left"/>
              <w:rPr>
                <w:sz w:val="16"/>
                <w:szCs w:val="16"/>
              </w:rPr>
            </w:pPr>
            <w:r w:rsidRPr="001F4221">
              <w:rPr>
                <w:sz w:val="16"/>
                <w:szCs w:val="16"/>
              </w:rPr>
              <w:t xml:space="preserve">Outil de gestion </w:t>
            </w:r>
            <w:r w:rsidR="00550B1D" w:rsidRPr="001F4221">
              <w:rPr>
                <w:sz w:val="16"/>
                <w:szCs w:val="16"/>
              </w:rPr>
              <w:t>et d'édition documentaire</w:t>
            </w:r>
          </w:p>
        </w:tc>
      </w:tr>
      <w:tr w:rsidR="00076E70" w:rsidRPr="001F4221" w:rsidTr="001F4221">
        <w:trPr>
          <w:cantSplit/>
          <w:trHeight w:val="255"/>
        </w:trPr>
        <w:tc>
          <w:tcPr>
            <w:tcW w:w="313" w:type="pct"/>
            <w:shd w:val="clear" w:color="auto" w:fill="FFFFFF"/>
            <w:vAlign w:val="center"/>
          </w:tcPr>
          <w:p w:rsidR="00076E70" w:rsidRDefault="00076E70" w:rsidP="001F4221">
            <w:pPr>
              <w:spacing w:after="0"/>
              <w:ind w:left="-57" w:right="-57"/>
              <w:jc w:val="center"/>
            </w:pPr>
            <w:r>
              <w:fldChar w:fldCharType="begin"/>
            </w:r>
            <w:r>
              <w:instrText xml:space="preserve"> SEQ ressource \# "#R00" </w:instrText>
            </w:r>
            <w:r>
              <w:fldChar w:fldCharType="separate"/>
            </w:r>
            <w:r w:rsidR="00020495">
              <w:rPr>
                <w:noProof/>
              </w:rPr>
              <w:t xml:space="preserve"> R10</w:t>
            </w:r>
            <w:r>
              <w:fldChar w:fldCharType="end"/>
            </w:r>
          </w:p>
        </w:tc>
        <w:tc>
          <w:tcPr>
            <w:tcW w:w="1458" w:type="pct"/>
            <w:shd w:val="clear" w:color="auto" w:fill="FFFFFF"/>
            <w:noWrap/>
            <w:vAlign w:val="center"/>
          </w:tcPr>
          <w:p w:rsidR="00076E70" w:rsidRDefault="00076E70" w:rsidP="001F4221">
            <w:pPr>
              <w:spacing w:after="0"/>
              <w:ind w:left="0"/>
              <w:jc w:val="left"/>
            </w:pPr>
            <w:r>
              <w:t>Portail</w:t>
            </w:r>
          </w:p>
        </w:tc>
        <w:tc>
          <w:tcPr>
            <w:tcW w:w="3229" w:type="pct"/>
            <w:shd w:val="clear" w:color="auto" w:fill="FFFFFF"/>
            <w:vAlign w:val="center"/>
          </w:tcPr>
          <w:p w:rsidR="00076E70" w:rsidRPr="001F4221" w:rsidRDefault="007E3035" w:rsidP="001F4221">
            <w:pPr>
              <w:spacing w:after="0"/>
              <w:ind w:left="0"/>
              <w:jc w:val="left"/>
              <w:rPr>
                <w:sz w:val="16"/>
                <w:szCs w:val="16"/>
              </w:rPr>
            </w:pPr>
            <w:r w:rsidRPr="001F4221">
              <w:rPr>
                <w:sz w:val="16"/>
                <w:szCs w:val="16"/>
              </w:rPr>
              <w:t xml:space="preserve">Indicateurs de gestion </w:t>
            </w:r>
            <w:r w:rsidR="00550B1D" w:rsidRPr="001F4221">
              <w:rPr>
                <w:sz w:val="16"/>
                <w:szCs w:val="16"/>
              </w:rPr>
              <w:t>des flux de travail</w:t>
            </w:r>
          </w:p>
        </w:tc>
      </w:tr>
      <w:tr w:rsidR="00076E70" w:rsidRPr="001F4221" w:rsidTr="001F4221">
        <w:trPr>
          <w:cantSplit/>
          <w:trHeight w:val="255"/>
        </w:trPr>
        <w:tc>
          <w:tcPr>
            <w:tcW w:w="313" w:type="pct"/>
            <w:shd w:val="clear" w:color="auto" w:fill="FFFFFF"/>
            <w:vAlign w:val="center"/>
          </w:tcPr>
          <w:p w:rsidR="00076E70" w:rsidRDefault="00076E70" w:rsidP="001F4221">
            <w:pPr>
              <w:spacing w:after="0"/>
              <w:ind w:left="-57" w:right="-57"/>
              <w:jc w:val="center"/>
            </w:pPr>
            <w:r>
              <w:fldChar w:fldCharType="begin"/>
            </w:r>
            <w:r>
              <w:instrText xml:space="preserve"> SEQ ressource \# "#R00" </w:instrText>
            </w:r>
            <w:r>
              <w:fldChar w:fldCharType="separate"/>
            </w:r>
            <w:r w:rsidR="00020495">
              <w:rPr>
                <w:noProof/>
              </w:rPr>
              <w:t xml:space="preserve"> R11</w:t>
            </w:r>
            <w:r>
              <w:fldChar w:fldCharType="end"/>
            </w:r>
          </w:p>
        </w:tc>
        <w:tc>
          <w:tcPr>
            <w:tcW w:w="1458" w:type="pct"/>
            <w:shd w:val="clear" w:color="auto" w:fill="FFFFFF"/>
            <w:noWrap/>
            <w:vAlign w:val="center"/>
          </w:tcPr>
          <w:p w:rsidR="00076E70" w:rsidRDefault="00076E70" w:rsidP="001F4221">
            <w:pPr>
              <w:spacing w:after="0"/>
              <w:ind w:left="0"/>
              <w:jc w:val="left"/>
            </w:pPr>
            <w:r>
              <w:t>TicTac</w:t>
            </w:r>
          </w:p>
        </w:tc>
        <w:tc>
          <w:tcPr>
            <w:tcW w:w="3229" w:type="pct"/>
            <w:shd w:val="clear" w:color="auto" w:fill="FFFFFF"/>
            <w:vAlign w:val="center"/>
          </w:tcPr>
          <w:p w:rsidR="00076E70" w:rsidRPr="001F4221" w:rsidRDefault="007E3035" w:rsidP="001F4221">
            <w:pPr>
              <w:spacing w:after="0"/>
              <w:ind w:left="0"/>
              <w:jc w:val="left"/>
              <w:rPr>
                <w:sz w:val="16"/>
                <w:szCs w:val="16"/>
              </w:rPr>
            </w:pPr>
            <w:r w:rsidRPr="001F4221">
              <w:rPr>
                <w:sz w:val="16"/>
                <w:szCs w:val="16"/>
              </w:rPr>
              <w:t>Suivi d</w:t>
            </w:r>
            <w:r w:rsidR="00550B1D" w:rsidRPr="001F4221">
              <w:rPr>
                <w:sz w:val="16"/>
                <w:szCs w:val="16"/>
              </w:rPr>
              <w:t>es temps mission par consultant</w:t>
            </w:r>
            <w:r w:rsidRPr="001F4221">
              <w:rPr>
                <w:sz w:val="16"/>
                <w:szCs w:val="16"/>
              </w:rPr>
              <w:t xml:space="preserve">, appli Web </w:t>
            </w:r>
          </w:p>
        </w:tc>
      </w:tr>
      <w:tr w:rsidR="00076E70" w:rsidRPr="001F4221" w:rsidTr="001F4221">
        <w:trPr>
          <w:cantSplit/>
          <w:trHeight w:val="255"/>
        </w:trPr>
        <w:tc>
          <w:tcPr>
            <w:tcW w:w="313" w:type="pct"/>
            <w:shd w:val="clear" w:color="auto" w:fill="FFFFFF"/>
            <w:vAlign w:val="center"/>
          </w:tcPr>
          <w:p w:rsidR="00076E70" w:rsidRDefault="00076E70" w:rsidP="001F4221">
            <w:pPr>
              <w:spacing w:after="0"/>
              <w:ind w:left="-57" w:right="-57"/>
              <w:jc w:val="center"/>
            </w:pPr>
            <w:r>
              <w:fldChar w:fldCharType="begin"/>
            </w:r>
            <w:r>
              <w:instrText xml:space="preserve"> SEQ ressource \# "#R00" </w:instrText>
            </w:r>
            <w:r>
              <w:fldChar w:fldCharType="separate"/>
            </w:r>
            <w:r w:rsidR="00020495">
              <w:rPr>
                <w:noProof/>
              </w:rPr>
              <w:t xml:space="preserve"> R12</w:t>
            </w:r>
            <w:r>
              <w:fldChar w:fldCharType="end"/>
            </w:r>
          </w:p>
        </w:tc>
        <w:tc>
          <w:tcPr>
            <w:tcW w:w="1458" w:type="pct"/>
            <w:shd w:val="clear" w:color="auto" w:fill="FFFFFF"/>
            <w:noWrap/>
            <w:vAlign w:val="center"/>
          </w:tcPr>
          <w:p w:rsidR="00076E70" w:rsidRDefault="00076E70" w:rsidP="001F4221">
            <w:pPr>
              <w:spacing w:after="0"/>
              <w:ind w:left="0"/>
              <w:jc w:val="left"/>
            </w:pPr>
            <w:r>
              <w:t>Copieur multifonction Ricoh</w:t>
            </w:r>
          </w:p>
        </w:tc>
        <w:tc>
          <w:tcPr>
            <w:tcW w:w="3229" w:type="pct"/>
            <w:shd w:val="clear" w:color="auto" w:fill="FFFFFF"/>
            <w:vAlign w:val="center"/>
          </w:tcPr>
          <w:p w:rsidR="00076E70" w:rsidRPr="001F4221" w:rsidRDefault="00550B1D" w:rsidP="001F4221">
            <w:pPr>
              <w:spacing w:after="0"/>
              <w:ind w:left="0"/>
              <w:jc w:val="left"/>
              <w:rPr>
                <w:sz w:val="16"/>
                <w:szCs w:val="16"/>
              </w:rPr>
            </w:pPr>
            <w:r w:rsidRPr="001F4221">
              <w:rPr>
                <w:sz w:val="16"/>
                <w:szCs w:val="16"/>
              </w:rPr>
              <w:t>Impression, copie, scan, fax/LAN</w:t>
            </w:r>
          </w:p>
        </w:tc>
      </w:tr>
      <w:tr w:rsidR="00076E70" w:rsidRPr="001F4221" w:rsidTr="001F4221">
        <w:trPr>
          <w:cantSplit/>
          <w:trHeight w:val="255"/>
        </w:trPr>
        <w:tc>
          <w:tcPr>
            <w:tcW w:w="313" w:type="pct"/>
            <w:shd w:val="clear" w:color="auto" w:fill="FFFFFF"/>
            <w:vAlign w:val="center"/>
          </w:tcPr>
          <w:p w:rsidR="00076E70" w:rsidRDefault="00076E70" w:rsidP="001F4221">
            <w:pPr>
              <w:spacing w:after="0"/>
              <w:ind w:left="-57" w:right="-57"/>
              <w:jc w:val="center"/>
            </w:pPr>
            <w:r>
              <w:fldChar w:fldCharType="begin"/>
            </w:r>
            <w:r>
              <w:instrText xml:space="preserve"> SEQ ressource \# "#R00" </w:instrText>
            </w:r>
            <w:r>
              <w:fldChar w:fldCharType="separate"/>
            </w:r>
            <w:r w:rsidR="00020495">
              <w:rPr>
                <w:noProof/>
              </w:rPr>
              <w:t xml:space="preserve"> R13</w:t>
            </w:r>
            <w:r>
              <w:fldChar w:fldCharType="end"/>
            </w:r>
          </w:p>
        </w:tc>
        <w:tc>
          <w:tcPr>
            <w:tcW w:w="1458" w:type="pct"/>
            <w:shd w:val="clear" w:color="auto" w:fill="FFFFFF"/>
            <w:noWrap/>
            <w:vAlign w:val="center"/>
          </w:tcPr>
          <w:p w:rsidR="00076E70" w:rsidRDefault="00076E70" w:rsidP="001F4221">
            <w:pPr>
              <w:spacing w:after="0"/>
              <w:ind w:left="0"/>
              <w:jc w:val="left"/>
            </w:pPr>
            <w:r>
              <w:t>IIS</w:t>
            </w:r>
          </w:p>
        </w:tc>
        <w:tc>
          <w:tcPr>
            <w:tcW w:w="3229" w:type="pct"/>
            <w:shd w:val="clear" w:color="auto" w:fill="FFFFFF"/>
            <w:vAlign w:val="center"/>
          </w:tcPr>
          <w:p w:rsidR="00076E70" w:rsidRPr="001F4221" w:rsidRDefault="00076E70" w:rsidP="001F4221">
            <w:pPr>
              <w:spacing w:after="0"/>
              <w:ind w:left="0"/>
              <w:jc w:val="left"/>
              <w:rPr>
                <w:sz w:val="16"/>
                <w:szCs w:val="16"/>
              </w:rPr>
            </w:pPr>
            <w:r w:rsidRPr="001F4221">
              <w:rPr>
                <w:sz w:val="16"/>
                <w:szCs w:val="16"/>
              </w:rPr>
              <w:t>Diffusion et administration de sites Web</w:t>
            </w:r>
          </w:p>
        </w:tc>
      </w:tr>
      <w:tr w:rsidR="00076E70" w:rsidRPr="001F4221" w:rsidTr="001F4221">
        <w:trPr>
          <w:cantSplit/>
          <w:trHeight w:val="255"/>
        </w:trPr>
        <w:tc>
          <w:tcPr>
            <w:tcW w:w="313" w:type="pct"/>
            <w:shd w:val="clear" w:color="auto" w:fill="FFFFFF"/>
            <w:vAlign w:val="center"/>
          </w:tcPr>
          <w:p w:rsidR="00076E70" w:rsidRDefault="00076E70" w:rsidP="001F4221">
            <w:pPr>
              <w:spacing w:after="0"/>
              <w:ind w:left="-57" w:right="-57"/>
              <w:jc w:val="center"/>
            </w:pPr>
            <w:r>
              <w:fldChar w:fldCharType="begin"/>
            </w:r>
            <w:r>
              <w:instrText xml:space="preserve"> SEQ ressource \# "#R00" </w:instrText>
            </w:r>
            <w:r>
              <w:fldChar w:fldCharType="separate"/>
            </w:r>
            <w:r w:rsidR="00020495">
              <w:rPr>
                <w:noProof/>
              </w:rPr>
              <w:t xml:space="preserve"> R14</w:t>
            </w:r>
            <w:r>
              <w:fldChar w:fldCharType="end"/>
            </w:r>
          </w:p>
        </w:tc>
        <w:tc>
          <w:tcPr>
            <w:tcW w:w="1458" w:type="pct"/>
            <w:shd w:val="clear" w:color="auto" w:fill="FFFFFF"/>
            <w:noWrap/>
            <w:vAlign w:val="center"/>
          </w:tcPr>
          <w:p w:rsidR="00076E70" w:rsidRDefault="00076E70" w:rsidP="001F4221">
            <w:pPr>
              <w:spacing w:after="0"/>
              <w:ind w:left="0"/>
              <w:jc w:val="left"/>
            </w:pPr>
            <w:r>
              <w:t>Pilotes d'impression</w:t>
            </w:r>
          </w:p>
        </w:tc>
        <w:tc>
          <w:tcPr>
            <w:tcW w:w="3229" w:type="pct"/>
            <w:shd w:val="clear" w:color="auto" w:fill="FFFFFF"/>
            <w:vAlign w:val="center"/>
          </w:tcPr>
          <w:p w:rsidR="00076E70" w:rsidRPr="001F4221" w:rsidRDefault="00076E70" w:rsidP="001F4221">
            <w:pPr>
              <w:spacing w:after="0"/>
              <w:ind w:left="0"/>
              <w:jc w:val="left"/>
              <w:rPr>
                <w:sz w:val="16"/>
                <w:szCs w:val="16"/>
              </w:rPr>
            </w:pPr>
            <w:r w:rsidRPr="001F4221">
              <w:rPr>
                <w:sz w:val="16"/>
                <w:szCs w:val="16"/>
              </w:rPr>
              <w:t>Nécessiteraient un meilleur déploiement afin d'éviter les ennuis d'impression</w:t>
            </w:r>
          </w:p>
        </w:tc>
      </w:tr>
      <w:tr w:rsidR="00076E70" w:rsidRPr="001F4221" w:rsidTr="001F4221">
        <w:trPr>
          <w:cantSplit/>
          <w:trHeight w:val="255"/>
        </w:trPr>
        <w:tc>
          <w:tcPr>
            <w:tcW w:w="313" w:type="pct"/>
            <w:shd w:val="clear" w:color="auto" w:fill="FFFFFF"/>
            <w:vAlign w:val="center"/>
          </w:tcPr>
          <w:p w:rsidR="00076E70" w:rsidRDefault="00076E70" w:rsidP="001F4221">
            <w:pPr>
              <w:spacing w:after="0"/>
              <w:ind w:left="-57" w:right="-57"/>
              <w:jc w:val="center"/>
            </w:pPr>
            <w:r>
              <w:fldChar w:fldCharType="begin"/>
            </w:r>
            <w:r>
              <w:instrText xml:space="preserve"> SEQ ressource \# "#R00" </w:instrText>
            </w:r>
            <w:r>
              <w:fldChar w:fldCharType="separate"/>
            </w:r>
            <w:r w:rsidR="00020495">
              <w:rPr>
                <w:noProof/>
              </w:rPr>
              <w:t xml:space="preserve"> R15</w:t>
            </w:r>
            <w:r>
              <w:fldChar w:fldCharType="end"/>
            </w:r>
          </w:p>
        </w:tc>
        <w:tc>
          <w:tcPr>
            <w:tcW w:w="1458" w:type="pct"/>
            <w:shd w:val="clear" w:color="auto" w:fill="FFFFFF"/>
            <w:noWrap/>
            <w:vAlign w:val="center"/>
          </w:tcPr>
          <w:p w:rsidR="00076E70" w:rsidRDefault="00076E70" w:rsidP="001F4221">
            <w:pPr>
              <w:spacing w:after="0"/>
              <w:ind w:left="0"/>
              <w:jc w:val="left"/>
            </w:pPr>
            <w:r>
              <w:t>Active Directory</w:t>
            </w:r>
          </w:p>
        </w:tc>
        <w:tc>
          <w:tcPr>
            <w:tcW w:w="3229" w:type="pct"/>
            <w:shd w:val="clear" w:color="auto" w:fill="FFFFFF"/>
            <w:vAlign w:val="center"/>
          </w:tcPr>
          <w:p w:rsidR="00076E70" w:rsidRPr="001F4221" w:rsidRDefault="00076E70" w:rsidP="001F4221">
            <w:pPr>
              <w:spacing w:after="0"/>
              <w:ind w:left="0"/>
              <w:jc w:val="left"/>
              <w:rPr>
                <w:sz w:val="16"/>
                <w:szCs w:val="16"/>
              </w:rPr>
            </w:pPr>
            <w:r w:rsidRPr="001F4221">
              <w:rPr>
                <w:sz w:val="16"/>
                <w:szCs w:val="16"/>
              </w:rPr>
              <w:t xml:space="preserve">Via le contrôleur de domaine, gère toute la stratégie d'authentification réseau </w:t>
            </w:r>
          </w:p>
        </w:tc>
      </w:tr>
      <w:tr w:rsidR="00076E70" w:rsidRPr="001F4221" w:rsidTr="001F4221">
        <w:trPr>
          <w:cantSplit/>
          <w:trHeight w:val="255"/>
        </w:trPr>
        <w:tc>
          <w:tcPr>
            <w:tcW w:w="313" w:type="pct"/>
            <w:shd w:val="clear" w:color="auto" w:fill="FFFFFF"/>
            <w:vAlign w:val="center"/>
          </w:tcPr>
          <w:p w:rsidR="00076E70" w:rsidRDefault="00076E70" w:rsidP="001F4221">
            <w:pPr>
              <w:spacing w:after="0"/>
              <w:ind w:left="-57" w:right="-57"/>
              <w:jc w:val="center"/>
            </w:pPr>
            <w:r>
              <w:fldChar w:fldCharType="begin"/>
            </w:r>
            <w:r>
              <w:instrText xml:space="preserve"> SEQ ressource \# "#R00" </w:instrText>
            </w:r>
            <w:r>
              <w:fldChar w:fldCharType="separate"/>
            </w:r>
            <w:r w:rsidR="00020495">
              <w:rPr>
                <w:noProof/>
              </w:rPr>
              <w:t xml:space="preserve"> R16</w:t>
            </w:r>
            <w:r>
              <w:fldChar w:fldCharType="end"/>
            </w:r>
          </w:p>
        </w:tc>
        <w:tc>
          <w:tcPr>
            <w:tcW w:w="1458" w:type="pct"/>
            <w:shd w:val="clear" w:color="auto" w:fill="FFFFFF"/>
            <w:noWrap/>
            <w:vAlign w:val="center"/>
          </w:tcPr>
          <w:p w:rsidR="00076E70" w:rsidRDefault="00076E70" w:rsidP="001F4221">
            <w:pPr>
              <w:spacing w:after="0"/>
              <w:ind w:left="0"/>
              <w:jc w:val="left"/>
            </w:pPr>
            <w:r>
              <w:t>TSE</w:t>
            </w:r>
          </w:p>
        </w:tc>
        <w:tc>
          <w:tcPr>
            <w:tcW w:w="3229" w:type="pct"/>
            <w:shd w:val="clear" w:color="auto" w:fill="FFFFFF"/>
            <w:vAlign w:val="center"/>
          </w:tcPr>
          <w:p w:rsidR="00076E70" w:rsidRPr="001F4221" w:rsidRDefault="00076E70" w:rsidP="001F4221">
            <w:pPr>
              <w:spacing w:after="0"/>
              <w:ind w:left="0"/>
              <w:jc w:val="left"/>
              <w:rPr>
                <w:sz w:val="16"/>
                <w:szCs w:val="16"/>
              </w:rPr>
            </w:pPr>
            <w:r w:rsidRPr="001F4221">
              <w:rPr>
                <w:sz w:val="16"/>
                <w:szCs w:val="16"/>
              </w:rPr>
              <w:t>Accès en bureau à distance</w:t>
            </w:r>
            <w:r w:rsidR="00DE08AA" w:rsidRPr="001F4221">
              <w:rPr>
                <w:sz w:val="16"/>
                <w:szCs w:val="16"/>
              </w:rPr>
              <w:t>, nécessite d'ouvrir une session sur le poste distant</w:t>
            </w:r>
          </w:p>
        </w:tc>
      </w:tr>
      <w:tr w:rsidR="00076E70" w:rsidRPr="001F4221" w:rsidTr="001F4221">
        <w:trPr>
          <w:cantSplit/>
          <w:trHeight w:val="255"/>
        </w:trPr>
        <w:tc>
          <w:tcPr>
            <w:tcW w:w="313" w:type="pct"/>
            <w:shd w:val="clear" w:color="auto" w:fill="FFFFFF"/>
            <w:vAlign w:val="center"/>
          </w:tcPr>
          <w:p w:rsidR="00076E70" w:rsidRDefault="00076E70" w:rsidP="001F4221">
            <w:pPr>
              <w:spacing w:after="0"/>
              <w:ind w:left="-57" w:right="-57"/>
              <w:jc w:val="center"/>
            </w:pPr>
            <w:r>
              <w:fldChar w:fldCharType="begin"/>
            </w:r>
            <w:r>
              <w:instrText xml:space="preserve"> SEQ ressource \# "#R00" </w:instrText>
            </w:r>
            <w:r>
              <w:fldChar w:fldCharType="separate"/>
            </w:r>
            <w:r w:rsidR="00020495">
              <w:rPr>
                <w:noProof/>
              </w:rPr>
              <w:t xml:space="preserve"> R17</w:t>
            </w:r>
            <w:r>
              <w:fldChar w:fldCharType="end"/>
            </w:r>
          </w:p>
        </w:tc>
        <w:tc>
          <w:tcPr>
            <w:tcW w:w="1458" w:type="pct"/>
            <w:shd w:val="clear" w:color="auto" w:fill="FFFFFF"/>
            <w:noWrap/>
            <w:vAlign w:val="center"/>
          </w:tcPr>
          <w:p w:rsidR="00076E70" w:rsidRDefault="00076E70" w:rsidP="001F4221">
            <w:pPr>
              <w:spacing w:after="0"/>
              <w:ind w:left="0"/>
              <w:jc w:val="left"/>
            </w:pPr>
            <w:r>
              <w:t>VPN</w:t>
            </w:r>
          </w:p>
        </w:tc>
        <w:tc>
          <w:tcPr>
            <w:tcW w:w="3229" w:type="pct"/>
            <w:shd w:val="clear" w:color="auto" w:fill="FFFFFF"/>
            <w:vAlign w:val="center"/>
          </w:tcPr>
          <w:p w:rsidR="00076E70" w:rsidRPr="001F4221" w:rsidRDefault="00642E3F" w:rsidP="001F4221">
            <w:pPr>
              <w:spacing w:after="0"/>
              <w:ind w:left="0"/>
              <w:jc w:val="left"/>
              <w:rPr>
                <w:sz w:val="16"/>
                <w:szCs w:val="16"/>
              </w:rPr>
            </w:pPr>
            <w:r w:rsidRPr="001F4221">
              <w:rPr>
                <w:sz w:val="16"/>
                <w:szCs w:val="16"/>
              </w:rPr>
              <w:t>Sécurisation de l'accès distant</w:t>
            </w:r>
          </w:p>
        </w:tc>
      </w:tr>
      <w:tr w:rsidR="00076E70" w:rsidRPr="001F4221" w:rsidTr="001F4221">
        <w:trPr>
          <w:cantSplit/>
          <w:trHeight w:val="255"/>
        </w:trPr>
        <w:tc>
          <w:tcPr>
            <w:tcW w:w="313" w:type="pct"/>
            <w:shd w:val="clear" w:color="auto" w:fill="FFFFFF"/>
            <w:vAlign w:val="center"/>
          </w:tcPr>
          <w:p w:rsidR="00076E70" w:rsidRDefault="00076E70" w:rsidP="001F4221">
            <w:pPr>
              <w:spacing w:after="0"/>
              <w:ind w:left="-57" w:right="-57"/>
              <w:jc w:val="center"/>
            </w:pPr>
            <w:r>
              <w:fldChar w:fldCharType="begin"/>
            </w:r>
            <w:r>
              <w:instrText xml:space="preserve"> SEQ ressource \# "#R00" </w:instrText>
            </w:r>
            <w:r>
              <w:fldChar w:fldCharType="separate"/>
            </w:r>
            <w:r w:rsidR="00020495">
              <w:rPr>
                <w:noProof/>
              </w:rPr>
              <w:t xml:space="preserve"> R18</w:t>
            </w:r>
            <w:r>
              <w:fldChar w:fldCharType="end"/>
            </w:r>
          </w:p>
        </w:tc>
        <w:tc>
          <w:tcPr>
            <w:tcW w:w="1458" w:type="pct"/>
            <w:shd w:val="clear" w:color="auto" w:fill="FFFFFF"/>
            <w:noWrap/>
            <w:vAlign w:val="center"/>
          </w:tcPr>
          <w:p w:rsidR="00076E70" w:rsidRDefault="00076E70" w:rsidP="001F4221">
            <w:pPr>
              <w:spacing w:after="0"/>
              <w:ind w:left="0"/>
              <w:jc w:val="left"/>
            </w:pPr>
            <w:r>
              <w:t>IE</w:t>
            </w:r>
          </w:p>
        </w:tc>
        <w:tc>
          <w:tcPr>
            <w:tcW w:w="3229" w:type="pct"/>
            <w:shd w:val="clear" w:color="auto" w:fill="FFFFFF"/>
            <w:vAlign w:val="center"/>
          </w:tcPr>
          <w:p w:rsidR="00076E70" w:rsidRPr="001F4221" w:rsidRDefault="00621FD6" w:rsidP="001F4221">
            <w:pPr>
              <w:spacing w:after="0"/>
              <w:ind w:left="0"/>
              <w:jc w:val="left"/>
              <w:rPr>
                <w:sz w:val="16"/>
                <w:szCs w:val="16"/>
              </w:rPr>
            </w:pPr>
            <w:r w:rsidRPr="001F4221">
              <w:rPr>
                <w:sz w:val="16"/>
                <w:szCs w:val="16"/>
              </w:rPr>
              <w:t>Visualisation du contenu Web et intranet</w:t>
            </w:r>
          </w:p>
        </w:tc>
      </w:tr>
      <w:tr w:rsidR="00076E70" w:rsidRPr="001F4221" w:rsidTr="001F4221">
        <w:trPr>
          <w:cantSplit/>
          <w:trHeight w:val="255"/>
        </w:trPr>
        <w:tc>
          <w:tcPr>
            <w:tcW w:w="313" w:type="pct"/>
            <w:shd w:val="clear" w:color="auto" w:fill="FFFFFF"/>
            <w:vAlign w:val="center"/>
          </w:tcPr>
          <w:p w:rsidR="00076E70" w:rsidRDefault="00076E70" w:rsidP="001F4221">
            <w:pPr>
              <w:spacing w:after="0"/>
              <w:ind w:left="-57" w:right="-57"/>
              <w:jc w:val="center"/>
            </w:pPr>
            <w:r>
              <w:fldChar w:fldCharType="begin"/>
            </w:r>
            <w:r>
              <w:instrText xml:space="preserve"> SEQ ressource \# "#R00" </w:instrText>
            </w:r>
            <w:r>
              <w:fldChar w:fldCharType="separate"/>
            </w:r>
            <w:r w:rsidR="00020495">
              <w:rPr>
                <w:noProof/>
              </w:rPr>
              <w:t xml:space="preserve"> R19</w:t>
            </w:r>
            <w:r>
              <w:fldChar w:fldCharType="end"/>
            </w:r>
          </w:p>
        </w:tc>
        <w:tc>
          <w:tcPr>
            <w:tcW w:w="1458" w:type="pct"/>
            <w:shd w:val="clear" w:color="auto" w:fill="FFFFFF"/>
            <w:noWrap/>
            <w:vAlign w:val="center"/>
          </w:tcPr>
          <w:p w:rsidR="00076E70" w:rsidRDefault="00076E70" w:rsidP="001F4221">
            <w:pPr>
              <w:spacing w:after="0"/>
              <w:ind w:left="0"/>
              <w:jc w:val="left"/>
            </w:pPr>
            <w:r>
              <w:t>Skype</w:t>
            </w:r>
          </w:p>
        </w:tc>
        <w:tc>
          <w:tcPr>
            <w:tcW w:w="3229" w:type="pct"/>
            <w:shd w:val="clear" w:color="auto" w:fill="FFFFFF"/>
            <w:vAlign w:val="center"/>
          </w:tcPr>
          <w:p w:rsidR="00076E70" w:rsidRPr="001F4221" w:rsidRDefault="00076E70" w:rsidP="001F4221">
            <w:pPr>
              <w:spacing w:after="0"/>
              <w:ind w:left="0"/>
              <w:jc w:val="left"/>
              <w:rPr>
                <w:sz w:val="16"/>
                <w:szCs w:val="16"/>
              </w:rPr>
            </w:pPr>
            <w:r w:rsidRPr="001F4221">
              <w:rPr>
                <w:sz w:val="16"/>
                <w:szCs w:val="16"/>
              </w:rPr>
              <w:t>Logiciel de visioconférence. Fonctionne à plusieurs, nécessite un compte pour fonctionner</w:t>
            </w:r>
          </w:p>
        </w:tc>
      </w:tr>
      <w:tr w:rsidR="00DE280E" w:rsidRPr="001F4221" w:rsidTr="001F4221">
        <w:trPr>
          <w:cantSplit/>
          <w:trHeight w:val="255"/>
        </w:trPr>
        <w:tc>
          <w:tcPr>
            <w:tcW w:w="313" w:type="pct"/>
            <w:shd w:val="clear" w:color="auto" w:fill="FFFFFF"/>
            <w:vAlign w:val="center"/>
          </w:tcPr>
          <w:p w:rsidR="00DE280E" w:rsidRDefault="00155D75" w:rsidP="001F4221">
            <w:pPr>
              <w:spacing w:after="0"/>
              <w:ind w:left="-57" w:right="-57"/>
              <w:jc w:val="center"/>
            </w:pPr>
            <w:r>
              <w:fldChar w:fldCharType="begin"/>
            </w:r>
            <w:r>
              <w:instrText xml:space="preserve"> SEQ ressource \# "#R00" </w:instrText>
            </w:r>
            <w:r>
              <w:fldChar w:fldCharType="separate"/>
            </w:r>
            <w:r w:rsidR="00020495">
              <w:rPr>
                <w:noProof/>
              </w:rPr>
              <w:t xml:space="preserve"> R20</w:t>
            </w:r>
            <w:r>
              <w:fldChar w:fldCharType="end"/>
            </w:r>
          </w:p>
        </w:tc>
        <w:tc>
          <w:tcPr>
            <w:tcW w:w="1458" w:type="pct"/>
            <w:shd w:val="clear" w:color="auto" w:fill="FFFFFF"/>
            <w:noWrap/>
            <w:vAlign w:val="center"/>
          </w:tcPr>
          <w:p w:rsidR="00DE280E" w:rsidRDefault="00DE280E" w:rsidP="001F4221">
            <w:pPr>
              <w:spacing w:after="0"/>
              <w:ind w:left="0"/>
              <w:jc w:val="left"/>
            </w:pPr>
            <w:r w:rsidRPr="001F4221">
              <w:rPr>
                <w:sz w:val="16"/>
                <w:szCs w:val="16"/>
              </w:rPr>
              <w:t xml:space="preserve">Solution </w:t>
            </w:r>
            <w:r w:rsidR="00765ABC" w:rsidRPr="001F4221">
              <w:rPr>
                <w:sz w:val="16"/>
                <w:szCs w:val="16"/>
              </w:rPr>
              <w:t xml:space="preserve">vidéo </w:t>
            </w:r>
            <w:r w:rsidRPr="001F4221">
              <w:rPr>
                <w:sz w:val="16"/>
                <w:szCs w:val="16"/>
              </w:rPr>
              <w:t>d'enregistrement/diffusion</w:t>
            </w:r>
          </w:p>
        </w:tc>
        <w:tc>
          <w:tcPr>
            <w:tcW w:w="3229" w:type="pct"/>
            <w:shd w:val="clear" w:color="auto" w:fill="FFFFFF"/>
            <w:vAlign w:val="center"/>
          </w:tcPr>
          <w:p w:rsidR="00DE280E" w:rsidRPr="001F4221" w:rsidRDefault="00DE280E" w:rsidP="001F4221">
            <w:pPr>
              <w:spacing w:after="0"/>
              <w:ind w:left="0"/>
              <w:jc w:val="left"/>
              <w:rPr>
                <w:sz w:val="16"/>
                <w:szCs w:val="16"/>
              </w:rPr>
            </w:pPr>
            <w:r w:rsidRPr="001F4221">
              <w:rPr>
                <w:sz w:val="16"/>
                <w:szCs w:val="16"/>
              </w:rPr>
              <w:t>Logiciel propriétaire des caméra ou solution développée en interne ?</w:t>
            </w:r>
          </w:p>
          <w:p w:rsidR="00DE280E" w:rsidRPr="001F4221" w:rsidRDefault="00DE280E" w:rsidP="001F4221">
            <w:pPr>
              <w:spacing w:after="0"/>
              <w:ind w:left="0"/>
              <w:jc w:val="left"/>
              <w:rPr>
                <w:sz w:val="16"/>
                <w:szCs w:val="16"/>
              </w:rPr>
            </w:pPr>
            <w:r w:rsidRPr="001F4221">
              <w:rPr>
                <w:sz w:val="16"/>
                <w:szCs w:val="16"/>
              </w:rPr>
              <w:t>(A installer/configurer)</w:t>
            </w:r>
          </w:p>
        </w:tc>
      </w:tr>
      <w:tr w:rsidR="00076E70" w:rsidRPr="001F4221" w:rsidTr="001F4221">
        <w:trPr>
          <w:cantSplit/>
          <w:trHeight w:val="255"/>
        </w:trPr>
        <w:tc>
          <w:tcPr>
            <w:tcW w:w="313" w:type="pct"/>
            <w:shd w:val="clear" w:color="auto" w:fill="FFFFFF"/>
            <w:vAlign w:val="center"/>
          </w:tcPr>
          <w:p w:rsidR="00076E70" w:rsidRDefault="00076E70" w:rsidP="001F4221">
            <w:pPr>
              <w:spacing w:after="0"/>
              <w:ind w:left="-57" w:right="-57"/>
              <w:jc w:val="center"/>
            </w:pPr>
            <w:r>
              <w:fldChar w:fldCharType="begin"/>
            </w:r>
            <w:r>
              <w:instrText xml:space="preserve"> SEQ ressource \# "#R00" </w:instrText>
            </w:r>
            <w:r>
              <w:fldChar w:fldCharType="separate"/>
            </w:r>
            <w:r w:rsidR="00020495">
              <w:rPr>
                <w:noProof/>
              </w:rPr>
              <w:t xml:space="preserve"> R21</w:t>
            </w:r>
            <w:r>
              <w:fldChar w:fldCharType="end"/>
            </w:r>
          </w:p>
        </w:tc>
        <w:tc>
          <w:tcPr>
            <w:tcW w:w="1458" w:type="pct"/>
            <w:shd w:val="clear" w:color="auto" w:fill="FFFFFF"/>
            <w:noWrap/>
            <w:vAlign w:val="center"/>
          </w:tcPr>
          <w:p w:rsidR="00076E70" w:rsidRPr="00C01D6B" w:rsidRDefault="00076E70" w:rsidP="001F4221">
            <w:pPr>
              <w:spacing w:after="0"/>
              <w:ind w:left="0"/>
              <w:jc w:val="left"/>
            </w:pPr>
            <w:r>
              <w:t>VNC</w:t>
            </w:r>
          </w:p>
        </w:tc>
        <w:tc>
          <w:tcPr>
            <w:tcW w:w="3229" w:type="pct"/>
            <w:shd w:val="clear" w:color="auto" w:fill="FFFFFF"/>
            <w:vAlign w:val="center"/>
          </w:tcPr>
          <w:p w:rsidR="00076E70" w:rsidRPr="001F4221" w:rsidRDefault="00621FD6" w:rsidP="001F4221">
            <w:pPr>
              <w:spacing w:after="0"/>
              <w:ind w:left="0"/>
              <w:jc w:val="left"/>
              <w:rPr>
                <w:sz w:val="16"/>
                <w:szCs w:val="16"/>
              </w:rPr>
            </w:pPr>
            <w:r w:rsidRPr="001F4221">
              <w:rPr>
                <w:sz w:val="16"/>
                <w:szCs w:val="16"/>
              </w:rPr>
              <w:t>Accès à distance aux postes utilisateurs sans pour autant ouvrir de session</w:t>
            </w:r>
          </w:p>
        </w:tc>
      </w:tr>
    </w:tbl>
    <w:p w:rsidR="00821844" w:rsidRPr="00821844" w:rsidRDefault="00821844" w:rsidP="00821844">
      <w:pPr>
        <w:pStyle w:val="Titre3"/>
      </w:pPr>
      <w:r>
        <w:t>Description des Supports</w:t>
      </w:r>
    </w:p>
    <w:tbl>
      <w:tblPr>
        <w:tblW w:w="4651"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541"/>
        <w:gridCol w:w="2519"/>
        <w:gridCol w:w="5580"/>
      </w:tblGrid>
      <w:tr w:rsidR="00F71214" w:rsidRPr="001F4221" w:rsidTr="001F4221">
        <w:trPr>
          <w:cantSplit/>
          <w:trHeight w:val="255"/>
          <w:tblHeader/>
        </w:trPr>
        <w:tc>
          <w:tcPr>
            <w:tcW w:w="313" w:type="pct"/>
            <w:shd w:val="clear" w:color="auto" w:fill="C0C0C0"/>
            <w:vAlign w:val="center"/>
          </w:tcPr>
          <w:p w:rsidR="00F71214" w:rsidRPr="001F4221" w:rsidRDefault="00F71214" w:rsidP="001F4221">
            <w:pPr>
              <w:spacing w:after="0"/>
              <w:ind w:left="0"/>
              <w:jc w:val="center"/>
              <w:rPr>
                <w:b/>
              </w:rPr>
            </w:pPr>
            <w:r w:rsidRPr="001F4221">
              <w:rPr>
                <w:b/>
              </w:rPr>
              <w:t>#</w:t>
            </w:r>
          </w:p>
        </w:tc>
        <w:tc>
          <w:tcPr>
            <w:tcW w:w="1458" w:type="pct"/>
            <w:shd w:val="clear" w:color="auto" w:fill="C0C0C0"/>
            <w:noWrap/>
            <w:vAlign w:val="center"/>
          </w:tcPr>
          <w:p w:rsidR="00F71214" w:rsidRPr="001F4221" w:rsidRDefault="00F71214" w:rsidP="001F4221">
            <w:pPr>
              <w:spacing w:after="0"/>
              <w:ind w:left="0"/>
              <w:jc w:val="center"/>
              <w:rPr>
                <w:b/>
              </w:rPr>
            </w:pPr>
            <w:r w:rsidRPr="001F4221">
              <w:rPr>
                <w:b/>
              </w:rPr>
              <w:t>Support</w:t>
            </w:r>
            <w:r w:rsidR="000A1515" w:rsidRPr="001F4221">
              <w:rPr>
                <w:b/>
              </w:rPr>
              <w:t>s</w:t>
            </w:r>
          </w:p>
        </w:tc>
        <w:tc>
          <w:tcPr>
            <w:tcW w:w="3229" w:type="pct"/>
            <w:shd w:val="clear" w:color="auto" w:fill="C0C0C0"/>
            <w:vAlign w:val="center"/>
          </w:tcPr>
          <w:p w:rsidR="00F71214" w:rsidRPr="001F4221" w:rsidRDefault="00F71214" w:rsidP="001F4221">
            <w:pPr>
              <w:spacing w:after="0"/>
              <w:ind w:left="0"/>
              <w:jc w:val="center"/>
              <w:rPr>
                <w:b/>
              </w:rPr>
            </w:pPr>
            <w:r w:rsidRPr="001F4221">
              <w:rPr>
                <w:b/>
              </w:rPr>
              <w:t>Description</w:t>
            </w:r>
          </w:p>
        </w:tc>
      </w:tr>
      <w:tr w:rsidR="00284F79" w:rsidRPr="001F4221" w:rsidTr="001F4221">
        <w:trPr>
          <w:cantSplit/>
          <w:trHeight w:val="255"/>
        </w:trPr>
        <w:tc>
          <w:tcPr>
            <w:tcW w:w="313" w:type="pct"/>
            <w:shd w:val="clear" w:color="auto" w:fill="FFFFFF"/>
            <w:vAlign w:val="center"/>
          </w:tcPr>
          <w:p w:rsidR="00284F79" w:rsidRDefault="00284F79" w:rsidP="001F4221">
            <w:pPr>
              <w:spacing w:after="0"/>
              <w:ind w:left="-57" w:right="-57"/>
              <w:jc w:val="center"/>
            </w:pPr>
            <w:r>
              <w:fldChar w:fldCharType="begin"/>
            </w:r>
            <w:r>
              <w:instrText xml:space="preserve"> SEQ supports \# "# P00" </w:instrText>
            </w:r>
            <w:r>
              <w:fldChar w:fldCharType="separate"/>
            </w:r>
            <w:r w:rsidR="00020495">
              <w:rPr>
                <w:noProof/>
              </w:rPr>
              <w:t xml:space="preserve"> P01</w:t>
            </w:r>
            <w:r>
              <w:fldChar w:fldCharType="end"/>
            </w:r>
          </w:p>
        </w:tc>
        <w:tc>
          <w:tcPr>
            <w:tcW w:w="1458" w:type="pct"/>
            <w:shd w:val="clear" w:color="auto" w:fill="FFFFFF"/>
            <w:noWrap/>
            <w:vAlign w:val="center"/>
          </w:tcPr>
          <w:p w:rsidR="00284F79" w:rsidRPr="00C01D6B" w:rsidRDefault="00284F79" w:rsidP="001F4221">
            <w:pPr>
              <w:spacing w:after="0"/>
              <w:ind w:left="0"/>
              <w:jc w:val="left"/>
            </w:pPr>
            <w:r>
              <w:t>Postes utilisateurs</w:t>
            </w:r>
          </w:p>
        </w:tc>
        <w:tc>
          <w:tcPr>
            <w:tcW w:w="3229" w:type="pct"/>
            <w:shd w:val="clear" w:color="auto" w:fill="FFFFFF"/>
            <w:vAlign w:val="center"/>
          </w:tcPr>
          <w:p w:rsidR="00284F79" w:rsidRPr="001F4221" w:rsidRDefault="00284F79" w:rsidP="001F4221">
            <w:pPr>
              <w:spacing w:after="0"/>
              <w:ind w:left="0"/>
              <w:jc w:val="left"/>
              <w:rPr>
                <w:sz w:val="16"/>
                <w:szCs w:val="16"/>
              </w:rPr>
            </w:pPr>
            <w:r w:rsidRPr="001F4221">
              <w:rPr>
                <w:sz w:val="16"/>
                <w:szCs w:val="16"/>
              </w:rPr>
              <w:t>Format variable, 2 types principaux :</w:t>
            </w:r>
          </w:p>
          <w:p w:rsidR="00284F79" w:rsidRPr="001F4221" w:rsidRDefault="00284F79" w:rsidP="00F63BED">
            <w:pPr>
              <w:pStyle w:val="B1"/>
              <w:rPr>
                <w:sz w:val="16"/>
                <w:szCs w:val="16"/>
              </w:rPr>
            </w:pPr>
            <w:r w:rsidRPr="001F4221">
              <w:rPr>
                <w:sz w:val="16"/>
                <w:szCs w:val="16"/>
              </w:rPr>
              <w:t>postes fixes (SV, AV, SB)</w:t>
            </w:r>
          </w:p>
          <w:p w:rsidR="00284F79" w:rsidRPr="001F4221" w:rsidRDefault="00284F79" w:rsidP="00F63BED">
            <w:pPr>
              <w:pStyle w:val="B1"/>
              <w:rPr>
                <w:sz w:val="16"/>
                <w:szCs w:val="16"/>
              </w:rPr>
            </w:pPr>
            <w:r w:rsidRPr="001F4221">
              <w:rPr>
                <w:sz w:val="16"/>
                <w:szCs w:val="16"/>
              </w:rPr>
              <w:t xml:space="preserve">postes mobiles </w:t>
            </w:r>
          </w:p>
          <w:p w:rsidR="00284F79" w:rsidRPr="00C01AED" w:rsidRDefault="00284F79" w:rsidP="001F4221">
            <w:pPr>
              <w:spacing w:after="0"/>
              <w:ind w:left="0"/>
              <w:jc w:val="left"/>
            </w:pPr>
            <w:r w:rsidRPr="001F4221">
              <w:rPr>
                <w:sz w:val="16"/>
                <w:szCs w:val="16"/>
              </w:rPr>
              <w:t>tous sont en dual screen</w:t>
            </w:r>
            <w:r w:rsidR="00F749CF" w:rsidRPr="001F4221">
              <w:rPr>
                <w:sz w:val="16"/>
                <w:szCs w:val="16"/>
              </w:rPr>
              <w:t xml:space="preserve"> (sauf AV)</w:t>
            </w:r>
          </w:p>
        </w:tc>
      </w:tr>
      <w:tr w:rsidR="00284F79" w:rsidRPr="001F4221" w:rsidTr="001F4221">
        <w:trPr>
          <w:cantSplit/>
          <w:trHeight w:val="255"/>
        </w:trPr>
        <w:tc>
          <w:tcPr>
            <w:tcW w:w="313" w:type="pct"/>
            <w:shd w:val="clear" w:color="auto" w:fill="FFFFFF"/>
            <w:vAlign w:val="center"/>
          </w:tcPr>
          <w:p w:rsidR="00284F79" w:rsidRDefault="00284F79" w:rsidP="001F4221">
            <w:pPr>
              <w:spacing w:after="0"/>
              <w:ind w:left="-57" w:right="-57"/>
              <w:jc w:val="center"/>
            </w:pPr>
            <w:r>
              <w:fldChar w:fldCharType="begin"/>
            </w:r>
            <w:r>
              <w:instrText xml:space="preserve"> SEQ supports \# "# P00" </w:instrText>
            </w:r>
            <w:r>
              <w:fldChar w:fldCharType="separate"/>
            </w:r>
            <w:r w:rsidR="00020495">
              <w:rPr>
                <w:noProof/>
              </w:rPr>
              <w:t xml:space="preserve"> P02</w:t>
            </w:r>
            <w:r>
              <w:fldChar w:fldCharType="end"/>
            </w:r>
          </w:p>
        </w:tc>
        <w:tc>
          <w:tcPr>
            <w:tcW w:w="1458" w:type="pct"/>
            <w:shd w:val="clear" w:color="auto" w:fill="FFFFFF"/>
            <w:noWrap/>
            <w:vAlign w:val="center"/>
          </w:tcPr>
          <w:p w:rsidR="00284F79" w:rsidRDefault="00284F79" w:rsidP="001F4221">
            <w:pPr>
              <w:spacing w:after="0"/>
              <w:ind w:left="0"/>
              <w:jc w:val="left"/>
            </w:pPr>
            <w:r>
              <w:t>Pwge750</w:t>
            </w:r>
          </w:p>
        </w:tc>
        <w:tc>
          <w:tcPr>
            <w:tcW w:w="3229" w:type="pct"/>
            <w:shd w:val="clear" w:color="auto" w:fill="FFFFFF"/>
            <w:vAlign w:val="center"/>
          </w:tcPr>
          <w:p w:rsidR="00284F79" w:rsidRPr="001F4221" w:rsidRDefault="00284F79" w:rsidP="001F4221">
            <w:pPr>
              <w:spacing w:after="0"/>
              <w:ind w:left="0"/>
              <w:jc w:val="left"/>
              <w:rPr>
                <w:sz w:val="16"/>
                <w:szCs w:val="16"/>
              </w:rPr>
            </w:pPr>
            <w:r w:rsidRPr="001F4221">
              <w:rPr>
                <w:sz w:val="16"/>
                <w:szCs w:val="16"/>
              </w:rPr>
              <w:t xml:space="preserve">Serveur rack, WS2003 </w:t>
            </w:r>
          </w:p>
        </w:tc>
      </w:tr>
      <w:tr w:rsidR="00284F79" w:rsidRPr="001F4221" w:rsidTr="001F4221">
        <w:trPr>
          <w:cantSplit/>
          <w:trHeight w:val="255"/>
        </w:trPr>
        <w:tc>
          <w:tcPr>
            <w:tcW w:w="313" w:type="pct"/>
            <w:shd w:val="clear" w:color="auto" w:fill="FFFFFF"/>
            <w:vAlign w:val="center"/>
          </w:tcPr>
          <w:p w:rsidR="00284F79" w:rsidRDefault="00284F79" w:rsidP="001F4221">
            <w:pPr>
              <w:spacing w:after="0"/>
              <w:ind w:left="-57" w:right="-57"/>
              <w:jc w:val="center"/>
            </w:pPr>
            <w:r>
              <w:fldChar w:fldCharType="begin"/>
            </w:r>
            <w:r>
              <w:instrText xml:space="preserve"> SEQ supports \# "# P00" </w:instrText>
            </w:r>
            <w:r>
              <w:fldChar w:fldCharType="separate"/>
            </w:r>
            <w:r w:rsidR="00020495">
              <w:rPr>
                <w:noProof/>
              </w:rPr>
              <w:t xml:space="preserve"> P03</w:t>
            </w:r>
            <w:r>
              <w:fldChar w:fldCharType="end"/>
            </w:r>
          </w:p>
        </w:tc>
        <w:tc>
          <w:tcPr>
            <w:tcW w:w="1458" w:type="pct"/>
            <w:shd w:val="clear" w:color="auto" w:fill="FFFFFF"/>
            <w:noWrap/>
            <w:vAlign w:val="center"/>
          </w:tcPr>
          <w:p w:rsidR="00284F79" w:rsidRDefault="00284F79" w:rsidP="001F4221">
            <w:pPr>
              <w:spacing w:after="0"/>
              <w:ind w:left="0"/>
              <w:jc w:val="left"/>
            </w:pPr>
            <w:r>
              <w:t>Pwge2950</w:t>
            </w:r>
          </w:p>
        </w:tc>
        <w:tc>
          <w:tcPr>
            <w:tcW w:w="3229" w:type="pct"/>
            <w:shd w:val="clear" w:color="auto" w:fill="FFFFFF"/>
            <w:vAlign w:val="center"/>
          </w:tcPr>
          <w:p w:rsidR="00284F79" w:rsidRPr="001F4221" w:rsidRDefault="00284F79" w:rsidP="001F4221">
            <w:pPr>
              <w:spacing w:after="0"/>
              <w:ind w:left="0"/>
              <w:jc w:val="left"/>
              <w:rPr>
                <w:sz w:val="16"/>
                <w:szCs w:val="16"/>
              </w:rPr>
            </w:pPr>
            <w:r w:rsidRPr="001F4221">
              <w:rPr>
                <w:sz w:val="16"/>
                <w:szCs w:val="16"/>
              </w:rPr>
              <w:t>Serveur rack, WS2003</w:t>
            </w:r>
          </w:p>
        </w:tc>
      </w:tr>
      <w:tr w:rsidR="00284F79" w:rsidRPr="001F4221" w:rsidTr="001F4221">
        <w:trPr>
          <w:cantSplit/>
          <w:trHeight w:val="255"/>
        </w:trPr>
        <w:tc>
          <w:tcPr>
            <w:tcW w:w="313" w:type="pct"/>
            <w:shd w:val="clear" w:color="auto" w:fill="FFFFFF"/>
            <w:vAlign w:val="center"/>
          </w:tcPr>
          <w:p w:rsidR="00284F79" w:rsidRDefault="00284F79" w:rsidP="001F4221">
            <w:pPr>
              <w:spacing w:after="0"/>
              <w:ind w:left="-57" w:right="-57"/>
              <w:jc w:val="center"/>
            </w:pPr>
            <w:r>
              <w:fldChar w:fldCharType="begin"/>
            </w:r>
            <w:r>
              <w:instrText xml:space="preserve"> SEQ supports \# "# P00" </w:instrText>
            </w:r>
            <w:r>
              <w:fldChar w:fldCharType="separate"/>
            </w:r>
            <w:r w:rsidR="00020495">
              <w:rPr>
                <w:noProof/>
              </w:rPr>
              <w:t xml:space="preserve"> P04</w:t>
            </w:r>
            <w:r>
              <w:fldChar w:fldCharType="end"/>
            </w:r>
          </w:p>
        </w:tc>
        <w:tc>
          <w:tcPr>
            <w:tcW w:w="1458" w:type="pct"/>
            <w:shd w:val="clear" w:color="auto" w:fill="FFFFFF"/>
            <w:noWrap/>
            <w:vAlign w:val="center"/>
          </w:tcPr>
          <w:p w:rsidR="00284F79" w:rsidRDefault="00284F79" w:rsidP="001F4221">
            <w:pPr>
              <w:spacing w:after="0"/>
              <w:ind w:left="0"/>
              <w:jc w:val="left"/>
            </w:pPr>
            <w:r>
              <w:t>Pwge1750</w:t>
            </w:r>
          </w:p>
        </w:tc>
        <w:tc>
          <w:tcPr>
            <w:tcW w:w="3229" w:type="pct"/>
            <w:shd w:val="clear" w:color="auto" w:fill="FFFFFF"/>
            <w:vAlign w:val="center"/>
          </w:tcPr>
          <w:p w:rsidR="00284F79" w:rsidRPr="001F4221" w:rsidRDefault="00284F79" w:rsidP="001F4221">
            <w:pPr>
              <w:spacing w:after="0"/>
              <w:ind w:left="0"/>
              <w:jc w:val="left"/>
              <w:rPr>
                <w:sz w:val="16"/>
                <w:szCs w:val="16"/>
              </w:rPr>
            </w:pPr>
            <w:r w:rsidRPr="001F4221">
              <w:rPr>
                <w:sz w:val="16"/>
                <w:szCs w:val="16"/>
              </w:rPr>
              <w:t>Serveur rack, WS2003</w:t>
            </w:r>
          </w:p>
        </w:tc>
      </w:tr>
      <w:tr w:rsidR="00284F79" w:rsidRPr="001F4221" w:rsidTr="001F4221">
        <w:trPr>
          <w:cantSplit/>
          <w:trHeight w:val="255"/>
        </w:trPr>
        <w:tc>
          <w:tcPr>
            <w:tcW w:w="313" w:type="pct"/>
            <w:shd w:val="clear" w:color="auto" w:fill="FFFFFF"/>
            <w:vAlign w:val="center"/>
          </w:tcPr>
          <w:p w:rsidR="00284F79" w:rsidRDefault="00284F79" w:rsidP="001F4221">
            <w:pPr>
              <w:spacing w:after="0"/>
              <w:ind w:left="-57" w:right="-57"/>
              <w:jc w:val="center"/>
            </w:pPr>
            <w:r>
              <w:fldChar w:fldCharType="begin"/>
            </w:r>
            <w:r>
              <w:instrText xml:space="preserve"> SEQ supports \# "# P00" </w:instrText>
            </w:r>
            <w:r>
              <w:fldChar w:fldCharType="separate"/>
            </w:r>
            <w:r w:rsidR="00020495">
              <w:rPr>
                <w:noProof/>
              </w:rPr>
              <w:t xml:space="preserve"> P05</w:t>
            </w:r>
            <w:r>
              <w:fldChar w:fldCharType="end"/>
            </w:r>
          </w:p>
        </w:tc>
        <w:tc>
          <w:tcPr>
            <w:tcW w:w="1458" w:type="pct"/>
            <w:shd w:val="clear" w:color="auto" w:fill="FFFFFF"/>
            <w:noWrap/>
            <w:vAlign w:val="center"/>
          </w:tcPr>
          <w:p w:rsidR="00284F79" w:rsidRDefault="00284F79" w:rsidP="001F4221">
            <w:pPr>
              <w:spacing w:after="0"/>
              <w:ind w:left="0"/>
              <w:jc w:val="left"/>
            </w:pPr>
            <w:r>
              <w:t>Poweredge2500</w:t>
            </w:r>
          </w:p>
        </w:tc>
        <w:tc>
          <w:tcPr>
            <w:tcW w:w="3229" w:type="pct"/>
            <w:shd w:val="clear" w:color="auto" w:fill="FFFFFF"/>
            <w:vAlign w:val="center"/>
          </w:tcPr>
          <w:p w:rsidR="00284F79" w:rsidRPr="001F4221" w:rsidRDefault="00284F79" w:rsidP="001F4221">
            <w:pPr>
              <w:spacing w:after="0"/>
              <w:ind w:left="0"/>
              <w:jc w:val="left"/>
              <w:rPr>
                <w:sz w:val="16"/>
                <w:szCs w:val="16"/>
              </w:rPr>
            </w:pPr>
            <w:r w:rsidRPr="001F4221">
              <w:rPr>
                <w:sz w:val="16"/>
                <w:szCs w:val="16"/>
              </w:rPr>
              <w:t>Serveur rack, WS2000</w:t>
            </w:r>
          </w:p>
        </w:tc>
      </w:tr>
      <w:tr w:rsidR="00284F79" w:rsidRPr="001F4221" w:rsidTr="001F4221">
        <w:trPr>
          <w:cantSplit/>
          <w:trHeight w:val="255"/>
        </w:trPr>
        <w:tc>
          <w:tcPr>
            <w:tcW w:w="313" w:type="pct"/>
            <w:shd w:val="clear" w:color="auto" w:fill="FFFFFF"/>
            <w:vAlign w:val="center"/>
          </w:tcPr>
          <w:p w:rsidR="00284F79" w:rsidRDefault="00284F79" w:rsidP="001F4221">
            <w:pPr>
              <w:spacing w:after="0"/>
              <w:ind w:left="-57" w:right="-57"/>
              <w:jc w:val="center"/>
            </w:pPr>
            <w:r>
              <w:fldChar w:fldCharType="begin"/>
            </w:r>
            <w:r>
              <w:instrText xml:space="preserve"> SEQ supports \# "# P00" </w:instrText>
            </w:r>
            <w:r>
              <w:fldChar w:fldCharType="separate"/>
            </w:r>
            <w:r w:rsidR="00020495">
              <w:rPr>
                <w:noProof/>
              </w:rPr>
              <w:t xml:space="preserve"> P06</w:t>
            </w:r>
            <w:r>
              <w:fldChar w:fldCharType="end"/>
            </w:r>
          </w:p>
        </w:tc>
        <w:tc>
          <w:tcPr>
            <w:tcW w:w="1458" w:type="pct"/>
            <w:shd w:val="clear" w:color="auto" w:fill="FFFFFF"/>
            <w:noWrap/>
            <w:vAlign w:val="center"/>
          </w:tcPr>
          <w:p w:rsidR="00284F79" w:rsidRDefault="00284F79" w:rsidP="001F4221">
            <w:pPr>
              <w:spacing w:after="0"/>
              <w:ind w:left="0"/>
              <w:jc w:val="left"/>
            </w:pPr>
            <w:r>
              <w:t>PV100T</w:t>
            </w:r>
          </w:p>
        </w:tc>
        <w:tc>
          <w:tcPr>
            <w:tcW w:w="3229" w:type="pct"/>
            <w:shd w:val="clear" w:color="auto" w:fill="FFFFFF"/>
            <w:vAlign w:val="center"/>
          </w:tcPr>
          <w:p w:rsidR="00284F79" w:rsidRPr="001F4221" w:rsidRDefault="00284F79" w:rsidP="001F4221">
            <w:pPr>
              <w:spacing w:after="0"/>
              <w:ind w:left="0"/>
              <w:jc w:val="left"/>
              <w:rPr>
                <w:sz w:val="16"/>
                <w:szCs w:val="16"/>
              </w:rPr>
            </w:pPr>
            <w:r w:rsidRPr="001F4221">
              <w:rPr>
                <w:sz w:val="16"/>
                <w:szCs w:val="16"/>
              </w:rPr>
              <w:t>Lecteur de bande PowerVault 100T</w:t>
            </w:r>
          </w:p>
        </w:tc>
      </w:tr>
      <w:tr w:rsidR="00284F79" w:rsidRPr="001F4221" w:rsidTr="001F4221">
        <w:trPr>
          <w:cantSplit/>
          <w:trHeight w:val="255"/>
        </w:trPr>
        <w:tc>
          <w:tcPr>
            <w:tcW w:w="313" w:type="pct"/>
            <w:shd w:val="clear" w:color="auto" w:fill="FFFFFF"/>
            <w:vAlign w:val="center"/>
          </w:tcPr>
          <w:p w:rsidR="00284F79" w:rsidRDefault="00284F79" w:rsidP="001F4221">
            <w:pPr>
              <w:spacing w:after="0"/>
              <w:ind w:left="-57" w:right="-57"/>
              <w:jc w:val="center"/>
            </w:pPr>
            <w:r>
              <w:fldChar w:fldCharType="begin"/>
            </w:r>
            <w:r>
              <w:instrText xml:space="preserve"> SEQ supports \# "# P00" </w:instrText>
            </w:r>
            <w:r>
              <w:fldChar w:fldCharType="separate"/>
            </w:r>
            <w:r w:rsidR="00020495">
              <w:rPr>
                <w:noProof/>
              </w:rPr>
              <w:t xml:space="preserve"> P07</w:t>
            </w:r>
            <w:r>
              <w:fldChar w:fldCharType="end"/>
            </w:r>
          </w:p>
        </w:tc>
        <w:tc>
          <w:tcPr>
            <w:tcW w:w="1458" w:type="pct"/>
            <w:shd w:val="clear" w:color="auto" w:fill="FFFFFF"/>
            <w:noWrap/>
            <w:vAlign w:val="center"/>
          </w:tcPr>
          <w:p w:rsidR="00284F79" w:rsidRDefault="00284F79" w:rsidP="001F4221">
            <w:pPr>
              <w:spacing w:after="0"/>
              <w:ind w:left="0"/>
              <w:jc w:val="left"/>
            </w:pPr>
            <w:r>
              <w:t>Vrt-Office</w:t>
            </w:r>
          </w:p>
        </w:tc>
        <w:tc>
          <w:tcPr>
            <w:tcW w:w="3229" w:type="pct"/>
            <w:shd w:val="clear" w:color="auto" w:fill="FFFFFF"/>
            <w:vAlign w:val="center"/>
          </w:tcPr>
          <w:p w:rsidR="00284F79" w:rsidRPr="001F4221" w:rsidRDefault="00284F79" w:rsidP="001F4221">
            <w:pPr>
              <w:spacing w:after="0"/>
              <w:ind w:left="0"/>
              <w:jc w:val="left"/>
              <w:rPr>
                <w:sz w:val="16"/>
                <w:szCs w:val="16"/>
              </w:rPr>
            </w:pPr>
            <w:r w:rsidRPr="001F4221">
              <w:rPr>
                <w:sz w:val="16"/>
                <w:szCs w:val="16"/>
              </w:rPr>
              <w:t>Serveur virtuel, hébergé sur le pwge2950</w:t>
            </w:r>
          </w:p>
        </w:tc>
      </w:tr>
      <w:tr w:rsidR="00284F79" w:rsidRPr="001F4221" w:rsidTr="001F4221">
        <w:trPr>
          <w:cantSplit/>
          <w:trHeight w:val="255"/>
        </w:trPr>
        <w:tc>
          <w:tcPr>
            <w:tcW w:w="313" w:type="pct"/>
            <w:shd w:val="clear" w:color="auto" w:fill="FFFFFF"/>
            <w:vAlign w:val="center"/>
          </w:tcPr>
          <w:p w:rsidR="00284F79" w:rsidRDefault="00284F79" w:rsidP="001F4221">
            <w:pPr>
              <w:spacing w:after="0"/>
              <w:ind w:left="-57" w:right="-57"/>
              <w:jc w:val="center"/>
            </w:pPr>
            <w:r>
              <w:fldChar w:fldCharType="begin"/>
            </w:r>
            <w:r>
              <w:instrText xml:space="preserve"> SEQ supports \# "# P00" </w:instrText>
            </w:r>
            <w:r>
              <w:fldChar w:fldCharType="separate"/>
            </w:r>
            <w:r w:rsidR="00020495">
              <w:rPr>
                <w:noProof/>
              </w:rPr>
              <w:t xml:space="preserve"> P08</w:t>
            </w:r>
            <w:r>
              <w:fldChar w:fldCharType="end"/>
            </w:r>
          </w:p>
        </w:tc>
        <w:tc>
          <w:tcPr>
            <w:tcW w:w="1458" w:type="pct"/>
            <w:shd w:val="clear" w:color="auto" w:fill="FFFFFF"/>
            <w:noWrap/>
            <w:vAlign w:val="center"/>
          </w:tcPr>
          <w:p w:rsidR="00284F79" w:rsidRDefault="00284F79" w:rsidP="001F4221">
            <w:pPr>
              <w:spacing w:after="0"/>
              <w:ind w:left="0"/>
              <w:jc w:val="left"/>
            </w:pPr>
            <w:r>
              <w:t>Vrt-eTrust</w:t>
            </w:r>
          </w:p>
        </w:tc>
        <w:tc>
          <w:tcPr>
            <w:tcW w:w="3229" w:type="pct"/>
            <w:shd w:val="clear" w:color="auto" w:fill="FFFFFF"/>
            <w:vAlign w:val="center"/>
          </w:tcPr>
          <w:p w:rsidR="00284F79" w:rsidRPr="001F4221" w:rsidRDefault="00284F79" w:rsidP="001F4221">
            <w:pPr>
              <w:spacing w:after="0"/>
              <w:ind w:left="0"/>
              <w:jc w:val="left"/>
              <w:rPr>
                <w:sz w:val="16"/>
                <w:szCs w:val="16"/>
              </w:rPr>
            </w:pPr>
            <w:r w:rsidRPr="001F4221">
              <w:rPr>
                <w:sz w:val="16"/>
                <w:szCs w:val="16"/>
              </w:rPr>
              <w:t>Serveur virtuel, hébergé sur le pwge2950</w:t>
            </w:r>
          </w:p>
        </w:tc>
      </w:tr>
      <w:tr w:rsidR="00284F79" w:rsidRPr="001F4221" w:rsidTr="001F4221">
        <w:trPr>
          <w:cantSplit/>
          <w:trHeight w:val="255"/>
        </w:trPr>
        <w:tc>
          <w:tcPr>
            <w:tcW w:w="313" w:type="pct"/>
            <w:shd w:val="clear" w:color="auto" w:fill="FFFFFF"/>
            <w:vAlign w:val="center"/>
          </w:tcPr>
          <w:p w:rsidR="00284F79" w:rsidRDefault="00284F79" w:rsidP="001F4221">
            <w:pPr>
              <w:spacing w:after="0"/>
              <w:ind w:left="-57" w:right="-57"/>
              <w:jc w:val="center"/>
            </w:pPr>
            <w:r>
              <w:fldChar w:fldCharType="begin"/>
            </w:r>
            <w:r>
              <w:instrText xml:space="preserve"> SEQ supports \# "# P00" </w:instrText>
            </w:r>
            <w:r>
              <w:fldChar w:fldCharType="separate"/>
            </w:r>
            <w:r w:rsidR="00020495">
              <w:rPr>
                <w:noProof/>
              </w:rPr>
              <w:t xml:space="preserve"> P09</w:t>
            </w:r>
            <w:r>
              <w:fldChar w:fldCharType="end"/>
            </w:r>
          </w:p>
        </w:tc>
        <w:tc>
          <w:tcPr>
            <w:tcW w:w="1458" w:type="pct"/>
            <w:shd w:val="clear" w:color="auto" w:fill="FFFFFF"/>
            <w:noWrap/>
            <w:vAlign w:val="center"/>
          </w:tcPr>
          <w:p w:rsidR="00284F79" w:rsidRDefault="00284F79" w:rsidP="001F4221">
            <w:pPr>
              <w:spacing w:after="0"/>
              <w:ind w:left="0"/>
              <w:jc w:val="left"/>
            </w:pPr>
            <w:r>
              <w:t>Vrt-vs2003</w:t>
            </w:r>
          </w:p>
        </w:tc>
        <w:tc>
          <w:tcPr>
            <w:tcW w:w="3229" w:type="pct"/>
            <w:shd w:val="clear" w:color="auto" w:fill="FFFFFF"/>
            <w:vAlign w:val="center"/>
          </w:tcPr>
          <w:p w:rsidR="00284F79" w:rsidRPr="001F4221" w:rsidRDefault="00284F79" w:rsidP="001F4221">
            <w:pPr>
              <w:spacing w:after="0"/>
              <w:ind w:left="0"/>
              <w:jc w:val="left"/>
              <w:rPr>
                <w:sz w:val="16"/>
                <w:szCs w:val="16"/>
              </w:rPr>
            </w:pPr>
            <w:r w:rsidRPr="001F4221">
              <w:rPr>
                <w:sz w:val="16"/>
                <w:szCs w:val="16"/>
              </w:rPr>
              <w:t>Serveur virtuel, hébergé sur le pwge2950</w:t>
            </w:r>
          </w:p>
        </w:tc>
      </w:tr>
      <w:tr w:rsidR="002C53D3" w:rsidRPr="001F4221" w:rsidTr="001F4221">
        <w:trPr>
          <w:cantSplit/>
          <w:trHeight w:val="255"/>
        </w:trPr>
        <w:tc>
          <w:tcPr>
            <w:tcW w:w="313" w:type="pct"/>
            <w:shd w:val="clear" w:color="auto" w:fill="FFFFFF"/>
            <w:vAlign w:val="center"/>
          </w:tcPr>
          <w:p w:rsidR="002C53D3" w:rsidRDefault="00155D75" w:rsidP="001F4221">
            <w:pPr>
              <w:spacing w:after="0"/>
              <w:ind w:left="-57" w:right="-57"/>
              <w:jc w:val="center"/>
            </w:pPr>
            <w:r>
              <w:fldChar w:fldCharType="begin"/>
            </w:r>
            <w:r>
              <w:instrText xml:space="preserve"> SEQ supports \# "# P00" </w:instrText>
            </w:r>
            <w:r>
              <w:fldChar w:fldCharType="separate"/>
            </w:r>
            <w:r w:rsidR="00020495">
              <w:rPr>
                <w:noProof/>
              </w:rPr>
              <w:t xml:space="preserve"> P10</w:t>
            </w:r>
            <w:r>
              <w:fldChar w:fldCharType="end"/>
            </w:r>
          </w:p>
        </w:tc>
        <w:tc>
          <w:tcPr>
            <w:tcW w:w="1458" w:type="pct"/>
            <w:shd w:val="clear" w:color="auto" w:fill="FFFFFF"/>
            <w:noWrap/>
            <w:vAlign w:val="center"/>
          </w:tcPr>
          <w:p w:rsidR="002C53D3" w:rsidRDefault="002C53D3" w:rsidP="001F4221">
            <w:pPr>
              <w:spacing w:after="0"/>
              <w:ind w:left="0"/>
              <w:jc w:val="left"/>
            </w:pPr>
            <w:r>
              <w:t>Vidéoprojecteur</w:t>
            </w:r>
          </w:p>
        </w:tc>
        <w:tc>
          <w:tcPr>
            <w:tcW w:w="3229" w:type="pct"/>
            <w:shd w:val="clear" w:color="auto" w:fill="FFFFFF"/>
            <w:vAlign w:val="center"/>
          </w:tcPr>
          <w:p w:rsidR="002C53D3" w:rsidRPr="001F4221" w:rsidRDefault="002C53D3" w:rsidP="001F4221">
            <w:pPr>
              <w:spacing w:after="0"/>
              <w:ind w:left="0"/>
              <w:jc w:val="left"/>
              <w:rPr>
                <w:sz w:val="16"/>
                <w:szCs w:val="16"/>
              </w:rPr>
            </w:pPr>
            <w:r w:rsidRPr="001F4221">
              <w:rPr>
                <w:sz w:val="16"/>
                <w:szCs w:val="16"/>
              </w:rPr>
              <w:t xml:space="preserve">Installé en salle de formation, compatible avec tous les postes. </w:t>
            </w:r>
          </w:p>
        </w:tc>
      </w:tr>
      <w:tr w:rsidR="00076E70" w:rsidRPr="001F4221" w:rsidTr="001F4221">
        <w:trPr>
          <w:cantSplit/>
          <w:trHeight w:val="255"/>
        </w:trPr>
        <w:tc>
          <w:tcPr>
            <w:tcW w:w="313" w:type="pct"/>
            <w:shd w:val="clear" w:color="auto" w:fill="FFFFFF"/>
            <w:vAlign w:val="center"/>
          </w:tcPr>
          <w:p w:rsidR="00076E70" w:rsidRDefault="00076E70" w:rsidP="001F4221">
            <w:pPr>
              <w:spacing w:after="0"/>
              <w:ind w:left="-57" w:right="-57"/>
              <w:jc w:val="center"/>
            </w:pPr>
            <w:r>
              <w:fldChar w:fldCharType="begin"/>
            </w:r>
            <w:r>
              <w:instrText xml:space="preserve"> SEQ supports \# "# P00" </w:instrText>
            </w:r>
            <w:r>
              <w:fldChar w:fldCharType="separate"/>
            </w:r>
            <w:r w:rsidR="00020495">
              <w:rPr>
                <w:noProof/>
              </w:rPr>
              <w:t xml:space="preserve"> P11</w:t>
            </w:r>
            <w:r>
              <w:fldChar w:fldCharType="end"/>
            </w:r>
          </w:p>
        </w:tc>
        <w:tc>
          <w:tcPr>
            <w:tcW w:w="1458" w:type="pct"/>
            <w:shd w:val="clear" w:color="auto" w:fill="FFFFFF"/>
            <w:noWrap/>
            <w:vAlign w:val="center"/>
          </w:tcPr>
          <w:p w:rsidR="00076E70" w:rsidRDefault="00076E70" w:rsidP="001F4221">
            <w:pPr>
              <w:spacing w:after="0"/>
              <w:ind w:left="0"/>
              <w:jc w:val="left"/>
            </w:pPr>
            <w:r>
              <w:t>Accès WAN (Nerim)</w:t>
            </w:r>
          </w:p>
        </w:tc>
        <w:tc>
          <w:tcPr>
            <w:tcW w:w="3229" w:type="pct"/>
            <w:shd w:val="clear" w:color="auto" w:fill="FFFFFF"/>
            <w:vAlign w:val="center"/>
          </w:tcPr>
          <w:p w:rsidR="00076E70" w:rsidRPr="001F4221" w:rsidRDefault="00076E70" w:rsidP="001F4221">
            <w:pPr>
              <w:spacing w:after="0"/>
              <w:ind w:left="0"/>
              <w:jc w:val="left"/>
              <w:rPr>
                <w:sz w:val="16"/>
                <w:szCs w:val="16"/>
              </w:rPr>
            </w:pPr>
            <w:r w:rsidRPr="001F4221">
              <w:rPr>
                <w:sz w:val="16"/>
                <w:szCs w:val="16"/>
              </w:rPr>
              <w:t>-</w:t>
            </w:r>
          </w:p>
        </w:tc>
      </w:tr>
      <w:tr w:rsidR="00076E70" w:rsidRPr="001F4221" w:rsidTr="001F4221">
        <w:trPr>
          <w:cantSplit/>
          <w:trHeight w:val="255"/>
        </w:trPr>
        <w:tc>
          <w:tcPr>
            <w:tcW w:w="313" w:type="pct"/>
            <w:shd w:val="clear" w:color="auto" w:fill="FFFFFF"/>
            <w:vAlign w:val="center"/>
          </w:tcPr>
          <w:p w:rsidR="00076E70" w:rsidRDefault="00076E70" w:rsidP="001F4221">
            <w:pPr>
              <w:spacing w:after="0"/>
              <w:ind w:left="-57" w:right="-57"/>
              <w:jc w:val="center"/>
            </w:pPr>
            <w:r>
              <w:fldChar w:fldCharType="begin"/>
            </w:r>
            <w:r>
              <w:instrText xml:space="preserve"> SEQ supports \# "# P00" </w:instrText>
            </w:r>
            <w:r>
              <w:fldChar w:fldCharType="separate"/>
            </w:r>
            <w:r w:rsidR="00020495">
              <w:rPr>
                <w:noProof/>
              </w:rPr>
              <w:t xml:space="preserve"> P12</w:t>
            </w:r>
            <w:r>
              <w:fldChar w:fldCharType="end"/>
            </w:r>
          </w:p>
        </w:tc>
        <w:tc>
          <w:tcPr>
            <w:tcW w:w="1458" w:type="pct"/>
            <w:shd w:val="clear" w:color="auto" w:fill="FFFFFF"/>
            <w:noWrap/>
            <w:vAlign w:val="center"/>
          </w:tcPr>
          <w:p w:rsidR="00076E70" w:rsidRDefault="00076E70" w:rsidP="001F4221">
            <w:pPr>
              <w:spacing w:after="0"/>
              <w:ind w:left="0"/>
              <w:jc w:val="left"/>
            </w:pPr>
            <w:r>
              <w:t>Dell 3000cn</w:t>
            </w:r>
          </w:p>
        </w:tc>
        <w:tc>
          <w:tcPr>
            <w:tcW w:w="3229" w:type="pct"/>
            <w:shd w:val="clear" w:color="auto" w:fill="FFFFFF"/>
            <w:vAlign w:val="center"/>
          </w:tcPr>
          <w:p w:rsidR="00076E70" w:rsidRPr="001F4221" w:rsidRDefault="00076E70" w:rsidP="001F4221">
            <w:pPr>
              <w:spacing w:after="0"/>
              <w:ind w:left="0"/>
              <w:jc w:val="left"/>
              <w:rPr>
                <w:sz w:val="16"/>
                <w:szCs w:val="16"/>
              </w:rPr>
            </w:pPr>
            <w:r w:rsidRPr="001F4221">
              <w:rPr>
                <w:sz w:val="16"/>
                <w:szCs w:val="16"/>
              </w:rPr>
              <w:t>Imprimante réseau</w:t>
            </w:r>
          </w:p>
        </w:tc>
      </w:tr>
      <w:tr w:rsidR="00076E70" w:rsidRPr="001F4221" w:rsidTr="001F4221">
        <w:trPr>
          <w:cantSplit/>
          <w:trHeight w:val="255"/>
        </w:trPr>
        <w:tc>
          <w:tcPr>
            <w:tcW w:w="313" w:type="pct"/>
            <w:shd w:val="clear" w:color="auto" w:fill="FFFFFF"/>
            <w:vAlign w:val="center"/>
          </w:tcPr>
          <w:p w:rsidR="00076E70" w:rsidRDefault="00076E70" w:rsidP="001F4221">
            <w:pPr>
              <w:spacing w:after="0"/>
              <w:ind w:left="-57" w:right="-57"/>
              <w:jc w:val="center"/>
            </w:pPr>
            <w:r>
              <w:fldChar w:fldCharType="begin"/>
            </w:r>
            <w:r>
              <w:instrText xml:space="preserve"> SEQ supports \# "# P00" </w:instrText>
            </w:r>
            <w:r>
              <w:fldChar w:fldCharType="separate"/>
            </w:r>
            <w:r w:rsidR="00020495">
              <w:rPr>
                <w:noProof/>
              </w:rPr>
              <w:t xml:space="preserve"> P13</w:t>
            </w:r>
            <w:r>
              <w:fldChar w:fldCharType="end"/>
            </w:r>
          </w:p>
        </w:tc>
        <w:tc>
          <w:tcPr>
            <w:tcW w:w="1458" w:type="pct"/>
            <w:shd w:val="clear" w:color="auto" w:fill="FFFFFF"/>
            <w:noWrap/>
            <w:vAlign w:val="center"/>
          </w:tcPr>
          <w:p w:rsidR="00076E70" w:rsidRDefault="00076E70" w:rsidP="001F4221">
            <w:pPr>
              <w:spacing w:after="0"/>
              <w:ind w:left="0"/>
              <w:jc w:val="left"/>
            </w:pPr>
            <w:r>
              <w:t>Dell 2330dn</w:t>
            </w:r>
          </w:p>
        </w:tc>
        <w:tc>
          <w:tcPr>
            <w:tcW w:w="3229" w:type="pct"/>
            <w:shd w:val="clear" w:color="auto" w:fill="FFFFFF"/>
            <w:vAlign w:val="center"/>
          </w:tcPr>
          <w:p w:rsidR="00076E70" w:rsidRPr="001F4221" w:rsidRDefault="00076E70" w:rsidP="001F4221">
            <w:pPr>
              <w:spacing w:after="0"/>
              <w:ind w:left="0"/>
              <w:jc w:val="left"/>
              <w:rPr>
                <w:sz w:val="16"/>
                <w:szCs w:val="16"/>
              </w:rPr>
            </w:pPr>
            <w:r w:rsidRPr="001F4221">
              <w:rPr>
                <w:sz w:val="16"/>
                <w:szCs w:val="16"/>
              </w:rPr>
              <w:t>Imprimante réseau</w:t>
            </w:r>
          </w:p>
        </w:tc>
      </w:tr>
      <w:tr w:rsidR="00076E70" w:rsidRPr="001F4221" w:rsidTr="001F4221">
        <w:trPr>
          <w:cantSplit/>
          <w:trHeight w:val="255"/>
        </w:trPr>
        <w:tc>
          <w:tcPr>
            <w:tcW w:w="313" w:type="pct"/>
            <w:shd w:val="clear" w:color="auto" w:fill="FFFFFF"/>
            <w:vAlign w:val="center"/>
          </w:tcPr>
          <w:p w:rsidR="00076E70" w:rsidRDefault="00076E70" w:rsidP="001F4221">
            <w:pPr>
              <w:spacing w:after="0"/>
              <w:ind w:left="-57" w:right="-57"/>
              <w:jc w:val="center"/>
            </w:pPr>
            <w:r>
              <w:fldChar w:fldCharType="begin"/>
            </w:r>
            <w:r>
              <w:instrText xml:space="preserve"> SEQ supports \# "# P00" </w:instrText>
            </w:r>
            <w:r>
              <w:fldChar w:fldCharType="separate"/>
            </w:r>
            <w:r w:rsidR="00020495">
              <w:rPr>
                <w:noProof/>
              </w:rPr>
              <w:t xml:space="preserve"> P14</w:t>
            </w:r>
            <w:r>
              <w:fldChar w:fldCharType="end"/>
            </w:r>
          </w:p>
        </w:tc>
        <w:tc>
          <w:tcPr>
            <w:tcW w:w="1458" w:type="pct"/>
            <w:shd w:val="clear" w:color="auto" w:fill="FFFFFF"/>
            <w:noWrap/>
            <w:vAlign w:val="center"/>
          </w:tcPr>
          <w:p w:rsidR="00076E70" w:rsidRPr="00C01D6B" w:rsidRDefault="00076E70" w:rsidP="001F4221">
            <w:pPr>
              <w:spacing w:after="0"/>
              <w:ind w:left="0"/>
              <w:jc w:val="left"/>
            </w:pPr>
            <w:r>
              <w:t>Dell 5200</w:t>
            </w:r>
          </w:p>
        </w:tc>
        <w:tc>
          <w:tcPr>
            <w:tcW w:w="3229" w:type="pct"/>
            <w:shd w:val="clear" w:color="auto" w:fill="FFFFFF"/>
            <w:vAlign w:val="center"/>
          </w:tcPr>
          <w:p w:rsidR="00076E70" w:rsidRPr="001F4221" w:rsidRDefault="00076E70" w:rsidP="001F4221">
            <w:pPr>
              <w:spacing w:after="0"/>
              <w:ind w:left="0"/>
              <w:jc w:val="left"/>
              <w:rPr>
                <w:sz w:val="16"/>
                <w:szCs w:val="16"/>
              </w:rPr>
            </w:pPr>
            <w:r w:rsidRPr="001F4221">
              <w:rPr>
                <w:sz w:val="16"/>
                <w:szCs w:val="16"/>
              </w:rPr>
              <w:t>Imprimante réseau (Hors Service)</w:t>
            </w:r>
          </w:p>
        </w:tc>
      </w:tr>
      <w:tr w:rsidR="00B161A3" w:rsidRPr="001F4221" w:rsidTr="001F4221">
        <w:trPr>
          <w:cantSplit/>
          <w:trHeight w:val="255"/>
        </w:trPr>
        <w:tc>
          <w:tcPr>
            <w:tcW w:w="313" w:type="pct"/>
            <w:shd w:val="clear" w:color="auto" w:fill="FFFFFF"/>
            <w:vAlign w:val="center"/>
          </w:tcPr>
          <w:p w:rsidR="00B161A3" w:rsidRDefault="00B161A3" w:rsidP="001F4221">
            <w:pPr>
              <w:spacing w:after="0"/>
              <w:ind w:left="-57" w:right="-57"/>
              <w:jc w:val="center"/>
            </w:pPr>
            <w:r>
              <w:fldChar w:fldCharType="begin"/>
            </w:r>
            <w:r>
              <w:instrText xml:space="preserve"> SEQ supports \# "# P00" </w:instrText>
            </w:r>
            <w:r>
              <w:fldChar w:fldCharType="separate"/>
            </w:r>
            <w:r w:rsidR="00020495">
              <w:rPr>
                <w:noProof/>
              </w:rPr>
              <w:t xml:space="preserve"> P15</w:t>
            </w:r>
            <w:r>
              <w:fldChar w:fldCharType="end"/>
            </w:r>
          </w:p>
        </w:tc>
        <w:tc>
          <w:tcPr>
            <w:tcW w:w="1458" w:type="pct"/>
            <w:shd w:val="clear" w:color="auto" w:fill="FFFFFF"/>
            <w:noWrap/>
            <w:vAlign w:val="center"/>
          </w:tcPr>
          <w:p w:rsidR="00B161A3" w:rsidRDefault="00B161A3" w:rsidP="001F4221">
            <w:pPr>
              <w:spacing w:after="0"/>
              <w:ind w:left="0"/>
              <w:jc w:val="left"/>
            </w:pPr>
            <w:r>
              <w:t>Copieur Ricoh</w:t>
            </w:r>
          </w:p>
        </w:tc>
        <w:tc>
          <w:tcPr>
            <w:tcW w:w="3229" w:type="pct"/>
            <w:shd w:val="clear" w:color="auto" w:fill="FFFFFF"/>
            <w:vAlign w:val="center"/>
          </w:tcPr>
          <w:p w:rsidR="00B161A3" w:rsidRPr="001F4221" w:rsidRDefault="00B161A3" w:rsidP="001F4221">
            <w:pPr>
              <w:spacing w:after="0"/>
              <w:ind w:left="0"/>
              <w:jc w:val="left"/>
              <w:rPr>
                <w:sz w:val="16"/>
                <w:szCs w:val="16"/>
              </w:rPr>
            </w:pPr>
            <w:r w:rsidRPr="001F4221">
              <w:rPr>
                <w:sz w:val="16"/>
                <w:szCs w:val="16"/>
              </w:rPr>
              <w:t>Impression réseau, copies, numérisations</w:t>
            </w:r>
          </w:p>
        </w:tc>
      </w:tr>
      <w:tr w:rsidR="00076E70" w:rsidRPr="001F4221" w:rsidTr="001F4221">
        <w:trPr>
          <w:cantSplit/>
          <w:trHeight w:val="255"/>
        </w:trPr>
        <w:tc>
          <w:tcPr>
            <w:tcW w:w="313" w:type="pct"/>
            <w:shd w:val="clear" w:color="auto" w:fill="FFFFFF"/>
            <w:vAlign w:val="center"/>
          </w:tcPr>
          <w:p w:rsidR="00076E70" w:rsidRDefault="00076E70" w:rsidP="001F4221">
            <w:pPr>
              <w:spacing w:after="0"/>
              <w:ind w:left="-57" w:right="-57"/>
              <w:jc w:val="center"/>
            </w:pPr>
            <w:r>
              <w:fldChar w:fldCharType="begin"/>
            </w:r>
            <w:r>
              <w:instrText xml:space="preserve"> SEQ supports \# "# P00" </w:instrText>
            </w:r>
            <w:r>
              <w:fldChar w:fldCharType="separate"/>
            </w:r>
            <w:r w:rsidR="00020495">
              <w:rPr>
                <w:noProof/>
              </w:rPr>
              <w:t xml:space="preserve"> P16</w:t>
            </w:r>
            <w:r>
              <w:fldChar w:fldCharType="end"/>
            </w:r>
          </w:p>
        </w:tc>
        <w:tc>
          <w:tcPr>
            <w:tcW w:w="1458" w:type="pct"/>
            <w:shd w:val="clear" w:color="auto" w:fill="FFFFFF"/>
            <w:noWrap/>
            <w:vAlign w:val="center"/>
          </w:tcPr>
          <w:p w:rsidR="00076E70" w:rsidRPr="00C01D6B" w:rsidRDefault="00423B09" w:rsidP="001F4221">
            <w:pPr>
              <w:spacing w:after="0"/>
              <w:ind w:left="0"/>
              <w:jc w:val="left"/>
            </w:pPr>
            <w:r>
              <w:t xml:space="preserve">Webcam </w:t>
            </w:r>
          </w:p>
        </w:tc>
        <w:tc>
          <w:tcPr>
            <w:tcW w:w="3229" w:type="pct"/>
            <w:shd w:val="clear" w:color="auto" w:fill="FFFFFF"/>
            <w:vAlign w:val="center"/>
          </w:tcPr>
          <w:p w:rsidR="00076E70" w:rsidRPr="001F4221" w:rsidRDefault="00423B09" w:rsidP="001F4221">
            <w:pPr>
              <w:spacing w:after="0"/>
              <w:ind w:left="0"/>
              <w:jc w:val="left"/>
              <w:rPr>
                <w:sz w:val="16"/>
                <w:szCs w:val="16"/>
              </w:rPr>
            </w:pPr>
            <w:r w:rsidRPr="001F4221">
              <w:rPr>
                <w:sz w:val="16"/>
                <w:szCs w:val="16"/>
              </w:rPr>
              <w:t>Trois webcams de dispo (dont une à Toulouse) Envisager déploiement ?</w:t>
            </w:r>
          </w:p>
        </w:tc>
      </w:tr>
      <w:tr w:rsidR="00076E70" w:rsidRPr="001F4221" w:rsidTr="001F4221">
        <w:trPr>
          <w:cantSplit/>
          <w:trHeight w:val="255"/>
        </w:trPr>
        <w:tc>
          <w:tcPr>
            <w:tcW w:w="313" w:type="pct"/>
            <w:shd w:val="clear" w:color="auto" w:fill="FFFFFF"/>
            <w:vAlign w:val="center"/>
          </w:tcPr>
          <w:p w:rsidR="00076E70" w:rsidRDefault="00076E70" w:rsidP="001F4221">
            <w:pPr>
              <w:spacing w:after="0"/>
              <w:ind w:left="-57" w:right="-57"/>
              <w:jc w:val="center"/>
            </w:pPr>
            <w:r>
              <w:lastRenderedPageBreak/>
              <w:fldChar w:fldCharType="begin"/>
            </w:r>
            <w:r>
              <w:instrText xml:space="preserve"> SEQ supports \# "# P00" </w:instrText>
            </w:r>
            <w:r>
              <w:fldChar w:fldCharType="separate"/>
            </w:r>
            <w:r w:rsidR="00020495">
              <w:rPr>
                <w:noProof/>
              </w:rPr>
              <w:t xml:space="preserve"> P17</w:t>
            </w:r>
            <w:r>
              <w:fldChar w:fldCharType="end"/>
            </w:r>
          </w:p>
        </w:tc>
        <w:tc>
          <w:tcPr>
            <w:tcW w:w="1458" w:type="pct"/>
            <w:shd w:val="clear" w:color="auto" w:fill="FFFFFF"/>
            <w:noWrap/>
            <w:vAlign w:val="center"/>
          </w:tcPr>
          <w:p w:rsidR="00076E70" w:rsidRPr="00C01D6B" w:rsidRDefault="00745156" w:rsidP="001F4221">
            <w:pPr>
              <w:spacing w:after="0"/>
              <w:ind w:left="0"/>
              <w:jc w:val="left"/>
            </w:pPr>
            <w:r>
              <w:t>Équipements réseau</w:t>
            </w:r>
          </w:p>
        </w:tc>
        <w:tc>
          <w:tcPr>
            <w:tcW w:w="3229" w:type="pct"/>
            <w:shd w:val="clear" w:color="auto" w:fill="FFFFFF"/>
            <w:vAlign w:val="center"/>
          </w:tcPr>
          <w:p w:rsidR="00076E70" w:rsidRPr="001F4221" w:rsidRDefault="00745156" w:rsidP="001F4221">
            <w:pPr>
              <w:spacing w:after="0"/>
              <w:ind w:left="0"/>
              <w:jc w:val="left"/>
              <w:rPr>
                <w:sz w:val="16"/>
                <w:szCs w:val="16"/>
              </w:rPr>
            </w:pPr>
            <w:r w:rsidRPr="001F4221">
              <w:rPr>
                <w:sz w:val="16"/>
                <w:szCs w:val="16"/>
              </w:rPr>
              <w:t>Prises,  Switches, câbles</w:t>
            </w:r>
          </w:p>
        </w:tc>
      </w:tr>
      <w:tr w:rsidR="00076E70" w:rsidRPr="001F4221" w:rsidTr="001F4221">
        <w:trPr>
          <w:cantSplit/>
          <w:trHeight w:val="255"/>
        </w:trPr>
        <w:tc>
          <w:tcPr>
            <w:tcW w:w="313" w:type="pct"/>
            <w:shd w:val="clear" w:color="auto" w:fill="FFFFFF"/>
            <w:vAlign w:val="center"/>
          </w:tcPr>
          <w:p w:rsidR="00076E70" w:rsidRDefault="00076E70" w:rsidP="001F4221">
            <w:pPr>
              <w:spacing w:after="0"/>
              <w:ind w:left="-57" w:right="-57"/>
              <w:jc w:val="center"/>
            </w:pPr>
            <w:r>
              <w:fldChar w:fldCharType="begin"/>
            </w:r>
            <w:r>
              <w:instrText xml:space="preserve"> SEQ supports \# "# P00" </w:instrText>
            </w:r>
            <w:r>
              <w:fldChar w:fldCharType="separate"/>
            </w:r>
            <w:r w:rsidR="00020495">
              <w:rPr>
                <w:noProof/>
              </w:rPr>
              <w:t xml:space="preserve"> P18</w:t>
            </w:r>
            <w:r>
              <w:fldChar w:fldCharType="end"/>
            </w:r>
          </w:p>
        </w:tc>
        <w:tc>
          <w:tcPr>
            <w:tcW w:w="1458" w:type="pct"/>
            <w:shd w:val="clear" w:color="auto" w:fill="FFFFFF"/>
            <w:noWrap/>
            <w:vAlign w:val="center"/>
          </w:tcPr>
          <w:p w:rsidR="00076E70" w:rsidRPr="00C01D6B" w:rsidRDefault="00745156" w:rsidP="001F4221">
            <w:pPr>
              <w:spacing w:after="0"/>
              <w:ind w:left="0"/>
              <w:jc w:val="left"/>
            </w:pPr>
            <w:r>
              <w:t>Équipements téléphonique</w:t>
            </w:r>
          </w:p>
        </w:tc>
        <w:tc>
          <w:tcPr>
            <w:tcW w:w="3229" w:type="pct"/>
            <w:shd w:val="clear" w:color="auto" w:fill="FFFFFF"/>
            <w:vAlign w:val="center"/>
          </w:tcPr>
          <w:p w:rsidR="00076E70" w:rsidRPr="001F4221" w:rsidRDefault="00745156" w:rsidP="001F4221">
            <w:pPr>
              <w:spacing w:after="0"/>
              <w:ind w:left="0"/>
              <w:jc w:val="left"/>
              <w:rPr>
                <w:sz w:val="16"/>
                <w:szCs w:val="16"/>
              </w:rPr>
            </w:pPr>
            <w:r w:rsidRPr="001F4221">
              <w:rPr>
                <w:sz w:val="16"/>
                <w:szCs w:val="16"/>
              </w:rPr>
              <w:t>Autocom, prises, Téléphones et JustCallIt</w:t>
            </w:r>
          </w:p>
        </w:tc>
      </w:tr>
      <w:tr w:rsidR="00076E70" w:rsidRPr="001F4221" w:rsidTr="001F4221">
        <w:trPr>
          <w:cantSplit/>
          <w:trHeight w:val="255"/>
        </w:trPr>
        <w:tc>
          <w:tcPr>
            <w:tcW w:w="313" w:type="pct"/>
            <w:shd w:val="clear" w:color="auto" w:fill="FFFFFF"/>
            <w:vAlign w:val="center"/>
          </w:tcPr>
          <w:p w:rsidR="00076E70" w:rsidRDefault="00076E70" w:rsidP="001F4221">
            <w:pPr>
              <w:spacing w:after="0"/>
              <w:ind w:left="-57" w:right="-57"/>
              <w:jc w:val="center"/>
            </w:pPr>
            <w:r>
              <w:fldChar w:fldCharType="begin"/>
            </w:r>
            <w:r>
              <w:instrText xml:space="preserve"> SEQ supports \# "# P00" </w:instrText>
            </w:r>
            <w:r>
              <w:fldChar w:fldCharType="separate"/>
            </w:r>
            <w:r w:rsidR="00020495">
              <w:rPr>
                <w:noProof/>
              </w:rPr>
              <w:t xml:space="preserve"> P19</w:t>
            </w:r>
            <w:r>
              <w:fldChar w:fldCharType="end"/>
            </w:r>
          </w:p>
        </w:tc>
        <w:tc>
          <w:tcPr>
            <w:tcW w:w="1458" w:type="pct"/>
            <w:shd w:val="clear" w:color="auto" w:fill="FFFFFF"/>
            <w:noWrap/>
            <w:vAlign w:val="center"/>
          </w:tcPr>
          <w:p w:rsidR="00076E70" w:rsidRPr="00C01D6B" w:rsidRDefault="00745156" w:rsidP="001F4221">
            <w:pPr>
              <w:spacing w:after="0"/>
              <w:ind w:left="0"/>
              <w:jc w:val="left"/>
            </w:pPr>
            <w:r>
              <w:t>Caméras IP</w:t>
            </w:r>
          </w:p>
        </w:tc>
        <w:tc>
          <w:tcPr>
            <w:tcW w:w="3229" w:type="pct"/>
            <w:shd w:val="clear" w:color="auto" w:fill="FFFFFF"/>
            <w:vAlign w:val="center"/>
          </w:tcPr>
          <w:p w:rsidR="00076E70" w:rsidRPr="001F4221" w:rsidRDefault="00745156" w:rsidP="001F4221">
            <w:pPr>
              <w:spacing w:after="0"/>
              <w:ind w:left="0"/>
              <w:jc w:val="left"/>
              <w:rPr>
                <w:sz w:val="16"/>
                <w:szCs w:val="16"/>
              </w:rPr>
            </w:pPr>
            <w:r w:rsidRPr="001F4221">
              <w:rPr>
                <w:sz w:val="16"/>
                <w:szCs w:val="16"/>
              </w:rPr>
              <w:t>Deux caméras, une en salle serveur et l'autre dans le couloir principal</w:t>
            </w:r>
          </w:p>
        </w:tc>
      </w:tr>
    </w:tbl>
    <w:p w:rsidR="00EF4084" w:rsidRDefault="00EF4084" w:rsidP="00EF4084">
      <w:pPr>
        <w:pStyle w:val="Titre1"/>
      </w:pPr>
      <w:r>
        <w:t>Projets</w:t>
      </w:r>
    </w:p>
    <w:p w:rsidR="00EF4084" w:rsidRPr="006B4E4D" w:rsidRDefault="00EF4084" w:rsidP="00EF4084">
      <w:r>
        <w:t>Les Projets sont des activités concernant le système informatiques dont l'ampleur et les conséquences sur l'intégrité du système sont suffisamment importantes pour nécessiter une attention et un suivi particuliers.</w:t>
      </w:r>
    </w:p>
    <w:p w:rsidR="00EF4084" w:rsidRDefault="00EF4084" w:rsidP="00EF4084">
      <w:pPr>
        <w:pStyle w:val="Titre2"/>
      </w:pPr>
      <w:bookmarkStart w:id="1" w:name="_Ref226441916"/>
      <w:r>
        <w:t>SISC</w:t>
      </w:r>
      <w:bookmarkEnd w:id="1"/>
    </w:p>
    <w:p w:rsidR="00083D46" w:rsidRDefault="00083D46" w:rsidP="00083D46">
      <w:pPr>
        <w:pStyle w:val="Titre3"/>
      </w:pPr>
      <w:r>
        <w:t>État Actuel</w:t>
      </w:r>
      <w:r w:rsidR="00977493">
        <w:t xml:space="preserve"> du système</w:t>
      </w:r>
    </w:p>
    <w:p w:rsidR="00977493" w:rsidRDefault="00862930" w:rsidP="00977493">
      <w:pPr>
        <w:pStyle w:val="B1"/>
      </w:pPr>
      <w:r>
        <w:t xml:space="preserve">Bien que l'interface de saisie laisse à désirer, </w:t>
      </w:r>
      <w:r w:rsidR="00977493">
        <w:t>elle est fonctionnelle. Les actions suivantes sont à entreprendre :</w:t>
      </w:r>
    </w:p>
    <w:p w:rsidR="00977493" w:rsidRDefault="00977493" w:rsidP="00977493">
      <w:pPr>
        <w:pStyle w:val="B2"/>
      </w:pPr>
      <w:r>
        <w:t>test complet de l'application pour déterminer les effets de bords</w:t>
      </w:r>
    </w:p>
    <w:p w:rsidR="00977493" w:rsidRDefault="00977493" w:rsidP="00977493">
      <w:pPr>
        <w:pStyle w:val="B2"/>
      </w:pPr>
      <w:r>
        <w:t>confrontation des anomalies découvertes dans ce test et des spécifications originelles.</w:t>
      </w:r>
    </w:p>
    <w:p w:rsidR="00977493" w:rsidRDefault="00977493" w:rsidP="00977493">
      <w:pPr>
        <w:pStyle w:val="B2"/>
      </w:pPr>
      <w:r>
        <w:t>proposition et exécution d'une validation du système :</w:t>
      </w:r>
    </w:p>
    <w:p w:rsidR="00977493" w:rsidRDefault="00977493" w:rsidP="00E70822">
      <w:pPr>
        <w:pStyle w:val="B3"/>
      </w:pPr>
      <w:r>
        <w:t>création/consolidation d'outils de process pou pailler les manques éventuels de l'application.</w:t>
      </w:r>
    </w:p>
    <w:p w:rsidR="00977493" w:rsidRDefault="00977493" w:rsidP="00977493">
      <w:pPr>
        <w:pStyle w:val="B2"/>
      </w:pPr>
      <w:r>
        <w:t>consolidation des manuels utilisateurs</w:t>
      </w:r>
    </w:p>
    <w:p w:rsidR="00977493" w:rsidRDefault="00977493" w:rsidP="00977493">
      <w:pPr>
        <w:pStyle w:val="B2"/>
      </w:pPr>
      <w:r>
        <w:t>consolidation des spécifications</w:t>
      </w:r>
    </w:p>
    <w:p w:rsidR="00083D46" w:rsidRDefault="00977493" w:rsidP="00977493">
      <w:pPr>
        <w:pStyle w:val="B1"/>
      </w:pPr>
      <w:r>
        <w:t>L</w:t>
      </w:r>
      <w:r w:rsidR="009870F0">
        <w:t>es</w:t>
      </w:r>
      <w:r>
        <w:t xml:space="preserve"> base</w:t>
      </w:r>
      <w:r w:rsidR="009870F0">
        <w:t>s</w:t>
      </w:r>
      <w:r>
        <w:t xml:space="preserve"> </w:t>
      </w:r>
      <w:r w:rsidR="009870F0">
        <w:t>SQL (REFERENTIEL et SUNETICTAC) sont</w:t>
      </w:r>
      <w:r>
        <w:t xml:space="preserve"> robuste</w:t>
      </w:r>
      <w:r w:rsidR="009870F0">
        <w:t>s</w:t>
      </w:r>
      <w:r>
        <w:t xml:space="preserve"> et fonctionne</w:t>
      </w:r>
      <w:r w:rsidR="009870F0">
        <w:t>nt</w:t>
      </w:r>
      <w:r>
        <w:t xml:space="preserve"> correctement</w:t>
      </w:r>
    </w:p>
    <w:p w:rsidR="009870F0" w:rsidRDefault="00B24E97" w:rsidP="009870F0">
      <w:pPr>
        <w:pStyle w:val="B1"/>
      </w:pPr>
      <w:r>
        <w:t xml:space="preserve">le </w:t>
      </w:r>
      <w:r w:rsidR="009870F0">
        <w:t xml:space="preserve">portail </w:t>
      </w:r>
      <w:r>
        <w:t xml:space="preserve">est </w:t>
      </w:r>
      <w:r w:rsidR="009870F0">
        <w:t>opérationnel</w:t>
      </w:r>
    </w:p>
    <w:p w:rsidR="00FA7735" w:rsidRDefault="00B24E97" w:rsidP="009870F0">
      <w:pPr>
        <w:pStyle w:val="B1"/>
      </w:pPr>
      <w:r>
        <w:t xml:space="preserve">la </w:t>
      </w:r>
      <w:r w:rsidR="00FA7735">
        <w:t xml:space="preserve">gestion des factures </w:t>
      </w:r>
      <w:r>
        <w:t xml:space="preserve">est </w:t>
      </w:r>
      <w:r w:rsidR="00FA7735">
        <w:t>opérationnelle</w:t>
      </w:r>
    </w:p>
    <w:p w:rsidR="00B24E97" w:rsidRDefault="00B24E97" w:rsidP="009870F0">
      <w:pPr>
        <w:pStyle w:val="B1"/>
      </w:pPr>
      <w:r>
        <w:t>toute collaboration avec Paul Nguyen (Team2i) a été stoppée.</w:t>
      </w:r>
    </w:p>
    <w:p w:rsidR="00083D46" w:rsidRPr="00083D46" w:rsidRDefault="00083D46" w:rsidP="00083D46">
      <w:pPr>
        <w:pStyle w:val="Titre3"/>
      </w:pPr>
      <w:r>
        <w:t>Actions</w:t>
      </w:r>
    </w:p>
    <w:p w:rsidR="00EF4084" w:rsidRDefault="00EF4084" w:rsidP="00EF4084">
      <w:pPr>
        <w:pStyle w:val="B1"/>
      </w:pPr>
      <w:r>
        <w:t>Interface de saisie Access (SISC)</w:t>
      </w:r>
    </w:p>
    <w:p w:rsidR="00EF4084" w:rsidRDefault="00EF4084" w:rsidP="00EF4084">
      <w:pPr>
        <w:pStyle w:val="B2"/>
      </w:pPr>
      <w:r>
        <w:t xml:space="preserve">mettre en en place le test </w:t>
      </w:r>
    </w:p>
    <w:p w:rsidR="00EF4084" w:rsidRDefault="00EF4084" w:rsidP="00EF4084">
      <w:pPr>
        <w:pStyle w:val="B2"/>
      </w:pPr>
      <w:r>
        <w:t xml:space="preserve">transformation </w:t>
      </w:r>
    </w:p>
    <w:p w:rsidR="00EF4084" w:rsidRDefault="00083D46" w:rsidP="00EF4084">
      <w:pPr>
        <w:pStyle w:val="B1"/>
      </w:pPr>
      <w:r>
        <w:t>Portail d'information</w:t>
      </w:r>
    </w:p>
    <w:p w:rsidR="0074191E" w:rsidRDefault="0074191E" w:rsidP="0074191E">
      <w:pPr>
        <w:pStyle w:val="B2"/>
      </w:pPr>
      <w:r>
        <w:t>consolidation de la documentation du module</w:t>
      </w:r>
    </w:p>
    <w:p w:rsidR="00862930" w:rsidRDefault="00862930" w:rsidP="00EF4084">
      <w:pPr>
        <w:pStyle w:val="B1"/>
      </w:pPr>
      <w:r>
        <w:t>Bases de données</w:t>
      </w:r>
    </w:p>
    <w:p w:rsidR="009870F0" w:rsidRDefault="009870F0" w:rsidP="009870F0">
      <w:pPr>
        <w:pStyle w:val="B2"/>
      </w:pPr>
      <w:r>
        <w:t>mettre en place une validation des scripts de consolidation des bases</w:t>
      </w:r>
    </w:p>
    <w:p w:rsidR="009870F0" w:rsidRDefault="009870F0" w:rsidP="009870F0">
      <w:pPr>
        <w:pStyle w:val="B2"/>
      </w:pPr>
      <w:r>
        <w:t>mise à jour de la documentation de structure de la base</w:t>
      </w:r>
    </w:p>
    <w:p w:rsidR="00862930" w:rsidRDefault="00862930" w:rsidP="00862930">
      <w:pPr>
        <w:pStyle w:val="B1"/>
      </w:pPr>
      <w:r>
        <w:t>Application de suivi des temps mission SuneTicTac</w:t>
      </w:r>
    </w:p>
    <w:p w:rsidR="009870F0" w:rsidRDefault="009870F0" w:rsidP="009870F0">
      <w:pPr>
        <w:pStyle w:val="B2"/>
      </w:pPr>
      <w:r>
        <w:t>mise à jour de la documentation de l'application</w:t>
      </w:r>
    </w:p>
    <w:p w:rsidR="001C463C" w:rsidRDefault="001C463C" w:rsidP="001C463C">
      <w:pPr>
        <w:pStyle w:val="Titre2"/>
      </w:pPr>
      <w:bookmarkStart w:id="2" w:name="_Ref226441899"/>
      <w:r>
        <w:t>SOPXML</w:t>
      </w:r>
      <w:bookmarkEnd w:id="2"/>
    </w:p>
    <w:p w:rsidR="00B161A3" w:rsidRDefault="00710B7B" w:rsidP="00B161A3">
      <w:pPr>
        <w:pStyle w:val="Titre3"/>
      </w:pPr>
      <w:r>
        <w:t>État</w:t>
      </w:r>
      <w:r w:rsidR="00B161A3">
        <w:t xml:space="preserve"> actuel</w:t>
      </w:r>
    </w:p>
    <w:p w:rsidR="001C463C" w:rsidRDefault="001C463C" w:rsidP="001C463C">
      <w:r>
        <w:t>Le projet SOPXML, gestion de la base de connaissance SUNNIKAN Consulting sous format xml, est opérationnel. Toutefois, il requière encore un temps de développement pour être fiable et utilisable sans effets de bord.</w:t>
      </w:r>
    </w:p>
    <w:p w:rsidR="001C463C" w:rsidRDefault="001C463C" w:rsidP="001C463C">
      <w:pPr>
        <w:pStyle w:val="Titre3"/>
      </w:pPr>
      <w:r>
        <w:t>Actions</w:t>
      </w:r>
    </w:p>
    <w:p w:rsidR="001C463C" w:rsidRDefault="001C463C" w:rsidP="001C463C">
      <w:r>
        <w:t>Il est nécessaire de développer ou consolider les modules suivants:</w:t>
      </w:r>
    </w:p>
    <w:p w:rsidR="001C463C" w:rsidRDefault="001C463C" w:rsidP="001C463C">
      <w:pPr>
        <w:pStyle w:val="B1"/>
      </w:pPr>
      <w:r>
        <w:t>interface de génération</w:t>
      </w:r>
    </w:p>
    <w:p w:rsidR="001C463C" w:rsidRDefault="001C463C" w:rsidP="001C463C">
      <w:pPr>
        <w:pStyle w:val="B2"/>
      </w:pPr>
      <w:r>
        <w:t>consolidation de l'application :</w:t>
      </w:r>
    </w:p>
    <w:p w:rsidR="001C463C" w:rsidRDefault="001C463C" w:rsidP="00E70822">
      <w:pPr>
        <w:pStyle w:val="B3"/>
      </w:pPr>
      <w:r>
        <w:t>fiabilité</w:t>
      </w:r>
    </w:p>
    <w:p w:rsidR="001C463C" w:rsidRDefault="001C463C" w:rsidP="00E70822">
      <w:pPr>
        <w:pStyle w:val="B3"/>
      </w:pPr>
      <w:r>
        <w:t>sécurité</w:t>
      </w:r>
    </w:p>
    <w:p w:rsidR="001C463C" w:rsidRDefault="001C463C" w:rsidP="001C463C">
      <w:pPr>
        <w:pStyle w:val="B2"/>
      </w:pPr>
      <w:r>
        <w:t>intégrer le module FO (PDF)</w:t>
      </w:r>
    </w:p>
    <w:p w:rsidR="001C463C" w:rsidRDefault="001C463C" w:rsidP="001C463C">
      <w:pPr>
        <w:pStyle w:val="B2"/>
      </w:pPr>
      <w:r>
        <w:t>nettoyer les références du projet pour assurer la portabilité</w:t>
      </w:r>
    </w:p>
    <w:p w:rsidR="001C463C" w:rsidRDefault="001C463C" w:rsidP="001C463C">
      <w:pPr>
        <w:pStyle w:val="B1"/>
      </w:pPr>
      <w:r>
        <w:t>interface de saisie :</w:t>
      </w:r>
    </w:p>
    <w:p w:rsidR="001C463C" w:rsidRDefault="001C463C" w:rsidP="001C463C">
      <w:pPr>
        <w:pStyle w:val="B2"/>
      </w:pPr>
      <w:r>
        <w:t>consolidation de l'application :</w:t>
      </w:r>
    </w:p>
    <w:p w:rsidR="001C463C" w:rsidRDefault="001C463C" w:rsidP="00E70822">
      <w:pPr>
        <w:pStyle w:val="B3"/>
      </w:pPr>
      <w:r>
        <w:t>fiabilité</w:t>
      </w:r>
    </w:p>
    <w:p w:rsidR="001C463C" w:rsidRDefault="001C463C" w:rsidP="00E70822">
      <w:pPr>
        <w:pStyle w:val="B3"/>
      </w:pPr>
      <w:r>
        <w:t>sécurité</w:t>
      </w:r>
    </w:p>
    <w:p w:rsidR="001C463C" w:rsidRDefault="001C463C" w:rsidP="001C463C">
      <w:pPr>
        <w:pStyle w:val="B2"/>
      </w:pPr>
      <w:r>
        <w:t xml:space="preserve">rendre l'éditeur wysiwyg </w:t>
      </w:r>
    </w:p>
    <w:p w:rsidR="001C463C" w:rsidRDefault="001C463C" w:rsidP="001C463C">
      <w:pPr>
        <w:pStyle w:val="B2"/>
      </w:pPr>
      <w:r>
        <w:t>normaliser les documents spécifiques au client dans une partie du répertoire mission correspondant sous un document formalisé (cahier des charges):</w:t>
      </w:r>
    </w:p>
    <w:p w:rsidR="001C463C" w:rsidRDefault="001C463C" w:rsidP="00E70822">
      <w:pPr>
        <w:pStyle w:val="B3"/>
      </w:pPr>
      <w:r>
        <w:t>terminologie</w:t>
      </w:r>
    </w:p>
    <w:p w:rsidR="001C463C" w:rsidRDefault="001C463C" w:rsidP="00E70822">
      <w:pPr>
        <w:pStyle w:val="B3"/>
      </w:pPr>
      <w:r>
        <w:t>si le format de sortie est Word, le modèle client</w:t>
      </w:r>
    </w:p>
    <w:p w:rsidR="001C463C" w:rsidRDefault="001C463C" w:rsidP="00E70822">
      <w:pPr>
        <w:pStyle w:val="B3"/>
      </w:pPr>
      <w:r>
        <w:t xml:space="preserve">si le format de sortie est HTML, feuille de style CSS client </w:t>
      </w:r>
    </w:p>
    <w:p w:rsidR="001C463C" w:rsidRDefault="001C463C" w:rsidP="00E70822">
      <w:pPr>
        <w:pStyle w:val="B3"/>
      </w:pPr>
      <w:r>
        <w:t>paramètres sémantiques du client</w:t>
      </w:r>
    </w:p>
    <w:p w:rsidR="001C463C" w:rsidRDefault="001C463C" w:rsidP="00E70822">
      <w:pPr>
        <w:pStyle w:val="B3"/>
      </w:pPr>
      <w:r>
        <w:t>documents concernées (mixer cette dernière information avec le document de suivi des documents d'un projet SOPXML)</w:t>
      </w:r>
    </w:p>
    <w:p w:rsidR="001C463C" w:rsidRDefault="001C463C" w:rsidP="001C463C">
      <w:pPr>
        <w:pStyle w:val="B1"/>
      </w:pPr>
      <w:r>
        <w:t>développement interface de modification terminologie</w:t>
      </w:r>
    </w:p>
    <w:p w:rsidR="001C463C" w:rsidRDefault="001C463C" w:rsidP="001C463C">
      <w:pPr>
        <w:pStyle w:val="B2"/>
      </w:pPr>
      <w:r>
        <w:t>édition du fichier terminologie Sunnikan</w:t>
      </w:r>
    </w:p>
    <w:p w:rsidR="001C463C" w:rsidRDefault="001C463C" w:rsidP="001C463C">
      <w:pPr>
        <w:pStyle w:val="B1"/>
      </w:pPr>
      <w:r>
        <w:t>consolidation des relations internes</w:t>
      </w:r>
    </w:p>
    <w:p w:rsidR="001C463C" w:rsidRDefault="001C463C" w:rsidP="001C463C">
      <w:pPr>
        <w:pStyle w:val="B2"/>
      </w:pPr>
      <w:r>
        <w:t>liens inter-documents</w:t>
      </w:r>
    </w:p>
    <w:p w:rsidR="001C463C" w:rsidRDefault="001C463C" w:rsidP="001C463C">
      <w:pPr>
        <w:pStyle w:val="B2"/>
      </w:pPr>
      <w:r>
        <w:t>liens de références</w:t>
      </w:r>
    </w:p>
    <w:p w:rsidR="001C463C" w:rsidRDefault="001C463C" w:rsidP="001C463C">
      <w:pPr>
        <w:pStyle w:val="B2"/>
      </w:pPr>
      <w:r>
        <w:t>développement des outils de requêtage (pour obtenir les listes de références</w:t>
      </w:r>
    </w:p>
    <w:p w:rsidR="001C463C" w:rsidRDefault="001C463C" w:rsidP="001C463C">
      <w:pPr>
        <w:pStyle w:val="B1"/>
      </w:pPr>
      <w:r>
        <w:t>déploiement des applications</w:t>
      </w:r>
    </w:p>
    <w:p w:rsidR="001C463C" w:rsidRDefault="001C463C" w:rsidP="001C463C">
      <w:pPr>
        <w:pStyle w:val="B2"/>
      </w:pPr>
      <w:r>
        <w:t>sur chaque poste destiné à saisir des documents intranet</w:t>
      </w:r>
    </w:p>
    <w:p w:rsidR="001C463C" w:rsidRDefault="001C463C" w:rsidP="001C463C">
      <w:pPr>
        <w:pStyle w:val="B2"/>
      </w:pPr>
      <w:r>
        <w:t xml:space="preserve">définir une QI </w:t>
      </w:r>
    </w:p>
    <w:p w:rsidR="001C463C" w:rsidRDefault="001C463C" w:rsidP="001C463C">
      <w:pPr>
        <w:pStyle w:val="B1"/>
      </w:pPr>
      <w:r>
        <w:t>documentation</w:t>
      </w:r>
    </w:p>
    <w:p w:rsidR="001C463C" w:rsidRDefault="001C463C" w:rsidP="001C463C">
      <w:pPr>
        <w:pStyle w:val="B2"/>
      </w:pPr>
      <w:r>
        <w:t>documentation des procédures</w:t>
      </w:r>
    </w:p>
    <w:p w:rsidR="001C463C" w:rsidRDefault="001C463C" w:rsidP="001C463C">
      <w:pPr>
        <w:pStyle w:val="B2"/>
      </w:pPr>
      <w:r>
        <w:t>manuels utilisateur des modules</w:t>
      </w:r>
    </w:p>
    <w:p w:rsidR="001C463C" w:rsidRDefault="001C463C" w:rsidP="001C463C">
      <w:pPr>
        <w:pStyle w:val="B2"/>
      </w:pPr>
      <w:r>
        <w:t>syntaxe du langage SOPXML</w:t>
      </w:r>
    </w:p>
    <w:p w:rsidR="0074191E" w:rsidRDefault="0074191E" w:rsidP="0074191E">
      <w:pPr>
        <w:pStyle w:val="B1"/>
      </w:pPr>
      <w:r>
        <w:t>outil de suivi de la conversion/maintien des documents</w:t>
      </w:r>
    </w:p>
    <w:p w:rsidR="0074191E" w:rsidRDefault="0074191E" w:rsidP="0074191E">
      <w:pPr>
        <w:pStyle w:val="B2"/>
      </w:pPr>
      <w:r>
        <w:t>basé sur le tableau Excel de suivi des SOPs créé pour le premier client de SOPXML</w:t>
      </w:r>
    </w:p>
    <w:p w:rsidR="006066F9" w:rsidRDefault="006066F9" w:rsidP="006066F9">
      <w:pPr>
        <w:pStyle w:val="B1"/>
      </w:pPr>
      <w:r>
        <w:t>Solution de délocalisation</w:t>
      </w:r>
    </w:p>
    <w:p w:rsidR="006066F9" w:rsidRDefault="006066F9" w:rsidP="006066F9">
      <w:pPr>
        <w:pStyle w:val="B2"/>
      </w:pPr>
      <w:r>
        <w:t>Étude de la solution la plus appropriée : serveur asp ou winform</w:t>
      </w:r>
    </w:p>
    <w:p w:rsidR="006066F9" w:rsidRDefault="006066F9" w:rsidP="006066F9">
      <w:pPr>
        <w:pStyle w:val="B2"/>
      </w:pPr>
      <w:r>
        <w:t>déploiement sur les postes utilisateurs</w:t>
      </w:r>
    </w:p>
    <w:p w:rsidR="00EF4084" w:rsidRDefault="00966BBF" w:rsidP="00EF4084">
      <w:pPr>
        <w:pStyle w:val="Titre2"/>
      </w:pPr>
      <w:bookmarkStart w:id="3" w:name="_Ref226441886"/>
      <w:r>
        <w:t xml:space="preserve">Remise à niveau des systèmes centraux </w:t>
      </w:r>
      <w:r w:rsidR="00EF4084">
        <w:t>Arone/Sunnikan</w:t>
      </w:r>
      <w:bookmarkEnd w:id="3"/>
    </w:p>
    <w:p w:rsidR="00EF4084" w:rsidRDefault="00EF4084" w:rsidP="00EF4084">
      <w:r>
        <w:t>Les domaines Arone et Sunnikan nécessitent d'être séparés pour les raisons suivantes :</w:t>
      </w:r>
    </w:p>
    <w:p w:rsidR="00EF4084" w:rsidRDefault="00EF4084" w:rsidP="00EF4084">
      <w:pPr>
        <w:pStyle w:val="B1"/>
      </w:pPr>
      <w:r>
        <w:t>éviter les conflits d'intérêts</w:t>
      </w:r>
    </w:p>
    <w:p w:rsidR="00EF4084" w:rsidRDefault="00EF4084" w:rsidP="00EF4084">
      <w:pPr>
        <w:pStyle w:val="B1"/>
      </w:pPr>
      <w:r>
        <w:t>gestion plus aisée des deux parcs informatiques (?)</w:t>
      </w:r>
    </w:p>
    <w:p w:rsidR="00837024" w:rsidRDefault="00837024" w:rsidP="00EF4084">
      <w:pPr>
        <w:pStyle w:val="B1"/>
      </w:pPr>
      <w:r>
        <w:t>identification d'une menace critique sur les fonctions cumulées du pwge750</w:t>
      </w:r>
    </w:p>
    <w:p w:rsidR="00EF4084" w:rsidRDefault="00EF4084" w:rsidP="00EF4084">
      <w:pPr>
        <w:pStyle w:val="B1"/>
        <w:numPr>
          <w:ilvl w:val="0"/>
          <w:numId w:val="0"/>
        </w:numPr>
        <w:ind w:left="567"/>
      </w:pPr>
      <w:r>
        <w:t>De nombreu</w:t>
      </w:r>
      <w:r w:rsidR="00837024">
        <w:t>ses</w:t>
      </w:r>
      <w:r>
        <w:t xml:space="preserve"> </w:t>
      </w:r>
      <w:r w:rsidR="00837024">
        <w:t xml:space="preserve">considérations </w:t>
      </w:r>
      <w:r>
        <w:t xml:space="preserve">techniques rendent cette séparation malaisée. </w:t>
      </w:r>
    </w:p>
    <w:p w:rsidR="00EF4084" w:rsidRDefault="00EF4084" w:rsidP="00EF4084">
      <w:pPr>
        <w:pStyle w:val="B1"/>
      </w:pPr>
      <w:r>
        <w:t xml:space="preserve">Voir </w:t>
      </w:r>
      <w:hyperlink r:id="rId8" w:history="1">
        <w:r w:rsidRPr="00821844">
          <w:rPr>
            <w:rStyle w:val="Lienhypertexte"/>
          </w:rPr>
          <w:t xml:space="preserve">Anomalie 010 – </w:t>
        </w:r>
        <w:r w:rsidR="00966BBF">
          <w:rPr>
            <w:rStyle w:val="Lienhypertexte"/>
          </w:rPr>
          <w:t xml:space="preserve">Remise à niveau des systèmes centraux </w:t>
        </w:r>
        <w:r w:rsidRPr="00821844">
          <w:rPr>
            <w:rStyle w:val="Lienhypertexte"/>
          </w:rPr>
          <w:t>SUNNIKAN/Arone</w:t>
        </w:r>
      </w:hyperlink>
    </w:p>
    <w:p w:rsidR="0090226C" w:rsidRDefault="0090226C" w:rsidP="0090226C">
      <w:pPr>
        <w:pStyle w:val="Titre2"/>
      </w:pPr>
      <w:r>
        <w:t>Consolidation Sécurité logique et physique</w:t>
      </w:r>
    </w:p>
    <w:p w:rsidR="0090226C" w:rsidRDefault="0090226C" w:rsidP="0090226C">
      <w:pPr>
        <w:pStyle w:val="Titre3"/>
      </w:pPr>
      <w:bookmarkStart w:id="4" w:name="_Ref226516676"/>
      <w:r>
        <w:t>Surveillance IP</w:t>
      </w:r>
      <w:bookmarkEnd w:id="4"/>
    </w:p>
    <w:p w:rsidR="00031AB9" w:rsidRDefault="0090226C" w:rsidP="0090226C">
      <w:r>
        <w:t>Conjointement avec Arone, les caméra</w:t>
      </w:r>
      <w:r w:rsidR="00031AB9">
        <w:t>s</w:t>
      </w:r>
      <w:r>
        <w:t xml:space="preserve"> IP acquises </w:t>
      </w:r>
      <w:r w:rsidR="00031AB9">
        <w:t>nécessitent</w:t>
      </w:r>
    </w:p>
    <w:p w:rsidR="0090226C" w:rsidRDefault="00031AB9" w:rsidP="00031AB9">
      <w:pPr>
        <w:pStyle w:val="B1"/>
      </w:pPr>
      <w:r>
        <w:t>de finir leur installation physique et logique</w:t>
      </w:r>
    </w:p>
    <w:p w:rsidR="00031AB9" w:rsidRDefault="00031AB9" w:rsidP="00031AB9">
      <w:pPr>
        <w:pStyle w:val="B1"/>
      </w:pPr>
      <w:r>
        <w:t>de documenter leurs spécifications les procédures associées.</w:t>
      </w:r>
    </w:p>
    <w:p w:rsidR="003C69CD" w:rsidRDefault="003C69CD" w:rsidP="003C69CD">
      <w:pPr>
        <w:pStyle w:val="Titre3"/>
      </w:pPr>
      <w:r>
        <w:t>Remplacement de l'outil de prise en main à distance des bureau</w:t>
      </w:r>
      <w:r w:rsidR="00DF6DA0">
        <w:t>x</w:t>
      </w:r>
    </w:p>
    <w:p w:rsidR="003C69CD" w:rsidRDefault="003C69CD" w:rsidP="003C69CD">
      <w:r>
        <w:t>Jusqu'ici, RealVNC était utilisé pour prendre</w:t>
      </w:r>
      <w:r w:rsidR="00472923">
        <w:t xml:space="preserve"> la main sur les postes clients. Bien que protégé par mot de passe, aucun cryptage ne garantie qu'une tierce personne intercepte les communications entre postes. Bien sur, il faudrait que cette personne puisse passer derrière notre pare-feu, ce qui </w:t>
      </w:r>
      <w:r w:rsidR="00E03AFD">
        <w:t>reste improbable.</w:t>
      </w:r>
    </w:p>
    <w:p w:rsidR="00E03AFD" w:rsidRDefault="00E03AFD" w:rsidP="003C69CD">
      <w:r>
        <w:t xml:space="preserve">Néanmoins, une solution de remplacement, toujours </w:t>
      </w:r>
      <w:r w:rsidR="00DF6DA0">
        <w:t>open source, est en phase de déploiement : UltraVNC. Je tâtonne encore pour mettre en place le plugin de cryptage AES.</w:t>
      </w:r>
    </w:p>
    <w:p w:rsidR="007F40D7" w:rsidRDefault="007F40D7" w:rsidP="007F40D7">
      <w:pPr>
        <w:pStyle w:val="Titre3"/>
      </w:pPr>
      <w:r>
        <w:t>Gestion des accès locaux</w:t>
      </w:r>
    </w:p>
    <w:p w:rsidR="007F40D7" w:rsidRDefault="007F40D7" w:rsidP="007F40D7">
      <w:r>
        <w:t xml:space="preserve">Les locaux </w:t>
      </w:r>
      <w:r w:rsidR="00403C77">
        <w:t xml:space="preserve">du Parvis de St Maur </w:t>
      </w:r>
    </w:p>
    <w:p w:rsidR="007F40D7" w:rsidRPr="007F40D7" w:rsidRDefault="007F40D7" w:rsidP="007F40D7">
      <w:r>
        <w:t>Une solution de gestion des accès aux locaux doit être mise en place pour assurer</w:t>
      </w:r>
    </w:p>
    <w:p w:rsidR="007F40D7" w:rsidRDefault="007F40D7" w:rsidP="007F40D7">
      <w:pPr>
        <w:pStyle w:val="Titre2"/>
      </w:pPr>
      <w:r>
        <w:t>Déménagement</w:t>
      </w:r>
    </w:p>
    <w:p w:rsidR="007F40D7" w:rsidRDefault="007F40D7" w:rsidP="007F40D7">
      <w:r>
        <w:t xml:space="preserve">Le </w:t>
      </w:r>
      <w:r w:rsidR="00403C77">
        <w:t>déménagement</w:t>
      </w:r>
      <w:r>
        <w:t xml:space="preserve"> </w:t>
      </w:r>
      <w:r w:rsidR="00403C77">
        <w:t xml:space="preserve">prochain </w:t>
      </w:r>
      <w:r>
        <w:t xml:space="preserve">de SUNNIKAN Consulting depuis Fontenay-sous-bois vers </w:t>
      </w:r>
      <w:r w:rsidR="00403C77">
        <w:t xml:space="preserve">le Parvis de St Maur entraine les frais suivants : </w:t>
      </w:r>
    </w:p>
    <w:p w:rsidR="00403C77" w:rsidRDefault="00DC4490" w:rsidP="00403C77">
      <w:pPr>
        <w:pStyle w:val="B1"/>
      </w:pPr>
      <w:r>
        <w:t>aménagement du réseau informatique et téléphonique existant</w:t>
      </w:r>
      <w:r w:rsidR="008276A1">
        <w:t>,</w:t>
      </w:r>
    </w:p>
    <w:p w:rsidR="00DC4490" w:rsidRDefault="00DC4490" w:rsidP="00DC4490">
      <w:pPr>
        <w:pStyle w:val="B1"/>
      </w:pPr>
      <w:r>
        <w:t>installation d’une armoire de brassage</w:t>
      </w:r>
      <w:r w:rsidR="008276A1">
        <w:t>,</w:t>
      </w:r>
    </w:p>
    <w:p w:rsidR="00DC4490" w:rsidRDefault="00DC4490" w:rsidP="00DC4490">
      <w:pPr>
        <w:pStyle w:val="B1"/>
      </w:pPr>
      <w:r>
        <w:t>aménagement de l’installation électrique, notamment de la salle serveurs</w:t>
      </w:r>
      <w:r w:rsidR="008276A1">
        <w:t>,</w:t>
      </w:r>
    </w:p>
    <w:p w:rsidR="00DC4490" w:rsidRDefault="008276A1" w:rsidP="00DC4490">
      <w:pPr>
        <w:pStyle w:val="B1"/>
      </w:pPr>
      <w:r>
        <w:t>aménagement des dispositifs de protection et de restriction des accès.</w:t>
      </w:r>
    </w:p>
    <w:p w:rsidR="005A5C27" w:rsidRPr="007F40D7" w:rsidRDefault="005A5C27" w:rsidP="005A5C27">
      <w:r>
        <w:t>Le chiffrement</w:t>
      </w:r>
      <w:r w:rsidR="00027C39">
        <w:t xml:space="preserve"> et le détail des activités relatives au déménagement sont détaillés dans le </w:t>
      </w:r>
      <w:hyperlink r:id="rId9" w:history="1">
        <w:r w:rsidR="00027C39" w:rsidRPr="001C3257">
          <w:rPr>
            <w:rStyle w:val="Lienhypertexte"/>
          </w:rPr>
          <w:t>Cahier des Charges réseau</w:t>
        </w:r>
      </w:hyperlink>
      <w:r w:rsidR="00027C39">
        <w:t xml:space="preserve"> du déménagement.</w:t>
      </w:r>
    </w:p>
    <w:p w:rsidR="00A70B73" w:rsidRDefault="006B4E4D" w:rsidP="008C2734">
      <w:pPr>
        <w:pStyle w:val="Titre1"/>
      </w:pPr>
      <w:r>
        <w:t>Tâches</w:t>
      </w:r>
      <w:r w:rsidR="00821844">
        <w:t xml:space="preserve"> Courantes</w:t>
      </w:r>
    </w:p>
    <w:p w:rsidR="00821844" w:rsidRDefault="00821844" w:rsidP="00821844">
      <w:pPr>
        <w:pStyle w:val="Titre2"/>
      </w:pPr>
      <w:r>
        <w:t>Maintenance</w:t>
      </w:r>
    </w:p>
    <w:p w:rsidR="006B4E4D" w:rsidRDefault="00DF5F0E" w:rsidP="00893C29">
      <w:pPr>
        <w:pStyle w:val="Titre3"/>
      </w:pPr>
      <w:bookmarkStart w:id="5" w:name="_Ref226533226"/>
      <w:r>
        <w:t>M</w:t>
      </w:r>
      <w:r w:rsidR="006B4E4D">
        <w:t>aintenance des postes</w:t>
      </w:r>
      <w:bookmarkEnd w:id="5"/>
      <w:r w:rsidR="006B4E4D">
        <w:t xml:space="preserve"> </w:t>
      </w:r>
    </w:p>
    <w:p w:rsidR="00BE73BD" w:rsidRDefault="00BE73BD" w:rsidP="00BE73BD">
      <w:r>
        <w:t>Maintenance planifiée (préventive) :</w:t>
      </w:r>
    </w:p>
    <w:p w:rsidR="00C15549" w:rsidRDefault="00C15549" w:rsidP="00DF5F0E">
      <w:pPr>
        <w:pStyle w:val="B1"/>
      </w:pPr>
      <w:r>
        <w:t>mise en place des outils de suivi des intervention</w:t>
      </w:r>
      <w:r w:rsidR="00893C29">
        <w:t>s</w:t>
      </w:r>
      <w:r>
        <w:t xml:space="preserve"> :</w:t>
      </w:r>
    </w:p>
    <w:p w:rsidR="00C15549" w:rsidRDefault="00C15549" w:rsidP="00DF5F0E">
      <w:pPr>
        <w:pStyle w:val="B2"/>
      </w:pPr>
      <w:r>
        <w:t>maintenances,</w:t>
      </w:r>
    </w:p>
    <w:p w:rsidR="00C15549" w:rsidRDefault="00C15549" w:rsidP="00DF5F0E">
      <w:pPr>
        <w:pStyle w:val="B2"/>
      </w:pPr>
      <w:r>
        <w:t>installations,</w:t>
      </w:r>
    </w:p>
    <w:p w:rsidR="00C15549" w:rsidRDefault="00C15549" w:rsidP="00DF5F0E">
      <w:pPr>
        <w:pStyle w:val="B2"/>
      </w:pPr>
      <w:r>
        <w:t>(re)configuration</w:t>
      </w:r>
    </w:p>
    <w:p w:rsidR="00893C29" w:rsidRDefault="00893C29" w:rsidP="00DF5F0E">
      <w:pPr>
        <w:pStyle w:val="B1"/>
      </w:pPr>
      <w:r>
        <w:t>mise à jour des procédures de maintenance de l'intranet</w:t>
      </w:r>
    </w:p>
    <w:p w:rsidR="004277A7" w:rsidRDefault="00837024" w:rsidP="00DF5F0E">
      <w:pPr>
        <w:pStyle w:val="B1"/>
      </w:pPr>
      <w:r>
        <w:t>maintient de l'inventaire informatique</w:t>
      </w:r>
    </w:p>
    <w:p w:rsidR="00837024" w:rsidRDefault="00837024" w:rsidP="00DF5F0E">
      <w:pPr>
        <w:pStyle w:val="B1"/>
      </w:pPr>
      <w:r>
        <w:t>maintient de la FAQ informatique pour réduire le temps d'assistance aux utilisateurs</w:t>
      </w:r>
    </w:p>
    <w:p w:rsidR="009D4717" w:rsidRDefault="009D4717" w:rsidP="009D4717">
      <w:pPr>
        <w:pStyle w:val="B2"/>
      </w:pPr>
      <w:r>
        <w:t>Constitution d'un journal des interventions de façon à documenter les interventions réalisées</w:t>
      </w:r>
    </w:p>
    <w:p w:rsidR="00BE73BD" w:rsidRDefault="00BE73BD" w:rsidP="00BE73BD">
      <w:r>
        <w:t>Maintenance non planifiée (curative) :</w:t>
      </w:r>
    </w:p>
    <w:p w:rsidR="00BE73BD" w:rsidRDefault="00BE73BD" w:rsidP="00BE73BD">
      <w:pPr>
        <w:pStyle w:val="B1"/>
      </w:pPr>
      <w:r>
        <w:t>Assistance aux utilisateurs sous forme d'interventions à la demande.</w:t>
      </w:r>
    </w:p>
    <w:p w:rsidR="00BE73BD" w:rsidRDefault="00BE73BD" w:rsidP="00BE73BD">
      <w:pPr>
        <w:pStyle w:val="B1"/>
      </w:pPr>
      <w:r>
        <w:t xml:space="preserve">La nature de ces interventions est </w:t>
      </w:r>
      <w:r w:rsidR="005A5C27">
        <w:t>de</w:t>
      </w:r>
      <w:r>
        <w:t xml:space="preserve"> nature </w:t>
      </w:r>
      <w:r w:rsidR="005A5C27">
        <w:t>très variée, allant d’une simple aide à la mise en forme bureautique à la réinstallation complète d’un poste.</w:t>
      </w:r>
    </w:p>
    <w:p w:rsidR="00B33980" w:rsidRDefault="00B33980" w:rsidP="00B33980">
      <w:pPr>
        <w:pStyle w:val="Titre2"/>
      </w:pPr>
      <w:r>
        <w:t>Améliorations et propositions diverses</w:t>
      </w:r>
    </w:p>
    <w:p w:rsidR="00B33980" w:rsidRDefault="00B33980" w:rsidP="00B33980">
      <w:pPr>
        <w:pStyle w:val="Titre3"/>
      </w:pPr>
      <w:bookmarkStart w:id="6" w:name="_Ref226534121"/>
      <w:r>
        <w:t>Modification de la convention de nommage des serveurs</w:t>
      </w:r>
      <w:bookmarkEnd w:id="6"/>
    </w:p>
    <w:p w:rsidR="00EF4084" w:rsidRDefault="00B33980" w:rsidP="00B33980">
      <w:r>
        <w:t>Les nom</w:t>
      </w:r>
      <w:r w:rsidR="00EF4084">
        <w:t>s</w:t>
      </w:r>
      <w:r>
        <w:t xml:space="preserve"> employés pour désigner</w:t>
      </w:r>
      <w:r w:rsidR="00EF4084">
        <w:t xml:space="preserve"> les serveurs doivent stimuler l'esprit humain, de façon à mieux les retenir et les identifier. Si je ne recommande pas une telle pratique pour les postes (en raison de l'importance de leur modèle qui influe sur le type de maintenance et d'intervention à appliquer) je suggère de renommer les serveurs poweredge afin qu'ils soient plus </w:t>
      </w:r>
      <w:r w:rsidR="00F9731D">
        <w:t>faciles</w:t>
      </w:r>
      <w:r w:rsidR="00EF4084">
        <w:t xml:space="preserve"> de les identifier.</w:t>
      </w:r>
    </w:p>
    <w:p w:rsidR="00B33980" w:rsidRDefault="00EF4084" w:rsidP="00B33980">
      <w:r>
        <w:t xml:space="preserve">Pas de suggestion pertinente pour l'instant, si ce n'est </w:t>
      </w:r>
      <w:r w:rsidR="00F9731D">
        <w:t>les propositions</w:t>
      </w:r>
      <w:r>
        <w:t xml:space="preserve"> habituelles :</w:t>
      </w:r>
    </w:p>
    <w:p w:rsidR="0090226C" w:rsidRDefault="0090226C" w:rsidP="00EF4084">
      <w:pPr>
        <w:pStyle w:val="B1"/>
      </w:pPr>
      <w:r>
        <w:t>fonction (FileServer, Mail, etc.)</w:t>
      </w:r>
    </w:p>
    <w:p w:rsidR="00083D46" w:rsidRDefault="00EF4084" w:rsidP="00EF4084">
      <w:pPr>
        <w:pStyle w:val="B1"/>
      </w:pPr>
      <w:r>
        <w:t>lieux</w:t>
      </w:r>
      <w:r w:rsidR="00DD63B4">
        <w:t xml:space="preserve">, </w:t>
      </w:r>
      <w:r w:rsidR="00F9731D">
        <w:t>mythologie</w:t>
      </w:r>
      <w:r w:rsidR="00DD63B4">
        <w:t>, etc.</w:t>
      </w:r>
    </w:p>
    <w:p w:rsidR="00083D46" w:rsidRDefault="00F9731D" w:rsidP="00083D46">
      <w:pPr>
        <w:pStyle w:val="Titre3"/>
      </w:pPr>
      <w:bookmarkStart w:id="7" w:name="_Ref226534146"/>
      <w:r>
        <w:t>Automatisation du paramétrage office</w:t>
      </w:r>
      <w:bookmarkEnd w:id="7"/>
    </w:p>
    <w:p w:rsidR="00F9731D" w:rsidRDefault="00F9731D" w:rsidP="00F9731D">
      <w:r>
        <w:t xml:space="preserve">Développement d'un outil (forme non fixée) pour </w:t>
      </w:r>
      <w:r w:rsidR="00862930">
        <w:t>paramétrer automatiquement les applications offices lors de la création d'une session</w:t>
      </w:r>
    </w:p>
    <w:p w:rsidR="00DD63B4" w:rsidRDefault="00DD63B4" w:rsidP="00DD63B4">
      <w:r>
        <w:t xml:space="preserve">Ce genre d'outil se présenterait sous la forme d'un script mêlant inscriptions dans la base de registre et macros KM. </w:t>
      </w:r>
    </w:p>
    <w:p w:rsidR="00862930" w:rsidRDefault="00862930" w:rsidP="00862930">
      <w:pPr>
        <w:pStyle w:val="Titre3"/>
      </w:pPr>
      <w:bookmarkStart w:id="8" w:name="_Ref226525925"/>
      <w:r>
        <w:t>Ghost</w:t>
      </w:r>
      <w:bookmarkEnd w:id="8"/>
    </w:p>
    <w:p w:rsidR="00E70822" w:rsidRPr="00E70822" w:rsidRDefault="00E70822" w:rsidP="00E70822">
      <w:r>
        <w:t>Deux solutions envisagées :</w:t>
      </w:r>
    </w:p>
    <w:p w:rsidR="00862930" w:rsidRDefault="00862930" w:rsidP="00862930">
      <w:pPr>
        <w:pStyle w:val="B1"/>
      </w:pPr>
      <w:r>
        <w:t xml:space="preserve">Création via BartPE d'un dispositif de réinstallation standardisé de WinXP afin  de faciliter les opérations de maintenance. </w:t>
      </w:r>
    </w:p>
    <w:p w:rsidR="002E4893" w:rsidRDefault="009D4717" w:rsidP="002E4893">
      <w:pPr>
        <w:pStyle w:val="B2"/>
      </w:pPr>
      <w:r>
        <w:t>p</w:t>
      </w:r>
      <w:r w:rsidR="002E4893">
        <w:t xml:space="preserve">ermet de réaliser des installations personnalisées de </w:t>
      </w:r>
      <w:r>
        <w:t>W</w:t>
      </w:r>
      <w:r w:rsidR="002E4893">
        <w:t>indows</w:t>
      </w:r>
    </w:p>
    <w:p w:rsidR="002E4893" w:rsidRDefault="009D4717" w:rsidP="002E4893">
      <w:pPr>
        <w:pStyle w:val="B2"/>
      </w:pPr>
      <w:r>
        <w:t>paramétrage délicat, nécessite un temps d'autoformation</w:t>
      </w:r>
    </w:p>
    <w:p w:rsidR="002E4893" w:rsidRDefault="00862930" w:rsidP="00862930">
      <w:pPr>
        <w:pStyle w:val="B1"/>
      </w:pPr>
      <w:r>
        <w:t>Maintenance d'une image (ghost) d'un système parfaitement paramétré pour tous les utilisateurs à installer en cas d'intervention ou d'installation.</w:t>
      </w:r>
      <w:r w:rsidR="002E4893">
        <w:t xml:space="preserve"> </w:t>
      </w:r>
    </w:p>
    <w:p w:rsidR="00862930" w:rsidRDefault="002E4893" w:rsidP="002E4893">
      <w:pPr>
        <w:pStyle w:val="B2"/>
      </w:pPr>
      <w:r>
        <w:t xml:space="preserve">Utilisation d'une solution OpenSource </w:t>
      </w:r>
      <w:r w:rsidR="009D4717">
        <w:t>(</w:t>
      </w:r>
      <w:r>
        <w:t>CloneZilla</w:t>
      </w:r>
      <w:r w:rsidR="009D4717">
        <w:t>)</w:t>
      </w:r>
    </w:p>
    <w:p w:rsidR="00376296" w:rsidRDefault="00376296" w:rsidP="00376296">
      <w:pPr>
        <w:pStyle w:val="Titre3"/>
      </w:pPr>
      <w:bookmarkStart w:id="9" w:name="_Ref226523285"/>
      <w:r>
        <w:t>Antivirus</w:t>
      </w:r>
      <w:bookmarkEnd w:id="9"/>
    </w:p>
    <w:p w:rsidR="00376296" w:rsidRDefault="00376296" w:rsidP="00376296">
      <w:r>
        <w:t xml:space="preserve">La situation n'évolue pas avec Computer Associates. Bien qu'ayant pris du temps perso pour résoudre le problème, il semble que nous soyons incapable </w:t>
      </w:r>
      <w:r w:rsidR="00DD63B4">
        <w:t xml:space="preserve">de pousser les politiques sur les agents ni de récupérer leurs journaux. </w:t>
      </w:r>
    </w:p>
    <w:p w:rsidR="00DD63B4" w:rsidRDefault="00DD63B4" w:rsidP="00DD63B4">
      <w:pPr>
        <w:pStyle w:val="B1"/>
      </w:pPr>
      <w:r>
        <w:t>agents fonctionnels</w:t>
      </w:r>
    </w:p>
    <w:p w:rsidR="00DD63B4" w:rsidRDefault="00DD63B4" w:rsidP="00DD63B4">
      <w:pPr>
        <w:pStyle w:val="B2"/>
      </w:pPr>
      <w:r>
        <w:t xml:space="preserve">se mettent à jour (sur le </w:t>
      </w:r>
      <w:r w:rsidR="00710B7B">
        <w:t>serveur virtuel ou à défaut sur le serveur CA)</w:t>
      </w:r>
    </w:p>
    <w:p w:rsidR="00DD63B4" w:rsidRDefault="00DD63B4" w:rsidP="00DD63B4">
      <w:pPr>
        <w:pStyle w:val="B2"/>
      </w:pPr>
      <w:r>
        <w:t>effectuent les job</w:t>
      </w:r>
      <w:r w:rsidR="000503C8">
        <w:t>s</w:t>
      </w:r>
      <w:r>
        <w:t xml:space="preserve"> d'analyse et la surveillance en temps réel,</w:t>
      </w:r>
    </w:p>
    <w:p w:rsidR="00DD63B4" w:rsidRDefault="00DD63B4" w:rsidP="00DD63B4">
      <w:pPr>
        <w:pStyle w:val="B1"/>
      </w:pPr>
      <w:r>
        <w:t>impossible de récupérer les journaux ou de</w:t>
      </w:r>
      <w:r w:rsidR="000503C8">
        <w:t xml:space="preserve"> pousser une politique sur les agents depuis le serveur ITM</w:t>
      </w:r>
    </w:p>
    <w:p w:rsidR="000503C8" w:rsidRDefault="000503C8" w:rsidP="00DD63B4">
      <w:pPr>
        <w:pStyle w:val="B1"/>
      </w:pPr>
      <w:r>
        <w:t xml:space="preserve">le compte administrateur </w:t>
      </w:r>
    </w:p>
    <w:p w:rsidR="000503C8" w:rsidRDefault="000503C8" w:rsidP="00FE32BC">
      <w:pPr>
        <w:pStyle w:val="B1"/>
      </w:pPr>
      <w:r>
        <w:t>licence octroyée arrivant bientôt à expiration</w:t>
      </w:r>
    </w:p>
    <w:p w:rsidR="000503C8" w:rsidRDefault="008C3669" w:rsidP="00DD63B4">
      <w:pPr>
        <w:pStyle w:val="B1"/>
      </w:pPr>
      <w:r>
        <w:t>quantité</w:t>
      </w:r>
      <w:r w:rsidR="000503C8">
        <w:t xml:space="preserve"> de nœuds géré</w:t>
      </w:r>
      <w:r w:rsidR="00B75832">
        <w:t>s</w:t>
      </w:r>
      <w:r w:rsidR="000503C8">
        <w:t xml:space="preserve"> </w:t>
      </w:r>
      <w:r>
        <w:t xml:space="preserve">trop </w:t>
      </w:r>
      <w:r w:rsidR="000503C8">
        <w:t>juste</w:t>
      </w:r>
    </w:p>
    <w:p w:rsidR="00E70822" w:rsidRDefault="000503C8" w:rsidP="00FE32BC">
      <w:pPr>
        <w:pStyle w:val="B2"/>
      </w:pPr>
      <w:r>
        <w:t>25 nœuds max, or les parcs cumulés Arone et Sunnikan</w:t>
      </w:r>
      <w:r w:rsidR="005F47E6">
        <w:t xml:space="preserve"> dépasseront ce chiffre si l'on prend en compte les serveurs</w:t>
      </w:r>
      <w:r w:rsidR="008C3669">
        <w:t xml:space="preserve">, </w:t>
      </w:r>
      <w:r w:rsidR="005F47E6">
        <w:t>les machines virtuelles</w:t>
      </w:r>
      <w:r w:rsidR="008C3669">
        <w:t xml:space="preserve"> et les clients</w:t>
      </w:r>
    </w:p>
    <w:p w:rsidR="009A1C2C" w:rsidRDefault="00A923ED" w:rsidP="009A1C2C">
      <w:r>
        <w:t xml:space="preserve">Comme la licence du logiciel eTrust se fini au </w:t>
      </w:r>
      <w:smartTag w:uri="urn:schemas-microsoft-com:office:smarttags" w:element="date">
        <w:smartTagPr>
          <w:attr w:name="ls" w:val="trans"/>
          <w:attr w:name="Month" w:val="5"/>
          <w:attr w:name="Day" w:val="25"/>
          <w:attr w:name="Year" w:val="2009"/>
        </w:smartTagPr>
        <w:r>
          <w:t>25 Mai 2009</w:t>
        </w:r>
      </w:smartTag>
      <w:r>
        <w:t xml:space="preserve">, </w:t>
      </w:r>
    </w:p>
    <w:p w:rsidR="009A1C2C" w:rsidRDefault="009A1C2C" w:rsidP="009A1C2C">
      <w:pPr>
        <w:pStyle w:val="B1"/>
      </w:pPr>
      <w:r>
        <w:t>Choi</w:t>
      </w:r>
      <w:r w:rsidR="009D4717">
        <w:t>x</w:t>
      </w:r>
      <w:r>
        <w:t xml:space="preserve"> d'une solution antivirus différente (sous-traitée à Arone)</w:t>
      </w:r>
    </w:p>
    <w:p w:rsidR="004277A7" w:rsidRDefault="004277A7" w:rsidP="004277A7">
      <w:pPr>
        <w:pStyle w:val="Titre3"/>
      </w:pPr>
      <w:bookmarkStart w:id="10" w:name="_Ref226533654"/>
      <w:r>
        <w:t>Solutions de cryptage</w:t>
      </w:r>
      <w:bookmarkEnd w:id="10"/>
    </w:p>
    <w:p w:rsidR="002B736E" w:rsidRPr="002B736E" w:rsidRDefault="002B736E" w:rsidP="002B736E">
      <w:r>
        <w:t>Concernant le cryptage des cassettes de sauvegarde magnétique :</w:t>
      </w:r>
    </w:p>
    <w:p w:rsidR="004277A7" w:rsidRDefault="004277A7" w:rsidP="004277A7">
      <w:pPr>
        <w:pStyle w:val="B1"/>
      </w:pPr>
      <w:r>
        <w:t xml:space="preserve">Le danger de mettre en place une solution de cryptage des sauvegardes, c'est le risque engendré de perte de la clef de déchiffrement. </w:t>
      </w:r>
    </w:p>
    <w:p w:rsidR="004277A7" w:rsidRDefault="004277A7" w:rsidP="004277A7">
      <w:pPr>
        <w:pStyle w:val="B1"/>
      </w:pPr>
      <w:r>
        <w:t>l'avantage d'une telle solution, c'est une sécurité supplémentaire dans la gestion des sauvegardes.</w:t>
      </w:r>
    </w:p>
    <w:p w:rsidR="002B736E" w:rsidRDefault="002B736E" w:rsidP="002B736E">
      <w:r>
        <w:t>Une autre mesure simple consiste à former les gens à l'utilisation de TrueCrypt (logiciel open source permettant de créer des volumes cachés encryptés). Cindy l'utilise déjà quotidiennement.</w:t>
      </w:r>
    </w:p>
    <w:p w:rsidR="004277A7" w:rsidRDefault="004277A7" w:rsidP="004277A7">
      <w:pPr>
        <w:pStyle w:val="Titre3"/>
      </w:pPr>
      <w:bookmarkStart w:id="11" w:name="_Ref226533328"/>
      <w:r>
        <w:t>Fusion des intranets de connaissance et de méthodologie</w:t>
      </w:r>
      <w:bookmarkEnd w:id="11"/>
      <w:r>
        <w:t xml:space="preserve"> </w:t>
      </w:r>
    </w:p>
    <w:p w:rsidR="004277A7" w:rsidRDefault="004277A7" w:rsidP="004277A7">
      <w:pPr>
        <w:pStyle w:val="B1"/>
      </w:pPr>
      <w:r>
        <w:t>Aucune raison valable ne justifie la séparation des intranets "Base de connaissance" et "Méthodologies"</w:t>
      </w:r>
    </w:p>
    <w:p w:rsidR="006066F9" w:rsidRDefault="006066F9" w:rsidP="004277A7">
      <w:pPr>
        <w:pStyle w:val="B1"/>
      </w:pPr>
      <w:r>
        <w:t xml:space="preserve">L'avantage de fusionner ces intranets réside dans la simplicité de gestion des </w:t>
      </w:r>
      <w:r w:rsidR="009D4717">
        <w:t>liens passant de l'un à l'autre, et d'une manière générale ramener la fusion des deux intranets en un seul.</w:t>
      </w:r>
    </w:p>
    <w:p w:rsidR="006066F9" w:rsidRDefault="006066F9" w:rsidP="004277A7">
      <w:pPr>
        <w:pStyle w:val="B1"/>
      </w:pPr>
      <w:r>
        <w:t xml:space="preserve">les adressages </w:t>
      </w:r>
      <w:hyperlink r:id="rId10" w:history="1">
        <w:r w:rsidR="00D91FDA" w:rsidRPr="00497CCB">
          <w:rPr>
            <w:rStyle w:val="Lienhypertexte"/>
          </w:rPr>
          <w:t>http://intranet.sunnikan.com</w:t>
        </w:r>
      </w:hyperlink>
      <w:r w:rsidR="00D91FDA">
        <w:t xml:space="preserve"> et </w:t>
      </w:r>
      <w:hyperlink r:id="rId11" w:history="1">
        <w:r w:rsidR="00D91FDA" w:rsidRPr="00497CCB">
          <w:rPr>
            <w:rStyle w:val="Lienhypertexte"/>
          </w:rPr>
          <w:t>http://interne.sunnikan.com</w:t>
        </w:r>
      </w:hyperlink>
      <w:r w:rsidR="00D91FDA">
        <w:t xml:space="preserve"> peuvent être redirigés vers des fichiers différents du même répertoire.</w:t>
      </w:r>
    </w:p>
    <w:p w:rsidR="00D91FDA" w:rsidRDefault="006066F9" w:rsidP="006066F9">
      <w:pPr>
        <w:pStyle w:val="B1"/>
      </w:pPr>
      <w:r>
        <w:t>le</w:t>
      </w:r>
      <w:r w:rsidR="00D91FDA">
        <w:t>s</w:t>
      </w:r>
      <w:r>
        <w:t xml:space="preserve"> danger</w:t>
      </w:r>
      <w:r w:rsidR="00D91FDA">
        <w:t>s</w:t>
      </w:r>
      <w:r>
        <w:t xml:space="preserve"> de cette fusion </w:t>
      </w:r>
      <w:r w:rsidR="00D91FDA">
        <w:t>sont :</w:t>
      </w:r>
    </w:p>
    <w:p w:rsidR="004277A7" w:rsidRDefault="00D91FDA" w:rsidP="00D91FDA">
      <w:pPr>
        <w:pStyle w:val="B2"/>
      </w:pPr>
      <w:r>
        <w:t>les liens entre les deux intranets devaient être absolus. Ils risquent lors de la fusion de le rester et par conséquent de ne plus être gérés par la gestion des métadonnées de SharePoint ou de FrontPage. Un simple remplacement de masse pourra régler ce problème, mais</w:t>
      </w:r>
    </w:p>
    <w:p w:rsidR="006066F9" w:rsidRDefault="006A1522" w:rsidP="00D91FDA">
      <w:pPr>
        <w:pStyle w:val="B2"/>
      </w:pPr>
      <w:r>
        <w:t>tout lien en provenance d'un document en provenance d'une autre source que le répertoire de partage Intranet risque d'échouer s'il utilise la syntaxe UNC</w:t>
      </w:r>
    </w:p>
    <w:p w:rsidR="008C2734" w:rsidRDefault="008C2734" w:rsidP="008C2734">
      <w:pPr>
        <w:pStyle w:val="Titre1"/>
      </w:pPr>
      <w:r>
        <w:t>Budget</w:t>
      </w:r>
    </w:p>
    <w:p w:rsidR="008C2734" w:rsidRDefault="006B4E4D" w:rsidP="008C2734">
      <w:pPr>
        <w:pStyle w:val="Titre2"/>
      </w:pPr>
      <w:r>
        <w:t xml:space="preserve">Planification des </w:t>
      </w:r>
      <w:r w:rsidR="008C2734">
        <w:t>Achats</w:t>
      </w:r>
    </w:p>
    <w:p w:rsidR="00821844" w:rsidRDefault="00410E6B" w:rsidP="00821844">
      <w:pPr>
        <w:pStyle w:val="Titre3"/>
      </w:pPr>
      <w:bookmarkStart w:id="12" w:name="_Ref226441958"/>
      <w:bookmarkStart w:id="13" w:name="_Ref226530004"/>
      <w:r>
        <w:t>Estimation des achats réguliers</w:t>
      </w:r>
      <w:bookmarkEnd w:id="13"/>
      <w:r>
        <w:t xml:space="preserve"> </w:t>
      </w:r>
      <w:bookmarkEnd w:id="12"/>
    </w:p>
    <w:p w:rsidR="00410E6B" w:rsidRPr="00410E6B" w:rsidRDefault="00410E6B" w:rsidP="00410E6B">
      <w:r>
        <w:t>Liste des Achats à court terme :</w:t>
      </w:r>
    </w:p>
    <w:tbl>
      <w:tblPr>
        <w:tblW w:w="4651"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543"/>
        <w:gridCol w:w="2158"/>
        <w:gridCol w:w="4318"/>
        <w:gridCol w:w="541"/>
        <w:gridCol w:w="541"/>
        <w:gridCol w:w="539"/>
      </w:tblGrid>
      <w:tr w:rsidR="00C01AED" w:rsidRPr="001F4221" w:rsidTr="001F4221">
        <w:trPr>
          <w:cantSplit/>
          <w:trHeight w:val="255"/>
        </w:trPr>
        <w:tc>
          <w:tcPr>
            <w:tcW w:w="314" w:type="pct"/>
            <w:shd w:val="clear" w:color="auto" w:fill="C0C0C0"/>
            <w:vAlign w:val="center"/>
          </w:tcPr>
          <w:p w:rsidR="00C01AED" w:rsidRPr="001F4221" w:rsidRDefault="00C01AED" w:rsidP="001F4221">
            <w:pPr>
              <w:spacing w:after="0"/>
              <w:ind w:left="0"/>
              <w:jc w:val="center"/>
              <w:rPr>
                <w:b/>
              </w:rPr>
            </w:pPr>
            <w:r w:rsidRPr="001F4221">
              <w:rPr>
                <w:b/>
              </w:rPr>
              <w:t>#</w:t>
            </w:r>
          </w:p>
        </w:tc>
        <w:tc>
          <w:tcPr>
            <w:tcW w:w="1249" w:type="pct"/>
            <w:shd w:val="clear" w:color="auto" w:fill="C0C0C0"/>
            <w:noWrap/>
            <w:vAlign w:val="center"/>
          </w:tcPr>
          <w:p w:rsidR="00C01AED" w:rsidRPr="001F4221" w:rsidRDefault="00C01AED" w:rsidP="001F4221">
            <w:pPr>
              <w:spacing w:after="0"/>
              <w:ind w:left="0"/>
              <w:jc w:val="center"/>
              <w:rPr>
                <w:b/>
              </w:rPr>
            </w:pPr>
            <w:r w:rsidRPr="001F4221">
              <w:rPr>
                <w:b/>
              </w:rPr>
              <w:t>Item</w:t>
            </w:r>
          </w:p>
        </w:tc>
        <w:tc>
          <w:tcPr>
            <w:tcW w:w="2499" w:type="pct"/>
            <w:shd w:val="clear" w:color="auto" w:fill="C0C0C0"/>
            <w:vAlign w:val="center"/>
          </w:tcPr>
          <w:p w:rsidR="00C01AED" w:rsidRPr="001F4221" w:rsidRDefault="00C01AED" w:rsidP="001F4221">
            <w:pPr>
              <w:spacing w:after="0"/>
              <w:ind w:left="0"/>
              <w:jc w:val="center"/>
              <w:rPr>
                <w:b/>
              </w:rPr>
            </w:pPr>
            <w:r w:rsidRPr="001F4221">
              <w:rPr>
                <w:b/>
              </w:rPr>
              <w:t>Description et Justification</w:t>
            </w:r>
          </w:p>
        </w:tc>
        <w:tc>
          <w:tcPr>
            <w:tcW w:w="313" w:type="pct"/>
            <w:shd w:val="clear" w:color="auto" w:fill="C0C0C0"/>
            <w:vAlign w:val="center"/>
          </w:tcPr>
          <w:p w:rsidR="00C01AED" w:rsidRPr="001F4221" w:rsidRDefault="00C01AED" w:rsidP="001F4221">
            <w:pPr>
              <w:spacing w:after="0"/>
              <w:ind w:left="0"/>
              <w:jc w:val="center"/>
              <w:rPr>
                <w:b/>
              </w:rPr>
            </w:pPr>
            <w:r w:rsidRPr="001F4221">
              <w:rPr>
                <w:b/>
              </w:rPr>
              <w:t>PU</w:t>
            </w:r>
          </w:p>
        </w:tc>
        <w:tc>
          <w:tcPr>
            <w:tcW w:w="313" w:type="pct"/>
            <w:shd w:val="clear" w:color="auto" w:fill="C0C0C0"/>
          </w:tcPr>
          <w:p w:rsidR="00C01AED" w:rsidRPr="001F4221" w:rsidRDefault="00C01AED" w:rsidP="001F4221">
            <w:pPr>
              <w:spacing w:after="0"/>
              <w:ind w:left="0"/>
              <w:jc w:val="center"/>
              <w:rPr>
                <w:b/>
              </w:rPr>
            </w:pPr>
            <w:r w:rsidRPr="001F4221">
              <w:rPr>
                <w:b/>
              </w:rPr>
              <w:t>Qé</w:t>
            </w:r>
          </w:p>
        </w:tc>
        <w:tc>
          <w:tcPr>
            <w:tcW w:w="312" w:type="pct"/>
            <w:shd w:val="clear" w:color="auto" w:fill="C0C0C0"/>
          </w:tcPr>
          <w:p w:rsidR="00C01AED" w:rsidRPr="001F4221" w:rsidRDefault="00C01AED" w:rsidP="001F4221">
            <w:pPr>
              <w:spacing w:after="0"/>
              <w:ind w:left="0"/>
              <w:jc w:val="center"/>
              <w:rPr>
                <w:b/>
              </w:rPr>
            </w:pPr>
            <w:r w:rsidRPr="001F4221">
              <w:rPr>
                <w:b/>
              </w:rPr>
              <w:t>PT</w:t>
            </w:r>
          </w:p>
        </w:tc>
      </w:tr>
      <w:tr w:rsidR="004879A5" w:rsidRPr="001F4221" w:rsidTr="001F4221">
        <w:trPr>
          <w:cantSplit/>
          <w:trHeight w:val="255"/>
        </w:trPr>
        <w:tc>
          <w:tcPr>
            <w:tcW w:w="314" w:type="pct"/>
            <w:shd w:val="clear" w:color="auto" w:fill="FFFFFF"/>
            <w:vAlign w:val="center"/>
          </w:tcPr>
          <w:p w:rsidR="004879A5" w:rsidRDefault="004879A5" w:rsidP="001F4221">
            <w:pPr>
              <w:spacing w:after="0"/>
              <w:ind w:left="-57" w:right="-57"/>
              <w:jc w:val="center"/>
            </w:pPr>
            <w:r>
              <w:fldChar w:fldCharType="begin"/>
            </w:r>
            <w:r>
              <w:instrText xml:space="preserve"> SEQ achats \# "# A00" </w:instrText>
            </w:r>
            <w:r>
              <w:fldChar w:fldCharType="separate"/>
            </w:r>
            <w:r w:rsidR="00020495">
              <w:rPr>
                <w:noProof/>
              </w:rPr>
              <w:t xml:space="preserve"> A01</w:t>
            </w:r>
            <w:r>
              <w:fldChar w:fldCharType="end"/>
            </w:r>
          </w:p>
        </w:tc>
        <w:tc>
          <w:tcPr>
            <w:tcW w:w="1249" w:type="pct"/>
            <w:shd w:val="clear" w:color="auto" w:fill="FFFFFF"/>
            <w:noWrap/>
            <w:vAlign w:val="center"/>
          </w:tcPr>
          <w:p w:rsidR="004879A5" w:rsidRPr="00C01D6B" w:rsidRDefault="004879A5" w:rsidP="001F4221">
            <w:pPr>
              <w:spacing w:after="0"/>
              <w:ind w:left="0"/>
              <w:jc w:val="left"/>
            </w:pPr>
            <w:r>
              <w:t>Station accueil+alim</w:t>
            </w:r>
          </w:p>
        </w:tc>
        <w:tc>
          <w:tcPr>
            <w:tcW w:w="2499" w:type="pct"/>
            <w:shd w:val="clear" w:color="auto" w:fill="FFFFFF"/>
            <w:vAlign w:val="center"/>
          </w:tcPr>
          <w:p w:rsidR="004879A5" w:rsidRPr="001F4221" w:rsidRDefault="004879A5" w:rsidP="001F4221">
            <w:pPr>
              <w:spacing w:after="0"/>
              <w:ind w:left="0"/>
              <w:jc w:val="left"/>
              <w:rPr>
                <w:sz w:val="16"/>
                <w:szCs w:val="16"/>
              </w:rPr>
            </w:pPr>
            <w:r w:rsidRPr="001F4221">
              <w:rPr>
                <w:sz w:val="16"/>
                <w:szCs w:val="16"/>
              </w:rPr>
              <w:t>Acquisition d'une station d'accueil pour EZ</w:t>
            </w:r>
          </w:p>
        </w:tc>
        <w:tc>
          <w:tcPr>
            <w:tcW w:w="313" w:type="pct"/>
            <w:shd w:val="clear" w:color="auto" w:fill="FFFFFF"/>
            <w:vAlign w:val="center"/>
          </w:tcPr>
          <w:p w:rsidR="004879A5" w:rsidRPr="001F4221" w:rsidRDefault="004879A5" w:rsidP="001F4221">
            <w:pPr>
              <w:spacing w:after="0"/>
              <w:ind w:left="0"/>
              <w:jc w:val="right"/>
              <w:rPr>
                <w:sz w:val="16"/>
                <w:szCs w:val="16"/>
              </w:rPr>
            </w:pPr>
            <w:r w:rsidRPr="001F4221">
              <w:rPr>
                <w:sz w:val="16"/>
                <w:szCs w:val="16"/>
              </w:rPr>
              <w:t>50 €</w:t>
            </w:r>
          </w:p>
        </w:tc>
        <w:tc>
          <w:tcPr>
            <w:tcW w:w="313" w:type="pct"/>
            <w:shd w:val="clear" w:color="auto" w:fill="FFFFFF"/>
            <w:vAlign w:val="center"/>
          </w:tcPr>
          <w:p w:rsidR="004879A5" w:rsidRPr="001F4221" w:rsidRDefault="004879A5" w:rsidP="001F4221">
            <w:pPr>
              <w:spacing w:after="0"/>
              <w:ind w:left="0"/>
              <w:jc w:val="right"/>
              <w:rPr>
                <w:sz w:val="16"/>
                <w:szCs w:val="16"/>
              </w:rPr>
            </w:pPr>
            <w:r w:rsidRPr="001F4221">
              <w:rPr>
                <w:sz w:val="16"/>
                <w:szCs w:val="16"/>
              </w:rPr>
              <w:t>1</w:t>
            </w:r>
          </w:p>
        </w:tc>
        <w:tc>
          <w:tcPr>
            <w:tcW w:w="312" w:type="pct"/>
            <w:shd w:val="clear" w:color="auto" w:fill="FFFFFF"/>
            <w:vAlign w:val="center"/>
          </w:tcPr>
          <w:p w:rsidR="004879A5" w:rsidRPr="001F4221" w:rsidRDefault="004879A5" w:rsidP="001F4221">
            <w:pPr>
              <w:spacing w:after="0"/>
              <w:ind w:left="0"/>
              <w:jc w:val="right"/>
              <w:rPr>
                <w:sz w:val="16"/>
                <w:szCs w:val="16"/>
              </w:rPr>
            </w:pPr>
            <w:r w:rsidRPr="001F4221">
              <w:rPr>
                <w:sz w:val="16"/>
                <w:szCs w:val="16"/>
              </w:rPr>
              <w:t>50 €</w:t>
            </w:r>
          </w:p>
        </w:tc>
      </w:tr>
      <w:tr w:rsidR="004879A5" w:rsidRPr="001F4221" w:rsidTr="001F4221">
        <w:trPr>
          <w:cantSplit/>
          <w:trHeight w:val="255"/>
        </w:trPr>
        <w:tc>
          <w:tcPr>
            <w:tcW w:w="314" w:type="pct"/>
            <w:shd w:val="clear" w:color="auto" w:fill="FFFFFF"/>
            <w:vAlign w:val="center"/>
          </w:tcPr>
          <w:p w:rsidR="004879A5" w:rsidRDefault="004879A5" w:rsidP="001F4221">
            <w:pPr>
              <w:spacing w:after="0"/>
              <w:ind w:left="-57" w:right="-57"/>
              <w:jc w:val="center"/>
            </w:pPr>
            <w:r>
              <w:fldChar w:fldCharType="begin"/>
            </w:r>
            <w:r>
              <w:instrText xml:space="preserve"> SEQ achats \# "# A00" </w:instrText>
            </w:r>
            <w:r>
              <w:fldChar w:fldCharType="separate"/>
            </w:r>
            <w:r w:rsidR="00020495">
              <w:rPr>
                <w:noProof/>
              </w:rPr>
              <w:t xml:space="preserve"> A02</w:t>
            </w:r>
            <w:r>
              <w:fldChar w:fldCharType="end"/>
            </w:r>
          </w:p>
        </w:tc>
        <w:tc>
          <w:tcPr>
            <w:tcW w:w="1249" w:type="pct"/>
            <w:shd w:val="clear" w:color="auto" w:fill="FFFFFF"/>
            <w:noWrap/>
            <w:vAlign w:val="center"/>
          </w:tcPr>
          <w:p w:rsidR="004879A5" w:rsidRPr="00C01D6B" w:rsidRDefault="004879A5" w:rsidP="001F4221">
            <w:pPr>
              <w:spacing w:after="0"/>
              <w:ind w:left="0"/>
              <w:jc w:val="left"/>
            </w:pPr>
            <w:r>
              <w:t>Webcams</w:t>
            </w:r>
          </w:p>
        </w:tc>
        <w:tc>
          <w:tcPr>
            <w:tcW w:w="2499" w:type="pct"/>
            <w:shd w:val="clear" w:color="auto" w:fill="FFFFFF"/>
            <w:vAlign w:val="center"/>
          </w:tcPr>
          <w:p w:rsidR="004879A5" w:rsidRPr="001F4221" w:rsidRDefault="004879A5" w:rsidP="001F4221">
            <w:pPr>
              <w:spacing w:after="0"/>
              <w:ind w:left="0"/>
              <w:jc w:val="left"/>
              <w:rPr>
                <w:sz w:val="16"/>
                <w:szCs w:val="16"/>
              </w:rPr>
            </w:pPr>
            <w:r w:rsidRPr="001F4221">
              <w:rPr>
                <w:sz w:val="16"/>
                <w:szCs w:val="16"/>
              </w:rPr>
              <w:t xml:space="preserve">Pour diminuer la facture </w:t>
            </w:r>
            <w:r w:rsidR="00B75832" w:rsidRPr="001F4221">
              <w:rPr>
                <w:sz w:val="16"/>
                <w:szCs w:val="16"/>
              </w:rPr>
              <w:t>téléphonique</w:t>
            </w:r>
            <w:r w:rsidRPr="001F4221">
              <w:rPr>
                <w:sz w:val="16"/>
                <w:szCs w:val="16"/>
              </w:rPr>
              <w:t xml:space="preserve"> lors des contacts avec MG. Peut être remplacée par un microphone simple.</w:t>
            </w:r>
          </w:p>
        </w:tc>
        <w:tc>
          <w:tcPr>
            <w:tcW w:w="313" w:type="pct"/>
            <w:shd w:val="clear" w:color="auto" w:fill="FFFFFF"/>
            <w:vAlign w:val="center"/>
          </w:tcPr>
          <w:p w:rsidR="004879A5" w:rsidRPr="001F4221" w:rsidRDefault="004879A5" w:rsidP="001F4221">
            <w:pPr>
              <w:spacing w:after="0"/>
              <w:ind w:left="0"/>
              <w:jc w:val="right"/>
              <w:rPr>
                <w:sz w:val="16"/>
                <w:szCs w:val="16"/>
              </w:rPr>
            </w:pPr>
            <w:r w:rsidRPr="001F4221">
              <w:rPr>
                <w:sz w:val="16"/>
                <w:szCs w:val="16"/>
              </w:rPr>
              <w:t>80 €</w:t>
            </w:r>
          </w:p>
        </w:tc>
        <w:tc>
          <w:tcPr>
            <w:tcW w:w="313" w:type="pct"/>
            <w:shd w:val="clear" w:color="auto" w:fill="FFFFFF"/>
            <w:vAlign w:val="center"/>
          </w:tcPr>
          <w:p w:rsidR="004879A5" w:rsidRPr="001F4221" w:rsidRDefault="004879A5" w:rsidP="001F4221">
            <w:pPr>
              <w:spacing w:after="0"/>
              <w:ind w:left="0"/>
              <w:jc w:val="right"/>
              <w:rPr>
                <w:sz w:val="16"/>
                <w:szCs w:val="16"/>
              </w:rPr>
            </w:pPr>
            <w:r w:rsidRPr="001F4221">
              <w:rPr>
                <w:sz w:val="16"/>
                <w:szCs w:val="16"/>
              </w:rPr>
              <w:t>1</w:t>
            </w:r>
          </w:p>
        </w:tc>
        <w:tc>
          <w:tcPr>
            <w:tcW w:w="312" w:type="pct"/>
            <w:shd w:val="clear" w:color="auto" w:fill="FFFFFF"/>
            <w:vAlign w:val="center"/>
          </w:tcPr>
          <w:p w:rsidR="004879A5" w:rsidRPr="001F4221" w:rsidRDefault="004879A5" w:rsidP="001F4221">
            <w:pPr>
              <w:spacing w:after="0"/>
              <w:ind w:left="0"/>
              <w:jc w:val="right"/>
              <w:rPr>
                <w:sz w:val="16"/>
                <w:szCs w:val="16"/>
              </w:rPr>
            </w:pPr>
            <w:r w:rsidRPr="001F4221">
              <w:rPr>
                <w:sz w:val="16"/>
                <w:szCs w:val="16"/>
              </w:rPr>
              <w:t>80 €</w:t>
            </w:r>
          </w:p>
        </w:tc>
      </w:tr>
      <w:tr w:rsidR="004879A5" w:rsidRPr="001F4221" w:rsidTr="001F4221">
        <w:trPr>
          <w:cantSplit/>
          <w:trHeight w:val="255"/>
        </w:trPr>
        <w:tc>
          <w:tcPr>
            <w:tcW w:w="314" w:type="pct"/>
            <w:shd w:val="clear" w:color="auto" w:fill="FFFFFF"/>
            <w:vAlign w:val="center"/>
          </w:tcPr>
          <w:p w:rsidR="004879A5" w:rsidRDefault="004879A5" w:rsidP="001F4221">
            <w:pPr>
              <w:spacing w:after="0"/>
              <w:ind w:left="-57" w:right="-57"/>
              <w:jc w:val="center"/>
            </w:pPr>
            <w:r>
              <w:fldChar w:fldCharType="begin"/>
            </w:r>
            <w:r>
              <w:instrText xml:space="preserve"> SEQ achats \# "# A00" </w:instrText>
            </w:r>
            <w:r>
              <w:fldChar w:fldCharType="separate"/>
            </w:r>
            <w:r w:rsidR="00020495">
              <w:rPr>
                <w:noProof/>
              </w:rPr>
              <w:t xml:space="preserve"> A03</w:t>
            </w:r>
            <w:r>
              <w:fldChar w:fldCharType="end"/>
            </w:r>
          </w:p>
        </w:tc>
        <w:tc>
          <w:tcPr>
            <w:tcW w:w="1249" w:type="pct"/>
            <w:shd w:val="clear" w:color="auto" w:fill="FFFFFF"/>
            <w:noWrap/>
            <w:vAlign w:val="center"/>
          </w:tcPr>
          <w:p w:rsidR="004879A5" w:rsidRPr="00C01D6B" w:rsidRDefault="004879A5" w:rsidP="001F4221">
            <w:pPr>
              <w:spacing w:after="0"/>
              <w:ind w:left="0"/>
              <w:jc w:val="left"/>
            </w:pPr>
            <w:r>
              <w:t>Casque pour téléphone</w:t>
            </w:r>
          </w:p>
        </w:tc>
        <w:tc>
          <w:tcPr>
            <w:tcW w:w="2499" w:type="pct"/>
            <w:shd w:val="clear" w:color="auto" w:fill="FFFFFF"/>
            <w:vAlign w:val="center"/>
          </w:tcPr>
          <w:p w:rsidR="004879A5" w:rsidRPr="001F4221" w:rsidRDefault="004879A5" w:rsidP="001F4221">
            <w:pPr>
              <w:spacing w:after="0"/>
              <w:ind w:left="0"/>
              <w:jc w:val="left"/>
              <w:rPr>
                <w:sz w:val="16"/>
                <w:szCs w:val="16"/>
              </w:rPr>
            </w:pPr>
            <w:r w:rsidRPr="001F4221">
              <w:rPr>
                <w:sz w:val="16"/>
                <w:szCs w:val="16"/>
              </w:rPr>
              <w:t>Permet d'éviter les torticolis lors des longues sessions au téléphone. Les deux casques sont prévus à titre d'essai</w:t>
            </w:r>
          </w:p>
        </w:tc>
        <w:tc>
          <w:tcPr>
            <w:tcW w:w="313" w:type="pct"/>
            <w:shd w:val="clear" w:color="auto" w:fill="FFFFFF"/>
            <w:vAlign w:val="center"/>
          </w:tcPr>
          <w:p w:rsidR="004879A5" w:rsidRPr="001F4221" w:rsidRDefault="004879A5" w:rsidP="001F4221">
            <w:pPr>
              <w:spacing w:after="0"/>
              <w:ind w:left="0"/>
              <w:jc w:val="right"/>
              <w:rPr>
                <w:sz w:val="16"/>
                <w:szCs w:val="16"/>
              </w:rPr>
            </w:pPr>
            <w:r w:rsidRPr="001F4221">
              <w:rPr>
                <w:sz w:val="16"/>
                <w:szCs w:val="16"/>
              </w:rPr>
              <w:t>38 €</w:t>
            </w:r>
          </w:p>
        </w:tc>
        <w:tc>
          <w:tcPr>
            <w:tcW w:w="313" w:type="pct"/>
            <w:shd w:val="clear" w:color="auto" w:fill="FFFFFF"/>
            <w:vAlign w:val="center"/>
          </w:tcPr>
          <w:p w:rsidR="004879A5" w:rsidRPr="001F4221" w:rsidRDefault="004879A5" w:rsidP="001F4221">
            <w:pPr>
              <w:spacing w:after="0"/>
              <w:ind w:left="0"/>
              <w:jc w:val="right"/>
              <w:rPr>
                <w:sz w:val="16"/>
                <w:szCs w:val="16"/>
              </w:rPr>
            </w:pPr>
            <w:r w:rsidRPr="001F4221">
              <w:rPr>
                <w:sz w:val="16"/>
                <w:szCs w:val="16"/>
              </w:rPr>
              <w:t>2</w:t>
            </w:r>
          </w:p>
        </w:tc>
        <w:tc>
          <w:tcPr>
            <w:tcW w:w="312" w:type="pct"/>
            <w:shd w:val="clear" w:color="auto" w:fill="FFFFFF"/>
            <w:vAlign w:val="center"/>
          </w:tcPr>
          <w:p w:rsidR="004879A5" w:rsidRPr="001F4221" w:rsidRDefault="004879A5" w:rsidP="001F4221">
            <w:pPr>
              <w:spacing w:after="0"/>
              <w:ind w:left="0"/>
              <w:jc w:val="right"/>
              <w:rPr>
                <w:sz w:val="16"/>
                <w:szCs w:val="16"/>
              </w:rPr>
            </w:pPr>
            <w:r w:rsidRPr="001F4221">
              <w:rPr>
                <w:sz w:val="16"/>
                <w:szCs w:val="16"/>
              </w:rPr>
              <w:t>76 €</w:t>
            </w:r>
          </w:p>
        </w:tc>
      </w:tr>
    </w:tbl>
    <w:p w:rsidR="00410E6B" w:rsidRDefault="00410E6B" w:rsidP="0009195B">
      <w:bookmarkStart w:id="14" w:name="_Ref226441454"/>
    </w:p>
    <w:p w:rsidR="0009195B" w:rsidRDefault="00F73057" w:rsidP="0009195B">
      <w:r>
        <w:t>Liste des achats réguliers (fournitures)</w:t>
      </w:r>
    </w:p>
    <w:p w:rsidR="00F73057" w:rsidRDefault="00F73057" w:rsidP="00F73057">
      <w:pPr>
        <w:pStyle w:val="B1"/>
      </w:pPr>
      <w:r>
        <w:t>Pièces détachées pour maintenance/organisation</w:t>
      </w:r>
    </w:p>
    <w:p w:rsidR="00BC2F57" w:rsidRDefault="00BC2F57" w:rsidP="00BC2F57">
      <w:pPr>
        <w:pStyle w:val="B2"/>
      </w:pPr>
      <w:r>
        <w:t>connectique</w:t>
      </w:r>
      <w:r w:rsidR="007E09A6">
        <w:t>,</w:t>
      </w:r>
    </w:p>
    <w:p w:rsidR="00BC2F57" w:rsidRDefault="00BC2F57" w:rsidP="00BC2F57">
      <w:pPr>
        <w:pStyle w:val="B2"/>
      </w:pPr>
      <w:r>
        <w:t>produit d'entretient</w:t>
      </w:r>
      <w:r w:rsidR="007E09A6">
        <w:t>,</w:t>
      </w:r>
    </w:p>
    <w:p w:rsidR="007E09A6" w:rsidRDefault="007E09A6" w:rsidP="007E09A6">
      <w:pPr>
        <w:pStyle w:val="B2"/>
      </w:pPr>
      <w:r>
        <w:t>accessoires,</w:t>
      </w:r>
    </w:p>
    <w:p w:rsidR="00376296" w:rsidRDefault="00376296" w:rsidP="00F73057">
      <w:pPr>
        <w:pStyle w:val="B1"/>
      </w:pPr>
      <w:r>
        <w:t>Licences logicielles</w:t>
      </w:r>
    </w:p>
    <w:p w:rsidR="00376296" w:rsidRDefault="00376296" w:rsidP="00376296">
      <w:pPr>
        <w:pStyle w:val="B2"/>
      </w:pPr>
      <w:r>
        <w:t>programme eOpen</w:t>
      </w:r>
      <w:r w:rsidR="00E95479">
        <w:t xml:space="preserve"> : acquisitions de nouvelles licences fonction des évolutions de besoins. Pas de nécessité pour l'heure.</w:t>
      </w:r>
    </w:p>
    <w:p w:rsidR="00F73057" w:rsidRDefault="00F73057" w:rsidP="00F73057">
      <w:pPr>
        <w:pStyle w:val="B1"/>
      </w:pPr>
      <w:r>
        <w:t xml:space="preserve">consommables </w:t>
      </w:r>
      <w:r w:rsidR="007E09A6">
        <w:t>imprimantes</w:t>
      </w:r>
    </w:p>
    <w:p w:rsidR="00F73057" w:rsidRDefault="00F73057" w:rsidP="00F73057">
      <w:pPr>
        <w:pStyle w:val="B2"/>
      </w:pPr>
      <w:r>
        <w:t>imprimante</w:t>
      </w:r>
      <w:r w:rsidR="00A848A4">
        <w:t xml:space="preserve"> Dell 3000cn </w:t>
      </w:r>
      <w:r w:rsidR="00A848A4">
        <w:tab/>
        <w:t>: 42 € / mois</w:t>
      </w:r>
      <w:r w:rsidR="00BC2F57">
        <w:t xml:space="preserve"> (</w:t>
      </w:r>
      <w:r w:rsidR="00D33470">
        <w:t>100 copies couleur et nb)</w:t>
      </w:r>
    </w:p>
    <w:p w:rsidR="00A848A4" w:rsidRDefault="00A848A4" w:rsidP="00F73057">
      <w:pPr>
        <w:pStyle w:val="B2"/>
      </w:pPr>
      <w:r>
        <w:t xml:space="preserve">imprimante Dell 2330dn </w:t>
      </w:r>
      <w:r>
        <w:tab/>
        <w:t xml:space="preserve">: </w:t>
      </w:r>
      <w:r w:rsidR="00E95479">
        <w:t xml:space="preserve">15 </w:t>
      </w:r>
      <w:r w:rsidR="00BC2F57">
        <w:t>€ / mois (1000 copies, cout surestimé)</w:t>
      </w:r>
    </w:p>
    <w:p w:rsidR="00A848A4" w:rsidRPr="0009195B" w:rsidRDefault="00A848A4" w:rsidP="00F73057">
      <w:pPr>
        <w:pStyle w:val="B2"/>
      </w:pPr>
      <w:r>
        <w:t xml:space="preserve">Copieur Ricoh </w:t>
      </w:r>
      <w:r>
        <w:tab/>
      </w:r>
      <w:r>
        <w:tab/>
        <w:t>: 160 € / mois</w:t>
      </w:r>
      <w:r w:rsidR="00BC2F57">
        <w:t xml:space="preserve"> (6000 copies)</w:t>
      </w:r>
    </w:p>
    <w:p w:rsidR="00821844" w:rsidRDefault="00F8128C" w:rsidP="00F8128C">
      <w:pPr>
        <w:pStyle w:val="Titre3"/>
      </w:pPr>
      <w:bookmarkStart w:id="15" w:name="_Ref226530950"/>
      <w:r>
        <w:t>Postes supplémentaires</w:t>
      </w:r>
      <w:bookmarkEnd w:id="14"/>
      <w:bookmarkEnd w:id="15"/>
    </w:p>
    <w:p w:rsidR="00F8128C" w:rsidRDefault="00F8128C" w:rsidP="00F8128C">
      <w:r>
        <w:t>Deux postes de secours obsolètes vont être réaffectés :</w:t>
      </w:r>
    </w:p>
    <w:p w:rsidR="00F8128C" w:rsidRDefault="00F8128C" w:rsidP="00F8128C">
      <w:pPr>
        <w:pStyle w:val="B1"/>
      </w:pPr>
      <w:r>
        <w:t>Inspiron8500</w:t>
      </w:r>
    </w:p>
    <w:p w:rsidR="00F8128C" w:rsidRDefault="00F8128C" w:rsidP="00F8128C">
      <w:pPr>
        <w:pStyle w:val="B2"/>
      </w:pPr>
      <w:r>
        <w:t xml:space="preserve">performances insuffisantes pour en faire un poste </w:t>
      </w:r>
      <w:r w:rsidR="00CB5D7B">
        <w:t xml:space="preserve">de clientèle </w:t>
      </w:r>
      <w:r>
        <w:t>correct</w:t>
      </w:r>
      <w:r w:rsidR="00CB5D7B">
        <w:t>.</w:t>
      </w:r>
    </w:p>
    <w:p w:rsidR="00CB5D7B" w:rsidRDefault="000C51A8" w:rsidP="00F8128C">
      <w:pPr>
        <w:pStyle w:val="B2"/>
      </w:pPr>
      <w:r>
        <w:t>p</w:t>
      </w:r>
      <w:r w:rsidR="00CB5D7B">
        <w:t>oids conséquent pour un pc portable (3kg)</w:t>
      </w:r>
      <w:r>
        <w:t xml:space="preserve"> </w:t>
      </w:r>
    </w:p>
    <w:p w:rsidR="00CB5D7B" w:rsidRDefault="00F8128C" w:rsidP="00F8128C">
      <w:pPr>
        <w:pStyle w:val="B2"/>
      </w:pPr>
      <w:r>
        <w:t xml:space="preserve">nécessité de rajouter </w:t>
      </w:r>
    </w:p>
    <w:p w:rsidR="00F8128C" w:rsidRDefault="00F8128C" w:rsidP="00E70822">
      <w:pPr>
        <w:pStyle w:val="B3"/>
      </w:pPr>
      <w:r>
        <w:t>de la mémoire vive (2x1Go)</w:t>
      </w:r>
    </w:p>
    <w:p w:rsidR="00CB5D7B" w:rsidRDefault="00CB5D7B" w:rsidP="00E70822">
      <w:pPr>
        <w:pStyle w:val="B3"/>
      </w:pPr>
      <w:r>
        <w:t>un chargeur supplémentaire</w:t>
      </w:r>
    </w:p>
    <w:p w:rsidR="00CB5D7B" w:rsidRDefault="00CB5D7B" w:rsidP="00F8128C">
      <w:pPr>
        <w:pStyle w:val="B2"/>
      </w:pPr>
      <w:r>
        <w:t xml:space="preserve">utilisation actuelle </w:t>
      </w:r>
      <w:r w:rsidR="00971359">
        <w:tab/>
      </w:r>
      <w:r w:rsidR="00C34359">
        <w:tab/>
      </w:r>
      <w:r>
        <w:t>: aucune</w:t>
      </w:r>
    </w:p>
    <w:p w:rsidR="00F8128C" w:rsidRDefault="00CB5D7B" w:rsidP="00F8128C">
      <w:pPr>
        <w:pStyle w:val="B2"/>
      </w:pPr>
      <w:r>
        <w:t xml:space="preserve">utilisation envisagée </w:t>
      </w:r>
      <w:r w:rsidR="00971359">
        <w:tab/>
      </w:r>
      <w:r w:rsidR="00C34359">
        <w:tab/>
      </w:r>
      <w:r>
        <w:t>: poste permanent en salle de formation pour projections</w:t>
      </w:r>
    </w:p>
    <w:p w:rsidR="00083D46" w:rsidRDefault="00083D46" w:rsidP="00F8128C">
      <w:pPr>
        <w:pStyle w:val="B2"/>
      </w:pPr>
      <w:r>
        <w:t xml:space="preserve">utilisation secondaire </w:t>
      </w:r>
      <w:r w:rsidR="00971359">
        <w:tab/>
      </w:r>
      <w:r>
        <w:t>: poste de dépannage</w:t>
      </w:r>
    </w:p>
    <w:p w:rsidR="00F8128C" w:rsidRDefault="00F8128C" w:rsidP="003F6A41">
      <w:pPr>
        <w:pStyle w:val="B1"/>
      </w:pPr>
      <w:r>
        <w:t xml:space="preserve">Inspiron4150-2 </w:t>
      </w:r>
    </w:p>
    <w:p w:rsidR="00CB5D7B" w:rsidRDefault="00CB5D7B" w:rsidP="00CB5D7B">
      <w:pPr>
        <w:pStyle w:val="B2"/>
      </w:pPr>
      <w:r>
        <w:t>performances insuffisantes pour en faire un poste de clientèle correct</w:t>
      </w:r>
    </w:p>
    <w:p w:rsidR="00CB5D7B" w:rsidRDefault="00CB5D7B" w:rsidP="00CB5D7B">
      <w:pPr>
        <w:pStyle w:val="B2"/>
      </w:pPr>
      <w:r>
        <w:t xml:space="preserve">utilisation actuelle </w:t>
      </w:r>
      <w:r w:rsidR="0009195B">
        <w:tab/>
      </w:r>
      <w:r w:rsidR="00C34359">
        <w:tab/>
      </w:r>
      <w:r>
        <w:t xml:space="preserve">: </w:t>
      </w:r>
      <w:r w:rsidR="00083D46">
        <w:t xml:space="preserve">poste permanent en salle de formation pour projections </w:t>
      </w:r>
    </w:p>
    <w:p w:rsidR="00CB5D7B" w:rsidRDefault="00CB5D7B" w:rsidP="00CB5D7B">
      <w:pPr>
        <w:pStyle w:val="B2"/>
      </w:pPr>
      <w:r>
        <w:t xml:space="preserve">utilisation envisagée </w:t>
      </w:r>
      <w:r w:rsidR="0009195B">
        <w:tab/>
      </w:r>
      <w:r w:rsidR="00C34359">
        <w:tab/>
      </w:r>
      <w:r>
        <w:t xml:space="preserve">: </w:t>
      </w:r>
      <w:r w:rsidR="00083D46">
        <w:t>poste de dépannage</w:t>
      </w:r>
    </w:p>
    <w:p w:rsidR="00001869" w:rsidRDefault="00001869" w:rsidP="00861097">
      <w:r>
        <w:t>Ces deux postes ne sont pas vraiment adaptés pour une utilisation prolongée. Non-standards et obsolètes, il</w:t>
      </w:r>
      <w:r w:rsidR="00655945">
        <w:t>s</w:t>
      </w:r>
      <w:r>
        <w:t xml:space="preserve"> ne peuvent servir que de support de périphériques (vidéoprojection, visioconférence, enregistrement audio, etc.). Leur utilisation en tant que postes de secours n'est envisageable qu'à très court terme.</w:t>
      </w:r>
    </w:p>
    <w:p w:rsidR="00862930" w:rsidRDefault="00BC2F57" w:rsidP="00861097">
      <w:r>
        <w:t>Acquis</w:t>
      </w:r>
      <w:r w:rsidR="00655945">
        <w:t>ition d'un nouveau poste mobile</w:t>
      </w:r>
      <w:r w:rsidR="00C13A4A">
        <w:t xml:space="preserve"> </w:t>
      </w:r>
      <w:r w:rsidR="00862930">
        <w:t>:</w:t>
      </w:r>
    </w:p>
    <w:p w:rsidR="00E37ED7" w:rsidRDefault="00E37ED7" w:rsidP="00861097">
      <w:pPr>
        <w:pStyle w:val="B1"/>
      </w:pPr>
      <w:r>
        <w:t>~1000 € pour un</w:t>
      </w:r>
      <w:r w:rsidR="00971D72">
        <w:t xml:space="preserve"> PC portable </w:t>
      </w:r>
      <w:r w:rsidR="00655945">
        <w:t xml:space="preserve">Dell </w:t>
      </w:r>
      <w:r>
        <w:t>latitude E6400</w:t>
      </w:r>
    </w:p>
    <w:p w:rsidR="000B0B53" w:rsidRDefault="000B0B53" w:rsidP="000B0B53">
      <w:pPr>
        <w:pStyle w:val="B2"/>
      </w:pPr>
      <w:r>
        <w:t>sans écran</w:t>
      </w:r>
    </w:p>
    <w:p w:rsidR="000B0B53" w:rsidRDefault="000B0B53" w:rsidP="000B0B53">
      <w:pPr>
        <w:pStyle w:val="B2"/>
      </w:pPr>
      <w:r>
        <w:t>sans station d'accueil</w:t>
      </w:r>
    </w:p>
    <w:p w:rsidR="002B736E" w:rsidRDefault="002B736E" w:rsidP="000B0B53">
      <w:pPr>
        <w:pStyle w:val="B2"/>
      </w:pPr>
      <w:r>
        <w:t>microphone intégré</w:t>
      </w:r>
    </w:p>
    <w:p w:rsidR="00655945" w:rsidRDefault="00655945" w:rsidP="00655945">
      <w:pPr>
        <w:pStyle w:val="B2"/>
      </w:pPr>
      <w:r>
        <w:t xml:space="preserve">ce portable étant doté de performances supérieures au </w:t>
      </w:r>
      <w:r w:rsidR="0040129E">
        <w:t xml:space="preserve">machines du </w:t>
      </w:r>
      <w:r>
        <w:t>parc actuel, il est recommandé de recycler un poste utilisateur plutôt que de l'utiliser directement en pote de dépannage.</w:t>
      </w:r>
    </w:p>
    <w:p w:rsidR="005B4413" w:rsidRDefault="005C7393" w:rsidP="005B4413">
      <w:pPr>
        <w:pStyle w:val="Titre2"/>
      </w:pPr>
      <w:r>
        <w:t>Récapitulatif Budget</w:t>
      </w:r>
    </w:p>
    <w:p w:rsidR="0059537F" w:rsidRPr="0059537F" w:rsidRDefault="0059537F" w:rsidP="0059537F">
      <w:r>
        <w:t>Ce récapitulatif contient également une évaluation des coûts des solutions envisagées.</w:t>
      </w:r>
    </w:p>
    <w:tbl>
      <w:tblPr>
        <w:tblW w:w="4651" w:type="pct"/>
        <w:tblInd w:w="64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721"/>
        <w:gridCol w:w="3420"/>
        <w:gridCol w:w="721"/>
        <w:gridCol w:w="899"/>
        <w:gridCol w:w="899"/>
        <w:gridCol w:w="1980"/>
      </w:tblGrid>
      <w:tr w:rsidR="003D02F0" w:rsidRPr="001F4221" w:rsidTr="001F4221">
        <w:trPr>
          <w:cantSplit/>
          <w:trHeight w:val="255"/>
        </w:trPr>
        <w:tc>
          <w:tcPr>
            <w:tcW w:w="417" w:type="pct"/>
            <w:shd w:val="clear" w:color="auto" w:fill="C0C0C0"/>
            <w:vAlign w:val="center"/>
          </w:tcPr>
          <w:p w:rsidR="003D02F0" w:rsidRPr="001F4221" w:rsidRDefault="003D02F0" w:rsidP="001F4221">
            <w:pPr>
              <w:spacing w:after="0"/>
              <w:ind w:left="0"/>
              <w:jc w:val="center"/>
              <w:rPr>
                <w:b/>
              </w:rPr>
            </w:pPr>
            <w:r w:rsidRPr="001F4221">
              <w:rPr>
                <w:b/>
              </w:rPr>
              <w:t>Ref</w:t>
            </w:r>
          </w:p>
        </w:tc>
        <w:tc>
          <w:tcPr>
            <w:tcW w:w="1979" w:type="pct"/>
            <w:shd w:val="clear" w:color="auto" w:fill="C0C0C0"/>
            <w:noWrap/>
            <w:vAlign w:val="center"/>
          </w:tcPr>
          <w:p w:rsidR="003D02F0" w:rsidRPr="001F4221" w:rsidRDefault="003D02F0" w:rsidP="001F4221">
            <w:pPr>
              <w:spacing w:after="0"/>
              <w:ind w:left="0"/>
              <w:jc w:val="center"/>
              <w:rPr>
                <w:b/>
              </w:rPr>
            </w:pPr>
            <w:r w:rsidRPr="001F4221">
              <w:rPr>
                <w:b/>
              </w:rPr>
              <w:t>Tâche</w:t>
            </w:r>
          </w:p>
        </w:tc>
        <w:tc>
          <w:tcPr>
            <w:tcW w:w="417" w:type="pct"/>
            <w:shd w:val="clear" w:color="auto" w:fill="C0C0C0"/>
            <w:vAlign w:val="center"/>
          </w:tcPr>
          <w:p w:rsidR="003D02F0" w:rsidRPr="001F4221" w:rsidRDefault="003D02F0" w:rsidP="001F4221">
            <w:pPr>
              <w:spacing w:after="0"/>
              <w:ind w:left="0"/>
              <w:jc w:val="center"/>
              <w:rPr>
                <w:b/>
              </w:rPr>
            </w:pPr>
            <w:r w:rsidRPr="001F4221">
              <w:rPr>
                <w:b/>
              </w:rPr>
              <w:t>CdT*</w:t>
            </w:r>
          </w:p>
        </w:tc>
        <w:tc>
          <w:tcPr>
            <w:tcW w:w="520" w:type="pct"/>
            <w:shd w:val="clear" w:color="auto" w:fill="C0C0C0"/>
            <w:vAlign w:val="center"/>
          </w:tcPr>
          <w:p w:rsidR="003D02F0" w:rsidRPr="001F4221" w:rsidRDefault="003D02F0" w:rsidP="001F4221">
            <w:pPr>
              <w:spacing w:after="0"/>
              <w:ind w:left="0"/>
              <w:jc w:val="center"/>
              <w:rPr>
                <w:b/>
              </w:rPr>
            </w:pPr>
            <w:r w:rsidRPr="001F4221">
              <w:rPr>
                <w:b/>
              </w:rPr>
              <w:t>Période</w:t>
            </w:r>
          </w:p>
        </w:tc>
        <w:tc>
          <w:tcPr>
            <w:tcW w:w="520" w:type="pct"/>
            <w:shd w:val="clear" w:color="auto" w:fill="C0C0C0"/>
            <w:vAlign w:val="center"/>
          </w:tcPr>
          <w:p w:rsidR="003D02F0" w:rsidRPr="001F4221" w:rsidRDefault="003D02F0" w:rsidP="001F4221">
            <w:pPr>
              <w:spacing w:after="0"/>
              <w:ind w:left="0"/>
              <w:jc w:val="center"/>
              <w:rPr>
                <w:b/>
              </w:rPr>
            </w:pPr>
            <w:r w:rsidRPr="001F4221">
              <w:rPr>
                <w:b/>
              </w:rPr>
              <w:t>Coût**</w:t>
            </w:r>
          </w:p>
        </w:tc>
        <w:tc>
          <w:tcPr>
            <w:tcW w:w="1146" w:type="pct"/>
            <w:shd w:val="clear" w:color="auto" w:fill="C0C0C0"/>
            <w:vAlign w:val="center"/>
          </w:tcPr>
          <w:p w:rsidR="003D02F0" w:rsidRPr="001F4221" w:rsidRDefault="003D02F0" w:rsidP="001F4221">
            <w:pPr>
              <w:spacing w:after="0"/>
              <w:ind w:left="0"/>
              <w:jc w:val="center"/>
              <w:rPr>
                <w:b/>
              </w:rPr>
            </w:pPr>
            <w:r w:rsidRPr="001F4221">
              <w:rPr>
                <w:b/>
              </w:rPr>
              <w:t>Commentaires</w:t>
            </w:r>
          </w:p>
        </w:tc>
      </w:tr>
      <w:tr w:rsidR="003D02F0" w:rsidRPr="001F4221" w:rsidTr="001F4221">
        <w:trPr>
          <w:cantSplit/>
          <w:trHeight w:val="255"/>
        </w:trPr>
        <w:tc>
          <w:tcPr>
            <w:tcW w:w="417" w:type="pct"/>
            <w:shd w:val="clear" w:color="auto" w:fill="FFFFFF"/>
            <w:vAlign w:val="center"/>
          </w:tcPr>
          <w:p w:rsidR="003D02F0" w:rsidRPr="001F4221" w:rsidRDefault="003D02F0" w:rsidP="001F4221">
            <w:pPr>
              <w:spacing w:after="0"/>
              <w:ind w:left="0"/>
              <w:jc w:val="left"/>
              <w:rPr>
                <w:color w:val="0000FF"/>
                <w:sz w:val="16"/>
                <w:szCs w:val="16"/>
                <w:u w:val="single"/>
              </w:rPr>
            </w:pPr>
          </w:p>
        </w:tc>
        <w:tc>
          <w:tcPr>
            <w:tcW w:w="1979" w:type="pct"/>
            <w:shd w:val="clear" w:color="auto" w:fill="FFFFFF"/>
            <w:noWrap/>
            <w:vAlign w:val="center"/>
          </w:tcPr>
          <w:p w:rsidR="003D02F0" w:rsidRPr="001F4221" w:rsidRDefault="003D02F0" w:rsidP="001F4221">
            <w:pPr>
              <w:spacing w:after="0"/>
              <w:ind w:left="0"/>
              <w:jc w:val="left"/>
              <w:rPr>
                <w:b/>
                <w:sz w:val="16"/>
                <w:szCs w:val="16"/>
              </w:rPr>
            </w:pPr>
            <w:r w:rsidRPr="001F4221">
              <w:rPr>
                <w:b/>
                <w:sz w:val="16"/>
                <w:szCs w:val="16"/>
              </w:rPr>
              <w:t>Administration Informatique :</w:t>
            </w:r>
          </w:p>
        </w:tc>
        <w:tc>
          <w:tcPr>
            <w:tcW w:w="417" w:type="pct"/>
            <w:shd w:val="clear" w:color="auto" w:fill="FFFFFF"/>
            <w:vAlign w:val="center"/>
          </w:tcPr>
          <w:p w:rsidR="003D02F0" w:rsidRPr="001F4221" w:rsidRDefault="003D02F0" w:rsidP="001F4221">
            <w:pPr>
              <w:spacing w:after="0"/>
              <w:ind w:left="0"/>
              <w:jc w:val="center"/>
              <w:rPr>
                <w:b/>
                <w:sz w:val="16"/>
                <w:szCs w:val="16"/>
              </w:rPr>
            </w:pPr>
          </w:p>
        </w:tc>
        <w:tc>
          <w:tcPr>
            <w:tcW w:w="520" w:type="pct"/>
            <w:shd w:val="clear" w:color="auto" w:fill="FFFFFF"/>
            <w:vAlign w:val="center"/>
          </w:tcPr>
          <w:p w:rsidR="003D02F0" w:rsidRPr="001F4221" w:rsidRDefault="003D02F0" w:rsidP="001F4221">
            <w:pPr>
              <w:spacing w:after="0"/>
              <w:ind w:left="0"/>
              <w:jc w:val="left"/>
              <w:rPr>
                <w:b/>
                <w:sz w:val="16"/>
                <w:szCs w:val="16"/>
              </w:rPr>
            </w:pPr>
          </w:p>
        </w:tc>
        <w:tc>
          <w:tcPr>
            <w:tcW w:w="520" w:type="pct"/>
            <w:shd w:val="clear" w:color="auto" w:fill="FFFFFF"/>
            <w:vAlign w:val="center"/>
          </w:tcPr>
          <w:p w:rsidR="003D02F0" w:rsidRPr="001F4221" w:rsidRDefault="003D02F0" w:rsidP="001F4221">
            <w:pPr>
              <w:spacing w:after="0"/>
              <w:ind w:left="0"/>
              <w:jc w:val="left"/>
              <w:rPr>
                <w:b/>
                <w:sz w:val="16"/>
                <w:szCs w:val="16"/>
              </w:rPr>
            </w:pPr>
          </w:p>
        </w:tc>
        <w:tc>
          <w:tcPr>
            <w:tcW w:w="1146" w:type="pct"/>
            <w:shd w:val="clear" w:color="auto" w:fill="FFFFFF"/>
            <w:vAlign w:val="center"/>
          </w:tcPr>
          <w:p w:rsidR="003D02F0" w:rsidRPr="001F4221" w:rsidRDefault="003D02F0" w:rsidP="001F4221">
            <w:pPr>
              <w:spacing w:after="0"/>
              <w:ind w:left="0"/>
              <w:jc w:val="left"/>
              <w:rPr>
                <w:b/>
                <w:sz w:val="16"/>
                <w:szCs w:val="16"/>
              </w:rPr>
            </w:pPr>
          </w:p>
        </w:tc>
      </w:tr>
      <w:tr w:rsidR="003D02F0" w:rsidRPr="001F4221" w:rsidTr="001F4221">
        <w:trPr>
          <w:cantSplit/>
          <w:trHeight w:val="255"/>
        </w:trPr>
        <w:tc>
          <w:tcPr>
            <w:tcW w:w="417" w:type="pct"/>
            <w:shd w:val="clear" w:color="auto" w:fill="FFFFFF"/>
            <w:vAlign w:val="center"/>
          </w:tcPr>
          <w:p w:rsidR="003D02F0" w:rsidRPr="001F4221" w:rsidRDefault="00BE73BD" w:rsidP="001F4221">
            <w:pPr>
              <w:spacing w:after="0"/>
              <w:ind w:left="0"/>
              <w:jc w:val="left"/>
              <w:rPr>
                <w:color w:val="0000FF"/>
                <w:sz w:val="16"/>
                <w:szCs w:val="16"/>
                <w:u w:val="single"/>
              </w:rPr>
            </w:pPr>
            <w:r w:rsidRPr="001F4221">
              <w:rPr>
                <w:color w:val="0000FF"/>
                <w:sz w:val="16"/>
                <w:szCs w:val="16"/>
                <w:u w:val="single"/>
              </w:rPr>
              <w:fldChar w:fldCharType="begin"/>
            </w:r>
            <w:r w:rsidRPr="001F4221">
              <w:rPr>
                <w:color w:val="0000FF"/>
                <w:sz w:val="16"/>
                <w:szCs w:val="16"/>
                <w:u w:val="single"/>
              </w:rPr>
              <w:instrText xml:space="preserve"> REF _Ref226533226 \r \h </w:instrText>
            </w:r>
            <w:r w:rsidRPr="001F4221">
              <w:rPr>
                <w:color w:val="0000FF"/>
                <w:sz w:val="16"/>
                <w:szCs w:val="16"/>
                <w:u w:val="single"/>
              </w:rPr>
            </w:r>
            <w:r w:rsidRPr="001F4221">
              <w:rPr>
                <w:color w:val="0000FF"/>
                <w:sz w:val="16"/>
                <w:szCs w:val="16"/>
                <w:u w:val="single"/>
              </w:rPr>
              <w:instrText xml:space="preserve"> \* MERGEFORMAT </w:instrText>
            </w:r>
            <w:r w:rsidRPr="001F4221">
              <w:rPr>
                <w:color w:val="0000FF"/>
                <w:sz w:val="16"/>
                <w:szCs w:val="16"/>
                <w:u w:val="single"/>
              </w:rPr>
              <w:fldChar w:fldCharType="separate"/>
            </w:r>
            <w:r w:rsidR="00020495" w:rsidRPr="001F4221">
              <w:rPr>
                <w:color w:val="0000FF"/>
                <w:sz w:val="16"/>
                <w:szCs w:val="16"/>
                <w:u w:val="single"/>
              </w:rPr>
              <w:t>4.1.1</w:t>
            </w:r>
            <w:r w:rsidRPr="001F4221">
              <w:rPr>
                <w:color w:val="0000FF"/>
                <w:sz w:val="16"/>
                <w:szCs w:val="16"/>
                <w:u w:val="single"/>
              </w:rPr>
              <w:fldChar w:fldCharType="end"/>
            </w:r>
          </w:p>
        </w:tc>
        <w:tc>
          <w:tcPr>
            <w:tcW w:w="1979" w:type="pct"/>
            <w:shd w:val="clear" w:color="auto" w:fill="FFFFFF"/>
            <w:noWrap/>
            <w:vAlign w:val="center"/>
          </w:tcPr>
          <w:p w:rsidR="003D02F0" w:rsidRPr="001F4221" w:rsidRDefault="003D02F0" w:rsidP="001F4221">
            <w:pPr>
              <w:pStyle w:val="B1"/>
              <w:spacing w:before="0" w:after="0"/>
              <w:ind w:left="284"/>
              <w:rPr>
                <w:sz w:val="16"/>
                <w:szCs w:val="16"/>
              </w:rPr>
            </w:pPr>
            <w:r w:rsidRPr="001F4221">
              <w:rPr>
                <w:sz w:val="16"/>
                <w:szCs w:val="16"/>
              </w:rPr>
              <w:t>assistance aux utilisateurs</w:t>
            </w:r>
          </w:p>
        </w:tc>
        <w:tc>
          <w:tcPr>
            <w:tcW w:w="417" w:type="pct"/>
            <w:shd w:val="clear" w:color="auto" w:fill="FFFFFF"/>
            <w:vAlign w:val="center"/>
          </w:tcPr>
          <w:p w:rsidR="003D02F0" w:rsidRPr="001F4221" w:rsidRDefault="003D02F0" w:rsidP="001F4221">
            <w:pPr>
              <w:spacing w:after="0"/>
              <w:ind w:left="0"/>
              <w:jc w:val="center"/>
              <w:rPr>
                <w:sz w:val="16"/>
                <w:szCs w:val="16"/>
              </w:rPr>
            </w:pPr>
            <w:r w:rsidRPr="001F4221">
              <w:rPr>
                <w:sz w:val="16"/>
                <w:szCs w:val="16"/>
              </w:rPr>
              <w:t>0,5 j</w:t>
            </w:r>
          </w:p>
        </w:tc>
        <w:tc>
          <w:tcPr>
            <w:tcW w:w="520" w:type="pct"/>
            <w:shd w:val="clear" w:color="auto" w:fill="FFFFFF"/>
            <w:vAlign w:val="center"/>
          </w:tcPr>
          <w:p w:rsidR="003D02F0" w:rsidRPr="001F4221" w:rsidRDefault="003D02F0" w:rsidP="001F4221">
            <w:pPr>
              <w:spacing w:after="0"/>
              <w:ind w:left="0"/>
              <w:jc w:val="left"/>
              <w:rPr>
                <w:sz w:val="16"/>
                <w:szCs w:val="16"/>
              </w:rPr>
            </w:pPr>
            <w:r w:rsidRPr="001F4221">
              <w:rPr>
                <w:sz w:val="16"/>
                <w:szCs w:val="16"/>
              </w:rPr>
              <w:t>/semaine</w:t>
            </w:r>
          </w:p>
        </w:tc>
        <w:tc>
          <w:tcPr>
            <w:tcW w:w="520" w:type="pct"/>
            <w:shd w:val="clear" w:color="auto" w:fill="FFFFFF"/>
            <w:vAlign w:val="center"/>
          </w:tcPr>
          <w:p w:rsidR="003D02F0" w:rsidRPr="001F4221" w:rsidRDefault="003D02F0" w:rsidP="001F4221">
            <w:pPr>
              <w:spacing w:after="0"/>
              <w:ind w:left="0"/>
              <w:jc w:val="left"/>
              <w:rPr>
                <w:sz w:val="16"/>
                <w:szCs w:val="16"/>
              </w:rPr>
            </w:pPr>
            <w:r w:rsidRPr="001F4221">
              <w:rPr>
                <w:sz w:val="16"/>
                <w:szCs w:val="16"/>
              </w:rPr>
              <w:t>-</w:t>
            </w:r>
          </w:p>
        </w:tc>
        <w:tc>
          <w:tcPr>
            <w:tcW w:w="1146" w:type="pct"/>
            <w:shd w:val="clear" w:color="auto" w:fill="FFFFFF"/>
            <w:vAlign w:val="center"/>
          </w:tcPr>
          <w:p w:rsidR="003D02F0" w:rsidRPr="001F4221" w:rsidRDefault="003D02F0" w:rsidP="001F4221">
            <w:pPr>
              <w:spacing w:after="0"/>
              <w:ind w:left="0"/>
              <w:jc w:val="left"/>
              <w:rPr>
                <w:sz w:val="16"/>
                <w:szCs w:val="16"/>
              </w:rPr>
            </w:pPr>
          </w:p>
        </w:tc>
      </w:tr>
      <w:tr w:rsidR="003D02F0" w:rsidRPr="001F4221" w:rsidTr="001F4221">
        <w:trPr>
          <w:cantSplit/>
          <w:trHeight w:val="255"/>
        </w:trPr>
        <w:tc>
          <w:tcPr>
            <w:tcW w:w="417" w:type="pct"/>
            <w:shd w:val="clear" w:color="auto" w:fill="FFFFFF"/>
            <w:vAlign w:val="center"/>
          </w:tcPr>
          <w:p w:rsidR="003D02F0" w:rsidRPr="001F4221" w:rsidRDefault="00573FB7" w:rsidP="001F4221">
            <w:pPr>
              <w:spacing w:after="0"/>
              <w:ind w:left="0"/>
              <w:jc w:val="left"/>
              <w:rPr>
                <w:color w:val="0000FF"/>
                <w:sz w:val="16"/>
                <w:szCs w:val="16"/>
                <w:u w:val="single"/>
              </w:rPr>
            </w:pPr>
            <w:r w:rsidRPr="001F4221">
              <w:rPr>
                <w:color w:val="0000FF"/>
                <w:sz w:val="16"/>
                <w:szCs w:val="16"/>
                <w:u w:val="single"/>
              </w:rPr>
              <w:fldChar w:fldCharType="begin"/>
            </w:r>
            <w:r w:rsidRPr="001F4221">
              <w:rPr>
                <w:color w:val="0000FF"/>
                <w:sz w:val="16"/>
                <w:szCs w:val="16"/>
                <w:u w:val="single"/>
              </w:rPr>
              <w:instrText xml:space="preserve"> REF _Ref226533226 \r \h </w:instrText>
            </w:r>
            <w:r w:rsidRPr="001F4221">
              <w:rPr>
                <w:color w:val="0000FF"/>
                <w:sz w:val="16"/>
                <w:szCs w:val="16"/>
                <w:u w:val="single"/>
              </w:rPr>
            </w:r>
            <w:r w:rsidRPr="001F4221">
              <w:rPr>
                <w:color w:val="0000FF"/>
                <w:sz w:val="16"/>
                <w:szCs w:val="16"/>
                <w:u w:val="single"/>
              </w:rPr>
              <w:instrText xml:space="preserve"> \* MERGEFORMAT </w:instrText>
            </w:r>
            <w:r w:rsidRPr="001F4221">
              <w:rPr>
                <w:color w:val="0000FF"/>
                <w:sz w:val="16"/>
                <w:szCs w:val="16"/>
                <w:u w:val="single"/>
              </w:rPr>
              <w:fldChar w:fldCharType="separate"/>
            </w:r>
            <w:r w:rsidR="00020495" w:rsidRPr="001F4221">
              <w:rPr>
                <w:color w:val="0000FF"/>
                <w:sz w:val="16"/>
                <w:szCs w:val="16"/>
                <w:u w:val="single"/>
              </w:rPr>
              <w:t>4.1.1</w:t>
            </w:r>
            <w:r w:rsidRPr="001F4221">
              <w:rPr>
                <w:color w:val="0000FF"/>
                <w:sz w:val="16"/>
                <w:szCs w:val="16"/>
                <w:u w:val="single"/>
              </w:rPr>
              <w:fldChar w:fldCharType="end"/>
            </w:r>
          </w:p>
        </w:tc>
        <w:tc>
          <w:tcPr>
            <w:tcW w:w="1979" w:type="pct"/>
            <w:shd w:val="clear" w:color="auto" w:fill="FFFFFF"/>
            <w:noWrap/>
            <w:vAlign w:val="center"/>
          </w:tcPr>
          <w:p w:rsidR="003D02F0" w:rsidRPr="001F4221" w:rsidRDefault="003D02F0" w:rsidP="001F4221">
            <w:pPr>
              <w:pStyle w:val="B1"/>
              <w:spacing w:before="0" w:after="0"/>
              <w:ind w:left="284"/>
              <w:rPr>
                <w:sz w:val="16"/>
                <w:szCs w:val="16"/>
              </w:rPr>
            </w:pPr>
            <w:r w:rsidRPr="001F4221">
              <w:rPr>
                <w:sz w:val="16"/>
                <w:szCs w:val="16"/>
              </w:rPr>
              <w:t>maintenance (préventive et curative)</w:t>
            </w:r>
          </w:p>
        </w:tc>
        <w:tc>
          <w:tcPr>
            <w:tcW w:w="417" w:type="pct"/>
            <w:shd w:val="clear" w:color="auto" w:fill="FFFFFF"/>
            <w:vAlign w:val="center"/>
          </w:tcPr>
          <w:p w:rsidR="003D02F0" w:rsidRPr="001F4221" w:rsidRDefault="003D02F0" w:rsidP="001F4221">
            <w:pPr>
              <w:spacing w:after="0"/>
              <w:ind w:left="0"/>
              <w:jc w:val="center"/>
              <w:rPr>
                <w:sz w:val="16"/>
                <w:szCs w:val="16"/>
              </w:rPr>
            </w:pPr>
            <w:r w:rsidRPr="001F4221">
              <w:rPr>
                <w:sz w:val="16"/>
                <w:szCs w:val="16"/>
              </w:rPr>
              <w:t>0,5 j</w:t>
            </w:r>
          </w:p>
        </w:tc>
        <w:tc>
          <w:tcPr>
            <w:tcW w:w="520" w:type="pct"/>
            <w:shd w:val="clear" w:color="auto" w:fill="FFFFFF"/>
            <w:vAlign w:val="center"/>
          </w:tcPr>
          <w:p w:rsidR="003D02F0" w:rsidRPr="001F4221" w:rsidRDefault="003D02F0" w:rsidP="001F4221">
            <w:pPr>
              <w:spacing w:after="0"/>
              <w:ind w:left="0"/>
              <w:jc w:val="left"/>
              <w:rPr>
                <w:sz w:val="16"/>
                <w:szCs w:val="16"/>
              </w:rPr>
            </w:pPr>
            <w:r w:rsidRPr="001F4221">
              <w:rPr>
                <w:sz w:val="16"/>
                <w:szCs w:val="16"/>
              </w:rPr>
              <w:t>/semaine</w:t>
            </w:r>
          </w:p>
        </w:tc>
        <w:tc>
          <w:tcPr>
            <w:tcW w:w="520" w:type="pct"/>
            <w:shd w:val="clear" w:color="auto" w:fill="FFFFFF"/>
            <w:vAlign w:val="center"/>
          </w:tcPr>
          <w:p w:rsidR="003D02F0" w:rsidRPr="001F4221" w:rsidRDefault="003D02F0" w:rsidP="001F4221">
            <w:pPr>
              <w:spacing w:after="0"/>
              <w:ind w:left="0"/>
              <w:jc w:val="left"/>
              <w:rPr>
                <w:sz w:val="16"/>
                <w:szCs w:val="16"/>
              </w:rPr>
            </w:pPr>
            <w:r w:rsidRPr="001F4221">
              <w:rPr>
                <w:sz w:val="16"/>
                <w:szCs w:val="16"/>
              </w:rPr>
              <w:t>-</w:t>
            </w:r>
          </w:p>
        </w:tc>
        <w:tc>
          <w:tcPr>
            <w:tcW w:w="1146" w:type="pct"/>
            <w:shd w:val="clear" w:color="auto" w:fill="FFFFFF"/>
            <w:vAlign w:val="center"/>
          </w:tcPr>
          <w:p w:rsidR="003D02F0" w:rsidRPr="001F4221" w:rsidRDefault="003D02F0" w:rsidP="001F4221">
            <w:pPr>
              <w:spacing w:after="0"/>
              <w:ind w:left="0"/>
              <w:jc w:val="left"/>
              <w:rPr>
                <w:sz w:val="16"/>
                <w:szCs w:val="16"/>
              </w:rPr>
            </w:pPr>
            <w:r w:rsidRPr="001F4221">
              <w:rPr>
                <w:sz w:val="16"/>
                <w:szCs w:val="16"/>
              </w:rPr>
              <w:t xml:space="preserve">Comprend l'entretient et la remise à niveau </w:t>
            </w:r>
          </w:p>
        </w:tc>
      </w:tr>
      <w:tr w:rsidR="003D02F0" w:rsidRPr="001F4221" w:rsidTr="001F4221">
        <w:trPr>
          <w:cantSplit/>
          <w:trHeight w:val="255"/>
        </w:trPr>
        <w:tc>
          <w:tcPr>
            <w:tcW w:w="417" w:type="pct"/>
            <w:shd w:val="clear" w:color="auto" w:fill="FFFFFF"/>
            <w:vAlign w:val="center"/>
          </w:tcPr>
          <w:p w:rsidR="003D02F0" w:rsidRPr="001F4221" w:rsidRDefault="00BE73BD" w:rsidP="001F4221">
            <w:pPr>
              <w:spacing w:after="0"/>
              <w:ind w:left="0"/>
              <w:jc w:val="left"/>
              <w:rPr>
                <w:color w:val="0000FF"/>
                <w:sz w:val="16"/>
                <w:szCs w:val="16"/>
                <w:u w:val="single"/>
              </w:rPr>
            </w:pPr>
            <w:r w:rsidRPr="001F4221">
              <w:rPr>
                <w:color w:val="0000FF"/>
                <w:sz w:val="16"/>
                <w:szCs w:val="16"/>
                <w:u w:val="single"/>
              </w:rPr>
              <w:fldChar w:fldCharType="begin"/>
            </w:r>
            <w:r w:rsidRPr="001F4221">
              <w:rPr>
                <w:color w:val="0000FF"/>
                <w:sz w:val="16"/>
                <w:szCs w:val="16"/>
                <w:u w:val="single"/>
              </w:rPr>
              <w:instrText xml:space="preserve"> REF _Ref226533226 \r \h </w:instrText>
            </w:r>
            <w:r w:rsidRPr="001F4221">
              <w:rPr>
                <w:color w:val="0000FF"/>
                <w:sz w:val="16"/>
                <w:szCs w:val="16"/>
                <w:u w:val="single"/>
              </w:rPr>
            </w:r>
            <w:r w:rsidRPr="001F4221">
              <w:rPr>
                <w:color w:val="0000FF"/>
                <w:sz w:val="16"/>
                <w:szCs w:val="16"/>
                <w:u w:val="single"/>
              </w:rPr>
              <w:instrText xml:space="preserve"> \* MERGEFORMAT </w:instrText>
            </w:r>
            <w:r w:rsidRPr="001F4221">
              <w:rPr>
                <w:color w:val="0000FF"/>
                <w:sz w:val="16"/>
                <w:szCs w:val="16"/>
                <w:u w:val="single"/>
              </w:rPr>
              <w:fldChar w:fldCharType="separate"/>
            </w:r>
            <w:r w:rsidR="00020495" w:rsidRPr="001F4221">
              <w:rPr>
                <w:color w:val="0000FF"/>
                <w:sz w:val="16"/>
                <w:szCs w:val="16"/>
                <w:u w:val="single"/>
              </w:rPr>
              <w:t>4.1.1</w:t>
            </w:r>
            <w:r w:rsidRPr="001F4221">
              <w:rPr>
                <w:color w:val="0000FF"/>
                <w:sz w:val="16"/>
                <w:szCs w:val="16"/>
                <w:u w:val="single"/>
              </w:rPr>
              <w:fldChar w:fldCharType="end"/>
            </w:r>
          </w:p>
        </w:tc>
        <w:tc>
          <w:tcPr>
            <w:tcW w:w="1979" w:type="pct"/>
            <w:shd w:val="clear" w:color="auto" w:fill="FFFFFF"/>
            <w:noWrap/>
            <w:vAlign w:val="center"/>
          </w:tcPr>
          <w:p w:rsidR="003D02F0" w:rsidRPr="001F4221" w:rsidRDefault="003D02F0" w:rsidP="001F4221">
            <w:pPr>
              <w:pStyle w:val="B1"/>
              <w:spacing w:before="0" w:after="0"/>
              <w:ind w:left="284"/>
              <w:rPr>
                <w:sz w:val="16"/>
                <w:szCs w:val="16"/>
              </w:rPr>
            </w:pPr>
            <w:r w:rsidRPr="001F4221">
              <w:rPr>
                <w:sz w:val="16"/>
                <w:szCs w:val="16"/>
              </w:rPr>
              <w:t>renouvellement du parc Informatique</w:t>
            </w:r>
          </w:p>
        </w:tc>
        <w:tc>
          <w:tcPr>
            <w:tcW w:w="417" w:type="pct"/>
            <w:shd w:val="clear" w:color="auto" w:fill="FFFFFF"/>
            <w:vAlign w:val="center"/>
          </w:tcPr>
          <w:p w:rsidR="003D02F0" w:rsidRPr="001F4221" w:rsidRDefault="003D02F0" w:rsidP="001F4221">
            <w:pPr>
              <w:spacing w:after="0"/>
              <w:ind w:left="0"/>
              <w:jc w:val="center"/>
              <w:rPr>
                <w:sz w:val="16"/>
                <w:szCs w:val="16"/>
              </w:rPr>
            </w:pPr>
          </w:p>
        </w:tc>
        <w:tc>
          <w:tcPr>
            <w:tcW w:w="520" w:type="pct"/>
            <w:shd w:val="clear" w:color="auto" w:fill="FFFFFF"/>
            <w:vAlign w:val="center"/>
          </w:tcPr>
          <w:p w:rsidR="003D02F0" w:rsidRPr="001F4221" w:rsidRDefault="003D02F0" w:rsidP="001F4221">
            <w:pPr>
              <w:spacing w:after="0"/>
              <w:ind w:left="0"/>
              <w:jc w:val="left"/>
              <w:rPr>
                <w:sz w:val="16"/>
                <w:szCs w:val="16"/>
              </w:rPr>
            </w:pPr>
          </w:p>
        </w:tc>
        <w:tc>
          <w:tcPr>
            <w:tcW w:w="520" w:type="pct"/>
            <w:shd w:val="clear" w:color="auto" w:fill="FFFFFF"/>
            <w:vAlign w:val="center"/>
          </w:tcPr>
          <w:p w:rsidR="003D02F0" w:rsidRPr="001F4221" w:rsidRDefault="003D02F0" w:rsidP="001F4221">
            <w:pPr>
              <w:spacing w:after="0"/>
              <w:ind w:left="0"/>
              <w:jc w:val="left"/>
              <w:rPr>
                <w:sz w:val="16"/>
                <w:szCs w:val="16"/>
              </w:rPr>
            </w:pPr>
          </w:p>
        </w:tc>
        <w:tc>
          <w:tcPr>
            <w:tcW w:w="1146" w:type="pct"/>
            <w:shd w:val="clear" w:color="auto" w:fill="FFFFFF"/>
            <w:vAlign w:val="center"/>
          </w:tcPr>
          <w:p w:rsidR="003D02F0" w:rsidRPr="001F4221" w:rsidRDefault="003D02F0" w:rsidP="001F4221">
            <w:pPr>
              <w:spacing w:after="0"/>
              <w:ind w:left="0"/>
              <w:jc w:val="left"/>
              <w:rPr>
                <w:sz w:val="16"/>
                <w:szCs w:val="16"/>
              </w:rPr>
            </w:pPr>
          </w:p>
        </w:tc>
      </w:tr>
      <w:tr w:rsidR="003D02F0" w:rsidRPr="001F4221" w:rsidTr="001F4221">
        <w:trPr>
          <w:cantSplit/>
          <w:trHeight w:val="255"/>
        </w:trPr>
        <w:tc>
          <w:tcPr>
            <w:tcW w:w="417" w:type="pct"/>
            <w:shd w:val="clear" w:color="auto" w:fill="FFFFFF"/>
            <w:vAlign w:val="center"/>
          </w:tcPr>
          <w:p w:rsidR="003D02F0" w:rsidRPr="001F4221" w:rsidRDefault="00807768" w:rsidP="001F4221">
            <w:pPr>
              <w:spacing w:after="0"/>
              <w:ind w:left="0"/>
              <w:jc w:val="left"/>
              <w:rPr>
                <w:color w:val="0000FF"/>
                <w:sz w:val="16"/>
                <w:szCs w:val="16"/>
                <w:u w:val="single"/>
              </w:rPr>
            </w:pPr>
            <w:r w:rsidRPr="001F4221">
              <w:rPr>
                <w:color w:val="0000FF"/>
                <w:sz w:val="16"/>
                <w:szCs w:val="16"/>
                <w:u w:val="single"/>
              </w:rPr>
              <w:fldChar w:fldCharType="begin"/>
            </w:r>
            <w:r w:rsidRPr="001F4221">
              <w:rPr>
                <w:color w:val="0000FF"/>
                <w:sz w:val="16"/>
                <w:szCs w:val="16"/>
                <w:u w:val="single"/>
              </w:rPr>
              <w:instrText xml:space="preserve"> REF _Ref226441958 \r \h </w:instrText>
            </w:r>
            <w:r w:rsidRPr="001F4221">
              <w:rPr>
                <w:color w:val="0000FF"/>
                <w:sz w:val="16"/>
                <w:szCs w:val="16"/>
                <w:u w:val="single"/>
              </w:rPr>
            </w:r>
            <w:r w:rsidRPr="001F4221">
              <w:rPr>
                <w:color w:val="0000FF"/>
                <w:sz w:val="16"/>
                <w:szCs w:val="16"/>
                <w:u w:val="single"/>
              </w:rPr>
              <w:instrText xml:space="preserve"> \* MERGEFORMAT </w:instrText>
            </w:r>
            <w:r w:rsidRPr="001F4221">
              <w:rPr>
                <w:color w:val="0000FF"/>
                <w:sz w:val="16"/>
                <w:szCs w:val="16"/>
                <w:u w:val="single"/>
              </w:rPr>
              <w:fldChar w:fldCharType="separate"/>
            </w:r>
            <w:r w:rsidR="00020495" w:rsidRPr="001F4221">
              <w:rPr>
                <w:color w:val="0000FF"/>
                <w:sz w:val="16"/>
                <w:szCs w:val="16"/>
                <w:u w:val="single"/>
              </w:rPr>
              <w:t>5.1.1</w:t>
            </w:r>
            <w:r w:rsidRPr="001F4221">
              <w:rPr>
                <w:color w:val="0000FF"/>
                <w:sz w:val="16"/>
                <w:szCs w:val="16"/>
                <w:u w:val="single"/>
              </w:rPr>
              <w:fldChar w:fldCharType="end"/>
            </w:r>
          </w:p>
        </w:tc>
        <w:tc>
          <w:tcPr>
            <w:tcW w:w="1979" w:type="pct"/>
            <w:shd w:val="clear" w:color="auto" w:fill="FFFFFF"/>
            <w:noWrap/>
            <w:vAlign w:val="center"/>
          </w:tcPr>
          <w:p w:rsidR="003D02F0" w:rsidRPr="001F4221" w:rsidRDefault="003D02F0" w:rsidP="001F4221">
            <w:pPr>
              <w:pStyle w:val="B2"/>
              <w:spacing w:before="0" w:after="0"/>
              <w:ind w:left="568"/>
              <w:rPr>
                <w:sz w:val="16"/>
                <w:szCs w:val="16"/>
              </w:rPr>
            </w:pPr>
            <w:r w:rsidRPr="001F4221">
              <w:rPr>
                <w:sz w:val="16"/>
                <w:szCs w:val="16"/>
              </w:rPr>
              <w:t>consommables</w:t>
            </w:r>
          </w:p>
        </w:tc>
        <w:tc>
          <w:tcPr>
            <w:tcW w:w="417" w:type="pct"/>
            <w:shd w:val="clear" w:color="auto" w:fill="FFFFFF"/>
            <w:vAlign w:val="center"/>
          </w:tcPr>
          <w:p w:rsidR="003D02F0" w:rsidRPr="001F4221" w:rsidRDefault="003D02F0" w:rsidP="001F4221">
            <w:pPr>
              <w:spacing w:after="0"/>
              <w:ind w:left="0"/>
              <w:jc w:val="center"/>
              <w:rPr>
                <w:sz w:val="16"/>
                <w:szCs w:val="16"/>
              </w:rPr>
            </w:pPr>
            <w:r w:rsidRPr="001F4221">
              <w:rPr>
                <w:sz w:val="16"/>
                <w:szCs w:val="16"/>
              </w:rPr>
              <w:t>na</w:t>
            </w:r>
          </w:p>
        </w:tc>
        <w:tc>
          <w:tcPr>
            <w:tcW w:w="520" w:type="pct"/>
            <w:shd w:val="clear" w:color="auto" w:fill="FFFFFF"/>
            <w:vAlign w:val="center"/>
          </w:tcPr>
          <w:p w:rsidR="003D02F0" w:rsidRPr="001F4221" w:rsidRDefault="003D02F0" w:rsidP="001F4221">
            <w:pPr>
              <w:spacing w:after="0"/>
              <w:ind w:left="0"/>
              <w:jc w:val="left"/>
              <w:rPr>
                <w:sz w:val="16"/>
                <w:szCs w:val="16"/>
              </w:rPr>
            </w:pPr>
            <w:r w:rsidRPr="001F4221">
              <w:rPr>
                <w:sz w:val="16"/>
                <w:szCs w:val="16"/>
              </w:rPr>
              <w:t>/mois</w:t>
            </w:r>
          </w:p>
        </w:tc>
        <w:tc>
          <w:tcPr>
            <w:tcW w:w="520" w:type="pct"/>
            <w:shd w:val="clear" w:color="auto" w:fill="FFFFFF"/>
            <w:vAlign w:val="center"/>
          </w:tcPr>
          <w:p w:rsidR="003D02F0" w:rsidRPr="001F4221" w:rsidRDefault="003D02F0" w:rsidP="001F4221">
            <w:pPr>
              <w:spacing w:after="0"/>
              <w:ind w:left="0"/>
              <w:jc w:val="left"/>
              <w:rPr>
                <w:sz w:val="16"/>
                <w:szCs w:val="16"/>
              </w:rPr>
            </w:pPr>
            <w:r w:rsidRPr="001F4221">
              <w:rPr>
                <w:sz w:val="16"/>
                <w:szCs w:val="16"/>
              </w:rPr>
              <w:t>217 €</w:t>
            </w:r>
          </w:p>
        </w:tc>
        <w:tc>
          <w:tcPr>
            <w:tcW w:w="1146" w:type="pct"/>
            <w:shd w:val="clear" w:color="auto" w:fill="FFFFFF"/>
            <w:vAlign w:val="center"/>
          </w:tcPr>
          <w:p w:rsidR="003D02F0" w:rsidRPr="001F4221" w:rsidRDefault="003D02F0" w:rsidP="001F4221">
            <w:pPr>
              <w:spacing w:after="0"/>
              <w:ind w:left="0"/>
              <w:jc w:val="left"/>
              <w:rPr>
                <w:sz w:val="16"/>
                <w:szCs w:val="16"/>
              </w:rPr>
            </w:pPr>
          </w:p>
        </w:tc>
      </w:tr>
      <w:tr w:rsidR="003D02F0" w:rsidRPr="001F4221" w:rsidTr="001F4221">
        <w:trPr>
          <w:cantSplit/>
          <w:trHeight w:val="255"/>
        </w:trPr>
        <w:tc>
          <w:tcPr>
            <w:tcW w:w="417" w:type="pct"/>
            <w:shd w:val="clear" w:color="auto" w:fill="FFFFFF"/>
            <w:vAlign w:val="center"/>
          </w:tcPr>
          <w:p w:rsidR="003D02F0" w:rsidRPr="001F4221" w:rsidRDefault="00410E6B" w:rsidP="001F4221">
            <w:pPr>
              <w:spacing w:after="0"/>
              <w:ind w:left="0"/>
              <w:jc w:val="left"/>
              <w:rPr>
                <w:color w:val="0000FF"/>
                <w:sz w:val="16"/>
                <w:szCs w:val="16"/>
                <w:u w:val="single"/>
              </w:rPr>
            </w:pPr>
            <w:r w:rsidRPr="001F4221">
              <w:rPr>
                <w:color w:val="0000FF"/>
                <w:sz w:val="16"/>
                <w:szCs w:val="16"/>
                <w:u w:val="single"/>
              </w:rPr>
              <w:fldChar w:fldCharType="begin"/>
            </w:r>
            <w:r w:rsidRPr="001F4221">
              <w:rPr>
                <w:color w:val="0000FF"/>
                <w:sz w:val="16"/>
                <w:szCs w:val="16"/>
                <w:u w:val="single"/>
              </w:rPr>
              <w:instrText xml:space="preserve"> REF _Ref226441958 \r \h </w:instrText>
            </w:r>
            <w:r w:rsidRPr="001F4221">
              <w:rPr>
                <w:color w:val="0000FF"/>
                <w:sz w:val="16"/>
                <w:szCs w:val="16"/>
                <w:u w:val="single"/>
              </w:rPr>
            </w:r>
            <w:r w:rsidRPr="001F4221">
              <w:rPr>
                <w:color w:val="0000FF"/>
                <w:sz w:val="16"/>
                <w:szCs w:val="16"/>
                <w:u w:val="single"/>
              </w:rPr>
              <w:instrText xml:space="preserve"> \* MERGEFORMAT </w:instrText>
            </w:r>
            <w:r w:rsidRPr="001F4221">
              <w:rPr>
                <w:color w:val="0000FF"/>
                <w:sz w:val="16"/>
                <w:szCs w:val="16"/>
                <w:u w:val="single"/>
              </w:rPr>
              <w:fldChar w:fldCharType="separate"/>
            </w:r>
            <w:r w:rsidR="00020495" w:rsidRPr="001F4221">
              <w:rPr>
                <w:color w:val="0000FF"/>
                <w:sz w:val="16"/>
                <w:szCs w:val="16"/>
                <w:u w:val="single"/>
              </w:rPr>
              <w:t>5.1.1</w:t>
            </w:r>
            <w:r w:rsidRPr="001F4221">
              <w:rPr>
                <w:color w:val="0000FF"/>
                <w:sz w:val="16"/>
                <w:szCs w:val="16"/>
                <w:u w:val="single"/>
              </w:rPr>
              <w:fldChar w:fldCharType="end"/>
            </w:r>
          </w:p>
        </w:tc>
        <w:tc>
          <w:tcPr>
            <w:tcW w:w="1979" w:type="pct"/>
            <w:shd w:val="clear" w:color="auto" w:fill="FFFFFF"/>
            <w:noWrap/>
            <w:vAlign w:val="center"/>
          </w:tcPr>
          <w:p w:rsidR="003D02F0" w:rsidRPr="001F4221" w:rsidRDefault="003D02F0" w:rsidP="001F4221">
            <w:pPr>
              <w:pStyle w:val="B2"/>
              <w:spacing w:before="0" w:after="0"/>
              <w:ind w:left="568"/>
              <w:rPr>
                <w:sz w:val="16"/>
                <w:szCs w:val="16"/>
              </w:rPr>
            </w:pPr>
            <w:r w:rsidRPr="001F4221">
              <w:rPr>
                <w:sz w:val="16"/>
                <w:szCs w:val="16"/>
              </w:rPr>
              <w:t>fournitures</w:t>
            </w:r>
            <w:r w:rsidR="00410E6B" w:rsidRPr="001F4221">
              <w:rPr>
                <w:sz w:val="16"/>
                <w:szCs w:val="16"/>
              </w:rPr>
              <w:t xml:space="preserve"> informatique</w:t>
            </w:r>
            <w:r w:rsidRPr="001F4221">
              <w:rPr>
                <w:sz w:val="16"/>
                <w:szCs w:val="16"/>
              </w:rPr>
              <w:t xml:space="preserve"> de base </w:t>
            </w:r>
          </w:p>
        </w:tc>
        <w:tc>
          <w:tcPr>
            <w:tcW w:w="417" w:type="pct"/>
            <w:shd w:val="clear" w:color="auto" w:fill="FFFFFF"/>
            <w:vAlign w:val="center"/>
          </w:tcPr>
          <w:p w:rsidR="003D02F0" w:rsidRPr="001F4221" w:rsidRDefault="003D02F0" w:rsidP="001F4221">
            <w:pPr>
              <w:spacing w:after="0"/>
              <w:ind w:left="0"/>
              <w:jc w:val="center"/>
              <w:rPr>
                <w:sz w:val="16"/>
                <w:szCs w:val="16"/>
              </w:rPr>
            </w:pPr>
            <w:r w:rsidRPr="001F4221">
              <w:rPr>
                <w:sz w:val="16"/>
                <w:szCs w:val="16"/>
              </w:rPr>
              <w:t>na</w:t>
            </w:r>
          </w:p>
        </w:tc>
        <w:tc>
          <w:tcPr>
            <w:tcW w:w="520" w:type="pct"/>
            <w:shd w:val="clear" w:color="auto" w:fill="FFFFFF"/>
            <w:vAlign w:val="center"/>
          </w:tcPr>
          <w:p w:rsidR="003D02F0" w:rsidRPr="001F4221" w:rsidRDefault="003D02F0" w:rsidP="001F4221">
            <w:pPr>
              <w:spacing w:after="0"/>
              <w:ind w:left="0"/>
              <w:jc w:val="left"/>
              <w:rPr>
                <w:sz w:val="16"/>
                <w:szCs w:val="16"/>
              </w:rPr>
            </w:pPr>
            <w:r w:rsidRPr="001F4221">
              <w:rPr>
                <w:sz w:val="16"/>
                <w:szCs w:val="16"/>
              </w:rPr>
              <w:t>/mois</w:t>
            </w:r>
          </w:p>
        </w:tc>
        <w:tc>
          <w:tcPr>
            <w:tcW w:w="520" w:type="pct"/>
            <w:shd w:val="clear" w:color="auto" w:fill="FFFFFF"/>
            <w:vAlign w:val="center"/>
          </w:tcPr>
          <w:p w:rsidR="003D02F0" w:rsidRPr="001F4221" w:rsidRDefault="003D02F0" w:rsidP="001F4221">
            <w:pPr>
              <w:spacing w:after="0"/>
              <w:ind w:left="0"/>
              <w:jc w:val="left"/>
              <w:rPr>
                <w:sz w:val="16"/>
                <w:szCs w:val="16"/>
              </w:rPr>
            </w:pPr>
            <w:r w:rsidRPr="001F4221">
              <w:rPr>
                <w:sz w:val="16"/>
                <w:szCs w:val="16"/>
              </w:rPr>
              <w:t>~50 €</w:t>
            </w:r>
          </w:p>
        </w:tc>
        <w:tc>
          <w:tcPr>
            <w:tcW w:w="1146" w:type="pct"/>
            <w:shd w:val="clear" w:color="auto" w:fill="FFFFFF"/>
            <w:vAlign w:val="center"/>
          </w:tcPr>
          <w:p w:rsidR="003D02F0" w:rsidRPr="001F4221" w:rsidRDefault="003D02F0" w:rsidP="001F4221">
            <w:pPr>
              <w:spacing w:after="0"/>
              <w:ind w:left="0"/>
              <w:jc w:val="left"/>
              <w:rPr>
                <w:sz w:val="16"/>
                <w:szCs w:val="16"/>
              </w:rPr>
            </w:pPr>
            <w:r w:rsidRPr="001F4221">
              <w:rPr>
                <w:sz w:val="16"/>
                <w:szCs w:val="16"/>
              </w:rPr>
              <w:t>Estimation basée sur les dépenses de Jan à Mar 09</w:t>
            </w:r>
          </w:p>
        </w:tc>
      </w:tr>
      <w:tr w:rsidR="003D02F0" w:rsidRPr="001F4221" w:rsidTr="001F4221">
        <w:trPr>
          <w:cantSplit/>
          <w:trHeight w:val="255"/>
        </w:trPr>
        <w:tc>
          <w:tcPr>
            <w:tcW w:w="417" w:type="pct"/>
            <w:shd w:val="clear" w:color="auto" w:fill="FFFFFF"/>
            <w:vAlign w:val="center"/>
          </w:tcPr>
          <w:p w:rsidR="003D02F0" w:rsidRPr="001F4221" w:rsidRDefault="003D02F0" w:rsidP="001F4221">
            <w:pPr>
              <w:spacing w:after="0"/>
              <w:ind w:left="0"/>
              <w:jc w:val="left"/>
              <w:rPr>
                <w:color w:val="0000FF"/>
                <w:sz w:val="16"/>
                <w:szCs w:val="16"/>
                <w:u w:val="single"/>
              </w:rPr>
            </w:pPr>
            <w:r w:rsidRPr="001F4221">
              <w:rPr>
                <w:color w:val="0000FF"/>
                <w:sz w:val="16"/>
                <w:szCs w:val="16"/>
                <w:u w:val="single"/>
              </w:rPr>
              <w:fldChar w:fldCharType="begin"/>
            </w:r>
            <w:r w:rsidRPr="001F4221">
              <w:rPr>
                <w:color w:val="0000FF"/>
                <w:sz w:val="16"/>
                <w:szCs w:val="16"/>
                <w:u w:val="single"/>
              </w:rPr>
              <w:instrText xml:space="preserve"> REF _Ref226441886 \r \h </w:instrText>
            </w:r>
            <w:r w:rsidRPr="001F4221">
              <w:rPr>
                <w:color w:val="0000FF"/>
                <w:sz w:val="16"/>
                <w:szCs w:val="16"/>
                <w:u w:val="single"/>
              </w:rPr>
            </w:r>
            <w:r w:rsidRPr="001F4221">
              <w:rPr>
                <w:color w:val="0000FF"/>
                <w:sz w:val="16"/>
                <w:szCs w:val="16"/>
                <w:u w:val="single"/>
              </w:rPr>
              <w:instrText xml:space="preserve"> \* MERGEFORMAT </w:instrText>
            </w:r>
            <w:r w:rsidRPr="001F4221">
              <w:rPr>
                <w:color w:val="0000FF"/>
                <w:sz w:val="16"/>
                <w:szCs w:val="16"/>
                <w:u w:val="single"/>
              </w:rPr>
              <w:fldChar w:fldCharType="separate"/>
            </w:r>
            <w:r w:rsidR="00020495" w:rsidRPr="001F4221">
              <w:rPr>
                <w:color w:val="0000FF"/>
                <w:sz w:val="16"/>
                <w:szCs w:val="16"/>
                <w:u w:val="single"/>
              </w:rPr>
              <w:t>3.3</w:t>
            </w:r>
            <w:r w:rsidRPr="001F4221">
              <w:rPr>
                <w:color w:val="0000FF"/>
                <w:sz w:val="16"/>
                <w:szCs w:val="16"/>
                <w:u w:val="single"/>
              </w:rPr>
              <w:fldChar w:fldCharType="end"/>
            </w:r>
          </w:p>
        </w:tc>
        <w:tc>
          <w:tcPr>
            <w:tcW w:w="1979" w:type="pct"/>
            <w:shd w:val="clear" w:color="auto" w:fill="FFFFFF"/>
            <w:noWrap/>
            <w:vAlign w:val="center"/>
          </w:tcPr>
          <w:p w:rsidR="003D02F0" w:rsidRPr="001F4221" w:rsidRDefault="00BE73BD" w:rsidP="001F4221">
            <w:pPr>
              <w:pStyle w:val="B2"/>
              <w:spacing w:before="0" w:after="0"/>
              <w:ind w:left="568"/>
              <w:rPr>
                <w:sz w:val="16"/>
                <w:szCs w:val="16"/>
              </w:rPr>
            </w:pPr>
            <w:r w:rsidRPr="001F4221">
              <w:rPr>
                <w:sz w:val="16"/>
                <w:szCs w:val="16"/>
              </w:rPr>
              <w:t>Renouvellement des s</w:t>
            </w:r>
            <w:r w:rsidR="003D02F0" w:rsidRPr="001F4221">
              <w:rPr>
                <w:sz w:val="16"/>
                <w:szCs w:val="16"/>
              </w:rPr>
              <w:t xml:space="preserve">ystèmes </w:t>
            </w:r>
            <w:r w:rsidRPr="001F4221">
              <w:rPr>
                <w:sz w:val="16"/>
                <w:szCs w:val="16"/>
              </w:rPr>
              <w:t>c</w:t>
            </w:r>
            <w:r w:rsidR="003D02F0" w:rsidRPr="001F4221">
              <w:rPr>
                <w:sz w:val="16"/>
                <w:szCs w:val="16"/>
              </w:rPr>
              <w:t>entraux</w:t>
            </w:r>
            <w:r w:rsidRPr="001F4221">
              <w:rPr>
                <w:sz w:val="16"/>
                <w:szCs w:val="16"/>
              </w:rPr>
              <w:t xml:space="preserve"> </w:t>
            </w:r>
            <w:r w:rsidR="003D02F0" w:rsidRPr="001F4221">
              <w:rPr>
                <w:sz w:val="16"/>
                <w:szCs w:val="16"/>
              </w:rPr>
              <w:t>***</w:t>
            </w:r>
          </w:p>
        </w:tc>
        <w:tc>
          <w:tcPr>
            <w:tcW w:w="417" w:type="pct"/>
            <w:shd w:val="clear" w:color="auto" w:fill="FFFFFF"/>
            <w:vAlign w:val="center"/>
          </w:tcPr>
          <w:p w:rsidR="003D02F0" w:rsidRPr="001F4221" w:rsidRDefault="003D02F0" w:rsidP="001F4221">
            <w:pPr>
              <w:spacing w:after="0"/>
              <w:ind w:left="0"/>
              <w:jc w:val="center"/>
              <w:rPr>
                <w:sz w:val="16"/>
                <w:szCs w:val="16"/>
              </w:rPr>
            </w:pPr>
            <w:r w:rsidRPr="001F4221">
              <w:rPr>
                <w:sz w:val="16"/>
                <w:szCs w:val="16"/>
              </w:rPr>
              <w:t>***</w:t>
            </w:r>
          </w:p>
        </w:tc>
        <w:tc>
          <w:tcPr>
            <w:tcW w:w="520" w:type="pct"/>
            <w:shd w:val="clear" w:color="auto" w:fill="FFFFFF"/>
            <w:vAlign w:val="center"/>
          </w:tcPr>
          <w:p w:rsidR="003D02F0" w:rsidRPr="001F4221" w:rsidRDefault="0059537F" w:rsidP="001F4221">
            <w:pPr>
              <w:spacing w:after="0"/>
              <w:ind w:left="0"/>
              <w:jc w:val="left"/>
              <w:rPr>
                <w:sz w:val="16"/>
                <w:szCs w:val="16"/>
              </w:rPr>
            </w:pPr>
            <w:r w:rsidRPr="001F4221">
              <w:rPr>
                <w:sz w:val="16"/>
                <w:szCs w:val="16"/>
              </w:rPr>
              <w:t>n</w:t>
            </w:r>
            <w:r w:rsidR="003D02F0" w:rsidRPr="001F4221">
              <w:rPr>
                <w:sz w:val="16"/>
                <w:szCs w:val="16"/>
              </w:rPr>
              <w:t>a</w:t>
            </w:r>
          </w:p>
        </w:tc>
        <w:tc>
          <w:tcPr>
            <w:tcW w:w="520" w:type="pct"/>
            <w:shd w:val="clear" w:color="auto" w:fill="FFFFFF"/>
            <w:vAlign w:val="center"/>
          </w:tcPr>
          <w:p w:rsidR="003D02F0" w:rsidRPr="001F4221" w:rsidRDefault="003D02F0" w:rsidP="001F4221">
            <w:pPr>
              <w:spacing w:after="0"/>
              <w:ind w:left="0"/>
              <w:jc w:val="left"/>
              <w:rPr>
                <w:sz w:val="16"/>
                <w:szCs w:val="16"/>
              </w:rPr>
            </w:pPr>
            <w:r w:rsidRPr="001F4221">
              <w:rPr>
                <w:sz w:val="16"/>
                <w:szCs w:val="16"/>
              </w:rPr>
              <w:t>***</w:t>
            </w:r>
          </w:p>
        </w:tc>
        <w:tc>
          <w:tcPr>
            <w:tcW w:w="1146" w:type="pct"/>
            <w:shd w:val="clear" w:color="auto" w:fill="FFFFFF"/>
            <w:vAlign w:val="center"/>
          </w:tcPr>
          <w:p w:rsidR="003D02F0" w:rsidRPr="001F4221" w:rsidRDefault="00BE73BD" w:rsidP="001F4221">
            <w:pPr>
              <w:spacing w:after="0"/>
              <w:ind w:left="0"/>
              <w:jc w:val="left"/>
              <w:rPr>
                <w:sz w:val="16"/>
                <w:szCs w:val="16"/>
              </w:rPr>
            </w:pPr>
            <w:r w:rsidRPr="001F4221">
              <w:rPr>
                <w:sz w:val="16"/>
                <w:szCs w:val="16"/>
              </w:rPr>
              <w:t>Opération lourde</w:t>
            </w:r>
          </w:p>
        </w:tc>
      </w:tr>
      <w:tr w:rsidR="003D02F0" w:rsidRPr="001F4221" w:rsidTr="001F4221">
        <w:trPr>
          <w:cantSplit/>
          <w:trHeight w:val="255"/>
        </w:trPr>
        <w:tc>
          <w:tcPr>
            <w:tcW w:w="417" w:type="pct"/>
            <w:shd w:val="clear" w:color="auto" w:fill="FFFFFF"/>
            <w:vAlign w:val="center"/>
          </w:tcPr>
          <w:p w:rsidR="003D02F0" w:rsidRPr="001F4221" w:rsidRDefault="00410E6B" w:rsidP="001F4221">
            <w:pPr>
              <w:spacing w:after="0"/>
              <w:ind w:left="0"/>
              <w:jc w:val="left"/>
              <w:rPr>
                <w:color w:val="0000FF"/>
                <w:sz w:val="16"/>
                <w:szCs w:val="16"/>
                <w:u w:val="single"/>
              </w:rPr>
            </w:pPr>
            <w:r w:rsidRPr="001F4221">
              <w:rPr>
                <w:color w:val="0000FF"/>
                <w:sz w:val="16"/>
                <w:szCs w:val="16"/>
                <w:u w:val="single"/>
              </w:rPr>
              <w:fldChar w:fldCharType="begin"/>
            </w:r>
            <w:r w:rsidRPr="001F4221">
              <w:rPr>
                <w:color w:val="0000FF"/>
                <w:sz w:val="16"/>
                <w:szCs w:val="16"/>
                <w:u w:val="single"/>
              </w:rPr>
              <w:instrText xml:space="preserve"> REF _Ref226530950 \r \h </w:instrText>
            </w:r>
            <w:r w:rsidRPr="001F4221">
              <w:rPr>
                <w:color w:val="0000FF"/>
                <w:sz w:val="16"/>
                <w:szCs w:val="16"/>
                <w:u w:val="single"/>
              </w:rPr>
            </w:r>
            <w:r w:rsidRPr="001F4221">
              <w:rPr>
                <w:color w:val="0000FF"/>
                <w:sz w:val="16"/>
                <w:szCs w:val="16"/>
                <w:u w:val="single"/>
              </w:rPr>
              <w:instrText xml:space="preserve"> \* MERGEFORMAT </w:instrText>
            </w:r>
            <w:r w:rsidRPr="001F4221">
              <w:rPr>
                <w:color w:val="0000FF"/>
                <w:sz w:val="16"/>
                <w:szCs w:val="16"/>
                <w:u w:val="single"/>
              </w:rPr>
              <w:fldChar w:fldCharType="separate"/>
            </w:r>
            <w:r w:rsidR="00020495" w:rsidRPr="001F4221">
              <w:rPr>
                <w:color w:val="0000FF"/>
                <w:sz w:val="16"/>
                <w:szCs w:val="16"/>
                <w:u w:val="single"/>
              </w:rPr>
              <w:t>5.1.2</w:t>
            </w:r>
            <w:r w:rsidRPr="001F4221">
              <w:rPr>
                <w:color w:val="0000FF"/>
                <w:sz w:val="16"/>
                <w:szCs w:val="16"/>
                <w:u w:val="single"/>
              </w:rPr>
              <w:fldChar w:fldCharType="end"/>
            </w:r>
          </w:p>
        </w:tc>
        <w:tc>
          <w:tcPr>
            <w:tcW w:w="1979" w:type="pct"/>
            <w:shd w:val="clear" w:color="auto" w:fill="FFFFFF"/>
            <w:noWrap/>
            <w:vAlign w:val="center"/>
          </w:tcPr>
          <w:p w:rsidR="003D02F0" w:rsidRPr="001F4221" w:rsidRDefault="003D02F0" w:rsidP="001F4221">
            <w:pPr>
              <w:pStyle w:val="B1"/>
              <w:spacing w:before="0" w:after="0"/>
              <w:ind w:left="284"/>
              <w:rPr>
                <w:sz w:val="16"/>
                <w:szCs w:val="16"/>
              </w:rPr>
            </w:pPr>
            <w:r w:rsidRPr="001F4221">
              <w:rPr>
                <w:sz w:val="16"/>
                <w:szCs w:val="16"/>
              </w:rPr>
              <w:t>acquisition&amp;config nouveaux postes</w:t>
            </w:r>
          </w:p>
        </w:tc>
        <w:tc>
          <w:tcPr>
            <w:tcW w:w="417" w:type="pct"/>
            <w:shd w:val="clear" w:color="auto" w:fill="FFFFFF"/>
            <w:vAlign w:val="center"/>
          </w:tcPr>
          <w:p w:rsidR="003D02F0" w:rsidRPr="001F4221" w:rsidRDefault="00410E6B" w:rsidP="001F4221">
            <w:pPr>
              <w:spacing w:after="0"/>
              <w:ind w:left="0"/>
              <w:jc w:val="center"/>
              <w:rPr>
                <w:sz w:val="16"/>
                <w:szCs w:val="16"/>
              </w:rPr>
            </w:pPr>
            <w:r w:rsidRPr="001F4221">
              <w:rPr>
                <w:sz w:val="16"/>
                <w:szCs w:val="16"/>
              </w:rPr>
              <w:t>0,5</w:t>
            </w:r>
            <w:r w:rsidR="003D02F0" w:rsidRPr="001F4221">
              <w:rPr>
                <w:sz w:val="16"/>
                <w:szCs w:val="16"/>
              </w:rPr>
              <w:t xml:space="preserve"> j</w:t>
            </w:r>
          </w:p>
        </w:tc>
        <w:tc>
          <w:tcPr>
            <w:tcW w:w="520" w:type="pct"/>
            <w:shd w:val="clear" w:color="auto" w:fill="FFFFFF"/>
            <w:vAlign w:val="center"/>
          </w:tcPr>
          <w:p w:rsidR="003D02F0" w:rsidRPr="001F4221" w:rsidRDefault="0059537F" w:rsidP="001F4221">
            <w:pPr>
              <w:spacing w:after="0"/>
              <w:ind w:left="0"/>
              <w:jc w:val="left"/>
              <w:rPr>
                <w:sz w:val="16"/>
                <w:szCs w:val="16"/>
              </w:rPr>
            </w:pPr>
            <w:r w:rsidRPr="001F4221">
              <w:rPr>
                <w:sz w:val="16"/>
                <w:szCs w:val="16"/>
              </w:rPr>
              <w:t>n</w:t>
            </w:r>
            <w:r w:rsidR="003D02F0" w:rsidRPr="001F4221">
              <w:rPr>
                <w:sz w:val="16"/>
                <w:szCs w:val="16"/>
              </w:rPr>
              <w:t>a</w:t>
            </w:r>
          </w:p>
        </w:tc>
        <w:tc>
          <w:tcPr>
            <w:tcW w:w="520" w:type="pct"/>
            <w:shd w:val="clear" w:color="auto" w:fill="FFFFFF"/>
            <w:vAlign w:val="center"/>
          </w:tcPr>
          <w:p w:rsidR="003D02F0" w:rsidRPr="001F4221" w:rsidRDefault="003D02F0" w:rsidP="001F4221">
            <w:pPr>
              <w:spacing w:after="0"/>
              <w:ind w:left="0"/>
              <w:jc w:val="left"/>
              <w:rPr>
                <w:sz w:val="16"/>
                <w:szCs w:val="16"/>
              </w:rPr>
            </w:pPr>
            <w:r w:rsidRPr="001F4221">
              <w:rPr>
                <w:sz w:val="16"/>
                <w:szCs w:val="16"/>
              </w:rPr>
              <w:t>~1000 €</w:t>
            </w:r>
          </w:p>
        </w:tc>
        <w:tc>
          <w:tcPr>
            <w:tcW w:w="1146" w:type="pct"/>
            <w:shd w:val="clear" w:color="auto" w:fill="FFFFFF"/>
            <w:vAlign w:val="center"/>
          </w:tcPr>
          <w:p w:rsidR="003D02F0" w:rsidRPr="001F4221" w:rsidRDefault="003D02F0" w:rsidP="001F4221">
            <w:pPr>
              <w:spacing w:after="0"/>
              <w:ind w:left="0"/>
              <w:jc w:val="left"/>
              <w:rPr>
                <w:sz w:val="16"/>
                <w:szCs w:val="16"/>
              </w:rPr>
            </w:pPr>
          </w:p>
        </w:tc>
      </w:tr>
      <w:tr w:rsidR="003D02F0" w:rsidRPr="001F4221" w:rsidTr="001F4221">
        <w:trPr>
          <w:cantSplit/>
          <w:trHeight w:val="255"/>
        </w:trPr>
        <w:tc>
          <w:tcPr>
            <w:tcW w:w="417" w:type="pct"/>
            <w:shd w:val="clear" w:color="auto" w:fill="FFFFFF"/>
            <w:vAlign w:val="center"/>
          </w:tcPr>
          <w:p w:rsidR="003D02F0" w:rsidRPr="001F4221" w:rsidRDefault="003D02F0" w:rsidP="001F4221">
            <w:pPr>
              <w:spacing w:after="0"/>
              <w:ind w:left="0"/>
              <w:jc w:val="left"/>
              <w:rPr>
                <w:color w:val="0000FF"/>
                <w:sz w:val="16"/>
                <w:szCs w:val="16"/>
                <w:u w:val="single"/>
              </w:rPr>
            </w:pPr>
          </w:p>
        </w:tc>
        <w:tc>
          <w:tcPr>
            <w:tcW w:w="1979" w:type="pct"/>
            <w:shd w:val="clear" w:color="auto" w:fill="FFFFFF"/>
            <w:noWrap/>
            <w:vAlign w:val="center"/>
          </w:tcPr>
          <w:p w:rsidR="003D02F0" w:rsidRPr="001F4221" w:rsidRDefault="003D02F0" w:rsidP="001F4221">
            <w:pPr>
              <w:spacing w:after="0"/>
              <w:ind w:left="0"/>
              <w:jc w:val="left"/>
              <w:rPr>
                <w:b/>
                <w:sz w:val="16"/>
                <w:szCs w:val="16"/>
              </w:rPr>
            </w:pPr>
            <w:r w:rsidRPr="001F4221">
              <w:rPr>
                <w:b/>
                <w:sz w:val="16"/>
                <w:szCs w:val="16"/>
              </w:rPr>
              <w:t>Projets :</w:t>
            </w:r>
          </w:p>
        </w:tc>
        <w:tc>
          <w:tcPr>
            <w:tcW w:w="417" w:type="pct"/>
            <w:shd w:val="clear" w:color="auto" w:fill="FFFFFF"/>
            <w:vAlign w:val="center"/>
          </w:tcPr>
          <w:p w:rsidR="003D02F0" w:rsidRPr="001F4221" w:rsidRDefault="003D02F0" w:rsidP="001F4221">
            <w:pPr>
              <w:spacing w:after="0"/>
              <w:ind w:left="0"/>
              <w:jc w:val="center"/>
              <w:rPr>
                <w:b/>
                <w:sz w:val="16"/>
                <w:szCs w:val="16"/>
              </w:rPr>
            </w:pPr>
          </w:p>
        </w:tc>
        <w:tc>
          <w:tcPr>
            <w:tcW w:w="520" w:type="pct"/>
            <w:shd w:val="clear" w:color="auto" w:fill="FFFFFF"/>
            <w:vAlign w:val="center"/>
          </w:tcPr>
          <w:p w:rsidR="003D02F0" w:rsidRPr="001F4221" w:rsidRDefault="003D02F0" w:rsidP="001F4221">
            <w:pPr>
              <w:spacing w:after="0"/>
              <w:ind w:left="0"/>
              <w:jc w:val="left"/>
              <w:rPr>
                <w:b/>
                <w:sz w:val="16"/>
                <w:szCs w:val="16"/>
              </w:rPr>
            </w:pPr>
          </w:p>
        </w:tc>
        <w:tc>
          <w:tcPr>
            <w:tcW w:w="520" w:type="pct"/>
            <w:shd w:val="clear" w:color="auto" w:fill="FFFFFF"/>
            <w:vAlign w:val="center"/>
          </w:tcPr>
          <w:p w:rsidR="003D02F0" w:rsidRPr="001F4221" w:rsidRDefault="003D02F0" w:rsidP="001F4221">
            <w:pPr>
              <w:spacing w:after="0"/>
              <w:ind w:left="0"/>
              <w:jc w:val="left"/>
              <w:rPr>
                <w:b/>
                <w:sz w:val="16"/>
                <w:szCs w:val="16"/>
              </w:rPr>
            </w:pPr>
          </w:p>
        </w:tc>
        <w:tc>
          <w:tcPr>
            <w:tcW w:w="1146" w:type="pct"/>
            <w:shd w:val="clear" w:color="auto" w:fill="FFFFFF"/>
            <w:vAlign w:val="center"/>
          </w:tcPr>
          <w:p w:rsidR="003D02F0" w:rsidRPr="001F4221" w:rsidRDefault="003D02F0" w:rsidP="001F4221">
            <w:pPr>
              <w:spacing w:after="0"/>
              <w:ind w:left="0"/>
              <w:jc w:val="left"/>
              <w:rPr>
                <w:b/>
                <w:sz w:val="16"/>
                <w:szCs w:val="16"/>
              </w:rPr>
            </w:pPr>
          </w:p>
        </w:tc>
      </w:tr>
      <w:tr w:rsidR="003D02F0" w:rsidRPr="001F4221" w:rsidTr="001F4221">
        <w:trPr>
          <w:cantSplit/>
          <w:trHeight w:val="255"/>
        </w:trPr>
        <w:tc>
          <w:tcPr>
            <w:tcW w:w="417" w:type="pct"/>
            <w:shd w:val="clear" w:color="auto" w:fill="FFFFFF"/>
            <w:vAlign w:val="center"/>
          </w:tcPr>
          <w:p w:rsidR="003D02F0" w:rsidRPr="001F4221" w:rsidRDefault="003D02F0" w:rsidP="001F4221">
            <w:pPr>
              <w:spacing w:after="0"/>
              <w:ind w:left="0"/>
              <w:jc w:val="left"/>
              <w:rPr>
                <w:color w:val="0000FF"/>
                <w:sz w:val="16"/>
                <w:szCs w:val="16"/>
                <w:u w:val="single"/>
              </w:rPr>
            </w:pPr>
            <w:r w:rsidRPr="001F4221">
              <w:rPr>
                <w:color w:val="0000FF"/>
                <w:sz w:val="16"/>
                <w:szCs w:val="16"/>
                <w:u w:val="single"/>
              </w:rPr>
              <w:fldChar w:fldCharType="begin"/>
            </w:r>
            <w:r w:rsidRPr="001F4221">
              <w:rPr>
                <w:color w:val="0000FF"/>
                <w:sz w:val="16"/>
                <w:szCs w:val="16"/>
                <w:u w:val="single"/>
              </w:rPr>
              <w:instrText xml:space="preserve"> REF _Ref226441899 \r \h </w:instrText>
            </w:r>
            <w:r w:rsidRPr="001F4221">
              <w:rPr>
                <w:color w:val="0000FF"/>
                <w:sz w:val="16"/>
                <w:szCs w:val="16"/>
                <w:u w:val="single"/>
              </w:rPr>
            </w:r>
            <w:r w:rsidRPr="001F4221">
              <w:rPr>
                <w:color w:val="0000FF"/>
                <w:sz w:val="16"/>
                <w:szCs w:val="16"/>
                <w:u w:val="single"/>
              </w:rPr>
              <w:instrText xml:space="preserve"> \* MERGEFORMAT </w:instrText>
            </w:r>
            <w:r w:rsidRPr="001F4221">
              <w:rPr>
                <w:color w:val="0000FF"/>
                <w:sz w:val="16"/>
                <w:szCs w:val="16"/>
                <w:u w:val="single"/>
              </w:rPr>
              <w:fldChar w:fldCharType="separate"/>
            </w:r>
            <w:r w:rsidR="00020495" w:rsidRPr="001F4221">
              <w:rPr>
                <w:color w:val="0000FF"/>
                <w:sz w:val="16"/>
                <w:szCs w:val="16"/>
                <w:u w:val="single"/>
              </w:rPr>
              <w:t>3.2</w:t>
            </w:r>
            <w:r w:rsidRPr="001F4221">
              <w:rPr>
                <w:color w:val="0000FF"/>
                <w:sz w:val="16"/>
                <w:szCs w:val="16"/>
                <w:u w:val="single"/>
              </w:rPr>
              <w:fldChar w:fldCharType="end"/>
            </w:r>
          </w:p>
        </w:tc>
        <w:tc>
          <w:tcPr>
            <w:tcW w:w="1979" w:type="pct"/>
            <w:shd w:val="clear" w:color="auto" w:fill="FFFFFF"/>
            <w:noWrap/>
            <w:vAlign w:val="center"/>
          </w:tcPr>
          <w:p w:rsidR="003D02F0" w:rsidRPr="001F4221" w:rsidRDefault="003D02F0" w:rsidP="001F4221">
            <w:pPr>
              <w:pStyle w:val="B1"/>
              <w:spacing w:before="0" w:after="0"/>
              <w:ind w:left="284"/>
              <w:rPr>
                <w:sz w:val="16"/>
                <w:szCs w:val="16"/>
              </w:rPr>
            </w:pPr>
            <w:r w:rsidRPr="001F4221">
              <w:rPr>
                <w:sz w:val="16"/>
                <w:szCs w:val="16"/>
              </w:rPr>
              <w:t>SOPXML (consolidation)</w:t>
            </w:r>
          </w:p>
        </w:tc>
        <w:tc>
          <w:tcPr>
            <w:tcW w:w="417" w:type="pct"/>
            <w:shd w:val="clear" w:color="auto" w:fill="FFFFFF"/>
            <w:vAlign w:val="center"/>
          </w:tcPr>
          <w:p w:rsidR="003D02F0" w:rsidRPr="001F4221" w:rsidRDefault="003D02F0" w:rsidP="001F4221">
            <w:pPr>
              <w:spacing w:after="0"/>
              <w:ind w:left="0"/>
              <w:jc w:val="center"/>
              <w:rPr>
                <w:sz w:val="16"/>
                <w:szCs w:val="16"/>
              </w:rPr>
            </w:pPr>
            <w:r w:rsidRPr="001F4221">
              <w:rPr>
                <w:sz w:val="16"/>
                <w:szCs w:val="16"/>
              </w:rPr>
              <w:t>5,0 j</w:t>
            </w:r>
          </w:p>
        </w:tc>
        <w:tc>
          <w:tcPr>
            <w:tcW w:w="520" w:type="pct"/>
            <w:shd w:val="clear" w:color="auto" w:fill="FFFFFF"/>
            <w:vAlign w:val="center"/>
          </w:tcPr>
          <w:p w:rsidR="003D02F0" w:rsidRPr="001F4221" w:rsidRDefault="003D02F0" w:rsidP="001F4221">
            <w:pPr>
              <w:spacing w:after="0"/>
              <w:ind w:left="0"/>
              <w:jc w:val="left"/>
              <w:rPr>
                <w:sz w:val="16"/>
                <w:szCs w:val="16"/>
              </w:rPr>
            </w:pPr>
            <w:r w:rsidRPr="001F4221">
              <w:rPr>
                <w:sz w:val="16"/>
                <w:szCs w:val="16"/>
              </w:rPr>
              <w:t>na</w:t>
            </w:r>
          </w:p>
        </w:tc>
        <w:tc>
          <w:tcPr>
            <w:tcW w:w="520" w:type="pct"/>
            <w:shd w:val="clear" w:color="auto" w:fill="FFFFFF"/>
            <w:vAlign w:val="center"/>
          </w:tcPr>
          <w:p w:rsidR="003D02F0" w:rsidRPr="001F4221" w:rsidRDefault="003D02F0" w:rsidP="001F4221">
            <w:pPr>
              <w:spacing w:after="0"/>
              <w:ind w:left="0"/>
              <w:jc w:val="left"/>
              <w:rPr>
                <w:sz w:val="16"/>
                <w:szCs w:val="16"/>
              </w:rPr>
            </w:pPr>
            <w:r w:rsidRPr="001F4221">
              <w:rPr>
                <w:sz w:val="16"/>
                <w:szCs w:val="16"/>
              </w:rPr>
              <w:t>-</w:t>
            </w:r>
          </w:p>
        </w:tc>
        <w:tc>
          <w:tcPr>
            <w:tcW w:w="1146" w:type="pct"/>
            <w:shd w:val="clear" w:color="auto" w:fill="FFFFFF"/>
            <w:vAlign w:val="center"/>
          </w:tcPr>
          <w:p w:rsidR="003D02F0" w:rsidRPr="001F4221" w:rsidRDefault="003D02F0" w:rsidP="001F4221">
            <w:pPr>
              <w:spacing w:after="0"/>
              <w:ind w:left="0"/>
              <w:jc w:val="left"/>
              <w:rPr>
                <w:sz w:val="16"/>
                <w:szCs w:val="16"/>
              </w:rPr>
            </w:pPr>
            <w:r w:rsidRPr="001F4221">
              <w:rPr>
                <w:sz w:val="16"/>
                <w:szCs w:val="16"/>
              </w:rPr>
              <w:t>Prioritaire</w:t>
            </w:r>
          </w:p>
        </w:tc>
      </w:tr>
      <w:tr w:rsidR="003D02F0" w:rsidRPr="001F4221" w:rsidTr="001F4221">
        <w:trPr>
          <w:cantSplit/>
          <w:trHeight w:val="255"/>
        </w:trPr>
        <w:tc>
          <w:tcPr>
            <w:tcW w:w="417" w:type="pct"/>
            <w:shd w:val="clear" w:color="auto" w:fill="FFFFFF"/>
            <w:vAlign w:val="center"/>
          </w:tcPr>
          <w:p w:rsidR="003D02F0" w:rsidRPr="001F4221" w:rsidRDefault="003D02F0" w:rsidP="001F4221">
            <w:pPr>
              <w:spacing w:after="0"/>
              <w:ind w:left="0"/>
              <w:jc w:val="left"/>
              <w:rPr>
                <w:color w:val="0000FF"/>
                <w:sz w:val="16"/>
                <w:szCs w:val="16"/>
                <w:u w:val="single"/>
              </w:rPr>
            </w:pPr>
            <w:r w:rsidRPr="001F4221">
              <w:rPr>
                <w:color w:val="0000FF"/>
                <w:sz w:val="16"/>
                <w:szCs w:val="16"/>
                <w:u w:val="single"/>
              </w:rPr>
              <w:fldChar w:fldCharType="begin"/>
            </w:r>
            <w:r w:rsidRPr="001F4221">
              <w:rPr>
                <w:color w:val="0000FF"/>
                <w:sz w:val="16"/>
                <w:szCs w:val="16"/>
                <w:u w:val="single"/>
              </w:rPr>
              <w:instrText xml:space="preserve"> REF _Ref226441899 \r \h </w:instrText>
            </w:r>
            <w:r w:rsidRPr="001F4221">
              <w:rPr>
                <w:color w:val="0000FF"/>
                <w:sz w:val="16"/>
                <w:szCs w:val="16"/>
                <w:u w:val="single"/>
              </w:rPr>
            </w:r>
            <w:r w:rsidRPr="001F4221">
              <w:rPr>
                <w:color w:val="0000FF"/>
                <w:sz w:val="16"/>
                <w:szCs w:val="16"/>
                <w:u w:val="single"/>
              </w:rPr>
              <w:instrText xml:space="preserve"> \* MERGEFORMAT </w:instrText>
            </w:r>
            <w:r w:rsidRPr="001F4221">
              <w:rPr>
                <w:color w:val="0000FF"/>
                <w:sz w:val="16"/>
                <w:szCs w:val="16"/>
                <w:u w:val="single"/>
              </w:rPr>
              <w:fldChar w:fldCharType="separate"/>
            </w:r>
            <w:r w:rsidR="00020495" w:rsidRPr="001F4221">
              <w:rPr>
                <w:color w:val="0000FF"/>
                <w:sz w:val="16"/>
                <w:szCs w:val="16"/>
                <w:u w:val="single"/>
              </w:rPr>
              <w:t>3.2</w:t>
            </w:r>
            <w:r w:rsidRPr="001F4221">
              <w:rPr>
                <w:color w:val="0000FF"/>
                <w:sz w:val="16"/>
                <w:szCs w:val="16"/>
                <w:u w:val="single"/>
              </w:rPr>
              <w:fldChar w:fldCharType="end"/>
            </w:r>
          </w:p>
        </w:tc>
        <w:tc>
          <w:tcPr>
            <w:tcW w:w="1979" w:type="pct"/>
            <w:shd w:val="clear" w:color="auto" w:fill="FFFFFF"/>
            <w:noWrap/>
            <w:vAlign w:val="center"/>
          </w:tcPr>
          <w:p w:rsidR="003D02F0" w:rsidRPr="001F4221" w:rsidRDefault="003D02F0" w:rsidP="001F4221">
            <w:pPr>
              <w:pStyle w:val="B1"/>
              <w:spacing w:before="0" w:after="0"/>
              <w:ind w:left="284"/>
              <w:rPr>
                <w:sz w:val="16"/>
                <w:szCs w:val="16"/>
              </w:rPr>
            </w:pPr>
            <w:r w:rsidRPr="001F4221">
              <w:rPr>
                <w:sz w:val="16"/>
                <w:szCs w:val="16"/>
              </w:rPr>
              <w:t>SOPXML (développement)</w:t>
            </w:r>
          </w:p>
        </w:tc>
        <w:tc>
          <w:tcPr>
            <w:tcW w:w="417" w:type="pct"/>
            <w:shd w:val="clear" w:color="auto" w:fill="FFFFFF"/>
            <w:vAlign w:val="center"/>
          </w:tcPr>
          <w:p w:rsidR="003D02F0" w:rsidRPr="001F4221" w:rsidRDefault="003D02F0" w:rsidP="001F4221">
            <w:pPr>
              <w:spacing w:after="0"/>
              <w:ind w:left="0"/>
              <w:jc w:val="center"/>
              <w:rPr>
                <w:sz w:val="16"/>
                <w:szCs w:val="16"/>
              </w:rPr>
            </w:pPr>
            <w:r w:rsidRPr="001F4221">
              <w:rPr>
                <w:sz w:val="16"/>
                <w:szCs w:val="16"/>
              </w:rPr>
              <w:t>? j</w:t>
            </w:r>
          </w:p>
        </w:tc>
        <w:tc>
          <w:tcPr>
            <w:tcW w:w="520" w:type="pct"/>
            <w:shd w:val="clear" w:color="auto" w:fill="FFFFFF"/>
            <w:vAlign w:val="center"/>
          </w:tcPr>
          <w:p w:rsidR="003D02F0" w:rsidRPr="001F4221" w:rsidRDefault="003D02F0" w:rsidP="001F4221">
            <w:pPr>
              <w:spacing w:after="0"/>
              <w:ind w:left="0"/>
              <w:jc w:val="left"/>
              <w:rPr>
                <w:sz w:val="16"/>
                <w:szCs w:val="16"/>
              </w:rPr>
            </w:pPr>
            <w:r w:rsidRPr="001F4221">
              <w:rPr>
                <w:sz w:val="16"/>
                <w:szCs w:val="16"/>
              </w:rPr>
              <w:t>na</w:t>
            </w:r>
          </w:p>
        </w:tc>
        <w:tc>
          <w:tcPr>
            <w:tcW w:w="520" w:type="pct"/>
            <w:shd w:val="clear" w:color="auto" w:fill="FFFFFF"/>
            <w:vAlign w:val="center"/>
          </w:tcPr>
          <w:p w:rsidR="003D02F0" w:rsidRPr="001F4221" w:rsidRDefault="003D02F0" w:rsidP="001F4221">
            <w:pPr>
              <w:spacing w:after="0"/>
              <w:ind w:left="0"/>
              <w:jc w:val="left"/>
              <w:rPr>
                <w:sz w:val="16"/>
                <w:szCs w:val="16"/>
              </w:rPr>
            </w:pPr>
            <w:r w:rsidRPr="001F4221">
              <w:rPr>
                <w:sz w:val="16"/>
                <w:szCs w:val="16"/>
              </w:rPr>
              <w:t>-</w:t>
            </w:r>
          </w:p>
        </w:tc>
        <w:tc>
          <w:tcPr>
            <w:tcW w:w="1146" w:type="pct"/>
            <w:shd w:val="clear" w:color="auto" w:fill="FFFFFF"/>
            <w:vAlign w:val="center"/>
          </w:tcPr>
          <w:p w:rsidR="003D02F0" w:rsidRPr="001F4221" w:rsidRDefault="003D02F0" w:rsidP="001F4221">
            <w:pPr>
              <w:spacing w:after="0"/>
              <w:ind w:left="0"/>
              <w:jc w:val="left"/>
              <w:rPr>
                <w:sz w:val="16"/>
                <w:szCs w:val="16"/>
              </w:rPr>
            </w:pPr>
            <w:r w:rsidRPr="001F4221">
              <w:rPr>
                <w:sz w:val="16"/>
                <w:szCs w:val="16"/>
              </w:rPr>
              <w:t>Améliorations</w:t>
            </w:r>
          </w:p>
        </w:tc>
      </w:tr>
      <w:tr w:rsidR="003D02F0" w:rsidRPr="001F4221" w:rsidTr="001F4221">
        <w:trPr>
          <w:cantSplit/>
          <w:trHeight w:val="255"/>
        </w:trPr>
        <w:tc>
          <w:tcPr>
            <w:tcW w:w="417" w:type="pct"/>
            <w:shd w:val="clear" w:color="auto" w:fill="FFFFFF"/>
            <w:vAlign w:val="center"/>
          </w:tcPr>
          <w:p w:rsidR="003D02F0" w:rsidRPr="001F4221" w:rsidRDefault="003D02F0" w:rsidP="001F4221">
            <w:pPr>
              <w:spacing w:after="0"/>
              <w:ind w:left="0"/>
              <w:jc w:val="left"/>
              <w:rPr>
                <w:color w:val="0000FF"/>
                <w:sz w:val="16"/>
                <w:szCs w:val="16"/>
                <w:u w:val="single"/>
              </w:rPr>
            </w:pPr>
            <w:r w:rsidRPr="001F4221">
              <w:rPr>
                <w:color w:val="0000FF"/>
                <w:sz w:val="16"/>
                <w:szCs w:val="16"/>
                <w:u w:val="single"/>
              </w:rPr>
              <w:fldChar w:fldCharType="begin"/>
            </w:r>
            <w:r w:rsidRPr="001F4221">
              <w:rPr>
                <w:color w:val="0000FF"/>
                <w:sz w:val="16"/>
                <w:szCs w:val="16"/>
                <w:u w:val="single"/>
              </w:rPr>
              <w:instrText xml:space="preserve"> REF _Ref226441916 \r \h </w:instrText>
            </w:r>
            <w:r w:rsidRPr="001F4221">
              <w:rPr>
                <w:color w:val="0000FF"/>
                <w:sz w:val="16"/>
                <w:szCs w:val="16"/>
                <w:u w:val="single"/>
              </w:rPr>
            </w:r>
            <w:r w:rsidRPr="001F4221">
              <w:rPr>
                <w:color w:val="0000FF"/>
                <w:sz w:val="16"/>
                <w:szCs w:val="16"/>
                <w:u w:val="single"/>
              </w:rPr>
              <w:instrText xml:space="preserve"> \* MERGEFORMAT </w:instrText>
            </w:r>
            <w:r w:rsidRPr="001F4221">
              <w:rPr>
                <w:color w:val="0000FF"/>
                <w:sz w:val="16"/>
                <w:szCs w:val="16"/>
                <w:u w:val="single"/>
              </w:rPr>
              <w:fldChar w:fldCharType="separate"/>
            </w:r>
            <w:r w:rsidR="00020495" w:rsidRPr="001F4221">
              <w:rPr>
                <w:color w:val="0000FF"/>
                <w:sz w:val="16"/>
                <w:szCs w:val="16"/>
                <w:u w:val="single"/>
              </w:rPr>
              <w:t>3.1</w:t>
            </w:r>
            <w:r w:rsidRPr="001F4221">
              <w:rPr>
                <w:color w:val="0000FF"/>
                <w:sz w:val="16"/>
                <w:szCs w:val="16"/>
                <w:u w:val="single"/>
              </w:rPr>
              <w:fldChar w:fldCharType="end"/>
            </w:r>
          </w:p>
        </w:tc>
        <w:tc>
          <w:tcPr>
            <w:tcW w:w="1979" w:type="pct"/>
            <w:shd w:val="clear" w:color="auto" w:fill="FFFFFF"/>
            <w:noWrap/>
            <w:vAlign w:val="center"/>
          </w:tcPr>
          <w:p w:rsidR="003D02F0" w:rsidRPr="001F4221" w:rsidRDefault="003D02F0" w:rsidP="001F4221">
            <w:pPr>
              <w:pStyle w:val="B1"/>
              <w:spacing w:before="0" w:after="0"/>
              <w:ind w:left="284"/>
              <w:rPr>
                <w:sz w:val="16"/>
                <w:szCs w:val="16"/>
              </w:rPr>
            </w:pPr>
            <w:r w:rsidRPr="001F4221">
              <w:rPr>
                <w:sz w:val="16"/>
                <w:szCs w:val="16"/>
              </w:rPr>
              <w:t>SISC</w:t>
            </w:r>
          </w:p>
        </w:tc>
        <w:tc>
          <w:tcPr>
            <w:tcW w:w="417" w:type="pct"/>
            <w:shd w:val="clear" w:color="auto" w:fill="FFFFFF"/>
            <w:vAlign w:val="center"/>
          </w:tcPr>
          <w:p w:rsidR="003D02F0" w:rsidRPr="001F4221" w:rsidRDefault="003D02F0" w:rsidP="001F4221">
            <w:pPr>
              <w:spacing w:after="0"/>
              <w:ind w:left="0"/>
              <w:jc w:val="center"/>
              <w:rPr>
                <w:sz w:val="16"/>
                <w:szCs w:val="16"/>
              </w:rPr>
            </w:pPr>
            <w:r w:rsidRPr="001F4221">
              <w:rPr>
                <w:sz w:val="16"/>
                <w:szCs w:val="16"/>
              </w:rPr>
              <w:t>3 j</w:t>
            </w:r>
          </w:p>
        </w:tc>
        <w:tc>
          <w:tcPr>
            <w:tcW w:w="520" w:type="pct"/>
            <w:shd w:val="clear" w:color="auto" w:fill="FFFFFF"/>
            <w:vAlign w:val="center"/>
          </w:tcPr>
          <w:p w:rsidR="003D02F0" w:rsidRPr="001F4221" w:rsidRDefault="003D02F0" w:rsidP="001F4221">
            <w:pPr>
              <w:spacing w:after="0"/>
              <w:ind w:left="0"/>
              <w:jc w:val="left"/>
              <w:rPr>
                <w:sz w:val="16"/>
                <w:szCs w:val="16"/>
              </w:rPr>
            </w:pPr>
            <w:r w:rsidRPr="001F4221">
              <w:rPr>
                <w:sz w:val="16"/>
                <w:szCs w:val="16"/>
              </w:rPr>
              <w:t>na</w:t>
            </w:r>
          </w:p>
        </w:tc>
        <w:tc>
          <w:tcPr>
            <w:tcW w:w="520" w:type="pct"/>
            <w:shd w:val="clear" w:color="auto" w:fill="FFFFFF"/>
            <w:vAlign w:val="center"/>
          </w:tcPr>
          <w:p w:rsidR="003D02F0" w:rsidRPr="001F4221" w:rsidRDefault="003D02F0" w:rsidP="001F4221">
            <w:pPr>
              <w:spacing w:after="0"/>
              <w:ind w:left="0"/>
              <w:jc w:val="left"/>
              <w:rPr>
                <w:sz w:val="16"/>
                <w:szCs w:val="16"/>
              </w:rPr>
            </w:pPr>
            <w:r w:rsidRPr="001F4221">
              <w:rPr>
                <w:sz w:val="16"/>
                <w:szCs w:val="16"/>
              </w:rPr>
              <w:t>-</w:t>
            </w:r>
          </w:p>
        </w:tc>
        <w:tc>
          <w:tcPr>
            <w:tcW w:w="1146" w:type="pct"/>
            <w:shd w:val="clear" w:color="auto" w:fill="FFFFFF"/>
            <w:vAlign w:val="center"/>
          </w:tcPr>
          <w:p w:rsidR="003D02F0" w:rsidRPr="001F4221" w:rsidRDefault="003D02F0" w:rsidP="001F4221">
            <w:pPr>
              <w:spacing w:after="0"/>
              <w:ind w:left="0"/>
              <w:jc w:val="left"/>
              <w:rPr>
                <w:sz w:val="16"/>
                <w:szCs w:val="16"/>
              </w:rPr>
            </w:pPr>
            <w:r w:rsidRPr="001F4221">
              <w:rPr>
                <w:sz w:val="16"/>
                <w:szCs w:val="16"/>
              </w:rPr>
              <w:t>documentation principalement</w:t>
            </w:r>
          </w:p>
        </w:tc>
      </w:tr>
      <w:tr w:rsidR="003D02F0" w:rsidRPr="001F4221" w:rsidTr="001F4221">
        <w:trPr>
          <w:cantSplit/>
          <w:trHeight w:val="255"/>
        </w:trPr>
        <w:tc>
          <w:tcPr>
            <w:tcW w:w="417" w:type="pct"/>
            <w:shd w:val="clear" w:color="auto" w:fill="FFFFFF"/>
            <w:vAlign w:val="center"/>
          </w:tcPr>
          <w:p w:rsidR="003D02F0" w:rsidRPr="001F4221" w:rsidRDefault="00BE73BD" w:rsidP="001F4221">
            <w:pPr>
              <w:spacing w:after="0"/>
              <w:ind w:left="0"/>
              <w:jc w:val="left"/>
              <w:rPr>
                <w:color w:val="0000FF"/>
                <w:sz w:val="16"/>
                <w:szCs w:val="16"/>
                <w:u w:val="single"/>
              </w:rPr>
            </w:pPr>
            <w:r w:rsidRPr="001F4221">
              <w:rPr>
                <w:color w:val="0000FF"/>
                <w:sz w:val="16"/>
                <w:szCs w:val="16"/>
                <w:u w:val="single"/>
              </w:rPr>
              <w:fldChar w:fldCharType="begin"/>
            </w:r>
            <w:r w:rsidRPr="001F4221">
              <w:rPr>
                <w:color w:val="0000FF"/>
                <w:sz w:val="16"/>
                <w:szCs w:val="16"/>
                <w:u w:val="single"/>
              </w:rPr>
              <w:instrText xml:space="preserve"> REF _Ref226533328 \r \h </w:instrText>
            </w:r>
            <w:r w:rsidRPr="001F4221">
              <w:rPr>
                <w:color w:val="0000FF"/>
                <w:sz w:val="16"/>
                <w:szCs w:val="16"/>
                <w:u w:val="single"/>
              </w:rPr>
            </w:r>
            <w:r w:rsidRPr="001F4221">
              <w:rPr>
                <w:color w:val="0000FF"/>
                <w:sz w:val="16"/>
                <w:szCs w:val="16"/>
                <w:u w:val="single"/>
              </w:rPr>
              <w:instrText xml:space="preserve"> \* MERGEFORMAT </w:instrText>
            </w:r>
            <w:r w:rsidRPr="001F4221">
              <w:rPr>
                <w:color w:val="0000FF"/>
                <w:sz w:val="16"/>
                <w:szCs w:val="16"/>
                <w:u w:val="single"/>
              </w:rPr>
              <w:fldChar w:fldCharType="separate"/>
            </w:r>
            <w:r w:rsidR="00020495" w:rsidRPr="001F4221">
              <w:rPr>
                <w:color w:val="0000FF"/>
                <w:sz w:val="16"/>
                <w:szCs w:val="16"/>
                <w:u w:val="single"/>
              </w:rPr>
              <w:t>4.2.6</w:t>
            </w:r>
            <w:r w:rsidRPr="001F4221">
              <w:rPr>
                <w:color w:val="0000FF"/>
                <w:sz w:val="16"/>
                <w:szCs w:val="16"/>
                <w:u w:val="single"/>
              </w:rPr>
              <w:fldChar w:fldCharType="end"/>
            </w:r>
          </w:p>
        </w:tc>
        <w:tc>
          <w:tcPr>
            <w:tcW w:w="1979" w:type="pct"/>
            <w:shd w:val="clear" w:color="auto" w:fill="FFFFFF"/>
            <w:noWrap/>
            <w:vAlign w:val="center"/>
          </w:tcPr>
          <w:p w:rsidR="003D02F0" w:rsidRPr="001F4221" w:rsidRDefault="003D02F0" w:rsidP="001F4221">
            <w:pPr>
              <w:pStyle w:val="B1"/>
              <w:spacing w:before="0" w:after="0"/>
              <w:ind w:left="284"/>
              <w:rPr>
                <w:sz w:val="16"/>
                <w:szCs w:val="16"/>
              </w:rPr>
            </w:pPr>
            <w:r w:rsidRPr="001F4221">
              <w:rPr>
                <w:sz w:val="16"/>
                <w:szCs w:val="16"/>
              </w:rPr>
              <w:t>fusion des intranets</w:t>
            </w:r>
          </w:p>
        </w:tc>
        <w:tc>
          <w:tcPr>
            <w:tcW w:w="417" w:type="pct"/>
            <w:shd w:val="clear" w:color="auto" w:fill="FFFFFF"/>
            <w:vAlign w:val="center"/>
          </w:tcPr>
          <w:p w:rsidR="003D02F0" w:rsidRPr="001F4221" w:rsidRDefault="003D02F0" w:rsidP="001F4221">
            <w:pPr>
              <w:spacing w:after="0"/>
              <w:ind w:left="0"/>
              <w:jc w:val="center"/>
              <w:rPr>
                <w:sz w:val="16"/>
                <w:szCs w:val="16"/>
              </w:rPr>
            </w:pPr>
            <w:r w:rsidRPr="001F4221">
              <w:rPr>
                <w:sz w:val="16"/>
                <w:szCs w:val="16"/>
              </w:rPr>
              <w:t>0,5 j</w:t>
            </w:r>
          </w:p>
        </w:tc>
        <w:tc>
          <w:tcPr>
            <w:tcW w:w="520" w:type="pct"/>
            <w:shd w:val="clear" w:color="auto" w:fill="FFFFFF"/>
            <w:vAlign w:val="center"/>
          </w:tcPr>
          <w:p w:rsidR="003D02F0" w:rsidRPr="001F4221" w:rsidRDefault="003D02F0" w:rsidP="001F4221">
            <w:pPr>
              <w:spacing w:after="0"/>
              <w:ind w:left="0"/>
              <w:jc w:val="left"/>
              <w:rPr>
                <w:sz w:val="16"/>
                <w:szCs w:val="16"/>
              </w:rPr>
            </w:pPr>
            <w:r w:rsidRPr="001F4221">
              <w:rPr>
                <w:sz w:val="16"/>
                <w:szCs w:val="16"/>
              </w:rPr>
              <w:t>na</w:t>
            </w:r>
          </w:p>
        </w:tc>
        <w:tc>
          <w:tcPr>
            <w:tcW w:w="520" w:type="pct"/>
            <w:shd w:val="clear" w:color="auto" w:fill="FFFFFF"/>
            <w:vAlign w:val="center"/>
          </w:tcPr>
          <w:p w:rsidR="003D02F0" w:rsidRPr="001F4221" w:rsidRDefault="003D02F0" w:rsidP="001F4221">
            <w:pPr>
              <w:spacing w:after="0"/>
              <w:ind w:left="0"/>
              <w:jc w:val="left"/>
              <w:rPr>
                <w:sz w:val="16"/>
                <w:szCs w:val="16"/>
              </w:rPr>
            </w:pPr>
            <w:r w:rsidRPr="001F4221">
              <w:rPr>
                <w:sz w:val="16"/>
                <w:szCs w:val="16"/>
              </w:rPr>
              <w:t>-</w:t>
            </w:r>
          </w:p>
        </w:tc>
        <w:tc>
          <w:tcPr>
            <w:tcW w:w="1146" w:type="pct"/>
            <w:shd w:val="clear" w:color="auto" w:fill="FFFFFF"/>
            <w:vAlign w:val="center"/>
          </w:tcPr>
          <w:p w:rsidR="003D02F0" w:rsidRPr="001F4221" w:rsidRDefault="003D02F0" w:rsidP="001F4221">
            <w:pPr>
              <w:spacing w:after="0"/>
              <w:ind w:left="0"/>
              <w:jc w:val="left"/>
              <w:rPr>
                <w:sz w:val="16"/>
                <w:szCs w:val="16"/>
              </w:rPr>
            </w:pPr>
            <w:r w:rsidRPr="001F4221">
              <w:rPr>
                <w:sz w:val="16"/>
                <w:szCs w:val="16"/>
              </w:rPr>
              <w:t>Nécessitera un suivi</w:t>
            </w:r>
          </w:p>
        </w:tc>
      </w:tr>
      <w:tr w:rsidR="003D02F0" w:rsidRPr="001F4221" w:rsidTr="001F4221">
        <w:trPr>
          <w:cantSplit/>
          <w:trHeight w:val="255"/>
        </w:trPr>
        <w:tc>
          <w:tcPr>
            <w:tcW w:w="417" w:type="pct"/>
            <w:shd w:val="clear" w:color="auto" w:fill="FFFFFF"/>
            <w:vAlign w:val="center"/>
          </w:tcPr>
          <w:p w:rsidR="003D02F0" w:rsidRPr="001F4221" w:rsidRDefault="00BE73BD" w:rsidP="001F4221">
            <w:pPr>
              <w:spacing w:after="0"/>
              <w:ind w:left="0"/>
              <w:jc w:val="left"/>
              <w:rPr>
                <w:color w:val="0000FF"/>
                <w:sz w:val="16"/>
                <w:szCs w:val="16"/>
                <w:u w:val="single"/>
              </w:rPr>
            </w:pPr>
            <w:r w:rsidRPr="001F4221">
              <w:rPr>
                <w:color w:val="0000FF"/>
                <w:sz w:val="16"/>
                <w:szCs w:val="16"/>
                <w:u w:val="single"/>
              </w:rPr>
              <w:t>-</w:t>
            </w:r>
          </w:p>
        </w:tc>
        <w:tc>
          <w:tcPr>
            <w:tcW w:w="1979" w:type="pct"/>
            <w:shd w:val="clear" w:color="auto" w:fill="FFFFFF"/>
            <w:noWrap/>
            <w:vAlign w:val="center"/>
          </w:tcPr>
          <w:p w:rsidR="003D02F0" w:rsidRPr="001F4221" w:rsidRDefault="003D02F0" w:rsidP="001F4221">
            <w:pPr>
              <w:pStyle w:val="B1"/>
              <w:spacing w:before="0" w:after="0"/>
              <w:ind w:left="284"/>
              <w:rPr>
                <w:sz w:val="16"/>
                <w:szCs w:val="16"/>
              </w:rPr>
            </w:pPr>
            <w:r w:rsidRPr="001F4221">
              <w:rPr>
                <w:sz w:val="16"/>
                <w:szCs w:val="16"/>
              </w:rPr>
              <w:t>missions</w:t>
            </w:r>
          </w:p>
        </w:tc>
        <w:tc>
          <w:tcPr>
            <w:tcW w:w="417" w:type="pct"/>
            <w:shd w:val="clear" w:color="auto" w:fill="FFFFFF"/>
            <w:vAlign w:val="center"/>
          </w:tcPr>
          <w:p w:rsidR="003D02F0" w:rsidRPr="001F4221" w:rsidRDefault="003D02F0" w:rsidP="001F4221">
            <w:pPr>
              <w:spacing w:after="0"/>
              <w:ind w:left="0"/>
              <w:jc w:val="center"/>
              <w:rPr>
                <w:sz w:val="16"/>
                <w:szCs w:val="16"/>
              </w:rPr>
            </w:pPr>
            <w:r w:rsidRPr="001F4221">
              <w:rPr>
                <w:sz w:val="16"/>
                <w:szCs w:val="16"/>
              </w:rPr>
              <w:t>2 j</w:t>
            </w:r>
          </w:p>
        </w:tc>
        <w:tc>
          <w:tcPr>
            <w:tcW w:w="520" w:type="pct"/>
            <w:shd w:val="clear" w:color="auto" w:fill="FFFFFF"/>
            <w:vAlign w:val="center"/>
          </w:tcPr>
          <w:p w:rsidR="003D02F0" w:rsidRPr="001F4221" w:rsidRDefault="003D02F0" w:rsidP="001F4221">
            <w:pPr>
              <w:spacing w:after="0"/>
              <w:ind w:left="0"/>
              <w:jc w:val="left"/>
              <w:rPr>
                <w:sz w:val="16"/>
                <w:szCs w:val="16"/>
              </w:rPr>
            </w:pPr>
            <w:r w:rsidRPr="001F4221">
              <w:rPr>
                <w:sz w:val="16"/>
                <w:szCs w:val="16"/>
              </w:rPr>
              <w:t>/semaine</w:t>
            </w:r>
          </w:p>
        </w:tc>
        <w:tc>
          <w:tcPr>
            <w:tcW w:w="520" w:type="pct"/>
            <w:shd w:val="clear" w:color="auto" w:fill="FFFFFF"/>
            <w:vAlign w:val="center"/>
          </w:tcPr>
          <w:p w:rsidR="003D02F0" w:rsidRPr="001F4221" w:rsidRDefault="003D02F0" w:rsidP="001F4221">
            <w:pPr>
              <w:spacing w:after="0"/>
              <w:ind w:left="0"/>
              <w:jc w:val="left"/>
              <w:rPr>
                <w:sz w:val="16"/>
                <w:szCs w:val="16"/>
              </w:rPr>
            </w:pPr>
            <w:r w:rsidRPr="001F4221">
              <w:rPr>
                <w:sz w:val="16"/>
                <w:szCs w:val="16"/>
              </w:rPr>
              <w:t>-</w:t>
            </w:r>
          </w:p>
        </w:tc>
        <w:tc>
          <w:tcPr>
            <w:tcW w:w="1146" w:type="pct"/>
            <w:shd w:val="clear" w:color="auto" w:fill="FFFFFF"/>
            <w:vAlign w:val="center"/>
          </w:tcPr>
          <w:p w:rsidR="003D02F0" w:rsidRPr="001F4221" w:rsidRDefault="003D02F0" w:rsidP="001F4221">
            <w:pPr>
              <w:spacing w:after="0"/>
              <w:ind w:left="0"/>
              <w:jc w:val="left"/>
              <w:rPr>
                <w:sz w:val="16"/>
                <w:szCs w:val="16"/>
              </w:rPr>
            </w:pPr>
            <w:r w:rsidRPr="001F4221">
              <w:rPr>
                <w:sz w:val="16"/>
                <w:szCs w:val="16"/>
              </w:rPr>
              <w:t xml:space="preserve">Variable. correspond au temps </w:t>
            </w:r>
            <w:r w:rsidR="00887DD9" w:rsidRPr="001F4221">
              <w:rPr>
                <w:sz w:val="16"/>
                <w:szCs w:val="16"/>
              </w:rPr>
              <w:t xml:space="preserve">hebdo </w:t>
            </w:r>
            <w:r w:rsidRPr="001F4221">
              <w:rPr>
                <w:sz w:val="16"/>
                <w:szCs w:val="16"/>
              </w:rPr>
              <w:t>réservé</w:t>
            </w:r>
          </w:p>
        </w:tc>
      </w:tr>
      <w:tr w:rsidR="004C03B9" w:rsidRPr="001F4221" w:rsidTr="001F4221">
        <w:trPr>
          <w:cantSplit/>
          <w:trHeight w:val="255"/>
        </w:trPr>
        <w:tc>
          <w:tcPr>
            <w:tcW w:w="417" w:type="pct"/>
            <w:shd w:val="clear" w:color="auto" w:fill="FFFFFF"/>
            <w:vAlign w:val="center"/>
          </w:tcPr>
          <w:p w:rsidR="004C03B9" w:rsidRPr="001F4221" w:rsidRDefault="004C03B9" w:rsidP="001F4221">
            <w:pPr>
              <w:spacing w:after="0"/>
              <w:ind w:left="0"/>
              <w:jc w:val="left"/>
              <w:rPr>
                <w:color w:val="0000FF"/>
                <w:sz w:val="16"/>
                <w:szCs w:val="16"/>
                <w:u w:val="single"/>
              </w:rPr>
            </w:pPr>
            <w:r w:rsidRPr="001F4221">
              <w:rPr>
                <w:color w:val="0000FF"/>
                <w:sz w:val="16"/>
                <w:szCs w:val="16"/>
                <w:u w:val="single"/>
              </w:rPr>
              <w:fldChar w:fldCharType="begin"/>
            </w:r>
            <w:r w:rsidRPr="001F4221">
              <w:rPr>
                <w:color w:val="0000FF"/>
                <w:sz w:val="16"/>
                <w:szCs w:val="16"/>
                <w:u w:val="single"/>
              </w:rPr>
              <w:instrText xml:space="preserve"> REF _Ref226534146 \r \h </w:instrText>
            </w:r>
            <w:r w:rsidRPr="001F4221">
              <w:rPr>
                <w:color w:val="0000FF"/>
                <w:sz w:val="16"/>
                <w:szCs w:val="16"/>
                <w:u w:val="single"/>
              </w:rPr>
            </w:r>
            <w:r w:rsidRPr="001F4221">
              <w:rPr>
                <w:color w:val="0000FF"/>
                <w:sz w:val="16"/>
                <w:szCs w:val="16"/>
                <w:u w:val="single"/>
              </w:rPr>
              <w:instrText xml:space="preserve"> \* MERGEFORMAT </w:instrText>
            </w:r>
            <w:r w:rsidRPr="001F4221">
              <w:rPr>
                <w:color w:val="0000FF"/>
                <w:sz w:val="16"/>
                <w:szCs w:val="16"/>
                <w:u w:val="single"/>
              </w:rPr>
              <w:fldChar w:fldCharType="separate"/>
            </w:r>
            <w:r w:rsidR="00020495" w:rsidRPr="001F4221">
              <w:rPr>
                <w:color w:val="0000FF"/>
                <w:sz w:val="16"/>
                <w:szCs w:val="16"/>
                <w:u w:val="single"/>
              </w:rPr>
              <w:t>4.2.2</w:t>
            </w:r>
            <w:r w:rsidRPr="001F4221">
              <w:rPr>
                <w:color w:val="0000FF"/>
                <w:sz w:val="16"/>
                <w:szCs w:val="16"/>
                <w:u w:val="single"/>
              </w:rPr>
              <w:fldChar w:fldCharType="end"/>
            </w:r>
          </w:p>
        </w:tc>
        <w:tc>
          <w:tcPr>
            <w:tcW w:w="1979" w:type="pct"/>
            <w:shd w:val="clear" w:color="auto" w:fill="FFFFFF"/>
            <w:noWrap/>
            <w:vAlign w:val="center"/>
          </w:tcPr>
          <w:p w:rsidR="004C03B9" w:rsidRPr="001F4221" w:rsidRDefault="004C03B9" w:rsidP="001F4221">
            <w:pPr>
              <w:pStyle w:val="B1"/>
              <w:spacing w:before="0" w:after="0"/>
              <w:ind w:left="284"/>
              <w:rPr>
                <w:sz w:val="16"/>
                <w:szCs w:val="16"/>
              </w:rPr>
            </w:pPr>
            <w:r w:rsidRPr="001F4221">
              <w:rPr>
                <w:sz w:val="16"/>
                <w:szCs w:val="16"/>
              </w:rPr>
              <w:t>automatisation paramétrage office</w:t>
            </w:r>
          </w:p>
        </w:tc>
        <w:tc>
          <w:tcPr>
            <w:tcW w:w="417" w:type="pct"/>
            <w:shd w:val="clear" w:color="auto" w:fill="FFFFFF"/>
            <w:vAlign w:val="center"/>
          </w:tcPr>
          <w:p w:rsidR="004C03B9" w:rsidRPr="001F4221" w:rsidRDefault="004C03B9" w:rsidP="001F4221">
            <w:pPr>
              <w:spacing w:after="0"/>
              <w:ind w:left="0"/>
              <w:jc w:val="center"/>
              <w:rPr>
                <w:sz w:val="16"/>
                <w:szCs w:val="16"/>
              </w:rPr>
            </w:pPr>
            <w:r w:rsidRPr="001F4221">
              <w:rPr>
                <w:sz w:val="16"/>
                <w:szCs w:val="16"/>
              </w:rPr>
              <w:t>1-2 j</w:t>
            </w:r>
          </w:p>
        </w:tc>
        <w:tc>
          <w:tcPr>
            <w:tcW w:w="520" w:type="pct"/>
            <w:shd w:val="clear" w:color="auto" w:fill="FFFFFF"/>
            <w:vAlign w:val="center"/>
          </w:tcPr>
          <w:p w:rsidR="004C03B9" w:rsidRPr="001F4221" w:rsidRDefault="004C03B9" w:rsidP="001F4221">
            <w:pPr>
              <w:spacing w:after="0"/>
              <w:ind w:left="0"/>
              <w:jc w:val="left"/>
              <w:rPr>
                <w:sz w:val="16"/>
                <w:szCs w:val="16"/>
              </w:rPr>
            </w:pPr>
            <w:r w:rsidRPr="001F4221">
              <w:rPr>
                <w:sz w:val="16"/>
                <w:szCs w:val="16"/>
              </w:rPr>
              <w:t>na</w:t>
            </w:r>
          </w:p>
        </w:tc>
        <w:tc>
          <w:tcPr>
            <w:tcW w:w="520" w:type="pct"/>
            <w:shd w:val="clear" w:color="auto" w:fill="FFFFFF"/>
            <w:vAlign w:val="center"/>
          </w:tcPr>
          <w:p w:rsidR="004C03B9" w:rsidRPr="001F4221" w:rsidRDefault="004C03B9" w:rsidP="001F4221">
            <w:pPr>
              <w:spacing w:after="0"/>
              <w:ind w:left="0"/>
              <w:jc w:val="left"/>
              <w:rPr>
                <w:sz w:val="16"/>
                <w:szCs w:val="16"/>
              </w:rPr>
            </w:pPr>
            <w:r w:rsidRPr="001F4221">
              <w:rPr>
                <w:sz w:val="16"/>
                <w:szCs w:val="16"/>
              </w:rPr>
              <w:t>-</w:t>
            </w:r>
          </w:p>
        </w:tc>
        <w:tc>
          <w:tcPr>
            <w:tcW w:w="1146" w:type="pct"/>
            <w:shd w:val="clear" w:color="auto" w:fill="FFFFFF"/>
            <w:vAlign w:val="center"/>
          </w:tcPr>
          <w:p w:rsidR="004C03B9" w:rsidRPr="001F4221" w:rsidRDefault="00556452" w:rsidP="001F4221">
            <w:pPr>
              <w:spacing w:after="0"/>
              <w:ind w:left="0"/>
              <w:jc w:val="left"/>
              <w:rPr>
                <w:sz w:val="16"/>
                <w:szCs w:val="16"/>
              </w:rPr>
            </w:pPr>
            <w:r w:rsidRPr="001F4221">
              <w:rPr>
                <w:sz w:val="16"/>
                <w:szCs w:val="16"/>
              </w:rPr>
              <w:t>Non prioritaire</w:t>
            </w:r>
          </w:p>
        </w:tc>
      </w:tr>
      <w:tr w:rsidR="00BE73BD" w:rsidRPr="001F4221" w:rsidTr="001F4221">
        <w:trPr>
          <w:cantSplit/>
          <w:trHeight w:val="255"/>
        </w:trPr>
        <w:tc>
          <w:tcPr>
            <w:tcW w:w="417" w:type="pct"/>
            <w:shd w:val="clear" w:color="auto" w:fill="FFFFFF"/>
            <w:vAlign w:val="center"/>
          </w:tcPr>
          <w:p w:rsidR="00BE73BD" w:rsidRPr="001F4221" w:rsidRDefault="00BE73BD" w:rsidP="001F4221">
            <w:pPr>
              <w:spacing w:after="0"/>
              <w:ind w:left="0"/>
              <w:jc w:val="left"/>
              <w:rPr>
                <w:color w:val="0000FF"/>
                <w:sz w:val="16"/>
                <w:szCs w:val="16"/>
                <w:u w:val="single"/>
              </w:rPr>
            </w:pPr>
            <w:r w:rsidRPr="001F4221">
              <w:rPr>
                <w:color w:val="0000FF"/>
                <w:sz w:val="16"/>
                <w:szCs w:val="16"/>
                <w:u w:val="single"/>
              </w:rPr>
              <w:fldChar w:fldCharType="begin"/>
            </w:r>
            <w:r w:rsidRPr="001F4221">
              <w:rPr>
                <w:color w:val="0000FF"/>
                <w:sz w:val="16"/>
                <w:szCs w:val="16"/>
                <w:u w:val="single"/>
              </w:rPr>
              <w:instrText xml:space="preserve"> REF _Ref226525925 \r \h </w:instrText>
            </w:r>
            <w:r w:rsidRPr="001F4221">
              <w:rPr>
                <w:color w:val="0000FF"/>
                <w:sz w:val="16"/>
                <w:szCs w:val="16"/>
                <w:u w:val="single"/>
              </w:rPr>
            </w:r>
            <w:r w:rsidRPr="001F4221">
              <w:rPr>
                <w:color w:val="0000FF"/>
                <w:sz w:val="16"/>
                <w:szCs w:val="16"/>
                <w:u w:val="single"/>
              </w:rPr>
              <w:instrText xml:space="preserve"> \* MERGEFORMAT </w:instrText>
            </w:r>
            <w:r w:rsidRPr="001F4221">
              <w:rPr>
                <w:color w:val="0000FF"/>
                <w:sz w:val="16"/>
                <w:szCs w:val="16"/>
                <w:u w:val="single"/>
              </w:rPr>
              <w:fldChar w:fldCharType="separate"/>
            </w:r>
            <w:r w:rsidR="00020495" w:rsidRPr="001F4221">
              <w:rPr>
                <w:color w:val="0000FF"/>
                <w:sz w:val="16"/>
                <w:szCs w:val="16"/>
                <w:u w:val="single"/>
              </w:rPr>
              <w:t>4.2.3</w:t>
            </w:r>
            <w:r w:rsidRPr="001F4221">
              <w:rPr>
                <w:color w:val="0000FF"/>
                <w:sz w:val="16"/>
                <w:szCs w:val="16"/>
                <w:u w:val="single"/>
              </w:rPr>
              <w:fldChar w:fldCharType="end"/>
            </w:r>
          </w:p>
        </w:tc>
        <w:tc>
          <w:tcPr>
            <w:tcW w:w="1979" w:type="pct"/>
            <w:shd w:val="clear" w:color="auto" w:fill="FFFFFF"/>
            <w:noWrap/>
            <w:vAlign w:val="center"/>
          </w:tcPr>
          <w:p w:rsidR="00BE73BD" w:rsidRPr="001F4221" w:rsidRDefault="00BE73BD" w:rsidP="001F4221">
            <w:pPr>
              <w:pStyle w:val="B1"/>
              <w:spacing w:before="0" w:after="0"/>
              <w:ind w:left="284"/>
              <w:rPr>
                <w:sz w:val="16"/>
                <w:szCs w:val="16"/>
              </w:rPr>
            </w:pPr>
            <w:r w:rsidRPr="001F4221">
              <w:rPr>
                <w:sz w:val="16"/>
                <w:szCs w:val="16"/>
              </w:rPr>
              <w:t>Ghost</w:t>
            </w:r>
          </w:p>
        </w:tc>
        <w:tc>
          <w:tcPr>
            <w:tcW w:w="417" w:type="pct"/>
            <w:shd w:val="clear" w:color="auto" w:fill="FFFFFF"/>
            <w:vAlign w:val="center"/>
          </w:tcPr>
          <w:p w:rsidR="00BE73BD" w:rsidRPr="001F4221" w:rsidRDefault="00BE73BD" w:rsidP="001F4221">
            <w:pPr>
              <w:spacing w:after="0"/>
              <w:ind w:left="0"/>
              <w:jc w:val="center"/>
              <w:rPr>
                <w:sz w:val="16"/>
                <w:szCs w:val="16"/>
              </w:rPr>
            </w:pPr>
            <w:r w:rsidRPr="001F4221">
              <w:rPr>
                <w:sz w:val="16"/>
                <w:szCs w:val="16"/>
              </w:rPr>
              <w:t>1 j</w:t>
            </w:r>
          </w:p>
        </w:tc>
        <w:tc>
          <w:tcPr>
            <w:tcW w:w="520" w:type="pct"/>
            <w:shd w:val="clear" w:color="auto" w:fill="FFFFFF"/>
            <w:vAlign w:val="center"/>
          </w:tcPr>
          <w:p w:rsidR="00BE73BD" w:rsidRPr="001F4221" w:rsidRDefault="00BE73BD" w:rsidP="001F4221">
            <w:pPr>
              <w:spacing w:after="0"/>
              <w:ind w:left="0"/>
              <w:jc w:val="left"/>
              <w:rPr>
                <w:sz w:val="16"/>
                <w:szCs w:val="16"/>
              </w:rPr>
            </w:pPr>
            <w:r w:rsidRPr="001F4221">
              <w:rPr>
                <w:sz w:val="16"/>
                <w:szCs w:val="16"/>
              </w:rPr>
              <w:t>na</w:t>
            </w:r>
          </w:p>
        </w:tc>
        <w:tc>
          <w:tcPr>
            <w:tcW w:w="520" w:type="pct"/>
            <w:shd w:val="clear" w:color="auto" w:fill="FFFFFF"/>
            <w:vAlign w:val="center"/>
          </w:tcPr>
          <w:p w:rsidR="00BE73BD" w:rsidRPr="001F4221" w:rsidRDefault="00BE73BD" w:rsidP="001F4221">
            <w:pPr>
              <w:spacing w:after="0"/>
              <w:ind w:left="0"/>
              <w:jc w:val="left"/>
              <w:rPr>
                <w:sz w:val="16"/>
                <w:szCs w:val="16"/>
              </w:rPr>
            </w:pPr>
            <w:r w:rsidRPr="001F4221">
              <w:rPr>
                <w:sz w:val="16"/>
                <w:szCs w:val="16"/>
              </w:rPr>
              <w:t>-</w:t>
            </w:r>
          </w:p>
        </w:tc>
        <w:tc>
          <w:tcPr>
            <w:tcW w:w="1146" w:type="pct"/>
            <w:shd w:val="clear" w:color="auto" w:fill="FFFFFF"/>
            <w:vAlign w:val="center"/>
          </w:tcPr>
          <w:p w:rsidR="00BE73BD" w:rsidRPr="001F4221" w:rsidRDefault="00BE73BD" w:rsidP="001F4221">
            <w:pPr>
              <w:spacing w:after="0"/>
              <w:ind w:left="0"/>
              <w:jc w:val="left"/>
              <w:rPr>
                <w:sz w:val="16"/>
                <w:szCs w:val="16"/>
              </w:rPr>
            </w:pPr>
            <w:r w:rsidRPr="001F4221">
              <w:rPr>
                <w:sz w:val="16"/>
                <w:szCs w:val="16"/>
              </w:rPr>
              <w:t>Non prioritaire</w:t>
            </w:r>
          </w:p>
        </w:tc>
      </w:tr>
      <w:tr w:rsidR="00BE73BD" w:rsidRPr="001F4221" w:rsidTr="001F4221">
        <w:trPr>
          <w:cantSplit/>
          <w:trHeight w:val="255"/>
        </w:trPr>
        <w:tc>
          <w:tcPr>
            <w:tcW w:w="417" w:type="pct"/>
            <w:shd w:val="clear" w:color="auto" w:fill="FFFFFF"/>
            <w:vAlign w:val="center"/>
          </w:tcPr>
          <w:p w:rsidR="00BE73BD" w:rsidRPr="001F4221" w:rsidRDefault="00BE73BD" w:rsidP="001F4221">
            <w:pPr>
              <w:spacing w:after="0"/>
              <w:ind w:left="0"/>
              <w:jc w:val="left"/>
              <w:rPr>
                <w:color w:val="0000FF"/>
                <w:sz w:val="16"/>
                <w:szCs w:val="16"/>
                <w:u w:val="single"/>
              </w:rPr>
            </w:pPr>
          </w:p>
        </w:tc>
        <w:tc>
          <w:tcPr>
            <w:tcW w:w="1979" w:type="pct"/>
            <w:shd w:val="clear" w:color="auto" w:fill="FFFFFF"/>
            <w:noWrap/>
            <w:vAlign w:val="center"/>
          </w:tcPr>
          <w:p w:rsidR="00BE73BD" w:rsidRPr="001F4221" w:rsidRDefault="00BE73BD" w:rsidP="001F4221">
            <w:pPr>
              <w:spacing w:after="0"/>
              <w:ind w:left="0"/>
              <w:jc w:val="left"/>
              <w:rPr>
                <w:b/>
                <w:sz w:val="16"/>
                <w:szCs w:val="16"/>
              </w:rPr>
            </w:pPr>
            <w:r w:rsidRPr="001F4221">
              <w:rPr>
                <w:b/>
                <w:sz w:val="16"/>
                <w:szCs w:val="16"/>
              </w:rPr>
              <w:t xml:space="preserve">Site Internet </w:t>
            </w:r>
            <w:hyperlink r:id="rId12" w:history="1">
              <w:r w:rsidRPr="001F4221">
                <w:rPr>
                  <w:rStyle w:val="Lienhypertexte"/>
                  <w:b/>
                  <w:sz w:val="16"/>
                  <w:szCs w:val="16"/>
                </w:rPr>
                <w:t>www.sunnikan.com</w:t>
              </w:r>
            </w:hyperlink>
          </w:p>
        </w:tc>
        <w:tc>
          <w:tcPr>
            <w:tcW w:w="417" w:type="pct"/>
            <w:shd w:val="clear" w:color="auto" w:fill="FFFFFF"/>
            <w:vAlign w:val="center"/>
          </w:tcPr>
          <w:p w:rsidR="00BE73BD" w:rsidRPr="001F4221" w:rsidRDefault="00BE73BD" w:rsidP="001F4221">
            <w:pPr>
              <w:spacing w:after="0"/>
              <w:ind w:left="0"/>
              <w:jc w:val="center"/>
              <w:rPr>
                <w:b/>
                <w:sz w:val="16"/>
                <w:szCs w:val="16"/>
              </w:rPr>
            </w:pPr>
          </w:p>
        </w:tc>
        <w:tc>
          <w:tcPr>
            <w:tcW w:w="520" w:type="pct"/>
            <w:shd w:val="clear" w:color="auto" w:fill="FFFFFF"/>
            <w:vAlign w:val="center"/>
          </w:tcPr>
          <w:p w:rsidR="00BE73BD" w:rsidRPr="001F4221" w:rsidRDefault="00BE73BD" w:rsidP="001F4221">
            <w:pPr>
              <w:spacing w:after="0"/>
              <w:ind w:left="0"/>
              <w:jc w:val="left"/>
              <w:rPr>
                <w:b/>
                <w:sz w:val="16"/>
                <w:szCs w:val="16"/>
              </w:rPr>
            </w:pPr>
          </w:p>
        </w:tc>
        <w:tc>
          <w:tcPr>
            <w:tcW w:w="520" w:type="pct"/>
            <w:shd w:val="clear" w:color="auto" w:fill="FFFFFF"/>
            <w:vAlign w:val="center"/>
          </w:tcPr>
          <w:p w:rsidR="00BE73BD" w:rsidRPr="001F4221" w:rsidRDefault="00BE73BD" w:rsidP="001F4221">
            <w:pPr>
              <w:spacing w:after="0"/>
              <w:ind w:left="0"/>
              <w:jc w:val="left"/>
              <w:rPr>
                <w:b/>
                <w:sz w:val="16"/>
                <w:szCs w:val="16"/>
              </w:rPr>
            </w:pPr>
          </w:p>
        </w:tc>
        <w:tc>
          <w:tcPr>
            <w:tcW w:w="1146" w:type="pct"/>
            <w:shd w:val="clear" w:color="auto" w:fill="FFFFFF"/>
            <w:vAlign w:val="center"/>
          </w:tcPr>
          <w:p w:rsidR="00BE73BD" w:rsidRPr="001F4221" w:rsidRDefault="00BE73BD" w:rsidP="001F4221">
            <w:pPr>
              <w:spacing w:after="0"/>
              <w:ind w:left="0"/>
              <w:jc w:val="left"/>
              <w:rPr>
                <w:b/>
                <w:sz w:val="16"/>
                <w:szCs w:val="16"/>
              </w:rPr>
            </w:pPr>
          </w:p>
        </w:tc>
      </w:tr>
      <w:tr w:rsidR="00BE73BD" w:rsidRPr="001F4221" w:rsidTr="001F4221">
        <w:trPr>
          <w:cantSplit/>
          <w:trHeight w:val="255"/>
        </w:trPr>
        <w:tc>
          <w:tcPr>
            <w:tcW w:w="417" w:type="pct"/>
            <w:shd w:val="clear" w:color="auto" w:fill="FFFFFF"/>
            <w:vAlign w:val="center"/>
          </w:tcPr>
          <w:p w:rsidR="00BE73BD" w:rsidRPr="001F4221" w:rsidRDefault="00BE73BD" w:rsidP="001F4221">
            <w:pPr>
              <w:spacing w:after="0"/>
              <w:ind w:left="0"/>
              <w:jc w:val="left"/>
              <w:rPr>
                <w:color w:val="0000FF"/>
                <w:sz w:val="16"/>
                <w:szCs w:val="16"/>
                <w:u w:val="single"/>
              </w:rPr>
            </w:pPr>
            <w:r w:rsidRPr="001F4221">
              <w:rPr>
                <w:color w:val="0000FF"/>
                <w:sz w:val="16"/>
                <w:szCs w:val="16"/>
                <w:u w:val="single"/>
              </w:rPr>
              <w:fldChar w:fldCharType="begin"/>
            </w:r>
            <w:r w:rsidRPr="001F4221">
              <w:rPr>
                <w:color w:val="0000FF"/>
                <w:sz w:val="16"/>
                <w:szCs w:val="16"/>
                <w:u w:val="single"/>
              </w:rPr>
              <w:instrText xml:space="preserve"> REF _Ref226533226 \r \h </w:instrText>
            </w:r>
            <w:r w:rsidRPr="001F4221">
              <w:rPr>
                <w:color w:val="0000FF"/>
                <w:sz w:val="16"/>
                <w:szCs w:val="16"/>
                <w:u w:val="single"/>
              </w:rPr>
            </w:r>
            <w:r w:rsidRPr="001F4221">
              <w:rPr>
                <w:color w:val="0000FF"/>
                <w:sz w:val="16"/>
                <w:szCs w:val="16"/>
                <w:u w:val="single"/>
              </w:rPr>
              <w:instrText xml:space="preserve"> \* MERGEFORMAT </w:instrText>
            </w:r>
            <w:r w:rsidRPr="001F4221">
              <w:rPr>
                <w:color w:val="0000FF"/>
                <w:sz w:val="16"/>
                <w:szCs w:val="16"/>
                <w:u w:val="single"/>
              </w:rPr>
              <w:fldChar w:fldCharType="separate"/>
            </w:r>
            <w:r w:rsidR="00020495" w:rsidRPr="001F4221">
              <w:rPr>
                <w:color w:val="0000FF"/>
                <w:sz w:val="16"/>
                <w:szCs w:val="16"/>
                <w:u w:val="single"/>
              </w:rPr>
              <w:t>4.1.1</w:t>
            </w:r>
            <w:r w:rsidRPr="001F4221">
              <w:rPr>
                <w:color w:val="0000FF"/>
                <w:sz w:val="16"/>
                <w:szCs w:val="16"/>
                <w:u w:val="single"/>
              </w:rPr>
              <w:fldChar w:fldCharType="end"/>
            </w:r>
          </w:p>
        </w:tc>
        <w:tc>
          <w:tcPr>
            <w:tcW w:w="1979" w:type="pct"/>
            <w:shd w:val="clear" w:color="auto" w:fill="FFFFFF"/>
            <w:noWrap/>
            <w:vAlign w:val="center"/>
          </w:tcPr>
          <w:p w:rsidR="00BE73BD" w:rsidRPr="001F4221" w:rsidRDefault="00BE73BD" w:rsidP="001F4221">
            <w:pPr>
              <w:pStyle w:val="B1"/>
              <w:spacing w:before="0" w:after="0"/>
              <w:ind w:left="284"/>
              <w:rPr>
                <w:sz w:val="16"/>
                <w:szCs w:val="16"/>
              </w:rPr>
            </w:pPr>
            <w:r w:rsidRPr="001F4221">
              <w:rPr>
                <w:sz w:val="16"/>
                <w:szCs w:val="16"/>
              </w:rPr>
              <w:t>maintenance</w:t>
            </w:r>
          </w:p>
        </w:tc>
        <w:tc>
          <w:tcPr>
            <w:tcW w:w="417" w:type="pct"/>
            <w:shd w:val="clear" w:color="auto" w:fill="FFFFFF"/>
            <w:vAlign w:val="center"/>
          </w:tcPr>
          <w:p w:rsidR="00BE73BD" w:rsidRPr="001F4221" w:rsidRDefault="00BE73BD" w:rsidP="001F4221">
            <w:pPr>
              <w:spacing w:after="0"/>
              <w:ind w:left="0"/>
              <w:jc w:val="center"/>
              <w:rPr>
                <w:sz w:val="16"/>
                <w:szCs w:val="16"/>
              </w:rPr>
            </w:pPr>
            <w:r w:rsidRPr="001F4221">
              <w:rPr>
                <w:sz w:val="16"/>
                <w:szCs w:val="16"/>
              </w:rPr>
              <w:t>1 j</w:t>
            </w:r>
          </w:p>
        </w:tc>
        <w:tc>
          <w:tcPr>
            <w:tcW w:w="520" w:type="pct"/>
            <w:shd w:val="clear" w:color="auto" w:fill="FFFFFF"/>
            <w:vAlign w:val="center"/>
          </w:tcPr>
          <w:p w:rsidR="00BE73BD" w:rsidRPr="001F4221" w:rsidRDefault="00BE73BD" w:rsidP="001F4221">
            <w:pPr>
              <w:spacing w:after="0"/>
              <w:ind w:left="708" w:hanging="708"/>
              <w:jc w:val="left"/>
              <w:rPr>
                <w:sz w:val="16"/>
                <w:szCs w:val="16"/>
              </w:rPr>
            </w:pPr>
            <w:r w:rsidRPr="001F4221">
              <w:rPr>
                <w:sz w:val="16"/>
                <w:szCs w:val="16"/>
              </w:rPr>
              <w:t>/mois</w:t>
            </w:r>
          </w:p>
        </w:tc>
        <w:tc>
          <w:tcPr>
            <w:tcW w:w="520" w:type="pct"/>
            <w:shd w:val="clear" w:color="auto" w:fill="FFFFFF"/>
            <w:vAlign w:val="center"/>
          </w:tcPr>
          <w:p w:rsidR="00BE73BD" w:rsidRPr="001F4221" w:rsidRDefault="00BE73BD" w:rsidP="001F4221">
            <w:pPr>
              <w:spacing w:after="0"/>
              <w:ind w:left="708" w:hanging="708"/>
              <w:jc w:val="left"/>
              <w:rPr>
                <w:sz w:val="16"/>
                <w:szCs w:val="16"/>
              </w:rPr>
            </w:pPr>
            <w:r w:rsidRPr="001F4221">
              <w:rPr>
                <w:sz w:val="16"/>
                <w:szCs w:val="16"/>
              </w:rPr>
              <w:t>-</w:t>
            </w:r>
          </w:p>
        </w:tc>
        <w:tc>
          <w:tcPr>
            <w:tcW w:w="1146" w:type="pct"/>
            <w:shd w:val="clear" w:color="auto" w:fill="FFFFFF"/>
            <w:vAlign w:val="center"/>
          </w:tcPr>
          <w:p w:rsidR="00BE73BD" w:rsidRPr="001F4221" w:rsidRDefault="00BE73BD" w:rsidP="001F4221">
            <w:pPr>
              <w:spacing w:after="0"/>
              <w:ind w:left="0"/>
              <w:jc w:val="left"/>
              <w:rPr>
                <w:sz w:val="16"/>
                <w:szCs w:val="16"/>
              </w:rPr>
            </w:pPr>
          </w:p>
        </w:tc>
      </w:tr>
      <w:tr w:rsidR="00BE73BD" w:rsidRPr="001F4221" w:rsidTr="001F4221">
        <w:trPr>
          <w:cantSplit/>
          <w:trHeight w:val="255"/>
        </w:trPr>
        <w:tc>
          <w:tcPr>
            <w:tcW w:w="417" w:type="pct"/>
            <w:shd w:val="clear" w:color="auto" w:fill="FFFFFF"/>
            <w:vAlign w:val="center"/>
          </w:tcPr>
          <w:p w:rsidR="00BE73BD" w:rsidRPr="001F4221" w:rsidRDefault="00BE73BD" w:rsidP="001F4221">
            <w:pPr>
              <w:spacing w:after="0"/>
              <w:ind w:left="0"/>
              <w:jc w:val="left"/>
              <w:rPr>
                <w:color w:val="0000FF"/>
                <w:sz w:val="16"/>
                <w:szCs w:val="16"/>
                <w:u w:val="single"/>
              </w:rPr>
            </w:pPr>
            <w:r w:rsidRPr="001F4221">
              <w:rPr>
                <w:color w:val="0000FF"/>
                <w:sz w:val="16"/>
                <w:szCs w:val="16"/>
                <w:u w:val="single"/>
              </w:rPr>
              <w:t>-</w:t>
            </w:r>
          </w:p>
        </w:tc>
        <w:tc>
          <w:tcPr>
            <w:tcW w:w="1979" w:type="pct"/>
            <w:shd w:val="clear" w:color="auto" w:fill="FFFFFF"/>
            <w:noWrap/>
            <w:vAlign w:val="center"/>
          </w:tcPr>
          <w:p w:rsidR="00BE73BD" w:rsidRPr="001F4221" w:rsidRDefault="00BE73BD" w:rsidP="001F4221">
            <w:pPr>
              <w:pStyle w:val="B1"/>
              <w:spacing w:before="0" w:after="0"/>
              <w:ind w:left="284"/>
              <w:rPr>
                <w:sz w:val="16"/>
                <w:szCs w:val="16"/>
              </w:rPr>
            </w:pPr>
            <w:r w:rsidRPr="001F4221">
              <w:rPr>
                <w:sz w:val="16"/>
                <w:szCs w:val="16"/>
              </w:rPr>
              <w:t>développement</w:t>
            </w:r>
          </w:p>
        </w:tc>
        <w:tc>
          <w:tcPr>
            <w:tcW w:w="417" w:type="pct"/>
            <w:shd w:val="clear" w:color="auto" w:fill="FFFFFF"/>
            <w:vAlign w:val="center"/>
          </w:tcPr>
          <w:p w:rsidR="00BE73BD" w:rsidRPr="001F4221" w:rsidRDefault="00BE73BD" w:rsidP="001F4221">
            <w:pPr>
              <w:spacing w:after="0"/>
              <w:ind w:left="0"/>
              <w:jc w:val="center"/>
              <w:rPr>
                <w:sz w:val="16"/>
                <w:szCs w:val="16"/>
              </w:rPr>
            </w:pPr>
            <w:r w:rsidRPr="001F4221">
              <w:rPr>
                <w:sz w:val="16"/>
                <w:szCs w:val="16"/>
              </w:rPr>
              <w:t>-</w:t>
            </w:r>
          </w:p>
        </w:tc>
        <w:tc>
          <w:tcPr>
            <w:tcW w:w="520" w:type="pct"/>
            <w:shd w:val="clear" w:color="auto" w:fill="FFFFFF"/>
            <w:vAlign w:val="center"/>
          </w:tcPr>
          <w:p w:rsidR="00BE73BD" w:rsidRPr="001F4221" w:rsidRDefault="00BE73BD" w:rsidP="001F4221">
            <w:pPr>
              <w:spacing w:after="0"/>
              <w:ind w:left="708" w:hanging="708"/>
              <w:jc w:val="left"/>
              <w:rPr>
                <w:sz w:val="16"/>
                <w:szCs w:val="16"/>
              </w:rPr>
            </w:pPr>
            <w:r w:rsidRPr="001F4221">
              <w:rPr>
                <w:sz w:val="16"/>
                <w:szCs w:val="16"/>
              </w:rPr>
              <w:t>(fait)</w:t>
            </w:r>
          </w:p>
        </w:tc>
        <w:tc>
          <w:tcPr>
            <w:tcW w:w="520" w:type="pct"/>
            <w:shd w:val="clear" w:color="auto" w:fill="FFFFFF"/>
            <w:vAlign w:val="center"/>
          </w:tcPr>
          <w:p w:rsidR="00BE73BD" w:rsidRPr="001F4221" w:rsidRDefault="00BE73BD" w:rsidP="001F4221">
            <w:pPr>
              <w:spacing w:after="0"/>
              <w:ind w:left="708" w:hanging="708"/>
              <w:jc w:val="left"/>
              <w:rPr>
                <w:sz w:val="16"/>
                <w:szCs w:val="16"/>
              </w:rPr>
            </w:pPr>
            <w:r w:rsidRPr="001F4221">
              <w:rPr>
                <w:sz w:val="16"/>
                <w:szCs w:val="16"/>
              </w:rPr>
              <w:t>-</w:t>
            </w:r>
          </w:p>
        </w:tc>
        <w:tc>
          <w:tcPr>
            <w:tcW w:w="1146" w:type="pct"/>
            <w:shd w:val="clear" w:color="auto" w:fill="FFFFFF"/>
            <w:vAlign w:val="center"/>
          </w:tcPr>
          <w:p w:rsidR="00BE73BD" w:rsidRPr="001F4221" w:rsidRDefault="00BE73BD" w:rsidP="001F4221">
            <w:pPr>
              <w:spacing w:after="0"/>
              <w:ind w:left="0"/>
              <w:jc w:val="left"/>
              <w:rPr>
                <w:sz w:val="16"/>
                <w:szCs w:val="16"/>
              </w:rPr>
            </w:pPr>
            <w:r w:rsidRPr="001F4221">
              <w:rPr>
                <w:sz w:val="16"/>
                <w:szCs w:val="16"/>
              </w:rPr>
              <w:t xml:space="preserve">Reste la remise en forme après complétion du contenu </w:t>
            </w:r>
          </w:p>
        </w:tc>
      </w:tr>
      <w:tr w:rsidR="00BE73BD" w:rsidRPr="001F4221" w:rsidTr="001F4221">
        <w:trPr>
          <w:cantSplit/>
          <w:trHeight w:val="255"/>
        </w:trPr>
        <w:tc>
          <w:tcPr>
            <w:tcW w:w="417" w:type="pct"/>
            <w:shd w:val="clear" w:color="auto" w:fill="FFFFFF"/>
            <w:vAlign w:val="center"/>
          </w:tcPr>
          <w:p w:rsidR="00BE73BD" w:rsidRPr="001F4221" w:rsidRDefault="00BE73BD" w:rsidP="001F4221">
            <w:pPr>
              <w:spacing w:after="0"/>
              <w:ind w:left="0"/>
              <w:jc w:val="left"/>
              <w:rPr>
                <w:color w:val="0000FF"/>
                <w:sz w:val="16"/>
                <w:szCs w:val="16"/>
                <w:u w:val="single"/>
              </w:rPr>
            </w:pPr>
          </w:p>
        </w:tc>
        <w:tc>
          <w:tcPr>
            <w:tcW w:w="1979" w:type="pct"/>
            <w:shd w:val="clear" w:color="auto" w:fill="FFFFFF"/>
            <w:noWrap/>
            <w:vAlign w:val="center"/>
          </w:tcPr>
          <w:p w:rsidR="00BE73BD" w:rsidRPr="001F4221" w:rsidRDefault="00BE73BD" w:rsidP="001F4221">
            <w:pPr>
              <w:spacing w:after="0"/>
              <w:ind w:left="0"/>
              <w:jc w:val="left"/>
              <w:rPr>
                <w:b/>
                <w:sz w:val="16"/>
                <w:szCs w:val="16"/>
              </w:rPr>
            </w:pPr>
            <w:r w:rsidRPr="001F4221">
              <w:rPr>
                <w:b/>
                <w:sz w:val="16"/>
                <w:szCs w:val="16"/>
              </w:rPr>
              <w:t>Intranet (hors XML)</w:t>
            </w:r>
          </w:p>
        </w:tc>
        <w:tc>
          <w:tcPr>
            <w:tcW w:w="417" w:type="pct"/>
            <w:shd w:val="clear" w:color="auto" w:fill="FFFFFF"/>
            <w:vAlign w:val="center"/>
          </w:tcPr>
          <w:p w:rsidR="00BE73BD" w:rsidRPr="001F4221" w:rsidRDefault="00BE73BD" w:rsidP="001F4221">
            <w:pPr>
              <w:spacing w:after="0"/>
              <w:ind w:left="0"/>
              <w:jc w:val="center"/>
              <w:rPr>
                <w:b/>
                <w:sz w:val="16"/>
                <w:szCs w:val="16"/>
              </w:rPr>
            </w:pPr>
          </w:p>
        </w:tc>
        <w:tc>
          <w:tcPr>
            <w:tcW w:w="520" w:type="pct"/>
            <w:shd w:val="clear" w:color="auto" w:fill="FFFFFF"/>
            <w:vAlign w:val="center"/>
          </w:tcPr>
          <w:p w:rsidR="00BE73BD" w:rsidRPr="001F4221" w:rsidRDefault="00BE73BD" w:rsidP="001F4221">
            <w:pPr>
              <w:spacing w:after="0"/>
              <w:ind w:left="708" w:hanging="708"/>
              <w:jc w:val="left"/>
              <w:rPr>
                <w:b/>
                <w:sz w:val="16"/>
                <w:szCs w:val="16"/>
              </w:rPr>
            </w:pPr>
          </w:p>
        </w:tc>
        <w:tc>
          <w:tcPr>
            <w:tcW w:w="520" w:type="pct"/>
            <w:shd w:val="clear" w:color="auto" w:fill="FFFFFF"/>
            <w:vAlign w:val="center"/>
          </w:tcPr>
          <w:p w:rsidR="00BE73BD" w:rsidRPr="001F4221" w:rsidRDefault="00BE73BD" w:rsidP="001F4221">
            <w:pPr>
              <w:spacing w:after="0"/>
              <w:ind w:left="708" w:hanging="708"/>
              <w:jc w:val="left"/>
              <w:rPr>
                <w:b/>
                <w:sz w:val="16"/>
                <w:szCs w:val="16"/>
              </w:rPr>
            </w:pPr>
          </w:p>
        </w:tc>
        <w:tc>
          <w:tcPr>
            <w:tcW w:w="1146" w:type="pct"/>
            <w:shd w:val="clear" w:color="auto" w:fill="FFFFFF"/>
            <w:vAlign w:val="center"/>
          </w:tcPr>
          <w:p w:rsidR="00BE73BD" w:rsidRPr="001F4221" w:rsidRDefault="00BE73BD" w:rsidP="001F4221">
            <w:pPr>
              <w:spacing w:after="0"/>
              <w:ind w:left="708" w:hanging="708"/>
              <w:jc w:val="left"/>
              <w:rPr>
                <w:b/>
                <w:sz w:val="16"/>
                <w:szCs w:val="16"/>
              </w:rPr>
            </w:pPr>
          </w:p>
        </w:tc>
      </w:tr>
      <w:tr w:rsidR="00BE73BD" w:rsidRPr="001F4221" w:rsidTr="001F4221">
        <w:trPr>
          <w:cantSplit/>
          <w:trHeight w:val="255"/>
        </w:trPr>
        <w:tc>
          <w:tcPr>
            <w:tcW w:w="417" w:type="pct"/>
            <w:shd w:val="clear" w:color="auto" w:fill="FFFFFF"/>
            <w:vAlign w:val="center"/>
          </w:tcPr>
          <w:p w:rsidR="00BE73BD" w:rsidRPr="001F4221" w:rsidRDefault="00BE73BD" w:rsidP="001F4221">
            <w:pPr>
              <w:spacing w:after="0"/>
              <w:ind w:left="0"/>
              <w:jc w:val="left"/>
              <w:rPr>
                <w:color w:val="0000FF"/>
                <w:sz w:val="16"/>
                <w:szCs w:val="16"/>
                <w:u w:val="single"/>
              </w:rPr>
            </w:pPr>
            <w:r w:rsidRPr="001F4221">
              <w:rPr>
                <w:color w:val="0000FF"/>
                <w:sz w:val="16"/>
                <w:szCs w:val="16"/>
                <w:u w:val="single"/>
              </w:rPr>
              <w:fldChar w:fldCharType="begin"/>
            </w:r>
            <w:r w:rsidRPr="001F4221">
              <w:rPr>
                <w:color w:val="0000FF"/>
                <w:sz w:val="16"/>
                <w:szCs w:val="16"/>
                <w:u w:val="single"/>
              </w:rPr>
              <w:instrText xml:space="preserve"> REF _Ref226533226 \r \h </w:instrText>
            </w:r>
            <w:r w:rsidRPr="001F4221">
              <w:rPr>
                <w:color w:val="0000FF"/>
                <w:sz w:val="16"/>
                <w:szCs w:val="16"/>
                <w:u w:val="single"/>
              </w:rPr>
            </w:r>
            <w:r w:rsidRPr="001F4221">
              <w:rPr>
                <w:color w:val="0000FF"/>
                <w:sz w:val="16"/>
                <w:szCs w:val="16"/>
                <w:u w:val="single"/>
              </w:rPr>
              <w:instrText xml:space="preserve"> \* MERGEFORMAT </w:instrText>
            </w:r>
            <w:r w:rsidRPr="001F4221">
              <w:rPr>
                <w:color w:val="0000FF"/>
                <w:sz w:val="16"/>
                <w:szCs w:val="16"/>
                <w:u w:val="single"/>
              </w:rPr>
              <w:fldChar w:fldCharType="separate"/>
            </w:r>
            <w:r w:rsidR="00020495" w:rsidRPr="001F4221">
              <w:rPr>
                <w:color w:val="0000FF"/>
                <w:sz w:val="16"/>
                <w:szCs w:val="16"/>
                <w:u w:val="single"/>
              </w:rPr>
              <w:t>4.1.1</w:t>
            </w:r>
            <w:r w:rsidRPr="001F4221">
              <w:rPr>
                <w:color w:val="0000FF"/>
                <w:sz w:val="16"/>
                <w:szCs w:val="16"/>
                <w:u w:val="single"/>
              </w:rPr>
              <w:fldChar w:fldCharType="end"/>
            </w:r>
          </w:p>
        </w:tc>
        <w:tc>
          <w:tcPr>
            <w:tcW w:w="1979" w:type="pct"/>
            <w:shd w:val="clear" w:color="auto" w:fill="FFFFFF"/>
            <w:noWrap/>
            <w:vAlign w:val="center"/>
          </w:tcPr>
          <w:p w:rsidR="00BE73BD" w:rsidRPr="001F4221" w:rsidRDefault="00BE73BD" w:rsidP="001F4221">
            <w:pPr>
              <w:pStyle w:val="B1"/>
              <w:spacing w:before="0" w:after="0"/>
              <w:ind w:left="284"/>
              <w:rPr>
                <w:sz w:val="16"/>
                <w:szCs w:val="16"/>
              </w:rPr>
            </w:pPr>
            <w:r w:rsidRPr="001F4221">
              <w:rPr>
                <w:sz w:val="16"/>
                <w:szCs w:val="16"/>
              </w:rPr>
              <w:t>Maintenance</w:t>
            </w:r>
          </w:p>
        </w:tc>
        <w:tc>
          <w:tcPr>
            <w:tcW w:w="417" w:type="pct"/>
            <w:shd w:val="clear" w:color="auto" w:fill="FFFFFF"/>
            <w:vAlign w:val="center"/>
          </w:tcPr>
          <w:p w:rsidR="00BE73BD" w:rsidRPr="001F4221" w:rsidRDefault="00BE73BD" w:rsidP="001F4221">
            <w:pPr>
              <w:spacing w:after="0"/>
              <w:ind w:left="0"/>
              <w:jc w:val="center"/>
              <w:rPr>
                <w:sz w:val="16"/>
                <w:szCs w:val="16"/>
              </w:rPr>
            </w:pPr>
            <w:r w:rsidRPr="001F4221">
              <w:rPr>
                <w:sz w:val="16"/>
                <w:szCs w:val="16"/>
              </w:rPr>
              <w:t>0,5 j</w:t>
            </w:r>
          </w:p>
        </w:tc>
        <w:tc>
          <w:tcPr>
            <w:tcW w:w="520" w:type="pct"/>
            <w:shd w:val="clear" w:color="auto" w:fill="FFFFFF"/>
            <w:vAlign w:val="center"/>
          </w:tcPr>
          <w:p w:rsidR="00BE73BD" w:rsidRPr="001F4221" w:rsidRDefault="00BE73BD" w:rsidP="001F4221">
            <w:pPr>
              <w:spacing w:after="0"/>
              <w:ind w:left="708" w:hanging="708"/>
              <w:jc w:val="left"/>
              <w:rPr>
                <w:sz w:val="16"/>
                <w:szCs w:val="16"/>
              </w:rPr>
            </w:pPr>
            <w:r w:rsidRPr="001F4221">
              <w:rPr>
                <w:sz w:val="16"/>
                <w:szCs w:val="16"/>
              </w:rPr>
              <w:t>/semaine</w:t>
            </w:r>
          </w:p>
        </w:tc>
        <w:tc>
          <w:tcPr>
            <w:tcW w:w="520" w:type="pct"/>
            <w:shd w:val="clear" w:color="auto" w:fill="FFFFFF"/>
            <w:vAlign w:val="center"/>
          </w:tcPr>
          <w:p w:rsidR="00BE73BD" w:rsidRPr="001F4221" w:rsidRDefault="00BE73BD" w:rsidP="001F4221">
            <w:pPr>
              <w:spacing w:after="0"/>
              <w:ind w:left="708" w:hanging="708"/>
              <w:jc w:val="left"/>
              <w:rPr>
                <w:sz w:val="16"/>
                <w:szCs w:val="16"/>
              </w:rPr>
            </w:pPr>
            <w:r w:rsidRPr="001F4221">
              <w:rPr>
                <w:sz w:val="16"/>
                <w:szCs w:val="16"/>
              </w:rPr>
              <w:t>-</w:t>
            </w:r>
          </w:p>
        </w:tc>
        <w:tc>
          <w:tcPr>
            <w:tcW w:w="1146" w:type="pct"/>
            <w:shd w:val="clear" w:color="auto" w:fill="FFFFFF"/>
            <w:vAlign w:val="center"/>
          </w:tcPr>
          <w:p w:rsidR="00BE73BD" w:rsidRPr="001F4221" w:rsidRDefault="00BE73BD" w:rsidP="001F4221">
            <w:pPr>
              <w:spacing w:after="0"/>
              <w:ind w:left="708" w:hanging="708"/>
              <w:jc w:val="left"/>
              <w:rPr>
                <w:sz w:val="16"/>
                <w:szCs w:val="16"/>
              </w:rPr>
            </w:pPr>
          </w:p>
        </w:tc>
      </w:tr>
      <w:tr w:rsidR="00BE73BD" w:rsidRPr="001F4221" w:rsidTr="001F4221">
        <w:trPr>
          <w:cantSplit/>
          <w:trHeight w:val="255"/>
        </w:trPr>
        <w:tc>
          <w:tcPr>
            <w:tcW w:w="417" w:type="pct"/>
            <w:shd w:val="clear" w:color="auto" w:fill="FFFFFF"/>
            <w:vAlign w:val="center"/>
          </w:tcPr>
          <w:p w:rsidR="00BE73BD" w:rsidRPr="001F4221" w:rsidRDefault="00BE73BD" w:rsidP="001F4221">
            <w:pPr>
              <w:spacing w:after="0"/>
              <w:ind w:left="0"/>
              <w:jc w:val="left"/>
              <w:rPr>
                <w:color w:val="0000FF"/>
                <w:sz w:val="16"/>
                <w:szCs w:val="16"/>
                <w:u w:val="single"/>
              </w:rPr>
            </w:pPr>
          </w:p>
        </w:tc>
        <w:tc>
          <w:tcPr>
            <w:tcW w:w="1979" w:type="pct"/>
            <w:shd w:val="clear" w:color="auto" w:fill="FFFFFF"/>
            <w:noWrap/>
            <w:vAlign w:val="center"/>
          </w:tcPr>
          <w:p w:rsidR="00BE73BD" w:rsidRPr="001F4221" w:rsidRDefault="00BE73BD" w:rsidP="001F4221">
            <w:pPr>
              <w:spacing w:after="0"/>
              <w:ind w:left="0"/>
              <w:jc w:val="left"/>
              <w:rPr>
                <w:b/>
                <w:sz w:val="16"/>
                <w:szCs w:val="16"/>
              </w:rPr>
            </w:pPr>
            <w:r w:rsidRPr="001F4221">
              <w:rPr>
                <w:b/>
                <w:sz w:val="16"/>
                <w:szCs w:val="16"/>
              </w:rPr>
              <w:t>Sécurité</w:t>
            </w:r>
          </w:p>
        </w:tc>
        <w:tc>
          <w:tcPr>
            <w:tcW w:w="417" w:type="pct"/>
            <w:shd w:val="clear" w:color="auto" w:fill="FFFFFF"/>
            <w:vAlign w:val="center"/>
          </w:tcPr>
          <w:p w:rsidR="00BE73BD" w:rsidRPr="001F4221" w:rsidRDefault="00BE73BD" w:rsidP="001F4221">
            <w:pPr>
              <w:spacing w:after="0"/>
              <w:ind w:left="0"/>
              <w:jc w:val="center"/>
              <w:rPr>
                <w:b/>
                <w:sz w:val="16"/>
                <w:szCs w:val="16"/>
              </w:rPr>
            </w:pPr>
          </w:p>
        </w:tc>
        <w:tc>
          <w:tcPr>
            <w:tcW w:w="520" w:type="pct"/>
            <w:shd w:val="clear" w:color="auto" w:fill="FFFFFF"/>
            <w:vAlign w:val="center"/>
          </w:tcPr>
          <w:p w:rsidR="00BE73BD" w:rsidRPr="001F4221" w:rsidRDefault="00BE73BD" w:rsidP="001F4221">
            <w:pPr>
              <w:spacing w:after="0"/>
              <w:ind w:left="708" w:hanging="708"/>
              <w:jc w:val="left"/>
              <w:rPr>
                <w:b/>
                <w:sz w:val="16"/>
                <w:szCs w:val="16"/>
              </w:rPr>
            </w:pPr>
          </w:p>
        </w:tc>
        <w:tc>
          <w:tcPr>
            <w:tcW w:w="520" w:type="pct"/>
            <w:shd w:val="clear" w:color="auto" w:fill="FFFFFF"/>
            <w:vAlign w:val="center"/>
          </w:tcPr>
          <w:p w:rsidR="00BE73BD" w:rsidRPr="001F4221" w:rsidRDefault="00BE73BD" w:rsidP="001F4221">
            <w:pPr>
              <w:spacing w:after="0"/>
              <w:ind w:left="708" w:hanging="708"/>
              <w:jc w:val="left"/>
              <w:rPr>
                <w:b/>
                <w:sz w:val="16"/>
                <w:szCs w:val="16"/>
              </w:rPr>
            </w:pPr>
          </w:p>
        </w:tc>
        <w:tc>
          <w:tcPr>
            <w:tcW w:w="1146" w:type="pct"/>
            <w:shd w:val="clear" w:color="auto" w:fill="FFFFFF"/>
            <w:vAlign w:val="center"/>
          </w:tcPr>
          <w:p w:rsidR="00BE73BD" w:rsidRPr="001F4221" w:rsidRDefault="00BE73BD" w:rsidP="001F4221">
            <w:pPr>
              <w:spacing w:after="0"/>
              <w:ind w:left="708" w:hanging="708"/>
              <w:jc w:val="left"/>
              <w:rPr>
                <w:b/>
                <w:sz w:val="16"/>
                <w:szCs w:val="16"/>
              </w:rPr>
            </w:pPr>
          </w:p>
        </w:tc>
      </w:tr>
      <w:tr w:rsidR="00BE73BD" w:rsidRPr="001F4221" w:rsidTr="001F4221">
        <w:trPr>
          <w:cantSplit/>
          <w:trHeight w:val="255"/>
        </w:trPr>
        <w:tc>
          <w:tcPr>
            <w:tcW w:w="417" w:type="pct"/>
            <w:shd w:val="clear" w:color="auto" w:fill="FFFFFF"/>
            <w:vAlign w:val="center"/>
          </w:tcPr>
          <w:p w:rsidR="00BE73BD" w:rsidRPr="001F4221" w:rsidRDefault="00BE73BD" w:rsidP="001F4221">
            <w:pPr>
              <w:spacing w:after="0"/>
              <w:ind w:left="0"/>
              <w:jc w:val="left"/>
              <w:rPr>
                <w:color w:val="0000FF"/>
                <w:sz w:val="16"/>
                <w:szCs w:val="16"/>
                <w:u w:val="single"/>
              </w:rPr>
            </w:pPr>
            <w:r w:rsidRPr="001F4221">
              <w:rPr>
                <w:color w:val="0000FF"/>
                <w:sz w:val="16"/>
                <w:szCs w:val="16"/>
                <w:u w:val="single"/>
              </w:rPr>
              <w:fldChar w:fldCharType="begin"/>
            </w:r>
            <w:r w:rsidRPr="001F4221">
              <w:rPr>
                <w:color w:val="0000FF"/>
                <w:sz w:val="16"/>
                <w:szCs w:val="16"/>
                <w:u w:val="single"/>
              </w:rPr>
              <w:instrText xml:space="preserve"> REF _Ref226516676 \r \h </w:instrText>
            </w:r>
            <w:r w:rsidRPr="001F4221">
              <w:rPr>
                <w:color w:val="0000FF"/>
                <w:sz w:val="16"/>
                <w:szCs w:val="16"/>
                <w:u w:val="single"/>
              </w:rPr>
            </w:r>
            <w:r w:rsidRPr="001F4221">
              <w:rPr>
                <w:color w:val="0000FF"/>
                <w:sz w:val="16"/>
                <w:szCs w:val="16"/>
                <w:u w:val="single"/>
              </w:rPr>
              <w:instrText xml:space="preserve"> \* MERGEFORMAT </w:instrText>
            </w:r>
            <w:r w:rsidRPr="001F4221">
              <w:rPr>
                <w:color w:val="0000FF"/>
                <w:sz w:val="16"/>
                <w:szCs w:val="16"/>
                <w:u w:val="single"/>
              </w:rPr>
              <w:fldChar w:fldCharType="separate"/>
            </w:r>
            <w:r w:rsidR="00020495" w:rsidRPr="001F4221">
              <w:rPr>
                <w:color w:val="0000FF"/>
                <w:sz w:val="16"/>
                <w:szCs w:val="16"/>
                <w:u w:val="single"/>
              </w:rPr>
              <w:t>3.4.1</w:t>
            </w:r>
            <w:r w:rsidRPr="001F4221">
              <w:rPr>
                <w:color w:val="0000FF"/>
                <w:sz w:val="16"/>
                <w:szCs w:val="16"/>
                <w:u w:val="single"/>
              </w:rPr>
              <w:fldChar w:fldCharType="end"/>
            </w:r>
          </w:p>
        </w:tc>
        <w:tc>
          <w:tcPr>
            <w:tcW w:w="1979" w:type="pct"/>
            <w:shd w:val="clear" w:color="auto" w:fill="FFFFFF"/>
            <w:noWrap/>
            <w:vAlign w:val="center"/>
          </w:tcPr>
          <w:p w:rsidR="00BE73BD" w:rsidRPr="001F4221" w:rsidRDefault="00BE73BD" w:rsidP="001F4221">
            <w:pPr>
              <w:pStyle w:val="B1"/>
              <w:spacing w:before="0" w:after="0"/>
              <w:ind w:left="284"/>
              <w:rPr>
                <w:sz w:val="16"/>
                <w:szCs w:val="16"/>
              </w:rPr>
            </w:pPr>
            <w:r w:rsidRPr="001F4221">
              <w:rPr>
                <w:sz w:val="16"/>
                <w:szCs w:val="16"/>
              </w:rPr>
              <w:t>installation caméra IP</w:t>
            </w:r>
          </w:p>
        </w:tc>
        <w:tc>
          <w:tcPr>
            <w:tcW w:w="417" w:type="pct"/>
            <w:shd w:val="clear" w:color="auto" w:fill="FFFFFF"/>
            <w:vAlign w:val="center"/>
          </w:tcPr>
          <w:p w:rsidR="00BE73BD" w:rsidRPr="001F4221" w:rsidRDefault="00BE73BD" w:rsidP="001F4221">
            <w:pPr>
              <w:spacing w:after="0"/>
              <w:ind w:left="0"/>
              <w:jc w:val="center"/>
              <w:rPr>
                <w:sz w:val="16"/>
                <w:szCs w:val="16"/>
              </w:rPr>
            </w:pPr>
            <w:r w:rsidRPr="001F4221">
              <w:rPr>
                <w:sz w:val="16"/>
                <w:szCs w:val="16"/>
              </w:rPr>
              <w:t>1 j</w:t>
            </w:r>
          </w:p>
        </w:tc>
        <w:tc>
          <w:tcPr>
            <w:tcW w:w="520" w:type="pct"/>
            <w:shd w:val="clear" w:color="auto" w:fill="FFFFFF"/>
            <w:vAlign w:val="center"/>
          </w:tcPr>
          <w:p w:rsidR="00BE73BD" w:rsidRPr="001F4221" w:rsidRDefault="00BE73BD" w:rsidP="001F4221">
            <w:pPr>
              <w:spacing w:after="0"/>
              <w:ind w:left="708" w:hanging="708"/>
              <w:jc w:val="left"/>
              <w:rPr>
                <w:sz w:val="16"/>
                <w:szCs w:val="16"/>
              </w:rPr>
            </w:pPr>
            <w:r w:rsidRPr="001F4221">
              <w:rPr>
                <w:sz w:val="16"/>
                <w:szCs w:val="16"/>
              </w:rPr>
              <w:t>na</w:t>
            </w:r>
          </w:p>
        </w:tc>
        <w:tc>
          <w:tcPr>
            <w:tcW w:w="520" w:type="pct"/>
            <w:shd w:val="clear" w:color="auto" w:fill="FFFFFF"/>
            <w:vAlign w:val="center"/>
          </w:tcPr>
          <w:p w:rsidR="00BE73BD" w:rsidRPr="001F4221" w:rsidRDefault="00BE73BD" w:rsidP="001F4221">
            <w:pPr>
              <w:spacing w:after="0"/>
              <w:ind w:left="708" w:hanging="708"/>
              <w:jc w:val="left"/>
              <w:rPr>
                <w:sz w:val="16"/>
                <w:szCs w:val="16"/>
              </w:rPr>
            </w:pPr>
            <w:r w:rsidRPr="001F4221">
              <w:rPr>
                <w:sz w:val="16"/>
                <w:szCs w:val="16"/>
              </w:rPr>
              <w:t>? €</w:t>
            </w:r>
          </w:p>
        </w:tc>
        <w:tc>
          <w:tcPr>
            <w:tcW w:w="1146" w:type="pct"/>
            <w:shd w:val="clear" w:color="auto" w:fill="FFFFFF"/>
            <w:vAlign w:val="center"/>
          </w:tcPr>
          <w:p w:rsidR="00BE73BD" w:rsidRPr="001F4221" w:rsidRDefault="00BE73BD" w:rsidP="001F4221">
            <w:pPr>
              <w:spacing w:after="0"/>
              <w:ind w:left="708" w:hanging="708"/>
              <w:jc w:val="left"/>
              <w:rPr>
                <w:sz w:val="16"/>
                <w:szCs w:val="16"/>
              </w:rPr>
            </w:pPr>
            <w:r w:rsidRPr="001F4221">
              <w:rPr>
                <w:sz w:val="16"/>
                <w:szCs w:val="16"/>
              </w:rPr>
              <w:t>Sous-traité Arone</w:t>
            </w:r>
          </w:p>
        </w:tc>
      </w:tr>
      <w:tr w:rsidR="00BE73BD" w:rsidRPr="001F4221" w:rsidTr="001F4221">
        <w:trPr>
          <w:cantSplit/>
          <w:trHeight w:val="255"/>
        </w:trPr>
        <w:tc>
          <w:tcPr>
            <w:tcW w:w="417" w:type="pct"/>
            <w:shd w:val="clear" w:color="auto" w:fill="FFFFFF"/>
            <w:vAlign w:val="center"/>
          </w:tcPr>
          <w:p w:rsidR="00BE73BD" w:rsidRPr="001F4221" w:rsidRDefault="00BE73BD" w:rsidP="001F4221">
            <w:pPr>
              <w:spacing w:after="0"/>
              <w:ind w:left="0"/>
              <w:jc w:val="left"/>
              <w:rPr>
                <w:color w:val="0000FF"/>
                <w:sz w:val="16"/>
                <w:szCs w:val="16"/>
                <w:u w:val="single"/>
              </w:rPr>
            </w:pPr>
            <w:r w:rsidRPr="001F4221">
              <w:rPr>
                <w:color w:val="0000FF"/>
                <w:sz w:val="16"/>
                <w:szCs w:val="16"/>
                <w:u w:val="single"/>
              </w:rPr>
              <w:fldChar w:fldCharType="begin"/>
            </w:r>
            <w:r w:rsidRPr="001F4221">
              <w:rPr>
                <w:color w:val="0000FF"/>
                <w:sz w:val="16"/>
                <w:szCs w:val="16"/>
                <w:u w:val="single"/>
              </w:rPr>
              <w:instrText xml:space="preserve"> REF _Ref226523285 \r \h </w:instrText>
            </w:r>
            <w:r w:rsidRPr="001F4221">
              <w:rPr>
                <w:color w:val="0000FF"/>
                <w:sz w:val="16"/>
                <w:szCs w:val="16"/>
                <w:u w:val="single"/>
              </w:rPr>
            </w:r>
            <w:r w:rsidRPr="001F4221">
              <w:rPr>
                <w:color w:val="0000FF"/>
                <w:sz w:val="16"/>
                <w:szCs w:val="16"/>
                <w:u w:val="single"/>
              </w:rPr>
              <w:instrText xml:space="preserve"> \* MERGEFORMAT </w:instrText>
            </w:r>
            <w:r w:rsidRPr="001F4221">
              <w:rPr>
                <w:color w:val="0000FF"/>
                <w:sz w:val="16"/>
                <w:szCs w:val="16"/>
                <w:u w:val="single"/>
              </w:rPr>
              <w:fldChar w:fldCharType="separate"/>
            </w:r>
            <w:r w:rsidR="00020495" w:rsidRPr="001F4221">
              <w:rPr>
                <w:color w:val="0000FF"/>
                <w:sz w:val="16"/>
                <w:szCs w:val="16"/>
                <w:u w:val="single"/>
              </w:rPr>
              <w:t>4.2.4</w:t>
            </w:r>
            <w:r w:rsidRPr="001F4221">
              <w:rPr>
                <w:color w:val="0000FF"/>
                <w:sz w:val="16"/>
                <w:szCs w:val="16"/>
                <w:u w:val="single"/>
              </w:rPr>
              <w:fldChar w:fldCharType="end"/>
            </w:r>
          </w:p>
        </w:tc>
        <w:tc>
          <w:tcPr>
            <w:tcW w:w="1979" w:type="pct"/>
            <w:shd w:val="clear" w:color="auto" w:fill="FFFFFF"/>
            <w:noWrap/>
            <w:vAlign w:val="center"/>
          </w:tcPr>
          <w:p w:rsidR="00BE73BD" w:rsidRPr="001F4221" w:rsidRDefault="00BE73BD" w:rsidP="001F4221">
            <w:pPr>
              <w:pStyle w:val="B1"/>
              <w:spacing w:before="0" w:after="0"/>
              <w:ind w:left="284"/>
              <w:rPr>
                <w:sz w:val="16"/>
                <w:szCs w:val="16"/>
              </w:rPr>
            </w:pPr>
            <w:r w:rsidRPr="001F4221">
              <w:rPr>
                <w:sz w:val="16"/>
                <w:szCs w:val="16"/>
              </w:rPr>
              <w:t>antivirus</w:t>
            </w:r>
          </w:p>
        </w:tc>
        <w:tc>
          <w:tcPr>
            <w:tcW w:w="417" w:type="pct"/>
            <w:shd w:val="clear" w:color="auto" w:fill="FFFFFF"/>
            <w:vAlign w:val="center"/>
          </w:tcPr>
          <w:p w:rsidR="00BE73BD" w:rsidRPr="001F4221" w:rsidRDefault="00BE73BD" w:rsidP="001F4221">
            <w:pPr>
              <w:spacing w:after="0"/>
              <w:ind w:left="0"/>
              <w:jc w:val="center"/>
              <w:rPr>
                <w:sz w:val="16"/>
                <w:szCs w:val="16"/>
              </w:rPr>
            </w:pPr>
            <w:r w:rsidRPr="001F4221">
              <w:rPr>
                <w:sz w:val="16"/>
                <w:szCs w:val="16"/>
              </w:rPr>
              <w:t>? j</w:t>
            </w:r>
          </w:p>
        </w:tc>
        <w:tc>
          <w:tcPr>
            <w:tcW w:w="520" w:type="pct"/>
            <w:shd w:val="clear" w:color="auto" w:fill="FFFFFF"/>
            <w:vAlign w:val="center"/>
          </w:tcPr>
          <w:p w:rsidR="00BE73BD" w:rsidRPr="001F4221" w:rsidRDefault="00BE73BD" w:rsidP="001F4221">
            <w:pPr>
              <w:spacing w:after="0"/>
              <w:ind w:left="708" w:hanging="708"/>
              <w:jc w:val="left"/>
              <w:rPr>
                <w:sz w:val="16"/>
                <w:szCs w:val="16"/>
              </w:rPr>
            </w:pPr>
            <w:r w:rsidRPr="001F4221">
              <w:rPr>
                <w:sz w:val="16"/>
                <w:szCs w:val="16"/>
              </w:rPr>
              <w:t>na</w:t>
            </w:r>
          </w:p>
        </w:tc>
        <w:tc>
          <w:tcPr>
            <w:tcW w:w="520" w:type="pct"/>
            <w:shd w:val="clear" w:color="auto" w:fill="FFFFFF"/>
            <w:vAlign w:val="center"/>
          </w:tcPr>
          <w:p w:rsidR="00BE73BD" w:rsidRPr="001F4221" w:rsidRDefault="00BE73BD" w:rsidP="001F4221">
            <w:pPr>
              <w:spacing w:after="0"/>
              <w:ind w:left="708" w:hanging="708"/>
              <w:jc w:val="left"/>
              <w:rPr>
                <w:sz w:val="16"/>
                <w:szCs w:val="16"/>
              </w:rPr>
            </w:pPr>
            <w:r w:rsidRPr="001F4221">
              <w:rPr>
                <w:sz w:val="16"/>
                <w:szCs w:val="16"/>
              </w:rPr>
              <w:t>? €</w:t>
            </w:r>
          </w:p>
        </w:tc>
        <w:tc>
          <w:tcPr>
            <w:tcW w:w="1146" w:type="pct"/>
            <w:shd w:val="clear" w:color="auto" w:fill="FFFFFF"/>
            <w:vAlign w:val="center"/>
          </w:tcPr>
          <w:p w:rsidR="00BE73BD" w:rsidRPr="001F4221" w:rsidRDefault="00BE73BD" w:rsidP="001F4221">
            <w:pPr>
              <w:spacing w:after="0"/>
              <w:ind w:left="708" w:hanging="708"/>
              <w:jc w:val="left"/>
              <w:rPr>
                <w:sz w:val="16"/>
                <w:szCs w:val="16"/>
              </w:rPr>
            </w:pPr>
            <w:r w:rsidRPr="001F4221">
              <w:rPr>
                <w:sz w:val="16"/>
                <w:szCs w:val="16"/>
              </w:rPr>
              <w:t>A définir</w:t>
            </w:r>
          </w:p>
        </w:tc>
      </w:tr>
      <w:tr w:rsidR="00BE73BD" w:rsidRPr="001F4221" w:rsidTr="001F4221">
        <w:trPr>
          <w:cantSplit/>
          <w:trHeight w:val="255"/>
        </w:trPr>
        <w:tc>
          <w:tcPr>
            <w:tcW w:w="417" w:type="pct"/>
            <w:shd w:val="clear" w:color="auto" w:fill="FFFFFF"/>
            <w:vAlign w:val="center"/>
          </w:tcPr>
          <w:p w:rsidR="00BE73BD" w:rsidRPr="001F4221" w:rsidRDefault="00BE73BD" w:rsidP="001F4221">
            <w:pPr>
              <w:spacing w:after="0"/>
              <w:ind w:left="0"/>
              <w:jc w:val="left"/>
              <w:rPr>
                <w:color w:val="0000FF"/>
                <w:sz w:val="16"/>
                <w:szCs w:val="16"/>
                <w:u w:val="single"/>
              </w:rPr>
            </w:pPr>
            <w:r w:rsidRPr="001F4221">
              <w:rPr>
                <w:color w:val="0000FF"/>
                <w:sz w:val="16"/>
                <w:szCs w:val="16"/>
                <w:u w:val="single"/>
              </w:rPr>
              <w:fldChar w:fldCharType="begin"/>
            </w:r>
            <w:r w:rsidRPr="001F4221">
              <w:rPr>
                <w:color w:val="0000FF"/>
                <w:sz w:val="16"/>
                <w:szCs w:val="16"/>
                <w:u w:val="single"/>
              </w:rPr>
              <w:instrText xml:space="preserve"> REF _Ref226533654 \r \h </w:instrText>
            </w:r>
            <w:r w:rsidRPr="001F4221">
              <w:rPr>
                <w:color w:val="0000FF"/>
                <w:sz w:val="16"/>
                <w:szCs w:val="16"/>
                <w:u w:val="single"/>
              </w:rPr>
            </w:r>
            <w:r w:rsidRPr="001F4221">
              <w:rPr>
                <w:color w:val="0000FF"/>
                <w:sz w:val="16"/>
                <w:szCs w:val="16"/>
                <w:u w:val="single"/>
              </w:rPr>
              <w:instrText xml:space="preserve"> \* MERGEFORMAT </w:instrText>
            </w:r>
            <w:r w:rsidRPr="001F4221">
              <w:rPr>
                <w:color w:val="0000FF"/>
                <w:sz w:val="16"/>
                <w:szCs w:val="16"/>
                <w:u w:val="single"/>
              </w:rPr>
              <w:fldChar w:fldCharType="separate"/>
            </w:r>
            <w:r w:rsidR="00020495" w:rsidRPr="001F4221">
              <w:rPr>
                <w:color w:val="0000FF"/>
                <w:sz w:val="16"/>
                <w:szCs w:val="16"/>
                <w:u w:val="single"/>
              </w:rPr>
              <w:t>4.2.5</w:t>
            </w:r>
            <w:r w:rsidRPr="001F4221">
              <w:rPr>
                <w:color w:val="0000FF"/>
                <w:sz w:val="16"/>
                <w:szCs w:val="16"/>
                <w:u w:val="single"/>
              </w:rPr>
              <w:fldChar w:fldCharType="end"/>
            </w:r>
          </w:p>
        </w:tc>
        <w:tc>
          <w:tcPr>
            <w:tcW w:w="1979" w:type="pct"/>
            <w:shd w:val="clear" w:color="auto" w:fill="FFFFFF"/>
            <w:noWrap/>
            <w:vAlign w:val="center"/>
          </w:tcPr>
          <w:p w:rsidR="00BE73BD" w:rsidRPr="001F4221" w:rsidRDefault="00BE73BD" w:rsidP="001F4221">
            <w:pPr>
              <w:pStyle w:val="B1"/>
              <w:spacing w:before="0" w:after="0"/>
              <w:ind w:left="284"/>
              <w:rPr>
                <w:sz w:val="16"/>
                <w:szCs w:val="16"/>
              </w:rPr>
            </w:pPr>
            <w:r w:rsidRPr="001F4221">
              <w:rPr>
                <w:sz w:val="16"/>
                <w:szCs w:val="16"/>
              </w:rPr>
              <w:t>Solutions de cryptage sauvegardes</w:t>
            </w:r>
          </w:p>
        </w:tc>
        <w:tc>
          <w:tcPr>
            <w:tcW w:w="417" w:type="pct"/>
            <w:shd w:val="clear" w:color="auto" w:fill="FFFFFF"/>
            <w:vAlign w:val="center"/>
          </w:tcPr>
          <w:p w:rsidR="00BE73BD" w:rsidRPr="001F4221" w:rsidRDefault="00BE73BD" w:rsidP="001F4221">
            <w:pPr>
              <w:spacing w:after="0"/>
              <w:ind w:left="0"/>
              <w:jc w:val="center"/>
              <w:rPr>
                <w:sz w:val="16"/>
                <w:szCs w:val="16"/>
              </w:rPr>
            </w:pPr>
            <w:r w:rsidRPr="001F4221">
              <w:rPr>
                <w:sz w:val="16"/>
                <w:szCs w:val="16"/>
              </w:rPr>
              <w:t>1 j</w:t>
            </w:r>
          </w:p>
        </w:tc>
        <w:tc>
          <w:tcPr>
            <w:tcW w:w="520" w:type="pct"/>
            <w:shd w:val="clear" w:color="auto" w:fill="FFFFFF"/>
            <w:vAlign w:val="center"/>
          </w:tcPr>
          <w:p w:rsidR="00BE73BD" w:rsidRPr="001F4221" w:rsidRDefault="00BE73BD" w:rsidP="001F4221">
            <w:pPr>
              <w:spacing w:after="0"/>
              <w:ind w:left="708" w:hanging="708"/>
              <w:jc w:val="left"/>
              <w:rPr>
                <w:sz w:val="16"/>
                <w:szCs w:val="16"/>
              </w:rPr>
            </w:pPr>
            <w:r w:rsidRPr="001F4221">
              <w:rPr>
                <w:sz w:val="16"/>
                <w:szCs w:val="16"/>
              </w:rPr>
              <w:t>na</w:t>
            </w:r>
          </w:p>
        </w:tc>
        <w:tc>
          <w:tcPr>
            <w:tcW w:w="520" w:type="pct"/>
            <w:shd w:val="clear" w:color="auto" w:fill="FFFFFF"/>
            <w:vAlign w:val="center"/>
          </w:tcPr>
          <w:p w:rsidR="00BE73BD" w:rsidRPr="001F4221" w:rsidRDefault="00BE73BD" w:rsidP="001F4221">
            <w:pPr>
              <w:spacing w:after="0"/>
              <w:ind w:left="708" w:hanging="708"/>
              <w:jc w:val="left"/>
              <w:rPr>
                <w:sz w:val="16"/>
                <w:szCs w:val="16"/>
              </w:rPr>
            </w:pPr>
            <w:r w:rsidRPr="001F4221">
              <w:rPr>
                <w:sz w:val="16"/>
                <w:szCs w:val="16"/>
              </w:rPr>
              <w:t>-</w:t>
            </w:r>
          </w:p>
        </w:tc>
        <w:tc>
          <w:tcPr>
            <w:tcW w:w="1146" w:type="pct"/>
            <w:shd w:val="clear" w:color="auto" w:fill="FFFFFF"/>
            <w:vAlign w:val="center"/>
          </w:tcPr>
          <w:p w:rsidR="00BE73BD" w:rsidRPr="001F4221" w:rsidRDefault="00556452" w:rsidP="001F4221">
            <w:pPr>
              <w:spacing w:after="0"/>
              <w:ind w:left="708" w:hanging="708"/>
              <w:jc w:val="left"/>
              <w:rPr>
                <w:sz w:val="16"/>
                <w:szCs w:val="16"/>
              </w:rPr>
            </w:pPr>
            <w:r w:rsidRPr="001F4221">
              <w:rPr>
                <w:sz w:val="16"/>
                <w:szCs w:val="16"/>
              </w:rPr>
              <w:t>Non prioritaire</w:t>
            </w:r>
          </w:p>
        </w:tc>
      </w:tr>
      <w:tr w:rsidR="007F40D7" w:rsidRPr="001F4221" w:rsidTr="001F4221">
        <w:trPr>
          <w:cantSplit/>
          <w:trHeight w:val="255"/>
        </w:trPr>
        <w:tc>
          <w:tcPr>
            <w:tcW w:w="417" w:type="pct"/>
            <w:shd w:val="clear" w:color="auto" w:fill="FFFFFF"/>
            <w:vAlign w:val="center"/>
          </w:tcPr>
          <w:p w:rsidR="007F40D7" w:rsidRPr="001F4221" w:rsidRDefault="007F40D7" w:rsidP="001F4221">
            <w:pPr>
              <w:spacing w:after="0"/>
              <w:ind w:left="0"/>
              <w:jc w:val="left"/>
              <w:rPr>
                <w:color w:val="0000FF"/>
                <w:sz w:val="16"/>
                <w:szCs w:val="16"/>
                <w:u w:val="single"/>
              </w:rPr>
            </w:pPr>
          </w:p>
        </w:tc>
        <w:tc>
          <w:tcPr>
            <w:tcW w:w="1979" w:type="pct"/>
            <w:shd w:val="clear" w:color="auto" w:fill="FFFFFF"/>
            <w:noWrap/>
            <w:vAlign w:val="center"/>
          </w:tcPr>
          <w:p w:rsidR="007F40D7" w:rsidRPr="001F4221" w:rsidRDefault="007F40D7" w:rsidP="001F4221">
            <w:pPr>
              <w:spacing w:after="0"/>
              <w:ind w:left="0"/>
              <w:jc w:val="left"/>
              <w:rPr>
                <w:b/>
                <w:sz w:val="16"/>
                <w:szCs w:val="16"/>
              </w:rPr>
            </w:pPr>
            <w:r w:rsidRPr="001F4221">
              <w:rPr>
                <w:b/>
                <w:sz w:val="16"/>
                <w:szCs w:val="16"/>
              </w:rPr>
              <w:t>Déménagement</w:t>
            </w:r>
          </w:p>
        </w:tc>
        <w:tc>
          <w:tcPr>
            <w:tcW w:w="417" w:type="pct"/>
            <w:shd w:val="clear" w:color="auto" w:fill="FFFFFF"/>
            <w:vAlign w:val="center"/>
          </w:tcPr>
          <w:p w:rsidR="007F40D7" w:rsidRPr="001F4221" w:rsidRDefault="007F40D7" w:rsidP="001F4221">
            <w:pPr>
              <w:spacing w:after="0"/>
              <w:ind w:left="0"/>
              <w:jc w:val="center"/>
              <w:rPr>
                <w:sz w:val="16"/>
                <w:szCs w:val="16"/>
              </w:rPr>
            </w:pPr>
          </w:p>
        </w:tc>
        <w:tc>
          <w:tcPr>
            <w:tcW w:w="520" w:type="pct"/>
            <w:shd w:val="clear" w:color="auto" w:fill="FFFFFF"/>
            <w:vAlign w:val="center"/>
          </w:tcPr>
          <w:p w:rsidR="007F40D7" w:rsidRPr="001F4221" w:rsidRDefault="007F40D7" w:rsidP="001F4221">
            <w:pPr>
              <w:spacing w:after="0"/>
              <w:ind w:left="708" w:hanging="708"/>
              <w:jc w:val="left"/>
              <w:rPr>
                <w:sz w:val="16"/>
                <w:szCs w:val="16"/>
              </w:rPr>
            </w:pPr>
          </w:p>
        </w:tc>
        <w:tc>
          <w:tcPr>
            <w:tcW w:w="520" w:type="pct"/>
            <w:shd w:val="clear" w:color="auto" w:fill="FFFFFF"/>
            <w:vAlign w:val="center"/>
          </w:tcPr>
          <w:p w:rsidR="007F40D7" w:rsidRPr="001F4221" w:rsidRDefault="007F40D7" w:rsidP="001F4221">
            <w:pPr>
              <w:spacing w:after="0"/>
              <w:ind w:left="708" w:hanging="708"/>
              <w:jc w:val="left"/>
              <w:rPr>
                <w:sz w:val="16"/>
                <w:szCs w:val="16"/>
              </w:rPr>
            </w:pPr>
          </w:p>
        </w:tc>
        <w:tc>
          <w:tcPr>
            <w:tcW w:w="1146" w:type="pct"/>
            <w:shd w:val="clear" w:color="auto" w:fill="FFFFFF"/>
            <w:vAlign w:val="center"/>
          </w:tcPr>
          <w:p w:rsidR="007F40D7" w:rsidRPr="001F4221" w:rsidRDefault="007F40D7" w:rsidP="001F4221">
            <w:pPr>
              <w:spacing w:after="0"/>
              <w:ind w:left="708" w:hanging="708"/>
              <w:jc w:val="left"/>
              <w:rPr>
                <w:sz w:val="16"/>
                <w:szCs w:val="16"/>
              </w:rPr>
            </w:pPr>
          </w:p>
        </w:tc>
      </w:tr>
      <w:tr w:rsidR="007F40D7" w:rsidRPr="001F4221" w:rsidTr="001F4221">
        <w:trPr>
          <w:cantSplit/>
          <w:trHeight w:val="255"/>
        </w:trPr>
        <w:tc>
          <w:tcPr>
            <w:tcW w:w="417" w:type="pct"/>
            <w:shd w:val="clear" w:color="auto" w:fill="FFFFFF"/>
            <w:vAlign w:val="center"/>
          </w:tcPr>
          <w:p w:rsidR="007F40D7" w:rsidRPr="001F4221" w:rsidRDefault="007F40D7" w:rsidP="001F4221">
            <w:pPr>
              <w:spacing w:after="0"/>
              <w:ind w:left="0"/>
              <w:jc w:val="left"/>
              <w:rPr>
                <w:color w:val="0000FF"/>
                <w:sz w:val="16"/>
                <w:szCs w:val="16"/>
                <w:u w:val="single"/>
              </w:rPr>
            </w:pPr>
            <w:r w:rsidRPr="001F4221">
              <w:rPr>
                <w:color w:val="0000FF"/>
                <w:sz w:val="16"/>
                <w:szCs w:val="16"/>
                <w:u w:val="single"/>
              </w:rPr>
              <w:fldChar w:fldCharType="begin"/>
            </w:r>
            <w:r w:rsidRPr="001F4221">
              <w:rPr>
                <w:color w:val="0000FF"/>
                <w:sz w:val="16"/>
                <w:szCs w:val="16"/>
                <w:u w:val="single"/>
              </w:rPr>
              <w:instrText xml:space="preserve"> REF _Ref226533654 \r \h </w:instrText>
            </w:r>
            <w:r w:rsidRPr="001F4221">
              <w:rPr>
                <w:color w:val="0000FF"/>
                <w:sz w:val="16"/>
                <w:szCs w:val="16"/>
                <w:u w:val="single"/>
              </w:rPr>
            </w:r>
            <w:r w:rsidRPr="001F4221">
              <w:rPr>
                <w:color w:val="0000FF"/>
                <w:sz w:val="16"/>
                <w:szCs w:val="16"/>
                <w:u w:val="single"/>
              </w:rPr>
              <w:instrText xml:space="preserve"> \* MERGEFORMAT </w:instrText>
            </w:r>
            <w:r w:rsidRPr="001F4221">
              <w:rPr>
                <w:color w:val="0000FF"/>
                <w:sz w:val="16"/>
                <w:szCs w:val="16"/>
                <w:u w:val="single"/>
              </w:rPr>
              <w:fldChar w:fldCharType="separate"/>
            </w:r>
            <w:r w:rsidRPr="001F4221">
              <w:rPr>
                <w:color w:val="0000FF"/>
                <w:sz w:val="16"/>
                <w:szCs w:val="16"/>
                <w:u w:val="single"/>
              </w:rPr>
              <w:t>4.2.5</w:t>
            </w:r>
            <w:r w:rsidRPr="001F4221">
              <w:rPr>
                <w:color w:val="0000FF"/>
                <w:sz w:val="16"/>
                <w:szCs w:val="16"/>
                <w:u w:val="single"/>
              </w:rPr>
              <w:fldChar w:fldCharType="end"/>
            </w:r>
          </w:p>
        </w:tc>
        <w:tc>
          <w:tcPr>
            <w:tcW w:w="1979" w:type="pct"/>
            <w:shd w:val="clear" w:color="auto" w:fill="FFFFFF"/>
            <w:noWrap/>
            <w:vAlign w:val="center"/>
          </w:tcPr>
          <w:p w:rsidR="007F40D7" w:rsidRPr="001F4221" w:rsidRDefault="007F40D7" w:rsidP="001F4221">
            <w:pPr>
              <w:pStyle w:val="B1"/>
              <w:spacing w:before="0" w:after="0"/>
              <w:ind w:left="284"/>
              <w:rPr>
                <w:sz w:val="16"/>
                <w:szCs w:val="16"/>
              </w:rPr>
            </w:pPr>
            <w:r w:rsidRPr="001F4221">
              <w:rPr>
                <w:sz w:val="16"/>
                <w:szCs w:val="16"/>
              </w:rPr>
              <w:t>Solutions de cryptage sauvegardes</w:t>
            </w:r>
          </w:p>
        </w:tc>
        <w:tc>
          <w:tcPr>
            <w:tcW w:w="417" w:type="pct"/>
            <w:shd w:val="clear" w:color="auto" w:fill="FFFFFF"/>
            <w:vAlign w:val="center"/>
          </w:tcPr>
          <w:p w:rsidR="007F40D7" w:rsidRPr="001F4221" w:rsidRDefault="007F40D7" w:rsidP="001F4221">
            <w:pPr>
              <w:spacing w:after="0"/>
              <w:ind w:left="0"/>
              <w:jc w:val="center"/>
              <w:rPr>
                <w:sz w:val="16"/>
                <w:szCs w:val="16"/>
              </w:rPr>
            </w:pPr>
            <w:r w:rsidRPr="001F4221">
              <w:rPr>
                <w:sz w:val="16"/>
                <w:szCs w:val="16"/>
              </w:rPr>
              <w:t>1 j</w:t>
            </w:r>
          </w:p>
        </w:tc>
        <w:tc>
          <w:tcPr>
            <w:tcW w:w="520" w:type="pct"/>
            <w:shd w:val="clear" w:color="auto" w:fill="FFFFFF"/>
            <w:vAlign w:val="center"/>
          </w:tcPr>
          <w:p w:rsidR="007F40D7" w:rsidRPr="001F4221" w:rsidRDefault="007F40D7" w:rsidP="001F4221">
            <w:pPr>
              <w:spacing w:after="0"/>
              <w:ind w:left="708" w:hanging="708"/>
              <w:jc w:val="left"/>
              <w:rPr>
                <w:sz w:val="16"/>
                <w:szCs w:val="16"/>
              </w:rPr>
            </w:pPr>
            <w:r w:rsidRPr="001F4221">
              <w:rPr>
                <w:sz w:val="16"/>
                <w:szCs w:val="16"/>
              </w:rPr>
              <w:t>na</w:t>
            </w:r>
          </w:p>
        </w:tc>
        <w:tc>
          <w:tcPr>
            <w:tcW w:w="520" w:type="pct"/>
            <w:shd w:val="clear" w:color="auto" w:fill="FFFFFF"/>
            <w:vAlign w:val="center"/>
          </w:tcPr>
          <w:p w:rsidR="007F40D7" w:rsidRPr="001F4221" w:rsidRDefault="007F40D7" w:rsidP="001F4221">
            <w:pPr>
              <w:spacing w:after="0"/>
              <w:ind w:left="708" w:hanging="708"/>
              <w:jc w:val="left"/>
              <w:rPr>
                <w:sz w:val="16"/>
                <w:szCs w:val="16"/>
              </w:rPr>
            </w:pPr>
            <w:r w:rsidRPr="001F4221">
              <w:rPr>
                <w:sz w:val="16"/>
                <w:szCs w:val="16"/>
              </w:rPr>
              <w:t>-</w:t>
            </w:r>
          </w:p>
        </w:tc>
        <w:tc>
          <w:tcPr>
            <w:tcW w:w="1146" w:type="pct"/>
            <w:shd w:val="clear" w:color="auto" w:fill="FFFFFF"/>
            <w:vAlign w:val="center"/>
          </w:tcPr>
          <w:p w:rsidR="007F40D7" w:rsidRPr="001F4221" w:rsidRDefault="007F40D7" w:rsidP="001F4221">
            <w:pPr>
              <w:spacing w:after="0"/>
              <w:ind w:left="708" w:hanging="708"/>
              <w:jc w:val="left"/>
              <w:rPr>
                <w:sz w:val="16"/>
                <w:szCs w:val="16"/>
              </w:rPr>
            </w:pPr>
            <w:r w:rsidRPr="001F4221">
              <w:rPr>
                <w:sz w:val="16"/>
                <w:szCs w:val="16"/>
              </w:rPr>
              <w:t>Non prioritaire</w:t>
            </w:r>
          </w:p>
        </w:tc>
      </w:tr>
    </w:tbl>
    <w:p w:rsidR="005B4413" w:rsidRPr="003812DD" w:rsidRDefault="00B86CC9" w:rsidP="005B4413">
      <w:pPr>
        <w:rPr>
          <w:i/>
        </w:rPr>
      </w:pPr>
      <w:r w:rsidRPr="003812DD">
        <w:rPr>
          <w:i/>
        </w:rPr>
        <w:t>*</w:t>
      </w:r>
      <w:r w:rsidR="003812DD">
        <w:rPr>
          <w:i/>
        </w:rPr>
        <w:t xml:space="preserve"> </w:t>
      </w:r>
      <w:r w:rsidRPr="003812DD">
        <w:rPr>
          <w:i/>
        </w:rPr>
        <w:t xml:space="preserve">Charge de Travail </w:t>
      </w:r>
      <w:r w:rsidR="00175AE6" w:rsidRPr="003812DD">
        <w:rPr>
          <w:i/>
        </w:rPr>
        <w:t xml:space="preserve">et période </w:t>
      </w:r>
      <w:r w:rsidRPr="003812DD">
        <w:rPr>
          <w:i/>
        </w:rPr>
        <w:t xml:space="preserve">: </w:t>
      </w:r>
      <w:r w:rsidR="00FC6DBC" w:rsidRPr="003812DD">
        <w:rPr>
          <w:i/>
        </w:rPr>
        <w:t>unité temporelle variable (hebdomadaire / fixe / par item)</w:t>
      </w:r>
    </w:p>
    <w:p w:rsidR="003D0E21" w:rsidRDefault="003D0E21" w:rsidP="005B4413">
      <w:pPr>
        <w:rPr>
          <w:i/>
        </w:rPr>
      </w:pPr>
      <w:r>
        <w:rPr>
          <w:i/>
        </w:rPr>
        <w:t>** Coût matériel et logiciel de la tâche</w:t>
      </w:r>
    </w:p>
    <w:p w:rsidR="00E93E2E" w:rsidRPr="003812DD" w:rsidRDefault="00E93E2E" w:rsidP="005B4413">
      <w:pPr>
        <w:rPr>
          <w:i/>
        </w:rPr>
      </w:pPr>
      <w:r w:rsidRPr="003812DD">
        <w:rPr>
          <w:i/>
        </w:rPr>
        <w:t>**</w:t>
      </w:r>
      <w:r w:rsidR="003D0E21">
        <w:rPr>
          <w:i/>
        </w:rPr>
        <w:t>*</w:t>
      </w:r>
      <w:r w:rsidRPr="003812DD">
        <w:rPr>
          <w:i/>
        </w:rPr>
        <w:t xml:space="preserve"> voir Annexe </w:t>
      </w:r>
      <w:hyperlink r:id="rId13" w:history="1">
        <w:r w:rsidRPr="003812DD">
          <w:rPr>
            <w:rStyle w:val="Lienhypertexte"/>
            <w:i/>
          </w:rPr>
          <w:t>Fiche d'Anomalie 010_160109</w:t>
        </w:r>
      </w:hyperlink>
      <w:r w:rsidRPr="003812DD">
        <w:rPr>
          <w:i/>
        </w:rPr>
        <w:t xml:space="preserve"> (Renouvellement des systèmes centraux Sunnikan Arone)</w:t>
      </w:r>
    </w:p>
    <w:p w:rsidR="00BC2F57" w:rsidRDefault="00BC2F57" w:rsidP="00BC2F57">
      <w:pPr>
        <w:pStyle w:val="Titre1"/>
      </w:pPr>
      <w:bookmarkStart w:id="16" w:name="_Ref228014296"/>
      <w:r>
        <w:t>Annexes</w:t>
      </w:r>
      <w:bookmarkEnd w:id="16"/>
    </w:p>
    <w:p w:rsidR="00E40AAE" w:rsidRDefault="00A60978" w:rsidP="00BC2F57">
      <w:pPr>
        <w:pStyle w:val="B1"/>
      </w:pPr>
      <w:hyperlink r:id="rId14" w:history="1">
        <w:r w:rsidRPr="00A60978">
          <w:rPr>
            <w:rStyle w:val="Lienhypertexte"/>
          </w:rPr>
          <w:t>Rapport d'</w:t>
        </w:r>
        <w:r w:rsidR="00E40AAE" w:rsidRPr="00A60978">
          <w:rPr>
            <w:rStyle w:val="Lienhypertexte"/>
          </w:rPr>
          <w:t>Analyse de</w:t>
        </w:r>
        <w:r w:rsidRPr="00A60978">
          <w:rPr>
            <w:rStyle w:val="Lienhypertexte"/>
          </w:rPr>
          <w:t xml:space="preserve"> risque</w:t>
        </w:r>
        <w:r w:rsidR="00E40AAE" w:rsidRPr="00A60978">
          <w:rPr>
            <w:rStyle w:val="Lienhypertexte"/>
          </w:rPr>
          <w:t xml:space="preserve"> SI Sunnikan</w:t>
        </w:r>
        <w:r w:rsidRPr="00A60978">
          <w:rPr>
            <w:rStyle w:val="Lienhypertexte"/>
          </w:rPr>
          <w:t xml:space="preserve"> 2009</w:t>
        </w:r>
      </w:hyperlink>
    </w:p>
    <w:p w:rsidR="00BC2F57" w:rsidRDefault="00BC2F57" w:rsidP="00BC2F57">
      <w:pPr>
        <w:pStyle w:val="B1"/>
      </w:pPr>
      <w:hyperlink r:id="rId15" w:history="1">
        <w:r w:rsidRPr="00BC2F57">
          <w:rPr>
            <w:rStyle w:val="Lienhypertexte"/>
          </w:rPr>
          <w:t>Fiche d'Anomalie 010_160109</w:t>
        </w:r>
      </w:hyperlink>
      <w:r>
        <w:t xml:space="preserve"> : Remise à niveau des systèmes centraux Arone/Sunnikan</w:t>
      </w:r>
    </w:p>
    <w:p w:rsidR="00BC2F57" w:rsidRPr="00BC2F57" w:rsidRDefault="00BC2F57" w:rsidP="00BC2F57">
      <w:pPr>
        <w:pStyle w:val="B1"/>
      </w:pPr>
      <w:hyperlink r:id="rId16" w:history="1">
        <w:r w:rsidRPr="00BC2F57">
          <w:rPr>
            <w:rStyle w:val="Lienhypertexte"/>
          </w:rPr>
          <w:t>Devis Dell pour Portable Anne</w:t>
        </w:r>
      </w:hyperlink>
    </w:p>
    <w:p w:rsidR="00BC2F57" w:rsidRPr="006B4E4D" w:rsidRDefault="00862930" w:rsidP="00BC2F57">
      <w:pPr>
        <w:jc w:val="center"/>
      </w:pPr>
      <w:r>
        <w:t>_____</w:t>
      </w:r>
    </w:p>
    <w:sectPr w:rsidR="00BC2F57" w:rsidRPr="006B4E4D">
      <w:headerReference w:type="default" r:id="rId17"/>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4221" w:rsidRDefault="001F4221">
      <w:r>
        <w:separator/>
      </w:r>
    </w:p>
  </w:endnote>
  <w:endnote w:type="continuationSeparator" w:id="0">
    <w:p w:rsidR="001F4221" w:rsidRDefault="001F4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3ED" w:rsidRDefault="00A923ED" w:rsidP="00D5676A">
    <w:pPr>
      <w:pStyle w:val="Pieddepage"/>
      <w:pBdr>
        <w:top w:val="single" w:sz="4" w:space="1" w:color="auto"/>
      </w:pBdr>
      <w:jc w:val="center"/>
    </w:pPr>
    <w:r>
      <w:t>Confidentiel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4221" w:rsidRDefault="001F4221">
      <w:r>
        <w:separator/>
      </w:r>
    </w:p>
  </w:footnote>
  <w:footnote w:type="continuationSeparator" w:id="0">
    <w:p w:rsidR="001F4221" w:rsidRDefault="001F4221">
      <w:r>
        <w:continuationSeparator/>
      </w:r>
    </w:p>
  </w:footnote>
  <w:footnote w:id="1">
    <w:p w:rsidR="00A923ED" w:rsidRPr="00F05D14" w:rsidRDefault="00A923ED">
      <w:pPr>
        <w:pStyle w:val="Notedebasdepage"/>
        <w:rPr>
          <w:i/>
          <w:sz w:val="16"/>
          <w:szCs w:val="16"/>
        </w:rPr>
      </w:pPr>
      <w:r w:rsidRPr="00F05D14">
        <w:rPr>
          <w:rStyle w:val="Appelnotedebasdep"/>
          <w:i/>
          <w:sz w:val="16"/>
          <w:szCs w:val="16"/>
        </w:rPr>
        <w:footnoteRef/>
      </w:r>
      <w:r w:rsidRPr="00F05D14">
        <w:rPr>
          <w:i/>
          <w:sz w:val="16"/>
          <w:szCs w:val="16"/>
        </w:rPr>
        <w:t xml:space="preserve"> Priorité du service</w:t>
      </w:r>
      <w:r>
        <w:rPr>
          <w:i/>
          <w:sz w:val="16"/>
          <w:szCs w:val="16"/>
        </w:rPr>
        <w:t xml:space="preserve"> : 1 - Optionnel ou de confort, 2 - Important, 3 - Vital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ayout w:type="fixed"/>
      <w:tblLook w:val="01E0" w:firstRow="1" w:lastRow="1" w:firstColumn="1" w:lastColumn="1" w:noHBand="0" w:noVBand="0"/>
    </w:tblPr>
    <w:tblGrid>
      <w:gridCol w:w="1368"/>
      <w:gridCol w:w="6120"/>
      <w:gridCol w:w="720"/>
      <w:gridCol w:w="1080"/>
    </w:tblGrid>
    <w:tr w:rsidR="00A923ED" w:rsidTr="001F4221">
      <w:trPr>
        <w:trHeight w:val="169"/>
      </w:trPr>
      <w:tc>
        <w:tcPr>
          <w:tcW w:w="1368" w:type="dxa"/>
          <w:vMerge w:val="restart"/>
          <w:tcBorders>
            <w:top w:val="single" w:sz="4" w:space="0" w:color="auto"/>
            <w:left w:val="single" w:sz="4" w:space="0" w:color="auto"/>
            <w:bottom w:val="nil"/>
            <w:right w:val="nil"/>
          </w:tcBorders>
          <w:shd w:val="clear" w:color="auto" w:fill="auto"/>
        </w:tcPr>
        <w:p w:rsidR="00A923ED" w:rsidRDefault="00BD6069" w:rsidP="001F4221">
          <w:pPr>
            <w:pStyle w:val="En-tte"/>
            <w:spacing w:after="0"/>
          </w:pPr>
          <w:r>
            <w:rPr>
              <w:noProof/>
            </w:rPr>
            <w:drawing>
              <wp:inline distT="0" distB="0" distL="0" distR="0">
                <wp:extent cx="685800" cy="390525"/>
                <wp:effectExtent l="0" t="0" r="0" b="0"/>
                <wp:docPr id="1" name="Image 1" descr="logo 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390525"/>
                        </a:xfrm>
                        <a:prstGeom prst="rect">
                          <a:avLst/>
                        </a:prstGeom>
                        <a:noFill/>
                        <a:ln>
                          <a:noFill/>
                        </a:ln>
                      </pic:spPr>
                    </pic:pic>
                  </a:graphicData>
                </a:graphic>
              </wp:inline>
            </w:drawing>
          </w:r>
        </w:p>
      </w:tc>
      <w:tc>
        <w:tcPr>
          <w:tcW w:w="6120" w:type="dxa"/>
          <w:vMerge w:val="restart"/>
          <w:tcBorders>
            <w:top w:val="single" w:sz="4" w:space="0" w:color="auto"/>
            <w:left w:val="nil"/>
            <w:bottom w:val="nil"/>
            <w:right w:val="nil"/>
          </w:tcBorders>
          <w:shd w:val="clear" w:color="auto" w:fill="auto"/>
          <w:vAlign w:val="center"/>
        </w:tcPr>
        <w:p w:rsidR="00A923ED" w:rsidRPr="001F4221" w:rsidRDefault="00A923ED" w:rsidP="001F4221">
          <w:pPr>
            <w:pStyle w:val="En-tte"/>
            <w:spacing w:after="0"/>
            <w:jc w:val="center"/>
            <w:rPr>
              <w:rFonts w:ascii="Arial Black" w:hAnsi="Arial Black"/>
              <w:caps/>
              <w:sz w:val="24"/>
            </w:rPr>
          </w:pPr>
          <w:r w:rsidRPr="001F4221">
            <w:rPr>
              <w:rFonts w:ascii="Arial Black" w:hAnsi="Arial Black"/>
              <w:caps/>
              <w:sz w:val="24"/>
            </w:rPr>
            <w:t>Plan Informatique 2009</w:t>
          </w:r>
        </w:p>
      </w:tc>
      <w:tc>
        <w:tcPr>
          <w:tcW w:w="720" w:type="dxa"/>
          <w:tcBorders>
            <w:top w:val="single" w:sz="4" w:space="0" w:color="auto"/>
            <w:left w:val="nil"/>
            <w:bottom w:val="nil"/>
            <w:right w:val="single" w:sz="4" w:space="0" w:color="auto"/>
          </w:tcBorders>
          <w:shd w:val="clear" w:color="auto" w:fill="auto"/>
          <w:vAlign w:val="center"/>
        </w:tcPr>
        <w:p w:rsidR="00A923ED" w:rsidRPr="001F4221" w:rsidRDefault="00A923ED" w:rsidP="001F4221">
          <w:pPr>
            <w:pStyle w:val="En-tte"/>
            <w:spacing w:after="0"/>
            <w:jc w:val="right"/>
            <w:rPr>
              <w:rFonts w:ascii="Arial Black" w:hAnsi="Arial Black"/>
              <w:caps/>
              <w:sz w:val="12"/>
              <w:szCs w:val="12"/>
            </w:rPr>
          </w:pPr>
          <w:r w:rsidRPr="001F4221">
            <w:rPr>
              <w:rFonts w:ascii="Arial Black" w:hAnsi="Arial Black"/>
              <w:caps/>
              <w:sz w:val="12"/>
              <w:szCs w:val="12"/>
            </w:rPr>
            <w:t>Réf.</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A923ED" w:rsidRPr="001F4221" w:rsidRDefault="00A923ED" w:rsidP="001F4221">
          <w:pPr>
            <w:pStyle w:val="En-tte"/>
            <w:spacing w:after="0"/>
            <w:jc w:val="center"/>
            <w:rPr>
              <w:rFonts w:ascii="Arial Black" w:hAnsi="Arial Black"/>
              <w:caps/>
              <w:sz w:val="12"/>
              <w:szCs w:val="12"/>
            </w:rPr>
          </w:pPr>
          <w:fldSimple w:instr=" KEYWORDS   \* MERGEFORMAT ">
            <w:r>
              <w:t>PI_2009</w:t>
            </w:r>
          </w:fldSimple>
        </w:p>
      </w:tc>
    </w:tr>
    <w:tr w:rsidR="00A923ED" w:rsidTr="001F4221">
      <w:trPr>
        <w:trHeight w:val="57"/>
      </w:trPr>
      <w:tc>
        <w:tcPr>
          <w:tcW w:w="1368" w:type="dxa"/>
          <w:vMerge/>
          <w:tcBorders>
            <w:top w:val="nil"/>
            <w:left w:val="single" w:sz="4" w:space="0" w:color="auto"/>
            <w:bottom w:val="nil"/>
            <w:right w:val="nil"/>
          </w:tcBorders>
          <w:shd w:val="clear" w:color="auto" w:fill="auto"/>
        </w:tcPr>
        <w:p w:rsidR="00A923ED" w:rsidRDefault="00A923ED" w:rsidP="001F4221">
          <w:pPr>
            <w:pStyle w:val="En-tte"/>
            <w:spacing w:after="0"/>
          </w:pPr>
        </w:p>
      </w:tc>
      <w:tc>
        <w:tcPr>
          <w:tcW w:w="6120" w:type="dxa"/>
          <w:vMerge/>
          <w:tcBorders>
            <w:top w:val="nil"/>
            <w:left w:val="nil"/>
            <w:bottom w:val="nil"/>
            <w:right w:val="nil"/>
          </w:tcBorders>
          <w:shd w:val="clear" w:color="auto" w:fill="auto"/>
          <w:vAlign w:val="center"/>
        </w:tcPr>
        <w:p w:rsidR="00A923ED" w:rsidRPr="001F4221" w:rsidRDefault="00A923ED" w:rsidP="001F4221">
          <w:pPr>
            <w:pStyle w:val="En-tte"/>
            <w:spacing w:after="0"/>
            <w:jc w:val="center"/>
            <w:rPr>
              <w:b/>
            </w:rPr>
          </w:pPr>
        </w:p>
      </w:tc>
      <w:tc>
        <w:tcPr>
          <w:tcW w:w="720" w:type="dxa"/>
          <w:tcBorders>
            <w:top w:val="nil"/>
            <w:left w:val="nil"/>
            <w:bottom w:val="nil"/>
            <w:right w:val="single" w:sz="4" w:space="0" w:color="auto"/>
          </w:tcBorders>
          <w:shd w:val="clear" w:color="auto" w:fill="auto"/>
          <w:vAlign w:val="center"/>
        </w:tcPr>
        <w:p w:rsidR="00A923ED" w:rsidRPr="001F4221" w:rsidRDefault="00A923ED" w:rsidP="001F4221">
          <w:pPr>
            <w:pStyle w:val="En-tte"/>
            <w:spacing w:after="0"/>
            <w:jc w:val="right"/>
            <w:rPr>
              <w:rFonts w:ascii="Arial Black" w:hAnsi="Arial Black"/>
              <w:caps/>
              <w:sz w:val="12"/>
              <w:szCs w:val="12"/>
            </w:rPr>
          </w:pPr>
          <w:r w:rsidRPr="001F4221">
            <w:rPr>
              <w:rFonts w:ascii="Arial Black" w:hAnsi="Arial Black"/>
              <w:caps/>
              <w:sz w:val="12"/>
              <w:szCs w:val="12"/>
            </w:rPr>
            <w:t>VER.</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A923ED" w:rsidRDefault="00A923ED" w:rsidP="001F4221">
          <w:pPr>
            <w:pStyle w:val="En-tte"/>
            <w:spacing w:after="0"/>
            <w:jc w:val="center"/>
          </w:pPr>
          <w:smartTag w:uri="urn:schemas-microsoft-com:office:smarttags" w:element="date">
            <w:smartTagPr>
              <w:attr w:name="ls" w:val="trans"/>
              <w:attr w:name="Month" w:val="04"/>
              <w:attr w:name="Day" w:val="20"/>
              <w:attr w:name="Year" w:val="2009"/>
            </w:smartTagPr>
            <w:r>
              <w:t>20/04/2009</w:t>
            </w:r>
          </w:smartTag>
        </w:p>
      </w:tc>
    </w:tr>
    <w:tr w:rsidR="00A923ED" w:rsidRPr="001F4221" w:rsidTr="001F4221">
      <w:trPr>
        <w:trHeight w:val="179"/>
      </w:trPr>
      <w:tc>
        <w:tcPr>
          <w:tcW w:w="1368" w:type="dxa"/>
          <w:vMerge/>
          <w:tcBorders>
            <w:top w:val="nil"/>
            <w:left w:val="single" w:sz="4" w:space="0" w:color="auto"/>
            <w:bottom w:val="single" w:sz="4" w:space="0" w:color="auto"/>
            <w:right w:val="nil"/>
          </w:tcBorders>
          <w:shd w:val="clear" w:color="auto" w:fill="auto"/>
          <w:vAlign w:val="center"/>
        </w:tcPr>
        <w:p w:rsidR="00A923ED" w:rsidRPr="001F4221" w:rsidRDefault="00A923ED" w:rsidP="001F4221">
          <w:pPr>
            <w:pStyle w:val="En-tte"/>
            <w:spacing w:after="0"/>
            <w:jc w:val="left"/>
            <w:rPr>
              <w:rFonts w:ascii="Arial Black" w:hAnsi="Arial Black"/>
              <w:caps/>
              <w:sz w:val="12"/>
              <w:szCs w:val="12"/>
            </w:rPr>
          </w:pPr>
        </w:p>
      </w:tc>
      <w:tc>
        <w:tcPr>
          <w:tcW w:w="6120" w:type="dxa"/>
          <w:tcBorders>
            <w:top w:val="nil"/>
            <w:left w:val="nil"/>
            <w:bottom w:val="single" w:sz="4" w:space="0" w:color="auto"/>
            <w:right w:val="nil"/>
          </w:tcBorders>
          <w:shd w:val="clear" w:color="auto" w:fill="auto"/>
          <w:vAlign w:val="center"/>
        </w:tcPr>
        <w:p w:rsidR="00A923ED" w:rsidRPr="001F4221" w:rsidRDefault="00A923ED" w:rsidP="001F4221">
          <w:pPr>
            <w:pStyle w:val="En-tte"/>
            <w:spacing w:after="0"/>
            <w:jc w:val="center"/>
            <w:rPr>
              <w:rFonts w:ascii="Arial Black" w:hAnsi="Arial Black"/>
              <w:caps/>
              <w:sz w:val="12"/>
              <w:szCs w:val="12"/>
            </w:rPr>
          </w:pPr>
          <w:fldSimple w:instr=" TITLE   \* MERGEFORMAT ">
            <w:r>
              <w:t>Plan Informatique 2009</w:t>
            </w:r>
          </w:fldSimple>
        </w:p>
      </w:tc>
      <w:tc>
        <w:tcPr>
          <w:tcW w:w="720" w:type="dxa"/>
          <w:tcBorders>
            <w:top w:val="nil"/>
            <w:left w:val="nil"/>
            <w:bottom w:val="single" w:sz="4" w:space="0" w:color="auto"/>
            <w:right w:val="single" w:sz="4" w:space="0" w:color="auto"/>
          </w:tcBorders>
          <w:shd w:val="clear" w:color="auto" w:fill="auto"/>
          <w:vAlign w:val="center"/>
        </w:tcPr>
        <w:p w:rsidR="00A923ED" w:rsidRPr="001F4221" w:rsidRDefault="00A923ED" w:rsidP="001F4221">
          <w:pPr>
            <w:pStyle w:val="En-tte"/>
            <w:spacing w:after="0"/>
            <w:jc w:val="right"/>
            <w:rPr>
              <w:rFonts w:ascii="Arial Black" w:hAnsi="Arial Black"/>
              <w:caps/>
              <w:sz w:val="12"/>
              <w:szCs w:val="12"/>
            </w:rPr>
          </w:pPr>
          <w:r w:rsidRPr="001F4221">
            <w:rPr>
              <w:rFonts w:ascii="Arial Black" w:hAnsi="Arial Black"/>
              <w:caps/>
              <w:sz w:val="12"/>
              <w:szCs w:val="12"/>
            </w:rPr>
            <w:t>page</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A923ED" w:rsidRPr="001F4221" w:rsidRDefault="00A923ED" w:rsidP="001F4221">
          <w:pPr>
            <w:pStyle w:val="En-tte"/>
            <w:spacing w:after="0"/>
            <w:jc w:val="center"/>
            <w:rPr>
              <w:rFonts w:ascii="Arial Black" w:hAnsi="Arial Black"/>
              <w:caps/>
              <w:sz w:val="12"/>
              <w:szCs w:val="12"/>
            </w:rPr>
          </w:pPr>
          <w:r>
            <w:fldChar w:fldCharType="begin"/>
          </w:r>
          <w:r>
            <w:instrText xml:space="preserve"> PAGE   \* MERGEFORMAT </w:instrText>
          </w:r>
          <w:r>
            <w:fldChar w:fldCharType="separate"/>
          </w:r>
          <w:r w:rsidR="00BD6069">
            <w:rPr>
              <w:noProof/>
            </w:rPr>
            <w:t>2</w:t>
          </w:r>
          <w:r>
            <w:fldChar w:fldCharType="end"/>
          </w:r>
          <w:r>
            <w:t xml:space="preserve"> sur </w:t>
          </w:r>
          <w:fldSimple w:instr=" NUMPAGES   \* MERGEFORMAT ">
            <w:r w:rsidR="00BD6069">
              <w:rPr>
                <w:noProof/>
              </w:rPr>
              <w:t>3</w:t>
            </w:r>
          </w:fldSimple>
        </w:p>
      </w:tc>
    </w:tr>
  </w:tbl>
  <w:p w:rsidR="00A923ED" w:rsidRDefault="00A923ED" w:rsidP="00904C48">
    <w:pPr>
      <w:pStyle w:val="En-tte"/>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444796"/>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1BF87AF6"/>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C0E8F65E"/>
    <w:lvl w:ilvl="0">
      <w:start w:val="1"/>
      <w:numFmt w:val="decimal"/>
      <w:pStyle w:val="Listenumros3"/>
      <w:lvlText w:val="%1."/>
      <w:lvlJc w:val="left"/>
      <w:pPr>
        <w:tabs>
          <w:tab w:val="num" w:pos="926"/>
        </w:tabs>
        <w:ind w:left="926" w:hanging="360"/>
      </w:pPr>
    </w:lvl>
  </w:abstractNum>
  <w:abstractNum w:abstractNumId="3">
    <w:nsid w:val="FFFFFF7F"/>
    <w:multiLevelType w:val="singleLevel"/>
    <w:tmpl w:val="7A324080"/>
    <w:lvl w:ilvl="0">
      <w:start w:val="1"/>
      <w:numFmt w:val="decimal"/>
      <w:pStyle w:val="Listenumros2"/>
      <w:lvlText w:val="%1."/>
      <w:lvlJc w:val="left"/>
      <w:pPr>
        <w:tabs>
          <w:tab w:val="num" w:pos="643"/>
        </w:tabs>
        <w:ind w:left="643" w:hanging="360"/>
      </w:pPr>
    </w:lvl>
  </w:abstractNum>
  <w:abstractNum w:abstractNumId="4">
    <w:nsid w:val="FFFFFF80"/>
    <w:multiLevelType w:val="singleLevel"/>
    <w:tmpl w:val="6818BF4E"/>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501CA9BE"/>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AD1200B4"/>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C01CA8BC"/>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3A043BCC"/>
    <w:lvl w:ilvl="0">
      <w:start w:val="1"/>
      <w:numFmt w:val="decimal"/>
      <w:pStyle w:val="Listenumros"/>
      <w:lvlText w:val="%1."/>
      <w:lvlJc w:val="left"/>
      <w:pPr>
        <w:tabs>
          <w:tab w:val="num" w:pos="360"/>
        </w:tabs>
        <w:ind w:left="360" w:hanging="360"/>
      </w:pPr>
    </w:lvl>
  </w:abstractNum>
  <w:abstractNum w:abstractNumId="9">
    <w:nsid w:val="FFFFFF89"/>
    <w:multiLevelType w:val="singleLevel"/>
    <w:tmpl w:val="28B4D7DA"/>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1BA69D3"/>
    <w:multiLevelType w:val="hybridMultilevel"/>
    <w:tmpl w:val="5E488BDE"/>
    <w:lvl w:ilvl="0" w:tplc="65DC4954">
      <w:start w:val="1"/>
      <w:numFmt w:val="bullet"/>
      <w:pStyle w:val="B3"/>
      <w:lvlText w:val="·"/>
      <w:lvlJc w:val="left"/>
      <w:pPr>
        <w:tabs>
          <w:tab w:val="num" w:pos="1134"/>
        </w:tabs>
        <w:ind w:left="1134" w:hanging="283"/>
      </w:pPr>
      <w:rPr>
        <w:rFonts w:ascii="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06214DBD"/>
    <w:multiLevelType w:val="multilevel"/>
    <w:tmpl w:val="818E9E36"/>
    <w:lvl w:ilvl="0">
      <w:start w:val="1"/>
      <w:numFmt w:val="decimal"/>
      <w:lvlText w:val="%1."/>
      <w:lvlJc w:val="left"/>
      <w:pPr>
        <w:tabs>
          <w:tab w:val="num" w:pos="-851"/>
        </w:tabs>
        <w:ind w:left="-851" w:hanging="567"/>
      </w:pPr>
      <w:rPr>
        <w:rFonts w:hint="default"/>
        <w:u w:val="none"/>
      </w:rPr>
    </w:lvl>
    <w:lvl w:ilvl="1">
      <w:start w:val="1"/>
      <w:numFmt w:val="decimal"/>
      <w:lvlText w:val="%1.%2."/>
      <w:lvlJc w:val="left"/>
      <w:pPr>
        <w:tabs>
          <w:tab w:val="num" w:pos="0"/>
        </w:tabs>
        <w:ind w:left="0" w:hanging="851"/>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decimal"/>
      <w:lvlText w:val="%1.%2.%3.%4."/>
      <w:lvlJc w:val="left"/>
      <w:pPr>
        <w:tabs>
          <w:tab w:val="num" w:pos="382"/>
        </w:tabs>
        <w:ind w:left="310" w:hanging="648"/>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12">
    <w:nsid w:val="0BA61C93"/>
    <w:multiLevelType w:val="multilevel"/>
    <w:tmpl w:val="9258BE96"/>
    <w:lvl w:ilvl="0">
      <w:start w:val="1"/>
      <w:numFmt w:val="decimal"/>
      <w:lvlText w:val="%1."/>
      <w:lvlJc w:val="left"/>
      <w:pPr>
        <w:tabs>
          <w:tab w:val="num" w:pos="851"/>
        </w:tabs>
        <w:ind w:left="-851" w:firstLine="851"/>
      </w:pPr>
      <w:rPr>
        <w:rFonts w:hint="default"/>
        <w:u w:val="none"/>
      </w:rPr>
    </w:lvl>
    <w:lvl w:ilvl="1">
      <w:start w:val="1"/>
      <w:numFmt w:val="decimal"/>
      <w:lvlText w:val="%1.%2."/>
      <w:lvlJc w:val="left"/>
      <w:pPr>
        <w:tabs>
          <w:tab w:val="num" w:pos="0"/>
        </w:tabs>
        <w:ind w:left="0" w:firstLine="0"/>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none"/>
      <w:lvlText w:val=""/>
      <w:lvlJc w:val="left"/>
      <w:pPr>
        <w:tabs>
          <w:tab w:val="num" w:pos="382"/>
        </w:tabs>
        <w:ind w:left="310" w:firstLine="541"/>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13">
    <w:nsid w:val="13F8390F"/>
    <w:multiLevelType w:val="multilevel"/>
    <w:tmpl w:val="8C24A49E"/>
    <w:lvl w:ilvl="0">
      <w:start w:val="1"/>
      <w:numFmt w:val="decimal"/>
      <w:lvlText w:val="%1."/>
      <w:lvlJc w:val="left"/>
      <w:pPr>
        <w:tabs>
          <w:tab w:val="num" w:pos="567"/>
        </w:tabs>
        <w:ind w:left="567" w:hanging="567"/>
      </w:pPr>
      <w:rPr>
        <w:rFonts w:hint="default"/>
        <w:u w:val="none"/>
      </w:rPr>
    </w:lvl>
    <w:lvl w:ilvl="1">
      <w:start w:val="1"/>
      <w:numFmt w:val="decimal"/>
      <w:lvlText w:val="%1.%2."/>
      <w:lvlJc w:val="left"/>
      <w:pPr>
        <w:tabs>
          <w:tab w:val="num" w:pos="1418"/>
        </w:tabs>
        <w:ind w:left="1418" w:hanging="851"/>
      </w:pPr>
      <w:rPr>
        <w:rFonts w:hint="default"/>
        <w:u w:val="none"/>
      </w:rPr>
    </w:lvl>
    <w:lvl w:ilvl="2">
      <w:start w:val="1"/>
      <w:numFmt w:val="decimal"/>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19BE3A94"/>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734406E"/>
    <w:multiLevelType w:val="multilevel"/>
    <w:tmpl w:val="E6E8E6AC"/>
    <w:lvl w:ilvl="0">
      <w:start w:val="1"/>
      <w:numFmt w:val="decimal"/>
      <w:lvlText w:val="%1."/>
      <w:lvlJc w:val="left"/>
      <w:pPr>
        <w:tabs>
          <w:tab w:val="num" w:pos="851"/>
        </w:tabs>
        <w:ind w:left="851" w:hanging="851"/>
      </w:pPr>
      <w:rPr>
        <w:rFonts w:hint="default"/>
        <w:u w:val="none"/>
      </w:rPr>
    </w:lvl>
    <w:lvl w:ilvl="1">
      <w:start w:val="1"/>
      <w:numFmt w:val="decimal"/>
      <w:lvlText w:val="%1.%2."/>
      <w:lvlJc w:val="left"/>
      <w:pPr>
        <w:tabs>
          <w:tab w:val="num" w:pos="0"/>
        </w:tabs>
        <w:ind w:left="0" w:firstLine="0"/>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none"/>
      <w:lvlText w:val=""/>
      <w:lvlJc w:val="left"/>
      <w:pPr>
        <w:tabs>
          <w:tab w:val="num" w:pos="382"/>
        </w:tabs>
        <w:ind w:left="310" w:firstLine="541"/>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16">
    <w:nsid w:val="2BAF0A6C"/>
    <w:multiLevelType w:val="hybridMultilevel"/>
    <w:tmpl w:val="7D2ED870"/>
    <w:lvl w:ilvl="0" w:tplc="2BC6AF30">
      <w:start w:val="1"/>
      <w:numFmt w:val="decimal"/>
      <w:lvlText w:val="%1."/>
      <w:lvlJc w:val="left"/>
      <w:pPr>
        <w:tabs>
          <w:tab w:val="num" w:pos="530"/>
        </w:tabs>
        <w:ind w:left="53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7">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nsid w:val="3BA97A04"/>
    <w:multiLevelType w:val="multilevel"/>
    <w:tmpl w:val="262A6E32"/>
    <w:lvl w:ilvl="0">
      <w:start w:val="1"/>
      <w:numFmt w:val="decimal"/>
      <w:lvlText w:val="%1."/>
      <w:lvlJc w:val="left"/>
      <w:pPr>
        <w:tabs>
          <w:tab w:val="num" w:pos="-851"/>
        </w:tabs>
        <w:ind w:left="-851" w:firstLine="851"/>
      </w:pPr>
      <w:rPr>
        <w:rFonts w:hint="default"/>
        <w:u w:val="none"/>
      </w:rPr>
    </w:lvl>
    <w:lvl w:ilvl="1">
      <w:start w:val="1"/>
      <w:numFmt w:val="decimal"/>
      <w:lvlText w:val="%1.%2."/>
      <w:lvlJc w:val="left"/>
      <w:pPr>
        <w:tabs>
          <w:tab w:val="num" w:pos="0"/>
        </w:tabs>
        <w:ind w:left="0" w:firstLine="0"/>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none"/>
      <w:lvlText w:val=""/>
      <w:lvlJc w:val="left"/>
      <w:pPr>
        <w:tabs>
          <w:tab w:val="num" w:pos="382"/>
        </w:tabs>
        <w:ind w:left="310" w:firstLine="541"/>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19">
    <w:nsid w:val="4D0278BC"/>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D6B41FD"/>
    <w:multiLevelType w:val="hybridMultilevel"/>
    <w:tmpl w:val="D70C9BBC"/>
    <w:lvl w:ilvl="0" w:tplc="20908EE2">
      <w:start w:val="1"/>
      <w:numFmt w:val="bullet"/>
      <w:pStyle w:val="B2"/>
      <w:lvlText w:val="­"/>
      <w:lvlJc w:val="left"/>
      <w:pPr>
        <w:tabs>
          <w:tab w:val="num" w:pos="850"/>
        </w:tabs>
        <w:ind w:left="850" w:hanging="283"/>
      </w:pPr>
      <w:rPr>
        <w:rFonts w:ascii="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nsid w:val="56A01214"/>
    <w:multiLevelType w:val="multilevel"/>
    <w:tmpl w:val="F62C9A88"/>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567"/>
        </w:tabs>
        <w:ind w:left="567" w:hanging="567"/>
      </w:pPr>
      <w:rPr>
        <w:rFonts w:hint="default"/>
        <w:u w:val="none"/>
      </w:rPr>
    </w:lvl>
    <w:lvl w:ilvl="2">
      <w:start w:val="1"/>
      <w:numFmt w:val="decimal"/>
      <w:pStyle w:val="Titre3"/>
      <w:lvlText w:val="%1.%2.%3."/>
      <w:lvlJc w:val="left"/>
      <w:pPr>
        <w:tabs>
          <w:tab w:val="num" w:pos="567"/>
        </w:tabs>
        <w:ind w:left="567" w:hanging="567"/>
      </w:pPr>
      <w:rPr>
        <w:rFonts w:hint="default"/>
        <w:u w:val="none"/>
      </w:rPr>
    </w:lvl>
    <w:lvl w:ilvl="3">
      <w:start w:val="1"/>
      <w:numFmt w:val="none"/>
      <w:pStyle w:val="Titre4"/>
      <w:lvlText w:val=""/>
      <w:lvlJc w:val="left"/>
      <w:pPr>
        <w:tabs>
          <w:tab w:val="num" w:pos="567"/>
        </w:tabs>
        <w:ind w:left="567" w:firstLine="284"/>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22">
    <w:nsid w:val="5DCB7411"/>
    <w:multiLevelType w:val="hybridMultilevel"/>
    <w:tmpl w:val="0E005A12"/>
    <w:lvl w:ilvl="0" w:tplc="497EB7A4">
      <w:start w:val="1"/>
      <w:numFmt w:val="bullet"/>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nsid w:val="6FC522F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6"/>
  </w:num>
  <w:num w:numId="2">
    <w:abstractNumId w:val="21"/>
  </w:num>
  <w:num w:numId="3">
    <w:abstractNumId w:val="22"/>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7"/>
  </w:num>
  <w:num w:numId="15">
    <w:abstractNumId w:val="20"/>
  </w:num>
  <w:num w:numId="16">
    <w:abstractNumId w:val="10"/>
  </w:num>
  <w:num w:numId="17">
    <w:abstractNumId w:val="13"/>
  </w:num>
  <w:num w:numId="18">
    <w:abstractNumId w:val="11"/>
  </w:num>
  <w:num w:numId="19">
    <w:abstractNumId w:val="18"/>
  </w:num>
  <w:num w:numId="20">
    <w:abstractNumId w:val="12"/>
  </w:num>
  <w:num w:numId="21">
    <w:abstractNumId w:val="15"/>
  </w:num>
  <w:num w:numId="22">
    <w:abstractNumId w:val="17"/>
  </w:num>
  <w:num w:numId="23">
    <w:abstractNumId w:val="17"/>
  </w:num>
  <w:num w:numId="24">
    <w:abstractNumId w:val="17"/>
  </w:num>
  <w:num w:numId="25">
    <w:abstractNumId w:val="17"/>
  </w:num>
  <w:num w:numId="26">
    <w:abstractNumId w:val="17"/>
  </w:num>
  <w:num w:numId="27">
    <w:abstractNumId w:val="17"/>
  </w:num>
  <w:num w:numId="28">
    <w:abstractNumId w:val="17"/>
  </w:num>
  <w:num w:numId="29">
    <w:abstractNumId w:val="17"/>
  </w:num>
  <w:num w:numId="30">
    <w:abstractNumId w:val="17"/>
  </w:num>
  <w:num w:numId="31">
    <w:abstractNumId w:val="17"/>
  </w:num>
  <w:num w:numId="32">
    <w:abstractNumId w:val="20"/>
  </w:num>
  <w:num w:numId="33">
    <w:abstractNumId w:val="20"/>
  </w:num>
  <w:num w:numId="34">
    <w:abstractNumId w:val="20"/>
  </w:num>
  <w:num w:numId="35">
    <w:abstractNumId w:val="17"/>
  </w:num>
  <w:num w:numId="36">
    <w:abstractNumId w:val="17"/>
  </w:num>
  <w:num w:numId="37">
    <w:abstractNumId w:val="20"/>
  </w:num>
  <w:num w:numId="38">
    <w:abstractNumId w:val="17"/>
  </w:num>
  <w:num w:numId="39">
    <w:abstractNumId w:val="17"/>
  </w:num>
  <w:num w:numId="40">
    <w:abstractNumId w:val="17"/>
  </w:num>
  <w:num w:numId="41">
    <w:abstractNumId w:val="17"/>
  </w:num>
  <w:num w:numId="42">
    <w:abstractNumId w:val="20"/>
  </w:num>
  <w:num w:numId="43">
    <w:abstractNumId w:val="20"/>
  </w:num>
  <w:num w:numId="44">
    <w:abstractNumId w:val="17"/>
  </w:num>
  <w:num w:numId="45">
    <w:abstractNumId w:val="19"/>
  </w:num>
  <w:num w:numId="46">
    <w:abstractNumId w:val="14"/>
  </w:num>
  <w:num w:numId="4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doNotDisplayPageBoundarie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734"/>
    <w:rsid w:val="00001869"/>
    <w:rsid w:val="000058DE"/>
    <w:rsid w:val="00020495"/>
    <w:rsid w:val="0002549E"/>
    <w:rsid w:val="00027C39"/>
    <w:rsid w:val="00031AB9"/>
    <w:rsid w:val="00032820"/>
    <w:rsid w:val="000503C8"/>
    <w:rsid w:val="00071C4B"/>
    <w:rsid w:val="00075593"/>
    <w:rsid w:val="00076E70"/>
    <w:rsid w:val="00083D46"/>
    <w:rsid w:val="00090E8E"/>
    <w:rsid w:val="0009195B"/>
    <w:rsid w:val="000A1515"/>
    <w:rsid w:val="000A1DE0"/>
    <w:rsid w:val="000B0B53"/>
    <w:rsid w:val="000C51A8"/>
    <w:rsid w:val="000F4CF1"/>
    <w:rsid w:val="000F70BF"/>
    <w:rsid w:val="001003F7"/>
    <w:rsid w:val="00124CAA"/>
    <w:rsid w:val="001333A8"/>
    <w:rsid w:val="00154990"/>
    <w:rsid w:val="00155D75"/>
    <w:rsid w:val="00167B47"/>
    <w:rsid w:val="00173A11"/>
    <w:rsid w:val="00175AE6"/>
    <w:rsid w:val="00176BAA"/>
    <w:rsid w:val="00184DE2"/>
    <w:rsid w:val="001A5A72"/>
    <w:rsid w:val="001A5CE7"/>
    <w:rsid w:val="001B2503"/>
    <w:rsid w:val="001C3257"/>
    <w:rsid w:val="001C463C"/>
    <w:rsid w:val="001C6B8E"/>
    <w:rsid w:val="001C73FF"/>
    <w:rsid w:val="001F4221"/>
    <w:rsid w:val="00212A51"/>
    <w:rsid w:val="0021380C"/>
    <w:rsid w:val="0022749A"/>
    <w:rsid w:val="00276475"/>
    <w:rsid w:val="00276A33"/>
    <w:rsid w:val="00284F79"/>
    <w:rsid w:val="00291D3D"/>
    <w:rsid w:val="002941BF"/>
    <w:rsid w:val="002B5142"/>
    <w:rsid w:val="002B736E"/>
    <w:rsid w:val="002C2B8A"/>
    <w:rsid w:val="002C53D3"/>
    <w:rsid w:val="002E4893"/>
    <w:rsid w:val="003048AC"/>
    <w:rsid w:val="003462B3"/>
    <w:rsid w:val="00355BA7"/>
    <w:rsid w:val="003567D0"/>
    <w:rsid w:val="003715CD"/>
    <w:rsid w:val="00376296"/>
    <w:rsid w:val="003812DD"/>
    <w:rsid w:val="0038465B"/>
    <w:rsid w:val="00385EC8"/>
    <w:rsid w:val="00390B1C"/>
    <w:rsid w:val="003930A1"/>
    <w:rsid w:val="003B7B05"/>
    <w:rsid w:val="003C2377"/>
    <w:rsid w:val="003C69CD"/>
    <w:rsid w:val="003D02F0"/>
    <w:rsid w:val="003D0E21"/>
    <w:rsid w:val="003F6A41"/>
    <w:rsid w:val="0040129E"/>
    <w:rsid w:val="00403551"/>
    <w:rsid w:val="00403C77"/>
    <w:rsid w:val="00410E6B"/>
    <w:rsid w:val="00413FE2"/>
    <w:rsid w:val="00423B09"/>
    <w:rsid w:val="004277A7"/>
    <w:rsid w:val="00444CA6"/>
    <w:rsid w:val="00453C98"/>
    <w:rsid w:val="004664B0"/>
    <w:rsid w:val="00466BD0"/>
    <w:rsid w:val="0046704D"/>
    <w:rsid w:val="00472923"/>
    <w:rsid w:val="00483AC8"/>
    <w:rsid w:val="00484B1C"/>
    <w:rsid w:val="004879A5"/>
    <w:rsid w:val="004B4B24"/>
    <w:rsid w:val="004C03B9"/>
    <w:rsid w:val="004E6320"/>
    <w:rsid w:val="004F1E1C"/>
    <w:rsid w:val="004F43DE"/>
    <w:rsid w:val="00531248"/>
    <w:rsid w:val="00550B1D"/>
    <w:rsid w:val="00556452"/>
    <w:rsid w:val="00573FB7"/>
    <w:rsid w:val="00581F00"/>
    <w:rsid w:val="0059537F"/>
    <w:rsid w:val="005A5C27"/>
    <w:rsid w:val="005A62F5"/>
    <w:rsid w:val="005B4413"/>
    <w:rsid w:val="005C7393"/>
    <w:rsid w:val="005D777D"/>
    <w:rsid w:val="005E6CA2"/>
    <w:rsid w:val="005F47E6"/>
    <w:rsid w:val="006066F9"/>
    <w:rsid w:val="00621FD6"/>
    <w:rsid w:val="006255DE"/>
    <w:rsid w:val="00634C8D"/>
    <w:rsid w:val="00642E3F"/>
    <w:rsid w:val="00643D24"/>
    <w:rsid w:val="006511AC"/>
    <w:rsid w:val="00652C32"/>
    <w:rsid w:val="00655945"/>
    <w:rsid w:val="00656563"/>
    <w:rsid w:val="006665A7"/>
    <w:rsid w:val="006704BC"/>
    <w:rsid w:val="00676232"/>
    <w:rsid w:val="00680B7C"/>
    <w:rsid w:val="006A032D"/>
    <w:rsid w:val="006A1522"/>
    <w:rsid w:val="006B3D62"/>
    <w:rsid w:val="006B4E4D"/>
    <w:rsid w:val="006E1FA2"/>
    <w:rsid w:val="006E5F33"/>
    <w:rsid w:val="0070145F"/>
    <w:rsid w:val="00710B7B"/>
    <w:rsid w:val="00740AF1"/>
    <w:rsid w:val="0074191E"/>
    <w:rsid w:val="00745156"/>
    <w:rsid w:val="00753550"/>
    <w:rsid w:val="007607B1"/>
    <w:rsid w:val="00762535"/>
    <w:rsid w:val="00765ABC"/>
    <w:rsid w:val="007A75E9"/>
    <w:rsid w:val="007E09A6"/>
    <w:rsid w:val="007E3035"/>
    <w:rsid w:val="007F40D7"/>
    <w:rsid w:val="00801832"/>
    <w:rsid w:val="00807768"/>
    <w:rsid w:val="00815391"/>
    <w:rsid w:val="00821844"/>
    <w:rsid w:val="008276A1"/>
    <w:rsid w:val="00837024"/>
    <w:rsid w:val="00854F4B"/>
    <w:rsid w:val="00857F51"/>
    <w:rsid w:val="00861097"/>
    <w:rsid w:val="00862930"/>
    <w:rsid w:val="00887DD9"/>
    <w:rsid w:val="008905DF"/>
    <w:rsid w:val="00893C29"/>
    <w:rsid w:val="008B75AB"/>
    <w:rsid w:val="008C2734"/>
    <w:rsid w:val="008C3669"/>
    <w:rsid w:val="008C6992"/>
    <w:rsid w:val="008D0F0F"/>
    <w:rsid w:val="008D71D4"/>
    <w:rsid w:val="0090226C"/>
    <w:rsid w:val="00904C48"/>
    <w:rsid w:val="00931271"/>
    <w:rsid w:val="00966BBF"/>
    <w:rsid w:val="00971359"/>
    <w:rsid w:val="00971D72"/>
    <w:rsid w:val="00977493"/>
    <w:rsid w:val="00983416"/>
    <w:rsid w:val="00984A56"/>
    <w:rsid w:val="009870F0"/>
    <w:rsid w:val="0098772F"/>
    <w:rsid w:val="009A1C2C"/>
    <w:rsid w:val="009A245E"/>
    <w:rsid w:val="009A54AD"/>
    <w:rsid w:val="009B1153"/>
    <w:rsid w:val="009D43B2"/>
    <w:rsid w:val="009D4717"/>
    <w:rsid w:val="009D66EC"/>
    <w:rsid w:val="00A04F9C"/>
    <w:rsid w:val="00A248AC"/>
    <w:rsid w:val="00A4287C"/>
    <w:rsid w:val="00A46FA1"/>
    <w:rsid w:val="00A5258D"/>
    <w:rsid w:val="00A52936"/>
    <w:rsid w:val="00A5418A"/>
    <w:rsid w:val="00A60978"/>
    <w:rsid w:val="00A65C6B"/>
    <w:rsid w:val="00A70B73"/>
    <w:rsid w:val="00A848A4"/>
    <w:rsid w:val="00A923ED"/>
    <w:rsid w:val="00AA4936"/>
    <w:rsid w:val="00AC5DB6"/>
    <w:rsid w:val="00B161A3"/>
    <w:rsid w:val="00B24E97"/>
    <w:rsid w:val="00B33980"/>
    <w:rsid w:val="00B75832"/>
    <w:rsid w:val="00B83738"/>
    <w:rsid w:val="00B86CC9"/>
    <w:rsid w:val="00BA7DDC"/>
    <w:rsid w:val="00BB733D"/>
    <w:rsid w:val="00BB7922"/>
    <w:rsid w:val="00BC2F57"/>
    <w:rsid w:val="00BD6069"/>
    <w:rsid w:val="00BE6FF8"/>
    <w:rsid w:val="00BE73BD"/>
    <w:rsid w:val="00C01AED"/>
    <w:rsid w:val="00C0486A"/>
    <w:rsid w:val="00C13A4A"/>
    <w:rsid w:val="00C13B66"/>
    <w:rsid w:val="00C15549"/>
    <w:rsid w:val="00C25CA6"/>
    <w:rsid w:val="00C34359"/>
    <w:rsid w:val="00C874D0"/>
    <w:rsid w:val="00C91397"/>
    <w:rsid w:val="00CA6395"/>
    <w:rsid w:val="00CA71C8"/>
    <w:rsid w:val="00CB5D7B"/>
    <w:rsid w:val="00CC705A"/>
    <w:rsid w:val="00CD37CC"/>
    <w:rsid w:val="00CD7539"/>
    <w:rsid w:val="00CD7A4E"/>
    <w:rsid w:val="00CE1789"/>
    <w:rsid w:val="00CE1E20"/>
    <w:rsid w:val="00CF36C3"/>
    <w:rsid w:val="00D00487"/>
    <w:rsid w:val="00D04439"/>
    <w:rsid w:val="00D16609"/>
    <w:rsid w:val="00D220E4"/>
    <w:rsid w:val="00D33470"/>
    <w:rsid w:val="00D54AEF"/>
    <w:rsid w:val="00D5676A"/>
    <w:rsid w:val="00D70950"/>
    <w:rsid w:val="00D8571E"/>
    <w:rsid w:val="00D91FDA"/>
    <w:rsid w:val="00DB2A72"/>
    <w:rsid w:val="00DC4490"/>
    <w:rsid w:val="00DD63B4"/>
    <w:rsid w:val="00DE08AA"/>
    <w:rsid w:val="00DE1992"/>
    <w:rsid w:val="00DE280E"/>
    <w:rsid w:val="00DE3491"/>
    <w:rsid w:val="00DF5F0E"/>
    <w:rsid w:val="00DF6DA0"/>
    <w:rsid w:val="00E02BC9"/>
    <w:rsid w:val="00E03AFD"/>
    <w:rsid w:val="00E03D2A"/>
    <w:rsid w:val="00E13751"/>
    <w:rsid w:val="00E2485C"/>
    <w:rsid w:val="00E37ED7"/>
    <w:rsid w:val="00E40AAE"/>
    <w:rsid w:val="00E41787"/>
    <w:rsid w:val="00E43176"/>
    <w:rsid w:val="00E63052"/>
    <w:rsid w:val="00E634D0"/>
    <w:rsid w:val="00E66DE7"/>
    <w:rsid w:val="00E70822"/>
    <w:rsid w:val="00E8473B"/>
    <w:rsid w:val="00E93E2E"/>
    <w:rsid w:val="00E95479"/>
    <w:rsid w:val="00EB6B75"/>
    <w:rsid w:val="00EC7C0D"/>
    <w:rsid w:val="00ED4A90"/>
    <w:rsid w:val="00EF4084"/>
    <w:rsid w:val="00F05D14"/>
    <w:rsid w:val="00F239CE"/>
    <w:rsid w:val="00F50F24"/>
    <w:rsid w:val="00F63BED"/>
    <w:rsid w:val="00F661A4"/>
    <w:rsid w:val="00F71214"/>
    <w:rsid w:val="00F73057"/>
    <w:rsid w:val="00F749CF"/>
    <w:rsid w:val="00F8128C"/>
    <w:rsid w:val="00F9151E"/>
    <w:rsid w:val="00F9731D"/>
    <w:rsid w:val="00FA7735"/>
    <w:rsid w:val="00FC6DBC"/>
    <w:rsid w:val="00FD1433"/>
    <w:rsid w:val="00FE03C8"/>
    <w:rsid w:val="00FE32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B4413"/>
    <w:pPr>
      <w:spacing w:after="60"/>
      <w:ind w:left="567"/>
      <w:jc w:val="both"/>
    </w:pPr>
    <w:rPr>
      <w:rFonts w:ascii="Arial" w:hAnsi="Arial"/>
      <w:sz w:val="18"/>
      <w:szCs w:val="24"/>
    </w:rPr>
  </w:style>
  <w:style w:type="paragraph" w:styleId="Titre1">
    <w:name w:val="heading 1"/>
    <w:basedOn w:val="Normal"/>
    <w:next w:val="Normal"/>
    <w:qFormat/>
    <w:rsid w:val="00483AC8"/>
    <w:pPr>
      <w:keepNext/>
      <w:numPr>
        <w:numId w:val="2"/>
      </w:numPr>
      <w:spacing w:before="240"/>
      <w:outlineLvl w:val="0"/>
    </w:pPr>
    <w:rPr>
      <w:rFonts w:ascii="Helvetica" w:hAnsi="Helvetica" w:cs="Arial"/>
      <w:b/>
      <w:bCs/>
      <w:caps/>
      <w:kern w:val="32"/>
      <w:sz w:val="28"/>
      <w:szCs w:val="32"/>
    </w:rPr>
  </w:style>
  <w:style w:type="paragraph" w:styleId="Titre2">
    <w:name w:val="heading 2"/>
    <w:basedOn w:val="Normal"/>
    <w:next w:val="Normal"/>
    <w:qFormat/>
    <w:rsid w:val="009D43B2"/>
    <w:pPr>
      <w:keepNext/>
      <w:numPr>
        <w:ilvl w:val="1"/>
        <w:numId w:val="2"/>
      </w:numPr>
      <w:spacing w:before="120"/>
      <w:outlineLvl w:val="1"/>
    </w:pPr>
    <w:rPr>
      <w:rFonts w:cs="Arial"/>
      <w:b/>
      <w:bCs/>
      <w:iCs/>
      <w:sz w:val="22"/>
      <w:szCs w:val="28"/>
    </w:rPr>
  </w:style>
  <w:style w:type="paragraph" w:styleId="Titre3">
    <w:name w:val="heading 3"/>
    <w:basedOn w:val="Normal"/>
    <w:next w:val="Normal"/>
    <w:qFormat/>
    <w:rsid w:val="00DE1992"/>
    <w:pPr>
      <w:keepNext/>
      <w:numPr>
        <w:ilvl w:val="2"/>
        <w:numId w:val="2"/>
      </w:numPr>
      <w:spacing w:before="120"/>
      <w:outlineLvl w:val="2"/>
    </w:pPr>
    <w:rPr>
      <w:rFonts w:cs="Arial"/>
      <w:bCs/>
      <w:sz w:val="20"/>
      <w:szCs w:val="26"/>
    </w:rPr>
  </w:style>
  <w:style w:type="paragraph" w:styleId="Titre4">
    <w:name w:val="heading 4"/>
    <w:basedOn w:val="Titre3"/>
    <w:next w:val="Normal"/>
    <w:qFormat/>
    <w:rsid w:val="00483AC8"/>
    <w:pPr>
      <w:numPr>
        <w:ilvl w:val="3"/>
      </w:numPr>
      <w:ind w:firstLine="0"/>
      <w:outlineLvl w:val="3"/>
    </w:pPr>
    <w:rPr>
      <w:bCs w:val="0"/>
      <w:i/>
      <w:sz w:val="18"/>
      <w:szCs w:val="28"/>
    </w:rPr>
  </w:style>
  <w:style w:type="paragraph" w:styleId="Titre5">
    <w:name w:val="heading 5"/>
    <w:basedOn w:val="Normal"/>
    <w:next w:val="Normal"/>
    <w:link w:val="Titre5Car"/>
    <w:semiHidden/>
    <w:unhideWhenUsed/>
    <w:qFormat/>
    <w:rsid w:val="00CA71C8"/>
    <w:pPr>
      <w:spacing w:before="24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CA71C8"/>
    <w:pPr>
      <w:spacing w:before="240"/>
      <w:outlineLvl w:val="5"/>
    </w:pPr>
    <w:rPr>
      <w:rFonts w:ascii="Calibri" w:hAnsi="Calibri"/>
      <w:b/>
      <w:bCs/>
      <w:sz w:val="22"/>
      <w:szCs w:val="22"/>
    </w:rPr>
  </w:style>
  <w:style w:type="paragraph" w:styleId="Titre7">
    <w:name w:val="heading 7"/>
    <w:basedOn w:val="Normal"/>
    <w:next w:val="Normal"/>
    <w:link w:val="Titre7Car"/>
    <w:semiHidden/>
    <w:unhideWhenUsed/>
    <w:qFormat/>
    <w:rsid w:val="00CA71C8"/>
    <w:pPr>
      <w:spacing w:before="240"/>
      <w:outlineLvl w:val="6"/>
    </w:pPr>
    <w:rPr>
      <w:rFonts w:ascii="Calibri" w:hAnsi="Calibri"/>
      <w:sz w:val="24"/>
    </w:rPr>
  </w:style>
  <w:style w:type="paragraph" w:styleId="Titre8">
    <w:name w:val="heading 8"/>
    <w:basedOn w:val="Normal"/>
    <w:next w:val="Normal"/>
    <w:link w:val="Titre8Car"/>
    <w:semiHidden/>
    <w:unhideWhenUsed/>
    <w:qFormat/>
    <w:rsid w:val="00CA71C8"/>
    <w:pPr>
      <w:spacing w:before="240"/>
      <w:outlineLvl w:val="7"/>
    </w:pPr>
    <w:rPr>
      <w:rFonts w:ascii="Calibri" w:hAnsi="Calibri"/>
      <w:i/>
      <w:iCs/>
      <w:sz w:val="24"/>
    </w:rPr>
  </w:style>
  <w:style w:type="paragraph" w:styleId="Titre9">
    <w:name w:val="heading 9"/>
    <w:basedOn w:val="Normal"/>
    <w:next w:val="Normal"/>
    <w:link w:val="Titre9Car"/>
    <w:semiHidden/>
    <w:unhideWhenUsed/>
    <w:qFormat/>
    <w:rsid w:val="00CA71C8"/>
    <w:pPr>
      <w:spacing w:before="24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CF36C3"/>
    <w:pPr>
      <w:tabs>
        <w:tab w:val="center" w:pos="4536"/>
        <w:tab w:val="right" w:pos="9072"/>
      </w:tabs>
      <w:ind w:left="0"/>
    </w:pPr>
    <w:rPr>
      <w:sz w:val="16"/>
    </w:rPr>
  </w:style>
  <w:style w:type="paragraph" w:styleId="Pieddepage">
    <w:name w:val="footer"/>
    <w:basedOn w:val="Normal"/>
    <w:rsid w:val="00CF36C3"/>
    <w:pPr>
      <w:tabs>
        <w:tab w:val="center" w:pos="4536"/>
        <w:tab w:val="right" w:pos="9072"/>
      </w:tabs>
      <w:ind w:left="0"/>
    </w:pPr>
    <w:rPr>
      <w:sz w:val="16"/>
    </w:rPr>
  </w:style>
  <w:style w:type="table" w:styleId="Grilledutableau">
    <w:name w:val="Table Grid"/>
    <w:basedOn w:val="TableauNormal"/>
    <w:rsid w:val="00FE03C8"/>
    <w:tblPr>
      <w:tblInd w:w="0"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CellMar>
        <w:top w:w="0" w:type="dxa"/>
        <w:left w:w="108" w:type="dxa"/>
        <w:bottom w:w="0" w:type="dxa"/>
        <w:right w:w="108" w:type="dxa"/>
      </w:tblCellMar>
    </w:tblPr>
  </w:style>
  <w:style w:type="paragraph" w:customStyle="1" w:styleId="B2">
    <w:name w:val="B2"/>
    <w:basedOn w:val="B1"/>
    <w:rsid w:val="00A5258D"/>
    <w:pPr>
      <w:numPr>
        <w:numId w:val="15"/>
      </w:numPr>
      <w:tabs>
        <w:tab w:val="left" w:pos="567"/>
      </w:tabs>
      <w:ind w:left="1135" w:hanging="284"/>
    </w:pPr>
  </w:style>
  <w:style w:type="paragraph" w:styleId="Listepuces">
    <w:name w:val="List Bullet"/>
    <w:basedOn w:val="Normal"/>
    <w:rsid w:val="006255DE"/>
    <w:pPr>
      <w:numPr>
        <w:numId w:val="9"/>
      </w:numPr>
      <w:tabs>
        <w:tab w:val="clear" w:pos="360"/>
        <w:tab w:val="left" w:pos="1134"/>
      </w:tabs>
      <w:ind w:left="851" w:firstLine="0"/>
    </w:pPr>
  </w:style>
  <w:style w:type="paragraph" w:customStyle="1" w:styleId="B1">
    <w:name w:val="B1"/>
    <w:basedOn w:val="Normal"/>
    <w:rsid w:val="00807768"/>
    <w:pPr>
      <w:numPr>
        <w:numId w:val="14"/>
      </w:numPr>
      <w:tabs>
        <w:tab w:val="left" w:pos="851"/>
      </w:tabs>
      <w:spacing w:before="60"/>
      <w:ind w:left="851" w:hanging="284"/>
      <w:contextualSpacing/>
    </w:pPr>
    <w:rPr>
      <w:szCs w:val="20"/>
      <w:lang w:eastAsia="en-US"/>
    </w:rPr>
  </w:style>
  <w:style w:type="paragraph" w:customStyle="1" w:styleId="B3">
    <w:name w:val="B3"/>
    <w:basedOn w:val="B2"/>
    <w:rsid w:val="00E70822"/>
    <w:pPr>
      <w:numPr>
        <w:numId w:val="16"/>
      </w:numPr>
      <w:tabs>
        <w:tab w:val="clear" w:pos="567"/>
        <w:tab w:val="clear" w:pos="1134"/>
      </w:tabs>
      <w:spacing w:before="20" w:after="20"/>
      <w:ind w:left="1418" w:hanging="284"/>
    </w:pPr>
  </w:style>
  <w:style w:type="paragraph" w:customStyle="1" w:styleId="StyleGauche0cm">
    <w:name w:val="Style Gauche :  0 cm"/>
    <w:basedOn w:val="Normal"/>
    <w:rsid w:val="00385EC8"/>
    <w:pPr>
      <w:spacing w:after="0"/>
      <w:ind w:left="0"/>
    </w:pPr>
    <w:rPr>
      <w:szCs w:val="20"/>
    </w:rPr>
  </w:style>
  <w:style w:type="table" w:styleId="Tableauprofessionnel">
    <w:name w:val="Table Professional"/>
    <w:basedOn w:val="TableauNormal"/>
    <w:rsid w:val="00DE3491"/>
    <w:pPr>
      <w:spacing w:after="60"/>
      <w:jc w:val="both"/>
    </w:pPr>
    <w:tblPr>
      <w:tblInd w:w="0"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Lienhypertexte">
    <w:name w:val="Hyperlink"/>
    <w:rsid w:val="00821844"/>
    <w:rPr>
      <w:color w:val="0000FF"/>
      <w:u w:val="single"/>
    </w:rPr>
  </w:style>
  <w:style w:type="paragraph" w:styleId="Notedebasdepage">
    <w:name w:val="footnote text"/>
    <w:basedOn w:val="Normal"/>
    <w:semiHidden/>
    <w:rsid w:val="00F05D14"/>
    <w:rPr>
      <w:sz w:val="20"/>
      <w:szCs w:val="20"/>
    </w:rPr>
  </w:style>
  <w:style w:type="character" w:styleId="Appelnotedebasdep">
    <w:name w:val="footnote reference"/>
    <w:semiHidden/>
    <w:rsid w:val="00F05D14"/>
    <w:rPr>
      <w:vertAlign w:val="superscript"/>
    </w:rPr>
  </w:style>
  <w:style w:type="character" w:styleId="Lienhypertextesuivivisit">
    <w:name w:val="FollowedHyperlink"/>
    <w:rsid w:val="006E5F33"/>
    <w:rPr>
      <w:color w:val="800080"/>
      <w:u w:val="single"/>
    </w:rPr>
  </w:style>
  <w:style w:type="numbering" w:styleId="111111">
    <w:name w:val="Outline List 2"/>
    <w:basedOn w:val="Aucuneliste"/>
    <w:rsid w:val="00CA71C8"/>
    <w:pPr>
      <w:numPr>
        <w:numId w:val="45"/>
      </w:numPr>
    </w:pPr>
  </w:style>
  <w:style w:type="numbering" w:styleId="1ai">
    <w:name w:val="Outline List 1"/>
    <w:basedOn w:val="Aucuneliste"/>
    <w:rsid w:val="00CA71C8"/>
    <w:pPr>
      <w:numPr>
        <w:numId w:val="46"/>
      </w:numPr>
    </w:pPr>
  </w:style>
  <w:style w:type="character" w:styleId="Accentuation">
    <w:name w:val="Emphasis"/>
    <w:qFormat/>
    <w:rsid w:val="00CA71C8"/>
    <w:rPr>
      <w:i/>
      <w:iCs/>
    </w:rPr>
  </w:style>
  <w:style w:type="character" w:styleId="AcronymeHTML">
    <w:name w:val="HTML Acronym"/>
    <w:rsid w:val="00CA71C8"/>
  </w:style>
  <w:style w:type="paragraph" w:styleId="Adressedestinataire">
    <w:name w:val="envelope address"/>
    <w:basedOn w:val="Normal"/>
    <w:rsid w:val="00CA71C8"/>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CA71C8"/>
    <w:rPr>
      <w:rFonts w:ascii="Cambria" w:hAnsi="Cambria"/>
      <w:sz w:val="20"/>
      <w:szCs w:val="20"/>
    </w:rPr>
  </w:style>
  <w:style w:type="paragraph" w:styleId="AdresseHTML">
    <w:name w:val="HTML Address"/>
    <w:basedOn w:val="Normal"/>
    <w:link w:val="AdresseHTMLCar"/>
    <w:rsid w:val="00CA71C8"/>
    <w:rPr>
      <w:i/>
      <w:iCs/>
    </w:rPr>
  </w:style>
  <w:style w:type="character" w:customStyle="1" w:styleId="AdresseHTMLCar">
    <w:name w:val="Adresse HTML Car"/>
    <w:link w:val="AdresseHTML"/>
    <w:rsid w:val="00CA71C8"/>
    <w:rPr>
      <w:rFonts w:ascii="Arial" w:hAnsi="Arial"/>
      <w:i/>
      <w:iCs/>
      <w:sz w:val="18"/>
      <w:szCs w:val="24"/>
    </w:rPr>
  </w:style>
  <w:style w:type="character" w:styleId="Appeldenotedefin">
    <w:name w:val="endnote reference"/>
    <w:rsid w:val="00CA71C8"/>
    <w:rPr>
      <w:vertAlign w:val="superscript"/>
    </w:rPr>
  </w:style>
  <w:style w:type="character" w:customStyle="1" w:styleId="Titre5Car">
    <w:name w:val="Titre 5 Car"/>
    <w:link w:val="Titre5"/>
    <w:semiHidden/>
    <w:rsid w:val="00CA71C8"/>
    <w:rPr>
      <w:rFonts w:ascii="Calibri" w:eastAsia="Times New Roman" w:hAnsi="Calibri" w:cs="Times New Roman"/>
      <w:b/>
      <w:bCs/>
      <w:i/>
      <w:iCs/>
      <w:sz w:val="26"/>
      <w:szCs w:val="26"/>
    </w:rPr>
  </w:style>
  <w:style w:type="character" w:customStyle="1" w:styleId="Titre6Car">
    <w:name w:val="Titre 6 Car"/>
    <w:link w:val="Titre6"/>
    <w:semiHidden/>
    <w:rsid w:val="00CA71C8"/>
    <w:rPr>
      <w:rFonts w:ascii="Calibri" w:eastAsia="Times New Roman" w:hAnsi="Calibri" w:cs="Times New Roman"/>
      <w:b/>
      <w:bCs/>
      <w:sz w:val="22"/>
      <w:szCs w:val="22"/>
    </w:rPr>
  </w:style>
  <w:style w:type="character" w:customStyle="1" w:styleId="Titre7Car">
    <w:name w:val="Titre 7 Car"/>
    <w:link w:val="Titre7"/>
    <w:semiHidden/>
    <w:rsid w:val="00CA71C8"/>
    <w:rPr>
      <w:rFonts w:ascii="Calibri" w:eastAsia="Times New Roman" w:hAnsi="Calibri" w:cs="Times New Roman"/>
      <w:sz w:val="24"/>
      <w:szCs w:val="24"/>
    </w:rPr>
  </w:style>
  <w:style w:type="character" w:customStyle="1" w:styleId="Titre8Car">
    <w:name w:val="Titre 8 Car"/>
    <w:link w:val="Titre8"/>
    <w:semiHidden/>
    <w:rsid w:val="00CA71C8"/>
    <w:rPr>
      <w:rFonts w:ascii="Calibri" w:eastAsia="Times New Roman" w:hAnsi="Calibri" w:cs="Times New Roman"/>
      <w:i/>
      <w:iCs/>
      <w:sz w:val="24"/>
      <w:szCs w:val="24"/>
    </w:rPr>
  </w:style>
  <w:style w:type="character" w:customStyle="1" w:styleId="Titre9Car">
    <w:name w:val="Titre 9 Car"/>
    <w:link w:val="Titre9"/>
    <w:semiHidden/>
    <w:rsid w:val="00CA71C8"/>
    <w:rPr>
      <w:rFonts w:ascii="Cambria" w:eastAsia="Times New Roman" w:hAnsi="Cambria" w:cs="Times New Roman"/>
      <w:sz w:val="22"/>
      <w:szCs w:val="22"/>
    </w:rPr>
  </w:style>
  <w:style w:type="numbering" w:styleId="ArticleSection">
    <w:name w:val="Outline List 3"/>
    <w:basedOn w:val="Aucuneliste"/>
    <w:rsid w:val="00CA71C8"/>
    <w:pPr>
      <w:numPr>
        <w:numId w:val="47"/>
      </w:numPr>
    </w:pPr>
  </w:style>
  <w:style w:type="paragraph" w:styleId="Bibliographie">
    <w:name w:val="Bibliography"/>
    <w:basedOn w:val="Normal"/>
    <w:next w:val="Normal"/>
    <w:uiPriority w:val="37"/>
    <w:semiHidden/>
    <w:unhideWhenUsed/>
    <w:rsid w:val="00CA71C8"/>
  </w:style>
  <w:style w:type="paragraph" w:styleId="Citation">
    <w:name w:val="Quote"/>
    <w:basedOn w:val="Normal"/>
    <w:next w:val="Normal"/>
    <w:link w:val="CitationCar"/>
    <w:uiPriority w:val="29"/>
    <w:qFormat/>
    <w:rsid w:val="00CA71C8"/>
    <w:rPr>
      <w:i/>
      <w:iCs/>
      <w:color w:val="000000"/>
    </w:rPr>
  </w:style>
  <w:style w:type="character" w:customStyle="1" w:styleId="CitationCar">
    <w:name w:val="Citation Car"/>
    <w:link w:val="Citation"/>
    <w:uiPriority w:val="29"/>
    <w:rsid w:val="00CA71C8"/>
    <w:rPr>
      <w:rFonts w:ascii="Arial" w:hAnsi="Arial"/>
      <w:i/>
      <w:iCs/>
      <w:color w:val="000000"/>
      <w:sz w:val="18"/>
      <w:szCs w:val="24"/>
    </w:rPr>
  </w:style>
  <w:style w:type="character" w:styleId="CitationHTML">
    <w:name w:val="HTML Cite"/>
    <w:rsid w:val="00CA71C8"/>
    <w:rPr>
      <w:i/>
      <w:iCs/>
    </w:rPr>
  </w:style>
  <w:style w:type="paragraph" w:styleId="Citationintense">
    <w:name w:val="Intense Quote"/>
    <w:basedOn w:val="Normal"/>
    <w:next w:val="Normal"/>
    <w:link w:val="CitationintenseCar"/>
    <w:uiPriority w:val="30"/>
    <w:qFormat/>
    <w:rsid w:val="00CA71C8"/>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CA71C8"/>
    <w:rPr>
      <w:rFonts w:ascii="Arial" w:hAnsi="Arial"/>
      <w:b/>
      <w:bCs/>
      <w:i/>
      <w:iCs/>
      <w:color w:val="4F81BD"/>
      <w:sz w:val="18"/>
      <w:szCs w:val="24"/>
    </w:rPr>
  </w:style>
  <w:style w:type="character" w:styleId="ClavierHTML">
    <w:name w:val="HTML Keyboard"/>
    <w:rsid w:val="00CA71C8"/>
    <w:rPr>
      <w:rFonts w:ascii="Courier New" w:hAnsi="Courier New" w:cs="Courier New"/>
      <w:sz w:val="20"/>
      <w:szCs w:val="20"/>
    </w:rPr>
  </w:style>
  <w:style w:type="character" w:styleId="CodeHTML">
    <w:name w:val="HTML Code"/>
    <w:rsid w:val="00CA71C8"/>
    <w:rPr>
      <w:rFonts w:ascii="Courier New" w:hAnsi="Courier New" w:cs="Courier New"/>
      <w:sz w:val="20"/>
      <w:szCs w:val="20"/>
    </w:rPr>
  </w:style>
  <w:style w:type="table" w:styleId="Colonnesdetableau1">
    <w:name w:val="Table Columns 1"/>
    <w:basedOn w:val="TableauNormal"/>
    <w:rsid w:val="00CA71C8"/>
    <w:pPr>
      <w:spacing w:after="60"/>
      <w:ind w:left="567"/>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CA71C8"/>
    <w:pPr>
      <w:spacing w:after="60"/>
      <w:ind w:left="567"/>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CA71C8"/>
    <w:pPr>
      <w:spacing w:after="60"/>
      <w:ind w:left="567"/>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CA71C8"/>
    <w:pPr>
      <w:spacing w:after="60"/>
      <w:ind w:left="567"/>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CA71C8"/>
    <w:pPr>
      <w:spacing w:after="60"/>
      <w:ind w:left="567"/>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CA71C8"/>
    <w:rPr>
      <w:sz w:val="20"/>
      <w:szCs w:val="20"/>
    </w:rPr>
  </w:style>
  <w:style w:type="character" w:customStyle="1" w:styleId="CommentaireCar">
    <w:name w:val="Commentaire Car"/>
    <w:link w:val="Commentaire"/>
    <w:rsid w:val="00CA71C8"/>
    <w:rPr>
      <w:rFonts w:ascii="Arial" w:hAnsi="Arial"/>
    </w:rPr>
  </w:style>
  <w:style w:type="paragraph" w:styleId="Corpsdetexte">
    <w:name w:val="Body Text"/>
    <w:basedOn w:val="Normal"/>
    <w:link w:val="CorpsdetexteCar"/>
    <w:rsid w:val="00CA71C8"/>
    <w:pPr>
      <w:spacing w:after="120"/>
    </w:pPr>
  </w:style>
  <w:style w:type="character" w:customStyle="1" w:styleId="CorpsdetexteCar">
    <w:name w:val="Corps de texte Car"/>
    <w:link w:val="Corpsdetexte"/>
    <w:rsid w:val="00CA71C8"/>
    <w:rPr>
      <w:rFonts w:ascii="Arial" w:hAnsi="Arial"/>
      <w:sz w:val="18"/>
      <w:szCs w:val="24"/>
    </w:rPr>
  </w:style>
  <w:style w:type="paragraph" w:styleId="Corpsdetexte2">
    <w:name w:val="Body Text 2"/>
    <w:basedOn w:val="Normal"/>
    <w:link w:val="Corpsdetexte2Car"/>
    <w:rsid w:val="00CA71C8"/>
    <w:pPr>
      <w:spacing w:after="120" w:line="480" w:lineRule="auto"/>
    </w:pPr>
  </w:style>
  <w:style w:type="character" w:customStyle="1" w:styleId="Corpsdetexte2Car">
    <w:name w:val="Corps de texte 2 Car"/>
    <w:link w:val="Corpsdetexte2"/>
    <w:rsid w:val="00CA71C8"/>
    <w:rPr>
      <w:rFonts w:ascii="Arial" w:hAnsi="Arial"/>
      <w:sz w:val="18"/>
      <w:szCs w:val="24"/>
    </w:rPr>
  </w:style>
  <w:style w:type="paragraph" w:styleId="Corpsdetexte3">
    <w:name w:val="Body Text 3"/>
    <w:basedOn w:val="Normal"/>
    <w:link w:val="Corpsdetexte3Car"/>
    <w:rsid w:val="00CA71C8"/>
    <w:pPr>
      <w:spacing w:after="120"/>
    </w:pPr>
    <w:rPr>
      <w:sz w:val="16"/>
      <w:szCs w:val="16"/>
    </w:rPr>
  </w:style>
  <w:style w:type="character" w:customStyle="1" w:styleId="Corpsdetexte3Car">
    <w:name w:val="Corps de texte 3 Car"/>
    <w:link w:val="Corpsdetexte3"/>
    <w:rsid w:val="00CA71C8"/>
    <w:rPr>
      <w:rFonts w:ascii="Arial" w:hAnsi="Arial"/>
      <w:sz w:val="16"/>
      <w:szCs w:val="16"/>
    </w:rPr>
  </w:style>
  <w:style w:type="paragraph" w:styleId="Date">
    <w:name w:val="Date"/>
    <w:basedOn w:val="Normal"/>
    <w:next w:val="Normal"/>
    <w:link w:val="DateCar"/>
    <w:rsid w:val="00CA71C8"/>
  </w:style>
  <w:style w:type="character" w:customStyle="1" w:styleId="DateCar">
    <w:name w:val="Date Car"/>
    <w:link w:val="Date"/>
    <w:rsid w:val="00CA71C8"/>
    <w:rPr>
      <w:rFonts w:ascii="Arial" w:hAnsi="Arial"/>
      <w:sz w:val="18"/>
      <w:szCs w:val="24"/>
    </w:rPr>
  </w:style>
  <w:style w:type="character" w:styleId="DfinitionHTML">
    <w:name w:val="HTML Definition"/>
    <w:rsid w:val="00CA71C8"/>
    <w:rPr>
      <w:i/>
      <w:iCs/>
    </w:rPr>
  </w:style>
  <w:style w:type="table" w:styleId="Effetsdetableau3D1">
    <w:name w:val="Table 3D effects 1"/>
    <w:basedOn w:val="TableauNormal"/>
    <w:rsid w:val="00CA71C8"/>
    <w:pPr>
      <w:spacing w:after="60"/>
      <w:ind w:left="567"/>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CA71C8"/>
    <w:pPr>
      <w:spacing w:after="60"/>
      <w:ind w:left="567"/>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CA71C8"/>
    <w:pPr>
      <w:spacing w:after="60"/>
      <w:ind w:left="567"/>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CA71C8"/>
    <w:rPr>
      <w:b/>
      <w:bCs/>
    </w:rPr>
  </w:style>
  <w:style w:type="character" w:styleId="Emphaseintense">
    <w:name w:val="Intense Emphasis"/>
    <w:uiPriority w:val="21"/>
    <w:qFormat/>
    <w:rsid w:val="00CA71C8"/>
    <w:rPr>
      <w:b/>
      <w:bCs/>
      <w:i/>
      <w:iCs/>
      <w:color w:val="4F81BD"/>
    </w:rPr>
  </w:style>
  <w:style w:type="character" w:styleId="Emphaseple">
    <w:name w:val="Subtle Emphasis"/>
    <w:uiPriority w:val="19"/>
    <w:qFormat/>
    <w:rsid w:val="00CA71C8"/>
    <w:rPr>
      <w:i/>
      <w:iCs/>
      <w:color w:val="808080"/>
    </w:rPr>
  </w:style>
  <w:style w:type="paragraph" w:styleId="En-ttedemessage">
    <w:name w:val="Message Header"/>
    <w:basedOn w:val="Normal"/>
    <w:link w:val="En-ttedemessageCar"/>
    <w:rsid w:val="00CA71C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CA71C8"/>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CA71C8"/>
    <w:pPr>
      <w:numPr>
        <w:numId w:val="0"/>
      </w:numPr>
      <w:ind w:left="567"/>
      <w:outlineLvl w:val="9"/>
    </w:pPr>
    <w:rPr>
      <w:rFonts w:ascii="Cambria" w:hAnsi="Cambria" w:cs="Times New Roman"/>
      <w:caps w:val="0"/>
      <w:sz w:val="32"/>
    </w:rPr>
  </w:style>
  <w:style w:type="character" w:styleId="ExempleHTML">
    <w:name w:val="HTML Sample"/>
    <w:rsid w:val="00CA71C8"/>
    <w:rPr>
      <w:rFonts w:ascii="Courier New" w:hAnsi="Courier New" w:cs="Courier New"/>
    </w:rPr>
  </w:style>
  <w:style w:type="paragraph" w:styleId="Explorateurdedocuments">
    <w:name w:val="Document Map"/>
    <w:basedOn w:val="Normal"/>
    <w:link w:val="ExplorateurdedocumentsCar"/>
    <w:rsid w:val="00CA71C8"/>
    <w:rPr>
      <w:rFonts w:ascii="Tahoma" w:hAnsi="Tahoma" w:cs="Tahoma"/>
      <w:sz w:val="16"/>
      <w:szCs w:val="16"/>
    </w:rPr>
  </w:style>
  <w:style w:type="character" w:customStyle="1" w:styleId="ExplorateurdedocumentsCar">
    <w:name w:val="Explorateur de documents Car"/>
    <w:link w:val="Explorateurdedocuments"/>
    <w:rsid w:val="00CA71C8"/>
    <w:rPr>
      <w:rFonts w:ascii="Tahoma" w:hAnsi="Tahoma" w:cs="Tahoma"/>
      <w:sz w:val="16"/>
      <w:szCs w:val="16"/>
    </w:rPr>
  </w:style>
  <w:style w:type="paragraph" w:styleId="Formuledepolitesse">
    <w:name w:val="Closing"/>
    <w:basedOn w:val="Normal"/>
    <w:link w:val="FormuledepolitesseCar"/>
    <w:rsid w:val="00CA71C8"/>
    <w:pPr>
      <w:ind w:left="4252"/>
    </w:pPr>
  </w:style>
  <w:style w:type="character" w:customStyle="1" w:styleId="FormuledepolitesseCar">
    <w:name w:val="Formule de politesse Car"/>
    <w:link w:val="Formuledepolitesse"/>
    <w:rsid w:val="00CA71C8"/>
    <w:rPr>
      <w:rFonts w:ascii="Arial" w:hAnsi="Arial"/>
      <w:sz w:val="18"/>
      <w:szCs w:val="24"/>
    </w:rPr>
  </w:style>
  <w:style w:type="table" w:styleId="Grilleclaire">
    <w:name w:val="Light Grid"/>
    <w:basedOn w:val="TableauNormal"/>
    <w:uiPriority w:val="62"/>
    <w:rsid w:val="00CA71C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CA71C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CA71C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CA71C8"/>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CA71C8"/>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CA71C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CA71C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CA71C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CA71C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CA71C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CA71C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CA71C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CA71C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CA71C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CA71C8"/>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CA71C8"/>
    <w:pPr>
      <w:spacing w:after="60"/>
      <w:ind w:left="567"/>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CA71C8"/>
    <w:pPr>
      <w:spacing w:after="60"/>
      <w:ind w:left="567"/>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CA71C8"/>
    <w:pPr>
      <w:spacing w:after="60"/>
      <w:ind w:left="567"/>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CA71C8"/>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CA71C8"/>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CA71C8"/>
    <w:pPr>
      <w:spacing w:after="60"/>
      <w:ind w:left="567"/>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CA71C8"/>
    <w:pPr>
      <w:spacing w:after="60"/>
      <w:ind w:left="567"/>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CA71C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CA71C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CA71C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CA71C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CA71C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CA71C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CA71C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CA71C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CA71C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CA71C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CA71C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CA71C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CA71C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CA71C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CA71C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CA71C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CA71C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CA71C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CA71C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CA71C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CA71C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CA71C8"/>
    <w:pPr>
      <w:ind w:left="180" w:hanging="180"/>
    </w:pPr>
  </w:style>
  <w:style w:type="paragraph" w:styleId="Index2">
    <w:name w:val="index 2"/>
    <w:basedOn w:val="Normal"/>
    <w:next w:val="Normal"/>
    <w:rsid w:val="00CA71C8"/>
    <w:pPr>
      <w:ind w:left="360" w:hanging="180"/>
    </w:pPr>
  </w:style>
  <w:style w:type="paragraph" w:styleId="Index3">
    <w:name w:val="index 3"/>
    <w:basedOn w:val="Normal"/>
    <w:next w:val="Normal"/>
    <w:rsid w:val="00CA71C8"/>
    <w:pPr>
      <w:ind w:left="540" w:hanging="180"/>
    </w:pPr>
  </w:style>
  <w:style w:type="paragraph" w:styleId="Index4">
    <w:name w:val="index 4"/>
    <w:basedOn w:val="Normal"/>
    <w:next w:val="Normal"/>
    <w:rsid w:val="00CA71C8"/>
    <w:pPr>
      <w:ind w:left="720" w:hanging="180"/>
    </w:pPr>
  </w:style>
  <w:style w:type="paragraph" w:styleId="Index5">
    <w:name w:val="index 5"/>
    <w:basedOn w:val="Normal"/>
    <w:next w:val="Normal"/>
    <w:rsid w:val="00CA71C8"/>
    <w:pPr>
      <w:ind w:left="900" w:hanging="180"/>
    </w:pPr>
  </w:style>
  <w:style w:type="paragraph" w:styleId="Index6">
    <w:name w:val="index 6"/>
    <w:basedOn w:val="Normal"/>
    <w:next w:val="Normal"/>
    <w:rsid w:val="00CA71C8"/>
    <w:pPr>
      <w:ind w:left="1080" w:hanging="180"/>
    </w:pPr>
  </w:style>
  <w:style w:type="paragraph" w:styleId="Index7">
    <w:name w:val="index 7"/>
    <w:basedOn w:val="Normal"/>
    <w:next w:val="Normal"/>
    <w:rsid w:val="00CA71C8"/>
    <w:pPr>
      <w:ind w:left="1260" w:hanging="180"/>
    </w:pPr>
  </w:style>
  <w:style w:type="paragraph" w:styleId="Index8">
    <w:name w:val="index 8"/>
    <w:basedOn w:val="Normal"/>
    <w:next w:val="Normal"/>
    <w:rsid w:val="00CA71C8"/>
    <w:pPr>
      <w:ind w:left="1440" w:hanging="180"/>
    </w:pPr>
  </w:style>
  <w:style w:type="paragraph" w:styleId="Index9">
    <w:name w:val="index 9"/>
    <w:basedOn w:val="Normal"/>
    <w:next w:val="Normal"/>
    <w:rsid w:val="00CA71C8"/>
    <w:pPr>
      <w:ind w:left="1620" w:hanging="180"/>
    </w:pPr>
  </w:style>
  <w:style w:type="paragraph" w:styleId="Lgende">
    <w:name w:val="caption"/>
    <w:basedOn w:val="Normal"/>
    <w:next w:val="Normal"/>
    <w:semiHidden/>
    <w:unhideWhenUsed/>
    <w:qFormat/>
    <w:rsid w:val="00CA71C8"/>
    <w:rPr>
      <w:b/>
      <w:bCs/>
      <w:sz w:val="20"/>
      <w:szCs w:val="20"/>
    </w:rPr>
  </w:style>
  <w:style w:type="paragraph" w:styleId="Liste">
    <w:name w:val="List"/>
    <w:basedOn w:val="Normal"/>
    <w:rsid w:val="00CA71C8"/>
    <w:pPr>
      <w:ind w:left="283" w:hanging="283"/>
      <w:contextualSpacing/>
    </w:pPr>
  </w:style>
  <w:style w:type="paragraph" w:styleId="Liste2">
    <w:name w:val="List 2"/>
    <w:basedOn w:val="Normal"/>
    <w:rsid w:val="00CA71C8"/>
    <w:pPr>
      <w:ind w:left="566" w:hanging="283"/>
      <w:contextualSpacing/>
    </w:pPr>
  </w:style>
  <w:style w:type="paragraph" w:styleId="Liste3">
    <w:name w:val="List 3"/>
    <w:basedOn w:val="Normal"/>
    <w:rsid w:val="00CA71C8"/>
    <w:pPr>
      <w:ind w:left="849" w:hanging="283"/>
      <w:contextualSpacing/>
    </w:pPr>
  </w:style>
  <w:style w:type="paragraph" w:styleId="Liste4">
    <w:name w:val="List 4"/>
    <w:basedOn w:val="Normal"/>
    <w:rsid w:val="00CA71C8"/>
    <w:pPr>
      <w:ind w:left="1132" w:hanging="283"/>
      <w:contextualSpacing/>
    </w:pPr>
  </w:style>
  <w:style w:type="paragraph" w:styleId="Liste5">
    <w:name w:val="List 5"/>
    <w:basedOn w:val="Normal"/>
    <w:rsid w:val="00CA71C8"/>
    <w:pPr>
      <w:ind w:left="1415" w:hanging="283"/>
      <w:contextualSpacing/>
    </w:pPr>
  </w:style>
  <w:style w:type="paragraph" w:styleId="Listenumros">
    <w:name w:val="List Number"/>
    <w:basedOn w:val="Normal"/>
    <w:rsid w:val="00CA71C8"/>
    <w:pPr>
      <w:numPr>
        <w:numId w:val="4"/>
      </w:numPr>
      <w:contextualSpacing/>
    </w:pPr>
  </w:style>
  <w:style w:type="paragraph" w:styleId="Listenumros2">
    <w:name w:val="List Number 2"/>
    <w:basedOn w:val="Normal"/>
    <w:rsid w:val="00CA71C8"/>
    <w:pPr>
      <w:numPr>
        <w:numId w:val="5"/>
      </w:numPr>
      <w:contextualSpacing/>
    </w:pPr>
  </w:style>
  <w:style w:type="paragraph" w:styleId="Listenumros3">
    <w:name w:val="List Number 3"/>
    <w:basedOn w:val="Normal"/>
    <w:rsid w:val="00CA71C8"/>
    <w:pPr>
      <w:numPr>
        <w:numId w:val="6"/>
      </w:numPr>
      <w:contextualSpacing/>
    </w:pPr>
  </w:style>
  <w:style w:type="paragraph" w:styleId="Listenumros4">
    <w:name w:val="List Number 4"/>
    <w:basedOn w:val="Normal"/>
    <w:rsid w:val="00CA71C8"/>
    <w:pPr>
      <w:numPr>
        <w:numId w:val="7"/>
      </w:numPr>
      <w:contextualSpacing/>
    </w:pPr>
  </w:style>
  <w:style w:type="paragraph" w:styleId="Listenumros5">
    <w:name w:val="List Number 5"/>
    <w:basedOn w:val="Normal"/>
    <w:rsid w:val="00CA71C8"/>
    <w:pPr>
      <w:numPr>
        <w:numId w:val="8"/>
      </w:numPr>
      <w:contextualSpacing/>
    </w:pPr>
  </w:style>
  <w:style w:type="paragraph" w:styleId="Listepuces2">
    <w:name w:val="List Bullet 2"/>
    <w:basedOn w:val="Normal"/>
    <w:rsid w:val="00CA71C8"/>
    <w:pPr>
      <w:numPr>
        <w:numId w:val="10"/>
      </w:numPr>
      <w:contextualSpacing/>
    </w:pPr>
  </w:style>
  <w:style w:type="paragraph" w:styleId="Listepuces3">
    <w:name w:val="List Bullet 3"/>
    <w:basedOn w:val="Normal"/>
    <w:rsid w:val="00CA71C8"/>
    <w:pPr>
      <w:numPr>
        <w:numId w:val="11"/>
      </w:numPr>
      <w:contextualSpacing/>
    </w:pPr>
  </w:style>
  <w:style w:type="paragraph" w:styleId="Listepuces4">
    <w:name w:val="List Bullet 4"/>
    <w:basedOn w:val="Normal"/>
    <w:rsid w:val="00CA71C8"/>
    <w:pPr>
      <w:numPr>
        <w:numId w:val="12"/>
      </w:numPr>
      <w:contextualSpacing/>
    </w:pPr>
  </w:style>
  <w:style w:type="paragraph" w:styleId="Listepuces5">
    <w:name w:val="List Bullet 5"/>
    <w:basedOn w:val="Normal"/>
    <w:rsid w:val="00CA71C8"/>
    <w:pPr>
      <w:numPr>
        <w:numId w:val="13"/>
      </w:numPr>
      <w:contextualSpacing/>
    </w:pPr>
  </w:style>
  <w:style w:type="table" w:styleId="Listeclaire">
    <w:name w:val="Light List"/>
    <w:basedOn w:val="TableauNormal"/>
    <w:uiPriority w:val="61"/>
    <w:rsid w:val="00CA71C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CA71C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CA71C8"/>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CA71C8"/>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CA71C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CA71C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CA71C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CA71C8"/>
    <w:pPr>
      <w:spacing w:after="120"/>
      <w:ind w:left="283"/>
      <w:contextualSpacing/>
    </w:pPr>
  </w:style>
  <w:style w:type="paragraph" w:styleId="Listecontinue2">
    <w:name w:val="List Continue 2"/>
    <w:basedOn w:val="Normal"/>
    <w:rsid w:val="00CA71C8"/>
    <w:pPr>
      <w:spacing w:after="120"/>
      <w:ind w:left="566"/>
      <w:contextualSpacing/>
    </w:pPr>
  </w:style>
  <w:style w:type="paragraph" w:styleId="Listecontinue3">
    <w:name w:val="List Continue 3"/>
    <w:basedOn w:val="Normal"/>
    <w:rsid w:val="00CA71C8"/>
    <w:pPr>
      <w:spacing w:after="120"/>
      <w:ind w:left="849"/>
      <w:contextualSpacing/>
    </w:pPr>
  </w:style>
  <w:style w:type="paragraph" w:styleId="Listecontinue4">
    <w:name w:val="List Continue 4"/>
    <w:basedOn w:val="Normal"/>
    <w:rsid w:val="00CA71C8"/>
    <w:pPr>
      <w:spacing w:after="120"/>
      <w:ind w:left="1132"/>
      <w:contextualSpacing/>
    </w:pPr>
  </w:style>
  <w:style w:type="paragraph" w:styleId="Listecontinue5">
    <w:name w:val="List Continue 5"/>
    <w:basedOn w:val="Normal"/>
    <w:rsid w:val="00CA71C8"/>
    <w:pPr>
      <w:spacing w:after="120"/>
      <w:ind w:left="1415"/>
      <w:contextualSpacing/>
    </w:pPr>
  </w:style>
  <w:style w:type="table" w:styleId="Listecouleur">
    <w:name w:val="Colorful List"/>
    <w:basedOn w:val="TableauNormal"/>
    <w:uiPriority w:val="72"/>
    <w:rsid w:val="00CA71C8"/>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CA71C8"/>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CA71C8"/>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CA71C8"/>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CA71C8"/>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CA71C8"/>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CA71C8"/>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CA71C8"/>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CA71C8"/>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CA71C8"/>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CA71C8"/>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CA71C8"/>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CA71C8"/>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CA71C8"/>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CA71C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CA71C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CA71C8"/>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CA71C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CA71C8"/>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CA71C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CA71C8"/>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CA71C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CA71C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CA71C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CA71C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CA71C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CA71C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CA71C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CA71C8"/>
    <w:rPr>
      <w:rFonts w:ascii="Courier New" w:hAnsi="Courier New" w:cs="Courier New"/>
      <w:sz w:val="20"/>
      <w:szCs w:val="20"/>
    </w:rPr>
  </w:style>
  <w:style w:type="character" w:styleId="Marquedecommentaire">
    <w:name w:val="annotation reference"/>
    <w:rsid w:val="00CA71C8"/>
    <w:rPr>
      <w:sz w:val="16"/>
      <w:szCs w:val="16"/>
    </w:rPr>
  </w:style>
  <w:style w:type="paragraph" w:styleId="NormalWeb">
    <w:name w:val="Normal (Web)"/>
    <w:basedOn w:val="Normal"/>
    <w:rsid w:val="00CA71C8"/>
    <w:rPr>
      <w:rFonts w:ascii="Times New Roman" w:hAnsi="Times New Roman"/>
      <w:sz w:val="24"/>
    </w:rPr>
  </w:style>
  <w:style w:type="paragraph" w:styleId="Normalcentr">
    <w:name w:val="Block Text"/>
    <w:basedOn w:val="Normal"/>
    <w:rsid w:val="00CA71C8"/>
    <w:pPr>
      <w:spacing w:after="120"/>
      <w:ind w:left="1440" w:right="1440"/>
    </w:pPr>
  </w:style>
  <w:style w:type="paragraph" w:styleId="Notedefin">
    <w:name w:val="endnote text"/>
    <w:basedOn w:val="Normal"/>
    <w:link w:val="NotedefinCar"/>
    <w:rsid w:val="00CA71C8"/>
    <w:rPr>
      <w:sz w:val="20"/>
      <w:szCs w:val="20"/>
    </w:rPr>
  </w:style>
  <w:style w:type="character" w:customStyle="1" w:styleId="NotedefinCar">
    <w:name w:val="Note de fin Car"/>
    <w:link w:val="Notedefin"/>
    <w:rsid w:val="00CA71C8"/>
    <w:rPr>
      <w:rFonts w:ascii="Arial" w:hAnsi="Arial"/>
    </w:rPr>
  </w:style>
  <w:style w:type="character" w:styleId="Numrodeligne">
    <w:name w:val="line number"/>
    <w:rsid w:val="00CA71C8"/>
  </w:style>
  <w:style w:type="character" w:styleId="Numrodepage">
    <w:name w:val="page number"/>
    <w:rsid w:val="00CA71C8"/>
  </w:style>
  <w:style w:type="paragraph" w:styleId="Objetducommentaire">
    <w:name w:val="annotation subject"/>
    <w:basedOn w:val="Commentaire"/>
    <w:next w:val="Commentaire"/>
    <w:link w:val="ObjetducommentaireCar"/>
    <w:rsid w:val="00CA71C8"/>
    <w:rPr>
      <w:b/>
      <w:bCs/>
    </w:rPr>
  </w:style>
  <w:style w:type="character" w:customStyle="1" w:styleId="ObjetducommentaireCar">
    <w:name w:val="Objet du commentaire Car"/>
    <w:link w:val="Objetducommentaire"/>
    <w:rsid w:val="00CA71C8"/>
    <w:rPr>
      <w:rFonts w:ascii="Arial" w:hAnsi="Arial"/>
      <w:b/>
      <w:bCs/>
    </w:rPr>
  </w:style>
  <w:style w:type="table" w:styleId="Ombrageclair">
    <w:name w:val="Light Shading"/>
    <w:basedOn w:val="TableauNormal"/>
    <w:uiPriority w:val="60"/>
    <w:rsid w:val="00CA71C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CA71C8"/>
    <w:pPr>
      <w:ind w:left="708"/>
    </w:pPr>
  </w:style>
  <w:style w:type="paragraph" w:styleId="PrformatHTML">
    <w:name w:val="HTML Preformatted"/>
    <w:basedOn w:val="Normal"/>
    <w:link w:val="PrformatHTMLCar"/>
    <w:rsid w:val="00CA71C8"/>
    <w:rPr>
      <w:rFonts w:ascii="Courier New" w:hAnsi="Courier New" w:cs="Courier New"/>
      <w:sz w:val="20"/>
      <w:szCs w:val="20"/>
    </w:rPr>
  </w:style>
  <w:style w:type="character" w:customStyle="1" w:styleId="PrformatHTMLCar">
    <w:name w:val="Préformaté HTML Car"/>
    <w:link w:val="PrformatHTML"/>
    <w:rsid w:val="00CA71C8"/>
    <w:rPr>
      <w:rFonts w:ascii="Courier New" w:hAnsi="Courier New" w:cs="Courier New"/>
    </w:rPr>
  </w:style>
  <w:style w:type="character" w:styleId="Rfrenceintense">
    <w:name w:val="Intense Reference"/>
    <w:uiPriority w:val="32"/>
    <w:qFormat/>
    <w:rsid w:val="00CA71C8"/>
    <w:rPr>
      <w:b/>
      <w:bCs/>
      <w:smallCaps/>
      <w:color w:val="C0504D"/>
      <w:spacing w:val="5"/>
      <w:u w:val="single"/>
    </w:rPr>
  </w:style>
  <w:style w:type="character" w:styleId="Rfrenceple">
    <w:name w:val="Subtle Reference"/>
    <w:uiPriority w:val="31"/>
    <w:qFormat/>
    <w:rsid w:val="00CA71C8"/>
    <w:rPr>
      <w:smallCaps/>
      <w:color w:val="C0504D"/>
      <w:u w:val="single"/>
    </w:rPr>
  </w:style>
  <w:style w:type="paragraph" w:styleId="Retrait1religne">
    <w:name w:val="Body Text First Indent"/>
    <w:basedOn w:val="Corpsdetexte"/>
    <w:link w:val="Retrait1religneCar"/>
    <w:rsid w:val="00CA71C8"/>
    <w:pPr>
      <w:ind w:firstLine="210"/>
    </w:pPr>
  </w:style>
  <w:style w:type="character" w:customStyle="1" w:styleId="Retrait1religneCar">
    <w:name w:val="Retrait 1re ligne Car"/>
    <w:basedOn w:val="CorpsdetexteCar"/>
    <w:link w:val="Retrait1religne"/>
    <w:rsid w:val="00CA71C8"/>
    <w:rPr>
      <w:rFonts w:ascii="Arial" w:hAnsi="Arial"/>
      <w:sz w:val="18"/>
      <w:szCs w:val="24"/>
    </w:rPr>
  </w:style>
  <w:style w:type="paragraph" w:styleId="Retraitcorpsdetexte">
    <w:name w:val="Body Text Indent"/>
    <w:basedOn w:val="Normal"/>
    <w:link w:val="RetraitcorpsdetexteCar"/>
    <w:rsid w:val="00CA71C8"/>
    <w:pPr>
      <w:spacing w:after="120"/>
      <w:ind w:left="283"/>
    </w:pPr>
  </w:style>
  <w:style w:type="character" w:customStyle="1" w:styleId="RetraitcorpsdetexteCar">
    <w:name w:val="Retrait corps de texte Car"/>
    <w:link w:val="Retraitcorpsdetexte"/>
    <w:rsid w:val="00CA71C8"/>
    <w:rPr>
      <w:rFonts w:ascii="Arial" w:hAnsi="Arial"/>
      <w:sz w:val="18"/>
      <w:szCs w:val="24"/>
    </w:rPr>
  </w:style>
  <w:style w:type="paragraph" w:styleId="Retraitcorpsdetexte2">
    <w:name w:val="Body Text Indent 2"/>
    <w:basedOn w:val="Normal"/>
    <w:link w:val="Retraitcorpsdetexte2Car"/>
    <w:rsid w:val="00CA71C8"/>
    <w:pPr>
      <w:spacing w:after="120" w:line="480" w:lineRule="auto"/>
      <w:ind w:left="283"/>
    </w:pPr>
  </w:style>
  <w:style w:type="character" w:customStyle="1" w:styleId="Retraitcorpsdetexte2Car">
    <w:name w:val="Retrait corps de texte 2 Car"/>
    <w:link w:val="Retraitcorpsdetexte2"/>
    <w:rsid w:val="00CA71C8"/>
    <w:rPr>
      <w:rFonts w:ascii="Arial" w:hAnsi="Arial"/>
      <w:sz w:val="18"/>
      <w:szCs w:val="24"/>
    </w:rPr>
  </w:style>
  <w:style w:type="paragraph" w:styleId="Retraitcorpsdetexte3">
    <w:name w:val="Body Text Indent 3"/>
    <w:basedOn w:val="Normal"/>
    <w:link w:val="Retraitcorpsdetexte3Car"/>
    <w:rsid w:val="00CA71C8"/>
    <w:pPr>
      <w:spacing w:after="120"/>
      <w:ind w:left="283"/>
    </w:pPr>
    <w:rPr>
      <w:sz w:val="16"/>
      <w:szCs w:val="16"/>
    </w:rPr>
  </w:style>
  <w:style w:type="character" w:customStyle="1" w:styleId="Retraitcorpsdetexte3Car">
    <w:name w:val="Retrait corps de texte 3 Car"/>
    <w:link w:val="Retraitcorpsdetexte3"/>
    <w:rsid w:val="00CA71C8"/>
    <w:rPr>
      <w:rFonts w:ascii="Arial" w:hAnsi="Arial"/>
      <w:sz w:val="16"/>
      <w:szCs w:val="16"/>
    </w:rPr>
  </w:style>
  <w:style w:type="paragraph" w:styleId="Retraitcorpset1relig">
    <w:name w:val="Body Text First Indent 2"/>
    <w:basedOn w:val="Retraitcorpsdetexte"/>
    <w:link w:val="Retraitcorpset1religCar"/>
    <w:rsid w:val="00CA71C8"/>
    <w:pPr>
      <w:ind w:firstLine="210"/>
    </w:pPr>
  </w:style>
  <w:style w:type="character" w:customStyle="1" w:styleId="Retraitcorpset1religCar">
    <w:name w:val="Retrait corps et 1re lig. Car"/>
    <w:basedOn w:val="RetraitcorpsdetexteCar"/>
    <w:link w:val="Retraitcorpset1relig"/>
    <w:rsid w:val="00CA71C8"/>
    <w:rPr>
      <w:rFonts w:ascii="Arial" w:hAnsi="Arial"/>
      <w:sz w:val="18"/>
      <w:szCs w:val="24"/>
    </w:rPr>
  </w:style>
  <w:style w:type="paragraph" w:styleId="Retraitnormal">
    <w:name w:val="Normal Indent"/>
    <w:basedOn w:val="Normal"/>
    <w:rsid w:val="00CA71C8"/>
    <w:pPr>
      <w:ind w:left="708"/>
    </w:pPr>
  </w:style>
  <w:style w:type="paragraph" w:styleId="Salutations">
    <w:name w:val="Salutation"/>
    <w:basedOn w:val="Normal"/>
    <w:next w:val="Normal"/>
    <w:link w:val="SalutationsCar"/>
    <w:rsid w:val="00CA71C8"/>
  </w:style>
  <w:style w:type="character" w:customStyle="1" w:styleId="SalutationsCar">
    <w:name w:val="Salutations Car"/>
    <w:link w:val="Salutations"/>
    <w:rsid w:val="00CA71C8"/>
    <w:rPr>
      <w:rFonts w:ascii="Arial" w:hAnsi="Arial"/>
      <w:sz w:val="18"/>
      <w:szCs w:val="24"/>
    </w:rPr>
  </w:style>
  <w:style w:type="paragraph" w:styleId="Sansinterligne">
    <w:name w:val="No Spacing"/>
    <w:uiPriority w:val="1"/>
    <w:qFormat/>
    <w:rsid w:val="00CA71C8"/>
    <w:pPr>
      <w:ind w:left="567"/>
      <w:jc w:val="both"/>
    </w:pPr>
    <w:rPr>
      <w:rFonts w:ascii="Arial" w:hAnsi="Arial"/>
      <w:sz w:val="18"/>
      <w:szCs w:val="24"/>
    </w:rPr>
  </w:style>
  <w:style w:type="paragraph" w:styleId="Signature">
    <w:name w:val="Signature"/>
    <w:basedOn w:val="Normal"/>
    <w:link w:val="SignatureCar"/>
    <w:rsid w:val="00CA71C8"/>
    <w:pPr>
      <w:ind w:left="4252"/>
    </w:pPr>
  </w:style>
  <w:style w:type="character" w:customStyle="1" w:styleId="SignatureCar">
    <w:name w:val="Signature Car"/>
    <w:link w:val="Signature"/>
    <w:rsid w:val="00CA71C8"/>
    <w:rPr>
      <w:rFonts w:ascii="Arial" w:hAnsi="Arial"/>
      <w:sz w:val="18"/>
      <w:szCs w:val="24"/>
    </w:rPr>
  </w:style>
  <w:style w:type="paragraph" w:styleId="Signaturelectronique">
    <w:name w:val="E-mail Signature"/>
    <w:basedOn w:val="Normal"/>
    <w:link w:val="SignaturelectroniqueCar"/>
    <w:rsid w:val="00CA71C8"/>
  </w:style>
  <w:style w:type="character" w:customStyle="1" w:styleId="SignaturelectroniqueCar">
    <w:name w:val="Signature électronique Car"/>
    <w:link w:val="Signaturelectronique"/>
    <w:rsid w:val="00CA71C8"/>
    <w:rPr>
      <w:rFonts w:ascii="Arial" w:hAnsi="Arial"/>
      <w:sz w:val="18"/>
      <w:szCs w:val="24"/>
    </w:rPr>
  </w:style>
  <w:style w:type="paragraph" w:styleId="Sous-titre">
    <w:name w:val="Subtitle"/>
    <w:basedOn w:val="Normal"/>
    <w:next w:val="Normal"/>
    <w:link w:val="Sous-titreCar"/>
    <w:qFormat/>
    <w:rsid w:val="00CA71C8"/>
    <w:pPr>
      <w:jc w:val="center"/>
      <w:outlineLvl w:val="1"/>
    </w:pPr>
    <w:rPr>
      <w:rFonts w:ascii="Cambria" w:hAnsi="Cambria"/>
      <w:sz w:val="24"/>
    </w:rPr>
  </w:style>
  <w:style w:type="character" w:customStyle="1" w:styleId="Sous-titreCar">
    <w:name w:val="Sous-titre Car"/>
    <w:link w:val="Sous-titre"/>
    <w:rsid w:val="00CA71C8"/>
    <w:rPr>
      <w:rFonts w:ascii="Cambria" w:eastAsia="Times New Roman" w:hAnsi="Cambria" w:cs="Times New Roman"/>
      <w:sz w:val="24"/>
      <w:szCs w:val="24"/>
    </w:rPr>
  </w:style>
  <w:style w:type="paragraph" w:styleId="Tabledesillustrations">
    <w:name w:val="table of figures"/>
    <w:basedOn w:val="Normal"/>
    <w:next w:val="Normal"/>
    <w:rsid w:val="00CA71C8"/>
    <w:pPr>
      <w:ind w:left="0"/>
    </w:pPr>
  </w:style>
  <w:style w:type="paragraph" w:styleId="Tabledesrfrencesjuridiques">
    <w:name w:val="table of authorities"/>
    <w:basedOn w:val="Normal"/>
    <w:next w:val="Normal"/>
    <w:rsid w:val="00CA71C8"/>
    <w:pPr>
      <w:ind w:left="180" w:hanging="180"/>
    </w:pPr>
  </w:style>
  <w:style w:type="table" w:styleId="Tableauclassique1">
    <w:name w:val="Table Classic 1"/>
    <w:basedOn w:val="TableauNormal"/>
    <w:rsid w:val="00CA71C8"/>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CA71C8"/>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CA71C8"/>
    <w:pPr>
      <w:spacing w:after="60"/>
      <w:ind w:left="567"/>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CA71C8"/>
    <w:pPr>
      <w:spacing w:after="60"/>
      <w:ind w:left="567"/>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CA71C8"/>
    <w:pPr>
      <w:spacing w:after="60"/>
      <w:ind w:left="567"/>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CA71C8"/>
    <w:pPr>
      <w:spacing w:after="60"/>
      <w:ind w:left="567"/>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CA71C8"/>
    <w:pPr>
      <w:spacing w:after="60"/>
      <w:ind w:left="567"/>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CA71C8"/>
    <w:pPr>
      <w:spacing w:after="60"/>
      <w:ind w:left="567"/>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CA71C8"/>
    <w:pPr>
      <w:spacing w:after="60"/>
      <w:ind w:left="567"/>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CA71C8"/>
    <w:pPr>
      <w:spacing w:after="60"/>
      <w:ind w:left="567"/>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CA71C8"/>
    <w:pPr>
      <w:spacing w:after="60"/>
      <w:ind w:left="567"/>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CA71C8"/>
    <w:pPr>
      <w:spacing w:after="60"/>
      <w:ind w:left="567"/>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CA71C8"/>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CA71C8"/>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CA71C8"/>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CA71C8"/>
    <w:pPr>
      <w:spacing w:after="60"/>
      <w:ind w:left="567"/>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CA71C8"/>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CA71C8"/>
    <w:pPr>
      <w:spacing w:after="60"/>
      <w:ind w:left="567"/>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CA71C8"/>
    <w:pPr>
      <w:spacing w:after="60"/>
      <w:ind w:left="567"/>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simple1">
    <w:name w:val="Table Simple 1"/>
    <w:basedOn w:val="TableauNormal"/>
    <w:rsid w:val="00CA71C8"/>
    <w:pPr>
      <w:spacing w:after="60"/>
      <w:ind w:left="567"/>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CA71C8"/>
    <w:pPr>
      <w:spacing w:after="60"/>
      <w:ind w:left="567"/>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CA71C8"/>
    <w:pPr>
      <w:spacing w:after="60"/>
      <w:ind w:left="567"/>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CA71C8"/>
    <w:pPr>
      <w:spacing w:after="60"/>
      <w:ind w:left="567"/>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CA71C8"/>
    <w:pPr>
      <w:spacing w:after="60"/>
      <w:ind w:left="567"/>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CA71C8"/>
    <w:pPr>
      <w:spacing w:after="60"/>
      <w:ind w:left="567"/>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CA71C8"/>
    <w:rPr>
      <w:rFonts w:ascii="Courier New" w:hAnsi="Courier New" w:cs="Courier New"/>
      <w:sz w:val="20"/>
      <w:szCs w:val="20"/>
    </w:rPr>
  </w:style>
  <w:style w:type="character" w:customStyle="1" w:styleId="TextebrutCar">
    <w:name w:val="Texte brut Car"/>
    <w:link w:val="Textebrut"/>
    <w:rsid w:val="00CA71C8"/>
    <w:rPr>
      <w:rFonts w:ascii="Courier New" w:hAnsi="Courier New" w:cs="Courier New"/>
    </w:rPr>
  </w:style>
  <w:style w:type="paragraph" w:styleId="Textedebulles">
    <w:name w:val="Balloon Text"/>
    <w:basedOn w:val="Normal"/>
    <w:link w:val="TextedebullesCar"/>
    <w:rsid w:val="00CA71C8"/>
    <w:pPr>
      <w:spacing w:after="0"/>
    </w:pPr>
    <w:rPr>
      <w:rFonts w:ascii="Tahoma" w:hAnsi="Tahoma" w:cs="Tahoma"/>
      <w:sz w:val="16"/>
      <w:szCs w:val="16"/>
    </w:rPr>
  </w:style>
  <w:style w:type="character" w:customStyle="1" w:styleId="TextedebullesCar">
    <w:name w:val="Texte de bulles Car"/>
    <w:link w:val="Textedebulles"/>
    <w:rsid w:val="00CA71C8"/>
    <w:rPr>
      <w:rFonts w:ascii="Tahoma" w:hAnsi="Tahoma" w:cs="Tahoma"/>
      <w:sz w:val="16"/>
      <w:szCs w:val="16"/>
    </w:rPr>
  </w:style>
  <w:style w:type="character" w:styleId="Textedelespacerserv">
    <w:name w:val="Placeholder Text"/>
    <w:uiPriority w:val="99"/>
    <w:semiHidden/>
    <w:rsid w:val="00CA71C8"/>
    <w:rPr>
      <w:color w:val="808080"/>
    </w:rPr>
  </w:style>
  <w:style w:type="paragraph" w:styleId="Textedemacro">
    <w:name w:val="macro"/>
    <w:link w:val="TextedemacroCar"/>
    <w:rsid w:val="00CA71C8"/>
    <w:pPr>
      <w:tabs>
        <w:tab w:val="left" w:pos="480"/>
        <w:tab w:val="left" w:pos="960"/>
        <w:tab w:val="left" w:pos="1440"/>
        <w:tab w:val="left" w:pos="1920"/>
        <w:tab w:val="left" w:pos="2400"/>
        <w:tab w:val="left" w:pos="2880"/>
        <w:tab w:val="left" w:pos="3360"/>
        <w:tab w:val="left" w:pos="3840"/>
        <w:tab w:val="left" w:pos="4320"/>
      </w:tabs>
      <w:spacing w:after="60"/>
      <w:ind w:left="567"/>
      <w:jc w:val="both"/>
    </w:pPr>
    <w:rPr>
      <w:rFonts w:ascii="Courier New" w:hAnsi="Courier New" w:cs="Courier New"/>
    </w:rPr>
  </w:style>
  <w:style w:type="character" w:customStyle="1" w:styleId="TextedemacroCar">
    <w:name w:val="Texte de macro Car"/>
    <w:link w:val="Textedemacro"/>
    <w:rsid w:val="00CA71C8"/>
    <w:rPr>
      <w:rFonts w:ascii="Courier New" w:hAnsi="Courier New" w:cs="Courier New"/>
    </w:rPr>
  </w:style>
  <w:style w:type="table" w:styleId="Thmedutableau">
    <w:name w:val="Table Theme"/>
    <w:basedOn w:val="TableauNormal"/>
    <w:rsid w:val="00CA71C8"/>
    <w:pPr>
      <w:spacing w:after="60"/>
      <w:ind w:left="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CA71C8"/>
    <w:pPr>
      <w:spacing w:before="240"/>
      <w:jc w:val="center"/>
      <w:outlineLvl w:val="0"/>
    </w:pPr>
    <w:rPr>
      <w:rFonts w:ascii="Cambria" w:hAnsi="Cambria"/>
      <w:b/>
      <w:bCs/>
      <w:kern w:val="28"/>
      <w:sz w:val="32"/>
      <w:szCs w:val="32"/>
    </w:rPr>
  </w:style>
  <w:style w:type="character" w:customStyle="1" w:styleId="TitreCar">
    <w:name w:val="Titre Car"/>
    <w:link w:val="Titre"/>
    <w:rsid w:val="00CA71C8"/>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CA71C8"/>
  </w:style>
  <w:style w:type="character" w:customStyle="1" w:styleId="TitredenoteCar">
    <w:name w:val="Titre de note Car"/>
    <w:link w:val="Titredenote"/>
    <w:rsid w:val="00CA71C8"/>
    <w:rPr>
      <w:rFonts w:ascii="Arial" w:hAnsi="Arial"/>
      <w:sz w:val="18"/>
      <w:szCs w:val="24"/>
    </w:rPr>
  </w:style>
  <w:style w:type="character" w:styleId="Titredulivre">
    <w:name w:val="Book Title"/>
    <w:uiPriority w:val="33"/>
    <w:qFormat/>
    <w:rsid w:val="00CA71C8"/>
    <w:rPr>
      <w:b/>
      <w:bCs/>
      <w:smallCaps/>
      <w:spacing w:val="5"/>
    </w:rPr>
  </w:style>
  <w:style w:type="paragraph" w:styleId="Titreindex">
    <w:name w:val="index heading"/>
    <w:basedOn w:val="Normal"/>
    <w:next w:val="Index1"/>
    <w:rsid w:val="00CA71C8"/>
    <w:rPr>
      <w:rFonts w:ascii="Cambria" w:hAnsi="Cambria"/>
      <w:b/>
      <w:bCs/>
    </w:rPr>
  </w:style>
  <w:style w:type="paragraph" w:styleId="TitreTR">
    <w:name w:val="toa heading"/>
    <w:basedOn w:val="Normal"/>
    <w:next w:val="Normal"/>
    <w:rsid w:val="00CA71C8"/>
    <w:pPr>
      <w:spacing w:before="120"/>
    </w:pPr>
    <w:rPr>
      <w:rFonts w:ascii="Cambria" w:hAnsi="Cambria"/>
      <w:b/>
      <w:bCs/>
      <w:sz w:val="24"/>
    </w:rPr>
  </w:style>
  <w:style w:type="paragraph" w:styleId="TM1">
    <w:name w:val="toc 1"/>
    <w:basedOn w:val="Normal"/>
    <w:next w:val="Normal"/>
    <w:rsid w:val="00CA71C8"/>
    <w:pPr>
      <w:ind w:left="0"/>
    </w:pPr>
  </w:style>
  <w:style w:type="paragraph" w:styleId="TM2">
    <w:name w:val="toc 2"/>
    <w:basedOn w:val="Normal"/>
    <w:next w:val="Normal"/>
    <w:rsid w:val="00CA71C8"/>
    <w:pPr>
      <w:ind w:left="180"/>
    </w:pPr>
  </w:style>
  <w:style w:type="paragraph" w:styleId="TM3">
    <w:name w:val="toc 3"/>
    <w:basedOn w:val="Normal"/>
    <w:next w:val="Normal"/>
    <w:rsid w:val="00CA71C8"/>
    <w:pPr>
      <w:ind w:left="360"/>
    </w:pPr>
  </w:style>
  <w:style w:type="paragraph" w:styleId="TM4">
    <w:name w:val="toc 4"/>
    <w:basedOn w:val="Normal"/>
    <w:next w:val="Normal"/>
    <w:rsid w:val="00CA71C8"/>
    <w:pPr>
      <w:ind w:left="540"/>
    </w:pPr>
  </w:style>
  <w:style w:type="paragraph" w:styleId="TM5">
    <w:name w:val="toc 5"/>
    <w:basedOn w:val="Normal"/>
    <w:next w:val="Normal"/>
    <w:rsid w:val="00CA71C8"/>
    <w:pPr>
      <w:ind w:left="720"/>
    </w:pPr>
  </w:style>
  <w:style w:type="paragraph" w:styleId="TM6">
    <w:name w:val="toc 6"/>
    <w:basedOn w:val="Normal"/>
    <w:next w:val="Normal"/>
    <w:rsid w:val="00CA71C8"/>
    <w:pPr>
      <w:ind w:left="900"/>
    </w:pPr>
  </w:style>
  <w:style w:type="paragraph" w:styleId="TM7">
    <w:name w:val="toc 7"/>
    <w:basedOn w:val="Normal"/>
    <w:next w:val="Normal"/>
    <w:rsid w:val="00CA71C8"/>
    <w:pPr>
      <w:ind w:left="1080"/>
    </w:pPr>
  </w:style>
  <w:style w:type="paragraph" w:styleId="TM8">
    <w:name w:val="toc 8"/>
    <w:basedOn w:val="Normal"/>
    <w:next w:val="Normal"/>
    <w:rsid w:val="00CA71C8"/>
    <w:pPr>
      <w:ind w:left="1260"/>
    </w:pPr>
  </w:style>
  <w:style w:type="paragraph" w:styleId="TM9">
    <w:name w:val="toc 9"/>
    <w:basedOn w:val="Normal"/>
    <w:next w:val="Normal"/>
    <w:rsid w:val="00CA71C8"/>
    <w:pPr>
      <w:ind w:left="1440"/>
    </w:pPr>
  </w:style>
  <w:style w:type="table" w:styleId="Trameclaire-Accent1">
    <w:name w:val="Light Shading Accent 1"/>
    <w:basedOn w:val="TableauNormal"/>
    <w:uiPriority w:val="60"/>
    <w:rsid w:val="00CA71C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CA71C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CA71C8"/>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CA71C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CA71C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CA71C8"/>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CA71C8"/>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CA71C8"/>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CA71C8"/>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CA71C8"/>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CA71C8"/>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CA71C8"/>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CA71C8"/>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CA71C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A71C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A71C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A71C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A71C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A71C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A71C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CA71C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A71C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A71C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A71C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A71C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A71C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A71C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CA71C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B4413"/>
    <w:pPr>
      <w:spacing w:after="60"/>
      <w:ind w:left="567"/>
      <w:jc w:val="both"/>
    </w:pPr>
    <w:rPr>
      <w:rFonts w:ascii="Arial" w:hAnsi="Arial"/>
      <w:sz w:val="18"/>
      <w:szCs w:val="24"/>
    </w:rPr>
  </w:style>
  <w:style w:type="paragraph" w:styleId="Titre1">
    <w:name w:val="heading 1"/>
    <w:basedOn w:val="Normal"/>
    <w:next w:val="Normal"/>
    <w:qFormat/>
    <w:rsid w:val="00483AC8"/>
    <w:pPr>
      <w:keepNext/>
      <w:numPr>
        <w:numId w:val="2"/>
      </w:numPr>
      <w:spacing w:before="240"/>
      <w:outlineLvl w:val="0"/>
    </w:pPr>
    <w:rPr>
      <w:rFonts w:ascii="Helvetica" w:hAnsi="Helvetica" w:cs="Arial"/>
      <w:b/>
      <w:bCs/>
      <w:caps/>
      <w:kern w:val="32"/>
      <w:sz w:val="28"/>
      <w:szCs w:val="32"/>
    </w:rPr>
  </w:style>
  <w:style w:type="paragraph" w:styleId="Titre2">
    <w:name w:val="heading 2"/>
    <w:basedOn w:val="Normal"/>
    <w:next w:val="Normal"/>
    <w:qFormat/>
    <w:rsid w:val="009D43B2"/>
    <w:pPr>
      <w:keepNext/>
      <w:numPr>
        <w:ilvl w:val="1"/>
        <w:numId w:val="2"/>
      </w:numPr>
      <w:spacing w:before="120"/>
      <w:outlineLvl w:val="1"/>
    </w:pPr>
    <w:rPr>
      <w:rFonts w:cs="Arial"/>
      <w:b/>
      <w:bCs/>
      <w:iCs/>
      <w:sz w:val="22"/>
      <w:szCs w:val="28"/>
    </w:rPr>
  </w:style>
  <w:style w:type="paragraph" w:styleId="Titre3">
    <w:name w:val="heading 3"/>
    <w:basedOn w:val="Normal"/>
    <w:next w:val="Normal"/>
    <w:qFormat/>
    <w:rsid w:val="00DE1992"/>
    <w:pPr>
      <w:keepNext/>
      <w:numPr>
        <w:ilvl w:val="2"/>
        <w:numId w:val="2"/>
      </w:numPr>
      <w:spacing w:before="120"/>
      <w:outlineLvl w:val="2"/>
    </w:pPr>
    <w:rPr>
      <w:rFonts w:cs="Arial"/>
      <w:bCs/>
      <w:sz w:val="20"/>
      <w:szCs w:val="26"/>
    </w:rPr>
  </w:style>
  <w:style w:type="paragraph" w:styleId="Titre4">
    <w:name w:val="heading 4"/>
    <w:basedOn w:val="Titre3"/>
    <w:next w:val="Normal"/>
    <w:qFormat/>
    <w:rsid w:val="00483AC8"/>
    <w:pPr>
      <w:numPr>
        <w:ilvl w:val="3"/>
      </w:numPr>
      <w:ind w:firstLine="0"/>
      <w:outlineLvl w:val="3"/>
    </w:pPr>
    <w:rPr>
      <w:bCs w:val="0"/>
      <w:i/>
      <w:sz w:val="18"/>
      <w:szCs w:val="28"/>
    </w:rPr>
  </w:style>
  <w:style w:type="paragraph" w:styleId="Titre5">
    <w:name w:val="heading 5"/>
    <w:basedOn w:val="Normal"/>
    <w:next w:val="Normal"/>
    <w:link w:val="Titre5Car"/>
    <w:semiHidden/>
    <w:unhideWhenUsed/>
    <w:qFormat/>
    <w:rsid w:val="00CA71C8"/>
    <w:pPr>
      <w:spacing w:before="24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CA71C8"/>
    <w:pPr>
      <w:spacing w:before="240"/>
      <w:outlineLvl w:val="5"/>
    </w:pPr>
    <w:rPr>
      <w:rFonts w:ascii="Calibri" w:hAnsi="Calibri"/>
      <w:b/>
      <w:bCs/>
      <w:sz w:val="22"/>
      <w:szCs w:val="22"/>
    </w:rPr>
  </w:style>
  <w:style w:type="paragraph" w:styleId="Titre7">
    <w:name w:val="heading 7"/>
    <w:basedOn w:val="Normal"/>
    <w:next w:val="Normal"/>
    <w:link w:val="Titre7Car"/>
    <w:semiHidden/>
    <w:unhideWhenUsed/>
    <w:qFormat/>
    <w:rsid w:val="00CA71C8"/>
    <w:pPr>
      <w:spacing w:before="240"/>
      <w:outlineLvl w:val="6"/>
    </w:pPr>
    <w:rPr>
      <w:rFonts w:ascii="Calibri" w:hAnsi="Calibri"/>
      <w:sz w:val="24"/>
    </w:rPr>
  </w:style>
  <w:style w:type="paragraph" w:styleId="Titre8">
    <w:name w:val="heading 8"/>
    <w:basedOn w:val="Normal"/>
    <w:next w:val="Normal"/>
    <w:link w:val="Titre8Car"/>
    <w:semiHidden/>
    <w:unhideWhenUsed/>
    <w:qFormat/>
    <w:rsid w:val="00CA71C8"/>
    <w:pPr>
      <w:spacing w:before="240"/>
      <w:outlineLvl w:val="7"/>
    </w:pPr>
    <w:rPr>
      <w:rFonts w:ascii="Calibri" w:hAnsi="Calibri"/>
      <w:i/>
      <w:iCs/>
      <w:sz w:val="24"/>
    </w:rPr>
  </w:style>
  <w:style w:type="paragraph" w:styleId="Titre9">
    <w:name w:val="heading 9"/>
    <w:basedOn w:val="Normal"/>
    <w:next w:val="Normal"/>
    <w:link w:val="Titre9Car"/>
    <w:semiHidden/>
    <w:unhideWhenUsed/>
    <w:qFormat/>
    <w:rsid w:val="00CA71C8"/>
    <w:pPr>
      <w:spacing w:before="24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CF36C3"/>
    <w:pPr>
      <w:tabs>
        <w:tab w:val="center" w:pos="4536"/>
        <w:tab w:val="right" w:pos="9072"/>
      </w:tabs>
      <w:ind w:left="0"/>
    </w:pPr>
    <w:rPr>
      <w:sz w:val="16"/>
    </w:rPr>
  </w:style>
  <w:style w:type="paragraph" w:styleId="Pieddepage">
    <w:name w:val="footer"/>
    <w:basedOn w:val="Normal"/>
    <w:rsid w:val="00CF36C3"/>
    <w:pPr>
      <w:tabs>
        <w:tab w:val="center" w:pos="4536"/>
        <w:tab w:val="right" w:pos="9072"/>
      </w:tabs>
      <w:ind w:left="0"/>
    </w:pPr>
    <w:rPr>
      <w:sz w:val="16"/>
    </w:rPr>
  </w:style>
  <w:style w:type="table" w:styleId="Grilledutableau">
    <w:name w:val="Table Grid"/>
    <w:basedOn w:val="TableauNormal"/>
    <w:rsid w:val="00FE03C8"/>
    <w:tblPr>
      <w:tblInd w:w="0"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CellMar>
        <w:top w:w="0" w:type="dxa"/>
        <w:left w:w="108" w:type="dxa"/>
        <w:bottom w:w="0" w:type="dxa"/>
        <w:right w:w="108" w:type="dxa"/>
      </w:tblCellMar>
    </w:tblPr>
  </w:style>
  <w:style w:type="paragraph" w:customStyle="1" w:styleId="B2">
    <w:name w:val="B2"/>
    <w:basedOn w:val="B1"/>
    <w:rsid w:val="00A5258D"/>
    <w:pPr>
      <w:numPr>
        <w:numId w:val="15"/>
      </w:numPr>
      <w:tabs>
        <w:tab w:val="left" w:pos="567"/>
      </w:tabs>
      <w:ind w:left="1135" w:hanging="284"/>
    </w:pPr>
  </w:style>
  <w:style w:type="paragraph" w:styleId="Listepuces">
    <w:name w:val="List Bullet"/>
    <w:basedOn w:val="Normal"/>
    <w:rsid w:val="006255DE"/>
    <w:pPr>
      <w:numPr>
        <w:numId w:val="9"/>
      </w:numPr>
      <w:tabs>
        <w:tab w:val="clear" w:pos="360"/>
        <w:tab w:val="left" w:pos="1134"/>
      </w:tabs>
      <w:ind w:left="851" w:firstLine="0"/>
    </w:pPr>
  </w:style>
  <w:style w:type="paragraph" w:customStyle="1" w:styleId="B1">
    <w:name w:val="B1"/>
    <w:basedOn w:val="Normal"/>
    <w:rsid w:val="00807768"/>
    <w:pPr>
      <w:numPr>
        <w:numId w:val="14"/>
      </w:numPr>
      <w:tabs>
        <w:tab w:val="left" w:pos="851"/>
      </w:tabs>
      <w:spacing w:before="60"/>
      <w:ind w:left="851" w:hanging="284"/>
      <w:contextualSpacing/>
    </w:pPr>
    <w:rPr>
      <w:szCs w:val="20"/>
      <w:lang w:eastAsia="en-US"/>
    </w:rPr>
  </w:style>
  <w:style w:type="paragraph" w:customStyle="1" w:styleId="B3">
    <w:name w:val="B3"/>
    <w:basedOn w:val="B2"/>
    <w:rsid w:val="00E70822"/>
    <w:pPr>
      <w:numPr>
        <w:numId w:val="16"/>
      </w:numPr>
      <w:tabs>
        <w:tab w:val="clear" w:pos="567"/>
        <w:tab w:val="clear" w:pos="1134"/>
      </w:tabs>
      <w:spacing w:before="20" w:after="20"/>
      <w:ind w:left="1418" w:hanging="284"/>
    </w:pPr>
  </w:style>
  <w:style w:type="paragraph" w:customStyle="1" w:styleId="StyleGauche0cm">
    <w:name w:val="Style Gauche :  0 cm"/>
    <w:basedOn w:val="Normal"/>
    <w:rsid w:val="00385EC8"/>
    <w:pPr>
      <w:spacing w:after="0"/>
      <w:ind w:left="0"/>
    </w:pPr>
    <w:rPr>
      <w:szCs w:val="20"/>
    </w:rPr>
  </w:style>
  <w:style w:type="table" w:styleId="Tableauprofessionnel">
    <w:name w:val="Table Professional"/>
    <w:basedOn w:val="TableauNormal"/>
    <w:rsid w:val="00DE3491"/>
    <w:pPr>
      <w:spacing w:after="60"/>
      <w:jc w:val="both"/>
    </w:pPr>
    <w:tblPr>
      <w:tblInd w:w="0"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Lienhypertexte">
    <w:name w:val="Hyperlink"/>
    <w:rsid w:val="00821844"/>
    <w:rPr>
      <w:color w:val="0000FF"/>
      <w:u w:val="single"/>
    </w:rPr>
  </w:style>
  <w:style w:type="paragraph" w:styleId="Notedebasdepage">
    <w:name w:val="footnote text"/>
    <w:basedOn w:val="Normal"/>
    <w:semiHidden/>
    <w:rsid w:val="00F05D14"/>
    <w:rPr>
      <w:sz w:val="20"/>
      <w:szCs w:val="20"/>
    </w:rPr>
  </w:style>
  <w:style w:type="character" w:styleId="Appelnotedebasdep">
    <w:name w:val="footnote reference"/>
    <w:semiHidden/>
    <w:rsid w:val="00F05D14"/>
    <w:rPr>
      <w:vertAlign w:val="superscript"/>
    </w:rPr>
  </w:style>
  <w:style w:type="character" w:styleId="Lienhypertextesuivivisit">
    <w:name w:val="FollowedHyperlink"/>
    <w:rsid w:val="006E5F33"/>
    <w:rPr>
      <w:color w:val="800080"/>
      <w:u w:val="single"/>
    </w:rPr>
  </w:style>
  <w:style w:type="numbering" w:styleId="111111">
    <w:name w:val="Outline List 2"/>
    <w:basedOn w:val="Aucuneliste"/>
    <w:rsid w:val="00CA71C8"/>
    <w:pPr>
      <w:numPr>
        <w:numId w:val="45"/>
      </w:numPr>
    </w:pPr>
  </w:style>
  <w:style w:type="numbering" w:styleId="1ai">
    <w:name w:val="Outline List 1"/>
    <w:basedOn w:val="Aucuneliste"/>
    <w:rsid w:val="00CA71C8"/>
    <w:pPr>
      <w:numPr>
        <w:numId w:val="46"/>
      </w:numPr>
    </w:pPr>
  </w:style>
  <w:style w:type="character" w:styleId="Accentuation">
    <w:name w:val="Emphasis"/>
    <w:qFormat/>
    <w:rsid w:val="00CA71C8"/>
    <w:rPr>
      <w:i/>
      <w:iCs/>
    </w:rPr>
  </w:style>
  <w:style w:type="character" w:styleId="AcronymeHTML">
    <w:name w:val="HTML Acronym"/>
    <w:rsid w:val="00CA71C8"/>
  </w:style>
  <w:style w:type="paragraph" w:styleId="Adressedestinataire">
    <w:name w:val="envelope address"/>
    <w:basedOn w:val="Normal"/>
    <w:rsid w:val="00CA71C8"/>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CA71C8"/>
    <w:rPr>
      <w:rFonts w:ascii="Cambria" w:hAnsi="Cambria"/>
      <w:sz w:val="20"/>
      <w:szCs w:val="20"/>
    </w:rPr>
  </w:style>
  <w:style w:type="paragraph" w:styleId="AdresseHTML">
    <w:name w:val="HTML Address"/>
    <w:basedOn w:val="Normal"/>
    <w:link w:val="AdresseHTMLCar"/>
    <w:rsid w:val="00CA71C8"/>
    <w:rPr>
      <w:i/>
      <w:iCs/>
    </w:rPr>
  </w:style>
  <w:style w:type="character" w:customStyle="1" w:styleId="AdresseHTMLCar">
    <w:name w:val="Adresse HTML Car"/>
    <w:link w:val="AdresseHTML"/>
    <w:rsid w:val="00CA71C8"/>
    <w:rPr>
      <w:rFonts w:ascii="Arial" w:hAnsi="Arial"/>
      <w:i/>
      <w:iCs/>
      <w:sz w:val="18"/>
      <w:szCs w:val="24"/>
    </w:rPr>
  </w:style>
  <w:style w:type="character" w:styleId="Appeldenotedefin">
    <w:name w:val="endnote reference"/>
    <w:rsid w:val="00CA71C8"/>
    <w:rPr>
      <w:vertAlign w:val="superscript"/>
    </w:rPr>
  </w:style>
  <w:style w:type="character" w:customStyle="1" w:styleId="Titre5Car">
    <w:name w:val="Titre 5 Car"/>
    <w:link w:val="Titre5"/>
    <w:semiHidden/>
    <w:rsid w:val="00CA71C8"/>
    <w:rPr>
      <w:rFonts w:ascii="Calibri" w:eastAsia="Times New Roman" w:hAnsi="Calibri" w:cs="Times New Roman"/>
      <w:b/>
      <w:bCs/>
      <w:i/>
      <w:iCs/>
      <w:sz w:val="26"/>
      <w:szCs w:val="26"/>
    </w:rPr>
  </w:style>
  <w:style w:type="character" w:customStyle="1" w:styleId="Titre6Car">
    <w:name w:val="Titre 6 Car"/>
    <w:link w:val="Titre6"/>
    <w:semiHidden/>
    <w:rsid w:val="00CA71C8"/>
    <w:rPr>
      <w:rFonts w:ascii="Calibri" w:eastAsia="Times New Roman" w:hAnsi="Calibri" w:cs="Times New Roman"/>
      <w:b/>
      <w:bCs/>
      <w:sz w:val="22"/>
      <w:szCs w:val="22"/>
    </w:rPr>
  </w:style>
  <w:style w:type="character" w:customStyle="1" w:styleId="Titre7Car">
    <w:name w:val="Titre 7 Car"/>
    <w:link w:val="Titre7"/>
    <w:semiHidden/>
    <w:rsid w:val="00CA71C8"/>
    <w:rPr>
      <w:rFonts w:ascii="Calibri" w:eastAsia="Times New Roman" w:hAnsi="Calibri" w:cs="Times New Roman"/>
      <w:sz w:val="24"/>
      <w:szCs w:val="24"/>
    </w:rPr>
  </w:style>
  <w:style w:type="character" w:customStyle="1" w:styleId="Titre8Car">
    <w:name w:val="Titre 8 Car"/>
    <w:link w:val="Titre8"/>
    <w:semiHidden/>
    <w:rsid w:val="00CA71C8"/>
    <w:rPr>
      <w:rFonts w:ascii="Calibri" w:eastAsia="Times New Roman" w:hAnsi="Calibri" w:cs="Times New Roman"/>
      <w:i/>
      <w:iCs/>
      <w:sz w:val="24"/>
      <w:szCs w:val="24"/>
    </w:rPr>
  </w:style>
  <w:style w:type="character" w:customStyle="1" w:styleId="Titre9Car">
    <w:name w:val="Titre 9 Car"/>
    <w:link w:val="Titre9"/>
    <w:semiHidden/>
    <w:rsid w:val="00CA71C8"/>
    <w:rPr>
      <w:rFonts w:ascii="Cambria" w:eastAsia="Times New Roman" w:hAnsi="Cambria" w:cs="Times New Roman"/>
      <w:sz w:val="22"/>
      <w:szCs w:val="22"/>
    </w:rPr>
  </w:style>
  <w:style w:type="numbering" w:styleId="ArticleSection">
    <w:name w:val="Outline List 3"/>
    <w:basedOn w:val="Aucuneliste"/>
    <w:rsid w:val="00CA71C8"/>
    <w:pPr>
      <w:numPr>
        <w:numId w:val="47"/>
      </w:numPr>
    </w:pPr>
  </w:style>
  <w:style w:type="paragraph" w:styleId="Bibliographie">
    <w:name w:val="Bibliography"/>
    <w:basedOn w:val="Normal"/>
    <w:next w:val="Normal"/>
    <w:uiPriority w:val="37"/>
    <w:semiHidden/>
    <w:unhideWhenUsed/>
    <w:rsid w:val="00CA71C8"/>
  </w:style>
  <w:style w:type="paragraph" w:styleId="Citation">
    <w:name w:val="Quote"/>
    <w:basedOn w:val="Normal"/>
    <w:next w:val="Normal"/>
    <w:link w:val="CitationCar"/>
    <w:uiPriority w:val="29"/>
    <w:qFormat/>
    <w:rsid w:val="00CA71C8"/>
    <w:rPr>
      <w:i/>
      <w:iCs/>
      <w:color w:val="000000"/>
    </w:rPr>
  </w:style>
  <w:style w:type="character" w:customStyle="1" w:styleId="CitationCar">
    <w:name w:val="Citation Car"/>
    <w:link w:val="Citation"/>
    <w:uiPriority w:val="29"/>
    <w:rsid w:val="00CA71C8"/>
    <w:rPr>
      <w:rFonts w:ascii="Arial" w:hAnsi="Arial"/>
      <w:i/>
      <w:iCs/>
      <w:color w:val="000000"/>
      <w:sz w:val="18"/>
      <w:szCs w:val="24"/>
    </w:rPr>
  </w:style>
  <w:style w:type="character" w:styleId="CitationHTML">
    <w:name w:val="HTML Cite"/>
    <w:rsid w:val="00CA71C8"/>
    <w:rPr>
      <w:i/>
      <w:iCs/>
    </w:rPr>
  </w:style>
  <w:style w:type="paragraph" w:styleId="Citationintense">
    <w:name w:val="Intense Quote"/>
    <w:basedOn w:val="Normal"/>
    <w:next w:val="Normal"/>
    <w:link w:val="CitationintenseCar"/>
    <w:uiPriority w:val="30"/>
    <w:qFormat/>
    <w:rsid w:val="00CA71C8"/>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CA71C8"/>
    <w:rPr>
      <w:rFonts w:ascii="Arial" w:hAnsi="Arial"/>
      <w:b/>
      <w:bCs/>
      <w:i/>
      <w:iCs/>
      <w:color w:val="4F81BD"/>
      <w:sz w:val="18"/>
      <w:szCs w:val="24"/>
    </w:rPr>
  </w:style>
  <w:style w:type="character" w:styleId="ClavierHTML">
    <w:name w:val="HTML Keyboard"/>
    <w:rsid w:val="00CA71C8"/>
    <w:rPr>
      <w:rFonts w:ascii="Courier New" w:hAnsi="Courier New" w:cs="Courier New"/>
      <w:sz w:val="20"/>
      <w:szCs w:val="20"/>
    </w:rPr>
  </w:style>
  <w:style w:type="character" w:styleId="CodeHTML">
    <w:name w:val="HTML Code"/>
    <w:rsid w:val="00CA71C8"/>
    <w:rPr>
      <w:rFonts w:ascii="Courier New" w:hAnsi="Courier New" w:cs="Courier New"/>
      <w:sz w:val="20"/>
      <w:szCs w:val="20"/>
    </w:rPr>
  </w:style>
  <w:style w:type="table" w:styleId="Colonnesdetableau1">
    <w:name w:val="Table Columns 1"/>
    <w:basedOn w:val="TableauNormal"/>
    <w:rsid w:val="00CA71C8"/>
    <w:pPr>
      <w:spacing w:after="60"/>
      <w:ind w:left="567"/>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CA71C8"/>
    <w:pPr>
      <w:spacing w:after="60"/>
      <w:ind w:left="567"/>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CA71C8"/>
    <w:pPr>
      <w:spacing w:after="60"/>
      <w:ind w:left="567"/>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CA71C8"/>
    <w:pPr>
      <w:spacing w:after="60"/>
      <w:ind w:left="567"/>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CA71C8"/>
    <w:pPr>
      <w:spacing w:after="60"/>
      <w:ind w:left="567"/>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CA71C8"/>
    <w:rPr>
      <w:sz w:val="20"/>
      <w:szCs w:val="20"/>
    </w:rPr>
  </w:style>
  <w:style w:type="character" w:customStyle="1" w:styleId="CommentaireCar">
    <w:name w:val="Commentaire Car"/>
    <w:link w:val="Commentaire"/>
    <w:rsid w:val="00CA71C8"/>
    <w:rPr>
      <w:rFonts w:ascii="Arial" w:hAnsi="Arial"/>
    </w:rPr>
  </w:style>
  <w:style w:type="paragraph" w:styleId="Corpsdetexte">
    <w:name w:val="Body Text"/>
    <w:basedOn w:val="Normal"/>
    <w:link w:val="CorpsdetexteCar"/>
    <w:rsid w:val="00CA71C8"/>
    <w:pPr>
      <w:spacing w:after="120"/>
    </w:pPr>
  </w:style>
  <w:style w:type="character" w:customStyle="1" w:styleId="CorpsdetexteCar">
    <w:name w:val="Corps de texte Car"/>
    <w:link w:val="Corpsdetexte"/>
    <w:rsid w:val="00CA71C8"/>
    <w:rPr>
      <w:rFonts w:ascii="Arial" w:hAnsi="Arial"/>
      <w:sz w:val="18"/>
      <w:szCs w:val="24"/>
    </w:rPr>
  </w:style>
  <w:style w:type="paragraph" w:styleId="Corpsdetexte2">
    <w:name w:val="Body Text 2"/>
    <w:basedOn w:val="Normal"/>
    <w:link w:val="Corpsdetexte2Car"/>
    <w:rsid w:val="00CA71C8"/>
    <w:pPr>
      <w:spacing w:after="120" w:line="480" w:lineRule="auto"/>
    </w:pPr>
  </w:style>
  <w:style w:type="character" w:customStyle="1" w:styleId="Corpsdetexte2Car">
    <w:name w:val="Corps de texte 2 Car"/>
    <w:link w:val="Corpsdetexte2"/>
    <w:rsid w:val="00CA71C8"/>
    <w:rPr>
      <w:rFonts w:ascii="Arial" w:hAnsi="Arial"/>
      <w:sz w:val="18"/>
      <w:szCs w:val="24"/>
    </w:rPr>
  </w:style>
  <w:style w:type="paragraph" w:styleId="Corpsdetexte3">
    <w:name w:val="Body Text 3"/>
    <w:basedOn w:val="Normal"/>
    <w:link w:val="Corpsdetexte3Car"/>
    <w:rsid w:val="00CA71C8"/>
    <w:pPr>
      <w:spacing w:after="120"/>
    </w:pPr>
    <w:rPr>
      <w:sz w:val="16"/>
      <w:szCs w:val="16"/>
    </w:rPr>
  </w:style>
  <w:style w:type="character" w:customStyle="1" w:styleId="Corpsdetexte3Car">
    <w:name w:val="Corps de texte 3 Car"/>
    <w:link w:val="Corpsdetexte3"/>
    <w:rsid w:val="00CA71C8"/>
    <w:rPr>
      <w:rFonts w:ascii="Arial" w:hAnsi="Arial"/>
      <w:sz w:val="16"/>
      <w:szCs w:val="16"/>
    </w:rPr>
  </w:style>
  <w:style w:type="paragraph" w:styleId="Date">
    <w:name w:val="Date"/>
    <w:basedOn w:val="Normal"/>
    <w:next w:val="Normal"/>
    <w:link w:val="DateCar"/>
    <w:rsid w:val="00CA71C8"/>
  </w:style>
  <w:style w:type="character" w:customStyle="1" w:styleId="DateCar">
    <w:name w:val="Date Car"/>
    <w:link w:val="Date"/>
    <w:rsid w:val="00CA71C8"/>
    <w:rPr>
      <w:rFonts w:ascii="Arial" w:hAnsi="Arial"/>
      <w:sz w:val="18"/>
      <w:szCs w:val="24"/>
    </w:rPr>
  </w:style>
  <w:style w:type="character" w:styleId="DfinitionHTML">
    <w:name w:val="HTML Definition"/>
    <w:rsid w:val="00CA71C8"/>
    <w:rPr>
      <w:i/>
      <w:iCs/>
    </w:rPr>
  </w:style>
  <w:style w:type="table" w:styleId="Effetsdetableau3D1">
    <w:name w:val="Table 3D effects 1"/>
    <w:basedOn w:val="TableauNormal"/>
    <w:rsid w:val="00CA71C8"/>
    <w:pPr>
      <w:spacing w:after="60"/>
      <w:ind w:left="567"/>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CA71C8"/>
    <w:pPr>
      <w:spacing w:after="60"/>
      <w:ind w:left="567"/>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CA71C8"/>
    <w:pPr>
      <w:spacing w:after="60"/>
      <w:ind w:left="567"/>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CA71C8"/>
    <w:rPr>
      <w:b/>
      <w:bCs/>
    </w:rPr>
  </w:style>
  <w:style w:type="character" w:styleId="Emphaseintense">
    <w:name w:val="Intense Emphasis"/>
    <w:uiPriority w:val="21"/>
    <w:qFormat/>
    <w:rsid w:val="00CA71C8"/>
    <w:rPr>
      <w:b/>
      <w:bCs/>
      <w:i/>
      <w:iCs/>
      <w:color w:val="4F81BD"/>
    </w:rPr>
  </w:style>
  <w:style w:type="character" w:styleId="Emphaseple">
    <w:name w:val="Subtle Emphasis"/>
    <w:uiPriority w:val="19"/>
    <w:qFormat/>
    <w:rsid w:val="00CA71C8"/>
    <w:rPr>
      <w:i/>
      <w:iCs/>
      <w:color w:val="808080"/>
    </w:rPr>
  </w:style>
  <w:style w:type="paragraph" w:styleId="En-ttedemessage">
    <w:name w:val="Message Header"/>
    <w:basedOn w:val="Normal"/>
    <w:link w:val="En-ttedemessageCar"/>
    <w:rsid w:val="00CA71C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CA71C8"/>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CA71C8"/>
    <w:pPr>
      <w:numPr>
        <w:numId w:val="0"/>
      </w:numPr>
      <w:ind w:left="567"/>
      <w:outlineLvl w:val="9"/>
    </w:pPr>
    <w:rPr>
      <w:rFonts w:ascii="Cambria" w:hAnsi="Cambria" w:cs="Times New Roman"/>
      <w:caps w:val="0"/>
      <w:sz w:val="32"/>
    </w:rPr>
  </w:style>
  <w:style w:type="character" w:styleId="ExempleHTML">
    <w:name w:val="HTML Sample"/>
    <w:rsid w:val="00CA71C8"/>
    <w:rPr>
      <w:rFonts w:ascii="Courier New" w:hAnsi="Courier New" w:cs="Courier New"/>
    </w:rPr>
  </w:style>
  <w:style w:type="paragraph" w:styleId="Explorateurdedocuments">
    <w:name w:val="Document Map"/>
    <w:basedOn w:val="Normal"/>
    <w:link w:val="ExplorateurdedocumentsCar"/>
    <w:rsid w:val="00CA71C8"/>
    <w:rPr>
      <w:rFonts w:ascii="Tahoma" w:hAnsi="Tahoma" w:cs="Tahoma"/>
      <w:sz w:val="16"/>
      <w:szCs w:val="16"/>
    </w:rPr>
  </w:style>
  <w:style w:type="character" w:customStyle="1" w:styleId="ExplorateurdedocumentsCar">
    <w:name w:val="Explorateur de documents Car"/>
    <w:link w:val="Explorateurdedocuments"/>
    <w:rsid w:val="00CA71C8"/>
    <w:rPr>
      <w:rFonts w:ascii="Tahoma" w:hAnsi="Tahoma" w:cs="Tahoma"/>
      <w:sz w:val="16"/>
      <w:szCs w:val="16"/>
    </w:rPr>
  </w:style>
  <w:style w:type="paragraph" w:styleId="Formuledepolitesse">
    <w:name w:val="Closing"/>
    <w:basedOn w:val="Normal"/>
    <w:link w:val="FormuledepolitesseCar"/>
    <w:rsid w:val="00CA71C8"/>
    <w:pPr>
      <w:ind w:left="4252"/>
    </w:pPr>
  </w:style>
  <w:style w:type="character" w:customStyle="1" w:styleId="FormuledepolitesseCar">
    <w:name w:val="Formule de politesse Car"/>
    <w:link w:val="Formuledepolitesse"/>
    <w:rsid w:val="00CA71C8"/>
    <w:rPr>
      <w:rFonts w:ascii="Arial" w:hAnsi="Arial"/>
      <w:sz w:val="18"/>
      <w:szCs w:val="24"/>
    </w:rPr>
  </w:style>
  <w:style w:type="table" w:styleId="Grilleclaire">
    <w:name w:val="Light Grid"/>
    <w:basedOn w:val="TableauNormal"/>
    <w:uiPriority w:val="62"/>
    <w:rsid w:val="00CA71C8"/>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CA71C8"/>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CA71C8"/>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CA71C8"/>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CA71C8"/>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CA71C8"/>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CA71C8"/>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CA71C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CA71C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CA71C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CA71C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CA71C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CA71C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CA71C8"/>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CA71C8"/>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CA71C8"/>
    <w:pPr>
      <w:spacing w:after="60"/>
      <w:ind w:left="567"/>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CA71C8"/>
    <w:pPr>
      <w:spacing w:after="60"/>
      <w:ind w:left="567"/>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CA71C8"/>
    <w:pPr>
      <w:spacing w:after="60"/>
      <w:ind w:left="567"/>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CA71C8"/>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CA71C8"/>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CA71C8"/>
    <w:pPr>
      <w:spacing w:after="60"/>
      <w:ind w:left="567"/>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CA71C8"/>
    <w:pPr>
      <w:spacing w:after="60"/>
      <w:ind w:left="567"/>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CA71C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CA71C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CA71C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CA71C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CA71C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CA71C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CA71C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CA71C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CA71C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CA71C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CA71C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CA71C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CA71C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CA71C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CA71C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CA71C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CA71C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CA71C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CA71C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CA71C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CA71C8"/>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CA71C8"/>
    <w:pPr>
      <w:ind w:left="180" w:hanging="180"/>
    </w:pPr>
  </w:style>
  <w:style w:type="paragraph" w:styleId="Index2">
    <w:name w:val="index 2"/>
    <w:basedOn w:val="Normal"/>
    <w:next w:val="Normal"/>
    <w:rsid w:val="00CA71C8"/>
    <w:pPr>
      <w:ind w:left="360" w:hanging="180"/>
    </w:pPr>
  </w:style>
  <w:style w:type="paragraph" w:styleId="Index3">
    <w:name w:val="index 3"/>
    <w:basedOn w:val="Normal"/>
    <w:next w:val="Normal"/>
    <w:rsid w:val="00CA71C8"/>
    <w:pPr>
      <w:ind w:left="540" w:hanging="180"/>
    </w:pPr>
  </w:style>
  <w:style w:type="paragraph" w:styleId="Index4">
    <w:name w:val="index 4"/>
    <w:basedOn w:val="Normal"/>
    <w:next w:val="Normal"/>
    <w:rsid w:val="00CA71C8"/>
    <w:pPr>
      <w:ind w:left="720" w:hanging="180"/>
    </w:pPr>
  </w:style>
  <w:style w:type="paragraph" w:styleId="Index5">
    <w:name w:val="index 5"/>
    <w:basedOn w:val="Normal"/>
    <w:next w:val="Normal"/>
    <w:rsid w:val="00CA71C8"/>
    <w:pPr>
      <w:ind w:left="900" w:hanging="180"/>
    </w:pPr>
  </w:style>
  <w:style w:type="paragraph" w:styleId="Index6">
    <w:name w:val="index 6"/>
    <w:basedOn w:val="Normal"/>
    <w:next w:val="Normal"/>
    <w:rsid w:val="00CA71C8"/>
    <w:pPr>
      <w:ind w:left="1080" w:hanging="180"/>
    </w:pPr>
  </w:style>
  <w:style w:type="paragraph" w:styleId="Index7">
    <w:name w:val="index 7"/>
    <w:basedOn w:val="Normal"/>
    <w:next w:val="Normal"/>
    <w:rsid w:val="00CA71C8"/>
    <w:pPr>
      <w:ind w:left="1260" w:hanging="180"/>
    </w:pPr>
  </w:style>
  <w:style w:type="paragraph" w:styleId="Index8">
    <w:name w:val="index 8"/>
    <w:basedOn w:val="Normal"/>
    <w:next w:val="Normal"/>
    <w:rsid w:val="00CA71C8"/>
    <w:pPr>
      <w:ind w:left="1440" w:hanging="180"/>
    </w:pPr>
  </w:style>
  <w:style w:type="paragraph" w:styleId="Index9">
    <w:name w:val="index 9"/>
    <w:basedOn w:val="Normal"/>
    <w:next w:val="Normal"/>
    <w:rsid w:val="00CA71C8"/>
    <w:pPr>
      <w:ind w:left="1620" w:hanging="180"/>
    </w:pPr>
  </w:style>
  <w:style w:type="paragraph" w:styleId="Lgende">
    <w:name w:val="caption"/>
    <w:basedOn w:val="Normal"/>
    <w:next w:val="Normal"/>
    <w:semiHidden/>
    <w:unhideWhenUsed/>
    <w:qFormat/>
    <w:rsid w:val="00CA71C8"/>
    <w:rPr>
      <w:b/>
      <w:bCs/>
      <w:sz w:val="20"/>
      <w:szCs w:val="20"/>
    </w:rPr>
  </w:style>
  <w:style w:type="paragraph" w:styleId="Liste">
    <w:name w:val="List"/>
    <w:basedOn w:val="Normal"/>
    <w:rsid w:val="00CA71C8"/>
    <w:pPr>
      <w:ind w:left="283" w:hanging="283"/>
      <w:contextualSpacing/>
    </w:pPr>
  </w:style>
  <w:style w:type="paragraph" w:styleId="Liste2">
    <w:name w:val="List 2"/>
    <w:basedOn w:val="Normal"/>
    <w:rsid w:val="00CA71C8"/>
    <w:pPr>
      <w:ind w:left="566" w:hanging="283"/>
      <w:contextualSpacing/>
    </w:pPr>
  </w:style>
  <w:style w:type="paragraph" w:styleId="Liste3">
    <w:name w:val="List 3"/>
    <w:basedOn w:val="Normal"/>
    <w:rsid w:val="00CA71C8"/>
    <w:pPr>
      <w:ind w:left="849" w:hanging="283"/>
      <w:contextualSpacing/>
    </w:pPr>
  </w:style>
  <w:style w:type="paragraph" w:styleId="Liste4">
    <w:name w:val="List 4"/>
    <w:basedOn w:val="Normal"/>
    <w:rsid w:val="00CA71C8"/>
    <w:pPr>
      <w:ind w:left="1132" w:hanging="283"/>
      <w:contextualSpacing/>
    </w:pPr>
  </w:style>
  <w:style w:type="paragraph" w:styleId="Liste5">
    <w:name w:val="List 5"/>
    <w:basedOn w:val="Normal"/>
    <w:rsid w:val="00CA71C8"/>
    <w:pPr>
      <w:ind w:left="1415" w:hanging="283"/>
      <w:contextualSpacing/>
    </w:pPr>
  </w:style>
  <w:style w:type="paragraph" w:styleId="Listenumros">
    <w:name w:val="List Number"/>
    <w:basedOn w:val="Normal"/>
    <w:rsid w:val="00CA71C8"/>
    <w:pPr>
      <w:numPr>
        <w:numId w:val="4"/>
      </w:numPr>
      <w:contextualSpacing/>
    </w:pPr>
  </w:style>
  <w:style w:type="paragraph" w:styleId="Listenumros2">
    <w:name w:val="List Number 2"/>
    <w:basedOn w:val="Normal"/>
    <w:rsid w:val="00CA71C8"/>
    <w:pPr>
      <w:numPr>
        <w:numId w:val="5"/>
      </w:numPr>
      <w:contextualSpacing/>
    </w:pPr>
  </w:style>
  <w:style w:type="paragraph" w:styleId="Listenumros3">
    <w:name w:val="List Number 3"/>
    <w:basedOn w:val="Normal"/>
    <w:rsid w:val="00CA71C8"/>
    <w:pPr>
      <w:numPr>
        <w:numId w:val="6"/>
      </w:numPr>
      <w:contextualSpacing/>
    </w:pPr>
  </w:style>
  <w:style w:type="paragraph" w:styleId="Listenumros4">
    <w:name w:val="List Number 4"/>
    <w:basedOn w:val="Normal"/>
    <w:rsid w:val="00CA71C8"/>
    <w:pPr>
      <w:numPr>
        <w:numId w:val="7"/>
      </w:numPr>
      <w:contextualSpacing/>
    </w:pPr>
  </w:style>
  <w:style w:type="paragraph" w:styleId="Listenumros5">
    <w:name w:val="List Number 5"/>
    <w:basedOn w:val="Normal"/>
    <w:rsid w:val="00CA71C8"/>
    <w:pPr>
      <w:numPr>
        <w:numId w:val="8"/>
      </w:numPr>
      <w:contextualSpacing/>
    </w:pPr>
  </w:style>
  <w:style w:type="paragraph" w:styleId="Listepuces2">
    <w:name w:val="List Bullet 2"/>
    <w:basedOn w:val="Normal"/>
    <w:rsid w:val="00CA71C8"/>
    <w:pPr>
      <w:numPr>
        <w:numId w:val="10"/>
      </w:numPr>
      <w:contextualSpacing/>
    </w:pPr>
  </w:style>
  <w:style w:type="paragraph" w:styleId="Listepuces3">
    <w:name w:val="List Bullet 3"/>
    <w:basedOn w:val="Normal"/>
    <w:rsid w:val="00CA71C8"/>
    <w:pPr>
      <w:numPr>
        <w:numId w:val="11"/>
      </w:numPr>
      <w:contextualSpacing/>
    </w:pPr>
  </w:style>
  <w:style w:type="paragraph" w:styleId="Listepuces4">
    <w:name w:val="List Bullet 4"/>
    <w:basedOn w:val="Normal"/>
    <w:rsid w:val="00CA71C8"/>
    <w:pPr>
      <w:numPr>
        <w:numId w:val="12"/>
      </w:numPr>
      <w:contextualSpacing/>
    </w:pPr>
  </w:style>
  <w:style w:type="paragraph" w:styleId="Listepuces5">
    <w:name w:val="List Bullet 5"/>
    <w:basedOn w:val="Normal"/>
    <w:rsid w:val="00CA71C8"/>
    <w:pPr>
      <w:numPr>
        <w:numId w:val="13"/>
      </w:numPr>
      <w:contextualSpacing/>
    </w:pPr>
  </w:style>
  <w:style w:type="table" w:styleId="Listeclaire">
    <w:name w:val="Light List"/>
    <w:basedOn w:val="TableauNormal"/>
    <w:uiPriority w:val="61"/>
    <w:rsid w:val="00CA71C8"/>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CA71C8"/>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CA71C8"/>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CA71C8"/>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CA71C8"/>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CA71C8"/>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CA71C8"/>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CA71C8"/>
    <w:pPr>
      <w:spacing w:after="120"/>
      <w:ind w:left="283"/>
      <w:contextualSpacing/>
    </w:pPr>
  </w:style>
  <w:style w:type="paragraph" w:styleId="Listecontinue2">
    <w:name w:val="List Continue 2"/>
    <w:basedOn w:val="Normal"/>
    <w:rsid w:val="00CA71C8"/>
    <w:pPr>
      <w:spacing w:after="120"/>
      <w:ind w:left="566"/>
      <w:contextualSpacing/>
    </w:pPr>
  </w:style>
  <w:style w:type="paragraph" w:styleId="Listecontinue3">
    <w:name w:val="List Continue 3"/>
    <w:basedOn w:val="Normal"/>
    <w:rsid w:val="00CA71C8"/>
    <w:pPr>
      <w:spacing w:after="120"/>
      <w:ind w:left="849"/>
      <w:contextualSpacing/>
    </w:pPr>
  </w:style>
  <w:style w:type="paragraph" w:styleId="Listecontinue4">
    <w:name w:val="List Continue 4"/>
    <w:basedOn w:val="Normal"/>
    <w:rsid w:val="00CA71C8"/>
    <w:pPr>
      <w:spacing w:after="120"/>
      <w:ind w:left="1132"/>
      <w:contextualSpacing/>
    </w:pPr>
  </w:style>
  <w:style w:type="paragraph" w:styleId="Listecontinue5">
    <w:name w:val="List Continue 5"/>
    <w:basedOn w:val="Normal"/>
    <w:rsid w:val="00CA71C8"/>
    <w:pPr>
      <w:spacing w:after="120"/>
      <w:ind w:left="1415"/>
      <w:contextualSpacing/>
    </w:pPr>
  </w:style>
  <w:style w:type="table" w:styleId="Listecouleur">
    <w:name w:val="Colorful List"/>
    <w:basedOn w:val="TableauNormal"/>
    <w:uiPriority w:val="72"/>
    <w:rsid w:val="00CA71C8"/>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CA71C8"/>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CA71C8"/>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CA71C8"/>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CA71C8"/>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CA71C8"/>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CA71C8"/>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CA71C8"/>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CA71C8"/>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CA71C8"/>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CA71C8"/>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CA71C8"/>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CA71C8"/>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CA71C8"/>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CA71C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CA71C8"/>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CA71C8"/>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CA71C8"/>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CA71C8"/>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CA71C8"/>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CA71C8"/>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CA71C8"/>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CA71C8"/>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CA71C8"/>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CA71C8"/>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CA71C8"/>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CA71C8"/>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CA71C8"/>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CA71C8"/>
    <w:rPr>
      <w:rFonts w:ascii="Courier New" w:hAnsi="Courier New" w:cs="Courier New"/>
      <w:sz w:val="20"/>
      <w:szCs w:val="20"/>
    </w:rPr>
  </w:style>
  <w:style w:type="character" w:styleId="Marquedecommentaire">
    <w:name w:val="annotation reference"/>
    <w:rsid w:val="00CA71C8"/>
    <w:rPr>
      <w:sz w:val="16"/>
      <w:szCs w:val="16"/>
    </w:rPr>
  </w:style>
  <w:style w:type="paragraph" w:styleId="NormalWeb">
    <w:name w:val="Normal (Web)"/>
    <w:basedOn w:val="Normal"/>
    <w:rsid w:val="00CA71C8"/>
    <w:rPr>
      <w:rFonts w:ascii="Times New Roman" w:hAnsi="Times New Roman"/>
      <w:sz w:val="24"/>
    </w:rPr>
  </w:style>
  <w:style w:type="paragraph" w:styleId="Normalcentr">
    <w:name w:val="Block Text"/>
    <w:basedOn w:val="Normal"/>
    <w:rsid w:val="00CA71C8"/>
    <w:pPr>
      <w:spacing w:after="120"/>
      <w:ind w:left="1440" w:right="1440"/>
    </w:pPr>
  </w:style>
  <w:style w:type="paragraph" w:styleId="Notedefin">
    <w:name w:val="endnote text"/>
    <w:basedOn w:val="Normal"/>
    <w:link w:val="NotedefinCar"/>
    <w:rsid w:val="00CA71C8"/>
    <w:rPr>
      <w:sz w:val="20"/>
      <w:szCs w:val="20"/>
    </w:rPr>
  </w:style>
  <w:style w:type="character" w:customStyle="1" w:styleId="NotedefinCar">
    <w:name w:val="Note de fin Car"/>
    <w:link w:val="Notedefin"/>
    <w:rsid w:val="00CA71C8"/>
    <w:rPr>
      <w:rFonts w:ascii="Arial" w:hAnsi="Arial"/>
    </w:rPr>
  </w:style>
  <w:style w:type="character" w:styleId="Numrodeligne">
    <w:name w:val="line number"/>
    <w:rsid w:val="00CA71C8"/>
  </w:style>
  <w:style w:type="character" w:styleId="Numrodepage">
    <w:name w:val="page number"/>
    <w:rsid w:val="00CA71C8"/>
  </w:style>
  <w:style w:type="paragraph" w:styleId="Objetducommentaire">
    <w:name w:val="annotation subject"/>
    <w:basedOn w:val="Commentaire"/>
    <w:next w:val="Commentaire"/>
    <w:link w:val="ObjetducommentaireCar"/>
    <w:rsid w:val="00CA71C8"/>
    <w:rPr>
      <w:b/>
      <w:bCs/>
    </w:rPr>
  </w:style>
  <w:style w:type="character" w:customStyle="1" w:styleId="ObjetducommentaireCar">
    <w:name w:val="Objet du commentaire Car"/>
    <w:link w:val="Objetducommentaire"/>
    <w:rsid w:val="00CA71C8"/>
    <w:rPr>
      <w:rFonts w:ascii="Arial" w:hAnsi="Arial"/>
      <w:b/>
      <w:bCs/>
    </w:rPr>
  </w:style>
  <w:style w:type="table" w:styleId="Ombrageclair">
    <w:name w:val="Light Shading"/>
    <w:basedOn w:val="TableauNormal"/>
    <w:uiPriority w:val="60"/>
    <w:rsid w:val="00CA71C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CA71C8"/>
    <w:pPr>
      <w:ind w:left="708"/>
    </w:pPr>
  </w:style>
  <w:style w:type="paragraph" w:styleId="PrformatHTML">
    <w:name w:val="HTML Preformatted"/>
    <w:basedOn w:val="Normal"/>
    <w:link w:val="PrformatHTMLCar"/>
    <w:rsid w:val="00CA71C8"/>
    <w:rPr>
      <w:rFonts w:ascii="Courier New" w:hAnsi="Courier New" w:cs="Courier New"/>
      <w:sz w:val="20"/>
      <w:szCs w:val="20"/>
    </w:rPr>
  </w:style>
  <w:style w:type="character" w:customStyle="1" w:styleId="PrformatHTMLCar">
    <w:name w:val="Préformaté HTML Car"/>
    <w:link w:val="PrformatHTML"/>
    <w:rsid w:val="00CA71C8"/>
    <w:rPr>
      <w:rFonts w:ascii="Courier New" w:hAnsi="Courier New" w:cs="Courier New"/>
    </w:rPr>
  </w:style>
  <w:style w:type="character" w:styleId="Rfrenceintense">
    <w:name w:val="Intense Reference"/>
    <w:uiPriority w:val="32"/>
    <w:qFormat/>
    <w:rsid w:val="00CA71C8"/>
    <w:rPr>
      <w:b/>
      <w:bCs/>
      <w:smallCaps/>
      <w:color w:val="C0504D"/>
      <w:spacing w:val="5"/>
      <w:u w:val="single"/>
    </w:rPr>
  </w:style>
  <w:style w:type="character" w:styleId="Rfrenceple">
    <w:name w:val="Subtle Reference"/>
    <w:uiPriority w:val="31"/>
    <w:qFormat/>
    <w:rsid w:val="00CA71C8"/>
    <w:rPr>
      <w:smallCaps/>
      <w:color w:val="C0504D"/>
      <w:u w:val="single"/>
    </w:rPr>
  </w:style>
  <w:style w:type="paragraph" w:styleId="Retrait1religne">
    <w:name w:val="Body Text First Indent"/>
    <w:basedOn w:val="Corpsdetexte"/>
    <w:link w:val="Retrait1religneCar"/>
    <w:rsid w:val="00CA71C8"/>
    <w:pPr>
      <w:ind w:firstLine="210"/>
    </w:pPr>
  </w:style>
  <w:style w:type="character" w:customStyle="1" w:styleId="Retrait1religneCar">
    <w:name w:val="Retrait 1re ligne Car"/>
    <w:basedOn w:val="CorpsdetexteCar"/>
    <w:link w:val="Retrait1religne"/>
    <w:rsid w:val="00CA71C8"/>
    <w:rPr>
      <w:rFonts w:ascii="Arial" w:hAnsi="Arial"/>
      <w:sz w:val="18"/>
      <w:szCs w:val="24"/>
    </w:rPr>
  </w:style>
  <w:style w:type="paragraph" w:styleId="Retraitcorpsdetexte">
    <w:name w:val="Body Text Indent"/>
    <w:basedOn w:val="Normal"/>
    <w:link w:val="RetraitcorpsdetexteCar"/>
    <w:rsid w:val="00CA71C8"/>
    <w:pPr>
      <w:spacing w:after="120"/>
      <w:ind w:left="283"/>
    </w:pPr>
  </w:style>
  <w:style w:type="character" w:customStyle="1" w:styleId="RetraitcorpsdetexteCar">
    <w:name w:val="Retrait corps de texte Car"/>
    <w:link w:val="Retraitcorpsdetexte"/>
    <w:rsid w:val="00CA71C8"/>
    <w:rPr>
      <w:rFonts w:ascii="Arial" w:hAnsi="Arial"/>
      <w:sz w:val="18"/>
      <w:szCs w:val="24"/>
    </w:rPr>
  </w:style>
  <w:style w:type="paragraph" w:styleId="Retraitcorpsdetexte2">
    <w:name w:val="Body Text Indent 2"/>
    <w:basedOn w:val="Normal"/>
    <w:link w:val="Retraitcorpsdetexte2Car"/>
    <w:rsid w:val="00CA71C8"/>
    <w:pPr>
      <w:spacing w:after="120" w:line="480" w:lineRule="auto"/>
      <w:ind w:left="283"/>
    </w:pPr>
  </w:style>
  <w:style w:type="character" w:customStyle="1" w:styleId="Retraitcorpsdetexte2Car">
    <w:name w:val="Retrait corps de texte 2 Car"/>
    <w:link w:val="Retraitcorpsdetexte2"/>
    <w:rsid w:val="00CA71C8"/>
    <w:rPr>
      <w:rFonts w:ascii="Arial" w:hAnsi="Arial"/>
      <w:sz w:val="18"/>
      <w:szCs w:val="24"/>
    </w:rPr>
  </w:style>
  <w:style w:type="paragraph" w:styleId="Retraitcorpsdetexte3">
    <w:name w:val="Body Text Indent 3"/>
    <w:basedOn w:val="Normal"/>
    <w:link w:val="Retraitcorpsdetexte3Car"/>
    <w:rsid w:val="00CA71C8"/>
    <w:pPr>
      <w:spacing w:after="120"/>
      <w:ind w:left="283"/>
    </w:pPr>
    <w:rPr>
      <w:sz w:val="16"/>
      <w:szCs w:val="16"/>
    </w:rPr>
  </w:style>
  <w:style w:type="character" w:customStyle="1" w:styleId="Retraitcorpsdetexte3Car">
    <w:name w:val="Retrait corps de texte 3 Car"/>
    <w:link w:val="Retraitcorpsdetexte3"/>
    <w:rsid w:val="00CA71C8"/>
    <w:rPr>
      <w:rFonts w:ascii="Arial" w:hAnsi="Arial"/>
      <w:sz w:val="16"/>
      <w:szCs w:val="16"/>
    </w:rPr>
  </w:style>
  <w:style w:type="paragraph" w:styleId="Retraitcorpset1relig">
    <w:name w:val="Body Text First Indent 2"/>
    <w:basedOn w:val="Retraitcorpsdetexte"/>
    <w:link w:val="Retraitcorpset1religCar"/>
    <w:rsid w:val="00CA71C8"/>
    <w:pPr>
      <w:ind w:firstLine="210"/>
    </w:pPr>
  </w:style>
  <w:style w:type="character" w:customStyle="1" w:styleId="Retraitcorpset1religCar">
    <w:name w:val="Retrait corps et 1re lig. Car"/>
    <w:basedOn w:val="RetraitcorpsdetexteCar"/>
    <w:link w:val="Retraitcorpset1relig"/>
    <w:rsid w:val="00CA71C8"/>
    <w:rPr>
      <w:rFonts w:ascii="Arial" w:hAnsi="Arial"/>
      <w:sz w:val="18"/>
      <w:szCs w:val="24"/>
    </w:rPr>
  </w:style>
  <w:style w:type="paragraph" w:styleId="Retraitnormal">
    <w:name w:val="Normal Indent"/>
    <w:basedOn w:val="Normal"/>
    <w:rsid w:val="00CA71C8"/>
    <w:pPr>
      <w:ind w:left="708"/>
    </w:pPr>
  </w:style>
  <w:style w:type="paragraph" w:styleId="Salutations">
    <w:name w:val="Salutation"/>
    <w:basedOn w:val="Normal"/>
    <w:next w:val="Normal"/>
    <w:link w:val="SalutationsCar"/>
    <w:rsid w:val="00CA71C8"/>
  </w:style>
  <w:style w:type="character" w:customStyle="1" w:styleId="SalutationsCar">
    <w:name w:val="Salutations Car"/>
    <w:link w:val="Salutations"/>
    <w:rsid w:val="00CA71C8"/>
    <w:rPr>
      <w:rFonts w:ascii="Arial" w:hAnsi="Arial"/>
      <w:sz w:val="18"/>
      <w:szCs w:val="24"/>
    </w:rPr>
  </w:style>
  <w:style w:type="paragraph" w:styleId="Sansinterligne">
    <w:name w:val="No Spacing"/>
    <w:uiPriority w:val="1"/>
    <w:qFormat/>
    <w:rsid w:val="00CA71C8"/>
    <w:pPr>
      <w:ind w:left="567"/>
      <w:jc w:val="both"/>
    </w:pPr>
    <w:rPr>
      <w:rFonts w:ascii="Arial" w:hAnsi="Arial"/>
      <w:sz w:val="18"/>
      <w:szCs w:val="24"/>
    </w:rPr>
  </w:style>
  <w:style w:type="paragraph" w:styleId="Signature">
    <w:name w:val="Signature"/>
    <w:basedOn w:val="Normal"/>
    <w:link w:val="SignatureCar"/>
    <w:rsid w:val="00CA71C8"/>
    <w:pPr>
      <w:ind w:left="4252"/>
    </w:pPr>
  </w:style>
  <w:style w:type="character" w:customStyle="1" w:styleId="SignatureCar">
    <w:name w:val="Signature Car"/>
    <w:link w:val="Signature"/>
    <w:rsid w:val="00CA71C8"/>
    <w:rPr>
      <w:rFonts w:ascii="Arial" w:hAnsi="Arial"/>
      <w:sz w:val="18"/>
      <w:szCs w:val="24"/>
    </w:rPr>
  </w:style>
  <w:style w:type="paragraph" w:styleId="Signaturelectronique">
    <w:name w:val="E-mail Signature"/>
    <w:basedOn w:val="Normal"/>
    <w:link w:val="SignaturelectroniqueCar"/>
    <w:rsid w:val="00CA71C8"/>
  </w:style>
  <w:style w:type="character" w:customStyle="1" w:styleId="SignaturelectroniqueCar">
    <w:name w:val="Signature électronique Car"/>
    <w:link w:val="Signaturelectronique"/>
    <w:rsid w:val="00CA71C8"/>
    <w:rPr>
      <w:rFonts w:ascii="Arial" w:hAnsi="Arial"/>
      <w:sz w:val="18"/>
      <w:szCs w:val="24"/>
    </w:rPr>
  </w:style>
  <w:style w:type="paragraph" w:styleId="Sous-titre">
    <w:name w:val="Subtitle"/>
    <w:basedOn w:val="Normal"/>
    <w:next w:val="Normal"/>
    <w:link w:val="Sous-titreCar"/>
    <w:qFormat/>
    <w:rsid w:val="00CA71C8"/>
    <w:pPr>
      <w:jc w:val="center"/>
      <w:outlineLvl w:val="1"/>
    </w:pPr>
    <w:rPr>
      <w:rFonts w:ascii="Cambria" w:hAnsi="Cambria"/>
      <w:sz w:val="24"/>
    </w:rPr>
  </w:style>
  <w:style w:type="character" w:customStyle="1" w:styleId="Sous-titreCar">
    <w:name w:val="Sous-titre Car"/>
    <w:link w:val="Sous-titre"/>
    <w:rsid w:val="00CA71C8"/>
    <w:rPr>
      <w:rFonts w:ascii="Cambria" w:eastAsia="Times New Roman" w:hAnsi="Cambria" w:cs="Times New Roman"/>
      <w:sz w:val="24"/>
      <w:szCs w:val="24"/>
    </w:rPr>
  </w:style>
  <w:style w:type="paragraph" w:styleId="Tabledesillustrations">
    <w:name w:val="table of figures"/>
    <w:basedOn w:val="Normal"/>
    <w:next w:val="Normal"/>
    <w:rsid w:val="00CA71C8"/>
    <w:pPr>
      <w:ind w:left="0"/>
    </w:pPr>
  </w:style>
  <w:style w:type="paragraph" w:styleId="Tabledesrfrencesjuridiques">
    <w:name w:val="table of authorities"/>
    <w:basedOn w:val="Normal"/>
    <w:next w:val="Normal"/>
    <w:rsid w:val="00CA71C8"/>
    <w:pPr>
      <w:ind w:left="180" w:hanging="180"/>
    </w:pPr>
  </w:style>
  <w:style w:type="table" w:styleId="Tableauclassique1">
    <w:name w:val="Table Classic 1"/>
    <w:basedOn w:val="TableauNormal"/>
    <w:rsid w:val="00CA71C8"/>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CA71C8"/>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CA71C8"/>
    <w:pPr>
      <w:spacing w:after="60"/>
      <w:ind w:left="567"/>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CA71C8"/>
    <w:pPr>
      <w:spacing w:after="60"/>
      <w:ind w:left="567"/>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CA71C8"/>
    <w:pPr>
      <w:spacing w:after="60"/>
      <w:ind w:left="567"/>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CA71C8"/>
    <w:pPr>
      <w:spacing w:after="60"/>
      <w:ind w:left="567"/>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CA71C8"/>
    <w:pPr>
      <w:spacing w:after="60"/>
      <w:ind w:left="567"/>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CA71C8"/>
    <w:pPr>
      <w:spacing w:after="60"/>
      <w:ind w:left="567"/>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CA71C8"/>
    <w:pPr>
      <w:spacing w:after="60"/>
      <w:ind w:left="567"/>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CA71C8"/>
    <w:pPr>
      <w:spacing w:after="60"/>
      <w:ind w:left="567"/>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CA71C8"/>
    <w:pPr>
      <w:spacing w:after="60"/>
      <w:ind w:left="567"/>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CA71C8"/>
    <w:pPr>
      <w:spacing w:after="60"/>
      <w:ind w:left="567"/>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CA71C8"/>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CA71C8"/>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CA71C8"/>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CA71C8"/>
    <w:pPr>
      <w:spacing w:after="60"/>
      <w:ind w:left="567"/>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CA71C8"/>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CA71C8"/>
    <w:pPr>
      <w:spacing w:after="60"/>
      <w:ind w:left="567"/>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CA71C8"/>
    <w:pPr>
      <w:spacing w:after="60"/>
      <w:ind w:left="567"/>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simple1">
    <w:name w:val="Table Simple 1"/>
    <w:basedOn w:val="TableauNormal"/>
    <w:rsid w:val="00CA71C8"/>
    <w:pPr>
      <w:spacing w:after="60"/>
      <w:ind w:left="567"/>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CA71C8"/>
    <w:pPr>
      <w:spacing w:after="60"/>
      <w:ind w:left="567"/>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CA71C8"/>
    <w:pPr>
      <w:spacing w:after="60"/>
      <w:ind w:left="567"/>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CA71C8"/>
    <w:pPr>
      <w:spacing w:after="60"/>
      <w:ind w:left="567"/>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CA71C8"/>
    <w:pPr>
      <w:spacing w:after="60"/>
      <w:ind w:left="567"/>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CA71C8"/>
    <w:pPr>
      <w:spacing w:after="60"/>
      <w:ind w:left="567"/>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CA71C8"/>
    <w:rPr>
      <w:rFonts w:ascii="Courier New" w:hAnsi="Courier New" w:cs="Courier New"/>
      <w:sz w:val="20"/>
      <w:szCs w:val="20"/>
    </w:rPr>
  </w:style>
  <w:style w:type="character" w:customStyle="1" w:styleId="TextebrutCar">
    <w:name w:val="Texte brut Car"/>
    <w:link w:val="Textebrut"/>
    <w:rsid w:val="00CA71C8"/>
    <w:rPr>
      <w:rFonts w:ascii="Courier New" w:hAnsi="Courier New" w:cs="Courier New"/>
    </w:rPr>
  </w:style>
  <w:style w:type="paragraph" w:styleId="Textedebulles">
    <w:name w:val="Balloon Text"/>
    <w:basedOn w:val="Normal"/>
    <w:link w:val="TextedebullesCar"/>
    <w:rsid w:val="00CA71C8"/>
    <w:pPr>
      <w:spacing w:after="0"/>
    </w:pPr>
    <w:rPr>
      <w:rFonts w:ascii="Tahoma" w:hAnsi="Tahoma" w:cs="Tahoma"/>
      <w:sz w:val="16"/>
      <w:szCs w:val="16"/>
    </w:rPr>
  </w:style>
  <w:style w:type="character" w:customStyle="1" w:styleId="TextedebullesCar">
    <w:name w:val="Texte de bulles Car"/>
    <w:link w:val="Textedebulles"/>
    <w:rsid w:val="00CA71C8"/>
    <w:rPr>
      <w:rFonts w:ascii="Tahoma" w:hAnsi="Tahoma" w:cs="Tahoma"/>
      <w:sz w:val="16"/>
      <w:szCs w:val="16"/>
    </w:rPr>
  </w:style>
  <w:style w:type="character" w:styleId="Textedelespacerserv">
    <w:name w:val="Placeholder Text"/>
    <w:uiPriority w:val="99"/>
    <w:semiHidden/>
    <w:rsid w:val="00CA71C8"/>
    <w:rPr>
      <w:color w:val="808080"/>
    </w:rPr>
  </w:style>
  <w:style w:type="paragraph" w:styleId="Textedemacro">
    <w:name w:val="macro"/>
    <w:link w:val="TextedemacroCar"/>
    <w:rsid w:val="00CA71C8"/>
    <w:pPr>
      <w:tabs>
        <w:tab w:val="left" w:pos="480"/>
        <w:tab w:val="left" w:pos="960"/>
        <w:tab w:val="left" w:pos="1440"/>
        <w:tab w:val="left" w:pos="1920"/>
        <w:tab w:val="left" w:pos="2400"/>
        <w:tab w:val="left" w:pos="2880"/>
        <w:tab w:val="left" w:pos="3360"/>
        <w:tab w:val="left" w:pos="3840"/>
        <w:tab w:val="left" w:pos="4320"/>
      </w:tabs>
      <w:spacing w:after="60"/>
      <w:ind w:left="567"/>
      <w:jc w:val="both"/>
    </w:pPr>
    <w:rPr>
      <w:rFonts w:ascii="Courier New" w:hAnsi="Courier New" w:cs="Courier New"/>
    </w:rPr>
  </w:style>
  <w:style w:type="character" w:customStyle="1" w:styleId="TextedemacroCar">
    <w:name w:val="Texte de macro Car"/>
    <w:link w:val="Textedemacro"/>
    <w:rsid w:val="00CA71C8"/>
    <w:rPr>
      <w:rFonts w:ascii="Courier New" w:hAnsi="Courier New" w:cs="Courier New"/>
    </w:rPr>
  </w:style>
  <w:style w:type="table" w:styleId="Thmedutableau">
    <w:name w:val="Table Theme"/>
    <w:basedOn w:val="TableauNormal"/>
    <w:rsid w:val="00CA71C8"/>
    <w:pPr>
      <w:spacing w:after="60"/>
      <w:ind w:left="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CA71C8"/>
    <w:pPr>
      <w:spacing w:before="240"/>
      <w:jc w:val="center"/>
      <w:outlineLvl w:val="0"/>
    </w:pPr>
    <w:rPr>
      <w:rFonts w:ascii="Cambria" w:hAnsi="Cambria"/>
      <w:b/>
      <w:bCs/>
      <w:kern w:val="28"/>
      <w:sz w:val="32"/>
      <w:szCs w:val="32"/>
    </w:rPr>
  </w:style>
  <w:style w:type="character" w:customStyle="1" w:styleId="TitreCar">
    <w:name w:val="Titre Car"/>
    <w:link w:val="Titre"/>
    <w:rsid w:val="00CA71C8"/>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CA71C8"/>
  </w:style>
  <w:style w:type="character" w:customStyle="1" w:styleId="TitredenoteCar">
    <w:name w:val="Titre de note Car"/>
    <w:link w:val="Titredenote"/>
    <w:rsid w:val="00CA71C8"/>
    <w:rPr>
      <w:rFonts w:ascii="Arial" w:hAnsi="Arial"/>
      <w:sz w:val="18"/>
      <w:szCs w:val="24"/>
    </w:rPr>
  </w:style>
  <w:style w:type="character" w:styleId="Titredulivre">
    <w:name w:val="Book Title"/>
    <w:uiPriority w:val="33"/>
    <w:qFormat/>
    <w:rsid w:val="00CA71C8"/>
    <w:rPr>
      <w:b/>
      <w:bCs/>
      <w:smallCaps/>
      <w:spacing w:val="5"/>
    </w:rPr>
  </w:style>
  <w:style w:type="paragraph" w:styleId="Titreindex">
    <w:name w:val="index heading"/>
    <w:basedOn w:val="Normal"/>
    <w:next w:val="Index1"/>
    <w:rsid w:val="00CA71C8"/>
    <w:rPr>
      <w:rFonts w:ascii="Cambria" w:hAnsi="Cambria"/>
      <w:b/>
      <w:bCs/>
    </w:rPr>
  </w:style>
  <w:style w:type="paragraph" w:styleId="TitreTR">
    <w:name w:val="toa heading"/>
    <w:basedOn w:val="Normal"/>
    <w:next w:val="Normal"/>
    <w:rsid w:val="00CA71C8"/>
    <w:pPr>
      <w:spacing w:before="120"/>
    </w:pPr>
    <w:rPr>
      <w:rFonts w:ascii="Cambria" w:hAnsi="Cambria"/>
      <w:b/>
      <w:bCs/>
      <w:sz w:val="24"/>
    </w:rPr>
  </w:style>
  <w:style w:type="paragraph" w:styleId="TM1">
    <w:name w:val="toc 1"/>
    <w:basedOn w:val="Normal"/>
    <w:next w:val="Normal"/>
    <w:rsid w:val="00CA71C8"/>
    <w:pPr>
      <w:ind w:left="0"/>
    </w:pPr>
  </w:style>
  <w:style w:type="paragraph" w:styleId="TM2">
    <w:name w:val="toc 2"/>
    <w:basedOn w:val="Normal"/>
    <w:next w:val="Normal"/>
    <w:rsid w:val="00CA71C8"/>
    <w:pPr>
      <w:ind w:left="180"/>
    </w:pPr>
  </w:style>
  <w:style w:type="paragraph" w:styleId="TM3">
    <w:name w:val="toc 3"/>
    <w:basedOn w:val="Normal"/>
    <w:next w:val="Normal"/>
    <w:rsid w:val="00CA71C8"/>
    <w:pPr>
      <w:ind w:left="360"/>
    </w:pPr>
  </w:style>
  <w:style w:type="paragraph" w:styleId="TM4">
    <w:name w:val="toc 4"/>
    <w:basedOn w:val="Normal"/>
    <w:next w:val="Normal"/>
    <w:rsid w:val="00CA71C8"/>
    <w:pPr>
      <w:ind w:left="540"/>
    </w:pPr>
  </w:style>
  <w:style w:type="paragraph" w:styleId="TM5">
    <w:name w:val="toc 5"/>
    <w:basedOn w:val="Normal"/>
    <w:next w:val="Normal"/>
    <w:rsid w:val="00CA71C8"/>
    <w:pPr>
      <w:ind w:left="720"/>
    </w:pPr>
  </w:style>
  <w:style w:type="paragraph" w:styleId="TM6">
    <w:name w:val="toc 6"/>
    <w:basedOn w:val="Normal"/>
    <w:next w:val="Normal"/>
    <w:rsid w:val="00CA71C8"/>
    <w:pPr>
      <w:ind w:left="900"/>
    </w:pPr>
  </w:style>
  <w:style w:type="paragraph" w:styleId="TM7">
    <w:name w:val="toc 7"/>
    <w:basedOn w:val="Normal"/>
    <w:next w:val="Normal"/>
    <w:rsid w:val="00CA71C8"/>
    <w:pPr>
      <w:ind w:left="1080"/>
    </w:pPr>
  </w:style>
  <w:style w:type="paragraph" w:styleId="TM8">
    <w:name w:val="toc 8"/>
    <w:basedOn w:val="Normal"/>
    <w:next w:val="Normal"/>
    <w:rsid w:val="00CA71C8"/>
    <w:pPr>
      <w:ind w:left="1260"/>
    </w:pPr>
  </w:style>
  <w:style w:type="paragraph" w:styleId="TM9">
    <w:name w:val="toc 9"/>
    <w:basedOn w:val="Normal"/>
    <w:next w:val="Normal"/>
    <w:rsid w:val="00CA71C8"/>
    <w:pPr>
      <w:ind w:left="1440"/>
    </w:pPr>
  </w:style>
  <w:style w:type="table" w:styleId="Trameclaire-Accent1">
    <w:name w:val="Light Shading Accent 1"/>
    <w:basedOn w:val="TableauNormal"/>
    <w:uiPriority w:val="60"/>
    <w:rsid w:val="00CA71C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CA71C8"/>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CA71C8"/>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CA71C8"/>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CA71C8"/>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CA71C8"/>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CA71C8"/>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CA71C8"/>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CA71C8"/>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CA71C8"/>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CA71C8"/>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CA71C8"/>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CA71C8"/>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CA71C8"/>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A71C8"/>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A71C8"/>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A71C8"/>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A71C8"/>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A71C8"/>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A71C8"/>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CA71C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A71C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A71C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A71C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A71C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A71C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A71C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CA71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file:///\\PWGE2950\Intranet\SUNNIKAN_Interne\06_Informatique_SC\Anomalies\Fiche_Anomalie_010_160109.doc" TargetMode="External"/><Relationship Id="rId13" Type="http://schemas.openxmlformats.org/officeDocument/2006/relationships/hyperlink" Target="file:///\\PWGE2950\Intranet\SUNNIKAN_Interne\06_Informatique_SC\Anomalies\Fiche_Anomalie_010_160109.doc" TargetMode="External"/><Relationship Id="rId1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sunnikan.com"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file:///\\PWGE2950\Intranet\SUNNIKAN_Interne\06_Informatique_SC\DocPostes\devis_dell_portable_AV.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PWGE2950\Intranet\SUNNIKAN_Interne\" TargetMode="External"/><Relationship Id="rId5" Type="http://schemas.openxmlformats.org/officeDocument/2006/relationships/webSettings" Target="webSettings.xml"/><Relationship Id="rId15" Type="http://schemas.openxmlformats.org/officeDocument/2006/relationships/hyperlink" Target="file:///\\PWGE2950\Intranet\SUNNIKAN_Interne\06_Informatique_SC\Anomalies\Fiche_Anomalie_010_160109.doc" TargetMode="External"/><Relationship Id="rId10" Type="http://schemas.openxmlformats.org/officeDocument/2006/relationships/hyperlink" Target="http://intranet.sunnikan.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PWGE2950\Intranet\SUNNIKAN_Interne\14_D%25E9m%25E9nagement_St_Maur_2009\CdC_Reseau.doc" TargetMode="External"/><Relationship Id="rId14" Type="http://schemas.openxmlformats.org/officeDocument/2006/relationships/hyperlink" Target="file:///\\PWGE2950\Intranet\SUNNIKAN_Interne\06_Informatique_SC\Gen_AnaRisques_Rapport2009.do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s%20and%20Settings\joubert\Application%20Data\Microsoft\Mod&#232;les\VSI.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VSI.dot</Template>
  <TotalTime>0</TotalTime>
  <Pages>3</Pages>
  <Words>3433</Words>
  <Characters>18887</Characters>
  <Application>Microsoft Office Word</Application>
  <DocSecurity>0</DocSecurity>
  <Lines>157</Lines>
  <Paragraphs>44</Paragraphs>
  <ScaleCrop>false</ScaleCrop>
  <HeadingPairs>
    <vt:vector size="2" baseType="variant">
      <vt:variant>
        <vt:lpstr>Titre</vt:lpstr>
      </vt:variant>
      <vt:variant>
        <vt:i4>1</vt:i4>
      </vt:variant>
    </vt:vector>
  </HeadingPairs>
  <TitlesOfParts>
    <vt:vector size="1" baseType="lpstr">
      <vt:lpstr>Plan Informatique 2009</vt:lpstr>
    </vt:vector>
  </TitlesOfParts>
  <Company>SUNNIKAN Consulting</Company>
  <LinksUpToDate>false</LinksUpToDate>
  <CharactersWithSpaces>22276</CharactersWithSpaces>
  <SharedDoc>false</SharedDoc>
  <HLinks>
    <vt:vector size="54" baseType="variant">
      <vt:variant>
        <vt:i4>4980846</vt:i4>
      </vt:variant>
      <vt:variant>
        <vt:i4>294</vt:i4>
      </vt:variant>
      <vt:variant>
        <vt:i4>0</vt:i4>
      </vt:variant>
      <vt:variant>
        <vt:i4>5</vt:i4>
      </vt:variant>
      <vt:variant>
        <vt:lpwstr>DocPostes/devis_dell_portable_AV.pdf</vt:lpwstr>
      </vt:variant>
      <vt:variant>
        <vt:lpwstr/>
      </vt:variant>
      <vt:variant>
        <vt:i4>65656</vt:i4>
      </vt:variant>
      <vt:variant>
        <vt:i4>291</vt:i4>
      </vt:variant>
      <vt:variant>
        <vt:i4>0</vt:i4>
      </vt:variant>
      <vt:variant>
        <vt:i4>5</vt:i4>
      </vt:variant>
      <vt:variant>
        <vt:lpwstr>Anomalies/Fiche_Anomalie_010_160109.doc</vt:lpwstr>
      </vt:variant>
      <vt:variant>
        <vt:lpwstr/>
      </vt:variant>
      <vt:variant>
        <vt:i4>4456459</vt:i4>
      </vt:variant>
      <vt:variant>
        <vt:i4>288</vt:i4>
      </vt:variant>
      <vt:variant>
        <vt:i4>0</vt:i4>
      </vt:variant>
      <vt:variant>
        <vt:i4>5</vt:i4>
      </vt:variant>
      <vt:variant>
        <vt:lpwstr>Gen_AnaRisques_Rapport2009.doc</vt:lpwstr>
      </vt:variant>
      <vt:variant>
        <vt:lpwstr/>
      </vt:variant>
      <vt:variant>
        <vt:i4>65656</vt:i4>
      </vt:variant>
      <vt:variant>
        <vt:i4>285</vt:i4>
      </vt:variant>
      <vt:variant>
        <vt:i4>0</vt:i4>
      </vt:variant>
      <vt:variant>
        <vt:i4>5</vt:i4>
      </vt:variant>
      <vt:variant>
        <vt:lpwstr>Anomalies/Fiche_Anomalie_010_160109.doc</vt:lpwstr>
      </vt:variant>
      <vt:variant>
        <vt:lpwstr/>
      </vt:variant>
      <vt:variant>
        <vt:i4>5242944</vt:i4>
      </vt:variant>
      <vt:variant>
        <vt:i4>264</vt:i4>
      </vt:variant>
      <vt:variant>
        <vt:i4>0</vt:i4>
      </vt:variant>
      <vt:variant>
        <vt:i4>5</vt:i4>
      </vt:variant>
      <vt:variant>
        <vt:lpwstr>http://www.sunnikan.com/</vt:lpwstr>
      </vt:variant>
      <vt:variant>
        <vt:lpwstr/>
      </vt:variant>
      <vt:variant>
        <vt:i4>3014702</vt:i4>
      </vt:variant>
      <vt:variant>
        <vt:i4>213</vt:i4>
      </vt:variant>
      <vt:variant>
        <vt:i4>0</vt:i4>
      </vt:variant>
      <vt:variant>
        <vt:i4>5</vt:i4>
      </vt:variant>
      <vt:variant>
        <vt:lpwstr>../</vt:lpwstr>
      </vt:variant>
      <vt:variant>
        <vt:lpwstr/>
      </vt:variant>
      <vt:variant>
        <vt:i4>786523</vt:i4>
      </vt:variant>
      <vt:variant>
        <vt:i4>210</vt:i4>
      </vt:variant>
      <vt:variant>
        <vt:i4>0</vt:i4>
      </vt:variant>
      <vt:variant>
        <vt:i4>5</vt:i4>
      </vt:variant>
      <vt:variant>
        <vt:lpwstr>http://intranet.sunnikan.com/</vt:lpwstr>
      </vt:variant>
      <vt:variant>
        <vt:lpwstr/>
      </vt:variant>
      <vt:variant>
        <vt:i4>917618</vt:i4>
      </vt:variant>
      <vt:variant>
        <vt:i4>207</vt:i4>
      </vt:variant>
      <vt:variant>
        <vt:i4>0</vt:i4>
      </vt:variant>
      <vt:variant>
        <vt:i4>5</vt:i4>
      </vt:variant>
      <vt:variant>
        <vt:lpwstr>../14_D%E9m%E9nagement_St_Maur_2009/CdC_Reseau.doc</vt:lpwstr>
      </vt:variant>
      <vt:variant>
        <vt:lpwstr/>
      </vt:variant>
      <vt:variant>
        <vt:i4>65656</vt:i4>
      </vt:variant>
      <vt:variant>
        <vt:i4>204</vt:i4>
      </vt:variant>
      <vt:variant>
        <vt:i4>0</vt:i4>
      </vt:variant>
      <vt:variant>
        <vt:i4>5</vt:i4>
      </vt:variant>
      <vt:variant>
        <vt:lpwstr>Anomalies/Fiche_Anomalie_010_160109.doc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Informatique 2009</dc:title>
  <dc:subject>Plan Informatique 2009</dc:subject>
  <dc:creator>Pierre JOUBERT</dc:creator>
  <cp:keywords>PI_2009</cp:keywords>
  <dc:description/>
  <cp:lastModifiedBy>Pierre JOUBERT</cp:lastModifiedBy>
  <cp:revision>2</cp:revision>
  <cp:lastPrinted>2009-04-22T10:14:00Z</cp:lastPrinted>
  <dcterms:created xsi:type="dcterms:W3CDTF">2012-08-30T09:39:00Z</dcterms:created>
  <dcterms:modified xsi:type="dcterms:W3CDTF">2012-08-30T09:39:00Z</dcterms:modified>
</cp:coreProperties>
</file>