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60" w:rsidRPr="00027E60" w:rsidRDefault="00027E60" w:rsidP="00027E60">
      <w:pPr>
        <w:tabs>
          <w:tab w:val="left" w:pos="7740"/>
        </w:tabs>
        <w:rPr>
          <w:b/>
        </w:rPr>
      </w:pPr>
      <w:bookmarkStart w:id="0" w:name="_GoBack"/>
      <w:bookmarkEnd w:id="0"/>
      <w:r w:rsidRPr="00027E60">
        <w:rPr>
          <w:b/>
        </w:rPr>
        <w:t>Candidat :</w:t>
      </w:r>
      <w:r w:rsidRPr="00027E60">
        <w:rPr>
          <w:b/>
        </w:rPr>
        <w:tab/>
        <w:t>Date :</w:t>
      </w:r>
    </w:p>
    <w:p w:rsidR="00027E60" w:rsidRPr="00027E60" w:rsidRDefault="00027E60" w:rsidP="00027E60">
      <w:pPr>
        <w:tabs>
          <w:tab w:val="left" w:pos="7740"/>
        </w:tabs>
        <w:rPr>
          <w:b/>
        </w:rPr>
      </w:pPr>
      <w:r w:rsidRPr="00027E60">
        <w:rPr>
          <w:b/>
        </w:rPr>
        <w:t>SUNNIKAN Consulting :</w:t>
      </w:r>
    </w:p>
    <w:p w:rsidR="0009336F" w:rsidRDefault="0009336F" w:rsidP="00D42892">
      <w:pPr>
        <w:ind w:left="108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3"/>
        <w:gridCol w:w="2096"/>
        <w:gridCol w:w="1179"/>
        <w:gridCol w:w="5292"/>
      </w:tblGrid>
      <w:tr w:rsidR="0009336F" w:rsidRPr="002C5400" w:rsidTr="002C5400">
        <w:trPr>
          <w:tblHeader/>
        </w:trPr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</w:tcPr>
          <w:p w:rsidR="0009336F" w:rsidRPr="002C5400" w:rsidRDefault="0009336F" w:rsidP="002C5400">
            <w:pPr>
              <w:jc w:val="center"/>
              <w:rPr>
                <w:b/>
              </w:rPr>
            </w:pPr>
            <w:r w:rsidRPr="002C5400">
              <w:rPr>
                <w:b/>
              </w:rPr>
              <w:t>Processus</w:t>
            </w:r>
          </w:p>
        </w:tc>
        <w:tc>
          <w:tcPr>
            <w:tcW w:w="2096" w:type="dxa"/>
            <w:shd w:val="clear" w:color="auto" w:fill="auto"/>
          </w:tcPr>
          <w:p w:rsidR="0009336F" w:rsidRPr="002C5400" w:rsidRDefault="0009336F" w:rsidP="002C5400">
            <w:pPr>
              <w:jc w:val="center"/>
              <w:rPr>
                <w:b/>
              </w:rPr>
            </w:pPr>
            <w:r w:rsidRPr="002C5400">
              <w:rPr>
                <w:b/>
              </w:rPr>
              <w:t>Activitiés prises en charge</w:t>
            </w:r>
          </w:p>
        </w:tc>
        <w:tc>
          <w:tcPr>
            <w:tcW w:w="1179" w:type="dxa"/>
            <w:shd w:val="clear" w:color="auto" w:fill="auto"/>
          </w:tcPr>
          <w:p w:rsidR="0009336F" w:rsidRPr="002C5400" w:rsidRDefault="0009336F" w:rsidP="002C5400">
            <w:pPr>
              <w:tabs>
                <w:tab w:val="left" w:pos="531"/>
              </w:tabs>
              <w:jc w:val="left"/>
              <w:rPr>
                <w:b/>
              </w:rPr>
            </w:pPr>
            <w:r w:rsidRPr="002C5400">
              <w:rPr>
                <w:b/>
              </w:rPr>
              <w:t>Oui</w:t>
            </w:r>
            <w:r w:rsidRPr="002C5400">
              <w:rPr>
                <w:b/>
              </w:rPr>
              <w:tab/>
              <w:t>Non</w:t>
            </w:r>
          </w:p>
        </w:tc>
        <w:tc>
          <w:tcPr>
            <w:tcW w:w="5292" w:type="dxa"/>
            <w:shd w:val="clear" w:color="auto" w:fill="auto"/>
          </w:tcPr>
          <w:p w:rsidR="0009336F" w:rsidRPr="002C5400" w:rsidRDefault="0009336F" w:rsidP="002C5400">
            <w:pPr>
              <w:jc w:val="center"/>
              <w:rPr>
                <w:b/>
              </w:rPr>
            </w:pPr>
            <w:r w:rsidRPr="002C5400">
              <w:rPr>
                <w:b/>
              </w:rPr>
              <w:t>Commentaires</w:t>
            </w:r>
          </w:p>
        </w:tc>
      </w:tr>
      <w:tr w:rsidR="0009336F" w:rsidRPr="002C5400" w:rsidTr="002C5400">
        <w:tc>
          <w:tcPr>
            <w:tcW w:w="1513" w:type="dxa"/>
            <w:tcBorders>
              <w:bottom w:val="nil"/>
            </w:tcBorders>
            <w:shd w:val="clear" w:color="auto" w:fill="auto"/>
          </w:tcPr>
          <w:p w:rsidR="0009336F" w:rsidRPr="00D700D4" w:rsidRDefault="0009336F" w:rsidP="002C5400">
            <w:pPr>
              <w:jc w:val="left"/>
            </w:pPr>
            <w:r w:rsidRPr="00D700D4">
              <w:t>Vigilance essais cliniques</w:t>
            </w:r>
          </w:p>
        </w:tc>
        <w:tc>
          <w:tcPr>
            <w:tcW w:w="2096" w:type="dxa"/>
            <w:shd w:val="clear" w:color="auto" w:fill="auto"/>
          </w:tcPr>
          <w:p w:rsidR="0009336F" w:rsidRPr="00D700D4" w:rsidRDefault="00FA0816" w:rsidP="002C5400">
            <w:pPr>
              <w:jc w:val="left"/>
            </w:pPr>
            <w:r>
              <w:t>Évaluation balance bénéfice-risque</w:t>
            </w: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09336F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09336F" w:rsidRPr="00D700D4" w:rsidRDefault="0009336F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09336F" w:rsidRDefault="00FA0816" w:rsidP="002C5400">
            <w:pPr>
              <w:jc w:val="left"/>
            </w:pPr>
            <w:r>
              <w:t>Gestion notifications investigateurs</w:t>
            </w: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FA0816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FA0816" w:rsidRPr="00D700D4" w:rsidRDefault="00FA0816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FA0816" w:rsidRDefault="00C711AE" w:rsidP="002C5400">
            <w:pPr>
              <w:jc w:val="left"/>
            </w:pPr>
            <w:r>
              <w:t>Maintenance BdD des EIG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FA0816" w:rsidRPr="00D700D4" w:rsidRDefault="00FA081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FA0816" w:rsidRPr="00D700D4" w:rsidRDefault="00FA0816" w:rsidP="008A2C75"/>
        </w:tc>
      </w:tr>
      <w:tr w:rsidR="00FA0816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FA0816" w:rsidRPr="00D700D4" w:rsidRDefault="00FA0816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FA0816" w:rsidRDefault="00C711AE" w:rsidP="002C5400">
            <w:pPr>
              <w:jc w:val="left"/>
            </w:pPr>
            <w:r>
              <w:t xml:space="preserve">Déclaration AC </w:t>
            </w: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FA0816" w:rsidRPr="00D700D4" w:rsidRDefault="00FA081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FA0816" w:rsidRPr="00D700D4" w:rsidRDefault="00FA0816" w:rsidP="008A2C75"/>
        </w:tc>
      </w:tr>
      <w:tr w:rsidR="00FA0816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FA0816" w:rsidRPr="00D700D4" w:rsidRDefault="00FA0816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FA0816" w:rsidRDefault="00C711AE" w:rsidP="002C5400">
            <w:pPr>
              <w:jc w:val="left"/>
            </w:pPr>
            <w:r>
              <w:t>Déclaration CE</w:t>
            </w: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FA0816" w:rsidRPr="00D700D4" w:rsidRDefault="00FA081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FA0816" w:rsidRPr="00D700D4" w:rsidRDefault="00FA0816" w:rsidP="008A2C75"/>
        </w:tc>
      </w:tr>
      <w:tr w:rsidR="00FA0816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FA0816" w:rsidRPr="00D700D4" w:rsidRDefault="00FA0816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FA0816" w:rsidRDefault="00C711AE" w:rsidP="002C5400">
            <w:pPr>
              <w:jc w:val="left"/>
            </w:pPr>
            <w:r>
              <w:t>Levée aveugle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FA0816" w:rsidRPr="00D700D4" w:rsidRDefault="00FA081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FA0816" w:rsidRPr="00D700D4" w:rsidRDefault="00FA0816" w:rsidP="008A2C75"/>
        </w:tc>
      </w:tr>
      <w:tr w:rsidR="00C711AE" w:rsidRPr="002C5400" w:rsidTr="002C5400"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C711AE" w:rsidRDefault="00C711AE" w:rsidP="002C5400">
            <w:pPr>
              <w:jc w:val="left"/>
            </w:pPr>
            <w:r>
              <w:t>RAS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C711AE" w:rsidRPr="00D700D4" w:rsidRDefault="00C711A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C711AE" w:rsidRPr="00D700D4" w:rsidRDefault="00C711AE" w:rsidP="008A2C75"/>
        </w:tc>
      </w:tr>
      <w:tr w:rsidR="00C711AE" w:rsidRPr="002C5400" w:rsidTr="002C5400">
        <w:tc>
          <w:tcPr>
            <w:tcW w:w="15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C711AE" w:rsidRDefault="00C711AE" w:rsidP="002C5400">
            <w:pPr>
              <w:jc w:val="left"/>
            </w:pPr>
            <w:r>
              <w:t>Faits nouveaux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C711AE" w:rsidRPr="00D700D4" w:rsidRDefault="00C711A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C711AE" w:rsidRPr="00D700D4" w:rsidRDefault="00C711AE" w:rsidP="008A2C75"/>
        </w:tc>
      </w:tr>
      <w:tr w:rsidR="00C711AE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C711AE" w:rsidRDefault="00C711AE" w:rsidP="002C5400">
            <w:pPr>
              <w:jc w:val="left"/>
            </w:pPr>
            <w:r>
              <w:t xml:space="preserve">Réconciliation </w:t>
            </w:r>
            <w:r w:rsidR="00036935">
              <w:t>BdD</w:t>
            </w:r>
          </w:p>
          <w:p w:rsidR="00036935" w:rsidRPr="00D700D4" w:rsidRDefault="00036935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C711AE" w:rsidRPr="00D700D4" w:rsidRDefault="00C711A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C711AE" w:rsidRPr="00D700D4" w:rsidRDefault="00C711AE" w:rsidP="008A2C75"/>
        </w:tc>
      </w:tr>
      <w:tr w:rsidR="0009336F" w:rsidRPr="002C5400" w:rsidTr="002C5400">
        <w:tc>
          <w:tcPr>
            <w:tcW w:w="1513" w:type="dxa"/>
            <w:tcBorders>
              <w:bottom w:val="nil"/>
            </w:tcBorders>
            <w:shd w:val="clear" w:color="auto" w:fill="auto"/>
          </w:tcPr>
          <w:p w:rsidR="0009336F" w:rsidRPr="00D700D4" w:rsidRDefault="00D700D4" w:rsidP="002C5400">
            <w:pPr>
              <w:jc w:val="left"/>
            </w:pPr>
            <w:r w:rsidRPr="00D700D4">
              <w:t>PSUR</w:t>
            </w:r>
          </w:p>
        </w:tc>
        <w:tc>
          <w:tcPr>
            <w:tcW w:w="2096" w:type="dxa"/>
            <w:shd w:val="clear" w:color="auto" w:fill="auto"/>
          </w:tcPr>
          <w:p w:rsidR="0009336F" w:rsidRDefault="00C711AE" w:rsidP="002C5400">
            <w:pPr>
              <w:jc w:val="left"/>
            </w:pPr>
            <w:r>
              <w:t>P</w:t>
            </w:r>
            <w:r w:rsidR="00D700D4">
              <w:t>lanification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C711AE" w:rsidRPr="00D700D4" w:rsidRDefault="00036935" w:rsidP="002C5400">
            <w:pPr>
              <w:jc w:val="left"/>
            </w:pPr>
            <w:r>
              <w:t>Préparation, collecte info</w:t>
            </w: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Rédaction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Validation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09336F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09336F" w:rsidRPr="00D700D4" w:rsidRDefault="0009336F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09336F" w:rsidRDefault="00D700D4" w:rsidP="002C5400">
            <w:pPr>
              <w:jc w:val="left"/>
            </w:pPr>
            <w:r>
              <w:t>Soumission AC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09336F" w:rsidRPr="002C5400" w:rsidTr="002C5400">
        <w:tc>
          <w:tcPr>
            <w:tcW w:w="1513" w:type="dxa"/>
            <w:tcBorders>
              <w:bottom w:val="nil"/>
            </w:tcBorders>
            <w:shd w:val="clear" w:color="auto" w:fill="auto"/>
          </w:tcPr>
          <w:p w:rsidR="0009336F" w:rsidRPr="00D700D4" w:rsidRDefault="00D700D4" w:rsidP="002C5400">
            <w:pPr>
              <w:jc w:val="left"/>
            </w:pPr>
            <w:r w:rsidRPr="00D700D4">
              <w:t>Notification spontanée</w:t>
            </w:r>
          </w:p>
        </w:tc>
        <w:tc>
          <w:tcPr>
            <w:tcW w:w="2096" w:type="dxa"/>
            <w:shd w:val="clear" w:color="auto" w:fill="auto"/>
          </w:tcPr>
          <w:p w:rsidR="0009336F" w:rsidRDefault="00D700D4" w:rsidP="002C5400">
            <w:pPr>
              <w:jc w:val="left"/>
            </w:pPr>
            <w:r w:rsidRPr="00D700D4">
              <w:t>Revue de la littérature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09336F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09336F" w:rsidRPr="00D700D4" w:rsidRDefault="0009336F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09336F" w:rsidRDefault="00D700D4" w:rsidP="002C5400">
            <w:pPr>
              <w:jc w:val="left"/>
            </w:pPr>
            <w:r w:rsidRPr="00D700D4">
              <w:t>Solicited report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09336F" w:rsidRPr="00D700D4" w:rsidRDefault="0009336F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09336F" w:rsidRPr="00D700D4" w:rsidRDefault="0009336F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 w:rsidRPr="00D700D4">
              <w:t>Suivi grossesse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lastRenderedPageBreak/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Information minimale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Évaluation gravité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Évaluation sévérité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Évaluation caractère inattendu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Demandes info complémentaire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Saisie observations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 xml:space="preserve">Déclaration </w:t>
            </w:r>
            <w:r w:rsidR="00687486">
              <w:t>Autorité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D700D4" w:rsidP="002C5400">
            <w:pPr>
              <w:jc w:val="left"/>
            </w:pPr>
            <w:r>
              <w:t>Clôture observation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D700D4" w:rsidRPr="002C5400" w:rsidTr="002C5400"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700D4" w:rsidRPr="00D700D4" w:rsidRDefault="00D700D4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D700D4" w:rsidRDefault="00C711AE" w:rsidP="002C5400">
            <w:pPr>
              <w:jc w:val="left"/>
            </w:pPr>
            <w:r>
              <w:t>R</w:t>
            </w:r>
            <w:r w:rsidR="00D700D4">
              <w:t>apport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D700D4" w:rsidRPr="00D700D4" w:rsidRDefault="00D700D4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D700D4" w:rsidRPr="00D700D4" w:rsidRDefault="00D700D4" w:rsidP="002700BB"/>
        </w:tc>
      </w:tr>
      <w:tr w:rsidR="00687486" w:rsidRPr="002C5400" w:rsidTr="002C5400"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7486" w:rsidRPr="00D700D4" w:rsidRDefault="00687486" w:rsidP="002C5400">
            <w:pPr>
              <w:jc w:val="left"/>
            </w:pPr>
            <w:r>
              <w:t>Plans gestion risque</w:t>
            </w:r>
          </w:p>
        </w:tc>
        <w:tc>
          <w:tcPr>
            <w:tcW w:w="2096" w:type="dxa"/>
            <w:shd w:val="clear" w:color="auto" w:fill="auto"/>
          </w:tcPr>
          <w:p w:rsidR="00687486" w:rsidRDefault="00687486" w:rsidP="002C5400">
            <w:pPr>
              <w:jc w:val="left"/>
            </w:pP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7486" w:rsidRPr="00D700D4" w:rsidRDefault="0068748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7486" w:rsidRPr="00D700D4" w:rsidRDefault="00687486" w:rsidP="002700BB"/>
        </w:tc>
      </w:tr>
      <w:tr w:rsidR="00687486" w:rsidRPr="002C5400" w:rsidTr="002C5400">
        <w:tc>
          <w:tcPr>
            <w:tcW w:w="151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87486" w:rsidRDefault="00687486" w:rsidP="002C5400">
            <w:pPr>
              <w:jc w:val="left"/>
            </w:pPr>
            <w:r>
              <w:t>ATU</w:t>
            </w: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687486" w:rsidRPr="00D700D4" w:rsidRDefault="00687486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7486" w:rsidRPr="00D700D4" w:rsidRDefault="00687486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7486" w:rsidRPr="00D700D4" w:rsidRDefault="00687486" w:rsidP="002700BB"/>
        </w:tc>
      </w:tr>
      <w:tr w:rsidR="0068369E" w:rsidRPr="002C5400" w:rsidTr="002C5400">
        <w:tc>
          <w:tcPr>
            <w:tcW w:w="1513" w:type="dxa"/>
            <w:tcBorders>
              <w:bottom w:val="nil"/>
            </w:tcBorders>
            <w:shd w:val="clear" w:color="auto" w:fill="auto"/>
          </w:tcPr>
          <w:p w:rsidR="0068369E" w:rsidRPr="00D700D4" w:rsidRDefault="0068369E" w:rsidP="002C5400">
            <w:pPr>
              <w:jc w:val="left"/>
            </w:pPr>
            <w:r>
              <w:t xml:space="preserve">Formation </w:t>
            </w:r>
          </w:p>
        </w:tc>
        <w:tc>
          <w:tcPr>
            <w:tcW w:w="2096" w:type="dxa"/>
            <w:shd w:val="clear" w:color="auto" w:fill="auto"/>
          </w:tcPr>
          <w:p w:rsidR="0068369E" w:rsidRDefault="0068369E" w:rsidP="002C5400">
            <w:pPr>
              <w:jc w:val="left"/>
            </w:pPr>
            <w:r>
              <w:t>Du personnel de PV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369E" w:rsidRPr="00D700D4" w:rsidRDefault="0068369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369E" w:rsidRPr="00D700D4" w:rsidRDefault="0068369E" w:rsidP="002700BB"/>
        </w:tc>
      </w:tr>
      <w:tr w:rsidR="0068369E" w:rsidRPr="002C5400" w:rsidTr="002C5400">
        <w:tc>
          <w:tcPr>
            <w:tcW w:w="1513" w:type="dxa"/>
            <w:tcBorders>
              <w:top w:val="nil"/>
              <w:bottom w:val="nil"/>
            </w:tcBorders>
            <w:shd w:val="clear" w:color="auto" w:fill="auto"/>
          </w:tcPr>
          <w:p w:rsidR="0068369E" w:rsidRPr="00D700D4" w:rsidRDefault="0068369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68369E" w:rsidRDefault="0068369E" w:rsidP="002C5400">
            <w:pPr>
              <w:jc w:val="left"/>
            </w:pPr>
            <w:r>
              <w:t>Des VM</w:t>
            </w:r>
          </w:p>
          <w:p w:rsidR="00C711AE" w:rsidRDefault="00C711AE" w:rsidP="002C5400">
            <w:pPr>
              <w:jc w:val="left"/>
            </w:pP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369E" w:rsidRPr="00D700D4" w:rsidRDefault="0068369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369E" w:rsidRPr="00D700D4" w:rsidRDefault="0068369E" w:rsidP="002700BB"/>
        </w:tc>
      </w:tr>
      <w:tr w:rsidR="0068369E" w:rsidRPr="002C5400" w:rsidTr="002C5400"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8369E" w:rsidRPr="00D700D4" w:rsidRDefault="0068369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68369E" w:rsidRDefault="00C711AE" w:rsidP="002C5400">
            <w:pPr>
              <w:jc w:val="left"/>
            </w:pPr>
            <w:r>
              <w:t>du personnel du</w:t>
            </w:r>
            <w:r w:rsidR="0068369E">
              <w:t>dpt médical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369E" w:rsidRPr="00D700D4" w:rsidRDefault="0068369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369E" w:rsidRPr="00D700D4" w:rsidRDefault="0068369E" w:rsidP="002700BB"/>
        </w:tc>
      </w:tr>
      <w:tr w:rsidR="0068369E" w:rsidRPr="002C5400" w:rsidTr="002C5400"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</w:tcPr>
          <w:p w:rsidR="0068369E" w:rsidRDefault="0068369E" w:rsidP="002C5400">
            <w:pPr>
              <w:jc w:val="left"/>
            </w:pPr>
            <w:r>
              <w:t>Inspections en PV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68369E" w:rsidRPr="00D700D4" w:rsidRDefault="0068369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369E" w:rsidRPr="00D700D4" w:rsidRDefault="0068369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369E" w:rsidRPr="00D700D4" w:rsidRDefault="0068369E" w:rsidP="002700BB"/>
        </w:tc>
      </w:tr>
      <w:tr w:rsidR="0068369E" w:rsidRPr="002C5400" w:rsidTr="002C5400"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</w:tcPr>
          <w:p w:rsidR="0068369E" w:rsidRDefault="0068369E" w:rsidP="002C5400">
            <w:pPr>
              <w:jc w:val="left"/>
            </w:pPr>
            <w:r>
              <w:t>VSI PV</w:t>
            </w:r>
          </w:p>
          <w:p w:rsidR="00C711AE" w:rsidRPr="00D700D4" w:rsidRDefault="00C711AE" w:rsidP="002C5400">
            <w:pPr>
              <w:jc w:val="left"/>
            </w:pPr>
          </w:p>
        </w:tc>
        <w:tc>
          <w:tcPr>
            <w:tcW w:w="2096" w:type="dxa"/>
            <w:shd w:val="clear" w:color="auto" w:fill="auto"/>
          </w:tcPr>
          <w:p w:rsidR="0068369E" w:rsidRPr="00D700D4" w:rsidRDefault="0068369E" w:rsidP="002C5400">
            <w:pPr>
              <w:jc w:val="left"/>
            </w:pPr>
          </w:p>
        </w:tc>
        <w:tc>
          <w:tcPr>
            <w:tcW w:w="1179" w:type="dxa"/>
            <w:shd w:val="clear" w:color="auto" w:fill="auto"/>
          </w:tcPr>
          <w:p w:rsidR="0068369E" w:rsidRPr="00D700D4" w:rsidRDefault="0068369E" w:rsidP="002C5400">
            <w:pPr>
              <w:tabs>
                <w:tab w:val="left" w:pos="531"/>
              </w:tabs>
            </w:pPr>
            <w:r w:rsidRPr="002C5400">
              <w:sym w:font="Wingdings" w:char="F072"/>
            </w:r>
            <w:r w:rsidRPr="00D700D4">
              <w:tab/>
            </w:r>
            <w:r w:rsidRPr="002C5400">
              <w:sym w:font="Wingdings" w:char="F072"/>
            </w:r>
          </w:p>
        </w:tc>
        <w:tc>
          <w:tcPr>
            <w:tcW w:w="5292" w:type="dxa"/>
            <w:shd w:val="clear" w:color="auto" w:fill="auto"/>
          </w:tcPr>
          <w:p w:rsidR="0068369E" w:rsidRPr="00D700D4" w:rsidRDefault="0068369E" w:rsidP="002700BB"/>
        </w:tc>
      </w:tr>
    </w:tbl>
    <w:p w:rsidR="00D42892" w:rsidRDefault="00D42892" w:rsidP="0009336F">
      <w:pPr>
        <w:rPr>
          <w:b/>
        </w:rPr>
      </w:pPr>
    </w:p>
    <w:sectPr w:rsidR="00D42892" w:rsidSect="00D42892">
      <w:headerReference w:type="default" r:id="rId8"/>
      <w:footerReference w:type="default" r:id="rId9"/>
      <w:pgSz w:w="11906" w:h="16838"/>
      <w:pgMar w:top="539" w:right="746" w:bottom="1079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400" w:rsidRDefault="002C5400">
      <w:r>
        <w:separator/>
      </w:r>
    </w:p>
  </w:endnote>
  <w:endnote w:type="continuationSeparator" w:id="0">
    <w:p w:rsidR="002C5400" w:rsidRDefault="002C5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C3F" w:rsidRPr="007F7D56" w:rsidRDefault="00113C3F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Recrutement_entretien_face2face.doc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6F7F9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6F7F94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400" w:rsidRDefault="002C5400">
      <w:r>
        <w:separator/>
      </w:r>
    </w:p>
  </w:footnote>
  <w:footnote w:type="continuationSeparator" w:id="0">
    <w:p w:rsidR="002C5400" w:rsidRDefault="002C5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C3F" w:rsidRPr="00027E60" w:rsidRDefault="00113C3F" w:rsidP="00027E60">
    <w:pPr>
      <w:jc w:val="center"/>
      <w:rPr>
        <w:b/>
      </w:rPr>
    </w:pPr>
    <w:r w:rsidRPr="00027E60">
      <w:rPr>
        <w:b/>
      </w:rPr>
      <w:t>Recrutement</w:t>
    </w:r>
  </w:p>
  <w:p w:rsidR="00113C3F" w:rsidRPr="00027E60" w:rsidRDefault="00113C3F" w:rsidP="00027E60">
    <w:pPr>
      <w:jc w:val="center"/>
      <w:rPr>
        <w:b/>
      </w:rPr>
    </w:pPr>
    <w:r>
      <w:rPr>
        <w:b/>
      </w:rPr>
      <w:t>Check-list Processus Pharmacovigilance</w:t>
    </w:r>
  </w:p>
  <w:p w:rsidR="00113C3F" w:rsidRDefault="00113C3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EEF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8C67A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5AB5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FE220E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C0CE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82E8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9693D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461F1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7E60F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D06D1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1">
    <w:nsid w:val="00000002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2">
    <w:nsid w:val="00000003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3">
    <w:nsid w:val="00000004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4">
    <w:nsid w:val="00000005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5">
    <w:nsid w:val="00000006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6">
    <w:nsid w:val="00000007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7">
    <w:nsid w:val="00000008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8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9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21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>
    <w:nsid w:val="09D73A0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26">
    <w:nsid w:val="2205416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F2E5C"/>
    <w:multiLevelType w:val="hybridMultilevel"/>
    <w:tmpl w:val="803AA1A4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E004A268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30">
    <w:nsid w:val="5FDB1A1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9"/>
  </w:num>
  <w:num w:numId="2">
    <w:abstractNumId w:val="31"/>
  </w:num>
  <w:num w:numId="3">
    <w:abstractNumId w:val="31"/>
  </w:num>
  <w:num w:numId="4">
    <w:abstractNumId w:val="31"/>
  </w:num>
  <w:num w:numId="5">
    <w:abstractNumId w:val="31"/>
  </w:num>
  <w:num w:numId="6">
    <w:abstractNumId w:val="22"/>
  </w:num>
  <w:num w:numId="7">
    <w:abstractNumId w:val="22"/>
  </w:num>
  <w:num w:numId="8">
    <w:abstractNumId w:val="20"/>
  </w:num>
  <w:num w:numId="9">
    <w:abstractNumId w:val="24"/>
  </w:num>
  <w:num w:numId="10">
    <w:abstractNumId w:val="21"/>
  </w:num>
  <w:num w:numId="11">
    <w:abstractNumId w:val="22"/>
  </w:num>
  <w:num w:numId="12">
    <w:abstractNumId w:val="33"/>
  </w:num>
  <w:num w:numId="13">
    <w:abstractNumId w:val="20"/>
  </w:num>
  <w:num w:numId="14">
    <w:abstractNumId w:val="25"/>
  </w:num>
  <w:num w:numId="15">
    <w:abstractNumId w:val="33"/>
  </w:num>
  <w:num w:numId="16">
    <w:abstractNumId w:val="18"/>
  </w:num>
  <w:num w:numId="17">
    <w:abstractNumId w:val="18"/>
  </w:num>
  <w:num w:numId="18">
    <w:abstractNumId w:val="27"/>
  </w:num>
  <w:num w:numId="19">
    <w:abstractNumId w:val="20"/>
  </w:num>
  <w:num w:numId="20">
    <w:abstractNumId w:val="32"/>
  </w:num>
  <w:num w:numId="21">
    <w:abstractNumId w:val="29"/>
  </w:num>
  <w:num w:numId="22">
    <w:abstractNumId w:val="29"/>
  </w:num>
  <w:num w:numId="23">
    <w:abstractNumId w:val="29"/>
  </w:num>
  <w:num w:numId="24">
    <w:abstractNumId w:val="29"/>
  </w:num>
  <w:num w:numId="25">
    <w:abstractNumId w:val="27"/>
  </w:num>
  <w:num w:numId="26">
    <w:abstractNumId w:val="28"/>
  </w:num>
  <w:num w:numId="27">
    <w:abstractNumId w:val="32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17"/>
  </w:num>
  <w:num w:numId="36">
    <w:abstractNumId w:val="23"/>
  </w:num>
  <w:num w:numId="37">
    <w:abstractNumId w:val="26"/>
  </w:num>
  <w:num w:numId="38">
    <w:abstractNumId w:val="30"/>
  </w:num>
  <w:num w:numId="39">
    <w:abstractNumId w:val="8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9"/>
  </w:num>
  <w:num w:numId="45">
    <w:abstractNumId w:val="7"/>
  </w:num>
  <w:num w:numId="46">
    <w:abstractNumId w:val="6"/>
  </w:num>
  <w:num w:numId="47">
    <w:abstractNumId w:val="5"/>
  </w:num>
  <w:num w:numId="48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60"/>
    <w:rsid w:val="00003951"/>
    <w:rsid w:val="00011960"/>
    <w:rsid w:val="0001364A"/>
    <w:rsid w:val="000238E4"/>
    <w:rsid w:val="00027E60"/>
    <w:rsid w:val="00035437"/>
    <w:rsid w:val="00036935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336F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13C3F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2FC6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00BB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C5400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24D"/>
    <w:rsid w:val="00335A45"/>
    <w:rsid w:val="00363067"/>
    <w:rsid w:val="0036390F"/>
    <w:rsid w:val="00365F82"/>
    <w:rsid w:val="003915BC"/>
    <w:rsid w:val="00392986"/>
    <w:rsid w:val="003A03EA"/>
    <w:rsid w:val="003B1F59"/>
    <w:rsid w:val="003B3E19"/>
    <w:rsid w:val="003B6952"/>
    <w:rsid w:val="003D3514"/>
    <w:rsid w:val="003E5ECD"/>
    <w:rsid w:val="003E7870"/>
    <w:rsid w:val="003F51E9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4E002F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3502"/>
    <w:rsid w:val="005D7F18"/>
    <w:rsid w:val="005F4464"/>
    <w:rsid w:val="005F45FB"/>
    <w:rsid w:val="005F7168"/>
    <w:rsid w:val="00606524"/>
    <w:rsid w:val="00606EC5"/>
    <w:rsid w:val="006179C0"/>
    <w:rsid w:val="00625ADE"/>
    <w:rsid w:val="006478A9"/>
    <w:rsid w:val="00654630"/>
    <w:rsid w:val="00665931"/>
    <w:rsid w:val="00666A02"/>
    <w:rsid w:val="00673736"/>
    <w:rsid w:val="0068369E"/>
    <w:rsid w:val="00684916"/>
    <w:rsid w:val="00687334"/>
    <w:rsid w:val="00687486"/>
    <w:rsid w:val="00692133"/>
    <w:rsid w:val="00693705"/>
    <w:rsid w:val="006A637C"/>
    <w:rsid w:val="006A7B70"/>
    <w:rsid w:val="006B25A0"/>
    <w:rsid w:val="006B7D5C"/>
    <w:rsid w:val="006C34E4"/>
    <w:rsid w:val="006D19D3"/>
    <w:rsid w:val="006F27B0"/>
    <w:rsid w:val="006F57DE"/>
    <w:rsid w:val="006F6F52"/>
    <w:rsid w:val="006F7F94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2B63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6523C"/>
    <w:rsid w:val="00880526"/>
    <w:rsid w:val="00885B16"/>
    <w:rsid w:val="00896156"/>
    <w:rsid w:val="008A2C75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2410"/>
    <w:rsid w:val="0098515F"/>
    <w:rsid w:val="00987D5E"/>
    <w:rsid w:val="009914E8"/>
    <w:rsid w:val="009A1E90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11F57"/>
    <w:rsid w:val="00B139D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11AE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20BB"/>
    <w:rsid w:val="00CF44D3"/>
    <w:rsid w:val="00D12AB1"/>
    <w:rsid w:val="00D20D9C"/>
    <w:rsid w:val="00D318E5"/>
    <w:rsid w:val="00D34384"/>
    <w:rsid w:val="00D3623F"/>
    <w:rsid w:val="00D41379"/>
    <w:rsid w:val="00D421FD"/>
    <w:rsid w:val="00D42892"/>
    <w:rsid w:val="00D520FE"/>
    <w:rsid w:val="00D5410F"/>
    <w:rsid w:val="00D566BD"/>
    <w:rsid w:val="00D56716"/>
    <w:rsid w:val="00D605A3"/>
    <w:rsid w:val="00D700D4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172D2"/>
    <w:rsid w:val="00E416A8"/>
    <w:rsid w:val="00E46FD0"/>
    <w:rsid w:val="00E6325E"/>
    <w:rsid w:val="00E647BC"/>
    <w:rsid w:val="00E82506"/>
    <w:rsid w:val="00E85E95"/>
    <w:rsid w:val="00EA26E3"/>
    <w:rsid w:val="00EB764B"/>
    <w:rsid w:val="00EB7927"/>
    <w:rsid w:val="00EB7ED8"/>
    <w:rsid w:val="00EC5681"/>
    <w:rsid w:val="00EC700B"/>
    <w:rsid w:val="00EE3CBB"/>
    <w:rsid w:val="00EE4DF8"/>
    <w:rsid w:val="00EE6127"/>
    <w:rsid w:val="00EE7EAA"/>
    <w:rsid w:val="00EF2B23"/>
    <w:rsid w:val="00EF77CF"/>
    <w:rsid w:val="00F028F8"/>
    <w:rsid w:val="00F13AA9"/>
    <w:rsid w:val="00F16719"/>
    <w:rsid w:val="00F2136C"/>
    <w:rsid w:val="00F41C12"/>
    <w:rsid w:val="00F57BCC"/>
    <w:rsid w:val="00F74056"/>
    <w:rsid w:val="00F87B10"/>
    <w:rsid w:val="00F954FA"/>
    <w:rsid w:val="00F9636C"/>
    <w:rsid w:val="00FA0816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9336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E82506"/>
    <w:pPr>
      <w:numPr>
        <w:numId w:val="36"/>
      </w:numPr>
    </w:pPr>
  </w:style>
  <w:style w:type="numbering" w:styleId="1ai">
    <w:name w:val="Outline List 1"/>
    <w:basedOn w:val="Aucuneliste"/>
    <w:rsid w:val="00E82506"/>
    <w:pPr>
      <w:numPr>
        <w:numId w:val="37"/>
      </w:numPr>
    </w:pPr>
  </w:style>
  <w:style w:type="character" w:styleId="Accentuation">
    <w:name w:val="Emphasis"/>
    <w:qFormat/>
    <w:rsid w:val="00E82506"/>
    <w:rPr>
      <w:i/>
      <w:iCs/>
    </w:rPr>
  </w:style>
  <w:style w:type="character" w:styleId="AcronymeHTML">
    <w:name w:val="HTML Acronym"/>
    <w:rsid w:val="00E82506"/>
  </w:style>
  <w:style w:type="paragraph" w:styleId="Adressedestinataire">
    <w:name w:val="envelope address"/>
    <w:basedOn w:val="Normal"/>
    <w:rsid w:val="00E8250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8250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E82506"/>
    <w:rPr>
      <w:i/>
      <w:iCs/>
    </w:rPr>
  </w:style>
  <w:style w:type="character" w:customStyle="1" w:styleId="AdresseHTMLCar">
    <w:name w:val="Adresse HTML Car"/>
    <w:link w:val="AdresseHTML"/>
    <w:rsid w:val="00E8250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E82506"/>
    <w:rPr>
      <w:vertAlign w:val="superscript"/>
    </w:rPr>
  </w:style>
  <w:style w:type="character" w:styleId="Appelnotedebasdep">
    <w:name w:val="footnote reference"/>
    <w:rsid w:val="00E82506"/>
    <w:rPr>
      <w:vertAlign w:val="superscript"/>
    </w:rPr>
  </w:style>
  <w:style w:type="numbering" w:styleId="ArticleSection">
    <w:name w:val="Outline List 3"/>
    <w:basedOn w:val="Aucuneliste"/>
    <w:rsid w:val="00E82506"/>
    <w:pPr>
      <w:numPr>
        <w:numId w:val="3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82506"/>
  </w:style>
  <w:style w:type="paragraph" w:styleId="Citation">
    <w:name w:val="Quote"/>
    <w:basedOn w:val="Normal"/>
    <w:next w:val="Normal"/>
    <w:link w:val="CitationCar"/>
    <w:uiPriority w:val="29"/>
    <w:qFormat/>
    <w:rsid w:val="00E82506"/>
    <w:rPr>
      <w:i/>
      <w:iCs/>
    </w:rPr>
  </w:style>
  <w:style w:type="character" w:customStyle="1" w:styleId="CitationCar">
    <w:name w:val="Citation Car"/>
    <w:link w:val="Citation"/>
    <w:uiPriority w:val="29"/>
    <w:rsid w:val="00E8250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E825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2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8250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E8250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825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8250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8250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82506"/>
    <w:rPr>
      <w:szCs w:val="20"/>
    </w:rPr>
  </w:style>
  <w:style w:type="character" w:customStyle="1" w:styleId="CommentaireCar">
    <w:name w:val="Commentaire Car"/>
    <w:link w:val="Commentaire"/>
    <w:rsid w:val="00E8250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E8250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8250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E8250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8250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E82506"/>
  </w:style>
  <w:style w:type="character" w:customStyle="1" w:styleId="DateCar">
    <w:name w:val="Date Car"/>
    <w:link w:val="Date"/>
    <w:rsid w:val="00E82506"/>
    <w:rPr>
      <w:rFonts w:ascii="Arial" w:hAnsi="Arial"/>
      <w:color w:val="000000"/>
      <w:szCs w:val="18"/>
    </w:rPr>
  </w:style>
  <w:style w:type="character" w:styleId="DfinitionHTML">
    <w:name w:val="HTML Definition"/>
    <w:rsid w:val="00E82506"/>
    <w:rPr>
      <w:i/>
      <w:iCs/>
    </w:rPr>
  </w:style>
  <w:style w:type="table" w:styleId="Effetsdetableau3D1">
    <w:name w:val="Table 3D effects 1"/>
    <w:basedOn w:val="TableauNormal"/>
    <w:rsid w:val="00E8250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8250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8250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82506"/>
    <w:rPr>
      <w:b/>
      <w:bCs/>
    </w:rPr>
  </w:style>
  <w:style w:type="character" w:styleId="Emphaseintense">
    <w:name w:val="Intense Emphasis"/>
    <w:uiPriority w:val="21"/>
    <w:qFormat/>
    <w:rsid w:val="00E8250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8250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825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8250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8250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E8250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8250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8250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E82506"/>
    <w:pPr>
      <w:ind w:left="4252"/>
    </w:pPr>
  </w:style>
  <w:style w:type="character" w:customStyle="1" w:styleId="FormuledepolitesseCar">
    <w:name w:val="Formule de politesse Car"/>
    <w:link w:val="Formuledepolitesse"/>
    <w:rsid w:val="00E8250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8250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8250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8250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82506"/>
    <w:pPr>
      <w:ind w:left="200" w:hanging="200"/>
    </w:pPr>
  </w:style>
  <w:style w:type="paragraph" w:styleId="Index2">
    <w:name w:val="index 2"/>
    <w:basedOn w:val="Normal"/>
    <w:next w:val="Normal"/>
    <w:rsid w:val="00E82506"/>
    <w:pPr>
      <w:ind w:left="400" w:hanging="200"/>
    </w:pPr>
  </w:style>
  <w:style w:type="paragraph" w:styleId="Index3">
    <w:name w:val="index 3"/>
    <w:basedOn w:val="Normal"/>
    <w:next w:val="Normal"/>
    <w:rsid w:val="00E82506"/>
    <w:pPr>
      <w:ind w:left="600" w:hanging="200"/>
    </w:pPr>
  </w:style>
  <w:style w:type="paragraph" w:styleId="Index4">
    <w:name w:val="index 4"/>
    <w:basedOn w:val="Normal"/>
    <w:next w:val="Normal"/>
    <w:rsid w:val="00E82506"/>
    <w:pPr>
      <w:ind w:left="800" w:hanging="200"/>
    </w:pPr>
  </w:style>
  <w:style w:type="paragraph" w:styleId="Index5">
    <w:name w:val="index 5"/>
    <w:basedOn w:val="Normal"/>
    <w:next w:val="Normal"/>
    <w:rsid w:val="00E82506"/>
    <w:pPr>
      <w:ind w:left="1000" w:hanging="200"/>
    </w:pPr>
  </w:style>
  <w:style w:type="paragraph" w:styleId="Index6">
    <w:name w:val="index 6"/>
    <w:basedOn w:val="Normal"/>
    <w:next w:val="Normal"/>
    <w:rsid w:val="00E82506"/>
    <w:pPr>
      <w:ind w:left="1200" w:hanging="200"/>
    </w:pPr>
  </w:style>
  <w:style w:type="paragraph" w:styleId="Index7">
    <w:name w:val="index 7"/>
    <w:basedOn w:val="Normal"/>
    <w:next w:val="Normal"/>
    <w:rsid w:val="00E82506"/>
    <w:pPr>
      <w:ind w:left="1400" w:hanging="200"/>
    </w:pPr>
  </w:style>
  <w:style w:type="paragraph" w:styleId="Index8">
    <w:name w:val="index 8"/>
    <w:basedOn w:val="Normal"/>
    <w:next w:val="Normal"/>
    <w:rsid w:val="00E82506"/>
    <w:pPr>
      <w:ind w:left="1600" w:hanging="200"/>
    </w:pPr>
  </w:style>
  <w:style w:type="paragraph" w:styleId="Index9">
    <w:name w:val="index 9"/>
    <w:basedOn w:val="Normal"/>
    <w:next w:val="Normal"/>
    <w:rsid w:val="00E8250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E82506"/>
    <w:rPr>
      <w:b/>
      <w:bCs/>
      <w:szCs w:val="20"/>
    </w:rPr>
  </w:style>
  <w:style w:type="paragraph" w:styleId="Liste">
    <w:name w:val="List"/>
    <w:basedOn w:val="Normal"/>
    <w:rsid w:val="00E82506"/>
    <w:pPr>
      <w:ind w:left="283" w:hanging="283"/>
      <w:contextualSpacing/>
    </w:pPr>
  </w:style>
  <w:style w:type="paragraph" w:styleId="Liste2">
    <w:name w:val="List 2"/>
    <w:basedOn w:val="Normal"/>
    <w:rsid w:val="00E82506"/>
    <w:pPr>
      <w:ind w:left="566" w:hanging="283"/>
      <w:contextualSpacing/>
    </w:pPr>
  </w:style>
  <w:style w:type="paragraph" w:styleId="Liste3">
    <w:name w:val="List 3"/>
    <w:basedOn w:val="Normal"/>
    <w:rsid w:val="00E82506"/>
    <w:pPr>
      <w:ind w:left="849" w:hanging="283"/>
      <w:contextualSpacing/>
    </w:pPr>
  </w:style>
  <w:style w:type="paragraph" w:styleId="Liste4">
    <w:name w:val="List 4"/>
    <w:basedOn w:val="Normal"/>
    <w:rsid w:val="00E82506"/>
    <w:pPr>
      <w:ind w:left="1132" w:hanging="283"/>
      <w:contextualSpacing/>
    </w:pPr>
  </w:style>
  <w:style w:type="paragraph" w:styleId="Liste5">
    <w:name w:val="List 5"/>
    <w:basedOn w:val="Normal"/>
    <w:rsid w:val="00E82506"/>
    <w:pPr>
      <w:ind w:left="1415" w:hanging="283"/>
      <w:contextualSpacing/>
    </w:pPr>
  </w:style>
  <w:style w:type="paragraph" w:styleId="Listenumros">
    <w:name w:val="List Number"/>
    <w:basedOn w:val="Normal"/>
    <w:rsid w:val="00E82506"/>
    <w:pPr>
      <w:numPr>
        <w:numId w:val="39"/>
      </w:numPr>
      <w:contextualSpacing/>
    </w:pPr>
  </w:style>
  <w:style w:type="paragraph" w:styleId="Listenumros2">
    <w:name w:val="List Number 2"/>
    <w:basedOn w:val="Normal"/>
    <w:rsid w:val="00E82506"/>
    <w:pPr>
      <w:numPr>
        <w:numId w:val="40"/>
      </w:numPr>
      <w:contextualSpacing/>
    </w:pPr>
  </w:style>
  <w:style w:type="paragraph" w:styleId="Listenumros3">
    <w:name w:val="List Number 3"/>
    <w:basedOn w:val="Normal"/>
    <w:rsid w:val="00E82506"/>
    <w:pPr>
      <w:numPr>
        <w:numId w:val="41"/>
      </w:numPr>
      <w:contextualSpacing/>
    </w:pPr>
  </w:style>
  <w:style w:type="paragraph" w:styleId="Listenumros4">
    <w:name w:val="List Number 4"/>
    <w:basedOn w:val="Normal"/>
    <w:rsid w:val="00E82506"/>
    <w:pPr>
      <w:numPr>
        <w:numId w:val="42"/>
      </w:numPr>
      <w:contextualSpacing/>
    </w:pPr>
  </w:style>
  <w:style w:type="paragraph" w:styleId="Listenumros5">
    <w:name w:val="List Number 5"/>
    <w:basedOn w:val="Normal"/>
    <w:rsid w:val="00E82506"/>
    <w:pPr>
      <w:numPr>
        <w:numId w:val="43"/>
      </w:numPr>
      <w:contextualSpacing/>
    </w:pPr>
  </w:style>
  <w:style w:type="paragraph" w:styleId="Listepuces">
    <w:name w:val="List Bullet"/>
    <w:basedOn w:val="Normal"/>
    <w:rsid w:val="00E82506"/>
    <w:pPr>
      <w:numPr>
        <w:numId w:val="44"/>
      </w:numPr>
      <w:contextualSpacing/>
    </w:pPr>
  </w:style>
  <w:style w:type="paragraph" w:styleId="Listepuces2">
    <w:name w:val="List Bullet 2"/>
    <w:basedOn w:val="Normal"/>
    <w:rsid w:val="00E82506"/>
    <w:pPr>
      <w:numPr>
        <w:numId w:val="45"/>
      </w:numPr>
      <w:contextualSpacing/>
    </w:pPr>
  </w:style>
  <w:style w:type="paragraph" w:styleId="Listepuces3">
    <w:name w:val="List Bullet 3"/>
    <w:basedOn w:val="Normal"/>
    <w:rsid w:val="00E82506"/>
    <w:pPr>
      <w:numPr>
        <w:numId w:val="46"/>
      </w:numPr>
      <w:contextualSpacing/>
    </w:pPr>
  </w:style>
  <w:style w:type="paragraph" w:styleId="Listepuces4">
    <w:name w:val="List Bullet 4"/>
    <w:basedOn w:val="Normal"/>
    <w:rsid w:val="00E82506"/>
    <w:pPr>
      <w:numPr>
        <w:numId w:val="47"/>
      </w:numPr>
      <w:contextualSpacing/>
    </w:pPr>
  </w:style>
  <w:style w:type="paragraph" w:styleId="Listepuces5">
    <w:name w:val="List Bullet 5"/>
    <w:basedOn w:val="Normal"/>
    <w:rsid w:val="00E82506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8250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8250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8250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8250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8250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8250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82506"/>
    <w:rPr>
      <w:sz w:val="16"/>
      <w:szCs w:val="16"/>
    </w:rPr>
  </w:style>
  <w:style w:type="paragraph" w:styleId="NormalWeb">
    <w:name w:val="Normal (Web)"/>
    <w:basedOn w:val="Normal"/>
    <w:rsid w:val="00E8250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E8250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82506"/>
    <w:rPr>
      <w:szCs w:val="20"/>
    </w:rPr>
  </w:style>
  <w:style w:type="character" w:customStyle="1" w:styleId="NotedebasdepageCar">
    <w:name w:val="Note de bas de page Car"/>
    <w:link w:val="Notedebasdepage"/>
    <w:rsid w:val="00E8250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E82506"/>
    <w:rPr>
      <w:szCs w:val="20"/>
    </w:rPr>
  </w:style>
  <w:style w:type="character" w:customStyle="1" w:styleId="NotedefinCar">
    <w:name w:val="Note de fin Car"/>
    <w:link w:val="Notedefin"/>
    <w:rsid w:val="00E82506"/>
    <w:rPr>
      <w:rFonts w:ascii="Arial" w:hAnsi="Arial"/>
      <w:color w:val="000000"/>
    </w:rPr>
  </w:style>
  <w:style w:type="character" w:styleId="Numrodeligne">
    <w:name w:val="line number"/>
    <w:rsid w:val="00E82506"/>
  </w:style>
  <w:style w:type="paragraph" w:styleId="Objetducommentaire">
    <w:name w:val="annotation subject"/>
    <w:basedOn w:val="Commentaire"/>
    <w:next w:val="Commentaire"/>
    <w:link w:val="ObjetducommentaireCar"/>
    <w:rsid w:val="00E82506"/>
    <w:rPr>
      <w:b/>
      <w:bCs/>
    </w:rPr>
  </w:style>
  <w:style w:type="character" w:customStyle="1" w:styleId="ObjetducommentaireCar">
    <w:name w:val="Objet du commentaire Car"/>
    <w:link w:val="Objetducommentaire"/>
    <w:rsid w:val="00E8250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82506"/>
    <w:pPr>
      <w:ind w:left="708"/>
    </w:pPr>
  </w:style>
  <w:style w:type="paragraph" w:styleId="PrformatHTML">
    <w:name w:val="HTML Preformatted"/>
    <w:basedOn w:val="Normal"/>
    <w:link w:val="PrformatHTMLCar"/>
    <w:rsid w:val="00E8250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E8250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E8250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825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8250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E8250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E8250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E825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8250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E8250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8250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E8250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8250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825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8250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E82506"/>
    <w:pPr>
      <w:ind w:left="708"/>
    </w:pPr>
  </w:style>
  <w:style w:type="paragraph" w:styleId="Salutations">
    <w:name w:val="Salutation"/>
    <w:basedOn w:val="Normal"/>
    <w:next w:val="Normal"/>
    <w:link w:val="SalutationsCar"/>
    <w:rsid w:val="00E82506"/>
  </w:style>
  <w:style w:type="character" w:customStyle="1" w:styleId="SalutationsCar">
    <w:name w:val="Salutations Car"/>
    <w:link w:val="Salutations"/>
    <w:rsid w:val="00E8250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E8250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E82506"/>
    <w:pPr>
      <w:ind w:left="4252"/>
    </w:pPr>
  </w:style>
  <w:style w:type="character" w:customStyle="1" w:styleId="SignatureCar">
    <w:name w:val="Signature Car"/>
    <w:link w:val="Signature"/>
    <w:rsid w:val="00E8250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E82506"/>
  </w:style>
  <w:style w:type="character" w:customStyle="1" w:styleId="SignaturelectroniqueCar">
    <w:name w:val="Signature électronique Car"/>
    <w:link w:val="Signaturelectronique"/>
    <w:rsid w:val="00E8250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E8250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8250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E82506"/>
  </w:style>
  <w:style w:type="paragraph" w:styleId="Tabledesrfrencesjuridiques">
    <w:name w:val="table of authorities"/>
    <w:basedOn w:val="Normal"/>
    <w:next w:val="Normal"/>
    <w:rsid w:val="00E82506"/>
    <w:pPr>
      <w:ind w:left="200" w:hanging="200"/>
    </w:pPr>
  </w:style>
  <w:style w:type="table" w:styleId="Tableauclassique1">
    <w:name w:val="Table Classic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8250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8250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8250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8250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8250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8250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8250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8250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8250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E82506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E82506"/>
    <w:rPr>
      <w:color w:val="808080"/>
    </w:rPr>
  </w:style>
  <w:style w:type="paragraph" w:styleId="Textedemacro">
    <w:name w:val="macro"/>
    <w:link w:val="TextedemacroCar"/>
    <w:rsid w:val="00E825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E8250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82506"/>
  </w:style>
  <w:style w:type="character" w:customStyle="1" w:styleId="TitredenoteCar">
    <w:name w:val="Titre de note Car"/>
    <w:link w:val="Titredenote"/>
    <w:rsid w:val="00E8250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E8250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8250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8250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82506"/>
    <w:pPr>
      <w:ind w:left="1600"/>
    </w:pPr>
  </w:style>
  <w:style w:type="table" w:styleId="Trameclaire-Accent1">
    <w:name w:val="Light Shading Accent 1"/>
    <w:basedOn w:val="TableauNormal"/>
    <w:uiPriority w:val="60"/>
    <w:rsid w:val="00E8250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8250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8250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8250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8250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8250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825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9336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E82506"/>
    <w:pPr>
      <w:numPr>
        <w:numId w:val="36"/>
      </w:numPr>
    </w:pPr>
  </w:style>
  <w:style w:type="numbering" w:styleId="1ai">
    <w:name w:val="Outline List 1"/>
    <w:basedOn w:val="Aucuneliste"/>
    <w:rsid w:val="00E82506"/>
    <w:pPr>
      <w:numPr>
        <w:numId w:val="37"/>
      </w:numPr>
    </w:pPr>
  </w:style>
  <w:style w:type="character" w:styleId="Accentuation">
    <w:name w:val="Emphasis"/>
    <w:qFormat/>
    <w:rsid w:val="00E82506"/>
    <w:rPr>
      <w:i/>
      <w:iCs/>
    </w:rPr>
  </w:style>
  <w:style w:type="character" w:styleId="AcronymeHTML">
    <w:name w:val="HTML Acronym"/>
    <w:rsid w:val="00E82506"/>
  </w:style>
  <w:style w:type="paragraph" w:styleId="Adressedestinataire">
    <w:name w:val="envelope address"/>
    <w:basedOn w:val="Normal"/>
    <w:rsid w:val="00E8250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E8250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E82506"/>
    <w:rPr>
      <w:i/>
      <w:iCs/>
    </w:rPr>
  </w:style>
  <w:style w:type="character" w:customStyle="1" w:styleId="AdresseHTMLCar">
    <w:name w:val="Adresse HTML Car"/>
    <w:link w:val="AdresseHTML"/>
    <w:rsid w:val="00E8250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E82506"/>
    <w:rPr>
      <w:vertAlign w:val="superscript"/>
    </w:rPr>
  </w:style>
  <w:style w:type="character" w:styleId="Appelnotedebasdep">
    <w:name w:val="footnote reference"/>
    <w:rsid w:val="00E82506"/>
    <w:rPr>
      <w:vertAlign w:val="superscript"/>
    </w:rPr>
  </w:style>
  <w:style w:type="numbering" w:styleId="ArticleSection">
    <w:name w:val="Outline List 3"/>
    <w:basedOn w:val="Aucuneliste"/>
    <w:rsid w:val="00E82506"/>
    <w:pPr>
      <w:numPr>
        <w:numId w:val="3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82506"/>
  </w:style>
  <w:style w:type="paragraph" w:styleId="Citation">
    <w:name w:val="Quote"/>
    <w:basedOn w:val="Normal"/>
    <w:next w:val="Normal"/>
    <w:link w:val="CitationCar"/>
    <w:uiPriority w:val="29"/>
    <w:qFormat/>
    <w:rsid w:val="00E82506"/>
    <w:rPr>
      <w:i/>
      <w:iCs/>
    </w:rPr>
  </w:style>
  <w:style w:type="character" w:customStyle="1" w:styleId="CitationCar">
    <w:name w:val="Citation Car"/>
    <w:link w:val="Citation"/>
    <w:uiPriority w:val="29"/>
    <w:rsid w:val="00E8250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E825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2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8250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E8250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825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8250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8250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8250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82506"/>
    <w:rPr>
      <w:szCs w:val="20"/>
    </w:rPr>
  </w:style>
  <w:style w:type="character" w:customStyle="1" w:styleId="CommentaireCar">
    <w:name w:val="Commentaire Car"/>
    <w:link w:val="Commentaire"/>
    <w:rsid w:val="00E8250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E8250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8250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E8250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8250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E82506"/>
  </w:style>
  <w:style w:type="character" w:customStyle="1" w:styleId="DateCar">
    <w:name w:val="Date Car"/>
    <w:link w:val="Date"/>
    <w:rsid w:val="00E82506"/>
    <w:rPr>
      <w:rFonts w:ascii="Arial" w:hAnsi="Arial"/>
      <w:color w:val="000000"/>
      <w:szCs w:val="18"/>
    </w:rPr>
  </w:style>
  <w:style w:type="character" w:styleId="DfinitionHTML">
    <w:name w:val="HTML Definition"/>
    <w:rsid w:val="00E82506"/>
    <w:rPr>
      <w:i/>
      <w:iCs/>
    </w:rPr>
  </w:style>
  <w:style w:type="table" w:styleId="Effetsdetableau3D1">
    <w:name w:val="Table 3D effects 1"/>
    <w:basedOn w:val="TableauNormal"/>
    <w:rsid w:val="00E8250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8250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8250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82506"/>
    <w:rPr>
      <w:b/>
      <w:bCs/>
    </w:rPr>
  </w:style>
  <w:style w:type="character" w:styleId="Emphaseintense">
    <w:name w:val="Intense Emphasis"/>
    <w:uiPriority w:val="21"/>
    <w:qFormat/>
    <w:rsid w:val="00E8250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8250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825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E8250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8250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E8250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8250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8250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E82506"/>
    <w:pPr>
      <w:ind w:left="4252"/>
    </w:pPr>
  </w:style>
  <w:style w:type="character" w:customStyle="1" w:styleId="FormuledepolitesseCar">
    <w:name w:val="Formule de politesse Car"/>
    <w:link w:val="Formuledepolitesse"/>
    <w:rsid w:val="00E8250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825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8250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8250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8250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8250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825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8250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82506"/>
    <w:pPr>
      <w:ind w:left="200" w:hanging="200"/>
    </w:pPr>
  </w:style>
  <w:style w:type="paragraph" w:styleId="Index2">
    <w:name w:val="index 2"/>
    <w:basedOn w:val="Normal"/>
    <w:next w:val="Normal"/>
    <w:rsid w:val="00E82506"/>
    <w:pPr>
      <w:ind w:left="400" w:hanging="200"/>
    </w:pPr>
  </w:style>
  <w:style w:type="paragraph" w:styleId="Index3">
    <w:name w:val="index 3"/>
    <w:basedOn w:val="Normal"/>
    <w:next w:val="Normal"/>
    <w:rsid w:val="00E82506"/>
    <w:pPr>
      <w:ind w:left="600" w:hanging="200"/>
    </w:pPr>
  </w:style>
  <w:style w:type="paragraph" w:styleId="Index4">
    <w:name w:val="index 4"/>
    <w:basedOn w:val="Normal"/>
    <w:next w:val="Normal"/>
    <w:rsid w:val="00E82506"/>
    <w:pPr>
      <w:ind w:left="800" w:hanging="200"/>
    </w:pPr>
  </w:style>
  <w:style w:type="paragraph" w:styleId="Index5">
    <w:name w:val="index 5"/>
    <w:basedOn w:val="Normal"/>
    <w:next w:val="Normal"/>
    <w:rsid w:val="00E82506"/>
    <w:pPr>
      <w:ind w:left="1000" w:hanging="200"/>
    </w:pPr>
  </w:style>
  <w:style w:type="paragraph" w:styleId="Index6">
    <w:name w:val="index 6"/>
    <w:basedOn w:val="Normal"/>
    <w:next w:val="Normal"/>
    <w:rsid w:val="00E82506"/>
    <w:pPr>
      <w:ind w:left="1200" w:hanging="200"/>
    </w:pPr>
  </w:style>
  <w:style w:type="paragraph" w:styleId="Index7">
    <w:name w:val="index 7"/>
    <w:basedOn w:val="Normal"/>
    <w:next w:val="Normal"/>
    <w:rsid w:val="00E82506"/>
    <w:pPr>
      <w:ind w:left="1400" w:hanging="200"/>
    </w:pPr>
  </w:style>
  <w:style w:type="paragraph" w:styleId="Index8">
    <w:name w:val="index 8"/>
    <w:basedOn w:val="Normal"/>
    <w:next w:val="Normal"/>
    <w:rsid w:val="00E82506"/>
    <w:pPr>
      <w:ind w:left="1600" w:hanging="200"/>
    </w:pPr>
  </w:style>
  <w:style w:type="paragraph" w:styleId="Index9">
    <w:name w:val="index 9"/>
    <w:basedOn w:val="Normal"/>
    <w:next w:val="Normal"/>
    <w:rsid w:val="00E8250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E82506"/>
    <w:rPr>
      <w:b/>
      <w:bCs/>
      <w:szCs w:val="20"/>
    </w:rPr>
  </w:style>
  <w:style w:type="paragraph" w:styleId="Liste">
    <w:name w:val="List"/>
    <w:basedOn w:val="Normal"/>
    <w:rsid w:val="00E82506"/>
    <w:pPr>
      <w:ind w:left="283" w:hanging="283"/>
      <w:contextualSpacing/>
    </w:pPr>
  </w:style>
  <w:style w:type="paragraph" w:styleId="Liste2">
    <w:name w:val="List 2"/>
    <w:basedOn w:val="Normal"/>
    <w:rsid w:val="00E82506"/>
    <w:pPr>
      <w:ind w:left="566" w:hanging="283"/>
      <w:contextualSpacing/>
    </w:pPr>
  </w:style>
  <w:style w:type="paragraph" w:styleId="Liste3">
    <w:name w:val="List 3"/>
    <w:basedOn w:val="Normal"/>
    <w:rsid w:val="00E82506"/>
    <w:pPr>
      <w:ind w:left="849" w:hanging="283"/>
      <w:contextualSpacing/>
    </w:pPr>
  </w:style>
  <w:style w:type="paragraph" w:styleId="Liste4">
    <w:name w:val="List 4"/>
    <w:basedOn w:val="Normal"/>
    <w:rsid w:val="00E82506"/>
    <w:pPr>
      <w:ind w:left="1132" w:hanging="283"/>
      <w:contextualSpacing/>
    </w:pPr>
  </w:style>
  <w:style w:type="paragraph" w:styleId="Liste5">
    <w:name w:val="List 5"/>
    <w:basedOn w:val="Normal"/>
    <w:rsid w:val="00E82506"/>
    <w:pPr>
      <w:ind w:left="1415" w:hanging="283"/>
      <w:contextualSpacing/>
    </w:pPr>
  </w:style>
  <w:style w:type="paragraph" w:styleId="Listenumros">
    <w:name w:val="List Number"/>
    <w:basedOn w:val="Normal"/>
    <w:rsid w:val="00E82506"/>
    <w:pPr>
      <w:numPr>
        <w:numId w:val="39"/>
      </w:numPr>
      <w:contextualSpacing/>
    </w:pPr>
  </w:style>
  <w:style w:type="paragraph" w:styleId="Listenumros2">
    <w:name w:val="List Number 2"/>
    <w:basedOn w:val="Normal"/>
    <w:rsid w:val="00E82506"/>
    <w:pPr>
      <w:numPr>
        <w:numId w:val="40"/>
      </w:numPr>
      <w:contextualSpacing/>
    </w:pPr>
  </w:style>
  <w:style w:type="paragraph" w:styleId="Listenumros3">
    <w:name w:val="List Number 3"/>
    <w:basedOn w:val="Normal"/>
    <w:rsid w:val="00E82506"/>
    <w:pPr>
      <w:numPr>
        <w:numId w:val="41"/>
      </w:numPr>
      <w:contextualSpacing/>
    </w:pPr>
  </w:style>
  <w:style w:type="paragraph" w:styleId="Listenumros4">
    <w:name w:val="List Number 4"/>
    <w:basedOn w:val="Normal"/>
    <w:rsid w:val="00E82506"/>
    <w:pPr>
      <w:numPr>
        <w:numId w:val="42"/>
      </w:numPr>
      <w:contextualSpacing/>
    </w:pPr>
  </w:style>
  <w:style w:type="paragraph" w:styleId="Listenumros5">
    <w:name w:val="List Number 5"/>
    <w:basedOn w:val="Normal"/>
    <w:rsid w:val="00E82506"/>
    <w:pPr>
      <w:numPr>
        <w:numId w:val="43"/>
      </w:numPr>
      <w:contextualSpacing/>
    </w:pPr>
  </w:style>
  <w:style w:type="paragraph" w:styleId="Listepuces">
    <w:name w:val="List Bullet"/>
    <w:basedOn w:val="Normal"/>
    <w:rsid w:val="00E82506"/>
    <w:pPr>
      <w:numPr>
        <w:numId w:val="44"/>
      </w:numPr>
      <w:contextualSpacing/>
    </w:pPr>
  </w:style>
  <w:style w:type="paragraph" w:styleId="Listepuces2">
    <w:name w:val="List Bullet 2"/>
    <w:basedOn w:val="Normal"/>
    <w:rsid w:val="00E82506"/>
    <w:pPr>
      <w:numPr>
        <w:numId w:val="45"/>
      </w:numPr>
      <w:contextualSpacing/>
    </w:pPr>
  </w:style>
  <w:style w:type="paragraph" w:styleId="Listepuces3">
    <w:name w:val="List Bullet 3"/>
    <w:basedOn w:val="Normal"/>
    <w:rsid w:val="00E82506"/>
    <w:pPr>
      <w:numPr>
        <w:numId w:val="46"/>
      </w:numPr>
      <w:contextualSpacing/>
    </w:pPr>
  </w:style>
  <w:style w:type="paragraph" w:styleId="Listepuces4">
    <w:name w:val="List Bullet 4"/>
    <w:basedOn w:val="Normal"/>
    <w:rsid w:val="00E82506"/>
    <w:pPr>
      <w:numPr>
        <w:numId w:val="47"/>
      </w:numPr>
      <w:contextualSpacing/>
    </w:pPr>
  </w:style>
  <w:style w:type="paragraph" w:styleId="Listepuces5">
    <w:name w:val="List Bullet 5"/>
    <w:basedOn w:val="Normal"/>
    <w:rsid w:val="00E82506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8250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8250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8250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8250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8250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8250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8250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8250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8250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8250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82506"/>
    <w:rPr>
      <w:sz w:val="16"/>
      <w:szCs w:val="16"/>
    </w:rPr>
  </w:style>
  <w:style w:type="paragraph" w:styleId="NormalWeb">
    <w:name w:val="Normal (Web)"/>
    <w:basedOn w:val="Normal"/>
    <w:rsid w:val="00E8250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E8250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82506"/>
    <w:rPr>
      <w:szCs w:val="20"/>
    </w:rPr>
  </w:style>
  <w:style w:type="character" w:customStyle="1" w:styleId="NotedebasdepageCar">
    <w:name w:val="Note de bas de page Car"/>
    <w:link w:val="Notedebasdepage"/>
    <w:rsid w:val="00E8250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E82506"/>
    <w:rPr>
      <w:szCs w:val="20"/>
    </w:rPr>
  </w:style>
  <w:style w:type="character" w:customStyle="1" w:styleId="NotedefinCar">
    <w:name w:val="Note de fin Car"/>
    <w:link w:val="Notedefin"/>
    <w:rsid w:val="00E82506"/>
    <w:rPr>
      <w:rFonts w:ascii="Arial" w:hAnsi="Arial"/>
      <w:color w:val="000000"/>
    </w:rPr>
  </w:style>
  <w:style w:type="character" w:styleId="Numrodeligne">
    <w:name w:val="line number"/>
    <w:rsid w:val="00E82506"/>
  </w:style>
  <w:style w:type="paragraph" w:styleId="Objetducommentaire">
    <w:name w:val="annotation subject"/>
    <w:basedOn w:val="Commentaire"/>
    <w:next w:val="Commentaire"/>
    <w:link w:val="ObjetducommentaireCar"/>
    <w:rsid w:val="00E82506"/>
    <w:rPr>
      <w:b/>
      <w:bCs/>
    </w:rPr>
  </w:style>
  <w:style w:type="character" w:customStyle="1" w:styleId="ObjetducommentaireCar">
    <w:name w:val="Objet du commentaire Car"/>
    <w:link w:val="Objetducommentaire"/>
    <w:rsid w:val="00E8250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82506"/>
    <w:pPr>
      <w:ind w:left="708"/>
    </w:pPr>
  </w:style>
  <w:style w:type="paragraph" w:styleId="PrformatHTML">
    <w:name w:val="HTML Preformatted"/>
    <w:basedOn w:val="Normal"/>
    <w:link w:val="PrformatHTMLCar"/>
    <w:rsid w:val="00E8250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E8250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E8250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825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8250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E8250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E8250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E825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8250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E8250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8250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E8250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8250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E825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8250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E82506"/>
    <w:pPr>
      <w:ind w:left="708"/>
    </w:pPr>
  </w:style>
  <w:style w:type="paragraph" w:styleId="Salutations">
    <w:name w:val="Salutation"/>
    <w:basedOn w:val="Normal"/>
    <w:next w:val="Normal"/>
    <w:link w:val="SalutationsCar"/>
    <w:rsid w:val="00E82506"/>
  </w:style>
  <w:style w:type="character" w:customStyle="1" w:styleId="SalutationsCar">
    <w:name w:val="Salutations Car"/>
    <w:link w:val="Salutations"/>
    <w:rsid w:val="00E8250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E8250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E82506"/>
    <w:pPr>
      <w:ind w:left="4252"/>
    </w:pPr>
  </w:style>
  <w:style w:type="character" w:customStyle="1" w:styleId="SignatureCar">
    <w:name w:val="Signature Car"/>
    <w:link w:val="Signature"/>
    <w:rsid w:val="00E8250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E82506"/>
  </w:style>
  <w:style w:type="character" w:customStyle="1" w:styleId="SignaturelectroniqueCar">
    <w:name w:val="Signature électronique Car"/>
    <w:link w:val="Signaturelectronique"/>
    <w:rsid w:val="00E8250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E8250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E8250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E82506"/>
  </w:style>
  <w:style w:type="paragraph" w:styleId="Tabledesrfrencesjuridiques">
    <w:name w:val="table of authorities"/>
    <w:basedOn w:val="Normal"/>
    <w:next w:val="Normal"/>
    <w:rsid w:val="00E82506"/>
    <w:pPr>
      <w:ind w:left="200" w:hanging="200"/>
    </w:pPr>
  </w:style>
  <w:style w:type="table" w:styleId="Tableauclassique1">
    <w:name w:val="Table Classic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8250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8250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8250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8250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8250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8250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8250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8250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8250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8250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8250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E82506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E82506"/>
    <w:rPr>
      <w:color w:val="808080"/>
    </w:rPr>
  </w:style>
  <w:style w:type="paragraph" w:styleId="Textedemacro">
    <w:name w:val="macro"/>
    <w:link w:val="TextedemacroCar"/>
    <w:rsid w:val="00E825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E8250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E8250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82506"/>
  </w:style>
  <w:style w:type="character" w:customStyle="1" w:styleId="TitredenoteCar">
    <w:name w:val="Titre de note Car"/>
    <w:link w:val="Titredenote"/>
    <w:rsid w:val="00E8250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E8250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8250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8250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E82506"/>
    <w:pPr>
      <w:ind w:left="1600"/>
    </w:pPr>
  </w:style>
  <w:style w:type="table" w:styleId="Trameclaire-Accent1">
    <w:name w:val="Light Shading Accent 1"/>
    <w:basedOn w:val="TableauNormal"/>
    <w:uiPriority w:val="60"/>
    <w:rsid w:val="00E8250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8250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8250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8250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8250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8250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8250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8250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8250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825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recrutement : entretien téléphonique</vt:lpstr>
    </vt:vector>
  </TitlesOfParts>
  <Company>SUNNIKAN Consulting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recrutement : entretien téléphonique</dc:title>
  <dc:subject/>
  <dc:creator>Mérat</dc:creator>
  <cp:keywords/>
  <dc:description/>
  <cp:lastModifiedBy>Pierre JOUBERT</cp:lastModifiedBy>
  <cp:revision>2</cp:revision>
  <cp:lastPrinted>2008-03-19T09:01:00Z</cp:lastPrinted>
  <dcterms:created xsi:type="dcterms:W3CDTF">2012-08-30T09:36:00Z</dcterms:created>
  <dcterms:modified xsi:type="dcterms:W3CDTF">2012-08-30T09:36:00Z</dcterms:modified>
</cp:coreProperties>
</file>