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E2C" w:rsidRDefault="008E2E2C" w:rsidP="008E2E2C">
      <w:pPr>
        <w:jc w:val="both"/>
        <w:rPr>
          <w:rFonts w:asciiTheme="minorHAnsi" w:hAnsiTheme="minorHAnsi" w:cstheme="minorHAnsi"/>
        </w:rPr>
      </w:pPr>
    </w:p>
    <w:p w:rsidR="008E2E2C" w:rsidRPr="00B53A63" w:rsidRDefault="008E2E2C" w:rsidP="008E2E2C">
      <w:pPr>
        <w:jc w:val="both"/>
        <w:rPr>
          <w:rFonts w:asciiTheme="minorHAnsi" w:hAnsiTheme="minorHAnsi" w:cstheme="minorHAnsi"/>
        </w:rPr>
      </w:pPr>
      <w:r w:rsidRPr="00B53A63">
        <w:rPr>
          <w:rFonts w:asciiTheme="minorHAnsi" w:hAnsiTheme="minorHAnsi" w:cstheme="minorHAnsi"/>
        </w:rPr>
        <w:t>Sunnikan Consulting, société indépendante de conseil et de prestation de services spécialisée dans le management de la Qualité, des Processus et des Risques dans le domaine de la santé</w:t>
      </w:r>
      <w:r w:rsidR="00095964">
        <w:rPr>
          <w:rFonts w:asciiTheme="minorHAnsi" w:hAnsiTheme="minorHAnsi" w:cstheme="minorHAnsi"/>
        </w:rPr>
        <w:t xml:space="preserve"> (à 80% pour l'industrie pharmaceutique)</w:t>
      </w:r>
      <w:r w:rsidRPr="00B53A63">
        <w:rPr>
          <w:rFonts w:asciiTheme="minorHAnsi" w:hAnsiTheme="minorHAnsi" w:cstheme="minorHAnsi"/>
        </w:rPr>
        <w:t>, renforce son équipe et recherche de</w:t>
      </w:r>
      <w:r w:rsidR="002212C8">
        <w:rPr>
          <w:rFonts w:asciiTheme="minorHAnsi" w:hAnsiTheme="minorHAnsi" w:cstheme="minorHAnsi"/>
        </w:rPr>
        <w:t>ux</w:t>
      </w:r>
      <w:r w:rsidRPr="00B53A6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:</w:t>
      </w:r>
    </w:p>
    <w:p w:rsidR="008E2E2C" w:rsidRPr="008E2E2C" w:rsidRDefault="008E2E2C" w:rsidP="008E2E2C">
      <w:pPr>
        <w:pStyle w:val="Titre2"/>
        <w:numPr>
          <w:ilvl w:val="0"/>
          <w:numId w:val="0"/>
        </w:numPr>
        <w:tabs>
          <w:tab w:val="clear" w:pos="1134"/>
        </w:tabs>
        <w:jc w:val="center"/>
        <w:rPr>
          <w:rFonts w:asciiTheme="minorHAnsi" w:eastAsia="Times New Roman" w:hAnsiTheme="minorHAnsi" w:cstheme="minorHAnsi"/>
          <w:b/>
          <w:sz w:val="22"/>
          <w:szCs w:val="22"/>
        </w:rPr>
      </w:pPr>
      <w:r w:rsidRPr="008E2E2C">
        <w:rPr>
          <w:rFonts w:asciiTheme="minorHAnsi" w:eastAsia="Times New Roman" w:hAnsiTheme="minorHAnsi" w:cstheme="minorHAnsi"/>
          <w:b/>
          <w:sz w:val="22"/>
          <w:szCs w:val="22"/>
        </w:rPr>
        <w:t>Consultant(e)</w:t>
      </w:r>
      <w:r w:rsidR="006A4A6C">
        <w:rPr>
          <w:rFonts w:asciiTheme="minorHAnsi" w:eastAsia="Times New Roman" w:hAnsiTheme="minorHAnsi" w:cstheme="minorHAnsi"/>
          <w:b/>
          <w:sz w:val="22"/>
          <w:szCs w:val="22"/>
        </w:rPr>
        <w:t>s</w:t>
      </w:r>
      <w:r w:rsidRPr="008E2E2C">
        <w:rPr>
          <w:rFonts w:asciiTheme="minorHAnsi" w:eastAsia="Times New Roman" w:hAnsiTheme="minorHAnsi" w:cstheme="minorHAnsi"/>
          <w:b/>
          <w:sz w:val="22"/>
          <w:szCs w:val="22"/>
        </w:rPr>
        <w:t>, Manager</w:t>
      </w:r>
      <w:r w:rsidR="006A4A6C">
        <w:rPr>
          <w:rFonts w:asciiTheme="minorHAnsi" w:eastAsia="Times New Roman" w:hAnsiTheme="minorHAnsi" w:cstheme="minorHAnsi"/>
          <w:b/>
          <w:sz w:val="22"/>
          <w:szCs w:val="22"/>
        </w:rPr>
        <w:t>s</w:t>
      </w:r>
      <w:r w:rsidRPr="008E2E2C">
        <w:rPr>
          <w:rFonts w:asciiTheme="minorHAnsi" w:eastAsia="Times New Roman" w:hAnsiTheme="minorHAnsi" w:cstheme="minorHAnsi"/>
          <w:b/>
          <w:sz w:val="22"/>
          <w:szCs w:val="22"/>
        </w:rPr>
        <w:t xml:space="preserve"> Qualité Clinique, Auditeur</w:t>
      </w:r>
      <w:r w:rsidR="006A4A6C">
        <w:rPr>
          <w:rFonts w:asciiTheme="minorHAnsi" w:eastAsia="Times New Roman" w:hAnsiTheme="minorHAnsi" w:cstheme="minorHAnsi"/>
          <w:b/>
          <w:sz w:val="22"/>
          <w:szCs w:val="22"/>
        </w:rPr>
        <w:t>s</w:t>
      </w:r>
      <w:r w:rsidRPr="008E2E2C">
        <w:rPr>
          <w:rFonts w:asciiTheme="minorHAnsi" w:eastAsia="Times New Roman" w:hAnsiTheme="minorHAnsi" w:cstheme="minorHAnsi"/>
          <w:b/>
          <w:sz w:val="22"/>
          <w:szCs w:val="22"/>
        </w:rPr>
        <w:t xml:space="preserve"> Clinique</w:t>
      </w:r>
      <w:r w:rsidR="002212C8">
        <w:rPr>
          <w:rFonts w:asciiTheme="minorHAnsi" w:eastAsia="Times New Roman" w:hAnsiTheme="minorHAnsi" w:cstheme="minorHAnsi"/>
          <w:b/>
          <w:sz w:val="22"/>
          <w:szCs w:val="22"/>
        </w:rPr>
        <w:t xml:space="preserve">s </w:t>
      </w:r>
      <w:r w:rsidR="002212C8">
        <w:rPr>
          <w:rFonts w:asciiTheme="minorHAnsi" w:eastAsia="Times New Roman" w:hAnsiTheme="minorHAnsi" w:cstheme="minorHAnsi"/>
          <w:b/>
          <w:sz w:val="22"/>
          <w:szCs w:val="22"/>
        </w:rPr>
        <w:br/>
        <w:t>Débutants ou Expérimentés</w:t>
      </w:r>
      <w:r w:rsidR="002212C8">
        <w:rPr>
          <w:rFonts w:asciiTheme="minorHAnsi" w:eastAsia="Times New Roman" w:hAnsiTheme="minorHAnsi" w:cstheme="minorHAnsi"/>
          <w:b/>
          <w:sz w:val="22"/>
          <w:szCs w:val="22"/>
        </w:rPr>
        <w:br/>
      </w:r>
      <w:r w:rsidR="002212C8" w:rsidRPr="008E2E2C">
        <w:rPr>
          <w:rFonts w:asciiTheme="minorHAnsi" w:eastAsia="Times New Roman" w:hAnsiTheme="minorHAnsi" w:cstheme="minorHAnsi"/>
          <w:b/>
          <w:sz w:val="22"/>
          <w:szCs w:val="22"/>
        </w:rPr>
        <w:t>H/F</w:t>
      </w:r>
    </w:p>
    <w:p w:rsidR="008E2E2C" w:rsidRPr="008E2E2C" w:rsidRDefault="008E2E2C" w:rsidP="008E2E2C">
      <w:pPr>
        <w:pStyle w:val="Titre2"/>
        <w:numPr>
          <w:ilvl w:val="0"/>
          <w:numId w:val="0"/>
        </w:numPr>
        <w:ind w:left="576" w:hanging="576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8E2E2C">
        <w:rPr>
          <w:rFonts w:asciiTheme="minorHAnsi" w:eastAsia="Times New Roman" w:hAnsiTheme="minorHAnsi" w:cstheme="minorHAnsi"/>
          <w:sz w:val="22"/>
          <w:szCs w:val="22"/>
        </w:rPr>
        <w:t xml:space="preserve">Sous l'encadrement d'un </w:t>
      </w:r>
      <w:r w:rsidR="002212C8" w:rsidRPr="008E2E2C">
        <w:rPr>
          <w:rFonts w:asciiTheme="minorHAnsi" w:eastAsia="Times New Roman" w:hAnsiTheme="minorHAnsi" w:cstheme="minorHAnsi"/>
          <w:sz w:val="22"/>
          <w:szCs w:val="22"/>
        </w:rPr>
        <w:t>Consultant S</w:t>
      </w:r>
      <w:r w:rsidR="002212C8">
        <w:rPr>
          <w:rFonts w:asciiTheme="minorHAnsi" w:eastAsia="Times New Roman" w:hAnsiTheme="minorHAnsi" w:cstheme="minorHAnsi"/>
          <w:sz w:val="22"/>
          <w:szCs w:val="22"/>
        </w:rPr>
        <w:t>e</w:t>
      </w:r>
      <w:r w:rsidR="002212C8" w:rsidRPr="008E2E2C">
        <w:rPr>
          <w:rFonts w:asciiTheme="minorHAnsi" w:eastAsia="Times New Roman" w:hAnsiTheme="minorHAnsi" w:cstheme="minorHAnsi"/>
          <w:sz w:val="22"/>
          <w:szCs w:val="22"/>
        </w:rPr>
        <w:t>nior</w:t>
      </w:r>
      <w:r w:rsidRPr="008E2E2C">
        <w:rPr>
          <w:rFonts w:asciiTheme="minorHAnsi" w:eastAsia="Times New Roman" w:hAnsiTheme="minorHAnsi" w:cstheme="minorHAnsi"/>
          <w:sz w:val="22"/>
          <w:szCs w:val="22"/>
        </w:rPr>
        <w:t>, vos principales missions sont :</w:t>
      </w:r>
    </w:p>
    <w:p w:rsidR="008E2E2C" w:rsidRDefault="008E2E2C" w:rsidP="00095964">
      <w:pPr>
        <w:pStyle w:val="B1"/>
      </w:pPr>
      <w:r w:rsidRPr="00B53A63">
        <w:t>réalisation d'audits cliniques de sites d'investigation, de prestataires, de systèmes...</w:t>
      </w:r>
    </w:p>
    <w:p w:rsidR="008E2E2C" w:rsidRPr="008E2E2C" w:rsidRDefault="008E2E2C" w:rsidP="00095964">
      <w:pPr>
        <w:pStyle w:val="B1"/>
      </w:pPr>
      <w:r w:rsidRPr="008E2E2C">
        <w:rPr>
          <w:rFonts w:asciiTheme="minorHAnsi" w:eastAsia="Times New Roman" w:hAnsiTheme="minorHAnsi" w:cstheme="minorHAnsi"/>
        </w:rPr>
        <w:t>rédaction et mise à jour de Procédures Opératoires Standard (procédures d'assurance qualité, procédures opérationnelles de recherche clinique...)</w:t>
      </w:r>
    </w:p>
    <w:p w:rsidR="008E2E2C" w:rsidRPr="008E2E2C" w:rsidRDefault="008E2E2C" w:rsidP="00095964">
      <w:pPr>
        <w:pStyle w:val="B1"/>
      </w:pPr>
      <w:r w:rsidRPr="008E2E2C">
        <w:rPr>
          <w:rFonts w:asciiTheme="minorHAnsi" w:eastAsia="Times New Roman" w:hAnsiTheme="minorHAnsi" w:cstheme="minorHAnsi"/>
        </w:rPr>
        <w:t>diagnostic de systèmes de management de la qualité, des processus et des risques, propositions d'amélioration, mise en place des solutions retenues</w:t>
      </w:r>
    </w:p>
    <w:p w:rsidR="008E2E2C" w:rsidRPr="008E2E2C" w:rsidRDefault="008E2E2C" w:rsidP="00095964">
      <w:pPr>
        <w:pStyle w:val="B1"/>
      </w:pPr>
      <w:r w:rsidRPr="008E2E2C">
        <w:rPr>
          <w:rFonts w:asciiTheme="minorHAnsi" w:eastAsia="Times New Roman" w:hAnsiTheme="minorHAnsi" w:cstheme="minorHAnsi"/>
        </w:rPr>
        <w:t>préparation et animation de sessions de formation...</w:t>
      </w:r>
    </w:p>
    <w:p w:rsidR="008E2E2C" w:rsidRPr="008E2E2C" w:rsidRDefault="008E2E2C" w:rsidP="008E2E2C">
      <w:pPr>
        <w:pStyle w:val="Titre2"/>
        <w:numPr>
          <w:ilvl w:val="0"/>
          <w:numId w:val="0"/>
        </w:numPr>
        <w:ind w:left="576" w:hanging="576"/>
        <w:jc w:val="both"/>
        <w:rPr>
          <w:rFonts w:asciiTheme="minorHAnsi" w:eastAsia="Times New Roman" w:hAnsiTheme="minorHAnsi" w:cstheme="minorHAnsi"/>
          <w:b/>
          <w:sz w:val="22"/>
          <w:szCs w:val="22"/>
        </w:rPr>
      </w:pPr>
      <w:r w:rsidRPr="008E2E2C">
        <w:rPr>
          <w:rFonts w:asciiTheme="minorHAnsi" w:eastAsia="Times New Roman" w:hAnsiTheme="minorHAnsi" w:cstheme="minorHAnsi"/>
          <w:b/>
          <w:sz w:val="22"/>
          <w:szCs w:val="22"/>
        </w:rPr>
        <w:t>Profil recherché :</w:t>
      </w:r>
    </w:p>
    <w:p w:rsidR="002212C8" w:rsidRDefault="008E2E2C" w:rsidP="00095964">
      <w:pPr>
        <w:pStyle w:val="B1"/>
      </w:pPr>
      <w:r w:rsidRPr="00B53A63">
        <w:t>Formation scientifique dans le domaine de la santé</w:t>
      </w:r>
    </w:p>
    <w:p w:rsidR="008E2E2C" w:rsidRPr="00B53A63" w:rsidRDefault="002212C8" w:rsidP="00095964">
      <w:pPr>
        <w:pStyle w:val="B1"/>
      </w:pPr>
      <w:r>
        <w:t xml:space="preserve">Première </w:t>
      </w:r>
      <w:r w:rsidR="008E2E2C" w:rsidRPr="00B53A63">
        <w:t xml:space="preserve">expérience </w:t>
      </w:r>
      <w:r w:rsidR="008E2E2C">
        <w:t xml:space="preserve">significative </w:t>
      </w:r>
      <w:r w:rsidR="008E2E2C" w:rsidRPr="00B53A63">
        <w:t>en tant que : Manager Qualité Clinique, Assureur Qualité Clinique, Chef de Projet Clinique, ARC expérimenté...</w:t>
      </w:r>
    </w:p>
    <w:p w:rsidR="008E2E2C" w:rsidRDefault="002212C8" w:rsidP="00095964">
      <w:pPr>
        <w:pStyle w:val="B1"/>
      </w:pPr>
      <w:r>
        <w:t xml:space="preserve">Une </w:t>
      </w:r>
      <w:r w:rsidR="008E2E2C">
        <w:t xml:space="preserve">expérience </w:t>
      </w:r>
      <w:r w:rsidR="008E2E2C" w:rsidRPr="002F1C86">
        <w:t>dans la conduite d'audits</w:t>
      </w:r>
      <w:r>
        <w:t>,</w:t>
      </w:r>
      <w:r w:rsidR="008E2E2C" w:rsidRPr="002F1C86">
        <w:t xml:space="preserve"> de contrôles qualité (ex : sites </w:t>
      </w:r>
      <w:r w:rsidR="008E2E2C">
        <w:t>d</w:t>
      </w:r>
      <w:r w:rsidR="008E2E2C" w:rsidRPr="002F1C86">
        <w:t>'investigation clinique, sociétés de recherche sous contrat</w:t>
      </w:r>
      <w:r>
        <w:t>), de rédaction procédures est un plus</w:t>
      </w:r>
    </w:p>
    <w:p w:rsidR="008E2E2C" w:rsidRPr="002F1C86" w:rsidRDefault="008E2E2C" w:rsidP="00095964">
      <w:pPr>
        <w:pStyle w:val="B1"/>
      </w:pPr>
      <w:r w:rsidRPr="002F1C86">
        <w:t>Maîtrise de l'anglais en situation professionnel</w:t>
      </w:r>
      <w:r w:rsidR="002212C8">
        <w:t>le</w:t>
      </w:r>
    </w:p>
    <w:p w:rsidR="008E2E2C" w:rsidRPr="002F1C86" w:rsidRDefault="008E2E2C" w:rsidP="00095964">
      <w:pPr>
        <w:pStyle w:val="B1"/>
      </w:pPr>
      <w:r w:rsidRPr="002F1C86">
        <w:t>Maîtrise de la réglementation et des référentiels applicables au</w:t>
      </w:r>
      <w:bookmarkStart w:id="0" w:name="_GoBack"/>
      <w:bookmarkEnd w:id="0"/>
      <w:r w:rsidRPr="002F1C86">
        <w:t xml:space="preserve">x essais cliniques </w:t>
      </w:r>
    </w:p>
    <w:p w:rsidR="008E2E2C" w:rsidRPr="00B53A63" w:rsidRDefault="008E2E2C" w:rsidP="00095964">
      <w:pPr>
        <w:pStyle w:val="B1"/>
      </w:pPr>
      <w:r w:rsidRPr="00B53A63">
        <w:t>Personnalité rigoureuse, curieuse d'apprendre, possédant de bonnes qualités relationnelles, capable de gérer plusieurs missions en parallèle</w:t>
      </w:r>
    </w:p>
    <w:p w:rsidR="008E2E2C" w:rsidRPr="00B53A63" w:rsidRDefault="008E2E2C" w:rsidP="008E2E2C">
      <w:pPr>
        <w:pStyle w:val="NormalWeb"/>
        <w:jc w:val="both"/>
        <w:rPr>
          <w:rFonts w:asciiTheme="minorHAnsi" w:hAnsiTheme="minorHAnsi" w:cstheme="minorHAnsi"/>
          <w:sz w:val="22"/>
          <w:szCs w:val="22"/>
        </w:rPr>
      </w:pPr>
      <w:r w:rsidRPr="00B53A63">
        <w:rPr>
          <w:rFonts w:asciiTheme="minorHAnsi" w:hAnsiTheme="minorHAnsi" w:cstheme="minorHAnsi"/>
          <w:sz w:val="22"/>
          <w:szCs w:val="22"/>
        </w:rPr>
        <w:t xml:space="preserve">La connaissance d'autres domaines (ex : pharmacovigilance, data management, statistiques, validation des systèmes informatisés...) serait </w:t>
      </w:r>
      <w:r w:rsidR="002212C8">
        <w:rPr>
          <w:rFonts w:asciiTheme="minorHAnsi" w:hAnsiTheme="minorHAnsi" w:cstheme="minorHAnsi"/>
          <w:sz w:val="22"/>
          <w:szCs w:val="22"/>
        </w:rPr>
        <w:t>appréciée</w:t>
      </w:r>
      <w:r w:rsidRPr="00B53A63">
        <w:rPr>
          <w:rFonts w:asciiTheme="minorHAnsi" w:hAnsiTheme="minorHAnsi" w:cstheme="minorHAnsi"/>
          <w:sz w:val="22"/>
          <w:szCs w:val="22"/>
        </w:rPr>
        <w:t>.</w:t>
      </w:r>
    </w:p>
    <w:p w:rsidR="008E2E2C" w:rsidRPr="008E2E2C" w:rsidRDefault="008E2E2C" w:rsidP="008E2E2C">
      <w:pPr>
        <w:pStyle w:val="Titre3"/>
        <w:numPr>
          <w:ilvl w:val="0"/>
          <w:numId w:val="0"/>
        </w:numPr>
        <w:ind w:left="720" w:hanging="720"/>
        <w:jc w:val="both"/>
        <w:rPr>
          <w:rFonts w:asciiTheme="minorHAnsi" w:eastAsia="Times New Roman" w:hAnsiTheme="minorHAnsi" w:cstheme="minorHAnsi"/>
          <w:b/>
          <w:sz w:val="22"/>
          <w:szCs w:val="22"/>
        </w:rPr>
      </w:pPr>
      <w:r w:rsidRPr="008E2E2C">
        <w:rPr>
          <w:rFonts w:asciiTheme="minorHAnsi" w:eastAsia="Times New Roman" w:hAnsiTheme="minorHAnsi" w:cstheme="minorHAnsi"/>
          <w:b/>
          <w:sz w:val="22"/>
          <w:szCs w:val="22"/>
        </w:rPr>
        <w:t>Localisation</w:t>
      </w:r>
    </w:p>
    <w:p w:rsidR="008E2E2C" w:rsidRPr="00B53A63" w:rsidRDefault="008E2E2C" w:rsidP="008E2E2C">
      <w:pPr>
        <w:pStyle w:val="NormalWeb"/>
        <w:jc w:val="both"/>
        <w:rPr>
          <w:rFonts w:asciiTheme="minorHAnsi" w:hAnsiTheme="minorHAnsi" w:cstheme="minorHAnsi"/>
          <w:sz w:val="22"/>
          <w:szCs w:val="22"/>
        </w:rPr>
      </w:pPr>
      <w:r w:rsidRPr="00B53A63">
        <w:rPr>
          <w:rFonts w:asciiTheme="minorHAnsi" w:hAnsiTheme="minorHAnsi" w:cstheme="minorHAnsi"/>
          <w:sz w:val="22"/>
          <w:szCs w:val="22"/>
        </w:rPr>
        <w:t>Poste basé à Saint-Maur-des-Fossés (94), déplacements en province et à l'étranger</w:t>
      </w:r>
    </w:p>
    <w:p w:rsidR="008E2E2C" w:rsidRPr="008E2E2C" w:rsidRDefault="008E2E2C" w:rsidP="008E2E2C">
      <w:pPr>
        <w:pStyle w:val="Titre3"/>
        <w:numPr>
          <w:ilvl w:val="0"/>
          <w:numId w:val="0"/>
        </w:numPr>
        <w:ind w:left="720" w:hanging="720"/>
        <w:jc w:val="both"/>
        <w:rPr>
          <w:rFonts w:asciiTheme="minorHAnsi" w:eastAsia="Times New Roman" w:hAnsiTheme="minorHAnsi" w:cstheme="minorHAnsi"/>
          <w:b/>
          <w:sz w:val="22"/>
          <w:szCs w:val="22"/>
        </w:rPr>
      </w:pPr>
      <w:r w:rsidRPr="008E2E2C">
        <w:rPr>
          <w:rFonts w:asciiTheme="minorHAnsi" w:eastAsia="Times New Roman" w:hAnsiTheme="minorHAnsi" w:cstheme="minorHAnsi"/>
          <w:b/>
          <w:sz w:val="22"/>
          <w:szCs w:val="22"/>
        </w:rPr>
        <w:t>Type de contrat</w:t>
      </w:r>
    </w:p>
    <w:p w:rsidR="008E2E2C" w:rsidRPr="00B53A63" w:rsidRDefault="008E2E2C" w:rsidP="008E2E2C">
      <w:pPr>
        <w:pStyle w:val="NormalWeb"/>
        <w:jc w:val="both"/>
        <w:rPr>
          <w:rFonts w:asciiTheme="minorHAnsi" w:hAnsiTheme="minorHAnsi" w:cstheme="minorHAnsi"/>
          <w:sz w:val="22"/>
          <w:szCs w:val="22"/>
        </w:rPr>
      </w:pPr>
      <w:r w:rsidRPr="00B53A63">
        <w:rPr>
          <w:rFonts w:asciiTheme="minorHAnsi" w:hAnsiTheme="minorHAnsi" w:cstheme="minorHAnsi"/>
          <w:sz w:val="22"/>
          <w:szCs w:val="22"/>
        </w:rPr>
        <w:t>CDI</w:t>
      </w:r>
    </w:p>
    <w:p w:rsidR="008E2E2C" w:rsidRPr="008E2E2C" w:rsidRDefault="008E2E2C" w:rsidP="008E2E2C">
      <w:pPr>
        <w:pStyle w:val="Titre3"/>
        <w:numPr>
          <w:ilvl w:val="0"/>
          <w:numId w:val="0"/>
        </w:numPr>
        <w:tabs>
          <w:tab w:val="clear" w:pos="1134"/>
        </w:tabs>
        <w:ind w:left="720" w:hanging="720"/>
        <w:jc w:val="both"/>
        <w:rPr>
          <w:rFonts w:asciiTheme="minorHAnsi" w:eastAsia="Times New Roman" w:hAnsiTheme="minorHAnsi" w:cstheme="minorHAnsi"/>
          <w:b/>
          <w:sz w:val="22"/>
          <w:szCs w:val="22"/>
        </w:rPr>
      </w:pPr>
      <w:r w:rsidRPr="008E2E2C">
        <w:rPr>
          <w:rFonts w:asciiTheme="minorHAnsi" w:eastAsia="Times New Roman" w:hAnsiTheme="minorHAnsi" w:cstheme="minorHAnsi"/>
          <w:b/>
          <w:sz w:val="22"/>
          <w:szCs w:val="22"/>
        </w:rPr>
        <w:t>Rémunération</w:t>
      </w:r>
    </w:p>
    <w:p w:rsidR="008E2E2C" w:rsidRPr="00B53A63" w:rsidRDefault="008E2E2C" w:rsidP="008E2E2C">
      <w:pPr>
        <w:pStyle w:val="NormalWeb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</w:t>
      </w:r>
      <w:r w:rsidRPr="00B53A63">
        <w:rPr>
          <w:rFonts w:asciiTheme="minorHAnsi" w:hAnsiTheme="minorHAnsi" w:cstheme="minorHAnsi"/>
          <w:sz w:val="22"/>
          <w:szCs w:val="22"/>
        </w:rPr>
        <w:t>n fonction de l'expérience</w:t>
      </w:r>
    </w:p>
    <w:p w:rsidR="008E2E2C" w:rsidRPr="00B53A63" w:rsidRDefault="008E2E2C" w:rsidP="008E2E2C">
      <w:pPr>
        <w:pStyle w:val="NormalWeb"/>
        <w:jc w:val="both"/>
        <w:rPr>
          <w:rFonts w:asciiTheme="minorHAnsi" w:hAnsiTheme="minorHAnsi" w:cstheme="minorHAnsi"/>
          <w:sz w:val="22"/>
          <w:szCs w:val="22"/>
        </w:rPr>
      </w:pPr>
      <w:r w:rsidRPr="00B53A63">
        <w:rPr>
          <w:rFonts w:asciiTheme="minorHAnsi" w:hAnsiTheme="minorHAnsi" w:cstheme="minorHAnsi"/>
          <w:sz w:val="22"/>
          <w:szCs w:val="22"/>
        </w:rPr>
        <w:t>Merci d'adresser votre dossier de candidature (lettre de motivation, Curriculum Vitae</w:t>
      </w:r>
      <w:r w:rsidR="006A4A6C">
        <w:rPr>
          <w:rFonts w:asciiTheme="minorHAnsi" w:hAnsiTheme="minorHAnsi" w:cstheme="minorHAnsi"/>
          <w:sz w:val="22"/>
          <w:szCs w:val="22"/>
        </w:rPr>
        <w:t xml:space="preserve">) </w:t>
      </w:r>
      <w:r w:rsidRPr="00B53A63">
        <w:rPr>
          <w:rFonts w:asciiTheme="minorHAnsi" w:hAnsiTheme="minorHAnsi" w:cstheme="minorHAnsi"/>
          <w:sz w:val="22"/>
          <w:szCs w:val="22"/>
        </w:rPr>
        <w:t>sous la référence Cs_</w:t>
      </w:r>
      <w:r>
        <w:rPr>
          <w:rFonts w:asciiTheme="minorHAnsi" w:hAnsiTheme="minorHAnsi" w:cstheme="minorHAnsi"/>
          <w:sz w:val="22"/>
          <w:szCs w:val="22"/>
        </w:rPr>
        <w:t>201310.</w:t>
      </w:r>
    </w:p>
    <w:p w:rsidR="008E2E2C" w:rsidRPr="00B53A63" w:rsidRDefault="008E2E2C" w:rsidP="008E2E2C">
      <w:pPr>
        <w:numPr>
          <w:ilvl w:val="0"/>
          <w:numId w:val="17"/>
        </w:numPr>
        <w:spacing w:before="100" w:beforeAutospacing="1" w:after="100" w:afterAutospacing="1"/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Soit p</w:t>
      </w:r>
      <w:r w:rsidRPr="00B53A63">
        <w:rPr>
          <w:rFonts w:asciiTheme="minorHAnsi" w:eastAsia="Times New Roman" w:hAnsiTheme="minorHAnsi" w:cstheme="minorHAnsi"/>
        </w:rPr>
        <w:t xml:space="preserve">ar mél à </w:t>
      </w:r>
      <w:hyperlink r:id="rId8" w:history="1">
        <w:r w:rsidR="00095964" w:rsidRPr="00C45E19">
          <w:rPr>
            <w:rStyle w:val="Lienhypertexte"/>
            <w:rFonts w:asciiTheme="minorHAnsi" w:eastAsia="Times New Roman" w:hAnsiTheme="minorHAnsi" w:cstheme="minorHAnsi"/>
          </w:rPr>
          <w:t>recrutement@sunnikan.com</w:t>
        </w:r>
      </w:hyperlink>
    </w:p>
    <w:p w:rsidR="00CE3021" w:rsidRDefault="008E2E2C" w:rsidP="008E2E2C">
      <w:pPr>
        <w:numPr>
          <w:ilvl w:val="0"/>
          <w:numId w:val="17"/>
        </w:numPr>
        <w:spacing w:before="100" w:beforeAutospacing="1" w:after="100" w:afterAutospacing="1"/>
        <w:jc w:val="both"/>
      </w:pPr>
      <w:r w:rsidRPr="008E2E2C">
        <w:rPr>
          <w:rFonts w:asciiTheme="minorHAnsi" w:eastAsia="Times New Roman" w:hAnsiTheme="minorHAnsi" w:cstheme="minorHAnsi"/>
        </w:rPr>
        <w:t xml:space="preserve">soit par courrier confidentiel </w:t>
      </w:r>
      <w:r w:rsidR="00095964">
        <w:rPr>
          <w:rFonts w:asciiTheme="minorHAnsi" w:eastAsia="Times New Roman" w:hAnsiTheme="minorHAnsi" w:cstheme="minorHAnsi"/>
        </w:rPr>
        <w:t>au Dr</w:t>
      </w:r>
      <w:r w:rsidRPr="008E2E2C">
        <w:rPr>
          <w:rFonts w:asciiTheme="minorHAnsi" w:eastAsia="Times New Roman" w:hAnsiTheme="minorHAnsi" w:cstheme="minorHAnsi"/>
        </w:rPr>
        <w:t xml:space="preserve"> Georges MARTIN, Sunnikan Consulting - 8, parvis de </w:t>
      </w:r>
      <w:proofErr w:type="spellStart"/>
      <w:r w:rsidRPr="008E2E2C">
        <w:rPr>
          <w:rFonts w:asciiTheme="minorHAnsi" w:eastAsia="Times New Roman" w:hAnsiTheme="minorHAnsi" w:cstheme="minorHAnsi"/>
        </w:rPr>
        <w:t>Saint-Maur</w:t>
      </w:r>
      <w:proofErr w:type="spellEnd"/>
      <w:r w:rsidRPr="008E2E2C">
        <w:rPr>
          <w:rFonts w:asciiTheme="minorHAnsi" w:eastAsia="Times New Roman" w:hAnsiTheme="minorHAnsi" w:cstheme="minorHAnsi"/>
        </w:rPr>
        <w:t xml:space="preserve"> - 94100 Saint-Maur-des-Fossés</w:t>
      </w:r>
    </w:p>
    <w:sectPr w:rsidR="00CE3021" w:rsidSect="008E2E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964" w:rsidRDefault="00095964" w:rsidP="00095964">
      <w:r>
        <w:separator/>
      </w:r>
    </w:p>
  </w:endnote>
  <w:endnote w:type="continuationSeparator" w:id="0">
    <w:p w:rsidR="00095964" w:rsidRDefault="00095964" w:rsidP="00095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5964" w:rsidRDefault="00095964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5964" w:rsidRDefault="00095964">
    <w:pPr>
      <w:pStyle w:val="Pieddepage"/>
      <w:tabs>
        <w:tab w:val="right" w:pos="9639"/>
      </w:tabs>
    </w:pPr>
    <w:r>
      <w:t xml:space="preserve">Sunnikan Consulting / </w:t>
    </w:r>
    <w:r w:rsidR="002A2508">
      <w:fldChar w:fldCharType="begin"/>
    </w:r>
    <w:r w:rsidR="002A2508">
      <w:instrText xml:space="preserve"> FILE</w:instrText>
    </w:r>
    <w:r w:rsidR="002A2508">
      <w:instrText xml:space="preserve">NAME  \* MERGEFORMAT </w:instrText>
    </w:r>
    <w:r w:rsidR="002A2508">
      <w:fldChar w:fldCharType="separate"/>
    </w:r>
    <w:r>
      <w:t>Poste_consultant_annonce_20131007.docx</w:t>
    </w:r>
    <w:r w:rsidR="002A2508">
      <w:fldChar w:fldCharType="end"/>
    </w:r>
    <w:r>
      <w:t xml:space="preserve"> / 07 octobre 2013</w:t>
    </w:r>
    <w:r>
      <w:fldChar w:fldCharType="begin"/>
    </w:r>
    <w:r>
      <w:instrText xml:space="preserve"> DATE \@ "d MMMM yyyy" \* MERGEFORMAT </w:instrText>
    </w:r>
    <w:r w:rsidR="002A2508">
      <w:fldChar w:fldCharType="separate"/>
    </w:r>
    <w:r w:rsidR="002A2508">
      <w:t>9 octobre 2013</w:t>
    </w:r>
    <w:r>
      <w:fldChar w:fldCharType="end"/>
    </w:r>
    <w:r>
      <w:t xml:space="preserve"> / Page </w:t>
    </w:r>
    <w:r>
      <w:fldChar w:fldCharType="begin"/>
    </w:r>
    <w:r>
      <w:instrText xml:space="preserve"> PAGE  \* MERGEFORMAT </w:instrText>
    </w:r>
    <w:r>
      <w:fldChar w:fldCharType="separate"/>
    </w:r>
    <w:r w:rsidR="002A2508">
      <w:t>1</w:t>
    </w:r>
    <w:r>
      <w:fldChar w:fldCharType="end"/>
    </w:r>
    <w:r>
      <w:t>/</w:t>
    </w:r>
    <w:r w:rsidR="002A2508">
      <w:fldChar w:fldCharType="begin"/>
    </w:r>
    <w:r w:rsidR="002A2508">
      <w:instrText xml:space="preserve"> NUMPAGES  \* MERGEFORMAT </w:instrText>
    </w:r>
    <w:r w:rsidR="002A2508">
      <w:fldChar w:fldCharType="separate"/>
    </w:r>
    <w:r w:rsidR="002A2508">
      <w:t>1</w:t>
    </w:r>
    <w:r w:rsidR="002A2508"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5964" w:rsidRDefault="00095964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964" w:rsidRDefault="00095964" w:rsidP="00095964">
      <w:r>
        <w:separator/>
      </w:r>
    </w:p>
  </w:footnote>
  <w:footnote w:type="continuationSeparator" w:id="0">
    <w:p w:rsidR="00095964" w:rsidRDefault="00095964" w:rsidP="000959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5964" w:rsidRDefault="00095964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5964" w:rsidRDefault="00095964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5964" w:rsidRDefault="00095964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2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3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192CB9"/>
    <w:multiLevelType w:val="hybridMultilevel"/>
    <w:tmpl w:val="01A6AA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F92473"/>
    <w:multiLevelType w:val="multilevel"/>
    <w:tmpl w:val="1CECC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7B31DF5"/>
    <w:multiLevelType w:val="multilevel"/>
    <w:tmpl w:val="136EC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>
    <w:nsid w:val="75354EB9"/>
    <w:multiLevelType w:val="hybridMultilevel"/>
    <w:tmpl w:val="C518E3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FA45D1"/>
    <w:multiLevelType w:val="multilevel"/>
    <w:tmpl w:val="51E65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3"/>
  </w:num>
  <w:num w:numId="4">
    <w:abstractNumId w:val="1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5">
    <w:abstractNumId w:val="2"/>
  </w:num>
  <w:num w:numId="6">
    <w:abstractNumId w:val="7"/>
  </w:num>
  <w:num w:numId="7">
    <w:abstractNumId w:val="7"/>
  </w:num>
  <w:num w:numId="8">
    <w:abstractNumId w:val="7"/>
  </w:num>
  <w:num w:numId="9">
    <w:abstractNumId w:val="7"/>
  </w:num>
  <w:num w:numId="10">
    <w:abstractNumId w:val="7"/>
  </w:num>
  <w:num w:numId="11">
    <w:abstractNumId w:val="7"/>
  </w:num>
  <w:num w:numId="12">
    <w:abstractNumId w:val="7"/>
  </w:num>
  <w:num w:numId="13">
    <w:abstractNumId w:val="7"/>
  </w:num>
  <w:num w:numId="14">
    <w:abstractNumId w:val="7"/>
  </w:num>
  <w:num w:numId="15">
    <w:abstractNumId w:val="6"/>
  </w:num>
  <w:num w:numId="16">
    <w:abstractNumId w:val="9"/>
  </w:num>
  <w:num w:numId="17">
    <w:abstractNumId w:val="5"/>
  </w:num>
  <w:num w:numId="18">
    <w:abstractNumId w:val="8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E2C"/>
    <w:rsid w:val="00095964"/>
    <w:rsid w:val="002212C8"/>
    <w:rsid w:val="002A2508"/>
    <w:rsid w:val="006A4A6C"/>
    <w:rsid w:val="008E2E2C"/>
    <w:rsid w:val="00902412"/>
    <w:rsid w:val="00CE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C53B25-0F40-438C-8C3A-35A159BE9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2E2C"/>
    <w:pPr>
      <w:spacing w:after="0" w:line="240" w:lineRule="auto"/>
    </w:pPr>
    <w:rPr>
      <w:rFonts w:ascii="Calibri" w:eastAsiaTheme="minorHAnsi" w:hAnsi="Calibri" w:cs="Calibri"/>
    </w:rPr>
  </w:style>
  <w:style w:type="paragraph" w:styleId="Titre1">
    <w:name w:val="heading 1"/>
    <w:basedOn w:val="Normal"/>
    <w:next w:val="Normal"/>
    <w:link w:val="Titre1Car"/>
    <w:qFormat/>
    <w:rsid w:val="00902412"/>
    <w:pPr>
      <w:keepNext/>
      <w:numPr>
        <w:numId w:val="14"/>
      </w:numPr>
      <w:tabs>
        <w:tab w:val="left" w:pos="567"/>
      </w:tabs>
      <w:spacing w:before="480" w:after="240"/>
      <w:outlineLvl w:val="0"/>
    </w:pPr>
    <w:rPr>
      <w:rFonts w:ascii="Franklin Gothic Demi" w:hAnsi="Franklin Gothic Demi" w:cs="Arial"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uiPriority w:val="9"/>
    <w:qFormat/>
    <w:rsid w:val="00902412"/>
    <w:pPr>
      <w:numPr>
        <w:ilvl w:val="1"/>
      </w:numPr>
      <w:tabs>
        <w:tab w:val="clear" w:pos="567"/>
        <w:tab w:val="left" w:pos="1134"/>
      </w:tabs>
      <w:spacing w:before="360" w:after="120"/>
      <w:outlineLvl w:val="1"/>
    </w:pPr>
    <w:rPr>
      <w:bCs w:val="0"/>
      <w:iCs/>
      <w:sz w:val="18"/>
      <w:szCs w:val="28"/>
    </w:rPr>
  </w:style>
  <w:style w:type="paragraph" w:styleId="Titre3">
    <w:name w:val="heading 3"/>
    <w:basedOn w:val="Titre2"/>
    <w:next w:val="Normal"/>
    <w:link w:val="Titre3Car"/>
    <w:uiPriority w:val="9"/>
    <w:qFormat/>
    <w:rsid w:val="00902412"/>
    <w:pPr>
      <w:numPr>
        <w:ilvl w:val="2"/>
      </w:numPr>
      <w:spacing w:before="240" w:after="6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902412"/>
    <w:pPr>
      <w:keepNext/>
      <w:numPr>
        <w:ilvl w:val="3"/>
        <w:numId w:val="14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902412"/>
    <w:pPr>
      <w:numPr>
        <w:ilvl w:val="4"/>
        <w:numId w:val="14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902412"/>
    <w:pPr>
      <w:numPr>
        <w:ilvl w:val="5"/>
        <w:numId w:val="14"/>
      </w:numPr>
      <w:outlineLvl w:val="5"/>
    </w:pPr>
    <w:rPr>
      <w:rFonts w:ascii="ITC Franklin Gothic Book" w:hAnsi="ITC Franklin Gothic Book"/>
      <w:b/>
      <w:bCs/>
    </w:rPr>
  </w:style>
  <w:style w:type="paragraph" w:styleId="Titre7">
    <w:name w:val="heading 7"/>
    <w:basedOn w:val="Normal"/>
    <w:next w:val="Normal"/>
    <w:link w:val="Titre7Car"/>
    <w:rsid w:val="00902412"/>
    <w:pPr>
      <w:numPr>
        <w:ilvl w:val="6"/>
        <w:numId w:val="14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902412"/>
    <w:pPr>
      <w:numPr>
        <w:ilvl w:val="7"/>
        <w:numId w:val="14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902412"/>
    <w:pPr>
      <w:numPr>
        <w:ilvl w:val="8"/>
        <w:numId w:val="14"/>
      </w:numPr>
      <w:outlineLvl w:val="8"/>
    </w:pPr>
    <w:rPr>
      <w:rFonts w:ascii="Arial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uiPriority w:val="99"/>
    <w:semiHidden/>
    <w:unhideWhenUsed/>
    <w:rsid w:val="00902412"/>
    <w:pPr>
      <w:numPr>
        <w:numId w:val="2"/>
      </w:numPr>
      <w:contextualSpacing/>
    </w:pPr>
  </w:style>
  <w:style w:type="paragraph" w:customStyle="1" w:styleId="B1">
    <w:name w:val="B1"/>
    <w:basedOn w:val="Listepuces"/>
    <w:link w:val="B1Car"/>
    <w:qFormat/>
    <w:rsid w:val="00902412"/>
    <w:pPr>
      <w:numPr>
        <w:numId w:val="3"/>
      </w:numPr>
      <w:tabs>
        <w:tab w:val="left" w:pos="284"/>
      </w:tabs>
      <w:spacing w:before="60" w:after="60"/>
      <w:ind w:left="568" w:hanging="284"/>
    </w:pPr>
  </w:style>
  <w:style w:type="character" w:customStyle="1" w:styleId="B1Car">
    <w:name w:val="B1 Car"/>
    <w:link w:val="B1"/>
    <w:rsid w:val="00902412"/>
    <w:rPr>
      <w:rFonts w:eastAsia="Times New Roman" w:cs="Times New Roman"/>
      <w:sz w:val="20"/>
      <w:szCs w:val="24"/>
    </w:rPr>
  </w:style>
  <w:style w:type="paragraph" w:customStyle="1" w:styleId="B2">
    <w:name w:val="B2"/>
    <w:basedOn w:val="B1"/>
    <w:link w:val="B2Car"/>
    <w:qFormat/>
    <w:rsid w:val="00902412"/>
    <w:pPr>
      <w:numPr>
        <w:numId w:val="4"/>
      </w:numPr>
      <w:spacing w:before="0" w:after="0"/>
      <w:ind w:left="851" w:hanging="284"/>
    </w:pPr>
  </w:style>
  <w:style w:type="character" w:customStyle="1" w:styleId="B2Car">
    <w:name w:val="B2 Car"/>
    <w:basedOn w:val="B1Car"/>
    <w:link w:val="B2"/>
    <w:rsid w:val="00902412"/>
    <w:rPr>
      <w:rFonts w:eastAsia="Times New Roman" w:cs="Times New Roman"/>
      <w:sz w:val="20"/>
      <w:szCs w:val="24"/>
    </w:rPr>
  </w:style>
  <w:style w:type="paragraph" w:customStyle="1" w:styleId="B3">
    <w:name w:val="B3"/>
    <w:basedOn w:val="B2"/>
    <w:link w:val="B3Car"/>
    <w:qFormat/>
    <w:rsid w:val="00902412"/>
    <w:pPr>
      <w:numPr>
        <w:numId w:val="5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902412"/>
    <w:rPr>
      <w:rFonts w:eastAsia="Times New Roman" w:cs="Times New Roman"/>
      <w:sz w:val="20"/>
      <w:szCs w:val="24"/>
    </w:rPr>
  </w:style>
  <w:style w:type="paragraph" w:styleId="Citation">
    <w:name w:val="Quote"/>
    <w:basedOn w:val="Normal"/>
    <w:next w:val="Normal"/>
    <w:link w:val="CitationCar"/>
    <w:uiPriority w:val="29"/>
    <w:rsid w:val="0090241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902412"/>
    <w:rPr>
      <w:rFonts w:eastAsia="Times New Roman" w:cs="Times New Roman"/>
      <w:i/>
      <w:iCs/>
      <w:color w:val="000000" w:themeColor="text1"/>
      <w:sz w:val="20"/>
      <w:szCs w:val="24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02412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02412"/>
    <w:rPr>
      <w:rFonts w:eastAsia="Times New Roman" w:cs="Times New Roman"/>
      <w:sz w:val="20"/>
      <w:szCs w:val="20"/>
    </w:rPr>
  </w:style>
  <w:style w:type="paragraph" w:styleId="Corpsdetexte">
    <w:name w:val="Body Text"/>
    <w:basedOn w:val="Normal"/>
    <w:link w:val="CorpsdetexteCar"/>
    <w:uiPriority w:val="99"/>
    <w:unhideWhenUsed/>
    <w:rsid w:val="00902412"/>
  </w:style>
  <w:style w:type="character" w:customStyle="1" w:styleId="CorpsdetexteCar">
    <w:name w:val="Corps de texte Car"/>
    <w:basedOn w:val="Policepardfaut"/>
    <w:link w:val="Corpsdetexte"/>
    <w:uiPriority w:val="99"/>
    <w:rsid w:val="00902412"/>
    <w:rPr>
      <w:rFonts w:eastAsia="Times New Roman" w:cs="Times New Roman"/>
      <w:sz w:val="20"/>
      <w:szCs w:val="24"/>
    </w:rPr>
  </w:style>
  <w:style w:type="paragraph" w:styleId="En-tte">
    <w:name w:val="header"/>
    <w:basedOn w:val="Normal"/>
    <w:link w:val="En-tteCar"/>
    <w:uiPriority w:val="99"/>
    <w:unhideWhenUsed/>
    <w:rsid w:val="00902412"/>
    <w:pPr>
      <w:tabs>
        <w:tab w:val="center" w:pos="4536"/>
        <w:tab w:val="right" w:pos="9072"/>
      </w:tabs>
      <w:ind w:left="-1701"/>
    </w:pPr>
  </w:style>
  <w:style w:type="character" w:customStyle="1" w:styleId="En-tteCar">
    <w:name w:val="En-tête Car"/>
    <w:basedOn w:val="Policepardfaut"/>
    <w:link w:val="En-tte"/>
    <w:uiPriority w:val="99"/>
    <w:rsid w:val="00902412"/>
    <w:rPr>
      <w:rFonts w:eastAsia="Times New Roman" w:cs="Times New Roman"/>
      <w:sz w:val="20"/>
      <w:szCs w:val="24"/>
    </w:rPr>
  </w:style>
  <w:style w:type="table" w:styleId="Grilledutableau">
    <w:name w:val="Table Grid"/>
    <w:basedOn w:val="TableauNormal"/>
    <w:uiPriority w:val="59"/>
    <w:rsid w:val="00902412"/>
    <w:pPr>
      <w:spacing w:after="0" w:line="240" w:lineRule="auto"/>
    </w:pPr>
    <w:rPr>
      <w:rFonts w:ascii="Calibri" w:hAnsi="Calibri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Marquedecommentaire">
    <w:name w:val="annotation reference"/>
    <w:basedOn w:val="Policepardfaut"/>
    <w:uiPriority w:val="99"/>
    <w:semiHidden/>
    <w:unhideWhenUsed/>
    <w:rsid w:val="00902412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0241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02412"/>
    <w:rPr>
      <w:rFonts w:eastAsia="Times New Roman" w:cs="Times New Roman"/>
      <w:b/>
      <w:bCs/>
      <w:sz w:val="20"/>
      <w:szCs w:val="20"/>
    </w:rPr>
  </w:style>
  <w:style w:type="paragraph" w:styleId="Pieddepage">
    <w:name w:val="footer"/>
    <w:basedOn w:val="Normal"/>
    <w:link w:val="PieddepageCar"/>
    <w:unhideWhenUsed/>
    <w:rsid w:val="00902412"/>
    <w:pPr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902412"/>
    <w:rPr>
      <w:rFonts w:eastAsia="Times New Roman" w:cs="Times New Roman"/>
      <w:noProof/>
      <w:sz w:val="16"/>
      <w:szCs w:val="24"/>
      <w:lang w:eastAsia="fr-FR"/>
    </w:rPr>
  </w:style>
  <w:style w:type="paragraph" w:customStyle="1" w:styleId="Pieddepremirepage">
    <w:name w:val="Pied de première page"/>
    <w:basedOn w:val="Pieddepage"/>
    <w:link w:val="PieddepremirepageCar"/>
    <w:qFormat/>
    <w:rsid w:val="00902412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902412"/>
    <w:rPr>
      <w:rFonts w:eastAsia="Times New Roman" w:cs="Times New Roman"/>
      <w:noProof/>
      <w:color w:val="1188CA"/>
      <w:sz w:val="16"/>
      <w:szCs w:val="17"/>
      <w:lang w:eastAsia="fr-FR"/>
    </w:rPr>
  </w:style>
  <w:style w:type="paragraph" w:customStyle="1" w:styleId="Pieddepremirepage-tableau">
    <w:name w:val="Pied de première page - tableau"/>
    <w:basedOn w:val="Normal"/>
    <w:qFormat/>
    <w:rsid w:val="00902412"/>
    <w:pPr>
      <w:ind w:left="57"/>
    </w:pPr>
    <w:rPr>
      <w:color w:val="1188CA"/>
      <w:sz w:val="17"/>
      <w:szCs w:val="17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02412"/>
    <w:pPr>
      <w:spacing w:after="120"/>
      <w:ind w:right="-26"/>
      <w:jc w:val="center"/>
    </w:pPr>
    <w:rPr>
      <w:rFonts w:ascii="Franklin Gothic Demi" w:hAnsi="Franklin Gothic Demi"/>
    </w:rPr>
  </w:style>
  <w:style w:type="character" w:customStyle="1" w:styleId="Sous-titreCar">
    <w:name w:val="Sous-titre Car"/>
    <w:basedOn w:val="Policepardfaut"/>
    <w:link w:val="Sous-titre"/>
    <w:uiPriority w:val="11"/>
    <w:rsid w:val="00902412"/>
    <w:rPr>
      <w:rFonts w:ascii="Franklin Gothic Demi" w:eastAsia="Times New Roman" w:hAnsi="Franklin Gothic Demi" w:cs="Times New Roman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0241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02412"/>
    <w:rPr>
      <w:rFonts w:ascii="Tahoma" w:eastAsia="Times New Roman" w:hAnsi="Tahoma" w:cs="Tahoma"/>
      <w:sz w:val="16"/>
      <w:szCs w:val="16"/>
    </w:rPr>
  </w:style>
  <w:style w:type="paragraph" w:styleId="Titre">
    <w:name w:val="Title"/>
    <w:basedOn w:val="Normal"/>
    <w:next w:val="Normal"/>
    <w:link w:val="TitreCar"/>
    <w:qFormat/>
    <w:rsid w:val="00902412"/>
    <w:pPr>
      <w:spacing w:before="240" w:after="60"/>
      <w:jc w:val="center"/>
    </w:pPr>
    <w:rPr>
      <w:rFonts w:ascii="Franklin Gothic Demi" w:hAnsi="Franklin Gothic Demi"/>
      <w:kern w:val="28"/>
      <w:sz w:val="32"/>
    </w:rPr>
  </w:style>
  <w:style w:type="character" w:customStyle="1" w:styleId="TitreCar">
    <w:name w:val="Titre Car"/>
    <w:basedOn w:val="Policepardfaut"/>
    <w:link w:val="Titre"/>
    <w:rsid w:val="00902412"/>
    <w:rPr>
      <w:rFonts w:ascii="Franklin Gothic Demi" w:eastAsia="Times New Roman" w:hAnsi="Franklin Gothic Demi" w:cs="Times New Roman"/>
      <w:kern w:val="28"/>
      <w:sz w:val="32"/>
      <w:szCs w:val="24"/>
    </w:rPr>
  </w:style>
  <w:style w:type="character" w:customStyle="1" w:styleId="Titre1Car">
    <w:name w:val="Titre 1 Car"/>
    <w:basedOn w:val="Policepardfaut"/>
    <w:link w:val="Titre1"/>
    <w:rsid w:val="00902412"/>
    <w:rPr>
      <w:rFonts w:ascii="Franklin Gothic Demi" w:eastAsia="Times New Roman" w:hAnsi="Franklin Gothic Demi" w:cs="Arial"/>
      <w:bCs/>
      <w:kern w:val="32"/>
      <w:sz w:val="20"/>
      <w:szCs w:val="32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902412"/>
    <w:rPr>
      <w:rFonts w:ascii="Franklin Gothic Demi" w:eastAsia="Times New Roman" w:hAnsi="Franklin Gothic Demi" w:cs="Arial"/>
      <w:iCs/>
      <w:kern w:val="32"/>
      <w:sz w:val="18"/>
      <w:szCs w:val="28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902412"/>
    <w:rPr>
      <w:rFonts w:ascii="Franklin Gothic Demi" w:eastAsia="Times New Roman" w:hAnsi="Franklin Gothic Demi" w:cs="Arial"/>
      <w:kern w:val="32"/>
      <w:sz w:val="18"/>
      <w:szCs w:val="20"/>
      <w:lang w:eastAsia="fr-FR"/>
    </w:rPr>
  </w:style>
  <w:style w:type="character" w:customStyle="1" w:styleId="Titre4Car">
    <w:name w:val="Titre 4 Car"/>
    <w:basedOn w:val="Policepardfaut"/>
    <w:link w:val="Titre4"/>
    <w:rsid w:val="00902412"/>
    <w:rPr>
      <w:rFonts w:ascii="ITC Franklin Gothic Book" w:eastAsia="Times New Roman" w:hAnsi="ITC Franklin Gothic Book" w:cs="Times New Roman"/>
      <w:b/>
      <w:bCs/>
      <w:sz w:val="28"/>
      <w:szCs w:val="28"/>
    </w:rPr>
  </w:style>
  <w:style w:type="character" w:customStyle="1" w:styleId="Titre5Car">
    <w:name w:val="Titre 5 Car"/>
    <w:basedOn w:val="Policepardfaut"/>
    <w:link w:val="Titre5"/>
    <w:rsid w:val="00902412"/>
    <w:rPr>
      <w:rFonts w:ascii="ITC Franklin Gothic Book" w:eastAsia="Times New Roman" w:hAnsi="ITC Franklin Gothic Book" w:cs="Times New Roman"/>
      <w:b/>
      <w:bCs/>
      <w:i/>
      <w:iCs/>
      <w:sz w:val="26"/>
      <w:szCs w:val="26"/>
    </w:rPr>
  </w:style>
  <w:style w:type="character" w:customStyle="1" w:styleId="Titre6Car">
    <w:name w:val="Titre 6 Car"/>
    <w:basedOn w:val="Policepardfaut"/>
    <w:link w:val="Titre6"/>
    <w:rsid w:val="00902412"/>
    <w:rPr>
      <w:rFonts w:ascii="ITC Franklin Gothic Book" w:eastAsia="Times New Roman" w:hAnsi="ITC Franklin Gothic Book" w:cs="Times New Roman"/>
      <w:b/>
      <w:bCs/>
    </w:rPr>
  </w:style>
  <w:style w:type="character" w:customStyle="1" w:styleId="Titre7Car">
    <w:name w:val="Titre 7 Car"/>
    <w:basedOn w:val="Policepardfaut"/>
    <w:link w:val="Titre7"/>
    <w:rsid w:val="00902412"/>
    <w:rPr>
      <w:rFonts w:ascii="ITC Franklin Gothic Book" w:eastAsia="Times New Roman" w:hAnsi="ITC Franklin Gothic Book" w:cs="Times New Roman"/>
      <w:sz w:val="20"/>
      <w:szCs w:val="24"/>
    </w:rPr>
  </w:style>
  <w:style w:type="character" w:customStyle="1" w:styleId="Titre8Car">
    <w:name w:val="Titre 8 Car"/>
    <w:basedOn w:val="Policepardfaut"/>
    <w:link w:val="Titre8"/>
    <w:rsid w:val="00902412"/>
    <w:rPr>
      <w:rFonts w:ascii="ITC Franklin Gothic Book" w:eastAsia="Times New Roman" w:hAnsi="ITC Franklin Gothic Book" w:cs="Times New Roman"/>
      <w:i/>
      <w:iCs/>
      <w:sz w:val="20"/>
      <w:szCs w:val="24"/>
    </w:rPr>
  </w:style>
  <w:style w:type="character" w:customStyle="1" w:styleId="Titre9Car">
    <w:name w:val="Titre 9 Car"/>
    <w:basedOn w:val="Policepardfaut"/>
    <w:link w:val="Titre9"/>
    <w:rsid w:val="00902412"/>
    <w:rPr>
      <w:rFonts w:ascii="Arial" w:eastAsia="Times New Roman" w:hAnsi="Arial" w:cs="Arial"/>
    </w:rPr>
  </w:style>
  <w:style w:type="paragraph" w:styleId="TM1">
    <w:name w:val="toc 1"/>
    <w:basedOn w:val="Normal"/>
    <w:next w:val="Normal"/>
    <w:autoRedefine/>
    <w:uiPriority w:val="39"/>
    <w:rsid w:val="00902412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902412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902412"/>
    <w:pPr>
      <w:tabs>
        <w:tab w:val="left" w:pos="1080"/>
        <w:tab w:val="right" w:leader="dot" w:pos="7927"/>
      </w:tabs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902412"/>
    <w:pPr>
      <w:ind w:left="540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902412"/>
    <w:pPr>
      <w:ind w:left="720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902412"/>
    <w:pPr>
      <w:ind w:left="900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902412"/>
    <w:pPr>
      <w:ind w:left="1080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902412"/>
    <w:pPr>
      <w:ind w:left="1260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902412"/>
    <w:pPr>
      <w:jc w:val="right"/>
    </w:pPr>
    <w:rPr>
      <w:i/>
      <w:caps/>
      <w:noProof/>
      <w:sz w:val="14"/>
      <w:szCs w:val="14"/>
      <w:lang w:val="en-GB"/>
    </w:rPr>
  </w:style>
  <w:style w:type="character" w:styleId="Lienhypertexte">
    <w:name w:val="Hyperlink"/>
    <w:basedOn w:val="Policepardfaut"/>
    <w:uiPriority w:val="99"/>
    <w:unhideWhenUsed/>
    <w:rsid w:val="008E2E2C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8E2E2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8E2E2C"/>
    <w:pPr>
      <w:ind w:left="720"/>
      <w:contextualSpacing/>
    </w:pPr>
  </w:style>
  <w:style w:type="paragraph" w:styleId="Rvision">
    <w:name w:val="Revision"/>
    <w:hidden/>
    <w:uiPriority w:val="99"/>
    <w:semiHidden/>
    <w:rsid w:val="002212C8"/>
    <w:pPr>
      <w:spacing w:after="0" w:line="240" w:lineRule="auto"/>
    </w:pPr>
    <w:rPr>
      <w:rFonts w:ascii="Calibri" w:eastAsiaTheme="minorHAns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rutement@sunnikan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7E791-3C09-4360-A7BA-4A9CB3B8E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334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Melody ANDRADE</dc:creator>
  <cp:lastModifiedBy>Pierre JOUBERT</cp:lastModifiedBy>
  <cp:revision>4</cp:revision>
  <cp:lastPrinted>2013-10-08T13:40:00Z</cp:lastPrinted>
  <dcterms:created xsi:type="dcterms:W3CDTF">2013-10-07T12:50:00Z</dcterms:created>
  <dcterms:modified xsi:type="dcterms:W3CDTF">2013-10-09T15:20:00Z</dcterms:modified>
</cp:coreProperties>
</file>