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990" w:rsidRDefault="00886990" w:rsidP="00886990">
      <w:pPr>
        <w:rPr>
          <w:rFonts w:ascii="Arial" w:hAnsi="Arial"/>
          <w:b/>
          <w:sz w:val="24"/>
        </w:rPr>
      </w:pPr>
      <w:bookmarkStart w:id="0" w:name="_GoBack"/>
      <w:bookmarkEnd w:id="0"/>
      <w:r>
        <w:rPr>
          <w:rFonts w:ascii="Arial" w:hAnsi="Arial"/>
          <w:b/>
          <w:sz w:val="24"/>
        </w:rPr>
        <w:t xml:space="preserve">Catherine LUCARD </w:t>
      </w:r>
      <w:r w:rsidR="006F2221">
        <w:rPr>
          <w:rFonts w:ascii="Arial" w:hAnsi="Arial"/>
          <w:b/>
          <w:sz w:val="24"/>
        </w:rPr>
        <w:t>(</w:t>
      </w:r>
      <w:r>
        <w:rPr>
          <w:rFonts w:ascii="Arial" w:hAnsi="Arial"/>
          <w:b/>
          <w:sz w:val="24"/>
        </w:rPr>
        <w:t>SOUTRENON</w:t>
      </w:r>
      <w:r w:rsidR="006F2221">
        <w:rPr>
          <w:rFonts w:ascii="Arial" w:hAnsi="Arial"/>
          <w:b/>
          <w:sz w:val="24"/>
        </w:rPr>
        <w:t>)</w:t>
      </w:r>
    </w:p>
    <w:p w:rsidR="00886990" w:rsidRDefault="00886990" w:rsidP="00886990">
      <w:pPr>
        <w:rPr>
          <w:rFonts w:ascii="Arial" w:hAnsi="Arial"/>
        </w:rPr>
      </w:pPr>
      <w:r>
        <w:rPr>
          <w:rFonts w:ascii="Arial" w:hAnsi="Arial"/>
        </w:rPr>
        <w:t>3, rue Jeanne d’Arc 92310 SEVRES</w:t>
      </w:r>
    </w:p>
    <w:p w:rsidR="00886990" w:rsidRDefault="00886990" w:rsidP="00886990">
      <w:pPr>
        <w:rPr>
          <w:rFonts w:ascii="Arial" w:hAnsi="Arial"/>
        </w:rPr>
      </w:pPr>
      <w:r>
        <w:rPr>
          <w:rFonts w:ascii="Arial" w:hAnsi="Arial"/>
        </w:rPr>
        <w:t>Née le 15 Mai 1973</w:t>
      </w:r>
    </w:p>
    <w:p w:rsidR="00886990" w:rsidRDefault="00886990" w:rsidP="00886990">
      <w:pPr>
        <w:ind w:right="2860"/>
        <w:rPr>
          <w:rFonts w:ascii="Arial" w:hAnsi="Arial"/>
        </w:rPr>
      </w:pPr>
      <w:r>
        <w:rPr>
          <w:rFonts w:ascii="Arial" w:hAnsi="Arial"/>
          <w:sz w:val="22"/>
        </w:rPr>
        <w:sym w:font="Wingdings" w:char="F028"/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</w:rPr>
        <w:t xml:space="preserve">01.45.34.37.44 </w:t>
      </w:r>
    </w:p>
    <w:p w:rsidR="00886990" w:rsidRDefault="00886990" w:rsidP="00886990">
      <w:pPr>
        <w:rPr>
          <w:rFonts w:ascii="Arial" w:hAnsi="Arial"/>
        </w:rPr>
      </w:pPr>
      <w:r>
        <w:rPr>
          <w:rFonts w:ascii="Arial" w:hAnsi="Arial"/>
          <w:sz w:val="22"/>
        </w:rPr>
        <w:sym w:font="Wingdings" w:char="F029"/>
      </w:r>
      <w:r>
        <w:rPr>
          <w:rFonts w:ascii="Arial" w:hAnsi="Arial"/>
          <w:sz w:val="22"/>
        </w:rPr>
        <w:t xml:space="preserve"> </w:t>
      </w:r>
      <w:r w:rsidRPr="00F929D2">
        <w:rPr>
          <w:rFonts w:ascii="Arial" w:hAnsi="Arial"/>
          <w:b/>
        </w:rPr>
        <w:t>06.6</w:t>
      </w:r>
      <w:r>
        <w:rPr>
          <w:rFonts w:ascii="Arial" w:hAnsi="Arial"/>
          <w:b/>
        </w:rPr>
        <w:t>0</w:t>
      </w:r>
      <w:r w:rsidRPr="00F929D2">
        <w:rPr>
          <w:rFonts w:ascii="Arial" w:hAnsi="Arial"/>
          <w:b/>
        </w:rPr>
        <w:t>.</w:t>
      </w:r>
      <w:r>
        <w:rPr>
          <w:rFonts w:ascii="Arial" w:hAnsi="Arial"/>
          <w:b/>
        </w:rPr>
        <w:t>39</w:t>
      </w:r>
      <w:r w:rsidRPr="00F929D2">
        <w:rPr>
          <w:rFonts w:ascii="Arial" w:hAnsi="Arial"/>
          <w:b/>
        </w:rPr>
        <w:t>.1</w:t>
      </w:r>
      <w:r>
        <w:rPr>
          <w:rFonts w:ascii="Arial" w:hAnsi="Arial"/>
          <w:b/>
        </w:rPr>
        <w:t>5</w:t>
      </w:r>
      <w:r w:rsidRPr="00F929D2">
        <w:rPr>
          <w:rFonts w:ascii="Arial" w:hAnsi="Arial"/>
          <w:b/>
        </w:rPr>
        <w:t>.</w:t>
      </w:r>
      <w:r>
        <w:rPr>
          <w:rFonts w:ascii="Arial" w:hAnsi="Arial"/>
          <w:b/>
        </w:rPr>
        <w:t>05</w:t>
      </w:r>
      <w:r>
        <w:rPr>
          <w:rFonts w:ascii="Arial" w:hAnsi="Arial"/>
        </w:rPr>
        <w:t xml:space="preserve">  </w:t>
      </w:r>
    </w:p>
    <w:p w:rsidR="00886990" w:rsidRDefault="00886990" w:rsidP="00886990">
      <w:pPr>
        <w:rPr>
          <w:rStyle w:val="Lienhypertexte0"/>
          <w:rFonts w:ascii="Arial" w:hAnsi="Arial"/>
          <w:sz w:val="22"/>
        </w:rPr>
      </w:pPr>
      <w:r>
        <w:rPr>
          <w:rFonts w:ascii="Arial" w:hAnsi="Arial"/>
          <w:sz w:val="22"/>
        </w:rPr>
        <w:sym w:font="Wingdings" w:char="F02A"/>
      </w:r>
      <w:r>
        <w:rPr>
          <w:rFonts w:ascii="Arial" w:hAnsi="Arial"/>
          <w:sz w:val="22"/>
        </w:rPr>
        <w:t xml:space="preserve"> </w:t>
      </w:r>
      <w:r w:rsidRPr="0030311E">
        <w:rPr>
          <w:rStyle w:val="Lienhypertexte0"/>
          <w:rFonts w:ascii="Arial" w:hAnsi="Arial"/>
          <w:sz w:val="22"/>
        </w:rPr>
        <w:t>catherine</w:t>
      </w:r>
      <w:r>
        <w:rPr>
          <w:rStyle w:val="Lienhypertexte0"/>
          <w:rFonts w:ascii="Arial" w:hAnsi="Arial"/>
          <w:sz w:val="22"/>
        </w:rPr>
        <w:t>lucard@gmail.com</w:t>
      </w:r>
    </w:p>
    <w:p w:rsidR="008D53BD" w:rsidRPr="006D741B" w:rsidRDefault="008D53BD">
      <w:pPr>
        <w:rPr>
          <w:rFonts w:ascii="Arial" w:hAnsi="Arial"/>
          <w:b/>
          <w:sz w:val="32"/>
          <w:szCs w:val="32"/>
        </w:rPr>
      </w:pPr>
    </w:p>
    <w:p w:rsidR="008D53BD" w:rsidRPr="008772CA" w:rsidRDefault="002943A2" w:rsidP="002251AE">
      <w:pPr>
        <w:jc w:val="center"/>
        <w:rPr>
          <w:rFonts w:ascii="Arial" w:hAnsi="Arial"/>
          <w:b/>
          <w:i/>
          <w:color w:val="3333CC"/>
          <w:sz w:val="10"/>
          <w:szCs w:val="10"/>
          <w:lang w:val="en-GB"/>
        </w:rPr>
      </w:pPr>
      <w:r w:rsidRPr="00244F8D">
        <w:rPr>
          <w:rFonts w:ascii="Arial" w:hAnsi="Arial"/>
          <w:b/>
          <w:i/>
          <w:color w:val="3333CC"/>
          <w:sz w:val="28"/>
          <w:szCs w:val="2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SENIOR MANAGER</w:t>
      </w:r>
      <w:r w:rsidR="00651E16" w:rsidRPr="00244F8D">
        <w:rPr>
          <w:rFonts w:ascii="Arial" w:hAnsi="Arial"/>
          <w:b/>
          <w:i/>
          <w:color w:val="3333CC"/>
          <w:sz w:val="28"/>
          <w:szCs w:val="2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772CA" w:rsidRPr="00244F8D">
        <w:rPr>
          <w:rFonts w:ascii="Arial" w:hAnsi="Arial"/>
          <w:b/>
          <w:i/>
          <w:color w:val="3333CC"/>
          <w:sz w:val="28"/>
          <w:szCs w:val="2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OPERATIONS CLINIQUES</w:t>
      </w:r>
      <w:r w:rsidR="00893BE7" w:rsidRPr="00244F8D">
        <w:rPr>
          <w:rFonts w:ascii="Arial" w:hAnsi="Arial"/>
          <w:b/>
          <w:i/>
          <w:color w:val="3333CC"/>
          <w:sz w:val="28"/>
          <w:szCs w:val="2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F929D2" w:rsidRPr="006D741B" w:rsidRDefault="00F929D2" w:rsidP="00F929D2">
      <w:pPr>
        <w:rPr>
          <w:rFonts w:ascii="Arial" w:hAnsi="Arial"/>
          <w:b/>
          <w:color w:val="0000FF"/>
          <w:sz w:val="32"/>
          <w:szCs w:val="32"/>
          <w:lang w:val="en-GB"/>
        </w:rPr>
      </w:pPr>
    </w:p>
    <w:p w:rsidR="00F929D2" w:rsidRPr="00B52270" w:rsidRDefault="00F929D2" w:rsidP="00F929D2">
      <w:pPr>
        <w:shd w:val="pct10" w:color="auto" w:fill="auto"/>
        <w:jc w:val="center"/>
        <w:rPr>
          <w:rFonts w:ascii="Arial" w:hAnsi="Arial"/>
          <w:b/>
          <w:color w:val="0000FF"/>
          <w:sz w:val="24"/>
        </w:rPr>
      </w:pPr>
      <w:r w:rsidRPr="00B52270">
        <w:rPr>
          <w:rFonts w:ascii="Arial" w:hAnsi="Arial"/>
          <w:b/>
          <w:color w:val="0000FF"/>
          <w:sz w:val="24"/>
        </w:rPr>
        <w:t>DOMAINES de COMPETENCES</w:t>
      </w:r>
    </w:p>
    <w:p w:rsidR="00D13ACF" w:rsidRPr="00370C56" w:rsidRDefault="00D13ACF" w:rsidP="00F929D2">
      <w:pPr>
        <w:rPr>
          <w:rFonts w:ascii="Arial" w:hAnsi="Arial"/>
          <w:sz w:val="24"/>
          <w:szCs w:val="24"/>
        </w:rPr>
      </w:pPr>
    </w:p>
    <w:tbl>
      <w:tblPr>
        <w:tblStyle w:val="Grilledutableau"/>
        <w:tblW w:w="1077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0"/>
        <w:gridCol w:w="5374"/>
      </w:tblGrid>
      <w:tr w:rsidR="00EC4DA8" w:rsidTr="005774E1">
        <w:trPr>
          <w:trHeight w:val="2637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EC4DA8" w:rsidRDefault="005B124C" w:rsidP="000D662A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</w:t>
            </w:r>
            <w:r w:rsidR="00651E16">
              <w:rPr>
                <w:rFonts w:ascii="Arial" w:hAnsi="Arial"/>
                <w:b/>
              </w:rPr>
              <w:t>Management</w:t>
            </w:r>
          </w:p>
          <w:p w:rsidR="00D13ACF" w:rsidRPr="006D741B" w:rsidRDefault="005774E1" w:rsidP="005B124C">
            <w:pPr>
              <w:numPr>
                <w:ilvl w:val="0"/>
                <w:numId w:val="10"/>
              </w:numPr>
              <w:tabs>
                <w:tab w:val="clear" w:pos="1639"/>
                <w:tab w:val="left" w:pos="0"/>
                <w:tab w:val="num" w:pos="459"/>
              </w:tabs>
              <w:ind w:hanging="1820"/>
              <w:rPr>
                <w:rFonts w:ascii="Arial" w:hAnsi="Arial"/>
              </w:rPr>
            </w:pPr>
            <w:r w:rsidRPr="006D741B">
              <w:rPr>
                <w:rFonts w:ascii="Arial" w:hAnsi="Arial"/>
              </w:rPr>
              <w:t>Recrutement</w:t>
            </w:r>
            <w:r w:rsidR="001C63FF">
              <w:rPr>
                <w:rFonts w:ascii="Arial" w:hAnsi="Arial"/>
              </w:rPr>
              <w:t xml:space="preserve"> (6 ans d’expérience)</w:t>
            </w:r>
          </w:p>
          <w:p w:rsidR="00C26559" w:rsidRPr="006D741B" w:rsidRDefault="005774E1" w:rsidP="001C63FF">
            <w:pPr>
              <w:numPr>
                <w:ilvl w:val="0"/>
                <w:numId w:val="10"/>
              </w:numPr>
              <w:tabs>
                <w:tab w:val="clear" w:pos="1639"/>
                <w:tab w:val="left" w:pos="0"/>
                <w:tab w:val="num" w:pos="459"/>
              </w:tabs>
              <w:ind w:left="432" w:hanging="256"/>
              <w:rPr>
                <w:rFonts w:ascii="Arial" w:hAnsi="Arial"/>
              </w:rPr>
            </w:pPr>
            <w:r w:rsidRPr="006D741B">
              <w:rPr>
                <w:rFonts w:ascii="Arial" w:hAnsi="Arial"/>
              </w:rPr>
              <w:t xml:space="preserve">Formation </w:t>
            </w:r>
            <w:r w:rsidR="001C63FF">
              <w:rPr>
                <w:rFonts w:ascii="Arial" w:hAnsi="Arial"/>
              </w:rPr>
              <w:t>(création de modules, formations locales  et à distance)</w:t>
            </w:r>
          </w:p>
          <w:p w:rsidR="006D741B" w:rsidRPr="006D741B" w:rsidRDefault="006C7884" w:rsidP="005B124C">
            <w:pPr>
              <w:numPr>
                <w:ilvl w:val="0"/>
                <w:numId w:val="10"/>
              </w:numPr>
              <w:tabs>
                <w:tab w:val="clear" w:pos="1639"/>
                <w:tab w:val="left" w:pos="0"/>
                <w:tab w:val="num" w:pos="459"/>
              </w:tabs>
              <w:ind w:hanging="1820"/>
              <w:rPr>
                <w:rFonts w:ascii="Arial" w:hAnsi="Arial"/>
              </w:rPr>
            </w:pPr>
            <w:r>
              <w:rPr>
                <w:rFonts w:ascii="Arial" w:hAnsi="Arial"/>
              </w:rPr>
              <w:t>Management fonctionnel 15 à 20 personnes</w:t>
            </w:r>
          </w:p>
          <w:p w:rsidR="00C26559" w:rsidRPr="006D741B" w:rsidRDefault="005774E1" w:rsidP="005B124C">
            <w:pPr>
              <w:numPr>
                <w:ilvl w:val="0"/>
                <w:numId w:val="10"/>
              </w:numPr>
              <w:tabs>
                <w:tab w:val="clear" w:pos="1639"/>
                <w:tab w:val="left" w:pos="0"/>
                <w:tab w:val="num" w:pos="459"/>
              </w:tabs>
              <w:ind w:hanging="1820"/>
              <w:rPr>
                <w:rFonts w:ascii="Arial" w:hAnsi="Arial"/>
              </w:rPr>
            </w:pPr>
            <w:r w:rsidRPr="006D741B">
              <w:rPr>
                <w:rFonts w:ascii="Arial" w:hAnsi="Arial"/>
              </w:rPr>
              <w:t>Entretiens d’évaluation semestriels</w:t>
            </w:r>
          </w:p>
          <w:p w:rsidR="00C26559" w:rsidRPr="006D741B" w:rsidRDefault="005774E1" w:rsidP="005B124C">
            <w:pPr>
              <w:numPr>
                <w:ilvl w:val="0"/>
                <w:numId w:val="10"/>
              </w:numPr>
              <w:tabs>
                <w:tab w:val="clear" w:pos="1639"/>
                <w:tab w:val="left" w:pos="0"/>
                <w:tab w:val="num" w:pos="459"/>
              </w:tabs>
              <w:ind w:hanging="1820"/>
              <w:rPr>
                <w:rFonts w:ascii="Arial" w:hAnsi="Arial"/>
              </w:rPr>
            </w:pPr>
            <w:r w:rsidRPr="006D741B">
              <w:rPr>
                <w:rFonts w:ascii="Arial" w:hAnsi="Arial"/>
              </w:rPr>
              <w:t>Conduite des réunions du département</w:t>
            </w:r>
          </w:p>
          <w:p w:rsidR="004248E7" w:rsidRPr="006D741B" w:rsidRDefault="005774E1" w:rsidP="005B124C">
            <w:pPr>
              <w:numPr>
                <w:ilvl w:val="0"/>
                <w:numId w:val="10"/>
              </w:numPr>
              <w:tabs>
                <w:tab w:val="clear" w:pos="1639"/>
                <w:tab w:val="left" w:pos="0"/>
                <w:tab w:val="num" w:pos="459"/>
              </w:tabs>
              <w:ind w:hanging="1820"/>
              <w:rPr>
                <w:rFonts w:ascii="Arial" w:hAnsi="Arial"/>
              </w:rPr>
            </w:pPr>
            <w:r w:rsidRPr="006D741B">
              <w:rPr>
                <w:rFonts w:ascii="Arial" w:hAnsi="Arial"/>
              </w:rPr>
              <w:t>Optimisation des process</w:t>
            </w:r>
            <w:r w:rsidR="006D741B" w:rsidRPr="006D741B">
              <w:rPr>
                <w:rFonts w:ascii="Arial" w:hAnsi="Arial"/>
              </w:rPr>
              <w:t xml:space="preserve"> (groupes de travail)</w:t>
            </w:r>
          </w:p>
          <w:p w:rsidR="004248E7" w:rsidRPr="006D741B" w:rsidRDefault="006D741B" w:rsidP="00524B6E">
            <w:pPr>
              <w:numPr>
                <w:ilvl w:val="0"/>
                <w:numId w:val="10"/>
              </w:numPr>
              <w:tabs>
                <w:tab w:val="clear" w:pos="1639"/>
                <w:tab w:val="left" w:pos="0"/>
                <w:tab w:val="num" w:pos="432"/>
              </w:tabs>
              <w:ind w:left="432" w:hanging="256"/>
              <w:rPr>
                <w:rFonts w:ascii="Arial" w:hAnsi="Arial"/>
              </w:rPr>
            </w:pPr>
            <w:r>
              <w:rPr>
                <w:rFonts w:ascii="Arial" w:hAnsi="Arial"/>
              </w:rPr>
              <w:t>Revues de projet</w:t>
            </w:r>
            <w:r w:rsidRPr="006D741B">
              <w:rPr>
                <w:rFonts w:ascii="Arial" w:hAnsi="Arial"/>
              </w:rPr>
              <w:t xml:space="preserve"> mensuelles, contrôle des livrables, </w:t>
            </w:r>
            <w:r w:rsidRPr="00524B6E">
              <w:rPr>
                <w:rFonts w:ascii="Arial" w:hAnsi="Arial"/>
              </w:rPr>
              <w:t>p</w:t>
            </w:r>
            <w:r w:rsidRPr="006D741B">
              <w:rPr>
                <w:rFonts w:ascii="Arial" w:hAnsi="Arial"/>
              </w:rPr>
              <w:t>lanification, conseil, coaching</w:t>
            </w:r>
          </w:p>
          <w:p w:rsidR="006D741B" w:rsidRPr="006D741B" w:rsidRDefault="006D741B" w:rsidP="005B124C">
            <w:pPr>
              <w:numPr>
                <w:ilvl w:val="0"/>
                <w:numId w:val="10"/>
              </w:numPr>
              <w:tabs>
                <w:tab w:val="clear" w:pos="1639"/>
                <w:tab w:val="left" w:pos="0"/>
                <w:tab w:val="num" w:pos="459"/>
              </w:tabs>
              <w:ind w:hanging="1820"/>
              <w:rPr>
                <w:rFonts w:ascii="Arial" w:hAnsi="Arial"/>
              </w:rPr>
            </w:pPr>
            <w:r w:rsidRPr="006D741B">
              <w:rPr>
                <w:rFonts w:ascii="Arial" w:hAnsi="Arial"/>
              </w:rPr>
              <w:t>Mise en place d’outils pour le start up des études</w:t>
            </w:r>
          </w:p>
          <w:p w:rsidR="00DA2DC2" w:rsidRDefault="00DA2DC2" w:rsidP="00946502">
            <w:pPr>
              <w:pStyle w:val="Corpsdetexte20"/>
              <w:ind w:left="704"/>
              <w:rPr>
                <w:b/>
                <w:sz w:val="4"/>
                <w:szCs w:val="4"/>
              </w:rPr>
            </w:pPr>
          </w:p>
          <w:p w:rsidR="006D741B" w:rsidRDefault="006D741B" w:rsidP="00946502">
            <w:pPr>
              <w:pStyle w:val="Corpsdetexte20"/>
              <w:ind w:left="704"/>
              <w:rPr>
                <w:b/>
                <w:sz w:val="4"/>
                <w:szCs w:val="4"/>
              </w:rPr>
            </w:pPr>
          </w:p>
          <w:p w:rsidR="006D741B" w:rsidRPr="00E61F3F" w:rsidRDefault="006D741B" w:rsidP="00946502">
            <w:pPr>
              <w:pStyle w:val="Corpsdetexte20"/>
              <w:ind w:left="704"/>
              <w:rPr>
                <w:b/>
                <w:sz w:val="4"/>
                <w:szCs w:val="4"/>
              </w:rPr>
            </w:pPr>
          </w:p>
          <w:p w:rsidR="00384DC8" w:rsidRDefault="00384DC8" w:rsidP="005B124C">
            <w:pPr>
              <w:tabs>
                <w:tab w:val="left" w:pos="1134"/>
              </w:tabs>
              <w:ind w:left="1134" w:hanging="67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Domaines thérapeutiques</w:t>
            </w:r>
            <w:r w:rsidR="00886990">
              <w:rPr>
                <w:rFonts w:ascii="Arial" w:hAnsi="Arial"/>
                <w:b/>
              </w:rPr>
              <w:t>/ Etudes</w:t>
            </w:r>
          </w:p>
          <w:p w:rsidR="00384DC8" w:rsidRPr="00A942D2" w:rsidRDefault="00384DC8" w:rsidP="005B124C">
            <w:pPr>
              <w:numPr>
                <w:ilvl w:val="0"/>
                <w:numId w:val="30"/>
              </w:numPr>
              <w:tabs>
                <w:tab w:val="left" w:pos="459"/>
              </w:tabs>
              <w:ind w:hanging="2522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Oncologie (Cancer du poumon, cancer du sein)</w:t>
            </w:r>
          </w:p>
          <w:p w:rsidR="00384DC8" w:rsidRPr="00A942D2" w:rsidRDefault="00384DC8" w:rsidP="005B124C">
            <w:pPr>
              <w:numPr>
                <w:ilvl w:val="0"/>
                <w:numId w:val="30"/>
              </w:numPr>
              <w:tabs>
                <w:tab w:val="left" w:pos="459"/>
              </w:tabs>
              <w:ind w:hanging="2522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Cardiologie (Hypertension, arrythmie)</w:t>
            </w:r>
          </w:p>
          <w:p w:rsidR="00384DC8" w:rsidRPr="00A942D2" w:rsidRDefault="00384DC8" w:rsidP="005B124C">
            <w:pPr>
              <w:numPr>
                <w:ilvl w:val="0"/>
                <w:numId w:val="30"/>
              </w:numPr>
              <w:tabs>
                <w:tab w:val="left" w:pos="459"/>
              </w:tabs>
              <w:ind w:hanging="2522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Neurologie (Epilepsie)</w:t>
            </w:r>
          </w:p>
          <w:p w:rsidR="00384DC8" w:rsidRPr="00A942D2" w:rsidRDefault="00384DC8" w:rsidP="005B124C">
            <w:pPr>
              <w:numPr>
                <w:ilvl w:val="0"/>
                <w:numId w:val="30"/>
              </w:numPr>
              <w:tabs>
                <w:tab w:val="left" w:pos="459"/>
              </w:tabs>
              <w:ind w:hanging="2522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Néphrologi</w:t>
            </w:r>
            <w:r w:rsidR="00C764F1">
              <w:rPr>
                <w:rFonts w:ascii="Arial" w:hAnsi="Arial"/>
              </w:rPr>
              <w:t>e (Insuffisance Rénale</w:t>
            </w:r>
            <w:r>
              <w:rPr>
                <w:rFonts w:ascii="Arial" w:hAnsi="Arial"/>
              </w:rPr>
              <w:t>)</w:t>
            </w:r>
          </w:p>
          <w:p w:rsidR="00384DC8" w:rsidRPr="00A942D2" w:rsidRDefault="00384DC8" w:rsidP="005B124C">
            <w:pPr>
              <w:numPr>
                <w:ilvl w:val="0"/>
                <w:numId w:val="30"/>
              </w:numPr>
              <w:tabs>
                <w:tab w:val="left" w:pos="459"/>
              </w:tabs>
              <w:ind w:hanging="2522"/>
              <w:rPr>
                <w:rFonts w:ascii="Arial" w:hAnsi="Arial"/>
                <w:b/>
              </w:rPr>
            </w:pPr>
            <w:r w:rsidRPr="00A942D2">
              <w:rPr>
                <w:rFonts w:ascii="Arial" w:hAnsi="Arial"/>
              </w:rPr>
              <w:t>Endocrinologie (hypercholéstérolémie</w:t>
            </w:r>
            <w:r w:rsidRPr="00384DC8">
              <w:rPr>
                <w:rFonts w:ascii="Arial" w:hAnsi="Arial"/>
              </w:rPr>
              <w:t>)</w:t>
            </w:r>
          </w:p>
          <w:p w:rsidR="00384DC8" w:rsidRPr="00CB0D76" w:rsidRDefault="00384DC8" w:rsidP="005B124C">
            <w:pPr>
              <w:numPr>
                <w:ilvl w:val="0"/>
                <w:numId w:val="30"/>
              </w:numPr>
              <w:tabs>
                <w:tab w:val="left" w:pos="459"/>
              </w:tabs>
              <w:ind w:hanging="2522"/>
              <w:rPr>
                <w:rFonts w:ascii="Arial" w:hAnsi="Arial"/>
              </w:rPr>
            </w:pPr>
            <w:r w:rsidRPr="00CB0D76">
              <w:rPr>
                <w:rFonts w:ascii="Arial" w:hAnsi="Arial"/>
              </w:rPr>
              <w:t>Infectiologie</w:t>
            </w:r>
          </w:p>
          <w:p w:rsidR="00384DC8" w:rsidRPr="00A942D2" w:rsidRDefault="00384DC8" w:rsidP="005B124C">
            <w:pPr>
              <w:numPr>
                <w:ilvl w:val="0"/>
                <w:numId w:val="30"/>
              </w:numPr>
              <w:tabs>
                <w:tab w:val="left" w:pos="459"/>
              </w:tabs>
              <w:ind w:hanging="2522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Essais internationaux de Phase II et III</w:t>
            </w:r>
            <w:r w:rsidR="006D741B">
              <w:rPr>
                <w:rFonts w:ascii="Arial" w:hAnsi="Arial"/>
              </w:rPr>
              <w:t xml:space="preserve"> et IV</w:t>
            </w:r>
          </w:p>
          <w:p w:rsidR="00384DC8" w:rsidRDefault="00384DC8" w:rsidP="005B124C">
            <w:pPr>
              <w:numPr>
                <w:ilvl w:val="0"/>
                <w:numId w:val="30"/>
              </w:numPr>
              <w:tabs>
                <w:tab w:val="left" w:pos="459"/>
              </w:tabs>
              <w:ind w:hanging="2522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Essais nationaux de phase II, III et IV</w:t>
            </w:r>
          </w:p>
          <w:p w:rsidR="007562BD" w:rsidRPr="0088599C" w:rsidRDefault="007562BD" w:rsidP="007562BD">
            <w:pPr>
              <w:tabs>
                <w:tab w:val="left" w:pos="426"/>
              </w:tabs>
              <w:rPr>
                <w:rFonts w:ascii="Arial" w:hAnsi="Arial"/>
                <w:b/>
                <w:color w:val="0000FF"/>
                <w:sz w:val="4"/>
                <w:szCs w:val="4"/>
              </w:rPr>
            </w:pP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</w:tcPr>
          <w:p w:rsidR="00384DC8" w:rsidRPr="0088599C" w:rsidRDefault="00384DC8" w:rsidP="00384DC8">
            <w:pPr>
              <w:pStyle w:val="Corpsdetexte20"/>
              <w:ind w:left="704"/>
            </w:pPr>
            <w:r>
              <w:rPr>
                <w:b/>
              </w:rPr>
              <w:t xml:space="preserve">Gestion </w:t>
            </w:r>
            <w:r w:rsidRPr="00D5188D">
              <w:rPr>
                <w:b/>
              </w:rPr>
              <w:t>de projet</w:t>
            </w:r>
          </w:p>
          <w:p w:rsidR="00F61E4A" w:rsidRPr="00881C17" w:rsidRDefault="00D17882" w:rsidP="00384DC8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hanging="1597"/>
              <w:rPr>
                <w:rFonts w:ascii="Arial" w:hAnsi="Arial"/>
                <w:b/>
                <w:color w:val="0000FF"/>
                <w:sz w:val="4"/>
                <w:szCs w:val="4"/>
              </w:rPr>
            </w:pPr>
            <w:r>
              <w:rPr>
                <w:rFonts w:ascii="Arial" w:hAnsi="Arial"/>
              </w:rPr>
              <w:t>Etudes de f</w:t>
            </w:r>
            <w:r w:rsidR="006D741B" w:rsidRPr="00881C17">
              <w:rPr>
                <w:rFonts w:ascii="Arial" w:hAnsi="Arial"/>
              </w:rPr>
              <w:t>aisabilité</w:t>
            </w:r>
          </w:p>
          <w:p w:rsidR="006D741B" w:rsidRPr="00881C17" w:rsidRDefault="006D741B" w:rsidP="00384DC8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hanging="1597"/>
              <w:rPr>
                <w:rFonts w:ascii="Arial" w:hAnsi="Arial"/>
                <w:b/>
                <w:color w:val="0000FF"/>
                <w:sz w:val="4"/>
                <w:szCs w:val="4"/>
              </w:rPr>
            </w:pPr>
            <w:r w:rsidRPr="00881C17">
              <w:rPr>
                <w:rFonts w:ascii="Arial" w:hAnsi="Arial"/>
              </w:rPr>
              <w:t>Bid defences</w:t>
            </w:r>
          </w:p>
          <w:p w:rsidR="00881C17" w:rsidRPr="00881C17" w:rsidRDefault="00881C17" w:rsidP="00881C17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left="702" w:hanging="303"/>
              <w:rPr>
                <w:rFonts w:ascii="Arial" w:hAnsi="Arial"/>
                <w:b/>
                <w:color w:val="0000FF"/>
                <w:sz w:val="4"/>
                <w:szCs w:val="4"/>
              </w:rPr>
            </w:pPr>
            <w:r>
              <w:rPr>
                <w:rFonts w:ascii="Arial" w:hAnsi="Arial"/>
              </w:rPr>
              <w:t>Participation à l’élaboration des contrats promoteur /</w:t>
            </w:r>
            <w:r w:rsidR="00D17882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CRO</w:t>
            </w:r>
          </w:p>
          <w:p w:rsidR="00881C17" w:rsidRDefault="00F61E4A" w:rsidP="00881C17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hanging="1597"/>
              <w:rPr>
                <w:rFonts w:ascii="Arial" w:hAnsi="Arial"/>
                <w:b/>
                <w:color w:val="0000FF"/>
                <w:sz w:val="4"/>
                <w:szCs w:val="4"/>
              </w:rPr>
            </w:pPr>
            <w:r w:rsidRPr="00881C17">
              <w:rPr>
                <w:rFonts w:ascii="Arial" w:hAnsi="Arial"/>
              </w:rPr>
              <w:t>Rédaction d</w:t>
            </w:r>
            <w:r w:rsidR="001C63FF">
              <w:rPr>
                <w:rFonts w:ascii="Arial" w:hAnsi="Arial"/>
              </w:rPr>
              <w:t>es plans de projet et de monitoring</w:t>
            </w:r>
          </w:p>
          <w:p w:rsidR="00384DC8" w:rsidRDefault="00881C17" w:rsidP="00384DC8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hanging="1597"/>
              <w:rPr>
                <w:rFonts w:ascii="Arial" w:hAnsi="Arial"/>
              </w:rPr>
            </w:pPr>
            <w:r>
              <w:rPr>
                <w:rFonts w:ascii="Arial" w:hAnsi="Arial"/>
              </w:rPr>
              <w:t>Organisation de</w:t>
            </w:r>
            <w:r w:rsidR="00C764F1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 xml:space="preserve"> réunions investigateurs</w:t>
            </w:r>
          </w:p>
          <w:p w:rsidR="00881C17" w:rsidRDefault="000B5CE8" w:rsidP="00384DC8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hanging="1597"/>
              <w:rPr>
                <w:rFonts w:ascii="Arial" w:hAnsi="Arial"/>
              </w:rPr>
            </w:pPr>
            <w:r>
              <w:rPr>
                <w:rFonts w:ascii="Arial" w:hAnsi="Arial"/>
              </w:rPr>
              <w:t>Gestion des livrable</w:t>
            </w:r>
            <w:r w:rsidR="004862DA">
              <w:rPr>
                <w:rFonts w:ascii="Arial" w:hAnsi="Arial"/>
              </w:rPr>
              <w:t>s, des timelines et de la qualité</w:t>
            </w:r>
          </w:p>
          <w:p w:rsidR="004862DA" w:rsidRPr="00881C17" w:rsidRDefault="004862DA" w:rsidP="00384DC8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hanging="1597"/>
              <w:rPr>
                <w:rFonts w:ascii="Arial" w:hAnsi="Arial"/>
              </w:rPr>
            </w:pPr>
            <w:r>
              <w:rPr>
                <w:rFonts w:ascii="Arial" w:hAnsi="Arial"/>
              </w:rPr>
              <w:t>Gestion des budgets des études</w:t>
            </w:r>
          </w:p>
          <w:p w:rsidR="00F2362A" w:rsidRPr="000B5CE8" w:rsidRDefault="006C7884" w:rsidP="006C7884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left="702" w:hanging="303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Gestion du promoteur (Etats-Unis</w:t>
            </w:r>
            <w:r w:rsidR="001C63FF">
              <w:rPr>
                <w:rFonts w:ascii="Arial" w:hAnsi="Arial" w:cs="Arial"/>
              </w:rPr>
              <w:t>, R</w:t>
            </w:r>
            <w:r>
              <w:rPr>
                <w:rFonts w:ascii="Arial" w:hAnsi="Arial" w:cs="Arial"/>
              </w:rPr>
              <w:t xml:space="preserve">oyaume-Uni, </w:t>
            </w:r>
            <w:r w:rsidR="001C63FF">
              <w:rPr>
                <w:rFonts w:ascii="Arial" w:hAnsi="Arial" w:cs="Arial"/>
              </w:rPr>
              <w:t>France)</w:t>
            </w:r>
          </w:p>
          <w:p w:rsidR="00881C17" w:rsidRPr="00881C17" w:rsidRDefault="00881C17" w:rsidP="00384DC8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hanging="1597"/>
              <w:rPr>
                <w:rFonts w:ascii="Arial" w:hAnsi="Arial"/>
              </w:rPr>
            </w:pPr>
            <w:r w:rsidRPr="00881C17">
              <w:rPr>
                <w:rFonts w:ascii="Arial" w:hAnsi="Arial" w:cs="Arial"/>
              </w:rPr>
              <w:t>Gestion des prestataires</w:t>
            </w:r>
          </w:p>
          <w:p w:rsidR="00384DC8" w:rsidRDefault="00384DC8" w:rsidP="00384DC8">
            <w:pPr>
              <w:tabs>
                <w:tab w:val="left" w:pos="426"/>
              </w:tabs>
              <w:ind w:left="2422"/>
              <w:rPr>
                <w:rFonts w:ascii="Arial" w:hAnsi="Arial"/>
                <w:sz w:val="4"/>
                <w:szCs w:val="4"/>
              </w:rPr>
            </w:pPr>
          </w:p>
          <w:p w:rsidR="006D741B" w:rsidRDefault="006D741B" w:rsidP="00384DC8">
            <w:pPr>
              <w:tabs>
                <w:tab w:val="left" w:pos="426"/>
              </w:tabs>
              <w:ind w:left="2422"/>
              <w:rPr>
                <w:rFonts w:ascii="Arial" w:hAnsi="Arial"/>
                <w:sz w:val="4"/>
                <w:szCs w:val="4"/>
              </w:rPr>
            </w:pPr>
          </w:p>
          <w:p w:rsidR="006D741B" w:rsidRDefault="006D741B" w:rsidP="00384DC8">
            <w:pPr>
              <w:tabs>
                <w:tab w:val="left" w:pos="426"/>
              </w:tabs>
              <w:ind w:left="2422"/>
              <w:rPr>
                <w:rFonts w:ascii="Arial" w:hAnsi="Arial"/>
                <w:sz w:val="4"/>
                <w:szCs w:val="4"/>
              </w:rPr>
            </w:pPr>
          </w:p>
          <w:p w:rsidR="006D741B" w:rsidRDefault="006D741B" w:rsidP="00384DC8">
            <w:pPr>
              <w:tabs>
                <w:tab w:val="left" w:pos="426"/>
              </w:tabs>
              <w:ind w:left="2422"/>
              <w:rPr>
                <w:rFonts w:ascii="Arial" w:hAnsi="Arial"/>
                <w:sz w:val="4"/>
                <w:szCs w:val="4"/>
              </w:rPr>
            </w:pPr>
          </w:p>
          <w:p w:rsidR="006D741B" w:rsidRDefault="006D741B" w:rsidP="00384DC8">
            <w:pPr>
              <w:tabs>
                <w:tab w:val="left" w:pos="426"/>
              </w:tabs>
              <w:ind w:left="2422"/>
              <w:rPr>
                <w:rFonts w:ascii="Arial" w:hAnsi="Arial"/>
                <w:sz w:val="4"/>
                <w:szCs w:val="4"/>
              </w:rPr>
            </w:pPr>
          </w:p>
          <w:p w:rsidR="006D741B" w:rsidRPr="00384DC8" w:rsidRDefault="006D741B" w:rsidP="00384DC8">
            <w:pPr>
              <w:tabs>
                <w:tab w:val="left" w:pos="426"/>
              </w:tabs>
              <w:ind w:left="2422"/>
              <w:rPr>
                <w:rFonts w:ascii="Arial" w:hAnsi="Arial"/>
                <w:sz w:val="4"/>
                <w:szCs w:val="4"/>
              </w:rPr>
            </w:pPr>
          </w:p>
          <w:p w:rsidR="00384DC8" w:rsidRDefault="00384DC8" w:rsidP="00384DC8">
            <w:pPr>
              <w:tabs>
                <w:tab w:val="left" w:pos="1134"/>
              </w:tabs>
              <w:ind w:left="1134" w:hanging="43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Country expert</w:t>
            </w:r>
          </w:p>
          <w:p w:rsidR="00384DC8" w:rsidRDefault="001A6B15" w:rsidP="00384DC8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left="683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Réfé</w:t>
            </w:r>
            <w:r w:rsidR="00384DC8">
              <w:rPr>
                <w:rFonts w:ascii="Arial" w:hAnsi="Arial" w:cs="Arial"/>
              </w:rPr>
              <w:t>rent français pour les spécificités réglementaires</w:t>
            </w:r>
          </w:p>
          <w:p w:rsidR="00384DC8" w:rsidRDefault="00D17882" w:rsidP="00384DC8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left="683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C73069">
              <w:rPr>
                <w:rFonts w:ascii="Arial" w:hAnsi="Arial" w:cs="Arial"/>
              </w:rPr>
              <w:t xml:space="preserve">nticipation des risques, </w:t>
            </w:r>
            <w:r w:rsidR="00384DC8">
              <w:rPr>
                <w:rFonts w:ascii="Arial" w:hAnsi="Arial" w:cs="Arial"/>
              </w:rPr>
              <w:t>conseil</w:t>
            </w:r>
          </w:p>
          <w:p w:rsidR="001A6B15" w:rsidRDefault="001A6B15" w:rsidP="00384DC8">
            <w:pPr>
              <w:numPr>
                <w:ilvl w:val="0"/>
                <w:numId w:val="14"/>
              </w:numPr>
              <w:tabs>
                <w:tab w:val="clear" w:pos="1996"/>
                <w:tab w:val="left" w:pos="426"/>
                <w:tab w:val="num" w:pos="683"/>
              </w:tabs>
              <w:ind w:left="683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Contrôle des soumissions CPP, CNOM, parti</w:t>
            </w:r>
            <w:r w:rsidR="00886990">
              <w:rPr>
                <w:rFonts w:ascii="Arial" w:hAnsi="Arial" w:cs="Arial"/>
              </w:rPr>
              <w:t>cipation aux soumissions</w:t>
            </w:r>
            <w:r w:rsidR="00C764F1">
              <w:rPr>
                <w:rFonts w:ascii="Arial" w:hAnsi="Arial" w:cs="Arial"/>
              </w:rPr>
              <w:t xml:space="preserve"> A</w:t>
            </w:r>
            <w:r w:rsidR="004862DA">
              <w:rPr>
                <w:rFonts w:ascii="Arial" w:hAnsi="Arial" w:cs="Arial"/>
              </w:rPr>
              <w:t>fssaps</w:t>
            </w:r>
          </w:p>
          <w:p w:rsidR="00384DC8" w:rsidRPr="006264B3" w:rsidRDefault="00384DC8" w:rsidP="00C73069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</w:tr>
    </w:tbl>
    <w:p w:rsidR="00F929D2" w:rsidRPr="00370C56" w:rsidRDefault="00F929D2">
      <w:pPr>
        <w:rPr>
          <w:rFonts w:ascii="Arial" w:hAnsi="Arial"/>
          <w:b/>
          <w:color w:val="0000FF"/>
          <w:sz w:val="24"/>
          <w:szCs w:val="24"/>
        </w:rPr>
      </w:pPr>
    </w:p>
    <w:p w:rsidR="00525016" w:rsidRPr="00B52270" w:rsidRDefault="00A07057">
      <w:pPr>
        <w:shd w:val="pct10" w:color="auto" w:fill="auto"/>
        <w:jc w:val="center"/>
        <w:rPr>
          <w:rFonts w:ascii="Arial" w:hAnsi="Arial"/>
          <w:b/>
          <w:color w:val="0000FF"/>
          <w:sz w:val="24"/>
        </w:rPr>
      </w:pPr>
      <w:r>
        <w:rPr>
          <w:rFonts w:ascii="Arial" w:hAnsi="Arial"/>
          <w:b/>
          <w:color w:val="0000FF"/>
          <w:sz w:val="24"/>
        </w:rPr>
        <w:t>EXPERIE</w:t>
      </w:r>
      <w:r w:rsidR="00984647">
        <w:rPr>
          <w:rFonts w:ascii="Arial" w:hAnsi="Arial"/>
          <w:b/>
          <w:color w:val="0000FF"/>
          <w:sz w:val="24"/>
        </w:rPr>
        <w:t>NCE</w:t>
      </w:r>
      <w:r>
        <w:rPr>
          <w:rFonts w:ascii="Arial" w:hAnsi="Arial"/>
          <w:b/>
          <w:color w:val="0000FF"/>
          <w:sz w:val="24"/>
        </w:rPr>
        <w:t>S</w:t>
      </w:r>
      <w:r w:rsidR="00984647">
        <w:rPr>
          <w:rFonts w:ascii="Arial" w:hAnsi="Arial"/>
          <w:b/>
          <w:color w:val="0000FF"/>
          <w:sz w:val="24"/>
        </w:rPr>
        <w:t xml:space="preserve"> </w:t>
      </w:r>
      <w:r w:rsidR="00CF1809" w:rsidRPr="00B52270">
        <w:rPr>
          <w:rFonts w:ascii="Arial" w:hAnsi="Arial"/>
          <w:b/>
          <w:color w:val="0000FF"/>
          <w:sz w:val="24"/>
        </w:rPr>
        <w:t>PROFESSIONNEL</w:t>
      </w:r>
      <w:r>
        <w:rPr>
          <w:rFonts w:ascii="Arial" w:hAnsi="Arial"/>
          <w:b/>
          <w:color w:val="0000FF"/>
          <w:sz w:val="24"/>
        </w:rPr>
        <w:t>LES</w:t>
      </w:r>
    </w:p>
    <w:p w:rsidR="00F527FB" w:rsidRPr="006D741B" w:rsidRDefault="00F527FB" w:rsidP="004F6BC3">
      <w:pPr>
        <w:pStyle w:val="Titre2"/>
        <w:tabs>
          <w:tab w:val="left" w:pos="1134"/>
        </w:tabs>
        <w:rPr>
          <w:rFonts w:ascii="Arial" w:hAnsi="Arial" w:cs="Arial"/>
          <w:b w:val="0"/>
          <w:sz w:val="24"/>
          <w:szCs w:val="24"/>
        </w:rPr>
      </w:pPr>
    </w:p>
    <w:p w:rsidR="002A1A81" w:rsidRDefault="005836D8" w:rsidP="006264B3">
      <w:pPr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6264B3">
        <w:rPr>
          <w:rFonts w:cs="Arial"/>
          <w:sz w:val="22"/>
          <w:szCs w:val="22"/>
        </w:rPr>
        <w:tab/>
      </w:r>
      <w:r w:rsidR="002A1A81" w:rsidRPr="006264B3">
        <w:rPr>
          <w:rFonts w:ascii="Arial" w:hAnsi="Arial" w:cs="Arial"/>
          <w:b/>
          <w:sz w:val="22"/>
          <w:szCs w:val="22"/>
        </w:rPr>
        <w:t>PRA International, Paris</w:t>
      </w:r>
    </w:p>
    <w:p w:rsidR="00D65B84" w:rsidRDefault="002A1A81" w:rsidP="002A1A81">
      <w:pPr>
        <w:rPr>
          <w:b/>
          <w:color w:val="0000FF"/>
          <w:sz w:val="26"/>
          <w:szCs w:val="26"/>
        </w:rPr>
      </w:pPr>
      <w:r w:rsidRPr="002A1A81">
        <w:rPr>
          <w:rFonts w:ascii="Arial" w:hAnsi="Arial" w:cs="Arial"/>
        </w:rPr>
        <w:t>2005 à ce jour</w:t>
      </w:r>
      <w:r>
        <w:rPr>
          <w:b/>
          <w:color w:val="0000FF"/>
          <w:sz w:val="26"/>
          <w:szCs w:val="26"/>
        </w:rPr>
        <w:t xml:space="preserve"> </w:t>
      </w:r>
      <w:r w:rsidR="002350E2">
        <w:rPr>
          <w:b/>
          <w:color w:val="0000FF"/>
          <w:sz w:val="26"/>
          <w:szCs w:val="26"/>
        </w:rPr>
        <w:t xml:space="preserve"> Senior Manager</w:t>
      </w:r>
      <w:r w:rsidR="00886990">
        <w:rPr>
          <w:b/>
          <w:color w:val="0000FF"/>
          <w:sz w:val="26"/>
          <w:szCs w:val="26"/>
        </w:rPr>
        <w:t xml:space="preserve"> O</w:t>
      </w:r>
      <w:r w:rsidR="00D65B84" w:rsidRPr="00D65B84">
        <w:rPr>
          <w:b/>
          <w:color w:val="0000FF"/>
          <w:sz w:val="26"/>
          <w:szCs w:val="26"/>
        </w:rPr>
        <w:t xml:space="preserve">pérations </w:t>
      </w:r>
      <w:r w:rsidR="00886990">
        <w:rPr>
          <w:b/>
          <w:color w:val="0000FF"/>
          <w:sz w:val="26"/>
          <w:szCs w:val="26"/>
        </w:rPr>
        <w:t>C</w:t>
      </w:r>
      <w:r w:rsidR="00D65B84" w:rsidRPr="00D65B84">
        <w:rPr>
          <w:b/>
          <w:color w:val="0000FF"/>
          <w:sz w:val="26"/>
          <w:szCs w:val="26"/>
        </w:rPr>
        <w:t>liniques</w:t>
      </w:r>
    </w:p>
    <w:p w:rsidR="00CC6456" w:rsidRPr="002A1A81" w:rsidRDefault="00CC6456" w:rsidP="006264B3">
      <w:pPr>
        <w:rPr>
          <w:b/>
          <w:color w:val="0000FF"/>
          <w:sz w:val="8"/>
          <w:szCs w:val="8"/>
        </w:rPr>
      </w:pPr>
    </w:p>
    <w:p w:rsidR="00C26559" w:rsidRDefault="00732CBC" w:rsidP="00EB08D9">
      <w:pPr>
        <w:ind w:left="1530" w:hanging="120"/>
        <w:rPr>
          <w:rFonts w:ascii="Arial" w:hAnsi="Arial" w:cs="Arial"/>
        </w:rPr>
      </w:pPr>
      <w:r w:rsidRPr="00A050BF">
        <w:rPr>
          <w:rFonts w:ascii="Arial" w:hAnsi="Arial" w:cs="Arial"/>
        </w:rPr>
        <w:sym w:font="Wingdings" w:char="F09F"/>
      </w:r>
      <w:r>
        <w:rPr>
          <w:rFonts w:ascii="Arial" w:hAnsi="Arial" w:cs="Arial"/>
        </w:rPr>
        <w:t xml:space="preserve"> </w:t>
      </w:r>
      <w:r w:rsidR="00886990">
        <w:rPr>
          <w:rFonts w:ascii="Arial" w:hAnsi="Arial" w:cs="Arial"/>
        </w:rPr>
        <w:t>2011 Start up Manager</w:t>
      </w:r>
      <w:r w:rsidR="00EB08D9">
        <w:rPr>
          <w:rFonts w:ascii="Arial" w:hAnsi="Arial" w:cs="Arial"/>
        </w:rPr>
        <w:t> : mise en place, optimisation des process, revues de projet, formations, contrôle des livrables, revue des soumissions, coaching, création d’outils</w:t>
      </w:r>
    </w:p>
    <w:p w:rsidR="00C26559" w:rsidRDefault="00816F2A" w:rsidP="00CA0E77">
      <w:pPr>
        <w:ind w:left="1560" w:hanging="142"/>
        <w:rPr>
          <w:rFonts w:ascii="Arial" w:hAnsi="Arial" w:cs="Arial"/>
        </w:rPr>
      </w:pPr>
      <w:r w:rsidRPr="00A050BF">
        <w:rPr>
          <w:rFonts w:ascii="Arial" w:hAnsi="Arial" w:cs="Arial"/>
        </w:rPr>
        <w:sym w:font="Wingdings" w:char="F09F"/>
      </w:r>
      <w:r w:rsidRPr="00A050BF">
        <w:rPr>
          <w:rFonts w:ascii="Arial" w:hAnsi="Arial" w:cs="Arial"/>
        </w:rPr>
        <w:t xml:space="preserve"> Management fonctionnel d’</w:t>
      </w:r>
      <w:r w:rsidR="00EB08D9">
        <w:rPr>
          <w:rFonts w:ascii="Arial" w:hAnsi="Arial" w:cs="Arial"/>
        </w:rPr>
        <w:t>équipes</w:t>
      </w:r>
      <w:r w:rsidRPr="00A050BF">
        <w:rPr>
          <w:rFonts w:ascii="Arial" w:hAnsi="Arial" w:cs="Arial"/>
        </w:rPr>
        <w:t xml:space="preserve"> de 15 à 20 personnes (Lead ARCs, ARCs, </w:t>
      </w:r>
      <w:proofErr w:type="spellStart"/>
      <w:r w:rsidR="002350E2">
        <w:rPr>
          <w:rFonts w:ascii="Arial" w:hAnsi="Arial" w:cs="Arial"/>
        </w:rPr>
        <w:t>ARCs</w:t>
      </w:r>
      <w:proofErr w:type="spellEnd"/>
      <w:r w:rsidR="002350E2">
        <w:rPr>
          <w:rFonts w:ascii="Arial" w:hAnsi="Arial" w:cs="Arial"/>
        </w:rPr>
        <w:t xml:space="preserve"> sédentaires, experts start-up, </w:t>
      </w:r>
      <w:r w:rsidR="00D17882">
        <w:rPr>
          <w:rFonts w:ascii="Arial" w:hAnsi="Arial" w:cs="Arial"/>
        </w:rPr>
        <w:t>assistants de projets). R</w:t>
      </w:r>
      <w:r w:rsidRPr="00A050BF">
        <w:rPr>
          <w:rFonts w:ascii="Arial" w:hAnsi="Arial" w:cs="Arial"/>
        </w:rPr>
        <w:t>ecrutement</w:t>
      </w:r>
      <w:r w:rsidR="00A050BF" w:rsidRPr="00A050BF">
        <w:rPr>
          <w:rFonts w:ascii="Arial" w:hAnsi="Arial" w:cs="Arial"/>
        </w:rPr>
        <w:t xml:space="preserve">, formation </w:t>
      </w:r>
      <w:r w:rsidR="00EB08D9">
        <w:rPr>
          <w:rFonts w:ascii="Arial" w:hAnsi="Arial" w:cs="Arial"/>
        </w:rPr>
        <w:t xml:space="preserve">initiale et </w:t>
      </w:r>
      <w:r w:rsidR="00A050BF" w:rsidRPr="00A050BF">
        <w:rPr>
          <w:rFonts w:ascii="Arial" w:hAnsi="Arial" w:cs="Arial"/>
        </w:rPr>
        <w:t xml:space="preserve">continue, entretiens </w:t>
      </w:r>
      <w:r w:rsidR="00EB08D9">
        <w:rPr>
          <w:rFonts w:ascii="Arial" w:hAnsi="Arial" w:cs="Arial"/>
        </w:rPr>
        <w:t>d’évaluation semestriels, gestion de la charge de travail, coaching</w:t>
      </w:r>
    </w:p>
    <w:p w:rsidR="00A050BF" w:rsidRDefault="00A050BF" w:rsidP="00CA0E77">
      <w:pPr>
        <w:ind w:left="1560" w:hanging="142"/>
        <w:rPr>
          <w:rFonts w:ascii="Arial" w:hAnsi="Arial" w:cs="Arial"/>
        </w:rPr>
      </w:pPr>
      <w:r w:rsidRPr="00A050BF">
        <w:rPr>
          <w:rFonts w:ascii="Arial" w:hAnsi="Arial" w:cs="Arial"/>
        </w:rPr>
        <w:sym w:font="Wingdings" w:char="F09F"/>
      </w:r>
      <w:r w:rsidRPr="00A050BF">
        <w:t xml:space="preserve"> </w:t>
      </w:r>
      <w:r w:rsidRPr="00A050BF">
        <w:rPr>
          <w:rFonts w:ascii="Arial" w:hAnsi="Arial" w:cs="Arial"/>
        </w:rPr>
        <w:t xml:space="preserve">Revue mensuelle de l’état d’avancement </w:t>
      </w:r>
      <w:r w:rsidR="003E336A">
        <w:rPr>
          <w:rFonts w:ascii="Arial" w:hAnsi="Arial" w:cs="Arial"/>
        </w:rPr>
        <w:t xml:space="preserve">des projets. </w:t>
      </w:r>
      <w:r w:rsidRPr="00A050BF">
        <w:rPr>
          <w:rFonts w:ascii="Arial" w:hAnsi="Arial" w:cs="Arial"/>
        </w:rPr>
        <w:t>Travail en collaboration avec les p</w:t>
      </w:r>
      <w:r w:rsidR="00971E26">
        <w:rPr>
          <w:rFonts w:ascii="Arial" w:hAnsi="Arial" w:cs="Arial"/>
        </w:rPr>
        <w:t>romoteurs et prestataires, avec</w:t>
      </w:r>
      <w:r w:rsidRPr="00A050BF">
        <w:rPr>
          <w:rFonts w:ascii="Arial" w:hAnsi="Arial" w:cs="Arial"/>
        </w:rPr>
        <w:t xml:space="preserve"> les</w:t>
      </w:r>
      <w:r w:rsidR="00214346">
        <w:rPr>
          <w:rFonts w:ascii="Arial" w:hAnsi="Arial" w:cs="Arial"/>
        </w:rPr>
        <w:t xml:space="preserve"> c</w:t>
      </w:r>
      <w:r w:rsidR="00EB08D9">
        <w:rPr>
          <w:rFonts w:ascii="Arial" w:hAnsi="Arial" w:cs="Arial"/>
        </w:rPr>
        <w:t>hefs</w:t>
      </w:r>
      <w:r w:rsidR="002B7EAA">
        <w:rPr>
          <w:rFonts w:ascii="Arial" w:hAnsi="Arial" w:cs="Arial"/>
        </w:rPr>
        <w:t xml:space="preserve"> </w:t>
      </w:r>
      <w:r w:rsidR="00214346">
        <w:rPr>
          <w:rFonts w:ascii="Arial" w:hAnsi="Arial" w:cs="Arial"/>
        </w:rPr>
        <w:t>et d</w:t>
      </w:r>
      <w:r w:rsidR="00F0675F">
        <w:rPr>
          <w:rFonts w:ascii="Arial" w:hAnsi="Arial" w:cs="Arial"/>
        </w:rPr>
        <w:t>irecteurs de projets</w:t>
      </w:r>
    </w:p>
    <w:p w:rsidR="00A050BF" w:rsidRDefault="00A050BF" w:rsidP="00CA0E77">
      <w:pPr>
        <w:ind w:left="1560" w:hanging="142"/>
        <w:rPr>
          <w:rFonts w:ascii="Arial" w:hAnsi="Arial" w:cs="Arial"/>
        </w:rPr>
      </w:pPr>
      <w:r w:rsidRPr="00A050BF">
        <w:rPr>
          <w:rFonts w:ascii="Arial" w:hAnsi="Arial" w:cs="Arial"/>
        </w:rPr>
        <w:sym w:font="Wingdings" w:char="F09F"/>
      </w:r>
      <w:r>
        <w:rPr>
          <w:rFonts w:ascii="Arial" w:hAnsi="Arial" w:cs="Arial"/>
        </w:rPr>
        <w:t xml:space="preserve"> Country Expert (depuis 2007)</w:t>
      </w:r>
      <w:r w:rsidR="002B7EAA">
        <w:rPr>
          <w:rFonts w:ascii="Arial" w:hAnsi="Arial" w:cs="Arial"/>
        </w:rPr>
        <w:t>. R</w:t>
      </w:r>
      <w:r>
        <w:rPr>
          <w:rFonts w:ascii="Arial" w:hAnsi="Arial" w:cs="Arial"/>
        </w:rPr>
        <w:t xml:space="preserve">éférent </w:t>
      </w:r>
      <w:r w:rsidR="002B7EAA">
        <w:rPr>
          <w:rFonts w:ascii="Arial" w:hAnsi="Arial" w:cs="Arial"/>
        </w:rPr>
        <w:t>français</w:t>
      </w:r>
      <w:r>
        <w:rPr>
          <w:rFonts w:ascii="Arial" w:hAnsi="Arial" w:cs="Arial"/>
        </w:rPr>
        <w:t xml:space="preserve"> pour le département Affaires Réglementaires (Royaume-Uni)</w:t>
      </w:r>
      <w:r w:rsidR="00971E26">
        <w:rPr>
          <w:rFonts w:ascii="Arial" w:hAnsi="Arial" w:cs="Arial"/>
        </w:rPr>
        <w:t xml:space="preserve">, pour le service </w:t>
      </w:r>
      <w:r>
        <w:rPr>
          <w:rFonts w:ascii="Arial" w:hAnsi="Arial" w:cs="Arial"/>
        </w:rPr>
        <w:t>Business Developm</w:t>
      </w:r>
      <w:r w:rsidR="00C764F1">
        <w:rPr>
          <w:rFonts w:ascii="Arial" w:hAnsi="Arial" w:cs="Arial"/>
        </w:rPr>
        <w:t>ent, pour les équipes projet. E</w:t>
      </w:r>
      <w:r>
        <w:rPr>
          <w:rFonts w:ascii="Arial" w:hAnsi="Arial" w:cs="Arial"/>
        </w:rPr>
        <w:t>xpertise réglementaire</w:t>
      </w:r>
      <w:r w:rsidR="00C764F1">
        <w:rPr>
          <w:rFonts w:ascii="Arial" w:hAnsi="Arial" w:cs="Arial"/>
        </w:rPr>
        <w:t xml:space="preserve"> et clinique</w:t>
      </w:r>
      <w:r w:rsidR="00886990">
        <w:rPr>
          <w:rFonts w:ascii="Arial" w:hAnsi="Arial" w:cs="Arial"/>
        </w:rPr>
        <w:t>.</w:t>
      </w:r>
    </w:p>
    <w:p w:rsidR="00D65B84" w:rsidRPr="002A1A81" w:rsidRDefault="00D65B84" w:rsidP="006264B3">
      <w:pPr>
        <w:rPr>
          <w:rFonts w:ascii="Arial" w:hAnsi="Arial" w:cs="Arial"/>
          <w:color w:val="0000FF"/>
          <w:sz w:val="12"/>
          <w:szCs w:val="12"/>
        </w:rPr>
      </w:pPr>
    </w:p>
    <w:p w:rsidR="006264B3" w:rsidRPr="00673B30" w:rsidRDefault="006264B3" w:rsidP="00D65B84">
      <w:pPr>
        <w:rPr>
          <w:rFonts w:ascii="Arial" w:hAnsi="Arial"/>
          <w:b/>
          <w:color w:val="0000FF"/>
          <w:sz w:val="22"/>
        </w:rPr>
      </w:pPr>
      <w:r>
        <w:rPr>
          <w:rFonts w:ascii="Arial" w:hAnsi="Arial"/>
        </w:rPr>
        <w:t>2002</w:t>
      </w:r>
      <w:r w:rsidR="00CA0E77">
        <w:rPr>
          <w:rFonts w:ascii="Arial" w:hAnsi="Arial"/>
        </w:rPr>
        <w:t xml:space="preserve"> -</w:t>
      </w:r>
      <w:r w:rsidR="00CE3F17">
        <w:rPr>
          <w:rFonts w:ascii="Arial" w:hAnsi="Arial"/>
        </w:rPr>
        <w:t xml:space="preserve"> 2005</w:t>
      </w:r>
      <w:r>
        <w:rPr>
          <w:rFonts w:ascii="Arial" w:hAnsi="Arial"/>
        </w:rPr>
        <w:tab/>
      </w:r>
      <w:r w:rsidRPr="00673B30">
        <w:rPr>
          <w:b/>
          <w:color w:val="0000FF"/>
          <w:sz w:val="26"/>
          <w:szCs w:val="26"/>
        </w:rPr>
        <w:t>Chef de projet</w:t>
      </w:r>
      <w:r w:rsidR="00732CBC">
        <w:rPr>
          <w:b/>
          <w:color w:val="0000FF"/>
          <w:sz w:val="26"/>
          <w:szCs w:val="26"/>
        </w:rPr>
        <w:t xml:space="preserve"> </w:t>
      </w:r>
      <w:r w:rsidR="00732CBC" w:rsidRPr="00CE3F17">
        <w:rPr>
          <w:b/>
          <w:color w:val="0000FF"/>
          <w:sz w:val="26"/>
          <w:szCs w:val="26"/>
        </w:rPr>
        <w:t>international</w:t>
      </w:r>
    </w:p>
    <w:p w:rsidR="00CC6456" w:rsidRPr="002A1A81" w:rsidRDefault="00CC6456" w:rsidP="00D65B84">
      <w:pPr>
        <w:rPr>
          <w:rFonts w:ascii="Arial" w:hAnsi="Arial"/>
          <w:b/>
          <w:color w:val="0000FF"/>
          <w:sz w:val="8"/>
          <w:szCs w:val="8"/>
        </w:rPr>
      </w:pPr>
    </w:p>
    <w:p w:rsidR="00673B30" w:rsidRDefault="00C67FF6" w:rsidP="00CA0E77">
      <w:pPr>
        <w:ind w:left="1560" w:hanging="142"/>
        <w:rPr>
          <w:rFonts w:ascii="Arial" w:hAnsi="Arial" w:cs="Arial"/>
        </w:rPr>
      </w:pPr>
      <w:r>
        <w:sym w:font="Wingdings" w:char="F09F"/>
      </w:r>
      <w:r>
        <w:t xml:space="preserve"> </w:t>
      </w:r>
      <w:r w:rsidRPr="0053658B">
        <w:rPr>
          <w:rFonts w:ascii="Arial" w:hAnsi="Arial" w:cs="Arial"/>
        </w:rPr>
        <w:t xml:space="preserve">Etudes internationales </w:t>
      </w:r>
      <w:r w:rsidR="00673B30">
        <w:rPr>
          <w:rFonts w:ascii="Arial" w:hAnsi="Arial" w:cs="Arial"/>
        </w:rPr>
        <w:t xml:space="preserve">de phases </w:t>
      </w:r>
      <w:r w:rsidR="00673B30" w:rsidRPr="0053658B">
        <w:rPr>
          <w:rFonts w:ascii="Arial" w:hAnsi="Arial" w:cs="Arial"/>
        </w:rPr>
        <w:t>II et III en oncologie et cardiologie</w:t>
      </w:r>
      <w:r w:rsidR="00673B30">
        <w:rPr>
          <w:rFonts w:ascii="Arial" w:hAnsi="Arial" w:cs="Arial"/>
        </w:rPr>
        <w:t xml:space="preserve"> </w:t>
      </w:r>
      <w:r w:rsidRPr="0053658B">
        <w:rPr>
          <w:rFonts w:ascii="Arial" w:hAnsi="Arial" w:cs="Arial"/>
        </w:rPr>
        <w:t>(Gestion France, Royaume-Uni</w:t>
      </w:r>
      <w:r w:rsidR="00673B30">
        <w:rPr>
          <w:rFonts w:ascii="Arial" w:hAnsi="Arial" w:cs="Arial"/>
        </w:rPr>
        <w:t xml:space="preserve"> et</w:t>
      </w:r>
      <w:r w:rsidRPr="0053658B">
        <w:rPr>
          <w:rFonts w:ascii="Arial" w:hAnsi="Arial" w:cs="Arial"/>
        </w:rPr>
        <w:t xml:space="preserve"> Pologne)</w:t>
      </w:r>
    </w:p>
    <w:p w:rsidR="00C67FF6" w:rsidRPr="0053658B" w:rsidRDefault="00C67FF6" w:rsidP="00673B30">
      <w:pPr>
        <w:ind w:left="1410"/>
        <w:rPr>
          <w:rFonts w:ascii="Arial" w:hAnsi="Arial" w:cs="Arial"/>
        </w:rPr>
      </w:pPr>
      <w:r w:rsidRPr="0053658B">
        <w:rPr>
          <w:rFonts w:ascii="Arial" w:hAnsi="Arial" w:cs="Arial"/>
        </w:rPr>
        <w:sym w:font="Wingdings" w:char="F09F"/>
      </w:r>
      <w:r w:rsidR="0053658B">
        <w:rPr>
          <w:rFonts w:ascii="Arial" w:hAnsi="Arial" w:cs="Arial"/>
        </w:rPr>
        <w:t xml:space="preserve"> S</w:t>
      </w:r>
      <w:r w:rsidR="0053658B" w:rsidRPr="0053658B">
        <w:rPr>
          <w:rFonts w:ascii="Arial" w:hAnsi="Arial" w:cs="Arial"/>
        </w:rPr>
        <w:t>tart</w:t>
      </w:r>
      <w:r w:rsidRPr="0053658B">
        <w:rPr>
          <w:rFonts w:ascii="Arial" w:hAnsi="Arial" w:cs="Arial"/>
        </w:rPr>
        <w:t>-up, maintenance, gel de base de données, réconciliation et envoi du Trial Master File</w:t>
      </w:r>
    </w:p>
    <w:p w:rsidR="006264B3" w:rsidRPr="0053658B" w:rsidRDefault="00C67FF6" w:rsidP="00CA0E77">
      <w:pPr>
        <w:ind w:left="1560" w:hanging="142"/>
        <w:rPr>
          <w:rFonts w:ascii="Arial" w:hAnsi="Arial" w:cs="Arial"/>
        </w:rPr>
      </w:pPr>
      <w:r>
        <w:sym w:font="Wingdings" w:char="F09F"/>
      </w:r>
      <w:r>
        <w:t xml:space="preserve"> </w:t>
      </w:r>
      <w:r w:rsidRPr="00C67FF6">
        <w:rPr>
          <w:rFonts w:ascii="Arial" w:hAnsi="Arial" w:cs="Arial"/>
        </w:rPr>
        <w:t>Participation aux</w:t>
      </w:r>
      <w:r w:rsidR="00E35B82">
        <w:t xml:space="preserve"> </w:t>
      </w:r>
      <w:r w:rsidR="00E35B82" w:rsidRPr="00E35B82">
        <w:rPr>
          <w:rFonts w:ascii="Arial" w:hAnsi="Arial" w:cs="Arial"/>
        </w:rPr>
        <w:t>Bid Defences</w:t>
      </w:r>
      <w:r w:rsidR="000514EF">
        <w:rPr>
          <w:rFonts w:ascii="Arial" w:hAnsi="Arial" w:cs="Arial"/>
        </w:rPr>
        <w:t xml:space="preserve">, </w:t>
      </w:r>
      <w:r>
        <w:rPr>
          <w:rFonts w:ascii="Arial" w:hAnsi="Arial"/>
        </w:rPr>
        <w:t xml:space="preserve">aide à l’élaboration des contrats, gestion </w:t>
      </w:r>
      <w:r w:rsidR="007F7EBB">
        <w:rPr>
          <w:rFonts w:ascii="Arial" w:hAnsi="Arial"/>
        </w:rPr>
        <w:t xml:space="preserve">et contrôle </w:t>
      </w:r>
      <w:r>
        <w:rPr>
          <w:rFonts w:ascii="Arial" w:hAnsi="Arial"/>
        </w:rPr>
        <w:t>des budgets des études, négociation des avenants</w:t>
      </w:r>
      <w:r w:rsidR="000514EF">
        <w:rPr>
          <w:rFonts w:ascii="Arial" w:hAnsi="Arial"/>
        </w:rPr>
        <w:t>, gestion de la facturation</w:t>
      </w:r>
    </w:p>
    <w:p w:rsidR="006264B3" w:rsidRPr="000514EF" w:rsidRDefault="00C67FF6" w:rsidP="006264B3">
      <w:pPr>
        <w:ind w:left="708" w:firstLine="708"/>
        <w:rPr>
          <w:rFonts w:ascii="Arial" w:hAnsi="Arial"/>
        </w:rPr>
      </w:pPr>
      <w:r>
        <w:sym w:font="Wingdings" w:char="F09F"/>
      </w:r>
      <w:r>
        <w:t xml:space="preserve"> </w:t>
      </w:r>
      <w:r w:rsidR="000514EF">
        <w:rPr>
          <w:rFonts w:ascii="Arial" w:hAnsi="Arial"/>
        </w:rPr>
        <w:t>Management</w:t>
      </w:r>
      <w:r w:rsidR="006264B3">
        <w:rPr>
          <w:rFonts w:ascii="Arial" w:hAnsi="Arial"/>
        </w:rPr>
        <w:t xml:space="preserve"> des équipes d’ARCs</w:t>
      </w:r>
      <w:r w:rsidR="000514EF">
        <w:rPr>
          <w:rFonts w:ascii="Arial" w:hAnsi="Arial"/>
        </w:rPr>
        <w:t>, organisation des réunions investigateurs</w:t>
      </w:r>
    </w:p>
    <w:p w:rsidR="0053658B" w:rsidRDefault="0053658B" w:rsidP="0053658B">
      <w:pPr>
        <w:ind w:left="1416"/>
        <w:rPr>
          <w:rFonts w:ascii="Arial" w:hAnsi="Arial" w:cs="Arial"/>
        </w:rPr>
      </w:pPr>
      <w:r>
        <w:sym w:font="Wingdings" w:char="F09F"/>
      </w:r>
      <w:r>
        <w:t xml:space="preserve"> </w:t>
      </w:r>
      <w:r w:rsidRPr="0053658B">
        <w:rPr>
          <w:rFonts w:ascii="Arial" w:hAnsi="Arial" w:cs="Arial"/>
        </w:rPr>
        <w:t xml:space="preserve">Coordination </w:t>
      </w:r>
      <w:r w:rsidR="000514EF">
        <w:rPr>
          <w:rFonts w:ascii="Arial" w:hAnsi="Arial" w:cs="Arial"/>
        </w:rPr>
        <w:t>des</w:t>
      </w:r>
      <w:r w:rsidRPr="0053658B">
        <w:rPr>
          <w:rFonts w:ascii="Arial" w:hAnsi="Arial" w:cs="Arial"/>
        </w:rPr>
        <w:t xml:space="preserve"> services de </w:t>
      </w:r>
      <w:r w:rsidR="007F7EBB">
        <w:rPr>
          <w:rFonts w:ascii="Arial" w:hAnsi="Arial" w:cs="Arial"/>
        </w:rPr>
        <w:t>m</w:t>
      </w:r>
      <w:r w:rsidRPr="0053658B">
        <w:rPr>
          <w:rFonts w:ascii="Arial" w:hAnsi="Arial" w:cs="Arial"/>
        </w:rPr>
        <w:t xml:space="preserve">onitoring, </w:t>
      </w:r>
      <w:r w:rsidR="007F7EBB">
        <w:rPr>
          <w:rFonts w:ascii="Arial" w:hAnsi="Arial" w:cs="Arial"/>
        </w:rPr>
        <w:t>p</w:t>
      </w:r>
      <w:r w:rsidRPr="0053658B">
        <w:rPr>
          <w:rFonts w:ascii="Arial" w:hAnsi="Arial" w:cs="Arial"/>
        </w:rPr>
        <w:t xml:space="preserve">roject </w:t>
      </w:r>
      <w:r w:rsidR="007F7EBB">
        <w:rPr>
          <w:rFonts w:ascii="Arial" w:hAnsi="Arial" w:cs="Arial"/>
        </w:rPr>
        <w:t>m</w:t>
      </w:r>
      <w:r w:rsidRPr="0053658B">
        <w:rPr>
          <w:rFonts w:ascii="Arial" w:hAnsi="Arial" w:cs="Arial"/>
        </w:rPr>
        <w:t xml:space="preserve">anagement, </w:t>
      </w:r>
      <w:r w:rsidR="007F7EBB">
        <w:rPr>
          <w:rFonts w:ascii="Arial" w:hAnsi="Arial" w:cs="Arial"/>
        </w:rPr>
        <w:t>s</w:t>
      </w:r>
      <w:r w:rsidRPr="0053658B">
        <w:rPr>
          <w:rFonts w:ascii="Arial" w:hAnsi="Arial" w:cs="Arial"/>
        </w:rPr>
        <w:t>tatistique</w:t>
      </w:r>
      <w:r w:rsidR="007F7EBB">
        <w:rPr>
          <w:rFonts w:ascii="Arial" w:hAnsi="Arial" w:cs="Arial"/>
        </w:rPr>
        <w:t>s</w:t>
      </w:r>
      <w:r w:rsidRPr="0053658B">
        <w:rPr>
          <w:rFonts w:ascii="Arial" w:hAnsi="Arial" w:cs="Arial"/>
        </w:rPr>
        <w:t xml:space="preserve"> et data </w:t>
      </w:r>
      <w:r w:rsidR="000514EF">
        <w:rPr>
          <w:rFonts w:ascii="Arial" w:hAnsi="Arial" w:cs="Arial"/>
        </w:rPr>
        <w:t>management</w:t>
      </w:r>
    </w:p>
    <w:p w:rsidR="000514EF" w:rsidRPr="000514EF" w:rsidRDefault="000514EF" w:rsidP="00CA0E77">
      <w:pPr>
        <w:ind w:left="1560" w:hanging="142"/>
        <w:rPr>
          <w:rFonts w:ascii="Arial" w:hAnsi="Arial" w:cs="Arial"/>
        </w:rPr>
      </w:pPr>
      <w:r>
        <w:sym w:font="Wingdings" w:char="F09F"/>
      </w:r>
      <w:r>
        <w:t xml:space="preserve"> </w:t>
      </w:r>
      <w:r w:rsidRPr="000514EF">
        <w:rPr>
          <w:rFonts w:ascii="Arial" w:hAnsi="Arial" w:cs="Arial"/>
        </w:rPr>
        <w:t>Reporting hebdomadaire et/ou mensuel au promoteur (téléconférences, rapports d’activité</w:t>
      </w:r>
      <w:r w:rsidR="007F7EBB">
        <w:rPr>
          <w:rFonts w:ascii="Arial" w:hAnsi="Arial" w:cs="Arial"/>
        </w:rPr>
        <w:t>s</w:t>
      </w:r>
      <w:r w:rsidRPr="000514EF">
        <w:rPr>
          <w:rFonts w:ascii="Arial" w:hAnsi="Arial" w:cs="Arial"/>
        </w:rPr>
        <w:t>, réunions)</w:t>
      </w:r>
    </w:p>
    <w:p w:rsidR="006264B3" w:rsidRPr="002A1A81" w:rsidRDefault="006264B3" w:rsidP="006264B3">
      <w:pPr>
        <w:rPr>
          <w:rFonts w:ascii="Arial" w:hAnsi="Arial" w:cs="Arial"/>
          <w:sz w:val="12"/>
          <w:szCs w:val="12"/>
        </w:rPr>
      </w:pPr>
    </w:p>
    <w:p w:rsidR="006264B3" w:rsidRPr="00D65B84" w:rsidRDefault="006264B3" w:rsidP="006264B3">
      <w:pPr>
        <w:rPr>
          <w:rFonts w:ascii="Arial" w:hAnsi="Arial"/>
        </w:rPr>
      </w:pPr>
      <w:r>
        <w:rPr>
          <w:rFonts w:ascii="Arial" w:hAnsi="Arial"/>
        </w:rPr>
        <w:t>2001</w:t>
      </w:r>
      <w:r w:rsidR="00BF7FD2">
        <w:rPr>
          <w:rFonts w:ascii="Arial" w:hAnsi="Arial"/>
        </w:rPr>
        <w:t xml:space="preserve"> - 20</w:t>
      </w:r>
      <w:r w:rsidR="00BF7FD2" w:rsidRPr="00CE3F17">
        <w:rPr>
          <w:rFonts w:ascii="Arial" w:hAnsi="Arial"/>
        </w:rPr>
        <w:t>0</w:t>
      </w:r>
      <w:r w:rsidR="00CE3F17" w:rsidRPr="00CE3F17">
        <w:rPr>
          <w:rFonts w:ascii="Arial" w:hAnsi="Arial"/>
        </w:rPr>
        <w:t>2</w:t>
      </w:r>
      <w:r w:rsidRPr="00CE3F17">
        <w:rPr>
          <w:rFonts w:ascii="Arial" w:hAnsi="Arial"/>
        </w:rPr>
        <w:t xml:space="preserve"> </w:t>
      </w:r>
      <w:r w:rsidR="00D65B84">
        <w:rPr>
          <w:rFonts w:ascii="Arial" w:hAnsi="Arial"/>
        </w:rPr>
        <w:tab/>
      </w:r>
      <w:r w:rsidR="00D65B84" w:rsidRPr="00D65B84">
        <w:rPr>
          <w:b/>
          <w:color w:val="0000FF"/>
          <w:sz w:val="26"/>
          <w:szCs w:val="26"/>
        </w:rPr>
        <w:t>Lead ARC</w:t>
      </w:r>
    </w:p>
    <w:p w:rsidR="006264B3" w:rsidRPr="002A1A81" w:rsidRDefault="006264B3" w:rsidP="006264B3">
      <w:pPr>
        <w:rPr>
          <w:rFonts w:ascii="Arial" w:hAnsi="Arial"/>
          <w:sz w:val="8"/>
          <w:szCs w:val="8"/>
        </w:rPr>
      </w:pPr>
    </w:p>
    <w:p w:rsidR="006264B3" w:rsidRDefault="00CB0D76" w:rsidP="00CA0E77">
      <w:pPr>
        <w:ind w:left="1560" w:hanging="142"/>
        <w:rPr>
          <w:rFonts w:ascii="Arial" w:hAnsi="Arial"/>
          <w:b/>
        </w:rPr>
      </w:pPr>
      <w:r>
        <w:sym w:font="Wingdings" w:char="F09F"/>
      </w:r>
      <w:r>
        <w:t xml:space="preserve"> </w:t>
      </w:r>
      <w:r w:rsidR="006264B3">
        <w:rPr>
          <w:rFonts w:ascii="Arial" w:hAnsi="Arial"/>
        </w:rPr>
        <w:t>Gestion d’une équipe d’ARCs</w:t>
      </w:r>
      <w:r w:rsidR="002B7EAA">
        <w:rPr>
          <w:rFonts w:ascii="Arial" w:hAnsi="Arial"/>
        </w:rPr>
        <w:t>. F</w:t>
      </w:r>
      <w:r w:rsidR="006264B3">
        <w:rPr>
          <w:rFonts w:ascii="Arial" w:hAnsi="Arial"/>
        </w:rPr>
        <w:t>ormation, réunions internes, suivi journalier</w:t>
      </w:r>
      <w:r w:rsidR="000514EF">
        <w:rPr>
          <w:rFonts w:ascii="Arial" w:hAnsi="Arial"/>
        </w:rPr>
        <w:t xml:space="preserve">, </w:t>
      </w:r>
      <w:r w:rsidR="002B7EAA">
        <w:rPr>
          <w:rFonts w:ascii="Arial" w:hAnsi="Arial"/>
        </w:rPr>
        <w:t xml:space="preserve">planification, </w:t>
      </w:r>
      <w:r w:rsidR="000514EF">
        <w:rPr>
          <w:rFonts w:ascii="Arial" w:hAnsi="Arial"/>
        </w:rPr>
        <w:t>revue des rapports de visite</w:t>
      </w:r>
    </w:p>
    <w:p w:rsidR="006264B3" w:rsidRDefault="00CB0D76" w:rsidP="00CB0D76">
      <w:pPr>
        <w:ind w:left="1410"/>
        <w:rPr>
          <w:rFonts w:ascii="Arial" w:hAnsi="Arial"/>
        </w:rPr>
      </w:pPr>
      <w:r>
        <w:sym w:font="Wingdings" w:char="F09F"/>
      </w:r>
      <w:r>
        <w:t xml:space="preserve"> </w:t>
      </w:r>
      <w:r w:rsidR="006264B3">
        <w:rPr>
          <w:rFonts w:ascii="Arial" w:hAnsi="Arial"/>
        </w:rPr>
        <w:t>Coordination des activités de mise en place et de suivi des essais</w:t>
      </w:r>
      <w:r>
        <w:rPr>
          <w:rFonts w:ascii="Arial" w:hAnsi="Arial"/>
        </w:rPr>
        <w:t xml:space="preserve">. Monitoring et </w:t>
      </w:r>
      <w:proofErr w:type="spellStart"/>
      <w:r>
        <w:rPr>
          <w:rFonts w:ascii="Arial" w:hAnsi="Arial"/>
        </w:rPr>
        <w:t>co</w:t>
      </w:r>
      <w:proofErr w:type="spellEnd"/>
      <w:r w:rsidR="00F0675F">
        <w:rPr>
          <w:rFonts w:ascii="Arial" w:hAnsi="Arial"/>
        </w:rPr>
        <w:t>-monitoring</w:t>
      </w:r>
    </w:p>
    <w:p w:rsidR="001C63FF" w:rsidRDefault="001C63FF" w:rsidP="00CB0D76">
      <w:pPr>
        <w:ind w:left="1410"/>
        <w:rPr>
          <w:rFonts w:ascii="Arial" w:hAnsi="Arial"/>
        </w:rPr>
      </w:pPr>
    </w:p>
    <w:p w:rsidR="006D741B" w:rsidRDefault="006D741B" w:rsidP="00CB0D76">
      <w:pPr>
        <w:ind w:left="1410"/>
        <w:rPr>
          <w:rFonts w:ascii="Arial" w:hAnsi="Arial"/>
        </w:rPr>
      </w:pPr>
    </w:p>
    <w:p w:rsidR="006D741B" w:rsidRDefault="006D741B" w:rsidP="00CB0D76">
      <w:pPr>
        <w:ind w:left="1410"/>
        <w:rPr>
          <w:rFonts w:ascii="Arial" w:hAnsi="Arial"/>
        </w:rPr>
      </w:pPr>
    </w:p>
    <w:p w:rsidR="006264B3" w:rsidRPr="00D65B84" w:rsidRDefault="00D65B84" w:rsidP="006264B3">
      <w:pPr>
        <w:rPr>
          <w:rFonts w:ascii="Arial" w:hAnsi="Arial"/>
        </w:rPr>
      </w:pPr>
      <w:r>
        <w:rPr>
          <w:rFonts w:ascii="Arial" w:hAnsi="Arial"/>
        </w:rPr>
        <w:lastRenderedPageBreak/>
        <w:t>2000</w:t>
      </w:r>
      <w:r w:rsidR="00BF7FD2">
        <w:rPr>
          <w:rFonts w:ascii="Arial" w:hAnsi="Arial"/>
        </w:rPr>
        <w:t xml:space="preserve"> </w:t>
      </w:r>
      <w:r>
        <w:rPr>
          <w:rFonts w:ascii="Arial" w:hAnsi="Arial"/>
        </w:rPr>
        <w:t xml:space="preserve">- </w:t>
      </w:r>
      <w:r w:rsidR="006264B3">
        <w:rPr>
          <w:rFonts w:ascii="Arial" w:hAnsi="Arial"/>
        </w:rPr>
        <w:t>2001</w:t>
      </w:r>
      <w:r>
        <w:rPr>
          <w:rFonts w:ascii="Arial" w:hAnsi="Arial"/>
        </w:rPr>
        <w:tab/>
      </w:r>
      <w:r w:rsidR="006264B3" w:rsidRPr="00D65B84">
        <w:rPr>
          <w:b/>
          <w:color w:val="0000FF"/>
          <w:sz w:val="26"/>
          <w:szCs w:val="26"/>
        </w:rPr>
        <w:t xml:space="preserve">Attachée de </w:t>
      </w:r>
      <w:r w:rsidR="00CE3F17">
        <w:rPr>
          <w:b/>
          <w:color w:val="0000FF"/>
          <w:sz w:val="26"/>
          <w:szCs w:val="26"/>
        </w:rPr>
        <w:t>R</w:t>
      </w:r>
      <w:r w:rsidR="006264B3" w:rsidRPr="00D65B84">
        <w:rPr>
          <w:b/>
          <w:color w:val="0000FF"/>
          <w:sz w:val="26"/>
          <w:szCs w:val="26"/>
        </w:rPr>
        <w:t xml:space="preserve">echerche </w:t>
      </w:r>
      <w:r w:rsidR="00CE3F17">
        <w:rPr>
          <w:b/>
          <w:color w:val="0000FF"/>
          <w:sz w:val="26"/>
          <w:szCs w:val="26"/>
        </w:rPr>
        <w:t>C</w:t>
      </w:r>
      <w:r w:rsidR="006264B3" w:rsidRPr="00D65B84">
        <w:rPr>
          <w:b/>
          <w:color w:val="0000FF"/>
          <w:sz w:val="26"/>
          <w:szCs w:val="26"/>
        </w:rPr>
        <w:t>linique senio</w:t>
      </w:r>
      <w:r w:rsidRPr="00D65B84">
        <w:rPr>
          <w:b/>
          <w:color w:val="0000FF"/>
          <w:sz w:val="26"/>
          <w:szCs w:val="26"/>
        </w:rPr>
        <w:t>r</w:t>
      </w:r>
    </w:p>
    <w:p w:rsidR="006264B3" w:rsidRPr="002A1A81" w:rsidRDefault="006264B3" w:rsidP="006264B3">
      <w:pPr>
        <w:rPr>
          <w:rFonts w:ascii="Arial" w:hAnsi="Arial"/>
          <w:b/>
          <w:sz w:val="8"/>
          <w:szCs w:val="8"/>
        </w:rPr>
      </w:pPr>
    </w:p>
    <w:p w:rsidR="006264B3" w:rsidRDefault="00CB0D76" w:rsidP="006264B3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sym w:font="Wingdings" w:char="F09F"/>
      </w:r>
      <w:r>
        <w:t xml:space="preserve"> </w:t>
      </w:r>
      <w:r w:rsidR="006264B3">
        <w:rPr>
          <w:rFonts w:ascii="Arial" w:hAnsi="Arial"/>
        </w:rPr>
        <w:t>Sélection des centres</w:t>
      </w:r>
      <w:r w:rsidR="00D65B84">
        <w:rPr>
          <w:rFonts w:ascii="Arial" w:hAnsi="Arial"/>
        </w:rPr>
        <w:t>, monitoring</w:t>
      </w:r>
      <w:r>
        <w:rPr>
          <w:rFonts w:ascii="Arial" w:hAnsi="Arial"/>
        </w:rPr>
        <w:t xml:space="preserve"> (Essais internationaux)</w:t>
      </w:r>
    </w:p>
    <w:p w:rsidR="00CB0D76" w:rsidRPr="00CB0D76" w:rsidRDefault="00CB0D76" w:rsidP="006264B3">
      <w:pPr>
        <w:rPr>
          <w:rFonts w:ascii="Arial" w:hAnsi="Arial" w:cs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sym w:font="Wingdings" w:char="F09F"/>
      </w:r>
      <w:r>
        <w:t xml:space="preserve"> </w:t>
      </w:r>
      <w:r w:rsidRPr="00CB0D76">
        <w:rPr>
          <w:rFonts w:ascii="Arial" w:hAnsi="Arial" w:cs="Arial"/>
        </w:rPr>
        <w:t>Reporting à l’équipe projet, au promoteur. Gestion des prestataires (Laboratoire Central, IVRS)</w:t>
      </w:r>
    </w:p>
    <w:p w:rsidR="006264B3" w:rsidRDefault="006264B3" w:rsidP="00D65B84">
      <w:pPr>
        <w:rPr>
          <w:rFonts w:ascii="Arial" w:hAnsi="Arial"/>
        </w:rPr>
      </w:pPr>
      <w:r w:rsidRPr="00CB0D76">
        <w:rPr>
          <w:rFonts w:ascii="Arial" w:hAnsi="Arial" w:cs="Arial"/>
          <w:b/>
        </w:rPr>
        <w:tab/>
      </w:r>
      <w:r w:rsidRPr="00CB0D76">
        <w:rPr>
          <w:rFonts w:ascii="Arial" w:hAnsi="Arial" w:cs="Arial"/>
          <w:b/>
        </w:rPr>
        <w:tab/>
      </w:r>
      <w:r w:rsidR="00CB0D76" w:rsidRPr="00CB0D76">
        <w:rPr>
          <w:rFonts w:ascii="Arial" w:hAnsi="Arial" w:cs="Arial"/>
        </w:rPr>
        <w:sym w:font="Wingdings" w:char="F09F"/>
      </w:r>
      <w:r w:rsidR="00CB0D76" w:rsidRPr="00CB0D76">
        <w:rPr>
          <w:rFonts w:ascii="Arial" w:hAnsi="Arial" w:cs="Arial"/>
        </w:rPr>
        <w:t xml:space="preserve"> </w:t>
      </w:r>
      <w:r w:rsidRPr="00CB0D76">
        <w:rPr>
          <w:rFonts w:ascii="Arial" w:hAnsi="Arial" w:cs="Arial"/>
        </w:rPr>
        <w:t>Démarches réglementaires (</w:t>
      </w:r>
      <w:r w:rsidR="001A6B15">
        <w:rPr>
          <w:rFonts w:ascii="Arial" w:hAnsi="Arial"/>
        </w:rPr>
        <w:t>CCPPRB, Afssaps</w:t>
      </w:r>
      <w:r>
        <w:rPr>
          <w:rFonts w:ascii="Arial" w:hAnsi="Arial"/>
        </w:rPr>
        <w:t>, CNO</w:t>
      </w:r>
      <w:r w:rsidR="001A6B15">
        <w:rPr>
          <w:rFonts w:ascii="Arial" w:hAnsi="Arial"/>
        </w:rPr>
        <w:t>M</w:t>
      </w:r>
      <w:r>
        <w:rPr>
          <w:rFonts w:ascii="Arial" w:hAnsi="Arial"/>
        </w:rPr>
        <w:t>, CNIL)</w:t>
      </w:r>
    </w:p>
    <w:p w:rsidR="00CB0D76" w:rsidRDefault="00CB0D76" w:rsidP="00CB0D76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sym w:font="Wingdings" w:char="F09F"/>
      </w:r>
      <w:r>
        <w:t xml:space="preserve"> </w:t>
      </w:r>
      <w:r>
        <w:rPr>
          <w:rFonts w:ascii="Arial" w:hAnsi="Arial"/>
        </w:rPr>
        <w:t>Négociation des surcoûts, établissement des contrats hospitaliers et investigateurs</w:t>
      </w:r>
    </w:p>
    <w:p w:rsidR="006264B3" w:rsidRDefault="006264B3" w:rsidP="006264B3">
      <w:pPr>
        <w:rPr>
          <w:rFonts w:ascii="Arial" w:hAnsi="Arial"/>
        </w:rPr>
      </w:pPr>
    </w:p>
    <w:p w:rsidR="00F005CB" w:rsidRPr="00F005CB" w:rsidRDefault="00BF7FD2" w:rsidP="00BF7FD2">
      <w:pPr>
        <w:rPr>
          <w:rFonts w:ascii="Arial" w:hAnsi="Arial"/>
          <w:b/>
          <w:sz w:val="22"/>
          <w:szCs w:val="22"/>
        </w:rPr>
      </w:pPr>
      <w:r w:rsidRPr="00BF7FD2">
        <w:rPr>
          <w:rFonts w:ascii="Arial" w:hAnsi="Arial"/>
        </w:rPr>
        <w:t xml:space="preserve">1998 </w:t>
      </w:r>
      <w:r>
        <w:rPr>
          <w:rFonts w:ascii="Arial" w:hAnsi="Arial"/>
        </w:rPr>
        <w:t>-</w:t>
      </w:r>
      <w:r w:rsidRPr="00BF7FD2">
        <w:rPr>
          <w:rFonts w:ascii="Arial" w:hAnsi="Arial"/>
        </w:rPr>
        <w:t xml:space="preserve"> 2000</w:t>
      </w:r>
      <w:r>
        <w:rPr>
          <w:rFonts w:ascii="Arial" w:hAnsi="Arial"/>
          <w:b/>
          <w:sz w:val="22"/>
          <w:szCs w:val="22"/>
        </w:rPr>
        <w:tab/>
      </w:r>
      <w:r w:rsidR="00F005CB" w:rsidRPr="00F005CB">
        <w:rPr>
          <w:rFonts w:ascii="Arial" w:hAnsi="Arial"/>
          <w:b/>
          <w:sz w:val="22"/>
          <w:szCs w:val="22"/>
        </w:rPr>
        <w:t>ARCAM, Paris</w:t>
      </w:r>
      <w:r w:rsidR="006264B3">
        <w:rPr>
          <w:rFonts w:ascii="Arial" w:hAnsi="Arial"/>
          <w:b/>
          <w:sz w:val="22"/>
          <w:szCs w:val="22"/>
        </w:rPr>
        <w:t xml:space="preserve"> </w:t>
      </w:r>
    </w:p>
    <w:p w:rsidR="00F005CB" w:rsidRDefault="00F005CB" w:rsidP="00A942D2">
      <w:pPr>
        <w:ind w:left="1134" w:firstLine="276"/>
        <w:rPr>
          <w:b/>
          <w:color w:val="0000FF"/>
          <w:sz w:val="26"/>
          <w:szCs w:val="26"/>
        </w:rPr>
      </w:pPr>
      <w:r w:rsidRPr="00F005CB">
        <w:rPr>
          <w:b/>
          <w:color w:val="0000FF"/>
          <w:sz w:val="26"/>
          <w:szCs w:val="26"/>
        </w:rPr>
        <w:t>Attachée de Recherche Clinique</w:t>
      </w:r>
    </w:p>
    <w:p w:rsidR="002A1A81" w:rsidRPr="002A1A81" w:rsidRDefault="002A1A81" w:rsidP="00A942D2">
      <w:pPr>
        <w:ind w:left="1134" w:firstLine="276"/>
        <w:rPr>
          <w:rFonts w:ascii="Arial" w:hAnsi="Arial" w:cs="Arial"/>
          <w:b/>
          <w:color w:val="0000FF"/>
          <w:sz w:val="8"/>
          <w:szCs w:val="8"/>
        </w:rPr>
      </w:pPr>
    </w:p>
    <w:p w:rsidR="00374B12" w:rsidRDefault="00F005CB" w:rsidP="00A942D2">
      <w:pPr>
        <w:ind w:left="701" w:firstLine="709"/>
        <w:rPr>
          <w:rFonts w:ascii="Arial" w:hAnsi="Arial"/>
        </w:rPr>
      </w:pPr>
      <w:r>
        <w:sym w:font="Wingdings" w:char="F09F"/>
      </w:r>
      <w:r>
        <w:t xml:space="preserve"> </w:t>
      </w:r>
      <w:r w:rsidR="00374B12">
        <w:rPr>
          <w:rFonts w:ascii="Arial" w:hAnsi="Arial"/>
        </w:rPr>
        <w:t>Mise en place, suivi et fermeture des centres d’après la législ</w:t>
      </w:r>
      <w:r w:rsidR="00F0675F">
        <w:rPr>
          <w:rFonts w:ascii="Arial" w:hAnsi="Arial"/>
        </w:rPr>
        <w:t>ation française et les ICH GCP</w:t>
      </w:r>
    </w:p>
    <w:p w:rsidR="00374B12" w:rsidRPr="00CB0D76" w:rsidRDefault="00CB0D76" w:rsidP="00374B12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sym w:font="Wingdings" w:char="F09F"/>
      </w:r>
      <w:r w:rsidR="00F0675F">
        <w:t xml:space="preserve"> </w:t>
      </w:r>
      <w:r w:rsidR="00F0675F">
        <w:rPr>
          <w:rFonts w:ascii="Arial" w:hAnsi="Arial"/>
        </w:rPr>
        <w:t xml:space="preserve">Secteurs </w:t>
      </w:r>
      <w:r w:rsidR="00374B12">
        <w:rPr>
          <w:rFonts w:ascii="Arial" w:hAnsi="Arial"/>
        </w:rPr>
        <w:t>public et privé, dont C</w:t>
      </w:r>
      <w:r>
        <w:rPr>
          <w:rFonts w:ascii="Arial" w:hAnsi="Arial"/>
        </w:rPr>
        <w:t>entres d’Investigati</w:t>
      </w:r>
      <w:r w:rsidR="00F0675F">
        <w:rPr>
          <w:rFonts w:ascii="Arial" w:hAnsi="Arial"/>
        </w:rPr>
        <w:t>on Clinique</w:t>
      </w:r>
      <w:r w:rsidR="00C764F1">
        <w:rPr>
          <w:rFonts w:ascii="Arial" w:hAnsi="Arial"/>
        </w:rPr>
        <w:t>, généralistes et spécialistes</w:t>
      </w:r>
    </w:p>
    <w:p w:rsidR="002A1A81" w:rsidRPr="000E0687" w:rsidRDefault="002A1A81" w:rsidP="005107A1">
      <w:pPr>
        <w:rPr>
          <w:rFonts w:ascii="Arial" w:hAnsi="Arial" w:cs="Arial"/>
          <w:sz w:val="12"/>
          <w:szCs w:val="12"/>
        </w:rPr>
      </w:pPr>
    </w:p>
    <w:p w:rsidR="005107A1" w:rsidRDefault="005107A1" w:rsidP="005107A1">
      <w:pPr>
        <w:rPr>
          <w:rFonts w:ascii="Arial" w:hAnsi="Arial"/>
          <w:b/>
        </w:rPr>
      </w:pPr>
      <w:r w:rsidRPr="002A1A81">
        <w:rPr>
          <w:rFonts w:ascii="Arial" w:hAnsi="Arial" w:cs="Arial"/>
        </w:rPr>
        <w:t xml:space="preserve">1997 </w:t>
      </w:r>
      <w:r w:rsidR="006264B3" w:rsidRPr="002A1A81">
        <w:rPr>
          <w:rFonts w:ascii="Arial" w:hAnsi="Arial" w:cs="Arial"/>
        </w:rPr>
        <w:t>-</w:t>
      </w:r>
      <w:r w:rsidRPr="002A1A81">
        <w:rPr>
          <w:rFonts w:ascii="Arial" w:hAnsi="Arial" w:cs="Arial"/>
        </w:rPr>
        <w:t xml:space="preserve"> 1998</w:t>
      </w:r>
      <w:r>
        <w:tab/>
      </w:r>
      <w:r w:rsidR="00740F2C" w:rsidRPr="005107A1">
        <w:rPr>
          <w:rFonts w:ascii="Arial" w:hAnsi="Arial"/>
          <w:b/>
          <w:sz w:val="22"/>
          <w:szCs w:val="22"/>
        </w:rPr>
        <w:t xml:space="preserve">SmithKline Beecham </w:t>
      </w:r>
      <w:r w:rsidR="00740F2C">
        <w:rPr>
          <w:rFonts w:ascii="Arial" w:hAnsi="Arial"/>
          <w:b/>
          <w:sz w:val="22"/>
          <w:szCs w:val="22"/>
        </w:rPr>
        <w:t>L</w:t>
      </w:r>
      <w:r w:rsidRPr="005107A1">
        <w:rPr>
          <w:rFonts w:ascii="Arial" w:hAnsi="Arial"/>
          <w:b/>
          <w:sz w:val="22"/>
          <w:szCs w:val="22"/>
        </w:rPr>
        <w:t xml:space="preserve">aboratoires Pharmaceutiques, Nanterre </w:t>
      </w:r>
    </w:p>
    <w:p w:rsidR="00525016" w:rsidRPr="004F07D8" w:rsidRDefault="005107A1" w:rsidP="00A942D2">
      <w:pPr>
        <w:pStyle w:val="Retraitcorpsdetexte2"/>
        <w:ind w:left="1134" w:firstLine="284"/>
        <w:rPr>
          <w:rFonts w:ascii="Times New Roman" w:hAnsi="Times New Roman"/>
          <w:color w:val="3333CC"/>
          <w:sz w:val="28"/>
          <w:szCs w:val="28"/>
        </w:rPr>
      </w:pPr>
      <w:r w:rsidRPr="005107A1">
        <w:rPr>
          <w:rFonts w:ascii="Times New Roman" w:hAnsi="Times New Roman"/>
          <w:b/>
          <w:color w:val="0000FF"/>
          <w:sz w:val="26"/>
          <w:szCs w:val="26"/>
        </w:rPr>
        <w:t>Chargée de mission en gestion de projet</w:t>
      </w:r>
    </w:p>
    <w:p w:rsidR="00652EA4" w:rsidRPr="000E0687" w:rsidRDefault="00652EA4">
      <w:pPr>
        <w:pStyle w:val="Retraitcorpsdetexte2"/>
        <w:ind w:left="1134" w:hanging="1134"/>
        <w:rPr>
          <w:rFonts w:cs="Arial"/>
          <w:color w:val="3333CC"/>
          <w:sz w:val="8"/>
          <w:szCs w:val="8"/>
        </w:rPr>
      </w:pPr>
    </w:p>
    <w:p w:rsidR="005107A1" w:rsidRDefault="00724494" w:rsidP="00CA0E77">
      <w:pPr>
        <w:ind w:left="1560" w:hanging="142"/>
      </w:pPr>
      <w:r>
        <w:sym w:font="Wingdings" w:char="F09F"/>
      </w:r>
      <w:r>
        <w:t xml:space="preserve"> </w:t>
      </w:r>
      <w:r w:rsidR="005107A1">
        <w:rPr>
          <w:rFonts w:ascii="Arial" w:hAnsi="Arial"/>
        </w:rPr>
        <w:t>Conception, formalisation, et amélioration des process d’évaluation médico-économique</w:t>
      </w:r>
      <w:r w:rsidR="002B7EAA">
        <w:rPr>
          <w:rFonts w:ascii="Arial" w:hAnsi="Arial"/>
        </w:rPr>
        <w:t>s</w:t>
      </w:r>
      <w:r w:rsidR="005107A1">
        <w:rPr>
          <w:rFonts w:ascii="Arial" w:hAnsi="Arial"/>
        </w:rPr>
        <w:t xml:space="preserve"> à différents stades du développement (pré-clinique, clinique et enregistrement)</w:t>
      </w:r>
    </w:p>
    <w:p w:rsidR="005107A1" w:rsidRDefault="003335BA" w:rsidP="00CA0E77">
      <w:pPr>
        <w:ind w:left="1560" w:hanging="142"/>
        <w:rPr>
          <w:rFonts w:ascii="Arial" w:hAnsi="Arial"/>
        </w:rPr>
      </w:pPr>
      <w:r>
        <w:sym w:font="Wingdings" w:char="F09F"/>
      </w:r>
      <w:r>
        <w:t xml:space="preserve"> C</w:t>
      </w:r>
      <w:r w:rsidR="005107A1">
        <w:rPr>
          <w:rFonts w:ascii="Arial" w:hAnsi="Arial"/>
        </w:rPr>
        <w:t>onception et mise en production d’un outil de planification et de gestion des projets sur Microsoft Project (méthode PERT)</w:t>
      </w:r>
    </w:p>
    <w:p w:rsidR="00525016" w:rsidRPr="00B84B41" w:rsidRDefault="00525016">
      <w:pPr>
        <w:pStyle w:val="Corpsdetexte2"/>
        <w:ind w:left="1418" w:hanging="284"/>
        <w:rPr>
          <w:sz w:val="12"/>
          <w:szCs w:val="12"/>
        </w:rPr>
      </w:pPr>
    </w:p>
    <w:p w:rsidR="00F0675F" w:rsidRPr="00F0675F" w:rsidRDefault="004A42D8" w:rsidP="004A42D8">
      <w:pPr>
        <w:pStyle w:val="Retraitcorpsdetexte2"/>
        <w:ind w:left="0" w:firstLine="0"/>
        <w:rPr>
          <w:b/>
          <w:sz w:val="22"/>
          <w:szCs w:val="22"/>
        </w:rPr>
      </w:pPr>
      <w:r>
        <w:t xml:space="preserve">1996 - 1997 </w:t>
      </w:r>
      <w:r w:rsidR="00A942D2">
        <w:tab/>
      </w:r>
      <w:r w:rsidR="00F0675F" w:rsidRPr="00F0675F">
        <w:rPr>
          <w:b/>
          <w:sz w:val="22"/>
          <w:szCs w:val="22"/>
        </w:rPr>
        <w:t>Institut de Pharmacie Industrielle de Bordeaux (I.P.I.B.)</w:t>
      </w:r>
    </w:p>
    <w:p w:rsidR="004A42D8" w:rsidRDefault="004A42D8" w:rsidP="00F0675F">
      <w:pPr>
        <w:pStyle w:val="Retraitcorpsdetexte2"/>
        <w:ind w:left="709" w:firstLine="709"/>
        <w:rPr>
          <w:b/>
        </w:rPr>
      </w:pPr>
      <w:r w:rsidRPr="005107A1">
        <w:rPr>
          <w:rFonts w:ascii="Times New Roman" w:hAnsi="Times New Roman"/>
          <w:b/>
          <w:color w:val="0000FF"/>
          <w:sz w:val="26"/>
          <w:szCs w:val="26"/>
        </w:rPr>
        <w:t>Chargée d’une étude de cas</w:t>
      </w:r>
      <w:r>
        <w:t xml:space="preserve"> (En collaboration avec </w:t>
      </w:r>
      <w:r w:rsidRPr="005107A1">
        <w:t>l’ANVAR pour Galénix</w:t>
      </w:r>
      <w:r w:rsidRPr="00F0675F">
        <w:t>)</w:t>
      </w:r>
    </w:p>
    <w:p w:rsidR="00A942D2" w:rsidRPr="00A942D2" w:rsidRDefault="00A942D2" w:rsidP="004A42D8">
      <w:pPr>
        <w:pStyle w:val="Retraitcorpsdetexte2"/>
        <w:ind w:left="0" w:firstLine="0"/>
        <w:rPr>
          <w:b/>
          <w:sz w:val="8"/>
          <w:szCs w:val="8"/>
        </w:rPr>
      </w:pPr>
    </w:p>
    <w:p w:rsidR="004A42D8" w:rsidRDefault="003335BA" w:rsidP="00CB0D76">
      <w:pPr>
        <w:pStyle w:val="Retraitcorpsdetexte2"/>
        <w:ind w:firstLine="0"/>
      </w:pPr>
      <w:r>
        <w:sym w:font="Wingdings" w:char="F09F"/>
      </w:r>
      <w:r>
        <w:t xml:space="preserve"> </w:t>
      </w:r>
      <w:r w:rsidR="004A42D8">
        <w:t>Développement galénique et analytique d’un antiseptique chloré stable et rémanent</w:t>
      </w:r>
    </w:p>
    <w:p w:rsidR="004A42D8" w:rsidRDefault="003335BA" w:rsidP="00CB0D76">
      <w:pPr>
        <w:pStyle w:val="Retraitcorpsdetexte2"/>
        <w:ind w:firstLine="0"/>
      </w:pPr>
      <w:r>
        <w:sym w:font="Wingdings" w:char="F09F"/>
      </w:r>
      <w:r>
        <w:t xml:space="preserve"> </w:t>
      </w:r>
      <w:r w:rsidR="004A42D8">
        <w:t>Obtention</w:t>
      </w:r>
      <w:r w:rsidR="004A42D8">
        <w:rPr>
          <w:sz w:val="16"/>
        </w:rPr>
        <w:t xml:space="preserve"> </w:t>
      </w:r>
      <w:r w:rsidR="004A42D8">
        <w:t>du</w:t>
      </w:r>
      <w:r w:rsidR="004A42D8">
        <w:rPr>
          <w:sz w:val="16"/>
        </w:rPr>
        <w:t xml:space="preserve"> </w:t>
      </w:r>
      <w:r w:rsidR="004A42D8">
        <w:t>Grand</w:t>
      </w:r>
      <w:r w:rsidR="004A42D8">
        <w:rPr>
          <w:sz w:val="16"/>
        </w:rPr>
        <w:t xml:space="preserve"> </w:t>
      </w:r>
      <w:r w:rsidR="004A42D8">
        <w:t>Prix</w:t>
      </w:r>
      <w:r w:rsidR="004A42D8">
        <w:rPr>
          <w:sz w:val="16"/>
        </w:rPr>
        <w:t xml:space="preserve"> </w:t>
      </w:r>
      <w:r w:rsidR="004A42D8">
        <w:t>Bordeaux</w:t>
      </w:r>
      <w:r w:rsidR="004A42D8">
        <w:rPr>
          <w:sz w:val="16"/>
        </w:rPr>
        <w:t xml:space="preserve"> </w:t>
      </w:r>
      <w:r w:rsidR="004A42D8">
        <w:t>Santé</w:t>
      </w:r>
      <w:r w:rsidR="004A42D8">
        <w:rPr>
          <w:sz w:val="16"/>
        </w:rPr>
        <w:t xml:space="preserve"> </w:t>
      </w:r>
      <w:r w:rsidR="004A42D8">
        <w:t>Aquitaine</w:t>
      </w:r>
      <w:r w:rsidR="004A42D8">
        <w:rPr>
          <w:sz w:val="16"/>
        </w:rPr>
        <w:t xml:space="preserve"> </w:t>
      </w:r>
      <w:r w:rsidR="004A42D8">
        <w:t>«</w:t>
      </w:r>
      <w:r w:rsidR="004A42D8">
        <w:rPr>
          <w:sz w:val="10"/>
        </w:rPr>
        <w:t> </w:t>
      </w:r>
      <w:r w:rsidR="004A42D8">
        <w:t>Innovation</w:t>
      </w:r>
      <w:r w:rsidR="004A42D8">
        <w:rPr>
          <w:sz w:val="16"/>
        </w:rPr>
        <w:t xml:space="preserve"> </w:t>
      </w:r>
      <w:r w:rsidR="004A42D8">
        <w:t>et</w:t>
      </w:r>
      <w:r w:rsidR="004A42D8">
        <w:rPr>
          <w:sz w:val="16"/>
        </w:rPr>
        <w:t xml:space="preserve"> </w:t>
      </w:r>
      <w:r w:rsidR="004A42D8">
        <w:t>Développement Pharmaceutique »</w:t>
      </w:r>
    </w:p>
    <w:p w:rsidR="00000781" w:rsidRPr="008C02FF" w:rsidRDefault="00000781">
      <w:pPr>
        <w:pStyle w:val="Retraitcorpsdetexte2"/>
        <w:ind w:left="1134" w:hanging="1134"/>
        <w:rPr>
          <w:sz w:val="24"/>
          <w:szCs w:val="24"/>
        </w:rPr>
      </w:pPr>
    </w:p>
    <w:p w:rsidR="00525016" w:rsidRPr="00B52270" w:rsidRDefault="00F929D2">
      <w:pPr>
        <w:shd w:val="pct10" w:color="auto" w:fill="auto"/>
        <w:jc w:val="center"/>
        <w:rPr>
          <w:rFonts w:ascii="Arial" w:hAnsi="Arial"/>
          <w:b/>
          <w:color w:val="0000FF"/>
          <w:sz w:val="24"/>
        </w:rPr>
      </w:pPr>
      <w:r w:rsidRPr="00B52270">
        <w:rPr>
          <w:rFonts w:ascii="Arial" w:hAnsi="Arial"/>
          <w:b/>
          <w:color w:val="0000FF"/>
          <w:sz w:val="24"/>
        </w:rPr>
        <w:t>FORMATION</w:t>
      </w:r>
      <w:r w:rsidR="00984647">
        <w:rPr>
          <w:rFonts w:ascii="Arial" w:hAnsi="Arial"/>
          <w:b/>
          <w:color w:val="0000FF"/>
          <w:sz w:val="24"/>
        </w:rPr>
        <w:t xml:space="preserve"> PROFESSIONNELLE</w:t>
      </w:r>
    </w:p>
    <w:p w:rsidR="00525016" w:rsidRPr="006D741B" w:rsidRDefault="00525016">
      <w:pPr>
        <w:jc w:val="both"/>
        <w:rPr>
          <w:rFonts w:ascii="Arial" w:hAnsi="Arial"/>
          <w:sz w:val="24"/>
          <w:szCs w:val="24"/>
        </w:rPr>
      </w:pPr>
    </w:p>
    <w:p w:rsidR="00EB08D9" w:rsidRDefault="002716C4" w:rsidP="002716C4">
      <w:pPr>
        <w:rPr>
          <w:rFonts w:ascii="Arial" w:hAnsi="Arial" w:cs="Arial"/>
        </w:rPr>
      </w:pPr>
      <w:r w:rsidRPr="00485203">
        <w:rPr>
          <w:rFonts w:ascii="Arial" w:hAnsi="Arial" w:cs="Arial"/>
        </w:rPr>
        <w:sym w:font="Wingdings" w:char="F09F"/>
      </w:r>
      <w:r w:rsidRPr="00485203">
        <w:rPr>
          <w:rFonts w:ascii="Arial" w:hAnsi="Arial" w:cs="Arial"/>
        </w:rPr>
        <w:t xml:space="preserve"> </w:t>
      </w:r>
      <w:r w:rsidRPr="000E0687">
        <w:rPr>
          <w:rFonts w:ascii="Arial" w:hAnsi="Arial" w:cs="Arial"/>
        </w:rPr>
        <w:t>Manag</w:t>
      </w:r>
      <w:r w:rsidR="00CB0D76" w:rsidRPr="000E0687">
        <w:rPr>
          <w:rFonts w:ascii="Arial" w:hAnsi="Arial" w:cs="Arial"/>
        </w:rPr>
        <w:t xml:space="preserve">ement </w:t>
      </w:r>
      <w:r w:rsidR="00CB0D76" w:rsidRPr="000E0687">
        <w:rPr>
          <w:rFonts w:ascii="Arial" w:hAnsi="Arial" w:cs="Arial"/>
        </w:rPr>
        <w:tab/>
      </w:r>
      <w:r w:rsidR="00CB0D76" w:rsidRPr="000E0687">
        <w:rPr>
          <w:rFonts w:ascii="Arial" w:hAnsi="Arial" w:cs="Arial"/>
        </w:rPr>
        <w:tab/>
      </w:r>
      <w:r w:rsidR="00EB08D9" w:rsidRPr="00CE3F17">
        <w:rPr>
          <w:rFonts w:ascii="Arial" w:hAnsi="Arial" w:cs="Arial"/>
          <w:sz w:val="16"/>
          <w:szCs w:val="16"/>
        </w:rPr>
        <w:sym w:font="Wingdings" w:char="F0D8"/>
      </w:r>
      <w:r w:rsidR="00EB08D9">
        <w:rPr>
          <w:rFonts w:ascii="Arial" w:hAnsi="Arial" w:cs="Arial"/>
          <w:sz w:val="16"/>
          <w:szCs w:val="16"/>
        </w:rPr>
        <w:t xml:space="preserve"> </w:t>
      </w:r>
      <w:r w:rsidR="00EB08D9">
        <w:rPr>
          <w:rFonts w:ascii="Arial" w:hAnsi="Arial" w:cs="Arial"/>
        </w:rPr>
        <w:t>2010</w:t>
      </w:r>
      <w:r w:rsidR="00EB08D9" w:rsidRPr="000E0687">
        <w:rPr>
          <w:rFonts w:ascii="Arial" w:hAnsi="Arial" w:cs="Arial"/>
        </w:rPr>
        <w:t xml:space="preserve"> Management </w:t>
      </w:r>
      <w:r w:rsidR="00EB08D9">
        <w:rPr>
          <w:rFonts w:ascii="Arial" w:hAnsi="Arial" w:cs="Arial"/>
        </w:rPr>
        <w:t>« Situational Leadership » (PRA International, Paris</w:t>
      </w:r>
      <w:r w:rsidR="00EB08D9" w:rsidRPr="000E0687">
        <w:rPr>
          <w:rFonts w:ascii="Arial" w:hAnsi="Arial" w:cs="Arial"/>
        </w:rPr>
        <w:t>)</w:t>
      </w:r>
    </w:p>
    <w:p w:rsidR="002716C4" w:rsidRPr="000E0687" w:rsidRDefault="00EB08D9" w:rsidP="002716C4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68DC" w:rsidRPr="00CE3F17">
        <w:rPr>
          <w:rFonts w:ascii="Arial" w:hAnsi="Arial" w:cs="Arial"/>
          <w:sz w:val="16"/>
          <w:szCs w:val="16"/>
        </w:rPr>
        <w:sym w:font="Wingdings" w:char="F0D8"/>
      </w:r>
      <w:r w:rsidR="00A8468E" w:rsidRPr="000E0687">
        <w:rPr>
          <w:rFonts w:ascii="Arial" w:hAnsi="Arial" w:cs="Arial"/>
        </w:rPr>
        <w:t xml:space="preserve"> 2006 </w:t>
      </w:r>
      <w:r w:rsidR="002716C4" w:rsidRPr="000E0687">
        <w:rPr>
          <w:rFonts w:ascii="Arial" w:hAnsi="Arial" w:cs="Arial"/>
        </w:rPr>
        <w:t xml:space="preserve">Management </w:t>
      </w:r>
      <w:r w:rsidR="00A8468E" w:rsidRPr="000E0687">
        <w:rPr>
          <w:rFonts w:ascii="Arial" w:hAnsi="Arial" w:cs="Arial"/>
        </w:rPr>
        <w:t>f</w:t>
      </w:r>
      <w:r w:rsidR="002716C4" w:rsidRPr="000E0687">
        <w:rPr>
          <w:rFonts w:ascii="Arial" w:hAnsi="Arial" w:cs="Arial"/>
        </w:rPr>
        <w:t>onctionnel (PRA International, Madrid)</w:t>
      </w:r>
    </w:p>
    <w:p w:rsidR="002716C4" w:rsidRPr="000E0687" w:rsidRDefault="000C68DC" w:rsidP="00485203">
      <w:pPr>
        <w:ind w:left="2127"/>
        <w:rPr>
          <w:rFonts w:ascii="Arial" w:hAnsi="Arial" w:cs="Arial"/>
        </w:rPr>
      </w:pPr>
      <w:r w:rsidRPr="00CE3F17">
        <w:rPr>
          <w:rFonts w:ascii="Arial" w:hAnsi="Arial" w:cs="Arial"/>
          <w:sz w:val="16"/>
          <w:szCs w:val="16"/>
        </w:rPr>
        <w:sym w:font="Wingdings" w:char="F0D8"/>
      </w:r>
      <w:r w:rsidR="00816F2A" w:rsidRPr="000E0687">
        <w:rPr>
          <w:rFonts w:ascii="Arial" w:hAnsi="Arial" w:cs="Arial"/>
        </w:rPr>
        <w:t xml:space="preserve"> </w:t>
      </w:r>
      <w:r w:rsidR="00A8468E" w:rsidRPr="000E0687">
        <w:rPr>
          <w:rFonts w:ascii="Arial" w:hAnsi="Arial" w:cs="Arial"/>
        </w:rPr>
        <w:t>2002 </w:t>
      </w:r>
      <w:r w:rsidR="002716C4" w:rsidRPr="000E0687">
        <w:rPr>
          <w:rFonts w:ascii="Arial" w:hAnsi="Arial" w:cs="Arial"/>
        </w:rPr>
        <w:t>Conduite de réunion (GIEF Consultants</w:t>
      </w:r>
      <w:r w:rsidR="00390BCC">
        <w:rPr>
          <w:rFonts w:ascii="Arial" w:hAnsi="Arial" w:cs="Arial"/>
        </w:rPr>
        <w:t>,</w:t>
      </w:r>
      <w:r w:rsidR="00A8468E" w:rsidRPr="000E0687">
        <w:rPr>
          <w:rFonts w:ascii="Arial" w:hAnsi="Arial" w:cs="Arial"/>
        </w:rPr>
        <w:t xml:space="preserve"> Paris</w:t>
      </w:r>
      <w:r w:rsidR="002716C4" w:rsidRPr="000E0687">
        <w:rPr>
          <w:rFonts w:ascii="Arial" w:hAnsi="Arial" w:cs="Arial"/>
        </w:rPr>
        <w:t>)</w:t>
      </w:r>
    </w:p>
    <w:p w:rsidR="002716C4" w:rsidRPr="000E0687" w:rsidRDefault="000C68DC" w:rsidP="00485203">
      <w:pPr>
        <w:ind w:left="2127"/>
        <w:rPr>
          <w:rFonts w:ascii="Arial" w:hAnsi="Arial" w:cs="Arial"/>
        </w:rPr>
      </w:pPr>
      <w:r w:rsidRPr="00CE3F17">
        <w:rPr>
          <w:rFonts w:ascii="Arial" w:hAnsi="Arial" w:cs="Arial"/>
          <w:sz w:val="16"/>
          <w:szCs w:val="16"/>
        </w:rPr>
        <w:sym w:font="Wingdings" w:char="F0D8"/>
      </w:r>
      <w:r w:rsidR="00A8468E" w:rsidRPr="000E0687">
        <w:rPr>
          <w:rFonts w:ascii="Arial" w:hAnsi="Arial" w:cs="Arial"/>
        </w:rPr>
        <w:t xml:space="preserve"> 2002 </w:t>
      </w:r>
      <w:r w:rsidR="002716C4" w:rsidRPr="000E0687">
        <w:rPr>
          <w:rFonts w:ascii="Arial" w:hAnsi="Arial" w:cs="Arial"/>
        </w:rPr>
        <w:t>Gestion des conflits, Optimisation du temps (PRA International, Paris)</w:t>
      </w:r>
    </w:p>
    <w:p w:rsidR="00CB0D76" w:rsidRPr="000E0687" w:rsidRDefault="00CB0D76" w:rsidP="00485203">
      <w:pPr>
        <w:ind w:left="2127"/>
        <w:rPr>
          <w:rFonts w:ascii="Arial" w:hAnsi="Arial" w:cs="Arial"/>
        </w:rPr>
      </w:pPr>
    </w:p>
    <w:p w:rsidR="002716C4" w:rsidRPr="000E0687" w:rsidRDefault="002716C4" w:rsidP="002716C4">
      <w:pPr>
        <w:rPr>
          <w:rFonts w:ascii="Arial" w:hAnsi="Arial" w:cs="Arial"/>
        </w:rPr>
      </w:pPr>
      <w:r w:rsidRPr="000E0687">
        <w:rPr>
          <w:rFonts w:ascii="Arial" w:hAnsi="Arial" w:cs="Arial"/>
        </w:rPr>
        <w:sym w:font="Wingdings" w:char="F09F"/>
      </w:r>
      <w:r w:rsidRPr="000E0687">
        <w:rPr>
          <w:rFonts w:ascii="Arial" w:hAnsi="Arial" w:cs="Arial"/>
        </w:rPr>
        <w:t xml:space="preserve"> Gestion de Projet</w:t>
      </w:r>
      <w:r w:rsidR="00485203" w:rsidRPr="000E0687">
        <w:rPr>
          <w:rFonts w:ascii="Arial" w:hAnsi="Arial" w:cs="Arial"/>
        </w:rPr>
        <w:tab/>
      </w:r>
      <w:r w:rsidR="000C68DC" w:rsidRPr="00CE3F17">
        <w:rPr>
          <w:rFonts w:ascii="Arial" w:hAnsi="Arial" w:cs="Arial"/>
          <w:sz w:val="16"/>
          <w:szCs w:val="16"/>
        </w:rPr>
        <w:sym w:font="Wingdings" w:char="F0D8"/>
      </w:r>
      <w:r w:rsidR="00A8468E" w:rsidRPr="000E0687">
        <w:rPr>
          <w:rFonts w:ascii="Arial" w:hAnsi="Arial" w:cs="Arial"/>
        </w:rPr>
        <w:t xml:space="preserve"> 2002 </w:t>
      </w:r>
      <w:r w:rsidRPr="000E0687">
        <w:rPr>
          <w:rFonts w:ascii="Arial" w:hAnsi="Arial" w:cs="Arial"/>
        </w:rPr>
        <w:t xml:space="preserve">Méthodologie de </w:t>
      </w:r>
      <w:r w:rsidR="00A8468E" w:rsidRPr="000E0687">
        <w:rPr>
          <w:rFonts w:ascii="Arial" w:hAnsi="Arial" w:cs="Arial"/>
        </w:rPr>
        <w:t>g</w:t>
      </w:r>
      <w:r w:rsidRPr="000E0687">
        <w:rPr>
          <w:rFonts w:ascii="Arial" w:hAnsi="Arial" w:cs="Arial"/>
        </w:rPr>
        <w:t xml:space="preserve">estion d’un </w:t>
      </w:r>
      <w:r w:rsidR="00A8468E" w:rsidRPr="000E0687">
        <w:rPr>
          <w:rFonts w:ascii="Arial" w:hAnsi="Arial" w:cs="Arial"/>
        </w:rPr>
        <w:t>p</w:t>
      </w:r>
      <w:r w:rsidR="00740F2C">
        <w:rPr>
          <w:rFonts w:ascii="Arial" w:hAnsi="Arial" w:cs="Arial"/>
        </w:rPr>
        <w:t>r</w:t>
      </w:r>
      <w:r w:rsidRPr="000E0687">
        <w:rPr>
          <w:rFonts w:ascii="Arial" w:hAnsi="Arial" w:cs="Arial"/>
        </w:rPr>
        <w:t>ojet (PRA International, Paris)</w:t>
      </w:r>
    </w:p>
    <w:p w:rsidR="002716C4" w:rsidRPr="000E0687" w:rsidRDefault="002716C4" w:rsidP="002716C4">
      <w:pPr>
        <w:rPr>
          <w:rFonts w:ascii="Arial" w:hAnsi="Arial" w:cs="Arial"/>
        </w:rPr>
      </w:pPr>
      <w:r w:rsidRPr="000E0687">
        <w:rPr>
          <w:rFonts w:ascii="Arial" w:hAnsi="Arial" w:cs="Arial"/>
        </w:rPr>
        <w:tab/>
      </w:r>
      <w:r w:rsidRPr="000E0687">
        <w:rPr>
          <w:rFonts w:ascii="Arial" w:hAnsi="Arial" w:cs="Arial"/>
        </w:rPr>
        <w:tab/>
      </w:r>
      <w:r w:rsidR="00485203" w:rsidRPr="000E0687">
        <w:rPr>
          <w:rFonts w:ascii="Arial" w:hAnsi="Arial" w:cs="Arial"/>
        </w:rPr>
        <w:tab/>
      </w:r>
      <w:r w:rsidR="000C68DC" w:rsidRPr="00CE3F17">
        <w:rPr>
          <w:rFonts w:ascii="Arial" w:hAnsi="Arial" w:cs="Arial"/>
          <w:sz w:val="16"/>
          <w:szCs w:val="16"/>
        </w:rPr>
        <w:sym w:font="Wingdings" w:char="F0D8"/>
      </w:r>
      <w:r w:rsidR="00A8468E" w:rsidRPr="000E0687">
        <w:rPr>
          <w:rFonts w:ascii="Arial" w:hAnsi="Arial" w:cs="Arial"/>
        </w:rPr>
        <w:t xml:space="preserve"> 2001 </w:t>
      </w:r>
      <w:r w:rsidRPr="000E0687">
        <w:rPr>
          <w:rFonts w:ascii="Arial" w:hAnsi="Arial" w:cs="Arial"/>
        </w:rPr>
        <w:t>Coordination et gestion d’une équipe d’ARCs</w:t>
      </w:r>
      <w:r w:rsidR="00485203" w:rsidRPr="000E0687">
        <w:rPr>
          <w:rFonts w:ascii="Arial" w:hAnsi="Arial" w:cs="Arial"/>
        </w:rPr>
        <w:t xml:space="preserve"> (PRA International, Paris)</w:t>
      </w:r>
    </w:p>
    <w:p w:rsidR="00CB0D76" w:rsidRPr="000E0687" w:rsidRDefault="00CB0D76" w:rsidP="002716C4">
      <w:pPr>
        <w:rPr>
          <w:rFonts w:ascii="Arial" w:hAnsi="Arial" w:cs="Arial"/>
        </w:rPr>
      </w:pPr>
    </w:p>
    <w:p w:rsidR="00485203" w:rsidRPr="000E0687" w:rsidRDefault="00485203" w:rsidP="002716C4">
      <w:pPr>
        <w:rPr>
          <w:rFonts w:ascii="Arial" w:hAnsi="Arial" w:cs="Arial"/>
        </w:rPr>
      </w:pPr>
      <w:r w:rsidRPr="000E0687">
        <w:rPr>
          <w:rFonts w:ascii="Arial" w:hAnsi="Arial" w:cs="Arial"/>
        </w:rPr>
        <w:sym w:font="Wingdings" w:char="F09F"/>
      </w:r>
      <w:r w:rsidR="00CB0D76" w:rsidRPr="000E0687">
        <w:rPr>
          <w:rFonts w:ascii="Arial" w:hAnsi="Arial" w:cs="Arial"/>
        </w:rPr>
        <w:t xml:space="preserve"> Recherche Clinique</w:t>
      </w:r>
      <w:r w:rsidR="00CB0D76" w:rsidRPr="000E0687">
        <w:rPr>
          <w:rFonts w:ascii="Arial" w:hAnsi="Arial" w:cs="Arial"/>
        </w:rPr>
        <w:tab/>
      </w:r>
      <w:r w:rsidR="000C68DC" w:rsidRPr="00CE3F17">
        <w:rPr>
          <w:rFonts w:ascii="Arial" w:hAnsi="Arial" w:cs="Arial"/>
          <w:sz w:val="16"/>
          <w:szCs w:val="16"/>
        </w:rPr>
        <w:sym w:font="Wingdings" w:char="F0D8"/>
      </w:r>
      <w:r w:rsidRPr="000E0687">
        <w:rPr>
          <w:rFonts w:ascii="Arial" w:hAnsi="Arial" w:cs="Arial"/>
        </w:rPr>
        <w:t xml:space="preserve"> Colloques Annuels « Laboratoires et CRO</w:t>
      </w:r>
      <w:r w:rsidR="00A8468E" w:rsidRPr="000E0687">
        <w:rPr>
          <w:rFonts w:ascii="Arial" w:hAnsi="Arial" w:cs="Arial"/>
        </w:rPr>
        <w:t>s</w:t>
      </w:r>
      <w:r w:rsidRPr="000E0687">
        <w:rPr>
          <w:rFonts w:ascii="Arial" w:hAnsi="Arial" w:cs="Arial"/>
        </w:rPr>
        <w:t> »</w:t>
      </w:r>
      <w:r w:rsidR="00A8468E" w:rsidRPr="000E0687">
        <w:rPr>
          <w:rFonts w:ascii="Arial" w:hAnsi="Arial" w:cs="Arial"/>
        </w:rPr>
        <w:t xml:space="preserve"> (</w:t>
      </w:r>
      <w:r w:rsidRPr="000E0687">
        <w:rPr>
          <w:rFonts w:ascii="Arial" w:hAnsi="Arial" w:cs="Arial"/>
        </w:rPr>
        <w:t>Société Dii</w:t>
      </w:r>
      <w:r w:rsidR="00390BCC">
        <w:rPr>
          <w:rFonts w:ascii="Arial" w:hAnsi="Arial" w:cs="Arial"/>
        </w:rPr>
        <w:t>,</w:t>
      </w:r>
      <w:r w:rsidR="00A8468E" w:rsidRPr="000E0687">
        <w:rPr>
          <w:rFonts w:ascii="Arial" w:hAnsi="Arial" w:cs="Arial"/>
        </w:rPr>
        <w:t xml:space="preserve"> Paris)</w:t>
      </w:r>
    </w:p>
    <w:p w:rsidR="00485203" w:rsidRPr="000E0687" w:rsidRDefault="00CB0D76" w:rsidP="002716C4">
      <w:pPr>
        <w:rPr>
          <w:rFonts w:ascii="Arial" w:hAnsi="Arial" w:cs="Arial"/>
        </w:rPr>
      </w:pPr>
      <w:r w:rsidRPr="000E0687">
        <w:rPr>
          <w:rFonts w:ascii="Arial" w:hAnsi="Arial" w:cs="Arial"/>
        </w:rPr>
        <w:tab/>
      </w:r>
      <w:r w:rsidRPr="000E0687">
        <w:rPr>
          <w:rFonts w:ascii="Arial" w:hAnsi="Arial" w:cs="Arial"/>
        </w:rPr>
        <w:tab/>
      </w:r>
      <w:r w:rsidRPr="000E0687">
        <w:rPr>
          <w:rFonts w:ascii="Arial" w:hAnsi="Arial" w:cs="Arial"/>
        </w:rPr>
        <w:tab/>
      </w:r>
      <w:r w:rsidR="000C68DC" w:rsidRPr="00CE3F17">
        <w:rPr>
          <w:rFonts w:ascii="Arial" w:hAnsi="Arial" w:cs="Arial"/>
          <w:sz w:val="16"/>
          <w:szCs w:val="16"/>
        </w:rPr>
        <w:sym w:font="Wingdings" w:char="F0D8"/>
      </w:r>
      <w:r w:rsidR="00A8468E" w:rsidRPr="000E0687">
        <w:rPr>
          <w:rFonts w:ascii="Arial" w:hAnsi="Arial" w:cs="Arial"/>
        </w:rPr>
        <w:t xml:space="preserve"> 1998 -1999 </w:t>
      </w:r>
      <w:r w:rsidR="00485203" w:rsidRPr="000E0687">
        <w:rPr>
          <w:rFonts w:ascii="Arial" w:hAnsi="Arial" w:cs="Arial"/>
        </w:rPr>
        <w:t>Formation d’Assistante de Recherche Clinique</w:t>
      </w:r>
      <w:r w:rsidR="00A8468E" w:rsidRPr="000E0687">
        <w:rPr>
          <w:rFonts w:ascii="Arial" w:hAnsi="Arial" w:cs="Arial"/>
        </w:rPr>
        <w:t xml:space="preserve"> (</w:t>
      </w:r>
      <w:r w:rsidR="00485203" w:rsidRPr="000E0687">
        <w:rPr>
          <w:rFonts w:ascii="Arial" w:hAnsi="Arial" w:cs="Arial"/>
        </w:rPr>
        <w:t>ARCAM</w:t>
      </w:r>
      <w:r w:rsidR="00390BCC">
        <w:rPr>
          <w:rFonts w:ascii="Arial" w:hAnsi="Arial" w:cs="Arial"/>
        </w:rPr>
        <w:t>,</w:t>
      </w:r>
      <w:r w:rsidR="00A8468E" w:rsidRPr="000E0687">
        <w:rPr>
          <w:rFonts w:ascii="Arial" w:hAnsi="Arial" w:cs="Arial"/>
        </w:rPr>
        <w:t xml:space="preserve"> Paris)</w:t>
      </w:r>
    </w:p>
    <w:p w:rsidR="00CB0D76" w:rsidRPr="000E0687" w:rsidRDefault="00CB0D76" w:rsidP="002716C4">
      <w:pPr>
        <w:rPr>
          <w:rFonts w:ascii="Arial" w:hAnsi="Arial" w:cs="Arial"/>
        </w:rPr>
      </w:pPr>
    </w:p>
    <w:p w:rsidR="00485203" w:rsidRPr="000E0687" w:rsidRDefault="00485203" w:rsidP="002716C4">
      <w:pPr>
        <w:rPr>
          <w:rFonts w:ascii="Arial" w:hAnsi="Arial" w:cs="Arial"/>
        </w:rPr>
      </w:pPr>
      <w:r w:rsidRPr="000E0687">
        <w:rPr>
          <w:rFonts w:ascii="Arial" w:hAnsi="Arial" w:cs="Arial"/>
        </w:rPr>
        <w:sym w:font="Wingdings" w:char="F09F"/>
      </w:r>
      <w:r w:rsidR="004A42D8" w:rsidRPr="000E0687">
        <w:rPr>
          <w:rFonts w:ascii="Arial" w:hAnsi="Arial" w:cs="Arial"/>
        </w:rPr>
        <w:t xml:space="preserve"> Réglementation</w:t>
      </w:r>
      <w:r w:rsidR="004A42D8" w:rsidRPr="000E0687">
        <w:rPr>
          <w:rFonts w:ascii="Arial" w:hAnsi="Arial" w:cs="Arial"/>
        </w:rPr>
        <w:tab/>
      </w:r>
      <w:r w:rsidR="000C68DC" w:rsidRPr="00CE3F17">
        <w:rPr>
          <w:rFonts w:ascii="Arial" w:hAnsi="Arial" w:cs="Arial"/>
          <w:sz w:val="16"/>
          <w:szCs w:val="16"/>
        </w:rPr>
        <w:sym w:font="Wingdings" w:char="F0D8"/>
      </w:r>
      <w:r w:rsidRPr="000E0687">
        <w:rPr>
          <w:rFonts w:ascii="Arial" w:hAnsi="Arial" w:cs="Arial"/>
        </w:rPr>
        <w:t xml:space="preserve"> 2006 et 2007</w:t>
      </w:r>
      <w:r w:rsidR="000E0687">
        <w:rPr>
          <w:rFonts w:ascii="Arial" w:hAnsi="Arial" w:cs="Arial"/>
        </w:rPr>
        <w:t> </w:t>
      </w:r>
      <w:r w:rsidRPr="000E0687">
        <w:rPr>
          <w:rFonts w:ascii="Arial" w:hAnsi="Arial" w:cs="Arial"/>
        </w:rPr>
        <w:t>Directive Européenne (SUNNIKAN</w:t>
      </w:r>
      <w:r w:rsidR="00390BCC">
        <w:rPr>
          <w:rFonts w:ascii="Arial" w:hAnsi="Arial" w:cs="Arial"/>
        </w:rPr>
        <w:t>,</w:t>
      </w:r>
      <w:r w:rsidR="00A8468E" w:rsidRPr="000E0687">
        <w:rPr>
          <w:rFonts w:ascii="Arial" w:hAnsi="Arial" w:cs="Arial"/>
        </w:rPr>
        <w:t xml:space="preserve"> Paris</w:t>
      </w:r>
      <w:r w:rsidRPr="000E0687">
        <w:rPr>
          <w:rFonts w:ascii="Arial" w:hAnsi="Arial" w:cs="Arial"/>
        </w:rPr>
        <w:t>)</w:t>
      </w:r>
    </w:p>
    <w:p w:rsidR="00270E04" w:rsidRPr="000E0687" w:rsidRDefault="00270E04" w:rsidP="002716C4">
      <w:pPr>
        <w:rPr>
          <w:rFonts w:ascii="Arial" w:hAnsi="Arial" w:cs="Arial"/>
        </w:rPr>
      </w:pPr>
    </w:p>
    <w:p w:rsidR="00E27AB4" w:rsidRDefault="00270E04" w:rsidP="00E27AB4">
      <w:pPr>
        <w:ind w:left="1481" w:hanging="1481"/>
        <w:rPr>
          <w:rFonts w:ascii="Arial" w:hAnsi="Arial" w:cs="Arial"/>
        </w:rPr>
      </w:pPr>
      <w:r w:rsidRPr="000E0687">
        <w:rPr>
          <w:rFonts w:ascii="Arial" w:hAnsi="Arial" w:cs="Arial"/>
        </w:rPr>
        <w:sym w:font="Wingdings" w:char="F09F"/>
      </w:r>
      <w:r w:rsidRPr="000E0687">
        <w:rPr>
          <w:rFonts w:ascii="Arial" w:hAnsi="Arial" w:cs="Arial"/>
        </w:rPr>
        <w:t xml:space="preserve"> Informatique</w:t>
      </w:r>
      <w:r w:rsidRPr="000E0687">
        <w:rPr>
          <w:rFonts w:ascii="Arial" w:hAnsi="Arial" w:cs="Arial"/>
        </w:rPr>
        <w:tab/>
      </w:r>
      <w:r w:rsidR="00E27AB4">
        <w:rPr>
          <w:rFonts w:ascii="Arial" w:hAnsi="Arial" w:cs="Arial"/>
        </w:rPr>
        <w:tab/>
      </w:r>
      <w:r w:rsidR="000C68DC" w:rsidRPr="00CE3F17">
        <w:rPr>
          <w:rFonts w:ascii="Arial" w:hAnsi="Arial" w:cs="Arial"/>
          <w:sz w:val="16"/>
          <w:szCs w:val="16"/>
        </w:rPr>
        <w:sym w:font="Wingdings" w:char="F0D8"/>
      </w:r>
      <w:r w:rsidRPr="000E0687">
        <w:rPr>
          <w:rFonts w:ascii="Arial" w:hAnsi="Arial" w:cs="Arial"/>
        </w:rPr>
        <w:t xml:space="preserve"> Microsoft Office,</w:t>
      </w:r>
      <w:r w:rsidRPr="000E0687">
        <w:rPr>
          <w:rFonts w:ascii="Arial" w:hAnsi="Arial" w:cs="Arial"/>
          <w:b/>
        </w:rPr>
        <w:t xml:space="preserve"> </w:t>
      </w:r>
      <w:r w:rsidRPr="000E0687">
        <w:rPr>
          <w:rFonts w:ascii="Arial" w:hAnsi="Arial" w:cs="Arial"/>
        </w:rPr>
        <w:t>Clinical Trials Management Systems (CTMS),</w:t>
      </w:r>
      <w:r w:rsidRPr="000E0687">
        <w:rPr>
          <w:rFonts w:ascii="Arial" w:hAnsi="Arial" w:cs="Arial"/>
          <w:b/>
        </w:rPr>
        <w:t xml:space="preserve"> </w:t>
      </w:r>
      <w:r w:rsidRPr="000E0687">
        <w:rPr>
          <w:rFonts w:ascii="Arial" w:hAnsi="Arial" w:cs="Arial"/>
        </w:rPr>
        <w:t>TMF électronique (eTMF),</w:t>
      </w:r>
    </w:p>
    <w:p w:rsidR="00E27AB4" w:rsidRPr="00E27AB4" w:rsidRDefault="00E27AB4" w:rsidP="00E27AB4">
      <w:pPr>
        <w:ind w:left="1481" w:hanging="1481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 xml:space="preserve">    </w:t>
      </w:r>
      <w:r w:rsidRPr="00E27AB4">
        <w:rPr>
          <w:rFonts w:ascii="Arial" w:hAnsi="Arial" w:cs="Arial"/>
          <w:lang w:val="en-US"/>
        </w:rPr>
        <w:t>MS Project, Outlook</w:t>
      </w:r>
      <w:r w:rsidR="006F2221">
        <w:rPr>
          <w:rFonts w:ascii="Arial" w:hAnsi="Arial" w:cs="Arial"/>
          <w:lang w:val="en-US"/>
        </w:rPr>
        <w:t>, Infoview, Crystal</w:t>
      </w:r>
    </w:p>
    <w:p w:rsidR="00270E04" w:rsidRPr="00E27AB4" w:rsidRDefault="00285462" w:rsidP="00E27AB4">
      <w:pPr>
        <w:ind w:left="1481" w:hanging="1481"/>
        <w:rPr>
          <w:rFonts w:ascii="Arial" w:hAnsi="Arial" w:cs="Arial"/>
          <w:sz w:val="24"/>
          <w:szCs w:val="24"/>
          <w:lang w:val="en-US"/>
        </w:rPr>
      </w:pPr>
      <w:r w:rsidRPr="00E27AB4">
        <w:rPr>
          <w:rFonts w:ascii="Arial" w:hAnsi="Arial" w:cs="Arial"/>
          <w:lang w:val="en-US"/>
        </w:rPr>
        <w:t xml:space="preserve"> </w:t>
      </w:r>
      <w:r w:rsidR="00E27AB4" w:rsidRPr="00E27AB4">
        <w:rPr>
          <w:rFonts w:ascii="Arial" w:hAnsi="Arial" w:cs="Arial"/>
          <w:lang w:val="en-US"/>
        </w:rPr>
        <w:t xml:space="preserve">        </w:t>
      </w:r>
    </w:p>
    <w:p w:rsidR="00984647" w:rsidRPr="00B52270" w:rsidRDefault="00AB091D" w:rsidP="00984647">
      <w:pPr>
        <w:shd w:val="pct10" w:color="auto" w:fill="auto"/>
        <w:jc w:val="center"/>
        <w:rPr>
          <w:rFonts w:ascii="Arial" w:hAnsi="Arial"/>
          <w:b/>
          <w:color w:val="0000FF"/>
          <w:sz w:val="24"/>
        </w:rPr>
      </w:pPr>
      <w:r>
        <w:rPr>
          <w:rFonts w:ascii="Arial" w:hAnsi="Arial"/>
          <w:b/>
          <w:color w:val="0000FF"/>
          <w:sz w:val="24"/>
        </w:rPr>
        <w:t>FORMATION</w:t>
      </w:r>
      <w:r w:rsidR="00984647">
        <w:rPr>
          <w:rFonts w:ascii="Arial" w:hAnsi="Arial"/>
          <w:b/>
          <w:color w:val="0000FF"/>
          <w:sz w:val="24"/>
        </w:rPr>
        <w:t xml:space="preserve"> UNIVERSITAIRE</w:t>
      </w:r>
    </w:p>
    <w:p w:rsidR="00F929D2" w:rsidRPr="006D741B" w:rsidRDefault="00F929D2">
      <w:pPr>
        <w:ind w:left="1134" w:hanging="1134"/>
        <w:rPr>
          <w:rFonts w:ascii="Arial" w:hAnsi="Arial"/>
          <w:sz w:val="24"/>
          <w:szCs w:val="24"/>
        </w:rPr>
      </w:pPr>
    </w:p>
    <w:p w:rsidR="00900810" w:rsidRPr="00886990" w:rsidRDefault="00900810" w:rsidP="00900810">
      <w:pPr>
        <w:ind w:left="1170" w:hanging="1170"/>
        <w:rPr>
          <w:rFonts w:ascii="Arial" w:hAnsi="Arial"/>
          <w:b/>
        </w:rPr>
      </w:pPr>
      <w:r>
        <w:rPr>
          <w:rFonts w:ascii="Arial" w:hAnsi="Arial"/>
        </w:rPr>
        <w:t>1997</w:t>
      </w:r>
      <w:r>
        <w:rPr>
          <w:rFonts w:ascii="Arial" w:hAnsi="Arial"/>
        </w:rPr>
        <w:tab/>
      </w:r>
      <w:r w:rsidRPr="00886990">
        <w:rPr>
          <w:rFonts w:ascii="Arial" w:hAnsi="Arial"/>
          <w:b/>
        </w:rPr>
        <w:t>DESS Développement Pharmaceutique et Fabrication des Produits de Santé</w:t>
      </w:r>
    </w:p>
    <w:p w:rsidR="00900810" w:rsidRPr="00886990" w:rsidRDefault="00900810" w:rsidP="00900810">
      <w:pPr>
        <w:ind w:left="1170"/>
        <w:rPr>
          <w:rFonts w:ascii="Arial" w:hAnsi="Arial"/>
        </w:rPr>
      </w:pPr>
      <w:r w:rsidRPr="00886990">
        <w:rPr>
          <w:rFonts w:ascii="Arial" w:hAnsi="Arial"/>
        </w:rPr>
        <w:t>Institut de Pharmacie Indust</w:t>
      </w:r>
      <w:r w:rsidR="00A8468E" w:rsidRPr="00886990">
        <w:rPr>
          <w:rFonts w:ascii="Arial" w:hAnsi="Arial"/>
        </w:rPr>
        <w:t>rielle de Bordeaux (I.P.I.B.)</w:t>
      </w:r>
    </w:p>
    <w:p w:rsidR="00900810" w:rsidRPr="00886990" w:rsidRDefault="00900810" w:rsidP="00390BCC">
      <w:pPr>
        <w:ind w:left="1170"/>
        <w:rPr>
          <w:rFonts w:ascii="Arial" w:hAnsi="Arial"/>
        </w:rPr>
      </w:pPr>
      <w:r w:rsidRPr="00886990">
        <w:rPr>
          <w:rFonts w:ascii="Arial" w:hAnsi="Arial"/>
        </w:rPr>
        <w:t xml:space="preserve">Institut d’Administration des Entreprises (I.A.E.) de Bordeaux </w:t>
      </w:r>
    </w:p>
    <w:p w:rsidR="00525016" w:rsidRPr="00B84B41" w:rsidRDefault="00525016">
      <w:pPr>
        <w:ind w:left="1418"/>
        <w:rPr>
          <w:rFonts w:ascii="Arial" w:hAnsi="Arial"/>
          <w:b/>
          <w:sz w:val="12"/>
          <w:szCs w:val="12"/>
        </w:rPr>
      </w:pPr>
    </w:p>
    <w:p w:rsidR="00900810" w:rsidRPr="00886990" w:rsidRDefault="00900810" w:rsidP="00900810">
      <w:pPr>
        <w:tabs>
          <w:tab w:val="left" w:pos="1170"/>
        </w:tabs>
        <w:rPr>
          <w:rFonts w:ascii="Arial" w:hAnsi="Arial"/>
        </w:rPr>
      </w:pPr>
      <w:r>
        <w:rPr>
          <w:rFonts w:ascii="Arial" w:hAnsi="Arial"/>
        </w:rPr>
        <w:t>1996</w:t>
      </w:r>
      <w:r>
        <w:rPr>
          <w:rFonts w:ascii="Arial" w:hAnsi="Arial"/>
        </w:rPr>
        <w:tab/>
      </w:r>
      <w:r w:rsidRPr="00886990">
        <w:rPr>
          <w:rFonts w:ascii="Arial" w:hAnsi="Arial"/>
          <w:b/>
        </w:rPr>
        <w:t>Diplôme d’Ingénieur-Maître en Ingénierie de la Santé</w:t>
      </w:r>
    </w:p>
    <w:p w:rsidR="00525016" w:rsidRPr="00886990" w:rsidRDefault="00900810" w:rsidP="00900810">
      <w:pPr>
        <w:tabs>
          <w:tab w:val="left" w:pos="1170"/>
        </w:tabs>
        <w:rPr>
          <w:rFonts w:ascii="Arial" w:hAnsi="Arial"/>
        </w:rPr>
      </w:pPr>
      <w:r w:rsidRPr="00886990">
        <w:rPr>
          <w:rFonts w:ascii="Arial" w:hAnsi="Arial"/>
          <w:b/>
        </w:rPr>
        <w:tab/>
      </w:r>
      <w:r w:rsidRPr="00886990">
        <w:rPr>
          <w:rFonts w:ascii="Arial" w:hAnsi="Arial"/>
        </w:rPr>
        <w:t xml:space="preserve">I.U.P. </w:t>
      </w:r>
      <w:r w:rsidR="006344AB" w:rsidRPr="00886990">
        <w:rPr>
          <w:rFonts w:ascii="Arial" w:hAnsi="Arial"/>
        </w:rPr>
        <w:t xml:space="preserve">- </w:t>
      </w:r>
      <w:r w:rsidRPr="00886990">
        <w:rPr>
          <w:rFonts w:ascii="Arial" w:hAnsi="Arial"/>
        </w:rPr>
        <w:t xml:space="preserve">Institut Lillois d’Ingénierie de la </w:t>
      </w:r>
      <w:r w:rsidR="00390BCC" w:rsidRPr="00886990">
        <w:rPr>
          <w:rFonts w:ascii="Arial" w:hAnsi="Arial"/>
        </w:rPr>
        <w:t>S</w:t>
      </w:r>
      <w:r w:rsidRPr="00886990">
        <w:rPr>
          <w:rFonts w:ascii="Arial" w:hAnsi="Arial"/>
        </w:rPr>
        <w:t xml:space="preserve">anté </w:t>
      </w:r>
      <w:r w:rsidR="006344AB" w:rsidRPr="00886990">
        <w:rPr>
          <w:rFonts w:ascii="Arial" w:hAnsi="Arial"/>
        </w:rPr>
        <w:t>-</w:t>
      </w:r>
      <w:r w:rsidRPr="00886990">
        <w:rPr>
          <w:rFonts w:ascii="Arial" w:hAnsi="Arial"/>
        </w:rPr>
        <w:t xml:space="preserve"> Faculté de Médecine, Lille</w:t>
      </w:r>
    </w:p>
    <w:p w:rsidR="00525016" w:rsidRPr="008C02FF" w:rsidRDefault="00525016" w:rsidP="00900810">
      <w:pPr>
        <w:tabs>
          <w:tab w:val="left" w:pos="1170"/>
        </w:tabs>
        <w:ind w:left="1134"/>
        <w:rPr>
          <w:rFonts w:ascii="Arial" w:hAnsi="Arial"/>
          <w:sz w:val="24"/>
          <w:szCs w:val="24"/>
        </w:rPr>
      </w:pPr>
    </w:p>
    <w:p w:rsidR="00525016" w:rsidRPr="00B52270" w:rsidRDefault="00AB091D" w:rsidP="002C0CA5">
      <w:pPr>
        <w:shd w:val="pct10" w:color="auto" w:fill="auto"/>
        <w:jc w:val="center"/>
        <w:rPr>
          <w:rFonts w:ascii="Arial" w:hAnsi="Arial"/>
          <w:b/>
          <w:color w:val="0000FF"/>
          <w:sz w:val="24"/>
        </w:rPr>
      </w:pPr>
      <w:r>
        <w:rPr>
          <w:rFonts w:ascii="Arial" w:hAnsi="Arial"/>
          <w:b/>
          <w:color w:val="0000FF"/>
          <w:sz w:val="24"/>
        </w:rPr>
        <w:t>INFORMATIONS</w:t>
      </w:r>
      <w:r w:rsidR="00703DBF">
        <w:rPr>
          <w:rFonts w:ascii="Arial" w:hAnsi="Arial"/>
          <w:b/>
          <w:color w:val="0000FF"/>
          <w:sz w:val="24"/>
        </w:rPr>
        <w:t xml:space="preserve"> COMPLEMENTAIRES</w:t>
      </w:r>
    </w:p>
    <w:p w:rsidR="00525016" w:rsidRPr="006D741B" w:rsidRDefault="00525016">
      <w:pPr>
        <w:ind w:left="1701" w:hanging="1701"/>
        <w:rPr>
          <w:rFonts w:ascii="Arial" w:hAnsi="Arial"/>
          <w:sz w:val="24"/>
          <w:szCs w:val="24"/>
        </w:rPr>
      </w:pPr>
    </w:p>
    <w:p w:rsidR="00703DBF" w:rsidRPr="00703DBF" w:rsidRDefault="00525016">
      <w:pPr>
        <w:ind w:left="1418" w:hanging="284"/>
        <w:rPr>
          <w:rFonts w:ascii="Arial" w:hAnsi="Arial"/>
          <w:sz w:val="12"/>
          <w:szCs w:val="12"/>
        </w:rPr>
      </w:pPr>
      <w:r>
        <w:rPr>
          <w:rFonts w:ascii="Arial" w:hAnsi="Arial"/>
        </w:rPr>
        <w:t xml:space="preserve">Anglais : </w:t>
      </w:r>
      <w:r w:rsidR="00900810">
        <w:rPr>
          <w:rFonts w:ascii="Arial" w:hAnsi="Arial"/>
        </w:rPr>
        <w:t>courant</w:t>
      </w:r>
      <w:r w:rsidR="00900810">
        <w:rPr>
          <w:rFonts w:ascii="Arial" w:hAnsi="Arial"/>
        </w:rPr>
        <w:tab/>
      </w:r>
      <w:r w:rsidR="008A3607">
        <w:rPr>
          <w:rFonts w:ascii="Arial" w:hAnsi="Arial"/>
        </w:rPr>
        <w:tab/>
      </w:r>
      <w:r w:rsidR="008A3607">
        <w:rPr>
          <w:rFonts w:ascii="Arial" w:hAnsi="Arial"/>
        </w:rPr>
        <w:tab/>
      </w:r>
      <w:r w:rsidR="0088363E">
        <w:rPr>
          <w:rFonts w:ascii="Arial" w:hAnsi="Arial"/>
        </w:rPr>
        <w:tab/>
      </w:r>
      <w:r w:rsidR="0088363E">
        <w:rPr>
          <w:rFonts w:ascii="Arial" w:hAnsi="Arial"/>
        </w:rPr>
        <w:tab/>
      </w:r>
      <w:r w:rsidR="00D92145">
        <w:rPr>
          <w:rFonts w:ascii="Arial" w:hAnsi="Arial"/>
        </w:rPr>
        <w:tab/>
      </w:r>
    </w:p>
    <w:p w:rsidR="00B017BF" w:rsidRPr="00B84B41" w:rsidRDefault="00B017BF" w:rsidP="00BE7D21">
      <w:pPr>
        <w:ind w:left="1418" w:hanging="284"/>
        <w:rPr>
          <w:rFonts w:ascii="Arial" w:hAnsi="Arial"/>
          <w:sz w:val="8"/>
          <w:szCs w:val="8"/>
        </w:rPr>
      </w:pPr>
    </w:p>
    <w:p w:rsidR="00900810" w:rsidRDefault="00651E16" w:rsidP="00455891">
      <w:pPr>
        <w:ind w:left="1418" w:hanging="284"/>
        <w:rPr>
          <w:rFonts w:ascii="Arial" w:hAnsi="Arial"/>
          <w:b/>
        </w:rPr>
      </w:pPr>
      <w:r>
        <w:rPr>
          <w:rFonts w:ascii="Arial" w:hAnsi="Arial"/>
        </w:rPr>
        <w:t xml:space="preserve">Allemand </w:t>
      </w:r>
      <w:r w:rsidR="00900810">
        <w:rPr>
          <w:rFonts w:ascii="Arial" w:hAnsi="Arial"/>
        </w:rPr>
        <w:t>: pratique professionnelle (Diplôme ZDAF : Zertificat Deutsch Als Fremdsprache)</w:t>
      </w:r>
      <w:r w:rsidR="00900810" w:rsidRPr="00144214">
        <w:rPr>
          <w:rFonts w:ascii="Arial" w:hAnsi="Arial"/>
          <w:b/>
        </w:rPr>
        <w:t xml:space="preserve"> </w:t>
      </w:r>
    </w:p>
    <w:p w:rsidR="00455891" w:rsidRPr="00455891" w:rsidRDefault="00455891" w:rsidP="00455891">
      <w:pPr>
        <w:ind w:left="1418" w:hanging="284"/>
        <w:rPr>
          <w:rFonts w:ascii="Arial" w:hAnsi="Arial"/>
          <w:b/>
          <w:sz w:val="8"/>
          <w:szCs w:val="8"/>
        </w:rPr>
      </w:pPr>
    </w:p>
    <w:p w:rsidR="00390BCC" w:rsidRPr="00144214" w:rsidRDefault="00390BCC" w:rsidP="00455891">
      <w:pPr>
        <w:ind w:left="1418" w:hanging="284"/>
        <w:rPr>
          <w:rFonts w:ascii="Arial" w:hAnsi="Arial"/>
        </w:rPr>
      </w:pPr>
    </w:p>
    <w:sectPr w:rsidR="00390BCC" w:rsidRPr="00144214" w:rsidSect="00886990">
      <w:pgSz w:w="11907" w:h="16840" w:code="9"/>
      <w:pgMar w:top="448" w:right="646" w:bottom="431" w:left="64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38A2"/>
    <w:multiLevelType w:val="hybridMultilevel"/>
    <w:tmpl w:val="9DB265D0"/>
    <w:lvl w:ilvl="0" w:tplc="255E0ECA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  <w:sz w:val="16"/>
        <w:szCs w:val="16"/>
      </w:rPr>
    </w:lvl>
    <w:lvl w:ilvl="1" w:tplc="0409000B">
      <w:start w:val="1"/>
      <w:numFmt w:val="bullet"/>
      <w:lvlText w:val=""/>
      <w:lvlJc w:val="left"/>
      <w:pPr>
        <w:tabs>
          <w:tab w:val="num" w:pos="2574"/>
        </w:tabs>
        <w:ind w:left="2574" w:hanging="360"/>
      </w:pPr>
      <w:rPr>
        <w:rFonts w:ascii="Wingdings" w:hAnsi="Wingdings" w:hint="default"/>
        <w:sz w:val="16"/>
        <w:szCs w:val="16"/>
      </w:rPr>
    </w:lvl>
    <w:lvl w:ilvl="2" w:tplc="3B7ED988">
      <w:numFmt w:val="bullet"/>
      <w:lvlText w:val=""/>
      <w:lvlJc w:val="left"/>
      <w:pPr>
        <w:tabs>
          <w:tab w:val="num" w:pos="3294"/>
        </w:tabs>
        <w:ind w:left="3294" w:hanging="360"/>
      </w:pPr>
      <w:rPr>
        <w:rFonts w:ascii="Wingdings" w:eastAsia="Times New Roman" w:hAnsi="Wingdings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">
    <w:nsid w:val="02E24B59"/>
    <w:multiLevelType w:val="multilevel"/>
    <w:tmpl w:val="E1643C58"/>
    <w:lvl w:ilvl="0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">
    <w:nsid w:val="06C27A3F"/>
    <w:multiLevelType w:val="hybridMultilevel"/>
    <w:tmpl w:val="FA205D0A"/>
    <w:lvl w:ilvl="0" w:tplc="C43A8AE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3">
    <w:nsid w:val="08752CC0"/>
    <w:multiLevelType w:val="hybridMultilevel"/>
    <w:tmpl w:val="1BDE7192"/>
    <w:lvl w:ilvl="0" w:tplc="040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4">
    <w:nsid w:val="18A0553F"/>
    <w:multiLevelType w:val="multilevel"/>
    <w:tmpl w:val="0409001D"/>
    <w:styleLink w:val="Style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19B43884"/>
    <w:multiLevelType w:val="hybridMultilevel"/>
    <w:tmpl w:val="DD300128"/>
    <w:lvl w:ilvl="0" w:tplc="E4E4A10A">
      <w:start w:val="1"/>
      <w:numFmt w:val="bullet"/>
      <w:lvlText w:val=""/>
      <w:lvlJc w:val="left"/>
      <w:pPr>
        <w:tabs>
          <w:tab w:val="num" w:pos="2341"/>
        </w:tabs>
        <w:ind w:left="2698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6">
    <w:nsid w:val="19F345A1"/>
    <w:multiLevelType w:val="hybridMultilevel"/>
    <w:tmpl w:val="C59A4B24"/>
    <w:lvl w:ilvl="0" w:tplc="0409000B">
      <w:start w:val="1"/>
      <w:numFmt w:val="bullet"/>
      <w:lvlText w:val="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2938C2E0">
      <w:start w:val="1"/>
      <w:numFmt w:val="bullet"/>
      <w:lvlText w:val=""/>
      <w:lvlJc w:val="left"/>
      <w:pPr>
        <w:tabs>
          <w:tab w:val="num" w:pos="2574"/>
        </w:tabs>
        <w:ind w:left="2574" w:hanging="360"/>
      </w:pPr>
      <w:rPr>
        <w:rFonts w:ascii="Wingdings" w:hAnsi="Wingdings" w:hint="default"/>
        <w:sz w:val="16"/>
        <w:szCs w:val="16"/>
      </w:rPr>
    </w:lvl>
    <w:lvl w:ilvl="2" w:tplc="04090005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7">
    <w:nsid w:val="1E35058E"/>
    <w:multiLevelType w:val="hybridMultilevel"/>
    <w:tmpl w:val="ECB0D980"/>
    <w:lvl w:ilvl="0" w:tplc="7B7CEB24">
      <w:start w:val="1"/>
      <w:numFmt w:val="bullet"/>
      <w:lvlText w:val=""/>
      <w:lvlJc w:val="left"/>
      <w:pPr>
        <w:tabs>
          <w:tab w:val="num" w:pos="1996"/>
        </w:tabs>
        <w:ind w:left="1996" w:hanging="360"/>
      </w:pPr>
      <w:rPr>
        <w:rFonts w:ascii="Wingdings" w:hAnsi="Wingdings" w:hint="default"/>
        <w:sz w:val="16"/>
        <w:szCs w:val="16"/>
      </w:rPr>
    </w:lvl>
    <w:lvl w:ilvl="1" w:tplc="0A281124">
      <w:numFmt w:val="bullet"/>
      <w:lvlText w:val="-"/>
      <w:lvlJc w:val="left"/>
      <w:pPr>
        <w:tabs>
          <w:tab w:val="num" w:pos="2716"/>
        </w:tabs>
        <w:ind w:left="2716" w:hanging="360"/>
      </w:pPr>
      <w:rPr>
        <w:rFonts w:ascii="Arial" w:eastAsia="Times New Roman" w:hAnsi="Arial" w:cs="Arial" w:hint="default"/>
        <w:u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8">
    <w:nsid w:val="2129674B"/>
    <w:multiLevelType w:val="hybridMultilevel"/>
    <w:tmpl w:val="B1269D08"/>
    <w:lvl w:ilvl="0" w:tplc="E4E4A10A">
      <w:start w:val="1"/>
      <w:numFmt w:val="bullet"/>
      <w:lvlText w:val=""/>
      <w:lvlJc w:val="left"/>
      <w:pPr>
        <w:tabs>
          <w:tab w:val="num" w:pos="1639"/>
        </w:tabs>
        <w:ind w:left="1996" w:hanging="360"/>
      </w:pPr>
      <w:rPr>
        <w:rFonts w:ascii="Wingdings" w:hAnsi="Wingdings" w:hint="default"/>
        <w:sz w:val="16"/>
        <w:szCs w:val="16"/>
      </w:rPr>
    </w:lvl>
    <w:lvl w:ilvl="1" w:tplc="0A281124">
      <w:numFmt w:val="bullet"/>
      <w:lvlText w:val="-"/>
      <w:lvlJc w:val="left"/>
      <w:pPr>
        <w:tabs>
          <w:tab w:val="num" w:pos="2716"/>
        </w:tabs>
        <w:ind w:left="2716" w:hanging="360"/>
      </w:pPr>
      <w:rPr>
        <w:rFonts w:ascii="Arial" w:eastAsia="Times New Roman" w:hAnsi="Arial" w:cs="Arial" w:hint="default"/>
        <w:u w:val="none"/>
      </w:rPr>
    </w:lvl>
    <w:lvl w:ilvl="2" w:tplc="C36449FC">
      <w:numFmt w:val="bullet"/>
      <w:lvlText w:val=""/>
      <w:lvlJc w:val="left"/>
      <w:pPr>
        <w:tabs>
          <w:tab w:val="num" w:pos="3436"/>
        </w:tabs>
        <w:ind w:left="3436" w:hanging="360"/>
      </w:pPr>
      <w:rPr>
        <w:rFonts w:ascii="Wingdings" w:eastAsia="Times New Roman" w:hAnsi="Wingdings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9">
    <w:nsid w:val="2157396A"/>
    <w:multiLevelType w:val="hybridMultilevel"/>
    <w:tmpl w:val="1300253A"/>
    <w:lvl w:ilvl="0" w:tplc="6F4E643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0">
    <w:nsid w:val="23FA5606"/>
    <w:multiLevelType w:val="multilevel"/>
    <w:tmpl w:val="1458DEFE"/>
    <w:lvl w:ilvl="0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479"/>
        </w:tabs>
        <w:ind w:left="347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>
    <w:nsid w:val="244826DA"/>
    <w:multiLevelType w:val="multilevel"/>
    <w:tmpl w:val="5A4A1C2E"/>
    <w:lvl w:ilvl="0">
      <w:start w:val="1"/>
      <w:numFmt w:val="bullet"/>
      <w:lvlText w:val=""/>
      <w:lvlJc w:val="left"/>
      <w:pPr>
        <w:tabs>
          <w:tab w:val="num" w:pos="2062"/>
        </w:tabs>
        <w:ind w:left="2062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12">
    <w:nsid w:val="245504E4"/>
    <w:multiLevelType w:val="hybridMultilevel"/>
    <w:tmpl w:val="0F92D516"/>
    <w:lvl w:ilvl="0" w:tplc="A84CE080">
      <w:numFmt w:val="bullet"/>
      <w:lvlText w:val=""/>
      <w:lvlJc w:val="left"/>
      <w:pPr>
        <w:tabs>
          <w:tab w:val="num" w:pos="1494"/>
        </w:tabs>
        <w:ind w:left="149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3">
    <w:nsid w:val="2DEE3970"/>
    <w:multiLevelType w:val="hybridMultilevel"/>
    <w:tmpl w:val="6D2A51EE"/>
    <w:lvl w:ilvl="0" w:tplc="3D901162">
      <w:start w:val="1"/>
      <w:numFmt w:val="bullet"/>
      <w:lvlText w:val=""/>
      <w:lvlJc w:val="left"/>
      <w:pPr>
        <w:tabs>
          <w:tab w:val="num" w:pos="1996"/>
        </w:tabs>
        <w:ind w:left="1996" w:hanging="360"/>
      </w:pPr>
      <w:rPr>
        <w:rFonts w:ascii="Wingdings" w:hAnsi="Wingdings" w:hint="default"/>
        <w:color w:val="auto"/>
        <w:sz w:val="16"/>
        <w:szCs w:val="16"/>
      </w:rPr>
    </w:lvl>
    <w:lvl w:ilvl="1" w:tplc="E4E4A10A">
      <w:start w:val="1"/>
      <w:numFmt w:val="bullet"/>
      <w:lvlText w:val=""/>
      <w:lvlJc w:val="left"/>
      <w:pPr>
        <w:tabs>
          <w:tab w:val="num" w:pos="2425"/>
        </w:tabs>
        <w:ind w:left="2782" w:hanging="360"/>
      </w:pPr>
      <w:rPr>
        <w:rFonts w:ascii="Wingdings" w:hAnsi="Wingdings" w:hint="default"/>
        <w:color w:val="auto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14">
    <w:nsid w:val="2E3F6EB3"/>
    <w:multiLevelType w:val="hybridMultilevel"/>
    <w:tmpl w:val="41408D86"/>
    <w:lvl w:ilvl="0" w:tplc="E946C3D6">
      <w:start w:val="1"/>
      <w:numFmt w:val="bullet"/>
      <w:lvlText w:val="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5">
    <w:nsid w:val="38100088"/>
    <w:multiLevelType w:val="multilevel"/>
    <w:tmpl w:val="ECB0D980"/>
    <w:lvl w:ilvl="0">
      <w:start w:val="1"/>
      <w:numFmt w:val="bullet"/>
      <w:lvlText w:val=""/>
      <w:lvlJc w:val="left"/>
      <w:pPr>
        <w:tabs>
          <w:tab w:val="num" w:pos="1996"/>
        </w:tabs>
        <w:ind w:left="1996" w:hanging="360"/>
      </w:pPr>
      <w:rPr>
        <w:rFonts w:ascii="Wingdings" w:hAnsi="Wingdings" w:hint="default"/>
        <w:sz w:val="16"/>
        <w:szCs w:val="16"/>
      </w:rPr>
    </w:lvl>
    <w:lvl w:ilvl="1">
      <w:numFmt w:val="bullet"/>
      <w:lvlText w:val="-"/>
      <w:lvlJc w:val="left"/>
      <w:pPr>
        <w:tabs>
          <w:tab w:val="num" w:pos="2716"/>
        </w:tabs>
        <w:ind w:left="2716" w:hanging="360"/>
      </w:pPr>
      <w:rPr>
        <w:rFonts w:ascii="Arial" w:eastAsia="Times New Roman" w:hAnsi="Arial" w:cs="Arial" w:hint="default"/>
        <w:u w:val="none"/>
      </w:rPr>
    </w:lvl>
    <w:lvl w:ilvl="2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16">
    <w:nsid w:val="3B45189A"/>
    <w:multiLevelType w:val="hybridMultilevel"/>
    <w:tmpl w:val="E20682F8"/>
    <w:lvl w:ilvl="0" w:tplc="C43A8AE0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7">
    <w:nsid w:val="3CD169E7"/>
    <w:multiLevelType w:val="multilevel"/>
    <w:tmpl w:val="D3BA4568"/>
    <w:lvl w:ilvl="0">
      <w:start w:val="1"/>
      <w:numFmt w:val="bullet"/>
      <w:lvlText w:val=""/>
      <w:lvlJc w:val="left"/>
      <w:pPr>
        <w:tabs>
          <w:tab w:val="num" w:pos="1639"/>
        </w:tabs>
        <w:ind w:left="1996" w:hanging="360"/>
      </w:pPr>
      <w:rPr>
        <w:rFonts w:ascii="Wingdings" w:hAnsi="Wingdings" w:hint="default"/>
        <w:sz w:val="16"/>
        <w:szCs w:val="16"/>
      </w:rPr>
    </w:lvl>
    <w:lvl w:ilvl="1">
      <w:numFmt w:val="bullet"/>
      <w:lvlText w:val="-"/>
      <w:lvlJc w:val="left"/>
      <w:pPr>
        <w:tabs>
          <w:tab w:val="num" w:pos="2716"/>
        </w:tabs>
        <w:ind w:left="2716" w:hanging="360"/>
      </w:pPr>
      <w:rPr>
        <w:rFonts w:ascii="Arial" w:eastAsia="Times New Roman" w:hAnsi="Arial" w:cs="Arial" w:hint="default"/>
        <w:u w:val="none"/>
      </w:rPr>
    </w:lvl>
    <w:lvl w:ilvl="2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18">
    <w:nsid w:val="3E5A338D"/>
    <w:multiLevelType w:val="hybridMultilevel"/>
    <w:tmpl w:val="BC0A7700"/>
    <w:lvl w:ilvl="0" w:tplc="0409000B">
      <w:start w:val="1"/>
      <w:numFmt w:val="bullet"/>
      <w:lvlText w:val="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9">
    <w:nsid w:val="4083239F"/>
    <w:multiLevelType w:val="hybridMultilevel"/>
    <w:tmpl w:val="77B84A08"/>
    <w:lvl w:ilvl="0" w:tplc="0409000B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0">
    <w:nsid w:val="427B3ABC"/>
    <w:multiLevelType w:val="multilevel"/>
    <w:tmpl w:val="BC409AFE"/>
    <w:lvl w:ilvl="0">
      <w:start w:val="1998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1">
      <w:start w:val="2000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upperLetter"/>
      <w:lvlText w:val="%1-%2.%3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Arial"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Arial"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Arial" w:hint="default"/>
        <w:b w:val="0"/>
      </w:rPr>
    </w:lvl>
  </w:abstractNum>
  <w:abstractNum w:abstractNumId="21">
    <w:nsid w:val="453A0E3E"/>
    <w:multiLevelType w:val="hybridMultilevel"/>
    <w:tmpl w:val="1458DEFE"/>
    <w:lvl w:ilvl="0" w:tplc="0409000B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79"/>
        </w:tabs>
        <w:ind w:left="34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2">
    <w:nsid w:val="4A8E79A5"/>
    <w:multiLevelType w:val="hybridMultilevel"/>
    <w:tmpl w:val="0B18DB64"/>
    <w:lvl w:ilvl="0" w:tplc="2B5CDACC">
      <w:start w:val="1"/>
      <w:numFmt w:val="bullet"/>
      <w:lvlText w:val=""/>
      <w:lvlJc w:val="left"/>
      <w:pPr>
        <w:tabs>
          <w:tab w:val="num" w:pos="2773"/>
        </w:tabs>
        <w:ind w:left="313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D660DBF"/>
    <w:multiLevelType w:val="hybridMultilevel"/>
    <w:tmpl w:val="F9049032"/>
    <w:lvl w:ilvl="0" w:tplc="0409000B">
      <w:start w:val="1"/>
      <w:numFmt w:val="bullet"/>
      <w:lvlText w:val="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24">
    <w:nsid w:val="515E572C"/>
    <w:multiLevelType w:val="hybridMultilevel"/>
    <w:tmpl w:val="E1643C58"/>
    <w:lvl w:ilvl="0" w:tplc="5E8818BA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5">
    <w:nsid w:val="54730A72"/>
    <w:multiLevelType w:val="multilevel"/>
    <w:tmpl w:val="E1643C58"/>
    <w:lvl w:ilvl="0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6">
    <w:nsid w:val="57AB0B86"/>
    <w:multiLevelType w:val="hybridMultilevel"/>
    <w:tmpl w:val="742AC87E"/>
    <w:lvl w:ilvl="0" w:tplc="040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7">
    <w:nsid w:val="57D1459C"/>
    <w:multiLevelType w:val="hybridMultilevel"/>
    <w:tmpl w:val="AB5C6952"/>
    <w:lvl w:ilvl="0" w:tplc="24E6D6D0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Arial" w:eastAsia="Times New Roman" w:hAnsi="Arial" w:cs="Arial" w:hint="default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28">
    <w:nsid w:val="5EA658E2"/>
    <w:multiLevelType w:val="multilevel"/>
    <w:tmpl w:val="BC0A7700"/>
    <w:lvl w:ilvl="0">
      <w:start w:val="1"/>
      <w:numFmt w:val="bullet"/>
      <w:lvlText w:val="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9">
    <w:nsid w:val="5F836564"/>
    <w:multiLevelType w:val="hybridMultilevel"/>
    <w:tmpl w:val="93BE6E0A"/>
    <w:lvl w:ilvl="0" w:tplc="0409000B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338F610">
      <w:start w:val="1"/>
      <w:numFmt w:val="bullet"/>
      <w:lvlText w:val=""/>
      <w:lvlJc w:val="left"/>
      <w:pPr>
        <w:tabs>
          <w:tab w:val="num" w:pos="2574"/>
        </w:tabs>
        <w:ind w:left="2574" w:hanging="360"/>
      </w:pPr>
      <w:rPr>
        <w:rFonts w:ascii="Wingdings" w:hAnsi="Wingdings" w:hint="default"/>
        <w:sz w:val="16"/>
        <w:szCs w:val="16"/>
      </w:rPr>
    </w:lvl>
    <w:lvl w:ilvl="2" w:tplc="04090005">
      <w:start w:val="1"/>
      <w:numFmt w:val="bullet"/>
      <w:lvlText w:val=""/>
      <w:lvlJc w:val="left"/>
      <w:pPr>
        <w:tabs>
          <w:tab w:val="num" w:pos="3479"/>
        </w:tabs>
        <w:ind w:left="34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0">
    <w:nsid w:val="61246F0F"/>
    <w:multiLevelType w:val="hybridMultilevel"/>
    <w:tmpl w:val="BC58FED8"/>
    <w:lvl w:ilvl="0" w:tplc="E4E4A10A">
      <w:start w:val="1"/>
      <w:numFmt w:val="bullet"/>
      <w:lvlText w:val=""/>
      <w:lvlJc w:val="left"/>
      <w:pPr>
        <w:tabs>
          <w:tab w:val="num" w:pos="3049"/>
        </w:tabs>
        <w:ind w:left="3406" w:hanging="360"/>
      </w:pPr>
      <w:rPr>
        <w:rFonts w:ascii="Wingdings" w:hAnsi="Wingdings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31">
    <w:nsid w:val="70D01C76"/>
    <w:multiLevelType w:val="multilevel"/>
    <w:tmpl w:val="BC409AFE"/>
    <w:lvl w:ilvl="0">
      <w:start w:val="1998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1">
      <w:start w:val="2000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upperLetter"/>
      <w:lvlText w:val="%1-%2.%3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ascii="Times New Roman" w:hAnsi="Times New Roman" w:cs="Arial"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Arial"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Arial"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Arial" w:hint="default"/>
        <w:b w:val="0"/>
      </w:rPr>
    </w:lvl>
  </w:abstractNum>
  <w:abstractNum w:abstractNumId="32">
    <w:nsid w:val="739C79C9"/>
    <w:multiLevelType w:val="hybridMultilevel"/>
    <w:tmpl w:val="5A4A1C2E"/>
    <w:lvl w:ilvl="0" w:tplc="6486BD76">
      <w:start w:val="1"/>
      <w:numFmt w:val="bullet"/>
      <w:lvlText w:val=""/>
      <w:lvlJc w:val="left"/>
      <w:pPr>
        <w:tabs>
          <w:tab w:val="num" w:pos="2062"/>
        </w:tabs>
        <w:ind w:left="2062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33">
    <w:nsid w:val="74B35762"/>
    <w:multiLevelType w:val="hybridMultilevel"/>
    <w:tmpl w:val="09B815A2"/>
    <w:lvl w:ilvl="0" w:tplc="2DE61D5E">
      <w:start w:val="1"/>
      <w:numFmt w:val="bullet"/>
      <w:lvlText w:val=""/>
      <w:lvlJc w:val="left"/>
      <w:pPr>
        <w:tabs>
          <w:tab w:val="num" w:pos="4134"/>
        </w:tabs>
        <w:ind w:left="413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9"/>
  </w:num>
  <w:num w:numId="4">
    <w:abstractNumId w:val="7"/>
  </w:num>
  <w:num w:numId="5">
    <w:abstractNumId w:val="27"/>
  </w:num>
  <w:num w:numId="6">
    <w:abstractNumId w:val="32"/>
  </w:num>
  <w:num w:numId="7">
    <w:abstractNumId w:val="19"/>
  </w:num>
  <w:num w:numId="8">
    <w:abstractNumId w:val="24"/>
  </w:num>
  <w:num w:numId="9">
    <w:abstractNumId w:val="15"/>
  </w:num>
  <w:num w:numId="10">
    <w:abstractNumId w:val="8"/>
  </w:num>
  <w:num w:numId="11">
    <w:abstractNumId w:val="17"/>
  </w:num>
  <w:num w:numId="12">
    <w:abstractNumId w:val="4"/>
  </w:num>
  <w:num w:numId="13">
    <w:abstractNumId w:val="11"/>
  </w:num>
  <w:num w:numId="14">
    <w:abstractNumId w:val="13"/>
  </w:num>
  <w:num w:numId="15">
    <w:abstractNumId w:val="1"/>
  </w:num>
  <w:num w:numId="16">
    <w:abstractNumId w:val="25"/>
  </w:num>
  <w:num w:numId="17">
    <w:abstractNumId w:val="23"/>
  </w:num>
  <w:num w:numId="18">
    <w:abstractNumId w:val="14"/>
  </w:num>
  <w:num w:numId="19">
    <w:abstractNumId w:val="0"/>
  </w:num>
  <w:num w:numId="20">
    <w:abstractNumId w:val="12"/>
  </w:num>
  <w:num w:numId="21">
    <w:abstractNumId w:val="18"/>
  </w:num>
  <w:num w:numId="22">
    <w:abstractNumId w:val="28"/>
  </w:num>
  <w:num w:numId="23">
    <w:abstractNumId w:val="6"/>
  </w:num>
  <w:num w:numId="24">
    <w:abstractNumId w:val="21"/>
  </w:num>
  <w:num w:numId="25">
    <w:abstractNumId w:val="10"/>
  </w:num>
  <w:num w:numId="26">
    <w:abstractNumId w:val="29"/>
  </w:num>
  <w:num w:numId="27">
    <w:abstractNumId w:val="2"/>
  </w:num>
  <w:num w:numId="28">
    <w:abstractNumId w:val="16"/>
  </w:num>
  <w:num w:numId="29">
    <w:abstractNumId w:val="22"/>
  </w:num>
  <w:num w:numId="30">
    <w:abstractNumId w:val="5"/>
  </w:num>
  <w:num w:numId="31">
    <w:abstractNumId w:val="33"/>
  </w:num>
  <w:num w:numId="32">
    <w:abstractNumId w:val="31"/>
  </w:num>
  <w:num w:numId="33">
    <w:abstractNumId w:val="20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525"/>
    <w:rsid w:val="00000781"/>
    <w:rsid w:val="00007582"/>
    <w:rsid w:val="00014388"/>
    <w:rsid w:val="00021D3A"/>
    <w:rsid w:val="000221F4"/>
    <w:rsid w:val="000514EF"/>
    <w:rsid w:val="0005298A"/>
    <w:rsid w:val="00057ED8"/>
    <w:rsid w:val="00064784"/>
    <w:rsid w:val="00071399"/>
    <w:rsid w:val="000A45D6"/>
    <w:rsid w:val="000A5EA7"/>
    <w:rsid w:val="000B5CE8"/>
    <w:rsid w:val="000C62C3"/>
    <w:rsid w:val="000C68DC"/>
    <w:rsid w:val="000D2F92"/>
    <w:rsid w:val="000D662A"/>
    <w:rsid w:val="000E0687"/>
    <w:rsid w:val="000E10D1"/>
    <w:rsid w:val="000E283F"/>
    <w:rsid w:val="000E35D4"/>
    <w:rsid w:val="000F07C8"/>
    <w:rsid w:val="001169C8"/>
    <w:rsid w:val="00116D4F"/>
    <w:rsid w:val="00125402"/>
    <w:rsid w:val="0012756A"/>
    <w:rsid w:val="00140DC2"/>
    <w:rsid w:val="00144214"/>
    <w:rsid w:val="00150336"/>
    <w:rsid w:val="00163212"/>
    <w:rsid w:val="001720EB"/>
    <w:rsid w:val="0017494F"/>
    <w:rsid w:val="001941B2"/>
    <w:rsid w:val="001A2521"/>
    <w:rsid w:val="001A3898"/>
    <w:rsid w:val="001A6B15"/>
    <w:rsid w:val="001B03E2"/>
    <w:rsid w:val="001C3618"/>
    <w:rsid w:val="001C63FF"/>
    <w:rsid w:val="001D243F"/>
    <w:rsid w:val="001E0DE3"/>
    <w:rsid w:val="001E2548"/>
    <w:rsid w:val="001F3A4C"/>
    <w:rsid w:val="001F6C4D"/>
    <w:rsid w:val="00205727"/>
    <w:rsid w:val="00214346"/>
    <w:rsid w:val="00224A8D"/>
    <w:rsid w:val="002251AE"/>
    <w:rsid w:val="002274C2"/>
    <w:rsid w:val="002350E2"/>
    <w:rsid w:val="00235131"/>
    <w:rsid w:val="00244F8D"/>
    <w:rsid w:val="002567B7"/>
    <w:rsid w:val="002614C9"/>
    <w:rsid w:val="00270E04"/>
    <w:rsid w:val="002716C4"/>
    <w:rsid w:val="00273C1E"/>
    <w:rsid w:val="00276868"/>
    <w:rsid w:val="00285462"/>
    <w:rsid w:val="00290A00"/>
    <w:rsid w:val="00291198"/>
    <w:rsid w:val="002943A2"/>
    <w:rsid w:val="002A1A81"/>
    <w:rsid w:val="002B00D2"/>
    <w:rsid w:val="002B0FA9"/>
    <w:rsid w:val="002B32D6"/>
    <w:rsid w:val="002B59AC"/>
    <w:rsid w:val="002B7EAA"/>
    <w:rsid w:val="002C0CA5"/>
    <w:rsid w:val="002C1E95"/>
    <w:rsid w:val="002C4603"/>
    <w:rsid w:val="002C4A6A"/>
    <w:rsid w:val="002E0781"/>
    <w:rsid w:val="002E25EB"/>
    <w:rsid w:val="002F5C25"/>
    <w:rsid w:val="0030311E"/>
    <w:rsid w:val="00312908"/>
    <w:rsid w:val="003143D7"/>
    <w:rsid w:val="003217A6"/>
    <w:rsid w:val="003242D0"/>
    <w:rsid w:val="00324AA9"/>
    <w:rsid w:val="003335BA"/>
    <w:rsid w:val="00357B14"/>
    <w:rsid w:val="0037000E"/>
    <w:rsid w:val="00370C56"/>
    <w:rsid w:val="00372EA1"/>
    <w:rsid w:val="00374B12"/>
    <w:rsid w:val="00380D1D"/>
    <w:rsid w:val="00384DC8"/>
    <w:rsid w:val="00390BCC"/>
    <w:rsid w:val="003A06EE"/>
    <w:rsid w:val="003C0458"/>
    <w:rsid w:val="003D6D7E"/>
    <w:rsid w:val="003E1391"/>
    <w:rsid w:val="003E336A"/>
    <w:rsid w:val="004015C6"/>
    <w:rsid w:val="004219A3"/>
    <w:rsid w:val="004248E7"/>
    <w:rsid w:val="00426C69"/>
    <w:rsid w:val="00430A68"/>
    <w:rsid w:val="004408FE"/>
    <w:rsid w:val="00441F58"/>
    <w:rsid w:val="00455891"/>
    <w:rsid w:val="00460F5E"/>
    <w:rsid w:val="004804E2"/>
    <w:rsid w:val="00485203"/>
    <w:rsid w:val="00485977"/>
    <w:rsid w:val="004862DA"/>
    <w:rsid w:val="004A42D8"/>
    <w:rsid w:val="004B2844"/>
    <w:rsid w:val="004C68AC"/>
    <w:rsid w:val="004D2D35"/>
    <w:rsid w:val="004E03ED"/>
    <w:rsid w:val="004E2C93"/>
    <w:rsid w:val="004E438C"/>
    <w:rsid w:val="004F07D8"/>
    <w:rsid w:val="004F3626"/>
    <w:rsid w:val="004F6BC3"/>
    <w:rsid w:val="00502291"/>
    <w:rsid w:val="005107A1"/>
    <w:rsid w:val="00515BAD"/>
    <w:rsid w:val="00517D6F"/>
    <w:rsid w:val="00524B6E"/>
    <w:rsid w:val="00525016"/>
    <w:rsid w:val="005251F8"/>
    <w:rsid w:val="0053658B"/>
    <w:rsid w:val="0055334A"/>
    <w:rsid w:val="00553995"/>
    <w:rsid w:val="00562353"/>
    <w:rsid w:val="00566DAA"/>
    <w:rsid w:val="00576623"/>
    <w:rsid w:val="005774E1"/>
    <w:rsid w:val="00583672"/>
    <w:rsid w:val="005836D8"/>
    <w:rsid w:val="0058496F"/>
    <w:rsid w:val="005B124C"/>
    <w:rsid w:val="005C3035"/>
    <w:rsid w:val="005C3D1D"/>
    <w:rsid w:val="005C6BC5"/>
    <w:rsid w:val="005D01F9"/>
    <w:rsid w:val="005D0B5B"/>
    <w:rsid w:val="005E19BF"/>
    <w:rsid w:val="005E4FE0"/>
    <w:rsid w:val="005E5022"/>
    <w:rsid w:val="005F658D"/>
    <w:rsid w:val="005F6D68"/>
    <w:rsid w:val="006146C2"/>
    <w:rsid w:val="006227BF"/>
    <w:rsid w:val="00625F41"/>
    <w:rsid w:val="006264B3"/>
    <w:rsid w:val="00630961"/>
    <w:rsid w:val="006344AB"/>
    <w:rsid w:val="00642709"/>
    <w:rsid w:val="00651511"/>
    <w:rsid w:val="00651E16"/>
    <w:rsid w:val="00652EA4"/>
    <w:rsid w:val="00655DD6"/>
    <w:rsid w:val="00656C1F"/>
    <w:rsid w:val="006626B4"/>
    <w:rsid w:val="00664F46"/>
    <w:rsid w:val="00673B30"/>
    <w:rsid w:val="00674398"/>
    <w:rsid w:val="006774F4"/>
    <w:rsid w:val="00685B76"/>
    <w:rsid w:val="00697D5F"/>
    <w:rsid w:val="006B018E"/>
    <w:rsid w:val="006B06EE"/>
    <w:rsid w:val="006B2152"/>
    <w:rsid w:val="006B34C9"/>
    <w:rsid w:val="006B565E"/>
    <w:rsid w:val="006B64EC"/>
    <w:rsid w:val="006C7884"/>
    <w:rsid w:val="006C78FA"/>
    <w:rsid w:val="006D1573"/>
    <w:rsid w:val="006D2510"/>
    <w:rsid w:val="006D5A06"/>
    <w:rsid w:val="006D741B"/>
    <w:rsid w:val="006F2221"/>
    <w:rsid w:val="006F5295"/>
    <w:rsid w:val="00703338"/>
    <w:rsid w:val="00703DBF"/>
    <w:rsid w:val="00715DC7"/>
    <w:rsid w:val="00724494"/>
    <w:rsid w:val="00732CBC"/>
    <w:rsid w:val="00734284"/>
    <w:rsid w:val="00740F2C"/>
    <w:rsid w:val="007562BD"/>
    <w:rsid w:val="00763583"/>
    <w:rsid w:val="0076767D"/>
    <w:rsid w:val="00770FD9"/>
    <w:rsid w:val="00780B0C"/>
    <w:rsid w:val="00782718"/>
    <w:rsid w:val="00784A6D"/>
    <w:rsid w:val="007869B2"/>
    <w:rsid w:val="00793333"/>
    <w:rsid w:val="007A0233"/>
    <w:rsid w:val="007A05D5"/>
    <w:rsid w:val="007A64CA"/>
    <w:rsid w:val="007B1ED8"/>
    <w:rsid w:val="007C3806"/>
    <w:rsid w:val="007C4698"/>
    <w:rsid w:val="007C62FE"/>
    <w:rsid w:val="007D56B0"/>
    <w:rsid w:val="007E65D8"/>
    <w:rsid w:val="007F7BED"/>
    <w:rsid w:val="007F7EBB"/>
    <w:rsid w:val="00802405"/>
    <w:rsid w:val="008030FD"/>
    <w:rsid w:val="008125C7"/>
    <w:rsid w:val="00816F2A"/>
    <w:rsid w:val="008260A5"/>
    <w:rsid w:val="00834889"/>
    <w:rsid w:val="00857525"/>
    <w:rsid w:val="00865B46"/>
    <w:rsid w:val="00873A13"/>
    <w:rsid w:val="008772CA"/>
    <w:rsid w:val="00881C17"/>
    <w:rsid w:val="0088363E"/>
    <w:rsid w:val="00884F2B"/>
    <w:rsid w:val="0088599C"/>
    <w:rsid w:val="00886990"/>
    <w:rsid w:val="00887EB3"/>
    <w:rsid w:val="00887FAE"/>
    <w:rsid w:val="00893BE7"/>
    <w:rsid w:val="008A3607"/>
    <w:rsid w:val="008A626F"/>
    <w:rsid w:val="008A670D"/>
    <w:rsid w:val="008A7DA0"/>
    <w:rsid w:val="008B5635"/>
    <w:rsid w:val="008C02FF"/>
    <w:rsid w:val="008D391E"/>
    <w:rsid w:val="008D53BD"/>
    <w:rsid w:val="008E0DBB"/>
    <w:rsid w:val="008E11FD"/>
    <w:rsid w:val="008F45EF"/>
    <w:rsid w:val="008F53E7"/>
    <w:rsid w:val="00900810"/>
    <w:rsid w:val="00900A21"/>
    <w:rsid w:val="00924E17"/>
    <w:rsid w:val="00930DDA"/>
    <w:rsid w:val="0094040F"/>
    <w:rsid w:val="009415C4"/>
    <w:rsid w:val="00945BC0"/>
    <w:rsid w:val="00946502"/>
    <w:rsid w:val="00954DD9"/>
    <w:rsid w:val="00966924"/>
    <w:rsid w:val="00966AB3"/>
    <w:rsid w:val="00971E26"/>
    <w:rsid w:val="00973258"/>
    <w:rsid w:val="00984647"/>
    <w:rsid w:val="00990EFC"/>
    <w:rsid w:val="00997E84"/>
    <w:rsid w:val="009A2C82"/>
    <w:rsid w:val="009C22BF"/>
    <w:rsid w:val="009C77FB"/>
    <w:rsid w:val="009D1B4E"/>
    <w:rsid w:val="009D3B7E"/>
    <w:rsid w:val="00A01FB2"/>
    <w:rsid w:val="00A03B4E"/>
    <w:rsid w:val="00A050BF"/>
    <w:rsid w:val="00A05438"/>
    <w:rsid w:val="00A07057"/>
    <w:rsid w:val="00A10E38"/>
    <w:rsid w:val="00A126B1"/>
    <w:rsid w:val="00A24670"/>
    <w:rsid w:val="00A30978"/>
    <w:rsid w:val="00A32DDB"/>
    <w:rsid w:val="00A4132C"/>
    <w:rsid w:val="00A430E3"/>
    <w:rsid w:val="00A44204"/>
    <w:rsid w:val="00A44A48"/>
    <w:rsid w:val="00A4642A"/>
    <w:rsid w:val="00A6290E"/>
    <w:rsid w:val="00A659A0"/>
    <w:rsid w:val="00A722FB"/>
    <w:rsid w:val="00A8436C"/>
    <w:rsid w:val="00A8468E"/>
    <w:rsid w:val="00A8661F"/>
    <w:rsid w:val="00A92F35"/>
    <w:rsid w:val="00A942D2"/>
    <w:rsid w:val="00AA57CB"/>
    <w:rsid w:val="00AA5AE1"/>
    <w:rsid w:val="00AB091D"/>
    <w:rsid w:val="00AC5398"/>
    <w:rsid w:val="00AC7DC3"/>
    <w:rsid w:val="00AE43CA"/>
    <w:rsid w:val="00AE5200"/>
    <w:rsid w:val="00B017BF"/>
    <w:rsid w:val="00B049E9"/>
    <w:rsid w:val="00B231CA"/>
    <w:rsid w:val="00B34853"/>
    <w:rsid w:val="00B442D8"/>
    <w:rsid w:val="00B455E4"/>
    <w:rsid w:val="00B47CB4"/>
    <w:rsid w:val="00B52270"/>
    <w:rsid w:val="00B55DA1"/>
    <w:rsid w:val="00B5613F"/>
    <w:rsid w:val="00B6091E"/>
    <w:rsid w:val="00B75D9B"/>
    <w:rsid w:val="00B808E3"/>
    <w:rsid w:val="00B84B41"/>
    <w:rsid w:val="00B959A6"/>
    <w:rsid w:val="00B9663C"/>
    <w:rsid w:val="00BA54BD"/>
    <w:rsid w:val="00BB2271"/>
    <w:rsid w:val="00BB64E1"/>
    <w:rsid w:val="00BD2C96"/>
    <w:rsid w:val="00BD459D"/>
    <w:rsid w:val="00BE4198"/>
    <w:rsid w:val="00BE7D21"/>
    <w:rsid w:val="00BF02E3"/>
    <w:rsid w:val="00BF030E"/>
    <w:rsid w:val="00BF7FD2"/>
    <w:rsid w:val="00C107BD"/>
    <w:rsid w:val="00C1536E"/>
    <w:rsid w:val="00C26559"/>
    <w:rsid w:val="00C412B9"/>
    <w:rsid w:val="00C4498B"/>
    <w:rsid w:val="00C45638"/>
    <w:rsid w:val="00C460D0"/>
    <w:rsid w:val="00C51913"/>
    <w:rsid w:val="00C6423B"/>
    <w:rsid w:val="00C6548F"/>
    <w:rsid w:val="00C67FF6"/>
    <w:rsid w:val="00C711E4"/>
    <w:rsid w:val="00C73069"/>
    <w:rsid w:val="00C764F1"/>
    <w:rsid w:val="00C8079A"/>
    <w:rsid w:val="00C95844"/>
    <w:rsid w:val="00C97776"/>
    <w:rsid w:val="00CA0E77"/>
    <w:rsid w:val="00CB0D76"/>
    <w:rsid w:val="00CB1E70"/>
    <w:rsid w:val="00CB2CEA"/>
    <w:rsid w:val="00CB64FB"/>
    <w:rsid w:val="00CC0B1B"/>
    <w:rsid w:val="00CC24C4"/>
    <w:rsid w:val="00CC4538"/>
    <w:rsid w:val="00CC6456"/>
    <w:rsid w:val="00CD1CD9"/>
    <w:rsid w:val="00CE0C6C"/>
    <w:rsid w:val="00CE3F17"/>
    <w:rsid w:val="00CF1809"/>
    <w:rsid w:val="00CF5F6F"/>
    <w:rsid w:val="00D00595"/>
    <w:rsid w:val="00D074CB"/>
    <w:rsid w:val="00D11B90"/>
    <w:rsid w:val="00D12DDD"/>
    <w:rsid w:val="00D13ACF"/>
    <w:rsid w:val="00D13DFB"/>
    <w:rsid w:val="00D17882"/>
    <w:rsid w:val="00D22DE0"/>
    <w:rsid w:val="00D25B6F"/>
    <w:rsid w:val="00D3244E"/>
    <w:rsid w:val="00D4457D"/>
    <w:rsid w:val="00D5188D"/>
    <w:rsid w:val="00D5494D"/>
    <w:rsid w:val="00D65B84"/>
    <w:rsid w:val="00D65CCA"/>
    <w:rsid w:val="00D719D3"/>
    <w:rsid w:val="00D74333"/>
    <w:rsid w:val="00D82D0D"/>
    <w:rsid w:val="00D860BF"/>
    <w:rsid w:val="00D92145"/>
    <w:rsid w:val="00D95328"/>
    <w:rsid w:val="00DA100A"/>
    <w:rsid w:val="00DA2DC2"/>
    <w:rsid w:val="00DC2971"/>
    <w:rsid w:val="00DE21DD"/>
    <w:rsid w:val="00DF2A8C"/>
    <w:rsid w:val="00E0360A"/>
    <w:rsid w:val="00E05E03"/>
    <w:rsid w:val="00E21DF3"/>
    <w:rsid w:val="00E24806"/>
    <w:rsid w:val="00E27AB4"/>
    <w:rsid w:val="00E326A8"/>
    <w:rsid w:val="00E35B82"/>
    <w:rsid w:val="00E42E78"/>
    <w:rsid w:val="00E45C31"/>
    <w:rsid w:val="00E61F3F"/>
    <w:rsid w:val="00E65A7C"/>
    <w:rsid w:val="00E75F15"/>
    <w:rsid w:val="00E767FF"/>
    <w:rsid w:val="00E8271A"/>
    <w:rsid w:val="00E84A17"/>
    <w:rsid w:val="00E85EC0"/>
    <w:rsid w:val="00E86526"/>
    <w:rsid w:val="00E91E43"/>
    <w:rsid w:val="00E957BB"/>
    <w:rsid w:val="00EA3913"/>
    <w:rsid w:val="00EB08D9"/>
    <w:rsid w:val="00EB174D"/>
    <w:rsid w:val="00EC4DA8"/>
    <w:rsid w:val="00ED0A5F"/>
    <w:rsid w:val="00ED6D4C"/>
    <w:rsid w:val="00EE4D61"/>
    <w:rsid w:val="00EF489D"/>
    <w:rsid w:val="00F005CB"/>
    <w:rsid w:val="00F03E08"/>
    <w:rsid w:val="00F0675F"/>
    <w:rsid w:val="00F07226"/>
    <w:rsid w:val="00F07AA2"/>
    <w:rsid w:val="00F167BC"/>
    <w:rsid w:val="00F22417"/>
    <w:rsid w:val="00F2362A"/>
    <w:rsid w:val="00F262F7"/>
    <w:rsid w:val="00F42649"/>
    <w:rsid w:val="00F527FB"/>
    <w:rsid w:val="00F54DE2"/>
    <w:rsid w:val="00F61E4A"/>
    <w:rsid w:val="00F65E30"/>
    <w:rsid w:val="00F80F4F"/>
    <w:rsid w:val="00F929D2"/>
    <w:rsid w:val="00F92FE4"/>
    <w:rsid w:val="00F963C7"/>
    <w:rsid w:val="00FA459C"/>
    <w:rsid w:val="00FC48DE"/>
    <w:rsid w:val="00FD0D77"/>
    <w:rsid w:val="00FE3B13"/>
    <w:rsid w:val="00FF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599C"/>
    <w:pPr>
      <w:widowControl w:val="0"/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Titre1">
    <w:name w:val="heading 1"/>
    <w:basedOn w:val="Normal"/>
    <w:next w:val="Normal"/>
    <w:qFormat/>
    <w:pPr>
      <w:keepNext/>
      <w:shd w:val="pct10" w:color="auto" w:fill="auto"/>
      <w:jc w:val="center"/>
      <w:outlineLvl w:val="0"/>
    </w:pPr>
    <w:rPr>
      <w:rFonts w:ascii="Arial" w:hAnsi="Arial"/>
      <w:b/>
      <w:sz w:val="24"/>
    </w:rPr>
  </w:style>
  <w:style w:type="paragraph" w:styleId="Titre2">
    <w:name w:val="heading 2"/>
    <w:basedOn w:val="Normal"/>
    <w:next w:val="Normal"/>
    <w:link w:val="Titre2Car"/>
    <w:qFormat/>
    <w:pPr>
      <w:keepNext/>
      <w:outlineLvl w:val="1"/>
    </w:pPr>
    <w:rPr>
      <w:b/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2">
    <w:name w:val="Body Text 2"/>
    <w:basedOn w:val="Normal"/>
    <w:pPr>
      <w:ind w:left="1416"/>
    </w:pPr>
    <w:rPr>
      <w:rFonts w:ascii="Arial" w:hAnsi="Arial"/>
    </w:rPr>
  </w:style>
  <w:style w:type="paragraph" w:styleId="Retraitcorpsdetexte2">
    <w:name w:val="Body Text Indent 2"/>
    <w:basedOn w:val="Normal"/>
    <w:pPr>
      <w:ind w:left="1418" w:hanging="1418"/>
    </w:pPr>
    <w:rPr>
      <w:rFonts w:ascii="Arial" w:hAnsi="Arial"/>
    </w:rPr>
  </w:style>
  <w:style w:type="paragraph" w:styleId="Retraitcorpsdetexte3">
    <w:name w:val="Body Text Indent 3"/>
    <w:basedOn w:val="Normal"/>
    <w:pPr>
      <w:ind w:left="1418" w:firstLine="7"/>
    </w:pPr>
    <w:rPr>
      <w:rFonts w:ascii="Arial" w:hAnsi="Arial"/>
    </w:rPr>
  </w:style>
  <w:style w:type="character" w:styleId="Lienhypertexte">
    <w:name w:val="Hyperlink"/>
    <w:basedOn w:val="Policepardfaut"/>
    <w:rPr>
      <w:color w:val="0000FF"/>
      <w:u w:val="single"/>
    </w:rPr>
  </w:style>
  <w:style w:type="paragraph" w:styleId="Corpsdetexte20">
    <w:name w:val="Body Text 2"/>
    <w:basedOn w:val="Normal"/>
    <w:pPr>
      <w:ind w:left="1134"/>
    </w:pPr>
    <w:rPr>
      <w:rFonts w:ascii="Arial" w:hAnsi="Arial"/>
    </w:rPr>
  </w:style>
  <w:style w:type="character" w:styleId="Lienhypertexte0">
    <w:name w:val="Hyper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table" w:styleId="Grilledutableau">
    <w:name w:val="Table Grid"/>
    <w:basedOn w:val="TableauNormal"/>
    <w:rsid w:val="005E4FE0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semiHidden/>
    <w:rsid w:val="00C97776"/>
    <w:rPr>
      <w:rFonts w:ascii="Tahoma" w:hAnsi="Tahoma" w:cs="Tahoma"/>
      <w:sz w:val="16"/>
      <w:szCs w:val="16"/>
    </w:rPr>
  </w:style>
  <w:style w:type="numbering" w:customStyle="1" w:styleId="Style1">
    <w:name w:val="Style1"/>
    <w:rsid w:val="00000781"/>
    <w:pPr>
      <w:numPr>
        <w:numId w:val="12"/>
      </w:numPr>
    </w:pPr>
  </w:style>
  <w:style w:type="character" w:customStyle="1" w:styleId="Titre2Car">
    <w:name w:val="Titre 2 Car"/>
    <w:basedOn w:val="Policepardfaut"/>
    <w:link w:val="Titre2"/>
    <w:rsid w:val="008D53BD"/>
    <w:rPr>
      <w:b/>
      <w:sz w:val="28"/>
      <w:lang w:val="fr-FR" w:eastAsia="en-US" w:bidi="ar-SA"/>
    </w:rPr>
  </w:style>
  <w:style w:type="character" w:styleId="Accentuation">
    <w:name w:val="Emphasis"/>
    <w:basedOn w:val="Policepardfaut"/>
    <w:qFormat/>
    <w:rsid w:val="00CB64F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599C"/>
    <w:pPr>
      <w:widowControl w:val="0"/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Titre1">
    <w:name w:val="heading 1"/>
    <w:basedOn w:val="Normal"/>
    <w:next w:val="Normal"/>
    <w:qFormat/>
    <w:pPr>
      <w:keepNext/>
      <w:shd w:val="pct10" w:color="auto" w:fill="auto"/>
      <w:jc w:val="center"/>
      <w:outlineLvl w:val="0"/>
    </w:pPr>
    <w:rPr>
      <w:rFonts w:ascii="Arial" w:hAnsi="Arial"/>
      <w:b/>
      <w:sz w:val="24"/>
    </w:rPr>
  </w:style>
  <w:style w:type="paragraph" w:styleId="Titre2">
    <w:name w:val="heading 2"/>
    <w:basedOn w:val="Normal"/>
    <w:next w:val="Normal"/>
    <w:link w:val="Titre2Car"/>
    <w:qFormat/>
    <w:pPr>
      <w:keepNext/>
      <w:outlineLvl w:val="1"/>
    </w:pPr>
    <w:rPr>
      <w:b/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2">
    <w:name w:val="Body Text 2"/>
    <w:basedOn w:val="Normal"/>
    <w:pPr>
      <w:ind w:left="1416"/>
    </w:pPr>
    <w:rPr>
      <w:rFonts w:ascii="Arial" w:hAnsi="Arial"/>
    </w:rPr>
  </w:style>
  <w:style w:type="paragraph" w:styleId="Retraitcorpsdetexte2">
    <w:name w:val="Body Text Indent 2"/>
    <w:basedOn w:val="Normal"/>
    <w:pPr>
      <w:ind w:left="1418" w:hanging="1418"/>
    </w:pPr>
    <w:rPr>
      <w:rFonts w:ascii="Arial" w:hAnsi="Arial"/>
    </w:rPr>
  </w:style>
  <w:style w:type="paragraph" w:styleId="Retraitcorpsdetexte3">
    <w:name w:val="Body Text Indent 3"/>
    <w:basedOn w:val="Normal"/>
    <w:pPr>
      <w:ind w:left="1418" w:firstLine="7"/>
    </w:pPr>
    <w:rPr>
      <w:rFonts w:ascii="Arial" w:hAnsi="Arial"/>
    </w:rPr>
  </w:style>
  <w:style w:type="character" w:styleId="Lienhypertexte">
    <w:name w:val="Hyperlink"/>
    <w:basedOn w:val="Policepardfaut"/>
    <w:rPr>
      <w:color w:val="0000FF"/>
      <w:u w:val="single"/>
    </w:rPr>
  </w:style>
  <w:style w:type="paragraph" w:styleId="Corpsdetexte20">
    <w:name w:val="Body Text 2"/>
    <w:basedOn w:val="Normal"/>
    <w:pPr>
      <w:ind w:left="1134"/>
    </w:pPr>
    <w:rPr>
      <w:rFonts w:ascii="Arial" w:hAnsi="Arial"/>
    </w:rPr>
  </w:style>
  <w:style w:type="character" w:styleId="Lienhypertexte0">
    <w:name w:val="Hyper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table" w:styleId="Grilledutableau">
    <w:name w:val="Table Grid"/>
    <w:basedOn w:val="TableauNormal"/>
    <w:rsid w:val="005E4FE0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semiHidden/>
    <w:rsid w:val="00C97776"/>
    <w:rPr>
      <w:rFonts w:ascii="Tahoma" w:hAnsi="Tahoma" w:cs="Tahoma"/>
      <w:sz w:val="16"/>
      <w:szCs w:val="16"/>
    </w:rPr>
  </w:style>
  <w:style w:type="numbering" w:customStyle="1" w:styleId="Style1">
    <w:name w:val="Style1"/>
    <w:rsid w:val="00000781"/>
    <w:pPr>
      <w:numPr>
        <w:numId w:val="12"/>
      </w:numPr>
    </w:pPr>
  </w:style>
  <w:style w:type="character" w:customStyle="1" w:styleId="Titre2Car">
    <w:name w:val="Titre 2 Car"/>
    <w:basedOn w:val="Policepardfaut"/>
    <w:link w:val="Titre2"/>
    <w:rsid w:val="008D53BD"/>
    <w:rPr>
      <w:b/>
      <w:sz w:val="28"/>
      <w:lang w:val="fr-FR" w:eastAsia="en-US" w:bidi="ar-SA"/>
    </w:rPr>
  </w:style>
  <w:style w:type="character" w:styleId="Accentuation">
    <w:name w:val="Emphasis"/>
    <w:basedOn w:val="Policepardfaut"/>
    <w:qFormat/>
    <w:rsid w:val="00CB64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JM</vt:lpstr>
    </vt:vector>
  </TitlesOfParts>
  <Company>AMADEUS-FRANCE</Company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JM</dc:title>
  <dc:subject/>
  <dc:creator>Jean-Michel LUCARD</dc:creator>
  <cp:keywords/>
  <dc:description/>
  <cp:lastModifiedBy>Pierre JOUBERT</cp:lastModifiedBy>
  <cp:revision>2</cp:revision>
  <cp:lastPrinted>2008-09-02T13:27:00Z</cp:lastPrinted>
  <dcterms:created xsi:type="dcterms:W3CDTF">2012-08-30T09:35:00Z</dcterms:created>
  <dcterms:modified xsi:type="dcterms:W3CDTF">2012-08-30T09:35:00Z</dcterms:modified>
</cp:coreProperties>
</file>