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F64E4" w:rsidRPr="00E028F4" w:rsidRDefault="008F65CE" w:rsidP="00E028F4">
      <w:pPr>
        <w:spacing w:after="120"/>
        <w:rPr>
          <w:rFonts w:ascii="Times New Roman" w:hAnsi="Times New Roman"/>
          <w:b/>
          <w:sz w:val="24"/>
          <w:lang w:val="fr-CA"/>
        </w:rPr>
      </w:pPr>
      <w:bookmarkStart w:id="0" w:name="_GoBack"/>
      <w:bookmarkEnd w:id="0"/>
      <w:r>
        <w:rPr>
          <w:rFonts w:ascii="Times New Roman" w:hAnsi="Times New Roman"/>
          <w:noProof/>
          <w:sz w:val="28"/>
          <w:szCs w:val="24"/>
          <w:lang w:eastAsia="fr-FR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4894580</wp:posOffset>
            </wp:positionH>
            <wp:positionV relativeFrom="paragraph">
              <wp:posOffset>32385</wp:posOffset>
            </wp:positionV>
            <wp:extent cx="1113155" cy="1433830"/>
            <wp:effectExtent l="0" t="0" r="0" b="0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155" cy="14338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4F6C" w:rsidRPr="00E028F4">
        <w:rPr>
          <w:rFonts w:ascii="Times New Roman" w:hAnsi="Times New Roman"/>
          <w:b/>
          <w:sz w:val="24"/>
          <w:lang w:val="fr-CA"/>
        </w:rPr>
        <w:t xml:space="preserve">Wenjun </w:t>
      </w:r>
      <w:r w:rsidR="00EF64E4" w:rsidRPr="00E028F4">
        <w:rPr>
          <w:rFonts w:ascii="Times New Roman" w:hAnsi="Times New Roman"/>
          <w:b/>
          <w:sz w:val="24"/>
          <w:lang w:val="fr-CA"/>
        </w:rPr>
        <w:t>XIA</w:t>
      </w:r>
    </w:p>
    <w:p w:rsidR="00B24F6C" w:rsidRPr="00E028F4" w:rsidRDefault="00447A76" w:rsidP="00FF240A">
      <w:pPr>
        <w:rPr>
          <w:rFonts w:ascii="Times New Roman" w:hAnsi="Times New Roman"/>
          <w:sz w:val="24"/>
          <w:lang w:val="fr-CA"/>
        </w:rPr>
      </w:pPr>
      <w:r>
        <w:rPr>
          <w:rFonts w:ascii="Times New Roman" w:hAnsi="Times New Roman"/>
          <w:sz w:val="24"/>
          <w:lang w:val="fr-CA"/>
        </w:rPr>
        <w:t>173 Rue de Fontenay</w:t>
      </w:r>
    </w:p>
    <w:p w:rsidR="00B24F6C" w:rsidRPr="00E028F4" w:rsidRDefault="00447A76" w:rsidP="00FF240A">
      <w:pPr>
        <w:rPr>
          <w:rFonts w:ascii="Times New Roman" w:hAnsi="Times New Roman"/>
          <w:sz w:val="24"/>
          <w:lang w:val="fr-CA"/>
        </w:rPr>
      </w:pPr>
      <w:r>
        <w:rPr>
          <w:rFonts w:ascii="Times New Roman" w:hAnsi="Times New Roman"/>
          <w:sz w:val="24"/>
        </w:rPr>
        <w:t>94300 Vincennes</w:t>
      </w:r>
      <w:r w:rsidR="00EF64E4" w:rsidRPr="00E028F4">
        <w:rPr>
          <w:rFonts w:ascii="Times New Roman" w:hAnsi="Times New Roman"/>
          <w:sz w:val="24"/>
        </w:rPr>
        <w:t xml:space="preserve"> </w:t>
      </w:r>
    </w:p>
    <w:p w:rsidR="00B24F6C" w:rsidRPr="00E028F4" w:rsidRDefault="00B24F6C" w:rsidP="00FF240A">
      <w:pPr>
        <w:outlineLvl w:val="0"/>
        <w:rPr>
          <w:rFonts w:ascii="Times New Roman" w:hAnsi="Times New Roman"/>
          <w:sz w:val="24"/>
          <w:lang w:val="pt-BR"/>
        </w:rPr>
      </w:pPr>
      <w:r w:rsidRPr="00E028F4">
        <w:rPr>
          <w:rFonts w:ascii="Times New Roman" w:hAnsi="Times New Roman"/>
          <w:bCs/>
          <w:sz w:val="24"/>
          <w:lang w:val="pt-BR"/>
        </w:rPr>
        <w:t>E-m</w:t>
      </w:r>
      <w:r w:rsidR="00EF64E4" w:rsidRPr="00E028F4">
        <w:rPr>
          <w:rFonts w:ascii="Times New Roman" w:hAnsi="Times New Roman"/>
          <w:bCs/>
          <w:sz w:val="24"/>
          <w:lang w:val="pt-BR"/>
        </w:rPr>
        <w:t>ail </w:t>
      </w:r>
      <w:r w:rsidR="00EF64E4" w:rsidRPr="00E028F4">
        <w:rPr>
          <w:rFonts w:ascii="Times New Roman" w:hAnsi="Times New Roman"/>
          <w:sz w:val="24"/>
          <w:lang w:val="pt-BR"/>
        </w:rPr>
        <w:t xml:space="preserve">: </w:t>
      </w:r>
      <w:hyperlink r:id="rId9" w:history="1">
        <w:r w:rsidRPr="00E028F4">
          <w:rPr>
            <w:rStyle w:val="Lienhypertexte"/>
            <w:rFonts w:ascii="Times New Roman" w:hAnsi="Times New Roman"/>
            <w:sz w:val="24"/>
            <w:lang w:val="pt-BR"/>
          </w:rPr>
          <w:t>xiawenjun100@hotmail.com</w:t>
        </w:r>
      </w:hyperlink>
    </w:p>
    <w:p w:rsidR="00EF64E4" w:rsidRPr="00E028F4" w:rsidRDefault="00EF64E4" w:rsidP="00FF240A">
      <w:pPr>
        <w:outlineLvl w:val="0"/>
        <w:rPr>
          <w:rFonts w:ascii="Times New Roman" w:hAnsi="Times New Roman"/>
          <w:sz w:val="24"/>
          <w:lang w:val="fr-CA"/>
        </w:rPr>
      </w:pPr>
      <w:r w:rsidRPr="00E028F4">
        <w:rPr>
          <w:rFonts w:ascii="Times New Roman" w:hAnsi="Times New Roman"/>
          <w:sz w:val="24"/>
          <w:lang w:val="fr-CA"/>
        </w:rPr>
        <w:t xml:space="preserve">Tél : 06 </w:t>
      </w:r>
      <w:r w:rsidR="002C353B" w:rsidRPr="00E028F4">
        <w:rPr>
          <w:rFonts w:ascii="Times New Roman" w:hAnsi="Times New Roman"/>
          <w:sz w:val="24"/>
          <w:lang w:val="fr-CA"/>
        </w:rPr>
        <w:t>65 91 53 35</w:t>
      </w:r>
    </w:p>
    <w:p w:rsidR="00BC7678" w:rsidRPr="00E028F4" w:rsidRDefault="00BC7678" w:rsidP="00FF240A">
      <w:pPr>
        <w:outlineLvl w:val="0"/>
        <w:rPr>
          <w:rFonts w:ascii="Times New Roman" w:hAnsi="Times New Roman"/>
          <w:sz w:val="24"/>
          <w:lang w:val="fr-CA"/>
        </w:rPr>
      </w:pPr>
    </w:p>
    <w:p w:rsidR="00EF64E4" w:rsidRPr="00E028F4" w:rsidRDefault="00EF64E4" w:rsidP="00BC7678">
      <w:pPr>
        <w:pStyle w:val="Style3"/>
        <w:rPr>
          <w:sz w:val="24"/>
        </w:rPr>
      </w:pPr>
      <w:r w:rsidRPr="00E028F4">
        <w:rPr>
          <w:sz w:val="24"/>
        </w:rPr>
        <w:t>FORMATIONS</w:t>
      </w:r>
    </w:p>
    <w:p w:rsidR="00967C62" w:rsidRPr="00E028F4" w:rsidRDefault="00E20D58" w:rsidP="006A434D">
      <w:pPr>
        <w:pStyle w:val="Style2"/>
        <w:rPr>
          <w:b w:val="0"/>
          <w:sz w:val="24"/>
        </w:rPr>
      </w:pPr>
      <w:r w:rsidRPr="00E028F4">
        <w:rPr>
          <w:b w:val="0"/>
          <w:sz w:val="24"/>
        </w:rPr>
        <w:t>2009-2010</w:t>
      </w:r>
      <w:r w:rsidR="00ED7C34" w:rsidRPr="00E028F4">
        <w:rPr>
          <w:b w:val="0"/>
          <w:sz w:val="24"/>
        </w:rPr>
        <w:tab/>
      </w:r>
      <w:r w:rsidR="00EF64E4" w:rsidRPr="00E028F4">
        <w:rPr>
          <w:b w:val="0"/>
          <w:sz w:val="24"/>
        </w:rPr>
        <w:t>M2</w:t>
      </w:r>
      <w:r w:rsidR="00ED7C34" w:rsidRPr="00E028F4">
        <w:rPr>
          <w:b w:val="0"/>
          <w:sz w:val="24"/>
        </w:rPr>
        <w:t xml:space="preserve"> </w:t>
      </w:r>
      <w:r w:rsidR="00EF64E4" w:rsidRPr="00E028F4">
        <w:rPr>
          <w:b w:val="0"/>
          <w:sz w:val="24"/>
        </w:rPr>
        <w:t>Assurance Qualité des produits de santé</w:t>
      </w:r>
      <w:r w:rsidR="00967C62" w:rsidRPr="00E028F4">
        <w:rPr>
          <w:b w:val="0"/>
          <w:sz w:val="24"/>
        </w:rPr>
        <w:t xml:space="preserve"> - Université Paris Descartes</w:t>
      </w:r>
    </w:p>
    <w:p w:rsidR="00E20D58" w:rsidRPr="001126AC" w:rsidRDefault="00ED7C34" w:rsidP="006A434D">
      <w:pPr>
        <w:pStyle w:val="Style1"/>
        <w:rPr>
          <w:szCs w:val="24"/>
        </w:rPr>
      </w:pPr>
      <w:r w:rsidRPr="001126AC">
        <w:rPr>
          <w:szCs w:val="24"/>
        </w:rPr>
        <w:tab/>
      </w:r>
      <w:r w:rsidR="007F1949" w:rsidRPr="001126AC">
        <w:rPr>
          <w:szCs w:val="24"/>
        </w:rPr>
        <w:tab/>
      </w:r>
      <w:r w:rsidR="00E20D58" w:rsidRPr="001126AC">
        <w:rPr>
          <w:szCs w:val="24"/>
        </w:rPr>
        <w:t>Module</w:t>
      </w:r>
      <w:r w:rsidR="00EF64E4" w:rsidRPr="001126AC">
        <w:rPr>
          <w:szCs w:val="24"/>
        </w:rPr>
        <w:t>s</w:t>
      </w:r>
      <w:r w:rsidR="00E20D58" w:rsidRPr="001126AC">
        <w:rPr>
          <w:szCs w:val="24"/>
        </w:rPr>
        <w:t> :</w:t>
      </w:r>
      <w:r w:rsidR="00967C62" w:rsidRPr="001126AC">
        <w:rPr>
          <w:szCs w:val="24"/>
        </w:rPr>
        <w:t xml:space="preserve"> </w:t>
      </w:r>
      <w:r w:rsidR="007F1949" w:rsidRPr="001126AC">
        <w:rPr>
          <w:szCs w:val="24"/>
        </w:rPr>
        <w:tab/>
      </w:r>
      <w:r w:rsidR="00EF64E4" w:rsidRPr="001126AC">
        <w:rPr>
          <w:szCs w:val="24"/>
        </w:rPr>
        <w:t xml:space="preserve">- </w:t>
      </w:r>
      <w:r w:rsidR="00E20D58" w:rsidRPr="001126AC">
        <w:rPr>
          <w:szCs w:val="24"/>
        </w:rPr>
        <w:t>Bonnes Pratiques Cliniques (BPC)</w:t>
      </w:r>
    </w:p>
    <w:p w:rsidR="00E20D58" w:rsidRPr="001126AC" w:rsidRDefault="007F1949" w:rsidP="006A434D">
      <w:pPr>
        <w:pStyle w:val="Style1"/>
        <w:rPr>
          <w:szCs w:val="24"/>
        </w:rPr>
      </w:pPr>
      <w:r w:rsidRPr="001126AC">
        <w:rPr>
          <w:szCs w:val="24"/>
        </w:rPr>
        <w:tab/>
      </w:r>
      <w:r w:rsidRPr="001126AC">
        <w:rPr>
          <w:szCs w:val="24"/>
        </w:rPr>
        <w:tab/>
      </w:r>
      <w:r w:rsidR="006A434D" w:rsidRPr="001126AC">
        <w:rPr>
          <w:szCs w:val="24"/>
        </w:rPr>
        <w:tab/>
      </w:r>
      <w:r w:rsidRPr="001126AC">
        <w:rPr>
          <w:szCs w:val="24"/>
        </w:rPr>
        <w:t xml:space="preserve">- </w:t>
      </w:r>
      <w:r w:rsidR="00EF64E4" w:rsidRPr="001126AC">
        <w:rPr>
          <w:szCs w:val="24"/>
        </w:rPr>
        <w:t>Bonnes Prat</w:t>
      </w:r>
      <w:r w:rsidR="00E20D58" w:rsidRPr="001126AC">
        <w:rPr>
          <w:szCs w:val="24"/>
        </w:rPr>
        <w:t>iques</w:t>
      </w:r>
      <w:r w:rsidR="00EF64E4" w:rsidRPr="001126AC">
        <w:rPr>
          <w:szCs w:val="24"/>
        </w:rPr>
        <w:t xml:space="preserve"> de Laboratoire (BPL)</w:t>
      </w:r>
    </w:p>
    <w:p w:rsidR="002E2141" w:rsidRPr="001126AC" w:rsidRDefault="007F1949" w:rsidP="006A434D">
      <w:pPr>
        <w:pStyle w:val="Style1"/>
        <w:rPr>
          <w:szCs w:val="24"/>
        </w:rPr>
      </w:pPr>
      <w:r w:rsidRPr="001126AC">
        <w:rPr>
          <w:szCs w:val="24"/>
        </w:rPr>
        <w:tab/>
      </w:r>
      <w:r w:rsidRPr="001126AC">
        <w:rPr>
          <w:szCs w:val="24"/>
        </w:rPr>
        <w:tab/>
      </w:r>
      <w:r w:rsidR="006A434D" w:rsidRPr="001126AC">
        <w:rPr>
          <w:szCs w:val="24"/>
        </w:rPr>
        <w:tab/>
      </w:r>
      <w:r w:rsidRPr="001126AC">
        <w:rPr>
          <w:szCs w:val="24"/>
        </w:rPr>
        <w:t xml:space="preserve">- </w:t>
      </w:r>
      <w:r w:rsidR="00EF64E4" w:rsidRPr="001126AC">
        <w:rPr>
          <w:szCs w:val="24"/>
        </w:rPr>
        <w:t>Bonnes Pratiques de Fabrication (BPF)</w:t>
      </w:r>
    </w:p>
    <w:p w:rsidR="00967C62" w:rsidRPr="001126AC" w:rsidRDefault="007F1949" w:rsidP="006A434D">
      <w:pPr>
        <w:pStyle w:val="Style1"/>
        <w:rPr>
          <w:szCs w:val="24"/>
        </w:rPr>
      </w:pPr>
      <w:r w:rsidRPr="001126AC">
        <w:rPr>
          <w:szCs w:val="24"/>
        </w:rPr>
        <w:tab/>
      </w:r>
      <w:r w:rsidRPr="001126AC">
        <w:rPr>
          <w:szCs w:val="24"/>
        </w:rPr>
        <w:tab/>
      </w:r>
      <w:r w:rsidR="006A434D" w:rsidRPr="001126AC">
        <w:rPr>
          <w:szCs w:val="24"/>
        </w:rPr>
        <w:tab/>
      </w:r>
      <w:r w:rsidRPr="001126AC">
        <w:rPr>
          <w:szCs w:val="24"/>
        </w:rPr>
        <w:t xml:space="preserve">- </w:t>
      </w:r>
      <w:r w:rsidR="00EF64E4" w:rsidRPr="001126AC">
        <w:rPr>
          <w:szCs w:val="24"/>
        </w:rPr>
        <w:t>Statistiques – Data Management</w:t>
      </w:r>
    </w:p>
    <w:p w:rsidR="00EF64E4" w:rsidRPr="00E028F4" w:rsidRDefault="00967C62" w:rsidP="006A434D">
      <w:pPr>
        <w:pStyle w:val="Style2"/>
        <w:rPr>
          <w:b w:val="0"/>
          <w:sz w:val="24"/>
        </w:rPr>
      </w:pPr>
      <w:r w:rsidRPr="00E028F4">
        <w:rPr>
          <w:b w:val="0"/>
          <w:sz w:val="24"/>
        </w:rPr>
        <w:t>2008-2009</w:t>
      </w:r>
      <w:r w:rsidRPr="00E028F4">
        <w:rPr>
          <w:b w:val="0"/>
          <w:sz w:val="24"/>
        </w:rPr>
        <w:tab/>
      </w:r>
      <w:r w:rsidR="000A1B86" w:rsidRPr="00E028F4">
        <w:rPr>
          <w:b w:val="0"/>
          <w:sz w:val="24"/>
          <w:lang w:val="fr-CA"/>
        </w:rPr>
        <w:t>M1</w:t>
      </w:r>
      <w:r w:rsidRPr="00E028F4">
        <w:rPr>
          <w:b w:val="0"/>
          <w:sz w:val="24"/>
          <w:lang w:val="fr-CA"/>
        </w:rPr>
        <w:t xml:space="preserve"> </w:t>
      </w:r>
      <w:r w:rsidR="00EF64E4" w:rsidRPr="00E028F4">
        <w:rPr>
          <w:b w:val="0"/>
          <w:sz w:val="24"/>
          <w:lang w:val="fr-CA"/>
        </w:rPr>
        <w:t xml:space="preserve">Biologie dirigé vers </w:t>
      </w:r>
      <w:smartTag w:uri="urn:schemas-microsoft-com:office:smarttags" w:element="PersonName">
        <w:smartTagPr>
          <w:attr w:name="ProductID" w:val="la Pharmacologie"/>
        </w:smartTagPr>
        <w:r w:rsidR="00EF64E4" w:rsidRPr="00E028F4">
          <w:rPr>
            <w:b w:val="0"/>
            <w:sz w:val="24"/>
            <w:lang w:val="fr-CA"/>
          </w:rPr>
          <w:t>la Pharmacologie</w:t>
        </w:r>
      </w:smartTag>
      <w:r w:rsidR="00EF64E4" w:rsidRPr="00E028F4">
        <w:rPr>
          <w:b w:val="0"/>
          <w:sz w:val="24"/>
          <w:lang w:val="fr-CA"/>
        </w:rPr>
        <w:t xml:space="preserve"> et </w:t>
      </w:r>
      <w:smartTag w:uri="urn:schemas-microsoft-com:office:smarttags" w:element="PersonName">
        <w:smartTagPr>
          <w:attr w:name="ProductID" w:val="la Toxicologie"/>
        </w:smartTagPr>
        <w:r w:rsidR="00EF64E4" w:rsidRPr="00E028F4">
          <w:rPr>
            <w:b w:val="0"/>
            <w:sz w:val="24"/>
            <w:lang w:val="fr-CA"/>
          </w:rPr>
          <w:t>la Toxicologie</w:t>
        </w:r>
      </w:smartTag>
      <w:r w:rsidR="00E20D58" w:rsidRPr="00E028F4">
        <w:rPr>
          <w:b w:val="0"/>
          <w:sz w:val="24"/>
          <w:lang w:val="fr-CA"/>
        </w:rPr>
        <w:t xml:space="preserve"> – Université Paris Descartes</w:t>
      </w:r>
    </w:p>
    <w:p w:rsidR="000A1B86" w:rsidRPr="00E028F4" w:rsidRDefault="00EF64E4" w:rsidP="006A434D">
      <w:pPr>
        <w:pStyle w:val="Style2"/>
        <w:rPr>
          <w:b w:val="0"/>
          <w:sz w:val="24"/>
          <w:lang w:val="fr-CA"/>
        </w:rPr>
      </w:pPr>
      <w:r w:rsidRPr="00E028F4">
        <w:rPr>
          <w:b w:val="0"/>
          <w:sz w:val="24"/>
        </w:rPr>
        <w:t>2007-2008</w:t>
      </w:r>
      <w:r w:rsidR="00967C62" w:rsidRPr="00E028F4">
        <w:rPr>
          <w:b w:val="0"/>
          <w:sz w:val="24"/>
        </w:rPr>
        <w:tab/>
      </w:r>
      <w:r w:rsidRPr="00E028F4">
        <w:rPr>
          <w:b w:val="0"/>
          <w:sz w:val="24"/>
        </w:rPr>
        <w:t>Etude de la langue</w:t>
      </w:r>
      <w:r w:rsidR="0053537E" w:rsidRPr="00E028F4">
        <w:rPr>
          <w:b w:val="0"/>
          <w:sz w:val="24"/>
        </w:rPr>
        <w:t xml:space="preserve"> française</w:t>
      </w:r>
      <w:r w:rsidRPr="00E028F4">
        <w:rPr>
          <w:b w:val="0"/>
          <w:sz w:val="24"/>
          <w:lang w:val="fr-CA"/>
        </w:rPr>
        <w:t xml:space="preserve"> - </w:t>
      </w:r>
      <w:r w:rsidRPr="00E028F4">
        <w:rPr>
          <w:b w:val="0"/>
          <w:sz w:val="24"/>
        </w:rPr>
        <w:t>Université Paris Descartes</w:t>
      </w:r>
    </w:p>
    <w:p w:rsidR="00EF64E4" w:rsidRPr="00E028F4" w:rsidRDefault="00EF64E4" w:rsidP="006A434D">
      <w:pPr>
        <w:pStyle w:val="Style2"/>
        <w:rPr>
          <w:b w:val="0"/>
          <w:sz w:val="24"/>
        </w:rPr>
      </w:pPr>
      <w:r w:rsidRPr="00E028F4">
        <w:rPr>
          <w:b w:val="0"/>
          <w:sz w:val="24"/>
        </w:rPr>
        <w:t>2003-2007</w:t>
      </w:r>
      <w:r w:rsidR="00967C62" w:rsidRPr="00E028F4">
        <w:rPr>
          <w:b w:val="0"/>
          <w:sz w:val="24"/>
        </w:rPr>
        <w:tab/>
      </w:r>
      <w:r w:rsidRPr="00E028F4">
        <w:rPr>
          <w:b w:val="0"/>
          <w:sz w:val="24"/>
        </w:rPr>
        <w:t>M</w:t>
      </w:r>
      <w:r w:rsidRPr="00E028F4">
        <w:rPr>
          <w:rFonts w:eastAsia="Times New Roman"/>
          <w:b w:val="0"/>
          <w:sz w:val="24"/>
        </w:rPr>
        <w:t>aîtrise</w:t>
      </w:r>
      <w:r w:rsidRPr="00E028F4">
        <w:rPr>
          <w:b w:val="0"/>
          <w:sz w:val="24"/>
        </w:rPr>
        <w:t xml:space="preserve"> de </w:t>
      </w:r>
      <w:smartTag w:uri="urn:schemas-microsoft-com:office:smarttags" w:element="PersonName">
        <w:smartTagPr>
          <w:attr w:name="ProductID" w:val="la Science"/>
        </w:smartTagPr>
        <w:r w:rsidRPr="00E028F4">
          <w:rPr>
            <w:b w:val="0"/>
            <w:sz w:val="24"/>
          </w:rPr>
          <w:t>la Science</w:t>
        </w:r>
      </w:smartTag>
      <w:r w:rsidRPr="00E028F4">
        <w:rPr>
          <w:b w:val="0"/>
          <w:sz w:val="24"/>
        </w:rPr>
        <w:t xml:space="preserve"> des Médicament</w:t>
      </w:r>
      <w:r w:rsidR="004E24B0">
        <w:rPr>
          <w:b w:val="0"/>
          <w:sz w:val="24"/>
        </w:rPr>
        <w:t>s</w:t>
      </w:r>
      <w:r w:rsidR="00E20D58" w:rsidRPr="00E028F4">
        <w:rPr>
          <w:b w:val="0"/>
          <w:sz w:val="24"/>
        </w:rPr>
        <w:t xml:space="preserve"> </w:t>
      </w:r>
      <w:r w:rsidR="0053537E" w:rsidRPr="00E028F4">
        <w:rPr>
          <w:b w:val="0"/>
          <w:sz w:val="24"/>
        </w:rPr>
        <w:t>(</w:t>
      </w:r>
      <w:r w:rsidR="00E20D58" w:rsidRPr="00E028F4">
        <w:rPr>
          <w:b w:val="0"/>
          <w:sz w:val="24"/>
        </w:rPr>
        <w:t>diplôme</w:t>
      </w:r>
      <w:r w:rsidR="002E2141" w:rsidRPr="00E028F4">
        <w:rPr>
          <w:b w:val="0"/>
          <w:sz w:val="24"/>
        </w:rPr>
        <w:t xml:space="preserve"> </w:t>
      </w:r>
      <w:r w:rsidR="004E24B0">
        <w:rPr>
          <w:b w:val="0"/>
          <w:sz w:val="24"/>
        </w:rPr>
        <w:t>de</w:t>
      </w:r>
      <w:r w:rsidR="004E24B0" w:rsidRPr="00E028F4">
        <w:rPr>
          <w:b w:val="0"/>
          <w:sz w:val="24"/>
        </w:rPr>
        <w:t xml:space="preserve"> </w:t>
      </w:r>
      <w:r w:rsidR="00E20D58" w:rsidRPr="00E028F4">
        <w:rPr>
          <w:b w:val="0"/>
          <w:sz w:val="24"/>
        </w:rPr>
        <w:t>pharmacie en Chine) -Université du Zhejiang (Chine)</w:t>
      </w:r>
    </w:p>
    <w:p w:rsidR="00ED7C34" w:rsidRPr="00E028F4" w:rsidRDefault="00ED7C34" w:rsidP="00BC7678">
      <w:pPr>
        <w:jc w:val="left"/>
        <w:rPr>
          <w:rFonts w:ascii="Times New Roman" w:hAnsi="Times New Roman"/>
          <w:b/>
          <w:sz w:val="24"/>
        </w:rPr>
      </w:pPr>
    </w:p>
    <w:p w:rsidR="00EF64E4" w:rsidRPr="00E028F4" w:rsidRDefault="00EF64E4" w:rsidP="00BC7678">
      <w:pPr>
        <w:pStyle w:val="Style3"/>
        <w:rPr>
          <w:sz w:val="24"/>
        </w:rPr>
      </w:pPr>
      <w:r w:rsidRPr="00E028F4">
        <w:rPr>
          <w:sz w:val="24"/>
        </w:rPr>
        <w:t>EXPERIENCES PROFESSIONNELLES</w:t>
      </w:r>
      <w:r w:rsidR="000A1B86" w:rsidRPr="00E028F4">
        <w:rPr>
          <w:sz w:val="24"/>
        </w:rPr>
        <w:t> </w:t>
      </w:r>
    </w:p>
    <w:p w:rsidR="00ED7C34" w:rsidRPr="00E028F4" w:rsidRDefault="00ED7C34" w:rsidP="006A434D">
      <w:pPr>
        <w:pStyle w:val="Style2"/>
        <w:tabs>
          <w:tab w:val="clear" w:pos="1276"/>
          <w:tab w:val="left" w:pos="1843"/>
        </w:tabs>
        <w:ind w:left="0" w:firstLine="0"/>
        <w:rPr>
          <w:b w:val="0"/>
          <w:sz w:val="24"/>
          <w:lang w:val="fr-CA"/>
        </w:rPr>
      </w:pPr>
      <w:r w:rsidRPr="00E028F4">
        <w:rPr>
          <w:b w:val="0"/>
          <w:sz w:val="24"/>
          <w:lang w:val="fr-CA"/>
        </w:rPr>
        <w:t>12/2010-</w:t>
      </w:r>
      <w:r w:rsidR="00447A76">
        <w:rPr>
          <w:b w:val="0"/>
          <w:sz w:val="24"/>
          <w:lang w:val="fr-CA"/>
        </w:rPr>
        <w:t>08/2011</w:t>
      </w:r>
      <w:r w:rsidR="006A434D" w:rsidRPr="00E028F4">
        <w:rPr>
          <w:b w:val="0"/>
          <w:sz w:val="24"/>
          <w:lang w:val="fr-CA"/>
        </w:rPr>
        <w:tab/>
      </w:r>
      <w:r w:rsidRPr="00E028F4">
        <w:rPr>
          <w:b w:val="0"/>
          <w:sz w:val="24"/>
          <w:lang w:val="fr-CA"/>
        </w:rPr>
        <w:t xml:space="preserve">Stage à la </w:t>
      </w:r>
      <w:r w:rsidR="00BC7678" w:rsidRPr="00E028F4">
        <w:rPr>
          <w:b w:val="0"/>
          <w:sz w:val="24"/>
          <w:lang w:val="fr-CA"/>
        </w:rPr>
        <w:t>Q</w:t>
      </w:r>
      <w:r w:rsidRPr="00E028F4">
        <w:rPr>
          <w:b w:val="0"/>
          <w:sz w:val="24"/>
          <w:lang w:val="fr-CA"/>
        </w:rPr>
        <w:t xml:space="preserve">ualité </w:t>
      </w:r>
      <w:r w:rsidR="00BC7678" w:rsidRPr="00E028F4">
        <w:rPr>
          <w:b w:val="0"/>
          <w:sz w:val="24"/>
          <w:lang w:val="fr-CA"/>
        </w:rPr>
        <w:t xml:space="preserve">Industrielle Génériques </w:t>
      </w:r>
      <w:r w:rsidRPr="00E028F4">
        <w:rPr>
          <w:b w:val="0"/>
          <w:sz w:val="24"/>
          <w:lang w:val="fr-CA"/>
        </w:rPr>
        <w:t xml:space="preserve">de sanofi-aventis </w:t>
      </w:r>
      <w:r w:rsidR="001513AD" w:rsidRPr="00E028F4">
        <w:rPr>
          <w:b w:val="0"/>
          <w:sz w:val="24"/>
          <w:lang w:val="fr-CA"/>
        </w:rPr>
        <w:t>France</w:t>
      </w:r>
    </w:p>
    <w:p w:rsidR="00E84510" w:rsidRDefault="00E84510" w:rsidP="00E84510">
      <w:pPr>
        <w:pStyle w:val="Style1"/>
        <w:tabs>
          <w:tab w:val="clear" w:pos="1276"/>
          <w:tab w:val="clear" w:pos="1701"/>
          <w:tab w:val="clear" w:pos="2835"/>
        </w:tabs>
        <w:ind w:left="2127" w:firstLine="0"/>
        <w:rPr>
          <w:szCs w:val="24"/>
          <w:lang w:eastAsia="zh-CN"/>
        </w:rPr>
      </w:pPr>
      <w:r>
        <w:rPr>
          <w:rFonts w:hint="eastAsia"/>
          <w:szCs w:val="24"/>
          <w:lang w:val="fr-CA" w:eastAsia="zh-CN"/>
        </w:rPr>
        <w:t>Gestion de</w:t>
      </w:r>
      <w:r>
        <w:rPr>
          <w:szCs w:val="24"/>
          <w:lang w:val="fr-CA" w:eastAsia="zh-CN"/>
        </w:rPr>
        <w:t xml:space="preserve"> la sous-traitance</w:t>
      </w:r>
    </w:p>
    <w:p w:rsidR="00E84510" w:rsidRDefault="00E84510" w:rsidP="00E84510">
      <w:pPr>
        <w:pStyle w:val="Style1"/>
        <w:tabs>
          <w:tab w:val="clear" w:pos="1276"/>
          <w:tab w:val="clear" w:pos="1701"/>
          <w:tab w:val="clear" w:pos="2835"/>
        </w:tabs>
        <w:ind w:left="2127" w:firstLine="0"/>
        <w:rPr>
          <w:szCs w:val="24"/>
          <w:lang w:eastAsia="zh-CN"/>
        </w:rPr>
      </w:pPr>
      <w:r>
        <w:rPr>
          <w:szCs w:val="24"/>
          <w:lang w:val="fr-CA"/>
        </w:rPr>
        <w:t>L</w:t>
      </w:r>
      <w:r w:rsidRPr="001126AC">
        <w:rPr>
          <w:szCs w:val="24"/>
          <w:lang w:val="fr-CA"/>
        </w:rPr>
        <w:t>ancement des nouveaux produits</w:t>
      </w:r>
      <w:r>
        <w:rPr>
          <w:szCs w:val="24"/>
          <w:lang w:val="fr-CA"/>
        </w:rPr>
        <w:t xml:space="preserve"> génériques « Winthrop »</w:t>
      </w:r>
    </w:p>
    <w:p w:rsidR="00E84510" w:rsidRPr="001126AC" w:rsidRDefault="00E84510" w:rsidP="00E84510">
      <w:pPr>
        <w:pStyle w:val="Style1"/>
        <w:tabs>
          <w:tab w:val="clear" w:pos="1276"/>
          <w:tab w:val="clear" w:pos="1701"/>
          <w:tab w:val="clear" w:pos="2835"/>
        </w:tabs>
        <w:ind w:left="2127" w:firstLine="0"/>
        <w:rPr>
          <w:szCs w:val="24"/>
          <w:lang w:val="fr-CA"/>
        </w:rPr>
      </w:pPr>
      <w:r>
        <w:rPr>
          <w:rFonts w:hint="eastAsia"/>
          <w:szCs w:val="24"/>
          <w:lang w:val="fr-CA" w:eastAsia="zh-CN"/>
        </w:rPr>
        <w:t>M</w:t>
      </w:r>
      <w:r w:rsidRPr="001126AC">
        <w:rPr>
          <w:szCs w:val="24"/>
          <w:lang w:val="fr-CA"/>
        </w:rPr>
        <w:t xml:space="preserve">ise à jour de la documentation qualité </w:t>
      </w:r>
    </w:p>
    <w:p w:rsidR="00967C62" w:rsidRPr="00E028F4" w:rsidRDefault="00EF64E4" w:rsidP="006A434D">
      <w:pPr>
        <w:pStyle w:val="Style2"/>
        <w:tabs>
          <w:tab w:val="clear" w:pos="1276"/>
          <w:tab w:val="left" w:pos="1843"/>
        </w:tabs>
        <w:rPr>
          <w:b w:val="0"/>
          <w:sz w:val="24"/>
        </w:rPr>
      </w:pPr>
      <w:r w:rsidRPr="00E028F4">
        <w:rPr>
          <w:b w:val="0"/>
          <w:sz w:val="24"/>
        </w:rPr>
        <w:t>01/2009-03/2009</w:t>
      </w:r>
      <w:r w:rsidR="00967C62" w:rsidRPr="00E028F4">
        <w:rPr>
          <w:b w:val="0"/>
          <w:sz w:val="24"/>
        </w:rPr>
        <w:tab/>
      </w:r>
      <w:r w:rsidR="0053537E" w:rsidRPr="00E028F4">
        <w:rPr>
          <w:b w:val="0"/>
          <w:sz w:val="24"/>
        </w:rPr>
        <w:t xml:space="preserve">Stage </w:t>
      </w:r>
      <w:r w:rsidR="00E20D58" w:rsidRPr="00E028F4">
        <w:rPr>
          <w:b w:val="0"/>
          <w:sz w:val="24"/>
        </w:rPr>
        <w:t xml:space="preserve">à </w:t>
      </w:r>
      <w:r w:rsidR="0053537E" w:rsidRPr="00E028F4">
        <w:rPr>
          <w:b w:val="0"/>
          <w:sz w:val="24"/>
        </w:rPr>
        <w:t>l’INSERM</w:t>
      </w:r>
      <w:r w:rsidR="000A1B86" w:rsidRPr="00E028F4">
        <w:rPr>
          <w:b w:val="0"/>
          <w:sz w:val="24"/>
        </w:rPr>
        <w:t xml:space="preserve"> U648 </w:t>
      </w:r>
      <w:r w:rsidR="00E20D58" w:rsidRPr="00E028F4">
        <w:rPr>
          <w:b w:val="0"/>
          <w:sz w:val="24"/>
        </w:rPr>
        <w:t>– Université Paris Descartes</w:t>
      </w:r>
    </w:p>
    <w:p w:rsidR="000A1B86" w:rsidRPr="001126AC" w:rsidRDefault="0053537E" w:rsidP="006A434D">
      <w:pPr>
        <w:pStyle w:val="Style1"/>
        <w:tabs>
          <w:tab w:val="clear" w:pos="1276"/>
          <w:tab w:val="clear" w:pos="1701"/>
          <w:tab w:val="clear" w:pos="2835"/>
        </w:tabs>
        <w:ind w:left="2127" w:firstLine="0"/>
        <w:rPr>
          <w:szCs w:val="24"/>
          <w:lang w:val="fr-CA"/>
        </w:rPr>
      </w:pPr>
      <w:r w:rsidRPr="001126AC">
        <w:rPr>
          <w:szCs w:val="24"/>
          <w:lang w:val="fr-CA"/>
        </w:rPr>
        <w:t>Synthèse et évaluation des produits peptidique</w:t>
      </w:r>
      <w:r w:rsidR="002E2141" w:rsidRPr="001126AC">
        <w:rPr>
          <w:szCs w:val="24"/>
          <w:lang w:val="fr-CA"/>
        </w:rPr>
        <w:t>s</w:t>
      </w:r>
      <w:r w:rsidRPr="001126AC">
        <w:rPr>
          <w:szCs w:val="24"/>
          <w:lang w:val="fr-CA"/>
        </w:rPr>
        <w:t xml:space="preserve"> dans un but </w:t>
      </w:r>
      <w:r w:rsidR="00BC7678" w:rsidRPr="001126AC">
        <w:rPr>
          <w:szCs w:val="24"/>
          <w:lang w:val="fr-CA"/>
        </w:rPr>
        <w:t>anti-cancéreux</w:t>
      </w:r>
      <w:r w:rsidRPr="001126AC">
        <w:rPr>
          <w:szCs w:val="24"/>
          <w:lang w:val="fr-CA"/>
        </w:rPr>
        <w:t xml:space="preserve"> </w:t>
      </w:r>
    </w:p>
    <w:p w:rsidR="006A434D" w:rsidRPr="00E028F4" w:rsidRDefault="00EF64E4" w:rsidP="006A434D">
      <w:pPr>
        <w:pStyle w:val="Style2"/>
        <w:tabs>
          <w:tab w:val="clear" w:pos="1276"/>
          <w:tab w:val="left" w:pos="1843"/>
        </w:tabs>
        <w:rPr>
          <w:b w:val="0"/>
          <w:sz w:val="24"/>
        </w:rPr>
      </w:pPr>
      <w:r w:rsidRPr="00E028F4">
        <w:rPr>
          <w:b w:val="0"/>
          <w:sz w:val="24"/>
        </w:rPr>
        <w:t>01/2007-06/2007</w:t>
      </w:r>
      <w:r w:rsidR="00967C62" w:rsidRPr="00E028F4">
        <w:rPr>
          <w:b w:val="0"/>
          <w:sz w:val="24"/>
        </w:rPr>
        <w:tab/>
      </w:r>
      <w:r w:rsidR="000A1B86" w:rsidRPr="00E028F4">
        <w:rPr>
          <w:b w:val="0"/>
          <w:sz w:val="24"/>
        </w:rPr>
        <w:t>Stage d</w:t>
      </w:r>
      <w:r w:rsidR="00E20D58" w:rsidRPr="00E028F4">
        <w:rPr>
          <w:b w:val="0"/>
          <w:sz w:val="24"/>
        </w:rPr>
        <w:t xml:space="preserve">ans le </w:t>
      </w:r>
      <w:r w:rsidR="000A1B86" w:rsidRPr="00E028F4">
        <w:rPr>
          <w:b w:val="0"/>
          <w:sz w:val="24"/>
        </w:rPr>
        <w:t>L</w:t>
      </w:r>
      <w:r w:rsidRPr="00E028F4">
        <w:rPr>
          <w:b w:val="0"/>
          <w:sz w:val="24"/>
        </w:rPr>
        <w:t>aboratoire</w:t>
      </w:r>
      <w:r w:rsidR="000A1B86" w:rsidRPr="00E028F4">
        <w:rPr>
          <w:b w:val="0"/>
          <w:sz w:val="24"/>
        </w:rPr>
        <w:t xml:space="preserve"> national </w:t>
      </w:r>
      <w:r w:rsidR="002E2141" w:rsidRPr="00E028F4">
        <w:rPr>
          <w:b w:val="0"/>
          <w:sz w:val="24"/>
        </w:rPr>
        <w:t xml:space="preserve">– </w:t>
      </w:r>
      <w:r w:rsidR="000A1B86" w:rsidRPr="00E028F4">
        <w:rPr>
          <w:b w:val="0"/>
          <w:sz w:val="24"/>
        </w:rPr>
        <w:t>Université du Zhejiang (Chine)</w:t>
      </w:r>
      <w:r w:rsidR="00ED7C34" w:rsidRPr="00E028F4">
        <w:rPr>
          <w:b w:val="0"/>
          <w:sz w:val="24"/>
        </w:rPr>
        <w:t xml:space="preserve"> </w:t>
      </w:r>
    </w:p>
    <w:p w:rsidR="00967C62" w:rsidRPr="001126AC" w:rsidRDefault="00ED7C34" w:rsidP="006A434D">
      <w:pPr>
        <w:pStyle w:val="Style1"/>
        <w:tabs>
          <w:tab w:val="clear" w:pos="1276"/>
          <w:tab w:val="clear" w:pos="1701"/>
          <w:tab w:val="clear" w:pos="2835"/>
        </w:tabs>
        <w:ind w:left="2127" w:firstLine="0"/>
        <w:rPr>
          <w:szCs w:val="24"/>
          <w:lang w:val="fr-CA"/>
        </w:rPr>
      </w:pPr>
      <w:r w:rsidRPr="001126AC">
        <w:rPr>
          <w:szCs w:val="24"/>
          <w:lang w:val="fr-CA"/>
        </w:rPr>
        <w:t>F</w:t>
      </w:r>
      <w:r w:rsidR="00373AE4" w:rsidRPr="001126AC">
        <w:rPr>
          <w:szCs w:val="24"/>
          <w:lang w:val="fr-CA"/>
        </w:rPr>
        <w:t xml:space="preserve">avoriser la solubilité des médicaments peu soluble par l’inclusion avec des </w:t>
      </w:r>
      <w:r w:rsidR="004E24B0" w:rsidRPr="001126AC">
        <w:rPr>
          <w:szCs w:val="24"/>
          <w:lang w:val="fr-CA"/>
        </w:rPr>
        <w:t>différentes</w:t>
      </w:r>
      <w:r w:rsidR="00B870F4">
        <w:rPr>
          <w:szCs w:val="24"/>
          <w:lang w:val="fr-CA"/>
        </w:rPr>
        <w:t xml:space="preserve"> </w:t>
      </w:r>
      <w:r w:rsidR="00B870F4" w:rsidRPr="001126AC">
        <w:rPr>
          <w:szCs w:val="24"/>
          <w:lang w:val="fr-CA"/>
        </w:rPr>
        <w:t>cyclodextrines</w:t>
      </w:r>
    </w:p>
    <w:p w:rsidR="000A1B86" w:rsidRPr="00E028F4" w:rsidRDefault="000A1B86" w:rsidP="006A434D">
      <w:pPr>
        <w:pStyle w:val="Style2"/>
        <w:tabs>
          <w:tab w:val="clear" w:pos="1276"/>
          <w:tab w:val="left" w:pos="1843"/>
        </w:tabs>
        <w:rPr>
          <w:b w:val="0"/>
          <w:sz w:val="24"/>
        </w:rPr>
      </w:pPr>
      <w:r w:rsidRPr="00E028F4">
        <w:rPr>
          <w:b w:val="0"/>
          <w:sz w:val="24"/>
        </w:rPr>
        <w:t>09/2006-12/2006</w:t>
      </w:r>
      <w:r w:rsidR="006A434D" w:rsidRPr="00E028F4">
        <w:rPr>
          <w:b w:val="0"/>
          <w:sz w:val="24"/>
        </w:rPr>
        <w:tab/>
      </w:r>
      <w:r w:rsidR="00E20D58" w:rsidRPr="00E028F4">
        <w:rPr>
          <w:b w:val="0"/>
          <w:sz w:val="24"/>
        </w:rPr>
        <w:t>Stage</w:t>
      </w:r>
      <w:r w:rsidRPr="00E028F4">
        <w:rPr>
          <w:b w:val="0"/>
          <w:sz w:val="24"/>
        </w:rPr>
        <w:t xml:space="preserve"> </w:t>
      </w:r>
      <w:r w:rsidR="00E20D58" w:rsidRPr="00E028F4">
        <w:rPr>
          <w:b w:val="0"/>
          <w:sz w:val="24"/>
        </w:rPr>
        <w:t xml:space="preserve">chez </w:t>
      </w:r>
      <w:r w:rsidRPr="00E028F4">
        <w:rPr>
          <w:b w:val="0"/>
          <w:sz w:val="24"/>
        </w:rPr>
        <w:t>Zhengdaqingchunbao</w:t>
      </w:r>
      <w:r w:rsidR="00E20D58" w:rsidRPr="00E028F4">
        <w:rPr>
          <w:b w:val="0"/>
          <w:sz w:val="24"/>
        </w:rPr>
        <w:t xml:space="preserve"> </w:t>
      </w:r>
      <w:r w:rsidRPr="00E028F4">
        <w:rPr>
          <w:b w:val="0"/>
          <w:sz w:val="24"/>
        </w:rPr>
        <w:t>(</w:t>
      </w:r>
      <w:r w:rsidR="00E20D58" w:rsidRPr="00E028F4">
        <w:rPr>
          <w:b w:val="0"/>
          <w:sz w:val="24"/>
        </w:rPr>
        <w:t>E</w:t>
      </w:r>
      <w:r w:rsidRPr="00E028F4">
        <w:rPr>
          <w:rFonts w:hint="eastAsia"/>
          <w:b w:val="0"/>
          <w:sz w:val="24"/>
        </w:rPr>
        <w:t>ntreprise</w:t>
      </w:r>
      <w:r w:rsidR="00E20D58" w:rsidRPr="00E028F4">
        <w:rPr>
          <w:b w:val="0"/>
          <w:sz w:val="24"/>
        </w:rPr>
        <w:t xml:space="preserve"> pharmaceutique </w:t>
      </w:r>
      <w:r w:rsidRPr="00E028F4">
        <w:rPr>
          <w:b w:val="0"/>
          <w:sz w:val="24"/>
        </w:rPr>
        <w:t>chinois</w:t>
      </w:r>
      <w:r w:rsidRPr="00E028F4">
        <w:rPr>
          <w:rFonts w:hint="eastAsia"/>
          <w:b w:val="0"/>
          <w:sz w:val="24"/>
        </w:rPr>
        <w:t>e</w:t>
      </w:r>
      <w:r w:rsidRPr="00E028F4">
        <w:rPr>
          <w:b w:val="0"/>
          <w:sz w:val="24"/>
        </w:rPr>
        <w:t>)</w:t>
      </w:r>
    </w:p>
    <w:p w:rsidR="000A1B86" w:rsidRPr="001126AC" w:rsidRDefault="00373AE4" w:rsidP="006A434D">
      <w:pPr>
        <w:pStyle w:val="Style1"/>
        <w:tabs>
          <w:tab w:val="clear" w:pos="1276"/>
          <w:tab w:val="clear" w:pos="1701"/>
          <w:tab w:val="clear" w:pos="2835"/>
        </w:tabs>
        <w:ind w:left="2127" w:firstLine="0"/>
        <w:rPr>
          <w:szCs w:val="24"/>
          <w:lang w:val="fr-CA"/>
        </w:rPr>
      </w:pPr>
      <w:r w:rsidRPr="001126AC">
        <w:rPr>
          <w:szCs w:val="24"/>
          <w:lang w:val="fr-CA"/>
        </w:rPr>
        <w:t xml:space="preserve">Fonctions support, missions variées (documentations, traductions, </w:t>
      </w:r>
      <w:r w:rsidR="006A434D" w:rsidRPr="001126AC">
        <w:rPr>
          <w:szCs w:val="24"/>
          <w:lang w:val="fr-CA"/>
        </w:rPr>
        <w:t xml:space="preserve">gestion de </w:t>
      </w:r>
      <w:r w:rsidR="00BC7678" w:rsidRPr="001126AC">
        <w:rPr>
          <w:szCs w:val="24"/>
          <w:lang w:val="fr-CA"/>
        </w:rPr>
        <w:t>données</w:t>
      </w:r>
      <w:r w:rsidRPr="001126AC">
        <w:rPr>
          <w:szCs w:val="24"/>
          <w:lang w:val="fr-CA"/>
        </w:rPr>
        <w:t xml:space="preserve">, </w:t>
      </w:r>
      <w:r w:rsidR="002E2141" w:rsidRPr="001126AC">
        <w:rPr>
          <w:szCs w:val="24"/>
          <w:lang w:val="fr-CA"/>
        </w:rPr>
        <w:t>etc.</w:t>
      </w:r>
      <w:r w:rsidRPr="001126AC">
        <w:rPr>
          <w:szCs w:val="24"/>
          <w:lang w:val="fr-CA"/>
        </w:rPr>
        <w:t>)</w:t>
      </w:r>
    </w:p>
    <w:p w:rsidR="00E20D58" w:rsidRPr="00E028F4" w:rsidRDefault="00EF64E4" w:rsidP="006A434D">
      <w:pPr>
        <w:pStyle w:val="Style2"/>
        <w:tabs>
          <w:tab w:val="clear" w:pos="1276"/>
          <w:tab w:val="left" w:pos="1843"/>
        </w:tabs>
        <w:ind w:left="1843" w:hanging="1843"/>
        <w:rPr>
          <w:b w:val="0"/>
          <w:sz w:val="24"/>
        </w:rPr>
      </w:pPr>
      <w:r w:rsidRPr="00E028F4">
        <w:rPr>
          <w:b w:val="0"/>
          <w:sz w:val="24"/>
        </w:rPr>
        <w:t>07/2006-08/2006</w:t>
      </w:r>
      <w:r w:rsidR="002E2141" w:rsidRPr="00E028F4">
        <w:rPr>
          <w:b w:val="0"/>
          <w:sz w:val="24"/>
        </w:rPr>
        <w:tab/>
      </w:r>
      <w:r w:rsidR="00E20D58" w:rsidRPr="00E028F4">
        <w:rPr>
          <w:b w:val="0"/>
          <w:sz w:val="24"/>
          <w:lang w:eastAsia="zh-CN"/>
        </w:rPr>
        <w:t xml:space="preserve">Stage dans </w:t>
      </w:r>
      <w:r w:rsidRPr="00E028F4">
        <w:rPr>
          <w:b w:val="0"/>
          <w:sz w:val="24"/>
        </w:rPr>
        <w:t>un laboratoire de Pharmacologie Clinique</w:t>
      </w:r>
      <w:r w:rsidR="00373AE4" w:rsidRPr="00E028F4">
        <w:rPr>
          <w:b w:val="0"/>
          <w:sz w:val="24"/>
        </w:rPr>
        <w:t xml:space="preserve"> </w:t>
      </w:r>
      <w:r w:rsidR="0053537E" w:rsidRPr="00E028F4">
        <w:rPr>
          <w:b w:val="0"/>
          <w:sz w:val="24"/>
        </w:rPr>
        <w:t>à l’</w:t>
      </w:r>
      <w:r w:rsidR="002E2141" w:rsidRPr="00E028F4">
        <w:rPr>
          <w:b w:val="0"/>
          <w:sz w:val="24"/>
        </w:rPr>
        <w:t>Hôpital</w:t>
      </w:r>
      <w:r w:rsidR="006A434D" w:rsidRPr="00E028F4">
        <w:rPr>
          <w:b w:val="0"/>
          <w:sz w:val="24"/>
        </w:rPr>
        <w:t xml:space="preserve"> </w:t>
      </w:r>
      <w:r w:rsidR="006A434D" w:rsidRPr="00E028F4">
        <w:rPr>
          <w:b w:val="0"/>
          <w:sz w:val="24"/>
        </w:rPr>
        <w:br w:type="textWrapping" w:clear="all"/>
      </w:r>
      <w:r w:rsidR="0053537E" w:rsidRPr="00E028F4">
        <w:rPr>
          <w:b w:val="0"/>
          <w:sz w:val="24"/>
        </w:rPr>
        <w:t xml:space="preserve">Zhejiang 2 </w:t>
      </w:r>
      <w:r w:rsidR="00E028F4" w:rsidRPr="00E028F4">
        <w:rPr>
          <w:b w:val="0"/>
          <w:sz w:val="24"/>
        </w:rPr>
        <w:t>(</w:t>
      </w:r>
      <w:r w:rsidR="0053537E" w:rsidRPr="00E028F4">
        <w:rPr>
          <w:b w:val="0"/>
          <w:sz w:val="24"/>
        </w:rPr>
        <w:t>Chine</w:t>
      </w:r>
      <w:r w:rsidR="00E028F4" w:rsidRPr="00E028F4">
        <w:rPr>
          <w:b w:val="0"/>
          <w:sz w:val="24"/>
        </w:rPr>
        <w:t>)</w:t>
      </w:r>
    </w:p>
    <w:p w:rsidR="00373AE4" w:rsidRPr="001126AC" w:rsidRDefault="00967C62" w:rsidP="006A434D">
      <w:pPr>
        <w:pStyle w:val="Style1"/>
        <w:tabs>
          <w:tab w:val="clear" w:pos="1276"/>
          <w:tab w:val="clear" w:pos="1701"/>
          <w:tab w:val="clear" w:pos="2835"/>
        </w:tabs>
        <w:ind w:left="2127" w:firstLine="0"/>
        <w:rPr>
          <w:szCs w:val="24"/>
          <w:lang w:val="fr-CA"/>
        </w:rPr>
      </w:pPr>
      <w:r w:rsidRPr="001126AC">
        <w:rPr>
          <w:szCs w:val="24"/>
          <w:lang w:val="fr-CA"/>
        </w:rPr>
        <w:t>Missions variées liées avec les essais cliniques et la pharmacovigilance</w:t>
      </w:r>
    </w:p>
    <w:p w:rsidR="005005F6" w:rsidRPr="00E028F4" w:rsidRDefault="005005F6" w:rsidP="00846D92">
      <w:pPr>
        <w:outlineLvl w:val="0"/>
        <w:rPr>
          <w:rFonts w:ascii="Times New Roman" w:hAnsi="Times New Roman"/>
          <w:sz w:val="24"/>
        </w:rPr>
      </w:pPr>
    </w:p>
    <w:p w:rsidR="00EF64E4" w:rsidRPr="00E028F4" w:rsidRDefault="00EF64E4" w:rsidP="00BC7678">
      <w:pPr>
        <w:pStyle w:val="Style3"/>
        <w:rPr>
          <w:sz w:val="24"/>
        </w:rPr>
      </w:pPr>
      <w:r w:rsidRPr="00E028F4">
        <w:rPr>
          <w:sz w:val="24"/>
        </w:rPr>
        <w:t>COMPETENCES</w:t>
      </w:r>
      <w:r w:rsidR="009763BE" w:rsidRPr="00E028F4">
        <w:rPr>
          <w:sz w:val="24"/>
        </w:rPr>
        <w:t xml:space="preserve"> LINGUISTIQUES ET OUTILS INFORMATIQUES</w:t>
      </w:r>
    </w:p>
    <w:p w:rsidR="00EF64E4" w:rsidRPr="00E028F4" w:rsidRDefault="00814A03" w:rsidP="00814A03">
      <w:pPr>
        <w:tabs>
          <w:tab w:val="right" w:pos="2694"/>
          <w:tab w:val="left" w:pos="2977"/>
        </w:tabs>
        <w:spacing w:before="120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EF64E4" w:rsidRPr="00E028F4">
        <w:rPr>
          <w:rFonts w:ascii="Times New Roman" w:hAnsi="Times New Roman"/>
          <w:sz w:val="24"/>
        </w:rPr>
        <w:t>Chinois :</w:t>
      </w:r>
      <w:r w:rsidR="00ED7C34" w:rsidRPr="00E028F4">
        <w:rPr>
          <w:rFonts w:ascii="Times New Roman" w:hAnsi="Times New Roman"/>
          <w:sz w:val="24"/>
        </w:rPr>
        <w:tab/>
      </w:r>
      <w:r w:rsidR="00EF64E4" w:rsidRPr="00E028F4">
        <w:rPr>
          <w:rFonts w:ascii="Times New Roman" w:hAnsi="Times New Roman"/>
          <w:sz w:val="24"/>
        </w:rPr>
        <w:t>Langue Maternelle</w:t>
      </w:r>
    </w:p>
    <w:p w:rsidR="00EF64E4" w:rsidRPr="00E028F4" w:rsidRDefault="00814A03" w:rsidP="00814A03">
      <w:pPr>
        <w:tabs>
          <w:tab w:val="right" w:pos="2694"/>
          <w:tab w:val="left" w:pos="2977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EF64E4" w:rsidRPr="00E028F4">
        <w:rPr>
          <w:rFonts w:ascii="Times New Roman" w:hAnsi="Times New Roman"/>
          <w:sz w:val="24"/>
        </w:rPr>
        <w:t>Anglais :</w:t>
      </w:r>
      <w:r w:rsidR="00ED7C34" w:rsidRPr="00E028F4">
        <w:rPr>
          <w:rFonts w:ascii="Times New Roman" w:hAnsi="Times New Roman"/>
          <w:sz w:val="24"/>
        </w:rPr>
        <w:tab/>
      </w:r>
      <w:r w:rsidR="00BC7678" w:rsidRPr="00E028F4">
        <w:rPr>
          <w:rFonts w:ascii="Times New Roman" w:hAnsi="Times New Roman"/>
          <w:sz w:val="24"/>
        </w:rPr>
        <w:t>Courant (</w:t>
      </w:r>
      <w:r w:rsidR="0075215A">
        <w:rPr>
          <w:rFonts w:ascii="Times New Roman" w:hAnsi="Times New Roman"/>
          <w:sz w:val="24"/>
        </w:rPr>
        <w:t xml:space="preserve">TOEIC (08/2011): </w:t>
      </w:r>
      <w:r w:rsidR="00447A76">
        <w:rPr>
          <w:rFonts w:ascii="Times New Roman" w:hAnsi="Times New Roman"/>
          <w:sz w:val="24"/>
        </w:rPr>
        <w:t>905,</w:t>
      </w:r>
      <w:r w:rsidR="0075215A">
        <w:rPr>
          <w:rFonts w:ascii="Times New Roman" w:hAnsi="Times New Roman"/>
          <w:sz w:val="24"/>
        </w:rPr>
        <w:t xml:space="preserve"> </w:t>
      </w:r>
      <w:r w:rsidR="00447A76">
        <w:rPr>
          <w:rFonts w:ascii="Times New Roman" w:hAnsi="Times New Roman"/>
          <w:sz w:val="24"/>
        </w:rPr>
        <w:t xml:space="preserve"> </w:t>
      </w:r>
      <w:r w:rsidR="00447A76" w:rsidRPr="00447A76">
        <w:rPr>
          <w:rFonts w:ascii="Times New Roman" w:hAnsi="Times New Roman"/>
          <w:sz w:val="24"/>
          <w:lang w:val="en-US"/>
        </w:rPr>
        <w:t>Listening</w:t>
      </w:r>
      <w:r w:rsidR="00447A76">
        <w:rPr>
          <w:rFonts w:ascii="Times New Roman" w:hAnsi="Times New Roman"/>
          <w:sz w:val="24"/>
        </w:rPr>
        <w:t xml:space="preserve">: 455, </w:t>
      </w:r>
      <w:r w:rsidR="0075215A">
        <w:rPr>
          <w:rFonts w:ascii="Times New Roman" w:hAnsi="Times New Roman"/>
          <w:sz w:val="24"/>
        </w:rPr>
        <w:t xml:space="preserve"> </w:t>
      </w:r>
      <w:r w:rsidR="00447A76">
        <w:rPr>
          <w:rFonts w:ascii="Times New Roman" w:hAnsi="Times New Roman"/>
          <w:sz w:val="24"/>
        </w:rPr>
        <w:t>Reading: 450</w:t>
      </w:r>
      <w:r w:rsidR="00EF64E4" w:rsidRPr="00E028F4">
        <w:rPr>
          <w:rFonts w:ascii="Times New Roman" w:hAnsi="Times New Roman"/>
          <w:sz w:val="24"/>
        </w:rPr>
        <w:t>)</w:t>
      </w:r>
    </w:p>
    <w:p w:rsidR="00EF64E4" w:rsidRPr="00E028F4" w:rsidRDefault="00814A03" w:rsidP="00814A03">
      <w:pPr>
        <w:tabs>
          <w:tab w:val="right" w:pos="2694"/>
          <w:tab w:val="left" w:pos="2977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EF64E4" w:rsidRPr="00E028F4">
        <w:rPr>
          <w:rFonts w:ascii="Times New Roman" w:hAnsi="Times New Roman"/>
          <w:sz w:val="24"/>
        </w:rPr>
        <w:t>Français :</w:t>
      </w:r>
      <w:r w:rsidR="00ED7C34" w:rsidRPr="00E028F4">
        <w:rPr>
          <w:rFonts w:ascii="Times New Roman" w:hAnsi="Times New Roman"/>
          <w:sz w:val="24"/>
        </w:rPr>
        <w:tab/>
      </w:r>
      <w:r w:rsidR="00BC7678" w:rsidRPr="00E028F4">
        <w:rPr>
          <w:rFonts w:ascii="Times New Roman" w:hAnsi="Times New Roman"/>
          <w:sz w:val="24"/>
        </w:rPr>
        <w:t xml:space="preserve">Courant </w:t>
      </w:r>
    </w:p>
    <w:p w:rsidR="00EF64E4" w:rsidRPr="00E028F4" w:rsidRDefault="00814A03" w:rsidP="00814A03">
      <w:pPr>
        <w:tabs>
          <w:tab w:val="right" w:pos="2694"/>
          <w:tab w:val="left" w:pos="2977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D0318C" w:rsidRPr="00E028F4"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z w:val="24"/>
        </w:rPr>
        <w:t>utils Informatiques :</w:t>
      </w:r>
      <w:r>
        <w:rPr>
          <w:rFonts w:ascii="Times New Roman" w:hAnsi="Times New Roman"/>
          <w:sz w:val="24"/>
        </w:rPr>
        <w:tab/>
      </w:r>
      <w:r w:rsidR="00EF64E4" w:rsidRPr="00E028F4">
        <w:rPr>
          <w:rFonts w:ascii="Times New Roman" w:hAnsi="Times New Roman"/>
          <w:sz w:val="24"/>
        </w:rPr>
        <w:t xml:space="preserve">Excel, Word, Powerpoint, Access, </w:t>
      </w:r>
      <w:r w:rsidR="000A1B86" w:rsidRPr="00E028F4">
        <w:rPr>
          <w:rFonts w:ascii="Times New Roman" w:hAnsi="Times New Roman"/>
          <w:sz w:val="24"/>
        </w:rPr>
        <w:t xml:space="preserve">Python, </w:t>
      </w:r>
      <w:r w:rsidR="00D0318C" w:rsidRPr="00E028F4">
        <w:rPr>
          <w:rFonts w:ascii="Times New Roman" w:hAnsi="Times New Roman"/>
          <w:sz w:val="24"/>
        </w:rPr>
        <w:t>Langage</w:t>
      </w:r>
      <w:r w:rsidR="000A1B86" w:rsidRPr="00E028F4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R</w:t>
      </w:r>
      <w:r w:rsidR="000A1B86" w:rsidRPr="00E028F4">
        <w:rPr>
          <w:rFonts w:ascii="Times New Roman" w:hAnsi="Times New Roman"/>
          <w:sz w:val="24"/>
        </w:rPr>
        <w:t xml:space="preserve"> et</w:t>
      </w:r>
      <w:r>
        <w:rPr>
          <w:rFonts w:ascii="Times New Roman" w:hAnsi="Times New Roman"/>
          <w:sz w:val="24"/>
        </w:rPr>
        <w:t>c.</w:t>
      </w:r>
    </w:p>
    <w:p w:rsidR="00EF64E4" w:rsidRPr="00E028F4" w:rsidRDefault="00EF64E4" w:rsidP="00BC7678">
      <w:pPr>
        <w:rPr>
          <w:rFonts w:ascii="Times New Roman" w:hAnsi="Times New Roman"/>
          <w:b/>
          <w:sz w:val="24"/>
        </w:rPr>
      </w:pPr>
    </w:p>
    <w:p w:rsidR="00EF64E4" w:rsidRPr="00E028F4" w:rsidRDefault="00EF64E4" w:rsidP="00BC7678">
      <w:pPr>
        <w:pStyle w:val="Style3"/>
        <w:rPr>
          <w:sz w:val="24"/>
        </w:rPr>
      </w:pPr>
      <w:r w:rsidRPr="00E028F4">
        <w:rPr>
          <w:rFonts w:hint="eastAsia"/>
          <w:sz w:val="24"/>
          <w:lang w:eastAsia="zh-CN"/>
        </w:rPr>
        <w:t>DIVER</w:t>
      </w:r>
      <w:r w:rsidRPr="00E028F4">
        <w:rPr>
          <w:sz w:val="24"/>
        </w:rPr>
        <w:t>S</w:t>
      </w:r>
    </w:p>
    <w:p w:rsidR="00B24F6C" w:rsidRPr="00E028F4" w:rsidRDefault="00B24F6C" w:rsidP="00E84510">
      <w:pPr>
        <w:spacing w:before="120"/>
        <w:rPr>
          <w:rFonts w:ascii="Times New Roman" w:hAnsi="Times New Roman"/>
          <w:sz w:val="24"/>
        </w:rPr>
      </w:pPr>
      <w:r w:rsidRPr="00E028F4">
        <w:rPr>
          <w:rFonts w:ascii="Times New Roman" w:hAnsi="Times New Roman"/>
          <w:b/>
          <w:sz w:val="24"/>
        </w:rPr>
        <w:t>Président de l’Union des étudiants</w:t>
      </w:r>
      <w:r w:rsidRPr="00E028F4">
        <w:rPr>
          <w:rFonts w:ascii="Times New Roman" w:hAnsi="Times New Roman"/>
          <w:sz w:val="24"/>
        </w:rPr>
        <w:t xml:space="preserve"> de </w:t>
      </w:r>
      <w:smartTag w:uri="urn:schemas-microsoft-com:office:smarttags" w:element="PersonName">
        <w:smartTagPr>
          <w:attr w:name="ProductID" w:val="la Facult￩"/>
        </w:smartTagPr>
        <w:r w:rsidRPr="00E028F4">
          <w:rPr>
            <w:rFonts w:ascii="Times New Roman" w:hAnsi="Times New Roman"/>
            <w:sz w:val="24"/>
          </w:rPr>
          <w:t>la Faculté</w:t>
        </w:r>
      </w:smartTag>
      <w:r w:rsidRPr="00E028F4">
        <w:rPr>
          <w:rFonts w:ascii="Times New Roman" w:hAnsi="Times New Roman"/>
          <w:sz w:val="24"/>
        </w:rPr>
        <w:t xml:space="preserve"> des Sciences Pharmaceutique de l’Université de Zhejiang (</w:t>
      </w:r>
      <w:r w:rsidR="00E028F4" w:rsidRPr="00E028F4">
        <w:rPr>
          <w:rFonts w:ascii="Times New Roman" w:hAnsi="Times New Roman"/>
          <w:sz w:val="24"/>
        </w:rPr>
        <w:t xml:space="preserve">2006 </w:t>
      </w:r>
      <w:r w:rsidRPr="00E028F4">
        <w:rPr>
          <w:rFonts w:ascii="Times New Roman" w:hAnsi="Times New Roman"/>
          <w:sz w:val="24"/>
        </w:rPr>
        <w:t>Chine)</w:t>
      </w:r>
      <w:r w:rsidR="00D0318C" w:rsidRPr="00E028F4">
        <w:rPr>
          <w:rFonts w:ascii="Times New Roman" w:hAnsi="Times New Roman"/>
          <w:sz w:val="24"/>
        </w:rPr>
        <w:t>.</w:t>
      </w:r>
      <w:r w:rsidR="005005F6" w:rsidRPr="00E028F4">
        <w:rPr>
          <w:rFonts w:ascii="Times New Roman" w:hAnsi="Times New Roman"/>
          <w:sz w:val="24"/>
        </w:rPr>
        <w:t xml:space="preserve"> </w:t>
      </w:r>
      <w:r w:rsidR="00D0318C" w:rsidRPr="00E028F4">
        <w:rPr>
          <w:rFonts w:ascii="Times New Roman" w:hAnsi="Times New Roman"/>
          <w:sz w:val="24"/>
        </w:rPr>
        <w:t xml:space="preserve">Missions principales: Organisation des activités extrascolaires, favoriser les interactions entre les étudiants, les professeurs, les industries et </w:t>
      </w:r>
      <w:r w:rsidR="002E2141" w:rsidRPr="00E028F4">
        <w:rPr>
          <w:rFonts w:ascii="Times New Roman" w:hAnsi="Times New Roman"/>
          <w:sz w:val="24"/>
        </w:rPr>
        <w:t>les services</w:t>
      </w:r>
      <w:r w:rsidR="00D0318C" w:rsidRPr="00E028F4">
        <w:rPr>
          <w:rFonts w:ascii="Times New Roman" w:hAnsi="Times New Roman"/>
          <w:sz w:val="24"/>
        </w:rPr>
        <w:t xml:space="preserve"> publique</w:t>
      </w:r>
      <w:r w:rsidR="002E2141" w:rsidRPr="00E028F4">
        <w:rPr>
          <w:rFonts w:ascii="Times New Roman" w:hAnsi="Times New Roman"/>
          <w:sz w:val="24"/>
        </w:rPr>
        <w:t>s</w:t>
      </w:r>
      <w:r w:rsidR="00D0318C" w:rsidRPr="00E028F4">
        <w:rPr>
          <w:rFonts w:ascii="Times New Roman" w:hAnsi="Times New Roman"/>
          <w:sz w:val="24"/>
        </w:rPr>
        <w:t>.</w:t>
      </w:r>
    </w:p>
    <w:sectPr w:rsidR="00B24F6C" w:rsidRPr="00E028F4" w:rsidSect="00FF240A">
      <w:footnotePr>
        <w:pos w:val="beneathText"/>
      </w:footnotePr>
      <w:pgSz w:w="11906" w:h="16838"/>
      <w:pgMar w:top="284" w:right="1134" w:bottom="425" w:left="1134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1F4" w:rsidRDefault="00CC31F4" w:rsidP="0053537E">
      <w:r>
        <w:separator/>
      </w:r>
    </w:p>
  </w:endnote>
  <w:endnote w:type="continuationSeparator" w:id="0">
    <w:p w:rsidR="00CC31F4" w:rsidRDefault="00CC31F4" w:rsidP="00535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??????????¨¬???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Gra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1F4" w:rsidRDefault="00CC31F4" w:rsidP="0053537E">
      <w:r>
        <w:separator/>
      </w:r>
    </w:p>
  </w:footnote>
  <w:footnote w:type="continuationSeparator" w:id="0">
    <w:p w:rsidR="00CC31F4" w:rsidRDefault="00CC31F4" w:rsidP="005353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47972"/>
    <w:multiLevelType w:val="multilevel"/>
    <w:tmpl w:val="A712CCB8"/>
    <w:lvl w:ilvl="0">
      <w:start w:val="2008"/>
      <w:numFmt w:val="decimal"/>
      <w:lvlText w:val="%1"/>
      <w:lvlJc w:val="left"/>
      <w:pPr>
        <w:tabs>
          <w:tab w:val="num" w:pos="1290"/>
        </w:tabs>
        <w:ind w:left="1290" w:hanging="1290"/>
      </w:pPr>
      <w:rPr>
        <w:rFonts w:hint="default"/>
        <w:b/>
      </w:rPr>
    </w:lvl>
    <w:lvl w:ilvl="1">
      <w:start w:val="2009"/>
      <w:numFmt w:val="decimal"/>
      <w:lvlText w:val="%1-%2"/>
      <w:lvlJc w:val="left"/>
      <w:pPr>
        <w:tabs>
          <w:tab w:val="num" w:pos="866"/>
        </w:tabs>
        <w:ind w:left="866" w:hanging="1290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tabs>
          <w:tab w:val="num" w:pos="442"/>
        </w:tabs>
        <w:ind w:left="442" w:hanging="129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tabs>
          <w:tab w:val="num" w:pos="18"/>
        </w:tabs>
        <w:ind w:left="18" w:hanging="129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tabs>
          <w:tab w:val="num" w:pos="-406"/>
        </w:tabs>
        <w:ind w:left="-406" w:hanging="129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tabs>
          <w:tab w:val="num" w:pos="-830"/>
        </w:tabs>
        <w:ind w:left="-830" w:hanging="129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tabs>
          <w:tab w:val="num" w:pos="-1104"/>
        </w:tabs>
        <w:ind w:left="-1104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tabs>
          <w:tab w:val="num" w:pos="-1528"/>
        </w:tabs>
        <w:ind w:left="-1528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tabs>
          <w:tab w:val="num" w:pos="-1592"/>
        </w:tabs>
        <w:ind w:left="-1592" w:hanging="1800"/>
      </w:pPr>
      <w:rPr>
        <w:rFonts w:hint="default"/>
        <w:b/>
      </w:rPr>
    </w:lvl>
  </w:abstractNum>
  <w:abstractNum w:abstractNumId="1">
    <w:nsid w:val="37DC3E23"/>
    <w:multiLevelType w:val="multilevel"/>
    <w:tmpl w:val="42EA70A8"/>
    <w:lvl w:ilvl="0">
      <w:start w:val="2009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">
    <w:nsid w:val="54B73919"/>
    <w:multiLevelType w:val="hybridMultilevel"/>
    <w:tmpl w:val="73AE5072"/>
    <w:lvl w:ilvl="0" w:tplc="040C0005">
      <w:start w:val="1"/>
      <w:numFmt w:val="bullet"/>
      <w:lvlText w:val=""/>
      <w:lvlJc w:val="left"/>
      <w:pPr>
        <w:tabs>
          <w:tab w:val="num" w:pos="1560"/>
        </w:tabs>
        <w:ind w:left="15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3">
    <w:nsid w:val="5B063C4E"/>
    <w:multiLevelType w:val="hybridMultilevel"/>
    <w:tmpl w:val="42EA70A8"/>
    <w:lvl w:ilvl="0" w:tplc="8E2827AC">
      <w:start w:val="2009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SimSu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doNotValidateAgainstSchema/>
  <w:doNotDemarcateInvalidXml/>
  <w:hdrShapeDefaults>
    <o:shapedefaults v:ext="edit" spidmax="3074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A1B86"/>
    <w:rsid w:val="000C1EF6"/>
    <w:rsid w:val="000E3AAA"/>
    <w:rsid w:val="001073F9"/>
    <w:rsid w:val="001126AC"/>
    <w:rsid w:val="001513AD"/>
    <w:rsid w:val="0015598F"/>
    <w:rsid w:val="0026223B"/>
    <w:rsid w:val="002C353B"/>
    <w:rsid w:val="002E2141"/>
    <w:rsid w:val="00373AE4"/>
    <w:rsid w:val="00425111"/>
    <w:rsid w:val="00447A76"/>
    <w:rsid w:val="004D2D87"/>
    <w:rsid w:val="004E24B0"/>
    <w:rsid w:val="005005F6"/>
    <w:rsid w:val="0053537E"/>
    <w:rsid w:val="00694373"/>
    <w:rsid w:val="006A434D"/>
    <w:rsid w:val="0075215A"/>
    <w:rsid w:val="007F1949"/>
    <w:rsid w:val="00814A03"/>
    <w:rsid w:val="00846D92"/>
    <w:rsid w:val="008F65CE"/>
    <w:rsid w:val="00967C62"/>
    <w:rsid w:val="009763BE"/>
    <w:rsid w:val="009E00AC"/>
    <w:rsid w:val="00A01437"/>
    <w:rsid w:val="00B24F6C"/>
    <w:rsid w:val="00B851F6"/>
    <w:rsid w:val="00B870F4"/>
    <w:rsid w:val="00BC0F3B"/>
    <w:rsid w:val="00BC5C04"/>
    <w:rsid w:val="00BC7678"/>
    <w:rsid w:val="00CC31F4"/>
    <w:rsid w:val="00CC5FDA"/>
    <w:rsid w:val="00D0318C"/>
    <w:rsid w:val="00D12568"/>
    <w:rsid w:val="00E028F4"/>
    <w:rsid w:val="00E20D58"/>
    <w:rsid w:val="00E84510"/>
    <w:rsid w:val="00ED7C34"/>
    <w:rsid w:val="00EF64E4"/>
    <w:rsid w:val="00F77E57"/>
    <w:rsid w:val="00FB3857"/>
    <w:rsid w:val="00FF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suppressAutoHyphens/>
      <w:jc w:val="both"/>
    </w:pPr>
    <w:rPr>
      <w:rFonts w:ascii="Calibri" w:hAnsi="Calibri" w:cs="Calibri"/>
      <w:kern w:val="1"/>
      <w:sz w:val="21"/>
      <w:szCs w:val="22"/>
      <w:lang w:eastAsia="ar-SA"/>
    </w:rPr>
  </w:style>
  <w:style w:type="character" w:default="1" w:styleId="Policepardfaut">
    <w:name w:val="Default Paragraph Font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customStyle="1" w:styleId="Absatz-Standardschriftart">
    <w:name w:val="Absatz-Standardschriftart"/>
  </w:style>
  <w:style w:type="character" w:customStyle="1" w:styleId="858D7CFB-ED40-4347-BF05-701D383B685F">
    <w:name w:val="默认段落字体{858D7CFB-ED40-4347-BF05-701D383B685F}"/>
  </w:style>
  <w:style w:type="character" w:customStyle="1" w:styleId="Char">
    <w:name w:val="批注框文本 Char"/>
    <w:basedOn w:val="858D7CFB-ED40-4347-BF05-701D383B685F"/>
    <w:rPr>
      <w:rFonts w:ascii="Calibri" w:eastAsia="SimSun" w:hAnsi="Calibri" w:cs="Times New Roman"/>
      <w:sz w:val="18"/>
      <w:szCs w:val="18"/>
      <w:lang w:val="fr-FR"/>
    </w:rPr>
  </w:style>
  <w:style w:type="character" w:customStyle="1" w:styleId="Char0">
    <w:name w:val="页眉 Char"/>
    <w:basedOn w:val="858D7CFB-ED40-4347-BF05-701D383B685F"/>
    <w:rPr>
      <w:kern w:val="1"/>
      <w:sz w:val="18"/>
      <w:szCs w:val="18"/>
      <w:lang w:val="fr-FR"/>
    </w:rPr>
  </w:style>
  <w:style w:type="character" w:customStyle="1" w:styleId="Char1">
    <w:name w:val="页脚 Char"/>
    <w:basedOn w:val="858D7CFB-ED40-4347-BF05-701D383B685F"/>
    <w:rPr>
      <w:kern w:val="1"/>
      <w:sz w:val="18"/>
      <w:szCs w:val="18"/>
      <w:lang w:val="fr-FR"/>
    </w:rPr>
  </w:style>
  <w:style w:type="paragraph" w:styleId="Liste">
    <w:name w:val="List"/>
    <w:basedOn w:val="Corpsdetexte"/>
    <w:rPr>
      <w:rFonts w:cs="Mangal"/>
    </w:rPr>
  </w:style>
  <w:style w:type="paragraph" w:styleId="Pieddepage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Corpsdetexte">
    <w:name w:val="Body Text"/>
    <w:basedOn w:val="Normal"/>
    <w:pPr>
      <w:spacing w:after="120"/>
    </w:p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858D7CFB-ED40-4347-BF05-701D383B685F858D7CFB-ED40-4347-BF05-701D383B685F">
    <w:name w:val="批注框文本{858D7CFB-ED40-4347-BF05-701D383B685F}{858D7CFB-ED40-4347-BF05-701D383B685F}"/>
    <w:basedOn w:val="Normal"/>
    <w:rPr>
      <w:rFonts w:cs="Times New Roman"/>
      <w:sz w:val="18"/>
      <w:szCs w:val="18"/>
    </w:rPr>
  </w:style>
  <w:style w:type="paragraph" w:customStyle="1" w:styleId="Contenuducadre">
    <w:name w:val="Contenu du cadre"/>
    <w:basedOn w:val="Corpsdetexte"/>
  </w:style>
  <w:style w:type="paragraph" w:styleId="En-tte">
    <w:name w:val="header"/>
    <w:basedOn w:val="Normal"/>
    <w:pPr>
      <w:pBdr>
        <w:bottom w:val="single" w:sz="4" w:space="1" w:color="000000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Lienhypertexte">
    <w:name w:val="Hyperlink"/>
    <w:basedOn w:val="Policepardfaut"/>
    <w:rsid w:val="00B24F6C"/>
    <w:rPr>
      <w:color w:val="0000FF"/>
      <w:u w:val="single"/>
    </w:rPr>
  </w:style>
  <w:style w:type="paragraph" w:styleId="Explorateurdedocuments">
    <w:name w:val="Document Map"/>
    <w:basedOn w:val="Normal"/>
    <w:link w:val="ExplorateurdedocumentsCar"/>
    <w:rsid w:val="002E2141"/>
    <w:rPr>
      <w:rFonts w:ascii="SimSun"/>
      <w:sz w:val="18"/>
      <w:szCs w:val="18"/>
    </w:rPr>
  </w:style>
  <w:style w:type="character" w:customStyle="1" w:styleId="ExplorateurdedocumentsCar">
    <w:name w:val="Explorateur de documents Car"/>
    <w:basedOn w:val="Policepardfaut"/>
    <w:link w:val="Explorateurdedocuments"/>
    <w:rsid w:val="002E2141"/>
    <w:rPr>
      <w:rFonts w:ascii="SimSun" w:eastAsia="SimSun" w:hAnsi="Calibri" w:cs="Calibri"/>
      <w:kern w:val="1"/>
      <w:sz w:val="18"/>
      <w:szCs w:val="18"/>
      <w:lang w:val="fr-FR" w:eastAsia="ar-SA"/>
    </w:rPr>
  </w:style>
  <w:style w:type="paragraph" w:customStyle="1" w:styleId="Style1">
    <w:name w:val="Style1"/>
    <w:basedOn w:val="Normal"/>
    <w:rsid w:val="001126AC"/>
    <w:pPr>
      <w:tabs>
        <w:tab w:val="left" w:pos="1276"/>
        <w:tab w:val="left" w:pos="1701"/>
        <w:tab w:val="left" w:pos="2835"/>
      </w:tabs>
      <w:ind w:left="1276" w:hanging="1276"/>
    </w:pPr>
    <w:rPr>
      <w:rFonts w:ascii="Times New Roman" w:hAnsi="Times New Roman"/>
      <w:i/>
      <w:sz w:val="24"/>
      <w:szCs w:val="20"/>
    </w:rPr>
  </w:style>
  <w:style w:type="paragraph" w:customStyle="1" w:styleId="Style2">
    <w:name w:val="Style2"/>
    <w:basedOn w:val="Normal"/>
    <w:link w:val="Style2Car"/>
    <w:rsid w:val="006A434D"/>
    <w:pPr>
      <w:tabs>
        <w:tab w:val="left" w:pos="1276"/>
      </w:tabs>
      <w:spacing w:before="120"/>
      <w:ind w:left="1276" w:hanging="1276"/>
    </w:pPr>
    <w:rPr>
      <w:rFonts w:ascii="Times New Roman" w:hAnsi="Times New Roman"/>
      <w:b/>
      <w:sz w:val="22"/>
    </w:rPr>
  </w:style>
  <w:style w:type="character" w:customStyle="1" w:styleId="Style2Car">
    <w:name w:val="Style2 Car"/>
    <w:basedOn w:val="Policepardfaut"/>
    <w:link w:val="Style2"/>
    <w:rsid w:val="006A434D"/>
    <w:rPr>
      <w:rFonts w:eastAsia="SimSun" w:cs="Calibri"/>
      <w:b/>
      <w:kern w:val="1"/>
      <w:sz w:val="22"/>
      <w:szCs w:val="22"/>
      <w:lang w:val="fr-FR" w:eastAsia="ar-SA" w:bidi="ar-SA"/>
    </w:rPr>
  </w:style>
  <w:style w:type="paragraph" w:customStyle="1" w:styleId="Style3">
    <w:name w:val="Style3"/>
    <w:basedOn w:val="Normal"/>
    <w:rsid w:val="00BC7678"/>
    <w:pPr>
      <w:pBdr>
        <w:bottom w:val="single" w:sz="4" w:space="1" w:color="auto"/>
      </w:pBdr>
    </w:pPr>
    <w:rPr>
      <w:rFonts w:ascii="Times New Roman Gras" w:hAnsi="Times New Roman Gras"/>
      <w:b/>
      <w:caps/>
      <w:kern w:val="22"/>
      <w:sz w:val="22"/>
    </w:rPr>
  </w:style>
  <w:style w:type="paragraph" w:styleId="Textedebulles">
    <w:name w:val="Balloon Text"/>
    <w:basedOn w:val="Normal"/>
    <w:semiHidden/>
    <w:rsid w:val="004E24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suppressAutoHyphens/>
      <w:jc w:val="both"/>
    </w:pPr>
    <w:rPr>
      <w:rFonts w:ascii="Calibri" w:hAnsi="Calibri" w:cs="Calibri"/>
      <w:kern w:val="1"/>
      <w:sz w:val="21"/>
      <w:szCs w:val="22"/>
      <w:lang w:eastAsia="ar-SA"/>
    </w:rPr>
  </w:style>
  <w:style w:type="character" w:default="1" w:styleId="Policepardfaut">
    <w:name w:val="Default Paragraph Font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customStyle="1" w:styleId="Absatz-Standardschriftart">
    <w:name w:val="Absatz-Standardschriftart"/>
  </w:style>
  <w:style w:type="character" w:customStyle="1" w:styleId="858D7CFB-ED40-4347-BF05-701D383B685F">
    <w:name w:val="默认段落字体{858D7CFB-ED40-4347-BF05-701D383B685F}"/>
  </w:style>
  <w:style w:type="character" w:customStyle="1" w:styleId="Char">
    <w:name w:val="批注框文本 Char"/>
    <w:basedOn w:val="858D7CFB-ED40-4347-BF05-701D383B685F"/>
    <w:rPr>
      <w:rFonts w:ascii="Calibri" w:eastAsia="SimSun" w:hAnsi="Calibri" w:cs="Times New Roman"/>
      <w:sz w:val="18"/>
      <w:szCs w:val="18"/>
      <w:lang w:val="fr-FR"/>
    </w:rPr>
  </w:style>
  <w:style w:type="character" w:customStyle="1" w:styleId="Char0">
    <w:name w:val="页眉 Char"/>
    <w:basedOn w:val="858D7CFB-ED40-4347-BF05-701D383B685F"/>
    <w:rPr>
      <w:kern w:val="1"/>
      <w:sz w:val="18"/>
      <w:szCs w:val="18"/>
      <w:lang w:val="fr-FR"/>
    </w:rPr>
  </w:style>
  <w:style w:type="character" w:customStyle="1" w:styleId="Char1">
    <w:name w:val="页脚 Char"/>
    <w:basedOn w:val="858D7CFB-ED40-4347-BF05-701D383B685F"/>
    <w:rPr>
      <w:kern w:val="1"/>
      <w:sz w:val="18"/>
      <w:szCs w:val="18"/>
      <w:lang w:val="fr-FR"/>
    </w:rPr>
  </w:style>
  <w:style w:type="paragraph" w:styleId="Liste">
    <w:name w:val="List"/>
    <w:basedOn w:val="Corpsdetexte"/>
    <w:rPr>
      <w:rFonts w:cs="Mangal"/>
    </w:rPr>
  </w:style>
  <w:style w:type="paragraph" w:styleId="Pieddepage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Corpsdetexte">
    <w:name w:val="Body Text"/>
    <w:basedOn w:val="Normal"/>
    <w:pPr>
      <w:spacing w:after="120"/>
    </w:p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858D7CFB-ED40-4347-BF05-701D383B685F858D7CFB-ED40-4347-BF05-701D383B685F">
    <w:name w:val="批注框文本{858D7CFB-ED40-4347-BF05-701D383B685F}{858D7CFB-ED40-4347-BF05-701D383B685F}"/>
    <w:basedOn w:val="Normal"/>
    <w:rPr>
      <w:rFonts w:cs="Times New Roman"/>
      <w:sz w:val="18"/>
      <w:szCs w:val="18"/>
    </w:rPr>
  </w:style>
  <w:style w:type="paragraph" w:customStyle="1" w:styleId="Contenuducadre">
    <w:name w:val="Contenu du cadre"/>
    <w:basedOn w:val="Corpsdetexte"/>
  </w:style>
  <w:style w:type="paragraph" w:styleId="En-tte">
    <w:name w:val="header"/>
    <w:basedOn w:val="Normal"/>
    <w:pPr>
      <w:pBdr>
        <w:bottom w:val="single" w:sz="4" w:space="1" w:color="000000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Lienhypertexte">
    <w:name w:val="Hyperlink"/>
    <w:basedOn w:val="Policepardfaut"/>
    <w:rsid w:val="00B24F6C"/>
    <w:rPr>
      <w:color w:val="0000FF"/>
      <w:u w:val="single"/>
    </w:rPr>
  </w:style>
  <w:style w:type="paragraph" w:styleId="Explorateurdedocuments">
    <w:name w:val="Document Map"/>
    <w:basedOn w:val="Normal"/>
    <w:link w:val="ExplorateurdedocumentsCar"/>
    <w:rsid w:val="002E2141"/>
    <w:rPr>
      <w:rFonts w:ascii="SimSun"/>
      <w:sz w:val="18"/>
      <w:szCs w:val="18"/>
    </w:rPr>
  </w:style>
  <w:style w:type="character" w:customStyle="1" w:styleId="ExplorateurdedocumentsCar">
    <w:name w:val="Explorateur de documents Car"/>
    <w:basedOn w:val="Policepardfaut"/>
    <w:link w:val="Explorateurdedocuments"/>
    <w:rsid w:val="002E2141"/>
    <w:rPr>
      <w:rFonts w:ascii="SimSun" w:eastAsia="SimSun" w:hAnsi="Calibri" w:cs="Calibri"/>
      <w:kern w:val="1"/>
      <w:sz w:val="18"/>
      <w:szCs w:val="18"/>
      <w:lang w:val="fr-FR" w:eastAsia="ar-SA"/>
    </w:rPr>
  </w:style>
  <w:style w:type="paragraph" w:customStyle="1" w:styleId="Style1">
    <w:name w:val="Style1"/>
    <w:basedOn w:val="Normal"/>
    <w:rsid w:val="001126AC"/>
    <w:pPr>
      <w:tabs>
        <w:tab w:val="left" w:pos="1276"/>
        <w:tab w:val="left" w:pos="1701"/>
        <w:tab w:val="left" w:pos="2835"/>
      </w:tabs>
      <w:ind w:left="1276" w:hanging="1276"/>
    </w:pPr>
    <w:rPr>
      <w:rFonts w:ascii="Times New Roman" w:hAnsi="Times New Roman"/>
      <w:i/>
      <w:sz w:val="24"/>
      <w:szCs w:val="20"/>
    </w:rPr>
  </w:style>
  <w:style w:type="paragraph" w:customStyle="1" w:styleId="Style2">
    <w:name w:val="Style2"/>
    <w:basedOn w:val="Normal"/>
    <w:link w:val="Style2Car"/>
    <w:rsid w:val="006A434D"/>
    <w:pPr>
      <w:tabs>
        <w:tab w:val="left" w:pos="1276"/>
      </w:tabs>
      <w:spacing w:before="120"/>
      <w:ind w:left="1276" w:hanging="1276"/>
    </w:pPr>
    <w:rPr>
      <w:rFonts w:ascii="Times New Roman" w:hAnsi="Times New Roman"/>
      <w:b/>
      <w:sz w:val="22"/>
    </w:rPr>
  </w:style>
  <w:style w:type="character" w:customStyle="1" w:styleId="Style2Car">
    <w:name w:val="Style2 Car"/>
    <w:basedOn w:val="Policepardfaut"/>
    <w:link w:val="Style2"/>
    <w:rsid w:val="006A434D"/>
    <w:rPr>
      <w:rFonts w:eastAsia="SimSun" w:cs="Calibri"/>
      <w:b/>
      <w:kern w:val="1"/>
      <w:sz w:val="22"/>
      <w:szCs w:val="22"/>
      <w:lang w:val="fr-FR" w:eastAsia="ar-SA" w:bidi="ar-SA"/>
    </w:rPr>
  </w:style>
  <w:style w:type="paragraph" w:customStyle="1" w:styleId="Style3">
    <w:name w:val="Style3"/>
    <w:basedOn w:val="Normal"/>
    <w:rsid w:val="00BC7678"/>
    <w:pPr>
      <w:pBdr>
        <w:bottom w:val="single" w:sz="4" w:space="1" w:color="auto"/>
      </w:pBdr>
    </w:pPr>
    <w:rPr>
      <w:rFonts w:ascii="Times New Roman Gras" w:hAnsi="Times New Roman Gras"/>
      <w:b/>
      <w:caps/>
      <w:kern w:val="22"/>
      <w:sz w:val="22"/>
    </w:rPr>
  </w:style>
  <w:style w:type="paragraph" w:styleId="Textedebulles">
    <w:name w:val="Balloon Text"/>
    <w:basedOn w:val="Normal"/>
    <w:semiHidden/>
    <w:rsid w:val="004E24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xiawenjun100@hotmail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1837</Characters>
  <Application>Microsoft Office Word</Application>
  <DocSecurity>0</DocSecurity>
  <PresentationFormat/>
  <Lines>15</Lines>
  <Paragraphs>4</Paragraphs>
  <Slides>0</Slides>
  <Notes>0</Notes>
  <HiddenSlides>0</HiddenSlides>
  <MMClips>0</MMClips>
  <ScaleCrop>false</ScaleCrop>
  <Company/>
  <LinksUpToDate>false</LinksUpToDate>
  <CharactersWithSpaces>2167</CharactersWithSpaces>
  <SharedDoc>false</SharedDoc>
  <HLinks>
    <vt:vector size="6" baseType="variant">
      <vt:variant>
        <vt:i4>4194364</vt:i4>
      </vt:variant>
      <vt:variant>
        <vt:i4>0</vt:i4>
      </vt:variant>
      <vt:variant>
        <vt:i4>0</vt:i4>
      </vt:variant>
      <vt:variant>
        <vt:i4>5</vt:i4>
      </vt:variant>
      <vt:variant>
        <vt:lpwstr>mailto:xiawenjun100@hotmail.com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G茅n茅rale</dc:title>
  <dc:subject/>
  <dc:creator>oempc</dc:creator>
  <cp:keywords/>
  <cp:lastModifiedBy>Pierre JOUBERT</cp:lastModifiedBy>
  <cp:revision>2</cp:revision>
  <cp:lastPrinted>1601-01-01T00:00:00Z</cp:lastPrinted>
  <dcterms:created xsi:type="dcterms:W3CDTF">2012-08-30T09:35:00Z</dcterms:created>
  <dcterms:modified xsi:type="dcterms:W3CDTF">2012-08-30T09:35:00Z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2052-6.6.0.2461</vt:lpwstr>
  </property>
</Properties>
</file>