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C40" w:rsidRPr="004A0A4B" w:rsidRDefault="00913994" w:rsidP="00310C40">
      <w:pPr>
        <w:tabs>
          <w:tab w:val="left" w:pos="7380"/>
        </w:tabs>
        <w:rPr>
          <w:rFonts w:ascii="Franklin Gothic Book" w:hAnsi="Franklin Gothic Book" w:cs="Franklin Gothic Book"/>
          <w:b/>
          <w:color w:val="339966"/>
          <w:sz w:val="32"/>
          <w:szCs w:val="32"/>
        </w:rPr>
      </w:pPr>
      <w:bookmarkStart w:id="0" w:name="_GoBack"/>
      <w:bookmarkEnd w:id="0"/>
      <w:r>
        <w:rPr>
          <w:rFonts w:ascii="Franklin Gothic Book" w:hAnsi="Franklin Gothic Book" w:cs="Franklin Gothic Book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2165350</wp:posOffset>
                </wp:positionH>
                <wp:positionV relativeFrom="paragraph">
                  <wp:posOffset>114300</wp:posOffset>
                </wp:positionV>
                <wp:extent cx="628650" cy="0"/>
                <wp:effectExtent l="22225" t="19050" r="15875" b="19050"/>
                <wp:wrapNone/>
                <wp:docPr id="15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99FF66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0.5pt,9pt" to="220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" strokecolor="#9f6" strokeweight="2.25pt">
                <v:stroke dashstyle="dash"/>
              </v:line>
            </w:pict>
          </mc:Fallback>
        </mc:AlternateContent>
      </w:r>
      <w:r>
        <w:rPr>
          <w:rFonts w:ascii="Franklin Gothic Book" w:hAnsi="Franklin Gothic Book" w:cs="Franklin Gothic Book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2654300</wp:posOffset>
                </wp:positionH>
                <wp:positionV relativeFrom="paragraph">
                  <wp:posOffset>0</wp:posOffset>
                </wp:positionV>
                <wp:extent cx="628650" cy="0"/>
                <wp:effectExtent l="15875" t="19050" r="22225" b="19050"/>
                <wp:wrapNone/>
                <wp:docPr id="14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8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9pt,0" to="258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" strokecolor="green" strokeweight="2.25pt">
                <v:stroke dashstyle="dash"/>
              </v:line>
            </w:pict>
          </mc:Fallback>
        </mc:AlternateContent>
      </w:r>
      <w:r>
        <w:rPr>
          <w:rFonts w:ascii="Franklin Gothic Book" w:hAnsi="Franklin Gothic Book" w:cs="Franklin Gothic Book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3282950</wp:posOffset>
                </wp:positionH>
                <wp:positionV relativeFrom="paragraph">
                  <wp:posOffset>0</wp:posOffset>
                </wp:positionV>
                <wp:extent cx="3352800" cy="0"/>
                <wp:effectExtent l="15875" t="19050" r="22225" b="19050"/>
                <wp:wrapNone/>
                <wp:docPr id="13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8.5pt,0" to="522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" strokecolor="green" strokeweight="2.25pt"/>
            </w:pict>
          </mc:Fallback>
        </mc:AlternateContent>
      </w:r>
      <w:r>
        <w:rPr>
          <w:rFonts w:ascii="Wingdings" w:hAnsi="Wingdings"/>
          <w:noProof/>
          <w:color w:val="008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2794000</wp:posOffset>
                </wp:positionH>
                <wp:positionV relativeFrom="paragraph">
                  <wp:posOffset>114300</wp:posOffset>
                </wp:positionV>
                <wp:extent cx="3702050" cy="0"/>
                <wp:effectExtent l="22225" t="19050" r="19050" b="19050"/>
                <wp:wrapNone/>
                <wp:docPr id="12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0205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99FF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0pt,9pt" to="511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" strokecolor="#9f6" strokeweight="2.25pt"/>
            </w:pict>
          </mc:Fallback>
        </mc:AlternateContent>
      </w:r>
      <w:r>
        <w:rPr>
          <w:rFonts w:ascii="Franklin Gothic Book" w:hAnsi="Franklin Gothic Book" w:cs="Franklin Gothic Book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6635750</wp:posOffset>
                </wp:positionH>
                <wp:positionV relativeFrom="paragraph">
                  <wp:posOffset>0</wp:posOffset>
                </wp:positionV>
                <wp:extent cx="0" cy="800100"/>
                <wp:effectExtent l="15875" t="19050" r="22225" b="19050"/>
                <wp:wrapNone/>
                <wp:docPr id="1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2.5pt,0" to="522.5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" strokecolor="green" strokeweight="2.25pt"/>
            </w:pict>
          </mc:Fallback>
        </mc:AlternateContent>
      </w:r>
      <w:r>
        <w:rPr>
          <w:rFonts w:ascii="Franklin Gothic Book" w:hAnsi="Franklin Gothic Book" w:cs="Franklin Gothic Book"/>
          <w:noProof/>
          <w:color w:val="008000"/>
          <w:sz w:val="6"/>
          <w:szCs w:val="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6496050</wp:posOffset>
                </wp:positionH>
                <wp:positionV relativeFrom="paragraph">
                  <wp:posOffset>114300</wp:posOffset>
                </wp:positionV>
                <wp:extent cx="0" cy="800100"/>
                <wp:effectExtent l="19050" t="19050" r="19050" b="19050"/>
                <wp:wrapNone/>
                <wp:docPr id="10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99FF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1.5pt,9pt" to="511.5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" strokecolor="#9f6" strokeweight="2.25pt"/>
            </w:pict>
          </mc:Fallback>
        </mc:AlternateContent>
      </w:r>
      <w:r>
        <w:rPr>
          <w:rFonts w:ascii="Wingdings" w:hAnsi="Wingdings"/>
          <w:noProof/>
          <w:color w:val="008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114300</wp:posOffset>
                </wp:positionV>
                <wp:extent cx="1676400" cy="457200"/>
                <wp:effectExtent l="0" t="9525" r="0" b="0"/>
                <wp:wrapNone/>
                <wp:docPr id="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676400" cy="457200"/>
                        </a:xfrm>
                        <a:prstGeom prst="rtTriangle">
                          <a:avLst/>
                        </a:prstGeom>
                        <a:solidFill>
                          <a:srgbClr val="99FF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AutoShape 22" o:spid="_x0000_s1026" type="#_x0000_t6" style="position:absolute;margin-left:379.5pt;margin-top:9pt;width:132pt;height:36pt;rotation:180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" fillcolor="#9f6" stroked="f"/>
            </w:pict>
          </mc:Fallback>
        </mc:AlternateContent>
      </w:r>
      <w:r>
        <w:rPr>
          <w:rFonts w:ascii="Franklin Gothic Book" w:hAnsi="Franklin Gothic Book" w:cs="Franklin Gothic Book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4959350</wp:posOffset>
                </wp:positionH>
                <wp:positionV relativeFrom="paragraph">
                  <wp:posOffset>0</wp:posOffset>
                </wp:positionV>
                <wp:extent cx="1676400" cy="457200"/>
                <wp:effectExtent l="6350" t="9525" r="3175" b="0"/>
                <wp:wrapNone/>
                <wp:docPr id="8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676400" cy="457200"/>
                        </a:xfrm>
                        <a:prstGeom prst="rtTriangle">
                          <a:avLst/>
                        </a:prstGeom>
                        <a:solidFill>
                          <a:srgbClr val="008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6" style="position:absolute;margin-left:390.5pt;margin-top:0;width:132pt;height:36pt;rotation:180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" fillcolor="green" stroked="f"/>
            </w:pict>
          </mc:Fallback>
        </mc:AlternateContent>
      </w:r>
      <w:r w:rsidR="00310C40" w:rsidRPr="004A0A4B">
        <w:rPr>
          <w:rFonts w:ascii="Franklin Gothic Book" w:hAnsi="Franklin Gothic Book" w:cs="Franklin Gothic Book"/>
          <w:b/>
          <w:color w:val="339966"/>
          <w:sz w:val="32"/>
          <w:szCs w:val="32"/>
        </w:rPr>
        <w:t>Abdelkader TALHA</w:t>
      </w:r>
    </w:p>
    <w:p w:rsidR="00310C40" w:rsidRPr="00BE372B" w:rsidRDefault="00662ABF" w:rsidP="00310C40">
      <w:pPr>
        <w:tabs>
          <w:tab w:val="left" w:pos="6300"/>
        </w:tabs>
        <w:rPr>
          <w:rFonts w:ascii="Franklin Gothic Book" w:hAnsi="Franklin Gothic Book" w:cs="Franklin Gothic Book"/>
          <w:sz w:val="22"/>
          <w:szCs w:val="22"/>
        </w:rPr>
      </w:pPr>
      <w:r>
        <w:rPr>
          <w:rFonts w:ascii="Franklin Gothic Book" w:hAnsi="Franklin Gothic Book" w:cs="Franklin Gothic Book"/>
          <w:sz w:val="22"/>
          <w:szCs w:val="22"/>
        </w:rPr>
        <w:t>9</w:t>
      </w:r>
      <w:r w:rsidR="00872EC5">
        <w:rPr>
          <w:rFonts w:ascii="Franklin Gothic Book" w:hAnsi="Franklin Gothic Book" w:cs="Franklin Gothic Book"/>
          <w:sz w:val="22"/>
          <w:szCs w:val="22"/>
        </w:rPr>
        <w:t>0 voie du sanglier, Apt 53</w:t>
      </w:r>
      <w:r w:rsidR="00310C40" w:rsidRPr="00BE372B">
        <w:rPr>
          <w:rFonts w:ascii="Franklin Gothic Book" w:hAnsi="Franklin Gothic Book" w:cs="Franklin Gothic Book"/>
          <w:sz w:val="22"/>
          <w:szCs w:val="22"/>
        </w:rPr>
        <w:tab/>
        <w:t>2</w:t>
      </w:r>
      <w:r w:rsidR="00872EC5">
        <w:rPr>
          <w:rFonts w:ascii="Franklin Gothic Book" w:hAnsi="Franklin Gothic Book" w:cs="Franklin Gothic Book"/>
          <w:sz w:val="22"/>
          <w:szCs w:val="22"/>
        </w:rPr>
        <w:t>5</w:t>
      </w:r>
      <w:r w:rsidR="00310C40" w:rsidRPr="00BE372B">
        <w:rPr>
          <w:rFonts w:ascii="Franklin Gothic Book" w:hAnsi="Franklin Gothic Book" w:cs="Franklin Gothic Book"/>
          <w:sz w:val="22"/>
          <w:szCs w:val="22"/>
        </w:rPr>
        <w:t xml:space="preserve"> ans</w:t>
      </w:r>
    </w:p>
    <w:p w:rsidR="00310C40" w:rsidRPr="00BE372B" w:rsidRDefault="00310C40" w:rsidP="00310C40">
      <w:pPr>
        <w:tabs>
          <w:tab w:val="left" w:pos="6300"/>
        </w:tabs>
        <w:rPr>
          <w:rFonts w:ascii="Franklin Gothic Book" w:hAnsi="Franklin Gothic Book" w:cs="Franklin Gothic Book"/>
          <w:sz w:val="22"/>
          <w:szCs w:val="22"/>
        </w:rPr>
      </w:pPr>
      <w:r w:rsidRPr="00BE372B">
        <w:rPr>
          <w:rFonts w:ascii="Franklin Gothic Book" w:hAnsi="Franklin Gothic Book" w:cs="Franklin Gothic Book"/>
          <w:sz w:val="22"/>
          <w:szCs w:val="22"/>
        </w:rPr>
        <w:t>27100 Val de Reuil</w:t>
      </w:r>
      <w:r w:rsidRPr="00BE372B">
        <w:rPr>
          <w:rFonts w:ascii="Franklin Gothic Book" w:hAnsi="Franklin Gothic Book" w:cs="Franklin Gothic Book"/>
          <w:sz w:val="22"/>
          <w:szCs w:val="22"/>
        </w:rPr>
        <w:tab/>
        <w:t>Nationalité Française</w:t>
      </w:r>
    </w:p>
    <w:p w:rsidR="00310C40" w:rsidRPr="00BE372B" w:rsidRDefault="00310C40" w:rsidP="00310C40">
      <w:pPr>
        <w:tabs>
          <w:tab w:val="left" w:pos="360"/>
          <w:tab w:val="left" w:pos="6300"/>
        </w:tabs>
        <w:rPr>
          <w:rFonts w:ascii="Franklin Gothic Book" w:hAnsi="Franklin Gothic Book" w:cs="Franklin Gothic Book"/>
          <w:b/>
          <w:sz w:val="22"/>
          <w:szCs w:val="22"/>
        </w:rPr>
      </w:pPr>
      <w:r w:rsidRPr="00BE372B">
        <w:rPr>
          <w:rFonts w:ascii="Franklin Gothic Book" w:hAnsi="Franklin Gothic Book" w:cs="Franklin Gothic Book"/>
          <w:color w:val="008000"/>
          <w:sz w:val="22"/>
          <w:szCs w:val="22"/>
        </w:rPr>
        <w:sym w:font="Wingdings 2" w:char="F027"/>
      </w:r>
      <w:r w:rsidRPr="00BE372B">
        <w:rPr>
          <w:rFonts w:ascii="Franklin Gothic Book" w:hAnsi="Franklin Gothic Book" w:cs="Franklin Gothic Book"/>
          <w:color w:val="008000"/>
          <w:sz w:val="22"/>
          <w:szCs w:val="22"/>
        </w:rPr>
        <w:tab/>
      </w:r>
      <w:r w:rsidRPr="00BE372B">
        <w:rPr>
          <w:rFonts w:ascii="Franklin Gothic Book" w:hAnsi="Franklin Gothic Book" w:cs="Franklin Gothic Book"/>
          <w:b/>
          <w:sz w:val="22"/>
          <w:szCs w:val="22"/>
        </w:rPr>
        <w:t>:</w:t>
      </w:r>
      <w:r w:rsidRPr="00BE372B">
        <w:rPr>
          <w:rFonts w:ascii="Franklin Gothic Book" w:hAnsi="Franklin Gothic Book" w:cs="Franklin Gothic Book"/>
          <w:color w:val="008000"/>
          <w:sz w:val="22"/>
          <w:szCs w:val="22"/>
        </w:rPr>
        <w:t xml:space="preserve"> </w:t>
      </w:r>
      <w:r w:rsidRPr="00BE372B">
        <w:rPr>
          <w:rFonts w:ascii="Franklin Gothic Book" w:hAnsi="Franklin Gothic Book" w:cs="Franklin Gothic Book"/>
          <w:b/>
          <w:sz w:val="22"/>
          <w:szCs w:val="22"/>
        </w:rPr>
        <w:t>02 32 61 43 91</w:t>
      </w:r>
      <w:r w:rsidRPr="00BE372B">
        <w:rPr>
          <w:rFonts w:ascii="Franklin Gothic Book" w:hAnsi="Franklin Gothic Book" w:cs="Franklin Gothic Book"/>
          <w:b/>
          <w:sz w:val="22"/>
          <w:szCs w:val="22"/>
        </w:rPr>
        <w:tab/>
      </w:r>
      <w:r w:rsidR="00872EC5" w:rsidRPr="00BE372B">
        <w:rPr>
          <w:rFonts w:ascii="Franklin Gothic Book" w:hAnsi="Franklin Gothic Book" w:cs="Franklin Gothic Book"/>
          <w:sz w:val="22"/>
          <w:szCs w:val="22"/>
        </w:rPr>
        <w:t>Permis B + véhicule</w:t>
      </w:r>
    </w:p>
    <w:p w:rsidR="00310C40" w:rsidRPr="00BE372B" w:rsidRDefault="00310C40" w:rsidP="00310C40">
      <w:pPr>
        <w:tabs>
          <w:tab w:val="left" w:pos="360"/>
          <w:tab w:val="left" w:pos="6300"/>
        </w:tabs>
        <w:rPr>
          <w:rFonts w:ascii="Franklin Gothic Book" w:hAnsi="Franklin Gothic Book" w:cs="Franklin Gothic Book"/>
          <w:b/>
          <w:sz w:val="22"/>
          <w:szCs w:val="22"/>
        </w:rPr>
      </w:pPr>
      <w:r w:rsidRPr="00913994">
        <w:rPr>
          <w:rFonts w:ascii="Wingdings" w:hAnsi="Wingdings"/>
          <w:color w:val="00800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ebdings" w:char="F0C8"/>
      </w:r>
      <w:r w:rsidRPr="00913994">
        <w:rPr>
          <w:rFonts w:ascii="Wingdings" w:hAnsi="Wingdings"/>
          <w:color w:val="00800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BE372B">
        <w:rPr>
          <w:rFonts w:ascii="Franklin Gothic Book" w:hAnsi="Franklin Gothic Book" w:cs="Franklin Gothic Book"/>
          <w:sz w:val="22"/>
          <w:szCs w:val="22"/>
        </w:rPr>
        <w:t xml:space="preserve">: </w:t>
      </w:r>
      <w:r w:rsidRPr="00BE372B">
        <w:rPr>
          <w:rFonts w:ascii="Franklin Gothic Book" w:hAnsi="Franklin Gothic Book" w:cs="Franklin Gothic Book"/>
          <w:b/>
          <w:sz w:val="22"/>
          <w:szCs w:val="22"/>
        </w:rPr>
        <w:t>06 09 53 94 33</w:t>
      </w:r>
      <w:r w:rsidRPr="00BE372B">
        <w:rPr>
          <w:rFonts w:ascii="Franklin Gothic Book" w:hAnsi="Franklin Gothic Book" w:cs="Franklin Gothic Book"/>
          <w:b/>
          <w:sz w:val="22"/>
          <w:szCs w:val="22"/>
        </w:rPr>
        <w:tab/>
      </w:r>
    </w:p>
    <w:p w:rsidR="00B034AB" w:rsidRPr="00BE372B" w:rsidRDefault="00913994" w:rsidP="00310C40">
      <w:pPr>
        <w:rPr>
          <w:rFonts w:ascii="Franklin Gothic Book" w:hAnsi="Franklin Gothic Book" w:cs="Franklin Gothic Book"/>
          <w:color w:val="008000"/>
          <w:sz w:val="22"/>
          <w:szCs w:val="22"/>
        </w:rPr>
      </w:pPr>
      <w:r>
        <w:rPr>
          <w:rFonts w:ascii="Franklin Gothic Book" w:hAnsi="Franklin Gothic Book" w:cs="Franklin Gothic Book"/>
          <w:noProof/>
          <w:color w:val="008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6496050</wp:posOffset>
                </wp:positionH>
                <wp:positionV relativeFrom="paragraph">
                  <wp:posOffset>50165</wp:posOffset>
                </wp:positionV>
                <wp:extent cx="0" cy="0"/>
                <wp:effectExtent l="9525" t="12065" r="9525" b="6985"/>
                <wp:wrapNone/>
                <wp:docPr id="7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2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1.5pt,3.95pt" to="511.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"/>
            </w:pict>
          </mc:Fallback>
        </mc:AlternateContent>
      </w:r>
      <w:r>
        <w:rPr>
          <w:rFonts w:ascii="Franklin Gothic Book" w:hAnsi="Franklin Gothic Book" w:cs="Franklin Gothic Book"/>
          <w:noProof/>
          <w:color w:val="008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6496050</wp:posOffset>
                </wp:positionH>
                <wp:positionV relativeFrom="paragraph">
                  <wp:posOffset>50165</wp:posOffset>
                </wp:positionV>
                <wp:extent cx="209550" cy="0"/>
                <wp:effectExtent l="19050" t="21590" r="19050" b="16510"/>
                <wp:wrapNone/>
                <wp:docPr id="6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99FF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1.5pt,3.95pt" to="528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" strokecolor="#9f6" strokeweight="2.25pt"/>
            </w:pict>
          </mc:Fallback>
        </mc:AlternateContent>
      </w:r>
      <w:r w:rsidR="00310C40" w:rsidRPr="00BE372B">
        <w:rPr>
          <w:rFonts w:ascii="Franklin Gothic Book" w:hAnsi="Franklin Gothic Book" w:cs="Franklin Gothic Book"/>
          <w:color w:val="008000"/>
          <w:sz w:val="22"/>
          <w:szCs w:val="22"/>
        </w:rPr>
        <w:t>@</w:t>
      </w:r>
      <w:r w:rsidR="00310C40" w:rsidRPr="00BE372B">
        <w:rPr>
          <w:rFonts w:ascii="Franklin Gothic Book" w:hAnsi="Franklin Gothic Book" w:cs="Franklin Gothic Book"/>
          <w:color w:val="FF0000"/>
          <w:sz w:val="22"/>
          <w:szCs w:val="22"/>
        </w:rPr>
        <w:t> </w:t>
      </w:r>
      <w:r w:rsidR="00310C40" w:rsidRPr="00BE372B">
        <w:rPr>
          <w:rFonts w:ascii="Franklin Gothic Book" w:hAnsi="Franklin Gothic Book" w:cs="Franklin Gothic Book"/>
          <w:sz w:val="22"/>
          <w:szCs w:val="22"/>
        </w:rPr>
        <w:t xml:space="preserve">: </w:t>
      </w:r>
      <w:hyperlink r:id="rId6" w:history="1">
        <w:r w:rsidR="00310C40" w:rsidRPr="00BE372B">
          <w:rPr>
            <w:rStyle w:val="Lienhypertexte"/>
            <w:rFonts w:ascii="Franklin Gothic Book" w:hAnsi="Franklin Gothic Book" w:cs="Franklin Gothic Book"/>
            <w:color w:val="008000"/>
            <w:sz w:val="22"/>
            <w:szCs w:val="22"/>
          </w:rPr>
          <w:t>talhaabdelkader@hotmail.fr</w:t>
        </w:r>
      </w:hyperlink>
    </w:p>
    <w:p w:rsidR="00310C40" w:rsidRPr="001F25E6" w:rsidRDefault="00310C40" w:rsidP="00310C40">
      <w:pPr>
        <w:tabs>
          <w:tab w:val="left" w:pos="6300"/>
        </w:tabs>
        <w:rPr>
          <w:rFonts w:ascii="Franklin Gothic Book" w:hAnsi="Franklin Gothic Book" w:cs="Franklin Gothic Book"/>
          <w:color w:val="008000"/>
          <w:sz w:val="6"/>
          <w:szCs w:val="6"/>
        </w:rPr>
      </w:pPr>
    </w:p>
    <w:p w:rsidR="00310C40" w:rsidRPr="004A0A4B" w:rsidRDefault="00D6200E" w:rsidP="00310C40">
      <w:pPr>
        <w:pBdr>
          <w:top w:val="single" w:sz="24" w:space="2" w:color="E00E22"/>
          <w:left w:val="single" w:sz="24" w:space="2" w:color="E00E22"/>
          <w:bottom w:val="single" w:sz="24" w:space="2" w:color="E00E22"/>
          <w:right w:val="single" w:sz="24" w:space="2" w:color="E00E22"/>
        </w:pBdr>
        <w:tabs>
          <w:tab w:val="left" w:pos="6300"/>
        </w:tabs>
        <w:jc w:val="center"/>
        <w:rPr>
          <w:b/>
          <w:bCs/>
          <w:sz w:val="30"/>
          <w:szCs w:val="30"/>
        </w:rPr>
      </w:pPr>
      <w:r w:rsidRPr="004A0A4B">
        <w:rPr>
          <w:b/>
          <w:bCs/>
          <w:sz w:val="30"/>
          <w:szCs w:val="30"/>
        </w:rPr>
        <w:t>INGENIEUR</w:t>
      </w:r>
      <w:r w:rsidR="00E1640D" w:rsidRPr="004A0A4B">
        <w:rPr>
          <w:b/>
          <w:bCs/>
          <w:sz w:val="30"/>
          <w:szCs w:val="30"/>
        </w:rPr>
        <w:t xml:space="preserve"> </w:t>
      </w:r>
      <w:r w:rsidRPr="004A0A4B">
        <w:rPr>
          <w:b/>
          <w:bCs/>
          <w:sz w:val="30"/>
          <w:szCs w:val="30"/>
        </w:rPr>
        <w:t>QUALITE</w:t>
      </w:r>
      <w:r w:rsidR="00B0475F">
        <w:rPr>
          <w:b/>
          <w:bCs/>
          <w:sz w:val="30"/>
          <w:szCs w:val="30"/>
        </w:rPr>
        <w:t>/</w:t>
      </w:r>
      <w:r w:rsidR="009158D7">
        <w:rPr>
          <w:b/>
          <w:bCs/>
          <w:sz w:val="30"/>
          <w:szCs w:val="30"/>
        </w:rPr>
        <w:t>QUALIFICATION</w:t>
      </w:r>
      <w:r w:rsidR="00B0475F">
        <w:rPr>
          <w:b/>
          <w:bCs/>
          <w:sz w:val="30"/>
          <w:szCs w:val="30"/>
        </w:rPr>
        <w:t>/</w:t>
      </w:r>
      <w:r w:rsidR="009158D7">
        <w:rPr>
          <w:b/>
          <w:bCs/>
          <w:sz w:val="30"/>
          <w:szCs w:val="30"/>
        </w:rPr>
        <w:t>VALIDATION</w:t>
      </w:r>
    </w:p>
    <w:p w:rsidR="00310C40" w:rsidRPr="004A0A4B" w:rsidRDefault="00310C40" w:rsidP="00310C40">
      <w:pPr>
        <w:tabs>
          <w:tab w:val="left" w:pos="6300"/>
        </w:tabs>
        <w:jc w:val="center"/>
        <w:rPr>
          <w:sz w:val="6"/>
          <w:szCs w:val="6"/>
        </w:rPr>
      </w:pPr>
    </w:p>
    <w:p w:rsidR="00310C40" w:rsidRPr="000D5CE6" w:rsidRDefault="000A6FE3" w:rsidP="00310C40">
      <w:pPr>
        <w:rPr>
          <w:b/>
          <w:bCs/>
          <w:color w:val="00CC66"/>
          <w:u w:val="single"/>
        </w:rPr>
      </w:pPr>
      <w:r>
        <w:rPr>
          <w:b/>
          <w:bCs/>
          <w:color w:val="008000"/>
          <w:u w:val="single"/>
        </w:rPr>
        <w:t>FORMATION</w:t>
      </w:r>
    </w:p>
    <w:p w:rsidR="00310C40" w:rsidRPr="004A0A4B" w:rsidRDefault="00310C40" w:rsidP="00310C40">
      <w:pPr>
        <w:tabs>
          <w:tab w:val="left" w:pos="6300"/>
        </w:tabs>
        <w:rPr>
          <w:b/>
          <w:bCs/>
          <w:color w:val="008000"/>
          <w:sz w:val="10"/>
          <w:szCs w:val="10"/>
          <w:u w:val="single"/>
        </w:rPr>
      </w:pPr>
    </w:p>
    <w:p w:rsidR="00310C40" w:rsidRPr="00CA0F5E" w:rsidRDefault="00310C40" w:rsidP="005A777E">
      <w:pPr>
        <w:tabs>
          <w:tab w:val="left" w:pos="426"/>
          <w:tab w:val="left" w:pos="1843"/>
        </w:tabs>
        <w:ind w:left="1843" w:hanging="1843"/>
        <w:rPr>
          <w:b/>
          <w:bCs/>
          <w:i/>
          <w:sz w:val="22"/>
          <w:szCs w:val="22"/>
        </w:rPr>
      </w:pPr>
      <w:r w:rsidRPr="00310C40">
        <w:rPr>
          <w:b/>
          <w:bCs/>
        </w:rPr>
        <w:tab/>
      </w:r>
      <w:r w:rsidRPr="004A0A4B">
        <w:rPr>
          <w:b/>
          <w:bCs/>
          <w:sz w:val="22"/>
          <w:szCs w:val="22"/>
        </w:rPr>
        <w:t>2008-2010</w:t>
      </w:r>
      <w:r w:rsidRPr="004A0A4B">
        <w:rPr>
          <w:b/>
          <w:bCs/>
          <w:sz w:val="22"/>
          <w:szCs w:val="22"/>
        </w:rPr>
        <w:tab/>
      </w:r>
      <w:r w:rsidR="005A777E" w:rsidRPr="004A0A4B">
        <w:rPr>
          <w:b/>
          <w:bCs/>
          <w:sz w:val="22"/>
          <w:szCs w:val="22"/>
        </w:rPr>
        <w:t>Master Sciences de la Vie, de l’Environnement et de la Terre (SVET), parcours Ingénierie de la Santé, sécurité sanitaire des biomatériaux et de la production bio-industrielle</w:t>
      </w:r>
      <w:r w:rsidR="005A777E" w:rsidRPr="004A0A4B">
        <w:rPr>
          <w:sz w:val="22"/>
          <w:szCs w:val="22"/>
        </w:rPr>
        <w:t xml:space="preserve"> – Université de Rouen – Faculté des sciences d’Evreux (27</w:t>
      </w:r>
      <w:r w:rsidR="005A777E" w:rsidRPr="00CA0F5E">
        <w:rPr>
          <w:sz w:val="22"/>
          <w:szCs w:val="22"/>
        </w:rPr>
        <w:t>).</w:t>
      </w:r>
    </w:p>
    <w:p w:rsidR="00310C40" w:rsidRPr="00CA0F5E" w:rsidRDefault="00310C40" w:rsidP="00310C40">
      <w:pPr>
        <w:tabs>
          <w:tab w:val="left" w:pos="426"/>
          <w:tab w:val="left" w:pos="1843"/>
        </w:tabs>
        <w:ind w:left="1843" w:hanging="1843"/>
        <w:rPr>
          <w:b/>
          <w:bCs/>
          <w:i/>
          <w:sz w:val="22"/>
          <w:szCs w:val="22"/>
        </w:rPr>
      </w:pPr>
      <w:r w:rsidRPr="004A0A4B">
        <w:rPr>
          <w:b/>
          <w:bCs/>
          <w:sz w:val="22"/>
          <w:szCs w:val="22"/>
        </w:rPr>
        <w:tab/>
      </w:r>
      <w:r w:rsidRPr="004A0A4B">
        <w:rPr>
          <w:bCs/>
          <w:sz w:val="22"/>
          <w:szCs w:val="22"/>
        </w:rPr>
        <w:t>2007-2008</w:t>
      </w:r>
      <w:r w:rsidRPr="004A0A4B">
        <w:rPr>
          <w:b/>
          <w:bCs/>
          <w:sz w:val="22"/>
          <w:szCs w:val="22"/>
        </w:rPr>
        <w:tab/>
        <w:t>Licence Sciences de la Vie, de l’Environnement et de la Terre (SVET), parcours Ingénierie de la Santé</w:t>
      </w:r>
      <w:r w:rsidRPr="004A0A4B">
        <w:rPr>
          <w:sz w:val="22"/>
          <w:szCs w:val="22"/>
        </w:rPr>
        <w:t xml:space="preserve"> – Université de Rouen – Faculté des sciences d’Evreux (27</w:t>
      </w:r>
      <w:r w:rsidRPr="00CA0F5E">
        <w:rPr>
          <w:sz w:val="22"/>
          <w:szCs w:val="22"/>
        </w:rPr>
        <w:t>).</w:t>
      </w:r>
    </w:p>
    <w:p w:rsidR="00310C40" w:rsidRPr="004A0A4B" w:rsidRDefault="00310C40" w:rsidP="00310C40">
      <w:pPr>
        <w:tabs>
          <w:tab w:val="left" w:pos="426"/>
          <w:tab w:val="left" w:pos="1843"/>
        </w:tabs>
        <w:rPr>
          <w:sz w:val="22"/>
          <w:szCs w:val="22"/>
        </w:rPr>
      </w:pPr>
      <w:r w:rsidRPr="00CA0F5E">
        <w:rPr>
          <w:b/>
          <w:bCs/>
          <w:sz w:val="22"/>
          <w:szCs w:val="22"/>
        </w:rPr>
        <w:tab/>
      </w:r>
      <w:r w:rsidRPr="00CA0F5E">
        <w:rPr>
          <w:bCs/>
          <w:sz w:val="22"/>
          <w:szCs w:val="22"/>
        </w:rPr>
        <w:t>2007</w:t>
      </w:r>
      <w:r w:rsidRPr="00CA0F5E">
        <w:rPr>
          <w:b/>
          <w:bCs/>
          <w:sz w:val="22"/>
          <w:szCs w:val="22"/>
        </w:rPr>
        <w:tab/>
      </w:r>
      <w:r w:rsidRPr="00CA0F5E">
        <w:rPr>
          <w:b/>
          <w:sz w:val="22"/>
          <w:szCs w:val="22"/>
        </w:rPr>
        <w:t>DUT Génie Biologique</w:t>
      </w:r>
      <w:r w:rsidR="00BE372B" w:rsidRPr="00CA0F5E">
        <w:rPr>
          <w:b/>
          <w:sz w:val="22"/>
          <w:szCs w:val="22"/>
        </w:rPr>
        <w:t>,</w:t>
      </w:r>
      <w:r w:rsidRPr="00CA0F5E">
        <w:rPr>
          <w:b/>
          <w:sz w:val="22"/>
          <w:szCs w:val="22"/>
        </w:rPr>
        <w:t xml:space="preserve"> option IAB</w:t>
      </w:r>
      <w:r w:rsidRPr="00CA0F5E">
        <w:rPr>
          <w:sz w:val="22"/>
          <w:szCs w:val="22"/>
        </w:rPr>
        <w:t xml:space="preserve"> – Université de Rouen – IUT d’Evreux</w:t>
      </w:r>
      <w:r w:rsidRPr="004A0A4B">
        <w:rPr>
          <w:sz w:val="22"/>
          <w:szCs w:val="22"/>
        </w:rPr>
        <w:t xml:space="preserve"> (27).</w:t>
      </w:r>
    </w:p>
    <w:p w:rsidR="00310C40" w:rsidRPr="001F25E6" w:rsidRDefault="00310C40" w:rsidP="00BE372B">
      <w:pPr>
        <w:tabs>
          <w:tab w:val="left" w:pos="426"/>
          <w:tab w:val="left" w:pos="1843"/>
        </w:tabs>
        <w:rPr>
          <w:sz w:val="10"/>
          <w:szCs w:val="10"/>
        </w:rPr>
      </w:pPr>
      <w:r w:rsidRPr="004A0A4B">
        <w:rPr>
          <w:sz w:val="22"/>
          <w:szCs w:val="22"/>
        </w:rPr>
        <w:tab/>
      </w:r>
    </w:p>
    <w:p w:rsidR="00310C40" w:rsidRPr="004A0A4B" w:rsidRDefault="005A777E" w:rsidP="000A6FE3">
      <w:pPr>
        <w:pStyle w:val="Paragraphedeliste"/>
        <w:numPr>
          <w:ilvl w:val="0"/>
          <w:numId w:val="4"/>
        </w:numPr>
        <w:tabs>
          <w:tab w:val="left" w:pos="360"/>
        </w:tabs>
        <w:ind w:right="540"/>
        <w:rPr>
          <w:sz w:val="22"/>
          <w:szCs w:val="22"/>
        </w:rPr>
      </w:pPr>
      <w:r w:rsidRPr="004A0A4B">
        <w:rPr>
          <w:sz w:val="22"/>
          <w:szCs w:val="22"/>
        </w:rPr>
        <w:t>Langues : Anglais (</w:t>
      </w:r>
      <w:r w:rsidR="00BC4569" w:rsidRPr="004A0A4B">
        <w:rPr>
          <w:sz w:val="22"/>
          <w:szCs w:val="22"/>
        </w:rPr>
        <w:t xml:space="preserve">lu, </w:t>
      </w:r>
      <w:r w:rsidRPr="004A0A4B">
        <w:rPr>
          <w:sz w:val="22"/>
          <w:szCs w:val="22"/>
        </w:rPr>
        <w:t>écrit</w:t>
      </w:r>
      <w:r w:rsidR="00BC4569" w:rsidRPr="004A0A4B">
        <w:rPr>
          <w:sz w:val="22"/>
          <w:szCs w:val="22"/>
        </w:rPr>
        <w:t>, parlé</w:t>
      </w:r>
      <w:r w:rsidRPr="004A0A4B">
        <w:rPr>
          <w:sz w:val="22"/>
          <w:szCs w:val="22"/>
        </w:rPr>
        <w:t>), Espagnol (Niveau scolaire), Arabe (Bilingue)</w:t>
      </w:r>
      <w:r w:rsidR="00310C40" w:rsidRPr="004A0A4B">
        <w:rPr>
          <w:sz w:val="22"/>
          <w:szCs w:val="22"/>
        </w:rPr>
        <w:t>.</w:t>
      </w:r>
    </w:p>
    <w:p w:rsidR="00310C40" w:rsidRPr="004A0A4B" w:rsidRDefault="00967A2C" w:rsidP="00BC4569">
      <w:pPr>
        <w:pStyle w:val="Paragraphedeliste"/>
        <w:numPr>
          <w:ilvl w:val="0"/>
          <w:numId w:val="4"/>
        </w:numPr>
        <w:tabs>
          <w:tab w:val="left" w:pos="360"/>
        </w:tabs>
        <w:rPr>
          <w:sz w:val="22"/>
          <w:szCs w:val="22"/>
        </w:rPr>
      </w:pPr>
      <w:r>
        <w:rPr>
          <w:sz w:val="22"/>
          <w:szCs w:val="22"/>
        </w:rPr>
        <w:t>Maîtrise</w:t>
      </w:r>
      <w:r w:rsidR="00310C40" w:rsidRPr="004A0A4B">
        <w:rPr>
          <w:sz w:val="22"/>
          <w:szCs w:val="22"/>
        </w:rPr>
        <w:t xml:space="preserve"> des logi</w:t>
      </w:r>
      <w:r w:rsidR="002A4346">
        <w:rPr>
          <w:sz w:val="22"/>
          <w:szCs w:val="22"/>
        </w:rPr>
        <w:t xml:space="preserve">ciels informatiques : </w:t>
      </w:r>
      <w:r w:rsidR="00310C40" w:rsidRPr="004A0A4B">
        <w:rPr>
          <w:sz w:val="22"/>
          <w:szCs w:val="22"/>
        </w:rPr>
        <w:t>Word, Excel, Power point</w:t>
      </w:r>
      <w:r w:rsidR="001F25E6">
        <w:rPr>
          <w:sz w:val="22"/>
          <w:szCs w:val="22"/>
        </w:rPr>
        <w:t>, Gedoq</w:t>
      </w:r>
      <w:r w:rsidR="00310C40" w:rsidRPr="004A0A4B">
        <w:rPr>
          <w:sz w:val="22"/>
          <w:szCs w:val="22"/>
        </w:rPr>
        <w:t>.</w:t>
      </w:r>
    </w:p>
    <w:p w:rsidR="00310C40" w:rsidRPr="004A0A4B" w:rsidRDefault="00310C40" w:rsidP="00310C40">
      <w:pPr>
        <w:tabs>
          <w:tab w:val="left" w:pos="360"/>
          <w:tab w:val="left" w:pos="1980"/>
          <w:tab w:val="left" w:pos="6300"/>
        </w:tabs>
        <w:rPr>
          <w:sz w:val="10"/>
          <w:szCs w:val="10"/>
        </w:rPr>
      </w:pPr>
    </w:p>
    <w:p w:rsidR="00310C40" w:rsidRDefault="00310C40" w:rsidP="00310C40">
      <w:pPr>
        <w:tabs>
          <w:tab w:val="left" w:pos="426"/>
          <w:tab w:val="left" w:pos="1843"/>
        </w:tabs>
        <w:ind w:left="1843" w:hanging="1843"/>
        <w:rPr>
          <w:b/>
          <w:bCs/>
          <w:color w:val="008000"/>
          <w:u w:val="single"/>
        </w:rPr>
      </w:pPr>
      <w:r w:rsidRPr="00F31F2A">
        <w:rPr>
          <w:b/>
          <w:bCs/>
          <w:color w:val="008000"/>
          <w:u w:val="single"/>
        </w:rPr>
        <w:t>E</w:t>
      </w:r>
      <w:r w:rsidR="000A6FE3">
        <w:rPr>
          <w:b/>
          <w:bCs/>
          <w:color w:val="008000"/>
          <w:u w:val="single"/>
        </w:rPr>
        <w:t>XPERIENCES PROFESSIONNELLES</w:t>
      </w:r>
    </w:p>
    <w:p w:rsidR="00BC4569" w:rsidRPr="004A0A4B" w:rsidRDefault="00BC4569" w:rsidP="00310C40">
      <w:pPr>
        <w:tabs>
          <w:tab w:val="left" w:pos="426"/>
          <w:tab w:val="left" w:pos="1843"/>
        </w:tabs>
        <w:ind w:left="1843" w:hanging="1843"/>
        <w:rPr>
          <w:bCs/>
          <w:color w:val="008000"/>
          <w:sz w:val="10"/>
          <w:szCs w:val="10"/>
        </w:rPr>
      </w:pPr>
    </w:p>
    <w:p w:rsidR="002F3C22" w:rsidRDefault="00913994" w:rsidP="00BC4569">
      <w:pPr>
        <w:tabs>
          <w:tab w:val="left" w:pos="426"/>
          <w:tab w:val="left" w:pos="1843"/>
        </w:tabs>
        <w:ind w:left="1843" w:hanging="1843"/>
        <w:rPr>
          <w:sz w:val="22"/>
          <w:szCs w:val="22"/>
        </w:rPr>
      </w:pPr>
      <w:r>
        <w:rPr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781050" cy="314325"/>
                <wp:effectExtent l="9525" t="9525" r="9525" b="9525"/>
                <wp:wrapNone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4569" w:rsidRDefault="00BC4569" w:rsidP="00BC4569">
                            <w:r>
                              <w:t>(8 mois)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6pt;margin-top:12pt;width:61.5pt;height:24.7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" strokecolor="white">
                <v:textbox>
                  <w:txbxContent>
                    <w:p w:rsidR="00BC4569" w:rsidRDefault="00BC4569" w:rsidP="00BC4569">
                      <w:r>
                        <w:t>(8 mois)</w:t>
                      </w:r>
                    </w:p>
                  </w:txbxContent>
                </v:textbox>
              </v:shape>
            </w:pict>
          </mc:Fallback>
        </mc:AlternateContent>
      </w:r>
      <w:r w:rsidR="00BC4569" w:rsidRPr="00BC4569">
        <w:rPr>
          <w:bCs/>
          <w:color w:val="008000"/>
        </w:rPr>
        <w:tab/>
      </w:r>
      <w:r w:rsidR="00BC4569" w:rsidRPr="004A0A4B">
        <w:rPr>
          <w:b/>
          <w:bCs/>
          <w:sz w:val="22"/>
          <w:szCs w:val="22"/>
        </w:rPr>
        <w:t>2010</w:t>
      </w:r>
      <w:r w:rsidR="00BC4569" w:rsidRPr="00F31F2A">
        <w:rPr>
          <w:b/>
          <w:bCs/>
        </w:rPr>
        <w:tab/>
      </w:r>
      <w:r w:rsidR="00BC4569" w:rsidRPr="004A0A4B">
        <w:rPr>
          <w:bCs/>
          <w:sz w:val="22"/>
          <w:szCs w:val="22"/>
        </w:rPr>
        <w:t xml:space="preserve">Chargé de mission Validation stagiaire </w:t>
      </w:r>
      <w:r w:rsidR="00BC4569" w:rsidRPr="004A0A4B">
        <w:rPr>
          <w:sz w:val="22"/>
          <w:szCs w:val="22"/>
        </w:rPr>
        <w:t>en industrie pharmaceutique à Sanofi Pasteur,</w:t>
      </w:r>
    </w:p>
    <w:p w:rsidR="00BC4569" w:rsidRPr="004A0A4B" w:rsidRDefault="002F3C22" w:rsidP="00BC4569">
      <w:pPr>
        <w:tabs>
          <w:tab w:val="left" w:pos="426"/>
          <w:tab w:val="left" w:pos="1843"/>
        </w:tabs>
        <w:ind w:left="1843" w:hanging="1843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BC4569" w:rsidRPr="004A0A4B">
        <w:rPr>
          <w:sz w:val="22"/>
          <w:szCs w:val="22"/>
        </w:rPr>
        <w:t>à Val de Reuil (27) :</w:t>
      </w:r>
    </w:p>
    <w:p w:rsidR="00BC4569" w:rsidRPr="009E5853" w:rsidRDefault="00967A2C" w:rsidP="00BC4569">
      <w:pPr>
        <w:pStyle w:val="Paragraphedeliste"/>
        <w:numPr>
          <w:ilvl w:val="0"/>
          <w:numId w:val="1"/>
        </w:numPr>
        <w:tabs>
          <w:tab w:val="left" w:pos="426"/>
          <w:tab w:val="left" w:pos="1843"/>
        </w:tabs>
        <w:rPr>
          <w:i/>
          <w:noProof/>
          <w:sz w:val="20"/>
          <w:szCs w:val="20"/>
        </w:rPr>
      </w:pPr>
      <w:r>
        <w:rPr>
          <w:i/>
          <w:noProof/>
          <w:sz w:val="20"/>
          <w:szCs w:val="20"/>
        </w:rPr>
        <w:t>Transférer,</w:t>
      </w:r>
      <w:r w:rsidR="009E5853" w:rsidRPr="009E5853">
        <w:rPr>
          <w:i/>
          <w:noProof/>
          <w:sz w:val="20"/>
          <w:szCs w:val="20"/>
        </w:rPr>
        <w:t xml:space="preserve"> valider des méthodes analytiques microbiologiques.</w:t>
      </w:r>
    </w:p>
    <w:p w:rsidR="00BC4569" w:rsidRPr="009E5853" w:rsidRDefault="009E5853" w:rsidP="00BC4569">
      <w:pPr>
        <w:pStyle w:val="Paragraphedeliste"/>
        <w:numPr>
          <w:ilvl w:val="0"/>
          <w:numId w:val="1"/>
        </w:numPr>
        <w:tabs>
          <w:tab w:val="left" w:pos="426"/>
          <w:tab w:val="left" w:pos="1843"/>
        </w:tabs>
        <w:rPr>
          <w:i/>
          <w:noProof/>
          <w:sz w:val="20"/>
          <w:szCs w:val="20"/>
        </w:rPr>
      </w:pPr>
      <w:r w:rsidRPr="009E5853">
        <w:rPr>
          <w:i/>
          <w:noProof/>
          <w:sz w:val="20"/>
          <w:szCs w:val="20"/>
        </w:rPr>
        <w:t>Optimiser, améliorer ces méthodes analytiques microbiologiques.</w:t>
      </w:r>
    </w:p>
    <w:p w:rsidR="00BC4569" w:rsidRDefault="009E5853" w:rsidP="00BC4569">
      <w:pPr>
        <w:pStyle w:val="Paragraphedeliste"/>
        <w:numPr>
          <w:ilvl w:val="0"/>
          <w:numId w:val="1"/>
        </w:numPr>
        <w:tabs>
          <w:tab w:val="left" w:pos="426"/>
          <w:tab w:val="left" w:pos="1843"/>
        </w:tabs>
        <w:rPr>
          <w:i/>
          <w:noProof/>
          <w:sz w:val="22"/>
        </w:rPr>
      </w:pPr>
      <w:r w:rsidRPr="009E5853">
        <w:rPr>
          <w:i/>
          <w:noProof/>
          <w:sz w:val="20"/>
          <w:szCs w:val="20"/>
        </w:rPr>
        <w:t>Rédiger les protocoles et rapports lors de ces validations</w:t>
      </w:r>
      <w:r w:rsidR="00DC2DB9">
        <w:rPr>
          <w:i/>
          <w:noProof/>
          <w:sz w:val="20"/>
          <w:szCs w:val="20"/>
        </w:rPr>
        <w:t>.</w:t>
      </w:r>
    </w:p>
    <w:p w:rsidR="00BC4569" w:rsidRPr="00D54C05" w:rsidRDefault="00D54C05" w:rsidP="00BC4569">
      <w:pPr>
        <w:pStyle w:val="Paragraphedeliste"/>
        <w:numPr>
          <w:ilvl w:val="0"/>
          <w:numId w:val="1"/>
        </w:numPr>
        <w:tabs>
          <w:tab w:val="left" w:pos="426"/>
          <w:tab w:val="left" w:pos="1843"/>
        </w:tabs>
        <w:rPr>
          <w:i/>
          <w:noProof/>
          <w:sz w:val="20"/>
          <w:szCs w:val="20"/>
        </w:rPr>
      </w:pPr>
      <w:r w:rsidRPr="00D54C05">
        <w:rPr>
          <w:i/>
          <w:noProof/>
          <w:sz w:val="20"/>
          <w:szCs w:val="20"/>
        </w:rPr>
        <w:t xml:space="preserve">Gérer l'ensemble des opérations </w:t>
      </w:r>
      <w:r w:rsidR="00DC2DB9">
        <w:rPr>
          <w:i/>
          <w:noProof/>
          <w:sz w:val="20"/>
          <w:szCs w:val="20"/>
        </w:rPr>
        <w:t>liées à la vali</w:t>
      </w:r>
      <w:r>
        <w:rPr>
          <w:i/>
          <w:noProof/>
          <w:sz w:val="20"/>
          <w:szCs w:val="20"/>
        </w:rPr>
        <w:t>dation des méthodes analytiques microbiologiques.</w:t>
      </w:r>
    </w:p>
    <w:p w:rsidR="00310C40" w:rsidRPr="0096092D" w:rsidRDefault="00310C40" w:rsidP="00310C40">
      <w:pPr>
        <w:tabs>
          <w:tab w:val="left" w:pos="426"/>
          <w:tab w:val="left" w:pos="1843"/>
        </w:tabs>
        <w:ind w:left="1843" w:hanging="1843"/>
        <w:rPr>
          <w:b/>
          <w:bCs/>
          <w:color w:val="008000"/>
          <w:sz w:val="16"/>
          <w:szCs w:val="16"/>
          <w:u w:val="single"/>
        </w:rPr>
      </w:pPr>
    </w:p>
    <w:p w:rsidR="00310C40" w:rsidRPr="004A0A4B" w:rsidRDefault="00913994" w:rsidP="00310C40">
      <w:pPr>
        <w:tabs>
          <w:tab w:val="left" w:pos="426"/>
          <w:tab w:val="left" w:pos="1843"/>
        </w:tabs>
        <w:ind w:left="1843" w:hanging="1843"/>
        <w:rPr>
          <w:sz w:val="22"/>
          <w:szCs w:val="22"/>
        </w:rPr>
      </w:pPr>
      <w:r>
        <w:rPr>
          <w:bCs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130175</wp:posOffset>
                </wp:positionV>
                <wp:extent cx="781050" cy="314325"/>
                <wp:effectExtent l="9525" t="6350" r="9525" b="1270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04D2" w:rsidRDefault="005B35B5">
                            <w:r>
                              <w:t>(</w:t>
                            </w:r>
                            <w:r w:rsidR="001C04D2">
                              <w:t>3 mois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6pt;margin-top:10.25pt;width:61.5pt;height:24.75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" strokecolor="white">
                <v:textbox>
                  <w:txbxContent>
                    <w:p w:rsidR="001C04D2" w:rsidRDefault="005B35B5">
                      <w:r>
                        <w:t>(</w:t>
                      </w:r>
                      <w:r w:rsidR="001C04D2">
                        <w:t>3 mois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10C40" w:rsidRPr="00F31F2A">
        <w:rPr>
          <w:b/>
          <w:bCs/>
        </w:rPr>
        <w:tab/>
      </w:r>
      <w:r w:rsidR="00310C40" w:rsidRPr="004A0A4B">
        <w:rPr>
          <w:b/>
          <w:bCs/>
          <w:sz w:val="22"/>
          <w:szCs w:val="22"/>
        </w:rPr>
        <w:t>2009</w:t>
      </w:r>
      <w:r w:rsidR="00310C40" w:rsidRPr="00F31F2A">
        <w:rPr>
          <w:b/>
          <w:bCs/>
        </w:rPr>
        <w:tab/>
      </w:r>
      <w:r w:rsidR="005A777E" w:rsidRPr="004A0A4B">
        <w:rPr>
          <w:bCs/>
          <w:sz w:val="22"/>
          <w:szCs w:val="22"/>
        </w:rPr>
        <w:t>Auditeur Qualité interne stagiaire dans le laboratoire Intertek</w:t>
      </w:r>
      <w:r w:rsidR="001045FF" w:rsidRPr="004A0A4B">
        <w:rPr>
          <w:bCs/>
          <w:sz w:val="22"/>
          <w:szCs w:val="22"/>
        </w:rPr>
        <w:t>,</w:t>
      </w:r>
      <w:r w:rsidR="001045FF" w:rsidRPr="004A0A4B">
        <w:rPr>
          <w:sz w:val="22"/>
          <w:szCs w:val="22"/>
        </w:rPr>
        <w:t xml:space="preserve"> à Le Vaudreuil (27) :</w:t>
      </w:r>
    </w:p>
    <w:p w:rsidR="001C04D2" w:rsidRPr="009E5853" w:rsidRDefault="00484AA5" w:rsidP="001C04D2">
      <w:pPr>
        <w:pStyle w:val="Paragraphedeliste"/>
        <w:numPr>
          <w:ilvl w:val="0"/>
          <w:numId w:val="1"/>
        </w:numPr>
        <w:tabs>
          <w:tab w:val="left" w:pos="426"/>
          <w:tab w:val="left" w:pos="1843"/>
        </w:tabs>
        <w:rPr>
          <w:i/>
          <w:noProof/>
          <w:sz w:val="20"/>
          <w:szCs w:val="20"/>
        </w:rPr>
      </w:pPr>
      <w:r w:rsidRPr="009E5853">
        <w:rPr>
          <w:bCs/>
          <w:i/>
          <w:sz w:val="20"/>
          <w:szCs w:val="20"/>
        </w:rPr>
        <w:t>Auditer les essais du laboratoire</w:t>
      </w:r>
      <w:r w:rsidR="00E61BDC" w:rsidRPr="009E5853">
        <w:rPr>
          <w:bCs/>
          <w:i/>
          <w:sz w:val="20"/>
          <w:szCs w:val="20"/>
        </w:rPr>
        <w:t xml:space="preserve"> et m</w:t>
      </w:r>
      <w:r w:rsidRPr="009E5853">
        <w:rPr>
          <w:i/>
          <w:noProof/>
          <w:sz w:val="20"/>
          <w:szCs w:val="20"/>
        </w:rPr>
        <w:t xml:space="preserve">ettre en évidence d’éventuels écarts dans les </w:t>
      </w:r>
      <w:r w:rsidR="003C1088" w:rsidRPr="009E5853">
        <w:rPr>
          <w:i/>
          <w:noProof/>
          <w:sz w:val="20"/>
          <w:szCs w:val="20"/>
        </w:rPr>
        <w:t>pratiqu</w:t>
      </w:r>
      <w:r w:rsidR="00A85797">
        <w:rPr>
          <w:i/>
          <w:noProof/>
          <w:sz w:val="20"/>
          <w:szCs w:val="20"/>
        </w:rPr>
        <w:t>es vis-à-vis</w:t>
      </w:r>
      <w:r w:rsidR="003C1088" w:rsidRPr="009E5853">
        <w:rPr>
          <w:i/>
          <w:noProof/>
          <w:sz w:val="20"/>
          <w:szCs w:val="20"/>
        </w:rPr>
        <w:t xml:space="preserve"> des normes de tests.</w:t>
      </w:r>
    </w:p>
    <w:p w:rsidR="00484AA5" w:rsidRPr="009E5853" w:rsidRDefault="003C1088" w:rsidP="00484AA5">
      <w:pPr>
        <w:pStyle w:val="Paragraphedeliste"/>
        <w:numPr>
          <w:ilvl w:val="0"/>
          <w:numId w:val="1"/>
        </w:numPr>
        <w:tabs>
          <w:tab w:val="left" w:pos="426"/>
          <w:tab w:val="left" w:pos="1843"/>
        </w:tabs>
        <w:rPr>
          <w:bCs/>
          <w:i/>
          <w:sz w:val="20"/>
          <w:szCs w:val="20"/>
        </w:rPr>
      </w:pPr>
      <w:r w:rsidRPr="009E5853">
        <w:rPr>
          <w:i/>
          <w:noProof/>
          <w:sz w:val="20"/>
          <w:szCs w:val="20"/>
        </w:rPr>
        <w:t xml:space="preserve">Vérifier que, lors d’un essai, les documents utilisés, le matériel, les conditions de tests, les </w:t>
      </w:r>
      <w:r w:rsidR="00484AA5" w:rsidRPr="009E5853">
        <w:rPr>
          <w:i/>
          <w:noProof/>
          <w:sz w:val="20"/>
          <w:szCs w:val="20"/>
        </w:rPr>
        <w:t>consommables, la formation du personnel répondent bien aux exigences de la norme d’essai et à celle du système qualité (</w:t>
      </w:r>
      <w:r w:rsidR="00484AA5" w:rsidRPr="009E5853">
        <w:rPr>
          <w:i/>
          <w:iCs/>
          <w:sz w:val="20"/>
          <w:szCs w:val="20"/>
        </w:rPr>
        <w:t>NF EN/CEI ISO 17025).</w:t>
      </w:r>
    </w:p>
    <w:p w:rsidR="00E61BDC" w:rsidRPr="009E5853" w:rsidRDefault="00E61BDC" w:rsidP="00484AA5">
      <w:pPr>
        <w:pStyle w:val="Paragraphedeliste"/>
        <w:numPr>
          <w:ilvl w:val="0"/>
          <w:numId w:val="1"/>
        </w:numPr>
        <w:tabs>
          <w:tab w:val="left" w:pos="426"/>
          <w:tab w:val="left" w:pos="1843"/>
        </w:tabs>
        <w:rPr>
          <w:bCs/>
          <w:i/>
          <w:sz w:val="20"/>
          <w:szCs w:val="20"/>
        </w:rPr>
      </w:pPr>
      <w:r w:rsidRPr="009E5853">
        <w:rPr>
          <w:i/>
          <w:iCs/>
          <w:sz w:val="20"/>
          <w:szCs w:val="20"/>
        </w:rPr>
        <w:t>Participer à la mise en place de nouvelles méthodes et les valider.</w:t>
      </w:r>
    </w:p>
    <w:p w:rsidR="00484AA5" w:rsidRPr="00BE372B" w:rsidRDefault="00484AA5" w:rsidP="00484AA5">
      <w:pPr>
        <w:tabs>
          <w:tab w:val="left" w:pos="426"/>
          <w:tab w:val="left" w:pos="1843"/>
        </w:tabs>
        <w:rPr>
          <w:bCs/>
          <w:sz w:val="10"/>
          <w:szCs w:val="10"/>
        </w:rPr>
      </w:pPr>
    </w:p>
    <w:p w:rsidR="001C04D2" w:rsidRPr="004A0A4B" w:rsidRDefault="00913994" w:rsidP="003C1088">
      <w:pPr>
        <w:tabs>
          <w:tab w:val="left" w:pos="426"/>
          <w:tab w:val="left" w:pos="1843"/>
        </w:tabs>
        <w:ind w:left="1843" w:hanging="1843"/>
        <w:rPr>
          <w:sz w:val="22"/>
          <w:szCs w:val="22"/>
        </w:rPr>
      </w:pPr>
      <w:r>
        <w:rPr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121920</wp:posOffset>
                </wp:positionV>
                <wp:extent cx="781050" cy="285750"/>
                <wp:effectExtent l="9525" t="7620" r="9525" b="1143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04D2" w:rsidRDefault="005B35B5" w:rsidP="001C04D2">
                            <w:r>
                              <w:t>(</w:t>
                            </w:r>
                            <w:r w:rsidR="00F82377">
                              <w:t>4</w:t>
                            </w:r>
                            <w:r w:rsidR="001C04D2">
                              <w:t xml:space="preserve"> mois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6pt;margin-top:9.6pt;width:61.5pt;height:22.5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" strokecolor="white">
                <v:textbox>
                  <w:txbxContent>
                    <w:p w:rsidR="001C04D2" w:rsidRDefault="005B35B5" w:rsidP="001C04D2">
                      <w:r>
                        <w:t>(</w:t>
                      </w:r>
                      <w:r w:rsidR="00F82377">
                        <w:t>4</w:t>
                      </w:r>
                      <w:r w:rsidR="001C04D2">
                        <w:t xml:space="preserve"> mois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10C40" w:rsidRPr="00F31F2A">
        <w:rPr>
          <w:b/>
          <w:bCs/>
        </w:rPr>
        <w:tab/>
      </w:r>
      <w:r w:rsidR="00310C40" w:rsidRPr="004A0A4B">
        <w:rPr>
          <w:b/>
          <w:bCs/>
          <w:sz w:val="22"/>
          <w:szCs w:val="22"/>
        </w:rPr>
        <w:t>2008</w:t>
      </w:r>
      <w:r w:rsidR="00310C40" w:rsidRPr="00F31F2A">
        <w:rPr>
          <w:b/>
          <w:bCs/>
        </w:rPr>
        <w:tab/>
      </w:r>
      <w:r w:rsidR="005A777E" w:rsidRPr="004A0A4B">
        <w:rPr>
          <w:bCs/>
          <w:sz w:val="22"/>
          <w:szCs w:val="22"/>
        </w:rPr>
        <w:t>Assistant Qualité stagiaire dans le laboratoire Intertek,</w:t>
      </w:r>
      <w:r w:rsidR="005A777E" w:rsidRPr="004A0A4B">
        <w:rPr>
          <w:sz w:val="22"/>
          <w:szCs w:val="22"/>
        </w:rPr>
        <w:t xml:space="preserve"> à Le Vaudreuil (27) :</w:t>
      </w:r>
    </w:p>
    <w:p w:rsidR="005A777E" w:rsidRPr="009E5853" w:rsidRDefault="001045FF" w:rsidP="001C04D2">
      <w:pPr>
        <w:pStyle w:val="Paragraphedeliste"/>
        <w:numPr>
          <w:ilvl w:val="0"/>
          <w:numId w:val="1"/>
        </w:numPr>
        <w:tabs>
          <w:tab w:val="left" w:pos="426"/>
          <w:tab w:val="left" w:pos="1843"/>
        </w:tabs>
        <w:rPr>
          <w:b/>
          <w:bCs/>
          <w:sz w:val="20"/>
          <w:szCs w:val="20"/>
        </w:rPr>
      </w:pPr>
      <w:r w:rsidRPr="009E5853">
        <w:rPr>
          <w:i/>
          <w:iCs/>
          <w:sz w:val="20"/>
          <w:szCs w:val="20"/>
        </w:rPr>
        <w:t>M</w:t>
      </w:r>
      <w:r w:rsidR="00484AA5" w:rsidRPr="009E5853">
        <w:rPr>
          <w:i/>
          <w:iCs/>
          <w:sz w:val="20"/>
          <w:szCs w:val="20"/>
        </w:rPr>
        <w:t>ettre</w:t>
      </w:r>
      <w:r w:rsidRPr="009E5853">
        <w:rPr>
          <w:i/>
          <w:iCs/>
          <w:sz w:val="20"/>
          <w:szCs w:val="20"/>
        </w:rPr>
        <w:t xml:space="preserve"> à jour des incertitudes d’essais du laborato</w:t>
      </w:r>
      <w:r w:rsidR="0035204E">
        <w:rPr>
          <w:i/>
          <w:iCs/>
          <w:sz w:val="20"/>
          <w:szCs w:val="20"/>
        </w:rPr>
        <w:t xml:space="preserve">ire selon la méthodologie G.U.M </w:t>
      </w:r>
      <w:r w:rsidRPr="009E5853">
        <w:rPr>
          <w:i/>
          <w:iCs/>
          <w:sz w:val="20"/>
          <w:szCs w:val="20"/>
        </w:rPr>
        <w:t>(NF ENV 13005 : Guide pour l’expression des incertitudes de mesure)</w:t>
      </w:r>
      <w:r w:rsidR="00BE372B" w:rsidRPr="009E5853">
        <w:rPr>
          <w:i/>
          <w:iCs/>
          <w:sz w:val="20"/>
          <w:szCs w:val="20"/>
        </w:rPr>
        <w:t>.</w:t>
      </w:r>
    </w:p>
    <w:p w:rsidR="00484AA5" w:rsidRPr="009E5853" w:rsidRDefault="00484AA5" w:rsidP="00484AA5">
      <w:pPr>
        <w:pStyle w:val="Paragraphedeliste"/>
        <w:numPr>
          <w:ilvl w:val="0"/>
          <w:numId w:val="1"/>
        </w:numPr>
        <w:tabs>
          <w:tab w:val="left" w:pos="426"/>
          <w:tab w:val="left" w:pos="1843"/>
        </w:tabs>
        <w:rPr>
          <w:b/>
          <w:bCs/>
          <w:sz w:val="20"/>
          <w:szCs w:val="20"/>
        </w:rPr>
      </w:pPr>
      <w:r w:rsidRPr="009E5853">
        <w:rPr>
          <w:i/>
          <w:iCs/>
          <w:sz w:val="20"/>
          <w:szCs w:val="20"/>
        </w:rPr>
        <w:t>Gérer le système de Management de la Qualité selon la norme NF EN/CEI ISO 17025</w:t>
      </w:r>
      <w:r w:rsidR="00BE372B" w:rsidRPr="009E5853">
        <w:rPr>
          <w:i/>
          <w:iCs/>
          <w:sz w:val="20"/>
          <w:szCs w:val="20"/>
        </w:rPr>
        <w:t>.</w:t>
      </w:r>
    </w:p>
    <w:p w:rsidR="00484AA5" w:rsidRPr="009E5853" w:rsidRDefault="003C1088" w:rsidP="00484AA5">
      <w:pPr>
        <w:pStyle w:val="Paragraphedeliste"/>
        <w:numPr>
          <w:ilvl w:val="0"/>
          <w:numId w:val="1"/>
        </w:numPr>
        <w:tabs>
          <w:tab w:val="left" w:pos="426"/>
          <w:tab w:val="left" w:pos="1843"/>
        </w:tabs>
        <w:rPr>
          <w:b/>
          <w:bCs/>
          <w:i/>
          <w:sz w:val="20"/>
          <w:szCs w:val="20"/>
        </w:rPr>
      </w:pPr>
      <w:r w:rsidRPr="009E5853">
        <w:rPr>
          <w:i/>
          <w:noProof/>
          <w:sz w:val="20"/>
          <w:szCs w:val="20"/>
        </w:rPr>
        <w:t>D</w:t>
      </w:r>
      <w:r w:rsidR="00484AA5" w:rsidRPr="009E5853">
        <w:rPr>
          <w:i/>
          <w:noProof/>
          <w:sz w:val="20"/>
          <w:szCs w:val="20"/>
        </w:rPr>
        <w:t>iffuser et mettre à jour la documentation qualité</w:t>
      </w:r>
      <w:r w:rsidR="00BE372B" w:rsidRPr="009E5853">
        <w:rPr>
          <w:i/>
          <w:noProof/>
          <w:sz w:val="20"/>
          <w:szCs w:val="20"/>
        </w:rPr>
        <w:t>.</w:t>
      </w:r>
    </w:p>
    <w:p w:rsidR="005A777E" w:rsidRPr="00BE372B" w:rsidRDefault="005A777E" w:rsidP="00310C40">
      <w:pPr>
        <w:tabs>
          <w:tab w:val="left" w:pos="426"/>
          <w:tab w:val="left" w:pos="1843"/>
        </w:tabs>
        <w:ind w:left="1843" w:hanging="1843"/>
        <w:rPr>
          <w:bCs/>
          <w:sz w:val="10"/>
          <w:szCs w:val="10"/>
        </w:rPr>
      </w:pPr>
    </w:p>
    <w:p w:rsidR="00310C40" w:rsidRPr="004A0A4B" w:rsidRDefault="00913994" w:rsidP="00310C40">
      <w:pPr>
        <w:tabs>
          <w:tab w:val="left" w:pos="426"/>
          <w:tab w:val="left" w:pos="1843"/>
        </w:tabs>
        <w:ind w:left="1843" w:hanging="1843"/>
        <w:rPr>
          <w:sz w:val="22"/>
          <w:szCs w:val="22"/>
        </w:rPr>
      </w:pPr>
      <w:r>
        <w:rPr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141605</wp:posOffset>
                </wp:positionV>
                <wp:extent cx="781050" cy="314325"/>
                <wp:effectExtent l="9525" t="8255" r="9525" b="1079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04D2" w:rsidRDefault="005B35B5" w:rsidP="001C04D2">
                            <w:r>
                              <w:t>(</w:t>
                            </w:r>
                            <w:r w:rsidR="00F82377">
                              <w:t>4</w:t>
                            </w:r>
                            <w:r w:rsidR="001C04D2">
                              <w:t xml:space="preserve"> mois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left:0;text-align:left;margin-left:6pt;margin-top:11.15pt;width:61.5pt;height:24.7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" strokecolor="white">
                <v:textbox>
                  <w:txbxContent>
                    <w:p w:rsidR="001C04D2" w:rsidRDefault="005B35B5" w:rsidP="001C04D2">
                      <w:r>
                        <w:t>(</w:t>
                      </w:r>
                      <w:r w:rsidR="00F82377">
                        <w:t>4</w:t>
                      </w:r>
                      <w:r w:rsidR="001C04D2">
                        <w:t xml:space="preserve"> mois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10C40" w:rsidRPr="00F31F2A">
        <w:rPr>
          <w:b/>
          <w:bCs/>
        </w:rPr>
        <w:tab/>
      </w:r>
      <w:r w:rsidR="00310C40" w:rsidRPr="004A0A4B">
        <w:rPr>
          <w:b/>
          <w:bCs/>
          <w:sz w:val="22"/>
          <w:szCs w:val="22"/>
        </w:rPr>
        <w:t>2007</w:t>
      </w:r>
      <w:r w:rsidR="00310C40" w:rsidRPr="00F31F2A">
        <w:rPr>
          <w:b/>
          <w:bCs/>
        </w:rPr>
        <w:tab/>
      </w:r>
      <w:r w:rsidR="00F31F2A" w:rsidRPr="004A0A4B">
        <w:rPr>
          <w:sz w:val="22"/>
          <w:szCs w:val="22"/>
        </w:rPr>
        <w:t xml:space="preserve">Chargé de mission </w:t>
      </w:r>
      <w:r w:rsidR="00D6200E" w:rsidRPr="004A0A4B">
        <w:rPr>
          <w:sz w:val="22"/>
          <w:szCs w:val="22"/>
        </w:rPr>
        <w:t>Q</w:t>
      </w:r>
      <w:r w:rsidR="00F31F2A" w:rsidRPr="004A0A4B">
        <w:rPr>
          <w:sz w:val="22"/>
          <w:szCs w:val="22"/>
        </w:rPr>
        <w:t>ualification stagiaire en industrie pharmaceutique à Solvay Pharmaceuticals, à Chatillon-sur-Chalaronne (01) :</w:t>
      </w:r>
    </w:p>
    <w:p w:rsidR="00F31F2A" w:rsidRPr="009E5853" w:rsidRDefault="00F31F2A" w:rsidP="00F31F2A">
      <w:pPr>
        <w:pStyle w:val="Paragraphedeliste"/>
        <w:numPr>
          <w:ilvl w:val="0"/>
          <w:numId w:val="1"/>
        </w:numPr>
        <w:tabs>
          <w:tab w:val="left" w:pos="426"/>
          <w:tab w:val="left" w:pos="1843"/>
        </w:tabs>
        <w:rPr>
          <w:b/>
          <w:bCs/>
          <w:sz w:val="20"/>
          <w:szCs w:val="20"/>
        </w:rPr>
      </w:pPr>
      <w:r w:rsidRPr="009E5853">
        <w:rPr>
          <w:i/>
          <w:iCs/>
          <w:sz w:val="20"/>
          <w:szCs w:val="20"/>
        </w:rPr>
        <w:t>Elaborer u</w:t>
      </w:r>
      <w:bookmarkStart w:id="1" w:name="OLE_LINK1"/>
      <w:bookmarkStart w:id="2" w:name="OLE_LINK2"/>
      <w:r w:rsidRPr="009E5853">
        <w:rPr>
          <w:i/>
          <w:iCs/>
          <w:sz w:val="20"/>
          <w:szCs w:val="20"/>
        </w:rPr>
        <w:t xml:space="preserve">ne </w:t>
      </w:r>
      <w:bookmarkEnd w:id="1"/>
      <w:bookmarkEnd w:id="2"/>
      <w:r w:rsidRPr="009E5853">
        <w:rPr>
          <w:i/>
          <w:iCs/>
          <w:sz w:val="20"/>
          <w:szCs w:val="20"/>
        </w:rPr>
        <w:t>procédure spécifique à la qualification des formats au conditionnement.</w:t>
      </w:r>
    </w:p>
    <w:p w:rsidR="00F31F2A" w:rsidRPr="009E5853" w:rsidRDefault="00F31F2A" w:rsidP="00F31F2A">
      <w:pPr>
        <w:pStyle w:val="Paragraphedeliste"/>
        <w:numPr>
          <w:ilvl w:val="0"/>
          <w:numId w:val="1"/>
        </w:numPr>
        <w:tabs>
          <w:tab w:val="left" w:pos="426"/>
          <w:tab w:val="left" w:pos="1843"/>
        </w:tabs>
        <w:rPr>
          <w:b/>
          <w:bCs/>
          <w:sz w:val="20"/>
          <w:szCs w:val="20"/>
        </w:rPr>
      </w:pPr>
      <w:r w:rsidRPr="009E5853">
        <w:rPr>
          <w:i/>
          <w:iCs/>
          <w:sz w:val="20"/>
          <w:szCs w:val="20"/>
        </w:rPr>
        <w:t>Améliorer, optimiser la qualification des formats au conditionnement.</w:t>
      </w:r>
    </w:p>
    <w:p w:rsidR="009E5853" w:rsidRPr="009E5853" w:rsidRDefault="00F31F2A" w:rsidP="00F31F2A">
      <w:pPr>
        <w:pStyle w:val="Paragraphedeliste"/>
        <w:numPr>
          <w:ilvl w:val="0"/>
          <w:numId w:val="1"/>
        </w:numPr>
        <w:tabs>
          <w:tab w:val="left" w:pos="426"/>
          <w:tab w:val="left" w:pos="1843"/>
        </w:tabs>
        <w:rPr>
          <w:b/>
          <w:bCs/>
          <w:sz w:val="20"/>
          <w:szCs w:val="20"/>
        </w:rPr>
      </w:pPr>
      <w:r w:rsidRPr="009E5853">
        <w:rPr>
          <w:i/>
          <w:iCs/>
          <w:sz w:val="20"/>
          <w:szCs w:val="20"/>
        </w:rPr>
        <w:t xml:space="preserve">Etablir des protocoles </w:t>
      </w:r>
      <w:r w:rsidR="007553CB" w:rsidRPr="009E5853">
        <w:rPr>
          <w:i/>
          <w:iCs/>
          <w:sz w:val="20"/>
          <w:szCs w:val="20"/>
        </w:rPr>
        <w:t xml:space="preserve">et rapports </w:t>
      </w:r>
      <w:r w:rsidRPr="009E5853">
        <w:rPr>
          <w:i/>
          <w:iCs/>
          <w:sz w:val="20"/>
          <w:szCs w:val="20"/>
        </w:rPr>
        <w:t xml:space="preserve">génériques </w:t>
      </w:r>
      <w:r w:rsidR="007553CB" w:rsidRPr="009E5853">
        <w:rPr>
          <w:i/>
          <w:iCs/>
          <w:sz w:val="20"/>
          <w:szCs w:val="20"/>
        </w:rPr>
        <w:t>de la qualification des formats</w:t>
      </w:r>
      <w:r w:rsidR="009E5853" w:rsidRPr="009E5853">
        <w:rPr>
          <w:i/>
          <w:iCs/>
          <w:sz w:val="20"/>
          <w:szCs w:val="20"/>
        </w:rPr>
        <w:t>.</w:t>
      </w:r>
    </w:p>
    <w:p w:rsidR="00F31F2A" w:rsidRPr="009E5853" w:rsidRDefault="009E5853" w:rsidP="00F31F2A">
      <w:pPr>
        <w:pStyle w:val="Paragraphedeliste"/>
        <w:numPr>
          <w:ilvl w:val="0"/>
          <w:numId w:val="1"/>
        </w:numPr>
        <w:tabs>
          <w:tab w:val="left" w:pos="426"/>
          <w:tab w:val="left" w:pos="1843"/>
        </w:tabs>
        <w:rPr>
          <w:b/>
          <w:bCs/>
          <w:sz w:val="20"/>
          <w:szCs w:val="20"/>
        </w:rPr>
      </w:pPr>
      <w:r w:rsidRPr="009E5853">
        <w:rPr>
          <w:i/>
          <w:iCs/>
          <w:sz w:val="20"/>
          <w:szCs w:val="20"/>
        </w:rPr>
        <w:t xml:space="preserve">Participer à la qualification </w:t>
      </w:r>
      <w:r w:rsidR="00496EF2">
        <w:rPr>
          <w:i/>
          <w:iCs/>
          <w:sz w:val="20"/>
          <w:szCs w:val="20"/>
        </w:rPr>
        <w:t>d'équipement (ligne de conditionnement, comprimeuse rotative…)</w:t>
      </w:r>
      <w:r w:rsidRPr="009E5853">
        <w:rPr>
          <w:i/>
          <w:iCs/>
          <w:sz w:val="20"/>
          <w:szCs w:val="20"/>
        </w:rPr>
        <w:t>.</w:t>
      </w:r>
    </w:p>
    <w:p w:rsidR="00F31F2A" w:rsidRPr="00BE372B" w:rsidRDefault="00F31F2A" w:rsidP="00F31F2A">
      <w:pPr>
        <w:tabs>
          <w:tab w:val="left" w:pos="426"/>
          <w:tab w:val="left" w:pos="1843"/>
        </w:tabs>
        <w:rPr>
          <w:b/>
          <w:bCs/>
          <w:sz w:val="10"/>
          <w:szCs w:val="10"/>
        </w:rPr>
      </w:pPr>
    </w:p>
    <w:p w:rsidR="00F31F2A" w:rsidRPr="00F31F2A" w:rsidRDefault="00913994" w:rsidP="00F31F2A">
      <w:pPr>
        <w:tabs>
          <w:tab w:val="left" w:pos="426"/>
          <w:tab w:val="left" w:pos="1843"/>
        </w:tabs>
        <w:ind w:left="1843" w:hanging="1843"/>
      </w:pPr>
      <w:r>
        <w:rPr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140970</wp:posOffset>
                </wp:positionV>
                <wp:extent cx="781050" cy="314325"/>
                <wp:effectExtent l="9525" t="7620" r="9525" b="1143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5B5" w:rsidRDefault="005B35B5" w:rsidP="005B35B5">
                            <w:r>
                              <w:t>(1 mois)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left:0;text-align:left;margin-left:6pt;margin-top:11.1pt;width:61.5pt;height:24.7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" strokecolor="white">
                <v:textbox>
                  <w:txbxContent>
                    <w:p w:rsidR="005B35B5" w:rsidRDefault="005B35B5" w:rsidP="005B35B5">
                      <w:r>
                        <w:t>(1 mois)</w:t>
                      </w:r>
                    </w:p>
                  </w:txbxContent>
                </v:textbox>
              </v:shape>
            </w:pict>
          </mc:Fallback>
        </mc:AlternateContent>
      </w:r>
      <w:r w:rsidR="00F31F2A" w:rsidRPr="00F31F2A">
        <w:rPr>
          <w:b/>
          <w:bCs/>
        </w:rPr>
        <w:tab/>
      </w:r>
      <w:r w:rsidR="00F31F2A" w:rsidRPr="004A0A4B">
        <w:rPr>
          <w:b/>
          <w:bCs/>
          <w:sz w:val="22"/>
          <w:szCs w:val="22"/>
        </w:rPr>
        <w:t>2006</w:t>
      </w:r>
      <w:r w:rsidR="00F31F2A" w:rsidRPr="00F31F2A">
        <w:rPr>
          <w:b/>
          <w:bCs/>
        </w:rPr>
        <w:tab/>
      </w:r>
      <w:r w:rsidR="00F31F2A" w:rsidRPr="004A0A4B">
        <w:rPr>
          <w:sz w:val="22"/>
          <w:szCs w:val="22"/>
        </w:rPr>
        <w:t>Technicien d</w:t>
      </w:r>
      <w:r w:rsidR="005A777E" w:rsidRPr="004A0A4B">
        <w:rPr>
          <w:sz w:val="22"/>
          <w:szCs w:val="22"/>
        </w:rPr>
        <w:t>ans le</w:t>
      </w:r>
      <w:r w:rsidR="00F31F2A" w:rsidRPr="004A0A4B">
        <w:rPr>
          <w:sz w:val="22"/>
          <w:szCs w:val="22"/>
        </w:rPr>
        <w:t xml:space="preserve"> laboratoire Intertek, </w:t>
      </w:r>
      <w:r w:rsidR="005A777E" w:rsidRPr="004A0A4B">
        <w:rPr>
          <w:sz w:val="22"/>
          <w:szCs w:val="22"/>
        </w:rPr>
        <w:t>à Le</w:t>
      </w:r>
      <w:r w:rsidR="00F31F2A" w:rsidRPr="004A0A4B">
        <w:rPr>
          <w:sz w:val="22"/>
          <w:szCs w:val="22"/>
        </w:rPr>
        <w:t xml:space="preserve"> Vaudreuil (27) :</w:t>
      </w:r>
    </w:p>
    <w:p w:rsidR="00F31F2A" w:rsidRPr="009E5853" w:rsidRDefault="00F31F2A" w:rsidP="00F31F2A">
      <w:pPr>
        <w:pStyle w:val="Paragraphedeliste"/>
        <w:numPr>
          <w:ilvl w:val="0"/>
          <w:numId w:val="1"/>
        </w:numPr>
        <w:tabs>
          <w:tab w:val="left" w:pos="426"/>
          <w:tab w:val="left" w:pos="1843"/>
        </w:tabs>
        <w:rPr>
          <w:b/>
          <w:bCs/>
          <w:sz w:val="20"/>
          <w:szCs w:val="20"/>
        </w:rPr>
      </w:pPr>
      <w:r w:rsidRPr="009E5853">
        <w:rPr>
          <w:i/>
          <w:iCs/>
          <w:sz w:val="20"/>
          <w:szCs w:val="20"/>
        </w:rPr>
        <w:t>Réaliser des tests de conformité des jouets</w:t>
      </w:r>
      <w:r w:rsidR="00E61BDC" w:rsidRPr="009E5853">
        <w:rPr>
          <w:i/>
          <w:iCs/>
          <w:sz w:val="20"/>
          <w:szCs w:val="20"/>
        </w:rPr>
        <w:t xml:space="preserve"> selon les normes des essais (NF EN ISO)</w:t>
      </w:r>
      <w:r w:rsidRPr="009E5853">
        <w:rPr>
          <w:i/>
          <w:iCs/>
          <w:sz w:val="20"/>
          <w:szCs w:val="20"/>
        </w:rPr>
        <w:t>.</w:t>
      </w:r>
    </w:p>
    <w:p w:rsidR="00F31F2A" w:rsidRPr="009E5853" w:rsidRDefault="00F31F2A" w:rsidP="000A6FE3">
      <w:pPr>
        <w:pStyle w:val="Paragraphedeliste"/>
        <w:numPr>
          <w:ilvl w:val="0"/>
          <w:numId w:val="1"/>
        </w:numPr>
        <w:tabs>
          <w:tab w:val="left" w:pos="426"/>
          <w:tab w:val="left" w:pos="1843"/>
        </w:tabs>
        <w:rPr>
          <w:b/>
          <w:bCs/>
          <w:sz w:val="20"/>
          <w:szCs w:val="20"/>
        </w:rPr>
      </w:pPr>
      <w:r w:rsidRPr="009E5853">
        <w:rPr>
          <w:i/>
          <w:iCs/>
          <w:sz w:val="20"/>
          <w:szCs w:val="20"/>
        </w:rPr>
        <w:t>Rédiger des rapports de conclusion.</w:t>
      </w:r>
    </w:p>
    <w:p w:rsidR="00F31F2A" w:rsidRPr="004A0A4B" w:rsidRDefault="00F31F2A" w:rsidP="00E61BDC">
      <w:pPr>
        <w:tabs>
          <w:tab w:val="left" w:pos="360"/>
          <w:tab w:val="left" w:pos="1980"/>
          <w:tab w:val="left" w:pos="2880"/>
          <w:tab w:val="left" w:pos="6300"/>
        </w:tabs>
        <w:rPr>
          <w:sz w:val="12"/>
          <w:szCs w:val="12"/>
        </w:rPr>
      </w:pPr>
    </w:p>
    <w:p w:rsidR="00F31F2A" w:rsidRPr="00F31F2A" w:rsidRDefault="000A6FE3" w:rsidP="00E61BDC">
      <w:pPr>
        <w:tabs>
          <w:tab w:val="left" w:pos="360"/>
          <w:tab w:val="left" w:pos="1980"/>
          <w:tab w:val="left" w:pos="2880"/>
          <w:tab w:val="left" w:pos="6300"/>
        </w:tabs>
        <w:rPr>
          <w:b/>
          <w:bCs/>
          <w:color w:val="008000"/>
          <w:u w:val="single"/>
        </w:rPr>
      </w:pPr>
      <w:r>
        <w:rPr>
          <w:b/>
          <w:bCs/>
          <w:color w:val="008000"/>
          <w:u w:val="single"/>
        </w:rPr>
        <w:t>COMPETENCES</w:t>
      </w:r>
    </w:p>
    <w:p w:rsidR="00F31F2A" w:rsidRPr="001F25E6" w:rsidRDefault="00F31F2A" w:rsidP="00E61BDC">
      <w:pPr>
        <w:ind w:right="540"/>
        <w:rPr>
          <w:sz w:val="6"/>
          <w:szCs w:val="6"/>
        </w:rPr>
      </w:pPr>
    </w:p>
    <w:p w:rsidR="00F31F2A" w:rsidRPr="009E5853" w:rsidRDefault="00927A03" w:rsidP="00102AB0">
      <w:pPr>
        <w:pStyle w:val="Paragraphedeliste"/>
        <w:numPr>
          <w:ilvl w:val="0"/>
          <w:numId w:val="3"/>
        </w:numPr>
        <w:ind w:left="567" w:right="540"/>
        <w:rPr>
          <w:sz w:val="20"/>
          <w:szCs w:val="20"/>
        </w:rPr>
      </w:pPr>
      <w:r w:rsidRPr="009E5853">
        <w:rPr>
          <w:sz w:val="20"/>
          <w:szCs w:val="20"/>
        </w:rPr>
        <w:t>Management de la Qualité</w:t>
      </w:r>
      <w:r w:rsidR="000B3BD2" w:rsidRPr="009E5853">
        <w:rPr>
          <w:sz w:val="20"/>
          <w:szCs w:val="20"/>
        </w:rPr>
        <w:t>/Validation/Qualification</w:t>
      </w:r>
      <w:r w:rsidR="000A6FE3" w:rsidRPr="009E5853">
        <w:rPr>
          <w:sz w:val="20"/>
          <w:szCs w:val="20"/>
        </w:rPr>
        <w:t xml:space="preserve"> : </w:t>
      </w:r>
      <w:r w:rsidRPr="009E5853">
        <w:rPr>
          <w:sz w:val="20"/>
          <w:szCs w:val="20"/>
        </w:rPr>
        <w:t xml:space="preserve">ISO 17025, </w:t>
      </w:r>
      <w:r w:rsidR="00840FF5" w:rsidRPr="009E5853">
        <w:rPr>
          <w:sz w:val="20"/>
          <w:szCs w:val="20"/>
        </w:rPr>
        <w:t>ISO 9001,</w:t>
      </w:r>
      <w:r w:rsidR="001F25E6">
        <w:rPr>
          <w:sz w:val="20"/>
          <w:szCs w:val="20"/>
        </w:rPr>
        <w:t xml:space="preserve"> ISO13485,</w:t>
      </w:r>
      <w:r w:rsidR="00840FF5" w:rsidRPr="009E5853">
        <w:rPr>
          <w:sz w:val="20"/>
          <w:szCs w:val="20"/>
        </w:rPr>
        <w:t xml:space="preserve"> </w:t>
      </w:r>
      <w:r w:rsidR="00BC4569" w:rsidRPr="009E5853">
        <w:rPr>
          <w:sz w:val="20"/>
          <w:szCs w:val="20"/>
        </w:rPr>
        <w:t>BPF, BPL</w:t>
      </w:r>
      <w:r w:rsidR="00840FF5" w:rsidRPr="009E5853">
        <w:rPr>
          <w:sz w:val="20"/>
          <w:szCs w:val="20"/>
        </w:rPr>
        <w:t>.</w:t>
      </w:r>
    </w:p>
    <w:p w:rsidR="00927A03" w:rsidRPr="009E5853" w:rsidRDefault="00927A03" w:rsidP="00102AB0">
      <w:pPr>
        <w:pStyle w:val="Paragraphedeliste"/>
        <w:numPr>
          <w:ilvl w:val="0"/>
          <w:numId w:val="3"/>
        </w:numPr>
        <w:ind w:left="567" w:right="540"/>
        <w:rPr>
          <w:sz w:val="20"/>
          <w:szCs w:val="20"/>
          <w:lang w:val="en-US"/>
        </w:rPr>
      </w:pPr>
      <w:r w:rsidRPr="007320EE">
        <w:rPr>
          <w:sz w:val="20"/>
          <w:szCs w:val="20"/>
          <w:lang w:val="en-US"/>
        </w:rPr>
        <w:t xml:space="preserve">Outils </w:t>
      </w:r>
      <w:r w:rsidR="000D5CE6" w:rsidRPr="007320EE">
        <w:rPr>
          <w:sz w:val="20"/>
          <w:szCs w:val="20"/>
          <w:lang w:val="en-US"/>
        </w:rPr>
        <w:t xml:space="preserve">Qualité </w:t>
      </w:r>
      <w:r w:rsidR="000D5CE6" w:rsidRPr="009E5853">
        <w:rPr>
          <w:sz w:val="20"/>
          <w:szCs w:val="20"/>
          <w:lang w:val="en-US"/>
        </w:rPr>
        <w:t>:</w:t>
      </w:r>
      <w:r w:rsidRPr="009E5853">
        <w:rPr>
          <w:sz w:val="20"/>
          <w:szCs w:val="20"/>
          <w:lang w:val="en-US"/>
        </w:rPr>
        <w:t xml:space="preserve"> Lean </w:t>
      </w:r>
      <w:r w:rsidRPr="007320EE">
        <w:rPr>
          <w:sz w:val="20"/>
          <w:szCs w:val="20"/>
          <w:lang w:val="en-US"/>
        </w:rPr>
        <w:t xml:space="preserve">Manufacturing </w:t>
      </w:r>
      <w:r w:rsidR="007320EE" w:rsidRPr="007320EE">
        <w:rPr>
          <w:sz w:val="20"/>
          <w:szCs w:val="20"/>
          <w:lang w:val="en-US"/>
        </w:rPr>
        <w:t>(</w:t>
      </w:r>
      <w:r w:rsidRPr="009E5853">
        <w:rPr>
          <w:rStyle w:val="lev"/>
          <w:b w:val="0"/>
          <w:sz w:val="20"/>
          <w:szCs w:val="20"/>
          <w:lang w:val="en-US"/>
        </w:rPr>
        <w:t>Kaizen,</w:t>
      </w:r>
      <w:r w:rsidRPr="009E5853">
        <w:rPr>
          <w:b/>
          <w:sz w:val="20"/>
          <w:szCs w:val="20"/>
          <w:lang w:val="en-US"/>
        </w:rPr>
        <w:t> </w:t>
      </w:r>
      <w:r w:rsidRPr="009E5853">
        <w:rPr>
          <w:rStyle w:val="lev"/>
          <w:b w:val="0"/>
          <w:sz w:val="20"/>
          <w:szCs w:val="20"/>
          <w:lang w:val="en-US"/>
        </w:rPr>
        <w:t>5S</w:t>
      </w:r>
      <w:r w:rsidRPr="009E5853">
        <w:rPr>
          <w:rStyle w:val="Lienhypertexte"/>
          <w:color w:val="auto"/>
          <w:sz w:val="20"/>
          <w:szCs w:val="20"/>
          <w:u w:val="none"/>
          <w:lang w:val="en-US"/>
        </w:rPr>
        <w:t xml:space="preserve">, 5M, </w:t>
      </w:r>
      <w:r w:rsidRPr="009E5853">
        <w:rPr>
          <w:rStyle w:val="lev"/>
          <w:b w:val="0"/>
          <w:sz w:val="20"/>
          <w:szCs w:val="20"/>
          <w:lang w:val="en-US"/>
        </w:rPr>
        <w:t>TPM</w:t>
      </w:r>
      <w:r w:rsidRPr="009E5853">
        <w:rPr>
          <w:rStyle w:val="Lienhypertexte"/>
          <w:color w:val="auto"/>
          <w:sz w:val="20"/>
          <w:szCs w:val="20"/>
          <w:u w:val="none"/>
          <w:lang w:val="en-US"/>
        </w:rPr>
        <w:t xml:space="preserve">, </w:t>
      </w:r>
      <w:r w:rsidRPr="009E5853">
        <w:rPr>
          <w:rStyle w:val="lev"/>
          <w:b w:val="0"/>
          <w:sz w:val="20"/>
          <w:szCs w:val="20"/>
          <w:lang w:val="en-US"/>
        </w:rPr>
        <w:t>SMED), Six Sigma</w:t>
      </w:r>
      <w:r w:rsidRPr="009E5853">
        <w:rPr>
          <w:sz w:val="20"/>
          <w:szCs w:val="20"/>
          <w:lang w:val="en-US"/>
        </w:rPr>
        <w:t xml:space="preserve"> (DMA</w:t>
      </w:r>
      <w:r w:rsidR="0096092D" w:rsidRPr="009E5853">
        <w:rPr>
          <w:sz w:val="20"/>
          <w:szCs w:val="20"/>
          <w:lang w:val="en-US"/>
        </w:rPr>
        <w:t>I</w:t>
      </w:r>
      <w:r w:rsidRPr="009E5853">
        <w:rPr>
          <w:sz w:val="20"/>
          <w:szCs w:val="20"/>
          <w:lang w:val="en-US"/>
        </w:rPr>
        <w:t>C)</w:t>
      </w:r>
      <w:r w:rsidR="00840FF5" w:rsidRPr="009E5853">
        <w:rPr>
          <w:sz w:val="20"/>
          <w:szCs w:val="20"/>
          <w:lang w:val="en-US"/>
        </w:rPr>
        <w:t>.</w:t>
      </w:r>
    </w:p>
    <w:p w:rsidR="00E61BDC" w:rsidRPr="009E5853" w:rsidRDefault="00102AB0" w:rsidP="00102AB0">
      <w:pPr>
        <w:pStyle w:val="Paragraphedeliste"/>
        <w:numPr>
          <w:ilvl w:val="0"/>
          <w:numId w:val="3"/>
        </w:numPr>
        <w:ind w:left="567" w:right="540"/>
        <w:rPr>
          <w:sz w:val="20"/>
          <w:szCs w:val="20"/>
          <w:lang w:val="en-US"/>
        </w:rPr>
      </w:pPr>
      <w:r w:rsidRPr="009E5853">
        <w:rPr>
          <w:sz w:val="20"/>
          <w:szCs w:val="20"/>
          <w:lang w:val="en-US"/>
        </w:rPr>
        <w:t>Suppl</w:t>
      </w:r>
      <w:r w:rsidR="0096092D" w:rsidRPr="009E5853">
        <w:rPr>
          <w:sz w:val="20"/>
          <w:szCs w:val="20"/>
          <w:lang w:val="en-US"/>
        </w:rPr>
        <w:t>y Chain/</w:t>
      </w:r>
      <w:r w:rsidRPr="00B0475F">
        <w:rPr>
          <w:sz w:val="20"/>
          <w:szCs w:val="20"/>
          <w:lang w:val="en-US"/>
        </w:rPr>
        <w:t>Traçabilité</w:t>
      </w:r>
      <w:r w:rsidR="0096092D" w:rsidRPr="00B0475F">
        <w:rPr>
          <w:sz w:val="20"/>
          <w:szCs w:val="20"/>
          <w:lang w:val="en-US"/>
        </w:rPr>
        <w:t>/</w:t>
      </w:r>
      <w:r w:rsidRPr="00B0475F">
        <w:rPr>
          <w:sz w:val="20"/>
          <w:szCs w:val="20"/>
          <w:lang w:val="en-US"/>
        </w:rPr>
        <w:t>Gestion</w:t>
      </w:r>
      <w:r w:rsidRPr="009E5853">
        <w:rPr>
          <w:sz w:val="20"/>
          <w:szCs w:val="20"/>
          <w:lang w:val="en-US"/>
        </w:rPr>
        <w:t xml:space="preserve"> P</w:t>
      </w:r>
      <w:r w:rsidR="0096092D" w:rsidRPr="009E5853">
        <w:rPr>
          <w:sz w:val="20"/>
          <w:szCs w:val="20"/>
          <w:lang w:val="en-US"/>
        </w:rPr>
        <w:t>erformance</w:t>
      </w:r>
      <w:r w:rsidR="00927A03" w:rsidRPr="009E5853">
        <w:rPr>
          <w:sz w:val="20"/>
          <w:szCs w:val="20"/>
          <w:lang w:val="en-US"/>
        </w:rPr>
        <w:t xml:space="preserve"> : AMDEC, </w:t>
      </w:r>
      <w:r w:rsidR="000A6FE3" w:rsidRPr="009E5853">
        <w:rPr>
          <w:sz w:val="20"/>
          <w:szCs w:val="20"/>
          <w:lang w:val="en-US"/>
        </w:rPr>
        <w:t>ABC, Kanban, VSM, DBR, Taktime</w:t>
      </w:r>
      <w:r w:rsidR="00840FF5" w:rsidRPr="009E5853">
        <w:rPr>
          <w:sz w:val="20"/>
          <w:szCs w:val="20"/>
          <w:lang w:val="en-US"/>
        </w:rPr>
        <w:t>.</w:t>
      </w:r>
    </w:p>
    <w:p w:rsidR="000A6FE3" w:rsidRPr="009E5853" w:rsidRDefault="000A6FE3" w:rsidP="00102AB0">
      <w:pPr>
        <w:pStyle w:val="Paragraphedeliste"/>
        <w:numPr>
          <w:ilvl w:val="0"/>
          <w:numId w:val="3"/>
        </w:numPr>
        <w:ind w:left="567" w:right="540"/>
        <w:rPr>
          <w:sz w:val="20"/>
          <w:szCs w:val="20"/>
        </w:rPr>
      </w:pPr>
      <w:r w:rsidRPr="009E5853">
        <w:rPr>
          <w:sz w:val="20"/>
          <w:szCs w:val="20"/>
        </w:rPr>
        <w:t>Métrologie : Qualification d’appareillages, calcul d’incertitudes</w:t>
      </w:r>
      <w:r w:rsidR="00840FF5" w:rsidRPr="009E5853">
        <w:rPr>
          <w:sz w:val="20"/>
          <w:szCs w:val="20"/>
        </w:rPr>
        <w:t>.</w:t>
      </w:r>
    </w:p>
    <w:p w:rsidR="000A6FE3" w:rsidRPr="009E5853" w:rsidRDefault="001F25E6" w:rsidP="004A0A4B">
      <w:pPr>
        <w:pStyle w:val="Paragraphedeliste"/>
        <w:numPr>
          <w:ilvl w:val="0"/>
          <w:numId w:val="3"/>
        </w:numPr>
        <w:ind w:left="567" w:right="540"/>
        <w:rPr>
          <w:sz w:val="20"/>
          <w:szCs w:val="20"/>
        </w:rPr>
      </w:pPr>
      <w:r>
        <w:rPr>
          <w:sz w:val="20"/>
          <w:szCs w:val="20"/>
        </w:rPr>
        <w:t>Biologie: microbiologie, immunologie, toxicologie.</w:t>
      </w:r>
    </w:p>
    <w:p w:rsidR="0096092D" w:rsidRPr="009E5853" w:rsidRDefault="00ED1A7E" w:rsidP="00102AB0">
      <w:pPr>
        <w:pStyle w:val="Paragraphedeliste"/>
        <w:numPr>
          <w:ilvl w:val="0"/>
          <w:numId w:val="3"/>
        </w:numPr>
        <w:ind w:left="567" w:right="540"/>
        <w:rPr>
          <w:sz w:val="20"/>
          <w:szCs w:val="20"/>
        </w:rPr>
      </w:pPr>
      <w:r>
        <w:rPr>
          <w:sz w:val="20"/>
          <w:szCs w:val="20"/>
        </w:rPr>
        <w:t>Connaissance</w:t>
      </w:r>
      <w:r w:rsidR="001F25E6" w:rsidRPr="009E5853">
        <w:rPr>
          <w:sz w:val="20"/>
          <w:szCs w:val="20"/>
        </w:rPr>
        <w:t xml:space="preserve"> des techniques de chromatographie (CCM, CPG, HPLC) et de spectroscopie IR et UV.</w:t>
      </w:r>
    </w:p>
    <w:p w:rsidR="0096092D" w:rsidRDefault="0096092D" w:rsidP="00102AB0">
      <w:pPr>
        <w:pStyle w:val="Paragraphedeliste"/>
        <w:numPr>
          <w:ilvl w:val="0"/>
          <w:numId w:val="3"/>
        </w:numPr>
        <w:ind w:left="567" w:right="540"/>
        <w:rPr>
          <w:sz w:val="20"/>
          <w:szCs w:val="20"/>
        </w:rPr>
      </w:pPr>
      <w:r w:rsidRPr="00645747">
        <w:rPr>
          <w:sz w:val="20"/>
          <w:szCs w:val="20"/>
        </w:rPr>
        <w:t>Packaging : chimie des polymères, Normalisation des emballages.</w:t>
      </w:r>
    </w:p>
    <w:p w:rsidR="001F25E6" w:rsidRPr="00645747" w:rsidRDefault="001F25E6" w:rsidP="00102AB0">
      <w:pPr>
        <w:pStyle w:val="Paragraphedeliste"/>
        <w:numPr>
          <w:ilvl w:val="0"/>
          <w:numId w:val="3"/>
        </w:numPr>
        <w:ind w:left="567" w:right="540"/>
        <w:rPr>
          <w:sz w:val="20"/>
          <w:szCs w:val="20"/>
        </w:rPr>
      </w:pPr>
      <w:r w:rsidRPr="009E5853">
        <w:rPr>
          <w:sz w:val="20"/>
          <w:szCs w:val="20"/>
        </w:rPr>
        <w:t>Techniques Pharmaceutiques : émulsions, en</w:t>
      </w:r>
      <w:r w:rsidR="00496EF2">
        <w:rPr>
          <w:sz w:val="20"/>
          <w:szCs w:val="20"/>
        </w:rPr>
        <w:t>robage/pelliculage, compression</w:t>
      </w:r>
    </w:p>
    <w:p w:rsidR="000A6FE3" w:rsidRPr="001F25E6" w:rsidRDefault="000A6FE3" w:rsidP="00E61BDC">
      <w:pPr>
        <w:ind w:right="540"/>
        <w:rPr>
          <w:sz w:val="6"/>
          <w:szCs w:val="6"/>
        </w:rPr>
      </w:pPr>
    </w:p>
    <w:p w:rsidR="00F31F2A" w:rsidRPr="00F31F2A" w:rsidRDefault="000A6FE3" w:rsidP="00E61BDC">
      <w:pPr>
        <w:ind w:right="540"/>
        <w:rPr>
          <w:b/>
          <w:bCs/>
          <w:color w:val="008000"/>
          <w:u w:val="single"/>
        </w:rPr>
      </w:pPr>
      <w:r>
        <w:rPr>
          <w:b/>
          <w:bCs/>
          <w:color w:val="008000"/>
          <w:u w:val="single"/>
        </w:rPr>
        <w:t>CENTRES D’INTERET</w:t>
      </w:r>
    </w:p>
    <w:p w:rsidR="00F31F2A" w:rsidRPr="009E5853" w:rsidRDefault="00F31F2A" w:rsidP="00E61BDC">
      <w:pPr>
        <w:tabs>
          <w:tab w:val="left" w:pos="720"/>
        </w:tabs>
        <w:ind w:right="540"/>
        <w:rPr>
          <w:bCs/>
          <w:sz w:val="20"/>
          <w:szCs w:val="20"/>
        </w:rPr>
      </w:pPr>
      <w:r w:rsidRPr="00F31F2A">
        <w:rPr>
          <w:bCs/>
        </w:rPr>
        <w:tab/>
      </w:r>
      <w:r w:rsidRPr="009E5853">
        <w:rPr>
          <w:bCs/>
          <w:sz w:val="20"/>
          <w:szCs w:val="20"/>
        </w:rPr>
        <w:t>Voyages (</w:t>
      </w:r>
      <w:r w:rsidR="004A1477" w:rsidRPr="009E5853">
        <w:rPr>
          <w:bCs/>
          <w:sz w:val="20"/>
          <w:szCs w:val="20"/>
        </w:rPr>
        <w:t xml:space="preserve">Allemagne, </w:t>
      </w:r>
      <w:r w:rsidRPr="009E5853">
        <w:rPr>
          <w:bCs/>
          <w:sz w:val="20"/>
          <w:szCs w:val="20"/>
        </w:rPr>
        <w:t xml:space="preserve">Pays-Bas, Belgique, Espagne, </w:t>
      </w:r>
      <w:r w:rsidR="000A6FE3" w:rsidRPr="009E5853">
        <w:rPr>
          <w:bCs/>
          <w:sz w:val="20"/>
          <w:szCs w:val="20"/>
        </w:rPr>
        <w:t xml:space="preserve">Italie, </w:t>
      </w:r>
      <w:r w:rsidRPr="009E5853">
        <w:rPr>
          <w:bCs/>
          <w:sz w:val="20"/>
          <w:szCs w:val="20"/>
        </w:rPr>
        <w:t>Maroc).</w:t>
      </w:r>
    </w:p>
    <w:p w:rsidR="00F31F2A" w:rsidRPr="009E5853" w:rsidRDefault="003C1088" w:rsidP="000A6FE3">
      <w:pPr>
        <w:rPr>
          <w:bCs/>
          <w:sz w:val="20"/>
          <w:szCs w:val="20"/>
        </w:rPr>
      </w:pPr>
      <w:r w:rsidRPr="009E5853">
        <w:rPr>
          <w:bCs/>
          <w:sz w:val="20"/>
          <w:szCs w:val="20"/>
        </w:rPr>
        <w:tab/>
        <w:t xml:space="preserve">Full-Contact (Boxe Américaine) </w:t>
      </w:r>
      <w:r w:rsidR="00102AB0" w:rsidRPr="009E5853">
        <w:rPr>
          <w:bCs/>
          <w:sz w:val="20"/>
          <w:szCs w:val="20"/>
        </w:rPr>
        <w:t xml:space="preserve">durant </w:t>
      </w:r>
      <w:r w:rsidR="00F31F2A" w:rsidRPr="009E5853">
        <w:rPr>
          <w:bCs/>
          <w:sz w:val="20"/>
          <w:szCs w:val="20"/>
        </w:rPr>
        <w:t>7 ans au club de Louviers.</w:t>
      </w:r>
    </w:p>
    <w:sectPr w:rsidR="00F31F2A" w:rsidRPr="009E5853" w:rsidSect="00310C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5" type="#_x0000_t75" style="width:10.9pt;height:10.9pt" o:bullet="t">
        <v:imagedata r:id="rId1" o:title="mso1E"/>
      </v:shape>
    </w:pict>
  </w:numPicBullet>
  <w:abstractNum w:abstractNumId="0">
    <w:nsid w:val="FFFFFF7C"/>
    <w:multiLevelType w:val="singleLevel"/>
    <w:tmpl w:val="7E0407F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AEACD6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430709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EFAC99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40A927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0E2329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A9EC9B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158DBD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1B0662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CE1AB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27609D"/>
    <w:multiLevelType w:val="hybridMultilevel"/>
    <w:tmpl w:val="82F69CF2"/>
    <w:lvl w:ilvl="0" w:tplc="466884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F17117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0FD87D2E"/>
    <w:multiLevelType w:val="hybridMultilevel"/>
    <w:tmpl w:val="812E44B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6113C8"/>
    <w:multiLevelType w:val="hybridMultilevel"/>
    <w:tmpl w:val="A2C4DBC4"/>
    <w:lvl w:ilvl="0" w:tplc="040C0007">
      <w:start w:val="1"/>
      <w:numFmt w:val="bullet"/>
      <w:lvlText w:val=""/>
      <w:lvlPicBulletId w:val="0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4">
    <w:nsid w:val="63F32E8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6AA21B9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6C4D08C0"/>
    <w:multiLevelType w:val="hybridMultilevel"/>
    <w:tmpl w:val="76309D4E"/>
    <w:lvl w:ilvl="0" w:tplc="040C0007">
      <w:start w:val="1"/>
      <w:numFmt w:val="bullet"/>
      <w:lvlText w:val=""/>
      <w:lvlPicBulletId w:val="0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7">
    <w:nsid w:val="792F53D8"/>
    <w:multiLevelType w:val="hybridMultilevel"/>
    <w:tmpl w:val="99585EC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2"/>
  </w:num>
  <w:num w:numId="4">
    <w:abstractNumId w:val="17"/>
  </w:num>
  <w:num w:numId="5">
    <w:abstractNumId w:val="10"/>
  </w:num>
  <w:num w:numId="6">
    <w:abstractNumId w:val="11"/>
  </w:num>
  <w:num w:numId="7">
    <w:abstractNumId w:val="15"/>
  </w:num>
  <w:num w:numId="8">
    <w:abstractNumId w:val="1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C40"/>
    <w:rsid w:val="00006B21"/>
    <w:rsid w:val="000133C9"/>
    <w:rsid w:val="00014161"/>
    <w:rsid w:val="00037BC8"/>
    <w:rsid w:val="00056621"/>
    <w:rsid w:val="000572BF"/>
    <w:rsid w:val="00083388"/>
    <w:rsid w:val="000A207D"/>
    <w:rsid w:val="000A6FE3"/>
    <w:rsid w:val="000B3BD2"/>
    <w:rsid w:val="000D547A"/>
    <w:rsid w:val="000D5CE6"/>
    <w:rsid w:val="000E5E0F"/>
    <w:rsid w:val="000F13F4"/>
    <w:rsid w:val="00102AB0"/>
    <w:rsid w:val="001045FF"/>
    <w:rsid w:val="00115E4E"/>
    <w:rsid w:val="00116094"/>
    <w:rsid w:val="001201C1"/>
    <w:rsid w:val="00132A9F"/>
    <w:rsid w:val="00132B44"/>
    <w:rsid w:val="001458D4"/>
    <w:rsid w:val="00150AA6"/>
    <w:rsid w:val="00162954"/>
    <w:rsid w:val="00184427"/>
    <w:rsid w:val="00185798"/>
    <w:rsid w:val="001A359F"/>
    <w:rsid w:val="001A52B2"/>
    <w:rsid w:val="001B29BF"/>
    <w:rsid w:val="001C04D2"/>
    <w:rsid w:val="001D0E92"/>
    <w:rsid w:val="001F25E6"/>
    <w:rsid w:val="0020151C"/>
    <w:rsid w:val="002175C1"/>
    <w:rsid w:val="0022799E"/>
    <w:rsid w:val="002524C8"/>
    <w:rsid w:val="00263043"/>
    <w:rsid w:val="002662F2"/>
    <w:rsid w:val="002A4346"/>
    <w:rsid w:val="002A7246"/>
    <w:rsid w:val="002B1BFE"/>
    <w:rsid w:val="002B7447"/>
    <w:rsid w:val="002D3709"/>
    <w:rsid w:val="002E5E5F"/>
    <w:rsid w:val="002E7E76"/>
    <w:rsid w:val="002F3C22"/>
    <w:rsid w:val="002F5101"/>
    <w:rsid w:val="003044DC"/>
    <w:rsid w:val="00310C40"/>
    <w:rsid w:val="00321969"/>
    <w:rsid w:val="003260B5"/>
    <w:rsid w:val="003348DE"/>
    <w:rsid w:val="0035204E"/>
    <w:rsid w:val="00371DB4"/>
    <w:rsid w:val="00375D79"/>
    <w:rsid w:val="0039262F"/>
    <w:rsid w:val="003958C7"/>
    <w:rsid w:val="003959F3"/>
    <w:rsid w:val="003978C7"/>
    <w:rsid w:val="003A3923"/>
    <w:rsid w:val="003C1088"/>
    <w:rsid w:val="003C6C25"/>
    <w:rsid w:val="003D0269"/>
    <w:rsid w:val="003D29FC"/>
    <w:rsid w:val="003D3791"/>
    <w:rsid w:val="003D4877"/>
    <w:rsid w:val="003F0C11"/>
    <w:rsid w:val="00400401"/>
    <w:rsid w:val="00426FF7"/>
    <w:rsid w:val="004272C7"/>
    <w:rsid w:val="004343A0"/>
    <w:rsid w:val="00443C7E"/>
    <w:rsid w:val="00450983"/>
    <w:rsid w:val="00467E56"/>
    <w:rsid w:val="00467FA6"/>
    <w:rsid w:val="00482285"/>
    <w:rsid w:val="00484592"/>
    <w:rsid w:val="00484AA5"/>
    <w:rsid w:val="004922B4"/>
    <w:rsid w:val="00496EF2"/>
    <w:rsid w:val="004A0A4B"/>
    <w:rsid w:val="004A1158"/>
    <w:rsid w:val="004A1477"/>
    <w:rsid w:val="004C065A"/>
    <w:rsid w:val="004C5FD5"/>
    <w:rsid w:val="004D3A44"/>
    <w:rsid w:val="004D3F46"/>
    <w:rsid w:val="004D6B9F"/>
    <w:rsid w:val="004E7F51"/>
    <w:rsid w:val="004F3890"/>
    <w:rsid w:val="00503C97"/>
    <w:rsid w:val="00523AE6"/>
    <w:rsid w:val="00556E61"/>
    <w:rsid w:val="005979E1"/>
    <w:rsid w:val="005A3DDA"/>
    <w:rsid w:val="005A777E"/>
    <w:rsid w:val="005B35B5"/>
    <w:rsid w:val="005C25E8"/>
    <w:rsid w:val="005C5C4B"/>
    <w:rsid w:val="005F13BD"/>
    <w:rsid w:val="005F5FD6"/>
    <w:rsid w:val="005F6ECA"/>
    <w:rsid w:val="00606B78"/>
    <w:rsid w:val="00645747"/>
    <w:rsid w:val="00662ABF"/>
    <w:rsid w:val="00684273"/>
    <w:rsid w:val="006B3378"/>
    <w:rsid w:val="006C55A6"/>
    <w:rsid w:val="006C7FCD"/>
    <w:rsid w:val="006D0407"/>
    <w:rsid w:val="006D58FC"/>
    <w:rsid w:val="006F07C2"/>
    <w:rsid w:val="006F16AE"/>
    <w:rsid w:val="006F67C1"/>
    <w:rsid w:val="007238FF"/>
    <w:rsid w:val="0073151A"/>
    <w:rsid w:val="007320EE"/>
    <w:rsid w:val="007539CF"/>
    <w:rsid w:val="007553CB"/>
    <w:rsid w:val="007662EB"/>
    <w:rsid w:val="0076722C"/>
    <w:rsid w:val="007735DC"/>
    <w:rsid w:val="00782018"/>
    <w:rsid w:val="007B5EAF"/>
    <w:rsid w:val="007C3B30"/>
    <w:rsid w:val="007C7669"/>
    <w:rsid w:val="007D2A40"/>
    <w:rsid w:val="007E7FAC"/>
    <w:rsid w:val="00800C9B"/>
    <w:rsid w:val="00826715"/>
    <w:rsid w:val="00840FF5"/>
    <w:rsid w:val="00860F2A"/>
    <w:rsid w:val="00872EC5"/>
    <w:rsid w:val="00881C5D"/>
    <w:rsid w:val="00884573"/>
    <w:rsid w:val="00895CCC"/>
    <w:rsid w:val="008A45AC"/>
    <w:rsid w:val="008B1C9C"/>
    <w:rsid w:val="008B4191"/>
    <w:rsid w:val="008B4B2B"/>
    <w:rsid w:val="008B71ED"/>
    <w:rsid w:val="008E7922"/>
    <w:rsid w:val="008F7E43"/>
    <w:rsid w:val="009106CF"/>
    <w:rsid w:val="00913994"/>
    <w:rsid w:val="009158D7"/>
    <w:rsid w:val="00927A03"/>
    <w:rsid w:val="0093644B"/>
    <w:rsid w:val="00941C72"/>
    <w:rsid w:val="0096092D"/>
    <w:rsid w:val="00967A2C"/>
    <w:rsid w:val="0097775B"/>
    <w:rsid w:val="00983FC6"/>
    <w:rsid w:val="00993BF4"/>
    <w:rsid w:val="009A0B3F"/>
    <w:rsid w:val="009B2ABB"/>
    <w:rsid w:val="009D206A"/>
    <w:rsid w:val="009E5853"/>
    <w:rsid w:val="009E7954"/>
    <w:rsid w:val="009F4EDE"/>
    <w:rsid w:val="00A030E2"/>
    <w:rsid w:val="00A05C5C"/>
    <w:rsid w:val="00A07018"/>
    <w:rsid w:val="00A4245E"/>
    <w:rsid w:val="00A637C4"/>
    <w:rsid w:val="00A67ABB"/>
    <w:rsid w:val="00A85797"/>
    <w:rsid w:val="00A864E7"/>
    <w:rsid w:val="00A95464"/>
    <w:rsid w:val="00AA5D5A"/>
    <w:rsid w:val="00AB063D"/>
    <w:rsid w:val="00AB71FC"/>
    <w:rsid w:val="00AC2C18"/>
    <w:rsid w:val="00AD7BFD"/>
    <w:rsid w:val="00AE39EA"/>
    <w:rsid w:val="00AF62BB"/>
    <w:rsid w:val="00B034AB"/>
    <w:rsid w:val="00B0475F"/>
    <w:rsid w:val="00B12F18"/>
    <w:rsid w:val="00B21A2A"/>
    <w:rsid w:val="00B230A1"/>
    <w:rsid w:val="00B42E61"/>
    <w:rsid w:val="00B776A3"/>
    <w:rsid w:val="00B90232"/>
    <w:rsid w:val="00BB047D"/>
    <w:rsid w:val="00BC008A"/>
    <w:rsid w:val="00BC0D80"/>
    <w:rsid w:val="00BC3E0E"/>
    <w:rsid w:val="00BC4569"/>
    <w:rsid w:val="00BD55AB"/>
    <w:rsid w:val="00BD71A9"/>
    <w:rsid w:val="00BE372B"/>
    <w:rsid w:val="00BE4856"/>
    <w:rsid w:val="00BE5A46"/>
    <w:rsid w:val="00C2593D"/>
    <w:rsid w:val="00C26F43"/>
    <w:rsid w:val="00C41212"/>
    <w:rsid w:val="00C424D2"/>
    <w:rsid w:val="00C53601"/>
    <w:rsid w:val="00C61EA1"/>
    <w:rsid w:val="00C64848"/>
    <w:rsid w:val="00C717C7"/>
    <w:rsid w:val="00C7438B"/>
    <w:rsid w:val="00C817FA"/>
    <w:rsid w:val="00C973D5"/>
    <w:rsid w:val="00CA03CB"/>
    <w:rsid w:val="00CA0F5E"/>
    <w:rsid w:val="00CA7C70"/>
    <w:rsid w:val="00CC3480"/>
    <w:rsid w:val="00CE09A7"/>
    <w:rsid w:val="00D00C5B"/>
    <w:rsid w:val="00D02DAC"/>
    <w:rsid w:val="00D04340"/>
    <w:rsid w:val="00D06FD8"/>
    <w:rsid w:val="00D15009"/>
    <w:rsid w:val="00D226EE"/>
    <w:rsid w:val="00D240BA"/>
    <w:rsid w:val="00D27BD4"/>
    <w:rsid w:val="00D54C05"/>
    <w:rsid w:val="00D57E20"/>
    <w:rsid w:val="00D6200E"/>
    <w:rsid w:val="00D678DF"/>
    <w:rsid w:val="00D82827"/>
    <w:rsid w:val="00D8409F"/>
    <w:rsid w:val="00D86C31"/>
    <w:rsid w:val="00DA531D"/>
    <w:rsid w:val="00DA610B"/>
    <w:rsid w:val="00DC0A8C"/>
    <w:rsid w:val="00DC2DB9"/>
    <w:rsid w:val="00DD58CB"/>
    <w:rsid w:val="00DE48C7"/>
    <w:rsid w:val="00E128B4"/>
    <w:rsid w:val="00E1640D"/>
    <w:rsid w:val="00E40F20"/>
    <w:rsid w:val="00E50C9D"/>
    <w:rsid w:val="00E602FD"/>
    <w:rsid w:val="00E61BDC"/>
    <w:rsid w:val="00E636ED"/>
    <w:rsid w:val="00E8509D"/>
    <w:rsid w:val="00E9374A"/>
    <w:rsid w:val="00E9504A"/>
    <w:rsid w:val="00EB02EB"/>
    <w:rsid w:val="00EB41C4"/>
    <w:rsid w:val="00EC03B2"/>
    <w:rsid w:val="00EC1587"/>
    <w:rsid w:val="00EC1BDD"/>
    <w:rsid w:val="00EC5BAB"/>
    <w:rsid w:val="00EC7163"/>
    <w:rsid w:val="00ED1A7E"/>
    <w:rsid w:val="00EF6ACA"/>
    <w:rsid w:val="00EF76F5"/>
    <w:rsid w:val="00F00DC9"/>
    <w:rsid w:val="00F03B35"/>
    <w:rsid w:val="00F16913"/>
    <w:rsid w:val="00F31F2A"/>
    <w:rsid w:val="00F344F8"/>
    <w:rsid w:val="00F61067"/>
    <w:rsid w:val="00F82377"/>
    <w:rsid w:val="00F84308"/>
    <w:rsid w:val="00F96551"/>
    <w:rsid w:val="00FA1A5E"/>
    <w:rsid w:val="00FA233B"/>
    <w:rsid w:val="00FB764A"/>
    <w:rsid w:val="00FC4033"/>
    <w:rsid w:val="00FD3EAC"/>
    <w:rsid w:val="00FD5537"/>
    <w:rsid w:val="00FD6EEB"/>
    <w:rsid w:val="00FE5B8A"/>
    <w:rsid w:val="00FF71BB"/>
    <w:rsid w:val="00FF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green,#9f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C40"/>
    <w:rPr>
      <w:rFonts w:ascii="Times New Roman" w:eastAsia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30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030E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030E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030E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030E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030E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030E2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030E2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030E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310C4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F31F2A"/>
    <w:pPr>
      <w:ind w:left="720"/>
      <w:contextualSpacing/>
    </w:pPr>
  </w:style>
  <w:style w:type="character" w:styleId="lev">
    <w:name w:val="Strong"/>
    <w:uiPriority w:val="22"/>
    <w:qFormat/>
    <w:rsid w:val="00927A03"/>
    <w:rPr>
      <w:b/>
      <w:bCs/>
    </w:rPr>
  </w:style>
  <w:style w:type="paragraph" w:customStyle="1" w:styleId="spip1">
    <w:name w:val="spip1"/>
    <w:basedOn w:val="Normal"/>
    <w:rsid w:val="000B3BD2"/>
    <w:pPr>
      <w:spacing w:before="100" w:beforeAutospacing="1" w:after="100" w:afterAutospacing="1"/>
      <w:jc w:val="both"/>
    </w:pPr>
    <w:rPr>
      <w:rFonts w:ascii="Verdana" w:hAnsi="Verdana"/>
      <w:color w:val="000000"/>
      <w:sz w:val="17"/>
      <w:szCs w:val="17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3BD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B3BD2"/>
    <w:rPr>
      <w:rFonts w:ascii="Tahoma" w:eastAsia="Times New Roman" w:hAnsi="Tahoma" w:cs="Tahoma"/>
      <w:sz w:val="16"/>
      <w:szCs w:val="16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0B3BD2"/>
    <w:pPr>
      <w:spacing w:before="100" w:beforeAutospacing="1" w:after="100" w:afterAutospacing="1"/>
    </w:pPr>
    <w:rPr>
      <w:color w:val="000000"/>
    </w:rPr>
  </w:style>
  <w:style w:type="numbering" w:styleId="111111">
    <w:name w:val="Outline List 2"/>
    <w:basedOn w:val="Aucuneliste"/>
    <w:uiPriority w:val="99"/>
    <w:semiHidden/>
    <w:unhideWhenUsed/>
    <w:rsid w:val="00A030E2"/>
    <w:pPr>
      <w:numPr>
        <w:numId w:val="6"/>
      </w:numPr>
    </w:pPr>
  </w:style>
  <w:style w:type="numbering" w:styleId="1ai">
    <w:name w:val="Outline List 1"/>
    <w:basedOn w:val="Aucuneliste"/>
    <w:uiPriority w:val="99"/>
    <w:semiHidden/>
    <w:unhideWhenUsed/>
    <w:rsid w:val="00A030E2"/>
    <w:pPr>
      <w:numPr>
        <w:numId w:val="7"/>
      </w:numPr>
    </w:pPr>
  </w:style>
  <w:style w:type="character" w:styleId="Accentuation">
    <w:name w:val="Emphasis"/>
    <w:uiPriority w:val="20"/>
    <w:qFormat/>
    <w:rsid w:val="00A030E2"/>
    <w:rPr>
      <w:i/>
      <w:iCs/>
    </w:rPr>
  </w:style>
  <w:style w:type="character" w:styleId="AcronymeHTML">
    <w:name w:val="HTML Acronym"/>
    <w:uiPriority w:val="99"/>
    <w:semiHidden/>
    <w:unhideWhenUsed/>
    <w:rsid w:val="00A030E2"/>
  </w:style>
  <w:style w:type="paragraph" w:styleId="Adressedestinataire">
    <w:name w:val="envelope address"/>
    <w:basedOn w:val="Normal"/>
    <w:uiPriority w:val="99"/>
    <w:semiHidden/>
    <w:unhideWhenUsed/>
    <w:rsid w:val="00A030E2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A030E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030E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030E2"/>
    <w:rPr>
      <w:rFonts w:ascii="Times New Roman" w:eastAsia="Times New Roman" w:hAnsi="Times New Roman"/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A030E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030E2"/>
    <w:rPr>
      <w:vertAlign w:val="superscript"/>
    </w:rPr>
  </w:style>
  <w:style w:type="character" w:customStyle="1" w:styleId="Titre1Car">
    <w:name w:val="Titre 1 Car"/>
    <w:link w:val="Titre1"/>
    <w:uiPriority w:val="9"/>
    <w:rsid w:val="00A030E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A030E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A030E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A030E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A030E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A030E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A030E2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A030E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A030E2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A030E2"/>
    <w:pPr>
      <w:numPr>
        <w:numId w:val="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030E2"/>
  </w:style>
  <w:style w:type="paragraph" w:styleId="Citation">
    <w:name w:val="Quote"/>
    <w:basedOn w:val="Normal"/>
    <w:next w:val="Normal"/>
    <w:link w:val="CitationCar"/>
    <w:uiPriority w:val="29"/>
    <w:qFormat/>
    <w:rsid w:val="00A030E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030E2"/>
    <w:rPr>
      <w:rFonts w:ascii="Times New Roman" w:eastAsia="Times New Roman" w:hAnsi="Times New Roman"/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A030E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030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030E2"/>
    <w:rPr>
      <w:rFonts w:ascii="Times New Roman" w:eastAsia="Times New Roman" w:hAnsi="Times New Roman"/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A030E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030E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030E2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030E2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030E2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030E2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030E2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030E2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A030E2"/>
    <w:rPr>
      <w:rFonts w:ascii="Times New Roman" w:eastAsia="Times New Roman" w:hAnsi="Times New Roman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030E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030E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030E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030E2"/>
    <w:rPr>
      <w:rFonts w:ascii="Times New Roman" w:eastAsia="Times New Roman" w:hAnsi="Times New Roman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030E2"/>
  </w:style>
  <w:style w:type="character" w:customStyle="1" w:styleId="DateCar">
    <w:name w:val="Date Car"/>
    <w:link w:val="Date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character" w:styleId="DfinitionHTML">
    <w:name w:val="HTML Definition"/>
    <w:uiPriority w:val="99"/>
    <w:semiHidden/>
    <w:unhideWhenUsed/>
    <w:rsid w:val="00A030E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030E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030E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030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A030E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030E2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A030E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030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A030E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030E2"/>
    <w:pPr>
      <w:outlineLvl w:val="9"/>
    </w:pPr>
  </w:style>
  <w:style w:type="character" w:styleId="ExempleHTML">
    <w:name w:val="HTML Sample"/>
    <w:uiPriority w:val="99"/>
    <w:semiHidden/>
    <w:unhideWhenUsed/>
    <w:rsid w:val="00A030E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030E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030E2"/>
    <w:rPr>
      <w:rFonts w:ascii="Tahoma" w:eastAsia="Times New Roman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030E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table" w:styleId="Grilleclaire">
    <w:name w:val="Light Grid"/>
    <w:basedOn w:val="TableauNormal"/>
    <w:uiPriority w:val="62"/>
    <w:rsid w:val="00A030E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030E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030E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030E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030E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030E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030E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030E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030E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030E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030E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030E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030E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030E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030E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030E2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030E2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030E2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030E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030E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030E2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030E2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030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030E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030E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030E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030E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030E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030E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030E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030E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030E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030E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030E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030E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030E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030E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030E2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A030E2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A030E2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A030E2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A030E2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A030E2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A030E2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A030E2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A030E2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030E2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A030E2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A030E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030E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030E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030E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030E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030E2"/>
    <w:pPr>
      <w:numPr>
        <w:numId w:val="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030E2"/>
    <w:pPr>
      <w:numPr>
        <w:numId w:val="1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030E2"/>
    <w:pPr>
      <w:numPr>
        <w:numId w:val="1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030E2"/>
    <w:pPr>
      <w:numPr>
        <w:numId w:val="1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030E2"/>
    <w:pPr>
      <w:numPr>
        <w:numId w:val="1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030E2"/>
    <w:pPr>
      <w:numPr>
        <w:numId w:val="1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030E2"/>
    <w:pPr>
      <w:numPr>
        <w:numId w:val="1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030E2"/>
    <w:pPr>
      <w:numPr>
        <w:numId w:val="1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030E2"/>
    <w:pPr>
      <w:numPr>
        <w:numId w:val="1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030E2"/>
    <w:pPr>
      <w:numPr>
        <w:numId w:val="18"/>
      </w:numPr>
      <w:contextualSpacing/>
    </w:pPr>
  </w:style>
  <w:style w:type="table" w:styleId="Listeclaire">
    <w:name w:val="Light List"/>
    <w:basedOn w:val="TableauNormal"/>
    <w:uiPriority w:val="61"/>
    <w:rsid w:val="00A030E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030E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030E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030E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030E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030E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030E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030E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030E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030E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030E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030E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030E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030E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030E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030E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030E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030E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030E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030E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030E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030E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030E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030E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030E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030E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030E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030E2"/>
    <w:rPr>
      <w:sz w:val="16"/>
      <w:szCs w:val="16"/>
    </w:rPr>
  </w:style>
  <w:style w:type="paragraph" w:styleId="Normalcentr">
    <w:name w:val="Block Text"/>
    <w:basedOn w:val="Normal"/>
    <w:uiPriority w:val="99"/>
    <w:semiHidden/>
    <w:unhideWhenUsed/>
    <w:rsid w:val="00A030E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030E2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A030E2"/>
    <w:rPr>
      <w:rFonts w:ascii="Times New Roman" w:eastAsia="Times New Roman" w:hAnsi="Times New Roman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030E2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A030E2"/>
    <w:rPr>
      <w:rFonts w:ascii="Times New Roman" w:eastAsia="Times New Roman" w:hAnsi="Times New Roman"/>
    </w:rPr>
  </w:style>
  <w:style w:type="character" w:styleId="Numrodeligne">
    <w:name w:val="line number"/>
    <w:uiPriority w:val="99"/>
    <w:semiHidden/>
    <w:unhideWhenUsed/>
    <w:rsid w:val="00A030E2"/>
  </w:style>
  <w:style w:type="character" w:styleId="Numrodepage">
    <w:name w:val="page number"/>
    <w:uiPriority w:val="99"/>
    <w:semiHidden/>
    <w:unhideWhenUsed/>
    <w:rsid w:val="00A030E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030E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030E2"/>
    <w:rPr>
      <w:rFonts w:ascii="Times New Roman" w:eastAsia="Times New Roman" w:hAnsi="Times New Roman"/>
      <w:b/>
      <w:bCs/>
    </w:rPr>
  </w:style>
  <w:style w:type="table" w:styleId="Ombrageclair">
    <w:name w:val="Light Shading"/>
    <w:basedOn w:val="TableauNormal"/>
    <w:uiPriority w:val="60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ieddepage">
    <w:name w:val="footer"/>
    <w:basedOn w:val="Normal"/>
    <w:link w:val="PieddepageCar"/>
    <w:uiPriority w:val="99"/>
    <w:semiHidden/>
    <w:unhideWhenUsed/>
    <w:rsid w:val="00A030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030E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030E2"/>
    <w:rPr>
      <w:rFonts w:ascii="Courier New" w:eastAsia="Times New Roman" w:hAnsi="Courier New" w:cs="Courier New"/>
    </w:rPr>
  </w:style>
  <w:style w:type="character" w:styleId="Rfrenceintense">
    <w:name w:val="Intense Reference"/>
    <w:uiPriority w:val="32"/>
    <w:qFormat/>
    <w:rsid w:val="00A030E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030E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030E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030E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030E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030E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030E2"/>
    <w:rPr>
      <w:rFonts w:ascii="Times New Roman" w:eastAsia="Times New Roman" w:hAnsi="Times New Roman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030E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A030E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030E2"/>
  </w:style>
  <w:style w:type="character" w:customStyle="1" w:styleId="SalutationsCar">
    <w:name w:val="Salutations Car"/>
    <w:link w:val="Salutations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Sansinterligne">
    <w:name w:val="No Spacing"/>
    <w:uiPriority w:val="1"/>
    <w:qFormat/>
    <w:rsid w:val="00A030E2"/>
    <w:rPr>
      <w:rFonts w:ascii="Times New Roman" w:eastAsia="Times New Roman" w:hAnsi="Times New Roman"/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A030E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030E2"/>
  </w:style>
  <w:style w:type="character" w:customStyle="1" w:styleId="SignaturelectroniqueCar">
    <w:name w:val="Signature électronique Car"/>
    <w:link w:val="Signaturelectronique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030E2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A030E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030E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030E2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A030E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030E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030E2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030E2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030E2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030E2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030E2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030E2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030E2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030E2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030E2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030E2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030E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030E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030E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030E2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030E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030E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030E2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030E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030E2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030E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030E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030E2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030E2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030E2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030E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A030E2"/>
    <w:rPr>
      <w:rFonts w:ascii="Courier New" w:eastAsia="Times New Roman" w:hAnsi="Courier New" w:cs="Courier New"/>
    </w:rPr>
  </w:style>
  <w:style w:type="character" w:styleId="Textedelespacerserv">
    <w:name w:val="Placeholder Text"/>
    <w:uiPriority w:val="99"/>
    <w:semiHidden/>
    <w:rsid w:val="00A030E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030E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A030E2"/>
    <w:rPr>
      <w:rFonts w:ascii="Courier New" w:eastAsia="Times New Roman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A030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A030E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A030E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030E2"/>
  </w:style>
  <w:style w:type="character" w:customStyle="1" w:styleId="TitredenoteCar">
    <w:name w:val="Titre de note Car"/>
    <w:link w:val="Titredenote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character" w:styleId="Titredulivre">
    <w:name w:val="Book Title"/>
    <w:uiPriority w:val="33"/>
    <w:qFormat/>
    <w:rsid w:val="00A030E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030E2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030E2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A030E2"/>
  </w:style>
  <w:style w:type="paragraph" w:styleId="TM2">
    <w:name w:val="toc 2"/>
    <w:basedOn w:val="Normal"/>
    <w:next w:val="Normal"/>
    <w:uiPriority w:val="39"/>
    <w:semiHidden/>
    <w:unhideWhenUsed/>
    <w:rsid w:val="00A030E2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A030E2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A030E2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A030E2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A030E2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A030E2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A030E2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A030E2"/>
    <w:pPr>
      <w:ind w:left="1920"/>
    </w:pPr>
  </w:style>
  <w:style w:type="table" w:styleId="Trameclaire-Accent1">
    <w:name w:val="Light Shading Accent 1"/>
    <w:basedOn w:val="TableauNormal"/>
    <w:uiPriority w:val="60"/>
    <w:rsid w:val="00A030E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030E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030E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030E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030E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030E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030E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030E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030E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030E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030E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030E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030E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030E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030E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030E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030E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030E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030E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030E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030E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C40"/>
    <w:rPr>
      <w:rFonts w:ascii="Times New Roman" w:eastAsia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30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030E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030E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030E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030E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030E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030E2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030E2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030E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310C4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F31F2A"/>
    <w:pPr>
      <w:ind w:left="720"/>
      <w:contextualSpacing/>
    </w:pPr>
  </w:style>
  <w:style w:type="character" w:styleId="lev">
    <w:name w:val="Strong"/>
    <w:uiPriority w:val="22"/>
    <w:qFormat/>
    <w:rsid w:val="00927A03"/>
    <w:rPr>
      <w:b/>
      <w:bCs/>
    </w:rPr>
  </w:style>
  <w:style w:type="paragraph" w:customStyle="1" w:styleId="spip1">
    <w:name w:val="spip1"/>
    <w:basedOn w:val="Normal"/>
    <w:rsid w:val="000B3BD2"/>
    <w:pPr>
      <w:spacing w:before="100" w:beforeAutospacing="1" w:after="100" w:afterAutospacing="1"/>
      <w:jc w:val="both"/>
    </w:pPr>
    <w:rPr>
      <w:rFonts w:ascii="Verdana" w:hAnsi="Verdana"/>
      <w:color w:val="000000"/>
      <w:sz w:val="17"/>
      <w:szCs w:val="17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3BD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B3BD2"/>
    <w:rPr>
      <w:rFonts w:ascii="Tahoma" w:eastAsia="Times New Roman" w:hAnsi="Tahoma" w:cs="Tahoma"/>
      <w:sz w:val="16"/>
      <w:szCs w:val="16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0B3BD2"/>
    <w:pPr>
      <w:spacing w:before="100" w:beforeAutospacing="1" w:after="100" w:afterAutospacing="1"/>
    </w:pPr>
    <w:rPr>
      <w:color w:val="000000"/>
    </w:rPr>
  </w:style>
  <w:style w:type="numbering" w:styleId="111111">
    <w:name w:val="Outline List 2"/>
    <w:basedOn w:val="Aucuneliste"/>
    <w:uiPriority w:val="99"/>
    <w:semiHidden/>
    <w:unhideWhenUsed/>
    <w:rsid w:val="00A030E2"/>
    <w:pPr>
      <w:numPr>
        <w:numId w:val="6"/>
      </w:numPr>
    </w:pPr>
  </w:style>
  <w:style w:type="numbering" w:styleId="1ai">
    <w:name w:val="Outline List 1"/>
    <w:basedOn w:val="Aucuneliste"/>
    <w:uiPriority w:val="99"/>
    <w:semiHidden/>
    <w:unhideWhenUsed/>
    <w:rsid w:val="00A030E2"/>
    <w:pPr>
      <w:numPr>
        <w:numId w:val="7"/>
      </w:numPr>
    </w:pPr>
  </w:style>
  <w:style w:type="character" w:styleId="Accentuation">
    <w:name w:val="Emphasis"/>
    <w:uiPriority w:val="20"/>
    <w:qFormat/>
    <w:rsid w:val="00A030E2"/>
    <w:rPr>
      <w:i/>
      <w:iCs/>
    </w:rPr>
  </w:style>
  <w:style w:type="character" w:styleId="AcronymeHTML">
    <w:name w:val="HTML Acronym"/>
    <w:uiPriority w:val="99"/>
    <w:semiHidden/>
    <w:unhideWhenUsed/>
    <w:rsid w:val="00A030E2"/>
  </w:style>
  <w:style w:type="paragraph" w:styleId="Adressedestinataire">
    <w:name w:val="envelope address"/>
    <w:basedOn w:val="Normal"/>
    <w:uiPriority w:val="99"/>
    <w:semiHidden/>
    <w:unhideWhenUsed/>
    <w:rsid w:val="00A030E2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A030E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030E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030E2"/>
    <w:rPr>
      <w:rFonts w:ascii="Times New Roman" w:eastAsia="Times New Roman" w:hAnsi="Times New Roman"/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A030E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030E2"/>
    <w:rPr>
      <w:vertAlign w:val="superscript"/>
    </w:rPr>
  </w:style>
  <w:style w:type="character" w:customStyle="1" w:styleId="Titre1Car">
    <w:name w:val="Titre 1 Car"/>
    <w:link w:val="Titre1"/>
    <w:uiPriority w:val="9"/>
    <w:rsid w:val="00A030E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A030E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A030E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A030E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A030E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A030E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A030E2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A030E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A030E2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A030E2"/>
    <w:pPr>
      <w:numPr>
        <w:numId w:val="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030E2"/>
  </w:style>
  <w:style w:type="paragraph" w:styleId="Citation">
    <w:name w:val="Quote"/>
    <w:basedOn w:val="Normal"/>
    <w:next w:val="Normal"/>
    <w:link w:val="CitationCar"/>
    <w:uiPriority w:val="29"/>
    <w:qFormat/>
    <w:rsid w:val="00A030E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030E2"/>
    <w:rPr>
      <w:rFonts w:ascii="Times New Roman" w:eastAsia="Times New Roman" w:hAnsi="Times New Roman"/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A030E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030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030E2"/>
    <w:rPr>
      <w:rFonts w:ascii="Times New Roman" w:eastAsia="Times New Roman" w:hAnsi="Times New Roman"/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A030E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030E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030E2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030E2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030E2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030E2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030E2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030E2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A030E2"/>
    <w:rPr>
      <w:rFonts w:ascii="Times New Roman" w:eastAsia="Times New Roman" w:hAnsi="Times New Roman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030E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030E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030E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030E2"/>
    <w:rPr>
      <w:rFonts w:ascii="Times New Roman" w:eastAsia="Times New Roman" w:hAnsi="Times New Roman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030E2"/>
  </w:style>
  <w:style w:type="character" w:customStyle="1" w:styleId="DateCar">
    <w:name w:val="Date Car"/>
    <w:link w:val="Date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character" w:styleId="DfinitionHTML">
    <w:name w:val="HTML Definition"/>
    <w:uiPriority w:val="99"/>
    <w:semiHidden/>
    <w:unhideWhenUsed/>
    <w:rsid w:val="00A030E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030E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030E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030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A030E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030E2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A030E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030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A030E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030E2"/>
    <w:pPr>
      <w:outlineLvl w:val="9"/>
    </w:pPr>
  </w:style>
  <w:style w:type="character" w:styleId="ExempleHTML">
    <w:name w:val="HTML Sample"/>
    <w:uiPriority w:val="99"/>
    <w:semiHidden/>
    <w:unhideWhenUsed/>
    <w:rsid w:val="00A030E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030E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030E2"/>
    <w:rPr>
      <w:rFonts w:ascii="Tahoma" w:eastAsia="Times New Roman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030E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table" w:styleId="Grilleclaire">
    <w:name w:val="Light Grid"/>
    <w:basedOn w:val="TableauNormal"/>
    <w:uiPriority w:val="62"/>
    <w:rsid w:val="00A030E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030E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030E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030E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030E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030E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030E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030E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030E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030E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030E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030E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030E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030E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030E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030E2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030E2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030E2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030E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030E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030E2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030E2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030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030E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030E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030E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030E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030E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030E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030E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030E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030E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030E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030E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030E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030E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030E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030E2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A030E2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A030E2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A030E2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A030E2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A030E2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A030E2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A030E2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A030E2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030E2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A030E2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A030E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030E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030E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030E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030E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030E2"/>
    <w:pPr>
      <w:numPr>
        <w:numId w:val="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030E2"/>
    <w:pPr>
      <w:numPr>
        <w:numId w:val="1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030E2"/>
    <w:pPr>
      <w:numPr>
        <w:numId w:val="1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030E2"/>
    <w:pPr>
      <w:numPr>
        <w:numId w:val="1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030E2"/>
    <w:pPr>
      <w:numPr>
        <w:numId w:val="1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030E2"/>
    <w:pPr>
      <w:numPr>
        <w:numId w:val="1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030E2"/>
    <w:pPr>
      <w:numPr>
        <w:numId w:val="1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030E2"/>
    <w:pPr>
      <w:numPr>
        <w:numId w:val="1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030E2"/>
    <w:pPr>
      <w:numPr>
        <w:numId w:val="1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030E2"/>
    <w:pPr>
      <w:numPr>
        <w:numId w:val="18"/>
      </w:numPr>
      <w:contextualSpacing/>
    </w:pPr>
  </w:style>
  <w:style w:type="table" w:styleId="Listeclaire">
    <w:name w:val="Light List"/>
    <w:basedOn w:val="TableauNormal"/>
    <w:uiPriority w:val="61"/>
    <w:rsid w:val="00A030E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030E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030E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030E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030E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030E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030E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030E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030E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030E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030E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030E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030E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030E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030E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030E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030E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030E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030E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030E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030E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030E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030E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030E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030E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030E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030E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030E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030E2"/>
    <w:rPr>
      <w:sz w:val="16"/>
      <w:szCs w:val="16"/>
    </w:rPr>
  </w:style>
  <w:style w:type="paragraph" w:styleId="Normalcentr">
    <w:name w:val="Block Text"/>
    <w:basedOn w:val="Normal"/>
    <w:uiPriority w:val="99"/>
    <w:semiHidden/>
    <w:unhideWhenUsed/>
    <w:rsid w:val="00A030E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030E2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A030E2"/>
    <w:rPr>
      <w:rFonts w:ascii="Times New Roman" w:eastAsia="Times New Roman" w:hAnsi="Times New Roman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030E2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A030E2"/>
    <w:rPr>
      <w:rFonts w:ascii="Times New Roman" w:eastAsia="Times New Roman" w:hAnsi="Times New Roman"/>
    </w:rPr>
  </w:style>
  <w:style w:type="character" w:styleId="Numrodeligne">
    <w:name w:val="line number"/>
    <w:uiPriority w:val="99"/>
    <w:semiHidden/>
    <w:unhideWhenUsed/>
    <w:rsid w:val="00A030E2"/>
  </w:style>
  <w:style w:type="character" w:styleId="Numrodepage">
    <w:name w:val="page number"/>
    <w:uiPriority w:val="99"/>
    <w:semiHidden/>
    <w:unhideWhenUsed/>
    <w:rsid w:val="00A030E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030E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030E2"/>
    <w:rPr>
      <w:rFonts w:ascii="Times New Roman" w:eastAsia="Times New Roman" w:hAnsi="Times New Roman"/>
      <w:b/>
      <w:bCs/>
    </w:rPr>
  </w:style>
  <w:style w:type="table" w:styleId="Ombrageclair">
    <w:name w:val="Light Shading"/>
    <w:basedOn w:val="TableauNormal"/>
    <w:uiPriority w:val="60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ieddepage">
    <w:name w:val="footer"/>
    <w:basedOn w:val="Normal"/>
    <w:link w:val="PieddepageCar"/>
    <w:uiPriority w:val="99"/>
    <w:semiHidden/>
    <w:unhideWhenUsed/>
    <w:rsid w:val="00A030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030E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030E2"/>
    <w:rPr>
      <w:rFonts w:ascii="Courier New" w:eastAsia="Times New Roman" w:hAnsi="Courier New" w:cs="Courier New"/>
    </w:rPr>
  </w:style>
  <w:style w:type="character" w:styleId="Rfrenceintense">
    <w:name w:val="Intense Reference"/>
    <w:uiPriority w:val="32"/>
    <w:qFormat/>
    <w:rsid w:val="00A030E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030E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030E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030E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030E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030E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030E2"/>
    <w:rPr>
      <w:rFonts w:ascii="Times New Roman" w:eastAsia="Times New Roman" w:hAnsi="Times New Roman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030E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A030E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030E2"/>
  </w:style>
  <w:style w:type="character" w:customStyle="1" w:styleId="SalutationsCar">
    <w:name w:val="Salutations Car"/>
    <w:link w:val="Salutations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Sansinterligne">
    <w:name w:val="No Spacing"/>
    <w:uiPriority w:val="1"/>
    <w:qFormat/>
    <w:rsid w:val="00A030E2"/>
    <w:rPr>
      <w:rFonts w:ascii="Times New Roman" w:eastAsia="Times New Roman" w:hAnsi="Times New Roman"/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A030E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030E2"/>
  </w:style>
  <w:style w:type="character" w:customStyle="1" w:styleId="SignaturelectroniqueCar">
    <w:name w:val="Signature électronique Car"/>
    <w:link w:val="Signaturelectronique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030E2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A030E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030E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030E2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A030E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030E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030E2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030E2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030E2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030E2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030E2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030E2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030E2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030E2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030E2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030E2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030E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030E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030E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030E2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030E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030E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030E2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030E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030E2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030E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030E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030E2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030E2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030E2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030E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A030E2"/>
    <w:rPr>
      <w:rFonts w:ascii="Courier New" w:eastAsia="Times New Roman" w:hAnsi="Courier New" w:cs="Courier New"/>
    </w:rPr>
  </w:style>
  <w:style w:type="character" w:styleId="Textedelespacerserv">
    <w:name w:val="Placeholder Text"/>
    <w:uiPriority w:val="99"/>
    <w:semiHidden/>
    <w:rsid w:val="00A030E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030E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A030E2"/>
    <w:rPr>
      <w:rFonts w:ascii="Courier New" w:eastAsia="Times New Roman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A030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A030E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A030E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030E2"/>
  </w:style>
  <w:style w:type="character" w:customStyle="1" w:styleId="TitredenoteCar">
    <w:name w:val="Titre de note Car"/>
    <w:link w:val="Titredenote"/>
    <w:uiPriority w:val="99"/>
    <w:semiHidden/>
    <w:rsid w:val="00A030E2"/>
    <w:rPr>
      <w:rFonts w:ascii="Times New Roman" w:eastAsia="Times New Roman" w:hAnsi="Times New Roman"/>
      <w:sz w:val="24"/>
      <w:szCs w:val="24"/>
    </w:rPr>
  </w:style>
  <w:style w:type="character" w:styleId="Titredulivre">
    <w:name w:val="Book Title"/>
    <w:uiPriority w:val="33"/>
    <w:qFormat/>
    <w:rsid w:val="00A030E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030E2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030E2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A030E2"/>
  </w:style>
  <w:style w:type="paragraph" w:styleId="TM2">
    <w:name w:val="toc 2"/>
    <w:basedOn w:val="Normal"/>
    <w:next w:val="Normal"/>
    <w:uiPriority w:val="39"/>
    <w:semiHidden/>
    <w:unhideWhenUsed/>
    <w:rsid w:val="00A030E2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A030E2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A030E2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A030E2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A030E2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A030E2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A030E2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A030E2"/>
    <w:pPr>
      <w:ind w:left="1920"/>
    </w:pPr>
  </w:style>
  <w:style w:type="table" w:styleId="Trameclaire-Accent1">
    <w:name w:val="Light Shading Accent 1"/>
    <w:basedOn w:val="TableauNormal"/>
    <w:uiPriority w:val="60"/>
    <w:rsid w:val="00A030E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030E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030E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030E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030E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030E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030E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030E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030E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030E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030E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030E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030E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030E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030E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030E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030E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030E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030E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030E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030E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030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4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223232">
          <w:marLeft w:val="150"/>
          <w:marRight w:val="0"/>
          <w:marTop w:val="15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1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lhaabdelkader@hotmail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Links>
    <vt:vector size="6" baseType="variant">
      <vt:variant>
        <vt:i4>1441835</vt:i4>
      </vt:variant>
      <vt:variant>
        <vt:i4>0</vt:i4>
      </vt:variant>
      <vt:variant>
        <vt:i4>0</vt:i4>
      </vt:variant>
      <vt:variant>
        <vt:i4>5</vt:i4>
      </vt:variant>
      <vt:variant>
        <vt:lpwstr>mailto:talhaabdelkader@hotmail.fr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TALHA Mostafa</dc:creator>
  <cp:keywords/>
  <dc:description/>
  <cp:lastModifiedBy>Pierre JOUBERT</cp:lastModifiedBy>
  <cp:revision>2</cp:revision>
  <cp:lastPrinted>2010-05-05T09:48:00Z</cp:lastPrinted>
  <dcterms:created xsi:type="dcterms:W3CDTF">2012-08-30T09:34:00Z</dcterms:created>
  <dcterms:modified xsi:type="dcterms:W3CDTF">2012-08-30T09:34:00Z</dcterms:modified>
</cp:coreProperties>
</file>