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BF" w:rsidRDefault="007B102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-789305</wp:posOffset>
                </wp:positionV>
                <wp:extent cx="2278380" cy="1017905"/>
                <wp:effectExtent l="3175" t="1270" r="4445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017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86F" w:rsidRPr="00FA7E83" w:rsidRDefault="00E9486F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Mademoiselle Amina MOHAMED</w:t>
                            </w:r>
                          </w:p>
                          <w:p w:rsidR="00E9486F" w:rsidRPr="00FA7E83" w:rsidRDefault="00E9486F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Résidence Les Lions du Parc</w:t>
                            </w:r>
                          </w:p>
                          <w:p w:rsidR="00E9486F" w:rsidRPr="00FA7E83" w:rsidRDefault="00E9486F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13, Boulevard Trimolet</w:t>
                            </w:r>
                          </w:p>
                          <w:p w:rsidR="00E9486F" w:rsidRPr="00FA7E83" w:rsidRDefault="00E9486F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21000 DIJON</w:t>
                            </w:r>
                          </w:p>
                          <w:p w:rsidR="00E9486F" w:rsidRPr="00FA7E83" w:rsidRDefault="00E9486F" w:rsidP="0012657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Célibataire</w:t>
                            </w:r>
                          </w:p>
                          <w:p w:rsidR="00E9486F" w:rsidRPr="00FA7E83" w:rsidRDefault="00E9486F" w:rsidP="0012657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25 ans</w:t>
                            </w:r>
                          </w:p>
                          <w:p w:rsidR="00E9486F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9486F" w:rsidRDefault="00E94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pt;margin-top:-62.15pt;width:179.4pt;height:80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+ftAIAALo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" filled="f" stroked="f">
                <v:textbox>
                  <w:txbxContent>
                    <w:p w:rsidR="00E9486F" w:rsidRPr="00FA7E83" w:rsidRDefault="00E9486F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Mademoiselle Amina MOHAMED</w:t>
                      </w:r>
                    </w:p>
                    <w:p w:rsidR="00E9486F" w:rsidRPr="00FA7E83" w:rsidRDefault="00E9486F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Résidence Les Lions du Parc</w:t>
                      </w:r>
                    </w:p>
                    <w:p w:rsidR="00E9486F" w:rsidRPr="00FA7E83" w:rsidRDefault="00E9486F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13, Boulevard Trimolet</w:t>
                      </w:r>
                    </w:p>
                    <w:p w:rsidR="00E9486F" w:rsidRPr="00FA7E83" w:rsidRDefault="00E9486F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21000 DIJON</w:t>
                      </w:r>
                    </w:p>
                    <w:p w:rsidR="00E9486F" w:rsidRPr="00FA7E83" w:rsidRDefault="00E9486F" w:rsidP="0012657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Célibataire</w:t>
                      </w:r>
                    </w:p>
                    <w:p w:rsidR="00E9486F" w:rsidRPr="00FA7E83" w:rsidRDefault="00E9486F" w:rsidP="0012657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25 ans</w:t>
                      </w:r>
                    </w:p>
                    <w:p w:rsidR="00E9486F" w:rsidRDefault="00E9486F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9486F" w:rsidRDefault="00E9486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2767965</wp:posOffset>
                </wp:positionH>
                <wp:positionV relativeFrom="paragraph">
                  <wp:posOffset>-766445</wp:posOffset>
                </wp:positionV>
                <wp:extent cx="2342515" cy="885825"/>
                <wp:effectExtent l="0" t="0" r="4445" b="444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251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86F" w:rsidRPr="00FA7E83" w:rsidRDefault="00E9486F" w:rsidP="0012657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sym w:font="Wingdings" w:char="F029"/>
                            </w: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06.35.42.11.16</w:t>
                            </w:r>
                          </w:p>
                          <w:p w:rsidR="00E9486F" w:rsidRPr="00FA7E83" w:rsidRDefault="00E9486F" w:rsidP="0012657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sym w:font="Wingdings" w:char="F028"/>
                            </w: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03.80.79.41.22</w:t>
                            </w:r>
                          </w:p>
                          <w:p w:rsidR="00E9486F" w:rsidRPr="00FA7E83" w:rsidRDefault="00E9486F" w:rsidP="0012657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sym w:font="Wingdings" w:char="F03A"/>
                            </w: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smartTag w:uri="urn:schemas-microsoft-com:office:smarttags" w:element="PersonName">
                              <w:r w:rsidRPr="00FA7E83">
                                <w:rPr>
                                  <w:b/>
                                  <w:sz w:val="20"/>
                                  <w:szCs w:val="20"/>
                                </w:rPr>
                                <w:t>amina.mohamed0472@orange.fr</w:t>
                              </w:r>
                            </w:smartTag>
                          </w:p>
                          <w:p w:rsidR="00E9486F" w:rsidRPr="006E0D51" w:rsidRDefault="00E9486F" w:rsidP="00126575">
                            <w:pPr>
                              <w:rPr>
                                <w:b/>
                              </w:rPr>
                            </w:pPr>
                            <w:r w:rsidRPr="00FA7E83">
                              <w:rPr>
                                <w:b/>
                                <w:sz w:val="20"/>
                                <w:szCs w:val="20"/>
                              </w:rPr>
                              <w:t>Mobilité : France entière</w:t>
                            </w:r>
                            <w:r w:rsidR="00230F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et Europe</w:t>
                            </w:r>
                          </w:p>
                          <w:p w:rsidR="00E9486F" w:rsidRPr="00126575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17.95pt;margin-top:-60.35pt;width:184.45pt;height:6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" stroked="f">
                <v:textbox>
                  <w:txbxContent>
                    <w:p w:rsidR="00E9486F" w:rsidRPr="00FA7E83" w:rsidRDefault="00E9486F" w:rsidP="0012657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sym w:font="Wingdings" w:char="F029"/>
                      </w:r>
                      <w:r w:rsidRPr="00FA7E83">
                        <w:rPr>
                          <w:b/>
                          <w:sz w:val="20"/>
                          <w:szCs w:val="20"/>
                        </w:rPr>
                        <w:t xml:space="preserve"> 06.35.42.11.16</w:t>
                      </w:r>
                    </w:p>
                    <w:p w:rsidR="00E9486F" w:rsidRPr="00FA7E83" w:rsidRDefault="00E9486F" w:rsidP="0012657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sym w:font="Wingdings" w:char="F028"/>
                      </w:r>
                      <w:r w:rsidRPr="00FA7E83">
                        <w:rPr>
                          <w:b/>
                          <w:sz w:val="20"/>
                          <w:szCs w:val="20"/>
                        </w:rPr>
                        <w:t xml:space="preserve"> 03.80.79.41.22</w:t>
                      </w:r>
                    </w:p>
                    <w:p w:rsidR="00E9486F" w:rsidRPr="00FA7E83" w:rsidRDefault="00E9486F" w:rsidP="0012657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sym w:font="Wingdings" w:char="F03A"/>
                      </w:r>
                      <w:r w:rsidRPr="00FA7E83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smartTag w:uri="urn:schemas-microsoft-com:office:smarttags" w:element="PersonName">
                        <w:r w:rsidRPr="00FA7E83">
                          <w:rPr>
                            <w:b/>
                            <w:sz w:val="20"/>
                            <w:szCs w:val="20"/>
                          </w:rPr>
                          <w:t>amina.mohamed0472@orange.fr</w:t>
                        </w:r>
                      </w:smartTag>
                    </w:p>
                    <w:p w:rsidR="00E9486F" w:rsidRPr="006E0D51" w:rsidRDefault="00E9486F" w:rsidP="00126575">
                      <w:pPr>
                        <w:rPr>
                          <w:b/>
                        </w:rPr>
                      </w:pPr>
                      <w:r w:rsidRPr="00FA7E83">
                        <w:rPr>
                          <w:b/>
                          <w:sz w:val="20"/>
                          <w:szCs w:val="20"/>
                        </w:rPr>
                        <w:t>Mobilité : France entière</w:t>
                      </w:r>
                      <w:r w:rsidR="00230F58">
                        <w:rPr>
                          <w:b/>
                          <w:sz w:val="20"/>
                          <w:szCs w:val="20"/>
                        </w:rPr>
                        <w:t xml:space="preserve"> et Europe</w:t>
                      </w:r>
                    </w:p>
                    <w:p w:rsidR="00E9486F" w:rsidRPr="00126575" w:rsidRDefault="00E9486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5539105</wp:posOffset>
            </wp:positionH>
            <wp:positionV relativeFrom="margin">
              <wp:posOffset>-814070</wp:posOffset>
            </wp:positionV>
            <wp:extent cx="853440" cy="1066800"/>
            <wp:effectExtent l="0" t="0" r="0" b="0"/>
            <wp:wrapSquare wrapText="bothSides"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25BF" w:rsidRDefault="007B1021" w:rsidP="00D125BF">
      <w:r>
        <w:rPr>
          <w:rFonts w:ascii="Rockwell Extra Bold" w:hAnsi="Rockwell Extra Bold"/>
          <w:b/>
          <w:noProof/>
          <w:color w:val="9966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135890</wp:posOffset>
                </wp:positionV>
                <wp:extent cx="5972175" cy="591185"/>
                <wp:effectExtent l="24130" t="21590" r="23495" b="25400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966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1.1pt;margin-top:10.7pt;width:470.25pt;height:46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" strokecolor="#960" strokeweight="3pt"/>
            </w:pict>
          </mc:Fallback>
        </mc:AlternateContent>
      </w:r>
    </w:p>
    <w:p w:rsidR="00F73AFE" w:rsidRPr="00D60412" w:rsidRDefault="00364F31" w:rsidP="00364F31">
      <w:pPr>
        <w:jc w:val="center"/>
        <w:rPr>
          <w:rFonts w:ascii="Rockwell Extra Bold" w:hAnsi="Rockwell Extra Bold"/>
          <w:b/>
          <w:color w:val="996600"/>
          <w:sz w:val="28"/>
          <w:szCs w:val="28"/>
        </w:rPr>
      </w:pPr>
      <w:r>
        <w:rPr>
          <w:rFonts w:ascii="Rockwell Extra Bold" w:hAnsi="Rockwell Extra Bold"/>
          <w:b/>
          <w:color w:val="996600"/>
          <w:sz w:val="28"/>
          <w:szCs w:val="28"/>
        </w:rPr>
        <w:t xml:space="preserve">   </w:t>
      </w:r>
      <w:r w:rsidR="000B7769">
        <w:rPr>
          <w:rFonts w:ascii="Rockwell Extra Bold" w:hAnsi="Rockwell Extra Bold"/>
          <w:b/>
          <w:color w:val="996600"/>
          <w:sz w:val="28"/>
          <w:szCs w:val="28"/>
        </w:rPr>
        <w:t xml:space="preserve">CONSULTANTE </w:t>
      </w:r>
      <w:r w:rsidR="00D60412" w:rsidRPr="00D60412">
        <w:rPr>
          <w:rFonts w:ascii="Rockwell Extra Bold" w:hAnsi="Rockwell Extra Bold"/>
          <w:b/>
          <w:color w:val="996600"/>
          <w:sz w:val="28"/>
          <w:szCs w:val="28"/>
        </w:rPr>
        <w:t xml:space="preserve">VALIDATION </w:t>
      </w:r>
      <w:r w:rsidR="000B7769">
        <w:rPr>
          <w:rFonts w:ascii="Rockwell Extra Bold" w:hAnsi="Rockwell Extra Bold"/>
          <w:b/>
          <w:color w:val="996600"/>
          <w:sz w:val="28"/>
          <w:szCs w:val="28"/>
        </w:rPr>
        <w:t>SYSTÈMES INFORMATISÉS</w:t>
      </w:r>
    </w:p>
    <w:p w:rsidR="008C52CA" w:rsidRPr="008C52CA" w:rsidRDefault="008C52CA" w:rsidP="00364F31">
      <w:pPr>
        <w:jc w:val="center"/>
        <w:rPr>
          <w:b/>
          <w:color w:val="996600"/>
        </w:rPr>
      </w:pPr>
      <w:r w:rsidRPr="008C52CA">
        <w:rPr>
          <w:b/>
          <w:color w:val="996600"/>
        </w:rPr>
        <w:t>Disponible à partir du 03 Mai 2010</w:t>
      </w:r>
    </w:p>
    <w:p w:rsidR="00C76751" w:rsidRDefault="00C76751" w:rsidP="00D125BF">
      <w:pPr>
        <w:rPr>
          <w:b/>
          <w:color w:val="996600"/>
        </w:rPr>
      </w:pPr>
    </w:p>
    <w:p w:rsidR="008D35C1" w:rsidRPr="003D36FB" w:rsidRDefault="008D35C1" w:rsidP="00D125BF">
      <w:pPr>
        <w:rPr>
          <w:b/>
          <w:color w:val="996600"/>
          <w:sz w:val="20"/>
          <w:szCs w:val="20"/>
        </w:rPr>
      </w:pPr>
    </w:p>
    <w:p w:rsidR="00D125BF" w:rsidRDefault="007B1021" w:rsidP="00D125BF">
      <w:pPr>
        <w:rPr>
          <w:b/>
          <w:color w:val="996600"/>
          <w:sz w:val="28"/>
          <w:szCs w:val="28"/>
        </w:rPr>
      </w:pPr>
      <w:r>
        <w:rPr>
          <w:b/>
          <w:noProof/>
          <w:color w:val="9966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198755</wp:posOffset>
                </wp:positionV>
                <wp:extent cx="5972175" cy="9525"/>
                <wp:effectExtent l="24130" t="27305" r="23495" b="2032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9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.1pt;margin-top:15.65pt;width:470.25pt;height:.7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" strokecolor="#960" strokeweight="3pt"/>
            </w:pict>
          </mc:Fallback>
        </mc:AlternateContent>
      </w:r>
      <w:r w:rsidR="00D125BF" w:rsidRPr="00D125BF">
        <w:rPr>
          <w:b/>
          <w:color w:val="996600"/>
          <w:sz w:val="28"/>
          <w:szCs w:val="28"/>
        </w:rPr>
        <w:t>FORMATION ET DIPLÔMES</w:t>
      </w:r>
    </w:p>
    <w:p w:rsidR="00D125BF" w:rsidRDefault="00D125BF" w:rsidP="00D125BF">
      <w:pPr>
        <w:rPr>
          <w:sz w:val="20"/>
          <w:szCs w:val="20"/>
        </w:rPr>
      </w:pPr>
    </w:p>
    <w:p w:rsidR="00D125BF" w:rsidRPr="00737DCB" w:rsidRDefault="00D125BF" w:rsidP="00C76751">
      <w:pPr>
        <w:rPr>
          <w:sz w:val="20"/>
          <w:szCs w:val="20"/>
        </w:rPr>
      </w:pPr>
      <w:r w:rsidRPr="00737DCB">
        <w:rPr>
          <w:sz w:val="20"/>
          <w:szCs w:val="20"/>
        </w:rPr>
        <w:t xml:space="preserve">2009 : </w:t>
      </w:r>
      <w:r w:rsidRPr="00737DCB">
        <w:rPr>
          <w:b/>
          <w:sz w:val="20"/>
          <w:szCs w:val="20"/>
        </w:rPr>
        <w:t>Master 2 Professionnel « Qualité du Médicament et des Produits de Santé »</w:t>
      </w:r>
      <w:r w:rsidRPr="00737DCB">
        <w:rPr>
          <w:sz w:val="20"/>
          <w:szCs w:val="20"/>
        </w:rPr>
        <w:t xml:space="preserve">. Faculté de </w:t>
      </w:r>
    </w:p>
    <w:p w:rsidR="00C76751" w:rsidRPr="00737DCB" w:rsidRDefault="00C76751" w:rsidP="00C76751">
      <w:pPr>
        <w:rPr>
          <w:sz w:val="20"/>
          <w:szCs w:val="20"/>
        </w:rPr>
      </w:pPr>
      <w:r w:rsidRPr="00737DCB">
        <w:rPr>
          <w:sz w:val="20"/>
          <w:szCs w:val="20"/>
        </w:rPr>
        <w:t xml:space="preserve">       </w:t>
      </w:r>
      <w:r w:rsidR="00737DCB">
        <w:rPr>
          <w:sz w:val="20"/>
          <w:szCs w:val="20"/>
        </w:rPr>
        <w:t xml:space="preserve">    </w:t>
      </w:r>
      <w:r w:rsidRPr="00737DCB">
        <w:rPr>
          <w:sz w:val="20"/>
          <w:szCs w:val="20"/>
        </w:rPr>
        <w:t>Pharmacie, Dijon. Mention Assez Bien.</w:t>
      </w:r>
    </w:p>
    <w:p w:rsidR="00AF14A3" w:rsidRPr="00737DCB" w:rsidRDefault="00D125BF" w:rsidP="00D125BF">
      <w:pPr>
        <w:rPr>
          <w:sz w:val="20"/>
          <w:szCs w:val="20"/>
        </w:rPr>
      </w:pPr>
      <w:r w:rsidRPr="00737DCB">
        <w:rPr>
          <w:sz w:val="20"/>
          <w:szCs w:val="20"/>
        </w:rPr>
        <w:t xml:space="preserve">2008 : </w:t>
      </w:r>
      <w:r w:rsidR="00C76751" w:rsidRPr="00737DCB">
        <w:rPr>
          <w:b/>
          <w:sz w:val="20"/>
          <w:szCs w:val="20"/>
        </w:rPr>
        <w:t>Master 1 Sciences Technologies Santé, mention Biochimie</w:t>
      </w:r>
      <w:r w:rsidR="00AF14A3" w:rsidRPr="00737DCB">
        <w:rPr>
          <w:sz w:val="20"/>
          <w:szCs w:val="20"/>
        </w:rPr>
        <w:t>. Faculté des Sciences Vies,</w:t>
      </w:r>
      <w:r w:rsidR="00737DCB">
        <w:rPr>
          <w:sz w:val="20"/>
          <w:szCs w:val="20"/>
        </w:rPr>
        <w:t xml:space="preserve"> Dijon.</w:t>
      </w:r>
    </w:p>
    <w:p w:rsidR="00C76751" w:rsidRPr="00737DCB" w:rsidRDefault="00C76751" w:rsidP="00D125BF">
      <w:pPr>
        <w:rPr>
          <w:sz w:val="20"/>
          <w:szCs w:val="20"/>
        </w:rPr>
      </w:pPr>
      <w:r w:rsidRPr="00737DCB">
        <w:rPr>
          <w:sz w:val="20"/>
          <w:szCs w:val="20"/>
        </w:rPr>
        <w:t xml:space="preserve">2007 : </w:t>
      </w:r>
      <w:r w:rsidR="00D4458B" w:rsidRPr="00737DCB">
        <w:rPr>
          <w:b/>
          <w:sz w:val="20"/>
          <w:szCs w:val="20"/>
        </w:rPr>
        <w:t>Licence Sciences Technologies</w:t>
      </w:r>
      <w:r w:rsidR="008D35C1" w:rsidRPr="00737DCB">
        <w:rPr>
          <w:b/>
          <w:sz w:val="20"/>
          <w:szCs w:val="20"/>
        </w:rPr>
        <w:t xml:space="preserve"> Santé</w:t>
      </w:r>
      <w:r w:rsidR="00D4458B" w:rsidRPr="00737DCB">
        <w:rPr>
          <w:b/>
          <w:sz w:val="20"/>
          <w:szCs w:val="20"/>
        </w:rPr>
        <w:t>, mention Biochimie</w:t>
      </w:r>
      <w:r w:rsidR="00AF14A3" w:rsidRPr="00737DCB">
        <w:rPr>
          <w:sz w:val="20"/>
          <w:szCs w:val="20"/>
        </w:rPr>
        <w:t>.</w:t>
      </w:r>
      <w:r w:rsidR="00D4458B" w:rsidRPr="00737DCB">
        <w:rPr>
          <w:sz w:val="20"/>
          <w:szCs w:val="20"/>
        </w:rPr>
        <w:t xml:space="preserve"> Faculté des Sciences Vies, Dijon.</w:t>
      </w:r>
    </w:p>
    <w:p w:rsidR="00235834" w:rsidRPr="00737DCB" w:rsidRDefault="008D35C1" w:rsidP="00D125BF">
      <w:pPr>
        <w:rPr>
          <w:sz w:val="20"/>
          <w:szCs w:val="20"/>
        </w:rPr>
      </w:pPr>
      <w:r w:rsidRPr="00737DCB">
        <w:rPr>
          <w:sz w:val="20"/>
          <w:szCs w:val="20"/>
        </w:rPr>
        <w:t xml:space="preserve">2004 : </w:t>
      </w:r>
      <w:r w:rsidR="00AF14A3" w:rsidRPr="00737DCB">
        <w:rPr>
          <w:b/>
          <w:sz w:val="20"/>
          <w:szCs w:val="20"/>
        </w:rPr>
        <w:t>Concours</w:t>
      </w:r>
      <w:r w:rsidR="00AF14A3" w:rsidRPr="00737DCB">
        <w:rPr>
          <w:sz w:val="20"/>
          <w:szCs w:val="20"/>
        </w:rPr>
        <w:t xml:space="preserve"> </w:t>
      </w:r>
      <w:r w:rsidR="00737DCB">
        <w:rPr>
          <w:b/>
          <w:sz w:val="20"/>
          <w:szCs w:val="20"/>
        </w:rPr>
        <w:t>1</w:t>
      </w:r>
      <w:r w:rsidR="00737DCB" w:rsidRPr="00737DCB">
        <w:rPr>
          <w:b/>
          <w:sz w:val="20"/>
          <w:szCs w:val="20"/>
          <w:vertAlign w:val="superscript"/>
        </w:rPr>
        <w:t>ère</w:t>
      </w:r>
      <w:r w:rsidR="00737DCB">
        <w:rPr>
          <w:b/>
          <w:sz w:val="20"/>
          <w:szCs w:val="20"/>
        </w:rPr>
        <w:t xml:space="preserve"> </w:t>
      </w:r>
      <w:r w:rsidRPr="00737DCB">
        <w:rPr>
          <w:b/>
          <w:sz w:val="20"/>
          <w:szCs w:val="20"/>
        </w:rPr>
        <w:t>année de Pharmacie</w:t>
      </w:r>
      <w:r w:rsidR="00AF14A3" w:rsidRPr="00737DCB">
        <w:rPr>
          <w:sz w:val="20"/>
          <w:szCs w:val="20"/>
        </w:rPr>
        <w:t>.</w:t>
      </w:r>
      <w:r w:rsidRPr="00737DCB">
        <w:rPr>
          <w:sz w:val="20"/>
          <w:szCs w:val="20"/>
        </w:rPr>
        <w:t xml:space="preserve"> Faculté des Sciences Pharmaceutiques François</w:t>
      </w:r>
      <w:r w:rsidR="00737DCB" w:rsidRPr="00737DCB">
        <w:rPr>
          <w:sz w:val="20"/>
          <w:szCs w:val="20"/>
        </w:rPr>
        <w:t xml:space="preserve"> Rabelais, </w:t>
      </w:r>
      <w:r w:rsidR="00737DCB">
        <w:rPr>
          <w:sz w:val="20"/>
          <w:szCs w:val="20"/>
        </w:rPr>
        <w:t>Tours.</w:t>
      </w:r>
    </w:p>
    <w:p w:rsidR="008D35C1" w:rsidRPr="00737DCB" w:rsidRDefault="008D35C1" w:rsidP="00D125BF">
      <w:pPr>
        <w:rPr>
          <w:sz w:val="20"/>
          <w:szCs w:val="20"/>
        </w:rPr>
      </w:pPr>
      <w:r w:rsidRPr="00737DCB">
        <w:rPr>
          <w:sz w:val="20"/>
          <w:szCs w:val="20"/>
        </w:rPr>
        <w:t xml:space="preserve">2002 : </w:t>
      </w:r>
      <w:r w:rsidRPr="00737DCB">
        <w:rPr>
          <w:b/>
          <w:sz w:val="20"/>
          <w:szCs w:val="20"/>
        </w:rPr>
        <w:t>Baccalauréat Scientifique</w:t>
      </w:r>
      <w:r w:rsidR="00BC4B7E" w:rsidRPr="00737DCB">
        <w:rPr>
          <w:sz w:val="20"/>
          <w:szCs w:val="20"/>
        </w:rPr>
        <w:t xml:space="preserve">. </w:t>
      </w:r>
      <w:r w:rsidRPr="00737DCB">
        <w:rPr>
          <w:sz w:val="20"/>
          <w:szCs w:val="20"/>
        </w:rPr>
        <w:t>Lycée de Mamoudzou, Mayotte.</w:t>
      </w:r>
    </w:p>
    <w:p w:rsidR="00BE216C" w:rsidRPr="00957F3C" w:rsidRDefault="00BE216C" w:rsidP="00D125BF">
      <w:pPr>
        <w:rPr>
          <w:sz w:val="20"/>
          <w:szCs w:val="20"/>
        </w:rPr>
      </w:pPr>
    </w:p>
    <w:p w:rsidR="00D125BF" w:rsidRDefault="007B1021" w:rsidP="00D125BF">
      <w:pPr>
        <w:rPr>
          <w:b/>
          <w:color w:val="9966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204470</wp:posOffset>
                </wp:positionV>
                <wp:extent cx="5972175" cy="9525"/>
                <wp:effectExtent l="24130" t="23495" r="23495" b="2413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9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-1.1pt;margin-top:16.1pt;width:470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" strokecolor="#960" strokeweight="3pt"/>
            </w:pict>
          </mc:Fallback>
        </mc:AlternateContent>
      </w:r>
      <w:r w:rsidR="00D125BF" w:rsidRPr="00D125BF">
        <w:rPr>
          <w:b/>
          <w:color w:val="996600"/>
          <w:sz w:val="28"/>
          <w:szCs w:val="28"/>
        </w:rPr>
        <w:t>EXPÉRIENCES PROFESSIONNELLES</w:t>
      </w:r>
    </w:p>
    <w:p w:rsidR="00D125BF" w:rsidRDefault="00D125BF" w:rsidP="00D125BF">
      <w:pPr>
        <w:rPr>
          <w:sz w:val="22"/>
          <w:szCs w:val="22"/>
        </w:rPr>
      </w:pPr>
    </w:p>
    <w:p w:rsidR="00AF14A3" w:rsidRDefault="00AF14A3" w:rsidP="00D125BF">
      <w:pPr>
        <w:rPr>
          <w:b/>
          <w:sz w:val="22"/>
          <w:szCs w:val="22"/>
        </w:rPr>
      </w:pPr>
      <w:r w:rsidRPr="00BE216C">
        <w:rPr>
          <w:b/>
          <w:sz w:val="22"/>
          <w:szCs w:val="22"/>
        </w:rPr>
        <w:t>2009-2010</w:t>
      </w:r>
      <w:r>
        <w:rPr>
          <w:sz w:val="22"/>
          <w:szCs w:val="22"/>
        </w:rPr>
        <w:t xml:space="preserve"> </w:t>
      </w:r>
      <w:r w:rsidR="00BE216C">
        <w:rPr>
          <w:sz w:val="22"/>
          <w:szCs w:val="22"/>
        </w:rPr>
        <w:t xml:space="preserve">           </w:t>
      </w:r>
      <w:r w:rsidRPr="00BE216C">
        <w:rPr>
          <w:b/>
          <w:sz w:val="22"/>
          <w:szCs w:val="22"/>
        </w:rPr>
        <w:t>SYNKEM – Dijon</w:t>
      </w:r>
      <w:r w:rsidR="009948E3">
        <w:rPr>
          <w:b/>
          <w:sz w:val="22"/>
          <w:szCs w:val="22"/>
        </w:rPr>
        <w:t xml:space="preserve"> (CDD en cours)</w:t>
      </w:r>
    </w:p>
    <w:p w:rsidR="00BE216C" w:rsidRDefault="00BE216C" w:rsidP="00D125BF">
      <w:pPr>
        <w:rPr>
          <w:b/>
          <w:sz w:val="22"/>
          <w:szCs w:val="22"/>
        </w:rPr>
      </w:pPr>
      <w:r w:rsidRPr="002F20F4">
        <w:rPr>
          <w:sz w:val="20"/>
          <w:szCs w:val="20"/>
        </w:rPr>
        <w:t>(6 mois)</w:t>
      </w:r>
      <w:r>
        <w:rPr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>Chargée Assurance Qualité Système</w:t>
      </w:r>
    </w:p>
    <w:p w:rsidR="00BE216C" w:rsidRPr="00DB360A" w:rsidRDefault="00BE216C" w:rsidP="00BE216C">
      <w:pPr>
        <w:numPr>
          <w:ilvl w:val="0"/>
          <w:numId w:val="1"/>
        </w:numPr>
        <w:rPr>
          <w:i/>
          <w:sz w:val="20"/>
          <w:szCs w:val="20"/>
          <w:lang w:val="en-US"/>
        </w:rPr>
      </w:pPr>
      <w:r w:rsidRPr="00DB360A">
        <w:rPr>
          <w:i/>
          <w:sz w:val="20"/>
          <w:szCs w:val="20"/>
          <w:lang w:val="en-US"/>
        </w:rPr>
        <w:t xml:space="preserve">Formation </w:t>
      </w:r>
      <w:r w:rsidR="002B02E7">
        <w:rPr>
          <w:i/>
          <w:sz w:val="20"/>
          <w:szCs w:val="20"/>
          <w:lang w:val="en-US"/>
        </w:rPr>
        <w:t xml:space="preserve">au </w:t>
      </w:r>
      <w:r w:rsidRPr="00DB360A">
        <w:rPr>
          <w:i/>
          <w:sz w:val="20"/>
          <w:szCs w:val="20"/>
          <w:lang w:val="en-US"/>
        </w:rPr>
        <w:t>21 CFR Part 11 : Electronic Records – Electronic Signatures</w:t>
      </w:r>
    </w:p>
    <w:p w:rsidR="00DB360A" w:rsidRPr="00DB360A" w:rsidRDefault="00DB360A" w:rsidP="00BE216C">
      <w:pPr>
        <w:numPr>
          <w:ilvl w:val="0"/>
          <w:numId w:val="1"/>
        </w:numPr>
        <w:rPr>
          <w:i/>
          <w:sz w:val="20"/>
          <w:szCs w:val="20"/>
        </w:rPr>
      </w:pPr>
      <w:r w:rsidRPr="00DB360A">
        <w:rPr>
          <w:i/>
          <w:sz w:val="20"/>
          <w:szCs w:val="20"/>
        </w:rPr>
        <w:t>Réalisation d’audit interne systèmes informatisés SYNKEM</w:t>
      </w:r>
    </w:p>
    <w:p w:rsidR="00DB360A" w:rsidRPr="00DB360A" w:rsidRDefault="00DB360A" w:rsidP="00BE216C">
      <w:pPr>
        <w:numPr>
          <w:ilvl w:val="0"/>
          <w:numId w:val="1"/>
        </w:numPr>
        <w:rPr>
          <w:i/>
          <w:sz w:val="20"/>
          <w:szCs w:val="20"/>
        </w:rPr>
      </w:pPr>
      <w:r w:rsidRPr="00DB360A">
        <w:rPr>
          <w:i/>
          <w:sz w:val="20"/>
          <w:szCs w:val="20"/>
        </w:rPr>
        <w:t>Mise en place et suivi des actions</w:t>
      </w:r>
    </w:p>
    <w:p w:rsidR="00DB360A" w:rsidRPr="00DB360A" w:rsidRDefault="00DB360A" w:rsidP="00BE216C">
      <w:pPr>
        <w:numPr>
          <w:ilvl w:val="0"/>
          <w:numId w:val="1"/>
        </w:numPr>
        <w:rPr>
          <w:i/>
          <w:sz w:val="20"/>
          <w:szCs w:val="20"/>
        </w:rPr>
      </w:pPr>
      <w:r w:rsidRPr="00DB360A">
        <w:rPr>
          <w:i/>
          <w:sz w:val="20"/>
          <w:szCs w:val="20"/>
        </w:rPr>
        <w:t>Rédaction des documents de validation (Plan de Validation, Analyse de Risques, protocoles</w:t>
      </w:r>
      <w:r w:rsidR="00EC497F">
        <w:rPr>
          <w:i/>
          <w:sz w:val="20"/>
          <w:szCs w:val="20"/>
        </w:rPr>
        <w:t xml:space="preserve"> (QI, QO et QP)</w:t>
      </w:r>
      <w:r w:rsidRPr="00DB360A">
        <w:rPr>
          <w:i/>
          <w:sz w:val="20"/>
          <w:szCs w:val="20"/>
        </w:rPr>
        <w:t>, fiches de tests et rapports)</w:t>
      </w:r>
    </w:p>
    <w:p w:rsidR="00DB360A" w:rsidRPr="00DB360A" w:rsidRDefault="00DB360A" w:rsidP="00BE216C">
      <w:pPr>
        <w:numPr>
          <w:ilvl w:val="0"/>
          <w:numId w:val="1"/>
        </w:numPr>
        <w:rPr>
          <w:i/>
          <w:sz w:val="20"/>
          <w:szCs w:val="20"/>
        </w:rPr>
      </w:pPr>
      <w:r w:rsidRPr="00DB360A">
        <w:rPr>
          <w:i/>
          <w:sz w:val="20"/>
          <w:szCs w:val="20"/>
        </w:rPr>
        <w:t>Mise à jour du système documentaire : procédures, manuels utilisateurs, …</w:t>
      </w:r>
    </w:p>
    <w:p w:rsidR="00DB360A" w:rsidRPr="00DB360A" w:rsidRDefault="00DB360A" w:rsidP="00BE216C">
      <w:pPr>
        <w:numPr>
          <w:ilvl w:val="0"/>
          <w:numId w:val="1"/>
        </w:numPr>
        <w:rPr>
          <w:i/>
          <w:sz w:val="20"/>
          <w:szCs w:val="20"/>
        </w:rPr>
      </w:pPr>
      <w:r w:rsidRPr="00DB360A">
        <w:rPr>
          <w:i/>
          <w:sz w:val="20"/>
          <w:szCs w:val="20"/>
        </w:rPr>
        <w:t>Vérification et approbation des nettoyages et mises à blanc des locaux et équipements de production en Z.A.C.</w:t>
      </w:r>
    </w:p>
    <w:p w:rsidR="00DB360A" w:rsidRPr="00DB360A" w:rsidRDefault="00DB360A" w:rsidP="00BE216C">
      <w:pPr>
        <w:numPr>
          <w:ilvl w:val="0"/>
          <w:numId w:val="1"/>
        </w:numPr>
        <w:rPr>
          <w:sz w:val="20"/>
          <w:szCs w:val="20"/>
        </w:rPr>
      </w:pPr>
      <w:r w:rsidRPr="00DB360A">
        <w:rPr>
          <w:i/>
          <w:sz w:val="20"/>
          <w:szCs w:val="20"/>
        </w:rPr>
        <w:t>Amélioration système assurance qualité</w:t>
      </w:r>
    </w:p>
    <w:p w:rsidR="00BE216C" w:rsidRPr="00DB360A" w:rsidRDefault="00BE216C" w:rsidP="00D125BF">
      <w:pPr>
        <w:rPr>
          <w:sz w:val="22"/>
          <w:szCs w:val="22"/>
        </w:rPr>
      </w:pPr>
    </w:p>
    <w:p w:rsidR="00AF14A3" w:rsidRDefault="00AF14A3" w:rsidP="00D125BF">
      <w:pPr>
        <w:rPr>
          <w:b/>
          <w:sz w:val="22"/>
          <w:szCs w:val="22"/>
        </w:rPr>
      </w:pPr>
      <w:r w:rsidRPr="00BE216C">
        <w:rPr>
          <w:b/>
          <w:sz w:val="22"/>
          <w:szCs w:val="22"/>
        </w:rPr>
        <w:t>2009</w:t>
      </w:r>
      <w:r>
        <w:rPr>
          <w:sz w:val="22"/>
          <w:szCs w:val="22"/>
        </w:rPr>
        <w:t xml:space="preserve"> </w:t>
      </w:r>
      <w:r w:rsidR="00BE216C">
        <w:rPr>
          <w:sz w:val="22"/>
          <w:szCs w:val="22"/>
        </w:rPr>
        <w:t xml:space="preserve">                      </w:t>
      </w:r>
      <w:r w:rsidRPr="00BE216C">
        <w:rPr>
          <w:b/>
          <w:sz w:val="22"/>
          <w:szCs w:val="22"/>
        </w:rPr>
        <w:t>AXPHARMA S.A.S – Paris</w:t>
      </w:r>
    </w:p>
    <w:p w:rsidR="00BE216C" w:rsidRDefault="00BE216C" w:rsidP="00D125BF">
      <w:pPr>
        <w:rPr>
          <w:sz w:val="22"/>
          <w:szCs w:val="22"/>
        </w:rPr>
      </w:pPr>
      <w:r w:rsidRPr="002F20F4">
        <w:rPr>
          <w:sz w:val="20"/>
          <w:szCs w:val="20"/>
        </w:rPr>
        <w:t>(6 mois)</w:t>
      </w:r>
      <w:r w:rsidR="00DB360A">
        <w:rPr>
          <w:sz w:val="22"/>
          <w:szCs w:val="22"/>
        </w:rPr>
        <w:t xml:space="preserve">                  </w:t>
      </w:r>
      <w:r w:rsidR="00DB360A" w:rsidRPr="00EC497F">
        <w:rPr>
          <w:b/>
          <w:sz w:val="22"/>
          <w:szCs w:val="22"/>
        </w:rPr>
        <w:t>Stage de fin d’étude en Assurance Qualité</w:t>
      </w:r>
    </w:p>
    <w:p w:rsidR="00DB360A" w:rsidRPr="003D36FB" w:rsidRDefault="00DB360A" w:rsidP="003D36FB">
      <w:pPr>
        <w:numPr>
          <w:ilvl w:val="0"/>
          <w:numId w:val="2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Création et mise à jour de la documentation qualité (Français et Anglais)</w:t>
      </w:r>
    </w:p>
    <w:p w:rsidR="00DB360A" w:rsidRPr="00EC497F" w:rsidRDefault="00DB360A" w:rsidP="00DB360A">
      <w:pPr>
        <w:numPr>
          <w:ilvl w:val="0"/>
          <w:numId w:val="2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Mise en place et suivi des actions et améliorations</w:t>
      </w:r>
    </w:p>
    <w:p w:rsidR="00DB360A" w:rsidRPr="00EC497F" w:rsidRDefault="00DB360A" w:rsidP="00DB360A">
      <w:pPr>
        <w:numPr>
          <w:ilvl w:val="0"/>
          <w:numId w:val="2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Réalisation et suivi d’audits</w:t>
      </w:r>
    </w:p>
    <w:p w:rsidR="00DB360A" w:rsidRPr="00EC497F" w:rsidRDefault="00DB360A" w:rsidP="00DB360A">
      <w:pPr>
        <w:numPr>
          <w:ilvl w:val="0"/>
          <w:numId w:val="2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Validation d’une base de données de Pharmacovigilance</w:t>
      </w:r>
    </w:p>
    <w:p w:rsidR="00DB360A" w:rsidRPr="00EC497F" w:rsidRDefault="00DB360A" w:rsidP="00DB360A">
      <w:pPr>
        <w:numPr>
          <w:ilvl w:val="0"/>
          <w:numId w:val="3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Rédaction des documents associés à la validation</w:t>
      </w:r>
    </w:p>
    <w:p w:rsidR="00DB360A" w:rsidRPr="00EC497F" w:rsidRDefault="00EC497F" w:rsidP="00DB360A">
      <w:pPr>
        <w:numPr>
          <w:ilvl w:val="0"/>
          <w:numId w:val="3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Rédaction des protocoles (QI, QO et QP), fiches de tests et rapports</w:t>
      </w:r>
    </w:p>
    <w:p w:rsidR="00EC497F" w:rsidRPr="00EC497F" w:rsidRDefault="00EC497F" w:rsidP="00DB360A">
      <w:pPr>
        <w:numPr>
          <w:ilvl w:val="0"/>
          <w:numId w:val="3"/>
        </w:numPr>
        <w:rPr>
          <w:i/>
          <w:sz w:val="20"/>
          <w:szCs w:val="20"/>
        </w:rPr>
      </w:pPr>
      <w:r w:rsidRPr="00EC497F">
        <w:rPr>
          <w:i/>
          <w:sz w:val="20"/>
          <w:szCs w:val="20"/>
        </w:rPr>
        <w:t>Exécution des tests</w:t>
      </w:r>
    </w:p>
    <w:p w:rsidR="003D36FB" w:rsidRPr="00BE216C" w:rsidRDefault="003D36FB" w:rsidP="00D125BF">
      <w:pPr>
        <w:rPr>
          <w:b/>
          <w:sz w:val="22"/>
          <w:szCs w:val="22"/>
        </w:rPr>
      </w:pPr>
    </w:p>
    <w:p w:rsidR="00BE216C" w:rsidRDefault="00BE216C" w:rsidP="00D125BF">
      <w:pPr>
        <w:rPr>
          <w:b/>
          <w:sz w:val="22"/>
          <w:szCs w:val="22"/>
        </w:rPr>
      </w:pPr>
      <w:r w:rsidRPr="00BE216C">
        <w:rPr>
          <w:b/>
          <w:sz w:val="22"/>
          <w:szCs w:val="22"/>
        </w:rPr>
        <w:t xml:space="preserve">2006-2009 </w:t>
      </w:r>
      <w:r>
        <w:rPr>
          <w:b/>
          <w:sz w:val="22"/>
          <w:szCs w:val="22"/>
        </w:rPr>
        <w:t xml:space="preserve">             </w:t>
      </w:r>
      <w:r w:rsidRPr="00BE216C">
        <w:rPr>
          <w:b/>
          <w:sz w:val="22"/>
          <w:szCs w:val="22"/>
        </w:rPr>
        <w:t xml:space="preserve">FRANCE TÉLÉCOM </w:t>
      </w:r>
      <w:r w:rsidR="003D36FB">
        <w:rPr>
          <w:b/>
          <w:sz w:val="22"/>
          <w:szCs w:val="22"/>
        </w:rPr>
        <w:t>–</w:t>
      </w:r>
      <w:r w:rsidRPr="00BE216C">
        <w:rPr>
          <w:b/>
          <w:sz w:val="22"/>
          <w:szCs w:val="22"/>
        </w:rPr>
        <w:t xml:space="preserve"> Dijon</w:t>
      </w:r>
    </w:p>
    <w:p w:rsidR="000C51B7" w:rsidRDefault="0095389F" w:rsidP="000C51B7">
      <w:pPr>
        <w:rPr>
          <w:b/>
          <w:sz w:val="22"/>
          <w:szCs w:val="22"/>
        </w:rPr>
      </w:pPr>
      <w:r w:rsidRPr="002F20F4">
        <w:rPr>
          <w:sz w:val="20"/>
          <w:szCs w:val="20"/>
        </w:rPr>
        <w:t>(Emploi étudiant)</w:t>
      </w:r>
      <w:r w:rsidRPr="002F20F4">
        <w:rPr>
          <w:b/>
          <w:sz w:val="20"/>
          <w:szCs w:val="20"/>
        </w:rPr>
        <w:t xml:space="preserve"> </w:t>
      </w:r>
      <w:r>
        <w:rPr>
          <w:b/>
          <w:sz w:val="22"/>
          <w:szCs w:val="22"/>
        </w:rPr>
        <w:t xml:space="preserve">  </w:t>
      </w:r>
      <w:r w:rsidR="002F20F4">
        <w:rPr>
          <w:b/>
          <w:sz w:val="22"/>
          <w:szCs w:val="22"/>
        </w:rPr>
        <w:t xml:space="preserve">   </w:t>
      </w:r>
      <w:r w:rsidR="003D36FB">
        <w:rPr>
          <w:b/>
          <w:sz w:val="22"/>
          <w:szCs w:val="22"/>
        </w:rPr>
        <w:t>Téléopératrice</w:t>
      </w:r>
    </w:p>
    <w:p w:rsidR="000C51B7" w:rsidRPr="000C51B7" w:rsidRDefault="000C51B7" w:rsidP="000C51B7">
      <w:pPr>
        <w:numPr>
          <w:ilvl w:val="0"/>
          <w:numId w:val="5"/>
        </w:numPr>
        <w:rPr>
          <w:i/>
          <w:sz w:val="20"/>
          <w:szCs w:val="20"/>
        </w:rPr>
      </w:pPr>
      <w:r w:rsidRPr="000C51B7">
        <w:rPr>
          <w:i/>
          <w:sz w:val="20"/>
          <w:szCs w:val="20"/>
        </w:rPr>
        <w:t>Réception des appels</w:t>
      </w:r>
    </w:p>
    <w:p w:rsidR="000C51B7" w:rsidRPr="000C51B7" w:rsidRDefault="000C51B7" w:rsidP="000C51B7">
      <w:pPr>
        <w:numPr>
          <w:ilvl w:val="0"/>
          <w:numId w:val="5"/>
        </w:numPr>
        <w:rPr>
          <w:i/>
          <w:sz w:val="20"/>
          <w:szCs w:val="20"/>
        </w:rPr>
      </w:pPr>
      <w:r w:rsidRPr="000C51B7">
        <w:rPr>
          <w:i/>
          <w:sz w:val="20"/>
          <w:szCs w:val="20"/>
        </w:rPr>
        <w:t>Saisies des données et prise en charge des informations clients</w:t>
      </w:r>
    </w:p>
    <w:p w:rsidR="000C51B7" w:rsidRPr="000C51B7" w:rsidRDefault="000C51B7" w:rsidP="000C51B7">
      <w:pPr>
        <w:numPr>
          <w:ilvl w:val="0"/>
          <w:numId w:val="5"/>
        </w:numPr>
        <w:rPr>
          <w:i/>
          <w:sz w:val="20"/>
          <w:szCs w:val="20"/>
        </w:rPr>
      </w:pPr>
      <w:r w:rsidRPr="000C51B7">
        <w:rPr>
          <w:i/>
          <w:sz w:val="20"/>
          <w:szCs w:val="20"/>
        </w:rPr>
        <w:t>Dépannage ligne téléphonique et adsl</w:t>
      </w:r>
    </w:p>
    <w:p w:rsidR="000C51B7" w:rsidRPr="000C51B7" w:rsidRDefault="000C51B7" w:rsidP="000C51B7">
      <w:pPr>
        <w:numPr>
          <w:ilvl w:val="0"/>
          <w:numId w:val="5"/>
        </w:numPr>
        <w:rPr>
          <w:i/>
          <w:sz w:val="20"/>
          <w:szCs w:val="20"/>
        </w:rPr>
      </w:pPr>
      <w:r w:rsidRPr="000C51B7">
        <w:rPr>
          <w:i/>
          <w:sz w:val="20"/>
          <w:szCs w:val="20"/>
        </w:rPr>
        <w:t>Prise de rendez-vous avec technicien ou expert</w:t>
      </w:r>
    </w:p>
    <w:p w:rsidR="003D36FB" w:rsidRPr="00BE216C" w:rsidRDefault="003D36FB" w:rsidP="00D125BF">
      <w:pPr>
        <w:rPr>
          <w:b/>
          <w:sz w:val="22"/>
          <w:szCs w:val="22"/>
        </w:rPr>
      </w:pPr>
    </w:p>
    <w:p w:rsidR="00BE216C" w:rsidRPr="00BE216C" w:rsidRDefault="00BE216C" w:rsidP="00D125BF">
      <w:pPr>
        <w:rPr>
          <w:b/>
          <w:sz w:val="22"/>
          <w:szCs w:val="22"/>
        </w:rPr>
      </w:pPr>
      <w:r w:rsidRPr="00BE216C">
        <w:rPr>
          <w:b/>
          <w:sz w:val="22"/>
          <w:szCs w:val="22"/>
        </w:rPr>
        <w:t>2005 et 2006</w:t>
      </w:r>
      <w:r>
        <w:rPr>
          <w:sz w:val="22"/>
          <w:szCs w:val="22"/>
        </w:rPr>
        <w:t xml:space="preserve">         </w:t>
      </w:r>
      <w:r w:rsidRPr="00BE216C">
        <w:rPr>
          <w:b/>
          <w:sz w:val="22"/>
          <w:szCs w:val="22"/>
        </w:rPr>
        <w:t>CAISSE DE SÉCURITÉ SOCIALE DE MAYOTTE - Mamoudzou</w:t>
      </w:r>
    </w:p>
    <w:p w:rsidR="00BE216C" w:rsidRPr="003D36FB" w:rsidRDefault="002F20F4" w:rsidP="00D125BF">
      <w:pPr>
        <w:rPr>
          <w:b/>
          <w:sz w:val="22"/>
          <w:szCs w:val="22"/>
        </w:rPr>
      </w:pPr>
      <w:r w:rsidRPr="002F20F4">
        <w:rPr>
          <w:sz w:val="20"/>
          <w:szCs w:val="20"/>
        </w:rPr>
        <w:t>(Emploi estivale)</w:t>
      </w:r>
      <w:r w:rsidR="003D36FB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</w:t>
      </w:r>
      <w:r w:rsidR="003D36FB" w:rsidRPr="003D36FB">
        <w:rPr>
          <w:b/>
          <w:sz w:val="22"/>
          <w:szCs w:val="22"/>
        </w:rPr>
        <w:t>Secrétaire médicale</w:t>
      </w:r>
    </w:p>
    <w:p w:rsidR="003D36FB" w:rsidRPr="00957F3C" w:rsidRDefault="003D36FB" w:rsidP="00D125BF">
      <w:pPr>
        <w:rPr>
          <w:sz w:val="20"/>
          <w:szCs w:val="20"/>
        </w:rPr>
      </w:pPr>
    </w:p>
    <w:p w:rsidR="0094260A" w:rsidRDefault="007B1021" w:rsidP="00D125BF">
      <w:pPr>
        <w:rPr>
          <w:b/>
          <w:color w:val="996600"/>
          <w:sz w:val="28"/>
          <w:szCs w:val="28"/>
        </w:rPr>
      </w:pPr>
      <w:r>
        <w:rPr>
          <w:b/>
          <w:noProof/>
          <w:color w:val="9966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210185</wp:posOffset>
                </wp:positionV>
                <wp:extent cx="5972175" cy="9525"/>
                <wp:effectExtent l="24130" t="19685" r="23495" b="2794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9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-1.1pt;margin-top:16.55pt;width:470.2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" strokecolor="#960" strokeweight="3pt"/>
            </w:pict>
          </mc:Fallback>
        </mc:AlternateContent>
      </w:r>
      <w:r w:rsidR="00D125BF" w:rsidRPr="00D125BF">
        <w:rPr>
          <w:b/>
          <w:color w:val="996600"/>
          <w:sz w:val="28"/>
          <w:szCs w:val="28"/>
        </w:rPr>
        <w:t>INFORMATIONS COMPLÉMENTAIRES</w:t>
      </w:r>
    </w:p>
    <w:p w:rsidR="0094260A" w:rsidRDefault="007B1021" w:rsidP="0094260A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90170</wp:posOffset>
                </wp:positionV>
                <wp:extent cx="6463665" cy="1548765"/>
                <wp:effectExtent l="0" t="4445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366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260A">
                              <w:rPr>
                                <w:b/>
                                <w:sz w:val="20"/>
                                <w:szCs w:val="20"/>
                              </w:rPr>
                              <w:t>Langues </w:t>
                            </w:r>
                            <w:r w:rsidRPr="0094260A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A544E2">
                              <w:rPr>
                                <w:sz w:val="20"/>
                                <w:szCs w:val="20"/>
                              </w:rPr>
                              <w:t xml:space="preserve">Anglais : Bon niveau </w:t>
                            </w: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544E2">
                              <w:rPr>
                                <w:sz w:val="20"/>
                                <w:szCs w:val="20"/>
                              </w:rPr>
                              <w:t xml:space="preserve">                          Espagnol : Notions</w:t>
                            </w: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544E2">
                              <w:rPr>
                                <w:sz w:val="20"/>
                                <w:szCs w:val="20"/>
                              </w:rPr>
                              <w:t xml:space="preserve">                           Mahorais : Langue Maternelle</w:t>
                            </w:r>
                          </w:p>
                          <w:p w:rsidR="00E9486F" w:rsidRPr="00855094" w:rsidRDefault="00E948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260A">
                              <w:rPr>
                                <w:b/>
                                <w:sz w:val="20"/>
                                <w:szCs w:val="20"/>
                              </w:rPr>
                              <w:t>Informatique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Pr="0094260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544E2">
                              <w:rPr>
                                <w:sz w:val="20"/>
                                <w:szCs w:val="20"/>
                              </w:rPr>
                              <w:t>Excel, Word, Power Point, Navigation Internet</w:t>
                            </w:r>
                          </w:p>
                          <w:p w:rsidR="00E9486F" w:rsidRPr="00855094" w:rsidRDefault="00E948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260A">
                              <w:rPr>
                                <w:b/>
                                <w:sz w:val="20"/>
                                <w:szCs w:val="20"/>
                              </w:rPr>
                              <w:t>Maîtrise des référentiels réglementaires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   </w:t>
                            </w:r>
                            <w:r w:rsidRPr="00A544E2">
                              <w:rPr>
                                <w:sz w:val="20"/>
                                <w:szCs w:val="20"/>
                              </w:rPr>
                              <w:t xml:space="preserve">21 CFR Part 11, BPF, BPL, BPC, BPPV, GMP, ICH Q7A, ICH Q9, </w:t>
                            </w: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544E2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GAMP 4 et 5</w:t>
                            </w:r>
                          </w:p>
                          <w:p w:rsidR="00E9486F" w:rsidRPr="00855094" w:rsidRDefault="00E948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2B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Compétences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544E2">
                              <w:rPr>
                                <w:sz w:val="20"/>
                                <w:szCs w:val="20"/>
                              </w:rPr>
                              <w:t>Qualification tamiseur, déblistéreuse, …</w:t>
                            </w:r>
                          </w:p>
                          <w:p w:rsidR="00E9486F" w:rsidRPr="00A544E2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544E2">
                              <w:rPr>
                                <w:sz w:val="20"/>
                                <w:szCs w:val="20"/>
                              </w:rPr>
                              <w:t xml:space="preserve">                          Validation serveurs, analyseur d’aire de surface, base de données de pharmacovigilance, Lotus Notes, …</w:t>
                            </w:r>
                          </w:p>
                          <w:p w:rsidR="00E9486F" w:rsidRPr="0094260A" w:rsidRDefault="00E948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-5.6pt;margin-top:7.1pt;width:508.95pt;height:12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" stroked="f">
                <v:textbox>
                  <w:txbxContent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94260A">
                        <w:rPr>
                          <w:b/>
                          <w:sz w:val="20"/>
                          <w:szCs w:val="20"/>
                        </w:rPr>
                        <w:t>Langues </w:t>
                      </w:r>
                      <w:r w:rsidRPr="0094260A">
                        <w:rPr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</w:t>
                      </w:r>
                      <w:r w:rsidRPr="00A544E2">
                        <w:rPr>
                          <w:sz w:val="20"/>
                          <w:szCs w:val="20"/>
                        </w:rPr>
                        <w:t xml:space="preserve">Anglais : Bon niveau </w:t>
                      </w: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A544E2">
                        <w:rPr>
                          <w:sz w:val="20"/>
                          <w:szCs w:val="20"/>
                        </w:rPr>
                        <w:t xml:space="preserve">                          Espagnol : Notions</w:t>
                      </w: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A544E2">
                        <w:rPr>
                          <w:sz w:val="20"/>
                          <w:szCs w:val="20"/>
                        </w:rPr>
                        <w:t xml:space="preserve">                           Mahorais : Langue Maternelle</w:t>
                      </w:r>
                    </w:p>
                    <w:p w:rsidR="00E9486F" w:rsidRPr="00855094" w:rsidRDefault="00E9486F">
                      <w:pPr>
                        <w:rPr>
                          <w:sz w:val="10"/>
                          <w:szCs w:val="10"/>
                        </w:rPr>
                      </w:pP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94260A">
                        <w:rPr>
                          <w:b/>
                          <w:sz w:val="20"/>
                          <w:szCs w:val="20"/>
                        </w:rPr>
                        <w:t>Informatique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s</w:t>
                      </w:r>
                      <w:r w:rsidRPr="0094260A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544E2">
                        <w:rPr>
                          <w:sz w:val="20"/>
                          <w:szCs w:val="20"/>
                        </w:rPr>
                        <w:t>Excel, Word, Power Point, Navigation Internet</w:t>
                      </w:r>
                    </w:p>
                    <w:p w:rsidR="00E9486F" w:rsidRPr="00855094" w:rsidRDefault="00E9486F">
                      <w:pPr>
                        <w:rPr>
                          <w:sz w:val="10"/>
                          <w:szCs w:val="10"/>
                        </w:rPr>
                      </w:pP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94260A">
                        <w:rPr>
                          <w:b/>
                          <w:sz w:val="20"/>
                          <w:szCs w:val="20"/>
                        </w:rPr>
                        <w:t>Maîtrise des référentiels réglementaires</w:t>
                      </w:r>
                      <w:r>
                        <w:rPr>
                          <w:sz w:val="20"/>
                          <w:szCs w:val="20"/>
                        </w:rPr>
                        <w:t xml:space="preserve">   </w:t>
                      </w:r>
                      <w:r w:rsidRPr="00A544E2">
                        <w:rPr>
                          <w:sz w:val="20"/>
                          <w:szCs w:val="20"/>
                        </w:rPr>
                        <w:t xml:space="preserve">21 CFR Part 11, BPF, BPL, BPC, BPPV, GMP, ICH Q7A, ICH Q9, </w:t>
                      </w: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A544E2">
                        <w:rPr>
                          <w:sz w:val="20"/>
                          <w:szCs w:val="20"/>
                        </w:rPr>
                        <w:t xml:space="preserve">                                                                      GAMP 4 et 5</w:t>
                      </w:r>
                    </w:p>
                    <w:p w:rsidR="00E9486F" w:rsidRPr="00855094" w:rsidRDefault="00E9486F">
                      <w:pPr>
                        <w:rPr>
                          <w:sz w:val="10"/>
                          <w:szCs w:val="10"/>
                        </w:rPr>
                      </w:pP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5022B9">
                        <w:rPr>
                          <w:b/>
                          <w:sz w:val="20"/>
                          <w:szCs w:val="20"/>
                        </w:rPr>
                        <w:t xml:space="preserve">Compétences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A544E2">
                        <w:rPr>
                          <w:sz w:val="20"/>
                          <w:szCs w:val="20"/>
                        </w:rPr>
                        <w:t>Qualification tamiseur, déblistéreuse, …</w:t>
                      </w:r>
                    </w:p>
                    <w:p w:rsidR="00E9486F" w:rsidRPr="00A544E2" w:rsidRDefault="00E9486F">
                      <w:pPr>
                        <w:rPr>
                          <w:sz w:val="20"/>
                          <w:szCs w:val="20"/>
                        </w:rPr>
                      </w:pPr>
                      <w:r w:rsidRPr="00A544E2">
                        <w:rPr>
                          <w:sz w:val="20"/>
                          <w:szCs w:val="20"/>
                        </w:rPr>
                        <w:t xml:space="preserve">                          Validation serveurs, analyseur d’aire de surface, base de données de pharmacovigilance, Lotus Notes, …</w:t>
                      </w:r>
                    </w:p>
                    <w:p w:rsidR="00E9486F" w:rsidRPr="0094260A" w:rsidRDefault="00E9486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25BF" w:rsidRPr="0094260A" w:rsidRDefault="00D125BF" w:rsidP="0094260A">
      <w:pPr>
        <w:rPr>
          <w:sz w:val="28"/>
          <w:szCs w:val="28"/>
        </w:rPr>
      </w:pPr>
    </w:p>
    <w:sectPr w:rsidR="00D125BF" w:rsidRPr="0094260A" w:rsidSect="00364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F22255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2A6E2C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D6AD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4D89C7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E05AA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7638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8038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CA6FF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3AF1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4608C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D523D9"/>
    <w:multiLevelType w:val="hybridMultilevel"/>
    <w:tmpl w:val="C48A68C2"/>
    <w:lvl w:ilvl="0" w:tplc="040C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1">
    <w:nsid w:val="0F2A67EE"/>
    <w:multiLevelType w:val="hybridMultilevel"/>
    <w:tmpl w:val="D316810A"/>
    <w:lvl w:ilvl="0" w:tplc="040C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2">
    <w:nsid w:val="1AC769B9"/>
    <w:multiLevelType w:val="hybridMultilevel"/>
    <w:tmpl w:val="39887FF6"/>
    <w:lvl w:ilvl="0" w:tplc="040C000B">
      <w:start w:val="1"/>
      <w:numFmt w:val="bullet"/>
      <w:lvlText w:val=""/>
      <w:lvlJc w:val="left"/>
      <w:pPr>
        <w:ind w:left="24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3">
    <w:nsid w:val="2C143ED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46E8695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465679D"/>
    <w:multiLevelType w:val="hybridMultilevel"/>
    <w:tmpl w:val="80CCAA60"/>
    <w:lvl w:ilvl="0" w:tplc="040C000B">
      <w:start w:val="1"/>
      <w:numFmt w:val="bullet"/>
      <w:lvlText w:val=""/>
      <w:lvlJc w:val="left"/>
      <w:pPr>
        <w:ind w:left="31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abstractNum w:abstractNumId="16">
    <w:nsid w:val="5ACA3D3F"/>
    <w:multiLevelType w:val="hybridMultilevel"/>
    <w:tmpl w:val="95B47E00"/>
    <w:lvl w:ilvl="0" w:tplc="040C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7">
    <w:nsid w:val="6B735DF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1"/>
  </w:num>
  <w:num w:numId="3">
    <w:abstractNumId w:val="15"/>
  </w:num>
  <w:num w:numId="4">
    <w:abstractNumId w:val="12"/>
  </w:num>
  <w:num w:numId="5">
    <w:abstractNumId w:val="10"/>
  </w:num>
  <w:num w:numId="6">
    <w:abstractNumId w:val="14"/>
  </w:num>
  <w:num w:numId="7">
    <w:abstractNumId w:val="13"/>
  </w:num>
  <w:num w:numId="8">
    <w:abstractNumId w:val="17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BB"/>
    <w:rsid w:val="00026F8F"/>
    <w:rsid w:val="00037DA9"/>
    <w:rsid w:val="000517F7"/>
    <w:rsid w:val="000B7769"/>
    <w:rsid w:val="000C51B7"/>
    <w:rsid w:val="00126575"/>
    <w:rsid w:val="001919CF"/>
    <w:rsid w:val="00223BDC"/>
    <w:rsid w:val="00230F58"/>
    <w:rsid w:val="00235834"/>
    <w:rsid w:val="00257147"/>
    <w:rsid w:val="00263F19"/>
    <w:rsid w:val="0027661B"/>
    <w:rsid w:val="002B02E7"/>
    <w:rsid w:val="002F20F4"/>
    <w:rsid w:val="00364810"/>
    <w:rsid w:val="00364F31"/>
    <w:rsid w:val="0037240B"/>
    <w:rsid w:val="003C6122"/>
    <w:rsid w:val="003D36FB"/>
    <w:rsid w:val="0042694F"/>
    <w:rsid w:val="00437499"/>
    <w:rsid w:val="004929EB"/>
    <w:rsid w:val="005022B9"/>
    <w:rsid w:val="00610F22"/>
    <w:rsid w:val="006333CB"/>
    <w:rsid w:val="00680DDE"/>
    <w:rsid w:val="006B4176"/>
    <w:rsid w:val="006C609B"/>
    <w:rsid w:val="006E0D51"/>
    <w:rsid w:val="00701FB3"/>
    <w:rsid w:val="00737DCB"/>
    <w:rsid w:val="007A5577"/>
    <w:rsid w:val="007B1021"/>
    <w:rsid w:val="007B3022"/>
    <w:rsid w:val="007F0ABC"/>
    <w:rsid w:val="00855094"/>
    <w:rsid w:val="00866965"/>
    <w:rsid w:val="008C52CA"/>
    <w:rsid w:val="008D35C1"/>
    <w:rsid w:val="0094097C"/>
    <w:rsid w:val="0094260A"/>
    <w:rsid w:val="0095389F"/>
    <w:rsid w:val="00957F3C"/>
    <w:rsid w:val="00983B10"/>
    <w:rsid w:val="009948E3"/>
    <w:rsid w:val="009F2C07"/>
    <w:rsid w:val="00A20F74"/>
    <w:rsid w:val="00A544E2"/>
    <w:rsid w:val="00A565B5"/>
    <w:rsid w:val="00A91F83"/>
    <w:rsid w:val="00AF14A3"/>
    <w:rsid w:val="00AF20DA"/>
    <w:rsid w:val="00B3499B"/>
    <w:rsid w:val="00BA5E51"/>
    <w:rsid w:val="00BC4B7E"/>
    <w:rsid w:val="00BE216C"/>
    <w:rsid w:val="00BF2D0C"/>
    <w:rsid w:val="00C01F9C"/>
    <w:rsid w:val="00C759EF"/>
    <w:rsid w:val="00C76751"/>
    <w:rsid w:val="00C9137B"/>
    <w:rsid w:val="00C95892"/>
    <w:rsid w:val="00CE27EF"/>
    <w:rsid w:val="00CF3283"/>
    <w:rsid w:val="00D125BF"/>
    <w:rsid w:val="00D4458B"/>
    <w:rsid w:val="00D60412"/>
    <w:rsid w:val="00D91AAC"/>
    <w:rsid w:val="00DB360A"/>
    <w:rsid w:val="00E107EC"/>
    <w:rsid w:val="00E2766F"/>
    <w:rsid w:val="00E85ABB"/>
    <w:rsid w:val="00E9486F"/>
    <w:rsid w:val="00EC497F"/>
    <w:rsid w:val="00F04A3C"/>
    <w:rsid w:val="00F20676"/>
    <w:rsid w:val="00F37C21"/>
    <w:rsid w:val="00F73AFE"/>
    <w:rsid w:val="00F77719"/>
    <w:rsid w:val="00FA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810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919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19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19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19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19C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19C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19CF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19CF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19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5A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85AB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919CF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1919CF"/>
    <w:pPr>
      <w:numPr>
        <w:numId w:val="7"/>
      </w:numPr>
    </w:pPr>
  </w:style>
  <w:style w:type="character" w:styleId="Accentuation">
    <w:name w:val="Emphasis"/>
    <w:uiPriority w:val="20"/>
    <w:qFormat/>
    <w:rsid w:val="001919CF"/>
    <w:rPr>
      <w:i/>
      <w:iCs/>
    </w:rPr>
  </w:style>
  <w:style w:type="character" w:styleId="AcronymeHTML">
    <w:name w:val="HTML Acronym"/>
    <w:uiPriority w:val="99"/>
    <w:semiHidden/>
    <w:unhideWhenUsed/>
    <w:rsid w:val="001919CF"/>
  </w:style>
  <w:style w:type="paragraph" w:styleId="Adressedestinataire">
    <w:name w:val="envelope address"/>
    <w:basedOn w:val="Normal"/>
    <w:uiPriority w:val="99"/>
    <w:semiHidden/>
    <w:unhideWhenUsed/>
    <w:rsid w:val="001919C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1919C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919C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919CF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1919C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1919CF"/>
    <w:rPr>
      <w:vertAlign w:val="superscript"/>
    </w:rPr>
  </w:style>
  <w:style w:type="character" w:customStyle="1" w:styleId="Titre1Car">
    <w:name w:val="Titre 1 Car"/>
    <w:link w:val="Titre1"/>
    <w:uiPriority w:val="9"/>
    <w:rsid w:val="001919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1919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1919C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1919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1919C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1919C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1919C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1919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1919C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1919CF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19CF"/>
  </w:style>
  <w:style w:type="paragraph" w:styleId="Citation">
    <w:name w:val="Quote"/>
    <w:basedOn w:val="Normal"/>
    <w:next w:val="Normal"/>
    <w:link w:val="CitationCar"/>
    <w:uiPriority w:val="29"/>
    <w:qFormat/>
    <w:rsid w:val="001919C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19CF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1919C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1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19CF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919C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919C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919C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919C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919C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1919C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919CF"/>
  </w:style>
  <w:style w:type="paragraph" w:styleId="Corpsdetexte">
    <w:name w:val="Body Text"/>
    <w:basedOn w:val="Normal"/>
    <w:link w:val="CorpsdetexteCar"/>
    <w:uiPriority w:val="99"/>
    <w:semiHidden/>
    <w:unhideWhenUsed/>
    <w:rsid w:val="001919C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919CF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919C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919CF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919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919C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919CF"/>
  </w:style>
  <w:style w:type="character" w:customStyle="1" w:styleId="DateCar">
    <w:name w:val="Date Car"/>
    <w:link w:val="Date"/>
    <w:uiPriority w:val="99"/>
    <w:semiHidden/>
    <w:rsid w:val="001919CF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1919C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919C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919C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919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919CF"/>
    <w:rPr>
      <w:b/>
      <w:bCs/>
    </w:rPr>
  </w:style>
  <w:style w:type="character" w:styleId="Emphaseintense">
    <w:name w:val="Intense Emphasis"/>
    <w:uiPriority w:val="21"/>
    <w:qFormat/>
    <w:rsid w:val="001919C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19C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1919C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1919CF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919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1919C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19CF"/>
    <w:pPr>
      <w:outlineLvl w:val="9"/>
    </w:pPr>
  </w:style>
  <w:style w:type="character" w:styleId="ExempleHTML">
    <w:name w:val="HTML Sample"/>
    <w:uiPriority w:val="99"/>
    <w:semiHidden/>
    <w:unhideWhenUsed/>
    <w:rsid w:val="001919C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919C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919C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919C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919CF"/>
    <w:rPr>
      <w:sz w:val="24"/>
      <w:szCs w:val="24"/>
    </w:rPr>
  </w:style>
  <w:style w:type="table" w:styleId="Grilleclaire">
    <w:name w:val="Light Grid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919C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919C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919C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919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1919CF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1919CF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1919CF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1919CF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1919CF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1919CF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1919CF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1919CF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1919CF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919CF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1919C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919C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1919C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919C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919C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919C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919C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919CF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919CF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919CF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919CF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919CF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919CF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919CF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919CF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919CF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919CF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919C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919C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919C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919C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919C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1919C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919CF"/>
  </w:style>
  <w:style w:type="paragraph" w:styleId="Normalcentr">
    <w:name w:val="Block Text"/>
    <w:basedOn w:val="Normal"/>
    <w:uiPriority w:val="99"/>
    <w:semiHidden/>
    <w:unhideWhenUsed/>
    <w:rsid w:val="001919C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919C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919CF"/>
  </w:style>
  <w:style w:type="paragraph" w:styleId="Notedefin">
    <w:name w:val="endnote text"/>
    <w:basedOn w:val="Normal"/>
    <w:link w:val="NotedefinCar"/>
    <w:uiPriority w:val="99"/>
    <w:semiHidden/>
    <w:unhideWhenUsed/>
    <w:rsid w:val="001919C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919CF"/>
  </w:style>
  <w:style w:type="character" w:styleId="Numrodeligne">
    <w:name w:val="line number"/>
    <w:uiPriority w:val="99"/>
    <w:semiHidden/>
    <w:unhideWhenUsed/>
    <w:rsid w:val="001919CF"/>
  </w:style>
  <w:style w:type="character" w:styleId="Numrodepage">
    <w:name w:val="page number"/>
    <w:uiPriority w:val="99"/>
    <w:semiHidden/>
    <w:unhideWhenUsed/>
    <w:rsid w:val="001919C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19C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919CF"/>
    <w:rPr>
      <w:b/>
      <w:bCs/>
    </w:rPr>
  </w:style>
  <w:style w:type="table" w:styleId="Ombrageclair">
    <w:name w:val="Light Shading"/>
    <w:basedOn w:val="TableauNormal"/>
    <w:uiPriority w:val="60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19C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1919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1919CF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919C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919C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19C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919C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919CF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919C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919CF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919C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919CF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919C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919C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919C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919CF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1919C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919CF"/>
  </w:style>
  <w:style w:type="character" w:customStyle="1" w:styleId="SalutationsCar">
    <w:name w:val="Salutations Car"/>
    <w:link w:val="Salutations"/>
    <w:uiPriority w:val="99"/>
    <w:semiHidden/>
    <w:rsid w:val="001919CF"/>
    <w:rPr>
      <w:sz w:val="24"/>
      <w:szCs w:val="24"/>
    </w:rPr>
  </w:style>
  <w:style w:type="paragraph" w:styleId="Sansinterligne">
    <w:name w:val="No Spacing"/>
    <w:uiPriority w:val="1"/>
    <w:qFormat/>
    <w:rsid w:val="001919CF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1919C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919CF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919CF"/>
  </w:style>
  <w:style w:type="character" w:customStyle="1" w:styleId="SignaturelectroniqueCar">
    <w:name w:val="Signature électronique Car"/>
    <w:link w:val="Signaturelectronique"/>
    <w:uiPriority w:val="99"/>
    <w:semiHidden/>
    <w:rsid w:val="001919CF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9C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1919C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919C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919CF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919C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919C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919C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919C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919C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919C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919C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919C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919C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919C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919C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919C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919C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1919C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919C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919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919C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919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1919C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1919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919CF"/>
  </w:style>
  <w:style w:type="character" w:customStyle="1" w:styleId="TitredenoteCar">
    <w:name w:val="Titre de note Car"/>
    <w:link w:val="Titredenote"/>
    <w:uiPriority w:val="99"/>
    <w:semiHidden/>
    <w:rsid w:val="001919CF"/>
    <w:rPr>
      <w:sz w:val="24"/>
      <w:szCs w:val="24"/>
    </w:rPr>
  </w:style>
  <w:style w:type="character" w:styleId="Titredulivre">
    <w:name w:val="Book Title"/>
    <w:uiPriority w:val="33"/>
    <w:qFormat/>
    <w:rsid w:val="001919C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1919C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1919C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1919CF"/>
  </w:style>
  <w:style w:type="paragraph" w:styleId="TM2">
    <w:name w:val="toc 2"/>
    <w:basedOn w:val="Normal"/>
    <w:next w:val="Normal"/>
    <w:uiPriority w:val="39"/>
    <w:semiHidden/>
    <w:unhideWhenUsed/>
    <w:rsid w:val="001919CF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1919CF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1919CF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1919CF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1919CF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1919CF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1919CF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1919CF"/>
    <w:pPr>
      <w:ind w:left="1920"/>
    </w:pPr>
  </w:style>
  <w:style w:type="table" w:styleId="Trameclaire-Accent1">
    <w:name w:val="Light Shading Accent 1"/>
    <w:basedOn w:val="TableauNormal"/>
    <w:uiPriority w:val="60"/>
    <w:rsid w:val="001919C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19C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19C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19C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19C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19C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919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810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919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19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19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19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19C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19C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19CF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19CF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19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5A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85AB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919CF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1919CF"/>
    <w:pPr>
      <w:numPr>
        <w:numId w:val="7"/>
      </w:numPr>
    </w:pPr>
  </w:style>
  <w:style w:type="character" w:styleId="Accentuation">
    <w:name w:val="Emphasis"/>
    <w:uiPriority w:val="20"/>
    <w:qFormat/>
    <w:rsid w:val="001919CF"/>
    <w:rPr>
      <w:i/>
      <w:iCs/>
    </w:rPr>
  </w:style>
  <w:style w:type="character" w:styleId="AcronymeHTML">
    <w:name w:val="HTML Acronym"/>
    <w:uiPriority w:val="99"/>
    <w:semiHidden/>
    <w:unhideWhenUsed/>
    <w:rsid w:val="001919CF"/>
  </w:style>
  <w:style w:type="paragraph" w:styleId="Adressedestinataire">
    <w:name w:val="envelope address"/>
    <w:basedOn w:val="Normal"/>
    <w:uiPriority w:val="99"/>
    <w:semiHidden/>
    <w:unhideWhenUsed/>
    <w:rsid w:val="001919C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1919C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919C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919CF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1919C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1919CF"/>
    <w:rPr>
      <w:vertAlign w:val="superscript"/>
    </w:rPr>
  </w:style>
  <w:style w:type="character" w:customStyle="1" w:styleId="Titre1Car">
    <w:name w:val="Titre 1 Car"/>
    <w:link w:val="Titre1"/>
    <w:uiPriority w:val="9"/>
    <w:rsid w:val="001919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1919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1919C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1919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1919C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1919C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1919C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1919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1919C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1919CF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19CF"/>
  </w:style>
  <w:style w:type="paragraph" w:styleId="Citation">
    <w:name w:val="Quote"/>
    <w:basedOn w:val="Normal"/>
    <w:next w:val="Normal"/>
    <w:link w:val="CitationCar"/>
    <w:uiPriority w:val="29"/>
    <w:qFormat/>
    <w:rsid w:val="001919C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19CF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1919C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1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19CF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919C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919C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919C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919C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919C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1919C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919CF"/>
  </w:style>
  <w:style w:type="paragraph" w:styleId="Corpsdetexte">
    <w:name w:val="Body Text"/>
    <w:basedOn w:val="Normal"/>
    <w:link w:val="CorpsdetexteCar"/>
    <w:uiPriority w:val="99"/>
    <w:semiHidden/>
    <w:unhideWhenUsed/>
    <w:rsid w:val="001919C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919CF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919C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919CF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919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919C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919CF"/>
  </w:style>
  <w:style w:type="character" w:customStyle="1" w:styleId="DateCar">
    <w:name w:val="Date Car"/>
    <w:link w:val="Date"/>
    <w:uiPriority w:val="99"/>
    <w:semiHidden/>
    <w:rsid w:val="001919CF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1919C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919C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919C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919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919CF"/>
    <w:rPr>
      <w:b/>
      <w:bCs/>
    </w:rPr>
  </w:style>
  <w:style w:type="character" w:styleId="Emphaseintense">
    <w:name w:val="Intense Emphasis"/>
    <w:uiPriority w:val="21"/>
    <w:qFormat/>
    <w:rsid w:val="001919C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19C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1919C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1919CF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919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1919C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19CF"/>
    <w:pPr>
      <w:outlineLvl w:val="9"/>
    </w:pPr>
  </w:style>
  <w:style w:type="character" w:styleId="ExempleHTML">
    <w:name w:val="HTML Sample"/>
    <w:uiPriority w:val="99"/>
    <w:semiHidden/>
    <w:unhideWhenUsed/>
    <w:rsid w:val="001919C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919C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919C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919C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919CF"/>
    <w:rPr>
      <w:sz w:val="24"/>
      <w:szCs w:val="24"/>
    </w:rPr>
  </w:style>
  <w:style w:type="table" w:styleId="Grilleclaire">
    <w:name w:val="Light Grid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19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19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919C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919C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919C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919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19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19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1919CF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1919CF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1919CF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1919CF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1919CF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1919CF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1919CF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1919CF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1919CF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919CF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1919C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919C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1919C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919C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919C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919C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919C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919CF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919CF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919CF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919CF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919CF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919CF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919CF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919CF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919CF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919CF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19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919C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919C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919C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919C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919C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19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19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19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1919C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919CF"/>
  </w:style>
  <w:style w:type="paragraph" w:styleId="Normalcentr">
    <w:name w:val="Block Text"/>
    <w:basedOn w:val="Normal"/>
    <w:uiPriority w:val="99"/>
    <w:semiHidden/>
    <w:unhideWhenUsed/>
    <w:rsid w:val="001919C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919C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919CF"/>
  </w:style>
  <w:style w:type="paragraph" w:styleId="Notedefin">
    <w:name w:val="endnote text"/>
    <w:basedOn w:val="Normal"/>
    <w:link w:val="NotedefinCar"/>
    <w:uiPriority w:val="99"/>
    <w:semiHidden/>
    <w:unhideWhenUsed/>
    <w:rsid w:val="001919C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919CF"/>
  </w:style>
  <w:style w:type="character" w:styleId="Numrodeligne">
    <w:name w:val="line number"/>
    <w:uiPriority w:val="99"/>
    <w:semiHidden/>
    <w:unhideWhenUsed/>
    <w:rsid w:val="001919CF"/>
  </w:style>
  <w:style w:type="character" w:styleId="Numrodepage">
    <w:name w:val="page number"/>
    <w:uiPriority w:val="99"/>
    <w:semiHidden/>
    <w:unhideWhenUsed/>
    <w:rsid w:val="001919C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19C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919CF"/>
    <w:rPr>
      <w:b/>
      <w:bCs/>
    </w:rPr>
  </w:style>
  <w:style w:type="table" w:styleId="Ombrageclair">
    <w:name w:val="Light Shading"/>
    <w:basedOn w:val="TableauNormal"/>
    <w:uiPriority w:val="60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19C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1919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1919CF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919C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919C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19C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919C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919CF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919C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919CF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919C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919CF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919C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919C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919C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919CF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1919C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919CF"/>
  </w:style>
  <w:style w:type="character" w:customStyle="1" w:styleId="SalutationsCar">
    <w:name w:val="Salutations Car"/>
    <w:link w:val="Salutations"/>
    <w:uiPriority w:val="99"/>
    <w:semiHidden/>
    <w:rsid w:val="001919CF"/>
    <w:rPr>
      <w:sz w:val="24"/>
      <w:szCs w:val="24"/>
    </w:rPr>
  </w:style>
  <w:style w:type="paragraph" w:styleId="Sansinterligne">
    <w:name w:val="No Spacing"/>
    <w:uiPriority w:val="1"/>
    <w:qFormat/>
    <w:rsid w:val="001919CF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1919C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919CF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919CF"/>
  </w:style>
  <w:style w:type="character" w:customStyle="1" w:styleId="SignaturelectroniqueCar">
    <w:name w:val="Signature électronique Car"/>
    <w:link w:val="Signaturelectronique"/>
    <w:uiPriority w:val="99"/>
    <w:semiHidden/>
    <w:rsid w:val="001919CF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9C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1919C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919C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919CF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919C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919C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919C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919C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919C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919C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919C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919C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919C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919C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919C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919C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919C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919C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919C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919C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919C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1919C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919C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919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919C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919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1919C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1919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919CF"/>
  </w:style>
  <w:style w:type="character" w:customStyle="1" w:styleId="TitredenoteCar">
    <w:name w:val="Titre de note Car"/>
    <w:link w:val="Titredenote"/>
    <w:uiPriority w:val="99"/>
    <w:semiHidden/>
    <w:rsid w:val="001919CF"/>
    <w:rPr>
      <w:sz w:val="24"/>
      <w:szCs w:val="24"/>
    </w:rPr>
  </w:style>
  <w:style w:type="character" w:styleId="Titredulivre">
    <w:name w:val="Book Title"/>
    <w:uiPriority w:val="33"/>
    <w:qFormat/>
    <w:rsid w:val="001919C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1919C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1919C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1919CF"/>
  </w:style>
  <w:style w:type="paragraph" w:styleId="TM2">
    <w:name w:val="toc 2"/>
    <w:basedOn w:val="Normal"/>
    <w:next w:val="Normal"/>
    <w:uiPriority w:val="39"/>
    <w:semiHidden/>
    <w:unhideWhenUsed/>
    <w:rsid w:val="001919CF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1919CF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1919CF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1919CF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1919CF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1919CF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1919CF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1919CF"/>
    <w:pPr>
      <w:ind w:left="1920"/>
    </w:pPr>
  </w:style>
  <w:style w:type="table" w:styleId="Trameclaire-Accent1">
    <w:name w:val="Light Shading Accent 1"/>
    <w:basedOn w:val="TableauNormal"/>
    <w:uiPriority w:val="60"/>
    <w:rsid w:val="001919C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19C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19C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19C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19C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19C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19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19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19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919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