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8C6" w:rsidRDefault="009338C6" w:rsidP="009338C6">
      <w:pPr>
        <w:pStyle w:val="En-tte"/>
        <w:tabs>
          <w:tab w:val="clear" w:pos="4536"/>
          <w:tab w:val="clear" w:pos="9072"/>
          <w:tab w:val="right" w:pos="1560"/>
          <w:tab w:val="right" w:pos="9498"/>
        </w:tabs>
        <w:ind w:left="567" w:right="706"/>
        <w:jc w:val="center"/>
        <w:rPr>
          <w:rFonts w:ascii="Arial" w:hAnsi="Arial" w:cs="Arial"/>
          <w:b/>
          <w:bCs/>
          <w:color w:val="000080"/>
          <w:sz w:val="32"/>
          <w:szCs w:val="32"/>
        </w:rPr>
      </w:pPr>
      <w:bookmarkStart w:id="0" w:name="_GoBack"/>
      <w:bookmarkEnd w:id="0"/>
    </w:p>
    <w:p w:rsidR="009338C6" w:rsidRPr="00367BF4" w:rsidRDefault="009338C6" w:rsidP="009338C6">
      <w:pPr>
        <w:pStyle w:val="En-tte"/>
        <w:tabs>
          <w:tab w:val="clear" w:pos="4536"/>
          <w:tab w:val="clear" w:pos="9072"/>
          <w:tab w:val="right" w:pos="1560"/>
          <w:tab w:val="right" w:pos="9498"/>
        </w:tabs>
        <w:ind w:left="567" w:right="706"/>
        <w:jc w:val="center"/>
        <w:rPr>
          <w:rFonts w:ascii="Arial" w:hAnsi="Arial" w:cs="Arial"/>
          <w:b/>
          <w:bCs/>
          <w:color w:val="000080"/>
          <w:sz w:val="32"/>
          <w:szCs w:val="32"/>
        </w:rPr>
      </w:pPr>
      <w:r>
        <w:rPr>
          <w:rFonts w:ascii="Arial" w:hAnsi="Arial" w:cs="Arial"/>
          <w:b/>
          <w:bCs/>
          <w:color w:val="000080"/>
          <w:sz w:val="32"/>
          <w:szCs w:val="32"/>
        </w:rPr>
        <w:t>INGENIEUR/CONSULTANT QUALITE</w:t>
      </w:r>
    </w:p>
    <w:p w:rsidR="009338C6" w:rsidRDefault="009338C6" w:rsidP="009338C6">
      <w:pPr>
        <w:pStyle w:val="En-tte"/>
        <w:tabs>
          <w:tab w:val="clear" w:pos="4536"/>
          <w:tab w:val="clear" w:pos="9072"/>
        </w:tabs>
        <w:ind w:left="-720" w:right="-830"/>
        <w:jc w:val="both"/>
        <w:rPr>
          <w:rFonts w:ascii="Arial" w:hAnsi="Arial" w:cs="Arial"/>
          <w:sz w:val="20"/>
        </w:rPr>
      </w:pPr>
    </w:p>
    <w:p w:rsidR="009338C6" w:rsidRDefault="009338C6" w:rsidP="009338C6">
      <w:pPr>
        <w:pStyle w:val="En-tte"/>
        <w:tabs>
          <w:tab w:val="clear" w:pos="4536"/>
          <w:tab w:val="clear" w:pos="9072"/>
        </w:tabs>
        <w:ind w:left="-720" w:right="-830"/>
        <w:jc w:val="both"/>
        <w:rPr>
          <w:rFonts w:ascii="Arial" w:hAnsi="Arial" w:cs="Arial"/>
          <w:sz w:val="20"/>
        </w:rPr>
      </w:pPr>
    </w:p>
    <w:p w:rsidR="00C54158" w:rsidRDefault="00C54158" w:rsidP="009338C6">
      <w:pPr>
        <w:pStyle w:val="En-tte"/>
        <w:tabs>
          <w:tab w:val="clear" w:pos="4536"/>
          <w:tab w:val="clear" w:pos="9072"/>
        </w:tabs>
        <w:ind w:left="-720" w:right="-830"/>
        <w:jc w:val="both"/>
        <w:rPr>
          <w:rFonts w:ascii="Arial" w:hAnsi="Arial" w:cs="Arial"/>
          <w:sz w:val="20"/>
        </w:rPr>
      </w:pPr>
    </w:p>
    <w:p w:rsidR="00C54158" w:rsidRDefault="00C54158" w:rsidP="009338C6">
      <w:pPr>
        <w:pStyle w:val="En-tte"/>
        <w:tabs>
          <w:tab w:val="clear" w:pos="4536"/>
          <w:tab w:val="clear" w:pos="9072"/>
        </w:tabs>
        <w:ind w:left="-720" w:right="-830"/>
        <w:jc w:val="both"/>
        <w:rPr>
          <w:rFonts w:ascii="Arial" w:hAnsi="Arial" w:cs="Arial"/>
          <w:sz w:val="20"/>
        </w:rPr>
      </w:pPr>
    </w:p>
    <w:p w:rsidR="009338C6" w:rsidRDefault="009338C6" w:rsidP="009338C6">
      <w:pPr>
        <w:pStyle w:val="En-tte"/>
        <w:tabs>
          <w:tab w:val="clear" w:pos="4536"/>
          <w:tab w:val="clear" w:pos="9072"/>
        </w:tabs>
        <w:ind w:left="-720" w:right="-830"/>
        <w:jc w:val="both"/>
        <w:rPr>
          <w:rFonts w:ascii="Arial" w:hAnsi="Arial" w:cs="Arial"/>
          <w:sz w:val="20"/>
        </w:rPr>
      </w:pPr>
    </w:p>
    <w:p w:rsidR="009338C6" w:rsidRPr="004A1F43" w:rsidRDefault="004A1F43" w:rsidP="009338C6">
      <w:pPr>
        <w:pStyle w:val="En-tte"/>
        <w:tabs>
          <w:tab w:val="clear" w:pos="4536"/>
          <w:tab w:val="clear" w:pos="9072"/>
        </w:tabs>
        <w:ind w:left="-720" w:right="-830"/>
        <w:jc w:val="both"/>
        <w:rPr>
          <w:rFonts w:ascii="Arial" w:hAnsi="Arial" w:cs="Arial"/>
          <w:b/>
          <w:color w:val="002060"/>
          <w:sz w:val="32"/>
          <w:szCs w:val="32"/>
        </w:rPr>
      </w:pPr>
      <w:r w:rsidRPr="004A1F43">
        <w:rPr>
          <w:rFonts w:ascii="Arial" w:hAnsi="Arial" w:cs="Arial"/>
          <w:b/>
          <w:color w:val="002060"/>
          <w:sz w:val="32"/>
          <w:szCs w:val="32"/>
        </w:rPr>
        <w:t>Hicham AMMOR</w:t>
      </w:r>
    </w:p>
    <w:p w:rsidR="00C54158" w:rsidRDefault="00C54158" w:rsidP="009338C6">
      <w:pPr>
        <w:pStyle w:val="En-tte"/>
        <w:pBdr>
          <w:bottom w:val="single" w:sz="2" w:space="1" w:color="333333"/>
        </w:pBdr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color w:val="000080"/>
          <w:sz w:val="20"/>
        </w:rPr>
      </w:pPr>
    </w:p>
    <w:p w:rsidR="00C54158" w:rsidRDefault="00C54158" w:rsidP="009338C6">
      <w:pPr>
        <w:pStyle w:val="En-tte"/>
        <w:pBdr>
          <w:bottom w:val="single" w:sz="2" w:space="1" w:color="333333"/>
        </w:pBdr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color w:val="000080"/>
          <w:sz w:val="20"/>
        </w:rPr>
      </w:pPr>
    </w:p>
    <w:p w:rsidR="00C54158" w:rsidRDefault="00C54158" w:rsidP="009338C6">
      <w:pPr>
        <w:pStyle w:val="En-tte"/>
        <w:pBdr>
          <w:bottom w:val="single" w:sz="2" w:space="1" w:color="333333"/>
        </w:pBdr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color w:val="000080"/>
          <w:sz w:val="20"/>
        </w:rPr>
      </w:pPr>
    </w:p>
    <w:p w:rsidR="009338C6" w:rsidRPr="00367BF4" w:rsidRDefault="009338C6" w:rsidP="009338C6">
      <w:pPr>
        <w:pStyle w:val="En-tte"/>
        <w:pBdr>
          <w:bottom w:val="single" w:sz="2" w:space="1" w:color="333333"/>
        </w:pBdr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b/>
          <w:bCs/>
          <w:color w:val="333333"/>
        </w:rPr>
      </w:pPr>
      <w:r w:rsidRPr="00367BF4">
        <w:rPr>
          <w:rFonts w:ascii="Arial" w:hAnsi="Arial" w:cs="Arial"/>
          <w:b/>
          <w:bCs/>
          <w:color w:val="333333"/>
        </w:rPr>
        <w:t>DOMAINES D’EXPERTISES</w:t>
      </w:r>
    </w:p>
    <w:p w:rsidR="009338C6" w:rsidRDefault="009338C6" w:rsidP="009338C6">
      <w:pPr>
        <w:pStyle w:val="En-tte"/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color w:val="000080"/>
          <w:sz w:val="20"/>
        </w:rPr>
      </w:pPr>
    </w:p>
    <w:p w:rsidR="009338C6" w:rsidRDefault="009338C6" w:rsidP="009338C6">
      <w:pPr>
        <w:pStyle w:val="En-tte"/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</w:p>
    <w:p w:rsidR="009338C6" w:rsidRDefault="009338C6" w:rsidP="009338C6">
      <w:pPr>
        <w:pStyle w:val="En-tte"/>
        <w:numPr>
          <w:ilvl w:val="0"/>
          <w:numId w:val="2"/>
        </w:numPr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Industrie pharmaceutique :</w:t>
      </w:r>
    </w:p>
    <w:p w:rsidR="009338C6" w:rsidRDefault="009338C6" w:rsidP="009338C6">
      <w:pPr>
        <w:pStyle w:val="En-tte"/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</w:p>
    <w:p w:rsidR="009338C6" w:rsidRDefault="009338C6" w:rsidP="009338C6">
      <w:pPr>
        <w:pStyle w:val="En-tte"/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Rédiger des procédures et des protocoles de validation</w:t>
      </w:r>
    </w:p>
    <w:p w:rsidR="009338C6" w:rsidRDefault="009338C6" w:rsidP="009338C6">
      <w:pPr>
        <w:pStyle w:val="En-tte"/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Qualifier des zones à atmosphère contrôlée et des équipements</w:t>
      </w:r>
    </w:p>
    <w:p w:rsidR="009338C6" w:rsidRDefault="009338C6" w:rsidP="009338C6">
      <w:pPr>
        <w:pStyle w:val="En-tte"/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Assurance qualité et HACCP propres aux industries de santé et agroalimentaires</w:t>
      </w:r>
    </w:p>
    <w:p w:rsidR="009338C6" w:rsidRDefault="009338C6" w:rsidP="009338C6">
      <w:pPr>
        <w:pStyle w:val="En-tte"/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Isoler et identifier les principaux germes rencontrés dans l’environnement industriel</w:t>
      </w:r>
    </w:p>
    <w:p w:rsidR="009338C6" w:rsidRPr="006B6CF5" w:rsidRDefault="009338C6" w:rsidP="009338C6">
      <w:pPr>
        <w:pStyle w:val="En-tte"/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Techniques de stérilisation et de décontamination ainsi que les méthodes validant ces techniques</w:t>
      </w:r>
    </w:p>
    <w:p w:rsidR="009338C6" w:rsidRDefault="009338C6" w:rsidP="009338C6">
      <w:pPr>
        <w:pStyle w:val="En-tte"/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color w:val="000080"/>
          <w:sz w:val="20"/>
        </w:rPr>
      </w:pPr>
    </w:p>
    <w:p w:rsidR="009338C6" w:rsidRPr="004F350A" w:rsidRDefault="009338C6" w:rsidP="009338C6">
      <w:pPr>
        <w:pStyle w:val="En-tte"/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color w:val="000080"/>
          <w:sz w:val="20"/>
        </w:rPr>
      </w:pPr>
    </w:p>
    <w:p w:rsidR="00C54158" w:rsidRDefault="00C54158" w:rsidP="009338C6">
      <w:pPr>
        <w:pStyle w:val="En-tte"/>
        <w:pBdr>
          <w:bottom w:val="single" w:sz="2" w:space="1" w:color="333333"/>
        </w:pBdr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b/>
          <w:bCs/>
          <w:color w:val="333333"/>
        </w:rPr>
      </w:pPr>
    </w:p>
    <w:p w:rsidR="00C54158" w:rsidRDefault="00C54158" w:rsidP="009338C6">
      <w:pPr>
        <w:pStyle w:val="En-tte"/>
        <w:pBdr>
          <w:bottom w:val="single" w:sz="2" w:space="1" w:color="333333"/>
        </w:pBdr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b/>
          <w:bCs/>
          <w:color w:val="333333"/>
        </w:rPr>
      </w:pPr>
    </w:p>
    <w:p w:rsidR="009338C6" w:rsidRPr="00367BF4" w:rsidRDefault="009338C6" w:rsidP="009338C6">
      <w:pPr>
        <w:pStyle w:val="En-tte"/>
        <w:pBdr>
          <w:bottom w:val="single" w:sz="2" w:space="1" w:color="333333"/>
        </w:pBdr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b/>
          <w:bCs/>
          <w:color w:val="333333"/>
        </w:rPr>
      </w:pPr>
      <w:r w:rsidRPr="00367BF4">
        <w:rPr>
          <w:rFonts w:ascii="Arial" w:hAnsi="Arial" w:cs="Arial"/>
          <w:b/>
          <w:bCs/>
          <w:color w:val="333333"/>
        </w:rPr>
        <w:t>CONNAISSANCES TECHNOLOGIQUES</w:t>
      </w:r>
    </w:p>
    <w:p w:rsidR="009338C6" w:rsidRDefault="009338C6" w:rsidP="009338C6">
      <w:pPr>
        <w:pStyle w:val="En-tte"/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color w:val="000080"/>
          <w:sz w:val="20"/>
        </w:rPr>
      </w:pPr>
    </w:p>
    <w:p w:rsidR="009338C6" w:rsidRDefault="009338C6" w:rsidP="009338C6">
      <w:pPr>
        <w:pStyle w:val="En-tte"/>
        <w:numPr>
          <w:ilvl w:val="0"/>
          <w:numId w:val="2"/>
        </w:numPr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Equipements : Isolateur, Classe A ; Hottes</w:t>
      </w:r>
    </w:p>
    <w:p w:rsidR="009338C6" w:rsidRDefault="009338C6" w:rsidP="009338C6">
      <w:pPr>
        <w:pStyle w:val="En-tte"/>
        <w:numPr>
          <w:ilvl w:val="0"/>
          <w:numId w:val="2"/>
        </w:numPr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Norme ISO 9001/13485</w:t>
      </w:r>
    </w:p>
    <w:p w:rsidR="009338C6" w:rsidRDefault="009338C6" w:rsidP="009338C6">
      <w:pPr>
        <w:pStyle w:val="En-tte"/>
        <w:numPr>
          <w:ilvl w:val="0"/>
          <w:numId w:val="2"/>
        </w:numPr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GMP/BPF Bonnes Pratiques de Fabrication</w:t>
      </w:r>
    </w:p>
    <w:p w:rsidR="009338C6" w:rsidRDefault="009338C6" w:rsidP="009338C6">
      <w:pPr>
        <w:pStyle w:val="En-tte"/>
        <w:numPr>
          <w:ilvl w:val="0"/>
          <w:numId w:val="2"/>
        </w:numPr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Six Sigma (Green Belt)</w:t>
      </w:r>
    </w:p>
    <w:p w:rsidR="009338C6" w:rsidRDefault="009338C6" w:rsidP="009338C6">
      <w:pPr>
        <w:pStyle w:val="En-tte"/>
        <w:numPr>
          <w:ilvl w:val="0"/>
          <w:numId w:val="2"/>
        </w:numPr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Méthodes 5S</w:t>
      </w:r>
    </w:p>
    <w:p w:rsidR="009338C6" w:rsidRDefault="009338C6" w:rsidP="009338C6">
      <w:pPr>
        <w:pStyle w:val="En-tte"/>
        <w:numPr>
          <w:ilvl w:val="0"/>
          <w:numId w:val="2"/>
        </w:numPr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Diagramme d’Ishikawa</w:t>
      </w:r>
    </w:p>
    <w:p w:rsidR="009338C6" w:rsidRDefault="009338C6" w:rsidP="009338C6">
      <w:pPr>
        <w:pStyle w:val="En-tte"/>
        <w:numPr>
          <w:ilvl w:val="0"/>
          <w:numId w:val="2"/>
        </w:numPr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Logiciel VISIO (diagramme de flux, carte des liens, organigramme)</w:t>
      </w:r>
    </w:p>
    <w:p w:rsidR="00C54158" w:rsidRDefault="00C54158" w:rsidP="00C54158">
      <w:pPr>
        <w:pStyle w:val="En-tte"/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</w:p>
    <w:p w:rsidR="00C54158" w:rsidRDefault="00C54158" w:rsidP="00C54158">
      <w:pPr>
        <w:pStyle w:val="En-tte"/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</w:p>
    <w:p w:rsidR="00C54158" w:rsidRDefault="00C54158" w:rsidP="00C54158">
      <w:pPr>
        <w:pStyle w:val="En-tte"/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</w:p>
    <w:p w:rsidR="00C54158" w:rsidRDefault="00C54158" w:rsidP="00C54158">
      <w:pPr>
        <w:pStyle w:val="En-tte"/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</w:p>
    <w:p w:rsidR="005D3002" w:rsidRDefault="005D3002" w:rsidP="005D3002">
      <w:pPr>
        <w:pStyle w:val="En-tte"/>
        <w:tabs>
          <w:tab w:val="clear" w:pos="4536"/>
          <w:tab w:val="clear" w:pos="9072"/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</w:p>
    <w:p w:rsidR="005D3002" w:rsidRDefault="005D3002" w:rsidP="005D3002">
      <w:pPr>
        <w:pBdr>
          <w:top w:val="single" w:sz="12" w:space="1" w:color="000080"/>
          <w:left w:val="single" w:sz="12" w:space="0" w:color="000080"/>
          <w:bottom w:val="single" w:sz="12" w:space="1" w:color="000080"/>
          <w:right w:val="single" w:sz="12" w:space="1" w:color="000080"/>
        </w:pBdr>
        <w:shd w:val="clear" w:color="auto" w:fill="F3F3F3"/>
        <w:tabs>
          <w:tab w:val="left" w:pos="3600"/>
          <w:tab w:val="left" w:pos="7020"/>
        </w:tabs>
        <w:ind w:left="-360"/>
        <w:rPr>
          <w:rFonts w:ascii="Helvetica" w:hAnsi="Helvetica"/>
          <w:b/>
          <w:bCs/>
          <w:color w:val="000080"/>
          <w:sz w:val="20"/>
        </w:rPr>
      </w:pPr>
      <w:r>
        <w:rPr>
          <w:rFonts w:ascii="Helvetica" w:hAnsi="Helvetica"/>
          <w:b/>
          <w:bCs/>
          <w:color w:val="000080"/>
          <w:sz w:val="20"/>
        </w:rPr>
        <w:t>FONCTION:</w:t>
      </w:r>
    </w:p>
    <w:p w:rsidR="005D3002" w:rsidRDefault="005D3002" w:rsidP="005D3002">
      <w:pPr>
        <w:pBdr>
          <w:top w:val="single" w:sz="12" w:space="1" w:color="000080"/>
          <w:left w:val="single" w:sz="12" w:space="0" w:color="000080"/>
          <w:bottom w:val="single" w:sz="12" w:space="1" w:color="000080"/>
          <w:right w:val="single" w:sz="12" w:space="1" w:color="000080"/>
        </w:pBdr>
        <w:shd w:val="clear" w:color="auto" w:fill="F3F3F3"/>
        <w:tabs>
          <w:tab w:val="left" w:pos="3600"/>
          <w:tab w:val="left" w:pos="7020"/>
        </w:tabs>
        <w:ind w:left="-360"/>
        <w:rPr>
          <w:rFonts w:ascii="Helvetica" w:hAnsi="Helvetica"/>
          <w:b/>
          <w:bCs/>
          <w:noProof/>
          <w:color w:val="000080"/>
          <w:sz w:val="20"/>
        </w:rPr>
      </w:pPr>
      <w:r>
        <w:rPr>
          <w:rFonts w:ascii="Helvetica" w:hAnsi="Helvetica"/>
          <w:b/>
          <w:bCs/>
          <w:noProof/>
          <w:color w:val="000080"/>
          <w:sz w:val="20"/>
        </w:rPr>
        <w:t>Ingénieur qualité (assurance/contrôle)</w:t>
      </w:r>
    </w:p>
    <w:p w:rsidR="005D3002" w:rsidRDefault="005D3002" w:rsidP="005D3002">
      <w:pPr>
        <w:pBdr>
          <w:top w:val="single" w:sz="12" w:space="1" w:color="000080"/>
          <w:left w:val="single" w:sz="12" w:space="0" w:color="000080"/>
          <w:bottom w:val="single" w:sz="12" w:space="1" w:color="000080"/>
          <w:right w:val="single" w:sz="12" w:space="1" w:color="000080"/>
        </w:pBdr>
        <w:shd w:val="clear" w:color="auto" w:fill="F3F3F3"/>
        <w:tabs>
          <w:tab w:val="left" w:pos="3600"/>
          <w:tab w:val="left" w:pos="7020"/>
        </w:tabs>
        <w:ind w:left="-360"/>
        <w:rPr>
          <w:rFonts w:ascii="Helvetica" w:hAnsi="Helvetica"/>
          <w:b/>
          <w:bCs/>
          <w:noProof/>
          <w:color w:val="000080"/>
          <w:sz w:val="20"/>
        </w:rPr>
      </w:pPr>
      <w:r>
        <w:rPr>
          <w:rFonts w:ascii="Helvetica" w:hAnsi="Helvetica"/>
          <w:b/>
          <w:bCs/>
          <w:noProof/>
          <w:color w:val="000080"/>
          <w:sz w:val="20"/>
        </w:rPr>
        <w:t>Consultant qualité</w:t>
      </w:r>
    </w:p>
    <w:p w:rsidR="005D3002" w:rsidRDefault="005D3002" w:rsidP="005D3002">
      <w:pPr>
        <w:pBdr>
          <w:top w:val="single" w:sz="12" w:space="1" w:color="000080"/>
          <w:left w:val="single" w:sz="12" w:space="0" w:color="000080"/>
          <w:bottom w:val="single" w:sz="12" w:space="1" w:color="000080"/>
          <w:right w:val="single" w:sz="12" w:space="1" w:color="000080"/>
        </w:pBdr>
        <w:shd w:val="clear" w:color="auto" w:fill="F3F3F3"/>
        <w:tabs>
          <w:tab w:val="left" w:pos="3600"/>
          <w:tab w:val="left" w:pos="7020"/>
        </w:tabs>
        <w:ind w:left="-360"/>
        <w:rPr>
          <w:rFonts w:ascii="Helvetica" w:hAnsi="Helvetica"/>
          <w:b/>
          <w:bCs/>
          <w:noProof/>
          <w:color w:val="000080"/>
          <w:sz w:val="20"/>
        </w:rPr>
      </w:pPr>
    </w:p>
    <w:p w:rsidR="005D3002" w:rsidRDefault="005D3002" w:rsidP="005D3002">
      <w:pPr>
        <w:pBdr>
          <w:top w:val="single" w:sz="12" w:space="1" w:color="000080"/>
          <w:left w:val="single" w:sz="12" w:space="0" w:color="000080"/>
          <w:bottom w:val="single" w:sz="12" w:space="1" w:color="000080"/>
          <w:right w:val="single" w:sz="12" w:space="1" w:color="000080"/>
        </w:pBdr>
        <w:shd w:val="clear" w:color="auto" w:fill="F3F3F3"/>
        <w:tabs>
          <w:tab w:val="left" w:pos="3600"/>
          <w:tab w:val="left" w:pos="7020"/>
        </w:tabs>
        <w:ind w:left="-360"/>
        <w:rPr>
          <w:rFonts w:ascii="Helvetica" w:hAnsi="Helvetica"/>
          <w:b/>
          <w:bCs/>
          <w:noProof/>
          <w:color w:val="000080"/>
          <w:sz w:val="20"/>
        </w:rPr>
      </w:pPr>
      <w:r>
        <w:rPr>
          <w:rFonts w:ascii="Helvetica" w:hAnsi="Helvetica"/>
          <w:b/>
          <w:bCs/>
          <w:noProof/>
          <w:color w:val="000080"/>
          <w:sz w:val="20"/>
        </w:rPr>
        <w:t>SECTEUR:</w:t>
      </w:r>
    </w:p>
    <w:p w:rsidR="005D3002" w:rsidRDefault="005D3002" w:rsidP="005D3002">
      <w:pPr>
        <w:pBdr>
          <w:top w:val="single" w:sz="12" w:space="1" w:color="000080"/>
          <w:left w:val="single" w:sz="12" w:space="0" w:color="000080"/>
          <w:bottom w:val="single" w:sz="12" w:space="1" w:color="000080"/>
          <w:right w:val="single" w:sz="12" w:space="1" w:color="000080"/>
        </w:pBdr>
        <w:shd w:val="clear" w:color="auto" w:fill="F3F3F3"/>
        <w:tabs>
          <w:tab w:val="left" w:pos="3600"/>
          <w:tab w:val="left" w:pos="7020"/>
        </w:tabs>
        <w:ind w:left="-360"/>
        <w:rPr>
          <w:rFonts w:ascii="Helvetica" w:hAnsi="Helvetica"/>
          <w:b/>
          <w:bCs/>
          <w:noProof/>
          <w:color w:val="000080"/>
          <w:sz w:val="20"/>
        </w:rPr>
      </w:pPr>
      <w:r>
        <w:rPr>
          <w:rFonts w:ascii="Helvetica" w:hAnsi="Helvetica"/>
          <w:b/>
          <w:bCs/>
          <w:noProof/>
          <w:color w:val="000080"/>
          <w:sz w:val="20"/>
        </w:rPr>
        <w:t xml:space="preserve"> Industrie pharmaceutique, agroalimentaire et cosmétique.</w:t>
      </w:r>
    </w:p>
    <w:p w:rsidR="005D3002" w:rsidRDefault="005D3002" w:rsidP="005D3002">
      <w:pPr>
        <w:pBdr>
          <w:top w:val="single" w:sz="12" w:space="1" w:color="000080"/>
          <w:left w:val="single" w:sz="12" w:space="0" w:color="000080"/>
          <w:bottom w:val="single" w:sz="12" w:space="1" w:color="000080"/>
          <w:right w:val="single" w:sz="12" w:space="1" w:color="000080"/>
        </w:pBdr>
        <w:shd w:val="clear" w:color="auto" w:fill="F3F3F3"/>
        <w:tabs>
          <w:tab w:val="left" w:pos="3600"/>
          <w:tab w:val="left" w:pos="7020"/>
        </w:tabs>
        <w:ind w:left="-360"/>
        <w:rPr>
          <w:rFonts w:ascii="Helvetica" w:hAnsi="Helvetica"/>
          <w:b/>
          <w:bCs/>
          <w:noProof/>
          <w:color w:val="000080"/>
          <w:sz w:val="20"/>
        </w:rPr>
      </w:pPr>
    </w:p>
    <w:p w:rsidR="005D3002" w:rsidRDefault="005D3002" w:rsidP="005D3002">
      <w:pPr>
        <w:pBdr>
          <w:top w:val="single" w:sz="12" w:space="1" w:color="000080"/>
          <w:left w:val="single" w:sz="12" w:space="0" w:color="000080"/>
          <w:bottom w:val="single" w:sz="12" w:space="1" w:color="000080"/>
          <w:right w:val="single" w:sz="12" w:space="1" w:color="000080"/>
        </w:pBdr>
        <w:shd w:val="clear" w:color="auto" w:fill="F3F3F3"/>
        <w:tabs>
          <w:tab w:val="left" w:pos="3600"/>
          <w:tab w:val="left" w:pos="7020"/>
        </w:tabs>
        <w:ind w:left="-360"/>
        <w:rPr>
          <w:rFonts w:ascii="Helvetica" w:hAnsi="Helvetica"/>
          <w:b/>
          <w:bCs/>
          <w:noProof/>
          <w:color w:val="000080"/>
          <w:sz w:val="20"/>
        </w:rPr>
      </w:pPr>
      <w:r>
        <w:rPr>
          <w:rFonts w:ascii="Helvetica" w:hAnsi="Helvetica"/>
          <w:b/>
          <w:bCs/>
          <w:noProof/>
          <w:color w:val="000080"/>
          <w:sz w:val="20"/>
        </w:rPr>
        <w:t>PROJETS PROFESSIONNELS:</w:t>
      </w:r>
    </w:p>
    <w:p w:rsidR="005D3002" w:rsidRDefault="005D3002" w:rsidP="005D3002">
      <w:pPr>
        <w:pBdr>
          <w:top w:val="single" w:sz="12" w:space="1" w:color="000080"/>
          <w:left w:val="single" w:sz="12" w:space="0" w:color="000080"/>
          <w:bottom w:val="single" w:sz="12" w:space="1" w:color="000080"/>
          <w:right w:val="single" w:sz="12" w:space="1" w:color="000080"/>
        </w:pBdr>
        <w:shd w:val="clear" w:color="auto" w:fill="F3F3F3"/>
        <w:tabs>
          <w:tab w:val="left" w:pos="3600"/>
          <w:tab w:val="left" w:pos="7020"/>
        </w:tabs>
        <w:ind w:left="-360"/>
        <w:rPr>
          <w:rFonts w:ascii="Helvetica" w:hAnsi="Helvetica"/>
          <w:b/>
          <w:bCs/>
          <w:noProof/>
          <w:color w:val="000080"/>
          <w:sz w:val="20"/>
        </w:rPr>
      </w:pPr>
      <w:r>
        <w:rPr>
          <w:rFonts w:ascii="Helvetica" w:hAnsi="Helvetica"/>
          <w:b/>
          <w:bCs/>
          <w:noProof/>
          <w:color w:val="000080"/>
          <w:sz w:val="20"/>
        </w:rPr>
        <w:t>E</w:t>
      </w:r>
      <w:r w:rsidRPr="00D07BE1">
        <w:rPr>
          <w:rFonts w:ascii="Helvetica" w:hAnsi="Helvetica"/>
          <w:b/>
          <w:bCs/>
          <w:noProof/>
          <w:color w:val="000080"/>
          <w:sz w:val="20"/>
        </w:rPr>
        <w:t xml:space="preserve">voluer dans les domaines qui </w:t>
      </w:r>
      <w:r>
        <w:rPr>
          <w:rFonts w:ascii="Helvetica" w:hAnsi="Helvetica"/>
          <w:b/>
          <w:bCs/>
          <w:noProof/>
          <w:color w:val="000080"/>
          <w:sz w:val="20"/>
        </w:rPr>
        <w:t>me</w:t>
      </w:r>
      <w:r w:rsidRPr="00D07BE1">
        <w:rPr>
          <w:rFonts w:ascii="Helvetica" w:hAnsi="Helvetica"/>
          <w:b/>
          <w:bCs/>
          <w:noProof/>
          <w:color w:val="000080"/>
          <w:sz w:val="20"/>
        </w:rPr>
        <w:t xml:space="preserve"> passionnent, développer</w:t>
      </w:r>
      <w:r>
        <w:rPr>
          <w:rFonts w:ascii="Helvetica" w:hAnsi="Helvetica"/>
          <w:b/>
          <w:bCs/>
          <w:noProof/>
          <w:color w:val="000080"/>
          <w:sz w:val="20"/>
        </w:rPr>
        <w:t>, approfondir et étendre</w:t>
      </w:r>
      <w:r w:rsidRPr="00D07BE1">
        <w:rPr>
          <w:rFonts w:ascii="Helvetica" w:hAnsi="Helvetica"/>
          <w:b/>
          <w:bCs/>
          <w:noProof/>
          <w:color w:val="000080"/>
          <w:sz w:val="20"/>
        </w:rPr>
        <w:t xml:space="preserve"> </w:t>
      </w:r>
      <w:r>
        <w:rPr>
          <w:rFonts w:ascii="Helvetica" w:hAnsi="Helvetica"/>
          <w:b/>
          <w:bCs/>
          <w:noProof/>
          <w:color w:val="000080"/>
          <w:sz w:val="20"/>
        </w:rPr>
        <w:t>mes domaines de</w:t>
      </w:r>
      <w:r w:rsidRPr="00D07BE1">
        <w:rPr>
          <w:rFonts w:ascii="Helvetica" w:hAnsi="Helvetica"/>
          <w:b/>
          <w:bCs/>
          <w:noProof/>
          <w:color w:val="000080"/>
          <w:sz w:val="20"/>
        </w:rPr>
        <w:t xml:space="preserve"> compétences</w:t>
      </w:r>
      <w:r>
        <w:rPr>
          <w:rFonts w:ascii="Helvetica" w:hAnsi="Helvetica"/>
          <w:b/>
          <w:bCs/>
          <w:noProof/>
          <w:color w:val="000080"/>
          <w:sz w:val="20"/>
        </w:rPr>
        <w:t xml:space="preserve"> me permettant de découvrir de nouveaux outils et méthodes afin de perfectionner mes acquis théoriques et techniques. </w:t>
      </w:r>
    </w:p>
    <w:p w:rsidR="005D3002" w:rsidRDefault="005D3002" w:rsidP="005D3002">
      <w:pPr>
        <w:pBdr>
          <w:top w:val="single" w:sz="12" w:space="1" w:color="000080"/>
          <w:left w:val="single" w:sz="12" w:space="0" w:color="000080"/>
          <w:bottom w:val="single" w:sz="12" w:space="1" w:color="000080"/>
          <w:right w:val="single" w:sz="12" w:space="1" w:color="000080"/>
        </w:pBdr>
        <w:shd w:val="clear" w:color="auto" w:fill="F3F3F3"/>
        <w:tabs>
          <w:tab w:val="left" w:pos="3600"/>
          <w:tab w:val="left" w:pos="7020"/>
        </w:tabs>
        <w:ind w:left="-360"/>
        <w:rPr>
          <w:rFonts w:ascii="Helvetica" w:hAnsi="Helvetica"/>
          <w:b/>
          <w:bCs/>
          <w:noProof/>
          <w:color w:val="000080"/>
          <w:sz w:val="20"/>
        </w:rPr>
      </w:pPr>
      <w:r>
        <w:rPr>
          <w:rFonts w:ascii="Helvetica" w:hAnsi="Helvetica"/>
          <w:b/>
          <w:bCs/>
          <w:noProof/>
          <w:color w:val="000080"/>
          <w:sz w:val="20"/>
        </w:rPr>
        <w:t xml:space="preserve">Ainsi d'avoir </w:t>
      </w:r>
      <w:r w:rsidRPr="00D07BE1">
        <w:rPr>
          <w:rFonts w:ascii="Helvetica" w:hAnsi="Helvetica"/>
          <w:b/>
          <w:bCs/>
          <w:noProof/>
          <w:color w:val="000080"/>
          <w:sz w:val="20"/>
        </w:rPr>
        <w:t>la possibilité d'évoluer sur différents secteurs,</w:t>
      </w:r>
      <w:r>
        <w:rPr>
          <w:rFonts w:ascii="Helvetica" w:hAnsi="Helvetica"/>
          <w:b/>
          <w:bCs/>
          <w:noProof/>
          <w:color w:val="000080"/>
          <w:sz w:val="20"/>
        </w:rPr>
        <w:t xml:space="preserve"> en apportant mon expérience et m'investir dans une société pérenne.</w:t>
      </w:r>
    </w:p>
    <w:p w:rsidR="005D3002" w:rsidRDefault="005D3002" w:rsidP="005D3002">
      <w:pPr>
        <w:pBdr>
          <w:top w:val="single" w:sz="12" w:space="1" w:color="000080"/>
          <w:left w:val="single" w:sz="12" w:space="0" w:color="000080"/>
          <w:bottom w:val="single" w:sz="12" w:space="1" w:color="000080"/>
          <w:right w:val="single" w:sz="12" w:space="1" w:color="000080"/>
        </w:pBdr>
        <w:shd w:val="clear" w:color="auto" w:fill="F3F3F3"/>
        <w:tabs>
          <w:tab w:val="left" w:pos="3600"/>
          <w:tab w:val="left" w:pos="7020"/>
        </w:tabs>
        <w:ind w:left="-360"/>
        <w:rPr>
          <w:rFonts w:ascii="Helvetica" w:hAnsi="Helvetica"/>
          <w:b/>
          <w:bCs/>
          <w:noProof/>
          <w:color w:val="000080"/>
          <w:sz w:val="20"/>
        </w:rPr>
      </w:pPr>
    </w:p>
    <w:p w:rsidR="005D3002" w:rsidRDefault="005D3002" w:rsidP="005D3002">
      <w:pPr>
        <w:pBdr>
          <w:top w:val="single" w:sz="12" w:space="1" w:color="000080"/>
          <w:left w:val="single" w:sz="12" w:space="0" w:color="000080"/>
          <w:bottom w:val="single" w:sz="12" w:space="1" w:color="000080"/>
          <w:right w:val="single" w:sz="12" w:space="1" w:color="000080"/>
        </w:pBdr>
        <w:shd w:val="clear" w:color="auto" w:fill="F3F3F3"/>
        <w:tabs>
          <w:tab w:val="left" w:pos="3600"/>
          <w:tab w:val="left" w:pos="7020"/>
        </w:tabs>
        <w:ind w:left="-360"/>
        <w:rPr>
          <w:rFonts w:ascii="Helvetica" w:hAnsi="Helvetica"/>
          <w:b/>
          <w:bCs/>
          <w:noProof/>
          <w:color w:val="000080"/>
          <w:sz w:val="20"/>
        </w:rPr>
      </w:pPr>
    </w:p>
    <w:p w:rsidR="005D3002" w:rsidRDefault="005D3002" w:rsidP="005D3002">
      <w:pPr>
        <w:pBdr>
          <w:top w:val="single" w:sz="12" w:space="1" w:color="000080"/>
          <w:left w:val="single" w:sz="12" w:space="0" w:color="000080"/>
          <w:bottom w:val="single" w:sz="12" w:space="1" w:color="000080"/>
          <w:right w:val="single" w:sz="12" w:space="1" w:color="000080"/>
        </w:pBdr>
        <w:shd w:val="clear" w:color="auto" w:fill="F3F3F3"/>
        <w:tabs>
          <w:tab w:val="left" w:pos="3600"/>
          <w:tab w:val="left" w:pos="7020"/>
        </w:tabs>
        <w:ind w:left="-360"/>
        <w:rPr>
          <w:rFonts w:ascii="Helvetica" w:hAnsi="Helvetica"/>
          <w:b/>
          <w:bCs/>
          <w:noProof/>
          <w:color w:val="000080"/>
          <w:sz w:val="20"/>
        </w:rPr>
      </w:pPr>
      <w:r>
        <w:rPr>
          <w:rFonts w:ascii="Helvetica" w:hAnsi="Helvetica"/>
          <w:b/>
          <w:bCs/>
          <w:noProof/>
          <w:color w:val="000080"/>
          <w:sz w:val="20"/>
        </w:rPr>
        <w:t>PERSPECTIVES DE CARRIERE:</w:t>
      </w:r>
    </w:p>
    <w:p w:rsidR="005D3002" w:rsidRDefault="005D3002" w:rsidP="005D3002">
      <w:pPr>
        <w:pBdr>
          <w:top w:val="single" w:sz="12" w:space="1" w:color="000080"/>
          <w:left w:val="single" w:sz="12" w:space="0" w:color="000080"/>
          <w:bottom w:val="single" w:sz="12" w:space="1" w:color="000080"/>
          <w:right w:val="single" w:sz="12" w:space="1" w:color="000080"/>
        </w:pBdr>
        <w:shd w:val="clear" w:color="auto" w:fill="F3F3F3"/>
        <w:tabs>
          <w:tab w:val="left" w:pos="3600"/>
          <w:tab w:val="left" w:pos="7020"/>
        </w:tabs>
        <w:ind w:left="-360"/>
        <w:rPr>
          <w:rFonts w:ascii="Helvetica" w:hAnsi="Helvetica"/>
          <w:b/>
          <w:bCs/>
          <w:noProof/>
          <w:color w:val="000080"/>
          <w:sz w:val="20"/>
        </w:rPr>
      </w:pPr>
      <w:r>
        <w:rPr>
          <w:rFonts w:ascii="Helvetica" w:hAnsi="Helvetica"/>
          <w:b/>
          <w:bCs/>
          <w:noProof/>
          <w:color w:val="000080"/>
          <w:sz w:val="20"/>
        </w:rPr>
        <w:t>Evoluer dans un domaine spécifique qui me passionne tel que le pharmaceutique afin de devenir expert.</w:t>
      </w:r>
    </w:p>
    <w:p w:rsidR="00C54158" w:rsidRDefault="00C54158" w:rsidP="009338C6">
      <w:pPr>
        <w:pStyle w:val="En-tte"/>
        <w:pBdr>
          <w:bottom w:val="single" w:sz="2" w:space="1" w:color="333333"/>
        </w:pBdr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b/>
          <w:bCs/>
          <w:color w:val="333333"/>
        </w:rPr>
      </w:pPr>
    </w:p>
    <w:p w:rsidR="00C54158" w:rsidRDefault="00C54158" w:rsidP="009338C6">
      <w:pPr>
        <w:pStyle w:val="En-tte"/>
        <w:pBdr>
          <w:bottom w:val="single" w:sz="2" w:space="1" w:color="333333"/>
        </w:pBdr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b/>
          <w:bCs/>
          <w:color w:val="333333"/>
        </w:rPr>
      </w:pPr>
    </w:p>
    <w:p w:rsidR="009338C6" w:rsidRPr="00367BF4" w:rsidRDefault="009338C6" w:rsidP="009338C6">
      <w:pPr>
        <w:pStyle w:val="En-tte"/>
        <w:pBdr>
          <w:bottom w:val="single" w:sz="2" w:space="1" w:color="333333"/>
        </w:pBdr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b/>
          <w:bCs/>
          <w:color w:val="333333"/>
        </w:rPr>
      </w:pPr>
      <w:r w:rsidRPr="00367BF4">
        <w:rPr>
          <w:rFonts w:ascii="Arial" w:hAnsi="Arial" w:cs="Arial"/>
          <w:b/>
          <w:bCs/>
          <w:color w:val="333333"/>
        </w:rPr>
        <w:lastRenderedPageBreak/>
        <w:t>PARCOURS PROFESSIONNEL</w:t>
      </w:r>
    </w:p>
    <w:p w:rsidR="009338C6" w:rsidRDefault="009338C6" w:rsidP="009338C6">
      <w:pPr>
        <w:pStyle w:val="En-tte"/>
        <w:tabs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</w:p>
    <w:p w:rsidR="009338C6" w:rsidRPr="005F0DB6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De (02 / 2009) à (09 / 2009</w:t>
      </w:r>
      <w:r w:rsidRPr="005F0DB6">
        <w:rPr>
          <w:rFonts w:ascii="Arial" w:hAnsi="Arial" w:cs="Arial"/>
          <w:color w:val="000080"/>
          <w:sz w:val="20"/>
        </w:rPr>
        <w:t>)</w:t>
      </w:r>
    </w:p>
    <w:p w:rsidR="009338C6" w:rsidRPr="00510275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b/>
          <w:bCs/>
          <w:color w:val="000080"/>
          <w:sz w:val="20"/>
        </w:rPr>
        <w:t xml:space="preserve">LILLY France </w:t>
      </w:r>
      <w:r w:rsidRPr="00975C62">
        <w:rPr>
          <w:rFonts w:ascii="Arial" w:hAnsi="Arial" w:cs="Arial"/>
          <w:bCs/>
          <w:iCs/>
          <w:color w:val="000099"/>
          <w:kern w:val="28"/>
          <w:sz w:val="20"/>
          <w:szCs w:val="20"/>
        </w:rPr>
        <w:t>(</w:t>
      </w:r>
      <w:r w:rsidRPr="00975C62">
        <w:rPr>
          <w:rFonts w:ascii="Arial" w:hAnsi="Arial" w:cs="Arial"/>
          <w:bCs/>
          <w:i/>
          <w:iCs/>
          <w:color w:val="000099"/>
          <w:kern w:val="28"/>
          <w:sz w:val="20"/>
          <w:szCs w:val="20"/>
        </w:rPr>
        <w:t>I</w:t>
      </w:r>
      <w:r>
        <w:rPr>
          <w:rFonts w:ascii="Arial" w:hAnsi="Arial" w:cs="Arial"/>
          <w:bCs/>
          <w:i/>
          <w:iCs/>
          <w:color w:val="000099"/>
          <w:kern w:val="28"/>
          <w:sz w:val="20"/>
          <w:szCs w:val="20"/>
        </w:rPr>
        <w:t xml:space="preserve">ndustrie pharmaceutique, </w:t>
      </w:r>
      <w:r w:rsidRPr="00975C62">
        <w:rPr>
          <w:rFonts w:ascii="Arial" w:hAnsi="Arial" w:cs="Arial"/>
          <w:bCs/>
          <w:i/>
          <w:iCs/>
          <w:color w:val="000099"/>
          <w:kern w:val="28"/>
          <w:sz w:val="20"/>
          <w:szCs w:val="20"/>
        </w:rPr>
        <w:t>Fegersheim</w:t>
      </w:r>
      <w:r w:rsidRPr="00975C62">
        <w:rPr>
          <w:rFonts w:ascii="Arial" w:hAnsi="Arial" w:cs="Arial"/>
          <w:bCs/>
          <w:iCs/>
          <w:color w:val="000099"/>
          <w:kern w:val="28"/>
          <w:sz w:val="20"/>
          <w:szCs w:val="20"/>
        </w:rPr>
        <w:t>)</w:t>
      </w:r>
    </w:p>
    <w:p w:rsidR="009338C6" w:rsidRDefault="009338C6" w:rsidP="009338C6">
      <w:pPr>
        <w:ind w:left="-720"/>
        <w:jc w:val="both"/>
        <w:rPr>
          <w:rFonts w:ascii="Arial" w:hAnsi="Arial" w:cs="Arial"/>
          <w:i/>
          <w:color w:val="000080"/>
          <w:sz w:val="20"/>
        </w:rPr>
      </w:pPr>
      <w:r>
        <w:rPr>
          <w:rFonts w:ascii="Arial" w:hAnsi="Arial" w:cs="Arial"/>
          <w:i/>
          <w:color w:val="000080"/>
          <w:sz w:val="20"/>
        </w:rPr>
        <w:t>Ingénieur qualité</w:t>
      </w:r>
    </w:p>
    <w:p w:rsidR="009338C6" w:rsidRDefault="009338C6" w:rsidP="009338C6">
      <w:pPr>
        <w:ind w:left="-720"/>
        <w:jc w:val="both"/>
        <w:rPr>
          <w:rFonts w:ascii="Arial" w:hAnsi="Arial" w:cs="Arial"/>
          <w:i/>
          <w:color w:val="000080"/>
          <w:sz w:val="20"/>
        </w:rPr>
      </w:pP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Intitulé du Projet</w:t>
      </w:r>
      <w:r>
        <w:rPr>
          <w:rFonts w:ascii="Arial" w:hAnsi="Arial" w:cs="Arial"/>
          <w:b/>
          <w:bCs/>
          <w:color w:val="000080"/>
          <w:sz w:val="20"/>
        </w:rPr>
        <w:t xml:space="preserve"> 1: </w:t>
      </w:r>
    </w:p>
    <w:p w:rsidR="009338C6" w:rsidRPr="008E05FC" w:rsidRDefault="009338C6" w:rsidP="009338C6">
      <w:pPr>
        <w:ind w:left="-720"/>
        <w:jc w:val="both"/>
        <w:rPr>
          <w:rFonts w:ascii="Arial" w:hAnsi="Arial" w:cs="Arial"/>
          <w:i/>
          <w:color w:val="000080"/>
          <w:sz w:val="20"/>
          <w:szCs w:val="20"/>
        </w:rPr>
      </w:pPr>
      <w:r w:rsidRPr="008E05FC">
        <w:rPr>
          <w:rFonts w:ascii="Arial" w:hAnsi="Arial" w:cs="Arial"/>
          <w:bCs/>
          <w:iCs/>
          <w:color w:val="000099"/>
          <w:sz w:val="20"/>
          <w:szCs w:val="20"/>
        </w:rPr>
        <w:t>Qualification de l’environnement d’équipements et de salles (isolateurs : classe A, hottes et salles de tests), création d’un nouveau laboratoire de microbiologie.</w:t>
      </w:r>
    </w:p>
    <w:p w:rsidR="009338C6" w:rsidRPr="008E05FC" w:rsidRDefault="009338C6" w:rsidP="009338C6">
      <w:pPr>
        <w:jc w:val="both"/>
        <w:rPr>
          <w:rFonts w:ascii="Arial" w:hAnsi="Arial" w:cs="Arial"/>
          <w:color w:val="000080"/>
          <w:sz w:val="20"/>
          <w:szCs w:val="20"/>
        </w:rPr>
      </w:pPr>
    </w:p>
    <w:p w:rsidR="009338C6" w:rsidRPr="008E05FC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  <w:szCs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Réalisations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Pr="008E05FC" w:rsidRDefault="009338C6" w:rsidP="009338C6">
      <w:pPr>
        <w:pStyle w:val="Paragraphedeliste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  <w:r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M</w:t>
      </w:r>
      <w:r w:rsidRPr="008E05FC"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onitoring</w:t>
      </w:r>
      <w:r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 xml:space="preserve"> de l’environnement</w:t>
      </w:r>
    </w:p>
    <w:p w:rsidR="009338C6" w:rsidRPr="008E05FC" w:rsidRDefault="009338C6" w:rsidP="009338C6">
      <w:pPr>
        <w:pStyle w:val="Paragraphedeliste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  <w:r w:rsidRPr="008E05FC"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Application du protocole de validation (PQ)</w:t>
      </w:r>
    </w:p>
    <w:p w:rsidR="009338C6" w:rsidRPr="008E05FC" w:rsidRDefault="009338C6" w:rsidP="009338C6">
      <w:pPr>
        <w:pStyle w:val="Paragraphedeliste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  <w:r w:rsidRPr="008E05FC"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Prélèvements particulaires d’air (CPC)</w:t>
      </w:r>
    </w:p>
    <w:p w:rsidR="009338C6" w:rsidRPr="008E05FC" w:rsidRDefault="009338C6" w:rsidP="009338C6">
      <w:pPr>
        <w:pStyle w:val="Paragraphedeliste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  <w:r w:rsidRPr="008E05FC"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Prélèvements actifs d’air microbiologiques (CI-90, SMA)</w:t>
      </w:r>
    </w:p>
    <w:p w:rsidR="009338C6" w:rsidRPr="008E05FC" w:rsidRDefault="009338C6" w:rsidP="009338C6">
      <w:pPr>
        <w:pStyle w:val="Paragraphedeliste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  <w:r w:rsidRPr="008E05FC"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Prélèvements de surfaces : Rodacs, écouvillons</w:t>
      </w:r>
    </w:p>
    <w:p w:rsidR="009338C6" w:rsidRPr="008E05FC" w:rsidRDefault="009338C6" w:rsidP="009338C6">
      <w:pPr>
        <w:pStyle w:val="Paragraphedeliste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  <w:r w:rsidRPr="008E05FC"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Monitoring de surveillance en routine (points de prélèvements)</w:t>
      </w:r>
    </w:p>
    <w:p w:rsidR="009338C6" w:rsidRPr="006B33DF" w:rsidRDefault="009338C6" w:rsidP="009338C6">
      <w:pPr>
        <w:jc w:val="both"/>
        <w:rPr>
          <w:rFonts w:ascii="Arial" w:hAnsi="Arial" w:cs="Arial"/>
          <w:color w:val="000080"/>
          <w:sz w:val="20"/>
        </w:rPr>
      </w:pP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Résultats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Pr="008E05FC" w:rsidRDefault="009338C6" w:rsidP="009338C6">
      <w:pPr>
        <w:ind w:left="-720"/>
        <w:jc w:val="both"/>
        <w:rPr>
          <w:rFonts w:ascii="Arial" w:hAnsi="Arial" w:cs="Arial"/>
          <w:bCs/>
          <w:color w:val="000080"/>
          <w:sz w:val="20"/>
        </w:rPr>
      </w:pPr>
      <w:r>
        <w:rPr>
          <w:rFonts w:ascii="Arial" w:hAnsi="Arial" w:cs="Arial"/>
          <w:bCs/>
          <w:color w:val="000080"/>
          <w:sz w:val="20"/>
        </w:rPr>
        <w:t>Equipements et salles qualifiés</w:t>
      </w:r>
    </w:p>
    <w:p w:rsidR="009338C6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</w:p>
    <w:p w:rsidR="009338C6" w:rsidRPr="006B33DF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Intitulé du Projet</w:t>
      </w:r>
      <w:r>
        <w:rPr>
          <w:rFonts w:ascii="Arial" w:hAnsi="Arial" w:cs="Arial"/>
          <w:b/>
          <w:bCs/>
          <w:color w:val="000080"/>
          <w:sz w:val="20"/>
        </w:rPr>
        <w:t> 2:</w:t>
      </w:r>
    </w:p>
    <w:p w:rsidR="009338C6" w:rsidRDefault="009338C6" w:rsidP="009338C6">
      <w:pPr>
        <w:ind w:left="-720"/>
        <w:jc w:val="both"/>
        <w:rPr>
          <w:rFonts w:ascii="Arial" w:hAnsi="Arial" w:cs="Arial"/>
          <w:bCs/>
          <w:iCs/>
          <w:color w:val="000099"/>
          <w:kern w:val="28"/>
          <w:sz w:val="20"/>
          <w:szCs w:val="20"/>
        </w:rPr>
      </w:pPr>
      <w:r w:rsidRPr="00320053">
        <w:rPr>
          <w:rFonts w:ascii="Arial" w:hAnsi="Arial" w:cs="Arial"/>
          <w:bCs/>
          <w:iCs/>
          <w:color w:val="000099"/>
          <w:kern w:val="28"/>
          <w:sz w:val="20"/>
          <w:szCs w:val="20"/>
        </w:rPr>
        <w:t>Méthodologie six sigma appliqué à la simplification documentaire du laboratoire de microbiologie.</w:t>
      </w:r>
    </w:p>
    <w:p w:rsidR="009338C6" w:rsidRPr="00320053" w:rsidRDefault="009338C6" w:rsidP="009338C6">
      <w:pPr>
        <w:ind w:left="-720"/>
        <w:jc w:val="both"/>
        <w:rPr>
          <w:rFonts w:ascii="Arial" w:hAnsi="Arial" w:cs="Arial"/>
          <w:bCs/>
          <w:iCs/>
          <w:color w:val="000099"/>
          <w:sz w:val="20"/>
          <w:szCs w:val="20"/>
        </w:rPr>
      </w:pPr>
      <w:r w:rsidRPr="00320053">
        <w:rPr>
          <w:rFonts w:ascii="Arial" w:hAnsi="Arial" w:cs="Arial"/>
          <w:bCs/>
          <w:iCs/>
          <w:color w:val="000099"/>
          <w:sz w:val="20"/>
          <w:szCs w:val="20"/>
        </w:rPr>
        <w:t>Le nombre élevé de documents engendre une gestion documentaire assez difficile et alourdit le temps passé à les remplir et/ou les lire.</w:t>
      </w:r>
    </w:p>
    <w:p w:rsidR="009338C6" w:rsidRPr="00320053" w:rsidRDefault="009338C6" w:rsidP="009338C6">
      <w:pPr>
        <w:ind w:left="-720"/>
        <w:jc w:val="both"/>
        <w:rPr>
          <w:rFonts w:ascii="Arial" w:hAnsi="Arial" w:cs="Arial"/>
          <w:bCs/>
          <w:iCs/>
          <w:color w:val="000099"/>
          <w:sz w:val="20"/>
          <w:szCs w:val="20"/>
        </w:rPr>
      </w:pPr>
      <w:r w:rsidRPr="00320053">
        <w:rPr>
          <w:rFonts w:ascii="Arial" w:hAnsi="Arial" w:cs="Arial"/>
          <w:bCs/>
          <w:iCs/>
          <w:color w:val="000099"/>
          <w:sz w:val="20"/>
          <w:szCs w:val="20"/>
        </w:rPr>
        <w:t>Les procédures sont trop détaillées et peu explicites ce qui donne des incompréhensions et des risques de mauvaises applications des requis qualité.</w:t>
      </w:r>
    </w:p>
    <w:p w:rsidR="009338C6" w:rsidRPr="00320053" w:rsidRDefault="009338C6" w:rsidP="009338C6">
      <w:pPr>
        <w:ind w:left="-720"/>
        <w:jc w:val="both"/>
        <w:rPr>
          <w:rFonts w:ascii="Arial" w:hAnsi="Arial" w:cs="Arial"/>
          <w:b/>
          <w:bCs/>
          <w:color w:val="000099"/>
          <w:sz w:val="20"/>
          <w:szCs w:val="20"/>
        </w:rPr>
      </w:pPr>
      <w:r w:rsidRPr="00320053">
        <w:rPr>
          <w:rFonts w:ascii="Arial" w:hAnsi="Arial" w:cs="Arial"/>
          <w:bCs/>
          <w:iCs/>
          <w:color w:val="000099"/>
          <w:sz w:val="20"/>
          <w:szCs w:val="20"/>
        </w:rPr>
        <w:t>L’équipe du projet Six Sigma est constituée de 13 personnes et l’objectif est de diminuer la retranscription des données brutes et de simplifier les flux documentaires</w:t>
      </w:r>
    </w:p>
    <w:p w:rsidR="009338C6" w:rsidRPr="006B33DF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</w:p>
    <w:p w:rsidR="009338C6" w:rsidRPr="00454DD9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Réalisations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Pr="00320053" w:rsidRDefault="009338C6" w:rsidP="009338C6">
      <w:pPr>
        <w:pStyle w:val="Paragraphedeliste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  <w:r w:rsidRPr="00320053"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Workshops en petits groupes (Diagramme d’Ishikawa)</w:t>
      </w:r>
    </w:p>
    <w:p w:rsidR="009338C6" w:rsidRPr="00320053" w:rsidRDefault="009338C6" w:rsidP="009338C6">
      <w:pPr>
        <w:pStyle w:val="Paragraphedeliste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  <w:r w:rsidRPr="00320053"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Impliquer les techniciens de laboratoire dans les modifications</w:t>
      </w:r>
    </w:p>
    <w:p w:rsidR="009338C6" w:rsidRPr="00320053" w:rsidRDefault="009338C6" w:rsidP="009338C6">
      <w:pPr>
        <w:pStyle w:val="Paragraphedeliste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  <w:r w:rsidRPr="00320053"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Rédaction de diagrammes de flux et de cartes des liens (logiciel VISIO)</w:t>
      </w:r>
    </w:p>
    <w:p w:rsidR="009338C6" w:rsidRPr="00320053" w:rsidRDefault="009338C6" w:rsidP="009338C6">
      <w:pPr>
        <w:pStyle w:val="Paragraphedeliste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  <w:r w:rsidRPr="00320053"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Modifications de procédures, de modes opératoires et de formulaires</w:t>
      </w:r>
    </w:p>
    <w:p w:rsidR="009338C6" w:rsidRPr="006B33DF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Résultats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Pr="00A359DC" w:rsidRDefault="009338C6" w:rsidP="009338C6">
      <w:pPr>
        <w:ind w:left="-720"/>
        <w:jc w:val="both"/>
        <w:rPr>
          <w:rFonts w:ascii="Arial" w:hAnsi="Arial" w:cs="Arial"/>
          <w:bCs/>
          <w:iCs/>
          <w:color w:val="000099"/>
          <w:sz w:val="20"/>
          <w:szCs w:val="20"/>
        </w:rPr>
      </w:pPr>
      <w:r w:rsidRPr="00A359DC">
        <w:rPr>
          <w:rFonts w:ascii="Arial" w:hAnsi="Arial" w:cs="Arial"/>
          <w:bCs/>
          <w:iCs/>
          <w:color w:val="000099"/>
          <w:sz w:val="20"/>
          <w:szCs w:val="20"/>
        </w:rPr>
        <w:t>Au total 80 documents ont été revus/supprimés en 2 mois</w:t>
      </w:r>
    </w:p>
    <w:p w:rsidR="009338C6" w:rsidRPr="00A359DC" w:rsidRDefault="009338C6" w:rsidP="009338C6">
      <w:pPr>
        <w:ind w:left="-720"/>
        <w:jc w:val="both"/>
        <w:rPr>
          <w:rFonts w:ascii="Arial" w:hAnsi="Arial" w:cs="Arial"/>
          <w:bCs/>
          <w:iCs/>
          <w:color w:val="000099"/>
          <w:sz w:val="20"/>
          <w:szCs w:val="20"/>
        </w:rPr>
      </w:pPr>
      <w:r w:rsidRPr="00A359DC">
        <w:rPr>
          <w:rFonts w:ascii="Arial" w:hAnsi="Arial" w:cs="Arial"/>
          <w:bCs/>
          <w:iCs/>
          <w:color w:val="000099"/>
          <w:sz w:val="20"/>
          <w:szCs w:val="20"/>
        </w:rPr>
        <w:t>Le pourcentage de suppression de la documentation atteint 38% (gains estimés sont de 1300h/an)</w:t>
      </w:r>
    </w:p>
    <w:p w:rsidR="009338C6" w:rsidRPr="00A359DC" w:rsidRDefault="009338C6" w:rsidP="009338C6">
      <w:pPr>
        <w:ind w:left="-720"/>
        <w:jc w:val="both"/>
        <w:rPr>
          <w:rFonts w:ascii="Arial" w:hAnsi="Arial" w:cs="Arial"/>
          <w:b/>
          <w:bCs/>
          <w:color w:val="000099"/>
          <w:sz w:val="20"/>
          <w:szCs w:val="20"/>
        </w:rPr>
      </w:pPr>
      <w:r w:rsidRPr="00A359DC">
        <w:rPr>
          <w:rFonts w:ascii="Arial" w:hAnsi="Arial" w:cs="Arial"/>
          <w:bCs/>
          <w:iCs/>
          <w:color w:val="000099"/>
          <w:sz w:val="20"/>
          <w:szCs w:val="20"/>
        </w:rPr>
        <w:t>Suppression de tests inutiles</w:t>
      </w:r>
    </w:p>
    <w:p w:rsidR="009338C6" w:rsidRPr="00A359DC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  <w:szCs w:val="20"/>
        </w:rPr>
      </w:pPr>
    </w:p>
    <w:p w:rsidR="009338C6" w:rsidRPr="006B33DF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Intitulé du Projet</w:t>
      </w:r>
      <w:r>
        <w:rPr>
          <w:rFonts w:ascii="Arial" w:hAnsi="Arial" w:cs="Arial"/>
          <w:b/>
          <w:bCs/>
          <w:color w:val="000080"/>
          <w:sz w:val="20"/>
        </w:rPr>
        <w:t> 3:</w:t>
      </w:r>
    </w:p>
    <w:p w:rsidR="009338C6" w:rsidRPr="00DB2A82" w:rsidRDefault="009338C6" w:rsidP="009338C6">
      <w:pPr>
        <w:ind w:left="-720"/>
        <w:jc w:val="both"/>
        <w:rPr>
          <w:rFonts w:ascii="Arial" w:hAnsi="Arial" w:cs="Arial"/>
          <w:bCs/>
          <w:iCs/>
          <w:color w:val="000099"/>
          <w:kern w:val="28"/>
          <w:sz w:val="20"/>
          <w:szCs w:val="20"/>
        </w:rPr>
      </w:pPr>
      <w:r w:rsidRPr="00DB2A82">
        <w:rPr>
          <w:rFonts w:ascii="Arial" w:hAnsi="Arial" w:cs="Arial"/>
          <w:bCs/>
          <w:iCs/>
          <w:color w:val="000099"/>
          <w:kern w:val="28"/>
          <w:sz w:val="20"/>
          <w:szCs w:val="20"/>
        </w:rPr>
        <w:t>Application de la méthode 5S dans l’aménagement du nouveau laboratoire de microbiologie.</w:t>
      </w:r>
    </w:p>
    <w:p w:rsidR="009338C6" w:rsidRDefault="009338C6" w:rsidP="009338C6">
      <w:pPr>
        <w:ind w:left="-720"/>
        <w:jc w:val="both"/>
        <w:rPr>
          <w:rFonts w:ascii="Arial" w:hAnsi="Arial" w:cs="Arial"/>
          <w:bCs/>
          <w:iCs/>
          <w:color w:val="000099"/>
          <w:sz w:val="20"/>
          <w:szCs w:val="20"/>
        </w:rPr>
      </w:pPr>
      <w:r w:rsidRPr="00DB2A82">
        <w:rPr>
          <w:rFonts w:ascii="Arial" w:hAnsi="Arial" w:cs="Arial"/>
          <w:bCs/>
          <w:iCs/>
          <w:color w:val="000099"/>
          <w:sz w:val="20"/>
          <w:szCs w:val="20"/>
        </w:rPr>
        <w:t>Nouvelles zones de stockage des consommables (chambre froide/25°C)</w:t>
      </w:r>
    </w:p>
    <w:p w:rsidR="009338C6" w:rsidRPr="00DB2A82" w:rsidRDefault="009338C6" w:rsidP="009338C6">
      <w:pPr>
        <w:ind w:left="-720"/>
        <w:jc w:val="both"/>
        <w:rPr>
          <w:rFonts w:ascii="Arial" w:hAnsi="Arial" w:cs="Arial"/>
          <w:b/>
          <w:bCs/>
          <w:color w:val="000099"/>
          <w:sz w:val="20"/>
          <w:szCs w:val="20"/>
        </w:rPr>
      </w:pPr>
      <w:r w:rsidRPr="00DB2A82">
        <w:rPr>
          <w:rFonts w:ascii="Arial" w:hAnsi="Arial" w:cs="Arial"/>
          <w:bCs/>
          <w:iCs/>
          <w:color w:val="000099"/>
          <w:sz w:val="20"/>
          <w:szCs w:val="20"/>
        </w:rPr>
        <w:t>Impliquer les 3 équipes du laboratoire de microbiologie :</w:t>
      </w:r>
    </w:p>
    <w:p w:rsidR="009338C6" w:rsidRPr="00DB2A82" w:rsidRDefault="009338C6" w:rsidP="009338C6">
      <w:pPr>
        <w:pStyle w:val="Paragraphedeliste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  <w:r w:rsidRPr="00DB2A82"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Identification/ EM (Environmental Monitoring)</w:t>
      </w:r>
    </w:p>
    <w:p w:rsidR="009338C6" w:rsidRPr="00DB2A82" w:rsidRDefault="009338C6" w:rsidP="009338C6">
      <w:pPr>
        <w:pStyle w:val="Paragraphedeliste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  <w:r w:rsidRPr="00DB2A82"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BB(Bioburden) / Endotoxines</w:t>
      </w:r>
    </w:p>
    <w:p w:rsidR="009338C6" w:rsidRDefault="009338C6" w:rsidP="009338C6">
      <w:pPr>
        <w:pStyle w:val="Paragraphedeliste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  <w:r w:rsidRPr="00DB2A82"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Stérilité / Milieux / Bioassay</w:t>
      </w:r>
    </w:p>
    <w:p w:rsidR="009338C6" w:rsidRPr="00DB2A82" w:rsidRDefault="009338C6" w:rsidP="009338C6">
      <w:pPr>
        <w:pStyle w:val="Paragraphedeliste"/>
        <w:spacing w:line="240" w:lineRule="exact"/>
        <w:ind w:left="1068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</w:p>
    <w:p w:rsidR="009338C6" w:rsidRPr="00DB2A82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Réalisations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Pr="00DB2A82" w:rsidRDefault="009338C6" w:rsidP="009338C6">
      <w:pPr>
        <w:pStyle w:val="Paragraphedeliste"/>
        <w:numPr>
          <w:ilvl w:val="0"/>
          <w:numId w:val="1"/>
        </w:numPr>
        <w:tabs>
          <w:tab w:val="clear" w:pos="1068"/>
          <w:tab w:val="num" w:pos="927"/>
        </w:tabs>
        <w:spacing w:line="240" w:lineRule="exact"/>
        <w:ind w:left="927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  <w:r w:rsidRPr="00DB2A82"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Identification des consommables / inventaire</w:t>
      </w:r>
    </w:p>
    <w:p w:rsidR="009338C6" w:rsidRPr="00DB2A82" w:rsidRDefault="009338C6" w:rsidP="009338C6">
      <w:pPr>
        <w:pStyle w:val="Paragraphedeliste"/>
        <w:numPr>
          <w:ilvl w:val="0"/>
          <w:numId w:val="1"/>
        </w:numPr>
        <w:tabs>
          <w:tab w:val="clear" w:pos="1068"/>
          <w:tab w:val="num" w:pos="927"/>
        </w:tabs>
        <w:spacing w:line="240" w:lineRule="exact"/>
        <w:ind w:left="927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  <w:r w:rsidRPr="00DB2A82"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Emplacement stratégique des consommables</w:t>
      </w:r>
    </w:p>
    <w:p w:rsidR="009338C6" w:rsidRDefault="009338C6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Résultats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Default="009338C6" w:rsidP="009338C6">
      <w:pPr>
        <w:ind w:left="-720"/>
        <w:jc w:val="both"/>
        <w:rPr>
          <w:rFonts w:ascii="Arial" w:hAnsi="Arial" w:cs="Arial"/>
          <w:bCs/>
          <w:color w:val="000080"/>
          <w:sz w:val="20"/>
        </w:rPr>
      </w:pPr>
      <w:r>
        <w:rPr>
          <w:rFonts w:ascii="Arial" w:hAnsi="Arial" w:cs="Arial"/>
          <w:bCs/>
          <w:color w:val="000080"/>
          <w:sz w:val="20"/>
        </w:rPr>
        <w:t>Simplification de la g</w:t>
      </w:r>
      <w:r w:rsidRPr="00DB2A82">
        <w:rPr>
          <w:rFonts w:ascii="Arial" w:hAnsi="Arial" w:cs="Arial"/>
          <w:bCs/>
          <w:color w:val="000080"/>
          <w:sz w:val="20"/>
        </w:rPr>
        <w:t>es</w:t>
      </w:r>
      <w:r>
        <w:rPr>
          <w:rFonts w:ascii="Arial" w:hAnsi="Arial" w:cs="Arial"/>
          <w:bCs/>
          <w:color w:val="000080"/>
          <w:sz w:val="20"/>
        </w:rPr>
        <w:t>tion des consommables</w:t>
      </w:r>
    </w:p>
    <w:p w:rsidR="009338C6" w:rsidRPr="00A32DD8" w:rsidRDefault="009338C6" w:rsidP="009338C6">
      <w:pPr>
        <w:ind w:left="-720"/>
        <w:jc w:val="both"/>
        <w:rPr>
          <w:rFonts w:ascii="Arial" w:hAnsi="Arial" w:cs="Arial"/>
          <w:bCs/>
          <w:color w:val="000080"/>
          <w:sz w:val="20"/>
        </w:rPr>
      </w:pPr>
      <w:r w:rsidRPr="00DB2A82">
        <w:rPr>
          <w:rFonts w:ascii="Arial" w:hAnsi="Arial" w:cs="Arial"/>
          <w:bCs/>
          <w:iCs/>
          <w:color w:val="000099"/>
          <w:sz w:val="20"/>
          <w:szCs w:val="20"/>
        </w:rPr>
        <w:t>Amélioration de l’ergonomie</w:t>
      </w: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  <w:u w:val="single"/>
        </w:rPr>
      </w:pP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  <w:u w:val="single"/>
        </w:rPr>
      </w:pPr>
    </w:p>
    <w:p w:rsidR="00C54158" w:rsidRDefault="00C54158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  <w:u w:val="single"/>
        </w:rPr>
      </w:pPr>
    </w:p>
    <w:p w:rsidR="00C54158" w:rsidRDefault="00C54158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  <w:u w:val="single"/>
        </w:rPr>
      </w:pP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lastRenderedPageBreak/>
        <w:t>Intitulé du Projet</w:t>
      </w:r>
      <w:r>
        <w:rPr>
          <w:rFonts w:ascii="Arial" w:hAnsi="Arial" w:cs="Arial"/>
          <w:b/>
          <w:bCs/>
          <w:color w:val="000080"/>
          <w:sz w:val="20"/>
        </w:rPr>
        <w:t> 4:</w:t>
      </w:r>
    </w:p>
    <w:p w:rsidR="009338C6" w:rsidRPr="009710CC" w:rsidRDefault="009338C6" w:rsidP="009338C6">
      <w:pPr>
        <w:ind w:left="-720"/>
        <w:jc w:val="both"/>
        <w:rPr>
          <w:rFonts w:ascii="Arial" w:hAnsi="Arial" w:cs="Arial"/>
          <w:bCs/>
          <w:color w:val="000099"/>
          <w:sz w:val="20"/>
          <w:szCs w:val="20"/>
        </w:rPr>
      </w:pPr>
      <w:r w:rsidRPr="009710CC">
        <w:rPr>
          <w:rFonts w:ascii="Arial" w:hAnsi="Arial" w:cs="Arial"/>
          <w:bCs/>
          <w:iCs/>
          <w:color w:val="000099"/>
          <w:sz w:val="20"/>
          <w:szCs w:val="20"/>
        </w:rPr>
        <w:t>Réalisation d’un support de formation du test de stérilité sous isolateur</w:t>
      </w:r>
    </w:p>
    <w:p w:rsidR="009338C6" w:rsidRPr="009710CC" w:rsidRDefault="009338C6" w:rsidP="009338C6">
      <w:pPr>
        <w:ind w:left="-720"/>
        <w:jc w:val="both"/>
        <w:rPr>
          <w:rFonts w:ascii="Arial" w:hAnsi="Arial" w:cs="Arial"/>
          <w:bCs/>
          <w:color w:val="000099"/>
          <w:sz w:val="20"/>
          <w:szCs w:val="20"/>
        </w:rPr>
      </w:pPr>
      <w:r w:rsidRPr="009710CC">
        <w:rPr>
          <w:rFonts w:ascii="Arial" w:hAnsi="Arial" w:cs="Arial"/>
          <w:bCs/>
          <w:iCs/>
          <w:color w:val="000099"/>
          <w:sz w:val="20"/>
          <w:szCs w:val="20"/>
        </w:rPr>
        <w:t>Le mode opératoire du test de stérilité est assez complexe et l’objectif est de faciliter la formation des techniciens à ce test à l’aide de photos et de commentaires.</w:t>
      </w:r>
    </w:p>
    <w:p w:rsidR="009338C6" w:rsidRPr="006B33DF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</w:p>
    <w:p w:rsidR="009338C6" w:rsidRPr="006B33DF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</w:p>
    <w:p w:rsidR="009338C6" w:rsidRPr="006B33DF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Réalisations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</w:p>
    <w:p w:rsidR="009338C6" w:rsidRPr="009710CC" w:rsidRDefault="009338C6" w:rsidP="009338C6">
      <w:pPr>
        <w:pStyle w:val="Paragraphedeliste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  <w:r w:rsidRPr="009710CC"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Suivi du test de stérilité sur le terrain</w:t>
      </w:r>
    </w:p>
    <w:p w:rsidR="009338C6" w:rsidRPr="009710CC" w:rsidRDefault="009338C6" w:rsidP="009338C6">
      <w:pPr>
        <w:pStyle w:val="Paragraphedeliste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  <w:r w:rsidRPr="009710CC"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Prise de photos de chaque étape du test de stérilité</w:t>
      </w:r>
    </w:p>
    <w:p w:rsidR="009338C6" w:rsidRPr="009710CC" w:rsidRDefault="009338C6" w:rsidP="009338C6">
      <w:pPr>
        <w:pStyle w:val="Paragraphedeliste"/>
        <w:numPr>
          <w:ilvl w:val="0"/>
          <w:numId w:val="1"/>
        </w:numPr>
        <w:spacing w:line="240" w:lineRule="exact"/>
        <w:jc w:val="both"/>
        <w:rPr>
          <w:rFonts w:ascii="Arial" w:hAnsi="Arial" w:cs="Arial"/>
          <w:bCs/>
          <w:iCs/>
          <w:color w:val="000099"/>
          <w:sz w:val="20"/>
          <w:szCs w:val="20"/>
          <w:lang w:val="fr-FR"/>
        </w:rPr>
      </w:pPr>
      <w:r w:rsidRPr="009710CC">
        <w:rPr>
          <w:rFonts w:ascii="Arial" w:hAnsi="Arial" w:cs="Arial"/>
          <w:bCs/>
          <w:iCs/>
          <w:color w:val="000099"/>
          <w:sz w:val="20"/>
          <w:szCs w:val="20"/>
          <w:lang w:val="fr-FR"/>
        </w:rPr>
        <w:t>Rédaction du module de formation</w:t>
      </w:r>
    </w:p>
    <w:p w:rsidR="009338C6" w:rsidRPr="006B33DF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Résultats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Pr="009710CC" w:rsidRDefault="009338C6" w:rsidP="009338C6">
      <w:pPr>
        <w:ind w:left="-720"/>
        <w:jc w:val="both"/>
        <w:rPr>
          <w:rFonts w:ascii="Arial" w:hAnsi="Arial" w:cs="Arial"/>
          <w:bCs/>
          <w:color w:val="000080"/>
          <w:sz w:val="20"/>
        </w:rPr>
      </w:pPr>
      <w:r>
        <w:rPr>
          <w:rFonts w:ascii="Arial" w:hAnsi="Arial" w:cs="Arial"/>
          <w:bCs/>
          <w:color w:val="000080"/>
          <w:sz w:val="20"/>
        </w:rPr>
        <w:t>La f</w:t>
      </w:r>
      <w:r w:rsidRPr="009710CC">
        <w:rPr>
          <w:rFonts w:ascii="Arial" w:hAnsi="Arial" w:cs="Arial"/>
          <w:bCs/>
          <w:color w:val="000080"/>
          <w:sz w:val="20"/>
        </w:rPr>
        <w:t xml:space="preserve">ormation </w:t>
      </w:r>
      <w:r>
        <w:rPr>
          <w:rFonts w:ascii="Arial" w:hAnsi="Arial" w:cs="Arial"/>
          <w:bCs/>
          <w:color w:val="000080"/>
          <w:sz w:val="20"/>
        </w:rPr>
        <w:t>au test de stérilité est plus simple</w:t>
      </w:r>
    </w:p>
    <w:p w:rsidR="009338C6" w:rsidRDefault="009338C6" w:rsidP="009338C6">
      <w:pPr>
        <w:pStyle w:val="En-tte"/>
        <w:pBdr>
          <w:bottom w:val="single" w:sz="2" w:space="1" w:color="333333"/>
        </w:pBdr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b/>
          <w:bCs/>
          <w:color w:val="333333"/>
          <w:sz w:val="20"/>
        </w:rPr>
      </w:pPr>
    </w:p>
    <w:p w:rsidR="009338C6" w:rsidRPr="00510275" w:rsidRDefault="009338C6" w:rsidP="009338C6">
      <w:pPr>
        <w:pStyle w:val="En-tte"/>
        <w:pBdr>
          <w:bottom w:val="single" w:sz="2" w:space="1" w:color="333333"/>
        </w:pBdr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b/>
          <w:bCs/>
          <w:color w:val="333333"/>
          <w:sz w:val="20"/>
        </w:rPr>
      </w:pPr>
    </w:p>
    <w:p w:rsidR="009338C6" w:rsidRDefault="009338C6" w:rsidP="009338C6">
      <w:pPr>
        <w:jc w:val="both"/>
        <w:rPr>
          <w:rFonts w:ascii="Arial" w:hAnsi="Arial" w:cs="Arial"/>
          <w:color w:val="000080"/>
          <w:sz w:val="20"/>
        </w:rPr>
      </w:pPr>
    </w:p>
    <w:p w:rsidR="009338C6" w:rsidRDefault="009338C6" w:rsidP="009338C6">
      <w:pPr>
        <w:jc w:val="both"/>
        <w:rPr>
          <w:rFonts w:ascii="Arial" w:hAnsi="Arial" w:cs="Arial"/>
          <w:color w:val="000080"/>
          <w:sz w:val="20"/>
        </w:rPr>
      </w:pPr>
    </w:p>
    <w:p w:rsidR="009338C6" w:rsidRPr="005F0DB6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(08/ 2008</w:t>
      </w:r>
      <w:r w:rsidRPr="005F0DB6">
        <w:rPr>
          <w:rFonts w:ascii="Arial" w:hAnsi="Arial" w:cs="Arial"/>
          <w:color w:val="000080"/>
          <w:sz w:val="20"/>
        </w:rPr>
        <w:t>)</w:t>
      </w:r>
    </w:p>
    <w:p w:rsidR="009338C6" w:rsidRPr="00E17DD1" w:rsidRDefault="009338C6" w:rsidP="009338C6">
      <w:pPr>
        <w:ind w:left="-720"/>
        <w:jc w:val="both"/>
        <w:rPr>
          <w:rFonts w:ascii="Arial" w:hAnsi="Arial" w:cs="Arial"/>
          <w:color w:val="000099"/>
          <w:sz w:val="20"/>
          <w:szCs w:val="20"/>
        </w:rPr>
      </w:pPr>
      <w:r w:rsidRPr="00E17DD1">
        <w:rPr>
          <w:rFonts w:ascii="Arial" w:hAnsi="Arial" w:cs="Arial"/>
          <w:b/>
          <w:bCs/>
          <w:color w:val="000099"/>
          <w:kern w:val="28"/>
          <w:sz w:val="20"/>
          <w:szCs w:val="20"/>
        </w:rPr>
        <w:t xml:space="preserve">WELEDA </w:t>
      </w:r>
      <w:r w:rsidRPr="00E17DD1">
        <w:rPr>
          <w:rFonts w:ascii="Arial" w:hAnsi="Arial" w:cs="Arial"/>
          <w:bCs/>
          <w:i/>
          <w:color w:val="000099"/>
          <w:kern w:val="28"/>
          <w:sz w:val="20"/>
          <w:szCs w:val="20"/>
        </w:rPr>
        <w:t>(Laboratoire de produits pharmaceutiques, cosmétiques et diététiques, Huningue)</w:t>
      </w:r>
    </w:p>
    <w:p w:rsidR="009338C6" w:rsidRPr="00510275" w:rsidRDefault="009338C6" w:rsidP="009338C6">
      <w:pPr>
        <w:ind w:left="-720"/>
        <w:jc w:val="both"/>
        <w:rPr>
          <w:rFonts w:ascii="Arial" w:hAnsi="Arial" w:cs="Arial"/>
          <w:i/>
          <w:color w:val="000080"/>
          <w:sz w:val="20"/>
        </w:rPr>
      </w:pPr>
      <w:r>
        <w:rPr>
          <w:rFonts w:ascii="Arial" w:hAnsi="Arial" w:cs="Arial"/>
          <w:i/>
          <w:color w:val="000080"/>
          <w:sz w:val="20"/>
        </w:rPr>
        <w:t>Employé assurance qualité</w:t>
      </w: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Intitulé du Projet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Pr="00E17DD1" w:rsidRDefault="009338C6" w:rsidP="009338C6">
      <w:pPr>
        <w:ind w:left="-720"/>
        <w:jc w:val="both"/>
        <w:rPr>
          <w:rFonts w:ascii="Arial" w:hAnsi="Arial" w:cs="Arial"/>
          <w:bCs/>
          <w:color w:val="000080"/>
          <w:sz w:val="20"/>
        </w:rPr>
      </w:pPr>
      <w:r w:rsidRPr="00E17DD1">
        <w:rPr>
          <w:rFonts w:ascii="Arial" w:hAnsi="Arial" w:cs="Arial"/>
          <w:bCs/>
          <w:color w:val="000080"/>
          <w:sz w:val="20"/>
        </w:rPr>
        <w:t>Assurance qualité</w:t>
      </w:r>
      <w:r>
        <w:rPr>
          <w:rFonts w:ascii="Arial" w:hAnsi="Arial" w:cs="Arial"/>
          <w:bCs/>
          <w:color w:val="000080"/>
          <w:sz w:val="20"/>
        </w:rPr>
        <w:t xml:space="preserve"> (remplacement d’un employé)</w:t>
      </w:r>
    </w:p>
    <w:p w:rsidR="009338C6" w:rsidRPr="006B33DF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</w:p>
    <w:p w:rsidR="009338C6" w:rsidRPr="00E17DD1" w:rsidRDefault="009338C6" w:rsidP="009338C6">
      <w:pPr>
        <w:ind w:left="-720"/>
        <w:jc w:val="both"/>
        <w:rPr>
          <w:rFonts w:ascii="Arial" w:hAnsi="Arial" w:cs="Arial"/>
          <w:color w:val="000099"/>
          <w:sz w:val="20"/>
        </w:rPr>
      </w:pPr>
    </w:p>
    <w:p w:rsidR="009338C6" w:rsidRPr="00E17DD1" w:rsidRDefault="009338C6" w:rsidP="009338C6">
      <w:pPr>
        <w:ind w:left="-720"/>
        <w:jc w:val="both"/>
        <w:rPr>
          <w:rFonts w:ascii="Arial" w:hAnsi="Arial" w:cs="Arial"/>
          <w:b/>
          <w:bCs/>
          <w:color w:val="000099"/>
          <w:sz w:val="20"/>
        </w:rPr>
      </w:pPr>
      <w:r w:rsidRPr="00E17DD1">
        <w:rPr>
          <w:rFonts w:ascii="Arial" w:hAnsi="Arial" w:cs="Arial"/>
          <w:b/>
          <w:bCs/>
          <w:color w:val="000099"/>
          <w:sz w:val="20"/>
          <w:u w:val="single"/>
        </w:rPr>
        <w:t>Réalisations</w:t>
      </w:r>
      <w:r w:rsidRPr="00E17DD1">
        <w:rPr>
          <w:rFonts w:ascii="Arial" w:hAnsi="Arial" w:cs="Arial"/>
          <w:b/>
          <w:bCs/>
          <w:color w:val="000099"/>
          <w:sz w:val="20"/>
        </w:rPr>
        <w:t> :</w:t>
      </w:r>
    </w:p>
    <w:p w:rsidR="009338C6" w:rsidRPr="00E17DD1" w:rsidRDefault="009338C6" w:rsidP="009338C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exact"/>
        <w:jc w:val="both"/>
        <w:rPr>
          <w:color w:val="000099"/>
          <w:kern w:val="28"/>
        </w:rPr>
      </w:pPr>
      <w:r w:rsidRPr="00E17DD1">
        <w:rPr>
          <w:color w:val="000099"/>
          <w:kern w:val="28"/>
        </w:rPr>
        <w:t xml:space="preserve">Identification et prélèvement des matières premières et produits finis. </w:t>
      </w:r>
    </w:p>
    <w:p w:rsidR="009338C6" w:rsidRPr="00E17DD1" w:rsidRDefault="009338C6" w:rsidP="009338C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exact"/>
        <w:jc w:val="both"/>
        <w:rPr>
          <w:color w:val="000099"/>
          <w:kern w:val="28"/>
        </w:rPr>
      </w:pPr>
      <w:r w:rsidRPr="00E17DD1">
        <w:rPr>
          <w:color w:val="000099"/>
          <w:kern w:val="28"/>
        </w:rPr>
        <w:t>Libération physique des lots.</w:t>
      </w:r>
    </w:p>
    <w:p w:rsidR="009338C6" w:rsidRPr="00E17DD1" w:rsidRDefault="009338C6" w:rsidP="009338C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exact"/>
        <w:jc w:val="both"/>
        <w:rPr>
          <w:color w:val="000099"/>
          <w:kern w:val="28"/>
        </w:rPr>
      </w:pPr>
      <w:r w:rsidRPr="00E17DD1">
        <w:rPr>
          <w:color w:val="000099"/>
          <w:kern w:val="28"/>
        </w:rPr>
        <w:t>Relevés des températures, pressions et humidités relatives.</w:t>
      </w:r>
    </w:p>
    <w:p w:rsidR="009338C6" w:rsidRPr="006B33DF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Résultats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Pr="00E17DD1" w:rsidRDefault="009338C6" w:rsidP="009338C6">
      <w:pPr>
        <w:ind w:left="-720"/>
        <w:jc w:val="both"/>
        <w:rPr>
          <w:rFonts w:ascii="Arial" w:hAnsi="Arial" w:cs="Arial"/>
          <w:bCs/>
          <w:color w:val="000080"/>
          <w:sz w:val="20"/>
        </w:rPr>
      </w:pPr>
      <w:r w:rsidRPr="00E17DD1">
        <w:rPr>
          <w:rFonts w:ascii="Arial" w:hAnsi="Arial" w:cs="Arial"/>
          <w:bCs/>
          <w:color w:val="000080"/>
          <w:sz w:val="20"/>
        </w:rPr>
        <w:t>Remplacement effectué</w:t>
      </w:r>
      <w:r>
        <w:rPr>
          <w:rFonts w:ascii="Arial" w:hAnsi="Arial" w:cs="Arial"/>
          <w:bCs/>
          <w:color w:val="000080"/>
          <w:sz w:val="20"/>
        </w:rPr>
        <w:t> :</w:t>
      </w:r>
      <w:r w:rsidRPr="00785C38">
        <w:rPr>
          <w:rFonts w:ascii="Arial" w:hAnsi="Arial" w:cs="Arial"/>
          <w:color w:val="000080"/>
          <w:sz w:val="20"/>
        </w:rPr>
        <w:t xml:space="preserve"> </w:t>
      </w:r>
      <w:r>
        <w:rPr>
          <w:rFonts w:ascii="Arial" w:hAnsi="Arial" w:cs="Arial"/>
          <w:color w:val="000080"/>
          <w:sz w:val="20"/>
        </w:rPr>
        <w:t>respect des engagements qualité, satisfaction du service assurance qualité</w:t>
      </w: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</w:p>
    <w:p w:rsidR="00FB3FD3" w:rsidRPr="00510275" w:rsidRDefault="00FB3FD3" w:rsidP="00FB3FD3">
      <w:pPr>
        <w:pStyle w:val="En-tte"/>
        <w:pBdr>
          <w:bottom w:val="single" w:sz="2" w:space="1" w:color="333333"/>
        </w:pBdr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b/>
          <w:bCs/>
          <w:color w:val="333333"/>
          <w:sz w:val="20"/>
        </w:rPr>
      </w:pPr>
    </w:p>
    <w:p w:rsidR="00FB3FD3" w:rsidRDefault="00FB3FD3" w:rsidP="00FB3FD3">
      <w:pPr>
        <w:jc w:val="both"/>
        <w:rPr>
          <w:rFonts w:ascii="Arial" w:hAnsi="Arial" w:cs="Arial"/>
          <w:color w:val="000080"/>
          <w:sz w:val="20"/>
        </w:rPr>
      </w:pPr>
    </w:p>
    <w:p w:rsidR="009338C6" w:rsidRDefault="009338C6" w:rsidP="009338C6">
      <w:pPr>
        <w:jc w:val="both"/>
        <w:rPr>
          <w:rFonts w:ascii="Arial" w:hAnsi="Arial" w:cs="Arial"/>
          <w:color w:val="000080"/>
          <w:sz w:val="20"/>
        </w:rPr>
      </w:pPr>
    </w:p>
    <w:p w:rsidR="009338C6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(07 / 2008</w:t>
      </w:r>
      <w:r w:rsidR="00DC7937">
        <w:rPr>
          <w:rFonts w:ascii="Arial" w:hAnsi="Arial" w:cs="Arial"/>
          <w:color w:val="000080"/>
          <w:sz w:val="20"/>
        </w:rPr>
        <w:t>)</w:t>
      </w:r>
    </w:p>
    <w:p w:rsidR="009338C6" w:rsidRPr="00A359DC" w:rsidRDefault="009338C6" w:rsidP="009338C6">
      <w:pPr>
        <w:ind w:left="-720"/>
        <w:jc w:val="both"/>
        <w:rPr>
          <w:rFonts w:ascii="Arial" w:hAnsi="Arial" w:cs="Arial"/>
          <w:color w:val="000099"/>
          <w:sz w:val="20"/>
          <w:szCs w:val="20"/>
        </w:rPr>
      </w:pPr>
      <w:r w:rsidRPr="00A359DC">
        <w:rPr>
          <w:rFonts w:ascii="Arial" w:hAnsi="Arial" w:cs="Arial"/>
          <w:b/>
          <w:bCs/>
          <w:color w:val="000099"/>
          <w:kern w:val="28"/>
          <w:sz w:val="20"/>
          <w:szCs w:val="20"/>
        </w:rPr>
        <w:t xml:space="preserve">Nouvel Hôpital Civil </w:t>
      </w:r>
      <w:r w:rsidRPr="00A359DC">
        <w:rPr>
          <w:rFonts w:ascii="Arial" w:hAnsi="Arial" w:cs="Arial"/>
          <w:bCs/>
          <w:color w:val="000099"/>
          <w:kern w:val="28"/>
          <w:sz w:val="20"/>
          <w:szCs w:val="20"/>
        </w:rPr>
        <w:t>(</w:t>
      </w:r>
      <w:r w:rsidRPr="00A359DC">
        <w:rPr>
          <w:rFonts w:ascii="Arial" w:hAnsi="Arial" w:cs="Arial"/>
          <w:bCs/>
          <w:i/>
          <w:color w:val="000099"/>
          <w:kern w:val="28"/>
          <w:sz w:val="20"/>
          <w:szCs w:val="20"/>
        </w:rPr>
        <w:t>Plateau Technique de Biologie, Strasbourg</w:t>
      </w:r>
      <w:r w:rsidRPr="00A359DC">
        <w:rPr>
          <w:rFonts w:ascii="Arial" w:hAnsi="Arial" w:cs="Arial"/>
          <w:bCs/>
          <w:color w:val="000099"/>
          <w:kern w:val="28"/>
          <w:sz w:val="20"/>
          <w:szCs w:val="20"/>
        </w:rPr>
        <w:t>)</w:t>
      </w:r>
    </w:p>
    <w:p w:rsidR="009338C6" w:rsidRPr="00510275" w:rsidRDefault="009338C6" w:rsidP="009338C6">
      <w:pPr>
        <w:ind w:left="-720"/>
        <w:jc w:val="both"/>
        <w:rPr>
          <w:rFonts w:ascii="Arial" w:hAnsi="Arial" w:cs="Arial"/>
          <w:i/>
          <w:color w:val="000080"/>
          <w:sz w:val="20"/>
        </w:rPr>
      </w:pPr>
      <w:r>
        <w:rPr>
          <w:rFonts w:ascii="Arial" w:hAnsi="Arial" w:cs="Arial"/>
          <w:i/>
          <w:color w:val="000080"/>
          <w:sz w:val="20"/>
        </w:rPr>
        <w:t>Technicien de laboratoire, assurance qualité et contrôle</w:t>
      </w: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Intitulé du Projet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Pr="00604708" w:rsidRDefault="009338C6" w:rsidP="009338C6">
      <w:pPr>
        <w:ind w:left="-720"/>
        <w:jc w:val="both"/>
        <w:rPr>
          <w:rFonts w:ascii="Arial" w:hAnsi="Arial" w:cs="Arial"/>
          <w:bCs/>
          <w:color w:val="000080"/>
          <w:sz w:val="20"/>
        </w:rPr>
      </w:pPr>
      <w:r w:rsidRPr="00604708">
        <w:rPr>
          <w:rFonts w:ascii="Arial" w:hAnsi="Arial" w:cs="Arial"/>
          <w:bCs/>
          <w:color w:val="000080"/>
          <w:sz w:val="20"/>
        </w:rPr>
        <w:t xml:space="preserve">Remplacement </w:t>
      </w:r>
      <w:r>
        <w:rPr>
          <w:rFonts w:ascii="Arial" w:hAnsi="Arial" w:cs="Arial"/>
          <w:bCs/>
          <w:color w:val="000080"/>
          <w:sz w:val="20"/>
        </w:rPr>
        <w:t>d’été</w:t>
      </w:r>
    </w:p>
    <w:p w:rsidR="009338C6" w:rsidRPr="006B33DF" w:rsidRDefault="009338C6" w:rsidP="009338C6">
      <w:pPr>
        <w:jc w:val="both"/>
        <w:rPr>
          <w:rFonts w:ascii="Arial" w:hAnsi="Arial" w:cs="Arial"/>
          <w:color w:val="000080"/>
          <w:sz w:val="20"/>
        </w:rPr>
      </w:pPr>
    </w:p>
    <w:p w:rsidR="009338C6" w:rsidRPr="00604708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Réalisations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Default="009338C6" w:rsidP="009338C6">
      <w:pPr>
        <w:numPr>
          <w:ilvl w:val="0"/>
          <w:numId w:val="1"/>
        </w:numPr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Préparation et traçabilité des tests</w:t>
      </w:r>
    </w:p>
    <w:p w:rsidR="009338C6" w:rsidRPr="00402CB6" w:rsidRDefault="009338C6" w:rsidP="009338C6">
      <w:pPr>
        <w:numPr>
          <w:ilvl w:val="0"/>
          <w:numId w:val="1"/>
        </w:numPr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Centrifugation des prélèvements sanguins</w:t>
      </w:r>
    </w:p>
    <w:p w:rsidR="009338C6" w:rsidRDefault="009338C6" w:rsidP="009338C6">
      <w:pPr>
        <w:pStyle w:val="En-tte"/>
        <w:pBdr>
          <w:bottom w:val="single" w:sz="2" w:space="1" w:color="333333"/>
        </w:pBdr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b/>
          <w:bCs/>
          <w:color w:val="333333"/>
          <w:sz w:val="20"/>
        </w:rPr>
      </w:pPr>
    </w:p>
    <w:p w:rsidR="009338C6" w:rsidRDefault="009338C6" w:rsidP="009338C6">
      <w:pPr>
        <w:pStyle w:val="En-tte"/>
        <w:pBdr>
          <w:bottom w:val="single" w:sz="2" w:space="1" w:color="333333"/>
        </w:pBdr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b/>
          <w:bCs/>
          <w:color w:val="333333"/>
          <w:sz w:val="20"/>
        </w:rPr>
      </w:pPr>
    </w:p>
    <w:p w:rsidR="009338C6" w:rsidRDefault="009338C6" w:rsidP="009338C6">
      <w:pPr>
        <w:pStyle w:val="En-tte"/>
        <w:tabs>
          <w:tab w:val="right" w:pos="1560"/>
          <w:tab w:val="right" w:pos="9498"/>
        </w:tabs>
        <w:ind w:left="-720" w:right="-711"/>
        <w:jc w:val="both"/>
        <w:rPr>
          <w:rFonts w:ascii="Arial" w:hAnsi="Arial" w:cs="Arial"/>
          <w:color w:val="000080"/>
          <w:sz w:val="20"/>
        </w:rPr>
      </w:pPr>
    </w:p>
    <w:p w:rsidR="009338C6" w:rsidRDefault="009338C6" w:rsidP="009338C6">
      <w:pPr>
        <w:pStyle w:val="En-tte"/>
        <w:tabs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</w:p>
    <w:p w:rsidR="009338C6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(09/ 2007)</w:t>
      </w:r>
    </w:p>
    <w:p w:rsidR="009338C6" w:rsidRDefault="009338C6" w:rsidP="009338C6">
      <w:pPr>
        <w:ind w:left="-720"/>
        <w:jc w:val="both"/>
        <w:rPr>
          <w:rFonts w:ascii="Arial" w:hAnsi="Arial" w:cs="Arial"/>
          <w:color w:val="000099"/>
          <w:sz w:val="20"/>
          <w:szCs w:val="20"/>
        </w:rPr>
      </w:pPr>
      <w:r w:rsidRPr="00604708">
        <w:rPr>
          <w:rFonts w:ascii="Arial" w:hAnsi="Arial" w:cs="Arial"/>
          <w:b/>
          <w:bCs/>
          <w:color w:val="000099"/>
          <w:kern w:val="28"/>
          <w:sz w:val="20"/>
          <w:szCs w:val="20"/>
        </w:rPr>
        <w:t xml:space="preserve">Hôpital Civil </w:t>
      </w:r>
      <w:r w:rsidRPr="00604708">
        <w:rPr>
          <w:rFonts w:ascii="Arial" w:hAnsi="Arial" w:cs="Arial"/>
          <w:bCs/>
          <w:i/>
          <w:color w:val="000099"/>
          <w:kern w:val="28"/>
          <w:sz w:val="20"/>
          <w:szCs w:val="20"/>
        </w:rPr>
        <w:t>(Laboratoire de biochimie générale et spécialisée, pavillon Poincaré, Strasbourg)</w:t>
      </w:r>
    </w:p>
    <w:p w:rsidR="009338C6" w:rsidRPr="00604708" w:rsidRDefault="009338C6" w:rsidP="009338C6">
      <w:pPr>
        <w:ind w:left="-720"/>
        <w:jc w:val="both"/>
        <w:rPr>
          <w:rFonts w:ascii="Arial" w:hAnsi="Arial" w:cs="Arial"/>
          <w:color w:val="000099"/>
          <w:sz w:val="20"/>
          <w:szCs w:val="20"/>
        </w:rPr>
      </w:pPr>
      <w:r w:rsidRPr="00604708">
        <w:rPr>
          <w:rFonts w:ascii="Arial" w:hAnsi="Arial" w:cs="Arial"/>
          <w:bCs/>
          <w:color w:val="000099"/>
          <w:kern w:val="28"/>
          <w:sz w:val="20"/>
          <w:szCs w:val="20"/>
        </w:rPr>
        <w:t xml:space="preserve">Stagiaire </w:t>
      </w:r>
      <w:r>
        <w:rPr>
          <w:rFonts w:ascii="Arial" w:hAnsi="Arial" w:cs="Arial"/>
          <w:bCs/>
          <w:color w:val="000099"/>
          <w:kern w:val="28"/>
          <w:sz w:val="20"/>
          <w:szCs w:val="20"/>
        </w:rPr>
        <w:t xml:space="preserve">en assurance et contrôle </w:t>
      </w:r>
      <w:r w:rsidRPr="00604708">
        <w:rPr>
          <w:rFonts w:ascii="Arial" w:hAnsi="Arial" w:cs="Arial"/>
          <w:bCs/>
          <w:color w:val="000099"/>
          <w:kern w:val="28"/>
          <w:sz w:val="20"/>
          <w:szCs w:val="20"/>
        </w:rPr>
        <w:t>qualité</w:t>
      </w: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Intitulé du Projet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Pr="00A4345D" w:rsidRDefault="009338C6" w:rsidP="009338C6">
      <w:pPr>
        <w:ind w:left="-720"/>
        <w:jc w:val="both"/>
        <w:rPr>
          <w:rFonts w:ascii="Arial" w:hAnsi="Arial" w:cs="Arial"/>
          <w:bCs/>
          <w:color w:val="000080"/>
          <w:sz w:val="20"/>
        </w:rPr>
      </w:pPr>
      <w:r w:rsidRPr="00A4345D">
        <w:rPr>
          <w:rFonts w:ascii="Arial" w:hAnsi="Arial" w:cs="Arial"/>
          <w:bCs/>
          <w:color w:val="000080"/>
          <w:sz w:val="20"/>
        </w:rPr>
        <w:t>Apprentissage de la qualité dans un laboratoire (théorie et pratique)</w:t>
      </w:r>
    </w:p>
    <w:p w:rsidR="009338C6" w:rsidRPr="006B33DF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</w:p>
    <w:p w:rsidR="009338C6" w:rsidRPr="006B33DF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</w:p>
    <w:p w:rsidR="009338C6" w:rsidRPr="00402CB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Réalisations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Pr="00402CB6" w:rsidRDefault="009338C6" w:rsidP="009338C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bCs/>
          <w:color w:val="000099"/>
          <w:kern w:val="28"/>
          <w:sz w:val="20"/>
          <w:szCs w:val="20"/>
        </w:rPr>
      </w:pPr>
      <w:r w:rsidRPr="00402CB6">
        <w:rPr>
          <w:rFonts w:ascii="Arial" w:hAnsi="Arial" w:cs="Arial"/>
          <w:bCs/>
          <w:color w:val="000099"/>
          <w:kern w:val="28"/>
          <w:sz w:val="20"/>
          <w:szCs w:val="20"/>
        </w:rPr>
        <w:t>Etude du GBEA, norme ISO 15189 et ISO 9001.</w:t>
      </w:r>
    </w:p>
    <w:p w:rsidR="009338C6" w:rsidRDefault="009338C6" w:rsidP="009338C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bCs/>
          <w:color w:val="000099"/>
          <w:kern w:val="28"/>
          <w:sz w:val="20"/>
          <w:szCs w:val="20"/>
        </w:rPr>
      </w:pPr>
      <w:r w:rsidRPr="00402CB6">
        <w:rPr>
          <w:rFonts w:ascii="Arial" w:hAnsi="Arial" w:cs="Arial"/>
          <w:bCs/>
          <w:color w:val="000099"/>
          <w:kern w:val="28"/>
          <w:sz w:val="20"/>
          <w:szCs w:val="20"/>
        </w:rPr>
        <w:t>Métrologie</w:t>
      </w:r>
      <w:r w:rsidRPr="00402CB6">
        <w:rPr>
          <w:rFonts w:ascii="Arial" w:hAnsi="Arial" w:cs="Arial"/>
          <w:b/>
          <w:bCs/>
          <w:color w:val="000099"/>
          <w:kern w:val="28"/>
          <w:sz w:val="20"/>
          <w:szCs w:val="20"/>
        </w:rPr>
        <w:t xml:space="preserve"> </w:t>
      </w:r>
      <w:r w:rsidRPr="00402CB6">
        <w:rPr>
          <w:rFonts w:ascii="Arial" w:hAnsi="Arial" w:cs="Arial"/>
          <w:bCs/>
          <w:color w:val="000099"/>
          <w:kern w:val="28"/>
          <w:sz w:val="20"/>
          <w:szCs w:val="20"/>
        </w:rPr>
        <w:t>(Pipettes, balances)</w:t>
      </w:r>
    </w:p>
    <w:p w:rsidR="009338C6" w:rsidRPr="00C54158" w:rsidRDefault="009338C6" w:rsidP="00C5415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bCs/>
          <w:color w:val="000099"/>
          <w:kern w:val="28"/>
          <w:sz w:val="20"/>
          <w:szCs w:val="20"/>
        </w:rPr>
      </w:pPr>
      <w:r>
        <w:rPr>
          <w:rFonts w:ascii="Arial" w:hAnsi="Arial" w:cs="Arial"/>
          <w:bCs/>
          <w:color w:val="000099"/>
          <w:kern w:val="28"/>
          <w:sz w:val="20"/>
          <w:szCs w:val="20"/>
        </w:rPr>
        <w:t>Pyramide qualité</w:t>
      </w:r>
    </w:p>
    <w:p w:rsidR="009338C6" w:rsidRDefault="009338C6" w:rsidP="00B67208">
      <w:pPr>
        <w:pStyle w:val="En-tte"/>
        <w:tabs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  <w:szCs w:val="20"/>
        </w:rPr>
      </w:pPr>
    </w:p>
    <w:p w:rsidR="009338C6" w:rsidRPr="00402CB6" w:rsidRDefault="009338C6" w:rsidP="009338C6">
      <w:pPr>
        <w:ind w:left="-720"/>
        <w:jc w:val="both"/>
        <w:rPr>
          <w:rFonts w:ascii="Arial" w:hAnsi="Arial" w:cs="Arial"/>
          <w:color w:val="000099"/>
          <w:sz w:val="20"/>
          <w:szCs w:val="20"/>
        </w:rPr>
      </w:pPr>
      <w:r w:rsidRPr="00402CB6">
        <w:rPr>
          <w:rFonts w:ascii="Arial" w:hAnsi="Arial" w:cs="Arial"/>
          <w:color w:val="000099"/>
          <w:sz w:val="20"/>
          <w:szCs w:val="20"/>
        </w:rPr>
        <w:t xml:space="preserve">De (07/ 2005) à (08 /2007) </w:t>
      </w:r>
      <w:r w:rsidRPr="00402CB6">
        <w:rPr>
          <w:rFonts w:ascii="Arial" w:hAnsi="Arial" w:cs="Arial"/>
          <w:bCs/>
          <w:color w:val="000099"/>
          <w:kern w:val="28"/>
          <w:sz w:val="20"/>
          <w:szCs w:val="20"/>
        </w:rPr>
        <w:t>2 mois/an pendant 3 ans</w:t>
      </w:r>
    </w:p>
    <w:p w:rsidR="009338C6" w:rsidRPr="00402CB6" w:rsidRDefault="009338C6" w:rsidP="009338C6">
      <w:pPr>
        <w:ind w:left="-720"/>
        <w:jc w:val="both"/>
        <w:rPr>
          <w:rFonts w:ascii="Arial" w:hAnsi="Arial" w:cs="Arial"/>
          <w:color w:val="000099"/>
          <w:sz w:val="20"/>
          <w:szCs w:val="20"/>
        </w:rPr>
      </w:pPr>
      <w:r w:rsidRPr="00402CB6">
        <w:rPr>
          <w:rFonts w:ascii="Arial" w:hAnsi="Arial" w:cs="Arial"/>
          <w:b/>
          <w:bCs/>
          <w:color w:val="000099"/>
          <w:kern w:val="28"/>
          <w:sz w:val="20"/>
          <w:szCs w:val="20"/>
        </w:rPr>
        <w:t xml:space="preserve">Hôpital Civil </w:t>
      </w:r>
      <w:r w:rsidRPr="00402CB6">
        <w:rPr>
          <w:rFonts w:ascii="Arial" w:hAnsi="Arial" w:cs="Arial"/>
          <w:bCs/>
          <w:i/>
          <w:color w:val="000099"/>
          <w:kern w:val="28"/>
          <w:sz w:val="20"/>
          <w:szCs w:val="20"/>
        </w:rPr>
        <w:t>(Laboratoire de biochimie générale et spécialisée, pavillon Poincaré, Strasbourg)</w:t>
      </w:r>
    </w:p>
    <w:p w:rsidR="009338C6" w:rsidRPr="00510275" w:rsidRDefault="009338C6" w:rsidP="009338C6">
      <w:pPr>
        <w:ind w:left="-720"/>
        <w:jc w:val="both"/>
        <w:rPr>
          <w:rFonts w:ascii="Arial" w:hAnsi="Arial" w:cs="Arial"/>
          <w:i/>
          <w:color w:val="000080"/>
          <w:sz w:val="20"/>
        </w:rPr>
      </w:pPr>
      <w:r>
        <w:rPr>
          <w:rFonts w:ascii="Arial" w:hAnsi="Arial" w:cs="Arial"/>
          <w:i/>
          <w:color w:val="000080"/>
          <w:sz w:val="20"/>
        </w:rPr>
        <w:t>Technicien de laboratoire, assurance qualité et contrôle</w:t>
      </w: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Intitulé du Projet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Pr="00604708" w:rsidRDefault="009338C6" w:rsidP="009338C6">
      <w:pPr>
        <w:ind w:left="-720"/>
        <w:jc w:val="both"/>
        <w:rPr>
          <w:rFonts w:ascii="Arial" w:hAnsi="Arial" w:cs="Arial"/>
          <w:bCs/>
          <w:color w:val="000080"/>
          <w:sz w:val="20"/>
        </w:rPr>
      </w:pPr>
      <w:r w:rsidRPr="00604708">
        <w:rPr>
          <w:rFonts w:ascii="Arial" w:hAnsi="Arial" w:cs="Arial"/>
          <w:bCs/>
          <w:color w:val="000080"/>
          <w:sz w:val="20"/>
        </w:rPr>
        <w:t xml:space="preserve">Remplacement </w:t>
      </w:r>
      <w:r>
        <w:rPr>
          <w:rFonts w:ascii="Arial" w:hAnsi="Arial" w:cs="Arial"/>
          <w:bCs/>
          <w:color w:val="000080"/>
          <w:sz w:val="20"/>
        </w:rPr>
        <w:t>d’été</w:t>
      </w:r>
    </w:p>
    <w:p w:rsidR="009338C6" w:rsidRPr="006B33DF" w:rsidRDefault="009338C6" w:rsidP="009338C6">
      <w:pPr>
        <w:jc w:val="both"/>
        <w:rPr>
          <w:rFonts w:ascii="Arial" w:hAnsi="Arial" w:cs="Arial"/>
          <w:color w:val="000080"/>
          <w:sz w:val="20"/>
        </w:rPr>
      </w:pPr>
    </w:p>
    <w:p w:rsidR="009338C6" w:rsidRPr="00604708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Réalisations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Default="009338C6" w:rsidP="009338C6">
      <w:pPr>
        <w:numPr>
          <w:ilvl w:val="0"/>
          <w:numId w:val="1"/>
        </w:numPr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Préparation et traçabilité des tests</w:t>
      </w:r>
    </w:p>
    <w:p w:rsidR="009338C6" w:rsidRPr="00402CB6" w:rsidRDefault="009338C6" w:rsidP="009338C6">
      <w:pPr>
        <w:numPr>
          <w:ilvl w:val="0"/>
          <w:numId w:val="1"/>
        </w:numPr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Centrifugation des prélèvements sanguins</w:t>
      </w:r>
    </w:p>
    <w:p w:rsidR="009338C6" w:rsidRPr="00510275" w:rsidRDefault="009338C6" w:rsidP="009338C6">
      <w:pPr>
        <w:pStyle w:val="En-tte"/>
        <w:pBdr>
          <w:bottom w:val="single" w:sz="2" w:space="1" w:color="333333"/>
        </w:pBdr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b/>
          <w:bCs/>
          <w:color w:val="333333"/>
          <w:sz w:val="20"/>
        </w:rPr>
      </w:pPr>
    </w:p>
    <w:p w:rsidR="009338C6" w:rsidRDefault="009338C6" w:rsidP="009338C6">
      <w:pPr>
        <w:pStyle w:val="En-tte"/>
        <w:tabs>
          <w:tab w:val="right" w:pos="1560"/>
          <w:tab w:val="right" w:pos="9498"/>
        </w:tabs>
        <w:ind w:right="-711"/>
        <w:jc w:val="both"/>
        <w:rPr>
          <w:rFonts w:ascii="Arial" w:hAnsi="Arial" w:cs="Arial"/>
          <w:color w:val="000080"/>
          <w:sz w:val="20"/>
        </w:rPr>
      </w:pPr>
    </w:p>
    <w:p w:rsidR="009338C6" w:rsidRPr="00402CB6" w:rsidRDefault="009338C6" w:rsidP="009338C6">
      <w:pPr>
        <w:ind w:left="-720"/>
        <w:jc w:val="both"/>
        <w:rPr>
          <w:rFonts w:ascii="Arial" w:hAnsi="Arial" w:cs="Arial"/>
          <w:color w:val="000099"/>
          <w:sz w:val="20"/>
          <w:szCs w:val="20"/>
        </w:rPr>
      </w:pPr>
      <w:r w:rsidRPr="00402CB6">
        <w:rPr>
          <w:rFonts w:ascii="Arial" w:hAnsi="Arial" w:cs="Arial"/>
          <w:color w:val="000099"/>
          <w:sz w:val="20"/>
          <w:szCs w:val="20"/>
        </w:rPr>
        <w:t>De (01 / 2003) à (02 / 2003)</w:t>
      </w:r>
    </w:p>
    <w:p w:rsidR="009338C6" w:rsidRPr="00402CB6" w:rsidRDefault="009338C6" w:rsidP="009338C6">
      <w:pPr>
        <w:ind w:left="-720"/>
        <w:jc w:val="both"/>
        <w:rPr>
          <w:rFonts w:ascii="Arial" w:hAnsi="Arial" w:cs="Arial"/>
          <w:color w:val="000099"/>
          <w:sz w:val="20"/>
          <w:szCs w:val="20"/>
        </w:rPr>
      </w:pPr>
      <w:r w:rsidRPr="00402CB6">
        <w:rPr>
          <w:rFonts w:ascii="Arial" w:hAnsi="Arial" w:cs="Arial"/>
          <w:b/>
          <w:bCs/>
          <w:color w:val="000099"/>
          <w:kern w:val="28"/>
          <w:sz w:val="20"/>
          <w:szCs w:val="20"/>
        </w:rPr>
        <w:t xml:space="preserve">Institut d’Hématologie et d’Immunologie </w:t>
      </w:r>
      <w:r w:rsidRPr="00402CB6">
        <w:rPr>
          <w:rFonts w:ascii="Arial" w:hAnsi="Arial" w:cs="Arial"/>
          <w:bCs/>
          <w:i/>
          <w:color w:val="000099"/>
          <w:kern w:val="28"/>
          <w:sz w:val="20"/>
          <w:szCs w:val="20"/>
        </w:rPr>
        <w:t>(Faculté de Médecine, Université Louis Pasteur, Unité INSERM, Strasbourg)</w:t>
      </w:r>
    </w:p>
    <w:p w:rsidR="009338C6" w:rsidRPr="00402CB6" w:rsidRDefault="009338C6" w:rsidP="009338C6">
      <w:pPr>
        <w:ind w:left="-720"/>
        <w:jc w:val="both"/>
        <w:rPr>
          <w:rFonts w:ascii="Arial" w:hAnsi="Arial" w:cs="Arial"/>
          <w:i/>
          <w:color w:val="000099"/>
          <w:sz w:val="20"/>
          <w:szCs w:val="20"/>
        </w:rPr>
      </w:pPr>
      <w:r w:rsidRPr="00402CB6">
        <w:rPr>
          <w:rFonts w:ascii="Arial" w:hAnsi="Arial" w:cs="Arial"/>
          <w:i/>
          <w:color w:val="000099"/>
          <w:sz w:val="20"/>
          <w:szCs w:val="20"/>
        </w:rPr>
        <w:t>Stagiaire</w:t>
      </w:r>
      <w:r>
        <w:rPr>
          <w:rFonts w:ascii="Arial" w:hAnsi="Arial" w:cs="Arial"/>
          <w:i/>
          <w:color w:val="000099"/>
          <w:sz w:val="20"/>
          <w:szCs w:val="20"/>
        </w:rPr>
        <w:t>(BTS biochimiste)</w:t>
      </w: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Intitulé du Projet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Pr="00F634F1" w:rsidRDefault="009338C6" w:rsidP="009338C6">
      <w:pPr>
        <w:ind w:left="-720"/>
        <w:jc w:val="both"/>
        <w:rPr>
          <w:rFonts w:ascii="Arial" w:hAnsi="Arial" w:cs="Arial"/>
          <w:b/>
          <w:bCs/>
          <w:color w:val="000099"/>
          <w:sz w:val="20"/>
          <w:szCs w:val="20"/>
        </w:rPr>
      </w:pPr>
      <w:r w:rsidRPr="00F634F1">
        <w:rPr>
          <w:rFonts w:ascii="Arial" w:hAnsi="Arial" w:cs="Arial"/>
          <w:color w:val="000099"/>
          <w:kern w:val="28"/>
          <w:sz w:val="20"/>
          <w:szCs w:val="20"/>
        </w:rPr>
        <w:t xml:space="preserve">Participation à la mise au point d’une méthode de détection de microparticules membranaires de cellules cem par </w:t>
      </w:r>
      <w:r w:rsidRPr="00F634F1">
        <w:rPr>
          <w:rFonts w:ascii="Arial" w:hAnsi="Arial" w:cs="Arial"/>
          <w:bCs/>
          <w:color w:val="000099"/>
          <w:kern w:val="28"/>
          <w:sz w:val="20"/>
          <w:szCs w:val="20"/>
        </w:rPr>
        <w:t>cytométrie en flux.</w:t>
      </w:r>
    </w:p>
    <w:p w:rsidR="009338C6" w:rsidRPr="00F634F1" w:rsidRDefault="009338C6" w:rsidP="009338C6">
      <w:pPr>
        <w:ind w:left="-720"/>
        <w:jc w:val="both"/>
        <w:rPr>
          <w:rFonts w:ascii="Arial" w:hAnsi="Arial" w:cs="Arial"/>
          <w:color w:val="000099"/>
          <w:sz w:val="20"/>
          <w:szCs w:val="20"/>
        </w:rPr>
      </w:pPr>
    </w:p>
    <w:p w:rsidR="009338C6" w:rsidRPr="006B33DF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</w:p>
    <w:p w:rsidR="009338C6" w:rsidRPr="00F634F1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Réalisations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Default="009338C6" w:rsidP="009338C6">
      <w:pPr>
        <w:numPr>
          <w:ilvl w:val="0"/>
          <w:numId w:val="1"/>
        </w:numPr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Culture cellulaire</w:t>
      </w:r>
    </w:p>
    <w:p w:rsidR="009338C6" w:rsidRPr="00F634F1" w:rsidRDefault="009338C6" w:rsidP="009338C6">
      <w:pPr>
        <w:numPr>
          <w:ilvl w:val="0"/>
          <w:numId w:val="1"/>
        </w:numPr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Cytométrie en flux</w:t>
      </w:r>
    </w:p>
    <w:p w:rsidR="009338C6" w:rsidRPr="00F634F1" w:rsidRDefault="009338C6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9338C6" w:rsidRPr="00510275" w:rsidRDefault="009338C6" w:rsidP="009338C6">
      <w:pPr>
        <w:pStyle w:val="En-tte"/>
        <w:pBdr>
          <w:bottom w:val="single" w:sz="2" w:space="1" w:color="333333"/>
        </w:pBdr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b/>
          <w:bCs/>
          <w:color w:val="333333"/>
          <w:sz w:val="20"/>
        </w:rPr>
      </w:pPr>
    </w:p>
    <w:p w:rsidR="009338C6" w:rsidRDefault="009338C6" w:rsidP="009338C6">
      <w:pPr>
        <w:pStyle w:val="En-tte"/>
        <w:tabs>
          <w:tab w:val="right" w:pos="1560"/>
          <w:tab w:val="right" w:pos="9498"/>
        </w:tabs>
        <w:ind w:left="-720" w:right="-711"/>
        <w:jc w:val="both"/>
        <w:rPr>
          <w:rFonts w:ascii="Arial" w:hAnsi="Arial" w:cs="Arial"/>
          <w:color w:val="000080"/>
          <w:sz w:val="20"/>
        </w:rPr>
      </w:pPr>
    </w:p>
    <w:p w:rsidR="009338C6" w:rsidRDefault="009338C6" w:rsidP="009338C6">
      <w:pPr>
        <w:pStyle w:val="En-tte"/>
        <w:tabs>
          <w:tab w:val="right" w:pos="1560"/>
          <w:tab w:val="right" w:pos="9498"/>
        </w:tabs>
        <w:ind w:left="-720" w:right="-711"/>
        <w:jc w:val="both"/>
        <w:rPr>
          <w:rFonts w:ascii="Arial" w:hAnsi="Arial" w:cs="Arial"/>
          <w:color w:val="000080"/>
          <w:sz w:val="20"/>
        </w:rPr>
      </w:pPr>
    </w:p>
    <w:p w:rsidR="009338C6" w:rsidRPr="00F634F1" w:rsidRDefault="009338C6" w:rsidP="009338C6">
      <w:pPr>
        <w:ind w:left="-720"/>
        <w:jc w:val="both"/>
        <w:rPr>
          <w:rFonts w:ascii="Arial" w:hAnsi="Arial" w:cs="Arial"/>
          <w:color w:val="000099"/>
          <w:sz w:val="20"/>
          <w:szCs w:val="20"/>
        </w:rPr>
      </w:pPr>
      <w:r w:rsidRPr="00F634F1">
        <w:rPr>
          <w:rFonts w:ascii="Arial" w:hAnsi="Arial" w:cs="Arial"/>
          <w:color w:val="000099"/>
          <w:sz w:val="20"/>
          <w:szCs w:val="20"/>
        </w:rPr>
        <w:t>De (06 / 2002) à (08 / 2002)</w:t>
      </w:r>
    </w:p>
    <w:p w:rsidR="009338C6" w:rsidRPr="00F634F1" w:rsidRDefault="009338C6" w:rsidP="009338C6">
      <w:pPr>
        <w:ind w:left="-720"/>
        <w:jc w:val="both"/>
        <w:rPr>
          <w:rFonts w:ascii="Arial" w:hAnsi="Arial" w:cs="Arial"/>
          <w:color w:val="000099"/>
          <w:sz w:val="20"/>
          <w:szCs w:val="20"/>
        </w:rPr>
      </w:pPr>
      <w:r w:rsidRPr="00F634F1">
        <w:rPr>
          <w:rFonts w:ascii="Arial" w:hAnsi="Arial" w:cs="Arial"/>
          <w:b/>
          <w:bCs/>
          <w:color w:val="000099"/>
          <w:kern w:val="28"/>
          <w:sz w:val="20"/>
          <w:szCs w:val="20"/>
        </w:rPr>
        <w:t xml:space="preserve">Université de Preston </w:t>
      </w:r>
      <w:r w:rsidRPr="00F634F1">
        <w:rPr>
          <w:rFonts w:ascii="Arial" w:hAnsi="Arial" w:cs="Arial"/>
          <w:bCs/>
          <w:i/>
          <w:color w:val="000099"/>
          <w:kern w:val="28"/>
          <w:sz w:val="20"/>
          <w:szCs w:val="20"/>
        </w:rPr>
        <w:t>(Faculty of Science, University of Central Lancashire, Grande-Bretagne)</w:t>
      </w:r>
    </w:p>
    <w:p w:rsidR="009338C6" w:rsidRPr="00F634F1" w:rsidRDefault="009338C6" w:rsidP="009338C6">
      <w:pPr>
        <w:ind w:left="-720"/>
        <w:jc w:val="both"/>
        <w:rPr>
          <w:rFonts w:ascii="Arial" w:hAnsi="Arial" w:cs="Arial"/>
          <w:i/>
          <w:color w:val="000099"/>
          <w:sz w:val="20"/>
          <w:szCs w:val="20"/>
        </w:rPr>
      </w:pPr>
      <w:r w:rsidRPr="00F634F1">
        <w:rPr>
          <w:rFonts w:ascii="Arial" w:hAnsi="Arial" w:cs="Arial"/>
          <w:i/>
          <w:color w:val="000099"/>
          <w:sz w:val="20"/>
          <w:szCs w:val="20"/>
        </w:rPr>
        <w:t>Stagiaire</w:t>
      </w:r>
      <w:r>
        <w:rPr>
          <w:rFonts w:ascii="Arial" w:hAnsi="Arial" w:cs="Arial"/>
          <w:i/>
          <w:color w:val="000099"/>
          <w:sz w:val="20"/>
          <w:szCs w:val="20"/>
        </w:rPr>
        <w:t>(BTS biochimiste)</w:t>
      </w:r>
    </w:p>
    <w:p w:rsidR="009338C6" w:rsidRPr="00F634F1" w:rsidRDefault="009338C6" w:rsidP="009338C6">
      <w:pPr>
        <w:ind w:left="-720"/>
        <w:jc w:val="both"/>
        <w:rPr>
          <w:rFonts w:ascii="Arial" w:hAnsi="Arial" w:cs="Arial"/>
          <w:b/>
          <w:bCs/>
          <w:color w:val="000099"/>
          <w:sz w:val="20"/>
          <w:szCs w:val="20"/>
        </w:rPr>
      </w:pPr>
    </w:p>
    <w:p w:rsidR="009338C6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Intitulé du Projet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Pr="00F634F1" w:rsidRDefault="009338C6" w:rsidP="009338C6">
      <w:pPr>
        <w:ind w:left="-720"/>
        <w:jc w:val="both"/>
        <w:rPr>
          <w:rFonts w:ascii="Arial" w:hAnsi="Arial" w:cs="Arial"/>
          <w:b/>
          <w:bCs/>
          <w:color w:val="000099"/>
          <w:sz w:val="20"/>
          <w:szCs w:val="20"/>
        </w:rPr>
      </w:pPr>
      <w:r w:rsidRPr="00F634F1">
        <w:rPr>
          <w:rFonts w:ascii="Arial" w:hAnsi="Arial" w:cs="Arial"/>
          <w:color w:val="000099"/>
          <w:kern w:val="28"/>
          <w:sz w:val="20"/>
          <w:szCs w:val="20"/>
        </w:rPr>
        <w:t>Recherche et mise en œuvre de techniques dans les domaines de la biochimie, biologie cellulaire, biologie moléculaire et physiologie.</w:t>
      </w:r>
    </w:p>
    <w:p w:rsidR="009338C6" w:rsidRPr="006B33DF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</w:p>
    <w:p w:rsidR="009338C6" w:rsidRPr="006B33DF" w:rsidRDefault="009338C6" w:rsidP="009338C6">
      <w:pPr>
        <w:ind w:left="-720"/>
        <w:jc w:val="both"/>
        <w:rPr>
          <w:rFonts w:ascii="Arial" w:hAnsi="Arial" w:cs="Arial"/>
          <w:color w:val="000080"/>
          <w:sz w:val="20"/>
        </w:rPr>
      </w:pPr>
    </w:p>
    <w:p w:rsidR="009338C6" w:rsidRPr="00F634F1" w:rsidRDefault="009338C6" w:rsidP="009338C6">
      <w:pPr>
        <w:ind w:left="-720"/>
        <w:jc w:val="both"/>
        <w:rPr>
          <w:rFonts w:ascii="Arial" w:hAnsi="Arial" w:cs="Arial"/>
          <w:b/>
          <w:bCs/>
          <w:color w:val="000080"/>
          <w:sz w:val="20"/>
        </w:rPr>
      </w:pPr>
      <w:r w:rsidRPr="006B33DF">
        <w:rPr>
          <w:rFonts w:ascii="Arial" w:hAnsi="Arial" w:cs="Arial"/>
          <w:b/>
          <w:bCs/>
          <w:color w:val="000080"/>
          <w:sz w:val="20"/>
          <w:u w:val="single"/>
        </w:rPr>
        <w:t>Réalisations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Default="009338C6" w:rsidP="009338C6">
      <w:pPr>
        <w:numPr>
          <w:ilvl w:val="0"/>
          <w:numId w:val="1"/>
        </w:numPr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Dissection de rats</w:t>
      </w:r>
    </w:p>
    <w:p w:rsidR="009338C6" w:rsidRDefault="009338C6" w:rsidP="009338C6">
      <w:pPr>
        <w:numPr>
          <w:ilvl w:val="0"/>
          <w:numId w:val="1"/>
        </w:numPr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Culture cellulaire</w:t>
      </w:r>
    </w:p>
    <w:p w:rsidR="009338C6" w:rsidRPr="00F634F1" w:rsidRDefault="009338C6" w:rsidP="009338C6">
      <w:pPr>
        <w:numPr>
          <w:ilvl w:val="0"/>
          <w:numId w:val="1"/>
        </w:numPr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>Histologie</w:t>
      </w:r>
    </w:p>
    <w:p w:rsidR="009338C6" w:rsidRDefault="009338C6" w:rsidP="009338C6">
      <w:pPr>
        <w:jc w:val="both"/>
        <w:rPr>
          <w:rFonts w:ascii="Arial" w:hAnsi="Arial" w:cs="Arial"/>
          <w:b/>
          <w:bCs/>
          <w:color w:val="333333"/>
          <w:sz w:val="20"/>
        </w:rPr>
      </w:pPr>
    </w:p>
    <w:p w:rsidR="009338C6" w:rsidRDefault="009338C6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C54158" w:rsidRDefault="00C54158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C54158" w:rsidRDefault="00C54158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C54158" w:rsidRDefault="00C54158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C54158" w:rsidRDefault="00C54158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C54158" w:rsidRDefault="00C54158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C54158" w:rsidRDefault="00C54158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C54158" w:rsidRDefault="00C54158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C54158" w:rsidRDefault="00C54158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C54158" w:rsidRDefault="00C54158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C54158" w:rsidRDefault="00C54158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C54158" w:rsidRDefault="00C54158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C54158" w:rsidRDefault="00C54158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C54158" w:rsidRDefault="00C54158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C54158" w:rsidRDefault="00C54158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C54158" w:rsidRDefault="00C54158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C54158" w:rsidRDefault="00C54158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C54158" w:rsidRDefault="00C54158" w:rsidP="009338C6">
      <w:pPr>
        <w:jc w:val="both"/>
        <w:rPr>
          <w:rFonts w:ascii="Arial" w:hAnsi="Arial" w:cs="Arial"/>
          <w:b/>
          <w:bCs/>
          <w:color w:val="000080"/>
          <w:sz w:val="20"/>
        </w:rPr>
      </w:pPr>
    </w:p>
    <w:p w:rsidR="009338C6" w:rsidRPr="004F350A" w:rsidRDefault="009338C6" w:rsidP="009338C6">
      <w:pPr>
        <w:jc w:val="both"/>
        <w:rPr>
          <w:rFonts w:ascii="Arial" w:hAnsi="Arial" w:cs="Arial"/>
          <w:color w:val="000080"/>
          <w:sz w:val="20"/>
        </w:rPr>
      </w:pPr>
    </w:p>
    <w:p w:rsidR="009338C6" w:rsidRPr="00367BF4" w:rsidRDefault="009338C6" w:rsidP="009338C6">
      <w:pPr>
        <w:pStyle w:val="En-tte"/>
        <w:pBdr>
          <w:bottom w:val="single" w:sz="2" w:space="1" w:color="333333"/>
        </w:pBdr>
        <w:tabs>
          <w:tab w:val="clear" w:pos="4536"/>
          <w:tab w:val="clear" w:pos="9072"/>
          <w:tab w:val="right" w:pos="1560"/>
          <w:tab w:val="right" w:pos="9498"/>
        </w:tabs>
        <w:ind w:left="-709" w:right="-711"/>
        <w:jc w:val="both"/>
        <w:rPr>
          <w:rFonts w:ascii="Arial" w:hAnsi="Arial" w:cs="Arial"/>
          <w:b/>
          <w:bCs/>
          <w:color w:val="333333"/>
        </w:rPr>
      </w:pPr>
      <w:r w:rsidRPr="00367BF4">
        <w:rPr>
          <w:rFonts w:ascii="Arial" w:hAnsi="Arial" w:cs="Arial"/>
          <w:b/>
          <w:bCs/>
          <w:color w:val="333333"/>
        </w:rPr>
        <w:t>FORMATIONS ET ACQUIS TECHNIQUES</w:t>
      </w:r>
    </w:p>
    <w:p w:rsidR="009338C6" w:rsidRDefault="009338C6" w:rsidP="009338C6">
      <w:pPr>
        <w:pStyle w:val="En-tte"/>
        <w:tabs>
          <w:tab w:val="clear" w:pos="4536"/>
          <w:tab w:val="clear" w:pos="9072"/>
        </w:tabs>
        <w:ind w:left="-709"/>
        <w:jc w:val="both"/>
        <w:rPr>
          <w:rFonts w:ascii="Arial" w:hAnsi="Arial" w:cs="Arial"/>
          <w:color w:val="000080"/>
          <w:sz w:val="20"/>
        </w:rPr>
      </w:pPr>
    </w:p>
    <w:p w:rsidR="009338C6" w:rsidRPr="004F350A" w:rsidRDefault="009338C6" w:rsidP="009338C6">
      <w:pPr>
        <w:pStyle w:val="En-tte"/>
        <w:tabs>
          <w:tab w:val="clear" w:pos="4536"/>
          <w:tab w:val="clear" w:pos="9072"/>
        </w:tabs>
        <w:ind w:left="-709"/>
        <w:jc w:val="both"/>
        <w:rPr>
          <w:rFonts w:ascii="Arial" w:hAnsi="Arial" w:cs="Arial"/>
          <w:color w:val="000080"/>
          <w:sz w:val="20"/>
        </w:rPr>
      </w:pPr>
    </w:p>
    <w:p w:rsidR="009338C6" w:rsidRPr="006B68F0" w:rsidRDefault="009338C6" w:rsidP="009338C6">
      <w:pPr>
        <w:pStyle w:val="En-tte"/>
        <w:tabs>
          <w:tab w:val="clear" w:pos="4536"/>
          <w:tab w:val="clear" w:pos="9072"/>
        </w:tabs>
        <w:ind w:left="-709"/>
        <w:jc w:val="both"/>
        <w:rPr>
          <w:rFonts w:ascii="Arial" w:hAnsi="Arial" w:cs="Arial"/>
          <w:b/>
          <w:bCs/>
          <w:color w:val="000080"/>
          <w:sz w:val="20"/>
        </w:rPr>
      </w:pPr>
      <w:r w:rsidRPr="006B68F0">
        <w:rPr>
          <w:rFonts w:ascii="Arial" w:hAnsi="Arial" w:cs="Arial"/>
          <w:b/>
          <w:bCs/>
          <w:color w:val="000080"/>
          <w:sz w:val="20"/>
          <w:u w:val="single"/>
        </w:rPr>
        <w:t>Diplôme(s</w:t>
      </w:r>
      <w:r w:rsidRPr="006B68F0">
        <w:rPr>
          <w:rFonts w:ascii="Arial" w:hAnsi="Arial" w:cs="Arial"/>
          <w:b/>
          <w:bCs/>
          <w:color w:val="000080"/>
          <w:sz w:val="20"/>
        </w:rPr>
        <w:t>)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Default="009338C6" w:rsidP="009338C6">
      <w:pPr>
        <w:pStyle w:val="En-tte"/>
        <w:tabs>
          <w:tab w:val="clear" w:pos="4536"/>
          <w:tab w:val="clear" w:pos="9072"/>
        </w:tabs>
        <w:ind w:left="-709"/>
        <w:jc w:val="both"/>
        <w:rPr>
          <w:rFonts w:ascii="Arial" w:hAnsi="Arial" w:cs="Arial"/>
          <w:color w:val="000080"/>
          <w:sz w:val="20"/>
        </w:rPr>
      </w:pPr>
    </w:p>
    <w:p w:rsidR="009338C6" w:rsidRPr="00F634F1" w:rsidRDefault="009338C6" w:rsidP="009338C6">
      <w:pPr>
        <w:widowControl w:val="0"/>
        <w:autoSpaceDE w:val="0"/>
        <w:autoSpaceDN w:val="0"/>
        <w:adjustRightInd w:val="0"/>
        <w:ind w:left="708" w:hanging="1275"/>
        <w:jc w:val="both"/>
        <w:rPr>
          <w:rFonts w:ascii="Arial" w:hAnsi="Arial" w:cs="Arial"/>
          <w:b/>
          <w:bCs/>
          <w:color w:val="000099"/>
          <w:kern w:val="28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</w:rPr>
        <w:t>2009</w:t>
      </w:r>
      <w:r>
        <w:rPr>
          <w:rFonts w:ascii="Arial" w:hAnsi="Arial" w:cs="Arial"/>
          <w:b/>
          <w:bCs/>
          <w:color w:val="000080"/>
          <w:sz w:val="20"/>
        </w:rPr>
        <w:tab/>
      </w:r>
      <w:r w:rsidRPr="00F634F1">
        <w:rPr>
          <w:rFonts w:ascii="Arial" w:hAnsi="Arial" w:cs="Arial"/>
          <w:b/>
          <w:bCs/>
          <w:color w:val="000099"/>
          <w:kern w:val="28"/>
          <w:sz w:val="20"/>
          <w:szCs w:val="20"/>
        </w:rPr>
        <w:t xml:space="preserve">Master Sciences du Médicament : Assurance qualité et contrôle   microbiologique des produits de santé </w:t>
      </w:r>
      <w:r w:rsidRPr="00F634F1">
        <w:rPr>
          <w:rFonts w:ascii="Arial" w:hAnsi="Arial" w:cs="Arial"/>
          <w:color w:val="000099"/>
          <w:kern w:val="28"/>
          <w:sz w:val="20"/>
          <w:szCs w:val="20"/>
        </w:rPr>
        <w:t>(produits pharmaceutiques et cosmétiques)</w:t>
      </w:r>
      <w:r w:rsidRPr="00F634F1">
        <w:rPr>
          <w:rFonts w:ascii="Arial" w:hAnsi="Arial" w:cs="Arial"/>
          <w:b/>
          <w:bCs/>
          <w:color w:val="000099"/>
          <w:kern w:val="28"/>
          <w:sz w:val="20"/>
          <w:szCs w:val="20"/>
        </w:rPr>
        <w:t xml:space="preserve"> et des aliments, </w:t>
      </w:r>
      <w:r w:rsidRPr="00F634F1">
        <w:rPr>
          <w:rFonts w:ascii="Arial" w:hAnsi="Arial" w:cs="Arial"/>
          <w:color w:val="000099"/>
          <w:kern w:val="28"/>
          <w:sz w:val="20"/>
          <w:szCs w:val="20"/>
        </w:rPr>
        <w:t>Faculté de Pharmacie</w:t>
      </w:r>
      <w:r w:rsidRPr="00F634F1">
        <w:rPr>
          <w:rFonts w:ascii="Arial" w:hAnsi="Arial" w:cs="Arial"/>
          <w:b/>
          <w:bCs/>
          <w:color w:val="000099"/>
          <w:kern w:val="28"/>
          <w:sz w:val="20"/>
          <w:szCs w:val="20"/>
        </w:rPr>
        <w:t xml:space="preserve">, </w:t>
      </w:r>
      <w:r w:rsidRPr="00F634F1">
        <w:rPr>
          <w:rFonts w:ascii="Arial" w:hAnsi="Arial" w:cs="Arial"/>
          <w:bCs/>
          <w:color w:val="000099"/>
          <w:kern w:val="28"/>
          <w:sz w:val="20"/>
          <w:szCs w:val="20"/>
        </w:rPr>
        <w:t>Strasbourg</w:t>
      </w:r>
    </w:p>
    <w:p w:rsidR="009338C6" w:rsidRDefault="009338C6" w:rsidP="009338C6">
      <w:pPr>
        <w:pStyle w:val="En-tte"/>
        <w:tabs>
          <w:tab w:val="clear" w:pos="4536"/>
          <w:tab w:val="clear" w:pos="9072"/>
          <w:tab w:val="left" w:pos="1440"/>
        </w:tabs>
        <w:jc w:val="both"/>
        <w:rPr>
          <w:rFonts w:ascii="Arial" w:hAnsi="Arial" w:cs="Arial"/>
          <w:color w:val="000080"/>
          <w:sz w:val="20"/>
        </w:rPr>
      </w:pPr>
    </w:p>
    <w:p w:rsidR="009338C6" w:rsidRPr="00537E89" w:rsidRDefault="009338C6" w:rsidP="009338C6">
      <w:pPr>
        <w:pStyle w:val="En-tte"/>
        <w:tabs>
          <w:tab w:val="clear" w:pos="4536"/>
          <w:tab w:val="clear" w:pos="9072"/>
          <w:tab w:val="left" w:pos="1440"/>
        </w:tabs>
        <w:ind w:left="708" w:hanging="1417"/>
        <w:jc w:val="both"/>
        <w:rPr>
          <w:rFonts w:ascii="Arial" w:hAnsi="Arial" w:cs="Arial"/>
          <w:color w:val="000099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</w:rPr>
        <w:t xml:space="preserve">  2007</w:t>
      </w:r>
      <w:r>
        <w:rPr>
          <w:rFonts w:ascii="Arial" w:hAnsi="Arial" w:cs="Arial"/>
          <w:b/>
          <w:bCs/>
          <w:color w:val="000080"/>
          <w:sz w:val="20"/>
        </w:rPr>
        <w:tab/>
        <w:t xml:space="preserve">Licence </w:t>
      </w:r>
      <w:r w:rsidRPr="00537E89">
        <w:rPr>
          <w:rFonts w:ascii="Arial" w:hAnsi="Arial" w:cs="Arial"/>
          <w:b/>
          <w:bCs/>
          <w:color w:val="000099"/>
          <w:kern w:val="28"/>
          <w:sz w:val="20"/>
          <w:szCs w:val="20"/>
        </w:rPr>
        <w:t>3</w:t>
      </w:r>
      <w:r w:rsidRPr="00537E89">
        <w:rPr>
          <w:rFonts w:ascii="Arial" w:hAnsi="Arial" w:cs="Arial"/>
          <w:b/>
          <w:bCs/>
          <w:color w:val="000099"/>
          <w:kern w:val="28"/>
          <w:sz w:val="20"/>
          <w:szCs w:val="20"/>
          <w:vertAlign w:val="superscript"/>
        </w:rPr>
        <w:t>ème</w:t>
      </w:r>
      <w:r>
        <w:rPr>
          <w:rFonts w:ascii="Arial" w:hAnsi="Arial" w:cs="Arial"/>
          <w:b/>
          <w:bCs/>
          <w:color w:val="000099"/>
          <w:kern w:val="28"/>
          <w:sz w:val="20"/>
          <w:szCs w:val="20"/>
        </w:rPr>
        <w:t xml:space="preserve"> </w:t>
      </w:r>
      <w:r w:rsidRPr="00537E89">
        <w:rPr>
          <w:rFonts w:ascii="Arial" w:hAnsi="Arial" w:cs="Arial"/>
          <w:b/>
          <w:bCs/>
          <w:color w:val="000099"/>
          <w:kern w:val="28"/>
          <w:sz w:val="20"/>
          <w:szCs w:val="20"/>
        </w:rPr>
        <w:t xml:space="preserve">année de Biologie Cellulaire et Physiologie, </w:t>
      </w:r>
      <w:r w:rsidRPr="00537E89">
        <w:rPr>
          <w:rFonts w:ascii="Arial" w:hAnsi="Arial" w:cs="Arial"/>
          <w:color w:val="000099"/>
          <w:kern w:val="28"/>
          <w:sz w:val="20"/>
          <w:szCs w:val="20"/>
        </w:rPr>
        <w:t xml:space="preserve">Université Louis Pasteur,   </w:t>
      </w:r>
      <w:r w:rsidRPr="00537E89">
        <w:rPr>
          <w:rFonts w:ascii="Arial" w:hAnsi="Arial" w:cs="Arial"/>
          <w:bCs/>
          <w:color w:val="000099"/>
          <w:kern w:val="28"/>
          <w:sz w:val="20"/>
          <w:szCs w:val="20"/>
        </w:rPr>
        <w:t>Strasbourg</w:t>
      </w:r>
      <w:r w:rsidRPr="00537E89">
        <w:rPr>
          <w:rFonts w:ascii="Arial" w:hAnsi="Arial" w:cs="Arial"/>
          <w:b/>
          <w:bCs/>
          <w:i/>
          <w:iCs/>
          <w:color w:val="000099"/>
          <w:kern w:val="28"/>
          <w:sz w:val="20"/>
          <w:szCs w:val="20"/>
        </w:rPr>
        <w:t xml:space="preserve"> </w:t>
      </w:r>
    </w:p>
    <w:p w:rsidR="009338C6" w:rsidRPr="00537E89" w:rsidRDefault="009338C6" w:rsidP="009338C6">
      <w:pPr>
        <w:pStyle w:val="En-tte"/>
        <w:tabs>
          <w:tab w:val="clear" w:pos="4536"/>
          <w:tab w:val="clear" w:pos="9072"/>
          <w:tab w:val="left" w:pos="1440"/>
        </w:tabs>
        <w:ind w:left="-709"/>
        <w:jc w:val="both"/>
        <w:rPr>
          <w:rFonts w:ascii="Arial" w:hAnsi="Arial" w:cs="Arial"/>
          <w:color w:val="000099"/>
          <w:sz w:val="20"/>
          <w:szCs w:val="20"/>
        </w:rPr>
      </w:pPr>
    </w:p>
    <w:p w:rsidR="009338C6" w:rsidRPr="00537E89" w:rsidRDefault="009338C6" w:rsidP="009338C6">
      <w:pPr>
        <w:pStyle w:val="En-tte"/>
        <w:tabs>
          <w:tab w:val="clear" w:pos="4536"/>
          <w:tab w:val="clear" w:pos="9072"/>
          <w:tab w:val="left" w:pos="1440"/>
        </w:tabs>
        <w:ind w:hanging="709"/>
        <w:jc w:val="both"/>
        <w:rPr>
          <w:rFonts w:ascii="Arial" w:hAnsi="Arial" w:cs="Arial"/>
          <w:b/>
          <w:bCs/>
          <w:color w:val="000099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</w:rPr>
        <w:t xml:space="preserve">  2004</w:t>
      </w:r>
      <w:r>
        <w:rPr>
          <w:rFonts w:ascii="Arial" w:hAnsi="Arial" w:cs="Arial"/>
          <w:b/>
          <w:bCs/>
          <w:color w:val="000080"/>
          <w:sz w:val="20"/>
        </w:rPr>
        <w:tab/>
        <w:t xml:space="preserve">            </w:t>
      </w:r>
      <w:r w:rsidRPr="00537E89">
        <w:rPr>
          <w:rFonts w:ascii="Arial" w:hAnsi="Arial" w:cs="Arial"/>
          <w:b/>
          <w:bCs/>
          <w:color w:val="000099"/>
          <w:kern w:val="28"/>
          <w:sz w:val="20"/>
          <w:szCs w:val="20"/>
        </w:rPr>
        <w:t xml:space="preserve">Brevet de Technicien Supérieur Biochimiste, </w:t>
      </w:r>
      <w:r w:rsidRPr="00537E89">
        <w:rPr>
          <w:rFonts w:ascii="Arial" w:hAnsi="Arial" w:cs="Arial"/>
          <w:color w:val="000099"/>
          <w:kern w:val="28"/>
          <w:sz w:val="20"/>
          <w:szCs w:val="20"/>
        </w:rPr>
        <w:t xml:space="preserve">Lycée Jean Rostand, </w:t>
      </w:r>
      <w:r w:rsidRPr="00537E89">
        <w:rPr>
          <w:rFonts w:ascii="Arial" w:hAnsi="Arial" w:cs="Arial"/>
          <w:bCs/>
          <w:color w:val="000099"/>
          <w:kern w:val="28"/>
          <w:sz w:val="20"/>
          <w:szCs w:val="20"/>
        </w:rPr>
        <w:t>Strasbourg</w:t>
      </w:r>
    </w:p>
    <w:p w:rsidR="009338C6" w:rsidRPr="00537E89" w:rsidRDefault="009338C6" w:rsidP="009338C6">
      <w:pPr>
        <w:pStyle w:val="En-tte"/>
        <w:tabs>
          <w:tab w:val="clear" w:pos="4536"/>
          <w:tab w:val="clear" w:pos="9072"/>
        </w:tabs>
        <w:ind w:left="-709"/>
        <w:jc w:val="both"/>
        <w:rPr>
          <w:rFonts w:ascii="Arial" w:hAnsi="Arial" w:cs="Arial"/>
          <w:color w:val="000099"/>
          <w:sz w:val="20"/>
          <w:szCs w:val="20"/>
        </w:rPr>
      </w:pPr>
    </w:p>
    <w:p w:rsidR="009338C6" w:rsidRPr="00AC1BCD" w:rsidRDefault="009338C6" w:rsidP="009338C6">
      <w:pPr>
        <w:pStyle w:val="En-tte"/>
        <w:tabs>
          <w:tab w:val="clear" w:pos="4536"/>
          <w:tab w:val="clear" w:pos="9072"/>
        </w:tabs>
        <w:ind w:left="-709"/>
        <w:jc w:val="both"/>
        <w:rPr>
          <w:rFonts w:ascii="Arial" w:hAnsi="Arial" w:cs="Arial"/>
          <w:b/>
          <w:bCs/>
          <w:color w:val="000080"/>
          <w:sz w:val="20"/>
        </w:rPr>
      </w:pPr>
      <w:r w:rsidRPr="00AC1BCD">
        <w:rPr>
          <w:rFonts w:ascii="Arial" w:hAnsi="Arial" w:cs="Arial"/>
          <w:b/>
          <w:bCs/>
          <w:color w:val="000080"/>
          <w:sz w:val="20"/>
          <w:u w:val="single"/>
        </w:rPr>
        <w:t>Formation(s)</w:t>
      </w:r>
      <w:r w:rsidRPr="00AC1BCD"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Default="009338C6" w:rsidP="009338C6">
      <w:pPr>
        <w:pStyle w:val="En-tte"/>
        <w:tabs>
          <w:tab w:val="clear" w:pos="4536"/>
          <w:tab w:val="clear" w:pos="9072"/>
        </w:tabs>
        <w:ind w:left="-709"/>
        <w:jc w:val="both"/>
        <w:rPr>
          <w:rFonts w:ascii="Arial" w:hAnsi="Arial" w:cs="Arial"/>
          <w:color w:val="000080"/>
          <w:sz w:val="20"/>
        </w:rPr>
      </w:pPr>
    </w:p>
    <w:p w:rsidR="009338C6" w:rsidRDefault="009338C6" w:rsidP="009338C6">
      <w:pPr>
        <w:pStyle w:val="En-tte"/>
        <w:tabs>
          <w:tab w:val="clear" w:pos="4536"/>
          <w:tab w:val="clear" w:pos="9072"/>
          <w:tab w:val="left" w:pos="1440"/>
        </w:tabs>
        <w:ind w:left="-709"/>
        <w:jc w:val="both"/>
        <w:rPr>
          <w:rFonts w:ascii="Arial" w:hAnsi="Arial" w:cs="Arial"/>
          <w:b/>
          <w:bCs/>
          <w:color w:val="000080"/>
          <w:sz w:val="20"/>
        </w:rPr>
      </w:pPr>
      <w:r>
        <w:rPr>
          <w:rFonts w:ascii="Arial" w:hAnsi="Arial" w:cs="Arial"/>
          <w:b/>
          <w:bCs/>
          <w:color w:val="000080"/>
          <w:sz w:val="20"/>
        </w:rPr>
        <w:t>2009</w:t>
      </w:r>
      <w:r>
        <w:rPr>
          <w:rFonts w:ascii="Arial" w:hAnsi="Arial" w:cs="Arial"/>
          <w:b/>
          <w:bCs/>
          <w:color w:val="000080"/>
          <w:sz w:val="20"/>
        </w:rPr>
        <w:tab/>
        <w:t>Logiciel VISIO</w:t>
      </w:r>
    </w:p>
    <w:p w:rsidR="009338C6" w:rsidRDefault="009338C6" w:rsidP="009338C6">
      <w:pPr>
        <w:pStyle w:val="En-tte"/>
        <w:tabs>
          <w:tab w:val="clear" w:pos="4536"/>
          <w:tab w:val="clear" w:pos="9072"/>
          <w:tab w:val="left" w:pos="1440"/>
        </w:tabs>
        <w:ind w:left="-709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b/>
          <w:bCs/>
          <w:color w:val="000080"/>
          <w:sz w:val="20"/>
        </w:rPr>
        <w:tab/>
      </w:r>
      <w:r>
        <w:rPr>
          <w:rFonts w:ascii="Arial" w:hAnsi="Arial" w:cs="Arial"/>
          <w:color w:val="000080"/>
          <w:sz w:val="20"/>
        </w:rPr>
        <w:t>Diagramme de flux, organigramme et cartes des liens</w:t>
      </w:r>
    </w:p>
    <w:p w:rsidR="009338C6" w:rsidRDefault="009338C6" w:rsidP="009338C6">
      <w:pPr>
        <w:pStyle w:val="En-tte"/>
        <w:tabs>
          <w:tab w:val="clear" w:pos="4536"/>
          <w:tab w:val="clear" w:pos="9072"/>
          <w:tab w:val="left" w:pos="1440"/>
        </w:tabs>
        <w:ind w:left="-709"/>
        <w:jc w:val="both"/>
        <w:rPr>
          <w:rFonts w:ascii="Arial" w:hAnsi="Arial" w:cs="Arial"/>
          <w:color w:val="000080"/>
          <w:sz w:val="20"/>
        </w:rPr>
      </w:pPr>
    </w:p>
    <w:p w:rsidR="009338C6" w:rsidRDefault="009338C6" w:rsidP="009338C6">
      <w:pPr>
        <w:pStyle w:val="En-tte"/>
        <w:tabs>
          <w:tab w:val="clear" w:pos="4536"/>
          <w:tab w:val="clear" w:pos="9072"/>
          <w:tab w:val="left" w:pos="1440"/>
        </w:tabs>
        <w:ind w:left="-709"/>
        <w:jc w:val="both"/>
        <w:rPr>
          <w:rFonts w:ascii="Arial" w:hAnsi="Arial" w:cs="Arial"/>
          <w:b/>
          <w:bCs/>
          <w:color w:val="000080"/>
          <w:sz w:val="20"/>
        </w:rPr>
      </w:pPr>
      <w:r>
        <w:rPr>
          <w:rFonts w:ascii="Arial" w:hAnsi="Arial" w:cs="Arial"/>
          <w:b/>
          <w:bCs/>
          <w:color w:val="000080"/>
          <w:sz w:val="20"/>
        </w:rPr>
        <w:t>2009</w:t>
      </w:r>
      <w:r>
        <w:rPr>
          <w:rFonts w:ascii="Arial" w:hAnsi="Arial" w:cs="Arial"/>
          <w:b/>
          <w:bCs/>
          <w:color w:val="000080"/>
          <w:sz w:val="20"/>
        </w:rPr>
        <w:tab/>
        <w:t>Six sigma (Green belt)</w:t>
      </w:r>
    </w:p>
    <w:p w:rsidR="009338C6" w:rsidRDefault="009338C6" w:rsidP="009338C6">
      <w:pPr>
        <w:pStyle w:val="En-tte"/>
        <w:tabs>
          <w:tab w:val="clear" w:pos="4536"/>
          <w:tab w:val="clear" w:pos="9072"/>
          <w:tab w:val="left" w:pos="1440"/>
        </w:tabs>
        <w:ind w:left="-709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b/>
          <w:bCs/>
          <w:color w:val="000080"/>
          <w:sz w:val="20"/>
        </w:rPr>
        <w:tab/>
      </w:r>
      <w:r>
        <w:rPr>
          <w:rFonts w:ascii="Arial" w:hAnsi="Arial" w:cs="Arial"/>
          <w:color w:val="000080"/>
          <w:sz w:val="20"/>
        </w:rPr>
        <w:t>Méthodologie structurée de management</w:t>
      </w:r>
    </w:p>
    <w:p w:rsidR="009338C6" w:rsidRDefault="009338C6" w:rsidP="009338C6">
      <w:pPr>
        <w:pStyle w:val="En-tte"/>
        <w:tabs>
          <w:tab w:val="clear" w:pos="4536"/>
          <w:tab w:val="clear" w:pos="9072"/>
          <w:tab w:val="left" w:pos="1440"/>
        </w:tabs>
        <w:ind w:left="-709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color w:val="000080"/>
          <w:sz w:val="20"/>
        </w:rPr>
        <w:tab/>
      </w:r>
    </w:p>
    <w:p w:rsidR="009338C6" w:rsidRDefault="009338C6" w:rsidP="009338C6">
      <w:pPr>
        <w:pStyle w:val="En-tte"/>
        <w:tabs>
          <w:tab w:val="clear" w:pos="4536"/>
          <w:tab w:val="clear" w:pos="9072"/>
          <w:tab w:val="left" w:pos="1440"/>
        </w:tabs>
        <w:ind w:left="-709"/>
        <w:jc w:val="both"/>
        <w:rPr>
          <w:rFonts w:ascii="Arial" w:hAnsi="Arial" w:cs="Arial"/>
          <w:color w:val="000080"/>
          <w:sz w:val="20"/>
        </w:rPr>
      </w:pPr>
      <w:r>
        <w:rPr>
          <w:rFonts w:ascii="Arial" w:hAnsi="Arial" w:cs="Arial"/>
          <w:b/>
          <w:bCs/>
          <w:color w:val="000080"/>
          <w:sz w:val="20"/>
        </w:rPr>
        <w:t>2009</w:t>
      </w:r>
      <w:r>
        <w:rPr>
          <w:rFonts w:ascii="Arial" w:hAnsi="Arial" w:cs="Arial"/>
          <w:b/>
          <w:bCs/>
          <w:color w:val="000080"/>
          <w:sz w:val="20"/>
        </w:rPr>
        <w:tab/>
        <w:t>Méthode 5S</w:t>
      </w:r>
    </w:p>
    <w:p w:rsidR="009338C6" w:rsidRDefault="009338C6" w:rsidP="009338C6">
      <w:pPr>
        <w:pStyle w:val="En-tte"/>
        <w:tabs>
          <w:tab w:val="clear" w:pos="4536"/>
          <w:tab w:val="clear" w:pos="9072"/>
        </w:tabs>
        <w:ind w:left="-709"/>
        <w:jc w:val="both"/>
        <w:rPr>
          <w:rFonts w:ascii="Arial" w:hAnsi="Arial" w:cs="Arial"/>
          <w:b/>
          <w:bCs/>
          <w:color w:val="000080"/>
          <w:sz w:val="20"/>
          <w:u w:val="single"/>
        </w:rPr>
      </w:pPr>
    </w:p>
    <w:p w:rsidR="009338C6" w:rsidRPr="008B7A6F" w:rsidRDefault="009338C6" w:rsidP="009338C6">
      <w:pPr>
        <w:pStyle w:val="En-tte"/>
        <w:tabs>
          <w:tab w:val="clear" w:pos="4536"/>
          <w:tab w:val="clear" w:pos="9072"/>
        </w:tabs>
        <w:ind w:left="-709"/>
        <w:jc w:val="both"/>
        <w:rPr>
          <w:rFonts w:ascii="Arial" w:hAnsi="Arial" w:cs="Arial"/>
          <w:b/>
          <w:bCs/>
          <w:color w:val="000080"/>
          <w:sz w:val="20"/>
        </w:rPr>
      </w:pPr>
      <w:r w:rsidRPr="008B7A6F">
        <w:rPr>
          <w:rFonts w:ascii="Arial" w:hAnsi="Arial" w:cs="Arial"/>
          <w:b/>
          <w:bCs/>
          <w:color w:val="000080"/>
          <w:sz w:val="20"/>
          <w:u w:val="single"/>
        </w:rPr>
        <w:t>Acquis Linguistiques</w:t>
      </w:r>
      <w:r>
        <w:rPr>
          <w:rFonts w:ascii="Arial" w:hAnsi="Arial" w:cs="Arial"/>
          <w:b/>
          <w:bCs/>
          <w:color w:val="000080"/>
          <w:sz w:val="20"/>
        </w:rPr>
        <w:t> :</w:t>
      </w:r>
    </w:p>
    <w:p w:rsidR="009338C6" w:rsidRDefault="009338C6" w:rsidP="009338C6">
      <w:pPr>
        <w:tabs>
          <w:tab w:val="left" w:pos="540"/>
        </w:tabs>
        <w:ind w:left="-720"/>
        <w:jc w:val="both"/>
        <w:rPr>
          <w:rFonts w:ascii="Arial" w:hAnsi="Arial" w:cs="Arial"/>
          <w:b/>
          <w:color w:val="000080"/>
          <w:sz w:val="20"/>
        </w:rPr>
      </w:pPr>
    </w:p>
    <w:p w:rsidR="009338C6" w:rsidRDefault="009338C6" w:rsidP="009338C6">
      <w:pPr>
        <w:tabs>
          <w:tab w:val="left" w:pos="1440"/>
        </w:tabs>
        <w:ind w:left="-720"/>
        <w:jc w:val="both"/>
        <w:rPr>
          <w:rFonts w:ascii="Arial" w:hAnsi="Arial" w:cs="Arial"/>
          <w:b/>
          <w:color w:val="000080"/>
          <w:sz w:val="20"/>
        </w:rPr>
      </w:pPr>
      <w:r>
        <w:rPr>
          <w:rFonts w:ascii="Arial" w:hAnsi="Arial" w:cs="Arial"/>
          <w:b/>
          <w:color w:val="000080"/>
          <w:sz w:val="20"/>
        </w:rPr>
        <w:t>Anglais</w:t>
      </w:r>
      <w:r>
        <w:rPr>
          <w:rFonts w:ascii="Arial" w:hAnsi="Arial" w:cs="Arial"/>
          <w:b/>
          <w:color w:val="000080"/>
          <w:sz w:val="20"/>
        </w:rPr>
        <w:tab/>
        <w:t>Niveau intermédiaire (séjour de 3 mois à l’Université de Preston)</w:t>
      </w:r>
    </w:p>
    <w:p w:rsidR="009338C6" w:rsidRDefault="009338C6" w:rsidP="009338C6">
      <w:pPr>
        <w:tabs>
          <w:tab w:val="left" w:pos="1440"/>
        </w:tabs>
        <w:ind w:left="-720"/>
        <w:jc w:val="both"/>
        <w:rPr>
          <w:rFonts w:ascii="Arial" w:hAnsi="Arial" w:cs="Arial"/>
          <w:b/>
          <w:color w:val="000080"/>
          <w:sz w:val="20"/>
        </w:rPr>
      </w:pPr>
    </w:p>
    <w:p w:rsidR="009338C6" w:rsidRDefault="009338C6" w:rsidP="009338C6">
      <w:pPr>
        <w:tabs>
          <w:tab w:val="left" w:pos="1440"/>
        </w:tabs>
        <w:ind w:left="-720"/>
        <w:jc w:val="both"/>
        <w:rPr>
          <w:rFonts w:ascii="Arial" w:hAnsi="Arial" w:cs="Arial"/>
          <w:b/>
          <w:color w:val="000080"/>
          <w:sz w:val="20"/>
        </w:rPr>
      </w:pPr>
      <w:r>
        <w:rPr>
          <w:rFonts w:ascii="Arial" w:hAnsi="Arial" w:cs="Arial"/>
          <w:b/>
          <w:color w:val="000080"/>
          <w:sz w:val="20"/>
        </w:rPr>
        <w:t>Allemand</w:t>
      </w:r>
      <w:r>
        <w:rPr>
          <w:rFonts w:ascii="Arial" w:hAnsi="Arial" w:cs="Arial"/>
          <w:b/>
          <w:color w:val="000080"/>
          <w:sz w:val="20"/>
        </w:rPr>
        <w:tab/>
        <w:t>Notions</w:t>
      </w:r>
    </w:p>
    <w:p w:rsidR="009338C6" w:rsidRPr="00236947" w:rsidRDefault="009338C6" w:rsidP="009338C6">
      <w:pPr>
        <w:pStyle w:val="En-tte"/>
        <w:tabs>
          <w:tab w:val="clear" w:pos="4536"/>
          <w:tab w:val="clear" w:pos="9072"/>
          <w:tab w:val="left" w:pos="1440"/>
        </w:tabs>
        <w:ind w:left="-709"/>
        <w:jc w:val="both"/>
        <w:rPr>
          <w:rFonts w:ascii="Arial" w:hAnsi="Arial" w:cs="Arial"/>
          <w:color w:val="000080"/>
          <w:sz w:val="20"/>
        </w:rPr>
      </w:pPr>
    </w:p>
    <w:p w:rsidR="00F319E7" w:rsidRDefault="00F319E7"/>
    <w:sectPr w:rsidR="00F319E7" w:rsidSect="00723E70">
      <w:footerReference w:type="default" r:id="rId8"/>
      <w:headerReference w:type="first" r:id="rId9"/>
      <w:footerReference w:type="first" r:id="rId10"/>
      <w:pgSz w:w="11906" w:h="16838" w:code="9"/>
      <w:pgMar w:top="1140" w:right="1418" w:bottom="992" w:left="1418" w:header="567" w:footer="0" w:gutter="0"/>
      <w:pgBorders w:offsetFrom="page">
        <w:top w:val="single" w:sz="2" w:space="24" w:color="9798BB"/>
        <w:left w:val="single" w:sz="2" w:space="24" w:color="9798BB"/>
        <w:bottom w:val="single" w:sz="2" w:space="24" w:color="9798BB"/>
        <w:right w:val="single" w:sz="2" w:space="24" w:color="9798BB"/>
      </w:pgBorders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54B" w:rsidRDefault="00D7254B" w:rsidP="00EF1F3E">
      <w:r>
        <w:separator/>
      </w:r>
    </w:p>
  </w:endnote>
  <w:endnote w:type="continuationSeparator" w:id="0">
    <w:p w:rsidR="00D7254B" w:rsidRDefault="00D7254B" w:rsidP="00EF1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58" w:rsidRDefault="00C54158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67ADD">
      <w:rPr>
        <w:noProof/>
      </w:rPr>
      <w:t>2</w:t>
    </w:r>
    <w:r>
      <w:fldChar w:fldCharType="end"/>
    </w:r>
  </w:p>
  <w:p w:rsidR="00723E70" w:rsidRDefault="00723E70">
    <w:pPr>
      <w:pStyle w:val="Pieddepage"/>
      <w:tabs>
        <w:tab w:val="clear" w:pos="9072"/>
        <w:tab w:val="right" w:pos="9639"/>
      </w:tabs>
      <w:ind w:left="-709"/>
      <w:rPr>
        <w:rFonts w:ascii="Bookman Old Style" w:hAnsi="Bookman Old Style"/>
        <w:sz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58" w:rsidRDefault="00C54158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67ADD">
      <w:rPr>
        <w:noProof/>
      </w:rPr>
      <w:t>1</w:t>
    </w:r>
    <w:r>
      <w:fldChar w:fldCharType="end"/>
    </w:r>
  </w:p>
  <w:p w:rsidR="00723E70" w:rsidRPr="0052305A" w:rsidRDefault="00723E70" w:rsidP="00723E70">
    <w:pPr>
      <w:pStyle w:val="Pieddepage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54B" w:rsidRDefault="00D7254B" w:rsidP="00EF1F3E">
      <w:r>
        <w:separator/>
      </w:r>
    </w:p>
  </w:footnote>
  <w:footnote w:type="continuationSeparator" w:id="0">
    <w:p w:rsidR="00D7254B" w:rsidRDefault="00D7254B" w:rsidP="00EF1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E70" w:rsidRDefault="00723E70" w:rsidP="0065200B">
    <w:pPr>
      <w:pStyle w:val="En-tte"/>
      <w:tabs>
        <w:tab w:val="clear" w:pos="9072"/>
        <w:tab w:val="right" w:pos="9781"/>
      </w:tabs>
      <w:ind w:right="-71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B98960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3B23BB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11C8D3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9EEC3F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19C54A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42073F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0A038F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96ECCB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4F4039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062965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3A3C8B"/>
    <w:multiLevelType w:val="hybridMultilevel"/>
    <w:tmpl w:val="B6242518"/>
    <w:lvl w:ilvl="0" w:tplc="040C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16020746"/>
    <w:multiLevelType w:val="hybridMultilevel"/>
    <w:tmpl w:val="0A28F892"/>
    <w:lvl w:ilvl="0" w:tplc="040C000B">
      <w:start w:val="1"/>
      <w:numFmt w:val="bullet"/>
      <w:lvlText w:val="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2">
    <w:nsid w:val="1C452E4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C080B9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E0411A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12"/>
  </w:num>
  <w:num w:numId="5">
    <w:abstractNumId w:val="1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8C6"/>
    <w:rsid w:val="00067ADD"/>
    <w:rsid w:val="0035231A"/>
    <w:rsid w:val="004A1F43"/>
    <w:rsid w:val="004C4F05"/>
    <w:rsid w:val="005D3002"/>
    <w:rsid w:val="0065200B"/>
    <w:rsid w:val="00723E70"/>
    <w:rsid w:val="00754C1F"/>
    <w:rsid w:val="00890837"/>
    <w:rsid w:val="009338C6"/>
    <w:rsid w:val="009670B6"/>
    <w:rsid w:val="009B7470"/>
    <w:rsid w:val="00AE256A"/>
    <w:rsid w:val="00B67208"/>
    <w:rsid w:val="00B945EC"/>
    <w:rsid w:val="00C00B4B"/>
    <w:rsid w:val="00C54158"/>
    <w:rsid w:val="00D41351"/>
    <w:rsid w:val="00D7254B"/>
    <w:rsid w:val="00DC7937"/>
    <w:rsid w:val="00EF1F3E"/>
    <w:rsid w:val="00F319E7"/>
    <w:rsid w:val="00F56FF4"/>
    <w:rsid w:val="00FB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8C6"/>
    <w:rPr>
      <w:rFonts w:ascii="Times New Roman" w:eastAsia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9670B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670B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670B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670B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670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670B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670B6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670B6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670B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9338C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9338C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rsid w:val="009338C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9338C6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9338C6"/>
  </w:style>
  <w:style w:type="paragraph" w:customStyle="1" w:styleId="Organisme">
    <w:name w:val="Organisme"/>
    <w:basedOn w:val="Normal"/>
    <w:next w:val="Normal"/>
    <w:rsid w:val="009338C6"/>
    <w:pPr>
      <w:tabs>
        <w:tab w:val="left" w:pos="2160"/>
        <w:tab w:val="right" w:pos="6480"/>
      </w:tabs>
      <w:overflowPunct w:val="0"/>
      <w:autoSpaceDE w:val="0"/>
      <w:autoSpaceDN w:val="0"/>
      <w:adjustRightInd w:val="0"/>
      <w:spacing w:before="240" w:after="60" w:line="220" w:lineRule="atLeast"/>
      <w:textAlignment w:val="baseline"/>
    </w:pPr>
    <w:rPr>
      <w:rFonts w:ascii="Batang" w:eastAsia="Batang" w:cs="Batang"/>
      <w:color w:val="000080"/>
      <w:sz w:val="20"/>
      <w:szCs w:val="20"/>
      <w:lang w:eastAsia="en-US"/>
    </w:rPr>
  </w:style>
  <w:style w:type="paragraph" w:customStyle="1" w:styleId="Texte">
    <w:name w:val="Texte"/>
    <w:basedOn w:val="Normal"/>
    <w:rsid w:val="009338C6"/>
    <w:pPr>
      <w:overflowPunct w:val="0"/>
      <w:autoSpaceDE w:val="0"/>
      <w:autoSpaceDN w:val="0"/>
      <w:adjustRightInd w:val="0"/>
      <w:textAlignment w:val="baseline"/>
    </w:pPr>
    <w:rPr>
      <w:rFonts w:ascii="CG Times (W1)" w:eastAsia="Batang" w:hAnsi="CG Times (W1)" w:cs="CG Times (W1)"/>
      <w:noProof/>
      <w:color w:val="000080"/>
      <w:sz w:val="20"/>
      <w:szCs w:val="20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aragraphedeliste">
    <w:name w:val="List Paragraph"/>
    <w:basedOn w:val="Normal"/>
    <w:uiPriority w:val="34"/>
    <w:qFormat/>
    <w:rsid w:val="009338C6"/>
    <w:pPr>
      <w:ind w:left="720"/>
      <w:contextualSpacing/>
    </w:pPr>
    <w:rPr>
      <w:lang w:val="en-GB" w:eastAsia="de-DE"/>
    </w:rPr>
  </w:style>
  <w:style w:type="numbering" w:styleId="111111">
    <w:name w:val="Outline List 2"/>
    <w:basedOn w:val="Aucuneliste"/>
    <w:uiPriority w:val="99"/>
    <w:semiHidden/>
    <w:unhideWhenUsed/>
    <w:rsid w:val="009670B6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9670B6"/>
    <w:pPr>
      <w:numPr>
        <w:numId w:val="4"/>
      </w:numPr>
    </w:pPr>
  </w:style>
  <w:style w:type="character" w:styleId="Accentuation">
    <w:name w:val="Emphasis"/>
    <w:uiPriority w:val="20"/>
    <w:qFormat/>
    <w:rsid w:val="009670B6"/>
    <w:rPr>
      <w:i/>
      <w:iCs/>
    </w:rPr>
  </w:style>
  <w:style w:type="character" w:styleId="AcronymeHTML">
    <w:name w:val="HTML Acronym"/>
    <w:uiPriority w:val="99"/>
    <w:semiHidden/>
    <w:unhideWhenUsed/>
    <w:rsid w:val="009670B6"/>
  </w:style>
  <w:style w:type="paragraph" w:styleId="Adressedestinataire">
    <w:name w:val="envelope address"/>
    <w:basedOn w:val="Normal"/>
    <w:uiPriority w:val="99"/>
    <w:semiHidden/>
    <w:unhideWhenUsed/>
    <w:rsid w:val="009670B6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9670B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670B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670B6"/>
    <w:rPr>
      <w:rFonts w:ascii="Times New Roman" w:eastAsia="Times New Roman" w:hAnsi="Times New Roman"/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9670B6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670B6"/>
    <w:rPr>
      <w:vertAlign w:val="superscript"/>
    </w:rPr>
  </w:style>
  <w:style w:type="character" w:customStyle="1" w:styleId="Titre1Car">
    <w:name w:val="Titre 1 Car"/>
    <w:link w:val="Titre1"/>
    <w:uiPriority w:val="9"/>
    <w:rsid w:val="009670B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9670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670B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670B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9670B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9670B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9670B6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9670B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9670B6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9670B6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670B6"/>
  </w:style>
  <w:style w:type="paragraph" w:styleId="Citation">
    <w:name w:val="Quote"/>
    <w:basedOn w:val="Normal"/>
    <w:next w:val="Normal"/>
    <w:link w:val="CitationCar"/>
    <w:uiPriority w:val="29"/>
    <w:qFormat/>
    <w:rsid w:val="009670B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670B6"/>
    <w:rPr>
      <w:rFonts w:ascii="Times New Roman" w:eastAsia="Times New Roman" w:hAnsi="Times New Roman"/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9670B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670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670B6"/>
    <w:rPr>
      <w:rFonts w:ascii="Times New Roman" w:eastAsia="Times New Roman" w:hAnsi="Times New Roman"/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9670B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670B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670B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670B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670B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670B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670B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670B6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9670B6"/>
    <w:rPr>
      <w:rFonts w:ascii="Times New Roman" w:eastAsia="Times New Roman" w:hAnsi="Times New Roman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670B6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670B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670B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670B6"/>
    <w:rPr>
      <w:rFonts w:ascii="Times New Roman" w:eastAsia="Times New Roman" w:hAnsi="Times New Roman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670B6"/>
  </w:style>
  <w:style w:type="character" w:customStyle="1" w:styleId="DateCar">
    <w:name w:val="Date Car"/>
    <w:link w:val="Date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character" w:styleId="DfinitionHTML">
    <w:name w:val="HTML Definition"/>
    <w:uiPriority w:val="99"/>
    <w:semiHidden/>
    <w:unhideWhenUsed/>
    <w:rsid w:val="009670B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670B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670B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67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670B6"/>
    <w:rPr>
      <w:b/>
      <w:bCs/>
    </w:rPr>
  </w:style>
  <w:style w:type="character" w:styleId="Emphaseintense">
    <w:name w:val="Intense Emphasis"/>
    <w:uiPriority w:val="21"/>
    <w:qFormat/>
    <w:rsid w:val="009670B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670B6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670B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9670B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670B6"/>
    <w:pPr>
      <w:outlineLvl w:val="9"/>
    </w:pPr>
  </w:style>
  <w:style w:type="character" w:styleId="ExempleHTML">
    <w:name w:val="HTML Sample"/>
    <w:uiPriority w:val="99"/>
    <w:semiHidden/>
    <w:unhideWhenUsed/>
    <w:rsid w:val="009670B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670B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670B6"/>
    <w:rPr>
      <w:rFonts w:ascii="Tahoma" w:eastAsia="Times New Roman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670B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table" w:styleId="Grilleclaire">
    <w:name w:val="Light Grid"/>
    <w:basedOn w:val="TableauNormal"/>
    <w:uiPriority w:val="62"/>
    <w:rsid w:val="009670B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670B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670B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670B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670B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670B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670B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670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670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670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670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670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670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670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670B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670B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670B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670B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670B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670B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670B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670B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67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670B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670B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670B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670B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670B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670B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670B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670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670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670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670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670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670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670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670B6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9670B6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9670B6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9670B6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9670B6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9670B6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9670B6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9670B6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9670B6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670B6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9670B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9670B6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9670B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670B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670B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670B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670B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670B6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670B6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670B6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670B6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670B6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670B6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670B6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670B6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670B6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670B6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9670B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670B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670B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670B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670B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670B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670B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670B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670B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670B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670B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670B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670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670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670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670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670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670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670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670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670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670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670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670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670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670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670B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670B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670B6"/>
  </w:style>
  <w:style w:type="paragraph" w:styleId="Normalcentr">
    <w:name w:val="Block Text"/>
    <w:basedOn w:val="Normal"/>
    <w:uiPriority w:val="99"/>
    <w:semiHidden/>
    <w:unhideWhenUsed/>
    <w:rsid w:val="009670B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670B6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9670B6"/>
    <w:rPr>
      <w:rFonts w:ascii="Times New Roman" w:eastAsia="Times New Roman" w:hAnsi="Times New Roman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670B6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9670B6"/>
    <w:rPr>
      <w:rFonts w:ascii="Times New Roman" w:eastAsia="Times New Roman" w:hAnsi="Times New Roman"/>
    </w:rPr>
  </w:style>
  <w:style w:type="character" w:styleId="Numrodeligne">
    <w:name w:val="line number"/>
    <w:uiPriority w:val="99"/>
    <w:semiHidden/>
    <w:unhideWhenUsed/>
    <w:rsid w:val="009670B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670B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670B6"/>
    <w:rPr>
      <w:rFonts w:ascii="Times New Roman" w:eastAsia="Times New Roman" w:hAnsi="Times New Roman"/>
      <w:b/>
      <w:bCs/>
    </w:rPr>
  </w:style>
  <w:style w:type="table" w:styleId="Ombrageclair">
    <w:name w:val="Light Shading"/>
    <w:basedOn w:val="TableauNormal"/>
    <w:uiPriority w:val="60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670B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9670B6"/>
    <w:rPr>
      <w:rFonts w:ascii="Courier New" w:eastAsia="Times New Roman" w:hAnsi="Courier New" w:cs="Courier New"/>
    </w:rPr>
  </w:style>
  <w:style w:type="character" w:styleId="Rfrenceintense">
    <w:name w:val="Intense Reference"/>
    <w:uiPriority w:val="32"/>
    <w:qFormat/>
    <w:rsid w:val="009670B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670B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670B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670B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670B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670B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670B6"/>
    <w:rPr>
      <w:rFonts w:ascii="Times New Roman" w:eastAsia="Times New Roman" w:hAnsi="Times New Roman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670B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9670B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670B6"/>
  </w:style>
  <w:style w:type="character" w:customStyle="1" w:styleId="SalutationsCar">
    <w:name w:val="Salutations Car"/>
    <w:link w:val="Salutations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paragraph" w:styleId="Sansinterligne">
    <w:name w:val="No Spacing"/>
    <w:uiPriority w:val="1"/>
    <w:qFormat/>
    <w:rsid w:val="009670B6"/>
    <w:rPr>
      <w:rFonts w:ascii="Times New Roman" w:eastAsia="Times New Roman" w:hAnsi="Times New Roman"/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9670B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670B6"/>
  </w:style>
  <w:style w:type="character" w:customStyle="1" w:styleId="SignaturelectroniqueCar">
    <w:name w:val="Signature électronique Car"/>
    <w:link w:val="Signaturelectronique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670B6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9670B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670B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670B6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9670B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670B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670B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670B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670B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670B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670B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670B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670B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670B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670B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670B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670B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670B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670B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670B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670B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670B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670B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670B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670B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670B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670B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670B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670B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670B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670B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9670B6"/>
    <w:rPr>
      <w:rFonts w:ascii="Courier New" w:eastAsia="Times New Roman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670B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670B6"/>
    <w:rPr>
      <w:rFonts w:ascii="Tahoma" w:eastAsia="Times New Roman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670B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670B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9670B6"/>
    <w:rPr>
      <w:rFonts w:ascii="Courier New" w:eastAsia="Times New Roman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967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9670B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9670B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670B6"/>
  </w:style>
  <w:style w:type="character" w:customStyle="1" w:styleId="TitredenoteCar">
    <w:name w:val="Titre de note Car"/>
    <w:link w:val="Titredenote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character" w:styleId="Titredulivre">
    <w:name w:val="Book Title"/>
    <w:uiPriority w:val="33"/>
    <w:qFormat/>
    <w:rsid w:val="009670B6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670B6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670B6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9670B6"/>
  </w:style>
  <w:style w:type="paragraph" w:styleId="TM2">
    <w:name w:val="toc 2"/>
    <w:basedOn w:val="Normal"/>
    <w:next w:val="Normal"/>
    <w:uiPriority w:val="39"/>
    <w:semiHidden/>
    <w:unhideWhenUsed/>
    <w:rsid w:val="009670B6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9670B6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9670B6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9670B6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9670B6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9670B6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9670B6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9670B6"/>
    <w:pPr>
      <w:ind w:left="1920"/>
    </w:pPr>
  </w:style>
  <w:style w:type="table" w:styleId="Trameclaire-Accent1">
    <w:name w:val="Light Shading Accent 1"/>
    <w:basedOn w:val="TableauNormal"/>
    <w:uiPriority w:val="60"/>
    <w:rsid w:val="009670B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670B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670B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670B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670B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670B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670B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670B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670B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670B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670B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670B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670B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670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670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670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670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670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670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670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670B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8C6"/>
    <w:rPr>
      <w:rFonts w:ascii="Times New Roman" w:eastAsia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9670B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670B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670B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670B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670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670B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670B6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670B6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670B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9338C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9338C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rsid w:val="009338C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9338C6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9338C6"/>
  </w:style>
  <w:style w:type="paragraph" w:customStyle="1" w:styleId="Organisme">
    <w:name w:val="Organisme"/>
    <w:basedOn w:val="Normal"/>
    <w:next w:val="Normal"/>
    <w:rsid w:val="009338C6"/>
    <w:pPr>
      <w:tabs>
        <w:tab w:val="left" w:pos="2160"/>
        <w:tab w:val="right" w:pos="6480"/>
      </w:tabs>
      <w:overflowPunct w:val="0"/>
      <w:autoSpaceDE w:val="0"/>
      <w:autoSpaceDN w:val="0"/>
      <w:adjustRightInd w:val="0"/>
      <w:spacing w:before="240" w:after="60" w:line="220" w:lineRule="atLeast"/>
      <w:textAlignment w:val="baseline"/>
    </w:pPr>
    <w:rPr>
      <w:rFonts w:ascii="Batang" w:eastAsia="Batang" w:cs="Batang"/>
      <w:color w:val="000080"/>
      <w:sz w:val="20"/>
      <w:szCs w:val="20"/>
      <w:lang w:eastAsia="en-US"/>
    </w:rPr>
  </w:style>
  <w:style w:type="paragraph" w:customStyle="1" w:styleId="Texte">
    <w:name w:val="Texte"/>
    <w:basedOn w:val="Normal"/>
    <w:rsid w:val="009338C6"/>
    <w:pPr>
      <w:overflowPunct w:val="0"/>
      <w:autoSpaceDE w:val="0"/>
      <w:autoSpaceDN w:val="0"/>
      <w:adjustRightInd w:val="0"/>
      <w:textAlignment w:val="baseline"/>
    </w:pPr>
    <w:rPr>
      <w:rFonts w:ascii="CG Times (W1)" w:eastAsia="Batang" w:hAnsi="CG Times (W1)" w:cs="CG Times (W1)"/>
      <w:noProof/>
      <w:color w:val="000080"/>
      <w:sz w:val="20"/>
      <w:szCs w:val="20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aragraphedeliste">
    <w:name w:val="List Paragraph"/>
    <w:basedOn w:val="Normal"/>
    <w:uiPriority w:val="34"/>
    <w:qFormat/>
    <w:rsid w:val="009338C6"/>
    <w:pPr>
      <w:ind w:left="720"/>
      <w:contextualSpacing/>
    </w:pPr>
    <w:rPr>
      <w:lang w:val="en-GB" w:eastAsia="de-DE"/>
    </w:rPr>
  </w:style>
  <w:style w:type="numbering" w:styleId="111111">
    <w:name w:val="Outline List 2"/>
    <w:basedOn w:val="Aucuneliste"/>
    <w:uiPriority w:val="99"/>
    <w:semiHidden/>
    <w:unhideWhenUsed/>
    <w:rsid w:val="009670B6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9670B6"/>
    <w:pPr>
      <w:numPr>
        <w:numId w:val="4"/>
      </w:numPr>
    </w:pPr>
  </w:style>
  <w:style w:type="character" w:styleId="Accentuation">
    <w:name w:val="Emphasis"/>
    <w:uiPriority w:val="20"/>
    <w:qFormat/>
    <w:rsid w:val="009670B6"/>
    <w:rPr>
      <w:i/>
      <w:iCs/>
    </w:rPr>
  </w:style>
  <w:style w:type="character" w:styleId="AcronymeHTML">
    <w:name w:val="HTML Acronym"/>
    <w:uiPriority w:val="99"/>
    <w:semiHidden/>
    <w:unhideWhenUsed/>
    <w:rsid w:val="009670B6"/>
  </w:style>
  <w:style w:type="paragraph" w:styleId="Adressedestinataire">
    <w:name w:val="envelope address"/>
    <w:basedOn w:val="Normal"/>
    <w:uiPriority w:val="99"/>
    <w:semiHidden/>
    <w:unhideWhenUsed/>
    <w:rsid w:val="009670B6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9670B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670B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670B6"/>
    <w:rPr>
      <w:rFonts w:ascii="Times New Roman" w:eastAsia="Times New Roman" w:hAnsi="Times New Roman"/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9670B6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670B6"/>
    <w:rPr>
      <w:vertAlign w:val="superscript"/>
    </w:rPr>
  </w:style>
  <w:style w:type="character" w:customStyle="1" w:styleId="Titre1Car">
    <w:name w:val="Titre 1 Car"/>
    <w:link w:val="Titre1"/>
    <w:uiPriority w:val="9"/>
    <w:rsid w:val="009670B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9670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670B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670B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9670B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9670B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9670B6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9670B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9670B6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9670B6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670B6"/>
  </w:style>
  <w:style w:type="paragraph" w:styleId="Citation">
    <w:name w:val="Quote"/>
    <w:basedOn w:val="Normal"/>
    <w:next w:val="Normal"/>
    <w:link w:val="CitationCar"/>
    <w:uiPriority w:val="29"/>
    <w:qFormat/>
    <w:rsid w:val="009670B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670B6"/>
    <w:rPr>
      <w:rFonts w:ascii="Times New Roman" w:eastAsia="Times New Roman" w:hAnsi="Times New Roman"/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9670B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670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670B6"/>
    <w:rPr>
      <w:rFonts w:ascii="Times New Roman" w:eastAsia="Times New Roman" w:hAnsi="Times New Roman"/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9670B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670B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670B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670B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670B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670B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670B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670B6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9670B6"/>
    <w:rPr>
      <w:rFonts w:ascii="Times New Roman" w:eastAsia="Times New Roman" w:hAnsi="Times New Roman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670B6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670B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670B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670B6"/>
    <w:rPr>
      <w:rFonts w:ascii="Times New Roman" w:eastAsia="Times New Roman" w:hAnsi="Times New Roman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670B6"/>
  </w:style>
  <w:style w:type="character" w:customStyle="1" w:styleId="DateCar">
    <w:name w:val="Date Car"/>
    <w:link w:val="Date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character" w:styleId="DfinitionHTML">
    <w:name w:val="HTML Definition"/>
    <w:uiPriority w:val="99"/>
    <w:semiHidden/>
    <w:unhideWhenUsed/>
    <w:rsid w:val="009670B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670B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670B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67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670B6"/>
    <w:rPr>
      <w:b/>
      <w:bCs/>
    </w:rPr>
  </w:style>
  <w:style w:type="character" w:styleId="Emphaseintense">
    <w:name w:val="Intense Emphasis"/>
    <w:uiPriority w:val="21"/>
    <w:qFormat/>
    <w:rsid w:val="009670B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670B6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670B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9670B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670B6"/>
    <w:pPr>
      <w:outlineLvl w:val="9"/>
    </w:pPr>
  </w:style>
  <w:style w:type="character" w:styleId="ExempleHTML">
    <w:name w:val="HTML Sample"/>
    <w:uiPriority w:val="99"/>
    <w:semiHidden/>
    <w:unhideWhenUsed/>
    <w:rsid w:val="009670B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670B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670B6"/>
    <w:rPr>
      <w:rFonts w:ascii="Tahoma" w:eastAsia="Times New Roman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670B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table" w:styleId="Grilleclaire">
    <w:name w:val="Light Grid"/>
    <w:basedOn w:val="TableauNormal"/>
    <w:uiPriority w:val="62"/>
    <w:rsid w:val="009670B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670B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670B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670B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670B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670B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670B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670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670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670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670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670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670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670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670B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670B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670B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670B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670B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670B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670B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670B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67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670B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670B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670B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670B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670B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670B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670B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670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670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670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670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670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670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670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670B6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9670B6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9670B6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9670B6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9670B6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9670B6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9670B6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9670B6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9670B6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670B6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9670B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9670B6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9670B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670B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670B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670B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670B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670B6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670B6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670B6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670B6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670B6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670B6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670B6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670B6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670B6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670B6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9670B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670B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670B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670B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670B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670B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670B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670B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670B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670B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670B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670B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670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670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670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670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670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670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670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670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670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670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670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670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670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670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670B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670B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670B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670B6"/>
  </w:style>
  <w:style w:type="paragraph" w:styleId="Normalcentr">
    <w:name w:val="Block Text"/>
    <w:basedOn w:val="Normal"/>
    <w:uiPriority w:val="99"/>
    <w:semiHidden/>
    <w:unhideWhenUsed/>
    <w:rsid w:val="009670B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670B6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9670B6"/>
    <w:rPr>
      <w:rFonts w:ascii="Times New Roman" w:eastAsia="Times New Roman" w:hAnsi="Times New Roman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670B6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9670B6"/>
    <w:rPr>
      <w:rFonts w:ascii="Times New Roman" w:eastAsia="Times New Roman" w:hAnsi="Times New Roman"/>
    </w:rPr>
  </w:style>
  <w:style w:type="character" w:styleId="Numrodeligne">
    <w:name w:val="line number"/>
    <w:uiPriority w:val="99"/>
    <w:semiHidden/>
    <w:unhideWhenUsed/>
    <w:rsid w:val="009670B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670B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670B6"/>
    <w:rPr>
      <w:rFonts w:ascii="Times New Roman" w:eastAsia="Times New Roman" w:hAnsi="Times New Roman"/>
      <w:b/>
      <w:bCs/>
    </w:rPr>
  </w:style>
  <w:style w:type="table" w:styleId="Ombrageclair">
    <w:name w:val="Light Shading"/>
    <w:basedOn w:val="TableauNormal"/>
    <w:uiPriority w:val="60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670B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9670B6"/>
    <w:rPr>
      <w:rFonts w:ascii="Courier New" w:eastAsia="Times New Roman" w:hAnsi="Courier New" w:cs="Courier New"/>
    </w:rPr>
  </w:style>
  <w:style w:type="character" w:styleId="Rfrenceintense">
    <w:name w:val="Intense Reference"/>
    <w:uiPriority w:val="32"/>
    <w:qFormat/>
    <w:rsid w:val="009670B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670B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670B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670B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670B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670B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670B6"/>
    <w:rPr>
      <w:rFonts w:ascii="Times New Roman" w:eastAsia="Times New Roman" w:hAnsi="Times New Roman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670B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9670B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670B6"/>
  </w:style>
  <w:style w:type="character" w:customStyle="1" w:styleId="SalutationsCar">
    <w:name w:val="Salutations Car"/>
    <w:link w:val="Salutations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paragraph" w:styleId="Sansinterligne">
    <w:name w:val="No Spacing"/>
    <w:uiPriority w:val="1"/>
    <w:qFormat/>
    <w:rsid w:val="009670B6"/>
    <w:rPr>
      <w:rFonts w:ascii="Times New Roman" w:eastAsia="Times New Roman" w:hAnsi="Times New Roman"/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9670B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670B6"/>
  </w:style>
  <w:style w:type="character" w:customStyle="1" w:styleId="SignaturelectroniqueCar">
    <w:name w:val="Signature électronique Car"/>
    <w:link w:val="Signaturelectronique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670B6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9670B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670B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670B6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9670B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670B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670B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670B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670B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670B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670B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670B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670B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670B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670B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670B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670B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670B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670B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670B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670B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670B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670B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670B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670B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670B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670B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670B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670B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670B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670B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9670B6"/>
    <w:rPr>
      <w:rFonts w:ascii="Courier New" w:eastAsia="Times New Roman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670B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670B6"/>
    <w:rPr>
      <w:rFonts w:ascii="Tahoma" w:eastAsia="Times New Roman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670B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670B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9670B6"/>
    <w:rPr>
      <w:rFonts w:ascii="Courier New" w:eastAsia="Times New Roman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967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9670B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9670B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670B6"/>
  </w:style>
  <w:style w:type="character" w:customStyle="1" w:styleId="TitredenoteCar">
    <w:name w:val="Titre de note Car"/>
    <w:link w:val="Titredenote"/>
    <w:uiPriority w:val="99"/>
    <w:semiHidden/>
    <w:rsid w:val="009670B6"/>
    <w:rPr>
      <w:rFonts w:ascii="Times New Roman" w:eastAsia="Times New Roman" w:hAnsi="Times New Roman"/>
      <w:sz w:val="24"/>
      <w:szCs w:val="24"/>
    </w:rPr>
  </w:style>
  <w:style w:type="character" w:styleId="Titredulivre">
    <w:name w:val="Book Title"/>
    <w:uiPriority w:val="33"/>
    <w:qFormat/>
    <w:rsid w:val="009670B6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670B6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670B6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9670B6"/>
  </w:style>
  <w:style w:type="paragraph" w:styleId="TM2">
    <w:name w:val="toc 2"/>
    <w:basedOn w:val="Normal"/>
    <w:next w:val="Normal"/>
    <w:uiPriority w:val="39"/>
    <w:semiHidden/>
    <w:unhideWhenUsed/>
    <w:rsid w:val="009670B6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9670B6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9670B6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9670B6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9670B6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9670B6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9670B6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9670B6"/>
    <w:pPr>
      <w:ind w:left="1920"/>
    </w:pPr>
  </w:style>
  <w:style w:type="table" w:styleId="Trameclaire-Accent1">
    <w:name w:val="Light Shading Accent 1"/>
    <w:basedOn w:val="TableauNormal"/>
    <w:uiPriority w:val="60"/>
    <w:rsid w:val="009670B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670B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670B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670B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670B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670B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670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670B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670B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670B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670B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670B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670B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670B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670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670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670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670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670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670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670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670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1088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INGENIEUR/CONSULTANT QUALITE</vt:lpstr>
    </vt:vector>
  </TitlesOfParts>
  <Company/>
  <LinksUpToDate>false</LinksUpToDate>
  <CharactersWithSpaces>7062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INGENIEUR/CONSULTANT QUALITE</dc:title>
  <dc:subject/>
  <dc:creator>Hicham</dc:creator>
  <cp:keywords/>
  <cp:lastModifiedBy>Pierre JOUBERT</cp:lastModifiedBy>
  <cp:revision>2</cp:revision>
  <dcterms:created xsi:type="dcterms:W3CDTF">2012-08-30T09:33:00Z</dcterms:created>
  <dcterms:modified xsi:type="dcterms:W3CDTF">2012-08-30T09:33:00Z</dcterms:modified>
</cp:coreProperties>
</file>