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D3" w:rsidRDefault="00D70331" w:rsidP="00461E9A">
      <w:pPr>
        <w:pStyle w:val="Titre1"/>
        <w:tabs>
          <w:tab w:val="left" w:pos="1980"/>
          <w:tab w:val="left" w:pos="6840"/>
        </w:tabs>
        <w:ind w:left="0"/>
        <w:rPr>
          <w:b w:val="0"/>
        </w:rPr>
      </w:pPr>
      <w:bookmarkStart w:id="0" w:name="_GoBack"/>
      <w:bookmarkEnd w:id="0"/>
      <w:r>
        <w:t>Marie-</w:t>
      </w:r>
      <w:r w:rsidR="00842DD3">
        <w:t xml:space="preserve">Laure </w:t>
      </w:r>
      <w:proofErr w:type="spellStart"/>
      <w:r w:rsidR="00842DD3">
        <w:t>Papatheodorou</w:t>
      </w:r>
      <w:proofErr w:type="spellEnd"/>
      <w:r w:rsidR="00842DD3">
        <w:t xml:space="preserve">  </w:t>
      </w:r>
      <w:r w:rsidR="00842DD3">
        <w:tab/>
      </w:r>
      <w:r w:rsidR="00842DD3">
        <w:rPr>
          <w:bCs/>
        </w:rPr>
        <w:t>Docteur en pharmacie (1983)</w:t>
      </w:r>
    </w:p>
    <w:p w:rsidR="00842DD3" w:rsidRDefault="00842DD3" w:rsidP="00461E9A">
      <w:pPr>
        <w:pStyle w:val="Titre1"/>
        <w:tabs>
          <w:tab w:val="left" w:pos="1980"/>
          <w:tab w:val="left" w:pos="6840"/>
        </w:tabs>
        <w:ind w:left="0"/>
        <w:rPr>
          <w:b w:val="0"/>
          <w:bCs/>
        </w:rPr>
      </w:pPr>
      <w:r w:rsidRPr="00842DD3">
        <w:rPr>
          <w:b w:val="0"/>
        </w:rPr>
        <w:t>64 rue de l’égalité</w:t>
      </w:r>
      <w:r>
        <w:rPr>
          <w:b w:val="0"/>
          <w:bCs/>
        </w:rPr>
        <w:tab/>
      </w:r>
      <w:r w:rsidR="0038016B">
        <w:rPr>
          <w:b w:val="0"/>
          <w:bCs/>
        </w:rPr>
        <w:tab/>
      </w:r>
      <w:r>
        <w:rPr>
          <w:b w:val="0"/>
          <w:bCs/>
        </w:rPr>
        <w:t>Université Paul Sabatier (Toulouse)</w:t>
      </w:r>
    </w:p>
    <w:p w:rsidR="00842DD3" w:rsidRDefault="00842DD3" w:rsidP="00461E9A">
      <w:pPr>
        <w:pStyle w:val="Liste"/>
        <w:tabs>
          <w:tab w:val="left" w:pos="1980"/>
          <w:tab w:val="left" w:pos="6840"/>
        </w:tabs>
        <w:rPr>
          <w:lang w:val="fr-FR"/>
        </w:rPr>
      </w:pPr>
      <w:r>
        <w:rPr>
          <w:lang w:val="fr-FR"/>
        </w:rPr>
        <w:t xml:space="preserve">92130 Issy les </w:t>
      </w:r>
      <w:proofErr w:type="spellStart"/>
      <w:r>
        <w:rPr>
          <w:lang w:val="fr-FR"/>
        </w:rPr>
        <w:t>Moulineaux</w:t>
      </w:r>
      <w:proofErr w:type="spellEnd"/>
      <w:r w:rsidRPr="00842DD3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ab/>
        <w:t>Anglais</w:t>
      </w:r>
      <w:r>
        <w:rPr>
          <w:lang w:val="fr-FR"/>
        </w:rPr>
        <w:t> : pratique professionnelle</w:t>
      </w:r>
    </w:p>
    <w:p w:rsidR="00842DD3" w:rsidRPr="00842DD3" w:rsidRDefault="00842DD3" w:rsidP="00461E9A">
      <w:pPr>
        <w:pStyle w:val="Titre"/>
        <w:tabs>
          <w:tab w:val="left" w:pos="1980"/>
          <w:tab w:val="left" w:pos="6840"/>
        </w:tabs>
        <w:ind w:left="14"/>
        <w:jc w:val="left"/>
        <w:rPr>
          <w:b w:val="0"/>
          <w:sz w:val="24"/>
          <w:szCs w:val="24"/>
        </w:rPr>
      </w:pPr>
      <w:r w:rsidRPr="00842DD3">
        <w:rPr>
          <w:b w:val="0"/>
          <w:sz w:val="24"/>
          <w:szCs w:val="24"/>
        </w:rPr>
        <w:sym w:font="Webdings" w:char="F0C9"/>
      </w:r>
      <w:r w:rsidRPr="00842DD3">
        <w:rPr>
          <w:b w:val="0"/>
          <w:sz w:val="24"/>
          <w:szCs w:val="24"/>
        </w:rPr>
        <w:t> : 06 08 64 02 76 </w:t>
      </w:r>
      <w:r>
        <w:rPr>
          <w:b w:val="0"/>
          <w:sz w:val="24"/>
          <w:szCs w:val="24"/>
        </w:rPr>
        <w:tab/>
      </w:r>
      <w:r w:rsidR="0038016B">
        <w:rPr>
          <w:b w:val="0"/>
          <w:sz w:val="24"/>
          <w:szCs w:val="24"/>
        </w:rPr>
        <w:tab/>
      </w:r>
      <w:r w:rsidRPr="00842DD3">
        <w:rPr>
          <w:bCs/>
          <w:sz w:val="24"/>
          <w:szCs w:val="24"/>
        </w:rPr>
        <w:t>Grec moderne</w:t>
      </w:r>
      <w:r w:rsidRPr="00842DD3">
        <w:rPr>
          <w:sz w:val="24"/>
          <w:szCs w:val="24"/>
        </w:rPr>
        <w:t xml:space="preserve"> : </w:t>
      </w:r>
      <w:r w:rsidRPr="00842DD3">
        <w:rPr>
          <w:b w:val="0"/>
          <w:sz w:val="24"/>
          <w:szCs w:val="24"/>
        </w:rPr>
        <w:t>courant</w:t>
      </w:r>
    </w:p>
    <w:p w:rsidR="00842DD3" w:rsidRPr="00842DD3" w:rsidRDefault="00842DD3" w:rsidP="00461E9A">
      <w:pPr>
        <w:pStyle w:val="Titre"/>
        <w:tabs>
          <w:tab w:val="left" w:pos="1980"/>
        </w:tabs>
        <w:ind w:left="14"/>
        <w:jc w:val="left"/>
        <w:rPr>
          <w:sz w:val="24"/>
          <w:szCs w:val="24"/>
          <w:lang w:eastAsia="en-US"/>
        </w:rPr>
      </w:pPr>
      <w:r w:rsidRPr="00842DD3">
        <w:rPr>
          <w:b w:val="0"/>
          <w:sz w:val="24"/>
          <w:szCs w:val="24"/>
        </w:rPr>
        <w:sym w:font="Webdings" w:char="F09B"/>
      </w:r>
      <w:r w:rsidRPr="00842DD3">
        <w:rPr>
          <w:b w:val="0"/>
          <w:sz w:val="24"/>
          <w:szCs w:val="24"/>
        </w:rPr>
        <w:t xml:space="preserve"> : </w:t>
      </w:r>
      <w:hyperlink r:id="rId6" w:history="1">
        <w:r w:rsidRPr="00842DD3">
          <w:rPr>
            <w:rStyle w:val="Lienhypertexte"/>
            <w:b w:val="0"/>
            <w:sz w:val="24"/>
            <w:szCs w:val="24"/>
          </w:rPr>
          <w:t>ml.papath@free.fr</w:t>
        </w:r>
      </w:hyperlink>
    </w:p>
    <w:p w:rsidR="00842DD3" w:rsidRPr="00461E9A" w:rsidRDefault="00842DD3" w:rsidP="00461E9A">
      <w:pPr>
        <w:pStyle w:val="Titre"/>
        <w:tabs>
          <w:tab w:val="left" w:pos="1980"/>
        </w:tabs>
        <w:ind w:left="14"/>
        <w:rPr>
          <w:sz w:val="22"/>
          <w:szCs w:val="22"/>
          <w:lang w:eastAsia="en-US"/>
        </w:rPr>
      </w:pPr>
    </w:p>
    <w:p w:rsidR="00461E9A" w:rsidRPr="00461E9A" w:rsidRDefault="00461E9A" w:rsidP="00461E9A">
      <w:pPr>
        <w:pStyle w:val="Titre"/>
        <w:tabs>
          <w:tab w:val="left" w:pos="1980"/>
        </w:tabs>
        <w:ind w:left="14"/>
        <w:rPr>
          <w:sz w:val="22"/>
          <w:szCs w:val="22"/>
          <w:lang w:eastAsia="en-US"/>
        </w:rPr>
      </w:pPr>
    </w:p>
    <w:p w:rsidR="00EA2AE8" w:rsidRPr="00402E88" w:rsidRDefault="00EA2AE8" w:rsidP="00461E9A">
      <w:pPr>
        <w:pStyle w:val="Titre"/>
        <w:tabs>
          <w:tab w:val="left" w:pos="1980"/>
        </w:tabs>
        <w:ind w:left="14"/>
        <w:rPr>
          <w:i/>
          <w:lang w:eastAsia="en-US"/>
        </w:rPr>
      </w:pPr>
      <w:r w:rsidRPr="00402E88">
        <w:rPr>
          <w:i/>
          <w:lang w:eastAsia="en-US"/>
        </w:rPr>
        <w:t xml:space="preserve">Pharmacien Responsable / Directeur des </w:t>
      </w:r>
      <w:r w:rsidR="007B5DAF">
        <w:rPr>
          <w:i/>
          <w:lang w:eastAsia="en-US"/>
        </w:rPr>
        <w:t>Affaires</w:t>
      </w:r>
      <w:r w:rsidRPr="00402E88">
        <w:rPr>
          <w:i/>
          <w:lang w:eastAsia="en-US"/>
        </w:rPr>
        <w:t xml:space="preserve"> Pharmaceutiques</w:t>
      </w:r>
    </w:p>
    <w:p w:rsidR="00EA2AE8" w:rsidRDefault="006A0F65" w:rsidP="00461E9A">
      <w:pPr>
        <w:tabs>
          <w:tab w:val="left" w:pos="1980"/>
        </w:tabs>
        <w:rPr>
          <w:lang w:val="fr-FR"/>
        </w:rPr>
      </w:pPr>
      <w:r>
        <w:rPr>
          <w:lang w:val="fr-FR"/>
        </w:rPr>
        <w:t>(en charge de la qualité, des affaires réglementaires, de la pharmacovigilance, de la pharmaco-économie)</w:t>
      </w:r>
    </w:p>
    <w:p w:rsidR="000A1764" w:rsidRDefault="000A1764" w:rsidP="00461E9A">
      <w:pPr>
        <w:tabs>
          <w:tab w:val="left" w:pos="1980"/>
        </w:tabs>
        <w:rPr>
          <w:lang w:val="fr-FR"/>
        </w:rPr>
      </w:pPr>
    </w:p>
    <w:p w:rsidR="00EA2AE8" w:rsidRPr="0038016B" w:rsidRDefault="00456F31" w:rsidP="000A17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rPr>
          <w:b/>
          <w:bCs/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 xml:space="preserve">2003/ </w:t>
      </w:r>
      <w:proofErr w:type="spellStart"/>
      <w:r>
        <w:rPr>
          <w:b/>
          <w:sz w:val="26"/>
          <w:szCs w:val="26"/>
          <w:lang w:val="fr-FR"/>
        </w:rPr>
        <w:t>Nov</w:t>
      </w:r>
      <w:proofErr w:type="spellEnd"/>
      <w:r>
        <w:rPr>
          <w:b/>
          <w:sz w:val="26"/>
          <w:szCs w:val="26"/>
          <w:lang w:val="fr-FR"/>
        </w:rPr>
        <w:t xml:space="preserve"> 2007</w:t>
      </w:r>
      <w:r w:rsidR="00EA2AE8" w:rsidRPr="0038016B">
        <w:rPr>
          <w:b/>
          <w:sz w:val="26"/>
          <w:szCs w:val="26"/>
          <w:lang w:val="fr-FR"/>
        </w:rPr>
        <w:t> </w:t>
      </w:r>
      <w:r w:rsidR="00EA2AE8" w:rsidRPr="0038016B">
        <w:rPr>
          <w:sz w:val="26"/>
          <w:szCs w:val="26"/>
          <w:lang w:val="fr-FR"/>
        </w:rPr>
        <w:t xml:space="preserve"> </w:t>
      </w:r>
      <w:r w:rsidR="00461E9A" w:rsidRPr="0038016B">
        <w:rPr>
          <w:sz w:val="26"/>
          <w:szCs w:val="26"/>
          <w:lang w:val="fr-FR"/>
        </w:rPr>
        <w:tab/>
      </w:r>
      <w:r w:rsidR="00EA2AE8" w:rsidRPr="0038016B">
        <w:rPr>
          <w:b/>
          <w:bCs/>
          <w:sz w:val="26"/>
          <w:szCs w:val="26"/>
          <w:lang w:val="fr-FR"/>
        </w:rPr>
        <w:t xml:space="preserve">Laboratoires </w:t>
      </w:r>
      <w:proofErr w:type="spellStart"/>
      <w:r w:rsidR="00EA2AE8" w:rsidRPr="0038016B">
        <w:rPr>
          <w:b/>
          <w:bCs/>
          <w:sz w:val="26"/>
          <w:szCs w:val="26"/>
          <w:lang w:val="fr-FR"/>
        </w:rPr>
        <w:t>Serono</w:t>
      </w:r>
      <w:proofErr w:type="spellEnd"/>
      <w:r w:rsidR="00EA2AE8" w:rsidRPr="0038016B">
        <w:rPr>
          <w:b/>
          <w:bCs/>
          <w:sz w:val="26"/>
          <w:szCs w:val="26"/>
          <w:lang w:val="fr-FR"/>
        </w:rPr>
        <w:t xml:space="preserve">  </w:t>
      </w:r>
      <w:r w:rsidR="007B5DAF">
        <w:rPr>
          <w:b/>
          <w:bCs/>
          <w:sz w:val="26"/>
          <w:szCs w:val="26"/>
          <w:lang w:val="fr-FR"/>
        </w:rPr>
        <w:t xml:space="preserve">France, puis </w:t>
      </w:r>
      <w:proofErr w:type="spellStart"/>
      <w:r w:rsidR="007B5DAF">
        <w:rPr>
          <w:b/>
          <w:bCs/>
          <w:sz w:val="26"/>
          <w:szCs w:val="26"/>
          <w:lang w:val="fr-FR"/>
        </w:rPr>
        <w:t>Merc</w:t>
      </w:r>
      <w:r w:rsidR="006A0F65">
        <w:rPr>
          <w:b/>
          <w:bCs/>
          <w:sz w:val="26"/>
          <w:szCs w:val="26"/>
          <w:lang w:val="fr-FR"/>
        </w:rPr>
        <w:t>k</w:t>
      </w:r>
      <w:proofErr w:type="spellEnd"/>
      <w:r w:rsidR="007B5DAF">
        <w:rPr>
          <w:b/>
          <w:bCs/>
          <w:sz w:val="26"/>
          <w:szCs w:val="26"/>
          <w:lang w:val="fr-FR"/>
        </w:rPr>
        <w:t xml:space="preserve"> - </w:t>
      </w:r>
      <w:proofErr w:type="spellStart"/>
      <w:r w:rsidR="007B5DAF">
        <w:rPr>
          <w:b/>
          <w:bCs/>
          <w:sz w:val="26"/>
          <w:szCs w:val="26"/>
          <w:lang w:val="fr-FR"/>
        </w:rPr>
        <w:t>Serono</w:t>
      </w:r>
      <w:proofErr w:type="spellEnd"/>
    </w:p>
    <w:p w:rsidR="000A1764" w:rsidRDefault="00EA2AE8" w:rsidP="000A1764">
      <w:pPr>
        <w:tabs>
          <w:tab w:val="left" w:pos="1980"/>
        </w:tabs>
        <w:rPr>
          <w:b/>
          <w:bCs/>
          <w:lang w:val="fr-FR"/>
        </w:rPr>
      </w:pPr>
      <w:r>
        <w:rPr>
          <w:b/>
          <w:bCs/>
          <w:lang w:val="fr-FR"/>
        </w:rPr>
        <w:tab/>
      </w:r>
    </w:p>
    <w:p w:rsidR="00461E9A" w:rsidRDefault="000A1764" w:rsidP="000A1764">
      <w:pPr>
        <w:tabs>
          <w:tab w:val="left" w:pos="1980"/>
        </w:tabs>
        <w:rPr>
          <w:b/>
          <w:bCs/>
          <w:sz w:val="22"/>
          <w:szCs w:val="22"/>
          <w:lang w:val="fr-FR"/>
        </w:rPr>
      </w:pPr>
      <w:r>
        <w:rPr>
          <w:b/>
          <w:bCs/>
          <w:lang w:val="fr-FR"/>
        </w:rPr>
        <w:tab/>
      </w:r>
      <w:r w:rsidR="00461E9A" w:rsidRPr="00EA2AE8">
        <w:rPr>
          <w:b/>
          <w:bCs/>
          <w:lang w:val="fr-FR"/>
        </w:rPr>
        <w:t xml:space="preserve">Pharmacien </w:t>
      </w:r>
      <w:r w:rsidR="006A0F65">
        <w:rPr>
          <w:b/>
          <w:bCs/>
          <w:lang w:val="fr-FR"/>
        </w:rPr>
        <w:t>R</w:t>
      </w:r>
      <w:r w:rsidR="00461E9A" w:rsidRPr="00EA2AE8">
        <w:rPr>
          <w:b/>
          <w:bCs/>
          <w:lang w:val="fr-FR"/>
        </w:rPr>
        <w:t xml:space="preserve">esponsable / Directeur des </w:t>
      </w:r>
      <w:r w:rsidR="006A0F65">
        <w:rPr>
          <w:b/>
          <w:bCs/>
          <w:lang w:val="fr-FR"/>
        </w:rPr>
        <w:t>Affaires</w:t>
      </w:r>
      <w:r w:rsidR="00461E9A" w:rsidRPr="00EA2AE8">
        <w:rPr>
          <w:b/>
          <w:bCs/>
          <w:lang w:val="fr-FR"/>
        </w:rPr>
        <w:t xml:space="preserve"> </w:t>
      </w:r>
      <w:r w:rsidR="006A0F65">
        <w:rPr>
          <w:b/>
          <w:bCs/>
          <w:lang w:val="fr-FR"/>
        </w:rPr>
        <w:t>P</w:t>
      </w:r>
      <w:r w:rsidR="00461E9A" w:rsidRPr="00EA2AE8">
        <w:rPr>
          <w:b/>
          <w:bCs/>
          <w:lang w:val="fr-FR"/>
        </w:rPr>
        <w:t>harmaceutiques</w:t>
      </w:r>
      <w:r w:rsidR="00461E9A" w:rsidRPr="00461E9A">
        <w:rPr>
          <w:b/>
          <w:bCs/>
          <w:sz w:val="22"/>
          <w:szCs w:val="22"/>
          <w:lang w:val="fr-FR"/>
        </w:rPr>
        <w:t xml:space="preserve"> </w:t>
      </w:r>
    </w:p>
    <w:p w:rsidR="00572A0C" w:rsidRDefault="00572A0C" w:rsidP="000A1764">
      <w:pPr>
        <w:tabs>
          <w:tab w:val="left" w:pos="1980"/>
        </w:tabs>
        <w:rPr>
          <w:b/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                                     </w:t>
      </w:r>
      <w:r w:rsidRPr="00572A0C">
        <w:rPr>
          <w:bCs/>
          <w:sz w:val="22"/>
          <w:szCs w:val="22"/>
          <w:lang w:val="fr-FR"/>
        </w:rPr>
        <w:t>Membre du comité de direction</w:t>
      </w:r>
    </w:p>
    <w:p w:rsidR="00EA2AE8" w:rsidRPr="00461E9A" w:rsidRDefault="00461E9A" w:rsidP="00EA2AE8">
      <w:pPr>
        <w:tabs>
          <w:tab w:val="left" w:pos="1980"/>
        </w:tabs>
        <w:ind w:left="66"/>
        <w:rPr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ab/>
      </w:r>
    </w:p>
    <w:p w:rsidR="00461E9A" w:rsidRPr="00EA2AE8" w:rsidRDefault="00EA2AE8" w:rsidP="00535EC1">
      <w:pPr>
        <w:tabs>
          <w:tab w:val="left" w:pos="1980"/>
        </w:tabs>
        <w:rPr>
          <w:i/>
          <w:sz w:val="22"/>
          <w:szCs w:val="22"/>
          <w:lang w:val="fr-FR"/>
        </w:rPr>
      </w:pPr>
      <w:r w:rsidRPr="00461E9A">
        <w:rPr>
          <w:b/>
          <w:sz w:val="22"/>
          <w:szCs w:val="22"/>
          <w:lang w:val="fr-FR"/>
        </w:rPr>
        <w:t xml:space="preserve"> </w:t>
      </w:r>
      <w:r w:rsidR="00461E9A">
        <w:rPr>
          <w:b/>
          <w:sz w:val="22"/>
          <w:szCs w:val="22"/>
          <w:lang w:val="fr-FR"/>
        </w:rPr>
        <w:tab/>
      </w:r>
      <w:r w:rsidRPr="00EA2AE8">
        <w:rPr>
          <w:i/>
          <w:sz w:val="22"/>
          <w:szCs w:val="22"/>
          <w:lang w:val="fr-FR"/>
        </w:rPr>
        <w:t xml:space="preserve">Responsabilité des pôles </w:t>
      </w:r>
      <w:r w:rsidR="00195B84" w:rsidRPr="00EA2AE8">
        <w:rPr>
          <w:i/>
          <w:sz w:val="22"/>
          <w:szCs w:val="22"/>
          <w:lang w:val="fr-FR"/>
        </w:rPr>
        <w:t>qualité</w:t>
      </w:r>
      <w:r w:rsidR="00195B84">
        <w:rPr>
          <w:i/>
          <w:sz w:val="22"/>
          <w:szCs w:val="22"/>
          <w:lang w:val="fr-FR"/>
        </w:rPr>
        <w:t>,</w:t>
      </w:r>
      <w:r w:rsidR="00195B84" w:rsidRPr="00EA2AE8">
        <w:rPr>
          <w:i/>
          <w:sz w:val="22"/>
          <w:szCs w:val="22"/>
          <w:lang w:val="fr-FR"/>
        </w:rPr>
        <w:t xml:space="preserve"> </w:t>
      </w:r>
      <w:r w:rsidRPr="00EA2AE8">
        <w:rPr>
          <w:i/>
          <w:sz w:val="22"/>
          <w:szCs w:val="22"/>
          <w:lang w:val="fr-FR"/>
        </w:rPr>
        <w:t>réglementaire, informatio</w:t>
      </w:r>
      <w:r w:rsidR="00461E9A" w:rsidRPr="00EA2AE8">
        <w:rPr>
          <w:i/>
          <w:sz w:val="22"/>
          <w:szCs w:val="22"/>
          <w:lang w:val="fr-FR"/>
        </w:rPr>
        <w:t xml:space="preserve">n médicale, pharmacovigilance, </w:t>
      </w:r>
      <w:r w:rsidRPr="00EA2AE8">
        <w:rPr>
          <w:i/>
          <w:sz w:val="22"/>
          <w:szCs w:val="22"/>
          <w:lang w:val="fr-FR"/>
        </w:rPr>
        <w:t xml:space="preserve">et </w:t>
      </w:r>
    </w:p>
    <w:p w:rsidR="00572A0C" w:rsidRDefault="00461E9A" w:rsidP="00535EC1">
      <w:pPr>
        <w:tabs>
          <w:tab w:val="left" w:pos="1980"/>
        </w:tabs>
        <w:rPr>
          <w:sz w:val="22"/>
          <w:szCs w:val="22"/>
          <w:lang w:val="fr-FR"/>
        </w:rPr>
      </w:pPr>
      <w:r w:rsidRPr="00EA2AE8">
        <w:rPr>
          <w:i/>
          <w:sz w:val="22"/>
          <w:szCs w:val="22"/>
          <w:lang w:val="fr-FR"/>
        </w:rPr>
        <w:tab/>
      </w:r>
      <w:r w:rsidR="00C235A9">
        <w:rPr>
          <w:i/>
          <w:sz w:val="22"/>
          <w:szCs w:val="22"/>
          <w:lang w:val="fr-FR"/>
        </w:rPr>
        <w:t xml:space="preserve">pharmaco-économique. </w:t>
      </w:r>
      <w:r w:rsidR="00EA2AE8" w:rsidRPr="00EA2AE8">
        <w:rPr>
          <w:i/>
          <w:sz w:val="22"/>
          <w:szCs w:val="22"/>
          <w:lang w:val="fr-FR"/>
        </w:rPr>
        <w:t>Equipe de 12 personnes</w:t>
      </w:r>
      <w:r w:rsidR="003F739C">
        <w:rPr>
          <w:i/>
          <w:sz w:val="22"/>
          <w:szCs w:val="22"/>
          <w:lang w:val="fr-FR"/>
        </w:rPr>
        <w:t>.</w:t>
      </w:r>
    </w:p>
    <w:p w:rsidR="00EA2AE8" w:rsidRPr="00461E9A" w:rsidRDefault="004F585E" w:rsidP="004F585E">
      <w:pPr>
        <w:tabs>
          <w:tab w:val="left" w:pos="19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</w:t>
      </w:r>
      <w:r w:rsidR="00C235A9">
        <w:rPr>
          <w:sz w:val="22"/>
          <w:szCs w:val="22"/>
          <w:lang w:val="fr-FR"/>
        </w:rPr>
        <w:t xml:space="preserve">                                     </w:t>
      </w:r>
    </w:p>
    <w:p w:rsidR="00EA2AE8" w:rsidRPr="00461E9A" w:rsidRDefault="00461E9A" w:rsidP="00535EC1">
      <w:pPr>
        <w:tabs>
          <w:tab w:val="left" w:pos="1980"/>
        </w:tabs>
        <w:outlineLvl w:val="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61E9A">
        <w:rPr>
          <w:sz w:val="22"/>
          <w:szCs w:val="22"/>
          <w:lang w:val="fr-FR"/>
        </w:rPr>
        <w:t>-</w:t>
      </w:r>
      <w:r w:rsidR="004276E6">
        <w:rPr>
          <w:sz w:val="22"/>
          <w:szCs w:val="22"/>
          <w:lang w:val="fr-FR"/>
        </w:rPr>
        <w:t xml:space="preserve"> </w:t>
      </w:r>
      <w:r w:rsidR="00EA2AE8" w:rsidRPr="00461E9A">
        <w:rPr>
          <w:sz w:val="22"/>
          <w:szCs w:val="22"/>
          <w:lang w:val="fr-FR"/>
        </w:rPr>
        <w:t xml:space="preserve">Recruter une nouvelle équipe et organiser son </w:t>
      </w:r>
      <w:r w:rsidR="004276E6">
        <w:rPr>
          <w:sz w:val="22"/>
          <w:szCs w:val="22"/>
          <w:lang w:val="fr-FR"/>
        </w:rPr>
        <w:t>activité par pôle de compétence</w:t>
      </w:r>
      <w:r w:rsidR="00C235A9">
        <w:rPr>
          <w:sz w:val="22"/>
          <w:szCs w:val="22"/>
          <w:lang w:val="fr-FR"/>
        </w:rPr>
        <w:t>,</w:t>
      </w:r>
    </w:p>
    <w:p w:rsidR="00EA2AE8" w:rsidRPr="00461E9A" w:rsidRDefault="00461E9A" w:rsidP="00535EC1">
      <w:pPr>
        <w:tabs>
          <w:tab w:val="left" w:pos="19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61E9A">
        <w:rPr>
          <w:sz w:val="22"/>
          <w:szCs w:val="22"/>
          <w:lang w:val="fr-FR"/>
        </w:rPr>
        <w:t xml:space="preserve">- Mettre en place la politique qualité au sein de </w:t>
      </w:r>
      <w:r w:rsidR="00C235A9" w:rsidRPr="00461E9A">
        <w:rPr>
          <w:sz w:val="22"/>
          <w:szCs w:val="22"/>
          <w:lang w:val="fr-FR"/>
        </w:rPr>
        <w:t>l’entreprise,</w:t>
      </w:r>
    </w:p>
    <w:p w:rsidR="00461E9A" w:rsidRDefault="00461E9A" w:rsidP="00535EC1">
      <w:pPr>
        <w:tabs>
          <w:tab w:val="left" w:pos="19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61E9A">
        <w:rPr>
          <w:sz w:val="22"/>
          <w:szCs w:val="22"/>
          <w:lang w:val="fr-FR"/>
        </w:rPr>
        <w:t>- Fédérer les différents départements (Formation,</w:t>
      </w:r>
      <w:r>
        <w:rPr>
          <w:sz w:val="22"/>
          <w:szCs w:val="22"/>
          <w:lang w:val="fr-FR"/>
        </w:rPr>
        <w:t xml:space="preserve"> </w:t>
      </w:r>
      <w:r w:rsidR="00EA2AE8" w:rsidRPr="00461E9A">
        <w:rPr>
          <w:sz w:val="22"/>
          <w:szCs w:val="22"/>
          <w:lang w:val="fr-FR"/>
        </w:rPr>
        <w:t>Marketing,</w:t>
      </w:r>
      <w:r>
        <w:rPr>
          <w:sz w:val="22"/>
          <w:szCs w:val="22"/>
          <w:lang w:val="fr-FR"/>
        </w:rPr>
        <w:t xml:space="preserve"> </w:t>
      </w:r>
      <w:r w:rsidR="00DF119A" w:rsidRPr="00461E9A">
        <w:rPr>
          <w:sz w:val="22"/>
          <w:szCs w:val="22"/>
          <w:lang w:val="fr-FR"/>
        </w:rPr>
        <w:t>Médical,</w:t>
      </w:r>
      <w:r>
        <w:rPr>
          <w:sz w:val="22"/>
          <w:szCs w:val="22"/>
          <w:lang w:val="fr-FR"/>
        </w:rPr>
        <w:t xml:space="preserve"> </w:t>
      </w:r>
      <w:r w:rsidR="00DF119A" w:rsidRPr="00461E9A">
        <w:rPr>
          <w:sz w:val="22"/>
          <w:szCs w:val="22"/>
          <w:lang w:val="fr-FR"/>
        </w:rPr>
        <w:t>RH)</w:t>
      </w:r>
      <w:r w:rsidR="00EA2AE8" w:rsidRPr="00461E9A">
        <w:rPr>
          <w:sz w:val="22"/>
          <w:szCs w:val="22"/>
          <w:lang w:val="fr-FR"/>
        </w:rPr>
        <w:t xml:space="preserve"> au sein d’un groupe </w:t>
      </w:r>
    </w:p>
    <w:p w:rsidR="00EA2AE8" w:rsidRDefault="00461E9A" w:rsidP="00535EC1">
      <w:pPr>
        <w:tabs>
          <w:tab w:val="left" w:pos="1980"/>
          <w:tab w:val="left" w:pos="216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535EC1">
        <w:rPr>
          <w:sz w:val="22"/>
          <w:szCs w:val="22"/>
          <w:lang w:val="fr-FR"/>
        </w:rPr>
        <w:tab/>
      </w:r>
      <w:r w:rsidR="00EA2AE8" w:rsidRPr="00461E9A">
        <w:rPr>
          <w:sz w:val="22"/>
          <w:szCs w:val="22"/>
          <w:lang w:val="fr-FR"/>
        </w:rPr>
        <w:t xml:space="preserve">projet pour la mise en place de la charte de la visite </w:t>
      </w:r>
      <w:r w:rsidR="00DF119A" w:rsidRPr="00461E9A">
        <w:rPr>
          <w:sz w:val="22"/>
          <w:szCs w:val="22"/>
          <w:lang w:val="fr-FR"/>
        </w:rPr>
        <w:t>médicale</w:t>
      </w:r>
      <w:r w:rsidR="00C235A9">
        <w:rPr>
          <w:sz w:val="22"/>
          <w:szCs w:val="22"/>
          <w:lang w:val="fr-FR"/>
        </w:rPr>
        <w:t>,</w:t>
      </w:r>
      <w:r w:rsidR="00DF119A" w:rsidRPr="00461E9A">
        <w:rPr>
          <w:sz w:val="22"/>
          <w:szCs w:val="22"/>
          <w:lang w:val="fr-FR"/>
        </w:rPr>
        <w:t xml:space="preserve"> </w:t>
      </w:r>
    </w:p>
    <w:p w:rsidR="007B5DAF" w:rsidRDefault="007B5DAF" w:rsidP="007B5DAF">
      <w:pPr>
        <w:tabs>
          <w:tab w:val="left" w:pos="19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-Négocier les conventions annuelles, l</w:t>
      </w:r>
      <w:r w:rsidRPr="00461E9A">
        <w:rPr>
          <w:sz w:val="22"/>
          <w:szCs w:val="22"/>
          <w:lang w:val="fr-FR"/>
        </w:rPr>
        <w:t>e</w:t>
      </w:r>
      <w:r>
        <w:rPr>
          <w:sz w:val="22"/>
          <w:szCs w:val="22"/>
          <w:lang w:val="fr-FR"/>
        </w:rPr>
        <w:t>s</w:t>
      </w:r>
      <w:r w:rsidRPr="00461E9A">
        <w:rPr>
          <w:sz w:val="22"/>
          <w:szCs w:val="22"/>
          <w:lang w:val="fr-FR"/>
        </w:rPr>
        <w:t xml:space="preserve"> prix avec le C</w:t>
      </w:r>
      <w:r>
        <w:rPr>
          <w:sz w:val="22"/>
          <w:szCs w:val="22"/>
          <w:lang w:val="fr-FR"/>
        </w:rPr>
        <w:t xml:space="preserve">omité </w:t>
      </w:r>
      <w:r w:rsidRPr="00461E9A">
        <w:rPr>
          <w:sz w:val="22"/>
          <w:szCs w:val="22"/>
          <w:lang w:val="fr-FR"/>
        </w:rPr>
        <w:t>E</w:t>
      </w:r>
      <w:r>
        <w:rPr>
          <w:sz w:val="22"/>
          <w:szCs w:val="22"/>
          <w:lang w:val="fr-FR"/>
        </w:rPr>
        <w:t xml:space="preserve">conomique des </w:t>
      </w:r>
      <w:r w:rsidRPr="00461E9A">
        <w:rPr>
          <w:sz w:val="22"/>
          <w:szCs w:val="22"/>
          <w:lang w:val="fr-FR"/>
        </w:rPr>
        <w:t>P</w:t>
      </w:r>
      <w:r>
        <w:rPr>
          <w:sz w:val="22"/>
          <w:szCs w:val="22"/>
          <w:lang w:val="fr-FR"/>
        </w:rPr>
        <w:t xml:space="preserve">roduits de </w:t>
      </w:r>
    </w:p>
    <w:p w:rsidR="007B5DAF" w:rsidRDefault="007B5DAF" w:rsidP="007B5DAF">
      <w:pPr>
        <w:tabs>
          <w:tab w:val="left" w:pos="1980"/>
          <w:tab w:val="left" w:pos="216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 w:rsidRPr="00461E9A">
        <w:rPr>
          <w:sz w:val="22"/>
          <w:szCs w:val="22"/>
          <w:lang w:val="fr-FR"/>
        </w:rPr>
        <w:t>S</w:t>
      </w:r>
      <w:r>
        <w:rPr>
          <w:sz w:val="22"/>
          <w:szCs w:val="22"/>
          <w:lang w:val="fr-FR"/>
        </w:rPr>
        <w:t>anté</w:t>
      </w:r>
      <w:r w:rsidRPr="00461E9A">
        <w:rPr>
          <w:sz w:val="22"/>
          <w:szCs w:val="22"/>
          <w:lang w:val="fr-FR"/>
        </w:rPr>
        <w:t xml:space="preserve"> et mettre en place des études de suivi avec la D</w:t>
      </w:r>
      <w:r>
        <w:rPr>
          <w:sz w:val="22"/>
          <w:szCs w:val="22"/>
          <w:lang w:val="fr-FR"/>
        </w:rPr>
        <w:t xml:space="preserve">irection </w:t>
      </w:r>
      <w:r w:rsidRPr="00461E9A">
        <w:rPr>
          <w:sz w:val="22"/>
          <w:szCs w:val="22"/>
          <w:lang w:val="fr-FR"/>
        </w:rPr>
        <w:t>G</w:t>
      </w:r>
      <w:r>
        <w:rPr>
          <w:sz w:val="22"/>
          <w:szCs w:val="22"/>
          <w:lang w:val="fr-FR"/>
        </w:rPr>
        <w:t xml:space="preserve">énérale de la </w:t>
      </w:r>
      <w:r w:rsidRPr="00461E9A">
        <w:rPr>
          <w:sz w:val="22"/>
          <w:szCs w:val="22"/>
          <w:lang w:val="fr-FR"/>
        </w:rPr>
        <w:t>S</w:t>
      </w:r>
      <w:r>
        <w:rPr>
          <w:sz w:val="22"/>
          <w:szCs w:val="22"/>
          <w:lang w:val="fr-FR"/>
        </w:rPr>
        <w:t>anté</w:t>
      </w:r>
      <w:r w:rsidRPr="00461E9A">
        <w:rPr>
          <w:sz w:val="22"/>
          <w:szCs w:val="22"/>
          <w:lang w:val="fr-FR"/>
        </w:rPr>
        <w:t xml:space="preserve"> et la </w:t>
      </w:r>
      <w:r>
        <w:rPr>
          <w:sz w:val="22"/>
          <w:szCs w:val="22"/>
          <w:lang w:val="fr-FR"/>
        </w:rPr>
        <w:tab/>
      </w:r>
      <w:r w:rsidRPr="00461E9A">
        <w:rPr>
          <w:sz w:val="22"/>
          <w:szCs w:val="22"/>
          <w:lang w:val="fr-FR"/>
        </w:rPr>
        <w:t>H</w:t>
      </w:r>
      <w:r>
        <w:rPr>
          <w:sz w:val="22"/>
          <w:szCs w:val="22"/>
          <w:lang w:val="fr-FR"/>
        </w:rPr>
        <w:t xml:space="preserve">aute </w:t>
      </w:r>
    </w:p>
    <w:p w:rsidR="007B5DAF" w:rsidRDefault="007B5DAF" w:rsidP="007B5DAF">
      <w:pPr>
        <w:tabs>
          <w:tab w:val="left" w:pos="1980"/>
          <w:tab w:val="left" w:pos="216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 w:rsidRPr="00461E9A">
        <w:rPr>
          <w:sz w:val="22"/>
          <w:szCs w:val="22"/>
          <w:lang w:val="fr-FR"/>
        </w:rPr>
        <w:t>A</w:t>
      </w:r>
      <w:r>
        <w:rPr>
          <w:sz w:val="22"/>
          <w:szCs w:val="22"/>
          <w:lang w:val="fr-FR"/>
        </w:rPr>
        <w:t xml:space="preserve">utorité de </w:t>
      </w:r>
      <w:r w:rsidRPr="00461E9A">
        <w:rPr>
          <w:sz w:val="22"/>
          <w:szCs w:val="22"/>
          <w:lang w:val="fr-FR"/>
        </w:rPr>
        <w:t>S</w:t>
      </w:r>
      <w:r>
        <w:rPr>
          <w:sz w:val="22"/>
          <w:szCs w:val="22"/>
          <w:lang w:val="fr-FR"/>
        </w:rPr>
        <w:t>anté</w:t>
      </w:r>
      <w:r w:rsidR="00C235A9">
        <w:rPr>
          <w:sz w:val="22"/>
          <w:szCs w:val="22"/>
          <w:lang w:val="fr-FR"/>
        </w:rPr>
        <w:t>,</w:t>
      </w:r>
    </w:p>
    <w:p w:rsidR="004276E6" w:rsidRDefault="00EA2AE8" w:rsidP="007B5DAF">
      <w:pPr>
        <w:numPr>
          <w:ilvl w:val="0"/>
          <w:numId w:val="6"/>
        </w:numPr>
        <w:tabs>
          <w:tab w:val="left" w:pos="1980"/>
        </w:tabs>
        <w:rPr>
          <w:sz w:val="22"/>
          <w:szCs w:val="22"/>
          <w:lang w:val="fr-FR"/>
        </w:rPr>
      </w:pPr>
      <w:r w:rsidRPr="00461E9A">
        <w:rPr>
          <w:sz w:val="22"/>
          <w:szCs w:val="22"/>
          <w:lang w:val="fr-FR"/>
        </w:rPr>
        <w:t xml:space="preserve">Obtenir l’approbation des autorités de santé </w:t>
      </w:r>
      <w:r w:rsidR="00DF119A">
        <w:rPr>
          <w:sz w:val="22"/>
          <w:szCs w:val="22"/>
          <w:lang w:val="fr-FR"/>
        </w:rPr>
        <w:t>pour le</w:t>
      </w:r>
      <w:r w:rsidRPr="00461E9A">
        <w:rPr>
          <w:sz w:val="22"/>
          <w:szCs w:val="22"/>
          <w:lang w:val="fr-FR"/>
        </w:rPr>
        <w:t xml:space="preserve"> premier programme d’éducation pour les </w:t>
      </w:r>
    </w:p>
    <w:p w:rsidR="00EA2AE8" w:rsidRPr="00461E9A" w:rsidRDefault="004276E6" w:rsidP="00535EC1">
      <w:pPr>
        <w:tabs>
          <w:tab w:val="left" w:pos="1980"/>
          <w:tab w:val="left" w:pos="216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535EC1">
        <w:rPr>
          <w:sz w:val="22"/>
          <w:szCs w:val="22"/>
          <w:lang w:val="fr-FR"/>
        </w:rPr>
        <w:tab/>
      </w:r>
      <w:r w:rsidR="00EA2AE8" w:rsidRPr="00461E9A">
        <w:rPr>
          <w:sz w:val="22"/>
          <w:szCs w:val="22"/>
          <w:lang w:val="fr-FR"/>
        </w:rPr>
        <w:t xml:space="preserve">patients atteints de Sclérose en </w:t>
      </w:r>
      <w:r w:rsidR="00195B84" w:rsidRPr="00461E9A">
        <w:rPr>
          <w:sz w:val="22"/>
          <w:szCs w:val="22"/>
          <w:lang w:val="fr-FR"/>
        </w:rPr>
        <w:t>Plaques.</w:t>
      </w:r>
    </w:p>
    <w:p w:rsidR="00535EC1" w:rsidRPr="007B5DAF" w:rsidRDefault="004276E6" w:rsidP="007B5DAF">
      <w:pPr>
        <w:tabs>
          <w:tab w:val="left" w:pos="19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  <w:t xml:space="preserve"> </w:t>
      </w:r>
    </w:p>
    <w:p w:rsidR="000A1764" w:rsidRDefault="000A1764" w:rsidP="00461E9A">
      <w:pPr>
        <w:tabs>
          <w:tab w:val="left" w:pos="360"/>
          <w:tab w:val="left" w:pos="1980"/>
        </w:tabs>
        <w:ind w:left="360" w:hanging="491"/>
        <w:rPr>
          <w:b/>
          <w:lang w:val="fr-FR"/>
        </w:rPr>
      </w:pPr>
    </w:p>
    <w:p w:rsidR="00EA2AE8" w:rsidRPr="0038016B" w:rsidRDefault="00EA2AE8" w:rsidP="00535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rPr>
          <w:sz w:val="26"/>
          <w:szCs w:val="26"/>
          <w:lang w:val="fr-FR"/>
        </w:rPr>
      </w:pPr>
      <w:r w:rsidRPr="0038016B">
        <w:rPr>
          <w:b/>
          <w:sz w:val="26"/>
          <w:szCs w:val="26"/>
          <w:lang w:val="fr-FR"/>
        </w:rPr>
        <w:t>1987 / 2003 </w:t>
      </w:r>
      <w:r w:rsidRPr="0038016B">
        <w:rPr>
          <w:sz w:val="26"/>
          <w:szCs w:val="26"/>
          <w:lang w:val="fr-FR"/>
        </w:rPr>
        <w:t xml:space="preserve"> </w:t>
      </w:r>
      <w:r w:rsidR="00497B6D" w:rsidRPr="0038016B">
        <w:rPr>
          <w:sz w:val="26"/>
          <w:szCs w:val="26"/>
          <w:lang w:val="fr-FR"/>
        </w:rPr>
        <w:tab/>
      </w:r>
      <w:r w:rsidRPr="0038016B">
        <w:rPr>
          <w:b/>
          <w:sz w:val="26"/>
          <w:szCs w:val="26"/>
          <w:lang w:val="fr-FR"/>
        </w:rPr>
        <w:t xml:space="preserve">Laboratoires Lilly France  </w:t>
      </w:r>
    </w:p>
    <w:p w:rsidR="00EA2AE8" w:rsidRPr="00461E9A" w:rsidRDefault="00EA2AE8" w:rsidP="00497B6D">
      <w:pPr>
        <w:tabs>
          <w:tab w:val="left" w:pos="1980"/>
        </w:tabs>
        <w:jc w:val="both"/>
        <w:rPr>
          <w:sz w:val="22"/>
          <w:szCs w:val="22"/>
          <w:lang w:val="fr-FR"/>
        </w:rPr>
      </w:pPr>
    </w:p>
    <w:p w:rsidR="00EA2AE8" w:rsidRPr="00EA2AE8" w:rsidRDefault="00EA2AE8" w:rsidP="00497B6D">
      <w:pPr>
        <w:tabs>
          <w:tab w:val="left" w:pos="1980"/>
        </w:tabs>
        <w:rPr>
          <w:lang w:val="fr-FR"/>
        </w:rPr>
      </w:pPr>
      <w:r w:rsidRPr="0038016B">
        <w:rPr>
          <w:lang w:val="fr-FR"/>
        </w:rPr>
        <w:t>2000 / 2003</w:t>
      </w:r>
      <w:r w:rsidR="00780E0D">
        <w:rPr>
          <w:lang w:val="fr-FR"/>
        </w:rPr>
        <w:t> </w:t>
      </w:r>
      <w:r w:rsidR="00497B6D" w:rsidRPr="00EA2AE8">
        <w:rPr>
          <w:lang w:val="fr-FR"/>
        </w:rPr>
        <w:tab/>
      </w:r>
      <w:r w:rsidRPr="00EA2AE8">
        <w:rPr>
          <w:lang w:val="fr-FR"/>
        </w:rPr>
        <w:t xml:space="preserve"> </w:t>
      </w:r>
      <w:r w:rsidRPr="00EA2AE8">
        <w:rPr>
          <w:b/>
          <w:bCs/>
          <w:lang w:val="fr-FR"/>
        </w:rPr>
        <w:t>Manager économie de la santé hôpital</w:t>
      </w:r>
      <w:r w:rsidRPr="00EA2AE8">
        <w:rPr>
          <w:lang w:val="fr-FR"/>
        </w:rPr>
        <w:t xml:space="preserve">  </w:t>
      </w:r>
    </w:p>
    <w:p w:rsidR="007B5DAF" w:rsidRPr="00461E9A" w:rsidRDefault="00EA2AE8" w:rsidP="007B5DAF">
      <w:pPr>
        <w:tabs>
          <w:tab w:val="left" w:pos="1980"/>
        </w:tabs>
        <w:ind w:left="1984" w:right="-737"/>
        <w:rPr>
          <w:sz w:val="22"/>
          <w:szCs w:val="22"/>
          <w:lang w:val="fr-FR"/>
        </w:rPr>
      </w:pPr>
      <w:r w:rsidRPr="004F585E">
        <w:rPr>
          <w:i/>
          <w:sz w:val="22"/>
          <w:szCs w:val="22"/>
          <w:lang w:val="fr-FR"/>
        </w:rPr>
        <w:t xml:space="preserve">Responsabilité des </w:t>
      </w:r>
      <w:r w:rsidR="007B5DAF" w:rsidRPr="004F585E">
        <w:rPr>
          <w:i/>
          <w:sz w:val="22"/>
          <w:szCs w:val="22"/>
          <w:lang w:val="fr-FR"/>
        </w:rPr>
        <w:t>études médico-économiques, des dossiers de transparence et de la négociation des marchés hospitaliers</w:t>
      </w:r>
      <w:r w:rsidR="007B5DAF">
        <w:rPr>
          <w:sz w:val="22"/>
          <w:szCs w:val="22"/>
          <w:lang w:val="fr-FR"/>
        </w:rPr>
        <w:t>.</w:t>
      </w:r>
    </w:p>
    <w:p w:rsidR="00EA2AE8" w:rsidRPr="00461E9A" w:rsidRDefault="00EA2AE8" w:rsidP="007B5DAF">
      <w:pPr>
        <w:tabs>
          <w:tab w:val="left" w:pos="1980"/>
        </w:tabs>
        <w:ind w:left="1984" w:right="-737"/>
        <w:rPr>
          <w:sz w:val="22"/>
          <w:szCs w:val="22"/>
          <w:lang w:val="fr-FR"/>
        </w:rPr>
      </w:pPr>
      <w:r w:rsidRPr="00461E9A">
        <w:rPr>
          <w:sz w:val="22"/>
          <w:szCs w:val="22"/>
          <w:lang w:val="fr-FR"/>
        </w:rPr>
        <w:t>Equipe de 3 personnes.</w:t>
      </w:r>
    </w:p>
    <w:p w:rsidR="00EA2AE8" w:rsidRPr="00461E9A" w:rsidRDefault="00EA2AE8" w:rsidP="007B5DAF">
      <w:pPr>
        <w:tabs>
          <w:tab w:val="left" w:pos="1980"/>
        </w:tabs>
        <w:rPr>
          <w:sz w:val="22"/>
          <w:szCs w:val="22"/>
          <w:lang w:val="fr-FR"/>
        </w:rPr>
      </w:pPr>
    </w:p>
    <w:p w:rsidR="00EA2AE8" w:rsidRPr="00EA2AE8" w:rsidRDefault="00EA2AE8" w:rsidP="00497B6D">
      <w:pPr>
        <w:tabs>
          <w:tab w:val="left" w:pos="1980"/>
        </w:tabs>
        <w:rPr>
          <w:lang w:val="fr-FR"/>
        </w:rPr>
      </w:pPr>
      <w:r w:rsidRPr="0038016B">
        <w:rPr>
          <w:lang w:val="fr-FR"/>
        </w:rPr>
        <w:t>1999 / 2000</w:t>
      </w:r>
      <w:r w:rsidRPr="00EA2AE8">
        <w:rPr>
          <w:lang w:val="fr-FR"/>
        </w:rPr>
        <w:t xml:space="preserve">  </w:t>
      </w:r>
      <w:r w:rsidR="00497B6D" w:rsidRPr="00EA2AE8">
        <w:rPr>
          <w:lang w:val="fr-FR"/>
        </w:rPr>
        <w:tab/>
      </w:r>
      <w:r w:rsidRPr="00EA2AE8">
        <w:rPr>
          <w:b/>
          <w:bCs/>
          <w:lang w:val="fr-FR"/>
        </w:rPr>
        <w:t>Manager prix /transparence</w:t>
      </w:r>
      <w:r w:rsidRPr="00EA2AE8">
        <w:rPr>
          <w:lang w:val="fr-FR"/>
        </w:rPr>
        <w:t xml:space="preserve">  </w:t>
      </w:r>
    </w:p>
    <w:p w:rsidR="00EA2AE8" w:rsidRPr="004F585E" w:rsidRDefault="00497B6D" w:rsidP="00497B6D">
      <w:pPr>
        <w:tabs>
          <w:tab w:val="left" w:pos="1980"/>
        </w:tabs>
        <w:rPr>
          <w:i/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F585E">
        <w:rPr>
          <w:i/>
          <w:sz w:val="22"/>
          <w:szCs w:val="22"/>
          <w:lang w:val="fr-FR"/>
        </w:rPr>
        <w:t xml:space="preserve">Responsabilité des dossiers de transparence et </w:t>
      </w:r>
      <w:r w:rsidR="007B5DAF" w:rsidRPr="004F585E">
        <w:rPr>
          <w:i/>
          <w:sz w:val="22"/>
          <w:szCs w:val="22"/>
          <w:lang w:val="fr-FR"/>
        </w:rPr>
        <w:t xml:space="preserve">de </w:t>
      </w:r>
      <w:r w:rsidR="00EA2AE8" w:rsidRPr="004F585E">
        <w:rPr>
          <w:i/>
          <w:sz w:val="22"/>
          <w:szCs w:val="22"/>
          <w:lang w:val="fr-FR"/>
        </w:rPr>
        <w:t>prix pour tous les produits Lilly.</w:t>
      </w:r>
    </w:p>
    <w:p w:rsidR="00EA2AE8" w:rsidRPr="00461E9A" w:rsidRDefault="00497B6D" w:rsidP="00497B6D">
      <w:pPr>
        <w:tabs>
          <w:tab w:val="left" w:pos="19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61E9A">
        <w:rPr>
          <w:sz w:val="22"/>
          <w:szCs w:val="22"/>
          <w:lang w:val="fr-FR"/>
        </w:rPr>
        <w:t>Nomination en tant que pharmacien responsable intérimaire.</w:t>
      </w:r>
    </w:p>
    <w:p w:rsidR="00EA2AE8" w:rsidRPr="00461E9A" w:rsidRDefault="00EA2AE8" w:rsidP="00497B6D">
      <w:pPr>
        <w:tabs>
          <w:tab w:val="left" w:pos="1980"/>
        </w:tabs>
        <w:jc w:val="both"/>
        <w:rPr>
          <w:sz w:val="22"/>
          <w:szCs w:val="22"/>
          <w:lang w:val="fr-FR"/>
        </w:rPr>
      </w:pPr>
    </w:p>
    <w:p w:rsidR="00EA2AE8" w:rsidRPr="00EA2AE8" w:rsidRDefault="00EA2AE8" w:rsidP="00497B6D">
      <w:pPr>
        <w:tabs>
          <w:tab w:val="left" w:pos="1980"/>
        </w:tabs>
        <w:rPr>
          <w:lang w:val="fr-FR"/>
        </w:rPr>
      </w:pPr>
      <w:r w:rsidRPr="0038016B">
        <w:rPr>
          <w:lang w:val="fr-FR"/>
        </w:rPr>
        <w:t>1995 / 1999</w:t>
      </w:r>
      <w:r w:rsidRPr="00EA2AE8">
        <w:rPr>
          <w:b/>
          <w:lang w:val="fr-FR"/>
        </w:rPr>
        <w:t xml:space="preserve">  </w:t>
      </w:r>
      <w:r w:rsidR="00497B6D" w:rsidRPr="00EA2AE8">
        <w:rPr>
          <w:b/>
          <w:lang w:val="fr-FR"/>
        </w:rPr>
        <w:tab/>
      </w:r>
      <w:r w:rsidRPr="00EA2AE8">
        <w:rPr>
          <w:b/>
          <w:bCs/>
          <w:lang w:val="fr-FR"/>
        </w:rPr>
        <w:t>Associée économie de la santé</w:t>
      </w:r>
      <w:r w:rsidRPr="00EA2AE8">
        <w:rPr>
          <w:b/>
          <w:lang w:val="fr-FR"/>
        </w:rPr>
        <w:t> </w:t>
      </w:r>
      <w:r w:rsidRPr="00EA2AE8">
        <w:rPr>
          <w:lang w:val="fr-FR"/>
        </w:rPr>
        <w:t xml:space="preserve"> </w:t>
      </w:r>
    </w:p>
    <w:p w:rsidR="00EA2AE8" w:rsidRPr="004F585E" w:rsidRDefault="00497B6D" w:rsidP="004F585E">
      <w:pPr>
        <w:tabs>
          <w:tab w:val="left" w:pos="1980"/>
        </w:tabs>
        <w:ind w:left="1928"/>
        <w:rPr>
          <w:i/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F585E">
        <w:rPr>
          <w:i/>
          <w:sz w:val="22"/>
          <w:szCs w:val="22"/>
          <w:lang w:val="fr-FR"/>
        </w:rPr>
        <w:t xml:space="preserve">Responsabilité de la préparation des dossiers de transparence, </w:t>
      </w:r>
      <w:r w:rsidR="004F585E">
        <w:rPr>
          <w:i/>
          <w:sz w:val="22"/>
          <w:szCs w:val="22"/>
          <w:lang w:val="fr-FR"/>
        </w:rPr>
        <w:t xml:space="preserve">de </w:t>
      </w:r>
      <w:r w:rsidR="00EA2AE8" w:rsidRPr="004F585E">
        <w:rPr>
          <w:i/>
          <w:sz w:val="22"/>
          <w:szCs w:val="22"/>
          <w:lang w:val="fr-FR"/>
        </w:rPr>
        <w:t>prix et de la convention annuelle.</w:t>
      </w:r>
    </w:p>
    <w:p w:rsidR="00EA2AE8" w:rsidRPr="004F585E" w:rsidRDefault="00EA2AE8" w:rsidP="00497B6D">
      <w:pPr>
        <w:tabs>
          <w:tab w:val="left" w:pos="1980"/>
        </w:tabs>
        <w:ind w:firstLine="360"/>
        <w:rPr>
          <w:i/>
          <w:sz w:val="22"/>
          <w:szCs w:val="22"/>
          <w:lang w:val="fr-FR"/>
        </w:rPr>
      </w:pPr>
    </w:p>
    <w:p w:rsidR="00EA2AE8" w:rsidRPr="00EA2AE8" w:rsidRDefault="00EA2AE8" w:rsidP="00497B6D">
      <w:pPr>
        <w:tabs>
          <w:tab w:val="left" w:pos="1980"/>
        </w:tabs>
        <w:rPr>
          <w:lang w:val="fr-FR"/>
        </w:rPr>
      </w:pPr>
      <w:r w:rsidRPr="0038016B">
        <w:rPr>
          <w:lang w:val="fr-FR"/>
        </w:rPr>
        <w:t>199</w:t>
      </w:r>
      <w:r w:rsidR="00C80E6B">
        <w:rPr>
          <w:lang w:val="fr-FR"/>
        </w:rPr>
        <w:t>0</w:t>
      </w:r>
      <w:r w:rsidRPr="0038016B">
        <w:rPr>
          <w:lang w:val="fr-FR"/>
        </w:rPr>
        <w:t xml:space="preserve"> / 1995</w:t>
      </w:r>
      <w:r w:rsidRPr="00EA2AE8">
        <w:rPr>
          <w:b/>
          <w:lang w:val="fr-FR"/>
        </w:rPr>
        <w:t xml:space="preserve">  </w:t>
      </w:r>
      <w:r w:rsidR="00497B6D" w:rsidRPr="00EA2AE8">
        <w:rPr>
          <w:b/>
          <w:lang w:val="fr-FR"/>
        </w:rPr>
        <w:tab/>
      </w:r>
      <w:r w:rsidRPr="00EA2AE8">
        <w:rPr>
          <w:b/>
          <w:bCs/>
          <w:lang w:val="fr-FR"/>
        </w:rPr>
        <w:t>Associée affaires réglementaires</w:t>
      </w:r>
    </w:p>
    <w:p w:rsidR="00497B6D" w:rsidRPr="004F585E" w:rsidRDefault="00497B6D" w:rsidP="00497B6D">
      <w:pPr>
        <w:tabs>
          <w:tab w:val="left" w:pos="1980"/>
        </w:tabs>
        <w:rPr>
          <w:i/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 w:rsidR="00EA2AE8" w:rsidRPr="004F585E">
        <w:rPr>
          <w:i/>
          <w:sz w:val="22"/>
          <w:szCs w:val="22"/>
          <w:lang w:val="fr-FR"/>
        </w:rPr>
        <w:t xml:space="preserve">Responsabilité de la  mise sur le marché  pour les produits des gammes antibiothérapie, </w:t>
      </w:r>
    </w:p>
    <w:p w:rsidR="00EA2AE8" w:rsidRPr="004F585E" w:rsidRDefault="00497B6D" w:rsidP="00497B6D">
      <w:pPr>
        <w:tabs>
          <w:tab w:val="left" w:pos="1980"/>
        </w:tabs>
        <w:rPr>
          <w:i/>
          <w:sz w:val="22"/>
          <w:szCs w:val="22"/>
          <w:lang w:val="fr-FR"/>
        </w:rPr>
      </w:pPr>
      <w:r w:rsidRPr="004F585E">
        <w:rPr>
          <w:i/>
          <w:sz w:val="22"/>
          <w:szCs w:val="22"/>
          <w:lang w:val="fr-FR"/>
        </w:rPr>
        <w:tab/>
      </w:r>
      <w:r w:rsidR="00EA2AE8" w:rsidRPr="004F585E">
        <w:rPr>
          <w:i/>
          <w:sz w:val="22"/>
          <w:szCs w:val="22"/>
          <w:lang w:val="fr-FR"/>
        </w:rPr>
        <w:t>endocrinologie et cancérologie.</w:t>
      </w:r>
    </w:p>
    <w:p w:rsidR="00EA2AE8" w:rsidRPr="004F585E" w:rsidRDefault="00EA2AE8" w:rsidP="00497B6D">
      <w:pPr>
        <w:tabs>
          <w:tab w:val="left" w:pos="1980"/>
        </w:tabs>
        <w:ind w:firstLine="360"/>
        <w:rPr>
          <w:i/>
          <w:sz w:val="22"/>
          <w:szCs w:val="22"/>
          <w:lang w:val="fr-FR"/>
        </w:rPr>
      </w:pPr>
    </w:p>
    <w:p w:rsidR="00572A0C" w:rsidRPr="004F585E" w:rsidRDefault="00EA2AE8" w:rsidP="00461E9A">
      <w:pPr>
        <w:tabs>
          <w:tab w:val="left" w:pos="1980"/>
        </w:tabs>
        <w:rPr>
          <w:lang w:val="fr-FR"/>
        </w:rPr>
      </w:pPr>
      <w:r w:rsidRPr="0038016B">
        <w:rPr>
          <w:lang w:val="fr-FR"/>
        </w:rPr>
        <w:t>1987 / 1989</w:t>
      </w:r>
      <w:r w:rsidRPr="00EA2AE8">
        <w:rPr>
          <w:b/>
          <w:lang w:val="fr-FR"/>
        </w:rPr>
        <w:t xml:space="preserve">  </w:t>
      </w:r>
      <w:r w:rsidRPr="00EA2AE8">
        <w:rPr>
          <w:b/>
          <w:lang w:val="fr-FR"/>
        </w:rPr>
        <w:tab/>
        <w:t>D</w:t>
      </w:r>
      <w:r w:rsidRPr="00EA2AE8">
        <w:rPr>
          <w:b/>
          <w:bCs/>
          <w:lang w:val="fr-FR"/>
        </w:rPr>
        <w:t>éléguée médicale hospitalière</w:t>
      </w:r>
      <w:r w:rsidRPr="00EA2AE8">
        <w:rPr>
          <w:b/>
          <w:lang w:val="fr-FR"/>
        </w:rPr>
        <w:t> </w:t>
      </w:r>
    </w:p>
    <w:p w:rsidR="00572A0C" w:rsidRDefault="00572A0C" w:rsidP="00461E9A">
      <w:pPr>
        <w:tabs>
          <w:tab w:val="left" w:pos="1980"/>
        </w:tabs>
        <w:rPr>
          <w:b/>
          <w:lang w:val="fr-FR"/>
        </w:rPr>
      </w:pPr>
    </w:p>
    <w:p w:rsidR="00572A0C" w:rsidRDefault="00572A0C" w:rsidP="00461E9A">
      <w:pPr>
        <w:tabs>
          <w:tab w:val="left" w:pos="1980"/>
        </w:tabs>
        <w:rPr>
          <w:b/>
          <w:lang w:val="fr-FR"/>
        </w:rPr>
      </w:pPr>
    </w:p>
    <w:p w:rsidR="00EA2AE8" w:rsidRPr="0038016B" w:rsidRDefault="00EA2AE8" w:rsidP="00535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rPr>
          <w:b/>
          <w:bCs/>
          <w:sz w:val="26"/>
          <w:szCs w:val="26"/>
          <w:lang w:val="fr-FR"/>
        </w:rPr>
      </w:pPr>
      <w:r w:rsidRPr="0038016B">
        <w:rPr>
          <w:b/>
          <w:sz w:val="26"/>
          <w:szCs w:val="26"/>
          <w:lang w:val="fr-FR"/>
        </w:rPr>
        <w:t>1983 / 1986 </w:t>
      </w:r>
      <w:r w:rsidRPr="0038016B">
        <w:rPr>
          <w:b/>
          <w:sz w:val="26"/>
          <w:szCs w:val="26"/>
          <w:lang w:val="fr-FR"/>
        </w:rPr>
        <w:tab/>
      </w:r>
      <w:r w:rsidRPr="0038016B">
        <w:rPr>
          <w:b/>
          <w:bCs/>
          <w:sz w:val="26"/>
          <w:szCs w:val="26"/>
          <w:lang w:val="fr-FR"/>
        </w:rPr>
        <w:t xml:space="preserve">Laboratoires </w:t>
      </w:r>
      <w:proofErr w:type="spellStart"/>
      <w:r w:rsidRPr="0038016B">
        <w:rPr>
          <w:b/>
          <w:bCs/>
          <w:sz w:val="26"/>
          <w:szCs w:val="26"/>
          <w:lang w:val="fr-FR"/>
        </w:rPr>
        <w:t>Gerolymatos</w:t>
      </w:r>
      <w:proofErr w:type="spellEnd"/>
      <w:r w:rsidRPr="0038016B">
        <w:rPr>
          <w:b/>
          <w:bCs/>
          <w:sz w:val="26"/>
          <w:szCs w:val="26"/>
          <w:lang w:val="fr-FR"/>
        </w:rPr>
        <w:t xml:space="preserve"> (</w:t>
      </w:r>
      <w:proofErr w:type="spellStart"/>
      <w:r w:rsidR="004F585E">
        <w:rPr>
          <w:b/>
          <w:bCs/>
          <w:sz w:val="26"/>
          <w:szCs w:val="26"/>
          <w:lang w:val="fr-FR"/>
        </w:rPr>
        <w:t>Athènes,</w:t>
      </w:r>
      <w:r w:rsidRPr="0038016B">
        <w:rPr>
          <w:b/>
          <w:bCs/>
          <w:sz w:val="26"/>
          <w:szCs w:val="26"/>
          <w:lang w:val="fr-FR"/>
        </w:rPr>
        <w:t>Grèce</w:t>
      </w:r>
      <w:proofErr w:type="spellEnd"/>
      <w:r w:rsidRPr="0038016B">
        <w:rPr>
          <w:b/>
          <w:bCs/>
          <w:sz w:val="26"/>
          <w:szCs w:val="26"/>
          <w:lang w:val="fr-FR"/>
        </w:rPr>
        <w:t>) </w:t>
      </w:r>
    </w:p>
    <w:p w:rsidR="000A1764" w:rsidRDefault="00EA2AE8" w:rsidP="00461E9A">
      <w:pPr>
        <w:tabs>
          <w:tab w:val="left" w:pos="1980"/>
        </w:tabs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ab/>
      </w:r>
    </w:p>
    <w:p w:rsidR="004F585E" w:rsidRPr="00461E9A" w:rsidRDefault="000A1764" w:rsidP="004F585E">
      <w:pPr>
        <w:tabs>
          <w:tab w:val="left" w:pos="1980"/>
        </w:tabs>
        <w:ind w:left="1928"/>
        <w:rPr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ab/>
      </w:r>
      <w:r w:rsidR="004F585E" w:rsidRPr="004F585E">
        <w:rPr>
          <w:bCs/>
          <w:i/>
          <w:sz w:val="22"/>
          <w:szCs w:val="22"/>
          <w:lang w:val="fr-FR"/>
        </w:rPr>
        <w:t>Responsable du contrôle qualité</w:t>
      </w:r>
      <w:r w:rsidR="004F585E">
        <w:rPr>
          <w:b/>
          <w:bCs/>
          <w:sz w:val="22"/>
          <w:szCs w:val="22"/>
          <w:lang w:val="fr-FR"/>
        </w:rPr>
        <w:t> : l</w:t>
      </w:r>
      <w:r w:rsidR="004F585E" w:rsidRPr="00461E9A">
        <w:rPr>
          <w:sz w:val="22"/>
          <w:szCs w:val="22"/>
          <w:lang w:val="fr-FR"/>
        </w:rPr>
        <w:t xml:space="preserve">aboratoire sous traitant pour les laboratoires </w:t>
      </w:r>
      <w:proofErr w:type="spellStart"/>
      <w:r w:rsidR="004F585E" w:rsidRPr="00461E9A">
        <w:rPr>
          <w:sz w:val="22"/>
          <w:szCs w:val="22"/>
          <w:lang w:val="fr-FR"/>
        </w:rPr>
        <w:t>Sanofi,Upsa</w:t>
      </w:r>
      <w:proofErr w:type="spellEnd"/>
      <w:r w:rsidR="004F585E" w:rsidRPr="00461E9A">
        <w:rPr>
          <w:sz w:val="22"/>
          <w:szCs w:val="22"/>
          <w:lang w:val="fr-FR"/>
        </w:rPr>
        <w:t xml:space="preserve"> et Pierre Fabre .</w:t>
      </w:r>
    </w:p>
    <w:sectPr w:rsidR="004F585E" w:rsidRPr="00461E9A" w:rsidSect="0038016B">
      <w:pgSz w:w="12240" w:h="15840"/>
      <w:pgMar w:top="539" w:right="72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702BC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C18647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9B2B30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A2B7E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22DD6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AACAF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6091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AAD4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7A3E6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6258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C0151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8BD6C1E"/>
    <w:multiLevelType w:val="hybridMultilevel"/>
    <w:tmpl w:val="22AC73E0"/>
    <w:lvl w:ilvl="0" w:tplc="040C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1D7679F2"/>
    <w:multiLevelType w:val="hybridMultilevel"/>
    <w:tmpl w:val="5B402234"/>
    <w:lvl w:ilvl="0" w:tplc="040C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>
    <w:nsid w:val="3AB902F2"/>
    <w:multiLevelType w:val="hybridMultilevel"/>
    <w:tmpl w:val="F11C462E"/>
    <w:lvl w:ilvl="0" w:tplc="58F29134">
      <w:numFmt w:val="bullet"/>
      <w:lvlText w:val="-"/>
      <w:lvlJc w:val="left"/>
      <w:pPr>
        <w:ind w:left="24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4">
    <w:nsid w:val="3E9E6D8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FD34C1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6BF6047C"/>
    <w:multiLevelType w:val="hybridMultilevel"/>
    <w:tmpl w:val="4CF6CB2C"/>
    <w:lvl w:ilvl="0" w:tplc="040C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3BC3DD1"/>
    <w:multiLevelType w:val="hybridMultilevel"/>
    <w:tmpl w:val="75D604C8"/>
    <w:lvl w:ilvl="0" w:tplc="040C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725F1A"/>
    <w:multiLevelType w:val="hybridMultilevel"/>
    <w:tmpl w:val="4CF6C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8"/>
  </w:num>
  <w:num w:numId="4">
    <w:abstractNumId w:val="16"/>
  </w:num>
  <w:num w:numId="5">
    <w:abstractNumId w:val="17"/>
  </w:num>
  <w:num w:numId="6">
    <w:abstractNumId w:val="13"/>
  </w:num>
  <w:num w:numId="7">
    <w:abstractNumId w:val="14"/>
  </w:num>
  <w:num w:numId="8">
    <w:abstractNumId w:val="10"/>
  </w:num>
  <w:num w:numId="9">
    <w:abstractNumId w:val="1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DD3"/>
    <w:rsid w:val="000A1764"/>
    <w:rsid w:val="00195B84"/>
    <w:rsid w:val="0038016B"/>
    <w:rsid w:val="003F739C"/>
    <w:rsid w:val="00402E88"/>
    <w:rsid w:val="004276E6"/>
    <w:rsid w:val="00456F31"/>
    <w:rsid w:val="00461E9A"/>
    <w:rsid w:val="00497B6D"/>
    <w:rsid w:val="004F585E"/>
    <w:rsid w:val="005150F6"/>
    <w:rsid w:val="00517DE0"/>
    <w:rsid w:val="00535EC1"/>
    <w:rsid w:val="00572A0C"/>
    <w:rsid w:val="006A0F65"/>
    <w:rsid w:val="006A3ADC"/>
    <w:rsid w:val="00780E0D"/>
    <w:rsid w:val="007B5DAF"/>
    <w:rsid w:val="00842DD3"/>
    <w:rsid w:val="00C235A9"/>
    <w:rsid w:val="00C80E6B"/>
    <w:rsid w:val="00D30B1D"/>
    <w:rsid w:val="00D70331"/>
    <w:rsid w:val="00DF119A"/>
    <w:rsid w:val="00EA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66"/>
      <w:outlineLvl w:val="0"/>
    </w:pPr>
    <w:rPr>
      <w:b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0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50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0F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0F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0F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0F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0F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b/>
      <w:sz w:val="28"/>
      <w:szCs w:val="28"/>
      <w:lang w:val="fr-FR" w:eastAsia="fr-FR"/>
    </w:rPr>
  </w:style>
  <w:style w:type="paragraph" w:styleId="Index1">
    <w:name w:val="index 1"/>
    <w:basedOn w:val="Normal"/>
    <w:next w:val="Normal"/>
    <w:semiHidden/>
    <w:pPr>
      <w:ind w:left="240" w:hanging="240"/>
    </w:pPr>
  </w:style>
  <w:style w:type="paragraph" w:styleId="Index2">
    <w:name w:val="index 2"/>
    <w:basedOn w:val="Normal"/>
    <w:next w:val="Normal"/>
    <w:semiHidden/>
    <w:pPr>
      <w:ind w:left="480" w:hanging="240"/>
    </w:pPr>
  </w:style>
  <w:style w:type="paragraph" w:styleId="Index3">
    <w:name w:val="index 3"/>
    <w:basedOn w:val="Normal"/>
    <w:next w:val="Normal"/>
    <w:semiHidden/>
    <w:pPr>
      <w:ind w:left="720" w:hanging="240"/>
    </w:pPr>
  </w:style>
  <w:style w:type="paragraph" w:styleId="Index4">
    <w:name w:val="index 4"/>
    <w:basedOn w:val="Normal"/>
    <w:next w:val="Normal"/>
    <w:semiHidden/>
    <w:pPr>
      <w:ind w:left="960" w:hanging="240"/>
    </w:pPr>
  </w:style>
  <w:style w:type="paragraph" w:styleId="Index5">
    <w:name w:val="index 5"/>
    <w:basedOn w:val="Normal"/>
    <w:next w:val="Normal"/>
    <w:semiHidden/>
    <w:pPr>
      <w:ind w:left="1200" w:hanging="240"/>
    </w:pPr>
  </w:style>
  <w:style w:type="paragraph" w:styleId="Index6">
    <w:name w:val="index 6"/>
    <w:basedOn w:val="Normal"/>
    <w:next w:val="Normal"/>
    <w:semiHidden/>
    <w:pPr>
      <w:ind w:left="1440" w:hanging="240"/>
    </w:pPr>
  </w:style>
  <w:style w:type="paragraph" w:styleId="Index7">
    <w:name w:val="index 7"/>
    <w:basedOn w:val="Normal"/>
    <w:next w:val="Normal"/>
    <w:semiHidden/>
    <w:pPr>
      <w:ind w:left="1680" w:hanging="240"/>
    </w:pPr>
  </w:style>
  <w:style w:type="paragraph" w:styleId="Index8">
    <w:name w:val="index 8"/>
    <w:basedOn w:val="Normal"/>
    <w:next w:val="Normal"/>
    <w:semiHidden/>
    <w:pPr>
      <w:ind w:left="1920" w:hanging="240"/>
    </w:pPr>
  </w:style>
  <w:style w:type="paragraph" w:styleId="Index9">
    <w:name w:val="index 9"/>
    <w:basedOn w:val="Normal"/>
    <w:next w:val="Normal"/>
    <w:semiHidden/>
    <w:pPr>
      <w:ind w:left="2160" w:hanging="240"/>
    </w:pPr>
  </w:style>
  <w:style w:type="paragraph" w:styleId="Titreindex">
    <w:name w:val="index heading"/>
    <w:basedOn w:val="Normal"/>
    <w:next w:val="Index1"/>
    <w:semiHidden/>
  </w:style>
  <w:style w:type="paragraph" w:styleId="Liste">
    <w:name w:val="List"/>
    <w:basedOn w:val="Normal"/>
    <w:pPr>
      <w:ind w:left="283" w:hanging="283"/>
    </w:p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780E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150F6"/>
    <w:pPr>
      <w:numPr>
        <w:numId w:val="7"/>
      </w:numPr>
    </w:pPr>
  </w:style>
  <w:style w:type="numbering" w:styleId="1ai">
    <w:name w:val="Outline List 1"/>
    <w:basedOn w:val="Aucuneliste"/>
    <w:uiPriority w:val="99"/>
    <w:semiHidden/>
    <w:unhideWhenUsed/>
    <w:rsid w:val="005150F6"/>
    <w:pPr>
      <w:numPr>
        <w:numId w:val="8"/>
      </w:numPr>
    </w:pPr>
  </w:style>
  <w:style w:type="character" w:styleId="Accentuation">
    <w:name w:val="Emphasis"/>
    <w:uiPriority w:val="20"/>
    <w:qFormat/>
    <w:rsid w:val="005150F6"/>
    <w:rPr>
      <w:i/>
      <w:iCs/>
    </w:rPr>
  </w:style>
  <w:style w:type="character" w:styleId="AcronymeHTML">
    <w:name w:val="HTML Acronym"/>
    <w:uiPriority w:val="99"/>
    <w:semiHidden/>
    <w:unhideWhenUsed/>
    <w:rsid w:val="005150F6"/>
  </w:style>
  <w:style w:type="paragraph" w:styleId="Adressedestinataire">
    <w:name w:val="envelope address"/>
    <w:basedOn w:val="Normal"/>
    <w:uiPriority w:val="99"/>
    <w:semiHidden/>
    <w:unhideWhenUsed/>
    <w:rsid w:val="005150F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5150F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150F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150F6"/>
    <w:rPr>
      <w:i/>
      <w:iCs/>
      <w:sz w:val="24"/>
      <w:szCs w:val="24"/>
      <w:lang w:val="en-US" w:eastAsia="en-US"/>
    </w:rPr>
  </w:style>
  <w:style w:type="character" w:styleId="Appeldenotedefin">
    <w:name w:val="endnote reference"/>
    <w:uiPriority w:val="99"/>
    <w:semiHidden/>
    <w:unhideWhenUsed/>
    <w:rsid w:val="005150F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150F6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5150F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itre3Car">
    <w:name w:val="Titre 3 Car"/>
    <w:link w:val="Titre3"/>
    <w:uiPriority w:val="9"/>
    <w:semiHidden/>
    <w:rsid w:val="005150F6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itre4Car">
    <w:name w:val="Titre 4 Car"/>
    <w:link w:val="Titre4"/>
    <w:uiPriority w:val="9"/>
    <w:semiHidden/>
    <w:rsid w:val="005150F6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Titre5Car">
    <w:name w:val="Titre 5 Car"/>
    <w:link w:val="Titre5"/>
    <w:uiPriority w:val="9"/>
    <w:semiHidden/>
    <w:rsid w:val="005150F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re6Car">
    <w:name w:val="Titre 6 Car"/>
    <w:link w:val="Titre6"/>
    <w:uiPriority w:val="9"/>
    <w:semiHidden/>
    <w:rsid w:val="005150F6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7Car">
    <w:name w:val="Titre 7 Car"/>
    <w:link w:val="Titre7"/>
    <w:uiPriority w:val="9"/>
    <w:semiHidden/>
    <w:rsid w:val="005150F6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Titre8Car">
    <w:name w:val="Titre 8 Car"/>
    <w:link w:val="Titre8"/>
    <w:uiPriority w:val="9"/>
    <w:semiHidden/>
    <w:rsid w:val="005150F6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Titre9Car">
    <w:name w:val="Titre 9 Car"/>
    <w:link w:val="Titre9"/>
    <w:uiPriority w:val="9"/>
    <w:semiHidden/>
    <w:rsid w:val="005150F6"/>
    <w:rPr>
      <w:rFonts w:ascii="Cambria" w:eastAsia="Times New Roman" w:hAnsi="Cambria" w:cs="Times New Roman"/>
      <w:sz w:val="22"/>
      <w:szCs w:val="22"/>
      <w:lang w:val="en-US" w:eastAsia="en-US"/>
    </w:rPr>
  </w:style>
  <w:style w:type="numbering" w:styleId="ArticleSection">
    <w:name w:val="Outline List 3"/>
    <w:basedOn w:val="Aucuneliste"/>
    <w:uiPriority w:val="99"/>
    <w:semiHidden/>
    <w:unhideWhenUsed/>
    <w:rsid w:val="005150F6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150F6"/>
  </w:style>
  <w:style w:type="paragraph" w:styleId="Citation">
    <w:name w:val="Quote"/>
    <w:basedOn w:val="Normal"/>
    <w:next w:val="Normal"/>
    <w:link w:val="CitationCar"/>
    <w:uiPriority w:val="29"/>
    <w:qFormat/>
    <w:rsid w:val="005150F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150F6"/>
    <w:rPr>
      <w:i/>
      <w:iCs/>
      <w:color w:val="000000"/>
      <w:sz w:val="24"/>
      <w:szCs w:val="24"/>
      <w:lang w:val="en-US" w:eastAsia="en-US"/>
    </w:rPr>
  </w:style>
  <w:style w:type="character" w:styleId="CitationHTML">
    <w:name w:val="HTML Cite"/>
    <w:uiPriority w:val="99"/>
    <w:semiHidden/>
    <w:unhideWhenUsed/>
    <w:rsid w:val="005150F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150F6"/>
    <w:rPr>
      <w:b/>
      <w:bCs/>
      <w:i/>
      <w:iCs/>
      <w:color w:val="4F81BD"/>
      <w:sz w:val="24"/>
      <w:szCs w:val="24"/>
      <w:lang w:val="en-US" w:eastAsia="en-US"/>
    </w:rPr>
  </w:style>
  <w:style w:type="character" w:styleId="ClavierHTML">
    <w:name w:val="HTML Keyboard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150F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150F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150F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150F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150F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150F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150F6"/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150F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150F6"/>
    <w:rPr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150F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150F6"/>
    <w:rPr>
      <w:sz w:val="16"/>
      <w:szCs w:val="16"/>
      <w:lang w:val="en-US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150F6"/>
  </w:style>
  <w:style w:type="character" w:customStyle="1" w:styleId="DateCar">
    <w:name w:val="Date Car"/>
    <w:link w:val="Date"/>
    <w:uiPriority w:val="99"/>
    <w:semiHidden/>
    <w:rsid w:val="005150F6"/>
    <w:rPr>
      <w:sz w:val="24"/>
      <w:szCs w:val="24"/>
      <w:lang w:val="en-US" w:eastAsia="en-US"/>
    </w:rPr>
  </w:style>
  <w:style w:type="character" w:styleId="DfinitionHTML">
    <w:name w:val="HTML Definition"/>
    <w:uiPriority w:val="99"/>
    <w:semiHidden/>
    <w:unhideWhenUsed/>
    <w:rsid w:val="005150F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150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150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150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150F6"/>
    <w:rPr>
      <w:b/>
      <w:bCs/>
    </w:rPr>
  </w:style>
  <w:style w:type="character" w:styleId="Emphaseintense">
    <w:name w:val="Intense Emphasis"/>
    <w:uiPriority w:val="21"/>
    <w:qFormat/>
    <w:rsid w:val="005150F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150F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5150F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5150F6"/>
    <w:rPr>
      <w:sz w:val="24"/>
      <w:szCs w:val="24"/>
      <w:lang w:val="en-US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150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5150F6"/>
    <w:rPr>
      <w:rFonts w:ascii="Cambria" w:eastAsia="Times New Roman" w:hAnsi="Cambria" w:cs="Times New Roman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150F6"/>
    <w:pPr>
      <w:spacing w:before="240" w:after="60"/>
      <w:ind w:left="0"/>
      <w:outlineLvl w:val="9"/>
    </w:pPr>
    <w:rPr>
      <w:rFonts w:ascii="Cambria" w:hAnsi="Cambria"/>
      <w:bCs/>
      <w:kern w:val="32"/>
      <w:sz w:val="32"/>
      <w:szCs w:val="32"/>
      <w:lang w:val="en-US"/>
    </w:rPr>
  </w:style>
  <w:style w:type="character" w:styleId="ExempleHTML">
    <w:name w:val="HTML Sample"/>
    <w:uiPriority w:val="99"/>
    <w:semiHidden/>
    <w:unhideWhenUsed/>
    <w:rsid w:val="005150F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150F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150F6"/>
    <w:rPr>
      <w:rFonts w:ascii="Tahoma" w:hAnsi="Tahoma" w:cs="Tahoma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150F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150F6"/>
    <w:rPr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150F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150F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150F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15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5150F6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5150F6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5150F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150F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150F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150F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150F6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150F6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150F6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150F6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150F6"/>
    <w:pPr>
      <w:numPr>
        <w:numId w:val="1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150F6"/>
    <w:pPr>
      <w:numPr>
        <w:numId w:val="1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150F6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150F6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150F6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150F6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150F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150F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150F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150F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150F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150F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50F6"/>
  </w:style>
  <w:style w:type="paragraph" w:styleId="Normalcentr">
    <w:name w:val="Block Text"/>
    <w:basedOn w:val="Normal"/>
    <w:uiPriority w:val="99"/>
    <w:semiHidden/>
    <w:unhideWhenUsed/>
    <w:rsid w:val="005150F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150F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150F6"/>
    <w:rPr>
      <w:lang w:val="en-US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150F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5150F6"/>
    <w:rPr>
      <w:lang w:val="en-US" w:eastAsia="en-US"/>
    </w:rPr>
  </w:style>
  <w:style w:type="character" w:styleId="Numrodeligne">
    <w:name w:val="line number"/>
    <w:uiPriority w:val="99"/>
    <w:semiHidden/>
    <w:unhideWhenUsed/>
    <w:rsid w:val="005150F6"/>
  </w:style>
  <w:style w:type="character" w:styleId="Numrodepage">
    <w:name w:val="page number"/>
    <w:uiPriority w:val="99"/>
    <w:semiHidden/>
    <w:unhideWhenUsed/>
    <w:rsid w:val="005150F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150F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150F6"/>
    <w:rPr>
      <w:b/>
      <w:bCs/>
      <w:lang w:val="en-US" w:eastAsia="en-US"/>
    </w:rPr>
  </w:style>
  <w:style w:type="table" w:styleId="Ombrageclair">
    <w:name w:val="Light Shading"/>
    <w:basedOn w:val="TableauNormal"/>
    <w:uiPriority w:val="60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150F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5150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5150F6"/>
    <w:rPr>
      <w:sz w:val="24"/>
      <w:szCs w:val="24"/>
      <w:lang w:val="en-US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5150F6"/>
    <w:rPr>
      <w:rFonts w:ascii="Courier New" w:hAnsi="Courier New" w:cs="Courier New"/>
      <w:lang w:val="en-US" w:eastAsia="en-US"/>
    </w:rPr>
  </w:style>
  <w:style w:type="character" w:styleId="Rfrenceintense">
    <w:name w:val="Intense Reference"/>
    <w:uiPriority w:val="32"/>
    <w:qFormat/>
    <w:rsid w:val="005150F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150F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150F6"/>
    <w:pPr>
      <w:ind w:firstLine="210"/>
    </w:pPr>
  </w:style>
  <w:style w:type="character" w:customStyle="1" w:styleId="CorpsdetexteCar">
    <w:name w:val="Corps de texte Car"/>
    <w:link w:val="Corpsdetexte"/>
    <w:rsid w:val="005150F6"/>
    <w:rPr>
      <w:sz w:val="24"/>
      <w:szCs w:val="24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150F6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150F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150F6"/>
    <w:rPr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150F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150F6"/>
    <w:rPr>
      <w:sz w:val="24"/>
      <w:szCs w:val="24"/>
      <w:lang w:val="en-US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150F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150F6"/>
    <w:rPr>
      <w:sz w:val="16"/>
      <w:szCs w:val="16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150F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150F6"/>
    <w:rPr>
      <w:sz w:val="24"/>
      <w:szCs w:val="24"/>
      <w:lang w:val="en-US" w:eastAsia="en-US"/>
    </w:rPr>
  </w:style>
  <w:style w:type="paragraph" w:styleId="Retraitnormal">
    <w:name w:val="Normal Indent"/>
    <w:basedOn w:val="Normal"/>
    <w:uiPriority w:val="99"/>
    <w:semiHidden/>
    <w:unhideWhenUsed/>
    <w:rsid w:val="005150F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150F6"/>
  </w:style>
  <w:style w:type="character" w:customStyle="1" w:styleId="SalutationsCar">
    <w:name w:val="Salutations Car"/>
    <w:link w:val="Salutations"/>
    <w:uiPriority w:val="99"/>
    <w:semiHidden/>
    <w:rsid w:val="005150F6"/>
    <w:rPr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5150F6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5150F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150F6"/>
    <w:rPr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150F6"/>
  </w:style>
  <w:style w:type="character" w:customStyle="1" w:styleId="SignaturelectroniqueCar">
    <w:name w:val="Signature électronique Car"/>
    <w:link w:val="Signaturelectronique"/>
    <w:uiPriority w:val="99"/>
    <w:semiHidden/>
    <w:rsid w:val="005150F6"/>
    <w:rPr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0F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5150F6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150F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150F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150F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150F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150F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150F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150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150F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150F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150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150F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150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150F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150F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150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5150F6"/>
    <w:rPr>
      <w:rFonts w:ascii="Courier New" w:hAnsi="Courier New" w:cs="Courier New"/>
      <w:lang w:val="en-US" w:eastAsia="en-US"/>
    </w:rPr>
  </w:style>
  <w:style w:type="character" w:styleId="Textedelespacerserv">
    <w:name w:val="Placeholder Text"/>
    <w:uiPriority w:val="99"/>
    <w:semiHidden/>
    <w:rsid w:val="005150F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150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uiPriority w:val="99"/>
    <w:semiHidden/>
    <w:rsid w:val="005150F6"/>
    <w:rPr>
      <w:rFonts w:ascii="Courier New" w:hAnsi="Courier New" w:cs="Courier New"/>
      <w:lang w:val="en-US" w:eastAsia="en-US"/>
    </w:rPr>
  </w:style>
  <w:style w:type="table" w:styleId="Thmedutableau">
    <w:name w:val="Table Theme"/>
    <w:basedOn w:val="TableauNormal"/>
    <w:uiPriority w:val="99"/>
    <w:semiHidden/>
    <w:unhideWhenUsed/>
    <w:rsid w:val="00515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150F6"/>
  </w:style>
  <w:style w:type="character" w:customStyle="1" w:styleId="TitredenoteCar">
    <w:name w:val="Titre de note Car"/>
    <w:link w:val="Titredenote"/>
    <w:uiPriority w:val="99"/>
    <w:semiHidden/>
    <w:rsid w:val="005150F6"/>
    <w:rPr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5150F6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150F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5150F6"/>
  </w:style>
  <w:style w:type="paragraph" w:styleId="TM2">
    <w:name w:val="toc 2"/>
    <w:basedOn w:val="Normal"/>
    <w:next w:val="Normal"/>
    <w:uiPriority w:val="39"/>
    <w:semiHidden/>
    <w:unhideWhenUsed/>
    <w:rsid w:val="005150F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5150F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5150F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5150F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5150F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5150F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5150F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5150F6"/>
    <w:pPr>
      <w:ind w:left="1920"/>
    </w:pPr>
  </w:style>
  <w:style w:type="table" w:styleId="Trameclaire-Accent1">
    <w:name w:val="Light Shading Accent 1"/>
    <w:basedOn w:val="TableauNormal"/>
    <w:uiPriority w:val="60"/>
    <w:rsid w:val="005150F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150F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150F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150F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150F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150F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150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66"/>
      <w:outlineLvl w:val="0"/>
    </w:pPr>
    <w:rPr>
      <w:b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0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50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0F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0F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0F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0F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0F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b/>
      <w:sz w:val="28"/>
      <w:szCs w:val="28"/>
      <w:lang w:val="fr-FR" w:eastAsia="fr-FR"/>
    </w:rPr>
  </w:style>
  <w:style w:type="paragraph" w:styleId="Index1">
    <w:name w:val="index 1"/>
    <w:basedOn w:val="Normal"/>
    <w:next w:val="Normal"/>
    <w:semiHidden/>
    <w:pPr>
      <w:ind w:left="240" w:hanging="240"/>
    </w:pPr>
  </w:style>
  <w:style w:type="paragraph" w:styleId="Index2">
    <w:name w:val="index 2"/>
    <w:basedOn w:val="Normal"/>
    <w:next w:val="Normal"/>
    <w:semiHidden/>
    <w:pPr>
      <w:ind w:left="480" w:hanging="240"/>
    </w:pPr>
  </w:style>
  <w:style w:type="paragraph" w:styleId="Index3">
    <w:name w:val="index 3"/>
    <w:basedOn w:val="Normal"/>
    <w:next w:val="Normal"/>
    <w:semiHidden/>
    <w:pPr>
      <w:ind w:left="720" w:hanging="240"/>
    </w:pPr>
  </w:style>
  <w:style w:type="paragraph" w:styleId="Index4">
    <w:name w:val="index 4"/>
    <w:basedOn w:val="Normal"/>
    <w:next w:val="Normal"/>
    <w:semiHidden/>
    <w:pPr>
      <w:ind w:left="960" w:hanging="240"/>
    </w:pPr>
  </w:style>
  <w:style w:type="paragraph" w:styleId="Index5">
    <w:name w:val="index 5"/>
    <w:basedOn w:val="Normal"/>
    <w:next w:val="Normal"/>
    <w:semiHidden/>
    <w:pPr>
      <w:ind w:left="1200" w:hanging="240"/>
    </w:pPr>
  </w:style>
  <w:style w:type="paragraph" w:styleId="Index6">
    <w:name w:val="index 6"/>
    <w:basedOn w:val="Normal"/>
    <w:next w:val="Normal"/>
    <w:semiHidden/>
    <w:pPr>
      <w:ind w:left="1440" w:hanging="240"/>
    </w:pPr>
  </w:style>
  <w:style w:type="paragraph" w:styleId="Index7">
    <w:name w:val="index 7"/>
    <w:basedOn w:val="Normal"/>
    <w:next w:val="Normal"/>
    <w:semiHidden/>
    <w:pPr>
      <w:ind w:left="1680" w:hanging="240"/>
    </w:pPr>
  </w:style>
  <w:style w:type="paragraph" w:styleId="Index8">
    <w:name w:val="index 8"/>
    <w:basedOn w:val="Normal"/>
    <w:next w:val="Normal"/>
    <w:semiHidden/>
    <w:pPr>
      <w:ind w:left="1920" w:hanging="240"/>
    </w:pPr>
  </w:style>
  <w:style w:type="paragraph" w:styleId="Index9">
    <w:name w:val="index 9"/>
    <w:basedOn w:val="Normal"/>
    <w:next w:val="Normal"/>
    <w:semiHidden/>
    <w:pPr>
      <w:ind w:left="2160" w:hanging="240"/>
    </w:pPr>
  </w:style>
  <w:style w:type="paragraph" w:styleId="Titreindex">
    <w:name w:val="index heading"/>
    <w:basedOn w:val="Normal"/>
    <w:next w:val="Index1"/>
    <w:semiHidden/>
  </w:style>
  <w:style w:type="paragraph" w:styleId="Liste">
    <w:name w:val="List"/>
    <w:basedOn w:val="Normal"/>
    <w:pPr>
      <w:ind w:left="283" w:hanging="283"/>
    </w:p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780E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150F6"/>
    <w:pPr>
      <w:numPr>
        <w:numId w:val="7"/>
      </w:numPr>
    </w:pPr>
  </w:style>
  <w:style w:type="numbering" w:styleId="1ai">
    <w:name w:val="Outline List 1"/>
    <w:basedOn w:val="Aucuneliste"/>
    <w:uiPriority w:val="99"/>
    <w:semiHidden/>
    <w:unhideWhenUsed/>
    <w:rsid w:val="005150F6"/>
    <w:pPr>
      <w:numPr>
        <w:numId w:val="8"/>
      </w:numPr>
    </w:pPr>
  </w:style>
  <w:style w:type="character" w:styleId="Accentuation">
    <w:name w:val="Emphasis"/>
    <w:uiPriority w:val="20"/>
    <w:qFormat/>
    <w:rsid w:val="005150F6"/>
    <w:rPr>
      <w:i/>
      <w:iCs/>
    </w:rPr>
  </w:style>
  <w:style w:type="character" w:styleId="AcronymeHTML">
    <w:name w:val="HTML Acronym"/>
    <w:uiPriority w:val="99"/>
    <w:semiHidden/>
    <w:unhideWhenUsed/>
    <w:rsid w:val="005150F6"/>
  </w:style>
  <w:style w:type="paragraph" w:styleId="Adressedestinataire">
    <w:name w:val="envelope address"/>
    <w:basedOn w:val="Normal"/>
    <w:uiPriority w:val="99"/>
    <w:semiHidden/>
    <w:unhideWhenUsed/>
    <w:rsid w:val="005150F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5150F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150F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150F6"/>
    <w:rPr>
      <w:i/>
      <w:iCs/>
      <w:sz w:val="24"/>
      <w:szCs w:val="24"/>
      <w:lang w:val="en-US" w:eastAsia="en-US"/>
    </w:rPr>
  </w:style>
  <w:style w:type="character" w:styleId="Appeldenotedefin">
    <w:name w:val="endnote reference"/>
    <w:uiPriority w:val="99"/>
    <w:semiHidden/>
    <w:unhideWhenUsed/>
    <w:rsid w:val="005150F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150F6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5150F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itre3Car">
    <w:name w:val="Titre 3 Car"/>
    <w:link w:val="Titre3"/>
    <w:uiPriority w:val="9"/>
    <w:semiHidden/>
    <w:rsid w:val="005150F6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itre4Car">
    <w:name w:val="Titre 4 Car"/>
    <w:link w:val="Titre4"/>
    <w:uiPriority w:val="9"/>
    <w:semiHidden/>
    <w:rsid w:val="005150F6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Titre5Car">
    <w:name w:val="Titre 5 Car"/>
    <w:link w:val="Titre5"/>
    <w:uiPriority w:val="9"/>
    <w:semiHidden/>
    <w:rsid w:val="005150F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re6Car">
    <w:name w:val="Titre 6 Car"/>
    <w:link w:val="Titre6"/>
    <w:uiPriority w:val="9"/>
    <w:semiHidden/>
    <w:rsid w:val="005150F6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7Car">
    <w:name w:val="Titre 7 Car"/>
    <w:link w:val="Titre7"/>
    <w:uiPriority w:val="9"/>
    <w:semiHidden/>
    <w:rsid w:val="005150F6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Titre8Car">
    <w:name w:val="Titre 8 Car"/>
    <w:link w:val="Titre8"/>
    <w:uiPriority w:val="9"/>
    <w:semiHidden/>
    <w:rsid w:val="005150F6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Titre9Car">
    <w:name w:val="Titre 9 Car"/>
    <w:link w:val="Titre9"/>
    <w:uiPriority w:val="9"/>
    <w:semiHidden/>
    <w:rsid w:val="005150F6"/>
    <w:rPr>
      <w:rFonts w:ascii="Cambria" w:eastAsia="Times New Roman" w:hAnsi="Cambria" w:cs="Times New Roman"/>
      <w:sz w:val="22"/>
      <w:szCs w:val="22"/>
      <w:lang w:val="en-US" w:eastAsia="en-US"/>
    </w:rPr>
  </w:style>
  <w:style w:type="numbering" w:styleId="ArticleSection">
    <w:name w:val="Outline List 3"/>
    <w:basedOn w:val="Aucuneliste"/>
    <w:uiPriority w:val="99"/>
    <w:semiHidden/>
    <w:unhideWhenUsed/>
    <w:rsid w:val="005150F6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150F6"/>
  </w:style>
  <w:style w:type="paragraph" w:styleId="Citation">
    <w:name w:val="Quote"/>
    <w:basedOn w:val="Normal"/>
    <w:next w:val="Normal"/>
    <w:link w:val="CitationCar"/>
    <w:uiPriority w:val="29"/>
    <w:qFormat/>
    <w:rsid w:val="005150F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150F6"/>
    <w:rPr>
      <w:i/>
      <w:iCs/>
      <w:color w:val="000000"/>
      <w:sz w:val="24"/>
      <w:szCs w:val="24"/>
      <w:lang w:val="en-US" w:eastAsia="en-US"/>
    </w:rPr>
  </w:style>
  <w:style w:type="character" w:styleId="CitationHTML">
    <w:name w:val="HTML Cite"/>
    <w:uiPriority w:val="99"/>
    <w:semiHidden/>
    <w:unhideWhenUsed/>
    <w:rsid w:val="005150F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150F6"/>
    <w:rPr>
      <w:b/>
      <w:bCs/>
      <w:i/>
      <w:iCs/>
      <w:color w:val="4F81BD"/>
      <w:sz w:val="24"/>
      <w:szCs w:val="24"/>
      <w:lang w:val="en-US" w:eastAsia="en-US"/>
    </w:rPr>
  </w:style>
  <w:style w:type="character" w:styleId="ClavierHTML">
    <w:name w:val="HTML Keyboard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150F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150F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150F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150F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150F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150F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150F6"/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150F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150F6"/>
    <w:rPr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150F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150F6"/>
    <w:rPr>
      <w:sz w:val="16"/>
      <w:szCs w:val="16"/>
      <w:lang w:val="en-US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150F6"/>
  </w:style>
  <w:style w:type="character" w:customStyle="1" w:styleId="DateCar">
    <w:name w:val="Date Car"/>
    <w:link w:val="Date"/>
    <w:uiPriority w:val="99"/>
    <w:semiHidden/>
    <w:rsid w:val="005150F6"/>
    <w:rPr>
      <w:sz w:val="24"/>
      <w:szCs w:val="24"/>
      <w:lang w:val="en-US" w:eastAsia="en-US"/>
    </w:rPr>
  </w:style>
  <w:style w:type="character" w:styleId="DfinitionHTML">
    <w:name w:val="HTML Definition"/>
    <w:uiPriority w:val="99"/>
    <w:semiHidden/>
    <w:unhideWhenUsed/>
    <w:rsid w:val="005150F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150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150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150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150F6"/>
    <w:rPr>
      <w:b/>
      <w:bCs/>
    </w:rPr>
  </w:style>
  <w:style w:type="character" w:styleId="Emphaseintense">
    <w:name w:val="Intense Emphasis"/>
    <w:uiPriority w:val="21"/>
    <w:qFormat/>
    <w:rsid w:val="005150F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150F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5150F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5150F6"/>
    <w:rPr>
      <w:sz w:val="24"/>
      <w:szCs w:val="24"/>
      <w:lang w:val="en-US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150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5150F6"/>
    <w:rPr>
      <w:rFonts w:ascii="Cambria" w:eastAsia="Times New Roman" w:hAnsi="Cambria" w:cs="Times New Roman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150F6"/>
    <w:pPr>
      <w:spacing w:before="240" w:after="60"/>
      <w:ind w:left="0"/>
      <w:outlineLvl w:val="9"/>
    </w:pPr>
    <w:rPr>
      <w:rFonts w:ascii="Cambria" w:hAnsi="Cambria"/>
      <w:bCs/>
      <w:kern w:val="32"/>
      <w:sz w:val="32"/>
      <w:szCs w:val="32"/>
      <w:lang w:val="en-US"/>
    </w:rPr>
  </w:style>
  <w:style w:type="character" w:styleId="ExempleHTML">
    <w:name w:val="HTML Sample"/>
    <w:uiPriority w:val="99"/>
    <w:semiHidden/>
    <w:unhideWhenUsed/>
    <w:rsid w:val="005150F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150F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150F6"/>
    <w:rPr>
      <w:rFonts w:ascii="Tahoma" w:hAnsi="Tahoma" w:cs="Tahoma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150F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150F6"/>
    <w:rPr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150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150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150F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150F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150F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15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150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150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5150F6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5150F6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5150F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150F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150F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150F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150F6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150F6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150F6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150F6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150F6"/>
    <w:pPr>
      <w:numPr>
        <w:numId w:val="1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150F6"/>
    <w:pPr>
      <w:numPr>
        <w:numId w:val="1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150F6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150F6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150F6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150F6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150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150F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150F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150F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150F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150F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150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150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150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150F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50F6"/>
  </w:style>
  <w:style w:type="paragraph" w:styleId="Normalcentr">
    <w:name w:val="Block Text"/>
    <w:basedOn w:val="Normal"/>
    <w:uiPriority w:val="99"/>
    <w:semiHidden/>
    <w:unhideWhenUsed/>
    <w:rsid w:val="005150F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150F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150F6"/>
    <w:rPr>
      <w:lang w:val="en-US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150F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5150F6"/>
    <w:rPr>
      <w:lang w:val="en-US" w:eastAsia="en-US"/>
    </w:rPr>
  </w:style>
  <w:style w:type="character" w:styleId="Numrodeligne">
    <w:name w:val="line number"/>
    <w:uiPriority w:val="99"/>
    <w:semiHidden/>
    <w:unhideWhenUsed/>
    <w:rsid w:val="005150F6"/>
  </w:style>
  <w:style w:type="character" w:styleId="Numrodepage">
    <w:name w:val="page number"/>
    <w:uiPriority w:val="99"/>
    <w:semiHidden/>
    <w:unhideWhenUsed/>
    <w:rsid w:val="005150F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150F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150F6"/>
    <w:rPr>
      <w:b/>
      <w:bCs/>
      <w:lang w:val="en-US" w:eastAsia="en-US"/>
    </w:rPr>
  </w:style>
  <w:style w:type="table" w:styleId="Ombrageclair">
    <w:name w:val="Light Shading"/>
    <w:basedOn w:val="TableauNormal"/>
    <w:uiPriority w:val="60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150F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5150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5150F6"/>
    <w:rPr>
      <w:sz w:val="24"/>
      <w:szCs w:val="24"/>
      <w:lang w:val="en-US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5150F6"/>
    <w:rPr>
      <w:rFonts w:ascii="Courier New" w:hAnsi="Courier New" w:cs="Courier New"/>
      <w:lang w:val="en-US" w:eastAsia="en-US"/>
    </w:rPr>
  </w:style>
  <w:style w:type="character" w:styleId="Rfrenceintense">
    <w:name w:val="Intense Reference"/>
    <w:uiPriority w:val="32"/>
    <w:qFormat/>
    <w:rsid w:val="005150F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150F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150F6"/>
    <w:pPr>
      <w:ind w:firstLine="210"/>
    </w:pPr>
  </w:style>
  <w:style w:type="character" w:customStyle="1" w:styleId="CorpsdetexteCar">
    <w:name w:val="Corps de texte Car"/>
    <w:link w:val="Corpsdetexte"/>
    <w:rsid w:val="005150F6"/>
    <w:rPr>
      <w:sz w:val="24"/>
      <w:szCs w:val="24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150F6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150F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150F6"/>
    <w:rPr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150F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150F6"/>
    <w:rPr>
      <w:sz w:val="24"/>
      <w:szCs w:val="24"/>
      <w:lang w:val="en-US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150F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150F6"/>
    <w:rPr>
      <w:sz w:val="16"/>
      <w:szCs w:val="16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150F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150F6"/>
    <w:rPr>
      <w:sz w:val="24"/>
      <w:szCs w:val="24"/>
      <w:lang w:val="en-US" w:eastAsia="en-US"/>
    </w:rPr>
  </w:style>
  <w:style w:type="paragraph" w:styleId="Retraitnormal">
    <w:name w:val="Normal Indent"/>
    <w:basedOn w:val="Normal"/>
    <w:uiPriority w:val="99"/>
    <w:semiHidden/>
    <w:unhideWhenUsed/>
    <w:rsid w:val="005150F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150F6"/>
  </w:style>
  <w:style w:type="character" w:customStyle="1" w:styleId="SalutationsCar">
    <w:name w:val="Salutations Car"/>
    <w:link w:val="Salutations"/>
    <w:uiPriority w:val="99"/>
    <w:semiHidden/>
    <w:rsid w:val="005150F6"/>
    <w:rPr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5150F6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5150F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150F6"/>
    <w:rPr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150F6"/>
  </w:style>
  <w:style w:type="character" w:customStyle="1" w:styleId="SignaturelectroniqueCar">
    <w:name w:val="Signature électronique Car"/>
    <w:link w:val="Signaturelectronique"/>
    <w:uiPriority w:val="99"/>
    <w:semiHidden/>
    <w:rsid w:val="005150F6"/>
    <w:rPr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0F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5150F6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150F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150F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150F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150F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150F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150F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150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150F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150F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150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150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150F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150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150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150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150F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150F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150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150F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5150F6"/>
    <w:rPr>
      <w:rFonts w:ascii="Courier New" w:hAnsi="Courier New" w:cs="Courier New"/>
      <w:lang w:val="en-US" w:eastAsia="en-US"/>
    </w:rPr>
  </w:style>
  <w:style w:type="character" w:styleId="Textedelespacerserv">
    <w:name w:val="Placeholder Text"/>
    <w:uiPriority w:val="99"/>
    <w:semiHidden/>
    <w:rsid w:val="005150F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150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uiPriority w:val="99"/>
    <w:semiHidden/>
    <w:rsid w:val="005150F6"/>
    <w:rPr>
      <w:rFonts w:ascii="Courier New" w:hAnsi="Courier New" w:cs="Courier New"/>
      <w:lang w:val="en-US" w:eastAsia="en-US"/>
    </w:rPr>
  </w:style>
  <w:style w:type="table" w:styleId="Thmedutableau">
    <w:name w:val="Table Theme"/>
    <w:basedOn w:val="TableauNormal"/>
    <w:uiPriority w:val="99"/>
    <w:semiHidden/>
    <w:unhideWhenUsed/>
    <w:rsid w:val="00515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150F6"/>
  </w:style>
  <w:style w:type="character" w:customStyle="1" w:styleId="TitredenoteCar">
    <w:name w:val="Titre de note Car"/>
    <w:link w:val="Titredenote"/>
    <w:uiPriority w:val="99"/>
    <w:semiHidden/>
    <w:rsid w:val="005150F6"/>
    <w:rPr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5150F6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150F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5150F6"/>
  </w:style>
  <w:style w:type="paragraph" w:styleId="TM2">
    <w:name w:val="toc 2"/>
    <w:basedOn w:val="Normal"/>
    <w:next w:val="Normal"/>
    <w:uiPriority w:val="39"/>
    <w:semiHidden/>
    <w:unhideWhenUsed/>
    <w:rsid w:val="005150F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5150F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5150F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5150F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5150F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5150F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5150F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5150F6"/>
    <w:pPr>
      <w:ind w:left="1920"/>
    </w:pPr>
  </w:style>
  <w:style w:type="table" w:styleId="Trameclaire-Accent1">
    <w:name w:val="Light Shading Accent 1"/>
    <w:basedOn w:val="TableauNormal"/>
    <w:uiPriority w:val="60"/>
    <w:rsid w:val="005150F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150F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150F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150F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150F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150F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150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150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150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150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l.papath@fre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SERONO</Company>
  <LinksUpToDate>false</LinksUpToDate>
  <CharactersWithSpaces>2522</CharactersWithSpaces>
  <SharedDoc>false</SharedDoc>
  <HLinks>
    <vt:vector size="6" baseType="variant">
      <vt:variant>
        <vt:i4>1441891</vt:i4>
      </vt:variant>
      <vt:variant>
        <vt:i4>0</vt:i4>
      </vt:variant>
      <vt:variant>
        <vt:i4>0</vt:i4>
      </vt:variant>
      <vt:variant>
        <vt:i4>5</vt:i4>
      </vt:variant>
      <vt:variant>
        <vt:lpwstr>mailto:ml.papath@free.fr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SERONO User</dc:creator>
  <cp:keywords/>
  <dc:description/>
  <cp:lastModifiedBy>Pierre JOUBERT</cp:lastModifiedBy>
  <cp:revision>2</cp:revision>
  <cp:lastPrinted>2007-10-26T14:24:00Z</cp:lastPrinted>
  <dcterms:created xsi:type="dcterms:W3CDTF">2012-08-30T09:32:00Z</dcterms:created>
  <dcterms:modified xsi:type="dcterms:W3CDTF">2012-08-30T09:32:00Z</dcterms:modified>
</cp:coreProperties>
</file>