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303" w:rsidRDefault="003D5303">
      <w:pPr>
        <w:jc w:val="both"/>
        <w:sectPr w:rsidR="003D5303">
          <w:pgSz w:w="11906" w:h="16838"/>
          <w:pgMar w:top="567" w:right="1134" w:bottom="737" w:left="1418" w:header="709" w:footer="709" w:gutter="0"/>
          <w:cols w:space="708"/>
          <w:docGrid w:linePitch="360"/>
        </w:sectPr>
      </w:pPr>
      <w:bookmarkStart w:id="0" w:name="_GoBack"/>
      <w:bookmarkEnd w:id="0"/>
      <w:r>
        <w:t xml:space="preserve"> </w:t>
      </w:r>
    </w:p>
    <w:p w:rsidR="003D5303" w:rsidRDefault="003D5303">
      <w:pPr>
        <w:jc w:val="both"/>
        <w:rPr>
          <w:b/>
          <w:color w:val="008000"/>
          <w:sz w:val="28"/>
          <w:szCs w:val="28"/>
        </w:rPr>
      </w:pPr>
      <w:r>
        <w:rPr>
          <w:b/>
          <w:color w:val="008000"/>
        </w:rPr>
        <w:lastRenderedPageBreak/>
        <w:t>Marie Claude</w:t>
      </w:r>
      <w:r>
        <w:rPr>
          <w:b/>
          <w:color w:val="008000"/>
          <w:sz w:val="28"/>
          <w:szCs w:val="28"/>
        </w:rPr>
        <w:t xml:space="preserve"> GOUETT OLIVEIRA</w:t>
      </w:r>
    </w:p>
    <w:p w:rsidR="006D1582" w:rsidRDefault="006D1582">
      <w:pPr>
        <w:jc w:val="both"/>
      </w:pPr>
      <w:r>
        <w:t>45 Rue de l’église 78955 carrières s/poissy</w:t>
      </w:r>
    </w:p>
    <w:p w:rsidR="003D5303" w:rsidRDefault="003D5303">
      <w:pPr>
        <w:jc w:val="both"/>
      </w:pPr>
      <w:r>
        <w:rPr>
          <w:sz w:val="28"/>
          <w:szCs w:val="28"/>
        </w:rPr>
        <w:sym w:font="Webdings" w:char="F0C8"/>
      </w:r>
      <w:r>
        <w:t>:06.</w:t>
      </w:r>
      <w:r w:rsidR="000D558B">
        <w:t>10.78.19.83</w:t>
      </w:r>
    </w:p>
    <w:p w:rsidR="003D5303" w:rsidRDefault="003D5303">
      <w:pPr>
        <w:jc w:val="both"/>
      </w:pPr>
      <w:r>
        <w:sym w:font="Wingdings" w:char="F03A"/>
      </w:r>
      <w:r>
        <w:t> :mcgouett@hotmail.com</w:t>
      </w:r>
    </w:p>
    <w:p w:rsidR="004D573D" w:rsidRDefault="004D573D" w:rsidP="004D573D">
      <w:pPr>
        <w:jc w:val="both"/>
        <w:rPr>
          <w:color w:val="0000FF"/>
          <w:sz w:val="16"/>
        </w:rPr>
      </w:pPr>
    </w:p>
    <w:p w:rsidR="004D573D" w:rsidRDefault="004D573D" w:rsidP="004D573D">
      <w:pPr>
        <w:jc w:val="both"/>
        <w:rPr>
          <w:color w:val="0000FF"/>
          <w:sz w:val="16"/>
        </w:rPr>
      </w:pPr>
    </w:p>
    <w:p w:rsidR="003D5303" w:rsidRDefault="00107299">
      <w:pPr>
        <w:ind w:left="2124" w:firstLine="708"/>
        <w:jc w:val="both"/>
        <w:rPr>
          <w:color w:val="008000"/>
        </w:rPr>
        <w:sectPr w:rsidR="003D5303">
          <w:type w:val="continuous"/>
          <w:pgSz w:w="11906" w:h="16838"/>
          <w:pgMar w:top="567" w:right="1134" w:bottom="737" w:left="1418" w:header="709" w:footer="709" w:gutter="0"/>
          <w:cols w:num="2" w:space="708" w:equalWidth="0">
            <w:col w:w="4323" w:space="708"/>
            <w:col w:w="4323"/>
          </w:cols>
          <w:docGrid w:linePitch="360"/>
        </w:sectPr>
      </w:pPr>
      <w:r>
        <w:rPr>
          <w:b/>
          <w:bCs/>
          <w:noProof/>
          <w:sz w:val="20"/>
        </w:rPr>
        <w:lastRenderedPageBreak/>
        <w:drawing>
          <wp:inline distT="0" distB="0" distL="0" distR="0">
            <wp:extent cx="800100" cy="981075"/>
            <wp:effectExtent l="0" t="0" r="0" b="0"/>
            <wp:docPr id="1" name="Image 1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303" w:rsidRDefault="003D5303" w:rsidP="00202B4E">
      <w:pPr>
        <w:numPr>
          <w:ilvl w:val="0"/>
          <w:numId w:val="16"/>
        </w:numPr>
        <w:jc w:val="both"/>
        <w:rPr>
          <w:rFonts w:ascii="Bodoni MT Black" w:hAnsi="Bodoni MT Black"/>
          <w:b/>
          <w:color w:val="008000"/>
        </w:rPr>
      </w:pPr>
      <w:r>
        <w:rPr>
          <w:rFonts w:ascii="Bodoni MT Black" w:hAnsi="Bodoni MT Black"/>
          <w:b/>
          <w:color w:val="008000"/>
        </w:rPr>
        <w:lastRenderedPageBreak/>
        <w:t xml:space="preserve">REFERENCES PROFESSIONNELLES </w:t>
      </w:r>
    </w:p>
    <w:p w:rsidR="00202B4E" w:rsidRPr="00202B4E" w:rsidRDefault="00202B4E" w:rsidP="00202B4E">
      <w:pPr>
        <w:ind w:left="1416"/>
        <w:jc w:val="both"/>
        <w:rPr>
          <w:bCs/>
          <w:color w:val="000000"/>
          <w:sz w:val="20"/>
          <w:szCs w:val="20"/>
        </w:rPr>
      </w:pPr>
      <w:r w:rsidRPr="00202B4E">
        <w:rPr>
          <w:rFonts w:ascii="Bodoni MT Black" w:hAnsi="Bodoni MT Black"/>
          <w:color w:val="000000"/>
          <w:sz w:val="20"/>
          <w:szCs w:val="20"/>
        </w:rPr>
        <w:t>Congé maternité depuis mai 2007</w:t>
      </w:r>
    </w:p>
    <w:p w:rsidR="003D5303" w:rsidRDefault="00C354FC" w:rsidP="00C354FC">
      <w:pPr>
        <w:pStyle w:val="Titre1"/>
        <w:numPr>
          <w:ilvl w:val="0"/>
          <w:numId w:val="0"/>
        </w:numPr>
      </w:pPr>
      <w:r>
        <w:t xml:space="preserve">Juin 06-Mai 07   </w:t>
      </w:r>
      <w:r w:rsidR="003D5303">
        <w:t>Assistante Qualification/Validation - AGUETTANT- 69</w:t>
      </w:r>
    </w:p>
    <w:p w:rsidR="000F036B" w:rsidRDefault="000F036B" w:rsidP="000F036B">
      <w:pPr>
        <w:numPr>
          <w:ilvl w:val="0"/>
          <w:numId w:val="15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</w:pPr>
      <w:r w:rsidRPr="009B3D0F">
        <w:rPr>
          <w:i/>
        </w:rPr>
        <w:t>Dans le cadre de la Gestion du projet WMS.4000</w:t>
      </w:r>
      <w:r>
        <w:t> :</w:t>
      </w:r>
    </w:p>
    <w:p w:rsidR="000F036B" w:rsidRDefault="000F036B" w:rsidP="007A60FC">
      <w:pPr>
        <w:ind w:firstLine="708"/>
        <w:jc w:val="both"/>
      </w:pPr>
      <w:r>
        <w:rPr>
          <w:b/>
          <w:bCs/>
          <w:color w:val="008000"/>
        </w:rPr>
        <w:sym w:font="Wingdings 2" w:char="F0E5"/>
      </w:r>
      <w:r w:rsidRPr="00E760CA">
        <w:rPr>
          <w:bCs/>
        </w:rPr>
        <w:t xml:space="preserve"> </w:t>
      </w:r>
      <w:r w:rsidR="00E760CA" w:rsidRPr="00E760CA">
        <w:rPr>
          <w:bCs/>
        </w:rPr>
        <w:t xml:space="preserve">Participation </w:t>
      </w:r>
      <w:r w:rsidRPr="00EE746E">
        <w:t>à la constitution du dossier d’ouverture du Site demandé par l’AFSSAPS</w:t>
      </w:r>
    </w:p>
    <w:p w:rsidR="00DF1E60" w:rsidRDefault="007A60FC" w:rsidP="000F0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</w:pPr>
      <w:r>
        <w:rPr>
          <w:b/>
          <w:bCs/>
          <w:color w:val="008000"/>
        </w:rPr>
        <w:tab/>
      </w:r>
      <w:r w:rsidR="000F036B">
        <w:rPr>
          <w:b/>
          <w:bCs/>
          <w:color w:val="008000"/>
        </w:rPr>
        <w:sym w:font="Wingdings 2" w:char="F0E5"/>
      </w:r>
      <w:r w:rsidR="000F036B">
        <w:rPr>
          <w:b/>
          <w:bCs/>
          <w:color w:val="008000"/>
        </w:rPr>
        <w:t xml:space="preserve"> </w:t>
      </w:r>
      <w:r w:rsidR="000F036B">
        <w:t>Collaboration étroite avec les services techniques en charge de</w:t>
      </w:r>
      <w:r w:rsidR="00A91A81">
        <w:t xml:space="preserve"> l’installation </w:t>
      </w:r>
      <w:r w:rsidR="000F036B">
        <w:t>WMS 4</w:t>
      </w:r>
      <w:r w:rsidR="00DF1E60">
        <w:t>000</w:t>
      </w:r>
    </w:p>
    <w:p w:rsidR="000F036B" w:rsidRDefault="007A60FC" w:rsidP="000F0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</w:pPr>
      <w:r>
        <w:rPr>
          <w:b/>
          <w:bCs/>
          <w:color w:val="008000"/>
        </w:rPr>
        <w:tab/>
      </w:r>
      <w:r w:rsidR="000F036B">
        <w:rPr>
          <w:b/>
          <w:bCs/>
          <w:color w:val="008000"/>
        </w:rPr>
        <w:sym w:font="Wingdings 2" w:char="F0E5"/>
      </w:r>
      <w:r w:rsidR="00E760CA">
        <w:rPr>
          <w:b/>
          <w:bCs/>
          <w:color w:val="008000"/>
        </w:rPr>
        <w:t xml:space="preserve"> </w:t>
      </w:r>
      <w:r w:rsidR="00E760CA" w:rsidRPr="00E760CA">
        <w:rPr>
          <w:bCs/>
        </w:rPr>
        <w:t>Contribution</w:t>
      </w:r>
      <w:r w:rsidR="00E760CA">
        <w:rPr>
          <w:b/>
          <w:bCs/>
          <w:color w:val="008000"/>
        </w:rPr>
        <w:t xml:space="preserve"> </w:t>
      </w:r>
      <w:r w:rsidR="000F036B">
        <w:t>à la maîtrise et l’amélioration d</w:t>
      </w:r>
      <w:r w:rsidR="006B0182">
        <w:t>u progiciel WMS 4000</w:t>
      </w:r>
    </w:p>
    <w:p w:rsidR="00760362" w:rsidRDefault="00760362" w:rsidP="000F036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 w:rsidRPr="00760362">
        <w:rPr>
          <w:bCs/>
        </w:rPr>
        <w:t>Garant de la politique de validation</w:t>
      </w:r>
      <w:r w:rsidR="00E729D1">
        <w:rPr>
          <w:bCs/>
        </w:rPr>
        <w:t xml:space="preserve"> du SI</w:t>
      </w:r>
    </w:p>
    <w:p w:rsidR="003D5303" w:rsidRPr="009B3D0F" w:rsidRDefault="000F036B" w:rsidP="00B360D7">
      <w:pPr>
        <w:numPr>
          <w:ilvl w:val="0"/>
          <w:numId w:val="15"/>
        </w:numPr>
        <w:jc w:val="both"/>
        <w:rPr>
          <w:i/>
        </w:rPr>
      </w:pPr>
      <w:r w:rsidRPr="009B3D0F">
        <w:rPr>
          <w:i/>
        </w:rPr>
        <w:t xml:space="preserve">Dans le cadre de la </w:t>
      </w:r>
      <w:r w:rsidR="003D5303" w:rsidRPr="009B3D0F">
        <w:rPr>
          <w:i/>
        </w:rPr>
        <w:t>Qualification du</w:t>
      </w:r>
      <w:r w:rsidRPr="009B3D0F">
        <w:rPr>
          <w:i/>
        </w:rPr>
        <w:t xml:space="preserve"> système informatisé WMS 4000</w:t>
      </w:r>
    </w:p>
    <w:p w:rsidR="003D5303" w:rsidRDefault="003D5303">
      <w:pPr>
        <w:jc w:val="both"/>
        <w:rPr>
          <w:b/>
          <w:bCs/>
          <w:color w:val="008000"/>
        </w:rPr>
      </w:pPr>
      <w:r>
        <w:rPr>
          <w:b/>
          <w:bCs/>
          <w:sz w:val="20"/>
          <w:szCs w:val="20"/>
        </w:rPr>
        <w:tab/>
      </w:r>
      <w:r w:rsidR="000F036B"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>Rédaction des protocoles, Fiches de test, Rapport de qualification QI, QO, QP</w:t>
      </w:r>
    </w:p>
    <w:p w:rsidR="003D5303" w:rsidRDefault="003D5303">
      <w:pPr>
        <w:jc w:val="both"/>
        <w:rPr>
          <w:bCs/>
        </w:rPr>
      </w:pPr>
      <w:r>
        <w:rPr>
          <w:b/>
          <w:bCs/>
          <w:color w:val="008000"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 xml:space="preserve">Supervision de l’exécution des tests QO et QP </w:t>
      </w:r>
    </w:p>
    <w:p w:rsidR="003D5303" w:rsidRDefault="003D5303">
      <w:pPr>
        <w:jc w:val="both"/>
        <w:rPr>
          <w:bCs/>
        </w:rPr>
      </w:pPr>
      <w:r>
        <w:rPr>
          <w:bCs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>Création du module de</w:t>
      </w:r>
      <w:r w:rsidR="004551AB">
        <w:rPr>
          <w:bCs/>
        </w:rPr>
        <w:t xml:space="preserve"> formation intitulé WMS 4000</w:t>
      </w:r>
      <w:r w:rsidR="000F036B">
        <w:rPr>
          <w:bCs/>
        </w:rPr>
        <w:t xml:space="preserve"> et des guides util</w:t>
      </w:r>
      <w:r w:rsidR="00157F7E">
        <w:rPr>
          <w:bCs/>
        </w:rPr>
        <w:t>isate</w:t>
      </w:r>
      <w:r w:rsidR="004551AB">
        <w:rPr>
          <w:bCs/>
        </w:rPr>
        <w:t>urs</w:t>
      </w:r>
    </w:p>
    <w:p w:rsidR="00FA2048" w:rsidRPr="00FA2048" w:rsidRDefault="003D5303" w:rsidP="00FA2048">
      <w:pPr>
        <w:jc w:val="both"/>
        <w:rPr>
          <w:bCs/>
        </w:rPr>
      </w:pPr>
      <w:r>
        <w:rPr>
          <w:bCs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 w:rsidR="00FA2048" w:rsidRPr="00FA2048">
        <w:rPr>
          <w:bCs/>
        </w:rPr>
        <w:t xml:space="preserve">Gestion des </w:t>
      </w:r>
      <w:r w:rsidR="00FA2048">
        <w:rPr>
          <w:bCs/>
        </w:rPr>
        <w:t>f</w:t>
      </w:r>
      <w:r>
        <w:rPr>
          <w:bCs/>
        </w:rPr>
        <w:t>ormation</w:t>
      </w:r>
      <w:r w:rsidR="00FA2048">
        <w:rPr>
          <w:bCs/>
        </w:rPr>
        <w:t>s</w:t>
      </w:r>
      <w:r>
        <w:rPr>
          <w:bCs/>
        </w:rPr>
        <w:t xml:space="preserve"> utilisateurs clés et finaux au progiciel</w:t>
      </w:r>
    </w:p>
    <w:p w:rsidR="00CF5349" w:rsidRPr="000F036B" w:rsidRDefault="003D5303" w:rsidP="000F036B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 w:rsidR="00157F7E">
        <w:t>Gestion des anomalies</w:t>
      </w:r>
      <w:r w:rsidR="000F036B">
        <w:t xml:space="preserve">, </w:t>
      </w:r>
      <w:r w:rsidR="00CF5349">
        <w:t>actions correctives et indicateur qualité</w:t>
      </w:r>
      <w:r w:rsidR="000F036B">
        <w:t xml:space="preserve"> </w:t>
      </w:r>
    </w:p>
    <w:p w:rsidR="003D5303" w:rsidRPr="004D573D" w:rsidRDefault="003D5303">
      <w:pPr>
        <w:jc w:val="both"/>
        <w:rPr>
          <w:bCs/>
          <w:sz w:val="20"/>
          <w:szCs w:val="20"/>
        </w:rPr>
      </w:pPr>
    </w:p>
    <w:p w:rsidR="003D5303" w:rsidRDefault="00C354FC">
      <w:pPr>
        <w:jc w:val="both"/>
        <w:rPr>
          <w:b/>
          <w:bCs/>
        </w:rPr>
      </w:pPr>
      <w:r>
        <w:rPr>
          <w:b/>
          <w:bCs/>
        </w:rPr>
        <w:t xml:space="preserve">Nov 05-Mai 06   </w:t>
      </w:r>
      <w:r w:rsidR="003D5303">
        <w:rPr>
          <w:b/>
          <w:bCs/>
        </w:rPr>
        <w:t>Assistante Qualité Opérationnelle – Sanofi Pasteur- 69</w:t>
      </w:r>
    </w:p>
    <w:p w:rsidR="003D5303" w:rsidRDefault="003D5303">
      <w:pPr>
        <w:jc w:val="both"/>
        <w:rPr>
          <w:bCs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>Gestion des anomalies/ actions correctives</w:t>
      </w:r>
      <w:r>
        <w:t>/des indicateurs Qualité de mon secteur</w:t>
      </w:r>
    </w:p>
    <w:p w:rsidR="003D5303" w:rsidRDefault="003D5303">
      <w:pPr>
        <w:jc w:val="both"/>
        <w:rPr>
          <w:b/>
          <w:bCs/>
          <w:color w:val="008000"/>
        </w:rPr>
      </w:pPr>
      <w:r>
        <w:rPr>
          <w:bCs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 xml:space="preserve">Gestion </w:t>
      </w:r>
      <w:r w:rsidR="004D573D">
        <w:rPr>
          <w:bCs/>
        </w:rPr>
        <w:t>des Maîtrises de modification (</w:t>
      </w:r>
      <w:r>
        <w:rPr>
          <w:bCs/>
        </w:rPr>
        <w:t>Change control)</w:t>
      </w:r>
    </w:p>
    <w:p w:rsidR="003D5303" w:rsidRDefault="003D5303">
      <w:pPr>
        <w:jc w:val="both"/>
        <w:rPr>
          <w:bCs/>
        </w:rPr>
      </w:pPr>
      <w:r>
        <w:rPr>
          <w:b/>
          <w:bCs/>
          <w:color w:val="008000"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>Revue des documents sur la base des référentiels existants et directives SQO</w:t>
      </w:r>
    </w:p>
    <w:p w:rsidR="003D5303" w:rsidRDefault="003D5303">
      <w:pPr>
        <w:jc w:val="both"/>
      </w:pPr>
      <w:r>
        <w:rPr>
          <w:bCs/>
        </w:rP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>Implication dans l’amélioration continue du niveau de qualité du secteur</w:t>
      </w:r>
    </w:p>
    <w:p w:rsidR="003D5303" w:rsidRDefault="003D5303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t>Création du module de formation liée aux Prélèvements sous Hotte à Flux Laminaire</w:t>
      </w:r>
    </w:p>
    <w:p w:rsidR="004D573D" w:rsidRPr="004D573D" w:rsidRDefault="004D573D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 w:rsidRPr="004D573D">
        <w:rPr>
          <w:bCs/>
        </w:rPr>
        <w:t>Auditer le personnel de production</w:t>
      </w:r>
    </w:p>
    <w:p w:rsidR="00C354FC" w:rsidRDefault="00C354FC" w:rsidP="00C354FC">
      <w:pPr>
        <w:jc w:val="both"/>
        <w:rPr>
          <w:b/>
          <w:bCs/>
          <w:sz w:val="20"/>
          <w:szCs w:val="20"/>
        </w:rPr>
      </w:pPr>
    </w:p>
    <w:p w:rsidR="003D5303" w:rsidRDefault="00C354FC">
      <w:pPr>
        <w:jc w:val="both"/>
        <w:rPr>
          <w:b/>
          <w:bCs/>
        </w:rPr>
      </w:pPr>
      <w:r>
        <w:rPr>
          <w:b/>
          <w:bCs/>
        </w:rPr>
        <w:t xml:space="preserve">Jan 05–Oct 05   </w:t>
      </w:r>
      <w:r w:rsidR="003D5303">
        <w:rPr>
          <w:b/>
          <w:bCs/>
        </w:rPr>
        <w:t>Technicienne Assurance Qualité- Bristol Myers Squibb-47</w:t>
      </w:r>
      <w:r w:rsidR="003D5303">
        <w:t xml:space="preserve"> </w:t>
      </w:r>
    </w:p>
    <w:p w:rsidR="003D5303" w:rsidRDefault="003D5303">
      <w:pPr>
        <w:ind w:firstLine="708"/>
        <w:jc w:val="both"/>
      </w:pPr>
      <w:r>
        <w:rPr>
          <w:b/>
          <w:bCs/>
          <w:color w:val="008000"/>
        </w:rPr>
        <w:sym w:font="Wingdings 2" w:char="F0E5"/>
      </w:r>
      <w:r w:rsidR="004D573D">
        <w:rPr>
          <w:b/>
          <w:bCs/>
          <w:color w:val="008000"/>
        </w:rPr>
        <w:t xml:space="preserve"> </w:t>
      </w:r>
      <w:r>
        <w:t>Revue des dossiers de lots sur la base des dossiers d’AMM</w:t>
      </w:r>
    </w:p>
    <w:p w:rsidR="003D5303" w:rsidRDefault="003D5303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 w:rsidR="004D573D">
        <w:rPr>
          <w:b/>
          <w:bCs/>
          <w:color w:val="008000"/>
        </w:rPr>
        <w:t xml:space="preserve"> </w:t>
      </w:r>
      <w:r>
        <w:t xml:space="preserve">Gestion des investigations et des actions immédiates sur le terrain </w:t>
      </w:r>
    </w:p>
    <w:p w:rsidR="00FA2048" w:rsidRPr="00FA2048" w:rsidRDefault="00FA2048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>
        <w:rPr>
          <w:bCs/>
        </w:rPr>
        <w:t xml:space="preserve">Accompagner le personnel production/maintenance dans le respect des normes </w:t>
      </w:r>
      <w:r w:rsidR="007567BA">
        <w:rPr>
          <w:bCs/>
        </w:rPr>
        <w:t>en vigueur</w:t>
      </w:r>
    </w:p>
    <w:p w:rsidR="00C354FC" w:rsidRDefault="00C354FC" w:rsidP="00C354FC">
      <w:pPr>
        <w:jc w:val="both"/>
        <w:rPr>
          <w:b/>
          <w:bCs/>
          <w:sz w:val="20"/>
          <w:szCs w:val="20"/>
        </w:rPr>
      </w:pPr>
    </w:p>
    <w:p w:rsidR="003D5303" w:rsidRDefault="00C354FC">
      <w:pPr>
        <w:jc w:val="both"/>
        <w:rPr>
          <w:b/>
          <w:bCs/>
        </w:rPr>
      </w:pPr>
      <w:r>
        <w:rPr>
          <w:b/>
          <w:bCs/>
        </w:rPr>
        <w:t xml:space="preserve">Mars 04–Nov 04   </w:t>
      </w:r>
      <w:r w:rsidR="003D5303">
        <w:rPr>
          <w:b/>
          <w:bCs/>
        </w:rPr>
        <w:t xml:space="preserve">Technicienne Qualité Production- Leurquin Mediolanum-93 </w:t>
      </w:r>
    </w:p>
    <w:p w:rsidR="003D5303" w:rsidRDefault="003D5303">
      <w:pPr>
        <w:ind w:firstLine="708"/>
        <w:jc w:val="both"/>
      </w:pPr>
      <w:r>
        <w:rPr>
          <w:b/>
          <w:bCs/>
          <w:color w:val="008000"/>
        </w:rPr>
        <w:sym w:font="Wingdings 2" w:char="F0E5"/>
      </w:r>
      <w:r w:rsidR="004D573D">
        <w:rPr>
          <w:b/>
          <w:bCs/>
          <w:color w:val="008000"/>
        </w:rPr>
        <w:t xml:space="preserve"> </w:t>
      </w:r>
      <w:r>
        <w:t>Gestion du système documentaire</w:t>
      </w:r>
    </w:p>
    <w:p w:rsidR="003D5303" w:rsidRDefault="003D5303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 w:rsidR="004D573D">
        <w:rPr>
          <w:b/>
          <w:bCs/>
          <w:color w:val="008000"/>
        </w:rPr>
        <w:t xml:space="preserve"> </w:t>
      </w:r>
      <w:r>
        <w:t xml:space="preserve">Participation à la préparation des audits </w:t>
      </w:r>
      <w:r w:rsidR="00664E92">
        <w:t xml:space="preserve">internes </w:t>
      </w:r>
      <w:r>
        <w:t>et inspections</w:t>
      </w:r>
      <w:r w:rsidR="00664E92">
        <w:t xml:space="preserve"> AFSSAPS</w:t>
      </w:r>
    </w:p>
    <w:p w:rsidR="004D573D" w:rsidRPr="004D573D" w:rsidRDefault="004D573D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</w:t>
      </w:r>
      <w:r w:rsidRPr="004D573D">
        <w:rPr>
          <w:bCs/>
        </w:rPr>
        <w:t>Auditer le personnel de production</w:t>
      </w:r>
    </w:p>
    <w:p w:rsidR="003D5303" w:rsidRDefault="003D5303">
      <w:pPr>
        <w:jc w:val="both"/>
      </w:pPr>
      <w:r>
        <w:tab/>
      </w:r>
      <w:r>
        <w:rPr>
          <w:b/>
          <w:bCs/>
          <w:color w:val="008000"/>
        </w:rPr>
        <w:sym w:font="Wingdings 2" w:char="F0E5"/>
      </w:r>
      <w:r w:rsidR="004D573D">
        <w:rPr>
          <w:b/>
          <w:bCs/>
          <w:color w:val="008000"/>
        </w:rPr>
        <w:t xml:space="preserve"> </w:t>
      </w:r>
      <w:r>
        <w:t>Mise en place des actions correctives</w:t>
      </w:r>
    </w:p>
    <w:p w:rsidR="003D5303" w:rsidRPr="00B824B0" w:rsidRDefault="003D5303">
      <w:pPr>
        <w:jc w:val="both"/>
        <w:rPr>
          <w:sz w:val="20"/>
          <w:szCs w:val="20"/>
        </w:rPr>
      </w:pPr>
    </w:p>
    <w:p w:rsidR="003D5303" w:rsidRDefault="00107299">
      <w:pPr>
        <w:ind w:left="3676" w:hanging="3109"/>
        <w:jc w:val="both"/>
        <w:rPr>
          <w:sz w:val="20"/>
          <w:szCs w:val="20"/>
        </w:rPr>
      </w:pPr>
      <w:r>
        <w:rPr>
          <w:noProof/>
          <w:vanish/>
          <w:sz w:val="20"/>
          <w:szCs w:val="20"/>
        </w:rPr>
        <w:drawing>
          <wp:inline distT="0" distB="0" distL="0" distR="0">
            <wp:extent cx="142875" cy="66675"/>
            <wp:effectExtent l="0" t="0" r="0" b="0"/>
            <wp:docPr id="2" name="Image 2" descr="BD2131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21314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303">
        <w:rPr>
          <w:rFonts w:ascii="Bodoni MT Black" w:hAnsi="Bodoni MT Black"/>
          <w:b/>
          <w:color w:val="008000"/>
        </w:rPr>
        <w:t>FORMATIONS</w:t>
      </w:r>
    </w:p>
    <w:p w:rsidR="003D5303" w:rsidRDefault="003D5303">
      <w:pPr>
        <w:jc w:val="both"/>
        <w:rPr>
          <w:sz w:val="22"/>
        </w:rPr>
      </w:pPr>
      <w:r>
        <w:rPr>
          <w:b/>
          <w:bCs/>
        </w:rPr>
        <w:t>2004</w:t>
      </w:r>
      <w:r>
        <w:rPr>
          <w:b/>
          <w:bCs/>
        </w:rPr>
        <w:tab/>
        <w:t>Formation de Technicien Supérieur en Industrie Pharmaceutique –</w:t>
      </w:r>
      <w:r>
        <w:rPr>
          <w:sz w:val="20"/>
        </w:rPr>
        <w:t xml:space="preserve">Groupe </w:t>
      </w:r>
      <w:r>
        <w:rPr>
          <w:sz w:val="22"/>
        </w:rPr>
        <w:t>IMT- PARIS</w:t>
      </w:r>
    </w:p>
    <w:p w:rsidR="003D5303" w:rsidRDefault="003D5303">
      <w:pPr>
        <w:jc w:val="both"/>
      </w:pPr>
      <w:r>
        <w:rPr>
          <w:b/>
          <w:bCs/>
        </w:rPr>
        <w:t>2002</w:t>
      </w:r>
      <w:r>
        <w:rPr>
          <w:b/>
          <w:bCs/>
        </w:rPr>
        <w:tab/>
        <w:t>2</w:t>
      </w:r>
      <w:r>
        <w:rPr>
          <w:b/>
          <w:bCs/>
          <w:vertAlign w:val="superscript"/>
        </w:rPr>
        <w:t>ième</w:t>
      </w:r>
      <w:r>
        <w:rPr>
          <w:b/>
          <w:bCs/>
        </w:rPr>
        <w:t xml:space="preserve"> année de Biologie -</w:t>
      </w:r>
      <w:r>
        <w:t>Université d’ANGERS</w:t>
      </w:r>
      <w:r>
        <w:rPr>
          <w:sz w:val="20"/>
        </w:rPr>
        <w:t xml:space="preserve"> </w:t>
      </w:r>
    </w:p>
    <w:p w:rsidR="003D5303" w:rsidRDefault="003D5303">
      <w:pPr>
        <w:jc w:val="both"/>
      </w:pPr>
      <w:r>
        <w:rPr>
          <w:b/>
        </w:rPr>
        <w:t>1996</w:t>
      </w:r>
      <w:r>
        <w:rPr>
          <w:b/>
        </w:rPr>
        <w:tab/>
        <w:t xml:space="preserve">Bac série D - </w:t>
      </w:r>
      <w:r>
        <w:t>Lycée d’Etat de PORT- GENTIL (Gabon)</w:t>
      </w:r>
    </w:p>
    <w:p w:rsidR="00C354FC" w:rsidRPr="00B824B0" w:rsidRDefault="00C354FC" w:rsidP="00C354FC">
      <w:pPr>
        <w:jc w:val="both"/>
        <w:rPr>
          <w:b/>
          <w:bCs/>
          <w:sz w:val="16"/>
          <w:szCs w:val="16"/>
        </w:rPr>
      </w:pPr>
    </w:p>
    <w:p w:rsidR="003D5303" w:rsidRDefault="003D5303">
      <w:pPr>
        <w:jc w:val="both"/>
        <w:rPr>
          <w:sz w:val="20"/>
          <w:szCs w:val="20"/>
        </w:rPr>
      </w:pPr>
      <w:r>
        <w:rPr>
          <w:b/>
          <w:bCs/>
          <w:color w:val="008000"/>
        </w:rPr>
        <w:sym w:font="Wingdings 2" w:char="F0E5"/>
      </w:r>
      <w:r>
        <w:rPr>
          <w:b/>
          <w:bCs/>
          <w:color w:val="008000"/>
        </w:rPr>
        <w:t xml:space="preserve"> Autres formations :</w:t>
      </w:r>
    </w:p>
    <w:p w:rsidR="003D5303" w:rsidRDefault="003D5303">
      <w:pPr>
        <w:jc w:val="both"/>
      </w:pPr>
      <w:r>
        <w:rPr>
          <w:b/>
        </w:rPr>
        <w:t>2004</w:t>
      </w:r>
      <w:r>
        <w:tab/>
      </w:r>
      <w:r>
        <w:rPr>
          <w:b/>
        </w:rPr>
        <w:t xml:space="preserve">Formation de PRAPE - </w:t>
      </w:r>
      <w:r>
        <w:t>Groupe IMT-PARIS</w:t>
      </w:r>
    </w:p>
    <w:p w:rsidR="003D5303" w:rsidRPr="00B824B0" w:rsidRDefault="003D5303">
      <w:pPr>
        <w:jc w:val="both"/>
        <w:rPr>
          <w:sz w:val="20"/>
          <w:szCs w:val="20"/>
        </w:rPr>
      </w:pPr>
    </w:p>
    <w:p w:rsidR="003D5303" w:rsidRDefault="00107299">
      <w:pPr>
        <w:ind w:left="3676" w:hanging="3109"/>
        <w:jc w:val="both"/>
        <w:rPr>
          <w:rFonts w:ascii="Bodoni MT Black" w:hAnsi="Bodoni MT Black"/>
          <w:b/>
          <w:color w:val="008000"/>
        </w:rPr>
      </w:pPr>
      <w:r>
        <w:rPr>
          <w:noProof/>
          <w:vanish/>
          <w:sz w:val="20"/>
          <w:szCs w:val="20"/>
        </w:rPr>
        <w:drawing>
          <wp:inline distT="0" distB="0" distL="0" distR="0">
            <wp:extent cx="142875" cy="66675"/>
            <wp:effectExtent l="0" t="0" r="0" b="0"/>
            <wp:docPr id="3" name="Image 3" descr="BD2131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21314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303">
        <w:rPr>
          <w:rFonts w:ascii="Bodoni MT Black" w:hAnsi="Bodoni MT Black"/>
          <w:b/>
          <w:color w:val="008000"/>
        </w:rPr>
        <w:t>INFORMATIONS COMPLEMENTAIRES</w:t>
      </w:r>
    </w:p>
    <w:p w:rsidR="003D5303" w:rsidRDefault="003D5303">
      <w:pPr>
        <w:jc w:val="both"/>
        <w:rPr>
          <w:rFonts w:ascii="Bodoni MT Black" w:hAnsi="Bodoni MT Black"/>
          <w:b/>
          <w:sz w:val="20"/>
          <w:szCs w:val="20"/>
        </w:rPr>
      </w:pPr>
      <w:r>
        <w:rPr>
          <w:b/>
          <w:bCs/>
          <w:color w:val="008000"/>
        </w:rPr>
        <w:sym w:font="Wingdings 2" w:char="F0E5"/>
      </w:r>
      <w:r>
        <w:rPr>
          <w:b/>
          <w:color w:val="008000"/>
        </w:rPr>
        <w:t>Langues</w:t>
      </w:r>
      <w:r>
        <w:rPr>
          <w:b/>
        </w:rPr>
        <w:t> </w:t>
      </w:r>
      <w:r>
        <w:rPr>
          <w:rFonts w:ascii="Bodoni MT Black" w:hAnsi="Bodoni MT Black"/>
          <w:b/>
        </w:rPr>
        <w:t xml:space="preserve">: </w:t>
      </w:r>
      <w:r>
        <w:t xml:space="preserve">Capable de lire les documents et me faire comprendre en </w:t>
      </w:r>
      <w:r>
        <w:rPr>
          <w:b/>
        </w:rPr>
        <w:t xml:space="preserve">Anglais </w:t>
      </w:r>
      <w:r>
        <w:t xml:space="preserve">et en </w:t>
      </w:r>
      <w:r>
        <w:rPr>
          <w:b/>
        </w:rPr>
        <w:t>Italien</w:t>
      </w:r>
    </w:p>
    <w:p w:rsidR="003D5303" w:rsidRDefault="003D5303">
      <w:pPr>
        <w:jc w:val="both"/>
        <w:rPr>
          <w:lang w:val="en-GB"/>
        </w:rPr>
      </w:pPr>
      <w:r>
        <w:rPr>
          <w:b/>
          <w:bCs/>
          <w:color w:val="008000"/>
        </w:rPr>
        <w:sym w:font="Wingdings 2" w:char="F0E5"/>
      </w:r>
      <w:r>
        <w:rPr>
          <w:b/>
          <w:color w:val="008000"/>
          <w:lang w:val="en-GB"/>
        </w:rPr>
        <w:t>Logiciels</w:t>
      </w:r>
      <w:r>
        <w:rPr>
          <w:rFonts w:ascii="Bodoni MT Black" w:hAnsi="Bodoni MT Black"/>
          <w:b/>
          <w:lang w:val="en-GB"/>
        </w:rPr>
        <w:t xml:space="preserve">: </w:t>
      </w:r>
      <w:r>
        <w:rPr>
          <w:lang w:val="en-GB"/>
        </w:rPr>
        <w:t>Word, Excel, Power point, GPPHARM, SAP, TRACKWISE, GEDOQ, WMS</w:t>
      </w:r>
    </w:p>
    <w:p w:rsidR="003D5303" w:rsidRPr="00B824B0" w:rsidRDefault="003D5303">
      <w:pPr>
        <w:ind w:firstLine="708"/>
        <w:jc w:val="both"/>
        <w:rPr>
          <w:sz w:val="20"/>
          <w:szCs w:val="20"/>
          <w:lang w:val="en-GB"/>
        </w:rPr>
      </w:pPr>
    </w:p>
    <w:p w:rsidR="003D5303" w:rsidRDefault="00107299">
      <w:pPr>
        <w:ind w:left="3676" w:hanging="3109"/>
        <w:jc w:val="both"/>
        <w:rPr>
          <w:rFonts w:ascii="Bodoni MT Black" w:hAnsi="Bodoni MT Black"/>
          <w:b/>
          <w:color w:val="008000"/>
        </w:rPr>
      </w:pPr>
      <w:r>
        <w:rPr>
          <w:noProof/>
          <w:vanish/>
          <w:sz w:val="20"/>
          <w:szCs w:val="20"/>
        </w:rPr>
        <w:drawing>
          <wp:inline distT="0" distB="0" distL="0" distR="0">
            <wp:extent cx="142875" cy="66675"/>
            <wp:effectExtent l="0" t="0" r="0" b="0"/>
            <wp:docPr id="4" name="Image 4" descr="BD2131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21314_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303">
        <w:rPr>
          <w:rFonts w:ascii="Bodoni MT Black" w:hAnsi="Bodoni MT Black"/>
          <w:b/>
          <w:color w:val="008000"/>
        </w:rPr>
        <w:t>RECOMMANDATIONS</w:t>
      </w:r>
    </w:p>
    <w:p w:rsidR="003D5303" w:rsidRDefault="003D5303">
      <w:pPr>
        <w:jc w:val="both"/>
      </w:pPr>
      <w:r>
        <w:rPr>
          <w:b/>
          <w:color w:val="008000"/>
        </w:rPr>
        <w:sym w:font="Wingdings" w:char="F0D8"/>
      </w:r>
      <w:r>
        <w:rPr>
          <w:b/>
        </w:rPr>
        <w:t xml:space="preserve"> M Patrick FRENARD </w:t>
      </w:r>
      <w:r>
        <w:t>– Responsable Production- Leurquin Mediolanum- 93</w:t>
      </w:r>
    </w:p>
    <w:p w:rsidR="003D5303" w:rsidRDefault="003D5303">
      <w:pPr>
        <w:jc w:val="both"/>
      </w:pPr>
      <w:r>
        <w:rPr>
          <w:b/>
          <w:color w:val="008000"/>
        </w:rPr>
        <w:sym w:font="Wingdings" w:char="F0D8"/>
      </w:r>
      <w:r>
        <w:t xml:space="preserve"> </w:t>
      </w:r>
      <w:r>
        <w:rPr>
          <w:b/>
        </w:rPr>
        <w:t>M Christophe RAVAUD</w:t>
      </w:r>
      <w:r>
        <w:t>-Pharmacien Responsable AQ Production- Bristol Myers Squibb-47</w:t>
      </w:r>
    </w:p>
    <w:p w:rsidR="003D5303" w:rsidRDefault="003D5303">
      <w:pPr>
        <w:jc w:val="both"/>
      </w:pPr>
      <w:r>
        <w:rPr>
          <w:b/>
          <w:color w:val="008000"/>
        </w:rPr>
        <w:sym w:font="Wingdings" w:char="F0D8"/>
      </w:r>
      <w:r>
        <w:rPr>
          <w:b/>
          <w:color w:val="008000"/>
        </w:rPr>
        <w:t xml:space="preserve"> </w:t>
      </w:r>
      <w:r>
        <w:rPr>
          <w:b/>
        </w:rPr>
        <w:t xml:space="preserve">Mlle Chrystel BLANC- </w:t>
      </w:r>
      <w:r>
        <w:t>Responsable</w:t>
      </w:r>
      <w:r>
        <w:rPr>
          <w:b/>
        </w:rPr>
        <w:t xml:space="preserve"> </w:t>
      </w:r>
      <w:r>
        <w:t>Qop bactério bât V10/ V12- Sanofi Pasteur- 69</w:t>
      </w:r>
    </w:p>
    <w:p w:rsidR="003D5303" w:rsidRDefault="003D5303">
      <w:pPr>
        <w:jc w:val="both"/>
      </w:pPr>
      <w:r>
        <w:rPr>
          <w:b/>
          <w:color w:val="008000"/>
        </w:rPr>
        <w:sym w:font="Wingdings" w:char="F0D8"/>
      </w:r>
      <w:r>
        <w:rPr>
          <w:b/>
          <w:color w:val="008000"/>
        </w:rPr>
        <w:t xml:space="preserve"> </w:t>
      </w:r>
      <w:r>
        <w:rPr>
          <w:b/>
          <w:bCs/>
        </w:rPr>
        <w:t>M.Emmanuel LISSILOUR</w:t>
      </w:r>
      <w:r>
        <w:t>-Pharmacien Responsable Flux pharmaceutiques-AGUETTANT-69</w:t>
      </w:r>
    </w:p>
    <w:sectPr w:rsidR="003D5303">
      <w:type w:val="continuous"/>
      <w:pgSz w:w="11906" w:h="16838"/>
      <w:pgMar w:top="567" w:right="70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9" type="#_x0000_t75" style="width:11.25pt;height:5.25pt" o:bullet="t">
        <v:imagedata r:id="rId1" o:title="BD21314_"/>
      </v:shape>
    </w:pict>
  </w:numPicBullet>
  <w:abstractNum w:abstractNumId="0">
    <w:nsid w:val="FFFFFF7C"/>
    <w:multiLevelType w:val="singleLevel"/>
    <w:tmpl w:val="0066B8D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B6C9C3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84560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32C827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F12768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6CA25A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2C8DFD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BF47E8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98CCE2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80543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F66A4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EFC0E12"/>
    <w:multiLevelType w:val="hybridMultilevel"/>
    <w:tmpl w:val="13D09918"/>
    <w:lvl w:ilvl="0" w:tplc="B1B858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48B0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581B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7046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62A9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62D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8A9F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DA76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CE1B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0FA90947"/>
    <w:multiLevelType w:val="hybridMultilevel"/>
    <w:tmpl w:val="74E2658A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C191510"/>
    <w:multiLevelType w:val="multilevel"/>
    <w:tmpl w:val="14DA2DD8"/>
    <w:lvl w:ilvl="0">
      <w:numFmt w:val="bullet"/>
      <w:lvlText w:val=""/>
      <w:lvlPicBulletId w:val="0"/>
      <w:lvlJc w:val="left"/>
      <w:pPr>
        <w:tabs>
          <w:tab w:val="num" w:pos="1077"/>
        </w:tabs>
        <w:ind w:left="3676" w:hanging="3109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0BB4DCB"/>
    <w:multiLevelType w:val="multilevel"/>
    <w:tmpl w:val="46CE9D92"/>
    <w:lvl w:ilvl="0">
      <w:start w:val="1996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997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21543A79"/>
    <w:multiLevelType w:val="multilevel"/>
    <w:tmpl w:val="D6AE844E"/>
    <w:lvl w:ilvl="0">
      <w:start w:val="2001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2003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216B47CB"/>
    <w:multiLevelType w:val="multilevel"/>
    <w:tmpl w:val="F92A7FD2"/>
    <w:lvl w:ilvl="0">
      <w:start w:val="1997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99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23E006C5"/>
    <w:multiLevelType w:val="hybridMultilevel"/>
    <w:tmpl w:val="BFCC8322"/>
    <w:lvl w:ilvl="0" w:tplc="1668F55E">
      <w:start w:val="1999"/>
      <w:numFmt w:val="decimal"/>
      <w:lvlText w:val="%1"/>
      <w:lvlJc w:val="left"/>
      <w:pPr>
        <w:tabs>
          <w:tab w:val="num" w:pos="1410"/>
        </w:tabs>
        <w:ind w:left="1410" w:hanging="105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B3437B8"/>
    <w:multiLevelType w:val="hybridMultilevel"/>
    <w:tmpl w:val="6B4497F0"/>
    <w:lvl w:ilvl="0" w:tplc="461612BE">
      <w:start w:val="2002"/>
      <w:numFmt w:val="decimal"/>
      <w:lvlText w:val="%1"/>
      <w:lvlJc w:val="left"/>
      <w:pPr>
        <w:tabs>
          <w:tab w:val="num" w:pos="1761"/>
        </w:tabs>
        <w:ind w:left="1761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19">
    <w:nsid w:val="40C44FC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49F740C3"/>
    <w:multiLevelType w:val="hybridMultilevel"/>
    <w:tmpl w:val="306C011C"/>
    <w:lvl w:ilvl="0" w:tplc="CDDC106A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C2726DF"/>
    <w:multiLevelType w:val="multilevel"/>
    <w:tmpl w:val="E2C8D048"/>
    <w:lvl w:ilvl="0">
      <w:start w:val="2003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4C4A7A17"/>
    <w:multiLevelType w:val="hybridMultilevel"/>
    <w:tmpl w:val="2ED4E682"/>
    <w:lvl w:ilvl="0" w:tplc="9FF89542">
      <w:start w:val="2006"/>
      <w:numFmt w:val="decimal"/>
      <w:pStyle w:val="Titre1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F94AE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5F52086D"/>
    <w:multiLevelType w:val="hybridMultilevel"/>
    <w:tmpl w:val="F5902F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892B8A"/>
    <w:multiLevelType w:val="multilevel"/>
    <w:tmpl w:val="FD16C488"/>
    <w:lvl w:ilvl="0">
      <w:numFmt w:val="bullet"/>
      <w:lvlText w:val=""/>
      <w:lvlJc w:val="left"/>
      <w:pPr>
        <w:tabs>
          <w:tab w:val="num" w:pos="1077"/>
        </w:tabs>
        <w:ind w:left="3676" w:hanging="3109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CF3C68"/>
    <w:multiLevelType w:val="multilevel"/>
    <w:tmpl w:val="FD16C488"/>
    <w:lvl w:ilvl="0">
      <w:numFmt w:val="bullet"/>
      <w:lvlText w:val=""/>
      <w:lvlJc w:val="left"/>
      <w:pPr>
        <w:tabs>
          <w:tab w:val="num" w:pos="1077"/>
        </w:tabs>
        <w:ind w:left="3676" w:hanging="3109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B196A91"/>
    <w:multiLevelType w:val="hybridMultilevel"/>
    <w:tmpl w:val="14DA2DD8"/>
    <w:lvl w:ilvl="0" w:tplc="189C753A">
      <w:numFmt w:val="bullet"/>
      <w:lvlText w:val=""/>
      <w:lvlPicBulletId w:val="0"/>
      <w:lvlJc w:val="left"/>
      <w:pPr>
        <w:tabs>
          <w:tab w:val="num" w:pos="1077"/>
        </w:tabs>
        <w:ind w:left="3676" w:hanging="3109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7222F6F"/>
    <w:multiLevelType w:val="hybridMultilevel"/>
    <w:tmpl w:val="FD16C488"/>
    <w:lvl w:ilvl="0" w:tplc="80C8E814">
      <w:numFmt w:val="bullet"/>
      <w:lvlText w:val=""/>
      <w:lvlJc w:val="left"/>
      <w:pPr>
        <w:tabs>
          <w:tab w:val="num" w:pos="1077"/>
        </w:tabs>
        <w:ind w:left="3676" w:hanging="3109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17"/>
  </w:num>
  <w:num w:numId="4">
    <w:abstractNumId w:val="16"/>
  </w:num>
  <w:num w:numId="5">
    <w:abstractNumId w:val="14"/>
  </w:num>
  <w:num w:numId="6">
    <w:abstractNumId w:val="21"/>
  </w:num>
  <w:num w:numId="7">
    <w:abstractNumId w:val="15"/>
  </w:num>
  <w:num w:numId="8">
    <w:abstractNumId w:val="28"/>
  </w:num>
  <w:num w:numId="9">
    <w:abstractNumId w:val="25"/>
  </w:num>
  <w:num w:numId="10">
    <w:abstractNumId w:val="26"/>
  </w:num>
  <w:num w:numId="11">
    <w:abstractNumId w:val="27"/>
  </w:num>
  <w:num w:numId="12">
    <w:abstractNumId w:val="13"/>
  </w:num>
  <w:num w:numId="13">
    <w:abstractNumId w:val="22"/>
  </w:num>
  <w:num w:numId="14">
    <w:abstractNumId w:val="12"/>
  </w:num>
  <w:num w:numId="15">
    <w:abstractNumId w:val="24"/>
  </w:num>
  <w:num w:numId="16">
    <w:abstractNumId w:val="11"/>
  </w:num>
  <w:num w:numId="17">
    <w:abstractNumId w:val="23"/>
  </w:num>
  <w:num w:numId="18">
    <w:abstractNumId w:val="10"/>
  </w:num>
  <w:num w:numId="19">
    <w:abstractNumId w:val="19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58B"/>
    <w:rsid w:val="000D558B"/>
    <w:rsid w:val="000F036B"/>
    <w:rsid w:val="00107299"/>
    <w:rsid w:val="00157F7E"/>
    <w:rsid w:val="001C09D3"/>
    <w:rsid w:val="00202B4E"/>
    <w:rsid w:val="00212055"/>
    <w:rsid w:val="00375226"/>
    <w:rsid w:val="003D5303"/>
    <w:rsid w:val="004551AB"/>
    <w:rsid w:val="004D573D"/>
    <w:rsid w:val="004E6B14"/>
    <w:rsid w:val="00664E92"/>
    <w:rsid w:val="006B0182"/>
    <w:rsid w:val="006B4659"/>
    <w:rsid w:val="006D1582"/>
    <w:rsid w:val="006E4878"/>
    <w:rsid w:val="007567BA"/>
    <w:rsid w:val="00760362"/>
    <w:rsid w:val="007A60FC"/>
    <w:rsid w:val="00805ECF"/>
    <w:rsid w:val="00825B6A"/>
    <w:rsid w:val="008A50B8"/>
    <w:rsid w:val="009B3D0F"/>
    <w:rsid w:val="009D640E"/>
    <w:rsid w:val="00A91A81"/>
    <w:rsid w:val="00AE0968"/>
    <w:rsid w:val="00B360D7"/>
    <w:rsid w:val="00B44A48"/>
    <w:rsid w:val="00B824B0"/>
    <w:rsid w:val="00C255B7"/>
    <w:rsid w:val="00C354FC"/>
    <w:rsid w:val="00C95C09"/>
    <w:rsid w:val="00CF5349"/>
    <w:rsid w:val="00DF1E60"/>
    <w:rsid w:val="00DF4D52"/>
    <w:rsid w:val="00E729D1"/>
    <w:rsid w:val="00E760CA"/>
    <w:rsid w:val="00EE746E"/>
    <w:rsid w:val="00FA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3"/>
      </w:numPr>
      <w:tabs>
        <w:tab w:val="clear" w:pos="1065"/>
        <w:tab w:val="num" w:pos="0"/>
      </w:tabs>
      <w:ind w:left="0" w:firstLine="0"/>
      <w:jc w:val="both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48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48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487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48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487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487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487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487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stofumetto">
    <w:name w:val="Testo fumetto"/>
    <w:basedOn w:val="Normal"/>
    <w:semiHidden/>
    <w:rPr>
      <w:rFonts w:ascii="Tahoma" w:hAnsi="Tahoma" w:cs="Tahoma"/>
      <w:sz w:val="16"/>
      <w:szCs w:val="16"/>
    </w:rPr>
  </w:style>
  <w:style w:type="character" w:styleId="Lienhypertexte">
    <w:name w:val="Hyperlink"/>
    <w:semiHidden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6E4878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6E4878"/>
    <w:pPr>
      <w:numPr>
        <w:numId w:val="18"/>
      </w:numPr>
    </w:pPr>
  </w:style>
  <w:style w:type="character" w:styleId="Accentuation">
    <w:name w:val="Emphasis"/>
    <w:uiPriority w:val="20"/>
    <w:qFormat/>
    <w:rsid w:val="006E4878"/>
    <w:rPr>
      <w:i/>
      <w:iCs/>
    </w:rPr>
  </w:style>
  <w:style w:type="character" w:styleId="AcronymeHTML">
    <w:name w:val="HTML Acronym"/>
    <w:uiPriority w:val="99"/>
    <w:semiHidden/>
    <w:unhideWhenUsed/>
    <w:rsid w:val="006E4878"/>
  </w:style>
  <w:style w:type="paragraph" w:styleId="Adressedestinataire">
    <w:name w:val="envelope address"/>
    <w:basedOn w:val="Normal"/>
    <w:uiPriority w:val="99"/>
    <w:semiHidden/>
    <w:unhideWhenUsed/>
    <w:rsid w:val="006E487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6E487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E487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E4878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6E487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E4878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6E487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6E487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6E487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6E487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6E487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6E487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6E487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6E487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6E4878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E4878"/>
  </w:style>
  <w:style w:type="paragraph" w:styleId="Citation">
    <w:name w:val="Quote"/>
    <w:basedOn w:val="Normal"/>
    <w:next w:val="Normal"/>
    <w:link w:val="CitationCar"/>
    <w:uiPriority w:val="29"/>
    <w:qFormat/>
    <w:rsid w:val="006E487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E4878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6E487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4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E487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E487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E487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E487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E487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E487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E487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E4878"/>
  </w:style>
  <w:style w:type="paragraph" w:styleId="Corpsdetexte">
    <w:name w:val="Body Text"/>
    <w:basedOn w:val="Normal"/>
    <w:link w:val="CorpsdetexteCar"/>
    <w:uiPriority w:val="99"/>
    <w:semiHidden/>
    <w:unhideWhenUsed/>
    <w:rsid w:val="006E487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E4878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E487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E487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E487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E487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E4878"/>
  </w:style>
  <w:style w:type="character" w:customStyle="1" w:styleId="DateCar">
    <w:name w:val="Date Car"/>
    <w:link w:val="Date"/>
    <w:uiPriority w:val="99"/>
    <w:semiHidden/>
    <w:rsid w:val="006E4878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6E487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E48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E48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E48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E4878"/>
    <w:rPr>
      <w:b/>
      <w:bCs/>
    </w:rPr>
  </w:style>
  <w:style w:type="character" w:styleId="Emphaseintense">
    <w:name w:val="Intense Emphasis"/>
    <w:uiPriority w:val="21"/>
    <w:qFormat/>
    <w:rsid w:val="006E487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E487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E487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E4878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E48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6E487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E4878"/>
    <w:pPr>
      <w:numPr>
        <w:numId w:val="0"/>
      </w:num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E487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E487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E487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E487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E4878"/>
    <w:rPr>
      <w:sz w:val="24"/>
      <w:szCs w:val="24"/>
    </w:rPr>
  </w:style>
  <w:style w:type="table" w:styleId="Grilleclaire">
    <w:name w:val="Light Grid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E487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E487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E487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E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E487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6E487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6E487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6E487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6E487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6E487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6E487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6E487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6E487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E487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6E487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6E487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E487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E487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E487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E487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E4878"/>
    <w:pPr>
      <w:numPr>
        <w:numId w:val="2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E4878"/>
    <w:pPr>
      <w:numPr>
        <w:numId w:val="2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E4878"/>
    <w:pPr>
      <w:numPr>
        <w:numId w:val="2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E4878"/>
    <w:pPr>
      <w:numPr>
        <w:numId w:val="2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E4878"/>
    <w:pPr>
      <w:numPr>
        <w:numId w:val="2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E4878"/>
    <w:pPr>
      <w:numPr>
        <w:numId w:val="2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E4878"/>
    <w:pPr>
      <w:numPr>
        <w:numId w:val="2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E4878"/>
    <w:pPr>
      <w:numPr>
        <w:numId w:val="2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E4878"/>
    <w:pPr>
      <w:numPr>
        <w:numId w:val="2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E4878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E487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E487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E487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E487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E487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E487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E4878"/>
  </w:style>
  <w:style w:type="paragraph" w:styleId="Normalcentr">
    <w:name w:val="Block Text"/>
    <w:basedOn w:val="Normal"/>
    <w:uiPriority w:val="99"/>
    <w:semiHidden/>
    <w:unhideWhenUsed/>
    <w:rsid w:val="006E487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487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4878"/>
  </w:style>
  <w:style w:type="paragraph" w:styleId="Notedefin">
    <w:name w:val="endnote text"/>
    <w:basedOn w:val="Normal"/>
    <w:link w:val="NotedefinCar"/>
    <w:uiPriority w:val="99"/>
    <w:semiHidden/>
    <w:unhideWhenUsed/>
    <w:rsid w:val="006E487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E4878"/>
  </w:style>
  <w:style w:type="character" w:styleId="Numrodeligne">
    <w:name w:val="line number"/>
    <w:uiPriority w:val="99"/>
    <w:semiHidden/>
    <w:unhideWhenUsed/>
    <w:rsid w:val="006E4878"/>
  </w:style>
  <w:style w:type="character" w:styleId="Numrodepage">
    <w:name w:val="page number"/>
    <w:uiPriority w:val="99"/>
    <w:semiHidden/>
    <w:unhideWhenUsed/>
    <w:rsid w:val="006E487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487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E4878"/>
    <w:rPr>
      <w:b/>
      <w:bCs/>
    </w:rPr>
  </w:style>
  <w:style w:type="table" w:styleId="Ombrageclair">
    <w:name w:val="Light Shading"/>
    <w:basedOn w:val="TableauNormal"/>
    <w:uiPriority w:val="60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E487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E48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E4878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E487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E487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E487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E487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E4878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E487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E487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E487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E487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E487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E487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E487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E4878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E487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E4878"/>
  </w:style>
  <w:style w:type="character" w:customStyle="1" w:styleId="SalutationsCar">
    <w:name w:val="Salutations Car"/>
    <w:link w:val="Salutations"/>
    <w:uiPriority w:val="99"/>
    <w:semiHidden/>
    <w:rsid w:val="006E4878"/>
    <w:rPr>
      <w:sz w:val="24"/>
      <w:szCs w:val="24"/>
    </w:rPr>
  </w:style>
  <w:style w:type="paragraph" w:styleId="Sansinterligne">
    <w:name w:val="No Spacing"/>
    <w:uiPriority w:val="1"/>
    <w:qFormat/>
    <w:rsid w:val="006E4878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6E487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E487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E4878"/>
  </w:style>
  <w:style w:type="character" w:customStyle="1" w:styleId="SignaturelectroniqueCar">
    <w:name w:val="Signature électronique Car"/>
    <w:link w:val="Signaturelectronique"/>
    <w:uiPriority w:val="99"/>
    <w:semiHidden/>
    <w:rsid w:val="006E487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487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E487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E487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E487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E487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E487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E487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E487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E487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E487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E487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E48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E487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E48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E487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E487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E487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E487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487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E487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E487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E48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E487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E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E48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E487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E4878"/>
  </w:style>
  <w:style w:type="character" w:customStyle="1" w:styleId="TitredenoteCar">
    <w:name w:val="Titre de note Car"/>
    <w:link w:val="Titredenote"/>
    <w:uiPriority w:val="99"/>
    <w:semiHidden/>
    <w:rsid w:val="006E4878"/>
    <w:rPr>
      <w:sz w:val="24"/>
      <w:szCs w:val="24"/>
    </w:rPr>
  </w:style>
  <w:style w:type="character" w:styleId="Titredulivre">
    <w:name w:val="Book Title"/>
    <w:uiPriority w:val="33"/>
    <w:qFormat/>
    <w:rsid w:val="006E487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E487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E487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6E4878"/>
  </w:style>
  <w:style w:type="paragraph" w:styleId="TM2">
    <w:name w:val="toc 2"/>
    <w:basedOn w:val="Normal"/>
    <w:next w:val="Normal"/>
    <w:uiPriority w:val="39"/>
    <w:semiHidden/>
    <w:unhideWhenUsed/>
    <w:rsid w:val="006E487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6E487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6E487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6E487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6E487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6E487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6E487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6E4878"/>
    <w:pPr>
      <w:ind w:left="1920"/>
    </w:pPr>
  </w:style>
  <w:style w:type="table" w:styleId="Trameclaire-Accent1">
    <w:name w:val="Light Shading Accent 1"/>
    <w:basedOn w:val="TableauNormal"/>
    <w:uiPriority w:val="60"/>
    <w:rsid w:val="006E487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E487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E487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E487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E487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E487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E487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3"/>
      </w:numPr>
      <w:tabs>
        <w:tab w:val="clear" w:pos="1065"/>
        <w:tab w:val="num" w:pos="0"/>
      </w:tabs>
      <w:ind w:left="0" w:firstLine="0"/>
      <w:jc w:val="both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E48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E48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E487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E48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E4878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E4878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E4878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E4878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stofumetto">
    <w:name w:val="Testo fumetto"/>
    <w:basedOn w:val="Normal"/>
    <w:semiHidden/>
    <w:rPr>
      <w:rFonts w:ascii="Tahoma" w:hAnsi="Tahoma" w:cs="Tahoma"/>
      <w:sz w:val="16"/>
      <w:szCs w:val="16"/>
    </w:rPr>
  </w:style>
  <w:style w:type="character" w:styleId="Lienhypertexte">
    <w:name w:val="Hyperlink"/>
    <w:semiHidden/>
    <w:rPr>
      <w:color w:val="0000FF"/>
      <w:u w:val="single"/>
    </w:rPr>
  </w:style>
  <w:style w:type="numbering" w:styleId="111111">
    <w:name w:val="Outline List 2"/>
    <w:basedOn w:val="Aucuneliste"/>
    <w:uiPriority w:val="99"/>
    <w:semiHidden/>
    <w:unhideWhenUsed/>
    <w:rsid w:val="006E4878"/>
    <w:pPr>
      <w:numPr>
        <w:numId w:val="17"/>
      </w:numPr>
    </w:pPr>
  </w:style>
  <w:style w:type="numbering" w:styleId="1ai">
    <w:name w:val="Outline List 1"/>
    <w:basedOn w:val="Aucuneliste"/>
    <w:uiPriority w:val="99"/>
    <w:semiHidden/>
    <w:unhideWhenUsed/>
    <w:rsid w:val="006E4878"/>
    <w:pPr>
      <w:numPr>
        <w:numId w:val="18"/>
      </w:numPr>
    </w:pPr>
  </w:style>
  <w:style w:type="character" w:styleId="Accentuation">
    <w:name w:val="Emphasis"/>
    <w:uiPriority w:val="20"/>
    <w:qFormat/>
    <w:rsid w:val="006E4878"/>
    <w:rPr>
      <w:i/>
      <w:iCs/>
    </w:rPr>
  </w:style>
  <w:style w:type="character" w:styleId="AcronymeHTML">
    <w:name w:val="HTML Acronym"/>
    <w:uiPriority w:val="99"/>
    <w:semiHidden/>
    <w:unhideWhenUsed/>
    <w:rsid w:val="006E4878"/>
  </w:style>
  <w:style w:type="paragraph" w:styleId="Adressedestinataire">
    <w:name w:val="envelope address"/>
    <w:basedOn w:val="Normal"/>
    <w:uiPriority w:val="99"/>
    <w:semiHidden/>
    <w:unhideWhenUsed/>
    <w:rsid w:val="006E4878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6E4878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E487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E4878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6E4878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E4878"/>
    <w:rPr>
      <w:vertAlign w:val="superscript"/>
    </w:rPr>
  </w:style>
  <w:style w:type="character" w:customStyle="1" w:styleId="Titre2Car">
    <w:name w:val="Titre 2 Car"/>
    <w:link w:val="Titre2"/>
    <w:uiPriority w:val="9"/>
    <w:semiHidden/>
    <w:rsid w:val="006E487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6E487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6E487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6E487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6E487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6E4878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6E487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6E4878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6E4878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E4878"/>
  </w:style>
  <w:style w:type="paragraph" w:styleId="Citation">
    <w:name w:val="Quote"/>
    <w:basedOn w:val="Normal"/>
    <w:next w:val="Normal"/>
    <w:link w:val="CitationCar"/>
    <w:uiPriority w:val="29"/>
    <w:qFormat/>
    <w:rsid w:val="006E4878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E4878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6E487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E4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E4878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E4878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E4878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E4878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E4878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E4878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E487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E4878"/>
  </w:style>
  <w:style w:type="paragraph" w:styleId="Corpsdetexte">
    <w:name w:val="Body Text"/>
    <w:basedOn w:val="Normal"/>
    <w:link w:val="CorpsdetexteCar"/>
    <w:uiPriority w:val="99"/>
    <w:semiHidden/>
    <w:unhideWhenUsed/>
    <w:rsid w:val="006E4878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E4878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E4878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E4878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E487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E4878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E4878"/>
  </w:style>
  <w:style w:type="character" w:customStyle="1" w:styleId="DateCar">
    <w:name w:val="Date Car"/>
    <w:link w:val="Date"/>
    <w:uiPriority w:val="99"/>
    <w:semiHidden/>
    <w:rsid w:val="006E4878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6E4878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E48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E48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E487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E4878"/>
    <w:rPr>
      <w:b/>
      <w:bCs/>
    </w:rPr>
  </w:style>
  <w:style w:type="character" w:styleId="Emphaseintense">
    <w:name w:val="Intense Emphasis"/>
    <w:uiPriority w:val="21"/>
    <w:qFormat/>
    <w:rsid w:val="006E487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E4878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6E487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6E4878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E487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6E487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E4878"/>
    <w:pPr>
      <w:numPr>
        <w:numId w:val="0"/>
      </w:num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6E487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E487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E4878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E487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E4878"/>
    <w:rPr>
      <w:sz w:val="24"/>
      <w:szCs w:val="24"/>
    </w:rPr>
  </w:style>
  <w:style w:type="table" w:styleId="Grilleclaire">
    <w:name w:val="Light Grid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E487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E487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E487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E4878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E487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6E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E487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E487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E4878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6E4878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6E4878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6E4878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6E4878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6E4878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6E4878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6E4878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6E4878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6E4878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6E4878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6E487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E487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E487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E487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E4878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E4878"/>
    <w:pPr>
      <w:numPr>
        <w:numId w:val="20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E4878"/>
    <w:pPr>
      <w:numPr>
        <w:numId w:val="21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E4878"/>
    <w:pPr>
      <w:numPr>
        <w:numId w:val="22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E4878"/>
    <w:pPr>
      <w:numPr>
        <w:numId w:val="23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E4878"/>
    <w:pPr>
      <w:numPr>
        <w:numId w:val="24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6E4878"/>
    <w:pPr>
      <w:numPr>
        <w:numId w:val="25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6E4878"/>
    <w:pPr>
      <w:numPr>
        <w:numId w:val="26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E4878"/>
    <w:pPr>
      <w:numPr>
        <w:numId w:val="27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E4878"/>
    <w:pPr>
      <w:numPr>
        <w:numId w:val="28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E4878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E487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E487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E487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E487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E487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E487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E487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E487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E487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E4878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E4878"/>
  </w:style>
  <w:style w:type="paragraph" w:styleId="Normalcentr">
    <w:name w:val="Block Text"/>
    <w:basedOn w:val="Normal"/>
    <w:uiPriority w:val="99"/>
    <w:semiHidden/>
    <w:unhideWhenUsed/>
    <w:rsid w:val="006E487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E487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E4878"/>
  </w:style>
  <w:style w:type="paragraph" w:styleId="Notedefin">
    <w:name w:val="endnote text"/>
    <w:basedOn w:val="Normal"/>
    <w:link w:val="NotedefinCar"/>
    <w:uiPriority w:val="99"/>
    <w:semiHidden/>
    <w:unhideWhenUsed/>
    <w:rsid w:val="006E487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E4878"/>
  </w:style>
  <w:style w:type="character" w:styleId="Numrodeligne">
    <w:name w:val="line number"/>
    <w:uiPriority w:val="99"/>
    <w:semiHidden/>
    <w:unhideWhenUsed/>
    <w:rsid w:val="006E4878"/>
  </w:style>
  <w:style w:type="character" w:styleId="Numrodepage">
    <w:name w:val="page number"/>
    <w:uiPriority w:val="99"/>
    <w:semiHidden/>
    <w:unhideWhenUsed/>
    <w:rsid w:val="006E487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487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E4878"/>
    <w:rPr>
      <w:b/>
      <w:bCs/>
    </w:rPr>
  </w:style>
  <w:style w:type="table" w:styleId="Ombrageclair">
    <w:name w:val="Light Shading"/>
    <w:basedOn w:val="TableauNormal"/>
    <w:uiPriority w:val="60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E4878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6E487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6E4878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E4878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E487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E487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E487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E4878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E487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E4878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E487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E4878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E487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E4878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E487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E4878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E4878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E4878"/>
  </w:style>
  <w:style w:type="character" w:customStyle="1" w:styleId="SalutationsCar">
    <w:name w:val="Salutations Car"/>
    <w:link w:val="Salutations"/>
    <w:uiPriority w:val="99"/>
    <w:semiHidden/>
    <w:rsid w:val="006E4878"/>
    <w:rPr>
      <w:sz w:val="24"/>
      <w:szCs w:val="24"/>
    </w:rPr>
  </w:style>
  <w:style w:type="paragraph" w:styleId="Sansinterligne">
    <w:name w:val="No Spacing"/>
    <w:uiPriority w:val="1"/>
    <w:qFormat/>
    <w:rsid w:val="006E4878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6E487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E4878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E4878"/>
  </w:style>
  <w:style w:type="character" w:customStyle="1" w:styleId="SignaturelectroniqueCar">
    <w:name w:val="Signature électronique Car"/>
    <w:link w:val="Signaturelectronique"/>
    <w:uiPriority w:val="99"/>
    <w:semiHidden/>
    <w:rsid w:val="006E4878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E4878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6E4878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E4878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E4878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E487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E4878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E4878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E4878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E4878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E4878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E4878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E4878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E487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E4878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E487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E487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E4878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E4878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E4878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E4878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E4878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E4878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487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E4878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E4878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E487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6E4878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6E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6E487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6E487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E4878"/>
  </w:style>
  <w:style w:type="character" w:customStyle="1" w:styleId="TitredenoteCar">
    <w:name w:val="Titre de note Car"/>
    <w:link w:val="Titredenote"/>
    <w:uiPriority w:val="99"/>
    <w:semiHidden/>
    <w:rsid w:val="006E4878"/>
    <w:rPr>
      <w:sz w:val="24"/>
      <w:szCs w:val="24"/>
    </w:rPr>
  </w:style>
  <w:style w:type="character" w:styleId="Titredulivre">
    <w:name w:val="Book Title"/>
    <w:uiPriority w:val="33"/>
    <w:qFormat/>
    <w:rsid w:val="006E4878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E4878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E4878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6E4878"/>
  </w:style>
  <w:style w:type="paragraph" w:styleId="TM2">
    <w:name w:val="toc 2"/>
    <w:basedOn w:val="Normal"/>
    <w:next w:val="Normal"/>
    <w:uiPriority w:val="39"/>
    <w:semiHidden/>
    <w:unhideWhenUsed/>
    <w:rsid w:val="006E4878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6E4878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6E4878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6E4878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6E4878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6E4878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6E4878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6E4878"/>
    <w:pPr>
      <w:ind w:left="1920"/>
    </w:pPr>
  </w:style>
  <w:style w:type="table" w:styleId="Trameclaire-Accent1">
    <w:name w:val="Light Shading Accent 1"/>
    <w:basedOn w:val="TableauNormal"/>
    <w:uiPriority w:val="60"/>
    <w:rsid w:val="006E487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E487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E487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E487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E487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E487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E487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E487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E487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E487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Sébastien CUZACQ-LABORDE</vt:lpstr>
    </vt:vector>
  </TitlesOfParts>
  <Company> 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Sébastien CUZACQ-LABORDE</dc:title>
  <dc:subject/>
  <dc:creator> </dc:creator>
  <cp:keywords/>
  <dc:description/>
  <cp:lastModifiedBy>Pierre JOUBERT</cp:lastModifiedBy>
  <cp:revision>2</cp:revision>
  <cp:lastPrinted>2005-10-08T05:43:00Z</cp:lastPrinted>
  <dcterms:created xsi:type="dcterms:W3CDTF">2012-08-30T09:32:00Z</dcterms:created>
  <dcterms:modified xsi:type="dcterms:W3CDTF">2012-08-30T09:32:00Z</dcterms:modified>
</cp:coreProperties>
</file>