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B3" w:rsidRPr="002351B3" w:rsidRDefault="002351B3" w:rsidP="002351B3">
      <w:pPr>
        <w:tabs>
          <w:tab w:val="right" w:pos="10206"/>
        </w:tabs>
        <w:bidi/>
        <w:ind w:left="6520" w:hanging="6520"/>
        <w:jc w:val="right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2351B3">
        <w:rPr>
          <w:rFonts w:ascii="Arial" w:hAnsi="Arial" w:cs="Arial"/>
          <w:b/>
          <w:bCs/>
          <w:sz w:val="22"/>
          <w:szCs w:val="22"/>
        </w:rPr>
        <w:t>Sarah Amel GHOUL</w:t>
      </w:r>
    </w:p>
    <w:p w:rsidR="002351B3" w:rsidRPr="00257843" w:rsidRDefault="004375F3" w:rsidP="002351B3">
      <w:pPr>
        <w:tabs>
          <w:tab w:val="right" w:pos="10206"/>
        </w:tabs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sz w:val="22"/>
          <w:szCs w:val="22"/>
        </w:rPr>
        <w:t>29</w:t>
      </w:r>
      <w:r w:rsidR="002351B3">
        <w:rPr>
          <w:rFonts w:ascii="Arial" w:hAnsi="Arial" w:cs="Arial"/>
          <w:sz w:val="22"/>
          <w:szCs w:val="22"/>
        </w:rPr>
        <w:t xml:space="preserve"> ans, Nationalité Française </w:t>
      </w:r>
    </w:p>
    <w:p w:rsidR="002351B3" w:rsidRPr="00257843" w:rsidRDefault="002351B3" w:rsidP="002351B3">
      <w:pPr>
        <w:tabs>
          <w:tab w:val="righ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8, rue Fontenelle</w:t>
      </w:r>
    </w:p>
    <w:p w:rsidR="002351B3" w:rsidRPr="00257843" w:rsidRDefault="00980FA9" w:rsidP="002351B3">
      <w:pPr>
        <w:tabs>
          <w:tab w:val="righ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93170 Bagnolet</w:t>
      </w:r>
      <w:r w:rsidR="002351B3" w:rsidRPr="00257843">
        <w:rPr>
          <w:rFonts w:ascii="Arial" w:hAnsi="Arial" w:cs="Arial"/>
          <w:sz w:val="22"/>
          <w:szCs w:val="22"/>
        </w:rPr>
        <w:tab/>
      </w:r>
    </w:p>
    <w:p w:rsidR="002351B3" w:rsidRDefault="002351B3" w:rsidP="002351B3">
      <w:pPr>
        <w:pStyle w:val="wx"/>
        <w:tabs>
          <w:tab w:val="clear" w:pos="1418"/>
          <w:tab w:val="right" w:pos="10206"/>
        </w:tabs>
        <w:rPr>
          <w:rFonts w:ascii="Arial" w:hAnsi="Arial" w:cs="Arial"/>
        </w:rPr>
      </w:pPr>
      <w:r w:rsidRPr="00257843">
        <w:rPr>
          <w:rFonts w:ascii="Arial" w:hAnsi="Arial" w:cs="Arial"/>
        </w:rPr>
        <w:t xml:space="preserve">06 </w:t>
      </w:r>
      <w:r>
        <w:rPr>
          <w:rFonts w:ascii="Arial" w:hAnsi="Arial" w:cs="Arial"/>
        </w:rPr>
        <w:t>30 84</w:t>
      </w:r>
      <w:r w:rsidR="0036788C">
        <w:rPr>
          <w:rFonts w:ascii="Arial" w:hAnsi="Arial" w:cs="Arial"/>
        </w:rPr>
        <w:t xml:space="preserve"> 43 35</w:t>
      </w:r>
      <w:r>
        <w:rPr>
          <w:rFonts w:ascii="Arial" w:hAnsi="Arial" w:cs="Arial"/>
        </w:rPr>
        <w:t xml:space="preserve"> -01 48 51 91 46</w:t>
      </w:r>
    </w:p>
    <w:p w:rsidR="00B03670" w:rsidRDefault="00B03670" w:rsidP="002351B3">
      <w:pPr>
        <w:pStyle w:val="wx"/>
        <w:tabs>
          <w:tab w:val="clear" w:pos="1418"/>
          <w:tab w:val="right" w:pos="10206"/>
        </w:tabs>
        <w:rPr>
          <w:rFonts w:ascii="Arial" w:hAnsi="Arial" w:cs="Arial"/>
        </w:rPr>
      </w:pPr>
      <w:hyperlink r:id="rId6" w:history="1">
        <w:r w:rsidRPr="00167738">
          <w:rPr>
            <w:rStyle w:val="Lienhypertexte"/>
            <w:rFonts w:ascii="Arial" w:hAnsi="Arial" w:cs="Arial"/>
          </w:rPr>
          <w:t>amelghoul@yahoo.fr</w:t>
        </w:r>
      </w:hyperlink>
      <w:r>
        <w:rPr>
          <w:rFonts w:ascii="Arial" w:hAnsi="Arial" w:cs="Arial"/>
        </w:rPr>
        <w:t xml:space="preserve"> </w:t>
      </w:r>
    </w:p>
    <w:p w:rsidR="00B03670" w:rsidRDefault="00B03670" w:rsidP="002351B3">
      <w:pPr>
        <w:pStyle w:val="wx"/>
        <w:tabs>
          <w:tab w:val="clear" w:pos="1418"/>
          <w:tab w:val="right" w:pos="10206"/>
        </w:tabs>
        <w:rPr>
          <w:rFonts w:ascii="Arial" w:hAnsi="Arial" w:cs="Arial"/>
        </w:rPr>
      </w:pPr>
    </w:p>
    <w:p w:rsidR="002351B3" w:rsidRPr="00366CA3" w:rsidRDefault="00366CA3" w:rsidP="00B03670">
      <w:pPr>
        <w:pStyle w:val="wx"/>
        <w:tabs>
          <w:tab w:val="clear" w:pos="1418"/>
          <w:tab w:val="right" w:pos="10206"/>
        </w:tabs>
        <w:jc w:val="center"/>
        <w:rPr>
          <w:rFonts w:ascii="Arial" w:hAnsi="Arial" w:cs="Arial"/>
          <w:b/>
          <w:bCs w:val="0"/>
          <w:sz w:val="28"/>
          <w:szCs w:val="28"/>
        </w:rPr>
      </w:pPr>
      <w:r>
        <w:rPr>
          <w:rFonts w:ascii="Arial" w:hAnsi="Arial" w:cs="Arial"/>
          <w:b/>
          <w:bCs w:val="0"/>
          <w:sz w:val="28"/>
          <w:szCs w:val="28"/>
        </w:rPr>
        <w:t>PHARMACIEN AFFAIRES REGLEMENTAIRE</w:t>
      </w:r>
    </w:p>
    <w:p w:rsidR="002351B3" w:rsidRPr="00EA602D" w:rsidRDefault="002351B3" w:rsidP="002351B3">
      <w:pPr>
        <w:rPr>
          <w:rFonts w:ascii="Arial" w:hAnsi="Arial" w:cs="Arial"/>
          <w:sz w:val="12"/>
          <w:szCs w:val="12"/>
        </w:rPr>
      </w:pPr>
    </w:p>
    <w:p w:rsidR="002351B3" w:rsidRPr="00257843" w:rsidRDefault="002351B3" w:rsidP="002351B3">
      <w:pPr>
        <w:pStyle w:val="qs"/>
        <w:rPr>
          <w:rFonts w:ascii="Arial" w:hAnsi="Arial" w:cs="Arial"/>
          <w:bCs/>
          <w:i/>
          <w:iCs/>
        </w:rPr>
      </w:pPr>
      <w:r w:rsidRPr="00257843">
        <w:rPr>
          <w:rFonts w:ascii="Arial" w:hAnsi="Arial" w:cs="Arial"/>
          <w:bCs/>
        </w:rPr>
        <w:t xml:space="preserve">EXPERIENCE PROFESSIONNELLE             </w:t>
      </w:r>
    </w:p>
    <w:p w:rsidR="00226409" w:rsidRDefault="00226409" w:rsidP="00226409">
      <w:pPr>
        <w:pStyle w:val="InnerList"/>
        <w:numPr>
          <w:ilvl w:val="0"/>
          <w:numId w:val="0"/>
        </w:numPr>
        <w:tabs>
          <w:tab w:val="left" w:pos="142"/>
        </w:tabs>
        <w:ind w:left="708" w:hanging="708"/>
        <w:rPr>
          <w:rFonts w:cs="Arial"/>
          <w:sz w:val="12"/>
          <w:szCs w:val="12"/>
        </w:rPr>
      </w:pPr>
    </w:p>
    <w:p w:rsidR="00226409" w:rsidRPr="00226409" w:rsidRDefault="00226409" w:rsidP="00B03670">
      <w:pPr>
        <w:pStyle w:val="InnerList"/>
        <w:numPr>
          <w:ilvl w:val="0"/>
          <w:numId w:val="0"/>
        </w:numPr>
        <w:tabs>
          <w:tab w:val="left" w:pos="142"/>
        </w:tabs>
        <w:ind w:left="708" w:hanging="708"/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Depuis Novembre 2007</w:t>
      </w:r>
      <w:r w:rsidRPr="006D1EC6">
        <w:rPr>
          <w:rFonts w:cs="Arial"/>
          <w:b/>
          <w:bCs/>
          <w:sz w:val="22"/>
          <w:szCs w:val="22"/>
        </w:rPr>
        <w:t xml:space="preserve"> </w:t>
      </w:r>
      <w:r w:rsidRPr="00226409">
        <w:rPr>
          <w:rFonts w:cs="Arial"/>
          <w:b/>
          <w:bCs/>
          <w:iCs/>
          <w:color w:val="000000"/>
          <w:sz w:val="22"/>
          <w:szCs w:val="22"/>
        </w:rPr>
        <w:t>Stage de 6ème année</w:t>
      </w:r>
      <w:r w:rsidRPr="00226409">
        <w:rPr>
          <w:rFonts w:cs="Arial"/>
          <w:b/>
          <w:bCs/>
          <w:sz w:val="22"/>
          <w:szCs w:val="22"/>
        </w:rPr>
        <w:t xml:space="preserve">  </w:t>
      </w:r>
      <w:r w:rsidR="00B03670">
        <w:rPr>
          <w:rFonts w:cs="Arial"/>
          <w:b/>
          <w:bCs/>
          <w:sz w:val="22"/>
          <w:szCs w:val="22"/>
        </w:rPr>
        <w:t>pharmacie industrielle,</w:t>
      </w:r>
      <w:r w:rsidR="00B03670" w:rsidRPr="006D1EC6">
        <w:rPr>
          <w:rFonts w:cs="Arial"/>
          <w:b/>
          <w:bCs/>
          <w:sz w:val="22"/>
          <w:szCs w:val="22"/>
        </w:rPr>
        <w:t xml:space="preserve"> Glaxo Smith</w:t>
      </w:r>
      <w:r w:rsidR="00B03670">
        <w:rPr>
          <w:rFonts w:cs="Arial"/>
          <w:b/>
          <w:bCs/>
          <w:sz w:val="22"/>
          <w:szCs w:val="22"/>
        </w:rPr>
        <w:t xml:space="preserve"> </w:t>
      </w:r>
      <w:r w:rsidR="00B03670" w:rsidRPr="006D1EC6">
        <w:rPr>
          <w:rFonts w:cs="Arial"/>
          <w:b/>
          <w:bCs/>
          <w:sz w:val="22"/>
          <w:szCs w:val="22"/>
        </w:rPr>
        <w:t>Kline</w:t>
      </w:r>
      <w:r w:rsidR="00B03670">
        <w:rPr>
          <w:rFonts w:cs="Arial"/>
          <w:b/>
          <w:bCs/>
          <w:sz w:val="22"/>
          <w:szCs w:val="22"/>
        </w:rPr>
        <w:t xml:space="preserve"> </w:t>
      </w:r>
      <w:r w:rsidRPr="00226409">
        <w:rPr>
          <w:rFonts w:cs="Arial"/>
          <w:b/>
          <w:bCs/>
          <w:sz w:val="22"/>
          <w:szCs w:val="22"/>
        </w:rPr>
        <w:t xml:space="preserve"> </w:t>
      </w:r>
    </w:p>
    <w:p w:rsidR="00B03670" w:rsidRPr="00226409" w:rsidRDefault="00226409" w:rsidP="00B03670">
      <w:pPr>
        <w:pStyle w:val="InnerList"/>
        <w:numPr>
          <w:ilvl w:val="0"/>
          <w:numId w:val="0"/>
        </w:numPr>
        <w:tabs>
          <w:tab w:val="left" w:pos="142"/>
        </w:tabs>
        <w:ind w:left="708" w:hanging="708"/>
        <w:rPr>
          <w:rFonts w:cs="Arial"/>
          <w:b/>
          <w:i/>
          <w:iCs/>
          <w:sz w:val="22"/>
          <w:szCs w:val="22"/>
        </w:rPr>
      </w:pPr>
      <w:r w:rsidRPr="00226409">
        <w:rPr>
          <w:rFonts w:cs="Arial"/>
          <w:b/>
          <w:i/>
          <w:iCs/>
          <w:sz w:val="22"/>
          <w:szCs w:val="22"/>
        </w:rPr>
        <w:t>Département affaires réglementaires- unité ICD (Infectiologie – Cardiologie – Diabétologie)</w:t>
      </w:r>
    </w:p>
    <w:p w:rsidR="00B03670" w:rsidRDefault="00B03670" w:rsidP="00B03670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Dépôt d’une demande d’autorisation sur le marché en procédure centralisée avec suivi d’un orphan plan.</w:t>
      </w:r>
    </w:p>
    <w:p w:rsidR="00226409" w:rsidRPr="00226409" w:rsidRDefault="00226409" w:rsidP="00B03670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226409">
        <w:rPr>
          <w:rFonts w:ascii="Arial" w:hAnsi="Arial" w:cs="Arial"/>
          <w:sz w:val="20"/>
        </w:rPr>
        <w:t>Dépôt de Variations</w:t>
      </w:r>
      <w:r w:rsidR="00B03670">
        <w:rPr>
          <w:rFonts w:ascii="Arial" w:hAnsi="Arial" w:cs="Arial"/>
          <w:sz w:val="20"/>
        </w:rPr>
        <w:t xml:space="preserve"> en reconnaissance mutuelle et procédure nationale</w:t>
      </w:r>
      <w:r w:rsidRPr="00226409">
        <w:rPr>
          <w:rFonts w:ascii="Arial" w:hAnsi="Arial" w:cs="Arial"/>
          <w:sz w:val="20"/>
        </w:rPr>
        <w:t>.</w:t>
      </w:r>
    </w:p>
    <w:p w:rsidR="00226409" w:rsidRPr="00226409" w:rsidRDefault="00226409" w:rsidP="00B03670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226409">
        <w:rPr>
          <w:rFonts w:ascii="Arial" w:hAnsi="Arial" w:cs="Arial"/>
          <w:sz w:val="20"/>
        </w:rPr>
        <w:t xml:space="preserve">Dépôt  de demandes d’Autorisation d’Essais Clinique </w:t>
      </w:r>
      <w:r w:rsidR="00B03670">
        <w:rPr>
          <w:rFonts w:ascii="Arial" w:hAnsi="Arial" w:cs="Arial"/>
          <w:sz w:val="20"/>
        </w:rPr>
        <w:t xml:space="preserve">et amendement </w:t>
      </w:r>
      <w:r w:rsidRPr="00226409">
        <w:rPr>
          <w:rFonts w:ascii="Arial" w:hAnsi="Arial" w:cs="Arial"/>
          <w:sz w:val="20"/>
        </w:rPr>
        <w:t>(CTA)</w:t>
      </w:r>
    </w:p>
    <w:p w:rsidR="00226409" w:rsidRPr="00B03670" w:rsidRDefault="00226409" w:rsidP="00B03670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226409">
        <w:rPr>
          <w:rFonts w:ascii="Arial" w:hAnsi="Arial" w:cs="Arial"/>
          <w:sz w:val="20"/>
        </w:rPr>
        <w:t xml:space="preserve">Relecture des </w:t>
      </w:r>
      <w:r w:rsidR="00B03670">
        <w:rPr>
          <w:rFonts w:ascii="Arial" w:hAnsi="Arial" w:cs="Arial"/>
          <w:sz w:val="20"/>
        </w:rPr>
        <w:t xml:space="preserve">articles </w:t>
      </w:r>
      <w:r w:rsidRPr="00226409">
        <w:rPr>
          <w:rFonts w:ascii="Arial" w:hAnsi="Arial" w:cs="Arial"/>
          <w:sz w:val="20"/>
        </w:rPr>
        <w:t>de conditionnement.</w:t>
      </w:r>
      <w:r w:rsidRPr="00B03670">
        <w:rPr>
          <w:rFonts w:ascii="Arial" w:hAnsi="Arial" w:cs="Arial"/>
          <w:sz w:val="20"/>
        </w:rPr>
        <w:t xml:space="preserve"> </w:t>
      </w:r>
    </w:p>
    <w:p w:rsidR="00226409" w:rsidRPr="00B03670" w:rsidRDefault="00226409" w:rsidP="00B03670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226409">
        <w:rPr>
          <w:rFonts w:ascii="Arial" w:hAnsi="Arial" w:cs="Arial"/>
          <w:sz w:val="20"/>
        </w:rPr>
        <w:t>Travail sur l’article 30</w:t>
      </w:r>
      <w:r w:rsidRPr="00B03670">
        <w:rPr>
          <w:rFonts w:ascii="Arial" w:hAnsi="Arial" w:cs="Arial"/>
          <w:sz w:val="20"/>
        </w:rPr>
        <w:t xml:space="preserve"> </w:t>
      </w:r>
      <w:r w:rsidR="00B03670">
        <w:rPr>
          <w:rFonts w:ascii="Arial" w:hAnsi="Arial" w:cs="Arial"/>
          <w:sz w:val="20"/>
        </w:rPr>
        <w:t xml:space="preserve">et article 60 </w:t>
      </w:r>
      <w:r w:rsidRPr="00B03670">
        <w:rPr>
          <w:rFonts w:ascii="Arial" w:hAnsi="Arial" w:cs="Arial"/>
          <w:sz w:val="20"/>
        </w:rPr>
        <w:t>(Harmonisation des</w:t>
      </w:r>
      <w:r w:rsidR="00B03670">
        <w:rPr>
          <w:rFonts w:ascii="Arial" w:hAnsi="Arial" w:cs="Arial"/>
          <w:sz w:val="20"/>
        </w:rPr>
        <w:t xml:space="preserve"> indications</w:t>
      </w:r>
      <w:r w:rsidRPr="00B03670">
        <w:rPr>
          <w:rFonts w:ascii="Arial" w:hAnsi="Arial" w:cs="Arial"/>
          <w:sz w:val="20"/>
        </w:rPr>
        <w:t xml:space="preserve"> d’un produit au niveau européen).</w:t>
      </w:r>
    </w:p>
    <w:p w:rsidR="00226409" w:rsidRPr="00226409" w:rsidRDefault="00226409" w:rsidP="00B03670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226409">
        <w:rPr>
          <w:rFonts w:ascii="Arial" w:hAnsi="Arial" w:cs="Arial"/>
          <w:sz w:val="20"/>
        </w:rPr>
        <w:t>Travail sur le projet REX (consolidation des anciennes AMM avec l’AFSSAPS)</w:t>
      </w:r>
    </w:p>
    <w:p w:rsidR="00226409" w:rsidRPr="00EA602D" w:rsidRDefault="00226409" w:rsidP="002351B3">
      <w:pPr>
        <w:rPr>
          <w:rFonts w:ascii="Arial" w:hAnsi="Arial" w:cs="Arial"/>
          <w:sz w:val="12"/>
          <w:szCs w:val="12"/>
        </w:rPr>
      </w:pPr>
    </w:p>
    <w:p w:rsidR="002351B3" w:rsidRDefault="002351B3" w:rsidP="00980FA9">
      <w:pPr>
        <w:keepNext/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2005 </w:t>
      </w:r>
      <w:r w:rsidRPr="006D1EC6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           </w:t>
      </w:r>
      <w:r w:rsidR="00822E6A">
        <w:rPr>
          <w:rFonts w:ascii="Arial" w:hAnsi="Arial" w:cs="Arial"/>
          <w:b/>
          <w:bCs/>
          <w:sz w:val="22"/>
          <w:szCs w:val="22"/>
        </w:rPr>
        <w:t xml:space="preserve">ARC </w:t>
      </w:r>
      <w:r w:rsidRPr="006D1EC6">
        <w:rPr>
          <w:rFonts w:ascii="Arial" w:hAnsi="Arial" w:cs="Arial"/>
          <w:b/>
          <w:bCs/>
          <w:sz w:val="22"/>
          <w:szCs w:val="22"/>
        </w:rPr>
        <w:t>S</w:t>
      </w:r>
      <w:r w:rsidR="00822E6A">
        <w:rPr>
          <w:rFonts w:ascii="Arial" w:hAnsi="Arial" w:cs="Arial"/>
          <w:b/>
          <w:bCs/>
          <w:sz w:val="22"/>
          <w:szCs w:val="22"/>
        </w:rPr>
        <w:t xml:space="preserve">ENIOR </w:t>
      </w:r>
      <w:r w:rsidRPr="006D1EC6">
        <w:rPr>
          <w:rFonts w:ascii="Arial" w:hAnsi="Arial" w:cs="Arial"/>
          <w:b/>
          <w:bCs/>
          <w:sz w:val="22"/>
          <w:szCs w:val="22"/>
        </w:rPr>
        <w:t xml:space="preserve"> HIV, Glaxo Smith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6D1EC6">
        <w:rPr>
          <w:rFonts w:ascii="Arial" w:hAnsi="Arial" w:cs="Arial"/>
          <w:b/>
          <w:bCs/>
          <w:sz w:val="22"/>
          <w:szCs w:val="22"/>
        </w:rPr>
        <w:t xml:space="preserve">Kline, Marly le Roi </w:t>
      </w:r>
      <w:r>
        <w:rPr>
          <w:rFonts w:ascii="Arial" w:hAnsi="Arial" w:cs="Arial"/>
          <w:b/>
          <w:bCs/>
          <w:sz w:val="22"/>
          <w:szCs w:val="22"/>
        </w:rPr>
        <w:softHyphen/>
        <w:t xml:space="preserve">  (7</w:t>
      </w:r>
      <w:r w:rsidRPr="006D1EC6">
        <w:rPr>
          <w:rFonts w:ascii="Arial" w:hAnsi="Arial" w:cs="Arial"/>
          <w:b/>
          <w:bCs/>
          <w:sz w:val="22"/>
          <w:szCs w:val="22"/>
        </w:rPr>
        <w:t xml:space="preserve"> mois)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</w:t>
      </w:r>
    </w:p>
    <w:p w:rsidR="002351B3" w:rsidRPr="00B03670" w:rsidRDefault="002351B3" w:rsidP="00B03670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6D1EC6">
        <w:rPr>
          <w:rFonts w:ascii="Arial" w:hAnsi="Arial" w:cs="Arial"/>
          <w:sz w:val="20"/>
        </w:rPr>
        <w:t>Responsable de la mise en place de projets d’investigation cli</w:t>
      </w:r>
      <w:r>
        <w:rPr>
          <w:rFonts w:ascii="Arial" w:hAnsi="Arial" w:cs="Arial"/>
          <w:sz w:val="20"/>
        </w:rPr>
        <w:t>nique en tant que Senior en HIV</w:t>
      </w:r>
      <w:r w:rsidRPr="006D1EC6">
        <w:rPr>
          <w:rFonts w:ascii="Arial" w:hAnsi="Arial" w:cs="Arial"/>
          <w:sz w:val="20"/>
        </w:rPr>
        <w:t>.</w:t>
      </w:r>
    </w:p>
    <w:p w:rsidR="002351B3" w:rsidRPr="006D1EC6" w:rsidRDefault="002351B3" w:rsidP="002351B3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6D1EC6">
        <w:rPr>
          <w:rFonts w:ascii="Arial" w:hAnsi="Arial" w:cs="Arial"/>
          <w:sz w:val="20"/>
        </w:rPr>
        <w:t>Responsable de l’approvisionnement et gestion des stocks des produits d’essais cliniques</w:t>
      </w:r>
    </w:p>
    <w:p w:rsidR="002351B3" w:rsidRPr="006D1EC6" w:rsidRDefault="002351B3" w:rsidP="002351B3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6D1EC6">
        <w:rPr>
          <w:rFonts w:ascii="Arial" w:hAnsi="Arial" w:cs="Arial"/>
          <w:sz w:val="20"/>
        </w:rPr>
        <w:t xml:space="preserve">Formations des </w:t>
      </w:r>
      <w:r w:rsidR="00226409">
        <w:rPr>
          <w:rFonts w:ascii="Arial" w:hAnsi="Arial" w:cs="Arial"/>
          <w:sz w:val="20"/>
        </w:rPr>
        <w:t xml:space="preserve">praticiens </w:t>
      </w:r>
      <w:r w:rsidRPr="006D1EC6">
        <w:rPr>
          <w:rFonts w:ascii="Arial" w:hAnsi="Arial" w:cs="Arial"/>
          <w:sz w:val="20"/>
        </w:rPr>
        <w:t>hospitaliers aux protocoles cliniques.</w:t>
      </w:r>
    </w:p>
    <w:p w:rsidR="002351B3" w:rsidRPr="00DA0C9C" w:rsidRDefault="002351B3" w:rsidP="002351B3">
      <w:pPr>
        <w:pStyle w:val="Az"/>
        <w:ind w:left="1778"/>
        <w:rPr>
          <w:rFonts w:ascii="Arial" w:hAnsi="Arial" w:cs="Arial"/>
          <w:sz w:val="22"/>
          <w:szCs w:val="22"/>
        </w:rPr>
      </w:pPr>
    </w:p>
    <w:p w:rsidR="002351B3" w:rsidRPr="00DA0C9C" w:rsidRDefault="002351B3" w:rsidP="002351B3">
      <w:pPr>
        <w:pStyle w:val="Az"/>
        <w:rPr>
          <w:rFonts w:ascii="Arial" w:hAnsi="Arial" w:cs="Arial"/>
          <w:sz w:val="22"/>
          <w:szCs w:val="22"/>
        </w:rPr>
      </w:pPr>
      <w:r w:rsidRPr="00DA0C9C">
        <w:rPr>
          <w:rFonts w:ascii="Arial" w:hAnsi="Arial" w:cs="Arial"/>
          <w:b/>
          <w:bCs w:val="0"/>
          <w:sz w:val="22"/>
          <w:szCs w:val="22"/>
        </w:rPr>
        <w:t>2002-2003</w:t>
      </w:r>
      <w:r w:rsidRPr="00DA0C9C">
        <w:rPr>
          <w:rFonts w:ascii="Arial" w:hAnsi="Arial" w:cs="Arial"/>
          <w:sz w:val="22"/>
          <w:szCs w:val="22"/>
        </w:rPr>
        <w:tab/>
      </w:r>
      <w:r w:rsidRPr="00DA0C9C">
        <w:rPr>
          <w:rFonts w:ascii="Arial" w:hAnsi="Arial" w:cs="Arial"/>
          <w:b/>
          <w:bCs w:val="0"/>
          <w:sz w:val="22"/>
          <w:szCs w:val="22"/>
        </w:rPr>
        <w:t xml:space="preserve">Moniteur </w:t>
      </w:r>
      <w:r w:rsidR="00822E6A" w:rsidRPr="00DA0C9C">
        <w:rPr>
          <w:rFonts w:ascii="Arial" w:hAnsi="Arial" w:cs="Arial"/>
          <w:b/>
          <w:bCs w:val="0"/>
          <w:sz w:val="22"/>
          <w:szCs w:val="22"/>
        </w:rPr>
        <w:t>Régional,</w:t>
      </w:r>
      <w:r>
        <w:rPr>
          <w:rFonts w:ascii="Arial" w:hAnsi="Arial" w:cs="Arial"/>
          <w:b/>
          <w:bCs w:val="0"/>
          <w:sz w:val="22"/>
          <w:szCs w:val="22"/>
        </w:rPr>
        <w:t xml:space="preserve"> </w:t>
      </w:r>
      <w:r w:rsidRPr="00DA0C9C">
        <w:rPr>
          <w:rFonts w:ascii="Arial" w:hAnsi="Arial" w:cs="Arial"/>
          <w:b/>
          <w:bCs w:val="0"/>
          <w:sz w:val="22"/>
          <w:szCs w:val="22"/>
        </w:rPr>
        <w:t>laboratoire Bristol Myers Squibb</w:t>
      </w:r>
      <w:r>
        <w:rPr>
          <w:rFonts w:ascii="Arial" w:hAnsi="Arial" w:cs="Arial"/>
          <w:b/>
          <w:bCs w:val="0"/>
          <w:sz w:val="22"/>
          <w:szCs w:val="22"/>
        </w:rPr>
        <w:t xml:space="preserve">, Rueil Malmaison </w:t>
      </w:r>
      <w:r w:rsidRPr="00DA0C9C">
        <w:rPr>
          <w:rFonts w:ascii="Arial" w:hAnsi="Arial" w:cs="Arial"/>
          <w:b/>
          <w:bCs w:val="0"/>
          <w:sz w:val="20"/>
          <w:szCs w:val="20"/>
        </w:rPr>
        <w:t>(13 mois)</w:t>
      </w:r>
    </w:p>
    <w:p w:rsidR="002351B3" w:rsidRDefault="002351B3" w:rsidP="002351B3">
      <w:pPr>
        <w:widowControl w:val="0"/>
        <w:numPr>
          <w:ilvl w:val="0"/>
          <w:numId w:val="12"/>
        </w:numPr>
        <w:tabs>
          <w:tab w:val="clear" w:pos="720"/>
          <w:tab w:val="num" w:pos="1843"/>
        </w:tabs>
        <w:autoSpaceDE w:val="0"/>
        <w:autoSpaceDN w:val="0"/>
        <w:adjustRightInd w:val="0"/>
        <w:ind w:firstLine="1123"/>
        <w:jc w:val="both"/>
        <w:rPr>
          <w:rFonts w:ascii="Arial" w:hAnsi="Arial" w:cs="Arial"/>
          <w:sz w:val="20"/>
        </w:rPr>
      </w:pPr>
      <w:r w:rsidRPr="00DA0C9C">
        <w:rPr>
          <w:rFonts w:ascii="Arial" w:hAnsi="Arial" w:cs="Arial"/>
          <w:sz w:val="20"/>
        </w:rPr>
        <w:t xml:space="preserve">Management global de  </w:t>
      </w:r>
      <w:r>
        <w:rPr>
          <w:rFonts w:ascii="Arial" w:hAnsi="Arial" w:cs="Arial"/>
          <w:sz w:val="20"/>
        </w:rPr>
        <w:t>d’</w:t>
      </w:r>
      <w:r w:rsidRPr="00DA0C9C">
        <w:rPr>
          <w:rFonts w:ascii="Arial" w:hAnsi="Arial" w:cs="Arial"/>
          <w:sz w:val="20"/>
        </w:rPr>
        <w:t xml:space="preserve">études de phase </w:t>
      </w:r>
      <w:r>
        <w:rPr>
          <w:rFonts w:ascii="Arial" w:hAnsi="Arial" w:cs="Arial"/>
          <w:sz w:val="20"/>
        </w:rPr>
        <w:t xml:space="preserve">II à </w:t>
      </w:r>
      <w:r w:rsidRPr="00DA0C9C">
        <w:rPr>
          <w:rFonts w:ascii="Arial" w:hAnsi="Arial" w:cs="Arial"/>
          <w:sz w:val="20"/>
        </w:rPr>
        <w:t>IV en onco</w:t>
      </w:r>
      <w:r>
        <w:rPr>
          <w:rFonts w:ascii="Arial" w:hAnsi="Arial" w:cs="Arial"/>
          <w:sz w:val="20"/>
        </w:rPr>
        <w:t>logie,</w:t>
      </w:r>
      <w:r w:rsidRPr="00DA0C9C">
        <w:rPr>
          <w:rFonts w:ascii="Arial" w:hAnsi="Arial" w:cs="Arial"/>
          <w:sz w:val="20"/>
        </w:rPr>
        <w:t xml:space="preserve"> infectieux</w:t>
      </w:r>
      <w:r>
        <w:rPr>
          <w:rFonts w:ascii="Arial" w:hAnsi="Arial" w:cs="Arial"/>
          <w:sz w:val="20"/>
        </w:rPr>
        <w:t xml:space="preserve"> et </w:t>
      </w:r>
      <w:r w:rsidRPr="00DA0C9C">
        <w:rPr>
          <w:rFonts w:ascii="Arial" w:hAnsi="Arial" w:cs="Arial"/>
          <w:sz w:val="20"/>
        </w:rPr>
        <w:t xml:space="preserve"> immunologie</w:t>
      </w:r>
      <w:r>
        <w:rPr>
          <w:rFonts w:ascii="Arial" w:hAnsi="Arial" w:cs="Arial"/>
          <w:sz w:val="20"/>
        </w:rPr>
        <w:t>.</w:t>
      </w:r>
    </w:p>
    <w:p w:rsidR="002351B3" w:rsidRPr="00E77D54" w:rsidRDefault="002351B3" w:rsidP="002351B3">
      <w:pPr>
        <w:keepNext/>
        <w:widowControl w:val="0"/>
        <w:numPr>
          <w:ilvl w:val="0"/>
          <w:numId w:val="12"/>
        </w:numPr>
        <w:autoSpaceDE w:val="0"/>
        <w:autoSpaceDN w:val="0"/>
        <w:adjustRightInd w:val="0"/>
        <w:ind w:firstLine="1123"/>
        <w:rPr>
          <w:rFonts w:ascii="Arial" w:hAnsi="Arial" w:cs="Arial"/>
          <w:sz w:val="20"/>
        </w:rPr>
      </w:pPr>
      <w:r w:rsidRPr="00E77D54">
        <w:rPr>
          <w:rFonts w:ascii="Arial" w:hAnsi="Arial" w:cs="Arial"/>
          <w:sz w:val="20"/>
        </w:rPr>
        <w:t>Organisation d’actions de communication ciblées : Net</w:t>
      </w:r>
      <w:r w:rsidR="00655E76">
        <w:rPr>
          <w:rFonts w:ascii="Arial" w:hAnsi="Arial" w:cs="Arial"/>
          <w:sz w:val="20"/>
        </w:rPr>
        <w:t xml:space="preserve"> </w:t>
      </w:r>
      <w:r w:rsidRPr="00E77D54">
        <w:rPr>
          <w:rFonts w:ascii="Arial" w:hAnsi="Arial" w:cs="Arial"/>
          <w:sz w:val="20"/>
        </w:rPr>
        <w:t>working.</w:t>
      </w:r>
    </w:p>
    <w:p w:rsidR="002351B3" w:rsidRPr="00E77D54" w:rsidRDefault="002351B3" w:rsidP="002351B3">
      <w:pPr>
        <w:keepNext/>
        <w:widowControl w:val="0"/>
        <w:numPr>
          <w:ilvl w:val="0"/>
          <w:numId w:val="12"/>
        </w:numPr>
        <w:autoSpaceDE w:val="0"/>
        <w:autoSpaceDN w:val="0"/>
        <w:adjustRightInd w:val="0"/>
        <w:ind w:firstLine="1123"/>
        <w:rPr>
          <w:rFonts w:ascii="Arial" w:hAnsi="Arial" w:cs="Arial"/>
          <w:sz w:val="20"/>
        </w:rPr>
      </w:pPr>
      <w:r w:rsidRPr="00E77D54">
        <w:rPr>
          <w:rFonts w:ascii="Arial" w:hAnsi="Arial" w:cs="Arial"/>
          <w:sz w:val="20"/>
        </w:rPr>
        <w:t>Re</w:t>
      </w:r>
      <w:r w:rsidR="00633E24">
        <w:rPr>
          <w:rFonts w:ascii="Arial" w:hAnsi="Arial" w:cs="Arial"/>
          <w:sz w:val="20"/>
        </w:rPr>
        <w:t>sponsable d’informations produit</w:t>
      </w:r>
      <w:r w:rsidRPr="00E77D54">
        <w:rPr>
          <w:rFonts w:ascii="Arial" w:hAnsi="Arial" w:cs="Arial"/>
          <w:sz w:val="20"/>
        </w:rPr>
        <w:t>s.</w:t>
      </w:r>
    </w:p>
    <w:p w:rsidR="002351B3" w:rsidRPr="00DA0C9C" w:rsidRDefault="002351B3" w:rsidP="002351B3">
      <w:pPr>
        <w:pStyle w:val="Az"/>
        <w:rPr>
          <w:rFonts w:ascii="Arial" w:hAnsi="Arial" w:cs="Arial"/>
          <w:sz w:val="20"/>
          <w:szCs w:val="20"/>
        </w:rPr>
      </w:pPr>
    </w:p>
    <w:p w:rsidR="002351B3" w:rsidRPr="00A72894" w:rsidRDefault="002351B3" w:rsidP="002351B3">
      <w:pPr>
        <w:pStyle w:val="Az"/>
        <w:rPr>
          <w:rFonts w:ascii="Arial" w:hAnsi="Arial" w:cs="Arial"/>
          <w:sz w:val="12"/>
          <w:szCs w:val="12"/>
        </w:rPr>
      </w:pPr>
    </w:p>
    <w:p w:rsidR="002351B3" w:rsidRPr="00E77D54" w:rsidRDefault="002351B3" w:rsidP="002351B3">
      <w:pPr>
        <w:widowControl w:val="0"/>
        <w:tabs>
          <w:tab w:val="left" w:pos="900"/>
          <w:tab w:val="left" w:pos="1620"/>
          <w:tab w:val="left" w:pos="1800"/>
          <w:tab w:val="left" w:pos="2160"/>
        </w:tabs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2001-2002     </w:t>
      </w:r>
      <w:r w:rsidRPr="00E77D54">
        <w:rPr>
          <w:rFonts w:ascii="Arial" w:hAnsi="Arial" w:cs="Arial"/>
          <w:b/>
          <w:bCs/>
          <w:sz w:val="22"/>
          <w:szCs w:val="22"/>
        </w:rPr>
        <w:t xml:space="preserve">Coordinateur d’études, Société Icon Clinical Research , Sèvres( 6 mois) </w:t>
      </w:r>
    </w:p>
    <w:p w:rsidR="002351B3" w:rsidRPr="00E77D54" w:rsidRDefault="002351B3" w:rsidP="00226409">
      <w:pPr>
        <w:widowControl w:val="0"/>
        <w:numPr>
          <w:ilvl w:val="0"/>
          <w:numId w:val="13"/>
        </w:numPr>
        <w:tabs>
          <w:tab w:val="clear" w:pos="1440"/>
          <w:tab w:val="left" w:pos="720"/>
          <w:tab w:val="num" w:pos="1843"/>
        </w:tabs>
        <w:autoSpaceDE w:val="0"/>
        <w:autoSpaceDN w:val="0"/>
        <w:adjustRightInd w:val="0"/>
        <w:ind w:left="1843" w:firstLine="0"/>
        <w:jc w:val="both"/>
        <w:rPr>
          <w:rFonts w:ascii="Arial" w:hAnsi="Arial" w:cs="Arial"/>
          <w:sz w:val="20"/>
        </w:rPr>
      </w:pPr>
      <w:r w:rsidRPr="00E77D54">
        <w:rPr>
          <w:rFonts w:ascii="Arial" w:hAnsi="Arial" w:cs="Arial"/>
          <w:sz w:val="20"/>
        </w:rPr>
        <w:t>Chargée de la mise en place réglementaire d’une étude clinique de phase II en</w:t>
      </w:r>
      <w:r>
        <w:rPr>
          <w:rFonts w:ascii="Arial" w:hAnsi="Arial" w:cs="Arial"/>
          <w:sz w:val="20"/>
        </w:rPr>
        <w:t xml:space="preserve"> Infectieux </w:t>
      </w:r>
    </w:p>
    <w:p w:rsidR="002351B3" w:rsidRPr="00E77D54" w:rsidRDefault="002351B3" w:rsidP="002351B3">
      <w:pPr>
        <w:widowControl w:val="0"/>
        <w:numPr>
          <w:ilvl w:val="0"/>
          <w:numId w:val="13"/>
        </w:numPr>
        <w:tabs>
          <w:tab w:val="clear" w:pos="1440"/>
          <w:tab w:val="left" w:pos="720"/>
          <w:tab w:val="num" w:pos="1843"/>
        </w:tabs>
        <w:autoSpaceDE w:val="0"/>
        <w:autoSpaceDN w:val="0"/>
        <w:adjustRightInd w:val="0"/>
        <w:ind w:left="1843" w:firstLine="0"/>
        <w:jc w:val="both"/>
        <w:rPr>
          <w:rFonts w:ascii="Arial" w:hAnsi="Arial" w:cs="Arial"/>
          <w:sz w:val="20"/>
        </w:rPr>
      </w:pPr>
      <w:r w:rsidRPr="00E77D54">
        <w:rPr>
          <w:rFonts w:ascii="Arial" w:hAnsi="Arial" w:cs="Arial"/>
          <w:sz w:val="20"/>
        </w:rPr>
        <w:t xml:space="preserve">Préparation documents réglementaires </w:t>
      </w:r>
      <w:r>
        <w:rPr>
          <w:rFonts w:ascii="Arial" w:hAnsi="Arial" w:cs="Arial"/>
          <w:sz w:val="20"/>
        </w:rPr>
        <w:t xml:space="preserve">et rédaction des contrats </w:t>
      </w:r>
    </w:p>
    <w:p w:rsidR="002351B3" w:rsidRPr="00E77D54" w:rsidRDefault="002351B3" w:rsidP="002351B3">
      <w:pPr>
        <w:widowControl w:val="0"/>
        <w:numPr>
          <w:ilvl w:val="0"/>
          <w:numId w:val="13"/>
        </w:numPr>
        <w:tabs>
          <w:tab w:val="clear" w:pos="1440"/>
          <w:tab w:val="left" w:pos="720"/>
          <w:tab w:val="num" w:pos="1843"/>
        </w:tabs>
        <w:autoSpaceDE w:val="0"/>
        <w:autoSpaceDN w:val="0"/>
        <w:adjustRightInd w:val="0"/>
        <w:ind w:left="1843" w:firstLine="0"/>
        <w:jc w:val="both"/>
        <w:rPr>
          <w:rFonts w:ascii="Arial" w:hAnsi="Arial" w:cs="Arial"/>
          <w:sz w:val="20"/>
        </w:rPr>
      </w:pPr>
      <w:r w:rsidRPr="00E77D54">
        <w:rPr>
          <w:rFonts w:ascii="Arial" w:hAnsi="Arial" w:cs="Arial"/>
          <w:sz w:val="20"/>
        </w:rPr>
        <w:t>Importation des médicaments et gestion de la distribution aux centres</w:t>
      </w:r>
    </w:p>
    <w:p w:rsidR="002351B3" w:rsidRPr="00A72894" w:rsidRDefault="002351B3" w:rsidP="002351B3">
      <w:pPr>
        <w:pStyle w:val="Az"/>
        <w:tabs>
          <w:tab w:val="left" w:pos="1701"/>
        </w:tabs>
        <w:rPr>
          <w:rFonts w:ascii="Arial" w:hAnsi="Arial" w:cs="Arial"/>
          <w:sz w:val="12"/>
          <w:szCs w:val="12"/>
        </w:rPr>
      </w:pPr>
    </w:p>
    <w:p w:rsidR="002351B3" w:rsidRDefault="002351B3" w:rsidP="002351B3">
      <w:pPr>
        <w:widowControl w:val="0"/>
        <w:numPr>
          <w:ilvl w:val="0"/>
          <w:numId w:val="16"/>
        </w:numPr>
        <w:tabs>
          <w:tab w:val="left" w:pos="1418"/>
        </w:tabs>
        <w:autoSpaceDE w:val="0"/>
        <w:autoSpaceDN w:val="0"/>
        <w:adjustRightInd w:val="0"/>
        <w:ind w:hanging="1836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ARC Junior, Société</w:t>
      </w:r>
      <w:r w:rsidRPr="00850397">
        <w:rPr>
          <w:rFonts w:ascii="Arial" w:hAnsi="Arial" w:cs="Arial"/>
          <w:b/>
          <w:bCs/>
          <w:color w:val="000000"/>
          <w:sz w:val="22"/>
          <w:szCs w:val="22"/>
        </w:rPr>
        <w:t xml:space="preserve"> Médistat,  </w:t>
      </w:r>
      <w:r>
        <w:rPr>
          <w:rFonts w:ascii="Arial" w:hAnsi="Arial" w:cs="Arial"/>
          <w:b/>
          <w:bCs/>
          <w:color w:val="000000"/>
          <w:sz w:val="22"/>
          <w:szCs w:val="22"/>
        </w:rPr>
        <w:t>Paris (6 mois)</w:t>
      </w:r>
    </w:p>
    <w:p w:rsidR="002351B3" w:rsidRDefault="002351B3" w:rsidP="00822E6A">
      <w:pPr>
        <w:widowControl w:val="0"/>
        <w:numPr>
          <w:ilvl w:val="1"/>
          <w:numId w:val="16"/>
        </w:numPr>
        <w:tabs>
          <w:tab w:val="left" w:pos="1418"/>
        </w:tabs>
        <w:autoSpaceDE w:val="0"/>
        <w:autoSpaceDN w:val="0"/>
        <w:adjustRightInd w:val="0"/>
        <w:ind w:firstLine="337"/>
        <w:rPr>
          <w:rFonts w:ascii="Arial" w:hAnsi="Arial" w:cs="Arial"/>
          <w:color w:val="000000"/>
          <w:sz w:val="20"/>
        </w:rPr>
      </w:pPr>
      <w:r w:rsidRPr="00850397">
        <w:rPr>
          <w:rFonts w:ascii="Arial" w:hAnsi="Arial" w:cs="Arial"/>
          <w:color w:val="000000"/>
          <w:sz w:val="20"/>
        </w:rPr>
        <w:t xml:space="preserve">Chargée de la mise en place, du suivi de centres sur le terrain pour des études de phases IV </w:t>
      </w:r>
    </w:p>
    <w:p w:rsidR="002351B3" w:rsidRDefault="002351B3" w:rsidP="00226409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ind w:firstLine="43"/>
        <w:rPr>
          <w:rFonts w:ascii="Arial" w:hAnsi="Arial" w:cs="Arial"/>
          <w:color w:val="000000"/>
          <w:sz w:val="20"/>
        </w:rPr>
      </w:pPr>
      <w:r w:rsidRPr="00850397">
        <w:rPr>
          <w:rFonts w:ascii="Arial" w:hAnsi="Arial" w:cs="Arial"/>
          <w:color w:val="000000"/>
          <w:sz w:val="20"/>
        </w:rPr>
        <w:t>Data managment.</w:t>
      </w:r>
    </w:p>
    <w:p w:rsidR="002351B3" w:rsidRPr="009F3059" w:rsidRDefault="002351B3" w:rsidP="002351B3">
      <w:pPr>
        <w:widowControl w:val="0"/>
        <w:tabs>
          <w:tab w:val="left" w:pos="720"/>
        </w:tabs>
        <w:autoSpaceDE w:val="0"/>
        <w:autoSpaceDN w:val="0"/>
        <w:adjustRightInd w:val="0"/>
        <w:ind w:left="108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351B3" w:rsidRPr="009F3059" w:rsidRDefault="00655E76" w:rsidP="00655E76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1999</w:t>
      </w:r>
      <w:r w:rsidR="002351B3" w:rsidRPr="009F3059">
        <w:rPr>
          <w:rFonts w:ascii="Arial" w:hAnsi="Arial" w:cs="Arial"/>
          <w:b/>
          <w:bCs/>
          <w:color w:val="000000"/>
          <w:sz w:val="22"/>
          <w:szCs w:val="22"/>
        </w:rPr>
        <w:t xml:space="preserve">   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</w:t>
      </w:r>
      <w:r w:rsidR="002351B3" w:rsidRPr="009F3059">
        <w:rPr>
          <w:rFonts w:ascii="Arial" w:hAnsi="Arial" w:cs="Arial"/>
          <w:b/>
          <w:bCs/>
          <w:color w:val="000000"/>
          <w:sz w:val="22"/>
          <w:szCs w:val="22"/>
        </w:rPr>
        <w:t xml:space="preserve">Pharmacien  hospitalier </w:t>
      </w:r>
      <w:r>
        <w:rPr>
          <w:rFonts w:ascii="Arial" w:hAnsi="Arial" w:cs="Arial"/>
          <w:b/>
          <w:bCs/>
          <w:color w:val="000000"/>
          <w:sz w:val="22"/>
          <w:szCs w:val="22"/>
        </w:rPr>
        <w:t>(12 mois)</w:t>
      </w:r>
    </w:p>
    <w:p w:rsidR="002351B3" w:rsidRPr="00126BAF" w:rsidRDefault="002351B3" w:rsidP="002351B3">
      <w:pPr>
        <w:pStyle w:val="Az"/>
        <w:rPr>
          <w:rFonts w:ascii="Arial" w:hAnsi="Arial" w:cs="Arial"/>
          <w:sz w:val="12"/>
          <w:szCs w:val="12"/>
        </w:rPr>
        <w:sectPr w:rsidR="002351B3" w:rsidRPr="00126BAF" w:rsidSect="00366CA3">
          <w:type w:val="continuous"/>
          <w:pgSz w:w="11907" w:h="16840"/>
          <w:pgMar w:top="993" w:right="567" w:bottom="851" w:left="851" w:header="720" w:footer="720" w:gutter="0"/>
          <w:cols w:space="720"/>
        </w:sectPr>
      </w:pPr>
      <w:r w:rsidRPr="00257843">
        <w:rPr>
          <w:rFonts w:ascii="Arial" w:hAnsi="Arial" w:cs="Arial"/>
          <w:sz w:val="22"/>
          <w:szCs w:val="22"/>
        </w:rPr>
        <w:t xml:space="preserve"> </w:t>
      </w:r>
    </w:p>
    <w:p w:rsidR="002351B3" w:rsidRPr="00257843" w:rsidRDefault="002351B3" w:rsidP="002351B3">
      <w:pPr>
        <w:pStyle w:val="qs"/>
        <w:rPr>
          <w:rFonts w:ascii="Arial" w:hAnsi="Arial" w:cs="Arial"/>
        </w:rPr>
      </w:pPr>
      <w:r w:rsidRPr="00257843">
        <w:rPr>
          <w:rFonts w:ascii="Arial" w:hAnsi="Arial" w:cs="Arial"/>
        </w:rPr>
        <w:lastRenderedPageBreak/>
        <w:t>FORMATION</w:t>
      </w:r>
    </w:p>
    <w:p w:rsidR="002351B3" w:rsidRPr="00B81752" w:rsidRDefault="00226409" w:rsidP="00226409">
      <w:pPr>
        <w:pStyle w:val="Az"/>
        <w:ind w:left="1395"/>
        <w:rPr>
          <w:rFonts w:ascii="Arial" w:hAnsi="Arial" w:cs="Arial"/>
          <w:bCs w:val="0"/>
          <w:sz w:val="20"/>
          <w:szCs w:val="20"/>
        </w:rPr>
      </w:pPr>
      <w:r>
        <w:rPr>
          <w:rFonts w:ascii="Arial" w:hAnsi="Arial" w:cs="Arial"/>
          <w:bCs w:val="0"/>
          <w:sz w:val="20"/>
          <w:szCs w:val="20"/>
        </w:rPr>
        <w:tab/>
      </w:r>
      <w:r>
        <w:rPr>
          <w:rFonts w:ascii="Arial" w:hAnsi="Arial" w:cs="Arial"/>
          <w:bCs w:val="0"/>
          <w:sz w:val="20"/>
          <w:szCs w:val="20"/>
        </w:rPr>
        <w:tab/>
      </w:r>
    </w:p>
    <w:p w:rsidR="002351B3" w:rsidRDefault="002351B3" w:rsidP="002351B3">
      <w:pPr>
        <w:pStyle w:val="Az"/>
        <w:tabs>
          <w:tab w:val="clear" w:pos="1418"/>
          <w:tab w:val="left" w:pos="7088"/>
        </w:tabs>
        <w:ind w:left="1418" w:hanging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 w:val="0"/>
          <w:sz w:val="20"/>
          <w:szCs w:val="20"/>
        </w:rPr>
        <w:t>2005-</w:t>
      </w:r>
      <w:r w:rsidRPr="00B81752">
        <w:rPr>
          <w:rFonts w:ascii="Arial" w:hAnsi="Arial" w:cs="Arial"/>
          <w:b/>
          <w:bCs w:val="0"/>
          <w:sz w:val="20"/>
          <w:szCs w:val="20"/>
        </w:rPr>
        <w:t>200</w:t>
      </w:r>
      <w:r w:rsidR="00226409">
        <w:rPr>
          <w:rFonts w:ascii="Arial" w:hAnsi="Arial" w:cs="Arial"/>
          <w:b/>
          <w:bCs w:val="0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ab/>
      </w:r>
      <w:r w:rsidR="00DC415E">
        <w:rPr>
          <w:b/>
          <w:bCs w:val="0"/>
          <w:sz w:val="22"/>
          <w:szCs w:val="22"/>
        </w:rPr>
        <w:t>E</w:t>
      </w:r>
      <w:r w:rsidRPr="00534EBE">
        <w:rPr>
          <w:b/>
          <w:bCs w:val="0"/>
          <w:sz w:val="22"/>
          <w:szCs w:val="22"/>
        </w:rPr>
        <w:t xml:space="preserve">quivalence. </w:t>
      </w:r>
      <w:r w:rsidRPr="00534EBE">
        <w:rPr>
          <w:rFonts w:ascii="Arial" w:hAnsi="Arial" w:cs="Arial"/>
          <w:b/>
          <w:bCs w:val="0"/>
          <w:sz w:val="20"/>
          <w:szCs w:val="20"/>
        </w:rPr>
        <w:t xml:space="preserve"> </w:t>
      </w:r>
      <w:r w:rsidR="00DC415E">
        <w:rPr>
          <w:rFonts w:ascii="Arial" w:hAnsi="Arial" w:cs="Arial"/>
          <w:b/>
          <w:bCs w:val="0"/>
          <w:sz w:val="20"/>
          <w:szCs w:val="20"/>
        </w:rPr>
        <w:t>Au diplôme de pharmacien</w:t>
      </w:r>
      <w:r>
        <w:rPr>
          <w:rFonts w:ascii="Arial" w:hAnsi="Arial" w:cs="Arial"/>
          <w:sz w:val="20"/>
          <w:szCs w:val="20"/>
        </w:rPr>
        <w:tab/>
      </w:r>
      <w:r w:rsidRPr="00B81752">
        <w:rPr>
          <w:rFonts w:ascii="Arial" w:hAnsi="Arial" w:cs="Arial"/>
          <w:sz w:val="20"/>
          <w:szCs w:val="20"/>
        </w:rPr>
        <w:t xml:space="preserve">Université </w:t>
      </w:r>
      <w:r>
        <w:rPr>
          <w:rFonts w:ascii="Arial" w:hAnsi="Arial" w:cs="Arial"/>
          <w:sz w:val="20"/>
          <w:szCs w:val="20"/>
        </w:rPr>
        <w:t>Paris Sud XI</w:t>
      </w:r>
    </w:p>
    <w:p w:rsidR="002351B3" w:rsidRPr="00822E6A" w:rsidRDefault="002351B3" w:rsidP="00822E6A">
      <w:pPr>
        <w:pStyle w:val="Az"/>
        <w:tabs>
          <w:tab w:val="clear" w:pos="1418"/>
          <w:tab w:val="left" w:pos="7088"/>
        </w:tabs>
        <w:ind w:left="1418" w:hanging="1418"/>
        <w:rPr>
          <w:rFonts w:ascii="Arial" w:hAnsi="Arial" w:cs="Arial"/>
          <w:sz w:val="20"/>
          <w:szCs w:val="20"/>
        </w:rPr>
      </w:pPr>
      <w:r w:rsidRPr="00B81752">
        <w:tab/>
        <w:t xml:space="preserve">          </w:t>
      </w:r>
    </w:p>
    <w:p w:rsidR="002351B3" w:rsidRPr="00B81752" w:rsidRDefault="002351B3" w:rsidP="002351B3">
      <w:pPr>
        <w:pStyle w:val="Az"/>
        <w:tabs>
          <w:tab w:val="clear" w:pos="1418"/>
          <w:tab w:val="left" w:pos="284"/>
          <w:tab w:val="left" w:pos="1134"/>
          <w:tab w:val="left" w:pos="6521"/>
          <w:tab w:val="left" w:pos="7088"/>
        </w:tabs>
        <w:ind w:left="1418" w:hanging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 w:val="0"/>
          <w:sz w:val="20"/>
          <w:szCs w:val="20"/>
        </w:rPr>
        <w:t xml:space="preserve">2000-2001    </w:t>
      </w:r>
      <w:r>
        <w:rPr>
          <w:rFonts w:ascii="Arial" w:hAnsi="Arial" w:cs="Arial"/>
          <w:b/>
          <w:bCs w:val="0"/>
          <w:sz w:val="20"/>
          <w:szCs w:val="20"/>
        </w:rPr>
        <w:tab/>
        <w:t xml:space="preserve"> Formation d’attachée de Recherche Clinique</w:t>
      </w:r>
      <w:r w:rsidRPr="00B81752"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 xml:space="preserve">    </w:t>
      </w:r>
      <w:r w:rsidRPr="00B81752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Sup’Santé Paris</w:t>
      </w:r>
    </w:p>
    <w:p w:rsidR="002351B3" w:rsidRPr="00B81752" w:rsidRDefault="002351B3" w:rsidP="002351B3">
      <w:pPr>
        <w:pStyle w:val="Az"/>
        <w:tabs>
          <w:tab w:val="clear" w:pos="1418"/>
          <w:tab w:val="left" w:pos="284"/>
          <w:tab w:val="left" w:pos="1134"/>
          <w:tab w:val="left" w:pos="6521"/>
        </w:tabs>
        <w:ind w:left="1418" w:hanging="1418"/>
        <w:rPr>
          <w:rFonts w:ascii="Arial" w:hAnsi="Arial" w:cs="Arial"/>
          <w:sz w:val="20"/>
          <w:szCs w:val="20"/>
        </w:rPr>
      </w:pPr>
    </w:p>
    <w:p w:rsidR="002351B3" w:rsidRPr="00B81752" w:rsidRDefault="002351B3" w:rsidP="002351B3">
      <w:pPr>
        <w:tabs>
          <w:tab w:val="left" w:pos="1418"/>
          <w:tab w:val="left" w:pos="6521"/>
        </w:tabs>
        <w:rPr>
          <w:rFonts w:ascii="Arial" w:hAnsi="Arial" w:cs="Arial"/>
          <w:bCs/>
          <w:sz w:val="20"/>
        </w:rPr>
      </w:pPr>
      <w:r>
        <w:rPr>
          <w:rStyle w:val="AzChar"/>
          <w:rFonts w:ascii="Arial" w:hAnsi="Arial" w:cs="Arial"/>
          <w:b/>
          <w:bCs w:val="0"/>
          <w:sz w:val="20"/>
          <w:szCs w:val="20"/>
        </w:rPr>
        <w:t>1994-</w:t>
      </w:r>
      <w:r w:rsidRPr="00B81752">
        <w:rPr>
          <w:rStyle w:val="AzChar"/>
          <w:rFonts w:ascii="Arial" w:hAnsi="Arial" w:cs="Arial"/>
          <w:b/>
          <w:bCs w:val="0"/>
          <w:sz w:val="20"/>
          <w:szCs w:val="20"/>
        </w:rPr>
        <w:t>200</w:t>
      </w:r>
      <w:r>
        <w:rPr>
          <w:rStyle w:val="AzChar"/>
          <w:rFonts w:ascii="Arial" w:hAnsi="Arial" w:cs="Arial"/>
          <w:b/>
          <w:bCs w:val="0"/>
          <w:sz w:val="20"/>
          <w:szCs w:val="20"/>
        </w:rPr>
        <w:t>0</w:t>
      </w:r>
      <w:r w:rsidRPr="00B81752"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/>
          <w:sz w:val="20"/>
        </w:rPr>
        <w:t>Diplôme d’état de Docteur en pharmacie</w:t>
      </w:r>
      <w:r w:rsidRPr="00B81752">
        <w:rPr>
          <w:rFonts w:ascii="Arial" w:hAnsi="Arial" w:cs="Arial"/>
          <w:bCs/>
          <w:sz w:val="20"/>
        </w:rPr>
        <w:tab/>
      </w:r>
      <w:r w:rsidRPr="00B81752">
        <w:rPr>
          <w:rFonts w:ascii="Arial" w:hAnsi="Arial" w:cs="Arial"/>
          <w:bCs/>
          <w:sz w:val="20"/>
        </w:rPr>
        <w:tab/>
      </w:r>
      <w:r w:rsidRPr="00B81752">
        <w:rPr>
          <w:rStyle w:val="AzChar"/>
          <w:rFonts w:ascii="Arial" w:hAnsi="Arial" w:cs="Arial"/>
          <w:sz w:val="20"/>
          <w:szCs w:val="20"/>
        </w:rPr>
        <w:t>Université d’Alger</w:t>
      </w:r>
    </w:p>
    <w:p w:rsidR="00A53156" w:rsidRPr="00EA602D" w:rsidRDefault="00A53156" w:rsidP="00A53156">
      <w:pPr>
        <w:pStyle w:val="wx"/>
        <w:tabs>
          <w:tab w:val="clear" w:pos="1418"/>
          <w:tab w:val="left" w:pos="1134"/>
        </w:tabs>
        <w:ind w:left="1778"/>
        <w:rPr>
          <w:rFonts w:ascii="Arial" w:hAnsi="Arial" w:cs="Arial"/>
          <w:sz w:val="12"/>
          <w:szCs w:val="12"/>
        </w:rPr>
      </w:pPr>
    </w:p>
    <w:p w:rsidR="002A6133" w:rsidRPr="00257843" w:rsidRDefault="002A6133" w:rsidP="00FA47C7">
      <w:pPr>
        <w:pStyle w:val="qs"/>
        <w:rPr>
          <w:rFonts w:ascii="Arial" w:hAnsi="Arial" w:cs="Arial"/>
        </w:rPr>
        <w:sectPr w:rsidR="002A6133" w:rsidRPr="00257843" w:rsidSect="002645C4">
          <w:type w:val="continuous"/>
          <w:pgSz w:w="11907" w:h="16840"/>
          <w:pgMar w:top="851" w:right="567" w:bottom="851" w:left="851" w:header="720" w:footer="720" w:gutter="0"/>
          <w:cols w:space="720"/>
        </w:sectPr>
      </w:pPr>
      <w:r w:rsidRPr="00257843">
        <w:rPr>
          <w:rFonts w:ascii="Arial" w:hAnsi="Arial" w:cs="Arial"/>
        </w:rPr>
        <w:t>INFORMATIONS COMPLEMENTAIRES</w:t>
      </w:r>
    </w:p>
    <w:p w:rsidR="00257843" w:rsidRDefault="00257843">
      <w:pPr>
        <w:pStyle w:val="wx"/>
        <w:rPr>
          <w:rFonts w:ascii="Arial" w:hAnsi="Arial" w:cs="Arial"/>
          <w:b/>
          <w:bCs w:val="0"/>
          <w:sz w:val="12"/>
          <w:szCs w:val="12"/>
        </w:rPr>
      </w:pPr>
    </w:p>
    <w:p w:rsidR="002A6133" w:rsidRPr="00257843" w:rsidRDefault="002A6133">
      <w:pPr>
        <w:pStyle w:val="wx"/>
        <w:rPr>
          <w:rFonts w:ascii="Arial" w:hAnsi="Arial" w:cs="Arial"/>
          <w:bCs w:val="0"/>
          <w:sz w:val="18"/>
          <w:szCs w:val="18"/>
        </w:rPr>
      </w:pPr>
      <w:r w:rsidRPr="00257843">
        <w:rPr>
          <w:rFonts w:ascii="Arial" w:hAnsi="Arial" w:cs="Arial"/>
          <w:b/>
          <w:bCs w:val="0"/>
        </w:rPr>
        <w:t>Langues</w:t>
      </w:r>
      <w:r w:rsidRPr="00257843">
        <w:rPr>
          <w:rFonts w:ascii="Arial" w:hAnsi="Arial" w:cs="Arial"/>
        </w:rPr>
        <w:tab/>
      </w:r>
      <w:r w:rsidRPr="00A352DC">
        <w:rPr>
          <w:rFonts w:ascii="Arial" w:hAnsi="Arial" w:cs="Arial"/>
          <w:b/>
          <w:sz w:val="18"/>
          <w:szCs w:val="18"/>
        </w:rPr>
        <w:t>Français</w:t>
      </w:r>
      <w:r w:rsidR="009A15C1" w:rsidRPr="00257843">
        <w:rPr>
          <w:rFonts w:ascii="Arial" w:hAnsi="Arial" w:cs="Arial"/>
          <w:b/>
          <w:i/>
          <w:iCs/>
          <w:sz w:val="18"/>
          <w:szCs w:val="18"/>
        </w:rPr>
        <w:t> </w:t>
      </w:r>
      <w:r w:rsidR="009A15C1" w:rsidRPr="00257843">
        <w:rPr>
          <w:rFonts w:ascii="Arial" w:hAnsi="Arial" w:cs="Arial"/>
          <w:b/>
          <w:sz w:val="18"/>
          <w:szCs w:val="18"/>
        </w:rPr>
        <w:t>:</w:t>
      </w:r>
      <w:r w:rsidRPr="00257843">
        <w:rPr>
          <w:rFonts w:ascii="Arial" w:hAnsi="Arial" w:cs="Arial"/>
          <w:bCs w:val="0"/>
          <w:sz w:val="18"/>
          <w:szCs w:val="18"/>
        </w:rPr>
        <w:tab/>
      </w:r>
      <w:r w:rsidR="00B03670">
        <w:rPr>
          <w:rFonts w:ascii="Arial" w:hAnsi="Arial" w:cs="Arial"/>
          <w:bCs w:val="0"/>
          <w:sz w:val="18"/>
          <w:szCs w:val="18"/>
        </w:rPr>
        <w:t xml:space="preserve"> </w:t>
      </w:r>
      <w:r w:rsidR="00D332C7">
        <w:rPr>
          <w:rFonts w:ascii="Arial" w:hAnsi="Arial" w:cs="Arial"/>
          <w:bCs w:val="0"/>
          <w:sz w:val="18"/>
          <w:szCs w:val="18"/>
        </w:rPr>
        <w:t xml:space="preserve"> </w:t>
      </w:r>
      <w:r w:rsidRPr="00257843">
        <w:rPr>
          <w:rFonts w:ascii="Arial" w:hAnsi="Arial" w:cs="Arial"/>
          <w:bCs w:val="0"/>
          <w:sz w:val="18"/>
          <w:szCs w:val="18"/>
        </w:rPr>
        <w:t>Langue maternelle</w:t>
      </w:r>
    </w:p>
    <w:p w:rsidR="002A6133" w:rsidRPr="00257843" w:rsidRDefault="002A6133" w:rsidP="00655E76">
      <w:pPr>
        <w:pStyle w:val="wx"/>
        <w:rPr>
          <w:rFonts w:ascii="Arial" w:hAnsi="Arial" w:cs="Arial"/>
          <w:bCs w:val="0"/>
          <w:sz w:val="18"/>
          <w:szCs w:val="18"/>
        </w:rPr>
      </w:pPr>
      <w:r w:rsidRPr="00257843">
        <w:rPr>
          <w:rFonts w:ascii="Arial" w:hAnsi="Arial" w:cs="Arial"/>
          <w:bCs w:val="0"/>
          <w:sz w:val="18"/>
          <w:szCs w:val="18"/>
        </w:rPr>
        <w:tab/>
      </w:r>
      <w:r w:rsidR="000977EB" w:rsidRPr="00A352DC">
        <w:rPr>
          <w:rFonts w:ascii="Arial" w:hAnsi="Arial" w:cs="Arial"/>
          <w:b/>
          <w:sz w:val="18"/>
          <w:szCs w:val="18"/>
        </w:rPr>
        <w:t xml:space="preserve">Arabe </w:t>
      </w:r>
      <w:r w:rsidR="000977EB" w:rsidRPr="00257843">
        <w:rPr>
          <w:rFonts w:ascii="Arial" w:hAnsi="Arial" w:cs="Arial"/>
          <w:b/>
          <w:sz w:val="18"/>
          <w:szCs w:val="18"/>
        </w:rPr>
        <w:t>:</w:t>
      </w:r>
      <w:r w:rsidR="009A15C1" w:rsidRPr="00257843">
        <w:rPr>
          <w:rFonts w:ascii="Arial" w:hAnsi="Arial" w:cs="Arial"/>
          <w:b/>
          <w:sz w:val="18"/>
          <w:szCs w:val="18"/>
        </w:rPr>
        <w:t xml:space="preserve"> </w:t>
      </w:r>
      <w:r w:rsidR="00BB5AB4">
        <w:rPr>
          <w:rFonts w:ascii="Arial" w:hAnsi="Arial" w:cs="Arial"/>
          <w:b/>
          <w:sz w:val="18"/>
          <w:szCs w:val="18"/>
        </w:rPr>
        <w:t xml:space="preserve">   </w:t>
      </w:r>
      <w:r w:rsidR="00655E76">
        <w:rPr>
          <w:rFonts w:ascii="Arial" w:hAnsi="Arial" w:cs="Arial"/>
          <w:b/>
          <w:sz w:val="18"/>
          <w:szCs w:val="18"/>
        </w:rPr>
        <w:t xml:space="preserve">              </w:t>
      </w:r>
      <w:r w:rsidRPr="00257843">
        <w:rPr>
          <w:rFonts w:ascii="Arial" w:hAnsi="Arial" w:cs="Arial"/>
          <w:bCs w:val="0"/>
          <w:sz w:val="18"/>
          <w:szCs w:val="18"/>
        </w:rPr>
        <w:t>Langue maternelle</w:t>
      </w:r>
    </w:p>
    <w:p w:rsidR="002A6133" w:rsidRPr="00257843" w:rsidRDefault="002A6133" w:rsidP="00B03670">
      <w:pPr>
        <w:pStyle w:val="wx"/>
        <w:tabs>
          <w:tab w:val="left" w:pos="3000"/>
        </w:tabs>
        <w:ind w:left="3000" w:hanging="3000"/>
        <w:rPr>
          <w:rFonts w:ascii="Arial" w:hAnsi="Arial" w:cs="Arial"/>
          <w:bCs w:val="0"/>
          <w:sz w:val="18"/>
          <w:szCs w:val="18"/>
        </w:rPr>
      </w:pPr>
      <w:r w:rsidRPr="00257843">
        <w:rPr>
          <w:rFonts w:ascii="Arial" w:hAnsi="Arial" w:cs="Arial"/>
          <w:bCs w:val="0"/>
          <w:sz w:val="18"/>
          <w:szCs w:val="18"/>
        </w:rPr>
        <w:tab/>
      </w:r>
      <w:r w:rsidRPr="00257843">
        <w:rPr>
          <w:rFonts w:ascii="Arial" w:hAnsi="Arial" w:cs="Arial"/>
          <w:b/>
          <w:sz w:val="18"/>
          <w:szCs w:val="18"/>
        </w:rPr>
        <w:t>Anglais :</w:t>
      </w:r>
      <w:r w:rsidR="00941B0F">
        <w:rPr>
          <w:rFonts w:ascii="Arial" w:hAnsi="Arial" w:cs="Arial"/>
          <w:bCs w:val="0"/>
          <w:sz w:val="18"/>
          <w:szCs w:val="18"/>
        </w:rPr>
        <w:t xml:space="preserve"> </w:t>
      </w:r>
      <w:r w:rsidR="00941B0F">
        <w:rPr>
          <w:rFonts w:ascii="Arial" w:hAnsi="Arial" w:cs="Arial"/>
          <w:bCs w:val="0"/>
          <w:sz w:val="18"/>
          <w:szCs w:val="18"/>
        </w:rPr>
        <w:tab/>
      </w:r>
      <w:r w:rsidR="00B03670">
        <w:rPr>
          <w:rFonts w:ascii="Arial" w:hAnsi="Arial" w:cs="Arial"/>
          <w:bCs w:val="0"/>
          <w:sz w:val="18"/>
          <w:szCs w:val="18"/>
        </w:rPr>
        <w:t xml:space="preserve">Pratique professionnelle courante </w:t>
      </w:r>
    </w:p>
    <w:p w:rsidR="002A6133" w:rsidRPr="00257843" w:rsidRDefault="002A6133">
      <w:pPr>
        <w:pStyle w:val="wx"/>
        <w:rPr>
          <w:rFonts w:ascii="Arial" w:hAnsi="Arial" w:cs="Arial"/>
          <w:sz w:val="18"/>
          <w:szCs w:val="18"/>
        </w:rPr>
      </w:pPr>
      <w:r w:rsidRPr="00257843">
        <w:rPr>
          <w:rFonts w:ascii="Arial" w:hAnsi="Arial" w:cs="Arial"/>
          <w:bCs w:val="0"/>
          <w:sz w:val="18"/>
          <w:szCs w:val="18"/>
        </w:rPr>
        <w:tab/>
      </w:r>
    </w:p>
    <w:p w:rsidR="00CD2D8E" w:rsidRPr="00257843" w:rsidRDefault="00CD2D8E" w:rsidP="00CD2D8E">
      <w:pPr>
        <w:pStyle w:val="wx"/>
        <w:rPr>
          <w:rFonts w:ascii="Arial" w:hAnsi="Arial" w:cs="Arial"/>
          <w:sz w:val="18"/>
          <w:szCs w:val="18"/>
        </w:rPr>
      </w:pPr>
    </w:p>
    <w:p w:rsidR="002E75B6" w:rsidRDefault="00CD2D8E" w:rsidP="00BB5AB4">
      <w:pPr>
        <w:pStyle w:val="wx"/>
        <w:rPr>
          <w:rFonts w:ascii="Arial" w:hAnsi="Arial" w:cs="Arial"/>
          <w:sz w:val="18"/>
          <w:szCs w:val="18"/>
        </w:rPr>
      </w:pPr>
      <w:r w:rsidRPr="00257843">
        <w:rPr>
          <w:rFonts w:ascii="Arial" w:hAnsi="Arial" w:cs="Arial"/>
          <w:b/>
        </w:rPr>
        <w:t>Informatique </w:t>
      </w:r>
      <w:r w:rsidRPr="00257843">
        <w:rPr>
          <w:rFonts w:ascii="Arial" w:hAnsi="Arial" w:cs="Arial"/>
        </w:rPr>
        <w:tab/>
      </w:r>
      <w:r w:rsidR="00BB5AB4">
        <w:rPr>
          <w:rFonts w:ascii="Arial" w:hAnsi="Arial" w:cs="Arial"/>
          <w:sz w:val="18"/>
          <w:szCs w:val="18"/>
        </w:rPr>
        <w:t xml:space="preserve">Maîtrise du pack office, </w:t>
      </w:r>
      <w:r w:rsidR="002351B3">
        <w:rPr>
          <w:rFonts w:ascii="Arial" w:hAnsi="Arial" w:cs="Arial"/>
          <w:sz w:val="18"/>
          <w:szCs w:val="18"/>
        </w:rPr>
        <w:t>Internet.</w:t>
      </w:r>
    </w:p>
    <w:p w:rsidR="002351B3" w:rsidRPr="00257843" w:rsidRDefault="002351B3" w:rsidP="00226409">
      <w:pPr>
        <w:pStyle w:val="wx"/>
        <w:ind w:left="1440" w:hanging="1440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                             Base de données de gestion d’études</w:t>
      </w:r>
      <w:r w:rsidR="00226409">
        <w:rPr>
          <w:rFonts w:ascii="Arial" w:hAnsi="Arial" w:cs="Arial"/>
          <w:sz w:val="18"/>
          <w:szCs w:val="18"/>
        </w:rPr>
        <w:t xml:space="preserve"> </w:t>
      </w:r>
      <w:r w:rsidR="00B03670">
        <w:rPr>
          <w:rFonts w:ascii="Arial" w:hAnsi="Arial" w:cs="Arial"/>
          <w:sz w:val="18"/>
          <w:szCs w:val="18"/>
        </w:rPr>
        <w:t>cliniques.</w:t>
      </w:r>
    </w:p>
    <w:p w:rsidR="002A6133" w:rsidRPr="00257843" w:rsidRDefault="00A352DC" w:rsidP="00A352DC">
      <w:pPr>
        <w:pStyle w:val="wx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57843" w:rsidRDefault="00257843" w:rsidP="0069095B">
      <w:pPr>
        <w:pStyle w:val="wx"/>
        <w:ind w:left="1416" w:hanging="1416"/>
        <w:rPr>
          <w:rFonts w:ascii="Arial" w:hAnsi="Arial" w:cs="Arial"/>
          <w:b/>
          <w:bCs w:val="0"/>
        </w:rPr>
      </w:pPr>
    </w:p>
    <w:p w:rsidR="00B53D98" w:rsidRDefault="00B53D98" w:rsidP="00B53D98">
      <w:pPr>
        <w:pStyle w:val="wx"/>
        <w:tabs>
          <w:tab w:val="clear" w:pos="1418"/>
          <w:tab w:val="left" w:pos="0"/>
          <w:tab w:val="left" w:pos="1701"/>
        </w:tabs>
        <w:ind w:left="1701" w:hanging="1416"/>
        <w:rPr>
          <w:rFonts w:ascii="Arial" w:hAnsi="Arial" w:cs="Arial"/>
          <w:b/>
          <w:bCs w:val="0"/>
          <w:sz w:val="12"/>
          <w:szCs w:val="12"/>
        </w:rPr>
      </w:pPr>
    </w:p>
    <w:p w:rsidR="00EA602D" w:rsidRPr="00EA602D" w:rsidRDefault="00EA602D" w:rsidP="00B53D98">
      <w:pPr>
        <w:pStyle w:val="wx"/>
        <w:tabs>
          <w:tab w:val="clear" w:pos="1418"/>
          <w:tab w:val="left" w:pos="0"/>
          <w:tab w:val="left" w:pos="1701"/>
        </w:tabs>
        <w:ind w:left="1701" w:hanging="1701"/>
        <w:rPr>
          <w:rFonts w:ascii="Arial" w:hAnsi="Arial" w:cs="Arial"/>
          <w:b/>
          <w:bCs w:val="0"/>
          <w:sz w:val="12"/>
          <w:szCs w:val="12"/>
        </w:rPr>
      </w:pPr>
    </w:p>
    <w:p w:rsidR="002A6133" w:rsidRPr="00257843" w:rsidRDefault="002A6133" w:rsidP="00B53D98">
      <w:pPr>
        <w:pStyle w:val="wx"/>
        <w:tabs>
          <w:tab w:val="clear" w:pos="1418"/>
          <w:tab w:val="left" w:pos="0"/>
          <w:tab w:val="left" w:pos="1701"/>
        </w:tabs>
        <w:ind w:left="1701" w:hanging="1701"/>
        <w:rPr>
          <w:rFonts w:ascii="Arial" w:hAnsi="Arial" w:cs="Arial"/>
          <w:bCs w:val="0"/>
        </w:rPr>
      </w:pPr>
      <w:r w:rsidRPr="00257843">
        <w:rPr>
          <w:rFonts w:ascii="Arial" w:hAnsi="Arial" w:cs="Arial"/>
          <w:b/>
          <w:bCs w:val="0"/>
        </w:rPr>
        <w:t>Voyages</w:t>
      </w:r>
      <w:r w:rsidRPr="00257843">
        <w:rPr>
          <w:rFonts w:ascii="Arial" w:hAnsi="Arial" w:cs="Arial"/>
          <w:b/>
        </w:rPr>
        <w:tab/>
      </w:r>
      <w:r w:rsidRPr="00257843">
        <w:rPr>
          <w:rFonts w:ascii="Arial" w:hAnsi="Arial" w:cs="Arial"/>
          <w:bCs w:val="0"/>
          <w:sz w:val="18"/>
          <w:szCs w:val="18"/>
        </w:rPr>
        <w:t>Divers séjours dans des pay</w:t>
      </w:r>
      <w:r w:rsidR="0069095B" w:rsidRPr="00257843">
        <w:rPr>
          <w:rFonts w:ascii="Arial" w:hAnsi="Arial" w:cs="Arial"/>
          <w:bCs w:val="0"/>
          <w:sz w:val="18"/>
          <w:szCs w:val="18"/>
        </w:rPr>
        <w:t>s membres de l’Union européenne</w:t>
      </w:r>
    </w:p>
    <w:p w:rsidR="00CD2D8E" w:rsidRPr="00257843" w:rsidRDefault="00CD2D8E" w:rsidP="00CD2D8E">
      <w:pPr>
        <w:pStyle w:val="wx"/>
        <w:rPr>
          <w:rFonts w:ascii="Arial" w:hAnsi="Arial" w:cs="Arial"/>
        </w:rPr>
      </w:pPr>
    </w:p>
    <w:p w:rsidR="00CD2D8E" w:rsidRPr="00257843" w:rsidRDefault="00CD2D8E" w:rsidP="002351B3">
      <w:pPr>
        <w:pStyle w:val="wx"/>
        <w:ind w:left="1701" w:hanging="1701"/>
        <w:rPr>
          <w:rFonts w:ascii="Arial" w:hAnsi="Arial" w:cs="Arial"/>
          <w:sz w:val="18"/>
          <w:szCs w:val="18"/>
        </w:rPr>
      </w:pPr>
      <w:r w:rsidRPr="00257843">
        <w:rPr>
          <w:rFonts w:ascii="Arial" w:hAnsi="Arial" w:cs="Arial"/>
          <w:b/>
        </w:rPr>
        <w:t xml:space="preserve">Loisirs </w:t>
      </w:r>
      <w:r w:rsidRPr="00257843">
        <w:rPr>
          <w:rFonts w:ascii="Arial" w:hAnsi="Arial" w:cs="Arial"/>
          <w:b/>
        </w:rPr>
        <w:tab/>
      </w:r>
      <w:r w:rsidRPr="00257843">
        <w:rPr>
          <w:rFonts w:ascii="Arial" w:hAnsi="Arial" w:cs="Arial"/>
        </w:rPr>
        <w:tab/>
      </w:r>
      <w:r w:rsidR="002351B3">
        <w:rPr>
          <w:rFonts w:ascii="Arial" w:hAnsi="Arial" w:cs="Arial"/>
          <w:sz w:val="18"/>
          <w:szCs w:val="18"/>
        </w:rPr>
        <w:t>Expositions, théâtre,</w:t>
      </w:r>
      <w:r w:rsidR="00BB5AB4">
        <w:rPr>
          <w:rFonts w:ascii="Arial" w:hAnsi="Arial" w:cs="Arial"/>
          <w:sz w:val="18"/>
          <w:szCs w:val="18"/>
        </w:rPr>
        <w:t xml:space="preserve"> </w:t>
      </w:r>
      <w:r w:rsidR="008400E8">
        <w:rPr>
          <w:rFonts w:ascii="Arial" w:hAnsi="Arial" w:cs="Arial"/>
          <w:sz w:val="18"/>
          <w:szCs w:val="18"/>
        </w:rPr>
        <w:t xml:space="preserve">Natation </w:t>
      </w:r>
    </w:p>
    <w:p w:rsidR="00257843" w:rsidRPr="008400E8" w:rsidRDefault="00CD2D8E" w:rsidP="008400E8">
      <w:pPr>
        <w:pStyle w:val="wx"/>
        <w:rPr>
          <w:rFonts w:ascii="Arial" w:hAnsi="Arial" w:cs="Arial"/>
          <w:sz w:val="18"/>
          <w:szCs w:val="18"/>
        </w:rPr>
      </w:pPr>
      <w:r w:rsidRPr="00257843">
        <w:rPr>
          <w:rFonts w:ascii="Arial" w:hAnsi="Arial" w:cs="Arial"/>
          <w:sz w:val="18"/>
          <w:szCs w:val="18"/>
        </w:rPr>
        <w:tab/>
      </w:r>
      <w:r w:rsidR="00B03670">
        <w:rPr>
          <w:rFonts w:ascii="Arial" w:hAnsi="Arial" w:cs="Arial"/>
          <w:sz w:val="18"/>
          <w:szCs w:val="18"/>
        </w:rPr>
        <w:t xml:space="preserve">     Vélo</w:t>
      </w:r>
      <w:r w:rsidRPr="00257843">
        <w:rPr>
          <w:rFonts w:ascii="Arial" w:hAnsi="Arial" w:cs="Arial"/>
          <w:sz w:val="18"/>
          <w:szCs w:val="18"/>
        </w:rPr>
        <w:tab/>
      </w:r>
    </w:p>
    <w:p w:rsidR="006756C8" w:rsidRPr="002351B3" w:rsidRDefault="006756C8" w:rsidP="002351B3">
      <w:pPr>
        <w:pStyle w:val="wx"/>
        <w:tabs>
          <w:tab w:val="clear" w:pos="1418"/>
          <w:tab w:val="left" w:pos="1701"/>
        </w:tabs>
        <w:rPr>
          <w:rFonts w:ascii="Arial" w:hAnsi="Arial" w:cs="Arial"/>
          <w:bCs w:val="0"/>
          <w:sz w:val="18"/>
          <w:szCs w:val="18"/>
        </w:rPr>
      </w:pPr>
      <w:r w:rsidRPr="00257843">
        <w:rPr>
          <w:bCs w:val="0"/>
          <w:sz w:val="18"/>
          <w:szCs w:val="18"/>
        </w:rPr>
        <w:t xml:space="preserve">                         </w:t>
      </w:r>
      <w:r w:rsidR="00A53156">
        <w:rPr>
          <w:bCs w:val="0"/>
          <w:sz w:val="18"/>
          <w:szCs w:val="18"/>
        </w:rPr>
        <w:t xml:space="preserve">      </w:t>
      </w:r>
    </w:p>
    <w:sectPr w:rsidR="006756C8" w:rsidRPr="002351B3">
      <w:type w:val="continuous"/>
      <w:pgSz w:w="11907" w:h="16840"/>
      <w:pgMar w:top="851" w:right="851" w:bottom="851" w:left="851" w:header="720" w:footer="720" w:gutter="0"/>
      <w:cols w:num="2" w:space="720" w:equalWidth="0">
        <w:col w:w="5103" w:space="353"/>
        <w:col w:w="474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????????????¨¬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BAC602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144CE3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04C251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14470F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658B0D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C96B96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F01CC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73028D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1868E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ECAADF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4B4936"/>
    <w:multiLevelType w:val="multilevel"/>
    <w:tmpl w:val="2FF09756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1">
    <w:nsid w:val="0A190D05"/>
    <w:multiLevelType w:val="hybridMultilevel"/>
    <w:tmpl w:val="468CDDA0"/>
    <w:lvl w:ilvl="0" w:tplc="040C0009">
      <w:start w:val="1"/>
      <w:numFmt w:val="bullet"/>
      <w:lvlText w:val="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65"/>
        </w:tabs>
        <w:ind w:left="28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05"/>
        </w:tabs>
        <w:ind w:left="4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ascii="Wingdings" w:hAnsi="Wingdings" w:hint="default"/>
      </w:rPr>
    </w:lvl>
  </w:abstractNum>
  <w:abstractNum w:abstractNumId="12">
    <w:nsid w:val="0E300755"/>
    <w:multiLevelType w:val="hybridMultilevel"/>
    <w:tmpl w:val="6130CF0C"/>
    <w:lvl w:ilvl="0" w:tplc="040C0009">
      <w:start w:val="1"/>
      <w:numFmt w:val="bullet"/>
      <w:lvlText w:val="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3">
    <w:nsid w:val="172E02C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37EE5CBF"/>
    <w:multiLevelType w:val="hybridMultilevel"/>
    <w:tmpl w:val="1C288606"/>
    <w:lvl w:ilvl="0" w:tplc="040C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>
    <w:nsid w:val="38DE4BBC"/>
    <w:multiLevelType w:val="hybridMultilevel"/>
    <w:tmpl w:val="B2E4621C"/>
    <w:lvl w:ilvl="0" w:tplc="4E7C4D02">
      <w:start w:val="1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>
    <w:nsid w:val="3EB73CA5"/>
    <w:multiLevelType w:val="hybridMultilevel"/>
    <w:tmpl w:val="9E049C92"/>
    <w:lvl w:ilvl="0" w:tplc="040C0009">
      <w:start w:val="1"/>
      <w:numFmt w:val="bullet"/>
      <w:lvlText w:val="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7">
    <w:nsid w:val="470666E5"/>
    <w:multiLevelType w:val="hybridMultilevel"/>
    <w:tmpl w:val="B1C6A3C2"/>
    <w:lvl w:ilvl="0" w:tplc="040C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55DF164C"/>
    <w:multiLevelType w:val="hybridMultilevel"/>
    <w:tmpl w:val="5790B4A6"/>
    <w:lvl w:ilvl="0" w:tplc="040C000B">
      <w:start w:val="1"/>
      <w:numFmt w:val="bullet"/>
      <w:lvlText w:val="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1" w:tplc="F000DCDA">
      <w:numFmt w:val="bullet"/>
      <w:lvlText w:val="-"/>
      <w:lvlJc w:val="left"/>
      <w:pPr>
        <w:tabs>
          <w:tab w:val="num" w:pos="2865"/>
        </w:tabs>
        <w:ind w:left="2865" w:hanging="360"/>
      </w:pPr>
      <w:rPr>
        <w:rFonts w:ascii="Times New Roman" w:eastAsia="Times New Roman" w:hAnsi="Times New Roman" w:cs="Times New Roman" w:hint="default"/>
        <w:i w:val="0"/>
      </w:rPr>
    </w:lvl>
    <w:lvl w:ilvl="2" w:tplc="040C0005" w:tentative="1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05"/>
        </w:tabs>
        <w:ind w:left="4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ascii="Wingdings" w:hAnsi="Wingdings" w:hint="default"/>
      </w:rPr>
    </w:lvl>
  </w:abstractNum>
  <w:abstractNum w:abstractNumId="19">
    <w:nsid w:val="5CE46E6C"/>
    <w:multiLevelType w:val="hybridMultilevel"/>
    <w:tmpl w:val="D89C8622"/>
    <w:lvl w:ilvl="0" w:tplc="D462439C">
      <w:start w:val="1"/>
      <w:numFmt w:val="bullet"/>
      <w:lvlText w:val=""/>
      <w:lvlJc w:val="left"/>
      <w:pPr>
        <w:tabs>
          <w:tab w:val="num" w:pos="878"/>
        </w:tabs>
        <w:ind w:left="878" w:hanging="170"/>
      </w:pPr>
      <w:rPr>
        <w:rFonts w:ascii="Wingdings" w:hAnsi="Wingdings" w:hint="default"/>
      </w:rPr>
    </w:lvl>
    <w:lvl w:ilvl="1" w:tplc="187C94A4">
      <w:start w:val="1"/>
      <w:numFmt w:val="bullet"/>
      <w:lvlText w:val=""/>
      <w:lvlJc w:val="left"/>
      <w:pPr>
        <w:tabs>
          <w:tab w:val="num" w:pos="2148"/>
        </w:tabs>
        <w:ind w:left="2148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F6D1465"/>
    <w:multiLevelType w:val="multilevel"/>
    <w:tmpl w:val="47D65B8E"/>
    <w:lvl w:ilvl="0">
      <w:start w:val="2006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  <w:b/>
      </w:rPr>
    </w:lvl>
    <w:lvl w:ilvl="1">
      <w:start w:val="2007"/>
      <w:numFmt w:val="decimal"/>
      <w:lvlText w:val="%1-%2"/>
      <w:lvlJc w:val="left"/>
      <w:pPr>
        <w:tabs>
          <w:tab w:val="num" w:pos="1395"/>
        </w:tabs>
        <w:ind w:left="1395" w:hanging="1395"/>
      </w:pPr>
      <w:rPr>
        <w:rFonts w:hint="default"/>
        <w:b/>
        <w:bCs w:val="0"/>
      </w:rPr>
    </w:lvl>
    <w:lvl w:ilvl="2">
      <w:start w:val="1"/>
      <w:numFmt w:val="decimal"/>
      <w:lvlText w:val="%1-%2.%3"/>
      <w:lvlJc w:val="left"/>
      <w:pPr>
        <w:tabs>
          <w:tab w:val="num" w:pos="1395"/>
        </w:tabs>
        <w:ind w:left="1395" w:hanging="1395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1395"/>
        </w:tabs>
        <w:ind w:left="1395" w:hanging="1395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395"/>
        </w:tabs>
        <w:ind w:left="1395" w:hanging="1395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395"/>
        </w:tabs>
        <w:ind w:left="1395" w:hanging="1395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1">
    <w:nsid w:val="5FF61E5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62802508"/>
    <w:multiLevelType w:val="hybridMultilevel"/>
    <w:tmpl w:val="B8CAA454"/>
    <w:lvl w:ilvl="0" w:tplc="040C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23">
    <w:nsid w:val="64E86739"/>
    <w:multiLevelType w:val="hybridMultilevel"/>
    <w:tmpl w:val="6D7836AA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8584B90"/>
    <w:multiLevelType w:val="hybridMultilevel"/>
    <w:tmpl w:val="0CECFCDC"/>
    <w:lvl w:ilvl="0" w:tplc="D250EB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D7E46B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FCF1709"/>
    <w:multiLevelType w:val="hybridMultilevel"/>
    <w:tmpl w:val="E60CFB1A"/>
    <w:lvl w:ilvl="0" w:tplc="91FAC06E">
      <w:start w:val="2001"/>
      <w:numFmt w:val="decimal"/>
      <w:lvlText w:val="%1"/>
      <w:lvlJc w:val="left"/>
      <w:pPr>
        <w:tabs>
          <w:tab w:val="num" w:pos="1836"/>
        </w:tabs>
        <w:ind w:left="1836" w:hanging="1410"/>
      </w:pPr>
      <w:rPr>
        <w:rFonts w:hint="default"/>
        <w:color w:val="auto"/>
      </w:rPr>
    </w:lvl>
    <w:lvl w:ilvl="1" w:tplc="040C0009">
      <w:start w:val="1"/>
      <w:numFmt w:val="bullet"/>
      <w:lvlText w:val="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  <w:color w:val="auto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7">
    <w:nsid w:val="73695DC1"/>
    <w:multiLevelType w:val="hybridMultilevel"/>
    <w:tmpl w:val="153E6004"/>
    <w:lvl w:ilvl="0" w:tplc="D462439C">
      <w:start w:val="1"/>
      <w:numFmt w:val="bullet"/>
      <w:pStyle w:val="InnerList"/>
      <w:lvlText w:val=""/>
      <w:lvlJc w:val="left"/>
      <w:pPr>
        <w:tabs>
          <w:tab w:val="num" w:pos="878"/>
        </w:tabs>
        <w:ind w:left="878" w:hanging="17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7576714B"/>
    <w:multiLevelType w:val="hybridMultilevel"/>
    <w:tmpl w:val="14C87AC2"/>
    <w:lvl w:ilvl="0" w:tplc="36467564">
      <w:numFmt w:val="bullet"/>
      <w:lvlText w:val="-"/>
      <w:lvlJc w:val="left"/>
      <w:pPr>
        <w:tabs>
          <w:tab w:val="num" w:pos="1755"/>
        </w:tabs>
        <w:ind w:left="175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abstractNum w:abstractNumId="29">
    <w:nsid w:val="78215529"/>
    <w:multiLevelType w:val="hybridMultilevel"/>
    <w:tmpl w:val="2FF09756"/>
    <w:lvl w:ilvl="0" w:tplc="EB6AF63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30">
    <w:nsid w:val="7EBE17A4"/>
    <w:multiLevelType w:val="multilevel"/>
    <w:tmpl w:val="47D65B8E"/>
    <w:lvl w:ilvl="0">
      <w:start w:val="2006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  <w:b/>
      </w:rPr>
    </w:lvl>
    <w:lvl w:ilvl="1">
      <w:start w:val="2007"/>
      <w:numFmt w:val="decimal"/>
      <w:lvlText w:val="%1-%2"/>
      <w:lvlJc w:val="left"/>
      <w:pPr>
        <w:tabs>
          <w:tab w:val="num" w:pos="1395"/>
        </w:tabs>
        <w:ind w:left="1395" w:hanging="1395"/>
      </w:pPr>
      <w:rPr>
        <w:rFonts w:hint="default"/>
        <w:b/>
        <w:bCs w:val="0"/>
      </w:rPr>
    </w:lvl>
    <w:lvl w:ilvl="2">
      <w:start w:val="1"/>
      <w:numFmt w:val="decimal"/>
      <w:lvlText w:val="%1-%2.%3"/>
      <w:lvlJc w:val="left"/>
      <w:pPr>
        <w:tabs>
          <w:tab w:val="num" w:pos="1395"/>
        </w:tabs>
        <w:ind w:left="1395" w:hanging="1395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1395"/>
        </w:tabs>
        <w:ind w:left="1395" w:hanging="1395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395"/>
        </w:tabs>
        <w:ind w:left="1395" w:hanging="1395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395"/>
        </w:tabs>
        <w:ind w:left="1395" w:hanging="1395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15"/>
  </w:num>
  <w:num w:numId="2">
    <w:abstractNumId w:val="29"/>
  </w:num>
  <w:num w:numId="3">
    <w:abstractNumId w:val="10"/>
  </w:num>
  <w:num w:numId="4">
    <w:abstractNumId w:val="28"/>
  </w:num>
  <w:num w:numId="5">
    <w:abstractNumId w:val="18"/>
  </w:num>
  <w:num w:numId="6">
    <w:abstractNumId w:val="12"/>
  </w:num>
  <w:num w:numId="7">
    <w:abstractNumId w:val="16"/>
  </w:num>
  <w:num w:numId="8">
    <w:abstractNumId w:val="11"/>
  </w:num>
  <w:num w:numId="9">
    <w:abstractNumId w:val="20"/>
  </w:num>
  <w:num w:numId="10">
    <w:abstractNumId w:val="24"/>
  </w:num>
  <w:num w:numId="11">
    <w:abstractNumId w:val="30"/>
  </w:num>
  <w:num w:numId="12">
    <w:abstractNumId w:val="23"/>
  </w:num>
  <w:num w:numId="13">
    <w:abstractNumId w:val="17"/>
  </w:num>
  <w:num w:numId="14">
    <w:abstractNumId w:val="22"/>
  </w:num>
  <w:num w:numId="15">
    <w:abstractNumId w:val="14"/>
  </w:num>
  <w:num w:numId="16">
    <w:abstractNumId w:val="26"/>
  </w:num>
  <w:num w:numId="17">
    <w:abstractNumId w:val="27"/>
  </w:num>
  <w:num w:numId="18">
    <w:abstractNumId w:val="19"/>
  </w:num>
  <w:num w:numId="19">
    <w:abstractNumId w:val="25"/>
  </w:num>
  <w:num w:numId="20">
    <w:abstractNumId w:val="21"/>
  </w:num>
  <w:num w:numId="21">
    <w:abstractNumId w:val="13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" w:val="cv boulo.doc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A167C6"/>
    <w:rsid w:val="00072AB9"/>
    <w:rsid w:val="0007433D"/>
    <w:rsid w:val="00087296"/>
    <w:rsid w:val="000977EB"/>
    <w:rsid w:val="00126BAF"/>
    <w:rsid w:val="00132BCF"/>
    <w:rsid w:val="001D3DE3"/>
    <w:rsid w:val="001F50FF"/>
    <w:rsid w:val="00226409"/>
    <w:rsid w:val="00230860"/>
    <w:rsid w:val="002351B3"/>
    <w:rsid w:val="00235BA4"/>
    <w:rsid w:val="00243D68"/>
    <w:rsid w:val="00257843"/>
    <w:rsid w:val="002645C4"/>
    <w:rsid w:val="0027580B"/>
    <w:rsid w:val="00297AE9"/>
    <w:rsid w:val="002A38ED"/>
    <w:rsid w:val="002A6133"/>
    <w:rsid w:val="002B75FA"/>
    <w:rsid w:val="002E75B6"/>
    <w:rsid w:val="003000B3"/>
    <w:rsid w:val="00323BD5"/>
    <w:rsid w:val="0033687C"/>
    <w:rsid w:val="00360335"/>
    <w:rsid w:val="00366CA3"/>
    <w:rsid w:val="0036788C"/>
    <w:rsid w:val="00372DB6"/>
    <w:rsid w:val="003758AC"/>
    <w:rsid w:val="004375F3"/>
    <w:rsid w:val="004F3029"/>
    <w:rsid w:val="005029E8"/>
    <w:rsid w:val="0052418E"/>
    <w:rsid w:val="005B4B84"/>
    <w:rsid w:val="00600D80"/>
    <w:rsid w:val="00633E24"/>
    <w:rsid w:val="00643A25"/>
    <w:rsid w:val="00654DB9"/>
    <w:rsid w:val="00655E76"/>
    <w:rsid w:val="006756C8"/>
    <w:rsid w:val="0069095B"/>
    <w:rsid w:val="00691F19"/>
    <w:rsid w:val="00692589"/>
    <w:rsid w:val="006C79C5"/>
    <w:rsid w:val="007536B7"/>
    <w:rsid w:val="007638EF"/>
    <w:rsid w:val="007B535C"/>
    <w:rsid w:val="007F0E03"/>
    <w:rsid w:val="008049BB"/>
    <w:rsid w:val="00810D5C"/>
    <w:rsid w:val="00822E6A"/>
    <w:rsid w:val="008400E8"/>
    <w:rsid w:val="008B7B7B"/>
    <w:rsid w:val="008E6796"/>
    <w:rsid w:val="009030D9"/>
    <w:rsid w:val="0090439C"/>
    <w:rsid w:val="00941B0F"/>
    <w:rsid w:val="00980FA9"/>
    <w:rsid w:val="00995B4F"/>
    <w:rsid w:val="009A15C1"/>
    <w:rsid w:val="00A02B60"/>
    <w:rsid w:val="00A167C6"/>
    <w:rsid w:val="00A352DC"/>
    <w:rsid w:val="00A42085"/>
    <w:rsid w:val="00A53156"/>
    <w:rsid w:val="00A63396"/>
    <w:rsid w:val="00A72894"/>
    <w:rsid w:val="00AA6CE3"/>
    <w:rsid w:val="00AE2793"/>
    <w:rsid w:val="00B03670"/>
    <w:rsid w:val="00B12A17"/>
    <w:rsid w:val="00B53D98"/>
    <w:rsid w:val="00B81752"/>
    <w:rsid w:val="00B95F78"/>
    <w:rsid w:val="00BB5AB4"/>
    <w:rsid w:val="00BC41A0"/>
    <w:rsid w:val="00C048D4"/>
    <w:rsid w:val="00C6460F"/>
    <w:rsid w:val="00C84C0C"/>
    <w:rsid w:val="00CD2D8E"/>
    <w:rsid w:val="00CF1CD9"/>
    <w:rsid w:val="00D332C7"/>
    <w:rsid w:val="00DC415E"/>
    <w:rsid w:val="00E45248"/>
    <w:rsid w:val="00E6671A"/>
    <w:rsid w:val="00EA602D"/>
    <w:rsid w:val="00F532D7"/>
    <w:rsid w:val="00FA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mic Sans MS" w:hAnsi="Comic Sans MS"/>
      <w:sz w:val="28"/>
    </w:rPr>
  </w:style>
  <w:style w:type="paragraph" w:styleId="Titre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Times New Roman" w:hAnsi="Times New Roman"/>
      <w:b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029E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029E8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029E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029E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029E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029E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029E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Russite">
    <w:name w:val="Réussite"/>
    <w:basedOn w:val="Corpsdetexte"/>
    <w:pPr>
      <w:spacing w:before="120"/>
      <w:ind w:left="-70" w:right="-357"/>
    </w:pPr>
    <w:rPr>
      <w:rFonts w:ascii="Times New Roman" w:hAnsi="Times New Roman"/>
      <w:sz w:val="20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customStyle="1" w:styleId="Objectifs">
    <w:name w:val="Objectifs"/>
    <w:basedOn w:val="Normal"/>
    <w:next w:val="Corpsdetexte"/>
    <w:pPr>
      <w:spacing w:before="220" w:after="220" w:line="220" w:lineRule="atLeast"/>
    </w:pPr>
    <w:rPr>
      <w:rFonts w:ascii="Times New Roman" w:hAnsi="Times New Roman"/>
      <w:sz w:val="20"/>
    </w:rPr>
  </w:style>
  <w:style w:type="paragraph" w:customStyle="1" w:styleId="Adresse1">
    <w:name w:val="Adresse 1"/>
    <w:basedOn w:val="Normal"/>
    <w:pPr>
      <w:framePr w:w="2400" w:wrap="notBeside" w:vAnchor="page" w:hAnchor="page" w:x="8065" w:y="1009" w:anchorLock="1"/>
      <w:spacing w:line="200" w:lineRule="atLeast"/>
    </w:pPr>
    <w:rPr>
      <w:rFonts w:ascii="Times New Roman" w:hAnsi="Times New Roman"/>
      <w:sz w:val="16"/>
    </w:rPr>
  </w:style>
  <w:style w:type="paragraph" w:customStyle="1" w:styleId="Adresse2">
    <w:name w:val="Adresse 2"/>
    <w:basedOn w:val="Normal"/>
    <w:pPr>
      <w:framePr w:w="2405" w:wrap="notBeside" w:vAnchor="page" w:hAnchor="page" w:x="5761" w:y="1009" w:anchorLock="1"/>
      <w:spacing w:line="200" w:lineRule="atLeast"/>
    </w:pPr>
    <w:rPr>
      <w:rFonts w:ascii="Times New Roman" w:hAnsi="Times New Roman"/>
      <w:sz w:val="16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customStyle="1" w:styleId="Az">
    <w:name w:val="Az"/>
    <w:basedOn w:val="Normal"/>
    <w:link w:val="AzCar"/>
    <w:pPr>
      <w:tabs>
        <w:tab w:val="left" w:pos="1418"/>
      </w:tabs>
    </w:pPr>
    <w:rPr>
      <w:rFonts w:ascii="Times New Roman" w:hAnsi="Times New Roman"/>
      <w:bCs/>
      <w:sz w:val="24"/>
      <w:szCs w:val="24"/>
    </w:rPr>
  </w:style>
  <w:style w:type="paragraph" w:customStyle="1" w:styleId="qs">
    <w:name w:val="qs"/>
    <w:basedOn w:val="Titre1"/>
    <w:pPr>
      <w:pBdr>
        <w:top w:val="none" w:sz="0" w:space="0" w:color="auto"/>
        <w:left w:val="none" w:sz="0" w:space="0" w:color="auto"/>
        <w:right w:val="none" w:sz="0" w:space="0" w:color="auto"/>
      </w:pBdr>
      <w:jc w:val="left"/>
    </w:pPr>
    <w:rPr>
      <w:sz w:val="24"/>
      <w:szCs w:val="24"/>
    </w:rPr>
  </w:style>
  <w:style w:type="paragraph" w:customStyle="1" w:styleId="wx">
    <w:name w:val="wx"/>
    <w:basedOn w:val="Az"/>
    <w:rPr>
      <w:sz w:val="22"/>
      <w:szCs w:val="22"/>
    </w:rPr>
  </w:style>
  <w:style w:type="paragraph" w:styleId="Titre">
    <w:name w:val="Title"/>
    <w:basedOn w:val="Normal"/>
    <w:qFormat/>
    <w:pPr>
      <w:tabs>
        <w:tab w:val="right" w:pos="10206"/>
      </w:tabs>
      <w:jc w:val="center"/>
    </w:pPr>
    <w:rPr>
      <w:rFonts w:ascii="Times New Roman" w:hAnsi="Times New Roman"/>
      <w:b/>
      <w:bCs/>
      <w:szCs w:val="24"/>
    </w:rPr>
  </w:style>
  <w:style w:type="character" w:customStyle="1" w:styleId="AzCar">
    <w:name w:val="Az Car"/>
    <w:link w:val="Az"/>
    <w:rsid w:val="00BC41A0"/>
    <w:rPr>
      <w:bCs/>
      <w:sz w:val="24"/>
      <w:szCs w:val="24"/>
      <w:lang w:val="fr-FR" w:eastAsia="fr-FR" w:bidi="ar-SA"/>
    </w:rPr>
  </w:style>
  <w:style w:type="character" w:customStyle="1" w:styleId="AzChar">
    <w:name w:val="Az Char"/>
    <w:rsid w:val="002351B3"/>
    <w:rPr>
      <w:bCs/>
      <w:sz w:val="24"/>
      <w:szCs w:val="24"/>
      <w:lang w:val="fr-FR" w:eastAsia="fr-FR" w:bidi="ar-SA"/>
    </w:rPr>
  </w:style>
  <w:style w:type="paragraph" w:customStyle="1" w:styleId="InnerList">
    <w:name w:val="InnerList"/>
    <w:basedOn w:val="Normal"/>
    <w:rsid w:val="00226409"/>
    <w:pPr>
      <w:keepLines/>
      <w:numPr>
        <w:numId w:val="17"/>
      </w:num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</w:rPr>
  </w:style>
  <w:style w:type="numbering" w:styleId="111111">
    <w:name w:val="Outline List 2"/>
    <w:basedOn w:val="Aucuneliste"/>
    <w:uiPriority w:val="99"/>
    <w:semiHidden/>
    <w:unhideWhenUsed/>
    <w:rsid w:val="005029E8"/>
    <w:pPr>
      <w:numPr>
        <w:numId w:val="19"/>
      </w:numPr>
    </w:pPr>
  </w:style>
  <w:style w:type="numbering" w:styleId="1ai">
    <w:name w:val="Outline List 1"/>
    <w:basedOn w:val="Aucuneliste"/>
    <w:uiPriority w:val="99"/>
    <w:semiHidden/>
    <w:unhideWhenUsed/>
    <w:rsid w:val="005029E8"/>
    <w:pPr>
      <w:numPr>
        <w:numId w:val="20"/>
      </w:numPr>
    </w:pPr>
  </w:style>
  <w:style w:type="character" w:styleId="Accentuation">
    <w:name w:val="Emphasis"/>
    <w:uiPriority w:val="20"/>
    <w:qFormat/>
    <w:rsid w:val="005029E8"/>
    <w:rPr>
      <w:i/>
      <w:iCs/>
    </w:rPr>
  </w:style>
  <w:style w:type="character" w:styleId="AcronymeHTML">
    <w:name w:val="HTML Acronym"/>
    <w:uiPriority w:val="99"/>
    <w:semiHidden/>
    <w:unhideWhenUsed/>
    <w:rsid w:val="005029E8"/>
  </w:style>
  <w:style w:type="paragraph" w:styleId="Adressedestinataire">
    <w:name w:val="envelope address"/>
    <w:basedOn w:val="Normal"/>
    <w:uiPriority w:val="99"/>
    <w:semiHidden/>
    <w:unhideWhenUsed/>
    <w:rsid w:val="005029E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5029E8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029E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029E8"/>
    <w:rPr>
      <w:rFonts w:ascii="Comic Sans MS" w:hAnsi="Comic Sans MS"/>
      <w:i/>
      <w:iCs/>
      <w:sz w:val="28"/>
    </w:rPr>
  </w:style>
  <w:style w:type="character" w:styleId="Appeldenotedefin">
    <w:name w:val="endnote reference"/>
    <w:uiPriority w:val="99"/>
    <w:semiHidden/>
    <w:unhideWhenUsed/>
    <w:rsid w:val="005029E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029E8"/>
    <w:rPr>
      <w:vertAlign w:val="superscript"/>
    </w:rPr>
  </w:style>
  <w:style w:type="character" w:customStyle="1" w:styleId="Titre3Car">
    <w:name w:val="Titre 3 Car"/>
    <w:link w:val="Titre3"/>
    <w:uiPriority w:val="9"/>
    <w:semiHidden/>
    <w:rsid w:val="005029E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5029E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5029E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5029E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5029E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5029E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5029E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5029E8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029E8"/>
  </w:style>
  <w:style w:type="paragraph" w:styleId="Citation">
    <w:name w:val="Quote"/>
    <w:basedOn w:val="Normal"/>
    <w:next w:val="Normal"/>
    <w:link w:val="CitationCar"/>
    <w:uiPriority w:val="29"/>
    <w:qFormat/>
    <w:rsid w:val="005029E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029E8"/>
    <w:rPr>
      <w:rFonts w:ascii="Comic Sans MS" w:hAnsi="Comic Sans MS"/>
      <w:i/>
      <w:iCs/>
      <w:color w:val="000000"/>
      <w:sz w:val="28"/>
    </w:rPr>
  </w:style>
  <w:style w:type="character" w:styleId="CitationHTML">
    <w:name w:val="HTML Cite"/>
    <w:uiPriority w:val="99"/>
    <w:semiHidden/>
    <w:unhideWhenUsed/>
    <w:rsid w:val="005029E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029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029E8"/>
    <w:rPr>
      <w:rFonts w:ascii="Comic Sans MS" w:hAnsi="Comic Sans MS"/>
      <w:b/>
      <w:bCs/>
      <w:i/>
      <w:iCs/>
      <w:color w:val="4F81BD"/>
      <w:sz w:val="28"/>
    </w:rPr>
  </w:style>
  <w:style w:type="character" w:styleId="ClavierHTML">
    <w:name w:val="HTML Keyboard"/>
    <w:uiPriority w:val="99"/>
    <w:semiHidden/>
    <w:unhideWhenUsed/>
    <w:rsid w:val="005029E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029E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029E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029E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029E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029E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029E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029E8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5029E8"/>
    <w:rPr>
      <w:rFonts w:ascii="Comic Sans MS" w:hAnsi="Comic Sans M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029E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029E8"/>
    <w:rPr>
      <w:rFonts w:ascii="Comic Sans MS" w:hAnsi="Comic Sans MS"/>
      <w:sz w:val="2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029E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029E8"/>
    <w:rPr>
      <w:rFonts w:ascii="Comic Sans MS" w:hAnsi="Comic Sans M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029E8"/>
  </w:style>
  <w:style w:type="character" w:customStyle="1" w:styleId="DateCar">
    <w:name w:val="Date Car"/>
    <w:link w:val="Date"/>
    <w:uiPriority w:val="99"/>
    <w:semiHidden/>
    <w:rsid w:val="005029E8"/>
    <w:rPr>
      <w:rFonts w:ascii="Comic Sans MS" w:hAnsi="Comic Sans MS"/>
      <w:sz w:val="28"/>
    </w:rPr>
  </w:style>
  <w:style w:type="character" w:styleId="DfinitionHTML">
    <w:name w:val="HTML Definition"/>
    <w:uiPriority w:val="99"/>
    <w:semiHidden/>
    <w:unhideWhenUsed/>
    <w:rsid w:val="005029E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029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029E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029E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029E8"/>
    <w:rPr>
      <w:b/>
      <w:bCs/>
    </w:rPr>
  </w:style>
  <w:style w:type="character" w:styleId="Emphaseintense">
    <w:name w:val="Intense Emphasis"/>
    <w:uiPriority w:val="21"/>
    <w:qFormat/>
    <w:rsid w:val="005029E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029E8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5029E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5029E8"/>
    <w:rPr>
      <w:rFonts w:ascii="Comic Sans MS" w:hAnsi="Comic Sans MS"/>
      <w:sz w:val="2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029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029E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029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029E8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029E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029E8"/>
    <w:rPr>
      <w:rFonts w:ascii="Comic Sans MS" w:hAnsi="Comic Sans MS"/>
      <w:sz w:val="28"/>
    </w:rPr>
  </w:style>
  <w:style w:type="table" w:styleId="Grilleclaire">
    <w:name w:val="Light Grid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029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029E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029E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029E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029E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029E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029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5029E8"/>
    <w:pPr>
      <w:ind w:left="280" w:hanging="280"/>
    </w:pPr>
  </w:style>
  <w:style w:type="paragraph" w:styleId="Index2">
    <w:name w:val="index 2"/>
    <w:basedOn w:val="Normal"/>
    <w:next w:val="Normal"/>
    <w:uiPriority w:val="99"/>
    <w:semiHidden/>
    <w:unhideWhenUsed/>
    <w:rsid w:val="005029E8"/>
    <w:pPr>
      <w:ind w:left="560" w:hanging="280"/>
    </w:pPr>
  </w:style>
  <w:style w:type="paragraph" w:styleId="Index3">
    <w:name w:val="index 3"/>
    <w:basedOn w:val="Normal"/>
    <w:next w:val="Normal"/>
    <w:uiPriority w:val="99"/>
    <w:semiHidden/>
    <w:unhideWhenUsed/>
    <w:rsid w:val="005029E8"/>
    <w:pPr>
      <w:ind w:left="840" w:hanging="280"/>
    </w:pPr>
  </w:style>
  <w:style w:type="paragraph" w:styleId="Index4">
    <w:name w:val="index 4"/>
    <w:basedOn w:val="Normal"/>
    <w:next w:val="Normal"/>
    <w:uiPriority w:val="99"/>
    <w:semiHidden/>
    <w:unhideWhenUsed/>
    <w:rsid w:val="005029E8"/>
    <w:pPr>
      <w:ind w:left="1120" w:hanging="280"/>
    </w:pPr>
  </w:style>
  <w:style w:type="paragraph" w:styleId="Index5">
    <w:name w:val="index 5"/>
    <w:basedOn w:val="Normal"/>
    <w:next w:val="Normal"/>
    <w:uiPriority w:val="99"/>
    <w:semiHidden/>
    <w:unhideWhenUsed/>
    <w:rsid w:val="005029E8"/>
    <w:pPr>
      <w:ind w:left="1400" w:hanging="280"/>
    </w:pPr>
  </w:style>
  <w:style w:type="paragraph" w:styleId="Index6">
    <w:name w:val="index 6"/>
    <w:basedOn w:val="Normal"/>
    <w:next w:val="Normal"/>
    <w:uiPriority w:val="99"/>
    <w:semiHidden/>
    <w:unhideWhenUsed/>
    <w:rsid w:val="005029E8"/>
    <w:pPr>
      <w:ind w:left="1680" w:hanging="280"/>
    </w:pPr>
  </w:style>
  <w:style w:type="paragraph" w:styleId="Index7">
    <w:name w:val="index 7"/>
    <w:basedOn w:val="Normal"/>
    <w:next w:val="Normal"/>
    <w:uiPriority w:val="99"/>
    <w:semiHidden/>
    <w:unhideWhenUsed/>
    <w:rsid w:val="005029E8"/>
    <w:pPr>
      <w:ind w:left="1960" w:hanging="280"/>
    </w:pPr>
  </w:style>
  <w:style w:type="paragraph" w:styleId="Index8">
    <w:name w:val="index 8"/>
    <w:basedOn w:val="Normal"/>
    <w:next w:val="Normal"/>
    <w:uiPriority w:val="99"/>
    <w:semiHidden/>
    <w:unhideWhenUsed/>
    <w:rsid w:val="005029E8"/>
    <w:pPr>
      <w:ind w:left="2240" w:hanging="280"/>
    </w:pPr>
  </w:style>
  <w:style w:type="paragraph" w:styleId="Index9">
    <w:name w:val="index 9"/>
    <w:basedOn w:val="Normal"/>
    <w:next w:val="Normal"/>
    <w:uiPriority w:val="99"/>
    <w:semiHidden/>
    <w:unhideWhenUsed/>
    <w:rsid w:val="005029E8"/>
    <w:pPr>
      <w:ind w:left="2520" w:hanging="2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029E8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5029E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5029E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029E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029E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029E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029E8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029E8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029E8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029E8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029E8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029E8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029E8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029E8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029E8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029E8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029E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029E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029E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029E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029E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029E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5029E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029E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029E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029E8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5029E8"/>
    <w:rPr>
      <w:rFonts w:ascii="Comic Sans MS" w:hAnsi="Comic Sans M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029E8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5029E8"/>
    <w:rPr>
      <w:rFonts w:ascii="Comic Sans MS" w:hAnsi="Comic Sans MS"/>
    </w:rPr>
  </w:style>
  <w:style w:type="character" w:styleId="Numrodeligne">
    <w:name w:val="line number"/>
    <w:uiPriority w:val="99"/>
    <w:semiHidden/>
    <w:unhideWhenUsed/>
    <w:rsid w:val="005029E8"/>
  </w:style>
  <w:style w:type="character" w:styleId="Numrodepage">
    <w:name w:val="page number"/>
    <w:uiPriority w:val="99"/>
    <w:semiHidden/>
    <w:unhideWhenUsed/>
    <w:rsid w:val="005029E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029E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029E8"/>
    <w:rPr>
      <w:rFonts w:ascii="Comic Sans MS" w:hAnsi="Comic Sans MS"/>
      <w:b/>
      <w:bCs/>
    </w:rPr>
  </w:style>
  <w:style w:type="table" w:styleId="Ombrageclair">
    <w:name w:val="Light Shading"/>
    <w:basedOn w:val="TableauNormal"/>
    <w:uiPriority w:val="60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029E8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5029E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5029E8"/>
    <w:rPr>
      <w:rFonts w:ascii="Comic Sans MS" w:hAnsi="Comic Sans MS"/>
      <w:sz w:val="2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029E8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5029E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029E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029E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029E8"/>
    <w:pPr>
      <w:ind w:firstLine="210"/>
    </w:pPr>
  </w:style>
  <w:style w:type="character" w:customStyle="1" w:styleId="CorpsdetexteCar">
    <w:name w:val="Corps de texte Car"/>
    <w:link w:val="Corpsdetexte"/>
    <w:rsid w:val="005029E8"/>
    <w:rPr>
      <w:rFonts w:ascii="Comic Sans MS" w:hAnsi="Comic Sans MS"/>
      <w:sz w:val="28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029E8"/>
    <w:rPr>
      <w:rFonts w:ascii="Comic Sans MS" w:hAnsi="Comic Sans MS"/>
      <w:sz w:val="2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029E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029E8"/>
    <w:rPr>
      <w:rFonts w:ascii="Comic Sans MS" w:hAnsi="Comic Sans MS"/>
      <w:sz w:val="2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029E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029E8"/>
    <w:rPr>
      <w:rFonts w:ascii="Comic Sans MS" w:hAnsi="Comic Sans MS"/>
      <w:sz w:val="2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029E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029E8"/>
    <w:rPr>
      <w:rFonts w:ascii="Comic Sans MS" w:hAnsi="Comic Sans M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029E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029E8"/>
    <w:rPr>
      <w:rFonts w:ascii="Comic Sans MS" w:hAnsi="Comic Sans MS"/>
      <w:sz w:val="28"/>
    </w:rPr>
  </w:style>
  <w:style w:type="paragraph" w:styleId="Retraitnormal">
    <w:name w:val="Normal Indent"/>
    <w:basedOn w:val="Normal"/>
    <w:uiPriority w:val="99"/>
    <w:semiHidden/>
    <w:unhideWhenUsed/>
    <w:rsid w:val="005029E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029E8"/>
  </w:style>
  <w:style w:type="character" w:customStyle="1" w:styleId="SalutationsCar">
    <w:name w:val="Salutations Car"/>
    <w:link w:val="Salutations"/>
    <w:uiPriority w:val="99"/>
    <w:semiHidden/>
    <w:rsid w:val="005029E8"/>
    <w:rPr>
      <w:rFonts w:ascii="Comic Sans MS" w:hAnsi="Comic Sans MS"/>
      <w:sz w:val="28"/>
    </w:rPr>
  </w:style>
  <w:style w:type="paragraph" w:styleId="Sansinterligne">
    <w:name w:val="No Spacing"/>
    <w:uiPriority w:val="1"/>
    <w:qFormat/>
    <w:rsid w:val="005029E8"/>
    <w:rPr>
      <w:rFonts w:ascii="Comic Sans MS" w:hAnsi="Comic Sans MS"/>
      <w:sz w:val="2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029E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029E8"/>
    <w:rPr>
      <w:rFonts w:ascii="Comic Sans MS" w:hAnsi="Comic Sans MS"/>
      <w:sz w:val="2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029E8"/>
  </w:style>
  <w:style w:type="character" w:customStyle="1" w:styleId="SignaturelectroniqueCar">
    <w:name w:val="Signature électronique Car"/>
    <w:link w:val="Signaturelectronique"/>
    <w:uiPriority w:val="99"/>
    <w:semiHidden/>
    <w:rsid w:val="005029E8"/>
    <w:rPr>
      <w:rFonts w:ascii="Comic Sans MS" w:hAnsi="Comic Sans MS"/>
      <w:sz w:val="2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029E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029E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029E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029E8"/>
    <w:pPr>
      <w:ind w:left="280" w:hanging="280"/>
    </w:pPr>
  </w:style>
  <w:style w:type="table" w:styleId="Tableauclassique1">
    <w:name w:val="Table Classic 1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029E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029E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029E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029E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029E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029E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029E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029E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029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029E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029E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029E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029E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029E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029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029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029E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029E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029E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029E8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5029E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029E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029E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5029E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029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5029E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5029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029E8"/>
  </w:style>
  <w:style w:type="character" w:customStyle="1" w:styleId="TitredenoteCar">
    <w:name w:val="Titre de note Car"/>
    <w:link w:val="Titredenote"/>
    <w:uiPriority w:val="99"/>
    <w:semiHidden/>
    <w:rsid w:val="005029E8"/>
    <w:rPr>
      <w:rFonts w:ascii="Comic Sans MS" w:hAnsi="Comic Sans MS"/>
      <w:sz w:val="28"/>
    </w:rPr>
  </w:style>
  <w:style w:type="character" w:styleId="Titredulivre">
    <w:name w:val="Book Title"/>
    <w:uiPriority w:val="33"/>
    <w:qFormat/>
    <w:rsid w:val="005029E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029E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5029E8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5029E8"/>
  </w:style>
  <w:style w:type="paragraph" w:styleId="TM2">
    <w:name w:val="toc 2"/>
    <w:basedOn w:val="Normal"/>
    <w:next w:val="Normal"/>
    <w:uiPriority w:val="39"/>
    <w:semiHidden/>
    <w:unhideWhenUsed/>
    <w:rsid w:val="005029E8"/>
    <w:pPr>
      <w:ind w:left="280"/>
    </w:pPr>
  </w:style>
  <w:style w:type="paragraph" w:styleId="TM3">
    <w:name w:val="toc 3"/>
    <w:basedOn w:val="Normal"/>
    <w:next w:val="Normal"/>
    <w:uiPriority w:val="39"/>
    <w:semiHidden/>
    <w:unhideWhenUsed/>
    <w:rsid w:val="005029E8"/>
    <w:pPr>
      <w:ind w:left="560"/>
    </w:pPr>
  </w:style>
  <w:style w:type="paragraph" w:styleId="TM4">
    <w:name w:val="toc 4"/>
    <w:basedOn w:val="Normal"/>
    <w:next w:val="Normal"/>
    <w:uiPriority w:val="39"/>
    <w:semiHidden/>
    <w:unhideWhenUsed/>
    <w:rsid w:val="005029E8"/>
    <w:pPr>
      <w:ind w:left="840"/>
    </w:pPr>
  </w:style>
  <w:style w:type="paragraph" w:styleId="TM5">
    <w:name w:val="toc 5"/>
    <w:basedOn w:val="Normal"/>
    <w:next w:val="Normal"/>
    <w:uiPriority w:val="39"/>
    <w:semiHidden/>
    <w:unhideWhenUsed/>
    <w:rsid w:val="005029E8"/>
    <w:pPr>
      <w:ind w:left="1120"/>
    </w:pPr>
  </w:style>
  <w:style w:type="paragraph" w:styleId="TM6">
    <w:name w:val="toc 6"/>
    <w:basedOn w:val="Normal"/>
    <w:next w:val="Normal"/>
    <w:uiPriority w:val="39"/>
    <w:semiHidden/>
    <w:unhideWhenUsed/>
    <w:rsid w:val="005029E8"/>
    <w:pPr>
      <w:ind w:left="1400"/>
    </w:pPr>
  </w:style>
  <w:style w:type="paragraph" w:styleId="TM7">
    <w:name w:val="toc 7"/>
    <w:basedOn w:val="Normal"/>
    <w:next w:val="Normal"/>
    <w:uiPriority w:val="39"/>
    <w:semiHidden/>
    <w:unhideWhenUsed/>
    <w:rsid w:val="005029E8"/>
    <w:pPr>
      <w:ind w:left="1680"/>
    </w:pPr>
  </w:style>
  <w:style w:type="paragraph" w:styleId="TM8">
    <w:name w:val="toc 8"/>
    <w:basedOn w:val="Normal"/>
    <w:next w:val="Normal"/>
    <w:uiPriority w:val="39"/>
    <w:semiHidden/>
    <w:unhideWhenUsed/>
    <w:rsid w:val="005029E8"/>
    <w:pPr>
      <w:ind w:left="1960"/>
    </w:pPr>
  </w:style>
  <w:style w:type="paragraph" w:styleId="TM9">
    <w:name w:val="toc 9"/>
    <w:basedOn w:val="Normal"/>
    <w:next w:val="Normal"/>
    <w:uiPriority w:val="39"/>
    <w:semiHidden/>
    <w:unhideWhenUsed/>
    <w:rsid w:val="005029E8"/>
    <w:pPr>
      <w:ind w:left="2240"/>
    </w:pPr>
  </w:style>
  <w:style w:type="table" w:styleId="Trameclaire-Accent1">
    <w:name w:val="Light Shading Accent 1"/>
    <w:basedOn w:val="TableauNormal"/>
    <w:uiPriority w:val="60"/>
    <w:rsid w:val="005029E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029E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029E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029E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029E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029E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029E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mic Sans MS" w:hAnsi="Comic Sans MS"/>
      <w:sz w:val="28"/>
    </w:rPr>
  </w:style>
  <w:style w:type="paragraph" w:styleId="Titre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Times New Roman" w:hAnsi="Times New Roman"/>
      <w:b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029E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029E8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029E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029E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029E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029E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029E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Russite">
    <w:name w:val="Réussite"/>
    <w:basedOn w:val="Corpsdetexte"/>
    <w:pPr>
      <w:spacing w:before="120"/>
      <w:ind w:left="-70" w:right="-357"/>
    </w:pPr>
    <w:rPr>
      <w:rFonts w:ascii="Times New Roman" w:hAnsi="Times New Roman"/>
      <w:sz w:val="20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customStyle="1" w:styleId="Objectifs">
    <w:name w:val="Objectifs"/>
    <w:basedOn w:val="Normal"/>
    <w:next w:val="Corpsdetexte"/>
    <w:pPr>
      <w:spacing w:before="220" w:after="220" w:line="220" w:lineRule="atLeast"/>
    </w:pPr>
    <w:rPr>
      <w:rFonts w:ascii="Times New Roman" w:hAnsi="Times New Roman"/>
      <w:sz w:val="20"/>
    </w:rPr>
  </w:style>
  <w:style w:type="paragraph" w:customStyle="1" w:styleId="Adresse1">
    <w:name w:val="Adresse 1"/>
    <w:basedOn w:val="Normal"/>
    <w:pPr>
      <w:framePr w:w="2400" w:wrap="notBeside" w:vAnchor="page" w:hAnchor="page" w:x="8065" w:y="1009" w:anchorLock="1"/>
      <w:spacing w:line="200" w:lineRule="atLeast"/>
    </w:pPr>
    <w:rPr>
      <w:rFonts w:ascii="Times New Roman" w:hAnsi="Times New Roman"/>
      <w:sz w:val="16"/>
    </w:rPr>
  </w:style>
  <w:style w:type="paragraph" w:customStyle="1" w:styleId="Adresse2">
    <w:name w:val="Adresse 2"/>
    <w:basedOn w:val="Normal"/>
    <w:pPr>
      <w:framePr w:w="2405" w:wrap="notBeside" w:vAnchor="page" w:hAnchor="page" w:x="5761" w:y="1009" w:anchorLock="1"/>
      <w:spacing w:line="200" w:lineRule="atLeast"/>
    </w:pPr>
    <w:rPr>
      <w:rFonts w:ascii="Times New Roman" w:hAnsi="Times New Roman"/>
      <w:sz w:val="16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customStyle="1" w:styleId="Az">
    <w:name w:val="Az"/>
    <w:basedOn w:val="Normal"/>
    <w:link w:val="AzCar"/>
    <w:pPr>
      <w:tabs>
        <w:tab w:val="left" w:pos="1418"/>
      </w:tabs>
    </w:pPr>
    <w:rPr>
      <w:rFonts w:ascii="Times New Roman" w:hAnsi="Times New Roman"/>
      <w:bCs/>
      <w:sz w:val="24"/>
      <w:szCs w:val="24"/>
    </w:rPr>
  </w:style>
  <w:style w:type="paragraph" w:customStyle="1" w:styleId="qs">
    <w:name w:val="qs"/>
    <w:basedOn w:val="Titre1"/>
    <w:pPr>
      <w:pBdr>
        <w:top w:val="none" w:sz="0" w:space="0" w:color="auto"/>
        <w:left w:val="none" w:sz="0" w:space="0" w:color="auto"/>
        <w:right w:val="none" w:sz="0" w:space="0" w:color="auto"/>
      </w:pBdr>
      <w:jc w:val="left"/>
    </w:pPr>
    <w:rPr>
      <w:sz w:val="24"/>
      <w:szCs w:val="24"/>
    </w:rPr>
  </w:style>
  <w:style w:type="paragraph" w:customStyle="1" w:styleId="wx">
    <w:name w:val="wx"/>
    <w:basedOn w:val="Az"/>
    <w:rPr>
      <w:sz w:val="22"/>
      <w:szCs w:val="22"/>
    </w:rPr>
  </w:style>
  <w:style w:type="paragraph" w:styleId="Titre">
    <w:name w:val="Title"/>
    <w:basedOn w:val="Normal"/>
    <w:qFormat/>
    <w:pPr>
      <w:tabs>
        <w:tab w:val="right" w:pos="10206"/>
      </w:tabs>
      <w:jc w:val="center"/>
    </w:pPr>
    <w:rPr>
      <w:rFonts w:ascii="Times New Roman" w:hAnsi="Times New Roman"/>
      <w:b/>
      <w:bCs/>
      <w:szCs w:val="24"/>
    </w:rPr>
  </w:style>
  <w:style w:type="character" w:customStyle="1" w:styleId="AzCar">
    <w:name w:val="Az Car"/>
    <w:link w:val="Az"/>
    <w:rsid w:val="00BC41A0"/>
    <w:rPr>
      <w:bCs/>
      <w:sz w:val="24"/>
      <w:szCs w:val="24"/>
      <w:lang w:val="fr-FR" w:eastAsia="fr-FR" w:bidi="ar-SA"/>
    </w:rPr>
  </w:style>
  <w:style w:type="character" w:customStyle="1" w:styleId="AzChar">
    <w:name w:val="Az Char"/>
    <w:rsid w:val="002351B3"/>
    <w:rPr>
      <w:bCs/>
      <w:sz w:val="24"/>
      <w:szCs w:val="24"/>
      <w:lang w:val="fr-FR" w:eastAsia="fr-FR" w:bidi="ar-SA"/>
    </w:rPr>
  </w:style>
  <w:style w:type="paragraph" w:customStyle="1" w:styleId="InnerList">
    <w:name w:val="InnerList"/>
    <w:basedOn w:val="Normal"/>
    <w:rsid w:val="00226409"/>
    <w:pPr>
      <w:keepLines/>
      <w:numPr>
        <w:numId w:val="17"/>
      </w:num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</w:rPr>
  </w:style>
  <w:style w:type="numbering" w:styleId="111111">
    <w:name w:val="Outline List 2"/>
    <w:basedOn w:val="Aucuneliste"/>
    <w:uiPriority w:val="99"/>
    <w:semiHidden/>
    <w:unhideWhenUsed/>
    <w:rsid w:val="005029E8"/>
    <w:pPr>
      <w:numPr>
        <w:numId w:val="19"/>
      </w:numPr>
    </w:pPr>
  </w:style>
  <w:style w:type="numbering" w:styleId="1ai">
    <w:name w:val="Outline List 1"/>
    <w:basedOn w:val="Aucuneliste"/>
    <w:uiPriority w:val="99"/>
    <w:semiHidden/>
    <w:unhideWhenUsed/>
    <w:rsid w:val="005029E8"/>
    <w:pPr>
      <w:numPr>
        <w:numId w:val="20"/>
      </w:numPr>
    </w:pPr>
  </w:style>
  <w:style w:type="character" w:styleId="Accentuation">
    <w:name w:val="Emphasis"/>
    <w:uiPriority w:val="20"/>
    <w:qFormat/>
    <w:rsid w:val="005029E8"/>
    <w:rPr>
      <w:i/>
      <w:iCs/>
    </w:rPr>
  </w:style>
  <w:style w:type="character" w:styleId="AcronymeHTML">
    <w:name w:val="HTML Acronym"/>
    <w:uiPriority w:val="99"/>
    <w:semiHidden/>
    <w:unhideWhenUsed/>
    <w:rsid w:val="005029E8"/>
  </w:style>
  <w:style w:type="paragraph" w:styleId="Adressedestinataire">
    <w:name w:val="envelope address"/>
    <w:basedOn w:val="Normal"/>
    <w:uiPriority w:val="99"/>
    <w:semiHidden/>
    <w:unhideWhenUsed/>
    <w:rsid w:val="005029E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5029E8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029E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029E8"/>
    <w:rPr>
      <w:rFonts w:ascii="Comic Sans MS" w:hAnsi="Comic Sans MS"/>
      <w:i/>
      <w:iCs/>
      <w:sz w:val="28"/>
    </w:rPr>
  </w:style>
  <w:style w:type="character" w:styleId="Appeldenotedefin">
    <w:name w:val="endnote reference"/>
    <w:uiPriority w:val="99"/>
    <w:semiHidden/>
    <w:unhideWhenUsed/>
    <w:rsid w:val="005029E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029E8"/>
    <w:rPr>
      <w:vertAlign w:val="superscript"/>
    </w:rPr>
  </w:style>
  <w:style w:type="character" w:customStyle="1" w:styleId="Titre3Car">
    <w:name w:val="Titre 3 Car"/>
    <w:link w:val="Titre3"/>
    <w:uiPriority w:val="9"/>
    <w:semiHidden/>
    <w:rsid w:val="005029E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5029E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5029E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5029E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5029E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5029E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5029E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5029E8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029E8"/>
  </w:style>
  <w:style w:type="paragraph" w:styleId="Citation">
    <w:name w:val="Quote"/>
    <w:basedOn w:val="Normal"/>
    <w:next w:val="Normal"/>
    <w:link w:val="CitationCar"/>
    <w:uiPriority w:val="29"/>
    <w:qFormat/>
    <w:rsid w:val="005029E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029E8"/>
    <w:rPr>
      <w:rFonts w:ascii="Comic Sans MS" w:hAnsi="Comic Sans MS"/>
      <w:i/>
      <w:iCs/>
      <w:color w:val="000000"/>
      <w:sz w:val="28"/>
    </w:rPr>
  </w:style>
  <w:style w:type="character" w:styleId="CitationHTML">
    <w:name w:val="HTML Cite"/>
    <w:uiPriority w:val="99"/>
    <w:semiHidden/>
    <w:unhideWhenUsed/>
    <w:rsid w:val="005029E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029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029E8"/>
    <w:rPr>
      <w:rFonts w:ascii="Comic Sans MS" w:hAnsi="Comic Sans MS"/>
      <w:b/>
      <w:bCs/>
      <w:i/>
      <w:iCs/>
      <w:color w:val="4F81BD"/>
      <w:sz w:val="28"/>
    </w:rPr>
  </w:style>
  <w:style w:type="character" w:styleId="ClavierHTML">
    <w:name w:val="HTML Keyboard"/>
    <w:uiPriority w:val="99"/>
    <w:semiHidden/>
    <w:unhideWhenUsed/>
    <w:rsid w:val="005029E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029E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029E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029E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029E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029E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029E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029E8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5029E8"/>
    <w:rPr>
      <w:rFonts w:ascii="Comic Sans MS" w:hAnsi="Comic Sans M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029E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029E8"/>
    <w:rPr>
      <w:rFonts w:ascii="Comic Sans MS" w:hAnsi="Comic Sans MS"/>
      <w:sz w:val="2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029E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029E8"/>
    <w:rPr>
      <w:rFonts w:ascii="Comic Sans MS" w:hAnsi="Comic Sans M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029E8"/>
  </w:style>
  <w:style w:type="character" w:customStyle="1" w:styleId="DateCar">
    <w:name w:val="Date Car"/>
    <w:link w:val="Date"/>
    <w:uiPriority w:val="99"/>
    <w:semiHidden/>
    <w:rsid w:val="005029E8"/>
    <w:rPr>
      <w:rFonts w:ascii="Comic Sans MS" w:hAnsi="Comic Sans MS"/>
      <w:sz w:val="28"/>
    </w:rPr>
  </w:style>
  <w:style w:type="character" w:styleId="DfinitionHTML">
    <w:name w:val="HTML Definition"/>
    <w:uiPriority w:val="99"/>
    <w:semiHidden/>
    <w:unhideWhenUsed/>
    <w:rsid w:val="005029E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029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029E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029E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029E8"/>
    <w:rPr>
      <w:b/>
      <w:bCs/>
    </w:rPr>
  </w:style>
  <w:style w:type="character" w:styleId="Emphaseintense">
    <w:name w:val="Intense Emphasis"/>
    <w:uiPriority w:val="21"/>
    <w:qFormat/>
    <w:rsid w:val="005029E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029E8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5029E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5029E8"/>
    <w:rPr>
      <w:rFonts w:ascii="Comic Sans MS" w:hAnsi="Comic Sans MS"/>
      <w:sz w:val="2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029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029E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029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029E8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029E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029E8"/>
    <w:rPr>
      <w:rFonts w:ascii="Comic Sans MS" w:hAnsi="Comic Sans MS"/>
      <w:sz w:val="28"/>
    </w:rPr>
  </w:style>
  <w:style w:type="table" w:styleId="Grilleclaire">
    <w:name w:val="Light Grid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029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029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029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029E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029E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029E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029E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029E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029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029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029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5029E8"/>
    <w:pPr>
      <w:ind w:left="280" w:hanging="280"/>
    </w:pPr>
  </w:style>
  <w:style w:type="paragraph" w:styleId="Index2">
    <w:name w:val="index 2"/>
    <w:basedOn w:val="Normal"/>
    <w:next w:val="Normal"/>
    <w:uiPriority w:val="99"/>
    <w:semiHidden/>
    <w:unhideWhenUsed/>
    <w:rsid w:val="005029E8"/>
    <w:pPr>
      <w:ind w:left="560" w:hanging="280"/>
    </w:pPr>
  </w:style>
  <w:style w:type="paragraph" w:styleId="Index3">
    <w:name w:val="index 3"/>
    <w:basedOn w:val="Normal"/>
    <w:next w:val="Normal"/>
    <w:uiPriority w:val="99"/>
    <w:semiHidden/>
    <w:unhideWhenUsed/>
    <w:rsid w:val="005029E8"/>
    <w:pPr>
      <w:ind w:left="840" w:hanging="280"/>
    </w:pPr>
  </w:style>
  <w:style w:type="paragraph" w:styleId="Index4">
    <w:name w:val="index 4"/>
    <w:basedOn w:val="Normal"/>
    <w:next w:val="Normal"/>
    <w:uiPriority w:val="99"/>
    <w:semiHidden/>
    <w:unhideWhenUsed/>
    <w:rsid w:val="005029E8"/>
    <w:pPr>
      <w:ind w:left="1120" w:hanging="280"/>
    </w:pPr>
  </w:style>
  <w:style w:type="paragraph" w:styleId="Index5">
    <w:name w:val="index 5"/>
    <w:basedOn w:val="Normal"/>
    <w:next w:val="Normal"/>
    <w:uiPriority w:val="99"/>
    <w:semiHidden/>
    <w:unhideWhenUsed/>
    <w:rsid w:val="005029E8"/>
    <w:pPr>
      <w:ind w:left="1400" w:hanging="280"/>
    </w:pPr>
  </w:style>
  <w:style w:type="paragraph" w:styleId="Index6">
    <w:name w:val="index 6"/>
    <w:basedOn w:val="Normal"/>
    <w:next w:val="Normal"/>
    <w:uiPriority w:val="99"/>
    <w:semiHidden/>
    <w:unhideWhenUsed/>
    <w:rsid w:val="005029E8"/>
    <w:pPr>
      <w:ind w:left="1680" w:hanging="280"/>
    </w:pPr>
  </w:style>
  <w:style w:type="paragraph" w:styleId="Index7">
    <w:name w:val="index 7"/>
    <w:basedOn w:val="Normal"/>
    <w:next w:val="Normal"/>
    <w:uiPriority w:val="99"/>
    <w:semiHidden/>
    <w:unhideWhenUsed/>
    <w:rsid w:val="005029E8"/>
    <w:pPr>
      <w:ind w:left="1960" w:hanging="280"/>
    </w:pPr>
  </w:style>
  <w:style w:type="paragraph" w:styleId="Index8">
    <w:name w:val="index 8"/>
    <w:basedOn w:val="Normal"/>
    <w:next w:val="Normal"/>
    <w:uiPriority w:val="99"/>
    <w:semiHidden/>
    <w:unhideWhenUsed/>
    <w:rsid w:val="005029E8"/>
    <w:pPr>
      <w:ind w:left="2240" w:hanging="280"/>
    </w:pPr>
  </w:style>
  <w:style w:type="paragraph" w:styleId="Index9">
    <w:name w:val="index 9"/>
    <w:basedOn w:val="Normal"/>
    <w:next w:val="Normal"/>
    <w:uiPriority w:val="99"/>
    <w:semiHidden/>
    <w:unhideWhenUsed/>
    <w:rsid w:val="005029E8"/>
    <w:pPr>
      <w:ind w:left="2520" w:hanging="2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029E8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5029E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5029E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029E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029E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029E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029E8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029E8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029E8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029E8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029E8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029E8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029E8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029E8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029E8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029E8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029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029E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029E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029E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029E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029E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029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029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029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029E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5029E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029E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029E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029E8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5029E8"/>
    <w:rPr>
      <w:rFonts w:ascii="Comic Sans MS" w:hAnsi="Comic Sans M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029E8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5029E8"/>
    <w:rPr>
      <w:rFonts w:ascii="Comic Sans MS" w:hAnsi="Comic Sans MS"/>
    </w:rPr>
  </w:style>
  <w:style w:type="character" w:styleId="Numrodeligne">
    <w:name w:val="line number"/>
    <w:uiPriority w:val="99"/>
    <w:semiHidden/>
    <w:unhideWhenUsed/>
    <w:rsid w:val="005029E8"/>
  </w:style>
  <w:style w:type="character" w:styleId="Numrodepage">
    <w:name w:val="page number"/>
    <w:uiPriority w:val="99"/>
    <w:semiHidden/>
    <w:unhideWhenUsed/>
    <w:rsid w:val="005029E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029E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029E8"/>
    <w:rPr>
      <w:rFonts w:ascii="Comic Sans MS" w:hAnsi="Comic Sans MS"/>
      <w:b/>
      <w:bCs/>
    </w:rPr>
  </w:style>
  <w:style w:type="table" w:styleId="Ombrageclair">
    <w:name w:val="Light Shading"/>
    <w:basedOn w:val="TableauNormal"/>
    <w:uiPriority w:val="60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029E8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5029E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5029E8"/>
    <w:rPr>
      <w:rFonts w:ascii="Comic Sans MS" w:hAnsi="Comic Sans MS"/>
      <w:sz w:val="2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029E8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5029E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029E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029E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029E8"/>
    <w:pPr>
      <w:ind w:firstLine="210"/>
    </w:pPr>
  </w:style>
  <w:style w:type="character" w:customStyle="1" w:styleId="CorpsdetexteCar">
    <w:name w:val="Corps de texte Car"/>
    <w:link w:val="Corpsdetexte"/>
    <w:rsid w:val="005029E8"/>
    <w:rPr>
      <w:rFonts w:ascii="Comic Sans MS" w:hAnsi="Comic Sans MS"/>
      <w:sz w:val="28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029E8"/>
    <w:rPr>
      <w:rFonts w:ascii="Comic Sans MS" w:hAnsi="Comic Sans MS"/>
      <w:sz w:val="2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029E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029E8"/>
    <w:rPr>
      <w:rFonts w:ascii="Comic Sans MS" w:hAnsi="Comic Sans MS"/>
      <w:sz w:val="2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029E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029E8"/>
    <w:rPr>
      <w:rFonts w:ascii="Comic Sans MS" w:hAnsi="Comic Sans MS"/>
      <w:sz w:val="2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029E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029E8"/>
    <w:rPr>
      <w:rFonts w:ascii="Comic Sans MS" w:hAnsi="Comic Sans M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029E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029E8"/>
    <w:rPr>
      <w:rFonts w:ascii="Comic Sans MS" w:hAnsi="Comic Sans MS"/>
      <w:sz w:val="28"/>
    </w:rPr>
  </w:style>
  <w:style w:type="paragraph" w:styleId="Retraitnormal">
    <w:name w:val="Normal Indent"/>
    <w:basedOn w:val="Normal"/>
    <w:uiPriority w:val="99"/>
    <w:semiHidden/>
    <w:unhideWhenUsed/>
    <w:rsid w:val="005029E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029E8"/>
  </w:style>
  <w:style w:type="character" w:customStyle="1" w:styleId="SalutationsCar">
    <w:name w:val="Salutations Car"/>
    <w:link w:val="Salutations"/>
    <w:uiPriority w:val="99"/>
    <w:semiHidden/>
    <w:rsid w:val="005029E8"/>
    <w:rPr>
      <w:rFonts w:ascii="Comic Sans MS" w:hAnsi="Comic Sans MS"/>
      <w:sz w:val="28"/>
    </w:rPr>
  </w:style>
  <w:style w:type="paragraph" w:styleId="Sansinterligne">
    <w:name w:val="No Spacing"/>
    <w:uiPriority w:val="1"/>
    <w:qFormat/>
    <w:rsid w:val="005029E8"/>
    <w:rPr>
      <w:rFonts w:ascii="Comic Sans MS" w:hAnsi="Comic Sans MS"/>
      <w:sz w:val="2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029E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029E8"/>
    <w:rPr>
      <w:rFonts w:ascii="Comic Sans MS" w:hAnsi="Comic Sans MS"/>
      <w:sz w:val="2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029E8"/>
  </w:style>
  <w:style w:type="character" w:customStyle="1" w:styleId="SignaturelectroniqueCar">
    <w:name w:val="Signature électronique Car"/>
    <w:link w:val="Signaturelectronique"/>
    <w:uiPriority w:val="99"/>
    <w:semiHidden/>
    <w:rsid w:val="005029E8"/>
    <w:rPr>
      <w:rFonts w:ascii="Comic Sans MS" w:hAnsi="Comic Sans MS"/>
      <w:sz w:val="2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029E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029E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029E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029E8"/>
    <w:pPr>
      <w:ind w:left="280" w:hanging="280"/>
    </w:pPr>
  </w:style>
  <w:style w:type="table" w:styleId="Tableauclassique1">
    <w:name w:val="Table Classic 1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029E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029E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029E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029E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029E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029E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029E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029E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029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029E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029E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029E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029E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029E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029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029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029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029E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029E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029E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029E8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5029E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029E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029E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5029E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029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5029E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5029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029E8"/>
  </w:style>
  <w:style w:type="character" w:customStyle="1" w:styleId="TitredenoteCar">
    <w:name w:val="Titre de note Car"/>
    <w:link w:val="Titredenote"/>
    <w:uiPriority w:val="99"/>
    <w:semiHidden/>
    <w:rsid w:val="005029E8"/>
    <w:rPr>
      <w:rFonts w:ascii="Comic Sans MS" w:hAnsi="Comic Sans MS"/>
      <w:sz w:val="28"/>
    </w:rPr>
  </w:style>
  <w:style w:type="character" w:styleId="Titredulivre">
    <w:name w:val="Book Title"/>
    <w:uiPriority w:val="33"/>
    <w:qFormat/>
    <w:rsid w:val="005029E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029E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5029E8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5029E8"/>
  </w:style>
  <w:style w:type="paragraph" w:styleId="TM2">
    <w:name w:val="toc 2"/>
    <w:basedOn w:val="Normal"/>
    <w:next w:val="Normal"/>
    <w:uiPriority w:val="39"/>
    <w:semiHidden/>
    <w:unhideWhenUsed/>
    <w:rsid w:val="005029E8"/>
    <w:pPr>
      <w:ind w:left="280"/>
    </w:pPr>
  </w:style>
  <w:style w:type="paragraph" w:styleId="TM3">
    <w:name w:val="toc 3"/>
    <w:basedOn w:val="Normal"/>
    <w:next w:val="Normal"/>
    <w:uiPriority w:val="39"/>
    <w:semiHidden/>
    <w:unhideWhenUsed/>
    <w:rsid w:val="005029E8"/>
    <w:pPr>
      <w:ind w:left="560"/>
    </w:pPr>
  </w:style>
  <w:style w:type="paragraph" w:styleId="TM4">
    <w:name w:val="toc 4"/>
    <w:basedOn w:val="Normal"/>
    <w:next w:val="Normal"/>
    <w:uiPriority w:val="39"/>
    <w:semiHidden/>
    <w:unhideWhenUsed/>
    <w:rsid w:val="005029E8"/>
    <w:pPr>
      <w:ind w:left="840"/>
    </w:pPr>
  </w:style>
  <w:style w:type="paragraph" w:styleId="TM5">
    <w:name w:val="toc 5"/>
    <w:basedOn w:val="Normal"/>
    <w:next w:val="Normal"/>
    <w:uiPriority w:val="39"/>
    <w:semiHidden/>
    <w:unhideWhenUsed/>
    <w:rsid w:val="005029E8"/>
    <w:pPr>
      <w:ind w:left="1120"/>
    </w:pPr>
  </w:style>
  <w:style w:type="paragraph" w:styleId="TM6">
    <w:name w:val="toc 6"/>
    <w:basedOn w:val="Normal"/>
    <w:next w:val="Normal"/>
    <w:uiPriority w:val="39"/>
    <w:semiHidden/>
    <w:unhideWhenUsed/>
    <w:rsid w:val="005029E8"/>
    <w:pPr>
      <w:ind w:left="1400"/>
    </w:pPr>
  </w:style>
  <w:style w:type="paragraph" w:styleId="TM7">
    <w:name w:val="toc 7"/>
    <w:basedOn w:val="Normal"/>
    <w:next w:val="Normal"/>
    <w:uiPriority w:val="39"/>
    <w:semiHidden/>
    <w:unhideWhenUsed/>
    <w:rsid w:val="005029E8"/>
    <w:pPr>
      <w:ind w:left="1680"/>
    </w:pPr>
  </w:style>
  <w:style w:type="paragraph" w:styleId="TM8">
    <w:name w:val="toc 8"/>
    <w:basedOn w:val="Normal"/>
    <w:next w:val="Normal"/>
    <w:uiPriority w:val="39"/>
    <w:semiHidden/>
    <w:unhideWhenUsed/>
    <w:rsid w:val="005029E8"/>
    <w:pPr>
      <w:ind w:left="1960"/>
    </w:pPr>
  </w:style>
  <w:style w:type="paragraph" w:styleId="TM9">
    <w:name w:val="toc 9"/>
    <w:basedOn w:val="Normal"/>
    <w:next w:val="Normal"/>
    <w:uiPriority w:val="39"/>
    <w:semiHidden/>
    <w:unhideWhenUsed/>
    <w:rsid w:val="005029E8"/>
    <w:pPr>
      <w:ind w:left="2240"/>
    </w:pPr>
  </w:style>
  <w:style w:type="table" w:styleId="Trameclaire-Accent1">
    <w:name w:val="Light Shading Accent 1"/>
    <w:basedOn w:val="TableauNormal"/>
    <w:uiPriority w:val="60"/>
    <w:rsid w:val="005029E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029E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029E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029E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029E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029E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029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029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029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029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elghoul@yahoo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1997/ 1998   Première année d’IUP en  MIAGE (méthodes d’informatique appliquée à la     </vt:lpstr>
    </vt:vector>
  </TitlesOfParts>
  <Company> </Company>
  <LinksUpToDate>false</LinksUpToDate>
  <CharactersWithSpaces>2764</CharactersWithSpaces>
  <SharedDoc>false</SharedDoc>
  <HLinks>
    <vt:vector size="6" baseType="variant">
      <vt:variant>
        <vt:i4>1703990</vt:i4>
      </vt:variant>
      <vt:variant>
        <vt:i4>0</vt:i4>
      </vt:variant>
      <vt:variant>
        <vt:i4>0</vt:i4>
      </vt:variant>
      <vt:variant>
        <vt:i4>5</vt:i4>
      </vt:variant>
      <vt:variant>
        <vt:lpwstr>mailto:amelghoul@yahoo.fr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1997/ 1998   Première année d’IUP en  MIAGE (méthodes d’informatique appliquée à la     </dc:title>
  <dc:subject/>
  <dc:creator>Mailka Metnani</dc:creator>
  <cp:keywords/>
  <cp:lastModifiedBy>Pierre JOUBERT</cp:lastModifiedBy>
  <cp:revision>2</cp:revision>
  <cp:lastPrinted>2006-04-25T22:44:00Z</cp:lastPrinted>
  <dcterms:created xsi:type="dcterms:W3CDTF">2012-08-30T09:32:00Z</dcterms:created>
  <dcterms:modified xsi:type="dcterms:W3CDTF">2012-08-30T09:32:00Z</dcterms:modified>
</cp:coreProperties>
</file>