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C62" w:rsidRPr="00DD7C62" w:rsidRDefault="00DD7C62" w:rsidP="00DD7C62">
      <w:pPr>
        <w:shd w:val="clear" w:color="auto" w:fill="FFFFFF"/>
        <w:spacing w:before="0" w:after="0"/>
        <w:jc w:val="center"/>
        <w:rPr>
          <w:rFonts w:ascii="Verdana" w:hAnsi="Verdana"/>
          <w:color w:val="auto"/>
          <w:sz w:val="17"/>
          <w:szCs w:val="17"/>
        </w:rPr>
      </w:pPr>
      <w:bookmarkStart w:id="0" w:name="_GoBack"/>
      <w:bookmarkEnd w:id="0"/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1"/>
        <w:gridCol w:w="7119"/>
      </w:tblGrid>
      <w:tr w:rsidR="00DD7C62" w:rsidRPr="00DD7C62" w:rsidTr="00DD7C62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DD7C62">
              <w:rPr>
                <w:rFonts w:ascii="Verdana" w:hAnsi="Verdana"/>
                <w:b/>
                <w:bCs/>
                <w:color w:val="auto"/>
                <w:sz w:val="17"/>
              </w:rPr>
              <w:t xml:space="preserve">Référence de la candidature 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t>34502</w:t>
            </w:r>
          </w:p>
        </w:tc>
      </w:tr>
      <w:tr w:rsidR="00DD7C62" w:rsidRPr="00DD7C62" w:rsidTr="00DD7C62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DD7C62">
              <w:rPr>
                <w:rFonts w:ascii="Verdana" w:hAnsi="Verdana"/>
                <w:b/>
                <w:bCs/>
                <w:color w:val="auto"/>
                <w:sz w:val="17"/>
              </w:rPr>
              <w:t>Date de la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t>2008-01-28</w:t>
            </w:r>
          </w:p>
        </w:tc>
      </w:tr>
      <w:tr w:rsidR="00DD7C62" w:rsidRPr="00DD7C62" w:rsidTr="00DD7C62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</w:rPr>
            </w:pPr>
            <w:r w:rsidRPr="00DD7C62">
              <w:rPr>
                <w:rFonts w:ascii="Verdana" w:hAnsi="Verdana"/>
                <w:b/>
                <w:bCs/>
                <w:color w:val="FF6600"/>
                <w:sz w:val="17"/>
              </w:rPr>
              <w:t>Type de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</w:rPr>
            </w:pPr>
            <w:r w:rsidRPr="00DD7C62">
              <w:rPr>
                <w:rFonts w:ascii="Verdana" w:hAnsi="Verdana"/>
                <w:color w:val="FF6600"/>
                <w:sz w:val="17"/>
                <w:szCs w:val="17"/>
              </w:rPr>
              <w:t>Candidature à un emploi</w:t>
            </w:r>
          </w:p>
        </w:tc>
      </w:tr>
      <w:tr w:rsidR="00DD7C62" w:rsidRPr="00DD7C62" w:rsidTr="00DD7C62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DD7C62">
              <w:rPr>
                <w:rFonts w:ascii="Verdana" w:hAnsi="Verdana"/>
                <w:color w:val="auto"/>
                <w:sz w:val="17"/>
                <w:szCs w:val="17"/>
              </w:rPr>
              <w:pict>
                <v:rect id="_x0000_i1025" style="width:0;height:.75pt" o:hralign="center" o:hrstd="t" o:hrnoshade="t" o:hr="t" fillcolor="gray" stroked="f"/>
              </w:pict>
            </w:r>
          </w:p>
        </w:tc>
      </w:tr>
      <w:tr w:rsidR="00DD7C62" w:rsidRPr="00DD7C62" w:rsidTr="00DD7C62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DD7C62">
              <w:rPr>
                <w:rFonts w:ascii="Verdana" w:hAnsi="Verdana"/>
                <w:b/>
                <w:bCs/>
                <w:color w:val="FF6600"/>
                <w:sz w:val="17"/>
              </w:rPr>
              <w:t>Intitulé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</w:rPr>
            </w:pPr>
            <w:r w:rsidRPr="00DD7C62">
              <w:rPr>
                <w:rFonts w:ascii="Verdana" w:hAnsi="Verdana"/>
                <w:color w:val="FF6600"/>
                <w:sz w:val="17"/>
                <w:szCs w:val="17"/>
              </w:rPr>
              <w:t>Pharmacien Assurance Qualité</w:t>
            </w:r>
          </w:p>
        </w:tc>
      </w:tr>
      <w:tr w:rsidR="00DD7C62" w:rsidRPr="00DD7C62" w:rsidTr="00DD7C62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DD7C62">
              <w:rPr>
                <w:rFonts w:ascii="Verdana" w:hAnsi="Verdana"/>
                <w:b/>
                <w:bCs/>
                <w:color w:val="auto"/>
                <w:sz w:val="17"/>
              </w:rPr>
              <w:t>Familles de fonction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t xml:space="preserve">Qualité Etudes cliniques/Développement clinique </w:t>
            </w:r>
          </w:p>
        </w:tc>
      </w:tr>
      <w:tr w:rsidR="00DD7C62" w:rsidRPr="00DD7C62" w:rsidTr="00DD7C62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DD7C62">
              <w:rPr>
                <w:rFonts w:ascii="Verdana" w:hAnsi="Verdana"/>
                <w:b/>
                <w:bCs/>
                <w:color w:val="auto"/>
                <w:sz w:val="17"/>
              </w:rPr>
              <w:t>Niveau de formation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t>Pharmaciens</w:t>
            </w:r>
          </w:p>
        </w:tc>
      </w:tr>
      <w:tr w:rsidR="00DD7C62" w:rsidRPr="00DD7C62" w:rsidTr="00DD7C62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DD7C62">
              <w:rPr>
                <w:rFonts w:ascii="Verdana" w:hAnsi="Verdana"/>
                <w:b/>
                <w:bCs/>
                <w:color w:val="auto"/>
                <w:sz w:val="17"/>
              </w:rPr>
              <w:t>Région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t>Ile-de-France</w:t>
            </w:r>
          </w:p>
        </w:tc>
      </w:tr>
      <w:tr w:rsidR="00DD7C62" w:rsidRPr="00DD7C62" w:rsidTr="00DD7C62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DD7C62">
              <w:rPr>
                <w:rFonts w:ascii="Verdana" w:hAnsi="Verdana"/>
                <w:b/>
                <w:bCs/>
                <w:color w:val="auto"/>
                <w:sz w:val="17"/>
              </w:rPr>
              <w:t>Disponibilité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t>Immédiate</w:t>
            </w:r>
          </w:p>
        </w:tc>
      </w:tr>
      <w:tr w:rsidR="00DD7C62" w:rsidRPr="00DD7C62" w:rsidTr="00DD7C62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DD7C62">
              <w:rPr>
                <w:rFonts w:ascii="Verdana" w:hAnsi="Verdana"/>
                <w:color w:val="auto"/>
                <w:sz w:val="17"/>
                <w:szCs w:val="17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t> </w:t>
            </w:r>
          </w:p>
        </w:tc>
      </w:tr>
      <w:tr w:rsidR="00DD7C62" w:rsidRPr="00DD7C62" w:rsidTr="00DD7C62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DD7C62">
              <w:rPr>
                <w:rFonts w:ascii="Verdana" w:hAnsi="Verdana"/>
                <w:b/>
                <w:bCs/>
                <w:color w:val="auto"/>
                <w:sz w:val="17"/>
              </w:rPr>
              <w:t xml:space="preserve">CV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DD7C62" w:rsidRPr="00DD7C62" w:rsidRDefault="00DD7C62" w:rsidP="00DD7C62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t>Formation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>Formation de Pharmacien Option Industrie – Montpellier 1 (1999-2006)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>Spécialisation en contrôle microbiologique et Assurance Qualité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Maîtrise en Sciences biologiques et Médicales (2004) 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>Certificats : « Immunologie et mécanismes physiopathologiques » et « Pharmacologie, Pharmacogénétique, Pharmacocinétique »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Master 2 « Qualitologie et Management de </w:t>
            </w:r>
            <w:smartTag w:uri="urn:schemas-microsoft-com:office:smarttags" w:element="PersonName">
              <w:smartTagPr>
                <w:attr w:name="ProductID" w:val="la Qualité"/>
              </w:smartTagPr>
              <w:r w:rsidRPr="00DD7C62">
                <w:rPr>
                  <w:rFonts w:ascii="Verdana" w:hAnsi="Verdana"/>
                  <w:color w:val="006699"/>
                  <w:sz w:val="17"/>
                  <w:szCs w:val="17"/>
                </w:rPr>
                <w:t>la Qualité</w:t>
              </w:r>
            </w:smartTag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t xml:space="preserve"> » - Lyon 1 (2007)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Management de </w:t>
            </w:r>
            <w:smartTag w:uri="urn:schemas-microsoft-com:office:smarttags" w:element="PersonName">
              <w:smartTagPr>
                <w:attr w:name="ProductID" w:val="la Qualité"/>
              </w:smartTagPr>
              <w:r w:rsidRPr="00DD7C62">
                <w:rPr>
                  <w:rFonts w:ascii="Verdana" w:hAnsi="Verdana"/>
                  <w:color w:val="006699"/>
                  <w:sz w:val="17"/>
                  <w:szCs w:val="17"/>
                </w:rPr>
                <w:t>la Qualité</w:t>
              </w:r>
            </w:smartTag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t>, Communication, Outils Qualité, Economie d’entreprise, Gestion de projet,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>Etude de référentiels (ISO 9001, ISO 14000, OHSAS 18001), Formation en audit interne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>Thèse en cours : « Les interactions médicamenteuses dans le traitement de l’autisme » (soutenance prévue en janvier 2008)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Stages dans le domaine de </w:t>
            </w:r>
            <w:smartTag w:uri="urn:schemas-microsoft-com:office:smarttags" w:element="PersonName">
              <w:smartTagPr>
                <w:attr w:name="ProductID" w:val="la Qualité"/>
              </w:smartTagPr>
              <w:r w:rsidRPr="00DD7C62">
                <w:rPr>
                  <w:rFonts w:ascii="Verdana" w:hAnsi="Verdana"/>
                  <w:color w:val="006699"/>
                  <w:sz w:val="17"/>
                  <w:szCs w:val="17"/>
                </w:rPr>
                <w:t>la Qualité</w:t>
              </w:r>
            </w:smartTag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t xml:space="preserve"> :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Institut de Recherche Pierre Fabre – Paris : Assurance Qualité Clinique (2007 – 6 mois) 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>Etudier le pilotage du processus de réalisation d’un essai clinique - Audits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>Bausch &amp; Lomb – Montpellier : Assurance Qualité (2006 – 6 mois)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>Gérer un système documentaire – Mettre en place et suivre un plan d’action cGMP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>Faculté de Pharmacie – Montpellier 1 : Laboratoire de Technique Industrielle (2005 – 3 mois)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>Etudier la mise en place d’un système d’Assurance Qualité appliqué aux travaux pratiques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Stages dans le domaine de </w:t>
            </w:r>
            <w:smartTag w:uri="urn:schemas-microsoft-com:office:smarttags" w:element="PersonName">
              <w:smartTagPr>
                <w:attr w:name="ProductID" w:val="la Santé"/>
              </w:smartTagPr>
              <w:r w:rsidRPr="00DD7C62">
                <w:rPr>
                  <w:rFonts w:ascii="Verdana" w:hAnsi="Verdana"/>
                  <w:color w:val="006699"/>
                  <w:sz w:val="17"/>
                  <w:szCs w:val="17"/>
                </w:rPr>
                <w:t>la Santé</w:t>
              </w:r>
            </w:smartTag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t xml:space="preserve"> :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>Bausch &amp; Lomb : Développement Chimique et Pharmaceutique (2005 – 3 mois)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>Elaborer et réaliser des protocoles de validation de procédures de contrôle microbiologique en ZAC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>C.H.U. Arnaud de Villeneuve : Information Médicale (2005 – 3 mois)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>Analyser des données d’études cliniques par des outils statistiques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>C.H.U. Lapeyronie : Pharmacologie et Toxicologie (2004 – 6 mois)</w:t>
            </w:r>
            <w:r w:rsidRPr="00DD7C62">
              <w:rPr>
                <w:rFonts w:ascii="Verdana" w:hAnsi="Verdana"/>
                <w:color w:val="006699"/>
                <w:sz w:val="17"/>
                <w:szCs w:val="17"/>
              </w:rPr>
              <w:br/>
              <w:t>Analyser les notifications d’effets indésirables de médicaments</w:t>
            </w:r>
          </w:p>
        </w:tc>
      </w:tr>
    </w:tbl>
    <w:p w:rsidR="00942796" w:rsidRDefault="00942796"/>
    <w:sectPr w:rsidR="00942796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94F" w:rsidRDefault="007C694F">
      <w:r>
        <w:separator/>
      </w:r>
    </w:p>
  </w:endnote>
  <w:endnote w:type="continuationSeparator" w:id="0">
    <w:p w:rsidR="007C694F" w:rsidRDefault="007C6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D92" w:rsidRPr="007F7D56" w:rsidRDefault="00FF2D92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 w:rsidR="006078DB">
      <w:rPr>
        <w:noProof/>
        <w:szCs w:val="16"/>
      </w:rPr>
      <w:t>CV_LEEM_34502.doc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393C04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393C04">
      <w:rPr>
        <w:noProof/>
        <w:szCs w:val="16"/>
      </w:rPr>
      <w:t>1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94F" w:rsidRDefault="007C694F">
      <w:r>
        <w:separator/>
      </w:r>
    </w:p>
  </w:footnote>
  <w:footnote w:type="continuationSeparator" w:id="0">
    <w:p w:rsidR="007C694F" w:rsidRDefault="007C6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8E21C0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0E27B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E08025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28C87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B422E5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FE65F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36C95C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0A2253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EB20F4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476556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3B962C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8">
    <w:nsid w:val="23A64DA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2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6DE236C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1"/>
  </w:num>
  <w:num w:numId="2">
    <w:abstractNumId w:val="22"/>
  </w:num>
  <w:num w:numId="3">
    <w:abstractNumId w:val="22"/>
  </w:num>
  <w:num w:numId="4">
    <w:abstractNumId w:val="22"/>
  </w:num>
  <w:num w:numId="5">
    <w:abstractNumId w:val="22"/>
  </w:num>
  <w:num w:numId="6">
    <w:abstractNumId w:val="14"/>
  </w:num>
  <w:num w:numId="7">
    <w:abstractNumId w:val="14"/>
  </w:num>
  <w:num w:numId="8">
    <w:abstractNumId w:val="12"/>
  </w:num>
  <w:num w:numId="9">
    <w:abstractNumId w:val="16"/>
  </w:num>
  <w:num w:numId="10">
    <w:abstractNumId w:val="13"/>
  </w:num>
  <w:num w:numId="11">
    <w:abstractNumId w:val="14"/>
  </w:num>
  <w:num w:numId="12">
    <w:abstractNumId w:val="25"/>
  </w:num>
  <w:num w:numId="13">
    <w:abstractNumId w:val="12"/>
  </w:num>
  <w:num w:numId="14">
    <w:abstractNumId w:val="17"/>
  </w:num>
  <w:num w:numId="15">
    <w:abstractNumId w:val="25"/>
  </w:num>
  <w:num w:numId="16">
    <w:abstractNumId w:val="10"/>
  </w:num>
  <w:num w:numId="17">
    <w:abstractNumId w:val="10"/>
  </w:num>
  <w:num w:numId="18">
    <w:abstractNumId w:val="19"/>
  </w:num>
  <w:num w:numId="19">
    <w:abstractNumId w:val="12"/>
  </w:num>
  <w:num w:numId="20">
    <w:abstractNumId w:val="24"/>
  </w:num>
  <w:num w:numId="21">
    <w:abstractNumId w:val="21"/>
  </w:num>
  <w:num w:numId="22">
    <w:abstractNumId w:val="21"/>
  </w:num>
  <w:num w:numId="23">
    <w:abstractNumId w:val="21"/>
  </w:num>
  <w:num w:numId="24">
    <w:abstractNumId w:val="21"/>
  </w:num>
  <w:num w:numId="25">
    <w:abstractNumId w:val="19"/>
  </w:num>
  <w:num w:numId="26">
    <w:abstractNumId w:val="20"/>
  </w:num>
  <w:num w:numId="27">
    <w:abstractNumId w:val="24"/>
  </w:num>
  <w:num w:numId="28">
    <w:abstractNumId w:val="23"/>
  </w:num>
  <w:num w:numId="29">
    <w:abstractNumId w:val="18"/>
  </w:num>
  <w:num w:numId="30">
    <w:abstractNumId w:val="15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C62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93C04"/>
    <w:rsid w:val="003A03EA"/>
    <w:rsid w:val="003B1F59"/>
    <w:rsid w:val="003B3E19"/>
    <w:rsid w:val="003B6952"/>
    <w:rsid w:val="003D3514"/>
    <w:rsid w:val="003E787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C2607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D7F18"/>
    <w:rsid w:val="005E55E8"/>
    <w:rsid w:val="005F4464"/>
    <w:rsid w:val="005F45FB"/>
    <w:rsid w:val="005F7168"/>
    <w:rsid w:val="00606524"/>
    <w:rsid w:val="006078DB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7D5C"/>
    <w:rsid w:val="006C34E4"/>
    <w:rsid w:val="006D19D3"/>
    <w:rsid w:val="006F57DE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C6861"/>
    <w:rsid w:val="007C694F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B69B5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A37"/>
    <w:rsid w:val="00B32833"/>
    <w:rsid w:val="00B33535"/>
    <w:rsid w:val="00B34214"/>
    <w:rsid w:val="00B453F9"/>
    <w:rsid w:val="00B508C0"/>
    <w:rsid w:val="00B704D4"/>
    <w:rsid w:val="00B747B4"/>
    <w:rsid w:val="00B77F28"/>
    <w:rsid w:val="00B84A7F"/>
    <w:rsid w:val="00BA09BD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C62"/>
    <w:rsid w:val="00DD7E7D"/>
    <w:rsid w:val="00DF1C1F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DD7C62"/>
    <w:rPr>
      <w:b/>
      <w:bCs/>
    </w:rPr>
  </w:style>
  <w:style w:type="paragraph" w:styleId="Textedebulles">
    <w:name w:val="Balloon Text"/>
    <w:basedOn w:val="Normal"/>
    <w:semiHidden/>
    <w:rsid w:val="006078DB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5E55E8"/>
    <w:pPr>
      <w:numPr>
        <w:numId w:val="28"/>
      </w:numPr>
    </w:pPr>
  </w:style>
  <w:style w:type="numbering" w:styleId="1ai">
    <w:name w:val="Outline List 1"/>
    <w:basedOn w:val="Aucuneliste"/>
    <w:rsid w:val="005E55E8"/>
    <w:pPr>
      <w:numPr>
        <w:numId w:val="29"/>
      </w:numPr>
    </w:pPr>
  </w:style>
  <w:style w:type="character" w:styleId="Accentuation">
    <w:name w:val="Emphasis"/>
    <w:qFormat/>
    <w:rsid w:val="005E55E8"/>
    <w:rPr>
      <w:i/>
      <w:iCs/>
    </w:rPr>
  </w:style>
  <w:style w:type="character" w:styleId="AcronymeHTML">
    <w:name w:val="HTML Acronym"/>
    <w:rsid w:val="005E55E8"/>
  </w:style>
  <w:style w:type="paragraph" w:styleId="Adressedestinataire">
    <w:name w:val="envelope address"/>
    <w:basedOn w:val="Normal"/>
    <w:rsid w:val="005E55E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5E55E8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5E55E8"/>
    <w:rPr>
      <w:i/>
      <w:iCs/>
    </w:rPr>
  </w:style>
  <w:style w:type="character" w:customStyle="1" w:styleId="AdresseHTMLCar">
    <w:name w:val="Adresse HTML Car"/>
    <w:link w:val="AdresseHTML"/>
    <w:rsid w:val="005E55E8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5E55E8"/>
    <w:rPr>
      <w:vertAlign w:val="superscript"/>
    </w:rPr>
  </w:style>
  <w:style w:type="character" w:styleId="Appelnotedebasdep">
    <w:name w:val="footnote reference"/>
    <w:rsid w:val="005E55E8"/>
    <w:rPr>
      <w:vertAlign w:val="superscript"/>
    </w:rPr>
  </w:style>
  <w:style w:type="numbering" w:styleId="ArticleSection">
    <w:name w:val="Outline List 3"/>
    <w:basedOn w:val="Aucuneliste"/>
    <w:rsid w:val="005E55E8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E55E8"/>
  </w:style>
  <w:style w:type="paragraph" w:styleId="Citation">
    <w:name w:val="Quote"/>
    <w:basedOn w:val="Normal"/>
    <w:next w:val="Normal"/>
    <w:link w:val="CitationCar"/>
    <w:uiPriority w:val="29"/>
    <w:qFormat/>
    <w:rsid w:val="005E55E8"/>
    <w:rPr>
      <w:i/>
      <w:iCs/>
    </w:rPr>
  </w:style>
  <w:style w:type="character" w:customStyle="1" w:styleId="CitationCar">
    <w:name w:val="Citation Car"/>
    <w:link w:val="Citation"/>
    <w:uiPriority w:val="29"/>
    <w:rsid w:val="005E55E8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5E55E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5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E55E8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5E55E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E55E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E55E8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E55E8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E55E8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E55E8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E55E8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5E55E8"/>
    <w:rPr>
      <w:szCs w:val="20"/>
    </w:rPr>
  </w:style>
  <w:style w:type="character" w:customStyle="1" w:styleId="CommentaireCar">
    <w:name w:val="Commentaire Car"/>
    <w:link w:val="Commentaire"/>
    <w:rsid w:val="005E55E8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5E55E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E55E8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5E55E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E55E8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5E55E8"/>
  </w:style>
  <w:style w:type="character" w:customStyle="1" w:styleId="DateCar">
    <w:name w:val="Date Car"/>
    <w:link w:val="Date"/>
    <w:rsid w:val="005E55E8"/>
    <w:rPr>
      <w:rFonts w:ascii="Arial" w:hAnsi="Arial"/>
      <w:color w:val="000000"/>
      <w:szCs w:val="18"/>
    </w:rPr>
  </w:style>
  <w:style w:type="character" w:styleId="DfinitionHTML">
    <w:name w:val="HTML Definition"/>
    <w:rsid w:val="005E55E8"/>
    <w:rPr>
      <w:i/>
      <w:iCs/>
    </w:rPr>
  </w:style>
  <w:style w:type="table" w:styleId="Effetsdetableau3D1">
    <w:name w:val="Table 3D effects 1"/>
    <w:basedOn w:val="TableauNormal"/>
    <w:rsid w:val="005E55E8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E55E8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E55E8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5E55E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E55E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E55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5E55E8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E55E8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5E55E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E55E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E55E8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5E55E8"/>
    <w:pPr>
      <w:ind w:left="4252"/>
    </w:pPr>
  </w:style>
  <w:style w:type="character" w:customStyle="1" w:styleId="FormuledepolitesseCar">
    <w:name w:val="Formule de politesse Car"/>
    <w:link w:val="Formuledepolitesse"/>
    <w:rsid w:val="005E55E8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5E55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E55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E55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E55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E55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E55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E55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E55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E55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E55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E55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E55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E55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E55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E55E8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E55E8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E55E8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E55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E55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E55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E55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E55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E55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E55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E55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E55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E55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E55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E55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E55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E55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E55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5E55E8"/>
    <w:pPr>
      <w:ind w:left="200" w:hanging="200"/>
    </w:pPr>
  </w:style>
  <w:style w:type="paragraph" w:styleId="Index2">
    <w:name w:val="index 2"/>
    <w:basedOn w:val="Normal"/>
    <w:next w:val="Normal"/>
    <w:rsid w:val="005E55E8"/>
    <w:pPr>
      <w:ind w:left="400" w:hanging="200"/>
    </w:pPr>
  </w:style>
  <w:style w:type="paragraph" w:styleId="Index3">
    <w:name w:val="index 3"/>
    <w:basedOn w:val="Normal"/>
    <w:next w:val="Normal"/>
    <w:rsid w:val="005E55E8"/>
    <w:pPr>
      <w:ind w:left="600" w:hanging="200"/>
    </w:pPr>
  </w:style>
  <w:style w:type="paragraph" w:styleId="Index4">
    <w:name w:val="index 4"/>
    <w:basedOn w:val="Normal"/>
    <w:next w:val="Normal"/>
    <w:rsid w:val="005E55E8"/>
    <w:pPr>
      <w:ind w:left="800" w:hanging="200"/>
    </w:pPr>
  </w:style>
  <w:style w:type="paragraph" w:styleId="Index5">
    <w:name w:val="index 5"/>
    <w:basedOn w:val="Normal"/>
    <w:next w:val="Normal"/>
    <w:rsid w:val="005E55E8"/>
    <w:pPr>
      <w:ind w:left="1000" w:hanging="200"/>
    </w:pPr>
  </w:style>
  <w:style w:type="paragraph" w:styleId="Index6">
    <w:name w:val="index 6"/>
    <w:basedOn w:val="Normal"/>
    <w:next w:val="Normal"/>
    <w:rsid w:val="005E55E8"/>
    <w:pPr>
      <w:ind w:left="1200" w:hanging="200"/>
    </w:pPr>
  </w:style>
  <w:style w:type="paragraph" w:styleId="Index7">
    <w:name w:val="index 7"/>
    <w:basedOn w:val="Normal"/>
    <w:next w:val="Normal"/>
    <w:rsid w:val="005E55E8"/>
    <w:pPr>
      <w:ind w:left="1400" w:hanging="200"/>
    </w:pPr>
  </w:style>
  <w:style w:type="paragraph" w:styleId="Index8">
    <w:name w:val="index 8"/>
    <w:basedOn w:val="Normal"/>
    <w:next w:val="Normal"/>
    <w:rsid w:val="005E55E8"/>
    <w:pPr>
      <w:ind w:left="1600" w:hanging="200"/>
    </w:pPr>
  </w:style>
  <w:style w:type="paragraph" w:styleId="Index9">
    <w:name w:val="index 9"/>
    <w:basedOn w:val="Normal"/>
    <w:next w:val="Normal"/>
    <w:rsid w:val="005E55E8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5E55E8"/>
    <w:rPr>
      <w:b/>
      <w:bCs/>
      <w:szCs w:val="20"/>
    </w:rPr>
  </w:style>
  <w:style w:type="paragraph" w:styleId="Liste">
    <w:name w:val="List"/>
    <w:basedOn w:val="Normal"/>
    <w:rsid w:val="005E55E8"/>
    <w:pPr>
      <w:ind w:left="283" w:hanging="283"/>
      <w:contextualSpacing/>
    </w:pPr>
  </w:style>
  <w:style w:type="paragraph" w:styleId="Liste2">
    <w:name w:val="List 2"/>
    <w:basedOn w:val="Normal"/>
    <w:rsid w:val="005E55E8"/>
    <w:pPr>
      <w:ind w:left="566" w:hanging="283"/>
      <w:contextualSpacing/>
    </w:pPr>
  </w:style>
  <w:style w:type="paragraph" w:styleId="Liste3">
    <w:name w:val="List 3"/>
    <w:basedOn w:val="Normal"/>
    <w:rsid w:val="005E55E8"/>
    <w:pPr>
      <w:ind w:left="849" w:hanging="283"/>
      <w:contextualSpacing/>
    </w:pPr>
  </w:style>
  <w:style w:type="paragraph" w:styleId="Liste4">
    <w:name w:val="List 4"/>
    <w:basedOn w:val="Normal"/>
    <w:rsid w:val="005E55E8"/>
    <w:pPr>
      <w:ind w:left="1132" w:hanging="283"/>
      <w:contextualSpacing/>
    </w:pPr>
  </w:style>
  <w:style w:type="paragraph" w:styleId="Liste5">
    <w:name w:val="List 5"/>
    <w:basedOn w:val="Normal"/>
    <w:rsid w:val="005E55E8"/>
    <w:pPr>
      <w:ind w:left="1415" w:hanging="283"/>
      <w:contextualSpacing/>
    </w:pPr>
  </w:style>
  <w:style w:type="paragraph" w:styleId="Listenumros">
    <w:name w:val="List Number"/>
    <w:basedOn w:val="Normal"/>
    <w:rsid w:val="005E55E8"/>
    <w:pPr>
      <w:numPr>
        <w:numId w:val="31"/>
      </w:numPr>
      <w:contextualSpacing/>
    </w:pPr>
  </w:style>
  <w:style w:type="paragraph" w:styleId="Listenumros2">
    <w:name w:val="List Number 2"/>
    <w:basedOn w:val="Normal"/>
    <w:rsid w:val="005E55E8"/>
    <w:pPr>
      <w:numPr>
        <w:numId w:val="32"/>
      </w:numPr>
      <w:contextualSpacing/>
    </w:pPr>
  </w:style>
  <w:style w:type="paragraph" w:styleId="Listenumros3">
    <w:name w:val="List Number 3"/>
    <w:basedOn w:val="Normal"/>
    <w:rsid w:val="005E55E8"/>
    <w:pPr>
      <w:numPr>
        <w:numId w:val="33"/>
      </w:numPr>
      <w:contextualSpacing/>
    </w:pPr>
  </w:style>
  <w:style w:type="paragraph" w:styleId="Listenumros4">
    <w:name w:val="List Number 4"/>
    <w:basedOn w:val="Normal"/>
    <w:rsid w:val="005E55E8"/>
    <w:pPr>
      <w:numPr>
        <w:numId w:val="34"/>
      </w:numPr>
      <w:contextualSpacing/>
    </w:pPr>
  </w:style>
  <w:style w:type="paragraph" w:styleId="Listenumros5">
    <w:name w:val="List Number 5"/>
    <w:basedOn w:val="Normal"/>
    <w:rsid w:val="005E55E8"/>
    <w:pPr>
      <w:numPr>
        <w:numId w:val="35"/>
      </w:numPr>
      <w:contextualSpacing/>
    </w:pPr>
  </w:style>
  <w:style w:type="paragraph" w:styleId="Listepuces">
    <w:name w:val="List Bullet"/>
    <w:basedOn w:val="Normal"/>
    <w:rsid w:val="005E55E8"/>
    <w:pPr>
      <w:numPr>
        <w:numId w:val="36"/>
      </w:numPr>
      <w:contextualSpacing/>
    </w:pPr>
  </w:style>
  <w:style w:type="paragraph" w:styleId="Listepuces2">
    <w:name w:val="List Bullet 2"/>
    <w:basedOn w:val="Normal"/>
    <w:rsid w:val="005E55E8"/>
    <w:pPr>
      <w:numPr>
        <w:numId w:val="37"/>
      </w:numPr>
      <w:contextualSpacing/>
    </w:pPr>
  </w:style>
  <w:style w:type="paragraph" w:styleId="Listepuces3">
    <w:name w:val="List Bullet 3"/>
    <w:basedOn w:val="Normal"/>
    <w:rsid w:val="005E55E8"/>
    <w:pPr>
      <w:numPr>
        <w:numId w:val="38"/>
      </w:numPr>
      <w:contextualSpacing/>
    </w:pPr>
  </w:style>
  <w:style w:type="paragraph" w:styleId="Listepuces4">
    <w:name w:val="List Bullet 4"/>
    <w:basedOn w:val="Normal"/>
    <w:rsid w:val="005E55E8"/>
    <w:pPr>
      <w:numPr>
        <w:numId w:val="39"/>
      </w:numPr>
      <w:contextualSpacing/>
    </w:pPr>
  </w:style>
  <w:style w:type="paragraph" w:styleId="Listepuces5">
    <w:name w:val="List Bullet 5"/>
    <w:basedOn w:val="Normal"/>
    <w:rsid w:val="005E55E8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5E55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E55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E55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E55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E55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E55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E55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E55E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E55E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E55E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E55E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E55E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E55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E55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E55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E55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E55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E55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E55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E55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E55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E55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E55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E55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E55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E55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E55E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5E55E8"/>
    <w:rPr>
      <w:sz w:val="16"/>
      <w:szCs w:val="16"/>
    </w:rPr>
  </w:style>
  <w:style w:type="paragraph" w:styleId="NormalWeb">
    <w:name w:val="Normal (Web)"/>
    <w:basedOn w:val="Normal"/>
    <w:rsid w:val="005E55E8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5E55E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E55E8"/>
    <w:rPr>
      <w:szCs w:val="20"/>
    </w:rPr>
  </w:style>
  <w:style w:type="character" w:customStyle="1" w:styleId="NotedebasdepageCar">
    <w:name w:val="Note de bas de page Car"/>
    <w:link w:val="Notedebasdepage"/>
    <w:rsid w:val="005E55E8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5E55E8"/>
    <w:rPr>
      <w:szCs w:val="20"/>
    </w:rPr>
  </w:style>
  <w:style w:type="character" w:customStyle="1" w:styleId="NotedefinCar">
    <w:name w:val="Note de fin Car"/>
    <w:link w:val="Notedefin"/>
    <w:rsid w:val="005E55E8"/>
    <w:rPr>
      <w:rFonts w:ascii="Arial" w:hAnsi="Arial"/>
      <w:color w:val="000000"/>
    </w:rPr>
  </w:style>
  <w:style w:type="character" w:styleId="Numrodeligne">
    <w:name w:val="line number"/>
    <w:rsid w:val="005E55E8"/>
  </w:style>
  <w:style w:type="paragraph" w:styleId="Objetducommentaire">
    <w:name w:val="annotation subject"/>
    <w:basedOn w:val="Commentaire"/>
    <w:next w:val="Commentaire"/>
    <w:link w:val="ObjetducommentaireCar"/>
    <w:rsid w:val="005E55E8"/>
    <w:rPr>
      <w:b/>
      <w:bCs/>
    </w:rPr>
  </w:style>
  <w:style w:type="character" w:customStyle="1" w:styleId="ObjetducommentaireCar">
    <w:name w:val="Objet du commentaire Car"/>
    <w:link w:val="Objetducommentaire"/>
    <w:rsid w:val="005E55E8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E55E8"/>
    <w:pPr>
      <w:ind w:left="708"/>
    </w:pPr>
  </w:style>
  <w:style w:type="paragraph" w:styleId="PrformatHTML">
    <w:name w:val="HTML Preformatted"/>
    <w:basedOn w:val="Normal"/>
    <w:link w:val="PrformatHTMLCar"/>
    <w:rsid w:val="005E55E8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5E55E8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5E55E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E55E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E55E8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5E55E8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5E55E8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5E55E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E55E8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5E55E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E55E8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5E55E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E55E8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5E55E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E55E8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5E55E8"/>
    <w:pPr>
      <w:ind w:left="708"/>
    </w:pPr>
  </w:style>
  <w:style w:type="paragraph" w:styleId="Salutations">
    <w:name w:val="Salutation"/>
    <w:basedOn w:val="Normal"/>
    <w:next w:val="Normal"/>
    <w:link w:val="SalutationsCar"/>
    <w:rsid w:val="005E55E8"/>
  </w:style>
  <w:style w:type="character" w:customStyle="1" w:styleId="SalutationsCar">
    <w:name w:val="Salutations Car"/>
    <w:link w:val="Salutations"/>
    <w:rsid w:val="005E55E8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5E55E8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5E55E8"/>
    <w:pPr>
      <w:ind w:left="4252"/>
    </w:pPr>
  </w:style>
  <w:style w:type="character" w:customStyle="1" w:styleId="SignatureCar">
    <w:name w:val="Signature Car"/>
    <w:link w:val="Signature"/>
    <w:rsid w:val="005E55E8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5E55E8"/>
  </w:style>
  <w:style w:type="character" w:customStyle="1" w:styleId="SignaturelectroniqueCar">
    <w:name w:val="Signature électronique Car"/>
    <w:link w:val="Signaturelectronique"/>
    <w:rsid w:val="005E55E8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5E55E8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5E55E8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5E55E8"/>
  </w:style>
  <w:style w:type="paragraph" w:styleId="Tabledesrfrencesjuridiques">
    <w:name w:val="table of authorities"/>
    <w:basedOn w:val="Normal"/>
    <w:next w:val="Normal"/>
    <w:rsid w:val="005E55E8"/>
    <w:pPr>
      <w:ind w:left="200" w:hanging="200"/>
    </w:pPr>
  </w:style>
  <w:style w:type="table" w:styleId="Tableauclassique1">
    <w:name w:val="Table Classic 1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E55E8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E55E8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E55E8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E55E8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E55E8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E55E8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E55E8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E55E8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E55E8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E55E8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E55E8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E55E8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E55E8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E55E8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E55E8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E55E8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E55E8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5E55E8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5E55E8"/>
    <w:rPr>
      <w:color w:val="808080"/>
    </w:rPr>
  </w:style>
  <w:style w:type="paragraph" w:styleId="Textedemacro">
    <w:name w:val="macro"/>
    <w:link w:val="TextedemacroCar"/>
    <w:rsid w:val="005E55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5E55E8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5E55E8"/>
  </w:style>
  <w:style w:type="character" w:customStyle="1" w:styleId="TitredenoteCar">
    <w:name w:val="Titre de note Car"/>
    <w:link w:val="Titredenote"/>
    <w:rsid w:val="005E55E8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5E55E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5E55E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5E55E8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5E55E8"/>
    <w:pPr>
      <w:ind w:left="1600"/>
    </w:pPr>
  </w:style>
  <w:style w:type="table" w:styleId="Trameclaire-Accent1">
    <w:name w:val="Light Shading Accent 1"/>
    <w:basedOn w:val="TableauNormal"/>
    <w:uiPriority w:val="60"/>
    <w:rsid w:val="005E55E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E55E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E55E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E55E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E55E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E55E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E55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E55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E55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E55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E55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E55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E55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E55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E55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E55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E55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E55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E55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E55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E55E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DD7C62"/>
    <w:rPr>
      <w:b/>
      <w:bCs/>
    </w:rPr>
  </w:style>
  <w:style w:type="paragraph" w:styleId="Textedebulles">
    <w:name w:val="Balloon Text"/>
    <w:basedOn w:val="Normal"/>
    <w:semiHidden/>
    <w:rsid w:val="006078DB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5E55E8"/>
    <w:pPr>
      <w:numPr>
        <w:numId w:val="28"/>
      </w:numPr>
    </w:pPr>
  </w:style>
  <w:style w:type="numbering" w:styleId="1ai">
    <w:name w:val="Outline List 1"/>
    <w:basedOn w:val="Aucuneliste"/>
    <w:rsid w:val="005E55E8"/>
    <w:pPr>
      <w:numPr>
        <w:numId w:val="29"/>
      </w:numPr>
    </w:pPr>
  </w:style>
  <w:style w:type="character" w:styleId="Accentuation">
    <w:name w:val="Emphasis"/>
    <w:qFormat/>
    <w:rsid w:val="005E55E8"/>
    <w:rPr>
      <w:i/>
      <w:iCs/>
    </w:rPr>
  </w:style>
  <w:style w:type="character" w:styleId="AcronymeHTML">
    <w:name w:val="HTML Acronym"/>
    <w:rsid w:val="005E55E8"/>
  </w:style>
  <w:style w:type="paragraph" w:styleId="Adressedestinataire">
    <w:name w:val="envelope address"/>
    <w:basedOn w:val="Normal"/>
    <w:rsid w:val="005E55E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5E55E8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5E55E8"/>
    <w:rPr>
      <w:i/>
      <w:iCs/>
    </w:rPr>
  </w:style>
  <w:style w:type="character" w:customStyle="1" w:styleId="AdresseHTMLCar">
    <w:name w:val="Adresse HTML Car"/>
    <w:link w:val="AdresseHTML"/>
    <w:rsid w:val="005E55E8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5E55E8"/>
    <w:rPr>
      <w:vertAlign w:val="superscript"/>
    </w:rPr>
  </w:style>
  <w:style w:type="character" w:styleId="Appelnotedebasdep">
    <w:name w:val="footnote reference"/>
    <w:rsid w:val="005E55E8"/>
    <w:rPr>
      <w:vertAlign w:val="superscript"/>
    </w:rPr>
  </w:style>
  <w:style w:type="numbering" w:styleId="ArticleSection">
    <w:name w:val="Outline List 3"/>
    <w:basedOn w:val="Aucuneliste"/>
    <w:rsid w:val="005E55E8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E55E8"/>
  </w:style>
  <w:style w:type="paragraph" w:styleId="Citation">
    <w:name w:val="Quote"/>
    <w:basedOn w:val="Normal"/>
    <w:next w:val="Normal"/>
    <w:link w:val="CitationCar"/>
    <w:uiPriority w:val="29"/>
    <w:qFormat/>
    <w:rsid w:val="005E55E8"/>
    <w:rPr>
      <w:i/>
      <w:iCs/>
    </w:rPr>
  </w:style>
  <w:style w:type="character" w:customStyle="1" w:styleId="CitationCar">
    <w:name w:val="Citation Car"/>
    <w:link w:val="Citation"/>
    <w:uiPriority w:val="29"/>
    <w:rsid w:val="005E55E8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5E55E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5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E55E8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5E55E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E55E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E55E8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E55E8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E55E8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E55E8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E55E8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5E55E8"/>
    <w:rPr>
      <w:szCs w:val="20"/>
    </w:rPr>
  </w:style>
  <w:style w:type="character" w:customStyle="1" w:styleId="CommentaireCar">
    <w:name w:val="Commentaire Car"/>
    <w:link w:val="Commentaire"/>
    <w:rsid w:val="005E55E8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5E55E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E55E8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5E55E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E55E8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5E55E8"/>
  </w:style>
  <w:style w:type="character" w:customStyle="1" w:styleId="DateCar">
    <w:name w:val="Date Car"/>
    <w:link w:val="Date"/>
    <w:rsid w:val="005E55E8"/>
    <w:rPr>
      <w:rFonts w:ascii="Arial" w:hAnsi="Arial"/>
      <w:color w:val="000000"/>
      <w:szCs w:val="18"/>
    </w:rPr>
  </w:style>
  <w:style w:type="character" w:styleId="DfinitionHTML">
    <w:name w:val="HTML Definition"/>
    <w:rsid w:val="005E55E8"/>
    <w:rPr>
      <w:i/>
      <w:iCs/>
    </w:rPr>
  </w:style>
  <w:style w:type="table" w:styleId="Effetsdetableau3D1">
    <w:name w:val="Table 3D effects 1"/>
    <w:basedOn w:val="TableauNormal"/>
    <w:rsid w:val="005E55E8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E55E8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E55E8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5E55E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E55E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E55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5E55E8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E55E8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5E55E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E55E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E55E8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5E55E8"/>
    <w:pPr>
      <w:ind w:left="4252"/>
    </w:pPr>
  </w:style>
  <w:style w:type="character" w:customStyle="1" w:styleId="FormuledepolitesseCar">
    <w:name w:val="Formule de politesse Car"/>
    <w:link w:val="Formuledepolitesse"/>
    <w:rsid w:val="005E55E8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5E55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E55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E55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E55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E55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E55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E55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E55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E55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E55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E55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E55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E55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E55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E55E8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E55E8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E55E8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E55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E55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E55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E55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E55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E55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E55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E55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E55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E55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E55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E55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E55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E55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E55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5E55E8"/>
    <w:pPr>
      <w:ind w:left="200" w:hanging="200"/>
    </w:pPr>
  </w:style>
  <w:style w:type="paragraph" w:styleId="Index2">
    <w:name w:val="index 2"/>
    <w:basedOn w:val="Normal"/>
    <w:next w:val="Normal"/>
    <w:rsid w:val="005E55E8"/>
    <w:pPr>
      <w:ind w:left="400" w:hanging="200"/>
    </w:pPr>
  </w:style>
  <w:style w:type="paragraph" w:styleId="Index3">
    <w:name w:val="index 3"/>
    <w:basedOn w:val="Normal"/>
    <w:next w:val="Normal"/>
    <w:rsid w:val="005E55E8"/>
    <w:pPr>
      <w:ind w:left="600" w:hanging="200"/>
    </w:pPr>
  </w:style>
  <w:style w:type="paragraph" w:styleId="Index4">
    <w:name w:val="index 4"/>
    <w:basedOn w:val="Normal"/>
    <w:next w:val="Normal"/>
    <w:rsid w:val="005E55E8"/>
    <w:pPr>
      <w:ind w:left="800" w:hanging="200"/>
    </w:pPr>
  </w:style>
  <w:style w:type="paragraph" w:styleId="Index5">
    <w:name w:val="index 5"/>
    <w:basedOn w:val="Normal"/>
    <w:next w:val="Normal"/>
    <w:rsid w:val="005E55E8"/>
    <w:pPr>
      <w:ind w:left="1000" w:hanging="200"/>
    </w:pPr>
  </w:style>
  <w:style w:type="paragraph" w:styleId="Index6">
    <w:name w:val="index 6"/>
    <w:basedOn w:val="Normal"/>
    <w:next w:val="Normal"/>
    <w:rsid w:val="005E55E8"/>
    <w:pPr>
      <w:ind w:left="1200" w:hanging="200"/>
    </w:pPr>
  </w:style>
  <w:style w:type="paragraph" w:styleId="Index7">
    <w:name w:val="index 7"/>
    <w:basedOn w:val="Normal"/>
    <w:next w:val="Normal"/>
    <w:rsid w:val="005E55E8"/>
    <w:pPr>
      <w:ind w:left="1400" w:hanging="200"/>
    </w:pPr>
  </w:style>
  <w:style w:type="paragraph" w:styleId="Index8">
    <w:name w:val="index 8"/>
    <w:basedOn w:val="Normal"/>
    <w:next w:val="Normal"/>
    <w:rsid w:val="005E55E8"/>
    <w:pPr>
      <w:ind w:left="1600" w:hanging="200"/>
    </w:pPr>
  </w:style>
  <w:style w:type="paragraph" w:styleId="Index9">
    <w:name w:val="index 9"/>
    <w:basedOn w:val="Normal"/>
    <w:next w:val="Normal"/>
    <w:rsid w:val="005E55E8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5E55E8"/>
    <w:rPr>
      <w:b/>
      <w:bCs/>
      <w:szCs w:val="20"/>
    </w:rPr>
  </w:style>
  <w:style w:type="paragraph" w:styleId="Liste">
    <w:name w:val="List"/>
    <w:basedOn w:val="Normal"/>
    <w:rsid w:val="005E55E8"/>
    <w:pPr>
      <w:ind w:left="283" w:hanging="283"/>
      <w:contextualSpacing/>
    </w:pPr>
  </w:style>
  <w:style w:type="paragraph" w:styleId="Liste2">
    <w:name w:val="List 2"/>
    <w:basedOn w:val="Normal"/>
    <w:rsid w:val="005E55E8"/>
    <w:pPr>
      <w:ind w:left="566" w:hanging="283"/>
      <w:contextualSpacing/>
    </w:pPr>
  </w:style>
  <w:style w:type="paragraph" w:styleId="Liste3">
    <w:name w:val="List 3"/>
    <w:basedOn w:val="Normal"/>
    <w:rsid w:val="005E55E8"/>
    <w:pPr>
      <w:ind w:left="849" w:hanging="283"/>
      <w:contextualSpacing/>
    </w:pPr>
  </w:style>
  <w:style w:type="paragraph" w:styleId="Liste4">
    <w:name w:val="List 4"/>
    <w:basedOn w:val="Normal"/>
    <w:rsid w:val="005E55E8"/>
    <w:pPr>
      <w:ind w:left="1132" w:hanging="283"/>
      <w:contextualSpacing/>
    </w:pPr>
  </w:style>
  <w:style w:type="paragraph" w:styleId="Liste5">
    <w:name w:val="List 5"/>
    <w:basedOn w:val="Normal"/>
    <w:rsid w:val="005E55E8"/>
    <w:pPr>
      <w:ind w:left="1415" w:hanging="283"/>
      <w:contextualSpacing/>
    </w:pPr>
  </w:style>
  <w:style w:type="paragraph" w:styleId="Listenumros">
    <w:name w:val="List Number"/>
    <w:basedOn w:val="Normal"/>
    <w:rsid w:val="005E55E8"/>
    <w:pPr>
      <w:numPr>
        <w:numId w:val="31"/>
      </w:numPr>
      <w:contextualSpacing/>
    </w:pPr>
  </w:style>
  <w:style w:type="paragraph" w:styleId="Listenumros2">
    <w:name w:val="List Number 2"/>
    <w:basedOn w:val="Normal"/>
    <w:rsid w:val="005E55E8"/>
    <w:pPr>
      <w:numPr>
        <w:numId w:val="32"/>
      </w:numPr>
      <w:contextualSpacing/>
    </w:pPr>
  </w:style>
  <w:style w:type="paragraph" w:styleId="Listenumros3">
    <w:name w:val="List Number 3"/>
    <w:basedOn w:val="Normal"/>
    <w:rsid w:val="005E55E8"/>
    <w:pPr>
      <w:numPr>
        <w:numId w:val="33"/>
      </w:numPr>
      <w:contextualSpacing/>
    </w:pPr>
  </w:style>
  <w:style w:type="paragraph" w:styleId="Listenumros4">
    <w:name w:val="List Number 4"/>
    <w:basedOn w:val="Normal"/>
    <w:rsid w:val="005E55E8"/>
    <w:pPr>
      <w:numPr>
        <w:numId w:val="34"/>
      </w:numPr>
      <w:contextualSpacing/>
    </w:pPr>
  </w:style>
  <w:style w:type="paragraph" w:styleId="Listenumros5">
    <w:name w:val="List Number 5"/>
    <w:basedOn w:val="Normal"/>
    <w:rsid w:val="005E55E8"/>
    <w:pPr>
      <w:numPr>
        <w:numId w:val="35"/>
      </w:numPr>
      <w:contextualSpacing/>
    </w:pPr>
  </w:style>
  <w:style w:type="paragraph" w:styleId="Listepuces">
    <w:name w:val="List Bullet"/>
    <w:basedOn w:val="Normal"/>
    <w:rsid w:val="005E55E8"/>
    <w:pPr>
      <w:numPr>
        <w:numId w:val="36"/>
      </w:numPr>
      <w:contextualSpacing/>
    </w:pPr>
  </w:style>
  <w:style w:type="paragraph" w:styleId="Listepuces2">
    <w:name w:val="List Bullet 2"/>
    <w:basedOn w:val="Normal"/>
    <w:rsid w:val="005E55E8"/>
    <w:pPr>
      <w:numPr>
        <w:numId w:val="37"/>
      </w:numPr>
      <w:contextualSpacing/>
    </w:pPr>
  </w:style>
  <w:style w:type="paragraph" w:styleId="Listepuces3">
    <w:name w:val="List Bullet 3"/>
    <w:basedOn w:val="Normal"/>
    <w:rsid w:val="005E55E8"/>
    <w:pPr>
      <w:numPr>
        <w:numId w:val="38"/>
      </w:numPr>
      <w:contextualSpacing/>
    </w:pPr>
  </w:style>
  <w:style w:type="paragraph" w:styleId="Listepuces4">
    <w:name w:val="List Bullet 4"/>
    <w:basedOn w:val="Normal"/>
    <w:rsid w:val="005E55E8"/>
    <w:pPr>
      <w:numPr>
        <w:numId w:val="39"/>
      </w:numPr>
      <w:contextualSpacing/>
    </w:pPr>
  </w:style>
  <w:style w:type="paragraph" w:styleId="Listepuces5">
    <w:name w:val="List Bullet 5"/>
    <w:basedOn w:val="Normal"/>
    <w:rsid w:val="005E55E8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5E55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E55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E55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E55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E55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E55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E55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E55E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E55E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E55E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E55E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E55E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E55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E55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E55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E55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E55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E55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E55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E55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E55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E55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E55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E55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E55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E55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E55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E55E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5E55E8"/>
    <w:rPr>
      <w:sz w:val="16"/>
      <w:szCs w:val="16"/>
    </w:rPr>
  </w:style>
  <w:style w:type="paragraph" w:styleId="NormalWeb">
    <w:name w:val="Normal (Web)"/>
    <w:basedOn w:val="Normal"/>
    <w:rsid w:val="005E55E8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5E55E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E55E8"/>
    <w:rPr>
      <w:szCs w:val="20"/>
    </w:rPr>
  </w:style>
  <w:style w:type="character" w:customStyle="1" w:styleId="NotedebasdepageCar">
    <w:name w:val="Note de bas de page Car"/>
    <w:link w:val="Notedebasdepage"/>
    <w:rsid w:val="005E55E8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5E55E8"/>
    <w:rPr>
      <w:szCs w:val="20"/>
    </w:rPr>
  </w:style>
  <w:style w:type="character" w:customStyle="1" w:styleId="NotedefinCar">
    <w:name w:val="Note de fin Car"/>
    <w:link w:val="Notedefin"/>
    <w:rsid w:val="005E55E8"/>
    <w:rPr>
      <w:rFonts w:ascii="Arial" w:hAnsi="Arial"/>
      <w:color w:val="000000"/>
    </w:rPr>
  </w:style>
  <w:style w:type="character" w:styleId="Numrodeligne">
    <w:name w:val="line number"/>
    <w:rsid w:val="005E55E8"/>
  </w:style>
  <w:style w:type="paragraph" w:styleId="Objetducommentaire">
    <w:name w:val="annotation subject"/>
    <w:basedOn w:val="Commentaire"/>
    <w:next w:val="Commentaire"/>
    <w:link w:val="ObjetducommentaireCar"/>
    <w:rsid w:val="005E55E8"/>
    <w:rPr>
      <w:b/>
      <w:bCs/>
    </w:rPr>
  </w:style>
  <w:style w:type="character" w:customStyle="1" w:styleId="ObjetducommentaireCar">
    <w:name w:val="Objet du commentaire Car"/>
    <w:link w:val="Objetducommentaire"/>
    <w:rsid w:val="005E55E8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E55E8"/>
    <w:pPr>
      <w:ind w:left="708"/>
    </w:pPr>
  </w:style>
  <w:style w:type="paragraph" w:styleId="PrformatHTML">
    <w:name w:val="HTML Preformatted"/>
    <w:basedOn w:val="Normal"/>
    <w:link w:val="PrformatHTMLCar"/>
    <w:rsid w:val="005E55E8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5E55E8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5E55E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E55E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E55E8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5E55E8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5E55E8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5E55E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E55E8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5E55E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E55E8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5E55E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E55E8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5E55E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E55E8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5E55E8"/>
    <w:pPr>
      <w:ind w:left="708"/>
    </w:pPr>
  </w:style>
  <w:style w:type="paragraph" w:styleId="Salutations">
    <w:name w:val="Salutation"/>
    <w:basedOn w:val="Normal"/>
    <w:next w:val="Normal"/>
    <w:link w:val="SalutationsCar"/>
    <w:rsid w:val="005E55E8"/>
  </w:style>
  <w:style w:type="character" w:customStyle="1" w:styleId="SalutationsCar">
    <w:name w:val="Salutations Car"/>
    <w:link w:val="Salutations"/>
    <w:rsid w:val="005E55E8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5E55E8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5E55E8"/>
    <w:pPr>
      <w:ind w:left="4252"/>
    </w:pPr>
  </w:style>
  <w:style w:type="character" w:customStyle="1" w:styleId="SignatureCar">
    <w:name w:val="Signature Car"/>
    <w:link w:val="Signature"/>
    <w:rsid w:val="005E55E8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5E55E8"/>
  </w:style>
  <w:style w:type="character" w:customStyle="1" w:styleId="SignaturelectroniqueCar">
    <w:name w:val="Signature électronique Car"/>
    <w:link w:val="Signaturelectronique"/>
    <w:rsid w:val="005E55E8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5E55E8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5E55E8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5E55E8"/>
  </w:style>
  <w:style w:type="paragraph" w:styleId="Tabledesrfrencesjuridiques">
    <w:name w:val="table of authorities"/>
    <w:basedOn w:val="Normal"/>
    <w:next w:val="Normal"/>
    <w:rsid w:val="005E55E8"/>
    <w:pPr>
      <w:ind w:left="200" w:hanging="200"/>
    </w:pPr>
  </w:style>
  <w:style w:type="table" w:styleId="Tableauclassique1">
    <w:name w:val="Table Classic 1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E55E8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E55E8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E55E8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E55E8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E55E8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E55E8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E55E8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E55E8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E55E8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E55E8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E55E8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E55E8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E55E8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E55E8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E55E8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E55E8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E55E8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5E55E8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5E55E8"/>
    <w:rPr>
      <w:color w:val="808080"/>
    </w:rPr>
  </w:style>
  <w:style w:type="paragraph" w:styleId="Textedemacro">
    <w:name w:val="macro"/>
    <w:link w:val="TextedemacroCar"/>
    <w:rsid w:val="005E55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5E55E8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5E55E8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5E55E8"/>
  </w:style>
  <w:style w:type="character" w:customStyle="1" w:styleId="TitredenoteCar">
    <w:name w:val="Titre de note Car"/>
    <w:link w:val="Titredenote"/>
    <w:rsid w:val="005E55E8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5E55E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5E55E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5E55E8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5E55E8"/>
    <w:pPr>
      <w:ind w:left="1600"/>
    </w:pPr>
  </w:style>
  <w:style w:type="table" w:styleId="Trameclaire-Accent1">
    <w:name w:val="Light Shading Accent 1"/>
    <w:basedOn w:val="TableauNormal"/>
    <w:uiPriority w:val="60"/>
    <w:rsid w:val="005E55E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E55E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E55E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E55E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E55E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E55E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E55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E55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E55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E55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E55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E55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E55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E55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E55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E55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E55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E55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E55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E55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E55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E55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20079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89408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LEEM 34502</vt:lpstr>
    </vt:vector>
  </TitlesOfParts>
  <Company>SUNNIKAN Consulting</Company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LEEM 34502</dc:title>
  <dc:subject/>
  <dc:creator>Mérat</dc:creator>
  <cp:keywords/>
  <dc:description/>
  <cp:lastModifiedBy>Pierre JOUBERT</cp:lastModifiedBy>
  <cp:revision>2</cp:revision>
  <cp:lastPrinted>2008-01-29T11:26:00Z</cp:lastPrinted>
  <dcterms:created xsi:type="dcterms:W3CDTF">2012-08-30T09:32:00Z</dcterms:created>
  <dcterms:modified xsi:type="dcterms:W3CDTF">2012-08-30T09:32:00Z</dcterms:modified>
</cp:coreProperties>
</file>