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A2B" w:rsidRPr="00E0676B" w:rsidRDefault="00A75A2B" w:rsidP="00A75A2B">
      <w:pPr>
        <w:pStyle w:val="En-tte"/>
        <w:tabs>
          <w:tab w:val="clear" w:pos="4536"/>
          <w:tab w:val="clear" w:pos="9072"/>
          <w:tab w:val="left" w:pos="2835"/>
          <w:tab w:val="right" w:pos="9639"/>
        </w:tabs>
        <w:ind w:right="-2"/>
        <w:rPr>
          <w:rFonts w:ascii="Arial" w:hAnsi="Arial" w:cs="Arial"/>
          <w:b/>
          <w:sz w:val="20"/>
        </w:rPr>
      </w:pPr>
      <w:bookmarkStart w:id="0" w:name="_GoBack"/>
      <w:bookmarkEnd w:id="0"/>
      <w:r w:rsidRPr="00E0676B">
        <w:rPr>
          <w:rFonts w:ascii="Arial" w:hAnsi="Arial" w:cs="Arial"/>
          <w:b/>
          <w:sz w:val="20"/>
        </w:rPr>
        <w:t>Cindy ARLAUD</w:t>
      </w:r>
    </w:p>
    <w:p w:rsidR="00A75A2B" w:rsidRPr="00E0676B" w:rsidRDefault="00A75A2B" w:rsidP="00A75A2B">
      <w:pPr>
        <w:pStyle w:val="En-tte"/>
        <w:tabs>
          <w:tab w:val="clear" w:pos="4536"/>
          <w:tab w:val="clear" w:pos="9072"/>
          <w:tab w:val="left" w:pos="2835"/>
          <w:tab w:val="right" w:pos="9639"/>
        </w:tabs>
        <w:ind w:right="-2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6, rue Gilbert Clerfayt</w:t>
      </w:r>
    </w:p>
    <w:p w:rsidR="00A75A2B" w:rsidRPr="00E0676B" w:rsidRDefault="00A75A2B" w:rsidP="00A75A2B">
      <w:pPr>
        <w:pStyle w:val="En-tte"/>
        <w:tabs>
          <w:tab w:val="clear" w:pos="4536"/>
          <w:tab w:val="clear" w:pos="9072"/>
          <w:tab w:val="left" w:pos="2835"/>
          <w:tab w:val="right" w:pos="9639"/>
        </w:tabs>
        <w:ind w:right="-2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94300 VINCENNES</w:t>
      </w:r>
    </w:p>
    <w:p w:rsidR="00A75A2B" w:rsidRPr="00E0676B" w:rsidRDefault="00A75A2B" w:rsidP="00A75A2B">
      <w:pPr>
        <w:pStyle w:val="En-tte"/>
        <w:tabs>
          <w:tab w:val="clear" w:pos="4536"/>
          <w:tab w:val="clear" w:pos="9072"/>
          <w:tab w:val="left" w:pos="2835"/>
          <w:tab w:val="right" w:pos="9639"/>
        </w:tabs>
        <w:ind w:right="-2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Tel. : 06.82.42.63.84</w:t>
      </w:r>
    </w:p>
    <w:p w:rsidR="00A75A2B" w:rsidRPr="00E0676B" w:rsidRDefault="00A75A2B" w:rsidP="00A75A2B">
      <w:pPr>
        <w:pStyle w:val="En-tte"/>
        <w:tabs>
          <w:tab w:val="clear" w:pos="4536"/>
          <w:tab w:val="clear" w:pos="9072"/>
          <w:tab w:val="left" w:pos="2835"/>
          <w:tab w:val="right" w:pos="9639"/>
        </w:tabs>
        <w:ind w:right="-2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Email : cindy.arlaud@yahoo.fr</w:t>
      </w:r>
    </w:p>
    <w:p w:rsidR="00E620A6" w:rsidRPr="00E0676B" w:rsidRDefault="00816998" w:rsidP="00A75A2B">
      <w:pPr>
        <w:pStyle w:val="En-tte"/>
        <w:tabs>
          <w:tab w:val="clear" w:pos="4536"/>
          <w:tab w:val="clear" w:pos="9072"/>
          <w:tab w:val="left" w:pos="2835"/>
          <w:tab w:val="right" w:pos="9639"/>
        </w:tabs>
        <w:ind w:right="-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Née le 02.08.77</w:t>
      </w:r>
    </w:p>
    <w:p w:rsidR="00E0676B" w:rsidRDefault="00E0676B" w:rsidP="006028B3">
      <w:pPr>
        <w:pStyle w:val="En-tte"/>
        <w:tabs>
          <w:tab w:val="clear" w:pos="4536"/>
          <w:tab w:val="clear" w:pos="9072"/>
          <w:tab w:val="left" w:pos="2835"/>
          <w:tab w:val="left" w:pos="3969"/>
        </w:tabs>
        <w:ind w:right="5527"/>
        <w:rPr>
          <w:rFonts w:ascii="Arial" w:hAnsi="Arial" w:cs="Arial"/>
          <w:sz w:val="16"/>
          <w:szCs w:val="16"/>
        </w:rPr>
      </w:pPr>
    </w:p>
    <w:p w:rsidR="001F30FB" w:rsidRPr="00E0676B" w:rsidRDefault="001F30FB" w:rsidP="006028B3">
      <w:pPr>
        <w:pStyle w:val="En-tte"/>
        <w:tabs>
          <w:tab w:val="clear" w:pos="4536"/>
          <w:tab w:val="clear" w:pos="9072"/>
          <w:tab w:val="left" w:pos="2835"/>
          <w:tab w:val="left" w:pos="3969"/>
        </w:tabs>
        <w:ind w:right="5527"/>
        <w:rPr>
          <w:rFonts w:ascii="Arial" w:hAnsi="Arial" w:cs="Arial"/>
          <w:sz w:val="16"/>
          <w:szCs w:val="16"/>
        </w:rPr>
      </w:pPr>
    </w:p>
    <w:p w:rsidR="0016257F" w:rsidRPr="00E0676B" w:rsidRDefault="0016257F" w:rsidP="006028B3">
      <w:pPr>
        <w:pStyle w:val="Titre1"/>
        <w:pBdr>
          <w:top w:val="single" w:sz="4" w:space="4" w:color="auto"/>
          <w:left w:val="single" w:sz="4" w:space="4" w:color="auto"/>
        </w:pBdr>
        <w:tabs>
          <w:tab w:val="left" w:pos="3969"/>
        </w:tabs>
        <w:ind w:left="0" w:right="5527"/>
        <w:jc w:val="left"/>
        <w:rPr>
          <w:rFonts w:ascii="Arial" w:hAnsi="Arial" w:cs="Arial"/>
          <w:b/>
          <w:sz w:val="20"/>
        </w:rPr>
      </w:pPr>
      <w:r w:rsidRPr="00E0676B">
        <w:rPr>
          <w:rFonts w:ascii="Arial" w:hAnsi="Arial" w:cs="Arial"/>
          <w:b/>
          <w:sz w:val="20"/>
        </w:rPr>
        <w:t>FORMATION</w:t>
      </w:r>
    </w:p>
    <w:p w:rsidR="00E0676B" w:rsidRPr="00E0676B" w:rsidRDefault="00E0676B" w:rsidP="006028B3">
      <w:pPr>
        <w:tabs>
          <w:tab w:val="left" w:pos="3969"/>
        </w:tabs>
        <w:ind w:right="5527"/>
        <w:rPr>
          <w:rFonts w:ascii="Arial" w:hAnsi="Arial" w:cs="Arial"/>
          <w:sz w:val="16"/>
          <w:szCs w:val="16"/>
        </w:rPr>
      </w:pPr>
    </w:p>
    <w:p w:rsidR="00867EF4" w:rsidRPr="00E0676B" w:rsidRDefault="00867EF4" w:rsidP="00661516">
      <w:pPr>
        <w:tabs>
          <w:tab w:val="left" w:pos="993"/>
          <w:tab w:val="left" w:pos="1134"/>
        </w:tabs>
        <w:ind w:right="-2"/>
        <w:rPr>
          <w:rFonts w:ascii="Arial" w:hAnsi="Arial" w:cs="Arial"/>
          <w:sz w:val="20"/>
        </w:rPr>
      </w:pPr>
      <w:r w:rsidRPr="00E0676B">
        <w:rPr>
          <w:rFonts w:ascii="Arial" w:hAnsi="Arial" w:cs="Arial"/>
          <w:b/>
          <w:sz w:val="20"/>
        </w:rPr>
        <w:t>Mai 2008</w:t>
      </w:r>
      <w:r w:rsidRPr="00E0676B">
        <w:rPr>
          <w:rFonts w:ascii="Arial" w:hAnsi="Arial" w:cs="Arial"/>
          <w:sz w:val="20"/>
        </w:rPr>
        <w:t> :</w:t>
      </w:r>
      <w:r w:rsidRPr="00E0676B">
        <w:rPr>
          <w:rFonts w:ascii="Arial" w:hAnsi="Arial" w:cs="Arial"/>
          <w:sz w:val="20"/>
        </w:rPr>
        <w:tab/>
      </w:r>
      <w:r w:rsidR="00661516" w:rsidRPr="00E0676B">
        <w:rPr>
          <w:rFonts w:ascii="Arial" w:hAnsi="Arial" w:cs="Arial"/>
          <w:sz w:val="20"/>
        </w:rPr>
        <w:tab/>
      </w:r>
      <w:r w:rsidR="00A75A2B" w:rsidRPr="00E0676B">
        <w:rPr>
          <w:rFonts w:ascii="Arial" w:hAnsi="Arial" w:cs="Arial"/>
          <w:sz w:val="20"/>
        </w:rPr>
        <w:t>M</w:t>
      </w:r>
      <w:r w:rsidRPr="00E0676B">
        <w:rPr>
          <w:rFonts w:ascii="Arial" w:hAnsi="Arial" w:cs="Arial"/>
          <w:sz w:val="20"/>
        </w:rPr>
        <w:t xml:space="preserve">ise en œuvre d’une validation informatique – </w:t>
      </w:r>
      <w:r w:rsidR="00A75A2B" w:rsidRPr="00E0676B">
        <w:rPr>
          <w:rFonts w:ascii="Arial" w:hAnsi="Arial" w:cs="Arial"/>
          <w:sz w:val="20"/>
        </w:rPr>
        <w:t xml:space="preserve">Formation </w:t>
      </w:r>
      <w:r w:rsidRPr="00E0676B">
        <w:rPr>
          <w:rFonts w:ascii="Arial" w:hAnsi="Arial" w:cs="Arial"/>
          <w:sz w:val="20"/>
        </w:rPr>
        <w:t>CEFIRA - Paris</w:t>
      </w:r>
    </w:p>
    <w:p w:rsidR="000F164E" w:rsidRPr="00E0676B" w:rsidRDefault="000F164E" w:rsidP="00661516">
      <w:pPr>
        <w:tabs>
          <w:tab w:val="left" w:pos="142"/>
          <w:tab w:val="left" w:pos="284"/>
          <w:tab w:val="left" w:pos="993"/>
          <w:tab w:val="left" w:pos="1134"/>
        </w:tabs>
        <w:ind w:right="-2"/>
        <w:rPr>
          <w:rFonts w:ascii="Arial" w:hAnsi="Arial" w:cs="Arial"/>
          <w:bCs/>
          <w:sz w:val="20"/>
        </w:rPr>
      </w:pPr>
      <w:r w:rsidRPr="00E0676B">
        <w:rPr>
          <w:rFonts w:ascii="Arial" w:hAnsi="Arial" w:cs="Arial"/>
          <w:b/>
          <w:sz w:val="20"/>
        </w:rPr>
        <w:t>2004</w:t>
      </w:r>
      <w:r w:rsidR="00867EF4" w:rsidRPr="00E0676B">
        <w:rPr>
          <w:rFonts w:ascii="Arial" w:hAnsi="Arial" w:cs="Arial"/>
          <w:b/>
          <w:sz w:val="20"/>
        </w:rPr>
        <w:t>-2006</w:t>
      </w:r>
      <w:r w:rsidR="00661516" w:rsidRPr="00E0676B">
        <w:rPr>
          <w:rFonts w:ascii="Arial" w:hAnsi="Arial" w:cs="Arial"/>
          <w:b/>
          <w:sz w:val="20"/>
        </w:rPr>
        <w:t xml:space="preserve"> </w:t>
      </w:r>
      <w:r w:rsidRPr="00E0676B">
        <w:rPr>
          <w:rFonts w:ascii="Arial" w:hAnsi="Arial" w:cs="Arial"/>
          <w:sz w:val="20"/>
        </w:rPr>
        <w:t>:</w:t>
      </w:r>
      <w:r w:rsidR="00DB2DAC" w:rsidRPr="00E0676B">
        <w:rPr>
          <w:rFonts w:ascii="Arial" w:hAnsi="Arial" w:cs="Arial"/>
          <w:sz w:val="20"/>
        </w:rPr>
        <w:tab/>
      </w:r>
      <w:r w:rsidRPr="00E0676B">
        <w:rPr>
          <w:rFonts w:ascii="Arial" w:hAnsi="Arial" w:cs="Arial"/>
          <w:sz w:val="20"/>
        </w:rPr>
        <w:t xml:space="preserve">Master </w:t>
      </w:r>
      <w:r w:rsidR="00867EF4" w:rsidRPr="00E0676B">
        <w:rPr>
          <w:rFonts w:ascii="Arial" w:hAnsi="Arial" w:cs="Arial"/>
          <w:sz w:val="20"/>
        </w:rPr>
        <w:t xml:space="preserve">II </w:t>
      </w:r>
      <w:r w:rsidRPr="00E0676B">
        <w:rPr>
          <w:rFonts w:ascii="Arial" w:hAnsi="Arial" w:cs="Arial"/>
          <w:sz w:val="20"/>
        </w:rPr>
        <w:t xml:space="preserve">de </w:t>
      </w:r>
      <w:r w:rsidR="007315DF" w:rsidRPr="00E0676B">
        <w:rPr>
          <w:rFonts w:ascii="Arial" w:hAnsi="Arial" w:cs="Arial"/>
          <w:sz w:val="20"/>
        </w:rPr>
        <w:t>Gestion de Projet et d’Affaire</w:t>
      </w:r>
      <w:r w:rsidR="00F41EDC" w:rsidRPr="00E0676B">
        <w:rPr>
          <w:rFonts w:ascii="Arial" w:hAnsi="Arial" w:cs="Arial"/>
          <w:bCs/>
          <w:sz w:val="20"/>
        </w:rPr>
        <w:t xml:space="preserve"> – CNAM - Paris</w:t>
      </w:r>
    </w:p>
    <w:p w:rsidR="0016257F" w:rsidRPr="00E0676B" w:rsidRDefault="0016257F" w:rsidP="00661516">
      <w:pPr>
        <w:tabs>
          <w:tab w:val="left" w:pos="142"/>
          <w:tab w:val="left" w:pos="284"/>
          <w:tab w:val="left" w:pos="993"/>
          <w:tab w:val="left" w:pos="1134"/>
        </w:tabs>
        <w:ind w:right="-2"/>
        <w:rPr>
          <w:rFonts w:ascii="Arial" w:hAnsi="Arial" w:cs="Arial"/>
          <w:bCs/>
          <w:sz w:val="20"/>
        </w:rPr>
      </w:pPr>
      <w:r w:rsidRPr="00E0676B">
        <w:rPr>
          <w:rFonts w:ascii="Arial" w:hAnsi="Arial" w:cs="Arial"/>
          <w:b/>
          <w:sz w:val="20"/>
        </w:rPr>
        <w:t>2001-2002</w:t>
      </w:r>
      <w:r w:rsidR="00661516" w:rsidRPr="00E0676B">
        <w:rPr>
          <w:rFonts w:ascii="Arial" w:hAnsi="Arial" w:cs="Arial"/>
          <w:b/>
          <w:sz w:val="20"/>
        </w:rPr>
        <w:t xml:space="preserve"> </w:t>
      </w:r>
      <w:r w:rsidRPr="00E0676B">
        <w:rPr>
          <w:rFonts w:ascii="Arial" w:hAnsi="Arial" w:cs="Arial"/>
          <w:sz w:val="20"/>
        </w:rPr>
        <w:t>:</w:t>
      </w:r>
      <w:r w:rsidR="00DB2DAC" w:rsidRPr="00E0676B">
        <w:rPr>
          <w:rFonts w:ascii="Arial" w:hAnsi="Arial" w:cs="Arial"/>
          <w:sz w:val="20"/>
        </w:rPr>
        <w:tab/>
      </w:r>
      <w:r w:rsidRPr="00E0676B">
        <w:rPr>
          <w:rFonts w:ascii="Arial" w:hAnsi="Arial" w:cs="Arial"/>
          <w:sz w:val="20"/>
        </w:rPr>
        <w:t>DIU FARC – Formation d’Attaché de Recherche Clinique</w:t>
      </w:r>
      <w:r w:rsidR="007262AB" w:rsidRPr="00E0676B">
        <w:rPr>
          <w:rFonts w:ascii="Arial" w:hAnsi="Arial" w:cs="Arial"/>
          <w:bCs/>
          <w:sz w:val="20"/>
        </w:rPr>
        <w:t xml:space="preserve"> - Paris</w:t>
      </w:r>
    </w:p>
    <w:p w:rsidR="00867EF4" w:rsidRPr="00E0676B" w:rsidRDefault="0016257F" w:rsidP="00661516">
      <w:pPr>
        <w:tabs>
          <w:tab w:val="left" w:pos="142"/>
          <w:tab w:val="left" w:pos="284"/>
          <w:tab w:val="left" w:pos="993"/>
          <w:tab w:val="left" w:pos="1134"/>
        </w:tabs>
        <w:ind w:right="-2"/>
        <w:rPr>
          <w:rFonts w:ascii="Arial" w:hAnsi="Arial" w:cs="Arial"/>
          <w:sz w:val="20"/>
        </w:rPr>
      </w:pPr>
      <w:r w:rsidRPr="00E0676B">
        <w:rPr>
          <w:rFonts w:ascii="Arial" w:hAnsi="Arial" w:cs="Arial"/>
          <w:b/>
          <w:sz w:val="20"/>
        </w:rPr>
        <w:t>2000-2001</w:t>
      </w:r>
      <w:r w:rsidR="00661516" w:rsidRPr="00E0676B">
        <w:rPr>
          <w:rFonts w:ascii="Arial" w:hAnsi="Arial" w:cs="Arial"/>
          <w:b/>
          <w:sz w:val="20"/>
        </w:rPr>
        <w:t xml:space="preserve"> </w:t>
      </w:r>
      <w:r w:rsidRPr="00E0676B">
        <w:rPr>
          <w:rFonts w:ascii="Arial" w:hAnsi="Arial" w:cs="Arial"/>
          <w:sz w:val="20"/>
        </w:rPr>
        <w:t>:</w:t>
      </w:r>
      <w:r w:rsidR="00DB2DAC" w:rsidRPr="00E0676B">
        <w:rPr>
          <w:rFonts w:ascii="Arial" w:hAnsi="Arial" w:cs="Arial"/>
          <w:sz w:val="20"/>
        </w:rPr>
        <w:tab/>
      </w:r>
      <w:r w:rsidR="00867EF4" w:rsidRPr="00E0676B">
        <w:rPr>
          <w:rFonts w:ascii="Arial" w:hAnsi="Arial" w:cs="Arial"/>
          <w:sz w:val="20"/>
        </w:rPr>
        <w:t>Master II</w:t>
      </w:r>
      <w:r w:rsidRPr="00E0676B">
        <w:rPr>
          <w:rFonts w:ascii="Arial" w:hAnsi="Arial" w:cs="Arial"/>
          <w:sz w:val="20"/>
        </w:rPr>
        <w:t xml:space="preserve"> de Neurobiologie et Neuropsychologie du comportement humain</w:t>
      </w:r>
      <w:r w:rsidR="00867EF4" w:rsidRPr="00E0676B">
        <w:rPr>
          <w:rFonts w:ascii="Arial" w:hAnsi="Arial" w:cs="Arial"/>
          <w:sz w:val="20"/>
        </w:rPr>
        <w:t xml:space="preserve">, </w:t>
      </w:r>
    </w:p>
    <w:p w:rsidR="0016257F" w:rsidRDefault="00867EF4" w:rsidP="00661516">
      <w:pPr>
        <w:tabs>
          <w:tab w:val="left" w:pos="142"/>
          <w:tab w:val="left" w:pos="284"/>
          <w:tab w:val="left" w:pos="993"/>
          <w:tab w:val="left" w:pos="1134"/>
        </w:tabs>
        <w:ind w:right="-2"/>
        <w:rPr>
          <w:rFonts w:ascii="Arial" w:hAnsi="Arial" w:cs="Arial"/>
          <w:bCs/>
          <w:sz w:val="20"/>
        </w:rPr>
      </w:pPr>
      <w:r w:rsidRPr="00E0676B">
        <w:rPr>
          <w:rFonts w:ascii="Arial" w:hAnsi="Arial" w:cs="Arial"/>
          <w:sz w:val="20"/>
        </w:rPr>
        <w:tab/>
      </w:r>
      <w:r w:rsidRPr="00E0676B">
        <w:rPr>
          <w:rFonts w:ascii="Arial" w:hAnsi="Arial" w:cs="Arial"/>
          <w:sz w:val="20"/>
        </w:rPr>
        <w:tab/>
      </w:r>
      <w:r w:rsidRPr="00E0676B">
        <w:rPr>
          <w:rFonts w:ascii="Arial" w:hAnsi="Arial" w:cs="Arial"/>
          <w:sz w:val="20"/>
        </w:rPr>
        <w:tab/>
      </w:r>
      <w:r w:rsidRPr="00E0676B">
        <w:rPr>
          <w:rFonts w:ascii="Arial" w:hAnsi="Arial" w:cs="Arial"/>
          <w:sz w:val="20"/>
        </w:rPr>
        <w:tab/>
      </w:r>
      <w:r w:rsidR="00CF0AAA" w:rsidRPr="00E0676B">
        <w:rPr>
          <w:rFonts w:ascii="Arial" w:hAnsi="Arial" w:cs="Arial"/>
          <w:bCs/>
          <w:sz w:val="20"/>
        </w:rPr>
        <w:t>Applications</w:t>
      </w:r>
      <w:r w:rsidRPr="00E0676B">
        <w:rPr>
          <w:rFonts w:ascii="Arial" w:hAnsi="Arial" w:cs="Arial"/>
          <w:bCs/>
          <w:sz w:val="20"/>
        </w:rPr>
        <w:t xml:space="preserve"> à la Santé </w:t>
      </w:r>
      <w:r w:rsidR="00816998">
        <w:rPr>
          <w:rFonts w:ascii="Arial" w:hAnsi="Arial" w:cs="Arial"/>
          <w:bCs/>
          <w:sz w:val="20"/>
        </w:rPr>
        <w:t>–</w:t>
      </w:r>
      <w:r w:rsidRPr="00E0676B">
        <w:rPr>
          <w:rFonts w:ascii="Arial" w:hAnsi="Arial" w:cs="Arial"/>
          <w:bCs/>
          <w:sz w:val="20"/>
        </w:rPr>
        <w:t xml:space="preserve"> </w:t>
      </w:r>
      <w:r w:rsidR="007262AB" w:rsidRPr="00E0676B">
        <w:rPr>
          <w:rFonts w:ascii="Arial" w:hAnsi="Arial" w:cs="Arial"/>
          <w:bCs/>
          <w:sz w:val="20"/>
        </w:rPr>
        <w:t>Paris</w:t>
      </w:r>
    </w:p>
    <w:p w:rsidR="00816998" w:rsidRPr="00816998" w:rsidRDefault="00816998" w:rsidP="00816998">
      <w:pPr>
        <w:tabs>
          <w:tab w:val="left" w:pos="1134"/>
        </w:tabs>
        <w:ind w:right="-428"/>
        <w:rPr>
          <w:rFonts w:ascii="Arial" w:hAnsi="Arial"/>
          <w:sz w:val="20"/>
        </w:rPr>
      </w:pPr>
      <w:r w:rsidRPr="00816998">
        <w:rPr>
          <w:rFonts w:ascii="Arial" w:hAnsi="Arial"/>
          <w:b/>
          <w:sz w:val="20"/>
        </w:rPr>
        <w:t>1999-2000</w:t>
      </w:r>
      <w:r w:rsidRPr="00816998">
        <w:rPr>
          <w:rFonts w:ascii="Arial" w:hAnsi="Arial"/>
          <w:sz w:val="20"/>
        </w:rPr>
        <w:t> :</w:t>
      </w:r>
      <w:r>
        <w:rPr>
          <w:rFonts w:ascii="Arial" w:hAnsi="Arial"/>
          <w:sz w:val="20"/>
        </w:rPr>
        <w:tab/>
        <w:t>Master I</w:t>
      </w:r>
      <w:r w:rsidRPr="00816998">
        <w:rPr>
          <w:rFonts w:ascii="Arial" w:hAnsi="Arial"/>
          <w:b/>
          <w:sz w:val="20"/>
        </w:rPr>
        <w:t xml:space="preserve"> </w:t>
      </w:r>
      <w:r w:rsidRPr="00816998">
        <w:rPr>
          <w:rFonts w:ascii="Arial" w:hAnsi="Arial"/>
          <w:sz w:val="20"/>
        </w:rPr>
        <w:t>de Biologie Cellulaire et Physiologie Animale - Montpellier II</w:t>
      </w:r>
    </w:p>
    <w:p w:rsidR="00E0676B" w:rsidRPr="00E0676B" w:rsidRDefault="00E0676B" w:rsidP="006028B3">
      <w:pPr>
        <w:tabs>
          <w:tab w:val="left" w:pos="3402"/>
        </w:tabs>
        <w:ind w:right="5527"/>
        <w:rPr>
          <w:rFonts w:ascii="Arial" w:hAnsi="Arial" w:cs="Arial"/>
          <w:sz w:val="16"/>
          <w:szCs w:val="16"/>
        </w:rPr>
      </w:pPr>
    </w:p>
    <w:p w:rsidR="0016257F" w:rsidRPr="00E0676B" w:rsidRDefault="0016257F" w:rsidP="006028B3">
      <w:pPr>
        <w:pStyle w:val="Titre1"/>
        <w:pBdr>
          <w:top w:val="single" w:sz="4" w:space="4" w:color="auto"/>
          <w:left w:val="single" w:sz="4" w:space="4" w:color="auto"/>
          <w:right w:val="single" w:sz="4" w:space="2" w:color="auto"/>
        </w:pBdr>
        <w:shd w:val="pct12" w:color="auto" w:fill="FFFFFF"/>
        <w:tabs>
          <w:tab w:val="left" w:pos="3119"/>
          <w:tab w:val="left" w:pos="3261"/>
          <w:tab w:val="left" w:pos="3402"/>
        </w:tabs>
        <w:ind w:left="0" w:right="5527"/>
        <w:jc w:val="left"/>
        <w:rPr>
          <w:rFonts w:ascii="Arial" w:hAnsi="Arial" w:cs="Arial"/>
          <w:b/>
          <w:sz w:val="20"/>
        </w:rPr>
      </w:pPr>
      <w:r w:rsidRPr="00E0676B">
        <w:rPr>
          <w:rFonts w:ascii="Arial" w:hAnsi="Arial" w:cs="Arial"/>
          <w:b/>
          <w:sz w:val="20"/>
          <w:shd w:val="clear" w:color="auto" w:fill="E0E0E0"/>
        </w:rPr>
        <w:t>EXPERIENCE PROFESSIONNELLE</w:t>
      </w:r>
    </w:p>
    <w:p w:rsidR="0016257F" w:rsidRPr="00E0676B" w:rsidRDefault="0016257F" w:rsidP="006028B3">
      <w:pPr>
        <w:tabs>
          <w:tab w:val="left" w:pos="3402"/>
        </w:tabs>
        <w:ind w:right="5527"/>
        <w:rPr>
          <w:rFonts w:ascii="Arial" w:hAnsi="Arial" w:cs="Arial"/>
          <w:sz w:val="16"/>
          <w:szCs w:val="16"/>
        </w:rPr>
      </w:pPr>
    </w:p>
    <w:p w:rsidR="00D47ECC" w:rsidRDefault="00D47ECC" w:rsidP="00816998">
      <w:pPr>
        <w:ind w:right="-2"/>
        <w:rPr>
          <w:rFonts w:ascii="Arial" w:hAnsi="Arial" w:cs="Arial"/>
          <w:bCs/>
          <w:sz w:val="20"/>
        </w:rPr>
      </w:pPr>
      <w:r w:rsidRPr="00E0676B">
        <w:rPr>
          <w:rFonts w:ascii="Arial" w:hAnsi="Arial" w:cs="Arial"/>
          <w:b/>
          <w:sz w:val="20"/>
        </w:rPr>
        <w:t xml:space="preserve">Depuis </w:t>
      </w:r>
      <w:r w:rsidR="001F30FB">
        <w:rPr>
          <w:rFonts w:ascii="Arial" w:hAnsi="Arial" w:cs="Arial"/>
          <w:b/>
          <w:sz w:val="20"/>
        </w:rPr>
        <w:t>oct.</w:t>
      </w:r>
      <w:r w:rsidR="00816998">
        <w:rPr>
          <w:rFonts w:ascii="Arial" w:hAnsi="Arial" w:cs="Arial"/>
          <w:b/>
          <w:sz w:val="20"/>
        </w:rPr>
        <w:t xml:space="preserve"> 2002</w:t>
      </w:r>
      <w:r w:rsidRPr="00E0676B">
        <w:rPr>
          <w:rFonts w:ascii="Arial" w:hAnsi="Arial" w:cs="Arial"/>
          <w:b/>
          <w:sz w:val="20"/>
        </w:rPr>
        <w:t> : Laboratoire R</w:t>
      </w:r>
      <w:r w:rsidR="002651FB" w:rsidRPr="00E0676B">
        <w:rPr>
          <w:rFonts w:ascii="Arial" w:hAnsi="Arial" w:cs="Arial"/>
          <w:b/>
          <w:sz w:val="20"/>
        </w:rPr>
        <w:t>OCHE</w:t>
      </w:r>
      <w:r w:rsidR="001F30FB">
        <w:rPr>
          <w:rFonts w:ascii="Arial" w:hAnsi="Arial" w:cs="Arial"/>
          <w:b/>
          <w:sz w:val="20"/>
        </w:rPr>
        <w:t>-</w:t>
      </w:r>
      <w:r w:rsidRPr="00E0676B">
        <w:rPr>
          <w:rFonts w:ascii="Arial" w:hAnsi="Arial" w:cs="Arial"/>
          <w:bCs/>
          <w:sz w:val="20"/>
        </w:rPr>
        <w:t>Direction Médicale</w:t>
      </w:r>
      <w:r w:rsidR="001F30FB">
        <w:rPr>
          <w:rFonts w:ascii="Arial" w:hAnsi="Arial" w:cs="Arial"/>
          <w:bCs/>
          <w:sz w:val="20"/>
        </w:rPr>
        <w:t>/</w:t>
      </w:r>
      <w:r w:rsidRPr="00E0676B">
        <w:rPr>
          <w:rFonts w:ascii="Arial" w:hAnsi="Arial" w:cs="Arial"/>
          <w:bCs/>
          <w:sz w:val="20"/>
        </w:rPr>
        <w:t>Opérations Cliniques</w:t>
      </w:r>
      <w:r w:rsidR="001F30FB">
        <w:rPr>
          <w:rFonts w:ascii="Arial" w:hAnsi="Arial" w:cs="Arial"/>
          <w:bCs/>
          <w:sz w:val="20"/>
        </w:rPr>
        <w:t>/M</w:t>
      </w:r>
      <w:r w:rsidRPr="00E0676B">
        <w:rPr>
          <w:rFonts w:ascii="Arial" w:hAnsi="Arial" w:cs="Arial"/>
          <w:bCs/>
          <w:sz w:val="20"/>
        </w:rPr>
        <w:t>onitoring</w:t>
      </w:r>
    </w:p>
    <w:p w:rsidR="001F30FB" w:rsidRDefault="001F30FB" w:rsidP="00A75A2B">
      <w:pPr>
        <w:ind w:right="-2"/>
        <w:jc w:val="both"/>
        <w:rPr>
          <w:rFonts w:ascii="Arial" w:hAnsi="Arial" w:cs="Arial"/>
          <w:b/>
          <w:sz w:val="20"/>
        </w:rPr>
      </w:pPr>
    </w:p>
    <w:p w:rsidR="00816998" w:rsidRPr="00E0676B" w:rsidRDefault="00816998" w:rsidP="00A75A2B">
      <w:pPr>
        <w:ind w:right="-2"/>
        <w:jc w:val="both"/>
        <w:rPr>
          <w:rFonts w:ascii="Arial" w:hAnsi="Arial" w:cs="Arial"/>
          <w:bCs/>
          <w:sz w:val="20"/>
        </w:rPr>
      </w:pPr>
      <w:r w:rsidRPr="00E0676B">
        <w:rPr>
          <w:rFonts w:ascii="Arial" w:hAnsi="Arial" w:cs="Arial"/>
          <w:b/>
          <w:sz w:val="20"/>
        </w:rPr>
        <w:t>Mission Chargée de Projets</w:t>
      </w:r>
      <w:r w:rsidRPr="00816998">
        <w:rPr>
          <w:rFonts w:ascii="Arial" w:hAnsi="Arial" w:cs="Arial"/>
          <w:b/>
          <w:bCs/>
          <w:sz w:val="20"/>
        </w:rPr>
        <w:t xml:space="preserve"> </w:t>
      </w:r>
      <w:r w:rsidRPr="00816998">
        <w:rPr>
          <w:rFonts w:ascii="Arial" w:hAnsi="Arial" w:cs="Arial"/>
          <w:bCs/>
          <w:sz w:val="20"/>
        </w:rPr>
        <w:t>depuis janvier 2006</w:t>
      </w:r>
      <w:r>
        <w:rPr>
          <w:rFonts w:ascii="Arial" w:hAnsi="Arial" w:cs="Arial"/>
          <w:bCs/>
          <w:sz w:val="20"/>
        </w:rPr>
        <w:t> :</w:t>
      </w:r>
    </w:p>
    <w:p w:rsidR="001E1038" w:rsidRPr="00E0676B" w:rsidRDefault="00AB1751" w:rsidP="001E1038">
      <w:pPr>
        <w:numPr>
          <w:ilvl w:val="0"/>
          <w:numId w:val="21"/>
        </w:numPr>
        <w:tabs>
          <w:tab w:val="clear" w:pos="720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Dé</w:t>
      </w:r>
      <w:r w:rsidR="009B72B4" w:rsidRPr="00E0676B">
        <w:rPr>
          <w:rFonts w:ascii="Arial" w:hAnsi="Arial" w:cs="Arial"/>
          <w:sz w:val="20"/>
        </w:rPr>
        <w:t xml:space="preserve">veloppement et validation </w:t>
      </w:r>
      <w:r w:rsidRPr="00E0676B">
        <w:rPr>
          <w:rFonts w:ascii="Arial" w:hAnsi="Arial" w:cs="Arial"/>
          <w:sz w:val="20"/>
        </w:rPr>
        <w:t xml:space="preserve">eCRF </w:t>
      </w:r>
      <w:r w:rsidR="00145979">
        <w:rPr>
          <w:rFonts w:ascii="Arial" w:hAnsi="Arial" w:cs="Arial"/>
          <w:sz w:val="20"/>
        </w:rPr>
        <w:t>dans le cadre des essais cliniques</w:t>
      </w:r>
      <w:r w:rsidR="001E1038" w:rsidRPr="00E0676B">
        <w:rPr>
          <w:rFonts w:ascii="Arial" w:hAnsi="Arial" w:cs="Arial"/>
          <w:sz w:val="20"/>
        </w:rPr>
        <w:t> :</w:t>
      </w:r>
    </w:p>
    <w:p w:rsidR="00D30A91" w:rsidRDefault="00D30A91" w:rsidP="00936535">
      <w:pPr>
        <w:numPr>
          <w:ilvl w:val="1"/>
          <w:numId w:val="21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planification, coordination des activités des équipes (Roche/CRO)</w:t>
      </w:r>
    </w:p>
    <w:p w:rsidR="00D30A91" w:rsidRDefault="00D30A91" w:rsidP="00936535">
      <w:pPr>
        <w:numPr>
          <w:ilvl w:val="1"/>
          <w:numId w:val="21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validation des </w:t>
      </w:r>
      <w:r w:rsidR="006028B3" w:rsidRPr="00E0676B">
        <w:rPr>
          <w:rFonts w:ascii="Arial" w:hAnsi="Arial" w:cs="Arial"/>
          <w:sz w:val="20"/>
        </w:rPr>
        <w:t>s</w:t>
      </w:r>
      <w:r w:rsidR="00CF0AAA" w:rsidRPr="00E0676B">
        <w:rPr>
          <w:rFonts w:ascii="Arial" w:hAnsi="Arial" w:cs="Arial"/>
          <w:sz w:val="20"/>
        </w:rPr>
        <w:t>pécifications</w:t>
      </w:r>
      <w:r>
        <w:rPr>
          <w:rFonts w:ascii="Arial" w:hAnsi="Arial" w:cs="Arial"/>
          <w:sz w:val="20"/>
        </w:rPr>
        <w:t xml:space="preserve"> utilisateurs, fonctionnelles, techniques</w:t>
      </w:r>
    </w:p>
    <w:p w:rsidR="001D3F01" w:rsidRPr="00E0676B" w:rsidRDefault="00CF0AAA" w:rsidP="00936535">
      <w:pPr>
        <w:numPr>
          <w:ilvl w:val="1"/>
          <w:numId w:val="21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q</w:t>
      </w:r>
      <w:r w:rsidR="001E1038" w:rsidRPr="00E0676B">
        <w:rPr>
          <w:rFonts w:ascii="Arial" w:hAnsi="Arial" w:cs="Arial"/>
          <w:sz w:val="20"/>
        </w:rPr>
        <w:t>ualification (QD, QI, QO, QP)</w:t>
      </w:r>
      <w:r w:rsidR="00E0676B" w:rsidRPr="00E0676B">
        <w:rPr>
          <w:rFonts w:ascii="Arial" w:hAnsi="Arial" w:cs="Arial"/>
          <w:sz w:val="20"/>
        </w:rPr>
        <w:t xml:space="preserve">, </w:t>
      </w:r>
      <w:r w:rsidR="006028B3" w:rsidRPr="00E0676B">
        <w:rPr>
          <w:rFonts w:ascii="Arial" w:hAnsi="Arial" w:cs="Arial"/>
          <w:sz w:val="20"/>
        </w:rPr>
        <w:t>r</w:t>
      </w:r>
      <w:r w:rsidR="001D3F01" w:rsidRPr="00E0676B">
        <w:rPr>
          <w:rFonts w:ascii="Arial" w:hAnsi="Arial" w:cs="Arial"/>
          <w:sz w:val="20"/>
        </w:rPr>
        <w:t>églementation 21</w:t>
      </w:r>
      <w:r w:rsidR="006028B3" w:rsidRPr="00E0676B">
        <w:rPr>
          <w:rFonts w:ascii="Arial" w:hAnsi="Arial" w:cs="Arial"/>
          <w:sz w:val="20"/>
        </w:rPr>
        <w:t xml:space="preserve"> </w:t>
      </w:r>
      <w:r w:rsidR="001D3F01" w:rsidRPr="00E0676B">
        <w:rPr>
          <w:rFonts w:ascii="Arial" w:hAnsi="Arial" w:cs="Arial"/>
          <w:sz w:val="20"/>
        </w:rPr>
        <w:t>C</w:t>
      </w:r>
      <w:r w:rsidR="006028B3" w:rsidRPr="00E0676B">
        <w:rPr>
          <w:rFonts w:ascii="Arial" w:hAnsi="Arial" w:cs="Arial"/>
          <w:sz w:val="20"/>
        </w:rPr>
        <w:t>FR</w:t>
      </w:r>
      <w:r w:rsidR="001D3F01" w:rsidRPr="00E0676B">
        <w:rPr>
          <w:rFonts w:ascii="Arial" w:hAnsi="Arial" w:cs="Arial"/>
          <w:sz w:val="20"/>
        </w:rPr>
        <w:t xml:space="preserve"> part 11, GxP</w:t>
      </w:r>
    </w:p>
    <w:p w:rsidR="00F87E37" w:rsidRPr="00E0676B" w:rsidRDefault="008C2926" w:rsidP="00936535">
      <w:pPr>
        <w:numPr>
          <w:ilvl w:val="1"/>
          <w:numId w:val="21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validation guide</w:t>
      </w:r>
      <w:r w:rsidR="00CF56CE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 utilisateurs, </w:t>
      </w:r>
      <w:r w:rsidR="00F87E37" w:rsidRPr="00E0676B">
        <w:rPr>
          <w:rFonts w:ascii="Arial" w:hAnsi="Arial" w:cs="Arial"/>
          <w:sz w:val="20"/>
        </w:rPr>
        <w:t>formation utilisateurs</w:t>
      </w:r>
    </w:p>
    <w:p w:rsidR="006C2DFB" w:rsidRPr="00E0676B" w:rsidRDefault="00D30A91" w:rsidP="001E1038">
      <w:pPr>
        <w:numPr>
          <w:ilvl w:val="2"/>
          <w:numId w:val="21"/>
        </w:numPr>
        <w:tabs>
          <w:tab w:val="clear" w:pos="2160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Mise en place</w:t>
      </w:r>
      <w:r w:rsidR="006028B3" w:rsidRPr="00E0676B">
        <w:rPr>
          <w:rFonts w:ascii="Arial" w:hAnsi="Arial" w:cs="Arial"/>
          <w:sz w:val="20"/>
        </w:rPr>
        <w:t xml:space="preserve"> d</w:t>
      </w:r>
      <w:r>
        <w:rPr>
          <w:rFonts w:ascii="Arial" w:hAnsi="Arial" w:cs="Arial"/>
          <w:sz w:val="20"/>
        </w:rPr>
        <w:t>e</w:t>
      </w:r>
      <w:r w:rsidR="006028B3" w:rsidRPr="00E0676B">
        <w:rPr>
          <w:rFonts w:ascii="Arial" w:hAnsi="Arial" w:cs="Arial"/>
          <w:sz w:val="20"/>
        </w:rPr>
        <w:t xml:space="preserve"> processus de transfert de données externes </w:t>
      </w:r>
    </w:p>
    <w:p w:rsidR="00661516" w:rsidRPr="00E0676B" w:rsidRDefault="00661516" w:rsidP="00936535">
      <w:pPr>
        <w:numPr>
          <w:ilvl w:val="1"/>
          <w:numId w:val="23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 xml:space="preserve">mise en conformité </w:t>
      </w:r>
      <w:r w:rsidR="006028B3" w:rsidRPr="00E0676B">
        <w:rPr>
          <w:rFonts w:ascii="Arial" w:hAnsi="Arial" w:cs="Arial"/>
          <w:sz w:val="20"/>
        </w:rPr>
        <w:t>de</w:t>
      </w:r>
      <w:r w:rsidR="00D30A91">
        <w:rPr>
          <w:rFonts w:ascii="Arial" w:hAnsi="Arial" w:cs="Arial"/>
          <w:sz w:val="20"/>
        </w:rPr>
        <w:t xml:space="preserve">s </w:t>
      </w:r>
      <w:r w:rsidRPr="00E0676B">
        <w:rPr>
          <w:rFonts w:ascii="Arial" w:hAnsi="Arial" w:cs="Arial"/>
          <w:sz w:val="20"/>
        </w:rPr>
        <w:t>interface</w:t>
      </w:r>
      <w:r w:rsidR="00D30A91">
        <w:rPr>
          <w:rFonts w:ascii="Arial" w:hAnsi="Arial" w:cs="Arial"/>
          <w:sz w:val="20"/>
        </w:rPr>
        <w:t>s</w:t>
      </w:r>
      <w:r w:rsidRPr="00E0676B">
        <w:rPr>
          <w:rFonts w:ascii="Arial" w:hAnsi="Arial" w:cs="Arial"/>
          <w:sz w:val="20"/>
        </w:rPr>
        <w:t xml:space="preserve"> </w:t>
      </w:r>
      <w:r w:rsidR="006028B3" w:rsidRPr="00E0676B">
        <w:rPr>
          <w:rFonts w:ascii="Arial" w:hAnsi="Arial" w:cs="Arial"/>
          <w:sz w:val="20"/>
        </w:rPr>
        <w:t>(</w:t>
      </w:r>
      <w:r w:rsidR="00D30A91">
        <w:rPr>
          <w:rFonts w:ascii="Arial" w:hAnsi="Arial" w:cs="Arial"/>
          <w:sz w:val="20"/>
        </w:rPr>
        <w:t xml:space="preserve">ex : </w:t>
      </w:r>
      <w:r w:rsidRPr="00E0676B">
        <w:rPr>
          <w:rFonts w:ascii="Arial" w:hAnsi="Arial" w:cs="Arial"/>
          <w:sz w:val="20"/>
        </w:rPr>
        <w:t>ST</w:t>
      </w:r>
      <w:r w:rsidR="006028B3" w:rsidRPr="00E0676B">
        <w:rPr>
          <w:rFonts w:ascii="Arial" w:hAnsi="Arial" w:cs="Arial"/>
          <w:sz w:val="20"/>
        </w:rPr>
        <w:t>AM</w:t>
      </w:r>
      <w:r w:rsidRPr="00E0676B">
        <w:rPr>
          <w:rFonts w:ascii="Arial" w:hAnsi="Arial" w:cs="Arial"/>
          <w:sz w:val="20"/>
        </w:rPr>
        <w:t>P</w:t>
      </w:r>
      <w:r w:rsidR="006028B3" w:rsidRPr="00E0676B">
        <w:rPr>
          <w:rFonts w:ascii="Arial" w:hAnsi="Arial" w:cs="Arial"/>
          <w:sz w:val="20"/>
        </w:rPr>
        <w:t>)</w:t>
      </w:r>
    </w:p>
    <w:p w:rsidR="00661516" w:rsidRPr="00E0676B" w:rsidRDefault="00661516" w:rsidP="00936535">
      <w:pPr>
        <w:numPr>
          <w:ilvl w:val="1"/>
          <w:numId w:val="23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protocole de transfert des données</w:t>
      </w:r>
      <w:r w:rsidR="00E0676B" w:rsidRPr="00E0676B">
        <w:rPr>
          <w:rFonts w:ascii="Arial" w:hAnsi="Arial" w:cs="Arial"/>
          <w:sz w:val="20"/>
        </w:rPr>
        <w:t xml:space="preserve">, </w:t>
      </w:r>
      <w:r w:rsidRPr="00E0676B">
        <w:rPr>
          <w:rFonts w:ascii="Arial" w:hAnsi="Arial" w:cs="Arial"/>
          <w:sz w:val="20"/>
        </w:rPr>
        <w:t>implémentation eCRF, validation</w:t>
      </w:r>
    </w:p>
    <w:p w:rsidR="000157BB" w:rsidRPr="00E0676B" w:rsidRDefault="006C2DFB" w:rsidP="001E1038">
      <w:pPr>
        <w:numPr>
          <w:ilvl w:val="0"/>
          <w:numId w:val="21"/>
        </w:numPr>
        <w:tabs>
          <w:tab w:val="clear" w:pos="720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 xml:space="preserve">Mise en place d’une Infogérance : </w:t>
      </w:r>
      <w:r w:rsidR="008B2F9A">
        <w:rPr>
          <w:rFonts w:ascii="Arial" w:hAnsi="Arial" w:cs="Arial"/>
          <w:sz w:val="20"/>
        </w:rPr>
        <w:t xml:space="preserve">contrats, </w:t>
      </w:r>
      <w:r w:rsidR="000157BB" w:rsidRPr="00E0676B">
        <w:rPr>
          <w:rFonts w:ascii="Arial" w:hAnsi="Arial" w:cs="Arial"/>
          <w:sz w:val="20"/>
        </w:rPr>
        <w:t>gest</w:t>
      </w:r>
      <w:r w:rsidRPr="00E0676B">
        <w:rPr>
          <w:rFonts w:ascii="Arial" w:hAnsi="Arial" w:cs="Arial"/>
          <w:sz w:val="20"/>
        </w:rPr>
        <w:t>ion de projet, suivi budgétaire</w:t>
      </w:r>
    </w:p>
    <w:p w:rsidR="000157BB" w:rsidRPr="00E0676B" w:rsidRDefault="000157BB" w:rsidP="001E1038">
      <w:pPr>
        <w:numPr>
          <w:ilvl w:val="0"/>
          <w:numId w:val="21"/>
        </w:numPr>
        <w:tabs>
          <w:tab w:val="clear" w:pos="720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 xml:space="preserve">Référent </w:t>
      </w:r>
      <w:r w:rsidR="00D22676" w:rsidRPr="00E0676B">
        <w:rPr>
          <w:rFonts w:ascii="Arial" w:hAnsi="Arial" w:cs="Arial"/>
          <w:sz w:val="20"/>
        </w:rPr>
        <w:t>Satisfaction Clients</w:t>
      </w:r>
      <w:r w:rsidRPr="00E0676B">
        <w:rPr>
          <w:rFonts w:ascii="Arial" w:hAnsi="Arial" w:cs="Arial"/>
          <w:sz w:val="20"/>
        </w:rPr>
        <w:t xml:space="preserve"> – essais cliniques :</w:t>
      </w:r>
      <w:r w:rsidR="00CF0AAA" w:rsidRPr="00E0676B">
        <w:rPr>
          <w:rFonts w:ascii="Arial" w:hAnsi="Arial" w:cs="Arial"/>
          <w:sz w:val="20"/>
        </w:rPr>
        <w:t xml:space="preserve"> </w:t>
      </w:r>
    </w:p>
    <w:p w:rsidR="000157BB" w:rsidRPr="00E0676B" w:rsidRDefault="001D3F01" w:rsidP="00936535">
      <w:pPr>
        <w:numPr>
          <w:ilvl w:val="1"/>
          <w:numId w:val="21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e</w:t>
      </w:r>
      <w:r w:rsidR="00D22676" w:rsidRPr="00E0676B">
        <w:rPr>
          <w:rFonts w:ascii="Arial" w:hAnsi="Arial" w:cs="Arial"/>
          <w:sz w:val="20"/>
        </w:rPr>
        <w:t>nquêtes</w:t>
      </w:r>
      <w:r w:rsidR="000157BB" w:rsidRPr="00E0676B">
        <w:rPr>
          <w:rFonts w:ascii="Arial" w:hAnsi="Arial" w:cs="Arial"/>
          <w:sz w:val="20"/>
        </w:rPr>
        <w:t>, baromètres</w:t>
      </w:r>
    </w:p>
    <w:p w:rsidR="00F966CC" w:rsidRDefault="00D22676" w:rsidP="00936535">
      <w:pPr>
        <w:numPr>
          <w:ilvl w:val="1"/>
          <w:numId w:val="21"/>
        </w:numPr>
        <w:tabs>
          <w:tab w:val="clear" w:pos="1440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mise en place de plans d’action</w:t>
      </w:r>
      <w:r w:rsidR="00E0676B" w:rsidRPr="00E0676B">
        <w:rPr>
          <w:rFonts w:ascii="Arial" w:hAnsi="Arial" w:cs="Arial"/>
          <w:sz w:val="20"/>
        </w:rPr>
        <w:t xml:space="preserve">, </w:t>
      </w:r>
      <w:r w:rsidR="00F966CC" w:rsidRPr="00E0676B">
        <w:rPr>
          <w:rFonts w:ascii="Arial" w:hAnsi="Arial" w:cs="Arial"/>
          <w:sz w:val="20"/>
        </w:rPr>
        <w:t>animation de groupes de travail</w:t>
      </w:r>
    </w:p>
    <w:p w:rsidR="007D3AFD" w:rsidRPr="00E0676B" w:rsidRDefault="007D3AFD" w:rsidP="007D3AFD">
      <w:pPr>
        <w:numPr>
          <w:ilvl w:val="2"/>
          <w:numId w:val="21"/>
        </w:numPr>
        <w:tabs>
          <w:tab w:val="clear" w:pos="2160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Standardisation CRF, SOPs</w:t>
      </w:r>
    </w:p>
    <w:p w:rsidR="001F30FB" w:rsidRDefault="001F30FB" w:rsidP="00450F33">
      <w:pPr>
        <w:ind w:right="-2"/>
        <w:rPr>
          <w:rFonts w:ascii="Arial" w:hAnsi="Arial" w:cs="Arial"/>
          <w:b/>
          <w:sz w:val="20"/>
        </w:rPr>
      </w:pPr>
    </w:p>
    <w:p w:rsidR="00450F33" w:rsidRPr="00E0676B" w:rsidRDefault="00816998" w:rsidP="00450F33">
      <w:pPr>
        <w:ind w:right="-2"/>
        <w:rPr>
          <w:rFonts w:ascii="Arial" w:hAnsi="Arial" w:cs="Arial"/>
          <w:b/>
          <w:sz w:val="20"/>
        </w:rPr>
      </w:pPr>
      <w:r w:rsidRPr="00E0676B">
        <w:rPr>
          <w:rFonts w:ascii="Arial" w:hAnsi="Arial" w:cs="Arial"/>
          <w:b/>
          <w:sz w:val="20"/>
        </w:rPr>
        <w:t xml:space="preserve">Attachée de Recherche Clinique senior </w:t>
      </w:r>
      <w:r>
        <w:rPr>
          <w:rFonts w:ascii="Arial" w:hAnsi="Arial" w:cs="Arial"/>
          <w:b/>
          <w:sz w:val="20"/>
        </w:rPr>
        <w:t>(</w:t>
      </w:r>
      <w:r w:rsidR="00450F33" w:rsidRPr="00E0676B">
        <w:rPr>
          <w:rFonts w:ascii="Arial" w:hAnsi="Arial" w:cs="Arial"/>
          <w:b/>
          <w:sz w:val="20"/>
        </w:rPr>
        <w:t>2002-200</w:t>
      </w:r>
      <w:r>
        <w:rPr>
          <w:rFonts w:ascii="Arial" w:hAnsi="Arial" w:cs="Arial"/>
          <w:b/>
          <w:sz w:val="20"/>
        </w:rPr>
        <w:t>5)</w:t>
      </w:r>
      <w:r w:rsidR="00450F33" w:rsidRPr="00E0676B">
        <w:rPr>
          <w:rFonts w:ascii="Arial" w:hAnsi="Arial" w:cs="Arial"/>
          <w:b/>
          <w:sz w:val="20"/>
        </w:rPr>
        <w:t xml:space="preserve"> : </w:t>
      </w:r>
    </w:p>
    <w:p w:rsidR="00450F33" w:rsidRPr="00E0676B" w:rsidRDefault="000013C8" w:rsidP="00A12CAB">
      <w:pPr>
        <w:numPr>
          <w:ilvl w:val="0"/>
          <w:numId w:val="18"/>
        </w:numPr>
        <w:tabs>
          <w:tab w:val="clear" w:pos="153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Mise en place opérationnelle de e</w:t>
      </w:r>
      <w:r w:rsidR="00A12CAB" w:rsidRPr="00E0676B">
        <w:rPr>
          <w:rFonts w:ascii="Arial" w:hAnsi="Arial" w:cs="Arial"/>
          <w:sz w:val="20"/>
        </w:rPr>
        <w:t>CRF</w:t>
      </w:r>
      <w:r w:rsidRPr="00E0676B">
        <w:rPr>
          <w:rFonts w:ascii="Arial" w:hAnsi="Arial" w:cs="Arial"/>
          <w:sz w:val="20"/>
        </w:rPr>
        <w:t xml:space="preserve"> (</w:t>
      </w:r>
      <w:r w:rsidR="00A12CAB" w:rsidRPr="00E0676B">
        <w:rPr>
          <w:rFonts w:ascii="Arial" w:hAnsi="Arial" w:cs="Arial"/>
          <w:sz w:val="20"/>
        </w:rPr>
        <w:t>Lincoln, Unilog</w:t>
      </w:r>
      <w:r w:rsidRPr="00E0676B">
        <w:rPr>
          <w:rFonts w:ascii="Arial" w:hAnsi="Arial" w:cs="Arial"/>
          <w:sz w:val="20"/>
        </w:rPr>
        <w:t>)</w:t>
      </w:r>
    </w:p>
    <w:p w:rsidR="000013C8" w:rsidRPr="00E0676B" w:rsidRDefault="001D3F01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s</w:t>
      </w:r>
      <w:r w:rsidR="000013C8" w:rsidRPr="00E0676B">
        <w:rPr>
          <w:rFonts w:ascii="Arial" w:hAnsi="Arial" w:cs="Arial"/>
          <w:sz w:val="20"/>
        </w:rPr>
        <w:t>pécifications utilisateurs, suivi des évolutions</w:t>
      </w:r>
    </w:p>
    <w:p w:rsidR="000013C8" w:rsidRPr="00E0676B" w:rsidRDefault="001D3F01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u</w:t>
      </w:r>
      <w:r w:rsidR="000013C8" w:rsidRPr="00E0676B">
        <w:rPr>
          <w:rFonts w:ascii="Arial" w:hAnsi="Arial" w:cs="Arial"/>
          <w:sz w:val="20"/>
        </w:rPr>
        <w:t>tilisation terrain</w:t>
      </w:r>
      <w:r w:rsidR="006028B3" w:rsidRPr="00E0676B">
        <w:rPr>
          <w:rFonts w:ascii="Arial" w:hAnsi="Arial" w:cs="Arial"/>
          <w:sz w:val="20"/>
        </w:rPr>
        <w:t xml:space="preserve">, </w:t>
      </w:r>
      <w:r w:rsidRPr="00E0676B">
        <w:rPr>
          <w:rFonts w:ascii="Arial" w:hAnsi="Arial" w:cs="Arial"/>
          <w:sz w:val="20"/>
        </w:rPr>
        <w:t>f</w:t>
      </w:r>
      <w:r w:rsidR="000013C8" w:rsidRPr="00E0676B">
        <w:rPr>
          <w:rFonts w:ascii="Arial" w:hAnsi="Arial" w:cs="Arial"/>
          <w:sz w:val="20"/>
        </w:rPr>
        <w:t>ormations utilisateurs</w:t>
      </w:r>
    </w:p>
    <w:p w:rsidR="00A12CAB" w:rsidRPr="00E0676B" w:rsidRDefault="00A12CAB" w:rsidP="00A12CAB">
      <w:pPr>
        <w:numPr>
          <w:ilvl w:val="0"/>
          <w:numId w:val="18"/>
        </w:numPr>
        <w:tabs>
          <w:tab w:val="clear" w:pos="153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Support Responsable d’Etudes Cliniques :</w:t>
      </w:r>
    </w:p>
    <w:p w:rsidR="00866FE7" w:rsidRDefault="00866FE7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Coordination de projet, soumissions </w:t>
      </w:r>
      <w:r w:rsidR="008B2F9A">
        <w:rPr>
          <w:rFonts w:ascii="Arial" w:hAnsi="Arial" w:cs="Arial"/>
          <w:sz w:val="20"/>
        </w:rPr>
        <w:t>aux autorités</w:t>
      </w:r>
    </w:p>
    <w:p w:rsidR="00A12CAB" w:rsidRPr="00E0676B" w:rsidRDefault="00A12CAB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gestion de sous-traitances monitoring, laboratoire centralisé</w:t>
      </w:r>
    </w:p>
    <w:p w:rsidR="00A12CAB" w:rsidRPr="00E0676B" w:rsidRDefault="009E1777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suivi Data-Management</w:t>
      </w:r>
      <w:r w:rsidR="006028B3" w:rsidRPr="00E0676B">
        <w:rPr>
          <w:rFonts w:ascii="Arial" w:hAnsi="Arial" w:cs="Arial"/>
          <w:sz w:val="20"/>
        </w:rPr>
        <w:t xml:space="preserve">, </w:t>
      </w:r>
      <w:r w:rsidRPr="00E0676B">
        <w:rPr>
          <w:rFonts w:ascii="Arial" w:hAnsi="Arial" w:cs="Arial"/>
          <w:sz w:val="20"/>
        </w:rPr>
        <w:t>P</w:t>
      </w:r>
      <w:r w:rsidR="00A12CAB" w:rsidRPr="00E0676B">
        <w:rPr>
          <w:rFonts w:ascii="Arial" w:hAnsi="Arial" w:cs="Arial"/>
          <w:sz w:val="20"/>
        </w:rPr>
        <w:t>harmacovigilance</w:t>
      </w:r>
    </w:p>
    <w:p w:rsidR="001252B1" w:rsidRPr="00E0676B" w:rsidRDefault="00D22676" w:rsidP="00A12CAB">
      <w:pPr>
        <w:numPr>
          <w:ilvl w:val="0"/>
          <w:numId w:val="18"/>
        </w:numPr>
        <w:tabs>
          <w:tab w:val="clear" w:pos="153"/>
          <w:tab w:val="num" w:pos="284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Monitoring d’essais nationaux en cancérologi</w:t>
      </w:r>
      <w:r w:rsidR="001252B1" w:rsidRPr="00E0676B">
        <w:rPr>
          <w:rFonts w:ascii="Arial" w:hAnsi="Arial" w:cs="Arial"/>
          <w:sz w:val="20"/>
        </w:rPr>
        <w:t>e et infectiologie :</w:t>
      </w:r>
    </w:p>
    <w:p w:rsidR="00D22676" w:rsidRPr="00E0676B" w:rsidRDefault="001252B1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sélection, mise en place, suivi, clôture</w:t>
      </w:r>
    </w:p>
    <w:p w:rsidR="001252B1" w:rsidRPr="00E0676B" w:rsidRDefault="001252B1" w:rsidP="00936535">
      <w:pPr>
        <w:numPr>
          <w:ilvl w:val="1"/>
          <w:numId w:val="18"/>
        </w:numPr>
        <w:tabs>
          <w:tab w:val="clear" w:pos="873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réglementation des essais cliniques</w:t>
      </w:r>
    </w:p>
    <w:p w:rsidR="002A1C76" w:rsidRPr="00E0676B" w:rsidRDefault="002A1C76" w:rsidP="00A75A2B">
      <w:pPr>
        <w:ind w:right="-2"/>
        <w:rPr>
          <w:rFonts w:ascii="Arial" w:hAnsi="Arial" w:cs="Arial"/>
          <w:sz w:val="20"/>
        </w:rPr>
      </w:pPr>
    </w:p>
    <w:p w:rsidR="0016257F" w:rsidRPr="00E0676B" w:rsidRDefault="0016257F" w:rsidP="00A75A2B">
      <w:pPr>
        <w:tabs>
          <w:tab w:val="left" w:pos="993"/>
        </w:tabs>
        <w:ind w:right="-2"/>
        <w:rPr>
          <w:rFonts w:ascii="Arial" w:hAnsi="Arial" w:cs="Arial"/>
          <w:b/>
          <w:sz w:val="20"/>
        </w:rPr>
      </w:pPr>
      <w:r w:rsidRPr="00E0676B">
        <w:rPr>
          <w:rFonts w:ascii="Arial" w:hAnsi="Arial" w:cs="Arial"/>
          <w:b/>
          <w:sz w:val="20"/>
        </w:rPr>
        <w:t>2001-2002 : Laboratoire LUNDBECK</w:t>
      </w:r>
      <w:r w:rsidR="00294DAD" w:rsidRPr="00E0676B">
        <w:rPr>
          <w:rFonts w:ascii="Arial" w:hAnsi="Arial" w:cs="Arial"/>
          <w:b/>
          <w:sz w:val="20"/>
        </w:rPr>
        <w:t xml:space="preserve"> – Chef de Projet Assistant</w:t>
      </w:r>
    </w:p>
    <w:p w:rsidR="0016257F" w:rsidRPr="00E0676B" w:rsidRDefault="0016257F" w:rsidP="00A75A2B">
      <w:pPr>
        <w:tabs>
          <w:tab w:val="left" w:pos="709"/>
        </w:tabs>
        <w:ind w:right="-2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Département International d’Economie de la Santé et d’Epidémiologie</w:t>
      </w:r>
    </w:p>
    <w:p w:rsidR="00083E63" w:rsidRPr="00E0676B" w:rsidRDefault="00F820C6" w:rsidP="00083E63">
      <w:pPr>
        <w:numPr>
          <w:ilvl w:val="0"/>
          <w:numId w:val="16"/>
        </w:numPr>
        <w:tabs>
          <w:tab w:val="clear" w:pos="153"/>
          <w:tab w:val="num" w:pos="284"/>
          <w:tab w:val="left" w:pos="709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bCs/>
          <w:sz w:val="20"/>
        </w:rPr>
        <w:t>R</w:t>
      </w:r>
      <w:r w:rsidR="00406A4D" w:rsidRPr="00E0676B">
        <w:rPr>
          <w:rFonts w:ascii="Arial" w:hAnsi="Arial" w:cs="Arial"/>
          <w:bCs/>
          <w:sz w:val="20"/>
        </w:rPr>
        <w:t xml:space="preserve">éalisation de </w:t>
      </w:r>
      <w:r w:rsidR="00764123" w:rsidRPr="00E0676B">
        <w:rPr>
          <w:rFonts w:ascii="Arial" w:hAnsi="Arial" w:cs="Arial"/>
          <w:bCs/>
          <w:sz w:val="20"/>
        </w:rPr>
        <w:t>dossier</w:t>
      </w:r>
      <w:r w:rsidR="00406A4D" w:rsidRPr="00E0676B">
        <w:rPr>
          <w:rFonts w:ascii="Arial" w:hAnsi="Arial" w:cs="Arial"/>
          <w:bCs/>
          <w:sz w:val="20"/>
        </w:rPr>
        <w:t>s</w:t>
      </w:r>
      <w:r w:rsidR="00764123" w:rsidRPr="00E0676B">
        <w:rPr>
          <w:rFonts w:ascii="Arial" w:hAnsi="Arial" w:cs="Arial"/>
          <w:bCs/>
          <w:sz w:val="20"/>
        </w:rPr>
        <w:t xml:space="preserve"> de </w:t>
      </w:r>
      <w:r w:rsidR="0016257F" w:rsidRPr="00E0676B">
        <w:rPr>
          <w:rFonts w:ascii="Arial" w:hAnsi="Arial" w:cs="Arial"/>
          <w:bCs/>
          <w:sz w:val="20"/>
        </w:rPr>
        <w:t>positionnement pharmaco-économique</w:t>
      </w:r>
      <w:r w:rsidR="00083E63" w:rsidRPr="00E0676B">
        <w:rPr>
          <w:rFonts w:ascii="Arial" w:hAnsi="Arial" w:cs="Arial"/>
          <w:bCs/>
          <w:sz w:val="20"/>
        </w:rPr>
        <w:t xml:space="preserve"> : </w:t>
      </w:r>
    </w:p>
    <w:p w:rsidR="00083E63" w:rsidRPr="00E0676B" w:rsidRDefault="00F820C6" w:rsidP="00936535">
      <w:pPr>
        <w:numPr>
          <w:ilvl w:val="1"/>
          <w:numId w:val="20"/>
        </w:numPr>
        <w:tabs>
          <w:tab w:val="clear" w:pos="873"/>
          <w:tab w:val="left" w:pos="709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bCs/>
          <w:sz w:val="20"/>
        </w:rPr>
        <w:t>argumentaire</w:t>
      </w:r>
      <w:r w:rsidR="00083E63" w:rsidRPr="00E0676B">
        <w:rPr>
          <w:rFonts w:ascii="Arial" w:hAnsi="Arial" w:cs="Arial"/>
          <w:bCs/>
          <w:sz w:val="20"/>
        </w:rPr>
        <w:t>s</w:t>
      </w:r>
      <w:r w:rsidRPr="00E0676B">
        <w:rPr>
          <w:rFonts w:ascii="Arial" w:hAnsi="Arial" w:cs="Arial"/>
          <w:bCs/>
          <w:sz w:val="20"/>
        </w:rPr>
        <w:t xml:space="preserve"> </w:t>
      </w:r>
      <w:r w:rsidR="00083E63" w:rsidRPr="00E0676B">
        <w:rPr>
          <w:rFonts w:ascii="Arial" w:hAnsi="Arial" w:cs="Arial"/>
          <w:bCs/>
          <w:sz w:val="20"/>
        </w:rPr>
        <w:t>physiopathologique et pharmacologique</w:t>
      </w:r>
    </w:p>
    <w:p w:rsidR="0016257F" w:rsidRPr="00E0676B" w:rsidRDefault="00F820C6" w:rsidP="00936535">
      <w:pPr>
        <w:numPr>
          <w:ilvl w:val="1"/>
          <w:numId w:val="20"/>
        </w:numPr>
        <w:tabs>
          <w:tab w:val="clear" w:pos="873"/>
          <w:tab w:val="left" w:pos="709"/>
          <w:tab w:val="num" w:pos="1560"/>
        </w:tabs>
        <w:ind w:left="1560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bCs/>
          <w:sz w:val="20"/>
        </w:rPr>
        <w:t>bibliographie</w:t>
      </w:r>
      <w:r w:rsidR="0016257F" w:rsidRPr="00E0676B">
        <w:rPr>
          <w:rFonts w:ascii="Arial" w:hAnsi="Arial" w:cs="Arial"/>
          <w:bCs/>
          <w:sz w:val="20"/>
        </w:rPr>
        <w:t xml:space="preserve"> </w:t>
      </w:r>
      <w:r w:rsidR="00083E63" w:rsidRPr="00E0676B">
        <w:rPr>
          <w:rFonts w:ascii="Arial" w:hAnsi="Arial" w:cs="Arial"/>
          <w:sz w:val="20"/>
        </w:rPr>
        <w:t>(</w:t>
      </w:r>
      <w:r w:rsidR="00083E63" w:rsidRPr="00E0676B">
        <w:rPr>
          <w:rFonts w:ascii="Arial" w:hAnsi="Arial" w:cs="Arial"/>
          <w:bCs/>
          <w:sz w:val="20"/>
        </w:rPr>
        <w:t>Alzheimer et Parkinson)</w:t>
      </w:r>
    </w:p>
    <w:p w:rsidR="00504221" w:rsidRDefault="00504221" w:rsidP="00F820C6">
      <w:pPr>
        <w:numPr>
          <w:ilvl w:val="0"/>
          <w:numId w:val="16"/>
        </w:numPr>
        <w:tabs>
          <w:tab w:val="clear" w:pos="153"/>
          <w:tab w:val="num" w:pos="284"/>
          <w:tab w:val="left" w:pos="709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bCs/>
          <w:sz w:val="20"/>
        </w:rPr>
        <w:t xml:space="preserve">Mise en place d’une étude observationnelle internationale dans la </w:t>
      </w:r>
      <w:r w:rsidRPr="00E0676B">
        <w:rPr>
          <w:rFonts w:ascii="Arial" w:hAnsi="Arial" w:cs="Arial"/>
          <w:sz w:val="20"/>
        </w:rPr>
        <w:t>Schizophrénie</w:t>
      </w:r>
    </w:p>
    <w:p w:rsidR="00F820C6" w:rsidRPr="00E0676B" w:rsidRDefault="00F820C6" w:rsidP="00F820C6">
      <w:pPr>
        <w:numPr>
          <w:ilvl w:val="0"/>
          <w:numId w:val="16"/>
        </w:numPr>
        <w:tabs>
          <w:tab w:val="clear" w:pos="153"/>
          <w:tab w:val="num" w:pos="284"/>
          <w:tab w:val="left" w:pos="709"/>
        </w:tabs>
        <w:ind w:left="284" w:right="-2" w:hanging="284"/>
        <w:jc w:val="both"/>
        <w:rPr>
          <w:rFonts w:ascii="Arial" w:hAnsi="Arial" w:cs="Arial"/>
          <w:sz w:val="20"/>
        </w:rPr>
      </w:pPr>
      <w:r w:rsidRPr="00E0676B">
        <w:rPr>
          <w:rFonts w:ascii="Arial" w:hAnsi="Arial" w:cs="Arial"/>
          <w:bCs/>
          <w:sz w:val="20"/>
        </w:rPr>
        <w:t>C</w:t>
      </w:r>
      <w:r w:rsidR="0009123F" w:rsidRPr="00E0676B">
        <w:rPr>
          <w:rFonts w:ascii="Arial" w:hAnsi="Arial" w:cs="Arial"/>
          <w:bCs/>
          <w:sz w:val="20"/>
        </w:rPr>
        <w:t>onception</w:t>
      </w:r>
      <w:r w:rsidRPr="00E0676B">
        <w:rPr>
          <w:rFonts w:ascii="Arial" w:hAnsi="Arial" w:cs="Arial"/>
          <w:bCs/>
          <w:sz w:val="20"/>
        </w:rPr>
        <w:t xml:space="preserve"> du CRF d’une étude épidémiologique </w:t>
      </w:r>
      <w:r w:rsidR="00083E63" w:rsidRPr="00E0676B">
        <w:rPr>
          <w:rFonts w:ascii="Arial" w:hAnsi="Arial" w:cs="Arial"/>
          <w:bCs/>
          <w:sz w:val="20"/>
        </w:rPr>
        <w:t>internationale (</w:t>
      </w:r>
      <w:r w:rsidRPr="00E0676B">
        <w:rPr>
          <w:rFonts w:ascii="Arial" w:hAnsi="Arial" w:cs="Arial"/>
          <w:bCs/>
          <w:sz w:val="20"/>
        </w:rPr>
        <w:t>Alzheimer</w:t>
      </w:r>
      <w:r w:rsidR="00083E63" w:rsidRPr="00E0676B">
        <w:rPr>
          <w:rFonts w:ascii="Arial" w:hAnsi="Arial" w:cs="Arial"/>
          <w:bCs/>
          <w:sz w:val="20"/>
        </w:rPr>
        <w:t>)</w:t>
      </w:r>
    </w:p>
    <w:p w:rsidR="00E0676B" w:rsidRPr="00E0676B" w:rsidRDefault="00E0676B" w:rsidP="006028B3">
      <w:pPr>
        <w:tabs>
          <w:tab w:val="left" w:pos="3402"/>
        </w:tabs>
        <w:ind w:right="5527"/>
        <w:rPr>
          <w:rFonts w:ascii="Arial" w:hAnsi="Arial" w:cs="Arial"/>
          <w:sz w:val="16"/>
          <w:szCs w:val="16"/>
        </w:rPr>
      </w:pPr>
    </w:p>
    <w:p w:rsidR="002A1C76" w:rsidRPr="00E0676B" w:rsidRDefault="005376C7" w:rsidP="00936535">
      <w:pPr>
        <w:pStyle w:val="Titre1"/>
        <w:pBdr>
          <w:top w:val="single" w:sz="4" w:space="4" w:color="auto"/>
          <w:left w:val="single" w:sz="4" w:space="4" w:color="auto"/>
          <w:right w:val="single" w:sz="4" w:space="2" w:color="auto"/>
        </w:pBdr>
        <w:shd w:val="pct12" w:color="auto" w:fill="FFFFFF"/>
        <w:tabs>
          <w:tab w:val="left" w:pos="3119"/>
          <w:tab w:val="left" w:pos="3261"/>
          <w:tab w:val="left" w:pos="3402"/>
        </w:tabs>
        <w:ind w:left="0" w:right="5527"/>
        <w:jc w:val="left"/>
        <w:rPr>
          <w:rFonts w:ascii="Arial" w:hAnsi="Arial" w:cs="Arial"/>
          <w:b/>
          <w:sz w:val="20"/>
        </w:rPr>
      </w:pPr>
      <w:r w:rsidRPr="00E0676B">
        <w:rPr>
          <w:rFonts w:ascii="Arial" w:hAnsi="Arial" w:cs="Arial"/>
          <w:b/>
          <w:sz w:val="20"/>
          <w:shd w:val="clear" w:color="auto" w:fill="E0E0E0"/>
        </w:rPr>
        <w:t>DIVERS</w:t>
      </w:r>
    </w:p>
    <w:p w:rsidR="002A1C76" w:rsidRPr="00E0676B" w:rsidRDefault="002A1C76" w:rsidP="006028B3">
      <w:pPr>
        <w:tabs>
          <w:tab w:val="left" w:pos="3402"/>
        </w:tabs>
        <w:ind w:right="5527"/>
        <w:rPr>
          <w:rFonts w:ascii="Arial" w:hAnsi="Arial" w:cs="Arial"/>
          <w:sz w:val="16"/>
          <w:szCs w:val="16"/>
        </w:rPr>
      </w:pPr>
    </w:p>
    <w:p w:rsidR="00C44814" w:rsidRPr="00E0676B" w:rsidRDefault="001555BA" w:rsidP="00C44814">
      <w:pPr>
        <w:numPr>
          <w:ilvl w:val="0"/>
          <w:numId w:val="12"/>
        </w:numPr>
        <w:tabs>
          <w:tab w:val="clear" w:pos="720"/>
          <w:tab w:val="num" w:pos="284"/>
        </w:tabs>
        <w:ind w:left="284" w:right="-2" w:hanging="284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Interventions externes</w:t>
      </w:r>
      <w:r w:rsidR="00C44814" w:rsidRPr="00E0676B">
        <w:rPr>
          <w:rFonts w:ascii="Arial" w:hAnsi="Arial" w:cs="Arial"/>
          <w:sz w:val="20"/>
        </w:rPr>
        <w:t xml:space="preserve"> sur le thème des eCRF :</w:t>
      </w:r>
    </w:p>
    <w:p w:rsidR="00C44814" w:rsidRPr="00E0676B" w:rsidRDefault="004F2E95" w:rsidP="00936535">
      <w:pPr>
        <w:numPr>
          <w:ilvl w:val="1"/>
          <w:numId w:val="12"/>
        </w:numPr>
        <w:tabs>
          <w:tab w:val="clear" w:pos="1440"/>
          <w:tab w:val="num" w:pos="1560"/>
        </w:tabs>
        <w:ind w:left="1560" w:right="-2" w:hanging="284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Faculté de Pharmacie Paris V</w:t>
      </w:r>
      <w:r w:rsidR="002A0F66" w:rsidRPr="00E0676B">
        <w:rPr>
          <w:rFonts w:ascii="Arial" w:hAnsi="Arial" w:cs="Arial"/>
          <w:sz w:val="20"/>
        </w:rPr>
        <w:t xml:space="preserve"> – Dpt de Formation Continue</w:t>
      </w:r>
    </w:p>
    <w:p w:rsidR="00C44814" w:rsidRPr="00E0676B" w:rsidRDefault="00C44814" w:rsidP="00936535">
      <w:pPr>
        <w:numPr>
          <w:ilvl w:val="1"/>
          <w:numId w:val="12"/>
        </w:numPr>
        <w:tabs>
          <w:tab w:val="clear" w:pos="1440"/>
          <w:tab w:val="num" w:pos="1560"/>
        </w:tabs>
        <w:ind w:left="1560" w:right="-2" w:hanging="284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IUT de Paris-Descartes</w:t>
      </w:r>
      <w:r w:rsidR="0092014D" w:rsidRPr="00E0676B">
        <w:rPr>
          <w:rFonts w:ascii="Arial" w:hAnsi="Arial" w:cs="Arial"/>
          <w:sz w:val="20"/>
        </w:rPr>
        <w:t xml:space="preserve"> – Licence Pro</w:t>
      </w:r>
      <w:r w:rsidR="00556FC2" w:rsidRPr="00E0676B">
        <w:rPr>
          <w:rFonts w:ascii="Arial" w:hAnsi="Arial" w:cs="Arial"/>
          <w:sz w:val="20"/>
        </w:rPr>
        <w:t xml:space="preserve"> Statistique et Informatique Décisionnelle</w:t>
      </w:r>
    </w:p>
    <w:p w:rsidR="001555BA" w:rsidRPr="00E0676B" w:rsidRDefault="004F2E95" w:rsidP="00936535">
      <w:pPr>
        <w:numPr>
          <w:ilvl w:val="1"/>
          <w:numId w:val="12"/>
        </w:numPr>
        <w:tabs>
          <w:tab w:val="clear" w:pos="1440"/>
          <w:tab w:val="num" w:pos="1560"/>
        </w:tabs>
        <w:ind w:left="1560" w:right="-2" w:hanging="284"/>
        <w:rPr>
          <w:rFonts w:ascii="Arial" w:hAnsi="Arial" w:cs="Arial"/>
          <w:sz w:val="20"/>
        </w:rPr>
      </w:pPr>
      <w:r w:rsidRPr="00E0676B">
        <w:rPr>
          <w:rFonts w:ascii="Arial" w:hAnsi="Arial" w:cs="Arial"/>
          <w:sz w:val="20"/>
        </w:rPr>
        <w:t>Journées des biostatisticiens des CRLCC - Angers</w:t>
      </w:r>
    </w:p>
    <w:p w:rsidR="0047750E" w:rsidRPr="00E0676B" w:rsidRDefault="00C44814" w:rsidP="00C44814">
      <w:pPr>
        <w:numPr>
          <w:ilvl w:val="0"/>
          <w:numId w:val="14"/>
        </w:numPr>
        <w:tabs>
          <w:tab w:val="clear" w:pos="153"/>
          <w:tab w:val="num" w:pos="284"/>
          <w:tab w:val="left" w:pos="709"/>
        </w:tabs>
        <w:ind w:left="284" w:right="-2" w:hanging="284"/>
        <w:rPr>
          <w:rFonts w:ascii="Arial" w:hAnsi="Arial" w:cs="Arial"/>
          <w:sz w:val="20"/>
        </w:rPr>
      </w:pPr>
      <w:r w:rsidRPr="00E0676B">
        <w:rPr>
          <w:rFonts w:ascii="Arial" w:hAnsi="Arial" w:cs="Arial"/>
          <w:bCs/>
          <w:sz w:val="20"/>
        </w:rPr>
        <w:t>Anglais : lu, parlé, écrit</w:t>
      </w:r>
    </w:p>
    <w:sectPr w:rsidR="0047750E" w:rsidRPr="00E0676B">
      <w:headerReference w:type="default" r:id="rId8"/>
      <w:pgSz w:w="11906" w:h="16838"/>
      <w:pgMar w:top="680" w:right="1418" w:bottom="567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A8F" w:rsidRDefault="00C01A8F">
      <w:r>
        <w:separator/>
      </w:r>
    </w:p>
  </w:endnote>
  <w:endnote w:type="continuationSeparator" w:id="0">
    <w:p w:rsidR="00C01A8F" w:rsidRDefault="00C0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A8F" w:rsidRDefault="00C01A8F">
      <w:r>
        <w:separator/>
      </w:r>
    </w:p>
  </w:footnote>
  <w:footnote w:type="continuationSeparator" w:id="0">
    <w:p w:rsidR="00C01A8F" w:rsidRDefault="00C01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76B" w:rsidRPr="00A75A2B" w:rsidRDefault="00E0676B">
    <w:pPr>
      <w:pStyle w:val="En-tte"/>
      <w:tabs>
        <w:tab w:val="clear" w:pos="4536"/>
        <w:tab w:val="clear" w:pos="9072"/>
        <w:tab w:val="left" w:pos="2835"/>
        <w:tab w:val="right" w:pos="9639"/>
      </w:tabs>
      <w:ind w:right="-428"/>
      <w:rPr>
        <w:rFonts w:ascii="Arial" w:hAnsi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452F7B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CF0F77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3E4A4B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38C70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90B8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2E70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0C97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D82AD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0290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B0761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F5123"/>
    <w:multiLevelType w:val="hybridMultilevel"/>
    <w:tmpl w:val="00528562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>
    <w:nsid w:val="099D6BCF"/>
    <w:multiLevelType w:val="multilevel"/>
    <w:tmpl w:val="537AF16E"/>
    <w:lvl w:ilvl="0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>
    <w:nsid w:val="0B0E5CC9"/>
    <w:multiLevelType w:val="hybridMultilevel"/>
    <w:tmpl w:val="8D8C9FFE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>
    <w:nsid w:val="1C593212"/>
    <w:multiLevelType w:val="hybridMultilevel"/>
    <w:tmpl w:val="15ACE44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FCA4EC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2747D06"/>
    <w:multiLevelType w:val="hybridMultilevel"/>
    <w:tmpl w:val="537AF16E"/>
    <w:lvl w:ilvl="0" w:tplc="040C000B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>
    <w:nsid w:val="23966717"/>
    <w:multiLevelType w:val="multilevel"/>
    <w:tmpl w:val="15ACE44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29F31B07"/>
    <w:multiLevelType w:val="hybridMultilevel"/>
    <w:tmpl w:val="39C4697E"/>
    <w:lvl w:ilvl="0" w:tplc="040C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2E495EBB"/>
    <w:multiLevelType w:val="hybridMultilevel"/>
    <w:tmpl w:val="F5A0B100"/>
    <w:lvl w:ilvl="0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>
    <w:nsid w:val="35AB29AB"/>
    <w:multiLevelType w:val="hybridMultilevel"/>
    <w:tmpl w:val="94BC9D12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0">
    <w:nsid w:val="3E3252E6"/>
    <w:multiLevelType w:val="hybridMultilevel"/>
    <w:tmpl w:val="A8C2AEE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3D916BD"/>
    <w:multiLevelType w:val="multilevel"/>
    <w:tmpl w:val="B44EB6FA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200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2">
    <w:nsid w:val="44E41F29"/>
    <w:multiLevelType w:val="hybridMultilevel"/>
    <w:tmpl w:val="3F9A43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D306358"/>
    <w:multiLevelType w:val="singleLevel"/>
    <w:tmpl w:val="FF086736"/>
    <w:lvl w:ilvl="0">
      <w:start w:val="1995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hint="default"/>
      </w:rPr>
    </w:lvl>
  </w:abstractNum>
  <w:abstractNum w:abstractNumId="24">
    <w:nsid w:val="4DDC2EDF"/>
    <w:multiLevelType w:val="multilevel"/>
    <w:tmpl w:val="2D94CB22"/>
    <w:lvl w:ilvl="0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>
      <w:start w:val="200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5">
    <w:nsid w:val="511B46CE"/>
    <w:multiLevelType w:val="hybridMultilevel"/>
    <w:tmpl w:val="3AA4042E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89CCEEE0">
      <w:start w:val="200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cs="Times New Roman" w:hint="default"/>
      </w:rPr>
    </w:lvl>
    <w:lvl w:ilvl="2" w:tplc="0409000B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6">
    <w:nsid w:val="5CCD625F"/>
    <w:multiLevelType w:val="hybridMultilevel"/>
    <w:tmpl w:val="492A33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DF542BB"/>
    <w:multiLevelType w:val="hybridMultilevel"/>
    <w:tmpl w:val="2D94CB22"/>
    <w:lvl w:ilvl="0" w:tplc="0409000B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 w:tplc="89CCEEE0">
      <w:start w:val="200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cs="Times New Roman" w:hint="default"/>
      </w:rPr>
    </w:lvl>
    <w:lvl w:ilvl="2" w:tplc="0409000B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8">
    <w:nsid w:val="5E3B391A"/>
    <w:multiLevelType w:val="multilevel"/>
    <w:tmpl w:val="A8C2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5D6D91"/>
    <w:multiLevelType w:val="multilevel"/>
    <w:tmpl w:val="00528562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0">
    <w:nsid w:val="610417E8"/>
    <w:multiLevelType w:val="multilevel"/>
    <w:tmpl w:val="2D94CB22"/>
    <w:lvl w:ilvl="0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>
      <w:start w:val="200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1">
    <w:nsid w:val="614E3E2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>
    <w:nsid w:val="61A42090"/>
    <w:multiLevelType w:val="hybridMultilevel"/>
    <w:tmpl w:val="B44EB6FA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89CCEEE0">
      <w:start w:val="200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cs="Times New Roman" w:hint="default"/>
      </w:rPr>
    </w:lvl>
    <w:lvl w:ilvl="2" w:tplc="0409000B">
      <w:start w:val="1"/>
      <w:numFmt w:val="bullet"/>
      <w:lvlText w:val="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3">
    <w:nsid w:val="66F92ED5"/>
    <w:multiLevelType w:val="multilevel"/>
    <w:tmpl w:val="537AF16E"/>
    <w:lvl w:ilvl="0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4">
    <w:nsid w:val="70C74044"/>
    <w:multiLevelType w:val="hybridMultilevel"/>
    <w:tmpl w:val="58FADDDC"/>
    <w:lvl w:ilvl="0" w:tplc="040C000B">
      <w:start w:val="1"/>
      <w:numFmt w:val="bullet"/>
      <w:lvlText w:val=""/>
      <w:lvlJc w:val="left"/>
      <w:pPr>
        <w:tabs>
          <w:tab w:val="num" w:pos="153"/>
        </w:tabs>
        <w:ind w:left="153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5">
    <w:nsid w:val="7E3E70A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3"/>
  </w:num>
  <w:num w:numId="2">
    <w:abstractNumId w:val="18"/>
  </w:num>
  <w:num w:numId="3">
    <w:abstractNumId w:val="27"/>
  </w:num>
  <w:num w:numId="4">
    <w:abstractNumId w:val="13"/>
  </w:num>
  <w:num w:numId="5">
    <w:abstractNumId w:val="10"/>
  </w:num>
  <w:num w:numId="6">
    <w:abstractNumId w:val="29"/>
  </w:num>
  <w:num w:numId="7">
    <w:abstractNumId w:val="15"/>
  </w:num>
  <w:num w:numId="8">
    <w:abstractNumId w:val="16"/>
  </w:num>
  <w:num w:numId="9">
    <w:abstractNumId w:val="17"/>
  </w:num>
  <w:num w:numId="10">
    <w:abstractNumId w:val="33"/>
  </w:num>
  <w:num w:numId="11">
    <w:abstractNumId w:val="34"/>
  </w:num>
  <w:num w:numId="12">
    <w:abstractNumId w:val="22"/>
  </w:num>
  <w:num w:numId="13">
    <w:abstractNumId w:val="30"/>
  </w:num>
  <w:num w:numId="14">
    <w:abstractNumId w:val="25"/>
  </w:num>
  <w:num w:numId="15">
    <w:abstractNumId w:val="24"/>
  </w:num>
  <w:num w:numId="16">
    <w:abstractNumId w:val="32"/>
  </w:num>
  <w:num w:numId="17">
    <w:abstractNumId w:val="11"/>
  </w:num>
  <w:num w:numId="18">
    <w:abstractNumId w:val="19"/>
  </w:num>
  <w:num w:numId="19">
    <w:abstractNumId w:val="21"/>
  </w:num>
  <w:num w:numId="20">
    <w:abstractNumId w:val="12"/>
  </w:num>
  <w:num w:numId="21">
    <w:abstractNumId w:val="20"/>
  </w:num>
  <w:num w:numId="22">
    <w:abstractNumId w:val="28"/>
  </w:num>
  <w:num w:numId="23">
    <w:abstractNumId w:val="26"/>
  </w:num>
  <w:num w:numId="24">
    <w:abstractNumId w:val="14"/>
  </w:num>
  <w:num w:numId="25">
    <w:abstractNumId w:val="35"/>
  </w:num>
  <w:num w:numId="26">
    <w:abstractNumId w:val="31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20"/>
    <w:rsid w:val="000013C8"/>
    <w:rsid w:val="00015220"/>
    <w:rsid w:val="000157BB"/>
    <w:rsid w:val="0003242E"/>
    <w:rsid w:val="00083E63"/>
    <w:rsid w:val="0009123F"/>
    <w:rsid w:val="000B614A"/>
    <w:rsid w:val="000F164E"/>
    <w:rsid w:val="001252B1"/>
    <w:rsid w:val="00145979"/>
    <w:rsid w:val="001555BA"/>
    <w:rsid w:val="0016257F"/>
    <w:rsid w:val="001C60F3"/>
    <w:rsid w:val="001D3F01"/>
    <w:rsid w:val="001E1038"/>
    <w:rsid w:val="001F30FB"/>
    <w:rsid w:val="002004DF"/>
    <w:rsid w:val="002651FB"/>
    <w:rsid w:val="002806E8"/>
    <w:rsid w:val="00294DAD"/>
    <w:rsid w:val="002A0F66"/>
    <w:rsid w:val="002A1C76"/>
    <w:rsid w:val="002B047E"/>
    <w:rsid w:val="002F6B1D"/>
    <w:rsid w:val="002F6F41"/>
    <w:rsid w:val="003C1592"/>
    <w:rsid w:val="00406A4D"/>
    <w:rsid w:val="00432E6F"/>
    <w:rsid w:val="00450F33"/>
    <w:rsid w:val="00463370"/>
    <w:rsid w:val="0047750E"/>
    <w:rsid w:val="004C37BF"/>
    <w:rsid w:val="004E7DED"/>
    <w:rsid w:val="004F2E95"/>
    <w:rsid w:val="00504221"/>
    <w:rsid w:val="005376C7"/>
    <w:rsid w:val="00555BAD"/>
    <w:rsid w:val="00556FC2"/>
    <w:rsid w:val="005968C5"/>
    <w:rsid w:val="005A0ACB"/>
    <w:rsid w:val="005B1DD5"/>
    <w:rsid w:val="005F1DFD"/>
    <w:rsid w:val="006028B3"/>
    <w:rsid w:val="00605F83"/>
    <w:rsid w:val="00661516"/>
    <w:rsid w:val="006C2DFB"/>
    <w:rsid w:val="00705C99"/>
    <w:rsid w:val="0072367A"/>
    <w:rsid w:val="007262AB"/>
    <w:rsid w:val="007315DF"/>
    <w:rsid w:val="007626ED"/>
    <w:rsid w:val="00764123"/>
    <w:rsid w:val="007A6AA0"/>
    <w:rsid w:val="007B2723"/>
    <w:rsid w:val="007D3AFD"/>
    <w:rsid w:val="00816998"/>
    <w:rsid w:val="00866FE7"/>
    <w:rsid w:val="00867EF4"/>
    <w:rsid w:val="00874679"/>
    <w:rsid w:val="008B2F9A"/>
    <w:rsid w:val="008C2926"/>
    <w:rsid w:val="0092014D"/>
    <w:rsid w:val="00936535"/>
    <w:rsid w:val="009B72B4"/>
    <w:rsid w:val="009C2803"/>
    <w:rsid w:val="009C3C8C"/>
    <w:rsid w:val="009E1777"/>
    <w:rsid w:val="00A12CAB"/>
    <w:rsid w:val="00A21219"/>
    <w:rsid w:val="00A70259"/>
    <w:rsid w:val="00A75A2B"/>
    <w:rsid w:val="00AA529D"/>
    <w:rsid w:val="00AB1751"/>
    <w:rsid w:val="00AC7208"/>
    <w:rsid w:val="00AF1B10"/>
    <w:rsid w:val="00AF571C"/>
    <w:rsid w:val="00BC558A"/>
    <w:rsid w:val="00BE2A23"/>
    <w:rsid w:val="00BF43C0"/>
    <w:rsid w:val="00BF6B5D"/>
    <w:rsid w:val="00C01A8F"/>
    <w:rsid w:val="00C31BB1"/>
    <w:rsid w:val="00C44814"/>
    <w:rsid w:val="00C814CC"/>
    <w:rsid w:val="00CF0AAA"/>
    <w:rsid w:val="00CF56CE"/>
    <w:rsid w:val="00D22676"/>
    <w:rsid w:val="00D30A91"/>
    <w:rsid w:val="00D47ECC"/>
    <w:rsid w:val="00DA0A0B"/>
    <w:rsid w:val="00DB2DAC"/>
    <w:rsid w:val="00E0676B"/>
    <w:rsid w:val="00E13140"/>
    <w:rsid w:val="00E620A6"/>
    <w:rsid w:val="00EC5A2B"/>
    <w:rsid w:val="00F41EDC"/>
    <w:rsid w:val="00F820C6"/>
    <w:rsid w:val="00F87E37"/>
    <w:rsid w:val="00F966CC"/>
    <w:rsid w:val="00FA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58A"/>
    <w:rPr>
      <w:sz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13" w:color="auto"/>
        <w:bottom w:val="single" w:sz="4" w:space="1" w:color="auto"/>
        <w:right w:val="single" w:sz="4" w:space="0" w:color="auto"/>
      </w:pBdr>
      <w:shd w:val="pct10" w:color="auto" w:fill="FFFFFF"/>
      <w:ind w:left="-851" w:right="-995"/>
      <w:jc w:val="center"/>
      <w:outlineLvl w:val="0"/>
    </w:pPr>
    <w:rPr>
      <w:sz w:val="28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13" w:color="auto"/>
        <w:bottom w:val="single" w:sz="4" w:space="1" w:color="auto"/>
        <w:right w:val="single" w:sz="4" w:space="13" w:color="auto"/>
      </w:pBdr>
      <w:shd w:val="pct10" w:color="auto" w:fill="FFFFFF"/>
      <w:ind w:left="-851" w:right="-711"/>
      <w:jc w:val="center"/>
      <w:outlineLvl w:val="1"/>
    </w:pPr>
    <w:rPr>
      <w:rFonts w:ascii="Arial" w:hAnsi="Arial" w:cs="Arial"/>
      <w:b/>
      <w:bCs/>
      <w:sz w:val="20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12" w:color="auto"/>
      </w:pBdr>
      <w:shd w:val="pct12" w:color="auto" w:fill="FFFFFF"/>
      <w:ind w:left="-567" w:right="-143"/>
      <w:jc w:val="center"/>
      <w:outlineLvl w:val="2"/>
    </w:pPr>
    <w:rPr>
      <w:rFonts w:ascii="Arial" w:hAnsi="Arial"/>
      <w:b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2806E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806E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2806E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806E8"/>
    <w:pPr>
      <w:spacing w:before="240" w:after="60"/>
      <w:outlineLvl w:val="6"/>
    </w:pPr>
    <w:rPr>
      <w:rFonts w:ascii="Calibri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806E8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806E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ind w:left="-567" w:right="-428"/>
    </w:pPr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1F30F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2806E8"/>
    <w:pPr>
      <w:numPr>
        <w:numId w:val="24"/>
      </w:numPr>
    </w:pPr>
  </w:style>
  <w:style w:type="numbering" w:styleId="1ai">
    <w:name w:val="Outline List 1"/>
    <w:basedOn w:val="Aucuneliste"/>
    <w:rsid w:val="002806E8"/>
    <w:pPr>
      <w:numPr>
        <w:numId w:val="25"/>
      </w:numPr>
    </w:pPr>
  </w:style>
  <w:style w:type="character" w:styleId="Accentuation">
    <w:name w:val="Emphasis"/>
    <w:qFormat/>
    <w:rsid w:val="002806E8"/>
    <w:rPr>
      <w:i/>
      <w:iCs/>
    </w:rPr>
  </w:style>
  <w:style w:type="character" w:styleId="AcronymeHTML">
    <w:name w:val="HTML Acronym"/>
    <w:rsid w:val="002806E8"/>
  </w:style>
  <w:style w:type="paragraph" w:styleId="Adressedestinataire">
    <w:name w:val="envelope address"/>
    <w:basedOn w:val="Normal"/>
    <w:rsid w:val="002806E8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2806E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2806E8"/>
    <w:rPr>
      <w:i/>
      <w:iCs/>
    </w:rPr>
  </w:style>
  <w:style w:type="character" w:customStyle="1" w:styleId="AdresseHTMLCar">
    <w:name w:val="Adresse HTML Car"/>
    <w:link w:val="AdresseHTML"/>
    <w:rsid w:val="002806E8"/>
    <w:rPr>
      <w:i/>
      <w:iCs/>
      <w:sz w:val="24"/>
    </w:rPr>
  </w:style>
  <w:style w:type="character" w:styleId="Appeldenotedefin">
    <w:name w:val="endnote reference"/>
    <w:rsid w:val="002806E8"/>
    <w:rPr>
      <w:vertAlign w:val="superscript"/>
    </w:rPr>
  </w:style>
  <w:style w:type="character" w:styleId="Appelnotedebasdep">
    <w:name w:val="footnote reference"/>
    <w:rsid w:val="002806E8"/>
    <w:rPr>
      <w:vertAlign w:val="superscript"/>
    </w:rPr>
  </w:style>
  <w:style w:type="character" w:customStyle="1" w:styleId="Titre4Car">
    <w:name w:val="Titre 4 Car"/>
    <w:link w:val="Titre4"/>
    <w:semiHidden/>
    <w:rsid w:val="002806E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2806E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2806E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2806E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2806E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2806E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2806E8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806E8"/>
  </w:style>
  <w:style w:type="paragraph" w:styleId="Citation">
    <w:name w:val="Quote"/>
    <w:basedOn w:val="Normal"/>
    <w:next w:val="Normal"/>
    <w:link w:val="CitationCar"/>
    <w:uiPriority w:val="29"/>
    <w:qFormat/>
    <w:rsid w:val="002806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806E8"/>
    <w:rPr>
      <w:i/>
      <w:iCs/>
      <w:color w:val="000000"/>
      <w:sz w:val="24"/>
    </w:rPr>
  </w:style>
  <w:style w:type="character" w:styleId="CitationHTML">
    <w:name w:val="HTML Cite"/>
    <w:rsid w:val="002806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0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806E8"/>
    <w:rPr>
      <w:b/>
      <w:bCs/>
      <w:i/>
      <w:iCs/>
      <w:color w:val="4F81BD"/>
      <w:sz w:val="24"/>
    </w:rPr>
  </w:style>
  <w:style w:type="character" w:styleId="ClavierHTML">
    <w:name w:val="HTML Keyboard"/>
    <w:rsid w:val="002806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806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806E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806E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806E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806E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806E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806E8"/>
    <w:rPr>
      <w:sz w:val="20"/>
    </w:rPr>
  </w:style>
  <w:style w:type="character" w:customStyle="1" w:styleId="CommentaireCar">
    <w:name w:val="Commentaire Car"/>
    <w:basedOn w:val="Policepardfaut"/>
    <w:link w:val="Commentaire"/>
    <w:rsid w:val="002806E8"/>
  </w:style>
  <w:style w:type="paragraph" w:styleId="Corpsdetexte">
    <w:name w:val="Body Text"/>
    <w:basedOn w:val="Normal"/>
    <w:link w:val="CorpsdetexteCar"/>
    <w:rsid w:val="002806E8"/>
    <w:pPr>
      <w:spacing w:after="120"/>
    </w:pPr>
  </w:style>
  <w:style w:type="character" w:customStyle="1" w:styleId="CorpsdetexteCar">
    <w:name w:val="Corps de texte Car"/>
    <w:link w:val="Corpsdetexte"/>
    <w:rsid w:val="002806E8"/>
    <w:rPr>
      <w:sz w:val="24"/>
    </w:rPr>
  </w:style>
  <w:style w:type="paragraph" w:styleId="Corpsdetexte2">
    <w:name w:val="Body Text 2"/>
    <w:basedOn w:val="Normal"/>
    <w:link w:val="Corpsdetexte2Car"/>
    <w:rsid w:val="002806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806E8"/>
    <w:rPr>
      <w:sz w:val="24"/>
    </w:rPr>
  </w:style>
  <w:style w:type="paragraph" w:styleId="Corpsdetexte3">
    <w:name w:val="Body Text 3"/>
    <w:basedOn w:val="Normal"/>
    <w:link w:val="Corpsdetexte3Car"/>
    <w:rsid w:val="002806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806E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2806E8"/>
  </w:style>
  <w:style w:type="character" w:customStyle="1" w:styleId="DateCar">
    <w:name w:val="Date Car"/>
    <w:link w:val="Date"/>
    <w:rsid w:val="002806E8"/>
    <w:rPr>
      <w:sz w:val="24"/>
    </w:rPr>
  </w:style>
  <w:style w:type="character" w:styleId="DfinitionHTML">
    <w:name w:val="HTML Definition"/>
    <w:rsid w:val="002806E8"/>
    <w:rPr>
      <w:i/>
      <w:iCs/>
    </w:rPr>
  </w:style>
  <w:style w:type="table" w:styleId="Effetsdetableau3D1">
    <w:name w:val="Table 3D effects 1"/>
    <w:basedOn w:val="TableauNormal"/>
    <w:rsid w:val="002806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806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806E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806E8"/>
    <w:rPr>
      <w:b/>
      <w:bCs/>
    </w:rPr>
  </w:style>
  <w:style w:type="character" w:styleId="Emphaseintense">
    <w:name w:val="Intense Emphasis"/>
    <w:uiPriority w:val="21"/>
    <w:qFormat/>
    <w:rsid w:val="002806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806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806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2806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806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60"/>
      <w:ind w:left="0" w:right="0"/>
      <w:jc w:val="left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2806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806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806E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806E8"/>
    <w:pPr>
      <w:ind w:left="4252"/>
    </w:pPr>
  </w:style>
  <w:style w:type="character" w:customStyle="1" w:styleId="FormuledepolitesseCar">
    <w:name w:val="Formule de politesse Car"/>
    <w:link w:val="Formuledepolitesse"/>
    <w:rsid w:val="002806E8"/>
    <w:rPr>
      <w:sz w:val="24"/>
    </w:rPr>
  </w:style>
  <w:style w:type="table" w:styleId="Grilleclaire">
    <w:name w:val="Light Grid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806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806E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806E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806E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806E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806E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80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806E8"/>
    <w:pPr>
      <w:ind w:left="240" w:hanging="240"/>
    </w:pPr>
  </w:style>
  <w:style w:type="paragraph" w:styleId="Index2">
    <w:name w:val="index 2"/>
    <w:basedOn w:val="Normal"/>
    <w:next w:val="Normal"/>
    <w:rsid w:val="002806E8"/>
    <w:pPr>
      <w:ind w:left="480" w:hanging="240"/>
    </w:pPr>
  </w:style>
  <w:style w:type="paragraph" w:styleId="Index3">
    <w:name w:val="index 3"/>
    <w:basedOn w:val="Normal"/>
    <w:next w:val="Normal"/>
    <w:rsid w:val="002806E8"/>
    <w:pPr>
      <w:ind w:left="720" w:hanging="240"/>
    </w:pPr>
  </w:style>
  <w:style w:type="paragraph" w:styleId="Index4">
    <w:name w:val="index 4"/>
    <w:basedOn w:val="Normal"/>
    <w:next w:val="Normal"/>
    <w:rsid w:val="002806E8"/>
    <w:pPr>
      <w:ind w:left="960" w:hanging="240"/>
    </w:pPr>
  </w:style>
  <w:style w:type="paragraph" w:styleId="Index5">
    <w:name w:val="index 5"/>
    <w:basedOn w:val="Normal"/>
    <w:next w:val="Normal"/>
    <w:rsid w:val="002806E8"/>
    <w:pPr>
      <w:ind w:left="1200" w:hanging="240"/>
    </w:pPr>
  </w:style>
  <w:style w:type="paragraph" w:styleId="Index6">
    <w:name w:val="index 6"/>
    <w:basedOn w:val="Normal"/>
    <w:next w:val="Normal"/>
    <w:rsid w:val="002806E8"/>
    <w:pPr>
      <w:ind w:left="1440" w:hanging="240"/>
    </w:pPr>
  </w:style>
  <w:style w:type="paragraph" w:styleId="Index7">
    <w:name w:val="index 7"/>
    <w:basedOn w:val="Normal"/>
    <w:next w:val="Normal"/>
    <w:rsid w:val="002806E8"/>
    <w:pPr>
      <w:ind w:left="1680" w:hanging="240"/>
    </w:pPr>
  </w:style>
  <w:style w:type="paragraph" w:styleId="Index8">
    <w:name w:val="index 8"/>
    <w:basedOn w:val="Normal"/>
    <w:next w:val="Normal"/>
    <w:rsid w:val="002806E8"/>
    <w:pPr>
      <w:ind w:left="1920" w:hanging="240"/>
    </w:pPr>
  </w:style>
  <w:style w:type="paragraph" w:styleId="Index9">
    <w:name w:val="index 9"/>
    <w:basedOn w:val="Normal"/>
    <w:next w:val="Normal"/>
    <w:rsid w:val="002806E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2806E8"/>
    <w:rPr>
      <w:b/>
      <w:bCs/>
      <w:sz w:val="20"/>
    </w:rPr>
  </w:style>
  <w:style w:type="character" w:styleId="Lienhypertexte">
    <w:name w:val="Hyperlink"/>
    <w:rsid w:val="002806E8"/>
    <w:rPr>
      <w:color w:val="0000FF"/>
      <w:u w:val="single"/>
    </w:rPr>
  </w:style>
  <w:style w:type="character" w:styleId="Lienhypertextesuivivisit">
    <w:name w:val="FollowedHyperlink"/>
    <w:rsid w:val="002806E8"/>
    <w:rPr>
      <w:color w:val="800080"/>
      <w:u w:val="single"/>
    </w:rPr>
  </w:style>
  <w:style w:type="paragraph" w:styleId="Liste">
    <w:name w:val="List"/>
    <w:basedOn w:val="Normal"/>
    <w:rsid w:val="002806E8"/>
    <w:pPr>
      <w:ind w:left="283" w:hanging="283"/>
      <w:contextualSpacing/>
    </w:pPr>
  </w:style>
  <w:style w:type="paragraph" w:styleId="Liste2">
    <w:name w:val="List 2"/>
    <w:basedOn w:val="Normal"/>
    <w:rsid w:val="002806E8"/>
    <w:pPr>
      <w:ind w:left="566" w:hanging="283"/>
      <w:contextualSpacing/>
    </w:pPr>
  </w:style>
  <w:style w:type="paragraph" w:styleId="Liste3">
    <w:name w:val="List 3"/>
    <w:basedOn w:val="Normal"/>
    <w:rsid w:val="002806E8"/>
    <w:pPr>
      <w:ind w:left="849" w:hanging="283"/>
      <w:contextualSpacing/>
    </w:pPr>
  </w:style>
  <w:style w:type="paragraph" w:styleId="Liste4">
    <w:name w:val="List 4"/>
    <w:basedOn w:val="Normal"/>
    <w:rsid w:val="002806E8"/>
    <w:pPr>
      <w:ind w:left="1132" w:hanging="283"/>
      <w:contextualSpacing/>
    </w:pPr>
  </w:style>
  <w:style w:type="paragraph" w:styleId="Liste5">
    <w:name w:val="List 5"/>
    <w:basedOn w:val="Normal"/>
    <w:rsid w:val="002806E8"/>
    <w:pPr>
      <w:ind w:left="1415" w:hanging="283"/>
      <w:contextualSpacing/>
    </w:pPr>
  </w:style>
  <w:style w:type="paragraph" w:styleId="Listenumros">
    <w:name w:val="List Number"/>
    <w:basedOn w:val="Normal"/>
    <w:rsid w:val="002806E8"/>
    <w:pPr>
      <w:numPr>
        <w:numId w:val="27"/>
      </w:numPr>
      <w:contextualSpacing/>
    </w:pPr>
  </w:style>
  <w:style w:type="paragraph" w:styleId="Listenumros2">
    <w:name w:val="List Number 2"/>
    <w:basedOn w:val="Normal"/>
    <w:rsid w:val="002806E8"/>
    <w:pPr>
      <w:numPr>
        <w:numId w:val="28"/>
      </w:numPr>
      <w:contextualSpacing/>
    </w:pPr>
  </w:style>
  <w:style w:type="paragraph" w:styleId="Listenumros3">
    <w:name w:val="List Number 3"/>
    <w:basedOn w:val="Normal"/>
    <w:rsid w:val="002806E8"/>
    <w:pPr>
      <w:numPr>
        <w:numId w:val="29"/>
      </w:numPr>
      <w:contextualSpacing/>
    </w:pPr>
  </w:style>
  <w:style w:type="paragraph" w:styleId="Listenumros4">
    <w:name w:val="List Number 4"/>
    <w:basedOn w:val="Normal"/>
    <w:rsid w:val="002806E8"/>
    <w:pPr>
      <w:numPr>
        <w:numId w:val="30"/>
      </w:numPr>
      <w:contextualSpacing/>
    </w:pPr>
  </w:style>
  <w:style w:type="paragraph" w:styleId="Listenumros5">
    <w:name w:val="List Number 5"/>
    <w:basedOn w:val="Normal"/>
    <w:rsid w:val="002806E8"/>
    <w:pPr>
      <w:numPr>
        <w:numId w:val="31"/>
      </w:numPr>
      <w:contextualSpacing/>
    </w:pPr>
  </w:style>
  <w:style w:type="paragraph" w:styleId="Listepuces">
    <w:name w:val="List Bullet"/>
    <w:basedOn w:val="Normal"/>
    <w:rsid w:val="002806E8"/>
    <w:pPr>
      <w:numPr>
        <w:numId w:val="32"/>
      </w:numPr>
      <w:contextualSpacing/>
    </w:pPr>
  </w:style>
  <w:style w:type="paragraph" w:styleId="Listepuces2">
    <w:name w:val="List Bullet 2"/>
    <w:basedOn w:val="Normal"/>
    <w:rsid w:val="002806E8"/>
    <w:pPr>
      <w:numPr>
        <w:numId w:val="33"/>
      </w:numPr>
      <w:contextualSpacing/>
    </w:pPr>
  </w:style>
  <w:style w:type="paragraph" w:styleId="Listepuces3">
    <w:name w:val="List Bullet 3"/>
    <w:basedOn w:val="Normal"/>
    <w:rsid w:val="002806E8"/>
    <w:pPr>
      <w:numPr>
        <w:numId w:val="34"/>
      </w:numPr>
      <w:contextualSpacing/>
    </w:pPr>
  </w:style>
  <w:style w:type="paragraph" w:styleId="Listepuces4">
    <w:name w:val="List Bullet 4"/>
    <w:basedOn w:val="Normal"/>
    <w:rsid w:val="002806E8"/>
    <w:pPr>
      <w:numPr>
        <w:numId w:val="35"/>
      </w:numPr>
      <w:contextualSpacing/>
    </w:pPr>
  </w:style>
  <w:style w:type="paragraph" w:styleId="Listepuces5">
    <w:name w:val="List Bullet 5"/>
    <w:basedOn w:val="Normal"/>
    <w:rsid w:val="002806E8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806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806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806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806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806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806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806E8"/>
    <w:rPr>
      <w:sz w:val="16"/>
      <w:szCs w:val="16"/>
    </w:rPr>
  </w:style>
  <w:style w:type="paragraph" w:styleId="NormalWeb">
    <w:name w:val="Normal (Web)"/>
    <w:basedOn w:val="Normal"/>
    <w:rsid w:val="002806E8"/>
    <w:rPr>
      <w:szCs w:val="24"/>
    </w:rPr>
  </w:style>
  <w:style w:type="paragraph" w:styleId="Notedebasdepage">
    <w:name w:val="footnote text"/>
    <w:basedOn w:val="Normal"/>
    <w:link w:val="NotedebasdepageCar"/>
    <w:rsid w:val="002806E8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2806E8"/>
  </w:style>
  <w:style w:type="paragraph" w:styleId="Notedefin">
    <w:name w:val="endnote text"/>
    <w:basedOn w:val="Normal"/>
    <w:link w:val="NotedefinCar"/>
    <w:rsid w:val="002806E8"/>
    <w:rPr>
      <w:sz w:val="20"/>
    </w:rPr>
  </w:style>
  <w:style w:type="character" w:customStyle="1" w:styleId="NotedefinCar">
    <w:name w:val="Note de fin Car"/>
    <w:basedOn w:val="Policepardfaut"/>
    <w:link w:val="Notedefin"/>
    <w:rsid w:val="002806E8"/>
  </w:style>
  <w:style w:type="character" w:styleId="Numrodeligne">
    <w:name w:val="line number"/>
    <w:rsid w:val="002806E8"/>
  </w:style>
  <w:style w:type="character" w:styleId="Numrodepage">
    <w:name w:val="page number"/>
    <w:rsid w:val="002806E8"/>
  </w:style>
  <w:style w:type="paragraph" w:styleId="Objetducommentaire">
    <w:name w:val="annotation subject"/>
    <w:basedOn w:val="Commentaire"/>
    <w:next w:val="Commentaire"/>
    <w:link w:val="ObjetducommentaireCar"/>
    <w:rsid w:val="002806E8"/>
    <w:rPr>
      <w:b/>
      <w:bCs/>
    </w:rPr>
  </w:style>
  <w:style w:type="character" w:customStyle="1" w:styleId="ObjetducommentaireCar">
    <w:name w:val="Objet du commentaire Car"/>
    <w:link w:val="Objetducommentaire"/>
    <w:rsid w:val="002806E8"/>
    <w:rPr>
      <w:b/>
      <w:bCs/>
    </w:rPr>
  </w:style>
  <w:style w:type="table" w:styleId="Ombrageclair">
    <w:name w:val="Light Shading"/>
    <w:basedOn w:val="TableauNormal"/>
    <w:uiPriority w:val="60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806E8"/>
    <w:pPr>
      <w:ind w:left="708"/>
    </w:pPr>
  </w:style>
  <w:style w:type="paragraph" w:styleId="PrformatHTML">
    <w:name w:val="HTML Preformatted"/>
    <w:basedOn w:val="Normal"/>
    <w:link w:val="PrformatHTMLCar"/>
    <w:rsid w:val="002806E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2806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806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806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806E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806E8"/>
    <w:rPr>
      <w:sz w:val="24"/>
    </w:rPr>
  </w:style>
  <w:style w:type="paragraph" w:styleId="Retraitcorpsdetexte">
    <w:name w:val="Body Text Indent"/>
    <w:basedOn w:val="Normal"/>
    <w:link w:val="RetraitcorpsdetexteCar"/>
    <w:rsid w:val="002806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806E8"/>
    <w:rPr>
      <w:sz w:val="24"/>
    </w:rPr>
  </w:style>
  <w:style w:type="paragraph" w:styleId="Retraitcorpsdetexte2">
    <w:name w:val="Body Text Indent 2"/>
    <w:basedOn w:val="Normal"/>
    <w:link w:val="Retraitcorpsdetexte2Car"/>
    <w:rsid w:val="002806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806E8"/>
    <w:rPr>
      <w:sz w:val="24"/>
    </w:rPr>
  </w:style>
  <w:style w:type="paragraph" w:styleId="Retraitcorpsdetexte3">
    <w:name w:val="Body Text Indent 3"/>
    <w:basedOn w:val="Normal"/>
    <w:link w:val="Retraitcorpsdetexte3Car"/>
    <w:rsid w:val="002806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806E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806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806E8"/>
    <w:rPr>
      <w:sz w:val="24"/>
    </w:rPr>
  </w:style>
  <w:style w:type="paragraph" w:styleId="Retraitnormal">
    <w:name w:val="Normal Indent"/>
    <w:basedOn w:val="Normal"/>
    <w:rsid w:val="002806E8"/>
    <w:pPr>
      <w:ind w:left="708"/>
    </w:pPr>
  </w:style>
  <w:style w:type="paragraph" w:styleId="Salutations">
    <w:name w:val="Salutation"/>
    <w:basedOn w:val="Normal"/>
    <w:next w:val="Normal"/>
    <w:link w:val="SalutationsCar"/>
    <w:rsid w:val="002806E8"/>
  </w:style>
  <w:style w:type="character" w:customStyle="1" w:styleId="SalutationsCar">
    <w:name w:val="Salutations Car"/>
    <w:link w:val="Salutations"/>
    <w:rsid w:val="002806E8"/>
    <w:rPr>
      <w:sz w:val="24"/>
    </w:rPr>
  </w:style>
  <w:style w:type="paragraph" w:styleId="Sansinterligne">
    <w:name w:val="No Spacing"/>
    <w:uiPriority w:val="1"/>
    <w:qFormat/>
    <w:rsid w:val="002806E8"/>
    <w:rPr>
      <w:sz w:val="24"/>
    </w:rPr>
  </w:style>
  <w:style w:type="paragraph" w:styleId="Signature">
    <w:name w:val="Signature"/>
    <w:basedOn w:val="Normal"/>
    <w:link w:val="SignatureCar"/>
    <w:rsid w:val="002806E8"/>
    <w:pPr>
      <w:ind w:left="4252"/>
    </w:pPr>
  </w:style>
  <w:style w:type="character" w:customStyle="1" w:styleId="SignatureCar">
    <w:name w:val="Signature Car"/>
    <w:link w:val="Signature"/>
    <w:rsid w:val="002806E8"/>
    <w:rPr>
      <w:sz w:val="24"/>
    </w:rPr>
  </w:style>
  <w:style w:type="paragraph" w:styleId="Signaturelectronique">
    <w:name w:val="E-mail Signature"/>
    <w:basedOn w:val="Normal"/>
    <w:link w:val="SignaturelectroniqueCar"/>
    <w:rsid w:val="002806E8"/>
  </w:style>
  <w:style w:type="character" w:customStyle="1" w:styleId="SignaturelectroniqueCar">
    <w:name w:val="Signature électronique Car"/>
    <w:link w:val="Signaturelectronique"/>
    <w:rsid w:val="002806E8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2806E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2806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806E8"/>
  </w:style>
  <w:style w:type="paragraph" w:styleId="Tabledesrfrencesjuridiques">
    <w:name w:val="table of authorities"/>
    <w:basedOn w:val="Normal"/>
    <w:next w:val="Normal"/>
    <w:rsid w:val="002806E8"/>
    <w:pPr>
      <w:ind w:left="240" w:hanging="240"/>
    </w:pPr>
  </w:style>
  <w:style w:type="table" w:styleId="Tableauclassique1">
    <w:name w:val="Table Classic 1"/>
    <w:basedOn w:val="TableauNormal"/>
    <w:rsid w:val="002806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806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806E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806E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806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806E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806E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806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806E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806E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806E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806E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806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806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806E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806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806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806E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806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806E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806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806E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806E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806E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806E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2806E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2806E8"/>
    <w:rPr>
      <w:color w:val="808080"/>
    </w:rPr>
  </w:style>
  <w:style w:type="paragraph" w:styleId="Textedemacro">
    <w:name w:val="macro"/>
    <w:link w:val="TextedemacroCar"/>
    <w:rsid w:val="002806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806E8"/>
    <w:rPr>
      <w:rFonts w:ascii="Courier New" w:hAnsi="Courier New" w:cs="Courier New"/>
    </w:rPr>
  </w:style>
  <w:style w:type="table" w:styleId="Thmedutableau">
    <w:name w:val="Table Theme"/>
    <w:basedOn w:val="TableauNormal"/>
    <w:rsid w:val="00280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2806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2806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806E8"/>
  </w:style>
  <w:style w:type="character" w:customStyle="1" w:styleId="TitredenoteCar">
    <w:name w:val="Titre de note Car"/>
    <w:link w:val="Titredenote"/>
    <w:rsid w:val="002806E8"/>
    <w:rPr>
      <w:sz w:val="24"/>
    </w:rPr>
  </w:style>
  <w:style w:type="character" w:styleId="Titredulivre">
    <w:name w:val="Book Title"/>
    <w:uiPriority w:val="33"/>
    <w:qFormat/>
    <w:rsid w:val="002806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806E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806E8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2806E8"/>
  </w:style>
  <w:style w:type="paragraph" w:styleId="TM2">
    <w:name w:val="toc 2"/>
    <w:basedOn w:val="Normal"/>
    <w:next w:val="Normal"/>
    <w:rsid w:val="002806E8"/>
    <w:pPr>
      <w:ind w:left="240"/>
    </w:pPr>
  </w:style>
  <w:style w:type="paragraph" w:styleId="TM3">
    <w:name w:val="toc 3"/>
    <w:basedOn w:val="Normal"/>
    <w:next w:val="Normal"/>
    <w:rsid w:val="002806E8"/>
    <w:pPr>
      <w:ind w:left="480"/>
    </w:pPr>
  </w:style>
  <w:style w:type="paragraph" w:styleId="TM4">
    <w:name w:val="toc 4"/>
    <w:basedOn w:val="Normal"/>
    <w:next w:val="Normal"/>
    <w:rsid w:val="002806E8"/>
    <w:pPr>
      <w:ind w:left="720"/>
    </w:pPr>
  </w:style>
  <w:style w:type="paragraph" w:styleId="TM5">
    <w:name w:val="toc 5"/>
    <w:basedOn w:val="Normal"/>
    <w:next w:val="Normal"/>
    <w:rsid w:val="002806E8"/>
    <w:pPr>
      <w:ind w:left="960"/>
    </w:pPr>
  </w:style>
  <w:style w:type="paragraph" w:styleId="TM6">
    <w:name w:val="toc 6"/>
    <w:basedOn w:val="Normal"/>
    <w:next w:val="Normal"/>
    <w:rsid w:val="002806E8"/>
    <w:pPr>
      <w:ind w:left="1200"/>
    </w:pPr>
  </w:style>
  <w:style w:type="paragraph" w:styleId="TM7">
    <w:name w:val="toc 7"/>
    <w:basedOn w:val="Normal"/>
    <w:next w:val="Normal"/>
    <w:rsid w:val="002806E8"/>
    <w:pPr>
      <w:ind w:left="1440"/>
    </w:pPr>
  </w:style>
  <w:style w:type="paragraph" w:styleId="TM8">
    <w:name w:val="toc 8"/>
    <w:basedOn w:val="Normal"/>
    <w:next w:val="Normal"/>
    <w:rsid w:val="002806E8"/>
    <w:pPr>
      <w:ind w:left="1680"/>
    </w:pPr>
  </w:style>
  <w:style w:type="paragraph" w:styleId="TM9">
    <w:name w:val="toc 9"/>
    <w:basedOn w:val="Normal"/>
    <w:next w:val="Normal"/>
    <w:rsid w:val="002806E8"/>
    <w:pPr>
      <w:ind w:left="1920"/>
    </w:pPr>
  </w:style>
  <w:style w:type="table" w:styleId="Trameclaire-Accent1">
    <w:name w:val="Light Shading Accent 1"/>
    <w:basedOn w:val="TableauNormal"/>
    <w:uiPriority w:val="60"/>
    <w:rsid w:val="002806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806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806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806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806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806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806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58A"/>
    <w:rPr>
      <w:sz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13" w:color="auto"/>
        <w:bottom w:val="single" w:sz="4" w:space="1" w:color="auto"/>
        <w:right w:val="single" w:sz="4" w:space="0" w:color="auto"/>
      </w:pBdr>
      <w:shd w:val="pct10" w:color="auto" w:fill="FFFFFF"/>
      <w:ind w:left="-851" w:right="-995"/>
      <w:jc w:val="center"/>
      <w:outlineLvl w:val="0"/>
    </w:pPr>
    <w:rPr>
      <w:sz w:val="28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13" w:color="auto"/>
        <w:bottom w:val="single" w:sz="4" w:space="1" w:color="auto"/>
        <w:right w:val="single" w:sz="4" w:space="13" w:color="auto"/>
      </w:pBdr>
      <w:shd w:val="pct10" w:color="auto" w:fill="FFFFFF"/>
      <w:ind w:left="-851" w:right="-711"/>
      <w:jc w:val="center"/>
      <w:outlineLvl w:val="1"/>
    </w:pPr>
    <w:rPr>
      <w:rFonts w:ascii="Arial" w:hAnsi="Arial" w:cs="Arial"/>
      <w:b/>
      <w:bCs/>
      <w:sz w:val="20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12" w:color="auto"/>
      </w:pBdr>
      <w:shd w:val="pct12" w:color="auto" w:fill="FFFFFF"/>
      <w:ind w:left="-567" w:right="-143"/>
      <w:jc w:val="center"/>
      <w:outlineLvl w:val="2"/>
    </w:pPr>
    <w:rPr>
      <w:rFonts w:ascii="Arial" w:hAnsi="Arial"/>
      <w:b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2806E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806E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2806E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806E8"/>
    <w:pPr>
      <w:spacing w:before="240" w:after="60"/>
      <w:outlineLvl w:val="6"/>
    </w:pPr>
    <w:rPr>
      <w:rFonts w:ascii="Calibri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806E8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806E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ind w:left="-567" w:right="-428"/>
    </w:pPr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1F30F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2806E8"/>
    <w:pPr>
      <w:numPr>
        <w:numId w:val="24"/>
      </w:numPr>
    </w:pPr>
  </w:style>
  <w:style w:type="numbering" w:styleId="1ai">
    <w:name w:val="Outline List 1"/>
    <w:basedOn w:val="Aucuneliste"/>
    <w:rsid w:val="002806E8"/>
    <w:pPr>
      <w:numPr>
        <w:numId w:val="25"/>
      </w:numPr>
    </w:pPr>
  </w:style>
  <w:style w:type="character" w:styleId="Accentuation">
    <w:name w:val="Emphasis"/>
    <w:qFormat/>
    <w:rsid w:val="002806E8"/>
    <w:rPr>
      <w:i/>
      <w:iCs/>
    </w:rPr>
  </w:style>
  <w:style w:type="character" w:styleId="AcronymeHTML">
    <w:name w:val="HTML Acronym"/>
    <w:rsid w:val="002806E8"/>
  </w:style>
  <w:style w:type="paragraph" w:styleId="Adressedestinataire">
    <w:name w:val="envelope address"/>
    <w:basedOn w:val="Normal"/>
    <w:rsid w:val="002806E8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2806E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2806E8"/>
    <w:rPr>
      <w:i/>
      <w:iCs/>
    </w:rPr>
  </w:style>
  <w:style w:type="character" w:customStyle="1" w:styleId="AdresseHTMLCar">
    <w:name w:val="Adresse HTML Car"/>
    <w:link w:val="AdresseHTML"/>
    <w:rsid w:val="002806E8"/>
    <w:rPr>
      <w:i/>
      <w:iCs/>
      <w:sz w:val="24"/>
    </w:rPr>
  </w:style>
  <w:style w:type="character" w:styleId="Appeldenotedefin">
    <w:name w:val="endnote reference"/>
    <w:rsid w:val="002806E8"/>
    <w:rPr>
      <w:vertAlign w:val="superscript"/>
    </w:rPr>
  </w:style>
  <w:style w:type="character" w:styleId="Appelnotedebasdep">
    <w:name w:val="footnote reference"/>
    <w:rsid w:val="002806E8"/>
    <w:rPr>
      <w:vertAlign w:val="superscript"/>
    </w:rPr>
  </w:style>
  <w:style w:type="character" w:customStyle="1" w:styleId="Titre4Car">
    <w:name w:val="Titre 4 Car"/>
    <w:link w:val="Titre4"/>
    <w:semiHidden/>
    <w:rsid w:val="002806E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2806E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2806E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2806E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2806E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2806E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2806E8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806E8"/>
  </w:style>
  <w:style w:type="paragraph" w:styleId="Citation">
    <w:name w:val="Quote"/>
    <w:basedOn w:val="Normal"/>
    <w:next w:val="Normal"/>
    <w:link w:val="CitationCar"/>
    <w:uiPriority w:val="29"/>
    <w:qFormat/>
    <w:rsid w:val="002806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806E8"/>
    <w:rPr>
      <w:i/>
      <w:iCs/>
      <w:color w:val="000000"/>
      <w:sz w:val="24"/>
    </w:rPr>
  </w:style>
  <w:style w:type="character" w:styleId="CitationHTML">
    <w:name w:val="HTML Cite"/>
    <w:rsid w:val="002806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0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806E8"/>
    <w:rPr>
      <w:b/>
      <w:bCs/>
      <w:i/>
      <w:iCs/>
      <w:color w:val="4F81BD"/>
      <w:sz w:val="24"/>
    </w:rPr>
  </w:style>
  <w:style w:type="character" w:styleId="ClavierHTML">
    <w:name w:val="HTML Keyboard"/>
    <w:rsid w:val="002806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806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806E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806E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806E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806E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806E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806E8"/>
    <w:rPr>
      <w:sz w:val="20"/>
    </w:rPr>
  </w:style>
  <w:style w:type="character" w:customStyle="1" w:styleId="CommentaireCar">
    <w:name w:val="Commentaire Car"/>
    <w:basedOn w:val="Policepardfaut"/>
    <w:link w:val="Commentaire"/>
    <w:rsid w:val="002806E8"/>
  </w:style>
  <w:style w:type="paragraph" w:styleId="Corpsdetexte">
    <w:name w:val="Body Text"/>
    <w:basedOn w:val="Normal"/>
    <w:link w:val="CorpsdetexteCar"/>
    <w:rsid w:val="002806E8"/>
    <w:pPr>
      <w:spacing w:after="120"/>
    </w:pPr>
  </w:style>
  <w:style w:type="character" w:customStyle="1" w:styleId="CorpsdetexteCar">
    <w:name w:val="Corps de texte Car"/>
    <w:link w:val="Corpsdetexte"/>
    <w:rsid w:val="002806E8"/>
    <w:rPr>
      <w:sz w:val="24"/>
    </w:rPr>
  </w:style>
  <w:style w:type="paragraph" w:styleId="Corpsdetexte2">
    <w:name w:val="Body Text 2"/>
    <w:basedOn w:val="Normal"/>
    <w:link w:val="Corpsdetexte2Car"/>
    <w:rsid w:val="002806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806E8"/>
    <w:rPr>
      <w:sz w:val="24"/>
    </w:rPr>
  </w:style>
  <w:style w:type="paragraph" w:styleId="Corpsdetexte3">
    <w:name w:val="Body Text 3"/>
    <w:basedOn w:val="Normal"/>
    <w:link w:val="Corpsdetexte3Car"/>
    <w:rsid w:val="002806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806E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2806E8"/>
  </w:style>
  <w:style w:type="character" w:customStyle="1" w:styleId="DateCar">
    <w:name w:val="Date Car"/>
    <w:link w:val="Date"/>
    <w:rsid w:val="002806E8"/>
    <w:rPr>
      <w:sz w:val="24"/>
    </w:rPr>
  </w:style>
  <w:style w:type="character" w:styleId="DfinitionHTML">
    <w:name w:val="HTML Definition"/>
    <w:rsid w:val="002806E8"/>
    <w:rPr>
      <w:i/>
      <w:iCs/>
    </w:rPr>
  </w:style>
  <w:style w:type="table" w:styleId="Effetsdetableau3D1">
    <w:name w:val="Table 3D effects 1"/>
    <w:basedOn w:val="TableauNormal"/>
    <w:rsid w:val="002806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806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806E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806E8"/>
    <w:rPr>
      <w:b/>
      <w:bCs/>
    </w:rPr>
  </w:style>
  <w:style w:type="character" w:styleId="Emphaseintense">
    <w:name w:val="Intense Emphasis"/>
    <w:uiPriority w:val="21"/>
    <w:qFormat/>
    <w:rsid w:val="002806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806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806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2806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806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60"/>
      <w:ind w:left="0" w:right="0"/>
      <w:jc w:val="left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2806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806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806E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806E8"/>
    <w:pPr>
      <w:ind w:left="4252"/>
    </w:pPr>
  </w:style>
  <w:style w:type="character" w:customStyle="1" w:styleId="FormuledepolitesseCar">
    <w:name w:val="Formule de politesse Car"/>
    <w:link w:val="Formuledepolitesse"/>
    <w:rsid w:val="002806E8"/>
    <w:rPr>
      <w:sz w:val="24"/>
    </w:rPr>
  </w:style>
  <w:style w:type="table" w:styleId="Grilleclaire">
    <w:name w:val="Light Grid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806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806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806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806E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806E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806E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806E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806E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80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806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806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806E8"/>
    <w:pPr>
      <w:ind w:left="240" w:hanging="240"/>
    </w:pPr>
  </w:style>
  <w:style w:type="paragraph" w:styleId="Index2">
    <w:name w:val="index 2"/>
    <w:basedOn w:val="Normal"/>
    <w:next w:val="Normal"/>
    <w:rsid w:val="002806E8"/>
    <w:pPr>
      <w:ind w:left="480" w:hanging="240"/>
    </w:pPr>
  </w:style>
  <w:style w:type="paragraph" w:styleId="Index3">
    <w:name w:val="index 3"/>
    <w:basedOn w:val="Normal"/>
    <w:next w:val="Normal"/>
    <w:rsid w:val="002806E8"/>
    <w:pPr>
      <w:ind w:left="720" w:hanging="240"/>
    </w:pPr>
  </w:style>
  <w:style w:type="paragraph" w:styleId="Index4">
    <w:name w:val="index 4"/>
    <w:basedOn w:val="Normal"/>
    <w:next w:val="Normal"/>
    <w:rsid w:val="002806E8"/>
    <w:pPr>
      <w:ind w:left="960" w:hanging="240"/>
    </w:pPr>
  </w:style>
  <w:style w:type="paragraph" w:styleId="Index5">
    <w:name w:val="index 5"/>
    <w:basedOn w:val="Normal"/>
    <w:next w:val="Normal"/>
    <w:rsid w:val="002806E8"/>
    <w:pPr>
      <w:ind w:left="1200" w:hanging="240"/>
    </w:pPr>
  </w:style>
  <w:style w:type="paragraph" w:styleId="Index6">
    <w:name w:val="index 6"/>
    <w:basedOn w:val="Normal"/>
    <w:next w:val="Normal"/>
    <w:rsid w:val="002806E8"/>
    <w:pPr>
      <w:ind w:left="1440" w:hanging="240"/>
    </w:pPr>
  </w:style>
  <w:style w:type="paragraph" w:styleId="Index7">
    <w:name w:val="index 7"/>
    <w:basedOn w:val="Normal"/>
    <w:next w:val="Normal"/>
    <w:rsid w:val="002806E8"/>
    <w:pPr>
      <w:ind w:left="1680" w:hanging="240"/>
    </w:pPr>
  </w:style>
  <w:style w:type="paragraph" w:styleId="Index8">
    <w:name w:val="index 8"/>
    <w:basedOn w:val="Normal"/>
    <w:next w:val="Normal"/>
    <w:rsid w:val="002806E8"/>
    <w:pPr>
      <w:ind w:left="1920" w:hanging="240"/>
    </w:pPr>
  </w:style>
  <w:style w:type="paragraph" w:styleId="Index9">
    <w:name w:val="index 9"/>
    <w:basedOn w:val="Normal"/>
    <w:next w:val="Normal"/>
    <w:rsid w:val="002806E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2806E8"/>
    <w:rPr>
      <w:b/>
      <w:bCs/>
      <w:sz w:val="20"/>
    </w:rPr>
  </w:style>
  <w:style w:type="character" w:styleId="Lienhypertexte">
    <w:name w:val="Hyperlink"/>
    <w:rsid w:val="002806E8"/>
    <w:rPr>
      <w:color w:val="0000FF"/>
      <w:u w:val="single"/>
    </w:rPr>
  </w:style>
  <w:style w:type="character" w:styleId="Lienhypertextesuivivisit">
    <w:name w:val="FollowedHyperlink"/>
    <w:rsid w:val="002806E8"/>
    <w:rPr>
      <w:color w:val="800080"/>
      <w:u w:val="single"/>
    </w:rPr>
  </w:style>
  <w:style w:type="paragraph" w:styleId="Liste">
    <w:name w:val="List"/>
    <w:basedOn w:val="Normal"/>
    <w:rsid w:val="002806E8"/>
    <w:pPr>
      <w:ind w:left="283" w:hanging="283"/>
      <w:contextualSpacing/>
    </w:pPr>
  </w:style>
  <w:style w:type="paragraph" w:styleId="Liste2">
    <w:name w:val="List 2"/>
    <w:basedOn w:val="Normal"/>
    <w:rsid w:val="002806E8"/>
    <w:pPr>
      <w:ind w:left="566" w:hanging="283"/>
      <w:contextualSpacing/>
    </w:pPr>
  </w:style>
  <w:style w:type="paragraph" w:styleId="Liste3">
    <w:name w:val="List 3"/>
    <w:basedOn w:val="Normal"/>
    <w:rsid w:val="002806E8"/>
    <w:pPr>
      <w:ind w:left="849" w:hanging="283"/>
      <w:contextualSpacing/>
    </w:pPr>
  </w:style>
  <w:style w:type="paragraph" w:styleId="Liste4">
    <w:name w:val="List 4"/>
    <w:basedOn w:val="Normal"/>
    <w:rsid w:val="002806E8"/>
    <w:pPr>
      <w:ind w:left="1132" w:hanging="283"/>
      <w:contextualSpacing/>
    </w:pPr>
  </w:style>
  <w:style w:type="paragraph" w:styleId="Liste5">
    <w:name w:val="List 5"/>
    <w:basedOn w:val="Normal"/>
    <w:rsid w:val="002806E8"/>
    <w:pPr>
      <w:ind w:left="1415" w:hanging="283"/>
      <w:contextualSpacing/>
    </w:pPr>
  </w:style>
  <w:style w:type="paragraph" w:styleId="Listenumros">
    <w:name w:val="List Number"/>
    <w:basedOn w:val="Normal"/>
    <w:rsid w:val="002806E8"/>
    <w:pPr>
      <w:numPr>
        <w:numId w:val="27"/>
      </w:numPr>
      <w:contextualSpacing/>
    </w:pPr>
  </w:style>
  <w:style w:type="paragraph" w:styleId="Listenumros2">
    <w:name w:val="List Number 2"/>
    <w:basedOn w:val="Normal"/>
    <w:rsid w:val="002806E8"/>
    <w:pPr>
      <w:numPr>
        <w:numId w:val="28"/>
      </w:numPr>
      <w:contextualSpacing/>
    </w:pPr>
  </w:style>
  <w:style w:type="paragraph" w:styleId="Listenumros3">
    <w:name w:val="List Number 3"/>
    <w:basedOn w:val="Normal"/>
    <w:rsid w:val="002806E8"/>
    <w:pPr>
      <w:numPr>
        <w:numId w:val="29"/>
      </w:numPr>
      <w:contextualSpacing/>
    </w:pPr>
  </w:style>
  <w:style w:type="paragraph" w:styleId="Listenumros4">
    <w:name w:val="List Number 4"/>
    <w:basedOn w:val="Normal"/>
    <w:rsid w:val="002806E8"/>
    <w:pPr>
      <w:numPr>
        <w:numId w:val="30"/>
      </w:numPr>
      <w:contextualSpacing/>
    </w:pPr>
  </w:style>
  <w:style w:type="paragraph" w:styleId="Listenumros5">
    <w:name w:val="List Number 5"/>
    <w:basedOn w:val="Normal"/>
    <w:rsid w:val="002806E8"/>
    <w:pPr>
      <w:numPr>
        <w:numId w:val="31"/>
      </w:numPr>
      <w:contextualSpacing/>
    </w:pPr>
  </w:style>
  <w:style w:type="paragraph" w:styleId="Listepuces">
    <w:name w:val="List Bullet"/>
    <w:basedOn w:val="Normal"/>
    <w:rsid w:val="002806E8"/>
    <w:pPr>
      <w:numPr>
        <w:numId w:val="32"/>
      </w:numPr>
      <w:contextualSpacing/>
    </w:pPr>
  </w:style>
  <w:style w:type="paragraph" w:styleId="Listepuces2">
    <w:name w:val="List Bullet 2"/>
    <w:basedOn w:val="Normal"/>
    <w:rsid w:val="002806E8"/>
    <w:pPr>
      <w:numPr>
        <w:numId w:val="33"/>
      </w:numPr>
      <w:contextualSpacing/>
    </w:pPr>
  </w:style>
  <w:style w:type="paragraph" w:styleId="Listepuces3">
    <w:name w:val="List Bullet 3"/>
    <w:basedOn w:val="Normal"/>
    <w:rsid w:val="002806E8"/>
    <w:pPr>
      <w:numPr>
        <w:numId w:val="34"/>
      </w:numPr>
      <w:contextualSpacing/>
    </w:pPr>
  </w:style>
  <w:style w:type="paragraph" w:styleId="Listepuces4">
    <w:name w:val="List Bullet 4"/>
    <w:basedOn w:val="Normal"/>
    <w:rsid w:val="002806E8"/>
    <w:pPr>
      <w:numPr>
        <w:numId w:val="35"/>
      </w:numPr>
      <w:contextualSpacing/>
    </w:pPr>
  </w:style>
  <w:style w:type="paragraph" w:styleId="Listepuces5">
    <w:name w:val="List Bullet 5"/>
    <w:basedOn w:val="Normal"/>
    <w:rsid w:val="002806E8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806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806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806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806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806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806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806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806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806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806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806E8"/>
    <w:rPr>
      <w:sz w:val="16"/>
      <w:szCs w:val="16"/>
    </w:rPr>
  </w:style>
  <w:style w:type="paragraph" w:styleId="NormalWeb">
    <w:name w:val="Normal (Web)"/>
    <w:basedOn w:val="Normal"/>
    <w:rsid w:val="002806E8"/>
    <w:rPr>
      <w:szCs w:val="24"/>
    </w:rPr>
  </w:style>
  <w:style w:type="paragraph" w:styleId="Notedebasdepage">
    <w:name w:val="footnote text"/>
    <w:basedOn w:val="Normal"/>
    <w:link w:val="NotedebasdepageCar"/>
    <w:rsid w:val="002806E8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2806E8"/>
  </w:style>
  <w:style w:type="paragraph" w:styleId="Notedefin">
    <w:name w:val="endnote text"/>
    <w:basedOn w:val="Normal"/>
    <w:link w:val="NotedefinCar"/>
    <w:rsid w:val="002806E8"/>
    <w:rPr>
      <w:sz w:val="20"/>
    </w:rPr>
  </w:style>
  <w:style w:type="character" w:customStyle="1" w:styleId="NotedefinCar">
    <w:name w:val="Note de fin Car"/>
    <w:basedOn w:val="Policepardfaut"/>
    <w:link w:val="Notedefin"/>
    <w:rsid w:val="002806E8"/>
  </w:style>
  <w:style w:type="character" w:styleId="Numrodeligne">
    <w:name w:val="line number"/>
    <w:rsid w:val="002806E8"/>
  </w:style>
  <w:style w:type="character" w:styleId="Numrodepage">
    <w:name w:val="page number"/>
    <w:rsid w:val="002806E8"/>
  </w:style>
  <w:style w:type="paragraph" w:styleId="Objetducommentaire">
    <w:name w:val="annotation subject"/>
    <w:basedOn w:val="Commentaire"/>
    <w:next w:val="Commentaire"/>
    <w:link w:val="ObjetducommentaireCar"/>
    <w:rsid w:val="002806E8"/>
    <w:rPr>
      <w:b/>
      <w:bCs/>
    </w:rPr>
  </w:style>
  <w:style w:type="character" w:customStyle="1" w:styleId="ObjetducommentaireCar">
    <w:name w:val="Objet du commentaire Car"/>
    <w:link w:val="Objetducommentaire"/>
    <w:rsid w:val="002806E8"/>
    <w:rPr>
      <w:b/>
      <w:bCs/>
    </w:rPr>
  </w:style>
  <w:style w:type="table" w:styleId="Ombrageclair">
    <w:name w:val="Light Shading"/>
    <w:basedOn w:val="TableauNormal"/>
    <w:uiPriority w:val="60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806E8"/>
    <w:pPr>
      <w:ind w:left="708"/>
    </w:pPr>
  </w:style>
  <w:style w:type="paragraph" w:styleId="PrformatHTML">
    <w:name w:val="HTML Preformatted"/>
    <w:basedOn w:val="Normal"/>
    <w:link w:val="PrformatHTMLCar"/>
    <w:rsid w:val="002806E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2806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806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806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806E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806E8"/>
    <w:rPr>
      <w:sz w:val="24"/>
    </w:rPr>
  </w:style>
  <w:style w:type="paragraph" w:styleId="Retraitcorpsdetexte">
    <w:name w:val="Body Text Indent"/>
    <w:basedOn w:val="Normal"/>
    <w:link w:val="RetraitcorpsdetexteCar"/>
    <w:rsid w:val="002806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806E8"/>
    <w:rPr>
      <w:sz w:val="24"/>
    </w:rPr>
  </w:style>
  <w:style w:type="paragraph" w:styleId="Retraitcorpsdetexte2">
    <w:name w:val="Body Text Indent 2"/>
    <w:basedOn w:val="Normal"/>
    <w:link w:val="Retraitcorpsdetexte2Car"/>
    <w:rsid w:val="002806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806E8"/>
    <w:rPr>
      <w:sz w:val="24"/>
    </w:rPr>
  </w:style>
  <w:style w:type="paragraph" w:styleId="Retraitcorpsdetexte3">
    <w:name w:val="Body Text Indent 3"/>
    <w:basedOn w:val="Normal"/>
    <w:link w:val="Retraitcorpsdetexte3Car"/>
    <w:rsid w:val="002806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806E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806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806E8"/>
    <w:rPr>
      <w:sz w:val="24"/>
    </w:rPr>
  </w:style>
  <w:style w:type="paragraph" w:styleId="Retraitnormal">
    <w:name w:val="Normal Indent"/>
    <w:basedOn w:val="Normal"/>
    <w:rsid w:val="002806E8"/>
    <w:pPr>
      <w:ind w:left="708"/>
    </w:pPr>
  </w:style>
  <w:style w:type="paragraph" w:styleId="Salutations">
    <w:name w:val="Salutation"/>
    <w:basedOn w:val="Normal"/>
    <w:next w:val="Normal"/>
    <w:link w:val="SalutationsCar"/>
    <w:rsid w:val="002806E8"/>
  </w:style>
  <w:style w:type="character" w:customStyle="1" w:styleId="SalutationsCar">
    <w:name w:val="Salutations Car"/>
    <w:link w:val="Salutations"/>
    <w:rsid w:val="002806E8"/>
    <w:rPr>
      <w:sz w:val="24"/>
    </w:rPr>
  </w:style>
  <w:style w:type="paragraph" w:styleId="Sansinterligne">
    <w:name w:val="No Spacing"/>
    <w:uiPriority w:val="1"/>
    <w:qFormat/>
    <w:rsid w:val="002806E8"/>
    <w:rPr>
      <w:sz w:val="24"/>
    </w:rPr>
  </w:style>
  <w:style w:type="paragraph" w:styleId="Signature">
    <w:name w:val="Signature"/>
    <w:basedOn w:val="Normal"/>
    <w:link w:val="SignatureCar"/>
    <w:rsid w:val="002806E8"/>
    <w:pPr>
      <w:ind w:left="4252"/>
    </w:pPr>
  </w:style>
  <w:style w:type="character" w:customStyle="1" w:styleId="SignatureCar">
    <w:name w:val="Signature Car"/>
    <w:link w:val="Signature"/>
    <w:rsid w:val="002806E8"/>
    <w:rPr>
      <w:sz w:val="24"/>
    </w:rPr>
  </w:style>
  <w:style w:type="paragraph" w:styleId="Signaturelectronique">
    <w:name w:val="E-mail Signature"/>
    <w:basedOn w:val="Normal"/>
    <w:link w:val="SignaturelectroniqueCar"/>
    <w:rsid w:val="002806E8"/>
  </w:style>
  <w:style w:type="character" w:customStyle="1" w:styleId="SignaturelectroniqueCar">
    <w:name w:val="Signature électronique Car"/>
    <w:link w:val="Signaturelectronique"/>
    <w:rsid w:val="002806E8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2806E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2806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806E8"/>
  </w:style>
  <w:style w:type="paragraph" w:styleId="Tabledesrfrencesjuridiques">
    <w:name w:val="table of authorities"/>
    <w:basedOn w:val="Normal"/>
    <w:next w:val="Normal"/>
    <w:rsid w:val="002806E8"/>
    <w:pPr>
      <w:ind w:left="240" w:hanging="240"/>
    </w:pPr>
  </w:style>
  <w:style w:type="table" w:styleId="Tableauclassique1">
    <w:name w:val="Table Classic 1"/>
    <w:basedOn w:val="TableauNormal"/>
    <w:rsid w:val="002806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806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806E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806E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806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806E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806E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806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806E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806E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806E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806E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806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806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806E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806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806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806E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806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806E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806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806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806E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806E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806E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806E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2806E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2806E8"/>
    <w:rPr>
      <w:color w:val="808080"/>
    </w:rPr>
  </w:style>
  <w:style w:type="paragraph" w:styleId="Textedemacro">
    <w:name w:val="macro"/>
    <w:link w:val="TextedemacroCar"/>
    <w:rsid w:val="002806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806E8"/>
    <w:rPr>
      <w:rFonts w:ascii="Courier New" w:hAnsi="Courier New" w:cs="Courier New"/>
    </w:rPr>
  </w:style>
  <w:style w:type="table" w:styleId="Thmedutableau">
    <w:name w:val="Table Theme"/>
    <w:basedOn w:val="TableauNormal"/>
    <w:rsid w:val="00280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2806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2806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806E8"/>
  </w:style>
  <w:style w:type="character" w:customStyle="1" w:styleId="TitredenoteCar">
    <w:name w:val="Titre de note Car"/>
    <w:link w:val="Titredenote"/>
    <w:rsid w:val="002806E8"/>
    <w:rPr>
      <w:sz w:val="24"/>
    </w:rPr>
  </w:style>
  <w:style w:type="character" w:styleId="Titredulivre">
    <w:name w:val="Book Title"/>
    <w:uiPriority w:val="33"/>
    <w:qFormat/>
    <w:rsid w:val="002806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806E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806E8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2806E8"/>
  </w:style>
  <w:style w:type="paragraph" w:styleId="TM2">
    <w:name w:val="toc 2"/>
    <w:basedOn w:val="Normal"/>
    <w:next w:val="Normal"/>
    <w:rsid w:val="002806E8"/>
    <w:pPr>
      <w:ind w:left="240"/>
    </w:pPr>
  </w:style>
  <w:style w:type="paragraph" w:styleId="TM3">
    <w:name w:val="toc 3"/>
    <w:basedOn w:val="Normal"/>
    <w:next w:val="Normal"/>
    <w:rsid w:val="002806E8"/>
    <w:pPr>
      <w:ind w:left="480"/>
    </w:pPr>
  </w:style>
  <w:style w:type="paragraph" w:styleId="TM4">
    <w:name w:val="toc 4"/>
    <w:basedOn w:val="Normal"/>
    <w:next w:val="Normal"/>
    <w:rsid w:val="002806E8"/>
    <w:pPr>
      <w:ind w:left="720"/>
    </w:pPr>
  </w:style>
  <w:style w:type="paragraph" w:styleId="TM5">
    <w:name w:val="toc 5"/>
    <w:basedOn w:val="Normal"/>
    <w:next w:val="Normal"/>
    <w:rsid w:val="002806E8"/>
    <w:pPr>
      <w:ind w:left="960"/>
    </w:pPr>
  </w:style>
  <w:style w:type="paragraph" w:styleId="TM6">
    <w:name w:val="toc 6"/>
    <w:basedOn w:val="Normal"/>
    <w:next w:val="Normal"/>
    <w:rsid w:val="002806E8"/>
    <w:pPr>
      <w:ind w:left="1200"/>
    </w:pPr>
  </w:style>
  <w:style w:type="paragraph" w:styleId="TM7">
    <w:name w:val="toc 7"/>
    <w:basedOn w:val="Normal"/>
    <w:next w:val="Normal"/>
    <w:rsid w:val="002806E8"/>
    <w:pPr>
      <w:ind w:left="1440"/>
    </w:pPr>
  </w:style>
  <w:style w:type="paragraph" w:styleId="TM8">
    <w:name w:val="toc 8"/>
    <w:basedOn w:val="Normal"/>
    <w:next w:val="Normal"/>
    <w:rsid w:val="002806E8"/>
    <w:pPr>
      <w:ind w:left="1680"/>
    </w:pPr>
  </w:style>
  <w:style w:type="paragraph" w:styleId="TM9">
    <w:name w:val="toc 9"/>
    <w:basedOn w:val="Normal"/>
    <w:next w:val="Normal"/>
    <w:rsid w:val="002806E8"/>
    <w:pPr>
      <w:ind w:left="1920"/>
    </w:pPr>
  </w:style>
  <w:style w:type="table" w:styleId="Trameclaire-Accent1">
    <w:name w:val="Light Shading Accent 1"/>
    <w:basedOn w:val="TableauNormal"/>
    <w:uiPriority w:val="60"/>
    <w:rsid w:val="002806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806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806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806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806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806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806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806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806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806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FORMATION</vt:lpstr>
    </vt:vector>
  </TitlesOfParts>
  <Company> 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</dc:title>
  <dc:subject/>
  <dc:creator>*</dc:creator>
  <cp:keywords/>
  <dc:description/>
  <cp:lastModifiedBy>Pierre JOUBERT</cp:lastModifiedBy>
  <cp:revision>2</cp:revision>
  <cp:lastPrinted>2008-05-21T14:21:00Z</cp:lastPrinted>
  <dcterms:created xsi:type="dcterms:W3CDTF">2012-08-30T09:31:00Z</dcterms:created>
  <dcterms:modified xsi:type="dcterms:W3CDTF">2012-08-30T09:31:00Z</dcterms:modified>
</cp:coreProperties>
</file>