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124" w:rsidRDefault="00CC431D" w:rsidP="00EF0124">
      <w:pPr>
        <w:pStyle w:val="Titre1"/>
      </w:pPr>
      <w:bookmarkStart w:id="0" w:name="_GoBack"/>
      <w:bookmarkEnd w:id="0"/>
      <w:r>
        <w:t>Introduction</w:t>
      </w:r>
    </w:p>
    <w:p w:rsidR="00F02AA0" w:rsidRPr="00F02AA0" w:rsidRDefault="00F02AA0" w:rsidP="00CC431D">
      <w:r w:rsidRPr="00F02AA0">
        <w:t xml:space="preserve">Ce document a été réalisé par SUNNIKAN Consulting, dans le but de décrire les spécifications fonctionnelles et techniques que doit remplir le programme de formation à distance (e-Learning) </w:t>
      </w:r>
      <w:r w:rsidRPr="00F02AA0">
        <w:rPr>
          <w:highlight w:val="yellow"/>
        </w:rPr>
        <w:t>REF</w:t>
      </w:r>
      <w:r w:rsidRPr="00F02AA0">
        <w:t xml:space="preserve"> développé par SUNNIKAN Consulting pour </w:t>
      </w:r>
      <w:r w:rsidRPr="00F02AA0">
        <w:rPr>
          <w:highlight w:val="yellow"/>
        </w:rPr>
        <w:t>LABO PHARMA</w:t>
      </w:r>
      <w:r w:rsidRPr="00F02AA0">
        <w:t>.</w:t>
      </w:r>
    </w:p>
    <w:p w:rsidR="00CC431D" w:rsidRDefault="00F02AA0" w:rsidP="00CC431D">
      <w:pPr>
        <w:pStyle w:val="Titre1"/>
      </w:pPr>
      <w:r>
        <w:t>Objet</w:t>
      </w:r>
    </w:p>
    <w:p w:rsidR="00F02AA0" w:rsidRDefault="00F02AA0" w:rsidP="00F02AA0">
      <w:r>
        <w:t xml:space="preserve">Dans le cadre de ses activités de ..., </w:t>
      </w:r>
      <w:r w:rsidRPr="00F02AA0">
        <w:rPr>
          <w:highlight w:val="yellow"/>
        </w:rPr>
        <w:t>LABO PHARMA</w:t>
      </w:r>
      <w:r>
        <w:t xml:space="preserve"> souhaite former </w:t>
      </w:r>
      <w:r w:rsidRPr="00F02AA0">
        <w:rPr>
          <w:highlight w:val="yellow"/>
        </w:rPr>
        <w:t>...</w:t>
      </w:r>
      <w:r>
        <w:t xml:space="preserve"> à </w:t>
      </w:r>
      <w:r w:rsidRPr="00F02AA0">
        <w:rPr>
          <w:highlight w:val="yellow"/>
        </w:rPr>
        <w:t>...</w:t>
      </w:r>
      <w:r>
        <w:t>.</w:t>
      </w:r>
    </w:p>
    <w:p w:rsidR="00CC431D" w:rsidRDefault="00F02AA0" w:rsidP="00F02AA0">
      <w:r>
        <w:t>La mission consiste dans la conception et la réalisation d'un module de formation en ligne (e-Learning).</w:t>
      </w:r>
    </w:p>
    <w:p w:rsidR="00F02AA0" w:rsidRPr="00F02AA0" w:rsidRDefault="00F02AA0" w:rsidP="00F02AA0">
      <w:pPr>
        <w:pStyle w:val="Titre1"/>
      </w:pPr>
      <w:r w:rsidRPr="00F02AA0">
        <w:t>Documentation et terminologie</w:t>
      </w:r>
    </w:p>
    <w:p w:rsidR="00F02AA0" w:rsidRPr="00F02AA0" w:rsidRDefault="00F02AA0" w:rsidP="00F02AA0">
      <w:pPr>
        <w:pStyle w:val="Titre2"/>
        <w:rPr>
          <w:kern w:val="32"/>
        </w:rPr>
      </w:pPr>
      <w:r w:rsidRPr="00F02AA0">
        <w:rPr>
          <w:kern w:val="32"/>
        </w:rPr>
        <w:t>Références documentaires</w:t>
      </w:r>
    </w:p>
    <w:p w:rsidR="00CC431D" w:rsidRPr="00F02AA0" w:rsidRDefault="00F02AA0" w:rsidP="00F02AA0">
      <w:pPr>
        <w:rPr>
          <w:kern w:val="32"/>
        </w:rPr>
      </w:pPr>
      <w:r w:rsidRPr="00F02AA0">
        <w:rPr>
          <w:kern w:val="32"/>
          <w:highlight w:val="yellow"/>
        </w:rPr>
        <w:t>Liste des références documentaires</w:t>
      </w:r>
    </w:p>
    <w:p w:rsidR="00F02AA0" w:rsidRDefault="00F02AA0" w:rsidP="00F02AA0">
      <w:pPr>
        <w:pStyle w:val="Titre1"/>
      </w:pPr>
      <w:r>
        <w:t>Rôle et utilisation</w:t>
      </w:r>
    </w:p>
    <w:p w:rsidR="00F02AA0" w:rsidRDefault="00F02AA0" w:rsidP="00F02AA0">
      <w:pPr>
        <w:pStyle w:val="Titre2"/>
      </w:pPr>
      <w:r>
        <w:t>Besoin origine</w:t>
      </w:r>
    </w:p>
    <w:p w:rsidR="00F02AA0" w:rsidRDefault="00F02AA0" w:rsidP="00F02AA0">
      <w:r w:rsidRPr="00F02AA0">
        <w:rPr>
          <w:highlight w:val="yellow"/>
        </w:rPr>
        <w:t>Liste Besoins primordiaux que l'application est censée satisfaire.</w:t>
      </w:r>
    </w:p>
    <w:p w:rsidR="00F02AA0" w:rsidRDefault="00F02AA0" w:rsidP="00F02AA0">
      <w:pPr>
        <w:pStyle w:val="Titre2"/>
      </w:pPr>
      <w:r>
        <w:t>Profil de vie</w:t>
      </w:r>
    </w:p>
    <w:p w:rsidR="00F02AA0" w:rsidRDefault="00F02AA0" w:rsidP="00F02AA0">
      <w:r w:rsidRPr="00F02AA0">
        <w:rPr>
          <w:highlight w:val="yellow"/>
        </w:rPr>
        <w:t>Ensemble des conditions d'utilisation prévues.</w:t>
      </w:r>
    </w:p>
    <w:p w:rsidR="00F02AA0" w:rsidRDefault="00F02AA0" w:rsidP="00F02AA0">
      <w:pPr>
        <w:pStyle w:val="Titre2"/>
      </w:pPr>
      <w:r>
        <w:t>Intervenants</w:t>
      </w:r>
    </w:p>
    <w:p w:rsidR="00F02AA0" w:rsidRDefault="00F02AA0" w:rsidP="00F02AA0">
      <w:r>
        <w:t>Interaction de l'application avec son environnement et ses conséquences.</w:t>
      </w:r>
    </w:p>
    <w:p w:rsidR="00F02AA0" w:rsidRDefault="00F02AA0" w:rsidP="00F02AA0">
      <w:pPr>
        <w:pStyle w:val="B1"/>
      </w:pPr>
      <w:r>
        <w:t xml:space="preserve">transmission des documents par courrier électronique entre </w:t>
      </w:r>
      <w:r w:rsidRPr="00F02AA0">
        <w:rPr>
          <w:highlight w:val="yellow"/>
        </w:rPr>
        <w:t>LABO PHARMA</w:t>
      </w:r>
      <w:r>
        <w:t xml:space="preserve"> et SUNNIKAN Consulting,</w:t>
      </w:r>
    </w:p>
    <w:p w:rsidR="00F02AA0" w:rsidRDefault="00F02AA0" w:rsidP="00F02AA0">
      <w:pPr>
        <w:pStyle w:val="B1"/>
      </w:pPr>
      <w:r>
        <w:t xml:space="preserve">une personne de </w:t>
      </w:r>
      <w:r w:rsidRPr="00F02AA0">
        <w:rPr>
          <w:highlight w:val="yellow"/>
        </w:rPr>
        <w:t>LABO PHARMA</w:t>
      </w:r>
      <w:r>
        <w:t xml:space="preserve"> (le Chef de ce projet) est à la fois l'interlocuteur privilégié de SUNNIKAN Consulting et le décideur à propos du projet.</w:t>
      </w:r>
    </w:p>
    <w:p w:rsidR="00F02AA0" w:rsidRDefault="00F02AA0" w:rsidP="00F02AA0">
      <w:pPr>
        <w:pStyle w:val="Titre2"/>
      </w:pPr>
      <w:r>
        <w:t>Fonctionnalités</w:t>
      </w:r>
    </w:p>
    <w:p w:rsidR="00F02AA0" w:rsidRDefault="00F02AA0" w:rsidP="00F02AA0">
      <w:pPr>
        <w:pStyle w:val="Titre3"/>
      </w:pPr>
      <w:r>
        <w:t>Spécifications fonctionnelles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Liste des Fonctionnalités (les différentes fonctions à assurer par l'application au cours de son profil de vie)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événements (relation fonctions/situations =&gt; matrice de synthèse)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données (caractérisation des fonctions)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Critères d'appréciation généraux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règles de gestion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Contenu de la formation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Lister le contenu de la formation</w:t>
      </w:r>
    </w:p>
    <w:p w:rsidR="00F02AA0" w:rsidRDefault="00F02AA0" w:rsidP="00F02AA0">
      <w:pPr>
        <w:pStyle w:val="Titre3"/>
      </w:pPr>
      <w:r>
        <w:t>Objets à produire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dialogues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états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interfaces</w:t>
      </w:r>
    </w:p>
    <w:p w:rsidR="00F02AA0" w:rsidRDefault="00F02AA0" w:rsidP="00F02AA0">
      <w:pPr>
        <w:pStyle w:val="Titre3"/>
      </w:pPr>
      <w:r>
        <w:t>Conditions d'exploitation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outils d'exploitation</w:t>
      </w:r>
    </w:p>
    <w:p w:rsidR="00F02AA0" w:rsidRDefault="00F02AA0" w:rsidP="00F02AA0">
      <w:pPr>
        <w:pStyle w:val="B1"/>
      </w:pPr>
      <w:r w:rsidRPr="00F02AA0">
        <w:rPr>
          <w:highlight w:val="yellow"/>
        </w:rPr>
        <w:t>habilitations</w:t>
      </w:r>
    </w:p>
    <w:p w:rsidR="00F02AA0" w:rsidRPr="00F02AA0" w:rsidRDefault="00F02AA0" w:rsidP="00F02AA0">
      <w:pPr>
        <w:pStyle w:val="Titre1"/>
      </w:pPr>
      <w:r w:rsidRPr="00F02AA0">
        <w:t>Par rapport au cycle de vie</w:t>
      </w:r>
    </w:p>
    <w:p w:rsidR="00F02AA0" w:rsidRPr="00F02AA0" w:rsidRDefault="00F02AA0" w:rsidP="00F02AA0">
      <w:pPr>
        <w:pStyle w:val="Titre2"/>
        <w:rPr>
          <w:kern w:val="32"/>
        </w:rPr>
      </w:pPr>
      <w:r w:rsidRPr="00F02AA0">
        <w:rPr>
          <w:kern w:val="32"/>
        </w:rPr>
        <w:t>Reprise de l'existant</w:t>
      </w:r>
    </w:p>
    <w:p w:rsidR="00F02AA0" w:rsidRPr="00F02AA0" w:rsidRDefault="00F02AA0" w:rsidP="00F02AA0">
      <w:pPr>
        <w:pStyle w:val="B1"/>
        <w:rPr>
          <w:kern w:val="32"/>
          <w:highlight w:val="yellow"/>
        </w:rPr>
      </w:pPr>
      <w:r w:rsidRPr="00F02AA0">
        <w:rPr>
          <w:kern w:val="32"/>
          <w:highlight w:val="yellow"/>
        </w:rPr>
        <w:t>spécification des conditions de passage des anciens systèmes vers les nouveaux</w:t>
      </w:r>
    </w:p>
    <w:p w:rsidR="00F02AA0" w:rsidRPr="00F02AA0" w:rsidRDefault="00F02AA0" w:rsidP="00F02AA0">
      <w:pPr>
        <w:pStyle w:val="B1"/>
        <w:rPr>
          <w:kern w:val="32"/>
          <w:highlight w:val="yellow"/>
        </w:rPr>
      </w:pPr>
      <w:r w:rsidRPr="00F02AA0">
        <w:rPr>
          <w:kern w:val="32"/>
          <w:highlight w:val="yellow"/>
        </w:rPr>
        <w:t>conditions de transfert ou de conversion des anciens fichiers</w:t>
      </w:r>
    </w:p>
    <w:p w:rsidR="00F02AA0" w:rsidRPr="00F02AA0" w:rsidRDefault="00F02AA0" w:rsidP="00F02AA0">
      <w:pPr>
        <w:pStyle w:val="B1"/>
        <w:rPr>
          <w:kern w:val="32"/>
          <w:highlight w:val="yellow"/>
        </w:rPr>
      </w:pPr>
      <w:r w:rsidRPr="00F02AA0">
        <w:rPr>
          <w:kern w:val="32"/>
          <w:highlight w:val="yellow"/>
        </w:rPr>
        <w:t>spécifications éventuelles des programmes de transition</w:t>
      </w:r>
    </w:p>
    <w:p w:rsidR="00F02AA0" w:rsidRPr="00F02AA0" w:rsidRDefault="00F02AA0" w:rsidP="00F02AA0">
      <w:pPr>
        <w:pStyle w:val="Titre2"/>
        <w:rPr>
          <w:kern w:val="32"/>
        </w:rPr>
      </w:pPr>
      <w:r w:rsidRPr="00F02AA0">
        <w:rPr>
          <w:kern w:val="32"/>
        </w:rPr>
        <w:lastRenderedPageBreak/>
        <w:t>Durée de vie requise</w:t>
      </w:r>
    </w:p>
    <w:p w:rsidR="00F02AA0" w:rsidRPr="00F02AA0" w:rsidRDefault="00F02AA0" w:rsidP="00F02AA0">
      <w:pPr>
        <w:pStyle w:val="B1"/>
        <w:rPr>
          <w:kern w:val="32"/>
          <w:highlight w:val="yellow"/>
        </w:rPr>
      </w:pPr>
      <w:r w:rsidRPr="00F02AA0">
        <w:rPr>
          <w:kern w:val="32"/>
          <w:highlight w:val="yellow"/>
        </w:rPr>
        <w:t>Durée de vie requise</w:t>
      </w:r>
    </w:p>
    <w:p w:rsidR="00F02AA0" w:rsidRPr="00F02AA0" w:rsidRDefault="00F02AA0" w:rsidP="00F02AA0">
      <w:pPr>
        <w:pStyle w:val="Titre2"/>
        <w:rPr>
          <w:kern w:val="32"/>
        </w:rPr>
      </w:pPr>
      <w:r w:rsidRPr="00F02AA0">
        <w:rPr>
          <w:kern w:val="32"/>
        </w:rPr>
        <w:t>Évolutions ultérieures</w:t>
      </w:r>
    </w:p>
    <w:p w:rsidR="00F02AA0" w:rsidRPr="00F02AA0" w:rsidRDefault="00F02AA0" w:rsidP="00F02AA0">
      <w:pPr>
        <w:pStyle w:val="B1"/>
        <w:rPr>
          <w:iCs/>
          <w:sz w:val="24"/>
          <w:szCs w:val="28"/>
          <w:highlight w:val="yellow"/>
        </w:rPr>
      </w:pPr>
      <w:r w:rsidRPr="00F02AA0">
        <w:rPr>
          <w:kern w:val="32"/>
          <w:highlight w:val="yellow"/>
        </w:rPr>
        <w:t>modifications</w:t>
      </w:r>
    </w:p>
    <w:p w:rsidR="00F02AA0" w:rsidRPr="00F02AA0" w:rsidRDefault="00F02AA0" w:rsidP="00F02AA0">
      <w:pPr>
        <w:pStyle w:val="B1"/>
        <w:rPr>
          <w:iCs/>
          <w:sz w:val="24"/>
          <w:szCs w:val="28"/>
          <w:highlight w:val="yellow"/>
        </w:rPr>
      </w:pPr>
      <w:r w:rsidRPr="00F02AA0">
        <w:rPr>
          <w:kern w:val="32"/>
          <w:highlight w:val="yellow"/>
        </w:rPr>
        <w:t>migrations</w:t>
      </w:r>
    </w:p>
    <w:p w:rsidR="00F02AA0" w:rsidRDefault="00F02AA0" w:rsidP="00F02AA0">
      <w:pPr>
        <w:pStyle w:val="Titre1"/>
      </w:pPr>
      <w:r>
        <w:t>Prestations associées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 xml:space="preserve">spécifications d'organisation (description des postes de travail, procédures manuelles, etc.), 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spécifications de mise en exploitation et de démarrage (initialisation des tables, paramétrage de l'exploitation),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 xml:space="preserve">formation et assistance au démarrage (supports de formation, personnel à former, manuels, nombre de sites à assister, modalités de migration, etc.), 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 xml:space="preserve">conditions de garantie, de maintenance sur incidents, et de prise en compte d'évolutions fonctionnelles ou techniques, 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réalisation des jeux d'essais</w:t>
      </w:r>
    </w:p>
    <w:p w:rsidR="00F02AA0" w:rsidRDefault="00F02AA0" w:rsidP="00F02AA0">
      <w:pPr>
        <w:pStyle w:val="Titre1"/>
      </w:pPr>
      <w:r>
        <w:t>Contraintes techniques / informatiques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matériel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logiciel</w:t>
      </w:r>
    </w:p>
    <w:p w:rsidR="00F02AA0" w:rsidRDefault="00F02AA0" w:rsidP="00F02AA0">
      <w:pPr>
        <w:pStyle w:val="Titre1"/>
      </w:pPr>
      <w:r>
        <w:t>Contraintes réglementaires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Normes et règlements</w:t>
      </w:r>
    </w:p>
    <w:p w:rsidR="00F02AA0" w:rsidRDefault="00F02AA0" w:rsidP="00F02AA0">
      <w:pPr>
        <w:pStyle w:val="Titre1"/>
      </w:pPr>
      <w:r>
        <w:t>Exigences de qualité du produit et de ses conditions de réalisation</w:t>
      </w:r>
    </w:p>
    <w:p w:rsidR="00F02AA0" w:rsidRPr="000A5406" w:rsidRDefault="00F02AA0" w:rsidP="00F02AA0">
      <w:pPr>
        <w:pStyle w:val="B1"/>
        <w:rPr>
          <w:highlight w:val="yellow"/>
        </w:rPr>
      </w:pPr>
      <w:r w:rsidRPr="000A5406">
        <w:rPr>
          <w:highlight w:val="yellow"/>
        </w:rPr>
        <w:t>caractéristiques qualité (visions externes) que le produit doit respecter (maintenance, performances, facilité d'utilisation, portabilité, etc.),</w:t>
      </w:r>
    </w:p>
    <w:p w:rsidR="00F02AA0" w:rsidRPr="000A5406" w:rsidRDefault="00F02AA0" w:rsidP="00F02AA0">
      <w:pPr>
        <w:pStyle w:val="B1"/>
        <w:rPr>
          <w:highlight w:val="yellow"/>
        </w:rPr>
      </w:pPr>
      <w:r w:rsidRPr="000A5406">
        <w:rPr>
          <w:highlight w:val="yellow"/>
        </w:rPr>
        <w:t xml:space="preserve">sous-caractéristiques associées aux caractéristiques de qualité (conduisant à une vision interne) que le produit doit respecter (tolérance aux fautes, facilité d'analyse, comportement vis-à-vis du temps, etc.), </w:t>
      </w:r>
    </w:p>
    <w:p w:rsidR="00F02AA0" w:rsidRDefault="00F02AA0" w:rsidP="00F02AA0">
      <w:pPr>
        <w:pStyle w:val="Titre2"/>
      </w:pPr>
      <w:r>
        <w:t>Protocoles d'évaluation du produit</w:t>
      </w:r>
    </w:p>
    <w:p w:rsidR="00F02AA0" w:rsidRPr="000A5406" w:rsidRDefault="00F02AA0" w:rsidP="00F02AA0">
      <w:pPr>
        <w:pStyle w:val="B1"/>
        <w:rPr>
          <w:highlight w:val="yellow"/>
        </w:rPr>
      </w:pPr>
      <w:r w:rsidRPr="000A5406">
        <w:rPr>
          <w:highlight w:val="yellow"/>
        </w:rPr>
        <w:t>Renvoi vers le plan de validation</w:t>
      </w:r>
    </w:p>
    <w:p w:rsidR="00F02AA0" w:rsidRDefault="00F02AA0" w:rsidP="00F02AA0">
      <w:pPr>
        <w:pStyle w:val="Titre2"/>
      </w:pPr>
      <w:r>
        <w:t>Spécifications techniques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architecture logique à respecter</w:t>
      </w:r>
    </w:p>
    <w:p w:rsidR="00F02AA0" w:rsidRPr="00F02AA0" w:rsidRDefault="00F02AA0" w:rsidP="00F02AA0">
      <w:pPr>
        <w:pStyle w:val="B1"/>
        <w:rPr>
          <w:highlight w:val="yellow"/>
        </w:rPr>
      </w:pPr>
      <w:r w:rsidRPr="00F02AA0">
        <w:rPr>
          <w:highlight w:val="yellow"/>
        </w:rPr>
        <w:t>normes de développement de documentation </w:t>
      </w:r>
    </w:p>
    <w:p w:rsidR="00F02AA0" w:rsidRDefault="00F02AA0" w:rsidP="00F02AA0"/>
    <w:p w:rsidR="00F02AA0" w:rsidRDefault="00F02AA0" w:rsidP="00F02AA0">
      <w:pPr>
        <w:pStyle w:val="B1"/>
      </w:pPr>
      <w:r>
        <w:t xml:space="preserve">proposition du contenu de la formation et du QCM (soumis pour validation à </w:t>
      </w:r>
      <w:r w:rsidRPr="00F02AA0">
        <w:rPr>
          <w:highlight w:val="yellow"/>
        </w:rPr>
        <w:t>LABO PHARMA</w:t>
      </w:r>
      <w:r>
        <w:t>),</w:t>
      </w:r>
    </w:p>
    <w:p w:rsidR="00F02AA0" w:rsidRDefault="00F02AA0" w:rsidP="00F02AA0">
      <w:pPr>
        <w:pStyle w:val="B1"/>
      </w:pPr>
      <w:r>
        <w:t>mise en place du module sur un serveur Internet (plate-forme d'e-Learning),</w:t>
      </w:r>
    </w:p>
    <w:p w:rsidR="00F02AA0" w:rsidRDefault="00F02AA0" w:rsidP="00F02AA0">
      <w:pPr>
        <w:pStyle w:val="B1"/>
      </w:pPr>
      <w:r>
        <w:t xml:space="preserve">fourniture des droits d'accès nominatifs aux participants, sur demande de </w:t>
      </w:r>
      <w:r w:rsidRPr="00F02AA0">
        <w:rPr>
          <w:highlight w:val="yellow"/>
        </w:rPr>
        <w:t>LABO PHARMA</w:t>
      </w:r>
      <w:r>
        <w:t>,</w:t>
      </w:r>
    </w:p>
    <w:p w:rsidR="00F02AA0" w:rsidRDefault="00F02AA0" w:rsidP="00F02AA0">
      <w:pPr>
        <w:pStyle w:val="B1"/>
      </w:pPr>
      <w:r>
        <w:t>disponibilité du module de formation pour le participant pendant une durée de ____,</w:t>
      </w:r>
    </w:p>
    <w:p w:rsidR="00F02AA0" w:rsidRDefault="00F02AA0" w:rsidP="00F02AA0">
      <w:pPr>
        <w:pStyle w:val="B1"/>
      </w:pPr>
      <w:r>
        <w:t xml:space="preserve">fourniture mensuelle à </w:t>
      </w:r>
      <w:r w:rsidRPr="00F02AA0">
        <w:rPr>
          <w:highlight w:val="yellow"/>
        </w:rPr>
        <w:t>LABO PHARMA</w:t>
      </w:r>
      <w:r>
        <w:t xml:space="preserve"> d'un rapport récapitulatif des formations réalisées et de leur résultat,</w:t>
      </w:r>
    </w:p>
    <w:p w:rsidR="00F02AA0" w:rsidRDefault="00F02AA0" w:rsidP="00F02AA0">
      <w:pPr>
        <w:pStyle w:val="B1"/>
      </w:pPr>
      <w:r>
        <w:t>fourniture d'une attestation de participation aux participants ayant réalisé un score satisfaisant au QCM.</w:t>
      </w:r>
    </w:p>
    <w:p w:rsidR="00F02AA0" w:rsidRDefault="00F02AA0" w:rsidP="00F02AA0">
      <w:pPr>
        <w:pStyle w:val="Titre2"/>
      </w:pPr>
      <w:r>
        <w:t>Conditions relatives à l'étude</w:t>
      </w:r>
    </w:p>
    <w:p w:rsidR="000A5406" w:rsidRPr="000A5406" w:rsidRDefault="00F02AA0" w:rsidP="000A5406">
      <w:pPr>
        <w:pStyle w:val="B1"/>
        <w:rPr>
          <w:highlight w:val="yellow"/>
        </w:rPr>
      </w:pPr>
      <w:r w:rsidRPr="000A5406">
        <w:rPr>
          <w:highlight w:val="yellow"/>
        </w:rPr>
        <w:t>outils de maquettage</w:t>
      </w:r>
    </w:p>
    <w:p w:rsidR="00F02AA0" w:rsidRDefault="00F02AA0" w:rsidP="00F02AA0">
      <w:pPr>
        <w:pStyle w:val="Titre1"/>
      </w:pPr>
      <w:r>
        <w:t>Conditions relatives au développement</w:t>
      </w:r>
    </w:p>
    <w:p w:rsidR="000A5406" w:rsidRPr="000A5406" w:rsidRDefault="00F02AA0" w:rsidP="000A5406">
      <w:pPr>
        <w:pStyle w:val="B1"/>
        <w:rPr>
          <w:highlight w:val="yellow"/>
        </w:rPr>
      </w:pPr>
      <w:r w:rsidRPr="000A5406">
        <w:rPr>
          <w:highlight w:val="yellow"/>
        </w:rPr>
        <w:t>atelier de génie logiciel</w:t>
      </w:r>
    </w:p>
    <w:p w:rsidR="000A5406" w:rsidRPr="000A5406" w:rsidRDefault="00F02AA0" w:rsidP="000A5406">
      <w:pPr>
        <w:pStyle w:val="B1"/>
        <w:rPr>
          <w:highlight w:val="yellow"/>
        </w:rPr>
      </w:pPr>
      <w:r w:rsidRPr="000A5406">
        <w:rPr>
          <w:highlight w:val="yellow"/>
        </w:rPr>
        <w:t>environnements de développement et de réception</w:t>
      </w:r>
    </w:p>
    <w:p w:rsidR="00F02AA0" w:rsidRDefault="00F02AA0" w:rsidP="00F02AA0">
      <w:pPr>
        <w:pStyle w:val="Titre1"/>
      </w:pPr>
      <w:r>
        <w:lastRenderedPageBreak/>
        <w:t xml:space="preserve">Validation de système informatisé </w:t>
      </w:r>
    </w:p>
    <w:p w:rsidR="000A5406" w:rsidRPr="000A5406" w:rsidRDefault="00F02AA0" w:rsidP="000A5406">
      <w:pPr>
        <w:pStyle w:val="B1"/>
        <w:rPr>
          <w:highlight w:val="yellow"/>
        </w:rPr>
      </w:pPr>
      <w:r w:rsidRPr="000A5406">
        <w:rPr>
          <w:highlight w:val="yellow"/>
        </w:rPr>
        <w:t>Détail de la méthode de validation</w:t>
      </w:r>
    </w:p>
    <w:p w:rsidR="00FF4BE7" w:rsidRDefault="00FF4BE7" w:rsidP="00F02AA0">
      <w:pPr>
        <w:pStyle w:val="Titre1"/>
      </w:pPr>
      <w:r>
        <w:t>Historique des versions</w:t>
      </w:r>
    </w:p>
    <w:p w:rsidR="00FF4BE7" w:rsidRPr="00497475" w:rsidRDefault="00497475" w:rsidP="00FF4BE7">
      <w:pPr>
        <w:tabs>
          <w:tab w:val="left" w:pos="1440"/>
          <w:tab w:val="left" w:pos="2880"/>
        </w:tabs>
        <w:rPr>
          <w:b/>
        </w:rPr>
      </w:pPr>
      <w:r w:rsidRPr="00497475">
        <w:rPr>
          <w:b/>
        </w:rPr>
        <w:t>V</w:t>
      </w:r>
      <w:r w:rsidR="00FF4BE7" w:rsidRPr="00497475">
        <w:rPr>
          <w:b/>
        </w:rPr>
        <w:t>ersion</w:t>
      </w:r>
      <w:r w:rsidR="00FF4BE7" w:rsidRPr="00497475">
        <w:rPr>
          <w:b/>
        </w:rPr>
        <w:tab/>
      </w:r>
      <w:r>
        <w:rPr>
          <w:b/>
        </w:rPr>
        <w:t>D</w:t>
      </w:r>
      <w:r w:rsidR="00FF4BE7" w:rsidRPr="00497475">
        <w:rPr>
          <w:b/>
        </w:rPr>
        <w:t>ate de version</w:t>
      </w:r>
      <w:r w:rsidR="00FF4BE7" w:rsidRPr="00497475">
        <w:rPr>
          <w:b/>
        </w:rPr>
        <w:tab/>
        <w:t>Commentaires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0.1</w:t>
      </w:r>
      <w:r>
        <w:tab/>
      </w:r>
      <w:r w:rsidR="007F5715">
        <w:t>21</w:t>
      </w:r>
      <w:r>
        <w:t>/02/08</w:t>
      </w:r>
      <w:r>
        <w:tab/>
        <w:t>Création (draft)</w:t>
      </w:r>
    </w:p>
    <w:p w:rsidR="00FF4BE7" w:rsidRDefault="007F5715" w:rsidP="00FF4BE7">
      <w:pPr>
        <w:tabs>
          <w:tab w:val="left" w:pos="1440"/>
          <w:tab w:val="left" w:pos="2880"/>
        </w:tabs>
      </w:pPr>
      <w:r>
        <w:t>0.2</w:t>
      </w:r>
      <w:r>
        <w:tab/>
        <w:t>28</w:t>
      </w:r>
      <w:r w:rsidR="00FF4BE7">
        <w:t>/02/08</w:t>
      </w:r>
      <w:r w:rsidR="00FF4BE7">
        <w:tab/>
        <w:t>Ajout remarques CM</w:t>
      </w:r>
    </w:p>
    <w:p w:rsidR="000A3482" w:rsidRDefault="000A3482" w:rsidP="000A3482">
      <w:pPr>
        <w:tabs>
          <w:tab w:val="left" w:pos="1440"/>
          <w:tab w:val="left" w:pos="2880"/>
        </w:tabs>
      </w:pPr>
      <w:r>
        <w:t>0.3</w:t>
      </w:r>
      <w:r>
        <w:tab/>
      </w:r>
      <w:r w:rsidR="007F5715">
        <w:t>28</w:t>
      </w:r>
      <w:r>
        <w:t>/0</w:t>
      </w:r>
      <w:r w:rsidR="007F5715">
        <w:t>2</w:t>
      </w:r>
      <w:r>
        <w:t>/08</w:t>
      </w:r>
      <w:r>
        <w:tab/>
      </w:r>
      <w:r w:rsidR="007F5715">
        <w:t>MAJ références</w:t>
      </w:r>
    </w:p>
    <w:p w:rsidR="000A3482" w:rsidRPr="00FF4BE7" w:rsidRDefault="000A3482" w:rsidP="000A3482">
      <w:pPr>
        <w:tabs>
          <w:tab w:val="left" w:pos="1440"/>
          <w:tab w:val="left" w:pos="2880"/>
        </w:tabs>
      </w:pPr>
      <w:r>
        <w:t>0.4</w:t>
      </w:r>
      <w:r>
        <w:tab/>
      </w:r>
      <w:r w:rsidR="007F5715">
        <w:t>28/02/08</w:t>
      </w:r>
      <w:r>
        <w:tab/>
      </w:r>
      <w:r w:rsidR="007F5715">
        <w:t>Ajout remarques GM &amp;CM</w:t>
      </w:r>
    </w:p>
    <w:p w:rsidR="000A3482" w:rsidRPr="00FF4BE7" w:rsidRDefault="000A3482" w:rsidP="000A3482">
      <w:pPr>
        <w:tabs>
          <w:tab w:val="left" w:pos="1440"/>
          <w:tab w:val="left" w:pos="2880"/>
        </w:tabs>
      </w:pPr>
      <w:r>
        <w:t>0.5</w:t>
      </w:r>
      <w:r>
        <w:tab/>
      </w:r>
      <w:r w:rsidR="007F5715">
        <w:t>11</w:t>
      </w:r>
      <w:r>
        <w:t>/03/08</w:t>
      </w:r>
      <w:r>
        <w:tab/>
        <w:t>Transformation HTML &gt;&gt; Word, ajout de cases à cocher</w:t>
      </w:r>
    </w:p>
    <w:p w:rsidR="000A3482" w:rsidRDefault="000A3482" w:rsidP="000A3482">
      <w:pPr>
        <w:tabs>
          <w:tab w:val="left" w:pos="1440"/>
          <w:tab w:val="left" w:pos="2880"/>
        </w:tabs>
      </w:pPr>
      <w:r>
        <w:t>.</w:t>
      </w:r>
    </w:p>
    <w:p w:rsidR="00FF4BE7" w:rsidRPr="00FF4BE7" w:rsidRDefault="00FF4BE7" w:rsidP="000A3482">
      <w:pPr>
        <w:tabs>
          <w:tab w:val="left" w:pos="1440"/>
          <w:tab w:val="left" w:pos="2880"/>
        </w:tabs>
      </w:pPr>
    </w:p>
    <w:sectPr w:rsidR="00FF4BE7" w:rsidRPr="00FF4BE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01F" w:rsidRDefault="006E201F">
      <w:r>
        <w:separator/>
      </w:r>
    </w:p>
  </w:endnote>
  <w:endnote w:type="continuationSeparator" w:id="0">
    <w:p w:rsidR="006E201F" w:rsidRDefault="006E2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82A" w:rsidRDefault="0044082A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01F" w:rsidRDefault="006E201F">
      <w:r>
        <w:separator/>
      </w:r>
    </w:p>
  </w:footnote>
  <w:footnote w:type="continuationSeparator" w:id="0">
    <w:p w:rsidR="006E201F" w:rsidRDefault="006E2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79"/>
      <w:gridCol w:w="5029"/>
      <w:gridCol w:w="1440"/>
      <w:gridCol w:w="1440"/>
    </w:tblGrid>
    <w:tr w:rsidR="0044082A" w:rsidTr="006E201F">
      <w:trPr>
        <w:trHeight w:val="193"/>
      </w:trPr>
      <w:tc>
        <w:tcPr>
          <w:tcW w:w="1379" w:type="dxa"/>
          <w:vMerge w:val="restart"/>
          <w:shd w:val="clear" w:color="auto" w:fill="auto"/>
          <w:vAlign w:val="center"/>
        </w:tcPr>
        <w:p w:rsidR="0044082A" w:rsidRDefault="00A86027" w:rsidP="006E201F">
          <w:pPr>
            <w:pStyle w:val="En-tte"/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6E201F">
            <w:rPr>
              <w:rFonts w:ascii="Arial Black" w:hAnsi="Arial Black"/>
              <w:caps/>
              <w:sz w:val="20"/>
              <w:szCs w:val="20"/>
            </w:rPr>
            <w:t>Cahier des charges fonctionnel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6E201F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44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SOP_eLea_01b</w:t>
          </w:r>
        </w:p>
      </w:tc>
    </w:tr>
    <w:tr w:rsidR="0044082A" w:rsidTr="006E201F">
      <w:trPr>
        <w:trHeight w:val="194"/>
      </w:trPr>
      <w:tc>
        <w:tcPr>
          <w:tcW w:w="1379" w:type="dxa"/>
          <w:vMerge/>
          <w:shd w:val="clear" w:color="auto" w:fill="auto"/>
        </w:tcPr>
        <w:p w:rsidR="0044082A" w:rsidRDefault="0044082A" w:rsidP="006E201F">
          <w:pPr>
            <w:pStyle w:val="En-tte"/>
            <w:spacing w:after="0"/>
          </w:pPr>
        </w:p>
      </w:tc>
      <w:tc>
        <w:tcPr>
          <w:tcW w:w="502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6E201F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44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082A" w:rsidRDefault="0044082A" w:rsidP="006E201F">
          <w:pPr>
            <w:pStyle w:val="En-tte"/>
            <w:spacing w:after="0"/>
            <w:jc w:val="center"/>
          </w:pPr>
          <w:r>
            <w:t>0.5</w:t>
          </w:r>
        </w:p>
      </w:tc>
    </w:tr>
    <w:tr w:rsidR="0044082A" w:rsidTr="006E201F">
      <w:trPr>
        <w:trHeight w:val="193"/>
      </w:trPr>
      <w:tc>
        <w:tcPr>
          <w:tcW w:w="1379" w:type="dxa"/>
          <w:vMerge/>
          <w:tcBorders>
            <w:bottom w:val="single" w:sz="4" w:space="0" w:color="auto"/>
          </w:tcBorders>
          <w:shd w:val="clear" w:color="auto" w:fill="auto"/>
        </w:tcPr>
        <w:p w:rsidR="0044082A" w:rsidRDefault="0044082A" w:rsidP="006E201F">
          <w:pPr>
            <w:pStyle w:val="En-tte"/>
            <w:spacing w:after="0"/>
          </w:pPr>
        </w:p>
      </w:tc>
      <w:tc>
        <w:tcPr>
          <w:tcW w:w="502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4082A" w:rsidRDefault="0044082A" w:rsidP="006E201F">
          <w:pPr>
            <w:pStyle w:val="En-tte"/>
            <w:spacing w:after="0"/>
            <w:jc w:val="left"/>
          </w:pPr>
          <w:r w:rsidRPr="006E201F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44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082A" w:rsidRDefault="0044082A" w:rsidP="006E201F">
          <w:pPr>
            <w:pStyle w:val="En-tte"/>
            <w:spacing w:after="0"/>
            <w:jc w:val="center"/>
          </w:pPr>
          <w:r>
            <w:t>11/03/2008</w:t>
          </w:r>
        </w:p>
      </w:tc>
    </w:tr>
    <w:tr w:rsidR="0044082A" w:rsidTr="006E201F">
      <w:trPr>
        <w:trHeight w:val="194"/>
      </w:trPr>
      <w:tc>
        <w:tcPr>
          <w:tcW w:w="7848" w:type="dxa"/>
          <w:gridSpan w:val="3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6E201F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6E201F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44082A" w:rsidTr="006E201F">
      <w:trPr>
        <w:trHeight w:val="194"/>
      </w:trPr>
      <w:tc>
        <w:tcPr>
          <w:tcW w:w="7848" w:type="dxa"/>
          <w:gridSpan w:val="3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Cahier des Charges fonctionnel du programme e-Learning REF de LABO PHARMA</w:t>
            </w:r>
          </w:fldSimple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082A" w:rsidRPr="006E201F" w:rsidRDefault="0044082A" w:rsidP="006E201F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86027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A86027">
              <w:rPr>
                <w:noProof/>
              </w:rPr>
              <w:t>3</w:t>
            </w:r>
          </w:fldSimple>
        </w:p>
      </w:tc>
    </w:tr>
  </w:tbl>
  <w:p w:rsidR="0044082A" w:rsidRDefault="0044082A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B82DC8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C2A548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DBCF2E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2386A2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8A5D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CC7E2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6A607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EEA9B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706AE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C506F528"/>
    <w:lvl w:ilvl="0" w:tplc="87007116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C8761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4F8284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6A77D3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5"/>
  </w:num>
  <w:num w:numId="15">
    <w:abstractNumId w:val="16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7"/>
    <w:rsid w:val="000333EC"/>
    <w:rsid w:val="000352A5"/>
    <w:rsid w:val="0007063E"/>
    <w:rsid w:val="00072A0D"/>
    <w:rsid w:val="000A2CE9"/>
    <w:rsid w:val="000A3482"/>
    <w:rsid w:val="000A5406"/>
    <w:rsid w:val="000C4669"/>
    <w:rsid w:val="000F57FA"/>
    <w:rsid w:val="001375F9"/>
    <w:rsid w:val="00157EC6"/>
    <w:rsid w:val="001947B5"/>
    <w:rsid w:val="001B1C7A"/>
    <w:rsid w:val="001F10F3"/>
    <w:rsid w:val="0022720F"/>
    <w:rsid w:val="002941BF"/>
    <w:rsid w:val="002C0052"/>
    <w:rsid w:val="002C6117"/>
    <w:rsid w:val="002C6894"/>
    <w:rsid w:val="00303D1F"/>
    <w:rsid w:val="00316CCF"/>
    <w:rsid w:val="00325E51"/>
    <w:rsid w:val="00347E8F"/>
    <w:rsid w:val="00354B70"/>
    <w:rsid w:val="0036036C"/>
    <w:rsid w:val="003B6272"/>
    <w:rsid w:val="003F73F6"/>
    <w:rsid w:val="00400921"/>
    <w:rsid w:val="00437F1C"/>
    <w:rsid w:val="0044082A"/>
    <w:rsid w:val="00473FF1"/>
    <w:rsid w:val="00483F3E"/>
    <w:rsid w:val="00497475"/>
    <w:rsid w:val="004A2510"/>
    <w:rsid w:val="004E3C8E"/>
    <w:rsid w:val="005056F5"/>
    <w:rsid w:val="00512B4A"/>
    <w:rsid w:val="00544AF8"/>
    <w:rsid w:val="00580DCB"/>
    <w:rsid w:val="005E0764"/>
    <w:rsid w:val="0060167C"/>
    <w:rsid w:val="00603D24"/>
    <w:rsid w:val="006255DE"/>
    <w:rsid w:val="0063059C"/>
    <w:rsid w:val="00686721"/>
    <w:rsid w:val="006879A0"/>
    <w:rsid w:val="006B176E"/>
    <w:rsid w:val="006E201F"/>
    <w:rsid w:val="007A1863"/>
    <w:rsid w:val="007F5715"/>
    <w:rsid w:val="00864612"/>
    <w:rsid w:val="00873B31"/>
    <w:rsid w:val="008A5954"/>
    <w:rsid w:val="008A757E"/>
    <w:rsid w:val="008D0F0F"/>
    <w:rsid w:val="008E57CD"/>
    <w:rsid w:val="008F3D60"/>
    <w:rsid w:val="00904C48"/>
    <w:rsid w:val="00951B94"/>
    <w:rsid w:val="009542D1"/>
    <w:rsid w:val="009B3EF1"/>
    <w:rsid w:val="00A074C6"/>
    <w:rsid w:val="00A15AFA"/>
    <w:rsid w:val="00A253D0"/>
    <w:rsid w:val="00A2753E"/>
    <w:rsid w:val="00A86027"/>
    <w:rsid w:val="00B27715"/>
    <w:rsid w:val="00BA7DDC"/>
    <w:rsid w:val="00BC3BE6"/>
    <w:rsid w:val="00BE2A60"/>
    <w:rsid w:val="00C13B66"/>
    <w:rsid w:val="00C1685E"/>
    <w:rsid w:val="00C42166"/>
    <w:rsid w:val="00C4617B"/>
    <w:rsid w:val="00C80BAC"/>
    <w:rsid w:val="00C9490E"/>
    <w:rsid w:val="00CA104D"/>
    <w:rsid w:val="00CC431D"/>
    <w:rsid w:val="00CD7DB6"/>
    <w:rsid w:val="00CF36C3"/>
    <w:rsid w:val="00D43817"/>
    <w:rsid w:val="00D540EC"/>
    <w:rsid w:val="00D5676A"/>
    <w:rsid w:val="00D568A9"/>
    <w:rsid w:val="00D8571E"/>
    <w:rsid w:val="00D97FF3"/>
    <w:rsid w:val="00DC7FC5"/>
    <w:rsid w:val="00DE3F70"/>
    <w:rsid w:val="00DE4AE2"/>
    <w:rsid w:val="00DF1BF3"/>
    <w:rsid w:val="00E011D9"/>
    <w:rsid w:val="00E13751"/>
    <w:rsid w:val="00E23AC2"/>
    <w:rsid w:val="00E43176"/>
    <w:rsid w:val="00E8473B"/>
    <w:rsid w:val="00EB26B7"/>
    <w:rsid w:val="00EF0124"/>
    <w:rsid w:val="00F02AA0"/>
    <w:rsid w:val="00F1569F"/>
    <w:rsid w:val="00F52224"/>
    <w:rsid w:val="00F678AC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3BE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B26B7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B26B7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B26B7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B26B7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B26B7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EB26B7"/>
    <w:pPr>
      <w:numPr>
        <w:numId w:val="17"/>
      </w:numPr>
    </w:pPr>
  </w:style>
  <w:style w:type="numbering" w:styleId="1ai">
    <w:name w:val="Outline List 1"/>
    <w:basedOn w:val="Aucuneliste"/>
    <w:rsid w:val="00EB26B7"/>
    <w:pPr>
      <w:numPr>
        <w:numId w:val="18"/>
      </w:numPr>
    </w:pPr>
  </w:style>
  <w:style w:type="character" w:styleId="Accentuation">
    <w:name w:val="Emphasis"/>
    <w:qFormat/>
    <w:rsid w:val="00EB26B7"/>
    <w:rPr>
      <w:i/>
      <w:iCs/>
    </w:rPr>
  </w:style>
  <w:style w:type="character" w:styleId="AcronymeHTML">
    <w:name w:val="HTML Acronym"/>
    <w:rsid w:val="00EB26B7"/>
  </w:style>
  <w:style w:type="paragraph" w:styleId="Adressedestinataire">
    <w:name w:val="envelope address"/>
    <w:basedOn w:val="Normal"/>
    <w:rsid w:val="00EB26B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B26B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B26B7"/>
    <w:rPr>
      <w:i/>
      <w:iCs/>
    </w:rPr>
  </w:style>
  <w:style w:type="character" w:customStyle="1" w:styleId="AdresseHTMLCar">
    <w:name w:val="Adresse HTML Car"/>
    <w:link w:val="AdresseHTML"/>
    <w:rsid w:val="00EB26B7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EB26B7"/>
    <w:rPr>
      <w:vertAlign w:val="superscript"/>
    </w:rPr>
  </w:style>
  <w:style w:type="character" w:styleId="Appelnotedebasdep">
    <w:name w:val="footnote reference"/>
    <w:rsid w:val="00EB26B7"/>
    <w:rPr>
      <w:vertAlign w:val="superscript"/>
    </w:rPr>
  </w:style>
  <w:style w:type="character" w:customStyle="1" w:styleId="Titre5Car">
    <w:name w:val="Titre 5 Car"/>
    <w:link w:val="Titre5"/>
    <w:semiHidden/>
    <w:rsid w:val="00EB26B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EB26B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EB26B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EB26B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EB26B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B26B7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B26B7"/>
  </w:style>
  <w:style w:type="paragraph" w:styleId="Citation">
    <w:name w:val="Quote"/>
    <w:basedOn w:val="Normal"/>
    <w:next w:val="Normal"/>
    <w:link w:val="CitationCar"/>
    <w:uiPriority w:val="29"/>
    <w:qFormat/>
    <w:rsid w:val="00EB26B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B26B7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EB26B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2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B26B7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EB26B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B26B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B26B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B26B7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B26B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B26B7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B26B7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B26B7"/>
    <w:rPr>
      <w:sz w:val="20"/>
      <w:szCs w:val="20"/>
    </w:rPr>
  </w:style>
  <w:style w:type="character" w:customStyle="1" w:styleId="CommentaireCar">
    <w:name w:val="Commentaire Car"/>
    <w:link w:val="Commentaire"/>
    <w:rsid w:val="00EB26B7"/>
    <w:rPr>
      <w:rFonts w:ascii="Arial" w:hAnsi="Arial"/>
    </w:rPr>
  </w:style>
  <w:style w:type="paragraph" w:styleId="Corpsdetexte">
    <w:name w:val="Body Text"/>
    <w:basedOn w:val="Normal"/>
    <w:link w:val="CorpsdetexteCar"/>
    <w:rsid w:val="00EB26B7"/>
    <w:pPr>
      <w:spacing w:after="120"/>
    </w:pPr>
  </w:style>
  <w:style w:type="character" w:customStyle="1" w:styleId="CorpsdetexteCar">
    <w:name w:val="Corps de texte Car"/>
    <w:link w:val="Corpsdetexte"/>
    <w:rsid w:val="00EB26B7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EB26B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B26B7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EB26B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B26B7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EB26B7"/>
  </w:style>
  <w:style w:type="character" w:customStyle="1" w:styleId="DateCar">
    <w:name w:val="Date Car"/>
    <w:link w:val="Date"/>
    <w:rsid w:val="00EB26B7"/>
    <w:rPr>
      <w:rFonts w:ascii="Arial" w:hAnsi="Arial"/>
      <w:sz w:val="18"/>
      <w:szCs w:val="24"/>
    </w:rPr>
  </w:style>
  <w:style w:type="character" w:styleId="DfinitionHTML">
    <w:name w:val="HTML Definition"/>
    <w:rsid w:val="00EB26B7"/>
    <w:rPr>
      <w:i/>
      <w:iCs/>
    </w:rPr>
  </w:style>
  <w:style w:type="table" w:styleId="Effetsdetableau3D1">
    <w:name w:val="Table 3D effects 1"/>
    <w:basedOn w:val="TableauNormal"/>
    <w:rsid w:val="00EB26B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B26B7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B26B7"/>
    <w:rPr>
      <w:b/>
      <w:bCs/>
    </w:rPr>
  </w:style>
  <w:style w:type="character" w:styleId="Emphaseintense">
    <w:name w:val="Intense Emphasis"/>
    <w:uiPriority w:val="21"/>
    <w:qFormat/>
    <w:rsid w:val="00EB26B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B26B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B26B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B26B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B26B7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EB26B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B26B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B26B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B26B7"/>
    <w:pPr>
      <w:ind w:left="4252"/>
    </w:pPr>
  </w:style>
  <w:style w:type="character" w:customStyle="1" w:styleId="FormuledepolitesseCar">
    <w:name w:val="Formule de politesse Car"/>
    <w:link w:val="Formuledepolitesse"/>
    <w:rsid w:val="00EB26B7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B26B7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B26B7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B26B7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B26B7"/>
    <w:pPr>
      <w:ind w:left="180" w:hanging="180"/>
    </w:pPr>
  </w:style>
  <w:style w:type="paragraph" w:styleId="Index2">
    <w:name w:val="index 2"/>
    <w:basedOn w:val="Normal"/>
    <w:next w:val="Normal"/>
    <w:rsid w:val="00EB26B7"/>
    <w:pPr>
      <w:ind w:left="360" w:hanging="180"/>
    </w:pPr>
  </w:style>
  <w:style w:type="paragraph" w:styleId="Index3">
    <w:name w:val="index 3"/>
    <w:basedOn w:val="Normal"/>
    <w:next w:val="Normal"/>
    <w:rsid w:val="00EB26B7"/>
    <w:pPr>
      <w:ind w:left="540" w:hanging="180"/>
    </w:pPr>
  </w:style>
  <w:style w:type="paragraph" w:styleId="Index4">
    <w:name w:val="index 4"/>
    <w:basedOn w:val="Normal"/>
    <w:next w:val="Normal"/>
    <w:rsid w:val="00EB26B7"/>
    <w:pPr>
      <w:ind w:left="720" w:hanging="180"/>
    </w:pPr>
  </w:style>
  <w:style w:type="paragraph" w:styleId="Index5">
    <w:name w:val="index 5"/>
    <w:basedOn w:val="Normal"/>
    <w:next w:val="Normal"/>
    <w:rsid w:val="00EB26B7"/>
    <w:pPr>
      <w:ind w:left="900" w:hanging="180"/>
    </w:pPr>
  </w:style>
  <w:style w:type="paragraph" w:styleId="Index6">
    <w:name w:val="index 6"/>
    <w:basedOn w:val="Normal"/>
    <w:next w:val="Normal"/>
    <w:rsid w:val="00EB26B7"/>
    <w:pPr>
      <w:ind w:left="1080" w:hanging="180"/>
    </w:pPr>
  </w:style>
  <w:style w:type="paragraph" w:styleId="Index7">
    <w:name w:val="index 7"/>
    <w:basedOn w:val="Normal"/>
    <w:next w:val="Normal"/>
    <w:rsid w:val="00EB26B7"/>
    <w:pPr>
      <w:ind w:left="1260" w:hanging="180"/>
    </w:pPr>
  </w:style>
  <w:style w:type="paragraph" w:styleId="Index8">
    <w:name w:val="index 8"/>
    <w:basedOn w:val="Normal"/>
    <w:next w:val="Normal"/>
    <w:rsid w:val="00EB26B7"/>
    <w:pPr>
      <w:ind w:left="1440" w:hanging="180"/>
    </w:pPr>
  </w:style>
  <w:style w:type="paragraph" w:styleId="Index9">
    <w:name w:val="index 9"/>
    <w:basedOn w:val="Normal"/>
    <w:next w:val="Normal"/>
    <w:rsid w:val="00EB26B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B26B7"/>
    <w:rPr>
      <w:b/>
      <w:bCs/>
      <w:sz w:val="20"/>
      <w:szCs w:val="20"/>
    </w:rPr>
  </w:style>
  <w:style w:type="character" w:styleId="Lienhypertexte">
    <w:name w:val="Hyperlink"/>
    <w:rsid w:val="00EB26B7"/>
    <w:rPr>
      <w:color w:val="0000FF"/>
      <w:u w:val="single"/>
    </w:rPr>
  </w:style>
  <w:style w:type="character" w:styleId="Lienhypertextesuivivisit">
    <w:name w:val="FollowedHyperlink"/>
    <w:rsid w:val="00EB26B7"/>
    <w:rPr>
      <w:color w:val="800080"/>
      <w:u w:val="single"/>
    </w:rPr>
  </w:style>
  <w:style w:type="paragraph" w:styleId="Liste">
    <w:name w:val="List"/>
    <w:basedOn w:val="Normal"/>
    <w:rsid w:val="00EB26B7"/>
    <w:pPr>
      <w:ind w:left="283" w:hanging="283"/>
      <w:contextualSpacing/>
    </w:pPr>
  </w:style>
  <w:style w:type="paragraph" w:styleId="Liste2">
    <w:name w:val="List 2"/>
    <w:basedOn w:val="Normal"/>
    <w:rsid w:val="00EB26B7"/>
    <w:pPr>
      <w:ind w:left="566" w:hanging="283"/>
      <w:contextualSpacing/>
    </w:pPr>
  </w:style>
  <w:style w:type="paragraph" w:styleId="Liste3">
    <w:name w:val="List 3"/>
    <w:basedOn w:val="Normal"/>
    <w:rsid w:val="00EB26B7"/>
    <w:pPr>
      <w:ind w:left="849" w:hanging="283"/>
      <w:contextualSpacing/>
    </w:pPr>
  </w:style>
  <w:style w:type="paragraph" w:styleId="Liste4">
    <w:name w:val="List 4"/>
    <w:basedOn w:val="Normal"/>
    <w:rsid w:val="00EB26B7"/>
    <w:pPr>
      <w:ind w:left="1132" w:hanging="283"/>
      <w:contextualSpacing/>
    </w:pPr>
  </w:style>
  <w:style w:type="paragraph" w:styleId="Liste5">
    <w:name w:val="List 5"/>
    <w:basedOn w:val="Normal"/>
    <w:rsid w:val="00EB26B7"/>
    <w:pPr>
      <w:ind w:left="1415" w:hanging="283"/>
      <w:contextualSpacing/>
    </w:pPr>
  </w:style>
  <w:style w:type="paragraph" w:styleId="Listenumros">
    <w:name w:val="List Number"/>
    <w:basedOn w:val="Normal"/>
    <w:rsid w:val="00EB26B7"/>
    <w:pPr>
      <w:numPr>
        <w:numId w:val="4"/>
      </w:numPr>
      <w:contextualSpacing/>
    </w:pPr>
  </w:style>
  <w:style w:type="paragraph" w:styleId="Listenumros2">
    <w:name w:val="List Number 2"/>
    <w:basedOn w:val="Normal"/>
    <w:rsid w:val="00EB26B7"/>
    <w:pPr>
      <w:numPr>
        <w:numId w:val="5"/>
      </w:numPr>
      <w:contextualSpacing/>
    </w:pPr>
  </w:style>
  <w:style w:type="paragraph" w:styleId="Listenumros3">
    <w:name w:val="List Number 3"/>
    <w:basedOn w:val="Normal"/>
    <w:rsid w:val="00EB26B7"/>
    <w:pPr>
      <w:numPr>
        <w:numId w:val="6"/>
      </w:numPr>
      <w:contextualSpacing/>
    </w:pPr>
  </w:style>
  <w:style w:type="paragraph" w:styleId="Listenumros4">
    <w:name w:val="List Number 4"/>
    <w:basedOn w:val="Normal"/>
    <w:rsid w:val="00EB26B7"/>
    <w:pPr>
      <w:numPr>
        <w:numId w:val="7"/>
      </w:numPr>
      <w:contextualSpacing/>
    </w:pPr>
  </w:style>
  <w:style w:type="paragraph" w:styleId="Listenumros5">
    <w:name w:val="List Number 5"/>
    <w:basedOn w:val="Normal"/>
    <w:rsid w:val="00EB26B7"/>
    <w:pPr>
      <w:numPr>
        <w:numId w:val="8"/>
      </w:numPr>
      <w:contextualSpacing/>
    </w:pPr>
  </w:style>
  <w:style w:type="paragraph" w:styleId="Listepuces2">
    <w:name w:val="List Bullet 2"/>
    <w:basedOn w:val="Normal"/>
    <w:rsid w:val="00EB26B7"/>
    <w:pPr>
      <w:numPr>
        <w:numId w:val="10"/>
      </w:numPr>
      <w:contextualSpacing/>
    </w:pPr>
  </w:style>
  <w:style w:type="paragraph" w:styleId="Listepuces3">
    <w:name w:val="List Bullet 3"/>
    <w:basedOn w:val="Normal"/>
    <w:rsid w:val="00EB26B7"/>
    <w:pPr>
      <w:numPr>
        <w:numId w:val="11"/>
      </w:numPr>
      <w:contextualSpacing/>
    </w:pPr>
  </w:style>
  <w:style w:type="paragraph" w:styleId="Listepuces4">
    <w:name w:val="List Bullet 4"/>
    <w:basedOn w:val="Normal"/>
    <w:rsid w:val="00EB26B7"/>
    <w:pPr>
      <w:numPr>
        <w:numId w:val="12"/>
      </w:numPr>
      <w:contextualSpacing/>
    </w:pPr>
  </w:style>
  <w:style w:type="paragraph" w:styleId="Listepuces5">
    <w:name w:val="List Bullet 5"/>
    <w:basedOn w:val="Normal"/>
    <w:rsid w:val="00EB26B7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B26B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B26B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B26B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B26B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B26B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B26B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B26B7"/>
    <w:rPr>
      <w:sz w:val="16"/>
      <w:szCs w:val="16"/>
    </w:rPr>
  </w:style>
  <w:style w:type="paragraph" w:styleId="NormalWeb">
    <w:name w:val="Normal (Web)"/>
    <w:basedOn w:val="Normal"/>
    <w:rsid w:val="00EB26B7"/>
    <w:rPr>
      <w:rFonts w:ascii="Times New Roman" w:hAnsi="Times New Roman"/>
      <w:sz w:val="24"/>
    </w:rPr>
  </w:style>
  <w:style w:type="paragraph" w:styleId="Normalcentr">
    <w:name w:val="Block Text"/>
    <w:basedOn w:val="Normal"/>
    <w:rsid w:val="00EB26B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B26B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B26B7"/>
    <w:rPr>
      <w:rFonts w:ascii="Arial" w:hAnsi="Arial"/>
    </w:rPr>
  </w:style>
  <w:style w:type="paragraph" w:styleId="Notedefin">
    <w:name w:val="endnote text"/>
    <w:basedOn w:val="Normal"/>
    <w:link w:val="NotedefinCar"/>
    <w:rsid w:val="00EB26B7"/>
    <w:rPr>
      <w:sz w:val="20"/>
      <w:szCs w:val="20"/>
    </w:rPr>
  </w:style>
  <w:style w:type="character" w:customStyle="1" w:styleId="NotedefinCar">
    <w:name w:val="Note de fin Car"/>
    <w:link w:val="Notedefin"/>
    <w:rsid w:val="00EB26B7"/>
    <w:rPr>
      <w:rFonts w:ascii="Arial" w:hAnsi="Arial"/>
    </w:rPr>
  </w:style>
  <w:style w:type="character" w:styleId="Numrodeligne">
    <w:name w:val="line number"/>
    <w:rsid w:val="00EB26B7"/>
  </w:style>
  <w:style w:type="character" w:styleId="Numrodepage">
    <w:name w:val="page number"/>
    <w:rsid w:val="00EB26B7"/>
  </w:style>
  <w:style w:type="paragraph" w:styleId="Objetducommentaire">
    <w:name w:val="annotation subject"/>
    <w:basedOn w:val="Commentaire"/>
    <w:next w:val="Commentaire"/>
    <w:link w:val="ObjetducommentaireCar"/>
    <w:rsid w:val="00EB26B7"/>
    <w:rPr>
      <w:b/>
      <w:bCs/>
    </w:rPr>
  </w:style>
  <w:style w:type="character" w:customStyle="1" w:styleId="ObjetducommentaireCar">
    <w:name w:val="Objet du commentaire Car"/>
    <w:link w:val="Objetducommentaire"/>
    <w:rsid w:val="00EB26B7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B26B7"/>
    <w:pPr>
      <w:ind w:left="708"/>
    </w:pPr>
  </w:style>
  <w:style w:type="paragraph" w:styleId="PrformatHTML">
    <w:name w:val="HTML Preformatted"/>
    <w:basedOn w:val="Normal"/>
    <w:link w:val="PrformatHTMLCar"/>
    <w:rsid w:val="00EB26B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B26B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B26B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B26B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B26B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B26B7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EB26B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B26B7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EB26B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B26B7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EB26B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B26B7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B26B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B26B7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EB26B7"/>
    <w:pPr>
      <w:ind w:left="708"/>
    </w:pPr>
  </w:style>
  <w:style w:type="paragraph" w:styleId="Salutations">
    <w:name w:val="Salutation"/>
    <w:basedOn w:val="Normal"/>
    <w:next w:val="Normal"/>
    <w:link w:val="SalutationsCar"/>
    <w:rsid w:val="00EB26B7"/>
  </w:style>
  <w:style w:type="character" w:customStyle="1" w:styleId="SalutationsCar">
    <w:name w:val="Salutations Car"/>
    <w:link w:val="Salutations"/>
    <w:rsid w:val="00EB26B7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EB26B7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EB26B7"/>
    <w:pPr>
      <w:ind w:left="4252"/>
    </w:pPr>
  </w:style>
  <w:style w:type="character" w:customStyle="1" w:styleId="SignatureCar">
    <w:name w:val="Signature Car"/>
    <w:link w:val="Signature"/>
    <w:rsid w:val="00EB26B7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EB26B7"/>
  </w:style>
  <w:style w:type="character" w:customStyle="1" w:styleId="SignaturelectroniqueCar">
    <w:name w:val="Signature électronique Car"/>
    <w:link w:val="Signaturelectronique"/>
    <w:rsid w:val="00EB26B7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EB26B7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B26B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B26B7"/>
    <w:pPr>
      <w:ind w:left="0"/>
    </w:pPr>
  </w:style>
  <w:style w:type="paragraph" w:styleId="Tabledesrfrencesjuridiques">
    <w:name w:val="table of authorities"/>
    <w:basedOn w:val="Normal"/>
    <w:next w:val="Normal"/>
    <w:rsid w:val="00EB26B7"/>
    <w:pPr>
      <w:ind w:left="180" w:hanging="180"/>
    </w:pPr>
  </w:style>
  <w:style w:type="table" w:styleId="Tableauclassique1">
    <w:name w:val="Table Classic 1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B26B7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B26B7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B26B7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B26B7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B26B7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B26B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B26B7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B26B7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B26B7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B26B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B26B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B26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B26B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B26B7"/>
    <w:rPr>
      <w:color w:val="808080"/>
    </w:rPr>
  </w:style>
  <w:style w:type="paragraph" w:styleId="Textedemacro">
    <w:name w:val="macro"/>
    <w:link w:val="TextedemacroCar"/>
    <w:rsid w:val="00EB26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B26B7"/>
    <w:rPr>
      <w:rFonts w:ascii="Courier New" w:hAnsi="Courier New" w:cs="Courier New"/>
    </w:rPr>
  </w:style>
  <w:style w:type="table" w:styleId="Thmedutableau">
    <w:name w:val="Table Theme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B26B7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B26B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B26B7"/>
  </w:style>
  <w:style w:type="character" w:customStyle="1" w:styleId="TitredenoteCar">
    <w:name w:val="Titre de note Car"/>
    <w:link w:val="Titredenote"/>
    <w:rsid w:val="00EB26B7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EB26B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B26B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B26B7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EB26B7"/>
    <w:pPr>
      <w:ind w:left="0"/>
    </w:pPr>
  </w:style>
  <w:style w:type="paragraph" w:styleId="TM2">
    <w:name w:val="toc 2"/>
    <w:basedOn w:val="Normal"/>
    <w:next w:val="Normal"/>
    <w:rsid w:val="00EB26B7"/>
    <w:pPr>
      <w:ind w:left="180"/>
    </w:pPr>
  </w:style>
  <w:style w:type="paragraph" w:styleId="TM3">
    <w:name w:val="toc 3"/>
    <w:basedOn w:val="Normal"/>
    <w:next w:val="Normal"/>
    <w:rsid w:val="00EB26B7"/>
    <w:pPr>
      <w:ind w:left="360"/>
    </w:pPr>
  </w:style>
  <w:style w:type="paragraph" w:styleId="TM4">
    <w:name w:val="toc 4"/>
    <w:basedOn w:val="Normal"/>
    <w:next w:val="Normal"/>
    <w:rsid w:val="00EB26B7"/>
    <w:pPr>
      <w:ind w:left="540"/>
    </w:pPr>
  </w:style>
  <w:style w:type="paragraph" w:styleId="TM5">
    <w:name w:val="toc 5"/>
    <w:basedOn w:val="Normal"/>
    <w:next w:val="Normal"/>
    <w:rsid w:val="00EB26B7"/>
    <w:pPr>
      <w:ind w:left="720"/>
    </w:pPr>
  </w:style>
  <w:style w:type="paragraph" w:styleId="TM6">
    <w:name w:val="toc 6"/>
    <w:basedOn w:val="Normal"/>
    <w:next w:val="Normal"/>
    <w:rsid w:val="00EB26B7"/>
    <w:pPr>
      <w:ind w:left="900"/>
    </w:pPr>
  </w:style>
  <w:style w:type="paragraph" w:styleId="TM7">
    <w:name w:val="toc 7"/>
    <w:basedOn w:val="Normal"/>
    <w:next w:val="Normal"/>
    <w:rsid w:val="00EB26B7"/>
    <w:pPr>
      <w:ind w:left="1080"/>
    </w:pPr>
  </w:style>
  <w:style w:type="paragraph" w:styleId="TM8">
    <w:name w:val="toc 8"/>
    <w:basedOn w:val="Normal"/>
    <w:next w:val="Normal"/>
    <w:rsid w:val="00EB26B7"/>
    <w:pPr>
      <w:ind w:left="1260"/>
    </w:pPr>
  </w:style>
  <w:style w:type="paragraph" w:styleId="TM9">
    <w:name w:val="toc 9"/>
    <w:basedOn w:val="Normal"/>
    <w:next w:val="Normal"/>
    <w:rsid w:val="00EB26B7"/>
    <w:pPr>
      <w:ind w:left="1440"/>
    </w:pPr>
  </w:style>
  <w:style w:type="table" w:styleId="Trameclaire-Accent1">
    <w:name w:val="Light Shading Accent 1"/>
    <w:basedOn w:val="TableauNormal"/>
    <w:uiPriority w:val="60"/>
    <w:rsid w:val="00EB26B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B26B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B26B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B26B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B26B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B26B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B26B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3BE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B26B7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B26B7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B26B7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B26B7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B26B7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EB26B7"/>
    <w:pPr>
      <w:numPr>
        <w:numId w:val="17"/>
      </w:numPr>
    </w:pPr>
  </w:style>
  <w:style w:type="numbering" w:styleId="1ai">
    <w:name w:val="Outline List 1"/>
    <w:basedOn w:val="Aucuneliste"/>
    <w:rsid w:val="00EB26B7"/>
    <w:pPr>
      <w:numPr>
        <w:numId w:val="18"/>
      </w:numPr>
    </w:pPr>
  </w:style>
  <w:style w:type="character" w:styleId="Accentuation">
    <w:name w:val="Emphasis"/>
    <w:qFormat/>
    <w:rsid w:val="00EB26B7"/>
    <w:rPr>
      <w:i/>
      <w:iCs/>
    </w:rPr>
  </w:style>
  <w:style w:type="character" w:styleId="AcronymeHTML">
    <w:name w:val="HTML Acronym"/>
    <w:rsid w:val="00EB26B7"/>
  </w:style>
  <w:style w:type="paragraph" w:styleId="Adressedestinataire">
    <w:name w:val="envelope address"/>
    <w:basedOn w:val="Normal"/>
    <w:rsid w:val="00EB26B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B26B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B26B7"/>
    <w:rPr>
      <w:i/>
      <w:iCs/>
    </w:rPr>
  </w:style>
  <w:style w:type="character" w:customStyle="1" w:styleId="AdresseHTMLCar">
    <w:name w:val="Adresse HTML Car"/>
    <w:link w:val="AdresseHTML"/>
    <w:rsid w:val="00EB26B7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EB26B7"/>
    <w:rPr>
      <w:vertAlign w:val="superscript"/>
    </w:rPr>
  </w:style>
  <w:style w:type="character" w:styleId="Appelnotedebasdep">
    <w:name w:val="footnote reference"/>
    <w:rsid w:val="00EB26B7"/>
    <w:rPr>
      <w:vertAlign w:val="superscript"/>
    </w:rPr>
  </w:style>
  <w:style w:type="character" w:customStyle="1" w:styleId="Titre5Car">
    <w:name w:val="Titre 5 Car"/>
    <w:link w:val="Titre5"/>
    <w:semiHidden/>
    <w:rsid w:val="00EB26B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EB26B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EB26B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EB26B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EB26B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B26B7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B26B7"/>
  </w:style>
  <w:style w:type="paragraph" w:styleId="Citation">
    <w:name w:val="Quote"/>
    <w:basedOn w:val="Normal"/>
    <w:next w:val="Normal"/>
    <w:link w:val="CitationCar"/>
    <w:uiPriority w:val="29"/>
    <w:qFormat/>
    <w:rsid w:val="00EB26B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B26B7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EB26B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2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B26B7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EB26B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B26B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B26B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B26B7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B26B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B26B7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B26B7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B26B7"/>
    <w:rPr>
      <w:sz w:val="20"/>
      <w:szCs w:val="20"/>
    </w:rPr>
  </w:style>
  <w:style w:type="character" w:customStyle="1" w:styleId="CommentaireCar">
    <w:name w:val="Commentaire Car"/>
    <w:link w:val="Commentaire"/>
    <w:rsid w:val="00EB26B7"/>
    <w:rPr>
      <w:rFonts w:ascii="Arial" w:hAnsi="Arial"/>
    </w:rPr>
  </w:style>
  <w:style w:type="paragraph" w:styleId="Corpsdetexte">
    <w:name w:val="Body Text"/>
    <w:basedOn w:val="Normal"/>
    <w:link w:val="CorpsdetexteCar"/>
    <w:rsid w:val="00EB26B7"/>
    <w:pPr>
      <w:spacing w:after="120"/>
    </w:pPr>
  </w:style>
  <w:style w:type="character" w:customStyle="1" w:styleId="CorpsdetexteCar">
    <w:name w:val="Corps de texte Car"/>
    <w:link w:val="Corpsdetexte"/>
    <w:rsid w:val="00EB26B7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EB26B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B26B7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EB26B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B26B7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EB26B7"/>
  </w:style>
  <w:style w:type="character" w:customStyle="1" w:styleId="DateCar">
    <w:name w:val="Date Car"/>
    <w:link w:val="Date"/>
    <w:rsid w:val="00EB26B7"/>
    <w:rPr>
      <w:rFonts w:ascii="Arial" w:hAnsi="Arial"/>
      <w:sz w:val="18"/>
      <w:szCs w:val="24"/>
    </w:rPr>
  </w:style>
  <w:style w:type="character" w:styleId="DfinitionHTML">
    <w:name w:val="HTML Definition"/>
    <w:rsid w:val="00EB26B7"/>
    <w:rPr>
      <w:i/>
      <w:iCs/>
    </w:rPr>
  </w:style>
  <w:style w:type="table" w:styleId="Effetsdetableau3D1">
    <w:name w:val="Table 3D effects 1"/>
    <w:basedOn w:val="TableauNormal"/>
    <w:rsid w:val="00EB26B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B26B7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B26B7"/>
    <w:rPr>
      <w:b/>
      <w:bCs/>
    </w:rPr>
  </w:style>
  <w:style w:type="character" w:styleId="Emphaseintense">
    <w:name w:val="Intense Emphasis"/>
    <w:uiPriority w:val="21"/>
    <w:qFormat/>
    <w:rsid w:val="00EB26B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B26B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B26B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B26B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B26B7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EB26B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B26B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B26B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B26B7"/>
    <w:pPr>
      <w:ind w:left="4252"/>
    </w:pPr>
  </w:style>
  <w:style w:type="character" w:customStyle="1" w:styleId="FormuledepolitesseCar">
    <w:name w:val="Formule de politesse Car"/>
    <w:link w:val="Formuledepolitesse"/>
    <w:rsid w:val="00EB26B7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B26B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B26B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B26B7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B26B7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B26B7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B26B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B26B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B26B7"/>
    <w:pPr>
      <w:ind w:left="180" w:hanging="180"/>
    </w:pPr>
  </w:style>
  <w:style w:type="paragraph" w:styleId="Index2">
    <w:name w:val="index 2"/>
    <w:basedOn w:val="Normal"/>
    <w:next w:val="Normal"/>
    <w:rsid w:val="00EB26B7"/>
    <w:pPr>
      <w:ind w:left="360" w:hanging="180"/>
    </w:pPr>
  </w:style>
  <w:style w:type="paragraph" w:styleId="Index3">
    <w:name w:val="index 3"/>
    <w:basedOn w:val="Normal"/>
    <w:next w:val="Normal"/>
    <w:rsid w:val="00EB26B7"/>
    <w:pPr>
      <w:ind w:left="540" w:hanging="180"/>
    </w:pPr>
  </w:style>
  <w:style w:type="paragraph" w:styleId="Index4">
    <w:name w:val="index 4"/>
    <w:basedOn w:val="Normal"/>
    <w:next w:val="Normal"/>
    <w:rsid w:val="00EB26B7"/>
    <w:pPr>
      <w:ind w:left="720" w:hanging="180"/>
    </w:pPr>
  </w:style>
  <w:style w:type="paragraph" w:styleId="Index5">
    <w:name w:val="index 5"/>
    <w:basedOn w:val="Normal"/>
    <w:next w:val="Normal"/>
    <w:rsid w:val="00EB26B7"/>
    <w:pPr>
      <w:ind w:left="900" w:hanging="180"/>
    </w:pPr>
  </w:style>
  <w:style w:type="paragraph" w:styleId="Index6">
    <w:name w:val="index 6"/>
    <w:basedOn w:val="Normal"/>
    <w:next w:val="Normal"/>
    <w:rsid w:val="00EB26B7"/>
    <w:pPr>
      <w:ind w:left="1080" w:hanging="180"/>
    </w:pPr>
  </w:style>
  <w:style w:type="paragraph" w:styleId="Index7">
    <w:name w:val="index 7"/>
    <w:basedOn w:val="Normal"/>
    <w:next w:val="Normal"/>
    <w:rsid w:val="00EB26B7"/>
    <w:pPr>
      <w:ind w:left="1260" w:hanging="180"/>
    </w:pPr>
  </w:style>
  <w:style w:type="paragraph" w:styleId="Index8">
    <w:name w:val="index 8"/>
    <w:basedOn w:val="Normal"/>
    <w:next w:val="Normal"/>
    <w:rsid w:val="00EB26B7"/>
    <w:pPr>
      <w:ind w:left="1440" w:hanging="180"/>
    </w:pPr>
  </w:style>
  <w:style w:type="paragraph" w:styleId="Index9">
    <w:name w:val="index 9"/>
    <w:basedOn w:val="Normal"/>
    <w:next w:val="Normal"/>
    <w:rsid w:val="00EB26B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B26B7"/>
    <w:rPr>
      <w:b/>
      <w:bCs/>
      <w:sz w:val="20"/>
      <w:szCs w:val="20"/>
    </w:rPr>
  </w:style>
  <w:style w:type="character" w:styleId="Lienhypertexte">
    <w:name w:val="Hyperlink"/>
    <w:rsid w:val="00EB26B7"/>
    <w:rPr>
      <w:color w:val="0000FF"/>
      <w:u w:val="single"/>
    </w:rPr>
  </w:style>
  <w:style w:type="character" w:styleId="Lienhypertextesuivivisit">
    <w:name w:val="FollowedHyperlink"/>
    <w:rsid w:val="00EB26B7"/>
    <w:rPr>
      <w:color w:val="800080"/>
      <w:u w:val="single"/>
    </w:rPr>
  </w:style>
  <w:style w:type="paragraph" w:styleId="Liste">
    <w:name w:val="List"/>
    <w:basedOn w:val="Normal"/>
    <w:rsid w:val="00EB26B7"/>
    <w:pPr>
      <w:ind w:left="283" w:hanging="283"/>
      <w:contextualSpacing/>
    </w:pPr>
  </w:style>
  <w:style w:type="paragraph" w:styleId="Liste2">
    <w:name w:val="List 2"/>
    <w:basedOn w:val="Normal"/>
    <w:rsid w:val="00EB26B7"/>
    <w:pPr>
      <w:ind w:left="566" w:hanging="283"/>
      <w:contextualSpacing/>
    </w:pPr>
  </w:style>
  <w:style w:type="paragraph" w:styleId="Liste3">
    <w:name w:val="List 3"/>
    <w:basedOn w:val="Normal"/>
    <w:rsid w:val="00EB26B7"/>
    <w:pPr>
      <w:ind w:left="849" w:hanging="283"/>
      <w:contextualSpacing/>
    </w:pPr>
  </w:style>
  <w:style w:type="paragraph" w:styleId="Liste4">
    <w:name w:val="List 4"/>
    <w:basedOn w:val="Normal"/>
    <w:rsid w:val="00EB26B7"/>
    <w:pPr>
      <w:ind w:left="1132" w:hanging="283"/>
      <w:contextualSpacing/>
    </w:pPr>
  </w:style>
  <w:style w:type="paragraph" w:styleId="Liste5">
    <w:name w:val="List 5"/>
    <w:basedOn w:val="Normal"/>
    <w:rsid w:val="00EB26B7"/>
    <w:pPr>
      <w:ind w:left="1415" w:hanging="283"/>
      <w:contextualSpacing/>
    </w:pPr>
  </w:style>
  <w:style w:type="paragraph" w:styleId="Listenumros">
    <w:name w:val="List Number"/>
    <w:basedOn w:val="Normal"/>
    <w:rsid w:val="00EB26B7"/>
    <w:pPr>
      <w:numPr>
        <w:numId w:val="4"/>
      </w:numPr>
      <w:contextualSpacing/>
    </w:pPr>
  </w:style>
  <w:style w:type="paragraph" w:styleId="Listenumros2">
    <w:name w:val="List Number 2"/>
    <w:basedOn w:val="Normal"/>
    <w:rsid w:val="00EB26B7"/>
    <w:pPr>
      <w:numPr>
        <w:numId w:val="5"/>
      </w:numPr>
      <w:contextualSpacing/>
    </w:pPr>
  </w:style>
  <w:style w:type="paragraph" w:styleId="Listenumros3">
    <w:name w:val="List Number 3"/>
    <w:basedOn w:val="Normal"/>
    <w:rsid w:val="00EB26B7"/>
    <w:pPr>
      <w:numPr>
        <w:numId w:val="6"/>
      </w:numPr>
      <w:contextualSpacing/>
    </w:pPr>
  </w:style>
  <w:style w:type="paragraph" w:styleId="Listenumros4">
    <w:name w:val="List Number 4"/>
    <w:basedOn w:val="Normal"/>
    <w:rsid w:val="00EB26B7"/>
    <w:pPr>
      <w:numPr>
        <w:numId w:val="7"/>
      </w:numPr>
      <w:contextualSpacing/>
    </w:pPr>
  </w:style>
  <w:style w:type="paragraph" w:styleId="Listenumros5">
    <w:name w:val="List Number 5"/>
    <w:basedOn w:val="Normal"/>
    <w:rsid w:val="00EB26B7"/>
    <w:pPr>
      <w:numPr>
        <w:numId w:val="8"/>
      </w:numPr>
      <w:contextualSpacing/>
    </w:pPr>
  </w:style>
  <w:style w:type="paragraph" w:styleId="Listepuces2">
    <w:name w:val="List Bullet 2"/>
    <w:basedOn w:val="Normal"/>
    <w:rsid w:val="00EB26B7"/>
    <w:pPr>
      <w:numPr>
        <w:numId w:val="10"/>
      </w:numPr>
      <w:contextualSpacing/>
    </w:pPr>
  </w:style>
  <w:style w:type="paragraph" w:styleId="Listepuces3">
    <w:name w:val="List Bullet 3"/>
    <w:basedOn w:val="Normal"/>
    <w:rsid w:val="00EB26B7"/>
    <w:pPr>
      <w:numPr>
        <w:numId w:val="11"/>
      </w:numPr>
      <w:contextualSpacing/>
    </w:pPr>
  </w:style>
  <w:style w:type="paragraph" w:styleId="Listepuces4">
    <w:name w:val="List Bullet 4"/>
    <w:basedOn w:val="Normal"/>
    <w:rsid w:val="00EB26B7"/>
    <w:pPr>
      <w:numPr>
        <w:numId w:val="12"/>
      </w:numPr>
      <w:contextualSpacing/>
    </w:pPr>
  </w:style>
  <w:style w:type="paragraph" w:styleId="Listepuces5">
    <w:name w:val="List Bullet 5"/>
    <w:basedOn w:val="Normal"/>
    <w:rsid w:val="00EB26B7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B26B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B26B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B26B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B26B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B26B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B26B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B26B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B26B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B26B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B26B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B26B7"/>
    <w:rPr>
      <w:sz w:val="16"/>
      <w:szCs w:val="16"/>
    </w:rPr>
  </w:style>
  <w:style w:type="paragraph" w:styleId="NormalWeb">
    <w:name w:val="Normal (Web)"/>
    <w:basedOn w:val="Normal"/>
    <w:rsid w:val="00EB26B7"/>
    <w:rPr>
      <w:rFonts w:ascii="Times New Roman" w:hAnsi="Times New Roman"/>
      <w:sz w:val="24"/>
    </w:rPr>
  </w:style>
  <w:style w:type="paragraph" w:styleId="Normalcentr">
    <w:name w:val="Block Text"/>
    <w:basedOn w:val="Normal"/>
    <w:rsid w:val="00EB26B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B26B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B26B7"/>
    <w:rPr>
      <w:rFonts w:ascii="Arial" w:hAnsi="Arial"/>
    </w:rPr>
  </w:style>
  <w:style w:type="paragraph" w:styleId="Notedefin">
    <w:name w:val="endnote text"/>
    <w:basedOn w:val="Normal"/>
    <w:link w:val="NotedefinCar"/>
    <w:rsid w:val="00EB26B7"/>
    <w:rPr>
      <w:sz w:val="20"/>
      <w:szCs w:val="20"/>
    </w:rPr>
  </w:style>
  <w:style w:type="character" w:customStyle="1" w:styleId="NotedefinCar">
    <w:name w:val="Note de fin Car"/>
    <w:link w:val="Notedefin"/>
    <w:rsid w:val="00EB26B7"/>
    <w:rPr>
      <w:rFonts w:ascii="Arial" w:hAnsi="Arial"/>
    </w:rPr>
  </w:style>
  <w:style w:type="character" w:styleId="Numrodeligne">
    <w:name w:val="line number"/>
    <w:rsid w:val="00EB26B7"/>
  </w:style>
  <w:style w:type="character" w:styleId="Numrodepage">
    <w:name w:val="page number"/>
    <w:rsid w:val="00EB26B7"/>
  </w:style>
  <w:style w:type="paragraph" w:styleId="Objetducommentaire">
    <w:name w:val="annotation subject"/>
    <w:basedOn w:val="Commentaire"/>
    <w:next w:val="Commentaire"/>
    <w:link w:val="ObjetducommentaireCar"/>
    <w:rsid w:val="00EB26B7"/>
    <w:rPr>
      <w:b/>
      <w:bCs/>
    </w:rPr>
  </w:style>
  <w:style w:type="character" w:customStyle="1" w:styleId="ObjetducommentaireCar">
    <w:name w:val="Objet du commentaire Car"/>
    <w:link w:val="Objetducommentaire"/>
    <w:rsid w:val="00EB26B7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B26B7"/>
    <w:pPr>
      <w:ind w:left="708"/>
    </w:pPr>
  </w:style>
  <w:style w:type="paragraph" w:styleId="PrformatHTML">
    <w:name w:val="HTML Preformatted"/>
    <w:basedOn w:val="Normal"/>
    <w:link w:val="PrformatHTMLCar"/>
    <w:rsid w:val="00EB26B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B26B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B26B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B26B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B26B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B26B7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EB26B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B26B7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EB26B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B26B7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EB26B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B26B7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B26B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B26B7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EB26B7"/>
    <w:pPr>
      <w:ind w:left="708"/>
    </w:pPr>
  </w:style>
  <w:style w:type="paragraph" w:styleId="Salutations">
    <w:name w:val="Salutation"/>
    <w:basedOn w:val="Normal"/>
    <w:next w:val="Normal"/>
    <w:link w:val="SalutationsCar"/>
    <w:rsid w:val="00EB26B7"/>
  </w:style>
  <w:style w:type="character" w:customStyle="1" w:styleId="SalutationsCar">
    <w:name w:val="Salutations Car"/>
    <w:link w:val="Salutations"/>
    <w:rsid w:val="00EB26B7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EB26B7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EB26B7"/>
    <w:pPr>
      <w:ind w:left="4252"/>
    </w:pPr>
  </w:style>
  <w:style w:type="character" w:customStyle="1" w:styleId="SignatureCar">
    <w:name w:val="Signature Car"/>
    <w:link w:val="Signature"/>
    <w:rsid w:val="00EB26B7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EB26B7"/>
  </w:style>
  <w:style w:type="character" w:customStyle="1" w:styleId="SignaturelectroniqueCar">
    <w:name w:val="Signature électronique Car"/>
    <w:link w:val="Signaturelectronique"/>
    <w:rsid w:val="00EB26B7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EB26B7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B26B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B26B7"/>
    <w:pPr>
      <w:ind w:left="0"/>
    </w:pPr>
  </w:style>
  <w:style w:type="paragraph" w:styleId="Tabledesrfrencesjuridiques">
    <w:name w:val="table of authorities"/>
    <w:basedOn w:val="Normal"/>
    <w:next w:val="Normal"/>
    <w:rsid w:val="00EB26B7"/>
    <w:pPr>
      <w:ind w:left="180" w:hanging="180"/>
    </w:pPr>
  </w:style>
  <w:style w:type="table" w:styleId="Tableauclassique1">
    <w:name w:val="Table Classic 1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B26B7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B26B7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B26B7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B26B7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B26B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B26B7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B26B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B26B7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B26B7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B26B7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B26B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B26B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B26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B26B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B26B7"/>
    <w:rPr>
      <w:color w:val="808080"/>
    </w:rPr>
  </w:style>
  <w:style w:type="paragraph" w:styleId="Textedemacro">
    <w:name w:val="macro"/>
    <w:link w:val="TextedemacroCar"/>
    <w:rsid w:val="00EB26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B26B7"/>
    <w:rPr>
      <w:rFonts w:ascii="Courier New" w:hAnsi="Courier New" w:cs="Courier New"/>
    </w:rPr>
  </w:style>
  <w:style w:type="table" w:styleId="Thmedutableau">
    <w:name w:val="Table Theme"/>
    <w:basedOn w:val="TableauNormal"/>
    <w:rsid w:val="00EB26B7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B26B7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B26B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B26B7"/>
  </w:style>
  <w:style w:type="character" w:customStyle="1" w:styleId="TitredenoteCar">
    <w:name w:val="Titre de note Car"/>
    <w:link w:val="Titredenote"/>
    <w:rsid w:val="00EB26B7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EB26B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B26B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B26B7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EB26B7"/>
    <w:pPr>
      <w:ind w:left="0"/>
    </w:pPr>
  </w:style>
  <w:style w:type="paragraph" w:styleId="TM2">
    <w:name w:val="toc 2"/>
    <w:basedOn w:val="Normal"/>
    <w:next w:val="Normal"/>
    <w:rsid w:val="00EB26B7"/>
    <w:pPr>
      <w:ind w:left="180"/>
    </w:pPr>
  </w:style>
  <w:style w:type="paragraph" w:styleId="TM3">
    <w:name w:val="toc 3"/>
    <w:basedOn w:val="Normal"/>
    <w:next w:val="Normal"/>
    <w:rsid w:val="00EB26B7"/>
    <w:pPr>
      <w:ind w:left="360"/>
    </w:pPr>
  </w:style>
  <w:style w:type="paragraph" w:styleId="TM4">
    <w:name w:val="toc 4"/>
    <w:basedOn w:val="Normal"/>
    <w:next w:val="Normal"/>
    <w:rsid w:val="00EB26B7"/>
    <w:pPr>
      <w:ind w:left="540"/>
    </w:pPr>
  </w:style>
  <w:style w:type="paragraph" w:styleId="TM5">
    <w:name w:val="toc 5"/>
    <w:basedOn w:val="Normal"/>
    <w:next w:val="Normal"/>
    <w:rsid w:val="00EB26B7"/>
    <w:pPr>
      <w:ind w:left="720"/>
    </w:pPr>
  </w:style>
  <w:style w:type="paragraph" w:styleId="TM6">
    <w:name w:val="toc 6"/>
    <w:basedOn w:val="Normal"/>
    <w:next w:val="Normal"/>
    <w:rsid w:val="00EB26B7"/>
    <w:pPr>
      <w:ind w:left="900"/>
    </w:pPr>
  </w:style>
  <w:style w:type="paragraph" w:styleId="TM7">
    <w:name w:val="toc 7"/>
    <w:basedOn w:val="Normal"/>
    <w:next w:val="Normal"/>
    <w:rsid w:val="00EB26B7"/>
    <w:pPr>
      <w:ind w:left="1080"/>
    </w:pPr>
  </w:style>
  <w:style w:type="paragraph" w:styleId="TM8">
    <w:name w:val="toc 8"/>
    <w:basedOn w:val="Normal"/>
    <w:next w:val="Normal"/>
    <w:rsid w:val="00EB26B7"/>
    <w:pPr>
      <w:ind w:left="1260"/>
    </w:pPr>
  </w:style>
  <w:style w:type="paragraph" w:styleId="TM9">
    <w:name w:val="toc 9"/>
    <w:basedOn w:val="Normal"/>
    <w:next w:val="Normal"/>
    <w:rsid w:val="00EB26B7"/>
    <w:pPr>
      <w:ind w:left="1440"/>
    </w:pPr>
  </w:style>
  <w:style w:type="table" w:styleId="Trameclaire-Accent1">
    <w:name w:val="Light Shading Accent 1"/>
    <w:basedOn w:val="TableauNormal"/>
    <w:uiPriority w:val="60"/>
    <w:rsid w:val="00EB26B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B26B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B26B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B26B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B26B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B26B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B26B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B26B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B26B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B26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0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Mod&#232;leFicheTe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ModèleFicheTest.dot</Template>
  <TotalTime>0</TotalTime>
  <Pages>3</Pages>
  <Words>634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Cahier des Charges fonctionnel du programme e-Learning REF de LABO PHARMA</vt:lpstr>
    </vt:vector>
  </TitlesOfParts>
  <Company>SUNNIKAN Consulting</Company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fonctionnel du programme e-Learning REF de LABO PHARMA</dc:title>
  <dc:subject/>
  <dc:creator>SUNNIKAN Consulting</dc:creator>
  <cp:keywords/>
  <dc:description/>
  <cp:lastModifiedBy>Pierre JOUBERT</cp:lastModifiedBy>
  <cp:revision>2</cp:revision>
  <cp:lastPrinted>2008-03-11T07:45:00Z</cp:lastPrinted>
  <dcterms:created xsi:type="dcterms:W3CDTF">2012-08-30T09:24:00Z</dcterms:created>
  <dcterms:modified xsi:type="dcterms:W3CDTF">2012-08-30T09:24:00Z</dcterms:modified>
</cp:coreProperties>
</file>