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40"/>
      </w:tblGrid>
      <w:tr w:rsidR="00BE54B0" w:rsidRPr="00E34611" w:rsidTr="00E34611">
        <w:tc>
          <w:tcPr>
            <w:tcW w:w="10440" w:type="dxa"/>
            <w:shd w:val="clear" w:color="auto" w:fill="auto"/>
          </w:tcPr>
          <w:p w:rsidR="00BE54B0" w:rsidRPr="00E34611" w:rsidRDefault="00BE54B0" w:rsidP="00DD123D">
            <w:pPr>
              <w:rPr>
                <w:sz w:val="16"/>
                <w:szCs w:val="16"/>
              </w:rPr>
            </w:pPr>
            <w:bookmarkStart w:id="0" w:name="_GoBack"/>
            <w:bookmarkEnd w:id="0"/>
            <w:r w:rsidRPr="00E34611">
              <w:rPr>
                <w:sz w:val="16"/>
                <w:szCs w:val="16"/>
              </w:rPr>
              <w:t xml:space="preserve">Adresse de sauvegarde : </w:t>
            </w:r>
          </w:p>
          <w:p w:rsidR="00096416" w:rsidRPr="00E34611" w:rsidRDefault="00096416" w:rsidP="00DD123D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30"/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  <w:bookmarkEnd w:id="1"/>
          </w:p>
          <w:p w:rsidR="00BE54B0" w:rsidRPr="00E34611" w:rsidRDefault="00BE54B0" w:rsidP="00DD123D">
            <w:pPr>
              <w:rPr>
                <w:sz w:val="16"/>
                <w:szCs w:val="16"/>
              </w:rPr>
            </w:pPr>
          </w:p>
          <w:p w:rsidR="00BE54B0" w:rsidRPr="00E34611" w:rsidRDefault="00BE54B0" w:rsidP="00DD123D">
            <w:pPr>
              <w:rPr>
                <w:sz w:val="16"/>
                <w:szCs w:val="16"/>
              </w:rPr>
            </w:pPr>
          </w:p>
        </w:tc>
      </w:tr>
      <w:tr w:rsidR="00544680" w:rsidRPr="00E34611" w:rsidTr="00E34611">
        <w:tc>
          <w:tcPr>
            <w:tcW w:w="10440" w:type="dxa"/>
            <w:shd w:val="clear" w:color="auto" w:fill="auto"/>
          </w:tcPr>
          <w:p w:rsidR="00544680" w:rsidRPr="00E34611" w:rsidRDefault="00544680" w:rsidP="00544680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t>Classeur(s) blanc(s)</w:t>
            </w:r>
          </w:p>
          <w:p w:rsidR="00544680" w:rsidRPr="00E34611" w:rsidRDefault="00896E1D" w:rsidP="00544680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CaseACocher17"/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  <w:bookmarkEnd w:id="2"/>
            <w:r w:rsidRPr="00E34611">
              <w:rPr>
                <w:sz w:val="16"/>
                <w:szCs w:val="16"/>
              </w:rPr>
              <w:t xml:space="preserve"> Recherche Biomédicale – Textes de Référence – Europe </w:t>
            </w:r>
          </w:p>
          <w:p w:rsidR="00544680" w:rsidRPr="00E34611" w:rsidRDefault="00544680" w:rsidP="00544680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18"/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  <w:bookmarkEnd w:id="3"/>
          </w:p>
          <w:p w:rsidR="00544680" w:rsidRPr="00E34611" w:rsidRDefault="00544680" w:rsidP="00544680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19"/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  <w:bookmarkEnd w:id="4"/>
          </w:p>
          <w:p w:rsidR="00544680" w:rsidRPr="00E34611" w:rsidRDefault="00544680" w:rsidP="00544680">
            <w:pPr>
              <w:rPr>
                <w:sz w:val="16"/>
                <w:szCs w:val="16"/>
              </w:rPr>
            </w:pPr>
          </w:p>
          <w:p w:rsidR="00544680" w:rsidRPr="00E34611" w:rsidRDefault="00544680" w:rsidP="00DD123D">
            <w:pPr>
              <w:rPr>
                <w:sz w:val="16"/>
                <w:szCs w:val="16"/>
              </w:rPr>
            </w:pPr>
          </w:p>
        </w:tc>
      </w:tr>
      <w:tr w:rsidR="00785406" w:rsidRPr="00E34611" w:rsidTr="00E34611">
        <w:tc>
          <w:tcPr>
            <w:tcW w:w="10440" w:type="dxa"/>
            <w:shd w:val="clear" w:color="auto" w:fill="auto"/>
          </w:tcPr>
          <w:p w:rsidR="00785406" w:rsidRPr="00E34611" w:rsidRDefault="00785406" w:rsidP="00DD123D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t xml:space="preserve">Glossaires / Définitions </w:t>
            </w:r>
          </w:p>
          <w:p w:rsidR="00785406" w:rsidRPr="00E34611" w:rsidRDefault="00733ACE" w:rsidP="00DD123D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5" w:name="CaseACocher13"/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  <w:bookmarkEnd w:id="5"/>
            <w:r w:rsidR="008E606F" w:rsidRPr="00E34611">
              <w:rPr>
                <w:sz w:val="16"/>
                <w:szCs w:val="16"/>
              </w:rPr>
              <w:t xml:space="preserve"> NIMPs (Non I</w:t>
            </w:r>
            <w:r w:rsidR="00C43289" w:rsidRPr="00E34611">
              <w:rPr>
                <w:sz w:val="16"/>
                <w:szCs w:val="16"/>
              </w:rPr>
              <w:t>nvestigational Medicinal Products)</w:t>
            </w:r>
            <w:r w:rsidRPr="00E34611">
              <w:rPr>
                <w:sz w:val="16"/>
                <w:szCs w:val="16"/>
              </w:rPr>
              <w:t xml:space="preserve"> (Glossaire FR + En) </w:t>
            </w:r>
          </w:p>
          <w:p w:rsidR="00785406" w:rsidRPr="00E34611" w:rsidRDefault="00785406" w:rsidP="00DD123D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eACocher14"/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  <w:bookmarkEnd w:id="6"/>
          </w:p>
          <w:p w:rsidR="00785406" w:rsidRPr="00E34611" w:rsidRDefault="00785406" w:rsidP="00DD123D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eACocher15"/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  <w:bookmarkEnd w:id="7"/>
          </w:p>
          <w:p w:rsidR="00785406" w:rsidRPr="00E34611" w:rsidRDefault="00785406" w:rsidP="00DD123D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eACocher16"/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  <w:bookmarkEnd w:id="8"/>
          </w:p>
          <w:p w:rsidR="00785406" w:rsidRPr="00E34611" w:rsidRDefault="00785406" w:rsidP="00DD123D">
            <w:pPr>
              <w:rPr>
                <w:sz w:val="16"/>
                <w:szCs w:val="16"/>
              </w:rPr>
            </w:pPr>
          </w:p>
        </w:tc>
      </w:tr>
      <w:tr w:rsidR="00C3282A" w:rsidRPr="00E34611" w:rsidTr="00E34611">
        <w:tc>
          <w:tcPr>
            <w:tcW w:w="10440" w:type="dxa"/>
            <w:shd w:val="clear" w:color="auto" w:fill="auto"/>
          </w:tcPr>
          <w:p w:rsidR="00C3282A" w:rsidRPr="00E34611" w:rsidRDefault="00C40100" w:rsidP="00DD123D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t>L</w:t>
            </w:r>
            <w:r w:rsidR="00C3282A" w:rsidRPr="00E34611">
              <w:rPr>
                <w:sz w:val="16"/>
                <w:szCs w:val="16"/>
              </w:rPr>
              <w:t>iste des référentiels</w:t>
            </w:r>
          </w:p>
          <w:p w:rsidR="00DF309A" w:rsidRPr="00E34611" w:rsidRDefault="00DF309A" w:rsidP="00DD123D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9" w:name="CaseACocher10"/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  <w:bookmarkEnd w:id="9"/>
            <w:r w:rsidRPr="00E34611">
              <w:rPr>
                <w:sz w:val="16"/>
                <w:szCs w:val="16"/>
              </w:rPr>
              <w:t xml:space="preserve"> Europe</w:t>
            </w:r>
          </w:p>
          <w:p w:rsidR="00BE54B0" w:rsidRPr="00E34611" w:rsidRDefault="00DF309A" w:rsidP="00DD123D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1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0" w:name="CaseACocher11"/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  <w:bookmarkEnd w:id="10"/>
            <w:r w:rsidRPr="00E34611">
              <w:rPr>
                <w:sz w:val="16"/>
                <w:szCs w:val="16"/>
              </w:rPr>
              <w:t xml:space="preserve"> Médicaments expérimentaux (IMP_SR_Textes de Ref) </w:t>
            </w:r>
          </w:p>
          <w:p w:rsidR="00BE54B0" w:rsidRPr="00E34611" w:rsidRDefault="00BE54B0" w:rsidP="00DD123D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eACocher12"/>
            <w:r w:rsidRPr="00E34611">
              <w:rPr>
                <w:sz w:val="16"/>
                <w:szCs w:val="16"/>
              </w:rPr>
              <w:instrText xml:space="preserve"> FORMCHECKBOX </w:instrText>
            </w:r>
            <w:r w:rsidR="00785406"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  <w:bookmarkEnd w:id="11"/>
            <w:r w:rsidR="00DF309A" w:rsidRPr="00E34611">
              <w:rPr>
                <w:sz w:val="16"/>
                <w:szCs w:val="16"/>
              </w:rPr>
              <w:t xml:space="preserve"> </w:t>
            </w:r>
          </w:p>
          <w:p w:rsidR="00C3282A" w:rsidRPr="00E34611" w:rsidRDefault="00C3282A" w:rsidP="00DD123D">
            <w:pPr>
              <w:rPr>
                <w:sz w:val="16"/>
                <w:szCs w:val="16"/>
              </w:rPr>
            </w:pPr>
          </w:p>
        </w:tc>
      </w:tr>
      <w:tr w:rsidR="00C3282A" w:rsidRPr="00E34611" w:rsidTr="00E34611">
        <w:trPr>
          <w:trHeight w:val="1677"/>
        </w:trPr>
        <w:tc>
          <w:tcPr>
            <w:tcW w:w="10440" w:type="dxa"/>
            <w:shd w:val="clear" w:color="auto" w:fill="auto"/>
          </w:tcPr>
          <w:p w:rsidR="00785406" w:rsidRPr="00E34611" w:rsidRDefault="00C3282A" w:rsidP="00DD123D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t xml:space="preserve">Mise </w:t>
            </w:r>
            <w:r w:rsidR="00C40100" w:rsidRPr="00E34611">
              <w:rPr>
                <w:sz w:val="16"/>
                <w:szCs w:val="16"/>
              </w:rPr>
              <w:t xml:space="preserve">à </w:t>
            </w:r>
            <w:r w:rsidRPr="00E34611">
              <w:rPr>
                <w:sz w:val="16"/>
                <w:szCs w:val="16"/>
              </w:rPr>
              <w:t>jour articles CSP</w:t>
            </w:r>
          </w:p>
          <w:p w:rsidR="00785406" w:rsidRPr="00E34611" w:rsidRDefault="00785406" w:rsidP="00DD123D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eACocher20"/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  <w:bookmarkEnd w:id="12"/>
            <w:r w:rsidR="00DF309A" w:rsidRPr="00E34611">
              <w:rPr>
                <w:sz w:val="16"/>
                <w:szCs w:val="16"/>
              </w:rPr>
              <w:t xml:space="preserve"> NA </w:t>
            </w:r>
          </w:p>
          <w:p w:rsidR="00785406" w:rsidRPr="00E34611" w:rsidRDefault="00785406" w:rsidP="00DD123D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eACocher21"/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  <w:bookmarkEnd w:id="13"/>
          </w:p>
          <w:p w:rsidR="00785406" w:rsidRPr="00E34611" w:rsidRDefault="00785406" w:rsidP="00DD123D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eACocher22"/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  <w:bookmarkEnd w:id="14"/>
          </w:p>
          <w:p w:rsidR="00C3282A" w:rsidRPr="00E34611" w:rsidRDefault="00785406" w:rsidP="00DD123D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eACocher23"/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  <w:bookmarkEnd w:id="15"/>
            <w:r w:rsidR="00C3282A" w:rsidRPr="00E34611">
              <w:rPr>
                <w:sz w:val="16"/>
                <w:szCs w:val="16"/>
              </w:rPr>
              <w:t xml:space="preserve"> </w:t>
            </w:r>
          </w:p>
          <w:p w:rsidR="00544680" w:rsidRPr="00E34611" w:rsidRDefault="00544680" w:rsidP="00544680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eACocher24"/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  <w:bookmarkEnd w:id="16"/>
          </w:p>
          <w:p w:rsidR="00C3282A" w:rsidRPr="00E34611" w:rsidRDefault="00C3282A" w:rsidP="00DD123D">
            <w:pPr>
              <w:rPr>
                <w:sz w:val="16"/>
                <w:szCs w:val="16"/>
              </w:rPr>
            </w:pPr>
          </w:p>
          <w:p w:rsidR="00C3282A" w:rsidRPr="00E34611" w:rsidRDefault="00C3282A" w:rsidP="00DD123D">
            <w:pPr>
              <w:rPr>
                <w:sz w:val="16"/>
                <w:szCs w:val="16"/>
              </w:rPr>
            </w:pPr>
          </w:p>
        </w:tc>
      </w:tr>
      <w:tr w:rsidR="00C3282A" w:rsidRPr="00E34611" w:rsidTr="00E34611">
        <w:trPr>
          <w:trHeight w:val="1976"/>
        </w:trPr>
        <w:tc>
          <w:tcPr>
            <w:tcW w:w="10440" w:type="dxa"/>
            <w:shd w:val="clear" w:color="auto" w:fill="auto"/>
          </w:tcPr>
          <w:p w:rsidR="00785406" w:rsidRPr="00E34611" w:rsidRDefault="00C40100" w:rsidP="00DD123D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t>Synthèses de référence</w:t>
            </w:r>
          </w:p>
          <w:p w:rsidR="00785406" w:rsidRPr="00E34611" w:rsidRDefault="00DF309A" w:rsidP="00DD123D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7" w:name="CaseACocher25"/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  <w:bookmarkEnd w:id="17"/>
            <w:r w:rsidRPr="00E34611">
              <w:rPr>
                <w:sz w:val="16"/>
                <w:szCs w:val="16"/>
              </w:rPr>
              <w:t xml:space="preserve"> IMP_SR_Definition </w:t>
            </w:r>
          </w:p>
          <w:p w:rsidR="00785406" w:rsidRPr="00E34611" w:rsidRDefault="00DF309A" w:rsidP="00DD123D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aseACocher26"/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  <w:bookmarkEnd w:id="18"/>
            <w:r w:rsidRPr="00E34611">
              <w:rPr>
                <w:sz w:val="16"/>
                <w:szCs w:val="16"/>
              </w:rPr>
              <w:t xml:space="preserve"> Vigilance des essais cliniques </w:t>
            </w:r>
          </w:p>
          <w:p w:rsidR="00785406" w:rsidRPr="00E34611" w:rsidRDefault="00785406" w:rsidP="00DD123D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aseACocher27"/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  <w:bookmarkEnd w:id="19"/>
          </w:p>
          <w:p w:rsidR="00785406" w:rsidRPr="00E34611" w:rsidRDefault="00785406" w:rsidP="00DD123D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aseACocher28"/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  <w:bookmarkEnd w:id="20"/>
          </w:p>
          <w:p w:rsidR="00C3282A" w:rsidRPr="00E34611" w:rsidRDefault="00785406" w:rsidP="00DD123D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aseACocher29"/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  <w:bookmarkEnd w:id="21"/>
            <w:r w:rsidR="00C40100" w:rsidRPr="00E34611">
              <w:rPr>
                <w:sz w:val="16"/>
                <w:szCs w:val="16"/>
              </w:rPr>
              <w:t xml:space="preserve"> </w:t>
            </w:r>
          </w:p>
          <w:p w:rsidR="00544680" w:rsidRPr="00E34611" w:rsidRDefault="00544680" w:rsidP="00DD123D">
            <w:pPr>
              <w:rPr>
                <w:sz w:val="16"/>
                <w:szCs w:val="16"/>
              </w:rPr>
            </w:pPr>
          </w:p>
        </w:tc>
      </w:tr>
      <w:tr w:rsidR="00C3282A" w:rsidRPr="00E34611" w:rsidTr="00E34611">
        <w:tc>
          <w:tcPr>
            <w:tcW w:w="10440" w:type="dxa"/>
            <w:shd w:val="clear" w:color="auto" w:fill="auto"/>
          </w:tcPr>
          <w:p w:rsidR="00C3282A" w:rsidRPr="00E34611" w:rsidRDefault="00C3282A" w:rsidP="00DD123D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t>Procédures</w:t>
            </w:r>
          </w:p>
          <w:p w:rsidR="00785406" w:rsidRPr="00E34611" w:rsidRDefault="00785406" w:rsidP="00785406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</w:p>
          <w:p w:rsidR="00785406" w:rsidRPr="00E34611" w:rsidRDefault="00785406" w:rsidP="00785406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</w:p>
          <w:p w:rsidR="00785406" w:rsidRPr="00E34611" w:rsidRDefault="00785406" w:rsidP="00785406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</w:p>
          <w:p w:rsidR="00785406" w:rsidRPr="00E34611" w:rsidRDefault="00785406" w:rsidP="00785406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</w:p>
          <w:p w:rsidR="00785406" w:rsidRPr="00E34611" w:rsidRDefault="00785406" w:rsidP="00785406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</w:p>
          <w:p w:rsidR="00785406" w:rsidRPr="00E34611" w:rsidRDefault="00785406" w:rsidP="00785406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</w:p>
          <w:p w:rsidR="00C3282A" w:rsidRPr="00E34611" w:rsidRDefault="00C3282A" w:rsidP="00DD123D">
            <w:pPr>
              <w:rPr>
                <w:sz w:val="16"/>
                <w:szCs w:val="16"/>
              </w:rPr>
            </w:pPr>
          </w:p>
          <w:p w:rsidR="00C3282A" w:rsidRPr="00E34611" w:rsidRDefault="00C3282A" w:rsidP="00DD123D">
            <w:pPr>
              <w:rPr>
                <w:sz w:val="16"/>
                <w:szCs w:val="16"/>
              </w:rPr>
            </w:pPr>
          </w:p>
        </w:tc>
      </w:tr>
      <w:tr w:rsidR="00C3282A" w:rsidRPr="00E34611" w:rsidTr="00E34611">
        <w:tc>
          <w:tcPr>
            <w:tcW w:w="10440" w:type="dxa"/>
            <w:shd w:val="clear" w:color="auto" w:fill="auto"/>
          </w:tcPr>
          <w:p w:rsidR="00C3282A" w:rsidRPr="00E34611" w:rsidRDefault="00C3282A" w:rsidP="00DD123D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t>Annexes</w:t>
            </w:r>
          </w:p>
          <w:p w:rsidR="00AE6AFF" w:rsidRPr="00E34611" w:rsidRDefault="00AE6AFF" w:rsidP="00AE6AFF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</w:p>
          <w:p w:rsidR="00AE6AFF" w:rsidRPr="00E34611" w:rsidRDefault="00AE6AFF" w:rsidP="00AE6AFF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</w:p>
          <w:p w:rsidR="00AE6AFF" w:rsidRPr="00E34611" w:rsidRDefault="00AE6AFF" w:rsidP="00AE6AFF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</w:p>
          <w:p w:rsidR="00AE6AFF" w:rsidRPr="00E34611" w:rsidRDefault="00AE6AFF" w:rsidP="00AE6AFF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lastRenderedPageBreak/>
              <w:fldChar w:fldCharType="begin">
                <w:ffData>
                  <w:name w:val="CaseACoche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</w:p>
          <w:p w:rsidR="00AE6AFF" w:rsidRPr="00E34611" w:rsidRDefault="00AE6AFF" w:rsidP="00AE6AFF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</w:p>
          <w:p w:rsidR="00AE6AFF" w:rsidRPr="00E34611" w:rsidRDefault="00AE6AFF" w:rsidP="00AE6AFF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</w:p>
          <w:p w:rsidR="00C3282A" w:rsidRPr="00E34611" w:rsidRDefault="00C3282A" w:rsidP="00DD123D">
            <w:pPr>
              <w:rPr>
                <w:sz w:val="16"/>
                <w:szCs w:val="16"/>
              </w:rPr>
            </w:pPr>
          </w:p>
          <w:p w:rsidR="00C3282A" w:rsidRPr="00E34611" w:rsidRDefault="00C3282A" w:rsidP="00DD123D">
            <w:pPr>
              <w:rPr>
                <w:sz w:val="16"/>
                <w:szCs w:val="16"/>
              </w:rPr>
            </w:pPr>
          </w:p>
        </w:tc>
      </w:tr>
      <w:tr w:rsidR="001A679A" w:rsidRPr="00E34611" w:rsidTr="00E34611">
        <w:trPr>
          <w:trHeight w:val="1449"/>
        </w:trPr>
        <w:tc>
          <w:tcPr>
            <w:tcW w:w="10440" w:type="dxa"/>
            <w:shd w:val="clear" w:color="auto" w:fill="auto"/>
          </w:tcPr>
          <w:p w:rsidR="001A679A" w:rsidRPr="00E34611" w:rsidRDefault="001A679A" w:rsidP="001A679A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lastRenderedPageBreak/>
              <w:t>Autres</w:t>
            </w:r>
          </w:p>
          <w:p w:rsidR="00544680" w:rsidRPr="00E34611" w:rsidRDefault="00544680" w:rsidP="00544680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</w:p>
          <w:p w:rsidR="00544680" w:rsidRPr="00E34611" w:rsidRDefault="00544680" w:rsidP="00544680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</w:p>
          <w:p w:rsidR="00544680" w:rsidRPr="00E34611" w:rsidRDefault="00544680" w:rsidP="00544680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</w:p>
          <w:p w:rsidR="00544680" w:rsidRPr="00E34611" w:rsidRDefault="00544680" w:rsidP="00544680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</w:p>
          <w:p w:rsidR="00544680" w:rsidRPr="00E34611" w:rsidRDefault="00544680" w:rsidP="00544680">
            <w:pPr>
              <w:rPr>
                <w:sz w:val="16"/>
                <w:szCs w:val="16"/>
              </w:rPr>
            </w:pPr>
            <w:r w:rsidRPr="00E34611">
              <w:rPr>
                <w:sz w:val="16"/>
                <w:szCs w:val="16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611">
              <w:rPr>
                <w:sz w:val="16"/>
                <w:szCs w:val="16"/>
              </w:rPr>
              <w:instrText xml:space="preserve"> FORMCHECKBOX </w:instrText>
            </w:r>
            <w:r w:rsidRPr="00E34611">
              <w:rPr>
                <w:sz w:val="16"/>
                <w:szCs w:val="16"/>
              </w:rPr>
            </w:r>
            <w:r w:rsidRPr="00E34611">
              <w:rPr>
                <w:sz w:val="16"/>
                <w:szCs w:val="16"/>
              </w:rPr>
              <w:fldChar w:fldCharType="end"/>
            </w:r>
          </w:p>
          <w:p w:rsidR="00544680" w:rsidRPr="00E34611" w:rsidRDefault="00544680" w:rsidP="00544680">
            <w:pPr>
              <w:rPr>
                <w:sz w:val="16"/>
                <w:szCs w:val="16"/>
              </w:rPr>
            </w:pPr>
          </w:p>
          <w:p w:rsidR="00544680" w:rsidRPr="00E34611" w:rsidRDefault="00544680" w:rsidP="001A679A">
            <w:pPr>
              <w:rPr>
                <w:sz w:val="16"/>
                <w:szCs w:val="16"/>
              </w:rPr>
            </w:pPr>
          </w:p>
        </w:tc>
      </w:tr>
    </w:tbl>
    <w:p w:rsidR="001A679A" w:rsidRPr="001A679A" w:rsidRDefault="001A679A" w:rsidP="001A679A">
      <w:pPr>
        <w:rPr>
          <w:sz w:val="16"/>
          <w:szCs w:val="16"/>
        </w:rPr>
      </w:pPr>
    </w:p>
    <w:p w:rsidR="001A679A" w:rsidRPr="001A679A" w:rsidRDefault="001A679A" w:rsidP="001A679A">
      <w:pPr>
        <w:rPr>
          <w:sz w:val="16"/>
          <w:szCs w:val="16"/>
        </w:rPr>
      </w:pPr>
    </w:p>
    <w:p w:rsidR="00DD123D" w:rsidRPr="001A679A" w:rsidRDefault="00DD123D">
      <w:pPr>
        <w:rPr>
          <w:sz w:val="16"/>
          <w:szCs w:val="16"/>
        </w:rPr>
      </w:pPr>
    </w:p>
    <w:sectPr w:rsidR="00DD123D" w:rsidRPr="001A679A" w:rsidSect="001A679A">
      <w:headerReference w:type="default" r:id="rId8"/>
      <w:footerReference w:type="default" r:id="rId9"/>
      <w:pgSz w:w="11906" w:h="16838" w:code="9"/>
      <w:pgMar w:top="1418" w:right="1418" w:bottom="1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611" w:rsidRDefault="00E34611">
      <w:pPr>
        <w:spacing w:before="0"/>
      </w:pPr>
      <w:r>
        <w:separator/>
      </w:r>
    </w:p>
  </w:endnote>
  <w:endnote w:type="continuationSeparator" w:id="0">
    <w:p w:rsidR="00E34611" w:rsidRDefault="00E3461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06F" w:rsidRPr="007F7D56" w:rsidRDefault="008E606F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>
      <w:rPr>
        <w:noProof/>
        <w:sz w:val="16"/>
        <w:szCs w:val="16"/>
      </w:rPr>
      <w:t>Capitalisation_VR.doc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995C07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995C07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</w:p>
  <w:p w:rsidR="008E606F" w:rsidRDefault="008E606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611" w:rsidRDefault="00E34611">
      <w:pPr>
        <w:spacing w:before="0"/>
      </w:pPr>
      <w:r>
        <w:separator/>
      </w:r>
    </w:p>
  </w:footnote>
  <w:footnote w:type="continuationSeparator" w:id="0">
    <w:p w:rsidR="00E34611" w:rsidRDefault="00E34611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40" w:type="dxa"/>
      <w:tblInd w:w="-47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25"/>
      <w:gridCol w:w="8215"/>
    </w:tblGrid>
    <w:tr w:rsidR="008E606F">
      <w:tblPrEx>
        <w:tblCellMar>
          <w:top w:w="0" w:type="dxa"/>
          <w:bottom w:w="0" w:type="dxa"/>
        </w:tblCellMar>
      </w:tblPrEx>
      <w:trPr>
        <w:cantSplit/>
        <w:trHeight w:val="321"/>
      </w:trPr>
      <w:tc>
        <w:tcPr>
          <w:tcW w:w="2225" w:type="dxa"/>
          <w:vMerge w:val="restart"/>
          <w:vAlign w:val="center"/>
        </w:tcPr>
        <w:p w:rsidR="008E606F" w:rsidRDefault="00995C07" w:rsidP="001A679A">
          <w:pPr>
            <w:jc w:val="center"/>
          </w:pPr>
          <w:r>
            <w:rPr>
              <w:noProof/>
              <w:lang w:eastAsia="fr-FR"/>
            </w:rPr>
            <w:drawing>
              <wp:inline distT="0" distB="0" distL="0" distR="0">
                <wp:extent cx="1209675" cy="685800"/>
                <wp:effectExtent l="0" t="0" r="0" b="0"/>
                <wp:docPr id="1" name="Image 1" descr="SC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C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15" w:type="dxa"/>
        </w:tcPr>
        <w:p w:rsidR="008E606F" w:rsidRDefault="008E606F" w:rsidP="00BE54B0">
          <w:pPr>
            <w:pStyle w:val="Titre"/>
            <w:jc w:val="both"/>
          </w:pPr>
          <w:r>
            <w:rPr>
              <w:caps w:val="0"/>
            </w:rPr>
            <w:t xml:space="preserve">CAPITALISATION DE L’INTRANET ; </w:t>
          </w:r>
          <w:r w:rsidRPr="00096416">
            <w:rPr>
              <w:rStyle w:val="Titre2Car"/>
            </w:rPr>
            <w:t>Date :</w:t>
          </w:r>
          <w:r>
            <w:rPr>
              <w:rStyle w:val="Titre2Car"/>
            </w:rPr>
            <w:t xml:space="preserve"> </w:t>
          </w:r>
          <w:smartTag w:uri="urn:schemas-microsoft-com:office:smarttags" w:element="date">
            <w:smartTagPr>
              <w:attr w:name="Year" w:val="07"/>
              <w:attr w:name="Day" w:val="31"/>
              <w:attr w:name="Month" w:val="05"/>
              <w:attr w:name="ls" w:val="trans"/>
            </w:smartTagPr>
            <w:r>
              <w:rPr>
                <w:rStyle w:val="Titre2Car"/>
              </w:rPr>
              <w:t>31/05/07</w:t>
            </w:r>
          </w:smartTag>
        </w:p>
      </w:tc>
    </w:tr>
    <w:tr w:rsidR="008E606F" w:rsidRPr="00896E1D">
      <w:tblPrEx>
        <w:tblCellMar>
          <w:top w:w="0" w:type="dxa"/>
          <w:bottom w:w="0" w:type="dxa"/>
        </w:tblCellMar>
      </w:tblPrEx>
      <w:trPr>
        <w:cantSplit/>
        <w:trHeight w:val="994"/>
      </w:trPr>
      <w:tc>
        <w:tcPr>
          <w:tcW w:w="2225" w:type="dxa"/>
          <w:vMerge/>
        </w:tcPr>
        <w:p w:rsidR="008E606F" w:rsidRDefault="008E606F" w:rsidP="001A679A"/>
      </w:tc>
      <w:tc>
        <w:tcPr>
          <w:tcW w:w="8215" w:type="dxa"/>
          <w:vAlign w:val="center"/>
        </w:tcPr>
        <w:p w:rsidR="008E606F" w:rsidRDefault="008E606F" w:rsidP="001A679A">
          <w:pPr>
            <w:pStyle w:val="Titre"/>
            <w:spacing w:before="60" w:after="60"/>
            <w:jc w:val="left"/>
          </w:pPr>
          <w:r>
            <w:t xml:space="preserve">Titre du texte : </w:t>
          </w:r>
        </w:p>
        <w:p w:rsidR="008E606F" w:rsidRPr="00896E1D" w:rsidRDefault="008E606F" w:rsidP="00896E1D">
          <w:pPr>
            <w:spacing w:before="100" w:beforeAutospacing="1" w:after="100" w:afterAutospacing="1"/>
            <w:jc w:val="left"/>
            <w:rPr>
              <w:sz w:val="22"/>
              <w:szCs w:val="22"/>
              <w:lang w:val="en-GB"/>
            </w:rPr>
          </w:pPr>
          <w:hyperlink r:id="rId2" w:history="1">
            <w:r w:rsidRPr="00D075CE">
              <w:rPr>
                <w:color w:val="0000FF"/>
                <w:sz w:val="22"/>
                <w:szCs w:val="22"/>
                <w:u w:val="single"/>
                <w:lang w:val="en-GB"/>
              </w:rPr>
              <w:t>Guidance on Investigational Medicinal Products (IMPs) and other medicinal products used in Clinical Trials</w:t>
            </w:r>
          </w:hyperlink>
          <w:r w:rsidRPr="00896E1D">
            <w:rPr>
              <w:sz w:val="22"/>
              <w:szCs w:val="22"/>
              <w:lang w:val="en-GB"/>
            </w:rPr>
            <w:t>, 2007 May -</w:t>
          </w:r>
        </w:p>
        <w:p w:rsidR="008E606F" w:rsidRPr="00896E1D" w:rsidRDefault="008E606F" w:rsidP="00096416">
          <w:pPr>
            <w:pStyle w:val="Titre2"/>
            <w:rPr>
              <w:lang w:val="en-GB"/>
            </w:rPr>
          </w:pPr>
        </w:p>
        <w:p w:rsidR="008E606F" w:rsidRPr="00896E1D" w:rsidRDefault="008E606F" w:rsidP="001A679A">
          <w:pPr>
            <w:rPr>
              <w:lang w:val="en-GB"/>
            </w:rPr>
          </w:pPr>
        </w:p>
      </w:tc>
    </w:tr>
  </w:tbl>
  <w:p w:rsidR="008E606F" w:rsidRPr="00896E1D" w:rsidRDefault="008E606F">
    <w:pPr>
      <w:pStyle w:val="En-tte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6C6514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AC6746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3EC66D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3507A0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E46C48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97ED87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0FC8B5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FA28F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7B0054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092450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8543C69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4E206B9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608F0B89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23D"/>
    <w:rsid w:val="00096416"/>
    <w:rsid w:val="001A679A"/>
    <w:rsid w:val="001F3B19"/>
    <w:rsid w:val="00297E5A"/>
    <w:rsid w:val="002B3EF7"/>
    <w:rsid w:val="00374A02"/>
    <w:rsid w:val="00394854"/>
    <w:rsid w:val="004159B5"/>
    <w:rsid w:val="00544680"/>
    <w:rsid w:val="00551FF3"/>
    <w:rsid w:val="005E18BA"/>
    <w:rsid w:val="007007CF"/>
    <w:rsid w:val="00733ACE"/>
    <w:rsid w:val="00785406"/>
    <w:rsid w:val="0080647A"/>
    <w:rsid w:val="00854112"/>
    <w:rsid w:val="00896E1D"/>
    <w:rsid w:val="008E606F"/>
    <w:rsid w:val="008F5D01"/>
    <w:rsid w:val="0098354D"/>
    <w:rsid w:val="00995C07"/>
    <w:rsid w:val="00A432F2"/>
    <w:rsid w:val="00A74E62"/>
    <w:rsid w:val="00AE6AFF"/>
    <w:rsid w:val="00B7650F"/>
    <w:rsid w:val="00BE54B0"/>
    <w:rsid w:val="00C3282A"/>
    <w:rsid w:val="00C40100"/>
    <w:rsid w:val="00C43289"/>
    <w:rsid w:val="00DA6B6C"/>
    <w:rsid w:val="00DC2855"/>
    <w:rsid w:val="00DD123D"/>
    <w:rsid w:val="00DF309A"/>
    <w:rsid w:val="00E34611"/>
    <w:rsid w:val="00FC3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100"/>
    <w:pPr>
      <w:spacing w:before="60"/>
      <w:jc w:val="both"/>
    </w:pPr>
    <w:rPr>
      <w:rFonts w:ascii="Tw Cen MT" w:eastAsia="MS Mincho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link w:val="Titre1Car"/>
    <w:uiPriority w:val="9"/>
    <w:qFormat/>
    <w:rsid w:val="007007C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09641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007C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007CF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007CF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007CF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007CF"/>
    <w:pPr>
      <w:spacing w:before="240" w:after="60"/>
      <w:outlineLvl w:val="6"/>
    </w:pPr>
    <w:rPr>
      <w:rFonts w:ascii="Calibri" w:eastAsia="Times New Roman" w:hAnsi="Calibri"/>
      <w:sz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007CF"/>
    <w:pPr>
      <w:spacing w:before="240" w:after="60"/>
      <w:outlineLvl w:val="7"/>
    </w:pPr>
    <w:rPr>
      <w:rFonts w:ascii="Calibri" w:eastAsia="Times New Roman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007CF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table" w:styleId="Grilledutableau">
    <w:name w:val="Table Grid"/>
    <w:basedOn w:val="TableauNormal"/>
    <w:rsid w:val="00DD12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rsid w:val="00551FF3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51FF3"/>
    <w:pPr>
      <w:tabs>
        <w:tab w:val="center" w:pos="4536"/>
        <w:tab w:val="right" w:pos="9072"/>
      </w:tabs>
    </w:pPr>
  </w:style>
  <w:style w:type="paragraph" w:styleId="Titre">
    <w:name w:val="Title"/>
    <w:basedOn w:val="Normal"/>
    <w:next w:val="Normal"/>
    <w:qFormat/>
    <w:rsid w:val="00C40100"/>
    <w:pPr>
      <w:spacing w:before="120" w:after="120"/>
      <w:jc w:val="center"/>
    </w:pPr>
    <w:rPr>
      <w:b/>
      <w:caps/>
      <w:sz w:val="32"/>
    </w:rPr>
  </w:style>
  <w:style w:type="character" w:customStyle="1" w:styleId="Titre2Car">
    <w:name w:val="Titre 2 Car"/>
    <w:link w:val="Titre2"/>
    <w:rsid w:val="00096416"/>
    <w:rPr>
      <w:rFonts w:ascii="Arial" w:eastAsia="MS Mincho" w:hAnsi="Arial" w:cs="Arial"/>
      <w:b/>
      <w:bCs/>
      <w:i/>
      <w:iCs/>
      <w:sz w:val="28"/>
      <w:szCs w:val="28"/>
      <w:lang w:val="fr-FR" w:eastAsia="ja-JP" w:bidi="ar-SA"/>
    </w:rPr>
  </w:style>
  <w:style w:type="numbering" w:styleId="111111">
    <w:name w:val="Outline List 2"/>
    <w:basedOn w:val="Aucuneliste"/>
    <w:uiPriority w:val="99"/>
    <w:semiHidden/>
    <w:unhideWhenUsed/>
    <w:rsid w:val="007007CF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7007CF"/>
    <w:pPr>
      <w:numPr>
        <w:numId w:val="2"/>
      </w:numPr>
    </w:pPr>
  </w:style>
  <w:style w:type="character" w:styleId="Accentuation">
    <w:name w:val="Emphasis"/>
    <w:uiPriority w:val="20"/>
    <w:qFormat/>
    <w:rsid w:val="007007CF"/>
    <w:rPr>
      <w:i/>
      <w:iCs/>
    </w:rPr>
  </w:style>
  <w:style w:type="character" w:styleId="AcronymeHTML">
    <w:name w:val="HTML Acronym"/>
    <w:uiPriority w:val="99"/>
    <w:semiHidden/>
    <w:unhideWhenUsed/>
    <w:rsid w:val="007007CF"/>
  </w:style>
  <w:style w:type="paragraph" w:styleId="Adressedestinataire">
    <w:name w:val="envelope address"/>
    <w:basedOn w:val="Normal"/>
    <w:uiPriority w:val="99"/>
    <w:semiHidden/>
    <w:unhideWhenUsed/>
    <w:rsid w:val="007007CF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7007CF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7007CF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7007CF"/>
    <w:rPr>
      <w:rFonts w:ascii="Tw Cen MT" w:eastAsia="MS Mincho" w:hAnsi="Tw Cen MT"/>
      <w:i/>
      <w:iCs/>
      <w:sz w:val="18"/>
      <w:szCs w:val="24"/>
      <w:lang w:eastAsia="ja-JP"/>
    </w:rPr>
  </w:style>
  <w:style w:type="character" w:styleId="Appeldenotedefin">
    <w:name w:val="endnote reference"/>
    <w:uiPriority w:val="99"/>
    <w:semiHidden/>
    <w:unhideWhenUsed/>
    <w:rsid w:val="007007CF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7007CF"/>
    <w:rPr>
      <w:vertAlign w:val="superscript"/>
    </w:rPr>
  </w:style>
  <w:style w:type="character" w:customStyle="1" w:styleId="Titre1Car">
    <w:name w:val="Titre 1 Car"/>
    <w:link w:val="Titre1"/>
    <w:uiPriority w:val="9"/>
    <w:rsid w:val="007007CF"/>
    <w:rPr>
      <w:rFonts w:ascii="Cambria" w:eastAsia="Times New Roman" w:hAnsi="Cambria" w:cs="Times New Roman"/>
      <w:b/>
      <w:bCs/>
      <w:kern w:val="32"/>
      <w:sz w:val="32"/>
      <w:szCs w:val="32"/>
      <w:lang w:eastAsia="ja-JP"/>
    </w:rPr>
  </w:style>
  <w:style w:type="character" w:customStyle="1" w:styleId="Titre3Car">
    <w:name w:val="Titre 3 Car"/>
    <w:link w:val="Titre3"/>
    <w:uiPriority w:val="9"/>
    <w:semiHidden/>
    <w:rsid w:val="007007CF"/>
    <w:rPr>
      <w:rFonts w:ascii="Cambria" w:eastAsia="Times New Roman" w:hAnsi="Cambria" w:cs="Times New Roman"/>
      <w:b/>
      <w:bCs/>
      <w:sz w:val="26"/>
      <w:szCs w:val="26"/>
      <w:lang w:eastAsia="ja-JP"/>
    </w:rPr>
  </w:style>
  <w:style w:type="character" w:customStyle="1" w:styleId="Titre4Car">
    <w:name w:val="Titre 4 Car"/>
    <w:link w:val="Titre4"/>
    <w:uiPriority w:val="9"/>
    <w:semiHidden/>
    <w:rsid w:val="007007CF"/>
    <w:rPr>
      <w:rFonts w:ascii="Calibri" w:eastAsia="Times New Roman" w:hAnsi="Calibri" w:cs="Times New Roman"/>
      <w:b/>
      <w:bCs/>
      <w:sz w:val="28"/>
      <w:szCs w:val="28"/>
      <w:lang w:eastAsia="ja-JP"/>
    </w:rPr>
  </w:style>
  <w:style w:type="character" w:customStyle="1" w:styleId="Titre5Car">
    <w:name w:val="Titre 5 Car"/>
    <w:link w:val="Titre5"/>
    <w:uiPriority w:val="9"/>
    <w:semiHidden/>
    <w:rsid w:val="007007CF"/>
    <w:rPr>
      <w:rFonts w:ascii="Calibri" w:eastAsia="Times New Roman" w:hAnsi="Calibri" w:cs="Times New Roman"/>
      <w:b/>
      <w:bCs/>
      <w:i/>
      <w:iCs/>
      <w:sz w:val="26"/>
      <w:szCs w:val="26"/>
      <w:lang w:eastAsia="ja-JP"/>
    </w:rPr>
  </w:style>
  <w:style w:type="character" w:customStyle="1" w:styleId="Titre6Car">
    <w:name w:val="Titre 6 Car"/>
    <w:link w:val="Titre6"/>
    <w:uiPriority w:val="9"/>
    <w:semiHidden/>
    <w:rsid w:val="007007CF"/>
    <w:rPr>
      <w:rFonts w:ascii="Calibri" w:eastAsia="Times New Roman" w:hAnsi="Calibri" w:cs="Times New Roman"/>
      <w:b/>
      <w:bCs/>
      <w:sz w:val="22"/>
      <w:szCs w:val="22"/>
      <w:lang w:eastAsia="ja-JP"/>
    </w:rPr>
  </w:style>
  <w:style w:type="character" w:customStyle="1" w:styleId="Titre7Car">
    <w:name w:val="Titre 7 Car"/>
    <w:link w:val="Titre7"/>
    <w:uiPriority w:val="9"/>
    <w:semiHidden/>
    <w:rsid w:val="007007CF"/>
    <w:rPr>
      <w:rFonts w:ascii="Calibri" w:eastAsia="Times New Roman" w:hAnsi="Calibri" w:cs="Times New Roman"/>
      <w:sz w:val="24"/>
      <w:szCs w:val="24"/>
      <w:lang w:eastAsia="ja-JP"/>
    </w:rPr>
  </w:style>
  <w:style w:type="character" w:customStyle="1" w:styleId="Titre8Car">
    <w:name w:val="Titre 8 Car"/>
    <w:link w:val="Titre8"/>
    <w:uiPriority w:val="9"/>
    <w:semiHidden/>
    <w:rsid w:val="007007CF"/>
    <w:rPr>
      <w:rFonts w:ascii="Calibri" w:eastAsia="Times New Roman" w:hAnsi="Calibri" w:cs="Times New Roman"/>
      <w:i/>
      <w:iCs/>
      <w:sz w:val="24"/>
      <w:szCs w:val="24"/>
      <w:lang w:eastAsia="ja-JP"/>
    </w:rPr>
  </w:style>
  <w:style w:type="character" w:customStyle="1" w:styleId="Titre9Car">
    <w:name w:val="Titre 9 Car"/>
    <w:link w:val="Titre9"/>
    <w:uiPriority w:val="9"/>
    <w:semiHidden/>
    <w:rsid w:val="007007CF"/>
    <w:rPr>
      <w:rFonts w:ascii="Cambria" w:eastAsia="Times New Roman" w:hAnsi="Cambria" w:cs="Times New Roman"/>
      <w:sz w:val="22"/>
      <w:szCs w:val="22"/>
      <w:lang w:eastAsia="ja-JP"/>
    </w:rPr>
  </w:style>
  <w:style w:type="numbering" w:styleId="ArticleSection">
    <w:name w:val="Outline List 3"/>
    <w:basedOn w:val="Aucuneliste"/>
    <w:uiPriority w:val="99"/>
    <w:semiHidden/>
    <w:unhideWhenUsed/>
    <w:rsid w:val="007007CF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007CF"/>
  </w:style>
  <w:style w:type="paragraph" w:styleId="Citation">
    <w:name w:val="Quote"/>
    <w:basedOn w:val="Normal"/>
    <w:next w:val="Normal"/>
    <w:link w:val="CitationCar"/>
    <w:uiPriority w:val="29"/>
    <w:qFormat/>
    <w:rsid w:val="007007C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007CF"/>
    <w:rPr>
      <w:rFonts w:ascii="Tw Cen MT" w:eastAsia="MS Mincho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uiPriority w:val="99"/>
    <w:semiHidden/>
    <w:unhideWhenUsed/>
    <w:rsid w:val="007007C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007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007CF"/>
    <w:rPr>
      <w:rFonts w:ascii="Tw Cen MT" w:eastAsia="MS Mincho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uiPriority w:val="99"/>
    <w:semiHidden/>
    <w:unhideWhenUsed/>
    <w:rsid w:val="007007CF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7007C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7007CF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007CF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007CF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007CF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007CF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7007CF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7007CF"/>
    <w:rPr>
      <w:rFonts w:ascii="Tw Cen MT" w:eastAsia="MS Mincho" w:hAnsi="Tw Cen MT"/>
      <w:lang w:eastAsia="ja-JP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7007CF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7007CF"/>
    <w:rPr>
      <w:rFonts w:ascii="Tw Cen MT" w:eastAsia="MS Mincho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7007CF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7007CF"/>
    <w:rPr>
      <w:rFonts w:ascii="Tw Cen MT" w:eastAsia="MS Mincho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7007C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7007CF"/>
    <w:rPr>
      <w:rFonts w:ascii="Tw Cen MT" w:eastAsia="MS Mincho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7007CF"/>
  </w:style>
  <w:style w:type="character" w:customStyle="1" w:styleId="DateCar">
    <w:name w:val="Date Car"/>
    <w:link w:val="Date"/>
    <w:uiPriority w:val="99"/>
    <w:semiHidden/>
    <w:rsid w:val="007007CF"/>
    <w:rPr>
      <w:rFonts w:ascii="Tw Cen MT" w:eastAsia="MS Mincho" w:hAnsi="Tw Cen MT"/>
      <w:sz w:val="18"/>
      <w:szCs w:val="24"/>
      <w:lang w:eastAsia="ja-JP"/>
    </w:rPr>
  </w:style>
  <w:style w:type="character" w:styleId="DfinitionHTML">
    <w:name w:val="HTML Definition"/>
    <w:uiPriority w:val="99"/>
    <w:semiHidden/>
    <w:unhideWhenUsed/>
    <w:rsid w:val="007007CF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7007CF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007CF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7007CF"/>
    <w:rPr>
      <w:b/>
      <w:bCs/>
    </w:rPr>
  </w:style>
  <w:style w:type="character" w:styleId="Emphaseintense">
    <w:name w:val="Intense Emphasis"/>
    <w:uiPriority w:val="21"/>
    <w:qFormat/>
    <w:rsid w:val="007007C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007CF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7007C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7007CF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007CF"/>
    <w:pPr>
      <w:outlineLvl w:val="9"/>
    </w:pPr>
  </w:style>
  <w:style w:type="character" w:styleId="ExempleHTML">
    <w:name w:val="HTML Sample"/>
    <w:uiPriority w:val="99"/>
    <w:semiHidden/>
    <w:unhideWhenUsed/>
    <w:rsid w:val="007007C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007C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7007CF"/>
    <w:rPr>
      <w:rFonts w:ascii="Tahoma" w:eastAsia="MS Mincho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7007CF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7007CF"/>
    <w:rPr>
      <w:rFonts w:ascii="Tw Cen MT" w:eastAsia="MS Mincho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7007C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007C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007C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007C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007C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007C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007C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007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007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007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007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007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007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007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007CF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7007C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007C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007C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007C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007C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007C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007C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007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007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007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007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007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007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007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007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007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007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007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007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007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007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7007CF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007CF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007CF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007CF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007CF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007CF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007CF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007CF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007CF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7007CF"/>
    <w:rPr>
      <w:b/>
      <w:bCs/>
      <w:sz w:val="20"/>
      <w:szCs w:val="20"/>
    </w:rPr>
  </w:style>
  <w:style w:type="character" w:styleId="Lienhypertexte">
    <w:name w:val="Hyperlink"/>
    <w:uiPriority w:val="99"/>
    <w:semiHidden/>
    <w:unhideWhenUsed/>
    <w:rsid w:val="007007CF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7007CF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7007CF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7007CF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7007CF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7007CF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7007CF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7007CF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7007CF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7007CF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7007CF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7007CF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7007CF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7007CF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7007CF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7007CF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7007CF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7007C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007C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007C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007C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007C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007C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007C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7007CF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7007CF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7007CF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7007CF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7007C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007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007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007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007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007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007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007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007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007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007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007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007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007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007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007C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007C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007C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007C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007C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007C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007C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007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007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007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007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007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007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007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7007C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7007CF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007CF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7007C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007CF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7007CF"/>
    <w:rPr>
      <w:rFonts w:ascii="Tw Cen MT" w:eastAsia="MS Mincho" w:hAnsi="Tw Cen MT"/>
      <w:lang w:eastAsia="ja-JP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7007CF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7007CF"/>
    <w:rPr>
      <w:rFonts w:ascii="Tw Cen MT" w:eastAsia="MS Mincho" w:hAnsi="Tw Cen MT"/>
      <w:lang w:eastAsia="ja-JP"/>
    </w:rPr>
  </w:style>
  <w:style w:type="character" w:styleId="Numrodeligne">
    <w:name w:val="line number"/>
    <w:uiPriority w:val="99"/>
    <w:semiHidden/>
    <w:unhideWhenUsed/>
    <w:rsid w:val="007007CF"/>
  </w:style>
  <w:style w:type="character" w:styleId="Numrodepage">
    <w:name w:val="page number"/>
    <w:uiPriority w:val="99"/>
    <w:semiHidden/>
    <w:unhideWhenUsed/>
    <w:rsid w:val="007007CF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007CF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7007CF"/>
    <w:rPr>
      <w:rFonts w:ascii="Tw Cen MT" w:eastAsia="MS Mincho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7007C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007CF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007C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7007CF"/>
    <w:rPr>
      <w:rFonts w:ascii="Courier New" w:eastAsia="MS Mincho" w:hAnsi="Courier New" w:cs="Courier New"/>
      <w:lang w:eastAsia="ja-JP"/>
    </w:rPr>
  </w:style>
  <w:style w:type="character" w:styleId="Rfrenceintense">
    <w:name w:val="Intense Reference"/>
    <w:uiPriority w:val="32"/>
    <w:qFormat/>
    <w:rsid w:val="007007C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007C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7007C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7007CF"/>
    <w:rPr>
      <w:rFonts w:ascii="Tw Cen MT" w:eastAsia="MS Mincho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007C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7007CF"/>
    <w:rPr>
      <w:rFonts w:ascii="Tw Cen MT" w:eastAsia="MS Mincho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7007C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7007CF"/>
    <w:rPr>
      <w:rFonts w:ascii="Tw Cen MT" w:eastAsia="MS Mincho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7007C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7007CF"/>
    <w:rPr>
      <w:rFonts w:ascii="Tw Cen MT" w:eastAsia="MS Mincho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7007C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7007CF"/>
    <w:rPr>
      <w:rFonts w:ascii="Tw Cen MT" w:eastAsia="MS Mincho" w:hAnsi="Tw Cen MT"/>
      <w:sz w:val="18"/>
      <w:szCs w:val="24"/>
      <w:lang w:eastAsia="ja-JP"/>
    </w:rPr>
  </w:style>
  <w:style w:type="paragraph" w:styleId="Retraitnormal">
    <w:name w:val="Normal Indent"/>
    <w:basedOn w:val="Normal"/>
    <w:uiPriority w:val="99"/>
    <w:semiHidden/>
    <w:unhideWhenUsed/>
    <w:rsid w:val="007007CF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7007CF"/>
  </w:style>
  <w:style w:type="character" w:customStyle="1" w:styleId="SalutationsCar">
    <w:name w:val="Salutations Car"/>
    <w:link w:val="Salutations"/>
    <w:uiPriority w:val="99"/>
    <w:semiHidden/>
    <w:rsid w:val="007007CF"/>
    <w:rPr>
      <w:rFonts w:ascii="Tw Cen MT" w:eastAsia="MS Mincho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7007CF"/>
    <w:pPr>
      <w:jc w:val="both"/>
    </w:pPr>
    <w:rPr>
      <w:rFonts w:ascii="Tw Cen MT" w:eastAsia="MS Mincho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uiPriority w:val="99"/>
    <w:semiHidden/>
    <w:unhideWhenUsed/>
    <w:rsid w:val="007007CF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7007CF"/>
    <w:rPr>
      <w:rFonts w:ascii="Tw Cen MT" w:eastAsia="MS Mincho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7007CF"/>
  </w:style>
  <w:style w:type="character" w:customStyle="1" w:styleId="SignaturelectroniqueCar">
    <w:name w:val="Signature électronique Car"/>
    <w:link w:val="Signaturelectronique"/>
    <w:uiPriority w:val="99"/>
    <w:semiHidden/>
    <w:rsid w:val="007007CF"/>
    <w:rPr>
      <w:rFonts w:ascii="Tw Cen MT" w:eastAsia="MS Mincho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007CF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uiPriority w:val="11"/>
    <w:rsid w:val="007007CF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7007CF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7007CF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007CF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7007CF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7007CF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7007CF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7007CF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7007CF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7007CF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7007CF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7007CF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7007CF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007CF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7007CF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7007CF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7007CF"/>
    <w:rPr>
      <w:rFonts w:ascii="Courier New" w:eastAsia="MS Mincho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007CF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007CF"/>
    <w:rPr>
      <w:rFonts w:ascii="Tahoma" w:eastAsia="MS Mincho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7007CF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7007C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eastAsia="MS Mincho" w:hAnsi="Courier New" w:cs="Courier New"/>
      <w:lang w:eastAsia="ja-JP"/>
    </w:rPr>
  </w:style>
  <w:style w:type="character" w:customStyle="1" w:styleId="TextedemacroCar">
    <w:name w:val="Texte de macro Car"/>
    <w:link w:val="Textedemacro"/>
    <w:uiPriority w:val="99"/>
    <w:semiHidden/>
    <w:rsid w:val="007007CF"/>
    <w:rPr>
      <w:rFonts w:ascii="Courier New" w:eastAsia="MS Mincho" w:hAnsi="Courier New" w:cs="Courier New"/>
      <w:lang w:eastAsia="ja-JP"/>
    </w:rPr>
  </w:style>
  <w:style w:type="table" w:styleId="Thmedutableau">
    <w:name w:val="Table Theme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7007CF"/>
  </w:style>
  <w:style w:type="character" w:customStyle="1" w:styleId="TitredenoteCar">
    <w:name w:val="Titre de note Car"/>
    <w:link w:val="Titredenote"/>
    <w:uiPriority w:val="99"/>
    <w:semiHidden/>
    <w:rsid w:val="007007CF"/>
    <w:rPr>
      <w:rFonts w:ascii="Tw Cen MT" w:eastAsia="MS Mincho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7007CF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7007CF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7007CF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1">
    <w:name w:val="toc 1"/>
    <w:basedOn w:val="Normal"/>
    <w:next w:val="Normal"/>
    <w:uiPriority w:val="39"/>
    <w:semiHidden/>
    <w:unhideWhenUsed/>
    <w:rsid w:val="007007CF"/>
  </w:style>
  <w:style w:type="paragraph" w:styleId="TM2">
    <w:name w:val="toc 2"/>
    <w:basedOn w:val="Normal"/>
    <w:next w:val="Normal"/>
    <w:uiPriority w:val="39"/>
    <w:semiHidden/>
    <w:unhideWhenUsed/>
    <w:rsid w:val="007007CF"/>
    <w:pPr>
      <w:ind w:left="180"/>
    </w:pPr>
  </w:style>
  <w:style w:type="paragraph" w:styleId="TM3">
    <w:name w:val="toc 3"/>
    <w:basedOn w:val="Normal"/>
    <w:next w:val="Normal"/>
    <w:uiPriority w:val="39"/>
    <w:semiHidden/>
    <w:unhideWhenUsed/>
    <w:rsid w:val="007007CF"/>
    <w:pPr>
      <w:ind w:left="360"/>
    </w:pPr>
  </w:style>
  <w:style w:type="paragraph" w:styleId="TM4">
    <w:name w:val="toc 4"/>
    <w:basedOn w:val="Normal"/>
    <w:next w:val="Normal"/>
    <w:uiPriority w:val="39"/>
    <w:semiHidden/>
    <w:unhideWhenUsed/>
    <w:rsid w:val="007007CF"/>
    <w:pPr>
      <w:ind w:left="540"/>
    </w:pPr>
  </w:style>
  <w:style w:type="paragraph" w:styleId="TM5">
    <w:name w:val="toc 5"/>
    <w:basedOn w:val="Normal"/>
    <w:next w:val="Normal"/>
    <w:uiPriority w:val="39"/>
    <w:semiHidden/>
    <w:unhideWhenUsed/>
    <w:rsid w:val="007007CF"/>
    <w:pPr>
      <w:ind w:left="720"/>
    </w:pPr>
  </w:style>
  <w:style w:type="paragraph" w:styleId="TM6">
    <w:name w:val="toc 6"/>
    <w:basedOn w:val="Normal"/>
    <w:next w:val="Normal"/>
    <w:uiPriority w:val="39"/>
    <w:semiHidden/>
    <w:unhideWhenUsed/>
    <w:rsid w:val="007007CF"/>
    <w:pPr>
      <w:ind w:left="900"/>
    </w:pPr>
  </w:style>
  <w:style w:type="paragraph" w:styleId="TM7">
    <w:name w:val="toc 7"/>
    <w:basedOn w:val="Normal"/>
    <w:next w:val="Normal"/>
    <w:uiPriority w:val="39"/>
    <w:semiHidden/>
    <w:unhideWhenUsed/>
    <w:rsid w:val="007007CF"/>
    <w:pPr>
      <w:ind w:left="1080"/>
    </w:pPr>
  </w:style>
  <w:style w:type="paragraph" w:styleId="TM8">
    <w:name w:val="toc 8"/>
    <w:basedOn w:val="Normal"/>
    <w:next w:val="Normal"/>
    <w:uiPriority w:val="39"/>
    <w:semiHidden/>
    <w:unhideWhenUsed/>
    <w:rsid w:val="007007CF"/>
    <w:pPr>
      <w:ind w:left="1260"/>
    </w:pPr>
  </w:style>
  <w:style w:type="paragraph" w:styleId="TM9">
    <w:name w:val="toc 9"/>
    <w:basedOn w:val="Normal"/>
    <w:next w:val="Normal"/>
    <w:uiPriority w:val="39"/>
    <w:semiHidden/>
    <w:unhideWhenUsed/>
    <w:rsid w:val="007007CF"/>
    <w:pPr>
      <w:ind w:left="1440"/>
    </w:pPr>
  </w:style>
  <w:style w:type="table" w:styleId="Trameclaire-Accent1">
    <w:name w:val="Light Shading Accent 1"/>
    <w:basedOn w:val="TableauNormal"/>
    <w:uiPriority w:val="60"/>
    <w:rsid w:val="007007C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007C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007C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007C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007C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007C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007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007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007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007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007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007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007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007C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007C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007C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007C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007C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007C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007C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007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007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007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007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007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007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007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7007C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100"/>
    <w:pPr>
      <w:spacing w:before="60"/>
      <w:jc w:val="both"/>
    </w:pPr>
    <w:rPr>
      <w:rFonts w:ascii="Tw Cen MT" w:eastAsia="MS Mincho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link w:val="Titre1Car"/>
    <w:uiPriority w:val="9"/>
    <w:qFormat/>
    <w:rsid w:val="007007C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09641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007C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007CF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007CF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007CF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007CF"/>
    <w:pPr>
      <w:spacing w:before="240" w:after="60"/>
      <w:outlineLvl w:val="6"/>
    </w:pPr>
    <w:rPr>
      <w:rFonts w:ascii="Calibri" w:eastAsia="Times New Roman" w:hAnsi="Calibri"/>
      <w:sz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007CF"/>
    <w:pPr>
      <w:spacing w:before="240" w:after="60"/>
      <w:outlineLvl w:val="7"/>
    </w:pPr>
    <w:rPr>
      <w:rFonts w:ascii="Calibri" w:eastAsia="Times New Roman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007CF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table" w:styleId="Grilledutableau">
    <w:name w:val="Table Grid"/>
    <w:basedOn w:val="TableauNormal"/>
    <w:rsid w:val="00DD12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rsid w:val="00551FF3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51FF3"/>
    <w:pPr>
      <w:tabs>
        <w:tab w:val="center" w:pos="4536"/>
        <w:tab w:val="right" w:pos="9072"/>
      </w:tabs>
    </w:pPr>
  </w:style>
  <w:style w:type="paragraph" w:styleId="Titre">
    <w:name w:val="Title"/>
    <w:basedOn w:val="Normal"/>
    <w:next w:val="Normal"/>
    <w:qFormat/>
    <w:rsid w:val="00C40100"/>
    <w:pPr>
      <w:spacing w:before="120" w:after="120"/>
      <w:jc w:val="center"/>
    </w:pPr>
    <w:rPr>
      <w:b/>
      <w:caps/>
      <w:sz w:val="32"/>
    </w:rPr>
  </w:style>
  <w:style w:type="character" w:customStyle="1" w:styleId="Titre2Car">
    <w:name w:val="Titre 2 Car"/>
    <w:link w:val="Titre2"/>
    <w:rsid w:val="00096416"/>
    <w:rPr>
      <w:rFonts w:ascii="Arial" w:eastAsia="MS Mincho" w:hAnsi="Arial" w:cs="Arial"/>
      <w:b/>
      <w:bCs/>
      <w:i/>
      <w:iCs/>
      <w:sz w:val="28"/>
      <w:szCs w:val="28"/>
      <w:lang w:val="fr-FR" w:eastAsia="ja-JP" w:bidi="ar-SA"/>
    </w:rPr>
  </w:style>
  <w:style w:type="numbering" w:styleId="111111">
    <w:name w:val="Outline List 2"/>
    <w:basedOn w:val="Aucuneliste"/>
    <w:uiPriority w:val="99"/>
    <w:semiHidden/>
    <w:unhideWhenUsed/>
    <w:rsid w:val="007007CF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7007CF"/>
    <w:pPr>
      <w:numPr>
        <w:numId w:val="2"/>
      </w:numPr>
    </w:pPr>
  </w:style>
  <w:style w:type="character" w:styleId="Accentuation">
    <w:name w:val="Emphasis"/>
    <w:uiPriority w:val="20"/>
    <w:qFormat/>
    <w:rsid w:val="007007CF"/>
    <w:rPr>
      <w:i/>
      <w:iCs/>
    </w:rPr>
  </w:style>
  <w:style w:type="character" w:styleId="AcronymeHTML">
    <w:name w:val="HTML Acronym"/>
    <w:uiPriority w:val="99"/>
    <w:semiHidden/>
    <w:unhideWhenUsed/>
    <w:rsid w:val="007007CF"/>
  </w:style>
  <w:style w:type="paragraph" w:styleId="Adressedestinataire">
    <w:name w:val="envelope address"/>
    <w:basedOn w:val="Normal"/>
    <w:uiPriority w:val="99"/>
    <w:semiHidden/>
    <w:unhideWhenUsed/>
    <w:rsid w:val="007007CF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7007CF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7007CF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7007CF"/>
    <w:rPr>
      <w:rFonts w:ascii="Tw Cen MT" w:eastAsia="MS Mincho" w:hAnsi="Tw Cen MT"/>
      <w:i/>
      <w:iCs/>
      <w:sz w:val="18"/>
      <w:szCs w:val="24"/>
      <w:lang w:eastAsia="ja-JP"/>
    </w:rPr>
  </w:style>
  <w:style w:type="character" w:styleId="Appeldenotedefin">
    <w:name w:val="endnote reference"/>
    <w:uiPriority w:val="99"/>
    <w:semiHidden/>
    <w:unhideWhenUsed/>
    <w:rsid w:val="007007CF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7007CF"/>
    <w:rPr>
      <w:vertAlign w:val="superscript"/>
    </w:rPr>
  </w:style>
  <w:style w:type="character" w:customStyle="1" w:styleId="Titre1Car">
    <w:name w:val="Titre 1 Car"/>
    <w:link w:val="Titre1"/>
    <w:uiPriority w:val="9"/>
    <w:rsid w:val="007007CF"/>
    <w:rPr>
      <w:rFonts w:ascii="Cambria" w:eastAsia="Times New Roman" w:hAnsi="Cambria" w:cs="Times New Roman"/>
      <w:b/>
      <w:bCs/>
      <w:kern w:val="32"/>
      <w:sz w:val="32"/>
      <w:szCs w:val="32"/>
      <w:lang w:eastAsia="ja-JP"/>
    </w:rPr>
  </w:style>
  <w:style w:type="character" w:customStyle="1" w:styleId="Titre3Car">
    <w:name w:val="Titre 3 Car"/>
    <w:link w:val="Titre3"/>
    <w:uiPriority w:val="9"/>
    <w:semiHidden/>
    <w:rsid w:val="007007CF"/>
    <w:rPr>
      <w:rFonts w:ascii="Cambria" w:eastAsia="Times New Roman" w:hAnsi="Cambria" w:cs="Times New Roman"/>
      <w:b/>
      <w:bCs/>
      <w:sz w:val="26"/>
      <w:szCs w:val="26"/>
      <w:lang w:eastAsia="ja-JP"/>
    </w:rPr>
  </w:style>
  <w:style w:type="character" w:customStyle="1" w:styleId="Titre4Car">
    <w:name w:val="Titre 4 Car"/>
    <w:link w:val="Titre4"/>
    <w:uiPriority w:val="9"/>
    <w:semiHidden/>
    <w:rsid w:val="007007CF"/>
    <w:rPr>
      <w:rFonts w:ascii="Calibri" w:eastAsia="Times New Roman" w:hAnsi="Calibri" w:cs="Times New Roman"/>
      <w:b/>
      <w:bCs/>
      <w:sz w:val="28"/>
      <w:szCs w:val="28"/>
      <w:lang w:eastAsia="ja-JP"/>
    </w:rPr>
  </w:style>
  <w:style w:type="character" w:customStyle="1" w:styleId="Titre5Car">
    <w:name w:val="Titre 5 Car"/>
    <w:link w:val="Titre5"/>
    <w:uiPriority w:val="9"/>
    <w:semiHidden/>
    <w:rsid w:val="007007CF"/>
    <w:rPr>
      <w:rFonts w:ascii="Calibri" w:eastAsia="Times New Roman" w:hAnsi="Calibri" w:cs="Times New Roman"/>
      <w:b/>
      <w:bCs/>
      <w:i/>
      <w:iCs/>
      <w:sz w:val="26"/>
      <w:szCs w:val="26"/>
      <w:lang w:eastAsia="ja-JP"/>
    </w:rPr>
  </w:style>
  <w:style w:type="character" w:customStyle="1" w:styleId="Titre6Car">
    <w:name w:val="Titre 6 Car"/>
    <w:link w:val="Titre6"/>
    <w:uiPriority w:val="9"/>
    <w:semiHidden/>
    <w:rsid w:val="007007CF"/>
    <w:rPr>
      <w:rFonts w:ascii="Calibri" w:eastAsia="Times New Roman" w:hAnsi="Calibri" w:cs="Times New Roman"/>
      <w:b/>
      <w:bCs/>
      <w:sz w:val="22"/>
      <w:szCs w:val="22"/>
      <w:lang w:eastAsia="ja-JP"/>
    </w:rPr>
  </w:style>
  <w:style w:type="character" w:customStyle="1" w:styleId="Titre7Car">
    <w:name w:val="Titre 7 Car"/>
    <w:link w:val="Titre7"/>
    <w:uiPriority w:val="9"/>
    <w:semiHidden/>
    <w:rsid w:val="007007CF"/>
    <w:rPr>
      <w:rFonts w:ascii="Calibri" w:eastAsia="Times New Roman" w:hAnsi="Calibri" w:cs="Times New Roman"/>
      <w:sz w:val="24"/>
      <w:szCs w:val="24"/>
      <w:lang w:eastAsia="ja-JP"/>
    </w:rPr>
  </w:style>
  <w:style w:type="character" w:customStyle="1" w:styleId="Titre8Car">
    <w:name w:val="Titre 8 Car"/>
    <w:link w:val="Titre8"/>
    <w:uiPriority w:val="9"/>
    <w:semiHidden/>
    <w:rsid w:val="007007CF"/>
    <w:rPr>
      <w:rFonts w:ascii="Calibri" w:eastAsia="Times New Roman" w:hAnsi="Calibri" w:cs="Times New Roman"/>
      <w:i/>
      <w:iCs/>
      <w:sz w:val="24"/>
      <w:szCs w:val="24"/>
      <w:lang w:eastAsia="ja-JP"/>
    </w:rPr>
  </w:style>
  <w:style w:type="character" w:customStyle="1" w:styleId="Titre9Car">
    <w:name w:val="Titre 9 Car"/>
    <w:link w:val="Titre9"/>
    <w:uiPriority w:val="9"/>
    <w:semiHidden/>
    <w:rsid w:val="007007CF"/>
    <w:rPr>
      <w:rFonts w:ascii="Cambria" w:eastAsia="Times New Roman" w:hAnsi="Cambria" w:cs="Times New Roman"/>
      <w:sz w:val="22"/>
      <w:szCs w:val="22"/>
      <w:lang w:eastAsia="ja-JP"/>
    </w:rPr>
  </w:style>
  <w:style w:type="numbering" w:styleId="ArticleSection">
    <w:name w:val="Outline List 3"/>
    <w:basedOn w:val="Aucuneliste"/>
    <w:uiPriority w:val="99"/>
    <w:semiHidden/>
    <w:unhideWhenUsed/>
    <w:rsid w:val="007007CF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007CF"/>
  </w:style>
  <w:style w:type="paragraph" w:styleId="Citation">
    <w:name w:val="Quote"/>
    <w:basedOn w:val="Normal"/>
    <w:next w:val="Normal"/>
    <w:link w:val="CitationCar"/>
    <w:uiPriority w:val="29"/>
    <w:qFormat/>
    <w:rsid w:val="007007C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007CF"/>
    <w:rPr>
      <w:rFonts w:ascii="Tw Cen MT" w:eastAsia="MS Mincho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uiPriority w:val="99"/>
    <w:semiHidden/>
    <w:unhideWhenUsed/>
    <w:rsid w:val="007007C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007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007CF"/>
    <w:rPr>
      <w:rFonts w:ascii="Tw Cen MT" w:eastAsia="MS Mincho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uiPriority w:val="99"/>
    <w:semiHidden/>
    <w:unhideWhenUsed/>
    <w:rsid w:val="007007CF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7007C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7007CF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007CF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007CF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007CF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007CF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7007CF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7007CF"/>
    <w:rPr>
      <w:rFonts w:ascii="Tw Cen MT" w:eastAsia="MS Mincho" w:hAnsi="Tw Cen MT"/>
      <w:lang w:eastAsia="ja-JP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7007CF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7007CF"/>
    <w:rPr>
      <w:rFonts w:ascii="Tw Cen MT" w:eastAsia="MS Mincho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7007CF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7007CF"/>
    <w:rPr>
      <w:rFonts w:ascii="Tw Cen MT" w:eastAsia="MS Mincho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7007C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7007CF"/>
    <w:rPr>
      <w:rFonts w:ascii="Tw Cen MT" w:eastAsia="MS Mincho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7007CF"/>
  </w:style>
  <w:style w:type="character" w:customStyle="1" w:styleId="DateCar">
    <w:name w:val="Date Car"/>
    <w:link w:val="Date"/>
    <w:uiPriority w:val="99"/>
    <w:semiHidden/>
    <w:rsid w:val="007007CF"/>
    <w:rPr>
      <w:rFonts w:ascii="Tw Cen MT" w:eastAsia="MS Mincho" w:hAnsi="Tw Cen MT"/>
      <w:sz w:val="18"/>
      <w:szCs w:val="24"/>
      <w:lang w:eastAsia="ja-JP"/>
    </w:rPr>
  </w:style>
  <w:style w:type="character" w:styleId="DfinitionHTML">
    <w:name w:val="HTML Definition"/>
    <w:uiPriority w:val="99"/>
    <w:semiHidden/>
    <w:unhideWhenUsed/>
    <w:rsid w:val="007007CF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7007CF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007CF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7007CF"/>
    <w:rPr>
      <w:b/>
      <w:bCs/>
    </w:rPr>
  </w:style>
  <w:style w:type="character" w:styleId="Emphaseintense">
    <w:name w:val="Intense Emphasis"/>
    <w:uiPriority w:val="21"/>
    <w:qFormat/>
    <w:rsid w:val="007007C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007CF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7007C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7007CF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007CF"/>
    <w:pPr>
      <w:outlineLvl w:val="9"/>
    </w:pPr>
  </w:style>
  <w:style w:type="character" w:styleId="ExempleHTML">
    <w:name w:val="HTML Sample"/>
    <w:uiPriority w:val="99"/>
    <w:semiHidden/>
    <w:unhideWhenUsed/>
    <w:rsid w:val="007007C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007C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7007CF"/>
    <w:rPr>
      <w:rFonts w:ascii="Tahoma" w:eastAsia="MS Mincho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7007CF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7007CF"/>
    <w:rPr>
      <w:rFonts w:ascii="Tw Cen MT" w:eastAsia="MS Mincho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7007C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007C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007C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007C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007C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007C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007C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007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007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007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007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007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007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007C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007CF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7007C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007C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007C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007C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007C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007C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007C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007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007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007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007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007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007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007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007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007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007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007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007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007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007C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7007CF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007CF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007CF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007CF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007CF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007CF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007CF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007CF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007CF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7007CF"/>
    <w:rPr>
      <w:b/>
      <w:bCs/>
      <w:sz w:val="20"/>
      <w:szCs w:val="20"/>
    </w:rPr>
  </w:style>
  <w:style w:type="character" w:styleId="Lienhypertexte">
    <w:name w:val="Hyperlink"/>
    <w:uiPriority w:val="99"/>
    <w:semiHidden/>
    <w:unhideWhenUsed/>
    <w:rsid w:val="007007CF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7007CF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7007CF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7007CF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7007CF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7007CF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7007CF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7007CF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7007CF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7007CF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7007CF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7007CF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7007CF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7007CF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7007CF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7007CF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7007CF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7007C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007C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007C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007C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007C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007C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007C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7007CF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7007CF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7007CF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7007CF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7007C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007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007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007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007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007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007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007C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007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007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007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007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007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007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007C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007C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007C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007C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007C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007C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007C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007C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007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007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007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007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007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007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007C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7007C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7007CF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007CF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7007C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007CF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7007CF"/>
    <w:rPr>
      <w:rFonts w:ascii="Tw Cen MT" w:eastAsia="MS Mincho" w:hAnsi="Tw Cen MT"/>
      <w:lang w:eastAsia="ja-JP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7007CF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7007CF"/>
    <w:rPr>
      <w:rFonts w:ascii="Tw Cen MT" w:eastAsia="MS Mincho" w:hAnsi="Tw Cen MT"/>
      <w:lang w:eastAsia="ja-JP"/>
    </w:rPr>
  </w:style>
  <w:style w:type="character" w:styleId="Numrodeligne">
    <w:name w:val="line number"/>
    <w:uiPriority w:val="99"/>
    <w:semiHidden/>
    <w:unhideWhenUsed/>
    <w:rsid w:val="007007CF"/>
  </w:style>
  <w:style w:type="character" w:styleId="Numrodepage">
    <w:name w:val="page number"/>
    <w:uiPriority w:val="99"/>
    <w:semiHidden/>
    <w:unhideWhenUsed/>
    <w:rsid w:val="007007CF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007CF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7007CF"/>
    <w:rPr>
      <w:rFonts w:ascii="Tw Cen MT" w:eastAsia="MS Mincho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7007C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007CF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007C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7007CF"/>
    <w:rPr>
      <w:rFonts w:ascii="Courier New" w:eastAsia="MS Mincho" w:hAnsi="Courier New" w:cs="Courier New"/>
      <w:lang w:eastAsia="ja-JP"/>
    </w:rPr>
  </w:style>
  <w:style w:type="character" w:styleId="Rfrenceintense">
    <w:name w:val="Intense Reference"/>
    <w:uiPriority w:val="32"/>
    <w:qFormat/>
    <w:rsid w:val="007007C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007C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7007C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7007CF"/>
    <w:rPr>
      <w:rFonts w:ascii="Tw Cen MT" w:eastAsia="MS Mincho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007C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7007CF"/>
    <w:rPr>
      <w:rFonts w:ascii="Tw Cen MT" w:eastAsia="MS Mincho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7007C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7007CF"/>
    <w:rPr>
      <w:rFonts w:ascii="Tw Cen MT" w:eastAsia="MS Mincho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7007C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7007CF"/>
    <w:rPr>
      <w:rFonts w:ascii="Tw Cen MT" w:eastAsia="MS Mincho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7007C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7007CF"/>
    <w:rPr>
      <w:rFonts w:ascii="Tw Cen MT" w:eastAsia="MS Mincho" w:hAnsi="Tw Cen MT"/>
      <w:sz w:val="18"/>
      <w:szCs w:val="24"/>
      <w:lang w:eastAsia="ja-JP"/>
    </w:rPr>
  </w:style>
  <w:style w:type="paragraph" w:styleId="Retraitnormal">
    <w:name w:val="Normal Indent"/>
    <w:basedOn w:val="Normal"/>
    <w:uiPriority w:val="99"/>
    <w:semiHidden/>
    <w:unhideWhenUsed/>
    <w:rsid w:val="007007CF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7007CF"/>
  </w:style>
  <w:style w:type="character" w:customStyle="1" w:styleId="SalutationsCar">
    <w:name w:val="Salutations Car"/>
    <w:link w:val="Salutations"/>
    <w:uiPriority w:val="99"/>
    <w:semiHidden/>
    <w:rsid w:val="007007CF"/>
    <w:rPr>
      <w:rFonts w:ascii="Tw Cen MT" w:eastAsia="MS Mincho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7007CF"/>
    <w:pPr>
      <w:jc w:val="both"/>
    </w:pPr>
    <w:rPr>
      <w:rFonts w:ascii="Tw Cen MT" w:eastAsia="MS Mincho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uiPriority w:val="99"/>
    <w:semiHidden/>
    <w:unhideWhenUsed/>
    <w:rsid w:val="007007CF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7007CF"/>
    <w:rPr>
      <w:rFonts w:ascii="Tw Cen MT" w:eastAsia="MS Mincho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7007CF"/>
  </w:style>
  <w:style w:type="character" w:customStyle="1" w:styleId="SignaturelectroniqueCar">
    <w:name w:val="Signature électronique Car"/>
    <w:link w:val="Signaturelectronique"/>
    <w:uiPriority w:val="99"/>
    <w:semiHidden/>
    <w:rsid w:val="007007CF"/>
    <w:rPr>
      <w:rFonts w:ascii="Tw Cen MT" w:eastAsia="MS Mincho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007CF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uiPriority w:val="11"/>
    <w:rsid w:val="007007CF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7007CF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7007CF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007CF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7007CF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7007CF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7007CF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7007CF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7007CF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7007CF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7007CF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7007CF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7007CF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007CF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7007CF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7007CF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7007CF"/>
    <w:rPr>
      <w:rFonts w:ascii="Courier New" w:eastAsia="MS Mincho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007CF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007CF"/>
    <w:rPr>
      <w:rFonts w:ascii="Tahoma" w:eastAsia="MS Mincho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7007CF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7007C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eastAsia="MS Mincho" w:hAnsi="Courier New" w:cs="Courier New"/>
      <w:lang w:eastAsia="ja-JP"/>
    </w:rPr>
  </w:style>
  <w:style w:type="character" w:customStyle="1" w:styleId="TextedemacroCar">
    <w:name w:val="Texte de macro Car"/>
    <w:link w:val="Textedemacro"/>
    <w:uiPriority w:val="99"/>
    <w:semiHidden/>
    <w:rsid w:val="007007CF"/>
    <w:rPr>
      <w:rFonts w:ascii="Courier New" w:eastAsia="MS Mincho" w:hAnsi="Courier New" w:cs="Courier New"/>
      <w:lang w:eastAsia="ja-JP"/>
    </w:rPr>
  </w:style>
  <w:style w:type="table" w:styleId="Thmedutableau">
    <w:name w:val="Table Theme"/>
    <w:basedOn w:val="TableauNormal"/>
    <w:uiPriority w:val="99"/>
    <w:semiHidden/>
    <w:unhideWhenUsed/>
    <w:rsid w:val="007007CF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7007CF"/>
  </w:style>
  <w:style w:type="character" w:customStyle="1" w:styleId="TitredenoteCar">
    <w:name w:val="Titre de note Car"/>
    <w:link w:val="Titredenote"/>
    <w:uiPriority w:val="99"/>
    <w:semiHidden/>
    <w:rsid w:val="007007CF"/>
    <w:rPr>
      <w:rFonts w:ascii="Tw Cen MT" w:eastAsia="MS Mincho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7007CF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7007CF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7007CF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1">
    <w:name w:val="toc 1"/>
    <w:basedOn w:val="Normal"/>
    <w:next w:val="Normal"/>
    <w:uiPriority w:val="39"/>
    <w:semiHidden/>
    <w:unhideWhenUsed/>
    <w:rsid w:val="007007CF"/>
  </w:style>
  <w:style w:type="paragraph" w:styleId="TM2">
    <w:name w:val="toc 2"/>
    <w:basedOn w:val="Normal"/>
    <w:next w:val="Normal"/>
    <w:uiPriority w:val="39"/>
    <w:semiHidden/>
    <w:unhideWhenUsed/>
    <w:rsid w:val="007007CF"/>
    <w:pPr>
      <w:ind w:left="180"/>
    </w:pPr>
  </w:style>
  <w:style w:type="paragraph" w:styleId="TM3">
    <w:name w:val="toc 3"/>
    <w:basedOn w:val="Normal"/>
    <w:next w:val="Normal"/>
    <w:uiPriority w:val="39"/>
    <w:semiHidden/>
    <w:unhideWhenUsed/>
    <w:rsid w:val="007007CF"/>
    <w:pPr>
      <w:ind w:left="360"/>
    </w:pPr>
  </w:style>
  <w:style w:type="paragraph" w:styleId="TM4">
    <w:name w:val="toc 4"/>
    <w:basedOn w:val="Normal"/>
    <w:next w:val="Normal"/>
    <w:uiPriority w:val="39"/>
    <w:semiHidden/>
    <w:unhideWhenUsed/>
    <w:rsid w:val="007007CF"/>
    <w:pPr>
      <w:ind w:left="540"/>
    </w:pPr>
  </w:style>
  <w:style w:type="paragraph" w:styleId="TM5">
    <w:name w:val="toc 5"/>
    <w:basedOn w:val="Normal"/>
    <w:next w:val="Normal"/>
    <w:uiPriority w:val="39"/>
    <w:semiHidden/>
    <w:unhideWhenUsed/>
    <w:rsid w:val="007007CF"/>
    <w:pPr>
      <w:ind w:left="720"/>
    </w:pPr>
  </w:style>
  <w:style w:type="paragraph" w:styleId="TM6">
    <w:name w:val="toc 6"/>
    <w:basedOn w:val="Normal"/>
    <w:next w:val="Normal"/>
    <w:uiPriority w:val="39"/>
    <w:semiHidden/>
    <w:unhideWhenUsed/>
    <w:rsid w:val="007007CF"/>
    <w:pPr>
      <w:ind w:left="900"/>
    </w:pPr>
  </w:style>
  <w:style w:type="paragraph" w:styleId="TM7">
    <w:name w:val="toc 7"/>
    <w:basedOn w:val="Normal"/>
    <w:next w:val="Normal"/>
    <w:uiPriority w:val="39"/>
    <w:semiHidden/>
    <w:unhideWhenUsed/>
    <w:rsid w:val="007007CF"/>
    <w:pPr>
      <w:ind w:left="1080"/>
    </w:pPr>
  </w:style>
  <w:style w:type="paragraph" w:styleId="TM8">
    <w:name w:val="toc 8"/>
    <w:basedOn w:val="Normal"/>
    <w:next w:val="Normal"/>
    <w:uiPriority w:val="39"/>
    <w:semiHidden/>
    <w:unhideWhenUsed/>
    <w:rsid w:val="007007CF"/>
    <w:pPr>
      <w:ind w:left="1260"/>
    </w:pPr>
  </w:style>
  <w:style w:type="paragraph" w:styleId="TM9">
    <w:name w:val="toc 9"/>
    <w:basedOn w:val="Normal"/>
    <w:next w:val="Normal"/>
    <w:uiPriority w:val="39"/>
    <w:semiHidden/>
    <w:unhideWhenUsed/>
    <w:rsid w:val="007007CF"/>
    <w:pPr>
      <w:ind w:left="1440"/>
    </w:pPr>
  </w:style>
  <w:style w:type="table" w:styleId="Trameclaire-Accent1">
    <w:name w:val="Light Shading Accent 1"/>
    <w:basedOn w:val="TableauNormal"/>
    <w:uiPriority w:val="60"/>
    <w:rsid w:val="007007C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007C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007C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007C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007C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007C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007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007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007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007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007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007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007C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007C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007C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007C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007C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007C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007C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007C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007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007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007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007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007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007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007C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7007C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poweredge2500/Intra_sc/Reglementation/Europe/Vol10_Guidance_IMP_200705.pd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Fait</vt:lpstr>
    </vt:vector>
  </TitlesOfParts>
  <Company>SUNNIKAN Consulting</Company>
  <LinksUpToDate>false</LinksUpToDate>
  <CharactersWithSpaces>1115</CharactersWithSpaces>
  <SharedDoc>false</SharedDoc>
  <HLinks>
    <vt:vector size="6" baseType="variant">
      <vt:variant>
        <vt:i4>2359343</vt:i4>
      </vt:variant>
      <vt:variant>
        <vt:i4>0</vt:i4>
      </vt:variant>
      <vt:variant>
        <vt:i4>0</vt:i4>
      </vt:variant>
      <vt:variant>
        <vt:i4>5</vt:i4>
      </vt:variant>
      <vt:variant>
        <vt:lpwstr>http://poweredge2500/Intra_sc/Reglementation/Europe/Vol10_Guidance_IMP_200705.pdf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Fait</dc:title>
  <dc:subject/>
  <dc:creator> </dc:creator>
  <cp:keywords/>
  <dc:description/>
  <cp:lastModifiedBy>Pierre JOUBERT</cp:lastModifiedBy>
  <cp:revision>2</cp:revision>
  <cp:lastPrinted>2005-11-30T15:54:00Z</cp:lastPrinted>
  <dcterms:created xsi:type="dcterms:W3CDTF">2012-08-30T09:28:00Z</dcterms:created>
  <dcterms:modified xsi:type="dcterms:W3CDTF">2012-08-30T09:28:00Z</dcterms:modified>
</cp:coreProperties>
</file>