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942796">
      <w:bookmarkStart w:id="0" w:name="_GoBack"/>
      <w:bookmarkEnd w:id="0"/>
    </w:p>
    <w:p w:rsidR="00803068" w:rsidRDefault="00803068"/>
    <w:p w:rsidR="00803068" w:rsidRDefault="00803068" w:rsidP="00803068">
      <w:pPr>
        <w:pStyle w:val="Titre"/>
      </w:pPr>
      <w:r>
        <w:t xml:space="preserve">Manuel "Affaires Réglementaires" au </w:t>
      </w:r>
      <w:smartTag w:uri="urn:schemas-microsoft-com:office:smarttags" w:element="date">
        <w:smartTagPr>
          <w:attr w:name="Year" w:val="2007"/>
          <w:attr w:name="Day" w:val="19"/>
          <w:attr w:name="Month" w:val="2"/>
          <w:attr w:name="ls" w:val="trans"/>
        </w:smartTagPr>
        <w:r>
          <w:t>19 février 2007</w:t>
        </w:r>
      </w:smartTag>
      <w:r>
        <w:t xml:space="preserve"> : </w:t>
      </w:r>
    </w:p>
    <w:p w:rsidR="00803068" w:rsidRDefault="00803068" w:rsidP="00803068">
      <w:pPr>
        <w:pStyle w:val="Titre"/>
      </w:pPr>
      <w:r>
        <w:t xml:space="preserve">88 fichiers </w:t>
      </w:r>
    </w:p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803068"/>
    <w:p w:rsidR="00803068" w:rsidRDefault="000506D5">
      <w:r>
        <w:rPr>
          <w:noProof/>
          <w:lang w:eastAsia="fr-FR"/>
        </w:rPr>
        <w:lastRenderedPageBreak/>
        <w:drawing>
          <wp:inline distT="0" distB="0" distL="0" distR="0">
            <wp:extent cx="8467725" cy="6400800"/>
            <wp:effectExtent l="0" t="0" r="0" b="0"/>
            <wp:docPr id="1" name="Image 1" descr="Α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2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068" w:rsidRDefault="000506D5">
      <w:r>
        <w:rPr>
          <w:noProof/>
          <w:lang w:eastAsia="fr-FR"/>
        </w:rPr>
        <w:lastRenderedPageBreak/>
        <w:drawing>
          <wp:inline distT="0" distB="0" distL="0" distR="0">
            <wp:extent cx="7762875" cy="6391275"/>
            <wp:effectExtent l="0" t="0" r="0" b="0"/>
            <wp:docPr id="2" name="Image 2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3068" w:rsidSect="00803068">
      <w:footerReference w:type="default" r:id="rId10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DE7" w:rsidRDefault="00320DE7">
      <w:r>
        <w:separator/>
      </w:r>
    </w:p>
  </w:endnote>
  <w:endnote w:type="continuationSeparator" w:id="0">
    <w:p w:rsidR="00320DE7" w:rsidRDefault="0032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57A" w:rsidRPr="007F7D56" w:rsidRDefault="000A757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Normal.dot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0506D5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0506D5">
      <w:rPr>
        <w:noProof/>
        <w:sz w:val="16"/>
        <w:szCs w:val="16"/>
      </w:rPr>
      <w:t>3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DE7" w:rsidRDefault="00320DE7">
      <w:r>
        <w:separator/>
      </w:r>
    </w:p>
  </w:footnote>
  <w:footnote w:type="continuationSeparator" w:id="0">
    <w:p w:rsidR="00320DE7" w:rsidRDefault="0032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3A829B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045C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F363DD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51E240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DE00C2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2636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20A5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C64CF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CA106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D68AE5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457E3C8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0E94AA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B141E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0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8"/>
  </w:num>
  <w:num w:numId="20">
    <w:abstractNumId w:val="16"/>
  </w:num>
  <w:num w:numId="21">
    <w:abstractNumId w:val="17"/>
  </w:num>
  <w:num w:numId="22">
    <w:abstractNumId w:val="19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294C"/>
    <w:rsid w:val="00035437"/>
    <w:rsid w:val="00040E23"/>
    <w:rsid w:val="00042D11"/>
    <w:rsid w:val="00043B53"/>
    <w:rsid w:val="00044563"/>
    <w:rsid w:val="000506D5"/>
    <w:rsid w:val="00061E83"/>
    <w:rsid w:val="000703C0"/>
    <w:rsid w:val="0009155A"/>
    <w:rsid w:val="000950C3"/>
    <w:rsid w:val="000A1306"/>
    <w:rsid w:val="000A3C9D"/>
    <w:rsid w:val="000A757A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32D60"/>
    <w:rsid w:val="0013532A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25EA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73EF1"/>
    <w:rsid w:val="002751CD"/>
    <w:rsid w:val="00276CDD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0DE7"/>
    <w:rsid w:val="00327B74"/>
    <w:rsid w:val="00333229"/>
    <w:rsid w:val="00365F82"/>
    <w:rsid w:val="003915BC"/>
    <w:rsid w:val="00392986"/>
    <w:rsid w:val="003A03EA"/>
    <w:rsid w:val="003B3E19"/>
    <w:rsid w:val="003B6952"/>
    <w:rsid w:val="003D3514"/>
    <w:rsid w:val="00401F9B"/>
    <w:rsid w:val="00413825"/>
    <w:rsid w:val="00415C18"/>
    <w:rsid w:val="004346A3"/>
    <w:rsid w:val="004421A7"/>
    <w:rsid w:val="00460D6E"/>
    <w:rsid w:val="0046227A"/>
    <w:rsid w:val="00462F3C"/>
    <w:rsid w:val="004C2607"/>
    <w:rsid w:val="004C7988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26E6"/>
    <w:rsid w:val="0059184A"/>
    <w:rsid w:val="005A18D5"/>
    <w:rsid w:val="005B0C9A"/>
    <w:rsid w:val="005B207C"/>
    <w:rsid w:val="005D7F18"/>
    <w:rsid w:val="005F4464"/>
    <w:rsid w:val="00606524"/>
    <w:rsid w:val="006179C0"/>
    <w:rsid w:val="00625ADE"/>
    <w:rsid w:val="00654630"/>
    <w:rsid w:val="00665931"/>
    <w:rsid w:val="00666A02"/>
    <w:rsid w:val="00673736"/>
    <w:rsid w:val="006B7D5C"/>
    <w:rsid w:val="006C34E4"/>
    <w:rsid w:val="006D19D3"/>
    <w:rsid w:val="006F66B0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803068"/>
    <w:rsid w:val="00805A4E"/>
    <w:rsid w:val="00832FAA"/>
    <w:rsid w:val="00834613"/>
    <w:rsid w:val="008359FF"/>
    <w:rsid w:val="00857074"/>
    <w:rsid w:val="00880526"/>
    <w:rsid w:val="00885B1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76513"/>
    <w:rsid w:val="0098515F"/>
    <w:rsid w:val="00987D5E"/>
    <w:rsid w:val="009914E8"/>
    <w:rsid w:val="009A234B"/>
    <w:rsid w:val="009A4305"/>
    <w:rsid w:val="009B5C9B"/>
    <w:rsid w:val="009C6185"/>
    <w:rsid w:val="009D0DCB"/>
    <w:rsid w:val="009F5E23"/>
    <w:rsid w:val="00A02E1E"/>
    <w:rsid w:val="00A10A8D"/>
    <w:rsid w:val="00A13518"/>
    <w:rsid w:val="00A26731"/>
    <w:rsid w:val="00A35DAA"/>
    <w:rsid w:val="00A76188"/>
    <w:rsid w:val="00A7781E"/>
    <w:rsid w:val="00A82F8C"/>
    <w:rsid w:val="00AB2889"/>
    <w:rsid w:val="00AC0236"/>
    <w:rsid w:val="00AC6E46"/>
    <w:rsid w:val="00AC6F29"/>
    <w:rsid w:val="00AE5A6E"/>
    <w:rsid w:val="00AF4389"/>
    <w:rsid w:val="00AF4E79"/>
    <w:rsid w:val="00AF7208"/>
    <w:rsid w:val="00B22B41"/>
    <w:rsid w:val="00B32833"/>
    <w:rsid w:val="00B33535"/>
    <w:rsid w:val="00B34214"/>
    <w:rsid w:val="00B508C0"/>
    <w:rsid w:val="00B704D4"/>
    <w:rsid w:val="00B747B4"/>
    <w:rsid w:val="00BA09BD"/>
    <w:rsid w:val="00BA7046"/>
    <w:rsid w:val="00BA7222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20FE"/>
    <w:rsid w:val="00D5410F"/>
    <w:rsid w:val="00D566BD"/>
    <w:rsid w:val="00D56716"/>
    <w:rsid w:val="00D57909"/>
    <w:rsid w:val="00D605A3"/>
    <w:rsid w:val="00D77A72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20E59"/>
    <w:rsid w:val="00F41C12"/>
    <w:rsid w:val="00F57BCC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76513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976513"/>
    <w:pPr>
      <w:numPr>
        <w:numId w:val="21"/>
      </w:numPr>
    </w:pPr>
  </w:style>
  <w:style w:type="character" w:styleId="Accentuation">
    <w:name w:val="Emphasis"/>
    <w:uiPriority w:val="20"/>
    <w:qFormat/>
    <w:rsid w:val="00976513"/>
    <w:rPr>
      <w:i/>
      <w:iCs/>
    </w:rPr>
  </w:style>
  <w:style w:type="character" w:styleId="AcronymeHTML">
    <w:name w:val="HTML Acronym"/>
    <w:uiPriority w:val="99"/>
    <w:semiHidden/>
    <w:unhideWhenUsed/>
    <w:rsid w:val="00976513"/>
  </w:style>
  <w:style w:type="paragraph" w:styleId="Adressedestinataire">
    <w:name w:val="envelope address"/>
    <w:basedOn w:val="Normal"/>
    <w:uiPriority w:val="99"/>
    <w:semiHidden/>
    <w:unhideWhenUsed/>
    <w:rsid w:val="0097651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7651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7651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7651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7651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7651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76513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76513"/>
  </w:style>
  <w:style w:type="paragraph" w:styleId="Citation">
    <w:name w:val="Quote"/>
    <w:basedOn w:val="Normal"/>
    <w:next w:val="Normal"/>
    <w:link w:val="CitationCar"/>
    <w:uiPriority w:val="29"/>
    <w:qFormat/>
    <w:rsid w:val="0097651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7651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7651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76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7651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7651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7651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7651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7651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7651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7651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7651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7651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76513"/>
  </w:style>
  <w:style w:type="character" w:customStyle="1" w:styleId="DateCar">
    <w:name w:val="Date Car"/>
    <w:link w:val="Da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7651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76513"/>
    <w:rPr>
      <w:b/>
      <w:bCs/>
    </w:rPr>
  </w:style>
  <w:style w:type="character" w:styleId="Emphaseintense">
    <w:name w:val="Intense Emphasis"/>
    <w:uiPriority w:val="21"/>
    <w:qFormat/>
    <w:rsid w:val="0097651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7651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765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7651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76513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7651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7651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7651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7651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76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7651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7651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7651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7651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7651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7651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7651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7651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7651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7651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7651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7651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7651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7651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7651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76513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76513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76513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76513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76513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76513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76513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76513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76513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76513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7651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7651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7651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7651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7651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7651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7651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7651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7651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7651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7651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76513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76513"/>
  </w:style>
  <w:style w:type="character" w:styleId="Numrodepage">
    <w:name w:val="page number"/>
    <w:uiPriority w:val="99"/>
    <w:semiHidden/>
    <w:unhideWhenUsed/>
    <w:rsid w:val="0097651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651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7651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7651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7651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7651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7651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7651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7651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7651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7651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7651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7651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7651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76513"/>
  </w:style>
  <w:style w:type="character" w:customStyle="1" w:styleId="SalutationsCar">
    <w:name w:val="Salutations Car"/>
    <w:link w:val="Salutations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7651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7651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76513"/>
  </w:style>
  <w:style w:type="character" w:customStyle="1" w:styleId="SignaturelectroniqueCar">
    <w:name w:val="Signature électronique Car"/>
    <w:link w:val="Signaturelectroniqu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7651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7651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7651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7651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7651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7651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7651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7651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7651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76513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651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7651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7651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765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7651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76513"/>
  </w:style>
  <w:style w:type="character" w:customStyle="1" w:styleId="TitredenoteCar">
    <w:name w:val="Titre de note Car"/>
    <w:link w:val="Titredeno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7651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76513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7651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76513"/>
    <w:pPr>
      <w:ind w:left="1440"/>
    </w:pPr>
  </w:style>
  <w:style w:type="table" w:styleId="Trameclaire-Accent1">
    <w:name w:val="Light Shading Accent 1"/>
    <w:basedOn w:val="TableauNormal"/>
    <w:uiPriority w:val="60"/>
    <w:rsid w:val="0097651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7651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7651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7651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7651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7651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7651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76513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976513"/>
    <w:pPr>
      <w:numPr>
        <w:numId w:val="21"/>
      </w:numPr>
    </w:pPr>
  </w:style>
  <w:style w:type="character" w:styleId="Accentuation">
    <w:name w:val="Emphasis"/>
    <w:uiPriority w:val="20"/>
    <w:qFormat/>
    <w:rsid w:val="00976513"/>
    <w:rPr>
      <w:i/>
      <w:iCs/>
    </w:rPr>
  </w:style>
  <w:style w:type="character" w:styleId="AcronymeHTML">
    <w:name w:val="HTML Acronym"/>
    <w:uiPriority w:val="99"/>
    <w:semiHidden/>
    <w:unhideWhenUsed/>
    <w:rsid w:val="00976513"/>
  </w:style>
  <w:style w:type="paragraph" w:styleId="Adressedestinataire">
    <w:name w:val="envelope address"/>
    <w:basedOn w:val="Normal"/>
    <w:uiPriority w:val="99"/>
    <w:semiHidden/>
    <w:unhideWhenUsed/>
    <w:rsid w:val="0097651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7651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7651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7651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7651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7651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76513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76513"/>
  </w:style>
  <w:style w:type="paragraph" w:styleId="Citation">
    <w:name w:val="Quote"/>
    <w:basedOn w:val="Normal"/>
    <w:next w:val="Normal"/>
    <w:link w:val="CitationCar"/>
    <w:uiPriority w:val="29"/>
    <w:qFormat/>
    <w:rsid w:val="0097651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7651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7651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76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7651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7651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7651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7651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7651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7651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7651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7651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7651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76513"/>
  </w:style>
  <w:style w:type="character" w:customStyle="1" w:styleId="DateCar">
    <w:name w:val="Date Car"/>
    <w:link w:val="Da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7651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76513"/>
    <w:rPr>
      <w:b/>
      <w:bCs/>
    </w:rPr>
  </w:style>
  <w:style w:type="character" w:styleId="Emphaseintense">
    <w:name w:val="Intense Emphasis"/>
    <w:uiPriority w:val="21"/>
    <w:qFormat/>
    <w:rsid w:val="0097651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7651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765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7651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76513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7651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7651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7651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7651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76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76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7651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76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76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76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7651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7651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7651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7651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7651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7651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7651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7651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7651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7651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7651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7651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7651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7651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7651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76513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76513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76513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76513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76513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76513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76513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76513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76513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76513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76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7651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7651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7651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7651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7651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76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76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76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7651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7651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7651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7651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7651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7651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76513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76513"/>
  </w:style>
  <w:style w:type="character" w:styleId="Numrodepage">
    <w:name w:val="page number"/>
    <w:uiPriority w:val="99"/>
    <w:semiHidden/>
    <w:unhideWhenUsed/>
    <w:rsid w:val="0097651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651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7651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7651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7651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7651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7651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7651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7651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7651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7651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7651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7651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7651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76513"/>
  </w:style>
  <w:style w:type="character" w:customStyle="1" w:styleId="SalutationsCar">
    <w:name w:val="Salutations Car"/>
    <w:link w:val="Salutations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7651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7651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76513"/>
  </w:style>
  <w:style w:type="character" w:customStyle="1" w:styleId="SignaturelectroniqueCar">
    <w:name w:val="Signature électronique Car"/>
    <w:link w:val="Signaturelectroniqu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7651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7651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7651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7651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7651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7651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7651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7651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7651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7651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7651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76513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651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7651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7651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765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7651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7651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76513"/>
  </w:style>
  <w:style w:type="character" w:customStyle="1" w:styleId="TitredenoteCar">
    <w:name w:val="Titre de note Car"/>
    <w:link w:val="Titredenote"/>
    <w:uiPriority w:val="99"/>
    <w:semiHidden/>
    <w:rsid w:val="0097651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7651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76513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7651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76513"/>
    <w:pPr>
      <w:ind w:left="1440"/>
    </w:pPr>
  </w:style>
  <w:style w:type="table" w:styleId="Trameclaire-Accent1">
    <w:name w:val="Light Shading Accent 1"/>
    <w:basedOn w:val="TableauNormal"/>
    <w:uiPriority w:val="60"/>
    <w:rsid w:val="0097651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7651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7651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7651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7651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7651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76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76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76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765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Manuel "Affaires Réglementaires" au 19 février 2007 : </vt:lpstr>
    </vt:vector>
  </TitlesOfParts>
  <Company>SUNNIKAN Consulting</Company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Manuel "Affaires Réglementaires" au 19 février 2007 : </dc:title>
  <dc:subject/>
  <dc:creator>Anne VIDAL</dc:creator>
  <cp:keywords/>
  <dc:description/>
  <cp:lastModifiedBy>Pierre JOUBERT</cp:lastModifiedBy>
  <cp:revision>2</cp:revision>
  <dcterms:created xsi:type="dcterms:W3CDTF">2012-08-30T09:27:00Z</dcterms:created>
  <dcterms:modified xsi:type="dcterms:W3CDTF">2012-08-30T09:27:00Z</dcterms:modified>
</cp:coreProperties>
</file>