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BBED1" w14:textId="5B296CF7" w:rsidR="00201C0F" w:rsidRPr="00C3013C" w:rsidRDefault="004D44C2" w:rsidP="006D034F">
      <w:pPr>
        <w:pStyle w:val="Titre"/>
      </w:pPr>
      <w:r w:rsidRPr="00C3013C">
        <w:t xml:space="preserve">Computerized System Validation </w:t>
      </w:r>
      <w:r w:rsidR="006D034F" w:rsidRPr="00C3013C">
        <w:br/>
      </w:r>
      <w:r w:rsidR="00C90CF1" w:rsidRPr="00C3013C">
        <w:t xml:space="preserve">Audit </w:t>
      </w:r>
      <w:r w:rsidRPr="00C3013C">
        <w:t>A</w:t>
      </w:r>
      <w:r w:rsidR="00201C0F" w:rsidRPr="00C3013C">
        <w:t>genda</w:t>
      </w:r>
      <w:r w:rsidRPr="00C3013C">
        <w:br/>
      </w:r>
      <w:r w:rsidR="00C90CF1" w:rsidRPr="00C3013C">
        <w:t xml:space="preserve">for </w:t>
      </w:r>
      <w:r w:rsidR="006B34AB" w:rsidRPr="00C3013C">
        <w:t>LABO</w:t>
      </w:r>
    </w:p>
    <w:p w14:paraId="765BBED2" w14:textId="33A128DA" w:rsidR="00B847CB" w:rsidRPr="00C3013C" w:rsidRDefault="006D034F" w:rsidP="006D034F">
      <w:pPr>
        <w:jc w:val="right"/>
        <w:rPr>
          <w:i/>
        </w:rPr>
      </w:pPr>
      <w:r w:rsidRPr="00C3013C">
        <w:rPr>
          <w:i/>
        </w:rPr>
        <w:t>Dated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420"/>
      </w:tblGrid>
      <w:tr w:rsidR="001C45FC" w:rsidRPr="00C3013C" w14:paraId="765BBED5" w14:textId="77777777" w:rsidTr="000E68F8">
        <w:trPr>
          <w:cantSplit/>
        </w:trPr>
        <w:tc>
          <w:tcPr>
            <w:tcW w:w="2083" w:type="dxa"/>
            <w:shd w:val="clear" w:color="auto" w:fill="FFFFCC"/>
          </w:tcPr>
          <w:p w14:paraId="765BBED3" w14:textId="77777777" w:rsidR="00201C0F" w:rsidRPr="00C3013C" w:rsidRDefault="00C90CF1" w:rsidP="006D034F">
            <w:pPr>
              <w:pStyle w:val="Titre1"/>
              <w:rPr>
                <w:sz w:val="20"/>
              </w:rPr>
            </w:pPr>
            <w:r w:rsidRPr="00C3013C">
              <w:rPr>
                <w:sz w:val="20"/>
              </w:rPr>
              <w:t>Audit requested by</w:t>
            </w:r>
          </w:p>
        </w:tc>
        <w:tc>
          <w:tcPr>
            <w:tcW w:w="5420" w:type="dxa"/>
            <w:shd w:val="clear" w:color="auto" w:fill="auto"/>
          </w:tcPr>
          <w:p w14:paraId="765BBED4" w14:textId="77777777" w:rsidR="00201C0F" w:rsidRPr="00C3013C" w:rsidRDefault="00201C0F" w:rsidP="006D034F"/>
        </w:tc>
      </w:tr>
      <w:tr w:rsidR="001C45FC" w:rsidRPr="00C3013C" w14:paraId="765BBED8" w14:textId="77777777" w:rsidTr="000E68F8">
        <w:trPr>
          <w:cantSplit/>
        </w:trPr>
        <w:tc>
          <w:tcPr>
            <w:tcW w:w="2083" w:type="dxa"/>
            <w:shd w:val="clear" w:color="auto" w:fill="FFFFCC"/>
          </w:tcPr>
          <w:p w14:paraId="765BBED6" w14:textId="77777777" w:rsidR="00201C0F" w:rsidRPr="00C3013C" w:rsidRDefault="00C90CF1" w:rsidP="006D034F">
            <w:pPr>
              <w:pStyle w:val="Titre1"/>
              <w:rPr>
                <w:sz w:val="20"/>
              </w:rPr>
            </w:pPr>
            <w:r w:rsidRPr="00C3013C">
              <w:rPr>
                <w:sz w:val="20"/>
              </w:rPr>
              <w:t>Audit purpose</w:t>
            </w:r>
          </w:p>
        </w:tc>
        <w:tc>
          <w:tcPr>
            <w:tcW w:w="5420" w:type="dxa"/>
            <w:shd w:val="clear" w:color="auto" w:fill="auto"/>
          </w:tcPr>
          <w:p w14:paraId="765BBED7" w14:textId="3A7DFBF3" w:rsidR="00416B98" w:rsidRPr="00C3013C" w:rsidRDefault="00933578" w:rsidP="006D034F">
            <w:r w:rsidRPr="00C3013C">
              <w:t xml:space="preserve">Assess the appropriateness of the validation of the </w:t>
            </w:r>
            <w:r w:rsidR="004D44C2" w:rsidRPr="00C3013C">
              <w:t>Computerized System</w:t>
            </w:r>
            <w:r w:rsidRPr="00C3013C">
              <w:t xml:space="preserve"> X</w:t>
            </w:r>
          </w:p>
        </w:tc>
      </w:tr>
      <w:tr w:rsidR="001C45FC" w:rsidRPr="00C3013C" w14:paraId="765BBEDB" w14:textId="77777777" w:rsidTr="000E68F8">
        <w:trPr>
          <w:cantSplit/>
        </w:trPr>
        <w:tc>
          <w:tcPr>
            <w:tcW w:w="2083" w:type="dxa"/>
            <w:shd w:val="clear" w:color="auto" w:fill="FFFFCC"/>
          </w:tcPr>
          <w:p w14:paraId="765BBED9" w14:textId="77777777" w:rsidR="00201C0F" w:rsidRPr="00C3013C" w:rsidRDefault="00C90CF1" w:rsidP="006D034F">
            <w:pPr>
              <w:pStyle w:val="Titre1"/>
              <w:rPr>
                <w:sz w:val="20"/>
              </w:rPr>
            </w:pPr>
            <w:r w:rsidRPr="00C3013C">
              <w:rPr>
                <w:sz w:val="20"/>
              </w:rPr>
              <w:t>Audit date</w:t>
            </w:r>
          </w:p>
        </w:tc>
        <w:tc>
          <w:tcPr>
            <w:tcW w:w="5420" w:type="dxa"/>
            <w:shd w:val="clear" w:color="auto" w:fill="auto"/>
          </w:tcPr>
          <w:p w14:paraId="765BBEDA" w14:textId="1A264DC7" w:rsidR="00201C0F" w:rsidRPr="00C3013C" w:rsidRDefault="00201C0F" w:rsidP="006D034F"/>
        </w:tc>
      </w:tr>
      <w:tr w:rsidR="001C45FC" w:rsidRPr="00C3013C" w14:paraId="765BBEDF" w14:textId="77777777" w:rsidTr="000E68F8">
        <w:trPr>
          <w:cantSplit/>
        </w:trPr>
        <w:tc>
          <w:tcPr>
            <w:tcW w:w="2083" w:type="dxa"/>
            <w:shd w:val="clear" w:color="auto" w:fill="FFFFCC"/>
          </w:tcPr>
          <w:p w14:paraId="765BBEDC" w14:textId="2132ADCE" w:rsidR="00201C0F" w:rsidRPr="00C3013C" w:rsidRDefault="00BB772A" w:rsidP="006D034F">
            <w:pPr>
              <w:pStyle w:val="Titre1"/>
              <w:rPr>
                <w:sz w:val="20"/>
              </w:rPr>
            </w:pPr>
            <w:r w:rsidRPr="00C3013C">
              <w:rPr>
                <w:sz w:val="20"/>
              </w:rPr>
              <w:t>Auditor</w:t>
            </w:r>
            <w:r w:rsidR="00933578" w:rsidRPr="00C3013C">
              <w:rPr>
                <w:sz w:val="20"/>
              </w:rPr>
              <w:br/>
            </w:r>
            <w:r w:rsidR="00C90CF1" w:rsidRPr="00C3013C">
              <w:rPr>
                <w:sz w:val="20"/>
              </w:rPr>
              <w:t>Audit team</w:t>
            </w:r>
          </w:p>
        </w:tc>
        <w:tc>
          <w:tcPr>
            <w:tcW w:w="5420" w:type="dxa"/>
            <w:shd w:val="clear" w:color="auto" w:fill="auto"/>
          </w:tcPr>
          <w:p w14:paraId="765BBEDD" w14:textId="11C24416" w:rsidR="00495EBA" w:rsidRPr="00C3013C" w:rsidRDefault="002C4687" w:rsidP="006D034F">
            <w:pPr>
              <w:pStyle w:val="B1"/>
            </w:pPr>
            <w:r w:rsidRPr="00C3013C">
              <w:t xml:space="preserve">, </w:t>
            </w:r>
            <w:r w:rsidR="004D44C2" w:rsidRPr="00C3013C">
              <w:t xml:space="preserve">Sunnikan </w:t>
            </w:r>
            <w:r w:rsidRPr="00C3013C">
              <w:t>Consulting</w:t>
            </w:r>
            <w:r w:rsidR="00A26562" w:rsidRPr="00C3013C">
              <w:t xml:space="preserve">, </w:t>
            </w:r>
            <w:r w:rsidR="00213E53" w:rsidRPr="00C3013C">
              <w:t>Lead Auditor</w:t>
            </w:r>
            <w:r w:rsidR="00275228" w:rsidRPr="00C3013C">
              <w:t xml:space="preserve"> (LA)</w:t>
            </w:r>
          </w:p>
          <w:p w14:paraId="765BBEDE" w14:textId="0A2C13E3" w:rsidR="00201C0F" w:rsidRPr="00C3013C" w:rsidRDefault="002C4687" w:rsidP="006D034F">
            <w:pPr>
              <w:pStyle w:val="B1"/>
            </w:pPr>
            <w:r w:rsidRPr="00C3013C">
              <w:t>,</w:t>
            </w:r>
            <w:r w:rsidR="00416B98" w:rsidRPr="00C3013C">
              <w:t xml:space="preserve"> </w:t>
            </w:r>
            <w:r w:rsidR="004D44C2" w:rsidRPr="00C3013C">
              <w:t xml:space="preserve">Sunnikan </w:t>
            </w:r>
            <w:r w:rsidRPr="00C3013C">
              <w:t>Consulting</w:t>
            </w:r>
            <w:r w:rsidR="00A26562" w:rsidRPr="00C3013C">
              <w:t xml:space="preserve">, </w:t>
            </w:r>
            <w:r w:rsidR="00275228" w:rsidRPr="00C3013C">
              <w:t xml:space="preserve">Auditor (A) </w:t>
            </w:r>
          </w:p>
        </w:tc>
      </w:tr>
      <w:tr w:rsidR="001C45FC" w:rsidRPr="00C3013C" w14:paraId="765BBEE4" w14:textId="77777777" w:rsidTr="000E68F8">
        <w:trPr>
          <w:cantSplit/>
        </w:trPr>
        <w:tc>
          <w:tcPr>
            <w:tcW w:w="2083" w:type="dxa"/>
            <w:shd w:val="clear" w:color="auto" w:fill="FFFFCC"/>
          </w:tcPr>
          <w:p w14:paraId="765BBEE0" w14:textId="77777777" w:rsidR="00201C0F" w:rsidRPr="00C3013C" w:rsidRDefault="00C90CF1" w:rsidP="006D034F">
            <w:pPr>
              <w:pStyle w:val="Titre1"/>
              <w:rPr>
                <w:sz w:val="20"/>
              </w:rPr>
            </w:pPr>
            <w:r w:rsidRPr="00C3013C">
              <w:rPr>
                <w:sz w:val="20"/>
              </w:rPr>
              <w:t>Audit location</w:t>
            </w:r>
          </w:p>
        </w:tc>
        <w:tc>
          <w:tcPr>
            <w:tcW w:w="5420" w:type="dxa"/>
            <w:shd w:val="clear" w:color="auto" w:fill="auto"/>
          </w:tcPr>
          <w:p w14:paraId="765BBEE3" w14:textId="570A75FB" w:rsidR="006B34AB" w:rsidRPr="00C3013C" w:rsidRDefault="006B34AB" w:rsidP="006D034F"/>
        </w:tc>
      </w:tr>
      <w:tr w:rsidR="001C45FC" w:rsidRPr="00C3013C" w14:paraId="765BBEEB" w14:textId="77777777" w:rsidTr="000E68F8">
        <w:trPr>
          <w:cantSplit/>
        </w:trPr>
        <w:tc>
          <w:tcPr>
            <w:tcW w:w="2083" w:type="dxa"/>
            <w:shd w:val="clear" w:color="auto" w:fill="FFFFCC"/>
          </w:tcPr>
          <w:p w14:paraId="765BBEE5" w14:textId="77777777" w:rsidR="00201C0F" w:rsidRPr="00C3013C" w:rsidRDefault="00C90CF1" w:rsidP="006D034F">
            <w:pPr>
              <w:pStyle w:val="Titre1"/>
              <w:rPr>
                <w:sz w:val="20"/>
              </w:rPr>
            </w:pPr>
            <w:r w:rsidRPr="00C3013C">
              <w:rPr>
                <w:sz w:val="20"/>
              </w:rPr>
              <w:t>Main audited processes</w:t>
            </w:r>
          </w:p>
        </w:tc>
        <w:tc>
          <w:tcPr>
            <w:tcW w:w="5420" w:type="dxa"/>
            <w:shd w:val="clear" w:color="auto" w:fill="auto"/>
          </w:tcPr>
          <w:p w14:paraId="1BF97E67" w14:textId="20E82170" w:rsidR="00933578" w:rsidRPr="00C3013C" w:rsidRDefault="00933578" w:rsidP="006D034F">
            <w:pPr>
              <w:pStyle w:val="B1"/>
            </w:pPr>
            <w:r w:rsidRPr="00C3013C">
              <w:t>Biometry Department organization</w:t>
            </w:r>
          </w:p>
          <w:p w14:paraId="765BBEE7" w14:textId="6C7F3312" w:rsidR="00BB772A" w:rsidRPr="00C3013C" w:rsidRDefault="00BB772A" w:rsidP="006D034F">
            <w:pPr>
              <w:pStyle w:val="B1"/>
            </w:pPr>
            <w:r w:rsidRPr="00C3013C">
              <w:t xml:space="preserve">Staff qualification and training </w:t>
            </w:r>
            <w:r w:rsidR="00933578" w:rsidRPr="00C3013C">
              <w:t>in relation with CSV</w:t>
            </w:r>
          </w:p>
          <w:p w14:paraId="765BBEE9" w14:textId="6A0BD34C" w:rsidR="00BB772A" w:rsidRPr="00C3013C" w:rsidRDefault="00933578" w:rsidP="006D034F">
            <w:pPr>
              <w:pStyle w:val="B1"/>
            </w:pPr>
            <w:r w:rsidRPr="00C3013C">
              <w:t>Documentation related to Computerized System Validation</w:t>
            </w:r>
          </w:p>
          <w:p w14:paraId="7EC76FA9" w14:textId="77777777" w:rsidR="00933578" w:rsidRPr="00C3013C" w:rsidRDefault="00BB772A" w:rsidP="006D034F">
            <w:pPr>
              <w:pStyle w:val="B1"/>
            </w:pPr>
            <w:r w:rsidRPr="00C3013C">
              <w:t xml:space="preserve">Computerized </w:t>
            </w:r>
            <w:r w:rsidR="00933578" w:rsidRPr="00C3013C">
              <w:t>system validation operations</w:t>
            </w:r>
          </w:p>
          <w:p w14:paraId="765BBEEA" w14:textId="6B51096F" w:rsidR="00B41C21" w:rsidRPr="00C3013C" w:rsidRDefault="00B31323" w:rsidP="006D034F">
            <w:pPr>
              <w:pStyle w:val="B1"/>
            </w:pPr>
            <w:r w:rsidRPr="00C3013C">
              <w:t>IT security</w:t>
            </w:r>
            <w:r w:rsidR="00933578" w:rsidRPr="00C3013C">
              <w:t>, continuity</w:t>
            </w:r>
          </w:p>
        </w:tc>
      </w:tr>
      <w:tr w:rsidR="001C45FC" w:rsidRPr="00C3013C" w14:paraId="765BBEF3" w14:textId="77777777" w:rsidTr="000E68F8">
        <w:tc>
          <w:tcPr>
            <w:tcW w:w="2083" w:type="dxa"/>
            <w:shd w:val="clear" w:color="auto" w:fill="FFFFCC"/>
          </w:tcPr>
          <w:p w14:paraId="765BBEEC" w14:textId="77777777" w:rsidR="00CB55F6" w:rsidRPr="00C3013C" w:rsidRDefault="00C90CF1" w:rsidP="006D034F">
            <w:pPr>
              <w:pStyle w:val="Titre1"/>
              <w:rPr>
                <w:sz w:val="20"/>
              </w:rPr>
            </w:pPr>
            <w:r w:rsidRPr="00C3013C">
              <w:rPr>
                <w:sz w:val="20"/>
              </w:rPr>
              <w:t>Main audit standards</w:t>
            </w:r>
          </w:p>
        </w:tc>
        <w:tc>
          <w:tcPr>
            <w:tcW w:w="5420" w:type="dxa"/>
            <w:shd w:val="clear" w:color="auto" w:fill="auto"/>
          </w:tcPr>
          <w:p w14:paraId="22C310ED" w14:textId="77777777" w:rsidR="00687CA9" w:rsidRPr="00285F57" w:rsidRDefault="00687CA9" w:rsidP="00687CA9">
            <w:pPr>
              <w:pStyle w:val="B1"/>
            </w:pPr>
            <w:r w:rsidRPr="00285F57">
              <w:t>French public health code</w:t>
            </w:r>
          </w:p>
          <w:p w14:paraId="306D0B65" w14:textId="77777777" w:rsidR="00687CA9" w:rsidRPr="00D70FC6" w:rsidRDefault="00687CA9" w:rsidP="00687CA9">
            <w:pPr>
              <w:pStyle w:val="B1"/>
              <w:rPr>
                <w:lang w:val="en-US"/>
              </w:rPr>
            </w:pPr>
            <w:r w:rsidRPr="00D70FC6">
              <w:rPr>
                <w:lang w:val="en-US"/>
              </w:rPr>
              <w:t>ICH E6(R2) Guideline for good clinical practice, EMA/CHMP/ICH/135/1995</w:t>
            </w:r>
          </w:p>
          <w:p w14:paraId="625AFD7A" w14:textId="77777777" w:rsidR="00687CA9" w:rsidRPr="00D70FC6" w:rsidRDefault="00687CA9" w:rsidP="00687CA9">
            <w:pPr>
              <w:pStyle w:val="B1"/>
            </w:pPr>
            <w:r w:rsidRPr="00D70FC6">
              <w:t>Directive 2001/20/EC</w:t>
            </w:r>
          </w:p>
          <w:p w14:paraId="57BB1EB7" w14:textId="77777777" w:rsidR="00687CA9" w:rsidRPr="004960BD" w:rsidRDefault="00687CA9" w:rsidP="00687CA9">
            <w:pPr>
              <w:pStyle w:val="B1"/>
              <w:rPr>
                <w:lang w:val="en-US"/>
              </w:rPr>
            </w:pPr>
            <w:r w:rsidRPr="004960BD">
              <w:rPr>
                <w:lang w:val="en-US"/>
              </w:rPr>
              <w:t>European Regulation n° 536/2014 on clinical trials on medicinal products for human use</w:t>
            </w:r>
          </w:p>
          <w:p w14:paraId="409633D0" w14:textId="77777777" w:rsidR="00687CA9" w:rsidRPr="00D70FC6" w:rsidRDefault="00687CA9" w:rsidP="00687CA9">
            <w:pPr>
              <w:pStyle w:val="B1"/>
              <w:rPr>
                <w:lang w:val="en-US"/>
              </w:rPr>
            </w:pPr>
            <w:r w:rsidRPr="00D70FC6">
              <w:rPr>
                <w:lang w:val="en-US"/>
              </w:rPr>
              <w:t>EU Regulation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5D4E8A87" w14:textId="77777777" w:rsidR="00687CA9" w:rsidRPr="0035084F" w:rsidRDefault="00687CA9" w:rsidP="00687CA9">
            <w:pPr>
              <w:pStyle w:val="B1"/>
              <w:rPr>
                <w:lang w:val="fr-FR"/>
              </w:rPr>
            </w:pPr>
            <w:r>
              <w:rPr>
                <w:lang w:val="fr-FR"/>
              </w:rPr>
              <w:t>French data protection law (</w:t>
            </w:r>
            <w:r w:rsidRPr="0035084F">
              <w:rPr>
                <w:lang w:val="fr-FR"/>
              </w:rPr>
              <w:t>Loi n° 78-17 du 6 Janvier 1978 relative à l'informatique, aux fichiers et aux libertés modifiée</w:t>
            </w:r>
            <w:r>
              <w:rPr>
                <w:lang w:val="fr-FR"/>
              </w:rPr>
              <w:t>)</w:t>
            </w:r>
          </w:p>
          <w:p w14:paraId="15217D7B" w14:textId="0F180495" w:rsidR="00687CA9" w:rsidRPr="00285F57" w:rsidRDefault="00687CA9" w:rsidP="00687CA9">
            <w:pPr>
              <w:pStyle w:val="B1"/>
            </w:pPr>
            <w:r w:rsidRPr="00285F57">
              <w:t xml:space="preserve">GAMP 5, "A Risk-Based Approach to Compliant GxP Computerized Systems", ISPE, </w:t>
            </w:r>
            <w:r>
              <w:t>2022</w:t>
            </w:r>
          </w:p>
          <w:p w14:paraId="40D79C8B" w14:textId="77777777" w:rsidR="00687CA9" w:rsidRPr="00285F57" w:rsidRDefault="00687CA9" w:rsidP="00687CA9">
            <w:pPr>
              <w:pStyle w:val="B1"/>
            </w:pPr>
            <w:r w:rsidRPr="00285F57">
              <w:t>GAMP "A risk-based approach to testing of GxP systems", second edition, 2012</w:t>
            </w:r>
          </w:p>
          <w:p w14:paraId="2A9D5790" w14:textId="77777777" w:rsidR="00687CA9" w:rsidRPr="00285F57" w:rsidRDefault="00687CA9" w:rsidP="00687CA9">
            <w:pPr>
              <w:pStyle w:val="B1"/>
            </w:pPr>
            <w:r w:rsidRPr="00285F57">
              <w:t>GAMP 5 A Risk-Based Approach to Operation of GxP Computerized Systems, ISPE, January 2010</w:t>
            </w:r>
          </w:p>
          <w:p w14:paraId="16EAB5F0" w14:textId="44E7C16B" w:rsidR="007C29BD" w:rsidRDefault="007C29BD" w:rsidP="00710546">
            <w:pPr>
              <w:pStyle w:val="B1"/>
            </w:pPr>
            <w:r w:rsidRPr="00766458">
              <w:t>Guideline on computerised systems and electronic data in clinical trials (EMA/INS/GCP/112288/2023), EMA, 9 March 2023</w:t>
            </w:r>
          </w:p>
          <w:p w14:paraId="71350BB2" w14:textId="3B99D0C4" w:rsidR="00687CA9" w:rsidRPr="00285F57" w:rsidRDefault="00687CA9" w:rsidP="00687CA9">
            <w:pPr>
              <w:pStyle w:val="B1"/>
            </w:pPr>
            <w:r w:rsidRPr="00285F57">
              <w:t>PIC/S PI 011-3 - "Good Practices For Computerised Systems In Regulated "GXP" Environments", September 2007</w:t>
            </w:r>
          </w:p>
          <w:p w14:paraId="1B0EAA72" w14:textId="77777777" w:rsidR="00687CA9" w:rsidRPr="00285F57" w:rsidRDefault="00687CA9" w:rsidP="00687CA9">
            <w:pPr>
              <w:pStyle w:val="B1"/>
            </w:pPr>
            <w:r w:rsidRPr="00285F57">
              <w:t xml:space="preserve">21 CFR Part 11 </w:t>
            </w:r>
            <w:r>
              <w:t>and related guidances</w:t>
            </w:r>
          </w:p>
          <w:p w14:paraId="1CAD97C8" w14:textId="178FB5C3" w:rsidR="00687CA9" w:rsidRPr="00285F57" w:rsidRDefault="00687CA9" w:rsidP="00687CA9">
            <w:pPr>
              <w:pStyle w:val="B1"/>
            </w:pPr>
            <w:r w:rsidRPr="00285F57">
              <w:t xml:space="preserve">Applicable procedures of </w:t>
            </w:r>
            <w:r>
              <w:t>LABO PHARMA</w:t>
            </w:r>
            <w:r w:rsidRPr="00285F57">
              <w:t>, if any</w:t>
            </w:r>
          </w:p>
          <w:p w14:paraId="765BBEF2" w14:textId="65DDED8F" w:rsidR="00DC13BD" w:rsidRPr="00DC13BD" w:rsidRDefault="00687CA9" w:rsidP="0054211F">
            <w:pPr>
              <w:pStyle w:val="B1"/>
            </w:pPr>
            <w:r w:rsidRPr="00285F57">
              <w:lastRenderedPageBreak/>
              <w:t xml:space="preserve">Contract / Specification between </w:t>
            </w:r>
            <w:r>
              <w:t>LABO PHARMA</w:t>
            </w:r>
            <w:r w:rsidRPr="00285F57">
              <w:t xml:space="preserve"> and </w:t>
            </w:r>
            <w:r w:rsidRPr="00687CA9">
              <w:rPr>
                <w:highlight w:val="yellow"/>
              </w:rPr>
              <w:t>xxx.</w:t>
            </w:r>
          </w:p>
        </w:tc>
      </w:tr>
      <w:tr w:rsidR="00DC7450" w:rsidRPr="00C3013C" w14:paraId="28EED9B3" w14:textId="77777777" w:rsidTr="000E68F8">
        <w:trPr>
          <w:cantSplit/>
        </w:trPr>
        <w:tc>
          <w:tcPr>
            <w:tcW w:w="2083" w:type="dxa"/>
            <w:shd w:val="clear" w:color="auto" w:fill="FFFFCC"/>
          </w:tcPr>
          <w:p w14:paraId="03E78210" w14:textId="30C7C539" w:rsidR="00DC7450" w:rsidRPr="00C3013C" w:rsidRDefault="00DC7450" w:rsidP="00DC7450">
            <w:pPr>
              <w:pStyle w:val="Titre1"/>
              <w:rPr>
                <w:sz w:val="20"/>
              </w:rPr>
            </w:pPr>
            <w:r w:rsidRPr="00C3013C">
              <w:rPr>
                <w:sz w:val="20"/>
              </w:rPr>
              <w:lastRenderedPageBreak/>
              <w:t>Persons to meet</w:t>
            </w:r>
          </w:p>
        </w:tc>
        <w:tc>
          <w:tcPr>
            <w:tcW w:w="5420" w:type="dxa"/>
            <w:shd w:val="clear" w:color="auto" w:fill="auto"/>
          </w:tcPr>
          <w:p w14:paraId="7AE5F23F" w14:textId="77777777" w:rsidR="00DC7450" w:rsidRPr="00C3013C" w:rsidRDefault="00DC7450" w:rsidP="00DC7450">
            <w:r w:rsidRPr="00C3013C">
              <w:t>Staff involved in the audited processes and particularly:</w:t>
            </w:r>
          </w:p>
          <w:p w14:paraId="628B5338" w14:textId="77777777" w:rsidR="00DC7450" w:rsidRPr="00C3013C" w:rsidRDefault="00DC7450" w:rsidP="00DC7450">
            <w:pPr>
              <w:pStyle w:val="B1"/>
            </w:pPr>
            <w:r w:rsidRPr="00C3013C">
              <w:t>Quality Manager or delegate</w:t>
            </w:r>
          </w:p>
          <w:p w14:paraId="160480C2" w14:textId="77777777" w:rsidR="00DC7450" w:rsidRPr="00C3013C" w:rsidRDefault="00DC7450" w:rsidP="00DC7450">
            <w:pPr>
              <w:pStyle w:val="B1"/>
            </w:pPr>
            <w:r w:rsidRPr="00C3013C">
              <w:t>Validation Project Leader</w:t>
            </w:r>
          </w:p>
          <w:p w14:paraId="45CC5E27" w14:textId="77777777" w:rsidR="00DC7450" w:rsidRPr="00C3013C" w:rsidRDefault="00DC7450" w:rsidP="00DC7450">
            <w:pPr>
              <w:pStyle w:val="B1"/>
            </w:pPr>
            <w:r w:rsidRPr="00C3013C">
              <w:t>IT Manager or delegate</w:t>
            </w:r>
          </w:p>
          <w:p w14:paraId="63755FF3" w14:textId="034D411F" w:rsidR="00DC7450" w:rsidRPr="00285F57" w:rsidRDefault="00DC7450" w:rsidP="00DC7450">
            <w:pPr>
              <w:pStyle w:val="B1"/>
            </w:pPr>
            <w:r>
              <w:t>Person involved in data protection</w:t>
            </w:r>
          </w:p>
        </w:tc>
      </w:tr>
      <w:tr w:rsidR="00DC7450" w:rsidRPr="00C3013C" w14:paraId="650EC876" w14:textId="77777777" w:rsidTr="000E68F8">
        <w:trPr>
          <w:cantSplit/>
        </w:trPr>
        <w:tc>
          <w:tcPr>
            <w:tcW w:w="2083" w:type="dxa"/>
            <w:shd w:val="clear" w:color="auto" w:fill="FFFFCC"/>
          </w:tcPr>
          <w:p w14:paraId="1920A175" w14:textId="4C44E98A" w:rsidR="00DC7450" w:rsidRPr="00C3013C" w:rsidRDefault="00DC7450" w:rsidP="00DC7450">
            <w:pPr>
              <w:pStyle w:val="Titre1"/>
              <w:rPr>
                <w:sz w:val="20"/>
              </w:rPr>
            </w:pPr>
            <w:r w:rsidRPr="00C3013C">
              <w:rPr>
                <w:sz w:val="20"/>
              </w:rPr>
              <w:t>Documents to be reviewed</w:t>
            </w:r>
          </w:p>
        </w:tc>
        <w:tc>
          <w:tcPr>
            <w:tcW w:w="5420" w:type="dxa"/>
            <w:shd w:val="clear" w:color="auto" w:fill="auto"/>
          </w:tcPr>
          <w:p w14:paraId="0AC03824" w14:textId="77777777" w:rsidR="00DC7450" w:rsidRPr="00C3013C" w:rsidRDefault="00DC7450" w:rsidP="00DC7450">
            <w:pPr>
              <w:pStyle w:val="B1"/>
            </w:pPr>
            <w:r w:rsidRPr="00C3013C">
              <w:t>Organizational chart(s)</w:t>
            </w:r>
          </w:p>
          <w:p w14:paraId="0B366ADD" w14:textId="77777777" w:rsidR="00DC7450" w:rsidRPr="00C3013C" w:rsidRDefault="00DC7450" w:rsidP="00DC7450">
            <w:pPr>
              <w:pStyle w:val="B1"/>
            </w:pPr>
            <w:r w:rsidRPr="00C3013C">
              <w:t>Documentation related to staff qualification and training (CV, training records, etc.)</w:t>
            </w:r>
          </w:p>
          <w:p w14:paraId="41AE5316" w14:textId="77777777" w:rsidR="00DC7450" w:rsidRPr="00C3013C" w:rsidRDefault="00DC7450" w:rsidP="00DC7450">
            <w:pPr>
              <w:pStyle w:val="B1"/>
            </w:pPr>
            <w:r w:rsidRPr="00C3013C">
              <w:t>Documents related to Quality system (quality manual, procedures, records, etc.)</w:t>
            </w:r>
          </w:p>
          <w:p w14:paraId="57B652AD" w14:textId="77777777" w:rsidR="00DC7450" w:rsidRPr="00C3013C" w:rsidRDefault="00DC7450" w:rsidP="00DC7450">
            <w:pPr>
              <w:pStyle w:val="B1"/>
            </w:pPr>
            <w:r w:rsidRPr="00C3013C">
              <w:t>Procedures related to Computerized System Validation</w:t>
            </w:r>
          </w:p>
          <w:p w14:paraId="088E8EF8" w14:textId="77777777" w:rsidR="00DC7450" w:rsidRPr="00C3013C" w:rsidRDefault="00DC7450" w:rsidP="00DC7450">
            <w:pPr>
              <w:pStyle w:val="B1"/>
            </w:pPr>
            <w:r w:rsidRPr="00C3013C">
              <w:t>Support Procedures (IT security, back-up and restoration…)</w:t>
            </w:r>
          </w:p>
          <w:p w14:paraId="13DECA97" w14:textId="505B0DC8" w:rsidR="00DC7450" w:rsidRPr="00285F57" w:rsidRDefault="00DC7450" w:rsidP="0029403F">
            <w:pPr>
              <w:pStyle w:val="B1"/>
            </w:pPr>
            <w:r w:rsidRPr="00C3013C">
              <w:t>Computerized System Validation File</w:t>
            </w:r>
          </w:p>
        </w:tc>
      </w:tr>
      <w:tr w:rsidR="00DC7450" w:rsidRPr="00C3013C" w14:paraId="765BBEFB" w14:textId="77777777" w:rsidTr="000E68F8">
        <w:trPr>
          <w:cantSplit/>
        </w:trPr>
        <w:tc>
          <w:tcPr>
            <w:tcW w:w="2083" w:type="dxa"/>
            <w:shd w:val="clear" w:color="auto" w:fill="FFFFCC"/>
          </w:tcPr>
          <w:p w14:paraId="765BBEF4" w14:textId="48CCAEDD" w:rsidR="00DC7450" w:rsidRPr="00C3013C" w:rsidRDefault="00DC7450" w:rsidP="00DC7450">
            <w:pPr>
              <w:pStyle w:val="Titre1"/>
              <w:rPr>
                <w:sz w:val="20"/>
              </w:rPr>
            </w:pPr>
            <w:r w:rsidRPr="00C3013C">
              <w:rPr>
                <w:sz w:val="20"/>
              </w:rPr>
              <w:t>Agenda [</w:t>
            </w:r>
            <w:r w:rsidRPr="00C3013C">
              <w:rPr>
                <w:color w:val="FF0000"/>
                <w:sz w:val="20"/>
              </w:rPr>
              <w:t>1 day</w:t>
            </w:r>
            <w:r w:rsidRPr="00C3013C">
              <w:rPr>
                <w:sz w:val="20"/>
              </w:rPr>
              <w:t>]</w:t>
            </w:r>
          </w:p>
        </w:tc>
        <w:tc>
          <w:tcPr>
            <w:tcW w:w="5420" w:type="dxa"/>
            <w:shd w:val="clear" w:color="auto" w:fill="auto"/>
          </w:tcPr>
          <w:p w14:paraId="798E8308" w14:textId="0FFC15F3" w:rsidR="00DC7450" w:rsidRPr="00C3013C" w:rsidRDefault="00DC7450" w:rsidP="00DC7450">
            <w:pPr>
              <w:pStyle w:val="B1"/>
            </w:pPr>
            <w:r w:rsidRPr="00C3013C">
              <w:t>09h00 - 09h30</w:t>
            </w:r>
            <w:r w:rsidRPr="00C3013C">
              <w:tab/>
              <w:t>Opening meeting, presentation of the company</w:t>
            </w:r>
          </w:p>
          <w:p w14:paraId="6B45D2B9" w14:textId="2C5D1037" w:rsidR="00DC7450" w:rsidRPr="00C3013C" w:rsidRDefault="00DC7450" w:rsidP="00DC7450">
            <w:pPr>
              <w:pStyle w:val="B1"/>
            </w:pPr>
            <w:r w:rsidRPr="00C3013C">
              <w:t>09h30 - 09h45</w:t>
            </w:r>
            <w:r w:rsidRPr="00C3013C">
              <w:tab/>
              <w:t>Visit of facilities</w:t>
            </w:r>
          </w:p>
          <w:p w14:paraId="70B1F71E" w14:textId="45C55CC8" w:rsidR="00DC7450" w:rsidRPr="00C3013C" w:rsidRDefault="00DC7450" w:rsidP="00DC7450">
            <w:pPr>
              <w:pStyle w:val="B1"/>
            </w:pPr>
            <w:r w:rsidRPr="00C3013C">
              <w:t>09h45 - 11h30</w:t>
            </w:r>
            <w:r w:rsidRPr="00C3013C">
              <w:tab/>
              <w:t>Staff qualification, Quality Assurance Procedures</w:t>
            </w:r>
          </w:p>
          <w:p w14:paraId="76623A19" w14:textId="5C6DDEC9" w:rsidR="00DC7450" w:rsidRPr="00C3013C" w:rsidRDefault="00DC7450" w:rsidP="00DC7450">
            <w:pPr>
              <w:pStyle w:val="B1"/>
            </w:pPr>
            <w:r w:rsidRPr="00C3013C">
              <w:t>11h30 – 12h30</w:t>
            </w:r>
            <w:r w:rsidRPr="00C3013C">
              <w:tab/>
              <w:t>Support procedures</w:t>
            </w:r>
          </w:p>
          <w:p w14:paraId="315BC931" w14:textId="1BCBF44E" w:rsidR="00DC7450" w:rsidRPr="00C3013C" w:rsidRDefault="00DC7450" w:rsidP="00DC7450">
            <w:pPr>
              <w:pStyle w:val="B1"/>
            </w:pPr>
            <w:smartTag w:uri="urn:schemas-microsoft-com:office:smarttags" w:element="time">
              <w:smartTagPr>
                <w:attr w:name="Hour" w:val="12"/>
                <w:attr w:name="Minute" w:val="30"/>
              </w:smartTagPr>
              <w:r w:rsidRPr="00C3013C">
                <w:t>12h30</w:t>
              </w:r>
            </w:smartTag>
            <w:r w:rsidRPr="00C3013C">
              <w:t xml:space="preserve"> - 13h30</w:t>
            </w:r>
            <w:r w:rsidRPr="00C3013C">
              <w:tab/>
              <w:t>Lunch</w:t>
            </w:r>
          </w:p>
          <w:p w14:paraId="29423D3C" w14:textId="394B0911" w:rsidR="00DC7450" w:rsidRPr="00C3013C" w:rsidRDefault="00DC7450" w:rsidP="00DC7450">
            <w:pPr>
              <w:pStyle w:val="B1"/>
            </w:pPr>
            <w:smartTag w:uri="urn:schemas-microsoft-com:office:smarttags" w:element="time">
              <w:smartTagPr>
                <w:attr w:name="Hour" w:val="13"/>
                <w:attr w:name="Minute" w:val="30"/>
              </w:smartTagPr>
              <w:r w:rsidRPr="00C3013C">
                <w:t>13h30</w:t>
              </w:r>
            </w:smartTag>
            <w:r w:rsidRPr="00C3013C">
              <w:t xml:space="preserve"> - 15h00</w:t>
            </w:r>
            <w:r w:rsidRPr="00C3013C">
              <w:tab/>
              <w:t>Validation Procedures</w:t>
            </w:r>
          </w:p>
          <w:p w14:paraId="6D33F7DE" w14:textId="2C6EB7D3" w:rsidR="00DC7450" w:rsidRPr="00C3013C" w:rsidRDefault="00DC7450" w:rsidP="00DC7450">
            <w:pPr>
              <w:pStyle w:val="B1"/>
            </w:pPr>
            <w:r w:rsidRPr="00C3013C">
              <w:t>15h00 – 17h00</w:t>
            </w:r>
            <w:r w:rsidRPr="00C3013C">
              <w:tab/>
              <w:t>Validation File</w:t>
            </w:r>
          </w:p>
          <w:p w14:paraId="7DB8EE04" w14:textId="0170BC6C" w:rsidR="00DC7450" w:rsidRPr="00C3013C" w:rsidRDefault="00DC7450" w:rsidP="00DC7450">
            <w:pPr>
              <w:pStyle w:val="B1"/>
            </w:pPr>
            <w:r w:rsidRPr="00C3013C">
              <w:t>17h00 – 17h30</w:t>
            </w:r>
            <w:r w:rsidRPr="00C3013C">
              <w:tab/>
              <w:t>Preparation of the closing meeting</w:t>
            </w:r>
          </w:p>
          <w:p w14:paraId="3A8FFEB9" w14:textId="71FEEA33" w:rsidR="00DC7450" w:rsidRPr="00C3013C" w:rsidRDefault="00DC7450" w:rsidP="00DC7450">
            <w:pPr>
              <w:pStyle w:val="B1"/>
            </w:pPr>
            <w:r w:rsidRPr="00C3013C">
              <w:t>17h30 – 18h00</w:t>
            </w:r>
            <w:r w:rsidRPr="00C3013C">
              <w:tab/>
              <w:t>Closure meeting</w:t>
            </w:r>
          </w:p>
          <w:p w14:paraId="46ACD3D7" w14:textId="77777777" w:rsidR="00DC7450" w:rsidRDefault="00DC7450" w:rsidP="00DC7450">
            <w:pPr>
              <w:pStyle w:val="B1"/>
            </w:pPr>
          </w:p>
          <w:p w14:paraId="38EE6261" w14:textId="77777777" w:rsidR="00DC7450" w:rsidRPr="00285F57" w:rsidRDefault="00DC7450" w:rsidP="00DC7450">
            <w:pPr>
              <w:rPr>
                <w:i/>
              </w:rPr>
            </w:pPr>
            <w:r w:rsidRPr="00285F57">
              <w:rPr>
                <w:i/>
              </w:rPr>
              <w:t>The agenda is flexible and could be discussed during the opening meeting to be adapted to attendees' availabilities.</w:t>
            </w:r>
          </w:p>
          <w:p w14:paraId="2FBF745E" w14:textId="2C40FE47" w:rsidR="00DC7450" w:rsidRPr="00DC13BD" w:rsidRDefault="00DC7450" w:rsidP="00DC7450">
            <w:r w:rsidRPr="00285F57">
              <w:rPr>
                <w:i/>
              </w:rPr>
              <w:t>The agenda could also be revised by the Auditor during the audit as necessary, depending on the progress of the audit.</w:t>
            </w:r>
          </w:p>
          <w:p w14:paraId="765BBEFA" w14:textId="0B908529" w:rsidR="00DC7450" w:rsidRPr="00DC13BD" w:rsidRDefault="00DC7450" w:rsidP="00D805C6"/>
        </w:tc>
      </w:tr>
      <w:tr w:rsidR="00DC7450" w:rsidRPr="00C3013C" w14:paraId="19B13905" w14:textId="77777777" w:rsidTr="000E68F8">
        <w:trPr>
          <w:cantSplit/>
        </w:trPr>
        <w:tc>
          <w:tcPr>
            <w:tcW w:w="2083" w:type="dxa"/>
            <w:shd w:val="clear" w:color="auto" w:fill="FFFFCC"/>
          </w:tcPr>
          <w:p w14:paraId="65F2DE25" w14:textId="77BFADCF" w:rsidR="00DC7450" w:rsidRPr="00C3013C" w:rsidRDefault="00DC7450" w:rsidP="00DC7450">
            <w:pPr>
              <w:pStyle w:val="Titre1"/>
              <w:rPr>
                <w:sz w:val="20"/>
              </w:rPr>
            </w:pPr>
            <w:r w:rsidRPr="00C3013C">
              <w:rPr>
                <w:sz w:val="20"/>
              </w:rPr>
              <w:lastRenderedPageBreak/>
              <w:t>Agenda [</w:t>
            </w:r>
            <w:r w:rsidRPr="00C3013C">
              <w:rPr>
                <w:i/>
                <w:color w:val="FF0000"/>
                <w:sz w:val="20"/>
              </w:rPr>
              <w:t>2 days</w:t>
            </w:r>
            <w:r w:rsidRPr="00C3013C">
              <w:rPr>
                <w:sz w:val="20"/>
              </w:rPr>
              <w:t>]</w:t>
            </w:r>
          </w:p>
        </w:tc>
        <w:tc>
          <w:tcPr>
            <w:tcW w:w="5420" w:type="dxa"/>
          </w:tcPr>
          <w:p w14:paraId="31412C8D" w14:textId="365E4C77" w:rsidR="00DC7450" w:rsidRPr="00C3013C" w:rsidRDefault="00DC7450" w:rsidP="00DC7450">
            <w:r w:rsidRPr="00C3013C">
              <w:t>Day 1</w:t>
            </w:r>
          </w:p>
          <w:p w14:paraId="2C56E169" w14:textId="7A0E5454" w:rsidR="00DC7450" w:rsidRPr="00C3013C" w:rsidRDefault="00DC7450" w:rsidP="00DC7450">
            <w:pPr>
              <w:pStyle w:val="B1"/>
            </w:pPr>
            <w:r w:rsidRPr="00C3013C">
              <w:t>09h00 - 09h30</w:t>
            </w:r>
            <w:r w:rsidRPr="00C3013C">
              <w:tab/>
              <w:t>Opening meeting, company presentation</w:t>
            </w:r>
          </w:p>
          <w:p w14:paraId="1C1237DD" w14:textId="3E5BC81A" w:rsidR="00DC7450" w:rsidRPr="00C3013C" w:rsidRDefault="00DC7450" w:rsidP="00DC7450">
            <w:pPr>
              <w:pStyle w:val="B1"/>
            </w:pPr>
            <w:r w:rsidRPr="00C3013C">
              <w:t>09h30 - 10h00</w:t>
            </w:r>
            <w:r w:rsidRPr="00C3013C">
              <w:tab/>
              <w:t>Presentation of the organization</w:t>
            </w:r>
          </w:p>
          <w:p w14:paraId="01F5CE0A" w14:textId="340ECDCC" w:rsidR="00DC7450" w:rsidRPr="00C3013C" w:rsidRDefault="00DC7450" w:rsidP="00DC7450">
            <w:pPr>
              <w:pStyle w:val="B1"/>
            </w:pPr>
            <w:r w:rsidRPr="00C3013C">
              <w:t>10h00 – 11h00</w:t>
            </w:r>
            <w:r w:rsidRPr="00C3013C">
              <w:tab/>
              <w:t>Visit of the facilities</w:t>
            </w:r>
          </w:p>
          <w:p w14:paraId="4DEE0450" w14:textId="4ECB2478" w:rsidR="00DC7450" w:rsidRPr="00C3013C" w:rsidRDefault="00DC7450" w:rsidP="00DC7450">
            <w:pPr>
              <w:pStyle w:val="B1"/>
            </w:pPr>
            <w:r w:rsidRPr="00C3013C">
              <w:t>11h00 - 13h00</w:t>
            </w:r>
            <w:r w:rsidRPr="00C3013C">
              <w:tab/>
              <w:t>Staff qualification, Quality Assurance Procedures</w:t>
            </w:r>
          </w:p>
          <w:p w14:paraId="3F285120" w14:textId="45B24698" w:rsidR="00DC7450" w:rsidRPr="00C3013C" w:rsidRDefault="00DC7450" w:rsidP="00DC7450">
            <w:pPr>
              <w:pStyle w:val="B1"/>
            </w:pPr>
            <w:r w:rsidRPr="00C3013C">
              <w:t>13h00 - 14h00</w:t>
            </w:r>
            <w:r w:rsidRPr="00C3013C">
              <w:tab/>
              <w:t>Lunch</w:t>
            </w:r>
          </w:p>
          <w:p w14:paraId="08BCFDDD" w14:textId="28FD315A" w:rsidR="00DC7450" w:rsidRPr="00C3013C" w:rsidRDefault="00DC7450" w:rsidP="00DC7450">
            <w:pPr>
              <w:pStyle w:val="B1"/>
            </w:pPr>
            <w:r w:rsidRPr="00C3013C">
              <w:t>14h00 – 15h00</w:t>
            </w:r>
            <w:r w:rsidRPr="00C3013C">
              <w:tab/>
              <w:t>Software presentation</w:t>
            </w:r>
          </w:p>
          <w:p w14:paraId="5563B477" w14:textId="3DE33CFD" w:rsidR="00DC7450" w:rsidRPr="00C3013C" w:rsidRDefault="00DC7450" w:rsidP="00DC7450">
            <w:pPr>
              <w:pStyle w:val="B1"/>
            </w:pPr>
            <w:r w:rsidRPr="00C3013C">
              <w:t>15h00 - 16h00</w:t>
            </w:r>
            <w:r w:rsidRPr="00C3013C">
              <w:tab/>
              <w:t>Support Procedures (IT Security, continuity)</w:t>
            </w:r>
          </w:p>
          <w:p w14:paraId="6D0F275F" w14:textId="08C06904" w:rsidR="00DC7450" w:rsidRPr="00C3013C" w:rsidRDefault="00DC7450" w:rsidP="00DC7450">
            <w:pPr>
              <w:pStyle w:val="B1"/>
            </w:pPr>
            <w:r w:rsidRPr="00C3013C">
              <w:t>16h00 - 18h00</w:t>
            </w:r>
            <w:r w:rsidRPr="00C3013C">
              <w:tab/>
              <w:t>Validation Procedures</w:t>
            </w:r>
          </w:p>
          <w:p w14:paraId="79666829" w14:textId="56F0249B" w:rsidR="00DC7450" w:rsidRPr="00C3013C" w:rsidRDefault="00DC7450" w:rsidP="00DC7450">
            <w:r w:rsidRPr="00C3013C">
              <w:t>Day 2</w:t>
            </w:r>
          </w:p>
          <w:p w14:paraId="68B6E873" w14:textId="1B3A6F29" w:rsidR="00DC7450" w:rsidRPr="00C3013C" w:rsidRDefault="00DC7450" w:rsidP="00DC7450">
            <w:pPr>
              <w:pStyle w:val="B1"/>
            </w:pPr>
            <w:r w:rsidRPr="00C3013C">
              <w:t>09h00 - 12h30</w:t>
            </w:r>
            <w:r w:rsidRPr="00C3013C">
              <w:tab/>
              <w:t>Development Procedures (including change control)</w:t>
            </w:r>
          </w:p>
          <w:p w14:paraId="4C0071D9" w14:textId="13188B97" w:rsidR="00DC7450" w:rsidRPr="00C3013C" w:rsidRDefault="00DC7450" w:rsidP="00DC7450">
            <w:pPr>
              <w:pStyle w:val="B1"/>
            </w:pPr>
            <w:r w:rsidRPr="00C3013C">
              <w:t>12h30 - 13h30</w:t>
            </w:r>
            <w:r w:rsidRPr="00C3013C">
              <w:tab/>
              <w:t>Lunch</w:t>
            </w:r>
          </w:p>
          <w:p w14:paraId="481C6527" w14:textId="16674AD1" w:rsidR="00DC7450" w:rsidRPr="00C3013C" w:rsidRDefault="00DC7450" w:rsidP="00DC7450">
            <w:pPr>
              <w:pStyle w:val="B1"/>
            </w:pPr>
            <w:smartTag w:uri="urn:schemas-microsoft-com:office:smarttags" w:element="time">
              <w:smartTagPr>
                <w:attr w:name="Hour" w:val="13"/>
                <w:attr w:name="Minute" w:val="30"/>
              </w:smartTagPr>
              <w:r w:rsidRPr="00C3013C">
                <w:t>13h30</w:t>
              </w:r>
            </w:smartTag>
            <w:r w:rsidRPr="00C3013C">
              <w:t xml:space="preserve"> - 16h45</w:t>
            </w:r>
            <w:r w:rsidRPr="00C3013C">
              <w:tab/>
              <w:t>Management of Client' s implementation (including management of customer relationship and changes)</w:t>
            </w:r>
          </w:p>
          <w:p w14:paraId="04616269" w14:textId="672CA6CB" w:rsidR="00DC7450" w:rsidRPr="00C3013C" w:rsidRDefault="00DC7450" w:rsidP="00DC7450">
            <w:pPr>
              <w:pStyle w:val="B1"/>
            </w:pPr>
            <w:r w:rsidRPr="00C3013C">
              <w:t>16h45 – 17h15</w:t>
            </w:r>
            <w:r w:rsidRPr="00C3013C">
              <w:tab/>
              <w:t>Preparation of the closure meeting</w:t>
            </w:r>
          </w:p>
          <w:p w14:paraId="2709166F" w14:textId="471D1DF3" w:rsidR="00DC7450" w:rsidRPr="00C3013C" w:rsidRDefault="00DC7450" w:rsidP="00DC7450">
            <w:pPr>
              <w:pStyle w:val="B1"/>
            </w:pPr>
            <w:r w:rsidRPr="00C3013C">
              <w:t>17h15 – 18h00</w:t>
            </w:r>
            <w:r w:rsidRPr="00C3013C">
              <w:tab/>
              <w:t>Closing meeting</w:t>
            </w:r>
          </w:p>
          <w:p w14:paraId="38C8DE42" w14:textId="77777777" w:rsidR="00D805C6" w:rsidRPr="00285F57" w:rsidRDefault="00D805C6" w:rsidP="00D805C6">
            <w:pPr>
              <w:rPr>
                <w:i/>
              </w:rPr>
            </w:pPr>
            <w:r w:rsidRPr="00285F57">
              <w:rPr>
                <w:i/>
              </w:rPr>
              <w:t>The agenda is flexible and could be discussed during the opening meeting to be adapted to attendees' availabilities.</w:t>
            </w:r>
          </w:p>
          <w:p w14:paraId="22AE7452" w14:textId="0D0353A2" w:rsidR="00DC7450" w:rsidRPr="00C3013C" w:rsidRDefault="00D805C6" w:rsidP="00D805C6">
            <w:r w:rsidRPr="00285F57">
              <w:rPr>
                <w:i/>
              </w:rPr>
              <w:t>The agenda could also be revised by the Auditor during the audit as necessary, depending on the progress of the audit</w:t>
            </w:r>
          </w:p>
        </w:tc>
      </w:tr>
    </w:tbl>
    <w:p w14:paraId="593FDE4D" w14:textId="77777777" w:rsidR="006D034F" w:rsidRPr="00C3013C" w:rsidRDefault="006D034F" w:rsidP="006D034F">
      <w:pPr>
        <w:rPr>
          <w:i/>
        </w:rPr>
      </w:pPr>
      <w:r w:rsidRPr="00C3013C">
        <w:rPr>
          <w:i/>
        </w:rPr>
        <w:t xml:space="preserve">If a Confidentiality Disclosure Agreement has to be signed by Sunnikan prior accessing to any documents/information, the CDA should be sent at least 5 working days prior to the audit, for review by Sunnikan legal before signature by Sunnikan authorized representative. </w:t>
      </w:r>
    </w:p>
    <w:p w14:paraId="6DD90578" w14:textId="02401AF9" w:rsidR="006D034F" w:rsidRPr="00C3013C" w:rsidRDefault="006D034F" w:rsidP="006D034F">
      <w:pPr>
        <w:rPr>
          <w:i/>
        </w:rPr>
      </w:pPr>
      <w:r w:rsidRPr="00C3013C">
        <w:rPr>
          <w:i/>
        </w:rPr>
        <w:t>Sunnikan auditors are not authorized to sign such a CDA.</w:t>
      </w:r>
    </w:p>
    <w:p w14:paraId="765BBF0A" w14:textId="51CAD84E" w:rsidR="00975E5D" w:rsidRPr="00C3013C" w:rsidRDefault="00201C0F" w:rsidP="006D034F">
      <w:pPr>
        <w:jc w:val="center"/>
      </w:pPr>
      <w:r w:rsidRPr="00C3013C">
        <w:t>_____</w:t>
      </w:r>
    </w:p>
    <w:sectPr w:rsidR="00975E5D" w:rsidRPr="00C3013C" w:rsidSect="004D44C2">
      <w:headerReference w:type="even" r:id="rId7"/>
      <w:headerReference w:type="default" r:id="rId8"/>
      <w:footerReference w:type="even" r:id="rId9"/>
      <w:footerReference w:type="default" r:id="rId10"/>
      <w:headerReference w:type="first" r:id="rId11"/>
      <w:footerReference w:type="first" r:id="rId12"/>
      <w:pgSz w:w="11906" w:h="16838"/>
      <w:pgMar w:top="1418" w:right="707" w:bottom="899" w:left="3686" w:header="284" w:footer="2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BBF0D" w14:textId="77777777" w:rsidR="001C45FC" w:rsidRDefault="001C45FC" w:rsidP="006D034F">
      <w:r>
        <w:separator/>
      </w:r>
    </w:p>
  </w:endnote>
  <w:endnote w:type="continuationSeparator" w:id="0">
    <w:p w14:paraId="765BBF0E" w14:textId="77777777" w:rsidR="001C45FC" w:rsidRDefault="001C45FC" w:rsidP="006D0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lbertus Medium">
    <w:altName w:val="Candara"/>
    <w:charset w:val="00"/>
    <w:family w:val="swiss"/>
    <w:pitch w:val="variable"/>
    <w:sig w:usb0="00000001" w:usb1="00000000"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D1F03" w14:textId="77777777" w:rsidR="00DC13BD" w:rsidRDefault="00DC13B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77" w:type="pct"/>
      <w:tblInd w:w="-567" w:type="dxa"/>
      <w:tblLook w:val="04A0" w:firstRow="1" w:lastRow="0" w:firstColumn="1" w:lastColumn="0" w:noHBand="0" w:noVBand="1"/>
    </w:tblPr>
    <w:tblGrid>
      <w:gridCol w:w="2835"/>
      <w:gridCol w:w="2551"/>
      <w:gridCol w:w="2693"/>
    </w:tblGrid>
    <w:tr w:rsidR="001C45FC" w:rsidRPr="00385F9D" w14:paraId="202B0D4B" w14:textId="77777777" w:rsidTr="006D034F">
      <w:trPr>
        <w:cantSplit/>
      </w:trPr>
      <w:tc>
        <w:tcPr>
          <w:tcW w:w="2835" w:type="dxa"/>
          <w:shd w:val="clear" w:color="auto" w:fill="auto"/>
        </w:tcPr>
        <w:p w14:paraId="31B42CE0" w14:textId="6E1B3273" w:rsidR="001C45FC" w:rsidRPr="006D034F" w:rsidRDefault="001C45FC" w:rsidP="006D034F">
          <w:pPr>
            <w:jc w:val="left"/>
            <w:rPr>
              <w:rStyle w:val="Accentuationintense"/>
              <w:lang w:val="fr-FR"/>
            </w:rPr>
          </w:pPr>
          <w:r w:rsidRPr="006D034F">
            <w:rPr>
              <w:rStyle w:val="Accentuationintense"/>
              <w:lang w:val="fr-FR"/>
            </w:rPr>
            <w:t>Sunnikan Consulting</w:t>
          </w:r>
          <w:r w:rsidR="006D034F" w:rsidRPr="006D034F">
            <w:rPr>
              <w:rStyle w:val="Accentuationintense"/>
              <w:lang w:val="fr-FR"/>
            </w:rPr>
            <w:br/>
          </w:r>
          <w:r w:rsidRPr="006D034F">
            <w:rPr>
              <w:rStyle w:val="Accentuationintense"/>
              <w:lang w:val="fr-FR"/>
            </w:rPr>
            <w:t>231 rue La Fontaine</w:t>
          </w:r>
          <w:r w:rsidR="006D034F" w:rsidRPr="006D034F">
            <w:rPr>
              <w:rStyle w:val="Accentuationintense"/>
              <w:lang w:val="fr-FR"/>
            </w:rPr>
            <w:br/>
          </w:r>
          <w:r w:rsidRPr="006D034F">
            <w:rPr>
              <w:rStyle w:val="Accentuationintense"/>
              <w:lang w:val="fr-FR"/>
            </w:rPr>
            <w:t>94120 Fontenay-sous-Bois</w:t>
          </w:r>
          <w:r w:rsidR="006D034F">
            <w:rPr>
              <w:rStyle w:val="Accentuationintense"/>
              <w:lang w:val="fr-FR"/>
            </w:rPr>
            <w:br/>
          </w:r>
          <w:r w:rsidRPr="006D034F">
            <w:rPr>
              <w:rStyle w:val="Accentuationintense"/>
              <w:lang w:val="fr-FR"/>
            </w:rPr>
            <w:t>France</w:t>
          </w:r>
        </w:p>
      </w:tc>
      <w:tc>
        <w:tcPr>
          <w:tcW w:w="2551" w:type="dxa"/>
          <w:shd w:val="clear" w:color="auto" w:fill="auto"/>
        </w:tcPr>
        <w:p w14:paraId="65969AE2" w14:textId="06158C71" w:rsidR="001C45FC" w:rsidRPr="006D034F" w:rsidRDefault="001C45FC" w:rsidP="006D034F">
          <w:pPr>
            <w:jc w:val="left"/>
            <w:rPr>
              <w:rStyle w:val="Accentuationintense"/>
              <w:lang w:val="fr-FR"/>
            </w:rPr>
          </w:pPr>
          <w:r w:rsidRPr="006D034F">
            <w:rPr>
              <w:rStyle w:val="Accentuationintense"/>
              <w:lang w:val="fr-FR"/>
            </w:rPr>
            <w:t>+33 (0)1 55 97 13 13</w:t>
          </w:r>
          <w:r w:rsidR="006D034F" w:rsidRPr="006D034F">
            <w:rPr>
              <w:rStyle w:val="Accentuationintense"/>
              <w:lang w:val="fr-FR"/>
            </w:rPr>
            <w:br/>
          </w:r>
          <w:hyperlink r:id="rId1" w:history="1">
            <w:r w:rsidR="006D034F" w:rsidRPr="006D034F">
              <w:rPr>
                <w:rStyle w:val="Lienhypertexte"/>
                <w:sz w:val="16"/>
                <w:szCs w:val="17"/>
                <w:lang w:val="fr-FR"/>
              </w:rPr>
              <w:t>contact@sunnikan.com</w:t>
            </w:r>
          </w:hyperlink>
          <w:r w:rsidR="006D034F" w:rsidRPr="006D034F">
            <w:rPr>
              <w:rStyle w:val="Accentuationintense"/>
              <w:lang w:val="fr-FR"/>
            </w:rPr>
            <w:br/>
          </w:r>
          <w:r w:rsidRPr="006D034F">
            <w:rPr>
              <w:rStyle w:val="Accentuationintense"/>
              <w:lang w:val="fr-FR"/>
            </w:rPr>
            <w:t>www.sunnikan.com</w:t>
          </w:r>
        </w:p>
      </w:tc>
      <w:tc>
        <w:tcPr>
          <w:tcW w:w="2693" w:type="dxa"/>
          <w:shd w:val="clear" w:color="auto" w:fill="auto"/>
        </w:tcPr>
        <w:p w14:paraId="1B04BF49" w14:textId="3D32A402" w:rsidR="001C45FC" w:rsidRPr="006D034F" w:rsidRDefault="001C45FC" w:rsidP="006D034F">
          <w:pPr>
            <w:jc w:val="left"/>
            <w:rPr>
              <w:rStyle w:val="Accentuationintense"/>
              <w:lang w:val="fr-FR"/>
            </w:rPr>
          </w:pPr>
          <w:r w:rsidRPr="006D034F">
            <w:rPr>
              <w:rStyle w:val="Accentuationintense"/>
              <w:lang w:val="fr-FR"/>
            </w:rPr>
            <w:t>Sunnikan Consulting</w:t>
          </w:r>
          <w:r w:rsidR="006D034F" w:rsidRPr="006D034F">
            <w:rPr>
              <w:rStyle w:val="Accentuationintense"/>
              <w:lang w:val="fr-FR"/>
            </w:rPr>
            <w:br/>
          </w:r>
          <w:r w:rsidRPr="006D034F">
            <w:rPr>
              <w:rStyle w:val="Accentuationintense"/>
              <w:lang w:val="fr-FR"/>
            </w:rPr>
            <w:t>SA</w:t>
          </w:r>
          <w:r w:rsidR="00DC13BD">
            <w:rPr>
              <w:rStyle w:val="Accentuationintense"/>
              <w:lang w:val="fr-FR"/>
            </w:rPr>
            <w:t>S</w:t>
          </w:r>
          <w:r w:rsidRPr="006D034F">
            <w:rPr>
              <w:rStyle w:val="Accentuationintense"/>
              <w:lang w:val="fr-FR"/>
            </w:rPr>
            <w:t xml:space="preserve"> au capital de 100 000 €</w:t>
          </w:r>
          <w:r w:rsidR="006D034F">
            <w:rPr>
              <w:rStyle w:val="Accentuationintense"/>
              <w:lang w:val="fr-FR"/>
            </w:rPr>
            <w:br/>
          </w:r>
          <w:r w:rsidR="00901A38" w:rsidRPr="006D034F">
            <w:rPr>
              <w:rStyle w:val="Accentuationintense"/>
              <w:lang w:val="fr-FR"/>
            </w:rPr>
            <w:t>RCS Créteil B 409 032 240 APE 7490B</w:t>
          </w:r>
        </w:p>
      </w:tc>
    </w:tr>
  </w:tbl>
  <w:p w14:paraId="765BBF11" w14:textId="355DEADD" w:rsidR="001C45FC" w:rsidRPr="006D034F" w:rsidRDefault="006D034F" w:rsidP="006D034F">
    <w:pPr>
      <w:pStyle w:val="Pieddepage"/>
      <w:jc w:val="right"/>
      <w:rPr>
        <w:sz w:val="18"/>
      </w:rPr>
    </w:pPr>
    <w:r w:rsidRPr="006D034F">
      <w:rPr>
        <w:sz w:val="18"/>
      </w:rPr>
      <w:t xml:space="preserve">Sunnikan </w:t>
    </w:r>
    <w:r w:rsidR="001C45FC" w:rsidRPr="006D034F">
      <w:rPr>
        <w:sz w:val="18"/>
      </w:rPr>
      <w:t xml:space="preserve">Consulting / </w:t>
    </w:r>
    <w:r w:rsidR="001C45FC" w:rsidRPr="006D034F">
      <w:rPr>
        <w:sz w:val="18"/>
      </w:rPr>
      <w:fldChar w:fldCharType="begin"/>
    </w:r>
    <w:r w:rsidR="001C45FC" w:rsidRPr="006D034F">
      <w:rPr>
        <w:sz w:val="18"/>
      </w:rPr>
      <w:instrText xml:space="preserve"> FILENAME   \* MERGEFORMAT </w:instrText>
    </w:r>
    <w:r w:rsidR="001C45FC" w:rsidRPr="006D034F">
      <w:rPr>
        <w:sz w:val="18"/>
      </w:rPr>
      <w:fldChar w:fldCharType="separate"/>
    </w:r>
    <w:r w:rsidR="00DC13BD">
      <w:rPr>
        <w:noProof/>
        <w:sz w:val="18"/>
      </w:rPr>
      <w:t>A_VSI_Agenda_En.docx</w:t>
    </w:r>
    <w:r w:rsidR="001C45FC" w:rsidRPr="006D034F">
      <w:rPr>
        <w:sz w:val="18"/>
      </w:rPr>
      <w:fldChar w:fldCharType="end"/>
    </w:r>
    <w:r w:rsidR="001C45FC" w:rsidRPr="006D034F">
      <w:rPr>
        <w:sz w:val="18"/>
      </w:rPr>
      <w:t xml:space="preserve"> / Page </w:t>
    </w:r>
    <w:r w:rsidR="001C45FC" w:rsidRPr="006D034F">
      <w:rPr>
        <w:sz w:val="18"/>
      </w:rPr>
      <w:fldChar w:fldCharType="begin"/>
    </w:r>
    <w:r w:rsidR="001C45FC" w:rsidRPr="006D034F">
      <w:rPr>
        <w:sz w:val="18"/>
      </w:rPr>
      <w:instrText xml:space="preserve"> PAGE   \* MERGEFORMAT </w:instrText>
    </w:r>
    <w:r w:rsidR="001C45FC" w:rsidRPr="006D034F">
      <w:rPr>
        <w:sz w:val="18"/>
      </w:rPr>
      <w:fldChar w:fldCharType="separate"/>
    </w:r>
    <w:r w:rsidR="00EC047A" w:rsidRPr="006D034F">
      <w:rPr>
        <w:noProof/>
        <w:sz w:val="18"/>
      </w:rPr>
      <w:t>2</w:t>
    </w:r>
    <w:r w:rsidR="001C45FC" w:rsidRPr="006D034F">
      <w:rPr>
        <w:sz w:val="18"/>
      </w:rPr>
      <w:fldChar w:fldCharType="end"/>
    </w:r>
    <w:r w:rsidR="001C45FC" w:rsidRPr="006D034F">
      <w:rPr>
        <w:sz w:val="18"/>
      </w:rPr>
      <w:t>/</w:t>
    </w:r>
    <w:r w:rsidR="001C45FC" w:rsidRPr="006D034F">
      <w:rPr>
        <w:sz w:val="18"/>
      </w:rPr>
      <w:fldChar w:fldCharType="begin"/>
    </w:r>
    <w:r w:rsidR="001C45FC" w:rsidRPr="006D034F">
      <w:rPr>
        <w:sz w:val="18"/>
      </w:rPr>
      <w:instrText xml:space="preserve"> NUMPAGES   \* MERGEFORMAT </w:instrText>
    </w:r>
    <w:r w:rsidR="001C45FC" w:rsidRPr="006D034F">
      <w:rPr>
        <w:sz w:val="18"/>
      </w:rPr>
      <w:fldChar w:fldCharType="separate"/>
    </w:r>
    <w:r w:rsidR="00EC047A" w:rsidRPr="006D034F">
      <w:rPr>
        <w:noProof/>
        <w:sz w:val="18"/>
      </w:rPr>
      <w:t>2</w:t>
    </w:r>
    <w:r w:rsidR="001C45FC" w:rsidRPr="006D034F">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AEF9" w14:textId="77777777" w:rsidR="00DC13BD" w:rsidRDefault="00DC13B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BBF0B" w14:textId="77777777" w:rsidR="001C45FC" w:rsidRDefault="001C45FC" w:rsidP="006D034F">
      <w:r>
        <w:separator/>
      </w:r>
    </w:p>
  </w:footnote>
  <w:footnote w:type="continuationSeparator" w:id="0">
    <w:p w14:paraId="765BBF0C" w14:textId="77777777" w:rsidR="001C45FC" w:rsidRDefault="001C45FC" w:rsidP="006D0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E87F" w14:textId="77777777" w:rsidR="00DC13BD" w:rsidRDefault="00DC13B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BBF10" w14:textId="40C99F1B" w:rsidR="001C45FC" w:rsidRDefault="001C45FC" w:rsidP="006D034F">
    <w:r>
      <w:rPr>
        <w:noProof/>
      </w:rPr>
      <w:drawing>
        <wp:anchor distT="0" distB="0" distL="114300" distR="114300" simplePos="0" relativeHeight="251658240" behindDoc="0" locked="0" layoutInCell="1" allowOverlap="1" wp14:anchorId="3EC887F7" wp14:editId="2F9AA7F0">
          <wp:simplePos x="0" y="0"/>
          <wp:positionH relativeFrom="column">
            <wp:posOffset>-1470964</wp:posOffset>
          </wp:positionH>
          <wp:positionV relativeFrom="paragraph">
            <wp:posOffset>34290</wp:posOffset>
          </wp:positionV>
          <wp:extent cx="1450340" cy="341630"/>
          <wp:effectExtent l="0" t="0" r="0" b="1270"/>
          <wp:wrapNone/>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E7431" w14:textId="77777777" w:rsidR="00DC13BD" w:rsidRDefault="00DC13B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A96C8C0"/>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A6244EF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15EA11C2"/>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7CDEEDE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96860144"/>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3CED0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1205A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D102E2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65B7311"/>
    <w:multiLevelType w:val="singleLevel"/>
    <w:tmpl w:val="19203A62"/>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2" w15:restartNumberingAfterBreak="0">
    <w:nsid w:val="06B336AD"/>
    <w:multiLevelType w:val="singleLevel"/>
    <w:tmpl w:val="5DA85B82"/>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13"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0B351A86"/>
    <w:multiLevelType w:val="hybridMultilevel"/>
    <w:tmpl w:val="52A61AC6"/>
    <w:lvl w:ilvl="0" w:tplc="C7C6A5B4">
      <w:start w:val="1"/>
      <w:numFmt w:val="bullet"/>
      <w:pStyle w:val="B1"/>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0D1C2D7A"/>
    <w:multiLevelType w:val="hybridMultilevel"/>
    <w:tmpl w:val="A4E0D5B0"/>
    <w:lvl w:ilvl="0" w:tplc="C7C6A5B4">
      <w:start w:val="1"/>
      <w:numFmt w:val="upperRoman"/>
      <w:pStyle w:val="StyleI0"/>
      <w:lvlText w:val="%1."/>
      <w:lvlJc w:val="right"/>
      <w:pPr>
        <w:tabs>
          <w:tab w:val="num" w:pos="720"/>
        </w:tabs>
        <w:ind w:left="720" w:hanging="180"/>
      </w:pPr>
    </w:lvl>
    <w:lvl w:ilvl="1" w:tplc="787CB1EA"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150E792B"/>
    <w:multiLevelType w:val="multilevel"/>
    <w:tmpl w:val="0A8AC284"/>
    <w:lvl w:ilvl="0">
      <w:start w:val="1"/>
      <w:numFmt w:val="decimal"/>
      <w:lvlText w:val="%1."/>
      <w:lvlJc w:val="left"/>
      <w:pPr>
        <w:tabs>
          <w:tab w:val="num" w:pos="360"/>
        </w:tabs>
        <w:ind w:left="360" w:hanging="360"/>
      </w:pPr>
    </w:lvl>
    <w:lvl w:ilvl="1">
      <w:start w:val="1"/>
      <w:numFmt w:val="decimal"/>
      <w:pStyle w:val="Titre2"/>
      <w:lvlText w:val="%1.%2."/>
      <w:lvlJc w:val="left"/>
      <w:pPr>
        <w:tabs>
          <w:tab w:val="num" w:pos="851"/>
        </w:tabs>
        <w:ind w:left="851"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5494948"/>
    <w:multiLevelType w:val="hybridMultilevel"/>
    <w:tmpl w:val="E720455E"/>
    <w:lvl w:ilvl="0" w:tplc="47C6FB7A">
      <w:start w:val="1"/>
      <w:numFmt w:val="bullet"/>
      <w:lvlText w:val=""/>
      <w:lvlJc w:val="left"/>
      <w:pPr>
        <w:tabs>
          <w:tab w:val="num" w:pos="850"/>
        </w:tabs>
        <w:ind w:left="850"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9" w15:restartNumberingAfterBreak="0">
    <w:nsid w:val="209B256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FA084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64A854F0"/>
    <w:multiLevelType w:val="multilevel"/>
    <w:tmpl w:val="C3EA7D60"/>
    <w:lvl w:ilvl="0">
      <w:start w:val="1"/>
      <w:numFmt w:val="decimal"/>
      <w:pStyle w:val="Titre1"/>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4BF2EEF"/>
    <w:multiLevelType w:val="hybridMultilevel"/>
    <w:tmpl w:val="7CC4C9C6"/>
    <w:lvl w:ilvl="0" w:tplc="E55A421A">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83725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94391587">
    <w:abstractNumId w:val="15"/>
  </w:num>
  <w:num w:numId="2" w16cid:durableId="2072077925">
    <w:abstractNumId w:val="13"/>
  </w:num>
  <w:num w:numId="3" w16cid:durableId="1881552513">
    <w:abstractNumId w:val="20"/>
  </w:num>
  <w:num w:numId="4" w16cid:durableId="695930574">
    <w:abstractNumId w:val="10"/>
  </w:num>
  <w:num w:numId="5" w16cid:durableId="1513691243">
    <w:abstractNumId w:val="22"/>
  </w:num>
  <w:num w:numId="6" w16cid:durableId="1924141785">
    <w:abstractNumId w:val="24"/>
  </w:num>
  <w:num w:numId="7" w16cid:durableId="2041472057">
    <w:abstractNumId w:val="7"/>
  </w:num>
  <w:num w:numId="8" w16cid:durableId="1282104108">
    <w:abstractNumId w:val="9"/>
  </w:num>
  <w:num w:numId="9" w16cid:durableId="1435980791">
    <w:abstractNumId w:val="18"/>
  </w:num>
  <w:num w:numId="10" w16cid:durableId="1133794312">
    <w:abstractNumId w:val="17"/>
  </w:num>
  <w:num w:numId="11" w16cid:durableId="120807936">
    <w:abstractNumId w:val="14"/>
  </w:num>
  <w:num w:numId="12" w16cid:durableId="1896892057">
    <w:abstractNumId w:val="12"/>
  </w:num>
  <w:num w:numId="13" w16cid:durableId="94063675">
    <w:abstractNumId w:val="11"/>
  </w:num>
  <w:num w:numId="14" w16cid:durableId="1692759664">
    <w:abstractNumId w:val="16"/>
  </w:num>
  <w:num w:numId="15" w16cid:durableId="1883902059">
    <w:abstractNumId w:val="23"/>
  </w:num>
  <w:num w:numId="16" w16cid:durableId="1523393952">
    <w:abstractNumId w:val="25"/>
  </w:num>
  <w:num w:numId="17" w16cid:durableId="1043751877">
    <w:abstractNumId w:val="14"/>
  </w:num>
  <w:num w:numId="18" w16cid:durableId="1211723326">
    <w:abstractNumId w:val="19"/>
  </w:num>
  <w:num w:numId="19" w16cid:durableId="1923836101">
    <w:abstractNumId w:val="21"/>
  </w:num>
  <w:num w:numId="20" w16cid:durableId="271400828">
    <w:abstractNumId w:val="26"/>
  </w:num>
  <w:num w:numId="21" w16cid:durableId="523637028">
    <w:abstractNumId w:val="8"/>
  </w:num>
  <w:num w:numId="22" w16cid:durableId="733236129">
    <w:abstractNumId w:val="3"/>
  </w:num>
  <w:num w:numId="23" w16cid:durableId="1859613409">
    <w:abstractNumId w:val="2"/>
  </w:num>
  <w:num w:numId="24" w16cid:durableId="242102820">
    <w:abstractNumId w:val="1"/>
  </w:num>
  <w:num w:numId="25" w16cid:durableId="1395856074">
    <w:abstractNumId w:val="0"/>
  </w:num>
  <w:num w:numId="26" w16cid:durableId="745147719">
    <w:abstractNumId w:val="6"/>
  </w:num>
  <w:num w:numId="27" w16cid:durableId="1157301321">
    <w:abstractNumId w:val="5"/>
  </w:num>
  <w:num w:numId="28" w16cid:durableId="11846313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E5D"/>
    <w:rsid w:val="0000293C"/>
    <w:rsid w:val="00002B61"/>
    <w:rsid w:val="00020C9F"/>
    <w:rsid w:val="00024735"/>
    <w:rsid w:val="0006408A"/>
    <w:rsid w:val="00064AF5"/>
    <w:rsid w:val="00074B57"/>
    <w:rsid w:val="00094D8A"/>
    <w:rsid w:val="000E68F8"/>
    <w:rsid w:val="001052B1"/>
    <w:rsid w:val="00112157"/>
    <w:rsid w:val="00112BD2"/>
    <w:rsid w:val="001207B3"/>
    <w:rsid w:val="00124760"/>
    <w:rsid w:val="00125BCB"/>
    <w:rsid w:val="00130F42"/>
    <w:rsid w:val="00161493"/>
    <w:rsid w:val="0016202D"/>
    <w:rsid w:val="00162AB1"/>
    <w:rsid w:val="001634E6"/>
    <w:rsid w:val="00186FD5"/>
    <w:rsid w:val="001A0607"/>
    <w:rsid w:val="001A0B09"/>
    <w:rsid w:val="001B6299"/>
    <w:rsid w:val="001C45FC"/>
    <w:rsid w:val="001C6EAB"/>
    <w:rsid w:val="001D40F6"/>
    <w:rsid w:val="001D755A"/>
    <w:rsid w:val="00201C0F"/>
    <w:rsid w:val="002037C3"/>
    <w:rsid w:val="00213E53"/>
    <w:rsid w:val="00215C6C"/>
    <w:rsid w:val="00275228"/>
    <w:rsid w:val="00276166"/>
    <w:rsid w:val="00286F8B"/>
    <w:rsid w:val="0029403F"/>
    <w:rsid w:val="002C41C2"/>
    <w:rsid w:val="002C4687"/>
    <w:rsid w:val="002F5C18"/>
    <w:rsid w:val="003046E9"/>
    <w:rsid w:val="00315122"/>
    <w:rsid w:val="00316385"/>
    <w:rsid w:val="00333FC4"/>
    <w:rsid w:val="003426D9"/>
    <w:rsid w:val="00354576"/>
    <w:rsid w:val="003779C2"/>
    <w:rsid w:val="003810D9"/>
    <w:rsid w:val="00385C70"/>
    <w:rsid w:val="00385F9D"/>
    <w:rsid w:val="003B7ACA"/>
    <w:rsid w:val="003D1248"/>
    <w:rsid w:val="003E2089"/>
    <w:rsid w:val="00402950"/>
    <w:rsid w:val="00416B98"/>
    <w:rsid w:val="0044126B"/>
    <w:rsid w:val="00441313"/>
    <w:rsid w:val="00463636"/>
    <w:rsid w:val="00470F6A"/>
    <w:rsid w:val="00495EBA"/>
    <w:rsid w:val="004A43AD"/>
    <w:rsid w:val="004B682D"/>
    <w:rsid w:val="004D039A"/>
    <w:rsid w:val="004D142C"/>
    <w:rsid w:val="004D439A"/>
    <w:rsid w:val="004D44C2"/>
    <w:rsid w:val="0051021B"/>
    <w:rsid w:val="00520028"/>
    <w:rsid w:val="00533CE4"/>
    <w:rsid w:val="005351BC"/>
    <w:rsid w:val="0054211F"/>
    <w:rsid w:val="0056064C"/>
    <w:rsid w:val="00560803"/>
    <w:rsid w:val="00573137"/>
    <w:rsid w:val="005B26A6"/>
    <w:rsid w:val="005E3379"/>
    <w:rsid w:val="005F3356"/>
    <w:rsid w:val="005F5E99"/>
    <w:rsid w:val="00650BDC"/>
    <w:rsid w:val="006529C1"/>
    <w:rsid w:val="00676347"/>
    <w:rsid w:val="00681034"/>
    <w:rsid w:val="00685817"/>
    <w:rsid w:val="00687CA9"/>
    <w:rsid w:val="006927AA"/>
    <w:rsid w:val="00692C48"/>
    <w:rsid w:val="006A3B29"/>
    <w:rsid w:val="006A4E38"/>
    <w:rsid w:val="006B34AB"/>
    <w:rsid w:val="006D034F"/>
    <w:rsid w:val="006F5CA1"/>
    <w:rsid w:val="006F6779"/>
    <w:rsid w:val="006F7DCD"/>
    <w:rsid w:val="00710546"/>
    <w:rsid w:val="00713CFB"/>
    <w:rsid w:val="00731547"/>
    <w:rsid w:val="007402BA"/>
    <w:rsid w:val="007455A0"/>
    <w:rsid w:val="00747CDD"/>
    <w:rsid w:val="00762B1B"/>
    <w:rsid w:val="007717FF"/>
    <w:rsid w:val="00777605"/>
    <w:rsid w:val="007A4637"/>
    <w:rsid w:val="007A4CF2"/>
    <w:rsid w:val="007A59A7"/>
    <w:rsid w:val="007B3A56"/>
    <w:rsid w:val="007C29BD"/>
    <w:rsid w:val="007D0D2B"/>
    <w:rsid w:val="007E005D"/>
    <w:rsid w:val="007F1D1F"/>
    <w:rsid w:val="007F3319"/>
    <w:rsid w:val="007F7A21"/>
    <w:rsid w:val="00811F3F"/>
    <w:rsid w:val="0084142B"/>
    <w:rsid w:val="0084434B"/>
    <w:rsid w:val="0085284A"/>
    <w:rsid w:val="00862F5B"/>
    <w:rsid w:val="008648FD"/>
    <w:rsid w:val="00867D5E"/>
    <w:rsid w:val="00875B7B"/>
    <w:rsid w:val="00881378"/>
    <w:rsid w:val="008836EC"/>
    <w:rsid w:val="0089119A"/>
    <w:rsid w:val="008B64FE"/>
    <w:rsid w:val="008C5DCD"/>
    <w:rsid w:val="008E400E"/>
    <w:rsid w:val="008E6499"/>
    <w:rsid w:val="008E6FF1"/>
    <w:rsid w:val="00901A38"/>
    <w:rsid w:val="009110BB"/>
    <w:rsid w:val="00925DDC"/>
    <w:rsid w:val="0093057C"/>
    <w:rsid w:val="00933578"/>
    <w:rsid w:val="00975E5D"/>
    <w:rsid w:val="00987ABC"/>
    <w:rsid w:val="009A1BC0"/>
    <w:rsid w:val="009B3F36"/>
    <w:rsid w:val="009C4622"/>
    <w:rsid w:val="009D2147"/>
    <w:rsid w:val="00A143A1"/>
    <w:rsid w:val="00A26014"/>
    <w:rsid w:val="00A26562"/>
    <w:rsid w:val="00A27F16"/>
    <w:rsid w:val="00A35B34"/>
    <w:rsid w:val="00A36746"/>
    <w:rsid w:val="00A37D09"/>
    <w:rsid w:val="00A42C87"/>
    <w:rsid w:val="00A61EAA"/>
    <w:rsid w:val="00A80F79"/>
    <w:rsid w:val="00AA0E12"/>
    <w:rsid w:val="00AA3C7A"/>
    <w:rsid w:val="00AD5F83"/>
    <w:rsid w:val="00AE48ED"/>
    <w:rsid w:val="00AF25A6"/>
    <w:rsid w:val="00B20BA2"/>
    <w:rsid w:val="00B31323"/>
    <w:rsid w:val="00B41C21"/>
    <w:rsid w:val="00B5519A"/>
    <w:rsid w:val="00B6073B"/>
    <w:rsid w:val="00B73E5B"/>
    <w:rsid w:val="00B756E3"/>
    <w:rsid w:val="00B847CB"/>
    <w:rsid w:val="00BA11EB"/>
    <w:rsid w:val="00BA161D"/>
    <w:rsid w:val="00BB772A"/>
    <w:rsid w:val="00BC542F"/>
    <w:rsid w:val="00BE0F03"/>
    <w:rsid w:val="00BF040E"/>
    <w:rsid w:val="00BF4E2E"/>
    <w:rsid w:val="00C13FB7"/>
    <w:rsid w:val="00C2167F"/>
    <w:rsid w:val="00C241D3"/>
    <w:rsid w:val="00C27523"/>
    <w:rsid w:val="00C3013C"/>
    <w:rsid w:val="00C45D0E"/>
    <w:rsid w:val="00C70340"/>
    <w:rsid w:val="00C71B58"/>
    <w:rsid w:val="00C8141E"/>
    <w:rsid w:val="00C87C0A"/>
    <w:rsid w:val="00C90CF1"/>
    <w:rsid w:val="00C9527A"/>
    <w:rsid w:val="00C95502"/>
    <w:rsid w:val="00CA1F9A"/>
    <w:rsid w:val="00CA6DA5"/>
    <w:rsid w:val="00CB1C09"/>
    <w:rsid w:val="00CB55F6"/>
    <w:rsid w:val="00CE5104"/>
    <w:rsid w:val="00CE57FC"/>
    <w:rsid w:val="00CF11B5"/>
    <w:rsid w:val="00CF39DF"/>
    <w:rsid w:val="00D06DD2"/>
    <w:rsid w:val="00D44DD8"/>
    <w:rsid w:val="00D805C6"/>
    <w:rsid w:val="00D840D3"/>
    <w:rsid w:val="00D8629B"/>
    <w:rsid w:val="00D9532F"/>
    <w:rsid w:val="00D959A4"/>
    <w:rsid w:val="00D95DA3"/>
    <w:rsid w:val="00DB6AFD"/>
    <w:rsid w:val="00DC13BD"/>
    <w:rsid w:val="00DC7450"/>
    <w:rsid w:val="00DD6DAB"/>
    <w:rsid w:val="00DD700C"/>
    <w:rsid w:val="00DD7B2B"/>
    <w:rsid w:val="00DE4290"/>
    <w:rsid w:val="00DF0F2D"/>
    <w:rsid w:val="00DF30F0"/>
    <w:rsid w:val="00DF5E49"/>
    <w:rsid w:val="00DF7DBF"/>
    <w:rsid w:val="00E06CFB"/>
    <w:rsid w:val="00E11CD4"/>
    <w:rsid w:val="00E12F6D"/>
    <w:rsid w:val="00E2382C"/>
    <w:rsid w:val="00E322BE"/>
    <w:rsid w:val="00E41A5B"/>
    <w:rsid w:val="00E441A4"/>
    <w:rsid w:val="00E50D73"/>
    <w:rsid w:val="00E6154E"/>
    <w:rsid w:val="00EB0746"/>
    <w:rsid w:val="00EB2F67"/>
    <w:rsid w:val="00EC047A"/>
    <w:rsid w:val="00F25C20"/>
    <w:rsid w:val="00F378D2"/>
    <w:rsid w:val="00F41733"/>
    <w:rsid w:val="00F65C47"/>
    <w:rsid w:val="00F748E0"/>
    <w:rsid w:val="00F768CB"/>
    <w:rsid w:val="00F9120E"/>
    <w:rsid w:val="00FB14F4"/>
    <w:rsid w:val="00FD7B29"/>
    <w:rsid w:val="00FE76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33793"/>
    <o:shapelayout v:ext="edit">
      <o:idmap v:ext="edit" data="1"/>
    </o:shapelayout>
  </w:shapeDefaults>
  <w:decimalSymbol w:val=","/>
  <w:listSeparator w:val=";"/>
  <w14:docId w14:val="765BBED1"/>
  <w15:docId w15:val="{F504BF85-73D2-4113-8FE0-E7866D5B9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05C6"/>
    <w:pPr>
      <w:spacing w:before="60" w:after="60"/>
      <w:jc w:val="both"/>
    </w:pPr>
    <w:rPr>
      <w:rFonts w:asciiTheme="minorHAnsi" w:hAnsiTheme="minorHAnsi" w:cstheme="minorHAnsi"/>
      <w:lang w:val="en-GB"/>
    </w:rPr>
  </w:style>
  <w:style w:type="paragraph" w:styleId="Titre1">
    <w:name w:val="heading 1"/>
    <w:basedOn w:val="Normal"/>
    <w:next w:val="Normal"/>
    <w:qFormat/>
    <w:rsid w:val="00F378D2"/>
    <w:pPr>
      <w:numPr>
        <w:numId w:val="15"/>
      </w:numPr>
      <w:tabs>
        <w:tab w:val="clear" w:pos="360"/>
        <w:tab w:val="num" w:pos="318"/>
      </w:tabs>
      <w:spacing w:before="120" w:after="120"/>
      <w:ind w:left="318" w:hanging="318"/>
      <w:jc w:val="left"/>
      <w:outlineLvl w:val="0"/>
    </w:pPr>
    <w:rPr>
      <w:b/>
      <w:sz w:val="22"/>
      <w:szCs w:val="22"/>
    </w:rPr>
  </w:style>
  <w:style w:type="paragraph" w:styleId="Titre2">
    <w:name w:val="heading 2"/>
    <w:basedOn w:val="Titre1"/>
    <w:next w:val="Normal"/>
    <w:qFormat/>
    <w:rsid w:val="00201C0F"/>
    <w:pPr>
      <w:numPr>
        <w:ilvl w:val="1"/>
        <w:numId w:val="14"/>
      </w:numPr>
      <w:tabs>
        <w:tab w:val="left" w:pos="1134"/>
      </w:tabs>
      <w:outlineLvl w:val="1"/>
    </w:pPr>
  </w:style>
  <w:style w:type="paragraph" w:styleId="Titre3">
    <w:name w:val="heading 3"/>
    <w:basedOn w:val="Titre1"/>
    <w:next w:val="Normal"/>
    <w:qFormat/>
    <w:rsid w:val="00201C0F"/>
    <w:pPr>
      <w:numPr>
        <w:numId w:val="0"/>
      </w:numPr>
      <w:spacing w:before="300" w:after="180"/>
      <w:outlineLvl w:val="2"/>
    </w:pPr>
    <w:rPr>
      <w:sz w:val="20"/>
    </w:rPr>
  </w:style>
  <w:style w:type="paragraph" w:styleId="Titre4">
    <w:name w:val="heading 4"/>
    <w:basedOn w:val="Titre1"/>
    <w:next w:val="Normal"/>
    <w:qFormat/>
    <w:rsid w:val="00201C0F"/>
    <w:pPr>
      <w:numPr>
        <w:numId w:val="0"/>
      </w:numPr>
      <w:spacing w:before="240"/>
      <w:outlineLvl w:val="3"/>
    </w:pPr>
    <w:rPr>
      <w:sz w:val="18"/>
    </w:rPr>
  </w:style>
  <w:style w:type="paragraph" w:styleId="Titre5">
    <w:name w:val="heading 5"/>
    <w:basedOn w:val="Normal"/>
    <w:next w:val="Definition"/>
    <w:qFormat/>
    <w:rsid w:val="00201C0F"/>
    <w:pPr>
      <w:keepNext/>
      <w:spacing w:before="240"/>
      <w:ind w:left="2835"/>
      <w:outlineLvl w:val="4"/>
    </w:pPr>
    <w:rPr>
      <w:b/>
      <w:i/>
      <w:caps/>
      <w:sz w:val="16"/>
      <w:u w:val="single"/>
    </w:rPr>
  </w:style>
  <w:style w:type="paragraph" w:styleId="Titre6">
    <w:name w:val="heading 6"/>
    <w:basedOn w:val="Normal"/>
    <w:next w:val="Normal"/>
    <w:qFormat/>
    <w:rsid w:val="00201C0F"/>
    <w:pPr>
      <w:ind w:left="4391" w:hanging="708"/>
      <w:outlineLvl w:val="5"/>
    </w:pPr>
    <w:rPr>
      <w:u w:val="single"/>
    </w:rPr>
  </w:style>
  <w:style w:type="paragraph" w:styleId="Titre7">
    <w:name w:val="heading 7"/>
    <w:basedOn w:val="Normal"/>
    <w:next w:val="Normal"/>
    <w:qFormat/>
    <w:rsid w:val="00201C0F"/>
    <w:pPr>
      <w:ind w:left="5099" w:hanging="708"/>
      <w:outlineLvl w:val="6"/>
    </w:pPr>
    <w:rPr>
      <w:i/>
    </w:rPr>
  </w:style>
  <w:style w:type="paragraph" w:styleId="Titre8">
    <w:name w:val="heading 8"/>
    <w:basedOn w:val="Normal"/>
    <w:next w:val="Normal"/>
    <w:qFormat/>
    <w:rsid w:val="00201C0F"/>
    <w:pPr>
      <w:ind w:left="5807" w:hanging="708"/>
      <w:outlineLvl w:val="7"/>
    </w:pPr>
    <w:rPr>
      <w:i/>
    </w:rPr>
  </w:style>
  <w:style w:type="paragraph" w:styleId="Titre9">
    <w:name w:val="heading 9"/>
    <w:basedOn w:val="Normal"/>
    <w:next w:val="Normal"/>
    <w:qFormat/>
    <w:rsid w:val="00201C0F"/>
    <w:pPr>
      <w:ind w:left="6515" w:hanging="708"/>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semiHidden/>
    <w:rsid w:val="00201C0F"/>
    <w:pPr>
      <w:jc w:val="center"/>
    </w:pPr>
    <w:rPr>
      <w:b/>
      <w:bCs/>
      <w:sz w:val="56"/>
    </w:rPr>
  </w:style>
  <w:style w:type="paragraph" w:customStyle="1" w:styleId="B1">
    <w:name w:val="B1"/>
    <w:basedOn w:val="Normal"/>
    <w:link w:val="B1Car"/>
    <w:qFormat/>
    <w:rsid w:val="00201C0F"/>
    <w:pPr>
      <w:numPr>
        <w:numId w:val="11"/>
      </w:numPr>
    </w:pPr>
  </w:style>
  <w:style w:type="paragraph" w:customStyle="1" w:styleId="B2">
    <w:name w:val="B2"/>
    <w:basedOn w:val="B1"/>
    <w:rsid w:val="00201C0F"/>
    <w:pPr>
      <w:numPr>
        <w:numId w:val="12"/>
      </w:numPr>
      <w:tabs>
        <w:tab w:val="left" w:pos="1134"/>
      </w:tabs>
    </w:pPr>
  </w:style>
  <w:style w:type="paragraph" w:customStyle="1" w:styleId="B3">
    <w:name w:val="B3"/>
    <w:basedOn w:val="B2"/>
    <w:rsid w:val="00201C0F"/>
    <w:pPr>
      <w:numPr>
        <w:numId w:val="13"/>
      </w:numPr>
      <w:tabs>
        <w:tab w:val="clear" w:pos="1134"/>
        <w:tab w:val="left" w:pos="1418"/>
      </w:tabs>
      <w:spacing w:before="20"/>
    </w:pPr>
  </w:style>
  <w:style w:type="paragraph" w:customStyle="1" w:styleId="Definition">
    <w:name w:val="Definition"/>
    <w:basedOn w:val="Normal"/>
    <w:rsid w:val="00201C0F"/>
    <w:pPr>
      <w:spacing w:before="115"/>
      <w:ind w:left="2880"/>
    </w:pPr>
    <w:rPr>
      <w:noProof/>
    </w:rPr>
  </w:style>
  <w:style w:type="character" w:styleId="Lienhypertexte">
    <w:name w:val="Hyperlink"/>
    <w:rsid w:val="00201C0F"/>
    <w:rPr>
      <w:color w:val="0000FF"/>
      <w:u w:val="single"/>
    </w:rPr>
  </w:style>
  <w:style w:type="character" w:styleId="Lienhypertextesuivivisit">
    <w:name w:val="FollowedHyperlink"/>
    <w:rsid w:val="00201C0F"/>
    <w:rPr>
      <w:rFonts w:ascii="Univers" w:hAnsi="Univers"/>
      <w:color w:val="800080"/>
      <w:sz w:val="18"/>
      <w:u w:val="single"/>
    </w:rPr>
  </w:style>
  <w:style w:type="paragraph" w:customStyle="1" w:styleId="SOPgeneralitesdebut">
    <w:name w:val="SOP_generalites_debut"/>
    <w:basedOn w:val="Normal"/>
    <w:semiHidden/>
    <w:rsid w:val="00201C0F"/>
    <w:pPr>
      <w:spacing w:before="120"/>
    </w:pPr>
    <w:rPr>
      <w:vanish/>
      <w:color w:val="993300"/>
    </w:rPr>
  </w:style>
  <w:style w:type="paragraph" w:customStyle="1" w:styleId="SOPgeneralitesfin">
    <w:name w:val="SOP_generalites_fin"/>
    <w:basedOn w:val="SOPgeneralitesdebut"/>
    <w:semiHidden/>
    <w:rsid w:val="00201C0F"/>
    <w:rPr>
      <w:color w:val="FF6600"/>
    </w:rPr>
  </w:style>
  <w:style w:type="paragraph" w:customStyle="1" w:styleId="SOPNavHt1">
    <w:name w:val="SOP_NavHt_1"/>
    <w:basedOn w:val="Normal"/>
    <w:semiHidden/>
    <w:rsid w:val="00201C0F"/>
    <w:pPr>
      <w:spacing w:before="0"/>
      <w:jc w:val="left"/>
    </w:pPr>
    <w:rPr>
      <w:rFonts w:ascii="Arial" w:hAnsi="Arial"/>
      <w:vanish/>
    </w:rPr>
  </w:style>
  <w:style w:type="paragraph" w:customStyle="1" w:styleId="SOPproceduredebut">
    <w:name w:val="SOP_procedure_debut"/>
    <w:basedOn w:val="Normal"/>
    <w:semiHidden/>
    <w:rsid w:val="00201C0F"/>
    <w:pPr>
      <w:spacing w:before="120"/>
    </w:pPr>
    <w:rPr>
      <w:vanish/>
      <w:color w:val="000080"/>
    </w:rPr>
  </w:style>
  <w:style w:type="paragraph" w:customStyle="1" w:styleId="SOPprocedurefin">
    <w:name w:val="SOP_procedure_fin"/>
    <w:basedOn w:val="SOPproceduredebut"/>
    <w:semiHidden/>
    <w:rsid w:val="00201C0F"/>
  </w:style>
  <w:style w:type="paragraph" w:customStyle="1" w:styleId="Terme">
    <w:name w:val="Terme"/>
    <w:basedOn w:val="Definition"/>
    <w:rsid w:val="00201C0F"/>
    <w:rPr>
      <w:b/>
      <w:caps/>
    </w:rPr>
  </w:style>
  <w:style w:type="paragraph" w:styleId="Titre">
    <w:name w:val="Title"/>
    <w:basedOn w:val="Normal"/>
    <w:next w:val="Normal"/>
    <w:qFormat/>
    <w:rsid w:val="00F378D2"/>
    <w:pPr>
      <w:spacing w:before="120" w:after="120"/>
      <w:ind w:left="1134" w:right="1134"/>
      <w:jc w:val="center"/>
    </w:pPr>
    <w:rPr>
      <w:b/>
      <w:sz w:val="32"/>
      <w:szCs w:val="32"/>
    </w:rPr>
  </w:style>
  <w:style w:type="paragraph" w:customStyle="1" w:styleId="Titresous">
    <w:name w:val="Titre_sous"/>
    <w:basedOn w:val="Titre"/>
    <w:next w:val="Normal"/>
    <w:semiHidden/>
    <w:rsid w:val="00201C0F"/>
    <w:rPr>
      <w:i/>
      <w:iCs/>
      <w:sz w:val="28"/>
    </w:rPr>
  </w:style>
  <w:style w:type="paragraph" w:styleId="TM1">
    <w:name w:val="toc 1"/>
    <w:basedOn w:val="Normal"/>
    <w:next w:val="Normal"/>
    <w:semiHidden/>
    <w:rsid w:val="00201C0F"/>
    <w:pPr>
      <w:tabs>
        <w:tab w:val="right" w:leader="underscore" w:pos="9780"/>
      </w:tabs>
      <w:ind w:left="1701"/>
      <w:jc w:val="left"/>
    </w:pPr>
    <w:rPr>
      <w:i/>
      <w:caps/>
      <w:sz w:val="16"/>
    </w:rPr>
  </w:style>
  <w:style w:type="paragraph" w:styleId="TM2">
    <w:name w:val="toc 2"/>
    <w:basedOn w:val="TM1"/>
    <w:next w:val="Normal"/>
    <w:semiHidden/>
    <w:rsid w:val="00201C0F"/>
    <w:pPr>
      <w:tabs>
        <w:tab w:val="left" w:pos="2410"/>
      </w:tabs>
      <w:ind w:left="2410" w:hanging="425"/>
    </w:pPr>
    <w:rPr>
      <w:noProof/>
    </w:rPr>
  </w:style>
  <w:style w:type="paragraph" w:styleId="TM3">
    <w:name w:val="toc 3"/>
    <w:basedOn w:val="TM1"/>
    <w:next w:val="Normal"/>
    <w:semiHidden/>
    <w:rsid w:val="00201C0F"/>
    <w:pPr>
      <w:tabs>
        <w:tab w:val="left" w:pos="-720"/>
        <w:tab w:val="right" w:leader="dot" w:pos="9389"/>
      </w:tabs>
      <w:ind w:left="2880"/>
    </w:pPr>
  </w:style>
  <w:style w:type="paragraph" w:styleId="TM4">
    <w:name w:val="toc 4"/>
    <w:basedOn w:val="TM1"/>
    <w:next w:val="Normal"/>
    <w:semiHidden/>
    <w:rsid w:val="00201C0F"/>
    <w:pPr>
      <w:tabs>
        <w:tab w:val="left" w:pos="-720"/>
        <w:tab w:val="left" w:pos="1276"/>
        <w:tab w:val="right" w:leader="dot" w:pos="9389"/>
      </w:tabs>
      <w:ind w:left="1276" w:hanging="851"/>
    </w:pPr>
  </w:style>
  <w:style w:type="paragraph" w:styleId="TM5">
    <w:name w:val="toc 5"/>
    <w:basedOn w:val="TM1"/>
    <w:next w:val="Normal"/>
    <w:semiHidden/>
    <w:rsid w:val="00201C0F"/>
    <w:pPr>
      <w:tabs>
        <w:tab w:val="left" w:pos="-720"/>
        <w:tab w:val="left" w:pos="2268"/>
        <w:tab w:val="right" w:leader="dot" w:pos="9389"/>
      </w:tabs>
      <w:ind w:left="2268" w:hanging="141"/>
    </w:pPr>
  </w:style>
  <w:style w:type="paragraph" w:styleId="TM6">
    <w:name w:val="toc 6"/>
    <w:basedOn w:val="TM1"/>
    <w:next w:val="Normal"/>
    <w:semiHidden/>
    <w:rsid w:val="00201C0F"/>
    <w:pPr>
      <w:tabs>
        <w:tab w:val="left" w:pos="-720"/>
        <w:tab w:val="left" w:pos="1843"/>
        <w:tab w:val="right" w:pos="9389"/>
      </w:tabs>
      <w:ind w:left="1843" w:hanging="1134"/>
    </w:pPr>
  </w:style>
  <w:style w:type="paragraph" w:styleId="TM7">
    <w:name w:val="toc 7"/>
    <w:basedOn w:val="TM1"/>
    <w:next w:val="Normal"/>
    <w:semiHidden/>
    <w:rsid w:val="00201C0F"/>
    <w:pPr>
      <w:tabs>
        <w:tab w:val="left" w:pos="-720"/>
        <w:tab w:val="left" w:pos="2127"/>
        <w:tab w:val="right" w:pos="9389"/>
      </w:tabs>
      <w:ind w:left="2127" w:hanging="1276"/>
    </w:pPr>
  </w:style>
  <w:style w:type="paragraph" w:styleId="TM8">
    <w:name w:val="toc 8"/>
    <w:basedOn w:val="TM1"/>
    <w:next w:val="Normal"/>
    <w:semiHidden/>
    <w:rsid w:val="00201C0F"/>
    <w:pPr>
      <w:tabs>
        <w:tab w:val="left" w:pos="-720"/>
        <w:tab w:val="left" w:pos="2410"/>
        <w:tab w:val="right" w:leader="dot" w:pos="9389"/>
      </w:tabs>
      <w:ind w:left="2410" w:hanging="1418"/>
    </w:pPr>
  </w:style>
  <w:style w:type="paragraph" w:customStyle="1" w:styleId="Version">
    <w:name w:val="Version"/>
    <w:basedOn w:val="Normal"/>
    <w:rsid w:val="00201C0F"/>
    <w:pPr>
      <w:jc w:val="right"/>
    </w:pPr>
    <w:rPr>
      <w:i/>
      <w:sz w:val="16"/>
    </w:rPr>
  </w:style>
  <w:style w:type="paragraph" w:customStyle="1" w:styleId="StyleI">
    <w:name w:val="StyleI"/>
    <w:basedOn w:val="Titre"/>
    <w:rsid w:val="00AA3C7A"/>
    <w:pPr>
      <w:numPr>
        <w:numId w:val="2"/>
      </w:numPr>
      <w:jc w:val="left"/>
    </w:pPr>
    <w:rPr>
      <w:sz w:val="22"/>
    </w:rPr>
  </w:style>
  <w:style w:type="paragraph" w:customStyle="1" w:styleId="StyleI0">
    <w:name w:val="Style I"/>
    <w:basedOn w:val="Normal"/>
    <w:rsid w:val="00AA3C7A"/>
    <w:pPr>
      <w:numPr>
        <w:numId w:val="1"/>
      </w:numPr>
    </w:pPr>
    <w:rPr>
      <w:sz w:val="24"/>
    </w:rPr>
  </w:style>
  <w:style w:type="paragraph" w:customStyle="1" w:styleId="Style1">
    <w:name w:val="Style1"/>
    <w:basedOn w:val="Normal"/>
    <w:rsid w:val="00201C0F"/>
    <w:rPr>
      <w:rFonts w:ascii="Arial" w:hAnsi="Arial"/>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3"/>
      </w:numPr>
    </w:pPr>
  </w:style>
  <w:style w:type="paragraph" w:customStyle="1" w:styleId="lienPV">
    <w:name w:val="lien (PV)"/>
    <w:basedOn w:val="Normal"/>
    <w:rsid w:val="004A43AD"/>
    <w:pPr>
      <w:numPr>
        <w:ilvl w:val="1"/>
        <w:numId w:val="4"/>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lang w:val="en-US"/>
    </w:rPr>
  </w:style>
  <w:style w:type="paragraph" w:customStyle="1" w:styleId="Titre2SANKYO">
    <w:name w:val="Titre2 SANKYO"/>
    <w:basedOn w:val="Normal"/>
    <w:rsid w:val="00094D8A"/>
    <w:pPr>
      <w:numPr>
        <w:numId w:val="5"/>
      </w:numPr>
      <w:spacing w:before="0"/>
    </w:pPr>
    <w:rPr>
      <w:rFonts w:ascii="Tahoma" w:hAnsi="Tahoma" w:cs="Tahoma"/>
      <w:bCs/>
      <w:iCs/>
      <w:sz w:val="22"/>
    </w:rPr>
  </w:style>
  <w:style w:type="paragraph" w:customStyle="1" w:styleId="B1SeV">
    <w:name w:val="B1SeV"/>
    <w:basedOn w:val="Normal"/>
    <w:rsid w:val="00024735"/>
    <w:pPr>
      <w:numPr>
        <w:numId w:val="6"/>
      </w:numPr>
      <w:tabs>
        <w:tab w:val="clear" w:pos="1021"/>
        <w:tab w:val="num" w:pos="360"/>
        <w:tab w:val="left" w:pos="960"/>
      </w:tabs>
      <w:spacing w:before="40"/>
      <w:ind w:left="0" w:firstLine="0"/>
    </w:pPr>
    <w:rPr>
      <w:rFonts w:ascii="Arial" w:hAnsi="Arial" w:cs="Arial"/>
    </w:rPr>
  </w:style>
  <w:style w:type="paragraph" w:styleId="Listepuces2">
    <w:name w:val="List Bullet 2"/>
    <w:aliases w:val="B3 SeV,Liste à puces B2"/>
    <w:basedOn w:val="Normal"/>
    <w:rsid w:val="00024735"/>
    <w:pPr>
      <w:numPr>
        <w:numId w:val="7"/>
      </w:numPr>
      <w:tabs>
        <w:tab w:val="clear" w:pos="1719"/>
        <w:tab w:val="num" w:pos="360"/>
        <w:tab w:val="left" w:pos="1531"/>
      </w:tabs>
      <w:spacing w:before="0"/>
      <w:ind w:left="0" w:firstLine="0"/>
    </w:pPr>
    <w:rPr>
      <w:rFonts w:ascii="Arial" w:hAnsi="Arial"/>
    </w:rPr>
  </w:style>
  <w:style w:type="paragraph" w:styleId="Listepuces">
    <w:name w:val="List Bullet"/>
    <w:aliases w:val="B2SeV"/>
    <w:basedOn w:val="Normal"/>
    <w:rsid w:val="00024735"/>
    <w:pPr>
      <w:numPr>
        <w:numId w:val="8"/>
      </w:numPr>
      <w:tabs>
        <w:tab w:val="clear" w:pos="1322"/>
        <w:tab w:val="num" w:pos="360"/>
        <w:tab w:val="left" w:pos="1202"/>
      </w:tabs>
      <w:spacing w:before="0"/>
      <w:ind w:left="0" w:firstLine="0"/>
      <w:jc w:val="left"/>
    </w:pPr>
    <w:rPr>
      <w:rFonts w:ascii="Arial" w:hAnsi="Arial"/>
    </w:rPr>
  </w:style>
  <w:style w:type="paragraph" w:customStyle="1" w:styleId="NormalSeV">
    <w:name w:val="Normal SeV"/>
    <w:basedOn w:val="Normal"/>
    <w:rsid w:val="00024735"/>
    <w:pPr>
      <w:spacing w:before="480" w:after="120"/>
      <w:ind w:left="567"/>
    </w:pPr>
    <w:rPr>
      <w:rFonts w:ascii="Arial" w:hAnsi="Arial"/>
    </w:rPr>
  </w:style>
  <w:style w:type="paragraph" w:customStyle="1" w:styleId="Titre1SeV">
    <w:name w:val="Titre 1 SeV"/>
    <w:basedOn w:val="Titre1"/>
    <w:next w:val="Normal"/>
    <w:rsid w:val="00024735"/>
    <w:pPr>
      <w:numPr>
        <w:numId w:val="0"/>
      </w:numPr>
      <w:pBdr>
        <w:bottom w:val="single" w:sz="12" w:space="2" w:color="003366"/>
      </w:pBdr>
      <w:spacing w:before="480" w:after="0" w:line="360" w:lineRule="exact"/>
      <w:ind w:left="567"/>
      <w:jc w:val="both"/>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9"/>
      </w:numPr>
      <w:pBdr>
        <w:bottom w:val="single" w:sz="8" w:space="1" w:color="003366"/>
      </w:pBdr>
      <w:spacing w:before="360"/>
    </w:pPr>
    <w:rPr>
      <w:b/>
      <w:bCs w:val="0"/>
      <w:iCs/>
      <w:caps/>
      <w:sz w:val="26"/>
      <w:szCs w:val="27"/>
    </w:rPr>
  </w:style>
  <w:style w:type="paragraph" w:styleId="En-tte">
    <w:name w:val="header"/>
    <w:basedOn w:val="Normal"/>
    <w:rsid w:val="00201C0F"/>
    <w:pPr>
      <w:tabs>
        <w:tab w:val="center" w:pos="4253"/>
        <w:tab w:val="right" w:pos="8505"/>
      </w:tabs>
    </w:pPr>
  </w:style>
  <w:style w:type="paragraph" w:styleId="Pieddepage">
    <w:name w:val="footer"/>
    <w:aliases w:val="Pied de page SUN.eVeille"/>
    <w:basedOn w:val="Normal"/>
    <w:rsid w:val="00201C0F"/>
    <w:pPr>
      <w:tabs>
        <w:tab w:val="center" w:pos="4535"/>
        <w:tab w:val="right" w:pos="9071"/>
      </w:tabs>
    </w:pPr>
  </w:style>
  <w:style w:type="table" w:styleId="Grilledutableau">
    <w:name w:val="Table Grid"/>
    <w:basedOn w:val="TableauNormal"/>
    <w:rsid w:val="00F378D2"/>
    <w:pPr>
      <w:spacing w:before="180"/>
      <w:jc w:val="both"/>
    </w:pPr>
    <w:rPr>
      <w:rFonts w:ascii="Tw Cen MT" w:hAnsi="Tw Cen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201C0F"/>
    <w:rPr>
      <w:rFonts w:ascii="Tahoma" w:hAnsi="Tahoma" w:cs="Tahoma"/>
      <w:sz w:val="16"/>
      <w:szCs w:val="16"/>
    </w:rPr>
  </w:style>
  <w:style w:type="paragraph" w:customStyle="1" w:styleId="a">
    <w:name w:val="§"/>
    <w:basedOn w:val="Normal"/>
    <w:semiHidden/>
    <w:rsid w:val="00201C0F"/>
    <w:pPr>
      <w:spacing w:before="120"/>
    </w:pPr>
    <w:rPr>
      <w:b/>
      <w:u w:val="single"/>
    </w:rPr>
  </w:style>
  <w:style w:type="paragraph" w:customStyle="1" w:styleId="Proposal">
    <w:name w:val="Proposal"/>
    <w:basedOn w:val="Normal"/>
    <w:semiHidden/>
    <w:rsid w:val="00201C0F"/>
    <w:pPr>
      <w:spacing w:before="120"/>
    </w:pPr>
    <w:rPr>
      <w:b/>
      <w:sz w:val="22"/>
      <w:lang w:val="en-US"/>
    </w:rPr>
  </w:style>
  <w:style w:type="paragraph" w:customStyle="1" w:styleId="R1">
    <w:name w:val="R1"/>
    <w:basedOn w:val="Normal"/>
    <w:next w:val="Normal"/>
    <w:rsid w:val="00201C0F"/>
    <w:pPr>
      <w:tabs>
        <w:tab w:val="left" w:pos="709"/>
      </w:tabs>
    </w:pPr>
    <w:rPr>
      <w:i/>
      <w:lang w:val="en-US"/>
    </w:rPr>
  </w:style>
  <w:style w:type="paragraph" w:customStyle="1" w:styleId="R2">
    <w:name w:val="R2"/>
    <w:basedOn w:val="Normal"/>
    <w:rsid w:val="00201C0F"/>
    <w:pPr>
      <w:tabs>
        <w:tab w:val="left" w:pos="1276"/>
      </w:tabs>
      <w:ind w:left="1276" w:hanging="142"/>
    </w:pPr>
    <w:rPr>
      <w:lang w:val="en-US"/>
    </w:rPr>
  </w:style>
  <w:style w:type="paragraph" w:customStyle="1" w:styleId="StyleTitre312pt">
    <w:name w:val="Style Titre 3 + 12 pt"/>
    <w:basedOn w:val="Titre3"/>
    <w:semiHidden/>
    <w:rsid w:val="00201C0F"/>
    <w:pPr>
      <w:tabs>
        <w:tab w:val="left" w:pos="1418"/>
        <w:tab w:val="left" w:pos="4820"/>
      </w:tabs>
    </w:pPr>
    <w:rPr>
      <w:bCs/>
      <w:caps/>
    </w:rPr>
  </w:style>
  <w:style w:type="character" w:customStyle="1" w:styleId="B1Car">
    <w:name w:val="B1 Car"/>
    <w:link w:val="B1"/>
    <w:rsid w:val="00201C0F"/>
    <w:rPr>
      <w:rFonts w:ascii="Tw Cen MT" w:hAnsi="Tw Cen MT"/>
      <w:lang w:val="fr-FR" w:eastAsia="fr-FR" w:bidi="ar-SA"/>
    </w:rPr>
  </w:style>
  <w:style w:type="paragraph" w:customStyle="1" w:styleId="Adresse">
    <w:name w:val="Adresse"/>
    <w:basedOn w:val="Normal"/>
    <w:rsid w:val="00201C0F"/>
    <w:pPr>
      <w:tabs>
        <w:tab w:val="left" w:pos="2268"/>
      </w:tabs>
    </w:pPr>
    <w:rPr>
      <w:sz w:val="16"/>
    </w:rPr>
  </w:style>
  <w:style w:type="paragraph" w:styleId="Adressedestinataire">
    <w:name w:val="envelope address"/>
    <w:basedOn w:val="Normal"/>
    <w:rsid w:val="00201C0F"/>
    <w:pPr>
      <w:framePr w:w="7938" w:h="1985" w:hRule="exact" w:hSpace="141" w:wrap="auto" w:hAnchor="page" w:xAlign="center" w:yAlign="bottom"/>
      <w:ind w:left="2835"/>
    </w:pPr>
    <w:rPr>
      <w:b/>
      <w:sz w:val="40"/>
    </w:rPr>
  </w:style>
  <w:style w:type="paragraph" w:styleId="Adresseexpditeur">
    <w:name w:val="envelope return"/>
    <w:basedOn w:val="Normal"/>
    <w:rsid w:val="00201C0F"/>
    <w:rPr>
      <w:b/>
      <w:sz w:val="24"/>
    </w:rPr>
  </w:style>
  <w:style w:type="character" w:styleId="Appelnotedebasdep">
    <w:name w:val="footnote reference"/>
    <w:semiHidden/>
    <w:rsid w:val="00201C0F"/>
    <w:rPr>
      <w:position w:val="6"/>
      <w:sz w:val="16"/>
    </w:rPr>
  </w:style>
  <w:style w:type="paragraph" w:customStyle="1" w:styleId="Article">
    <w:name w:val="Article"/>
    <w:basedOn w:val="Normal"/>
    <w:next w:val="Normal"/>
    <w:rsid w:val="00201C0F"/>
    <w:pPr>
      <w:keepNext/>
      <w:keepLines/>
      <w:spacing w:before="480" w:after="240"/>
      <w:jc w:val="center"/>
    </w:pPr>
    <w:rPr>
      <w:rFonts w:ascii="Albertus Medium" w:hAnsi="Albertus Medium"/>
      <w:b/>
      <w:color w:val="FF0000"/>
      <w:sz w:val="24"/>
      <w:lang w:val="en-US"/>
    </w:rPr>
  </w:style>
  <w:style w:type="paragraph" w:customStyle="1" w:styleId="Centr">
    <w:name w:val="Centré"/>
    <w:basedOn w:val="Normal"/>
    <w:next w:val="Normal"/>
    <w:rsid w:val="00201C0F"/>
    <w:pPr>
      <w:spacing w:before="240"/>
      <w:jc w:val="center"/>
    </w:pPr>
  </w:style>
  <w:style w:type="paragraph" w:styleId="Commentaire">
    <w:name w:val="annotation text"/>
    <w:basedOn w:val="Normal"/>
    <w:link w:val="CommentaireCar"/>
    <w:semiHidden/>
    <w:rsid w:val="00201C0F"/>
  </w:style>
  <w:style w:type="paragraph" w:customStyle="1" w:styleId="Corps">
    <w:name w:val="Corps"/>
    <w:basedOn w:val="Normal"/>
    <w:rsid w:val="00201C0F"/>
    <w:pPr>
      <w:spacing w:before="240"/>
      <w:ind w:right="709"/>
    </w:pPr>
  </w:style>
  <w:style w:type="paragraph" w:customStyle="1" w:styleId="Enretrait">
    <w:name w:val="En retrait"/>
    <w:basedOn w:val="Normal"/>
    <w:next w:val="Corps"/>
    <w:rsid w:val="00201C0F"/>
    <w:pPr>
      <w:spacing w:before="240"/>
      <w:ind w:left="709" w:right="709"/>
    </w:pPr>
  </w:style>
  <w:style w:type="paragraph" w:styleId="Explorateurdedocuments">
    <w:name w:val="Document Map"/>
    <w:basedOn w:val="Normal"/>
    <w:semiHidden/>
    <w:rsid w:val="00201C0F"/>
    <w:pPr>
      <w:shd w:val="clear" w:color="auto" w:fill="000080"/>
    </w:pPr>
    <w:rPr>
      <w:rFonts w:ascii="Tahoma" w:hAnsi="Tahoma" w:cs="Tahoma"/>
    </w:rPr>
  </w:style>
  <w:style w:type="paragraph" w:customStyle="1" w:styleId="En-tte1">
    <w:name w:val="En-tête1"/>
    <w:basedOn w:val="Normal"/>
    <w:next w:val="Normal"/>
    <w:rsid w:val="00201C0F"/>
    <w:pPr>
      <w:jc w:val="center"/>
    </w:pPr>
    <w:rPr>
      <w:b/>
      <w:caps/>
      <w:color w:val="0000FF"/>
      <w:sz w:val="28"/>
    </w:rPr>
  </w:style>
  <w:style w:type="paragraph" w:styleId="Index1">
    <w:name w:val="index 1"/>
    <w:basedOn w:val="Normal"/>
    <w:next w:val="Normal"/>
    <w:semiHidden/>
    <w:rsid w:val="00201C0F"/>
  </w:style>
  <w:style w:type="paragraph" w:styleId="Index2">
    <w:name w:val="index 2"/>
    <w:basedOn w:val="Normal"/>
    <w:next w:val="Normal"/>
    <w:semiHidden/>
    <w:rsid w:val="00201C0F"/>
    <w:pPr>
      <w:ind w:left="283"/>
    </w:pPr>
  </w:style>
  <w:style w:type="paragraph" w:styleId="Index3">
    <w:name w:val="index 3"/>
    <w:basedOn w:val="Normal"/>
    <w:next w:val="Normal"/>
    <w:semiHidden/>
    <w:rsid w:val="00201C0F"/>
    <w:pPr>
      <w:ind w:left="566"/>
    </w:pPr>
  </w:style>
  <w:style w:type="paragraph" w:styleId="Index4">
    <w:name w:val="index 4"/>
    <w:basedOn w:val="Normal"/>
    <w:next w:val="Normal"/>
    <w:semiHidden/>
    <w:rsid w:val="00201C0F"/>
    <w:pPr>
      <w:ind w:left="849"/>
    </w:pPr>
  </w:style>
  <w:style w:type="paragraph" w:styleId="Index5">
    <w:name w:val="index 5"/>
    <w:basedOn w:val="Normal"/>
    <w:next w:val="Normal"/>
    <w:semiHidden/>
    <w:rsid w:val="00201C0F"/>
    <w:pPr>
      <w:ind w:left="1132"/>
    </w:pPr>
  </w:style>
  <w:style w:type="paragraph" w:styleId="Index6">
    <w:name w:val="index 6"/>
    <w:basedOn w:val="Normal"/>
    <w:next w:val="Normal"/>
    <w:semiHidden/>
    <w:rsid w:val="00201C0F"/>
    <w:pPr>
      <w:ind w:left="1415"/>
    </w:pPr>
  </w:style>
  <w:style w:type="paragraph" w:styleId="Index7">
    <w:name w:val="index 7"/>
    <w:basedOn w:val="Normal"/>
    <w:next w:val="Normal"/>
    <w:semiHidden/>
    <w:rsid w:val="00201C0F"/>
    <w:pPr>
      <w:ind w:left="1698"/>
    </w:pPr>
  </w:style>
  <w:style w:type="paragraph" w:styleId="Liste">
    <w:name w:val="List"/>
    <w:basedOn w:val="Normal"/>
    <w:next w:val="Normal"/>
    <w:rsid w:val="00201C0F"/>
    <w:pPr>
      <w:tabs>
        <w:tab w:val="decimal" w:pos="284"/>
        <w:tab w:val="left" w:pos="709"/>
      </w:tabs>
      <w:spacing w:before="240"/>
    </w:pPr>
    <w:rPr>
      <w:b/>
      <w:u w:val="single"/>
    </w:rPr>
  </w:style>
  <w:style w:type="paragraph" w:customStyle="1" w:styleId="ListeCopie">
    <w:name w:val="ListeCopie"/>
    <w:basedOn w:val="Normal"/>
    <w:next w:val="Normal"/>
    <w:rsid w:val="00201C0F"/>
    <w:pPr>
      <w:tabs>
        <w:tab w:val="left" w:pos="567"/>
      </w:tabs>
      <w:spacing w:before="240"/>
      <w:ind w:left="567" w:hanging="567"/>
    </w:pPr>
  </w:style>
  <w:style w:type="character" w:styleId="Marquedecommentaire">
    <w:name w:val="annotation reference"/>
    <w:semiHidden/>
    <w:rsid w:val="00201C0F"/>
    <w:rPr>
      <w:rFonts w:ascii="Univers" w:hAnsi="Univers"/>
      <w:sz w:val="16"/>
    </w:rPr>
  </w:style>
  <w:style w:type="paragraph" w:customStyle="1" w:styleId="Mention1">
    <w:name w:val="Mention1"/>
    <w:basedOn w:val="Normal"/>
    <w:rsid w:val="00201C0F"/>
    <w:pPr>
      <w:tabs>
        <w:tab w:val="left" w:pos="851"/>
      </w:tabs>
      <w:spacing w:before="240"/>
      <w:ind w:left="851" w:hanging="850"/>
    </w:pPr>
  </w:style>
  <w:style w:type="paragraph" w:customStyle="1" w:styleId="Noir">
    <w:name w:val="Noir"/>
    <w:basedOn w:val="Normal"/>
    <w:next w:val="Normal"/>
    <w:rsid w:val="00201C0F"/>
    <w:pPr>
      <w:shd w:val="clear" w:color="FFFFFF" w:fill="000000"/>
      <w:spacing w:before="0"/>
    </w:pPr>
    <w:rPr>
      <w:b/>
    </w:rPr>
  </w:style>
  <w:style w:type="paragraph" w:styleId="Notedebasdepage">
    <w:name w:val="footnote text"/>
    <w:basedOn w:val="Normal"/>
    <w:semiHidden/>
    <w:rsid w:val="00201C0F"/>
  </w:style>
  <w:style w:type="character" w:styleId="Numrodeligne">
    <w:name w:val="line number"/>
    <w:basedOn w:val="Policepardfaut"/>
    <w:rsid w:val="00201C0F"/>
  </w:style>
  <w:style w:type="paragraph" w:customStyle="1" w:styleId="Picesjointes">
    <w:name w:val="Pièces jointes"/>
    <w:basedOn w:val="Normal"/>
    <w:next w:val="Normal"/>
    <w:rsid w:val="00201C0F"/>
    <w:pPr>
      <w:tabs>
        <w:tab w:val="left" w:pos="1418"/>
      </w:tabs>
      <w:spacing w:before="240"/>
      <w:ind w:left="1418" w:hanging="1418"/>
      <w:jc w:val="left"/>
    </w:pPr>
  </w:style>
  <w:style w:type="paragraph" w:customStyle="1" w:styleId="Ref">
    <w:name w:val="Ref"/>
    <w:basedOn w:val="Normal"/>
    <w:next w:val="Titre5"/>
    <w:rsid w:val="00201C0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styleId="Retraitnormal">
    <w:name w:val="Normal Indent"/>
    <w:basedOn w:val="Normal"/>
    <w:rsid w:val="00201C0F"/>
    <w:pPr>
      <w:ind w:left="708"/>
    </w:pPr>
  </w:style>
  <w:style w:type="paragraph" w:customStyle="1" w:styleId="StyleTitre1JustifiAvant9pt">
    <w:name w:val="Style Titre 1 + Justifié Avant : 9 pt"/>
    <w:basedOn w:val="Titre1"/>
    <w:rsid w:val="00201C0F"/>
    <w:pPr>
      <w:numPr>
        <w:numId w:val="0"/>
      </w:numPr>
      <w:spacing w:before="180"/>
      <w:jc w:val="both"/>
    </w:pPr>
    <w:rPr>
      <w:bCs/>
      <w:caps/>
    </w:rPr>
  </w:style>
  <w:style w:type="paragraph" w:styleId="Titreindex">
    <w:name w:val="index heading"/>
    <w:basedOn w:val="Normal"/>
    <w:next w:val="Index1"/>
    <w:semiHidden/>
    <w:rsid w:val="00201C0F"/>
  </w:style>
  <w:style w:type="paragraph" w:customStyle="1" w:styleId="TOCBase">
    <w:name w:val="TOC Base"/>
    <w:basedOn w:val="Normal"/>
    <w:rsid w:val="00201C0F"/>
    <w:pPr>
      <w:tabs>
        <w:tab w:val="left" w:pos="-720"/>
        <w:tab w:val="right" w:pos="9400"/>
      </w:tabs>
    </w:pPr>
  </w:style>
  <w:style w:type="paragraph" w:customStyle="1" w:styleId="TOCTitle">
    <w:name w:val="TOCTitle"/>
    <w:basedOn w:val="Normal"/>
    <w:rsid w:val="00201C0F"/>
    <w:pPr>
      <w:tabs>
        <w:tab w:val="left" w:pos="-720"/>
      </w:tabs>
      <w:spacing w:before="960" w:after="480"/>
    </w:pPr>
    <w:rPr>
      <w:b/>
      <w:sz w:val="60"/>
    </w:rPr>
  </w:style>
  <w:style w:type="paragraph" w:customStyle="1" w:styleId="StyleLienSeV">
    <w:name w:val="Style Lien SeV"/>
    <w:basedOn w:val="Normal"/>
    <w:rsid w:val="00B847CB"/>
    <w:pPr>
      <w:widowControl w:val="0"/>
      <w:numPr>
        <w:numId w:val="16"/>
      </w:numPr>
      <w:adjustRightInd w:val="0"/>
      <w:spacing w:before="120" w:line="360" w:lineRule="atLeast"/>
      <w:textAlignment w:val="baseline"/>
    </w:pPr>
    <w:rPr>
      <w:rFonts w:cs="Arial"/>
      <w:color w:val="0000FF"/>
      <w:sz w:val="22"/>
      <w:szCs w:val="22"/>
      <w:u w:val="single" w:color="0000FF"/>
      <w:lang w:val="en-US" w:eastAsia="en-US"/>
    </w:rPr>
  </w:style>
  <w:style w:type="numbering" w:styleId="111111">
    <w:name w:val="Outline List 2"/>
    <w:basedOn w:val="Aucuneliste"/>
    <w:rsid w:val="00FD7B29"/>
    <w:pPr>
      <w:numPr>
        <w:numId w:val="18"/>
      </w:numPr>
    </w:pPr>
  </w:style>
  <w:style w:type="numbering" w:styleId="1ai">
    <w:name w:val="Outline List 1"/>
    <w:basedOn w:val="Aucuneliste"/>
    <w:rsid w:val="00FD7B29"/>
    <w:pPr>
      <w:numPr>
        <w:numId w:val="19"/>
      </w:numPr>
    </w:pPr>
  </w:style>
  <w:style w:type="character" w:styleId="Accentuation">
    <w:name w:val="Emphasis"/>
    <w:qFormat/>
    <w:rsid w:val="00FD7B29"/>
    <w:rPr>
      <w:i/>
      <w:iCs/>
    </w:rPr>
  </w:style>
  <w:style w:type="character" w:styleId="AcronymeHTML">
    <w:name w:val="HTML Acronym"/>
    <w:rsid w:val="00FD7B29"/>
  </w:style>
  <w:style w:type="paragraph" w:styleId="AdresseHTML">
    <w:name w:val="HTML Address"/>
    <w:basedOn w:val="Normal"/>
    <w:link w:val="AdresseHTMLCar"/>
    <w:rsid w:val="00FD7B29"/>
    <w:rPr>
      <w:i/>
      <w:iCs/>
    </w:rPr>
  </w:style>
  <w:style w:type="character" w:customStyle="1" w:styleId="AdresseHTMLCar">
    <w:name w:val="Adresse HTML Car"/>
    <w:link w:val="AdresseHTML"/>
    <w:rsid w:val="00FD7B29"/>
    <w:rPr>
      <w:rFonts w:ascii="Tw Cen MT" w:hAnsi="Tw Cen MT"/>
      <w:i/>
      <w:iCs/>
    </w:rPr>
  </w:style>
  <w:style w:type="character" w:styleId="Appeldenotedefin">
    <w:name w:val="endnote reference"/>
    <w:rsid w:val="00FD7B29"/>
    <w:rPr>
      <w:vertAlign w:val="superscript"/>
    </w:rPr>
  </w:style>
  <w:style w:type="numbering" w:styleId="ArticleSection">
    <w:name w:val="Outline List 3"/>
    <w:basedOn w:val="Aucuneliste"/>
    <w:rsid w:val="00FD7B29"/>
    <w:pPr>
      <w:numPr>
        <w:numId w:val="20"/>
      </w:numPr>
    </w:pPr>
  </w:style>
  <w:style w:type="paragraph" w:styleId="Bibliographie">
    <w:name w:val="Bibliography"/>
    <w:basedOn w:val="Normal"/>
    <w:next w:val="Normal"/>
    <w:uiPriority w:val="37"/>
    <w:semiHidden/>
    <w:unhideWhenUsed/>
    <w:rsid w:val="00FD7B29"/>
  </w:style>
  <w:style w:type="paragraph" w:styleId="Citation">
    <w:name w:val="Quote"/>
    <w:basedOn w:val="Normal"/>
    <w:next w:val="Normal"/>
    <w:link w:val="CitationCar"/>
    <w:uiPriority w:val="29"/>
    <w:qFormat/>
    <w:rsid w:val="00FD7B29"/>
    <w:rPr>
      <w:i/>
      <w:iCs/>
      <w:color w:val="000000"/>
    </w:rPr>
  </w:style>
  <w:style w:type="character" w:customStyle="1" w:styleId="CitationCar">
    <w:name w:val="Citation Car"/>
    <w:link w:val="Citation"/>
    <w:uiPriority w:val="29"/>
    <w:rsid w:val="00FD7B29"/>
    <w:rPr>
      <w:rFonts w:ascii="Tw Cen MT" w:hAnsi="Tw Cen MT"/>
      <w:i/>
      <w:iCs/>
      <w:color w:val="000000"/>
    </w:rPr>
  </w:style>
  <w:style w:type="character" w:styleId="CitationHTML">
    <w:name w:val="HTML Cite"/>
    <w:rsid w:val="00FD7B29"/>
    <w:rPr>
      <w:i/>
      <w:iCs/>
    </w:rPr>
  </w:style>
  <w:style w:type="paragraph" w:styleId="Citationintense">
    <w:name w:val="Intense Quote"/>
    <w:basedOn w:val="Normal"/>
    <w:next w:val="Normal"/>
    <w:link w:val="CitationintenseCar"/>
    <w:uiPriority w:val="30"/>
    <w:qFormat/>
    <w:rsid w:val="00FD7B2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D7B29"/>
    <w:rPr>
      <w:rFonts w:ascii="Tw Cen MT" w:hAnsi="Tw Cen MT"/>
      <w:b/>
      <w:bCs/>
      <w:i/>
      <w:iCs/>
      <w:color w:val="4F81BD"/>
    </w:rPr>
  </w:style>
  <w:style w:type="character" w:styleId="ClavierHTML">
    <w:name w:val="HTML Keyboard"/>
    <w:rsid w:val="00FD7B29"/>
    <w:rPr>
      <w:rFonts w:ascii="Courier New" w:hAnsi="Courier New" w:cs="Courier New"/>
      <w:sz w:val="20"/>
      <w:szCs w:val="20"/>
    </w:rPr>
  </w:style>
  <w:style w:type="character" w:styleId="CodeHTML">
    <w:name w:val="HTML Code"/>
    <w:rsid w:val="00FD7B29"/>
    <w:rPr>
      <w:rFonts w:ascii="Courier New" w:hAnsi="Courier New" w:cs="Courier New"/>
      <w:sz w:val="20"/>
      <w:szCs w:val="20"/>
    </w:rPr>
  </w:style>
  <w:style w:type="table" w:styleId="Colonnesdetableau1">
    <w:name w:val="Table Columns 1"/>
    <w:basedOn w:val="TableauNormal"/>
    <w:rsid w:val="00FD7B29"/>
    <w:pPr>
      <w:spacing w:before="18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FD7B29"/>
    <w:pPr>
      <w:spacing w:before="18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FD7B29"/>
    <w:pPr>
      <w:spacing w:before="18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FD7B29"/>
    <w:pPr>
      <w:spacing w:before="18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FD7B29"/>
    <w:pPr>
      <w:spacing w:before="18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FD7B29"/>
    <w:pPr>
      <w:spacing w:after="120"/>
    </w:pPr>
  </w:style>
  <w:style w:type="character" w:customStyle="1" w:styleId="CorpsdetexteCar">
    <w:name w:val="Corps de texte Car"/>
    <w:link w:val="Corpsdetexte"/>
    <w:rsid w:val="00FD7B29"/>
    <w:rPr>
      <w:rFonts w:ascii="Tw Cen MT" w:hAnsi="Tw Cen MT"/>
    </w:rPr>
  </w:style>
  <w:style w:type="paragraph" w:styleId="Corpsdetexte2">
    <w:name w:val="Body Text 2"/>
    <w:basedOn w:val="Normal"/>
    <w:link w:val="Corpsdetexte2Car"/>
    <w:rsid w:val="00FD7B29"/>
    <w:pPr>
      <w:spacing w:after="120" w:line="480" w:lineRule="auto"/>
    </w:pPr>
  </w:style>
  <w:style w:type="character" w:customStyle="1" w:styleId="Corpsdetexte2Car">
    <w:name w:val="Corps de texte 2 Car"/>
    <w:link w:val="Corpsdetexte2"/>
    <w:rsid w:val="00FD7B29"/>
    <w:rPr>
      <w:rFonts w:ascii="Tw Cen MT" w:hAnsi="Tw Cen MT"/>
    </w:rPr>
  </w:style>
  <w:style w:type="paragraph" w:styleId="Corpsdetexte3">
    <w:name w:val="Body Text 3"/>
    <w:basedOn w:val="Normal"/>
    <w:link w:val="Corpsdetexte3Car"/>
    <w:rsid w:val="00FD7B29"/>
    <w:pPr>
      <w:spacing w:after="120"/>
    </w:pPr>
    <w:rPr>
      <w:sz w:val="16"/>
      <w:szCs w:val="16"/>
    </w:rPr>
  </w:style>
  <w:style w:type="character" w:customStyle="1" w:styleId="Corpsdetexte3Car">
    <w:name w:val="Corps de texte 3 Car"/>
    <w:link w:val="Corpsdetexte3"/>
    <w:rsid w:val="00FD7B29"/>
    <w:rPr>
      <w:rFonts w:ascii="Tw Cen MT" w:hAnsi="Tw Cen MT"/>
      <w:sz w:val="16"/>
      <w:szCs w:val="16"/>
    </w:rPr>
  </w:style>
  <w:style w:type="paragraph" w:styleId="Date">
    <w:name w:val="Date"/>
    <w:basedOn w:val="Normal"/>
    <w:next w:val="Normal"/>
    <w:link w:val="DateCar"/>
    <w:rsid w:val="00FD7B29"/>
  </w:style>
  <w:style w:type="character" w:customStyle="1" w:styleId="DateCar">
    <w:name w:val="Date Car"/>
    <w:link w:val="Date"/>
    <w:rsid w:val="00FD7B29"/>
    <w:rPr>
      <w:rFonts w:ascii="Tw Cen MT" w:hAnsi="Tw Cen MT"/>
    </w:rPr>
  </w:style>
  <w:style w:type="character" w:styleId="DfinitionHTML">
    <w:name w:val="HTML Definition"/>
    <w:rsid w:val="00FD7B29"/>
    <w:rPr>
      <w:i/>
      <w:iCs/>
    </w:rPr>
  </w:style>
  <w:style w:type="table" w:styleId="Effetsdetableau3D1">
    <w:name w:val="Table 3D effects 1"/>
    <w:basedOn w:val="TableauNormal"/>
    <w:rsid w:val="00FD7B29"/>
    <w:pPr>
      <w:spacing w:before="18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FD7B29"/>
    <w:pPr>
      <w:spacing w:before="18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FD7B29"/>
    <w:pPr>
      <w:spacing w:before="18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FD7B29"/>
    <w:rPr>
      <w:b/>
      <w:bCs/>
    </w:rPr>
  </w:style>
  <w:style w:type="character" w:styleId="Accentuationintense">
    <w:name w:val="Intense Emphasis"/>
    <w:aliases w:val="pied de page"/>
    <w:uiPriority w:val="21"/>
    <w:qFormat/>
    <w:rsid w:val="006D034F"/>
    <w:rPr>
      <w:rFonts w:asciiTheme="minorHAnsi" w:hAnsiTheme="minorHAnsi"/>
      <w:color w:val="1188CA"/>
      <w:sz w:val="16"/>
      <w:szCs w:val="17"/>
    </w:rPr>
  </w:style>
  <w:style w:type="character" w:styleId="Accentuationlgre">
    <w:name w:val="Subtle Emphasis"/>
    <w:uiPriority w:val="19"/>
    <w:qFormat/>
    <w:rsid w:val="00FD7B29"/>
    <w:rPr>
      <w:i/>
      <w:iCs/>
      <w:color w:val="808080"/>
    </w:rPr>
  </w:style>
  <w:style w:type="paragraph" w:styleId="En-ttedemessage">
    <w:name w:val="Message Header"/>
    <w:basedOn w:val="Normal"/>
    <w:link w:val="En-ttedemessageCar"/>
    <w:rsid w:val="00FD7B2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FD7B29"/>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FD7B29"/>
    <w:pPr>
      <w:keepNext/>
      <w:numPr>
        <w:numId w:val="0"/>
      </w:numPr>
      <w:spacing w:before="240" w:after="60"/>
      <w:jc w:val="both"/>
      <w:outlineLvl w:val="9"/>
    </w:pPr>
    <w:rPr>
      <w:rFonts w:ascii="Cambria" w:hAnsi="Cambria"/>
      <w:bCs/>
      <w:kern w:val="32"/>
      <w:sz w:val="32"/>
      <w:szCs w:val="32"/>
    </w:rPr>
  </w:style>
  <w:style w:type="character" w:styleId="ExempleHTML">
    <w:name w:val="HTML Sample"/>
    <w:rsid w:val="00FD7B29"/>
    <w:rPr>
      <w:rFonts w:ascii="Courier New" w:hAnsi="Courier New" w:cs="Courier New"/>
    </w:rPr>
  </w:style>
  <w:style w:type="paragraph" w:styleId="Formuledepolitesse">
    <w:name w:val="Closing"/>
    <w:basedOn w:val="Normal"/>
    <w:link w:val="FormuledepolitesseCar"/>
    <w:rsid w:val="00FD7B29"/>
    <w:pPr>
      <w:ind w:left="4252"/>
    </w:pPr>
  </w:style>
  <w:style w:type="character" w:customStyle="1" w:styleId="FormuledepolitesseCar">
    <w:name w:val="Formule de politesse Car"/>
    <w:link w:val="Formuledepolitesse"/>
    <w:rsid w:val="00FD7B29"/>
    <w:rPr>
      <w:rFonts w:ascii="Tw Cen MT" w:hAnsi="Tw Cen MT"/>
    </w:rPr>
  </w:style>
  <w:style w:type="table" w:styleId="Grilleclaire">
    <w:name w:val="Light Grid"/>
    <w:basedOn w:val="TableauNormal"/>
    <w:uiPriority w:val="62"/>
    <w:rsid w:val="00FD7B2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D7B2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D7B2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D7B2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D7B2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D7B2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D7B2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D7B2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D7B2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D7B2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D7B2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D7B2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D7B2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D7B2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FD7B29"/>
    <w:pPr>
      <w:spacing w:before="18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FD7B29"/>
    <w:pPr>
      <w:spacing w:before="18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FD7B29"/>
    <w:pPr>
      <w:spacing w:before="18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FD7B29"/>
    <w:pPr>
      <w:spacing w:before="18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FD7B29"/>
    <w:pPr>
      <w:spacing w:before="18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FD7B29"/>
    <w:pPr>
      <w:spacing w:before="18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FD7B29"/>
    <w:pPr>
      <w:spacing w:before="18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FD7B29"/>
    <w:pPr>
      <w:spacing w:before="18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FD7B2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D7B2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D7B2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D7B2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D7B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D7B2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D7B2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D7B2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D7B2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D7B2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D7B2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D7B2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D7B2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D7B2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D7B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rsid w:val="00FD7B29"/>
    <w:pPr>
      <w:ind w:left="1600" w:hanging="200"/>
    </w:pPr>
  </w:style>
  <w:style w:type="paragraph" w:styleId="Index9">
    <w:name w:val="index 9"/>
    <w:basedOn w:val="Normal"/>
    <w:next w:val="Normal"/>
    <w:rsid w:val="00FD7B29"/>
    <w:pPr>
      <w:ind w:left="1800" w:hanging="200"/>
    </w:pPr>
  </w:style>
  <w:style w:type="paragraph" w:styleId="Lgende">
    <w:name w:val="caption"/>
    <w:basedOn w:val="Normal"/>
    <w:next w:val="Normal"/>
    <w:semiHidden/>
    <w:unhideWhenUsed/>
    <w:qFormat/>
    <w:rsid w:val="00FD7B29"/>
    <w:rPr>
      <w:b/>
      <w:bCs/>
    </w:rPr>
  </w:style>
  <w:style w:type="paragraph" w:styleId="Liste2">
    <w:name w:val="List 2"/>
    <w:basedOn w:val="Normal"/>
    <w:rsid w:val="00FD7B29"/>
    <w:pPr>
      <w:ind w:left="566" w:hanging="283"/>
      <w:contextualSpacing/>
    </w:pPr>
  </w:style>
  <w:style w:type="paragraph" w:styleId="Liste3">
    <w:name w:val="List 3"/>
    <w:basedOn w:val="Normal"/>
    <w:rsid w:val="00FD7B29"/>
    <w:pPr>
      <w:ind w:left="849" w:hanging="283"/>
      <w:contextualSpacing/>
    </w:pPr>
  </w:style>
  <w:style w:type="paragraph" w:styleId="Liste4">
    <w:name w:val="List 4"/>
    <w:basedOn w:val="Normal"/>
    <w:rsid w:val="00FD7B29"/>
    <w:pPr>
      <w:ind w:left="1132" w:hanging="283"/>
      <w:contextualSpacing/>
    </w:pPr>
  </w:style>
  <w:style w:type="paragraph" w:styleId="Liste5">
    <w:name w:val="List 5"/>
    <w:basedOn w:val="Normal"/>
    <w:rsid w:val="00FD7B29"/>
    <w:pPr>
      <w:ind w:left="1415" w:hanging="283"/>
      <w:contextualSpacing/>
    </w:pPr>
  </w:style>
  <w:style w:type="paragraph" w:styleId="Listenumros">
    <w:name w:val="List Number"/>
    <w:basedOn w:val="Normal"/>
    <w:rsid w:val="00FD7B29"/>
    <w:pPr>
      <w:numPr>
        <w:numId w:val="21"/>
      </w:numPr>
      <w:contextualSpacing/>
    </w:pPr>
  </w:style>
  <w:style w:type="paragraph" w:styleId="Listenumros2">
    <w:name w:val="List Number 2"/>
    <w:basedOn w:val="Normal"/>
    <w:rsid w:val="00FD7B29"/>
    <w:pPr>
      <w:numPr>
        <w:numId w:val="22"/>
      </w:numPr>
      <w:contextualSpacing/>
    </w:pPr>
  </w:style>
  <w:style w:type="paragraph" w:styleId="Listenumros3">
    <w:name w:val="List Number 3"/>
    <w:basedOn w:val="Normal"/>
    <w:rsid w:val="00FD7B29"/>
    <w:pPr>
      <w:numPr>
        <w:numId w:val="23"/>
      </w:numPr>
      <w:contextualSpacing/>
    </w:pPr>
  </w:style>
  <w:style w:type="paragraph" w:styleId="Listenumros4">
    <w:name w:val="List Number 4"/>
    <w:basedOn w:val="Normal"/>
    <w:rsid w:val="00FD7B29"/>
    <w:pPr>
      <w:numPr>
        <w:numId w:val="24"/>
      </w:numPr>
      <w:contextualSpacing/>
    </w:pPr>
  </w:style>
  <w:style w:type="paragraph" w:styleId="Listenumros5">
    <w:name w:val="List Number 5"/>
    <w:basedOn w:val="Normal"/>
    <w:rsid w:val="00FD7B29"/>
    <w:pPr>
      <w:numPr>
        <w:numId w:val="25"/>
      </w:numPr>
      <w:contextualSpacing/>
    </w:pPr>
  </w:style>
  <w:style w:type="paragraph" w:styleId="Listepuces3">
    <w:name w:val="List Bullet 3"/>
    <w:basedOn w:val="Normal"/>
    <w:rsid w:val="00FD7B29"/>
    <w:pPr>
      <w:numPr>
        <w:numId w:val="26"/>
      </w:numPr>
      <w:contextualSpacing/>
    </w:pPr>
  </w:style>
  <w:style w:type="paragraph" w:styleId="Listepuces4">
    <w:name w:val="List Bullet 4"/>
    <w:basedOn w:val="Normal"/>
    <w:rsid w:val="00FD7B29"/>
    <w:pPr>
      <w:numPr>
        <w:numId w:val="27"/>
      </w:numPr>
      <w:contextualSpacing/>
    </w:pPr>
  </w:style>
  <w:style w:type="paragraph" w:styleId="Listepuces5">
    <w:name w:val="List Bullet 5"/>
    <w:basedOn w:val="Normal"/>
    <w:rsid w:val="00FD7B29"/>
    <w:pPr>
      <w:numPr>
        <w:numId w:val="28"/>
      </w:numPr>
      <w:contextualSpacing/>
    </w:pPr>
  </w:style>
  <w:style w:type="table" w:styleId="Listeclaire">
    <w:name w:val="Light List"/>
    <w:basedOn w:val="TableauNormal"/>
    <w:uiPriority w:val="61"/>
    <w:rsid w:val="00FD7B2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D7B2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D7B2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D7B2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D7B2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D7B2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D7B2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FD7B29"/>
    <w:pPr>
      <w:spacing w:after="120"/>
      <w:ind w:left="283"/>
      <w:contextualSpacing/>
    </w:pPr>
  </w:style>
  <w:style w:type="paragraph" w:styleId="Listecontinue2">
    <w:name w:val="List Continue 2"/>
    <w:basedOn w:val="Normal"/>
    <w:rsid w:val="00FD7B29"/>
    <w:pPr>
      <w:spacing w:after="120"/>
      <w:ind w:left="566"/>
      <w:contextualSpacing/>
    </w:pPr>
  </w:style>
  <w:style w:type="paragraph" w:styleId="Listecontinue3">
    <w:name w:val="List Continue 3"/>
    <w:basedOn w:val="Normal"/>
    <w:rsid w:val="00FD7B29"/>
    <w:pPr>
      <w:spacing w:after="120"/>
      <w:ind w:left="849"/>
      <w:contextualSpacing/>
    </w:pPr>
  </w:style>
  <w:style w:type="paragraph" w:styleId="Listecontinue4">
    <w:name w:val="List Continue 4"/>
    <w:basedOn w:val="Normal"/>
    <w:rsid w:val="00FD7B29"/>
    <w:pPr>
      <w:spacing w:after="120"/>
      <w:ind w:left="1132"/>
      <w:contextualSpacing/>
    </w:pPr>
  </w:style>
  <w:style w:type="paragraph" w:styleId="Listecontinue5">
    <w:name w:val="List Continue 5"/>
    <w:basedOn w:val="Normal"/>
    <w:rsid w:val="00FD7B29"/>
    <w:pPr>
      <w:spacing w:after="120"/>
      <w:ind w:left="1415"/>
      <w:contextualSpacing/>
    </w:pPr>
  </w:style>
  <w:style w:type="table" w:styleId="Listecouleur">
    <w:name w:val="Colorful List"/>
    <w:basedOn w:val="TableauNormal"/>
    <w:uiPriority w:val="72"/>
    <w:rsid w:val="00FD7B2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D7B2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D7B2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D7B2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D7B2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D7B2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D7B2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D7B2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D7B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D7B2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D7B2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D7B2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D7B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D7B2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D7B2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D7B2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D7B2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D7B2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D7B2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D7B2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D7B2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D7B2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D7B2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D7B2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D7B2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D7B2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D7B2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D7B2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FD7B29"/>
    <w:rPr>
      <w:rFonts w:ascii="Courier New" w:hAnsi="Courier New" w:cs="Courier New"/>
      <w:sz w:val="20"/>
      <w:szCs w:val="20"/>
    </w:rPr>
  </w:style>
  <w:style w:type="paragraph" w:styleId="NormalWeb">
    <w:name w:val="Normal (Web)"/>
    <w:basedOn w:val="Normal"/>
    <w:rsid w:val="00FD7B29"/>
    <w:rPr>
      <w:rFonts w:ascii="Times New Roman" w:hAnsi="Times New Roman"/>
      <w:sz w:val="24"/>
      <w:szCs w:val="24"/>
    </w:rPr>
  </w:style>
  <w:style w:type="paragraph" w:styleId="Normalcentr">
    <w:name w:val="Block Text"/>
    <w:basedOn w:val="Normal"/>
    <w:rsid w:val="00FD7B29"/>
    <w:pPr>
      <w:spacing w:after="120"/>
      <w:ind w:left="1440" w:right="1440"/>
    </w:pPr>
  </w:style>
  <w:style w:type="paragraph" w:styleId="Notedefin">
    <w:name w:val="endnote text"/>
    <w:basedOn w:val="Normal"/>
    <w:link w:val="NotedefinCar"/>
    <w:rsid w:val="00FD7B29"/>
  </w:style>
  <w:style w:type="character" w:customStyle="1" w:styleId="NotedefinCar">
    <w:name w:val="Note de fin Car"/>
    <w:link w:val="Notedefin"/>
    <w:rsid w:val="00FD7B29"/>
    <w:rPr>
      <w:rFonts w:ascii="Tw Cen MT" w:hAnsi="Tw Cen MT"/>
    </w:rPr>
  </w:style>
  <w:style w:type="paragraph" w:styleId="Objetducommentaire">
    <w:name w:val="annotation subject"/>
    <w:basedOn w:val="Commentaire"/>
    <w:next w:val="Commentaire"/>
    <w:link w:val="ObjetducommentaireCar"/>
    <w:rsid w:val="00FD7B29"/>
    <w:rPr>
      <w:b/>
      <w:bCs/>
    </w:rPr>
  </w:style>
  <w:style w:type="character" w:customStyle="1" w:styleId="CommentaireCar">
    <w:name w:val="Commentaire Car"/>
    <w:link w:val="Commentaire"/>
    <w:semiHidden/>
    <w:rsid w:val="00FD7B29"/>
    <w:rPr>
      <w:rFonts w:ascii="Tw Cen MT" w:hAnsi="Tw Cen MT"/>
    </w:rPr>
  </w:style>
  <w:style w:type="character" w:customStyle="1" w:styleId="ObjetducommentaireCar">
    <w:name w:val="Objet du commentaire Car"/>
    <w:link w:val="Objetducommentaire"/>
    <w:rsid w:val="00FD7B29"/>
    <w:rPr>
      <w:rFonts w:ascii="Tw Cen MT" w:hAnsi="Tw Cen MT"/>
      <w:b/>
      <w:bCs/>
    </w:rPr>
  </w:style>
  <w:style w:type="table" w:styleId="Ombrageclair">
    <w:name w:val="Light Shading"/>
    <w:basedOn w:val="TableauNormal"/>
    <w:uiPriority w:val="60"/>
    <w:rsid w:val="00FD7B2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D7B29"/>
    <w:pPr>
      <w:ind w:left="708"/>
    </w:pPr>
  </w:style>
  <w:style w:type="paragraph" w:styleId="PrformatHTML">
    <w:name w:val="HTML Preformatted"/>
    <w:basedOn w:val="Normal"/>
    <w:link w:val="PrformatHTMLCar"/>
    <w:rsid w:val="00FD7B29"/>
    <w:rPr>
      <w:rFonts w:ascii="Courier New" w:hAnsi="Courier New" w:cs="Courier New"/>
    </w:rPr>
  </w:style>
  <w:style w:type="character" w:customStyle="1" w:styleId="PrformatHTMLCar">
    <w:name w:val="Préformaté HTML Car"/>
    <w:link w:val="PrformatHTML"/>
    <w:rsid w:val="00FD7B29"/>
    <w:rPr>
      <w:rFonts w:ascii="Courier New" w:hAnsi="Courier New" w:cs="Courier New"/>
    </w:rPr>
  </w:style>
  <w:style w:type="character" w:styleId="Rfrenceintense">
    <w:name w:val="Intense Reference"/>
    <w:uiPriority w:val="32"/>
    <w:qFormat/>
    <w:rsid w:val="00FD7B29"/>
    <w:rPr>
      <w:b/>
      <w:bCs/>
      <w:smallCaps/>
      <w:color w:val="C0504D"/>
      <w:spacing w:val="5"/>
      <w:u w:val="single"/>
    </w:rPr>
  </w:style>
  <w:style w:type="character" w:styleId="Rfrencelgre">
    <w:name w:val="Subtle Reference"/>
    <w:uiPriority w:val="31"/>
    <w:qFormat/>
    <w:rsid w:val="00FD7B29"/>
    <w:rPr>
      <w:smallCaps/>
      <w:color w:val="C0504D"/>
      <w:u w:val="single"/>
    </w:rPr>
  </w:style>
  <w:style w:type="paragraph" w:styleId="Retrait1religne">
    <w:name w:val="Body Text First Indent"/>
    <w:basedOn w:val="Corpsdetexte"/>
    <w:link w:val="Retrait1religneCar"/>
    <w:rsid w:val="00FD7B29"/>
    <w:pPr>
      <w:ind w:firstLine="210"/>
    </w:pPr>
  </w:style>
  <w:style w:type="character" w:customStyle="1" w:styleId="Retrait1religneCar">
    <w:name w:val="Retrait 1re ligne Car"/>
    <w:basedOn w:val="CorpsdetexteCar"/>
    <w:link w:val="Retrait1religne"/>
    <w:rsid w:val="00FD7B29"/>
    <w:rPr>
      <w:rFonts w:ascii="Tw Cen MT" w:hAnsi="Tw Cen MT"/>
    </w:rPr>
  </w:style>
  <w:style w:type="paragraph" w:styleId="Retraitcorpsdetexte">
    <w:name w:val="Body Text Indent"/>
    <w:basedOn w:val="Normal"/>
    <w:link w:val="RetraitcorpsdetexteCar"/>
    <w:rsid w:val="00FD7B29"/>
    <w:pPr>
      <w:spacing w:after="120"/>
      <w:ind w:left="283"/>
    </w:pPr>
  </w:style>
  <w:style w:type="character" w:customStyle="1" w:styleId="RetraitcorpsdetexteCar">
    <w:name w:val="Retrait corps de texte Car"/>
    <w:link w:val="Retraitcorpsdetexte"/>
    <w:rsid w:val="00FD7B29"/>
    <w:rPr>
      <w:rFonts w:ascii="Tw Cen MT" w:hAnsi="Tw Cen MT"/>
    </w:rPr>
  </w:style>
  <w:style w:type="paragraph" w:styleId="Retraitcorpsdetexte2">
    <w:name w:val="Body Text Indent 2"/>
    <w:basedOn w:val="Normal"/>
    <w:link w:val="Retraitcorpsdetexte2Car"/>
    <w:rsid w:val="00FD7B29"/>
    <w:pPr>
      <w:spacing w:after="120" w:line="480" w:lineRule="auto"/>
      <w:ind w:left="283"/>
    </w:pPr>
  </w:style>
  <w:style w:type="character" w:customStyle="1" w:styleId="Retraitcorpsdetexte2Car">
    <w:name w:val="Retrait corps de texte 2 Car"/>
    <w:link w:val="Retraitcorpsdetexte2"/>
    <w:rsid w:val="00FD7B29"/>
    <w:rPr>
      <w:rFonts w:ascii="Tw Cen MT" w:hAnsi="Tw Cen MT"/>
    </w:rPr>
  </w:style>
  <w:style w:type="paragraph" w:styleId="Retraitcorpsdetexte3">
    <w:name w:val="Body Text Indent 3"/>
    <w:basedOn w:val="Normal"/>
    <w:link w:val="Retraitcorpsdetexte3Car"/>
    <w:rsid w:val="00FD7B29"/>
    <w:pPr>
      <w:spacing w:after="120"/>
      <w:ind w:left="283"/>
    </w:pPr>
    <w:rPr>
      <w:sz w:val="16"/>
      <w:szCs w:val="16"/>
    </w:rPr>
  </w:style>
  <w:style w:type="character" w:customStyle="1" w:styleId="Retraitcorpsdetexte3Car">
    <w:name w:val="Retrait corps de texte 3 Car"/>
    <w:link w:val="Retraitcorpsdetexte3"/>
    <w:rsid w:val="00FD7B29"/>
    <w:rPr>
      <w:rFonts w:ascii="Tw Cen MT" w:hAnsi="Tw Cen MT"/>
      <w:sz w:val="16"/>
      <w:szCs w:val="16"/>
    </w:rPr>
  </w:style>
  <w:style w:type="paragraph" w:styleId="Retraitcorpset1relig">
    <w:name w:val="Body Text First Indent 2"/>
    <w:basedOn w:val="Retraitcorpsdetexte"/>
    <w:link w:val="Retraitcorpset1religCar"/>
    <w:rsid w:val="00FD7B29"/>
    <w:pPr>
      <w:ind w:firstLine="210"/>
    </w:pPr>
  </w:style>
  <w:style w:type="character" w:customStyle="1" w:styleId="Retraitcorpset1religCar">
    <w:name w:val="Retrait corps et 1re lig. Car"/>
    <w:basedOn w:val="RetraitcorpsdetexteCar"/>
    <w:link w:val="Retraitcorpset1relig"/>
    <w:rsid w:val="00FD7B29"/>
    <w:rPr>
      <w:rFonts w:ascii="Tw Cen MT" w:hAnsi="Tw Cen MT"/>
    </w:rPr>
  </w:style>
  <w:style w:type="paragraph" w:styleId="Salutations">
    <w:name w:val="Salutation"/>
    <w:basedOn w:val="Normal"/>
    <w:next w:val="Normal"/>
    <w:link w:val="SalutationsCar"/>
    <w:rsid w:val="00FD7B29"/>
  </w:style>
  <w:style w:type="character" w:customStyle="1" w:styleId="SalutationsCar">
    <w:name w:val="Salutations Car"/>
    <w:link w:val="Salutations"/>
    <w:rsid w:val="00FD7B29"/>
    <w:rPr>
      <w:rFonts w:ascii="Tw Cen MT" w:hAnsi="Tw Cen MT"/>
    </w:rPr>
  </w:style>
  <w:style w:type="paragraph" w:styleId="Sansinterligne">
    <w:name w:val="No Spacing"/>
    <w:uiPriority w:val="1"/>
    <w:qFormat/>
    <w:rsid w:val="00FD7B29"/>
    <w:pPr>
      <w:jc w:val="both"/>
    </w:pPr>
    <w:rPr>
      <w:rFonts w:ascii="Tw Cen MT" w:hAnsi="Tw Cen MT"/>
    </w:rPr>
  </w:style>
  <w:style w:type="paragraph" w:styleId="Signature">
    <w:name w:val="Signature"/>
    <w:basedOn w:val="Normal"/>
    <w:link w:val="SignatureCar"/>
    <w:rsid w:val="00FD7B29"/>
    <w:pPr>
      <w:ind w:left="4252"/>
    </w:pPr>
  </w:style>
  <w:style w:type="character" w:customStyle="1" w:styleId="SignatureCar">
    <w:name w:val="Signature Car"/>
    <w:link w:val="Signature"/>
    <w:rsid w:val="00FD7B29"/>
    <w:rPr>
      <w:rFonts w:ascii="Tw Cen MT" w:hAnsi="Tw Cen MT"/>
    </w:rPr>
  </w:style>
  <w:style w:type="paragraph" w:styleId="Signaturelectronique">
    <w:name w:val="E-mail Signature"/>
    <w:basedOn w:val="Normal"/>
    <w:link w:val="SignaturelectroniqueCar"/>
    <w:rsid w:val="00FD7B29"/>
  </w:style>
  <w:style w:type="character" w:customStyle="1" w:styleId="SignaturelectroniqueCar">
    <w:name w:val="Signature électronique Car"/>
    <w:link w:val="Signaturelectronique"/>
    <w:rsid w:val="00FD7B29"/>
    <w:rPr>
      <w:rFonts w:ascii="Tw Cen MT" w:hAnsi="Tw Cen MT"/>
    </w:rPr>
  </w:style>
  <w:style w:type="paragraph" w:styleId="Sous-titre">
    <w:name w:val="Subtitle"/>
    <w:basedOn w:val="Normal"/>
    <w:next w:val="Normal"/>
    <w:link w:val="Sous-titreCar"/>
    <w:qFormat/>
    <w:rsid w:val="00FD7B29"/>
    <w:pPr>
      <w:jc w:val="center"/>
      <w:outlineLvl w:val="1"/>
    </w:pPr>
    <w:rPr>
      <w:rFonts w:ascii="Cambria" w:hAnsi="Cambria"/>
      <w:sz w:val="24"/>
      <w:szCs w:val="24"/>
    </w:rPr>
  </w:style>
  <w:style w:type="character" w:customStyle="1" w:styleId="Sous-titreCar">
    <w:name w:val="Sous-titre Car"/>
    <w:link w:val="Sous-titre"/>
    <w:rsid w:val="00FD7B29"/>
    <w:rPr>
      <w:rFonts w:ascii="Cambria" w:eastAsia="Times New Roman" w:hAnsi="Cambria" w:cs="Times New Roman"/>
      <w:sz w:val="24"/>
      <w:szCs w:val="24"/>
    </w:rPr>
  </w:style>
  <w:style w:type="paragraph" w:styleId="Tabledesillustrations">
    <w:name w:val="table of figures"/>
    <w:basedOn w:val="Normal"/>
    <w:next w:val="Normal"/>
    <w:rsid w:val="00FD7B29"/>
  </w:style>
  <w:style w:type="paragraph" w:styleId="Tabledesrfrencesjuridiques">
    <w:name w:val="table of authorities"/>
    <w:basedOn w:val="Normal"/>
    <w:next w:val="Normal"/>
    <w:rsid w:val="00FD7B29"/>
    <w:pPr>
      <w:ind w:left="200" w:hanging="200"/>
    </w:pPr>
  </w:style>
  <w:style w:type="table" w:styleId="Tableauclassique1">
    <w:name w:val="Table Classic 1"/>
    <w:basedOn w:val="TableauNormal"/>
    <w:rsid w:val="00FD7B29"/>
    <w:pPr>
      <w:spacing w:before="18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FD7B29"/>
    <w:pPr>
      <w:spacing w:before="18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FD7B29"/>
    <w:pPr>
      <w:spacing w:before="18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FD7B29"/>
    <w:pPr>
      <w:spacing w:before="18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FD7B29"/>
    <w:pPr>
      <w:spacing w:before="18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FD7B29"/>
    <w:pPr>
      <w:spacing w:before="18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FD7B29"/>
    <w:pPr>
      <w:spacing w:before="18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FD7B29"/>
    <w:pPr>
      <w:spacing w:before="18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FD7B29"/>
    <w:pPr>
      <w:spacing w:before="18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FD7B29"/>
    <w:pPr>
      <w:spacing w:before="18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FD7B29"/>
    <w:pPr>
      <w:spacing w:before="18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FD7B29"/>
    <w:pPr>
      <w:spacing w:before="18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FD7B29"/>
    <w:pPr>
      <w:spacing w:before="18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FD7B29"/>
    <w:pPr>
      <w:spacing w:before="18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FD7B29"/>
    <w:pPr>
      <w:spacing w:before="18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FD7B29"/>
    <w:pPr>
      <w:spacing w:before="18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FD7B29"/>
    <w:pPr>
      <w:spacing w:before="18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FD7B29"/>
    <w:pPr>
      <w:spacing w:before="18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FD7B29"/>
    <w:pPr>
      <w:spacing w:before="18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FD7B29"/>
    <w:pPr>
      <w:spacing w:before="18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FD7B29"/>
    <w:pPr>
      <w:spacing w:before="18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FD7B29"/>
    <w:pPr>
      <w:spacing w:before="18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FD7B29"/>
    <w:pPr>
      <w:spacing w:before="18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FD7B29"/>
    <w:pPr>
      <w:spacing w:before="18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FD7B29"/>
    <w:pPr>
      <w:spacing w:before="18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FD7B29"/>
    <w:pPr>
      <w:spacing w:before="18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FD7B29"/>
    <w:rPr>
      <w:rFonts w:ascii="Courier New" w:hAnsi="Courier New" w:cs="Courier New"/>
    </w:rPr>
  </w:style>
  <w:style w:type="character" w:customStyle="1" w:styleId="TextebrutCar">
    <w:name w:val="Texte brut Car"/>
    <w:link w:val="Textebrut"/>
    <w:rsid w:val="00FD7B29"/>
    <w:rPr>
      <w:rFonts w:ascii="Courier New" w:hAnsi="Courier New" w:cs="Courier New"/>
    </w:rPr>
  </w:style>
  <w:style w:type="character" w:styleId="Textedelespacerserv">
    <w:name w:val="Placeholder Text"/>
    <w:uiPriority w:val="99"/>
    <w:semiHidden/>
    <w:rsid w:val="00FD7B29"/>
    <w:rPr>
      <w:color w:val="808080"/>
    </w:rPr>
  </w:style>
  <w:style w:type="paragraph" w:styleId="Textedemacro">
    <w:name w:val="macro"/>
    <w:link w:val="TextedemacroCar"/>
    <w:rsid w:val="00FD7B29"/>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rsid w:val="00FD7B29"/>
    <w:rPr>
      <w:rFonts w:ascii="Courier New" w:hAnsi="Courier New" w:cs="Courier New"/>
    </w:rPr>
  </w:style>
  <w:style w:type="table" w:styleId="Thmedutableau">
    <w:name w:val="Table Theme"/>
    <w:basedOn w:val="TableauNormal"/>
    <w:rsid w:val="00FD7B29"/>
    <w:pPr>
      <w:spacing w:before="1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FD7B29"/>
  </w:style>
  <w:style w:type="character" w:customStyle="1" w:styleId="TitredenoteCar">
    <w:name w:val="Titre de note Car"/>
    <w:link w:val="Titredenote"/>
    <w:rsid w:val="00FD7B29"/>
    <w:rPr>
      <w:rFonts w:ascii="Tw Cen MT" w:hAnsi="Tw Cen MT"/>
    </w:rPr>
  </w:style>
  <w:style w:type="character" w:styleId="Titredulivre">
    <w:name w:val="Book Title"/>
    <w:uiPriority w:val="33"/>
    <w:qFormat/>
    <w:rsid w:val="00FD7B29"/>
    <w:rPr>
      <w:b/>
      <w:bCs/>
      <w:smallCaps/>
      <w:spacing w:val="5"/>
    </w:rPr>
  </w:style>
  <w:style w:type="paragraph" w:styleId="TitreTR">
    <w:name w:val="toa heading"/>
    <w:basedOn w:val="Normal"/>
    <w:next w:val="Normal"/>
    <w:rsid w:val="00FD7B29"/>
    <w:pPr>
      <w:spacing w:before="120"/>
    </w:pPr>
    <w:rPr>
      <w:rFonts w:ascii="Cambria" w:hAnsi="Cambria"/>
      <w:b/>
      <w:bCs/>
      <w:sz w:val="24"/>
      <w:szCs w:val="24"/>
    </w:rPr>
  </w:style>
  <w:style w:type="paragraph" w:styleId="TM9">
    <w:name w:val="toc 9"/>
    <w:basedOn w:val="Normal"/>
    <w:next w:val="Normal"/>
    <w:rsid w:val="00FD7B29"/>
    <w:pPr>
      <w:ind w:left="1600"/>
    </w:pPr>
  </w:style>
  <w:style w:type="table" w:styleId="Trameclaire-Accent1">
    <w:name w:val="Light Shading Accent 1"/>
    <w:basedOn w:val="TableauNormal"/>
    <w:uiPriority w:val="60"/>
    <w:rsid w:val="00FD7B2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D7B2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D7B2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D7B2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D7B2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D7B2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D7B2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D7B2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D7B2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D7B2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D7B2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D7B2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D7B2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D7B2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D7B2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D7B2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D7B2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D7B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D7B2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D7B2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D7B2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FD7B29"/>
    <w:rPr>
      <w:i/>
      <w:iCs/>
    </w:rPr>
  </w:style>
  <w:style w:type="character" w:styleId="Mentionnonrsolue">
    <w:name w:val="Unresolved Mention"/>
    <w:basedOn w:val="Policepardfaut"/>
    <w:uiPriority w:val="99"/>
    <w:semiHidden/>
    <w:unhideWhenUsed/>
    <w:rsid w:val="006D034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464253">
      <w:bodyDiv w:val="1"/>
      <w:marLeft w:val="0"/>
      <w:marRight w:val="0"/>
      <w:marTop w:val="0"/>
      <w:marBottom w:val="0"/>
      <w:divBdr>
        <w:top w:val="none" w:sz="0" w:space="0" w:color="auto"/>
        <w:left w:val="none" w:sz="0" w:space="0" w:color="auto"/>
        <w:bottom w:val="none" w:sz="0" w:space="0" w:color="auto"/>
        <w:right w:val="none" w:sz="0" w:space="0" w:color="auto"/>
      </w:divBdr>
    </w:div>
    <w:div w:id="187985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contact@sunnikan.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615</Words>
  <Characters>3545</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Computerized System Validation Audit Agenda</vt:lpstr>
    </vt:vector>
  </TitlesOfParts>
  <Company>LABO</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Computerized System Validation Audit Agenda</dc:title>
  <dc:subject/>
  <dc:creator>Sunnikan Consulting</dc:creator>
  <cp:keywords/>
  <dc:description/>
  <cp:lastModifiedBy>David MARCEREUIL</cp:lastModifiedBy>
  <cp:revision>22</cp:revision>
  <cp:lastPrinted>2009-10-15T15:23:00Z</cp:lastPrinted>
  <dcterms:created xsi:type="dcterms:W3CDTF">2016-03-24T15:17:00Z</dcterms:created>
  <dcterms:modified xsi:type="dcterms:W3CDTF">2025-05-19T12:47:00Z</dcterms:modified>
  <cp:category/>
</cp:coreProperties>
</file>