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1E858" w14:textId="374B2A7B" w:rsidR="00DA709C" w:rsidRPr="00DA0CD4" w:rsidRDefault="008C1266" w:rsidP="00631873">
      <w:pPr>
        <w:pStyle w:val="Titre"/>
        <w:rPr>
          <w:lang w:val="en-US"/>
        </w:rPr>
      </w:pPr>
      <w:bookmarkStart w:id="0" w:name="_Toc255310127"/>
      <w:bookmarkStart w:id="1" w:name="_Toc510249969"/>
      <w:bookmarkStart w:id="2" w:name="_Toc514570500"/>
      <w:bookmarkStart w:id="3" w:name="_Toc514570730"/>
      <w:bookmarkStart w:id="4" w:name="_Toc514571893"/>
      <w:bookmarkStart w:id="5" w:name="_Toc514572011"/>
      <w:bookmarkStart w:id="6" w:name="_Toc514572206"/>
      <w:bookmarkStart w:id="7" w:name="_Toc515849703"/>
      <w:bookmarkStart w:id="8" w:name="_Toc26864461"/>
      <w:bookmarkStart w:id="9" w:name="_Toc27455432"/>
      <w:bookmarkStart w:id="10" w:name="_Toc27534952"/>
      <w:bookmarkStart w:id="11" w:name="_Toc28061668"/>
      <w:bookmarkStart w:id="12" w:name="_Toc28062569"/>
      <w:bookmarkStart w:id="13" w:name="_Toc28062931"/>
      <w:bookmarkStart w:id="14" w:name="_Toc28399544"/>
      <w:r>
        <w:rPr>
          <w:lang w:val="en-US"/>
        </w:rPr>
        <w:t>Translator</w:t>
      </w:r>
      <w:r w:rsidR="009C71D3">
        <w:rPr>
          <w:lang w:val="en-US"/>
        </w:rPr>
        <w:t xml:space="preserve"> Qualification Audit</w:t>
      </w:r>
      <w:r w:rsidR="00120C99">
        <w:rPr>
          <w:lang w:val="en-US"/>
        </w:rPr>
        <w:t xml:space="preserve"> Report</w:t>
      </w:r>
    </w:p>
    <w:p w14:paraId="0DC42F32" w14:textId="77777777" w:rsidR="00AB5A40" w:rsidRPr="00AB5A40" w:rsidRDefault="00AB5A40" w:rsidP="00631873">
      <w:pPr>
        <w:spacing w:after="120" w:line="260" w:lineRule="exact"/>
        <w:ind w:right="1440"/>
        <w:jc w:val="center"/>
        <w:rPr>
          <w:rFonts w:ascii="Calibri" w:hAnsi="Calibri"/>
          <w:sz w:val="18"/>
          <w:lang w:val="en-GB"/>
        </w:rPr>
      </w:pPr>
      <w:r w:rsidRPr="00AB5A40">
        <w:rPr>
          <w:rFonts w:ascii="Calibri" w:hAnsi="Calibri"/>
          <w:sz w:val="18"/>
          <w:lang w:val="en-GB"/>
        </w:rPr>
        <w:t>Version 0.1, dated…</w:t>
      </w:r>
    </w:p>
    <w:p w14:paraId="3A534D68" w14:textId="77777777" w:rsidR="00AB5A40" w:rsidRPr="00AB5A40" w:rsidRDefault="00AB5A40" w:rsidP="00631873">
      <w:pPr>
        <w:spacing w:line="260" w:lineRule="exact"/>
        <w:rPr>
          <w:rFonts w:ascii="Calibri" w:hAnsi="Calibri"/>
          <w:sz w:val="18"/>
          <w:lang w:val="en-GB"/>
        </w:rPr>
      </w:pPr>
    </w:p>
    <w:p w14:paraId="55EB4EC4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lang w:val="en-GB"/>
        </w:rPr>
      </w:pPr>
      <w:r w:rsidRPr="006762C7">
        <w:rPr>
          <w:rFonts w:ascii="Calibri" w:hAnsi="Calibri"/>
          <w:b/>
          <w:lang w:val="en-GB"/>
        </w:rPr>
        <w:tab/>
        <w:t>Audit performed by:</w:t>
      </w:r>
      <w:r w:rsidRPr="006762C7">
        <w:rPr>
          <w:rFonts w:ascii="Calibri" w:hAnsi="Calibri"/>
          <w:b/>
          <w:lang w:val="en-GB"/>
        </w:rPr>
        <w:tab/>
      </w:r>
      <w:r w:rsidRPr="006762C7">
        <w:rPr>
          <w:rFonts w:ascii="Calibri" w:hAnsi="Calibri"/>
          <w:lang w:val="en-GB"/>
        </w:rPr>
        <w:t>_, Auditor</w:t>
      </w:r>
      <w:r w:rsidRPr="006762C7">
        <w:rPr>
          <w:rFonts w:ascii="Calibri" w:hAnsi="Calibri"/>
          <w:lang w:val="en-GB"/>
        </w:rPr>
        <w:br/>
        <w:t>Sunnikan Consulting</w:t>
      </w:r>
    </w:p>
    <w:p w14:paraId="3F399749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b/>
          <w:lang w:val="en-GB"/>
        </w:rPr>
      </w:pPr>
    </w:p>
    <w:p w14:paraId="1F6D9C72" w14:textId="55517BB9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lang w:val="en-GB"/>
        </w:rPr>
      </w:pPr>
      <w:r w:rsidRPr="006762C7">
        <w:rPr>
          <w:rFonts w:ascii="Calibri" w:hAnsi="Calibri"/>
          <w:b/>
          <w:lang w:val="en-GB"/>
        </w:rPr>
        <w:tab/>
        <w:t xml:space="preserve">Audit Type: </w:t>
      </w:r>
      <w:r w:rsidRPr="006762C7">
        <w:rPr>
          <w:rFonts w:ascii="Calibri" w:hAnsi="Calibri"/>
          <w:b/>
          <w:lang w:val="en-GB"/>
        </w:rPr>
        <w:tab/>
      </w:r>
      <w:r>
        <w:rPr>
          <w:rFonts w:ascii="Calibri" w:hAnsi="Calibri"/>
          <w:lang w:val="en-GB"/>
        </w:rPr>
        <w:t>Translation Service Provider</w:t>
      </w:r>
    </w:p>
    <w:p w14:paraId="4B177B7C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b/>
          <w:lang w:val="en-GB"/>
        </w:rPr>
      </w:pPr>
    </w:p>
    <w:p w14:paraId="5EE9151E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lang w:val="en-GB"/>
        </w:rPr>
      </w:pPr>
      <w:r w:rsidRPr="006762C7">
        <w:rPr>
          <w:rFonts w:ascii="Calibri" w:hAnsi="Calibri"/>
          <w:b/>
          <w:lang w:val="en-GB"/>
        </w:rPr>
        <w:tab/>
        <w:t>Audit requested by:</w:t>
      </w:r>
      <w:r w:rsidRPr="006762C7">
        <w:rPr>
          <w:rFonts w:ascii="Calibri" w:hAnsi="Calibri"/>
          <w:b/>
          <w:lang w:val="en-GB"/>
        </w:rPr>
        <w:tab/>
      </w:r>
    </w:p>
    <w:p w14:paraId="2EDC0E45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b/>
          <w:lang w:val="en-GB"/>
        </w:rPr>
      </w:pPr>
    </w:p>
    <w:p w14:paraId="4B1C35E5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lang w:val="en-GB"/>
        </w:rPr>
      </w:pPr>
      <w:r w:rsidRPr="006762C7">
        <w:rPr>
          <w:rFonts w:ascii="Calibri" w:hAnsi="Calibri"/>
          <w:b/>
          <w:lang w:val="en-GB"/>
        </w:rPr>
        <w:tab/>
        <w:t>Audited Study:</w:t>
      </w:r>
      <w:r w:rsidRPr="006762C7">
        <w:rPr>
          <w:rFonts w:ascii="Calibri" w:hAnsi="Calibri"/>
          <w:b/>
          <w:lang w:val="en-GB"/>
        </w:rPr>
        <w:tab/>
      </w:r>
    </w:p>
    <w:p w14:paraId="144C8150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b/>
          <w:lang w:val="en-GB"/>
        </w:rPr>
      </w:pPr>
    </w:p>
    <w:p w14:paraId="56099BD9" w14:textId="77777777" w:rsidR="006762C7" w:rsidRPr="006762C7" w:rsidRDefault="006762C7" w:rsidP="006762C7">
      <w:pPr>
        <w:tabs>
          <w:tab w:val="right" w:pos="3420"/>
          <w:tab w:val="left" w:pos="3686"/>
        </w:tabs>
        <w:spacing w:line="260" w:lineRule="exact"/>
        <w:ind w:left="3686" w:hanging="3686"/>
        <w:jc w:val="left"/>
        <w:rPr>
          <w:rFonts w:ascii="Calibri" w:hAnsi="Calibri"/>
          <w:lang w:val="en-GB"/>
        </w:rPr>
      </w:pPr>
      <w:r w:rsidRPr="006762C7">
        <w:rPr>
          <w:rFonts w:ascii="Calibri" w:hAnsi="Calibri"/>
          <w:b/>
          <w:lang w:val="en-GB"/>
        </w:rPr>
        <w:tab/>
        <w:t>Audit dates:</w:t>
      </w:r>
      <w:r w:rsidRPr="006762C7">
        <w:rPr>
          <w:rFonts w:ascii="Calibri" w:hAnsi="Calibri"/>
          <w:b/>
          <w:lang w:val="en-GB"/>
        </w:rPr>
        <w:tab/>
      </w:r>
    </w:p>
    <w:p w14:paraId="49ACC01A" w14:textId="77777777" w:rsidR="006762C7" w:rsidRPr="006762C7" w:rsidRDefault="006762C7" w:rsidP="006762C7">
      <w:pPr>
        <w:tabs>
          <w:tab w:val="left" w:pos="3686"/>
        </w:tabs>
        <w:spacing w:line="260" w:lineRule="exact"/>
        <w:ind w:left="3686" w:hanging="3686"/>
        <w:rPr>
          <w:rFonts w:ascii="Calibri" w:hAnsi="Calibri"/>
          <w:lang w:val="en-GB"/>
        </w:rPr>
      </w:pPr>
    </w:p>
    <w:p w14:paraId="03529159" w14:textId="77777777" w:rsidR="006762C7" w:rsidRPr="006762C7" w:rsidRDefault="006762C7" w:rsidP="006762C7">
      <w:pPr>
        <w:spacing w:line="260" w:lineRule="exact"/>
        <w:rPr>
          <w:rFonts w:ascii="Calibri" w:hAnsi="Calibri"/>
          <w:lang w:val="en-GB"/>
        </w:rPr>
      </w:pPr>
    </w:p>
    <w:p w14:paraId="119EA607" w14:textId="77777777" w:rsidR="006762C7" w:rsidRPr="006762C7" w:rsidRDefault="006762C7" w:rsidP="006762C7">
      <w:pPr>
        <w:spacing w:line="260" w:lineRule="exact"/>
        <w:rPr>
          <w:rFonts w:ascii="Calibri" w:hAnsi="Calibri"/>
          <w:lang w:val="en-GB"/>
        </w:rPr>
      </w:pPr>
    </w:p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6762C7" w:rsidRPr="006762C7" w14:paraId="79896078" w14:textId="77777777" w:rsidTr="006762C7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0E5411D9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825" w:type="dxa"/>
          </w:tcPr>
          <w:p w14:paraId="4A3D57E5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2E61D086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</w:tr>
      <w:tr w:rsidR="006762C7" w:rsidRPr="006762C7" w14:paraId="42F12B34" w14:textId="77777777" w:rsidTr="006762C7">
        <w:trPr>
          <w:cantSplit/>
        </w:trPr>
        <w:tc>
          <w:tcPr>
            <w:tcW w:w="2853" w:type="dxa"/>
          </w:tcPr>
          <w:p w14:paraId="2646D9DA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825" w:type="dxa"/>
          </w:tcPr>
          <w:p w14:paraId="07203639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</w:tcPr>
          <w:p w14:paraId="79CCDAC2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  <w:r w:rsidRPr="006762C7">
              <w:rPr>
                <w:rFonts w:ascii="Calibri" w:hAnsi="Calibri"/>
                <w:lang w:val="en-GB"/>
              </w:rPr>
              <w:t>Date</w:t>
            </w:r>
          </w:p>
        </w:tc>
      </w:tr>
      <w:tr w:rsidR="006762C7" w:rsidRPr="006762C7" w14:paraId="4C5DA97F" w14:textId="77777777" w:rsidTr="006762C7">
        <w:trPr>
          <w:cantSplit/>
        </w:trPr>
        <w:tc>
          <w:tcPr>
            <w:tcW w:w="2853" w:type="dxa"/>
          </w:tcPr>
          <w:p w14:paraId="391344EE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  <w:r w:rsidRPr="006762C7">
              <w:rPr>
                <w:rFonts w:ascii="Calibri" w:hAnsi="Calibri"/>
                <w:lang w:val="en-GB"/>
              </w:rPr>
              <w:t>Lead Auditor</w:t>
            </w:r>
          </w:p>
        </w:tc>
        <w:tc>
          <w:tcPr>
            <w:tcW w:w="1825" w:type="dxa"/>
          </w:tcPr>
          <w:p w14:paraId="33482C8A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</w:tcPr>
          <w:p w14:paraId="72E167F2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</w:tr>
      <w:tr w:rsidR="006762C7" w:rsidRPr="006762C7" w14:paraId="7BE63F83" w14:textId="77777777" w:rsidTr="006762C7">
        <w:trPr>
          <w:cantSplit/>
        </w:trPr>
        <w:tc>
          <w:tcPr>
            <w:tcW w:w="2853" w:type="dxa"/>
          </w:tcPr>
          <w:p w14:paraId="403C4D45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  <w:r w:rsidRPr="006762C7">
              <w:rPr>
                <w:rFonts w:ascii="Calibri" w:hAnsi="Calibri"/>
                <w:lang w:val="en-GB"/>
              </w:rPr>
              <w:t>Sunnikan Consulting</w:t>
            </w:r>
          </w:p>
        </w:tc>
        <w:tc>
          <w:tcPr>
            <w:tcW w:w="1825" w:type="dxa"/>
          </w:tcPr>
          <w:p w14:paraId="646D2BA0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</w:tcPr>
          <w:p w14:paraId="4B2F97FA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</w:tr>
      <w:tr w:rsidR="006762C7" w:rsidRPr="006762C7" w14:paraId="12AF5C0D" w14:textId="77777777" w:rsidTr="006762C7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4B1F81CB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  <w:p w14:paraId="12C336AB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  <w:p w14:paraId="66150381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825" w:type="dxa"/>
          </w:tcPr>
          <w:p w14:paraId="4F344D58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14:paraId="24880EE0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</w:tr>
      <w:tr w:rsidR="006762C7" w:rsidRPr="006762C7" w14:paraId="115B8674" w14:textId="77777777" w:rsidTr="006762C7">
        <w:trPr>
          <w:cantSplit/>
        </w:trPr>
        <w:tc>
          <w:tcPr>
            <w:tcW w:w="2853" w:type="dxa"/>
          </w:tcPr>
          <w:p w14:paraId="6C6B2CCC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825" w:type="dxa"/>
          </w:tcPr>
          <w:p w14:paraId="66A27249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</w:tcPr>
          <w:p w14:paraId="0107552E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  <w:r w:rsidRPr="006762C7">
              <w:rPr>
                <w:rFonts w:ascii="Calibri" w:hAnsi="Calibri"/>
                <w:lang w:val="en-GB"/>
              </w:rPr>
              <w:t>Date</w:t>
            </w:r>
          </w:p>
        </w:tc>
      </w:tr>
      <w:tr w:rsidR="006762C7" w:rsidRPr="006762C7" w14:paraId="0C33655A" w14:textId="77777777" w:rsidTr="006762C7">
        <w:trPr>
          <w:cantSplit/>
        </w:trPr>
        <w:tc>
          <w:tcPr>
            <w:tcW w:w="2853" w:type="dxa"/>
          </w:tcPr>
          <w:p w14:paraId="7F41C137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  <w:r w:rsidRPr="006762C7">
              <w:rPr>
                <w:rFonts w:ascii="Calibri" w:hAnsi="Calibri"/>
                <w:lang w:val="en-GB"/>
              </w:rPr>
              <w:t>Auditor</w:t>
            </w:r>
          </w:p>
        </w:tc>
        <w:tc>
          <w:tcPr>
            <w:tcW w:w="1825" w:type="dxa"/>
          </w:tcPr>
          <w:p w14:paraId="189E65B7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</w:tcPr>
          <w:p w14:paraId="0FB0C99E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</w:tr>
      <w:tr w:rsidR="006762C7" w:rsidRPr="006762C7" w14:paraId="41E1B6FD" w14:textId="77777777" w:rsidTr="006762C7">
        <w:trPr>
          <w:cantSplit/>
        </w:trPr>
        <w:tc>
          <w:tcPr>
            <w:tcW w:w="2853" w:type="dxa"/>
          </w:tcPr>
          <w:p w14:paraId="2AC3F4F4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  <w:r w:rsidRPr="006762C7">
              <w:rPr>
                <w:rFonts w:ascii="Calibri" w:hAnsi="Calibri"/>
                <w:lang w:val="en-GB"/>
              </w:rPr>
              <w:t>Sunnikan Consulting</w:t>
            </w:r>
          </w:p>
        </w:tc>
        <w:tc>
          <w:tcPr>
            <w:tcW w:w="1825" w:type="dxa"/>
          </w:tcPr>
          <w:p w14:paraId="3A990484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  <w:tc>
          <w:tcPr>
            <w:tcW w:w="1655" w:type="dxa"/>
          </w:tcPr>
          <w:p w14:paraId="1B4F078F" w14:textId="77777777" w:rsidR="006762C7" w:rsidRPr="006762C7" w:rsidRDefault="006762C7" w:rsidP="006762C7">
            <w:pPr>
              <w:spacing w:line="260" w:lineRule="exact"/>
              <w:rPr>
                <w:rFonts w:ascii="Calibri" w:hAnsi="Calibri"/>
                <w:lang w:val="en-GB"/>
              </w:rPr>
            </w:pPr>
          </w:p>
        </w:tc>
      </w:tr>
    </w:tbl>
    <w:p w14:paraId="01AAE18A" w14:textId="77777777" w:rsidR="00AB5A40" w:rsidRPr="00AB5A40" w:rsidRDefault="00AB5A40" w:rsidP="00631873">
      <w:pPr>
        <w:spacing w:line="260" w:lineRule="exact"/>
        <w:rPr>
          <w:szCs w:val="20"/>
          <w:lang w:val="en-GB"/>
        </w:rPr>
      </w:pPr>
    </w:p>
    <w:p w14:paraId="139B27E7" w14:textId="77777777" w:rsidR="00AB5A40" w:rsidRPr="00AB5A40" w:rsidRDefault="00AB5A40" w:rsidP="00631873">
      <w:pPr>
        <w:spacing w:line="260" w:lineRule="exact"/>
        <w:rPr>
          <w:szCs w:val="20"/>
          <w:highlight w:val="yellow"/>
          <w:lang w:val="en-GB"/>
        </w:rPr>
      </w:pPr>
    </w:p>
    <w:p w14:paraId="23C4E02E" w14:textId="77777777" w:rsidR="00EE0107" w:rsidRPr="00EE0107" w:rsidRDefault="00EE0107" w:rsidP="00631873">
      <w:pPr>
        <w:spacing w:line="260" w:lineRule="exact"/>
        <w:rPr>
          <w:szCs w:val="20"/>
          <w:lang w:val="en-GB"/>
        </w:rPr>
      </w:pPr>
      <w:r w:rsidRPr="00EE0107">
        <w:rPr>
          <w:szCs w:val="20"/>
          <w:lang w:val="en-GB"/>
        </w:rPr>
        <w:t>The auditors wish to thank all those who participated in the audit.</w:t>
      </w:r>
    </w:p>
    <w:p w14:paraId="4256884F" w14:textId="77777777" w:rsidR="00AB5A40" w:rsidRPr="00AB5A40" w:rsidRDefault="00AB5A40" w:rsidP="00631873">
      <w:pPr>
        <w:spacing w:line="260" w:lineRule="exact"/>
        <w:rPr>
          <w:b/>
          <w:szCs w:val="20"/>
          <w:highlight w:val="yellow"/>
          <w:lang w:val="en-GB"/>
        </w:rPr>
      </w:pPr>
    </w:p>
    <w:p w14:paraId="57E61603" w14:textId="77777777" w:rsidR="00002DBF" w:rsidRPr="000A5D51" w:rsidRDefault="00002DBF" w:rsidP="00002DBF">
      <w:pPr>
        <w:spacing w:before="0"/>
        <w:jc w:val="left"/>
        <w:rPr>
          <w:rFonts w:cs="Arial"/>
          <w:b/>
          <w:bCs/>
          <w:kern w:val="32"/>
          <w:szCs w:val="20"/>
          <w:lang w:val="en-GB" w:eastAsia="fr-FR"/>
        </w:rPr>
      </w:pPr>
      <w:r w:rsidRPr="000A5D51">
        <w:rPr>
          <w:szCs w:val="20"/>
          <w:lang w:val="en-GB"/>
        </w:rPr>
        <w:br w:type="page"/>
      </w:r>
    </w:p>
    <w:p w14:paraId="0F1C0617" w14:textId="77777777" w:rsidR="00AB5A40" w:rsidRPr="00AB5A40" w:rsidRDefault="00AB5A40" w:rsidP="00631873">
      <w:pPr>
        <w:spacing w:line="260" w:lineRule="exact"/>
        <w:rPr>
          <w:b/>
          <w:szCs w:val="20"/>
          <w:highlight w:val="yellow"/>
          <w:lang w:val="en-GB"/>
        </w:rPr>
      </w:pPr>
    </w:p>
    <w:p w14:paraId="5A9F75EA" w14:textId="6DF19ED7" w:rsidR="00AB5A40" w:rsidRPr="00FE4370" w:rsidRDefault="00EE0107" w:rsidP="0028159B">
      <w:pPr>
        <w:pStyle w:val="Titre1"/>
      </w:pPr>
      <w:bookmarkStart w:id="15" w:name="_Toc445802030"/>
      <w:r w:rsidRPr="00FE4370">
        <w:t>Table of contents</w:t>
      </w:r>
      <w:bookmarkEnd w:id="15"/>
    </w:p>
    <w:p w14:paraId="52D91B1A" w14:textId="77777777" w:rsidR="00EE0107" w:rsidRPr="00FE4370" w:rsidRDefault="00EE0107" w:rsidP="00262BD3">
      <w:pPr>
        <w:rPr>
          <w:szCs w:val="20"/>
          <w:lang w:val="en-GB"/>
        </w:rPr>
      </w:pPr>
    </w:p>
    <w:p w14:paraId="051C8B39" w14:textId="77777777" w:rsidR="00352122" w:rsidRDefault="0053319E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r w:rsidRPr="00FE4370">
        <w:rPr>
          <w:rFonts w:cs="Calibri"/>
          <w:b/>
          <w:bCs/>
          <w:i/>
          <w:iCs/>
          <w:szCs w:val="20"/>
        </w:rPr>
        <w:fldChar w:fldCharType="begin"/>
      </w:r>
      <w:r w:rsidRPr="00FE4370">
        <w:rPr>
          <w:szCs w:val="20"/>
        </w:rPr>
        <w:instrText xml:space="preserve"> TOC \o "1-3" \h \z \u </w:instrText>
      </w:r>
      <w:r w:rsidRPr="00FE4370">
        <w:rPr>
          <w:rFonts w:cs="Calibri"/>
          <w:b/>
          <w:bCs/>
          <w:i/>
          <w:iCs/>
          <w:szCs w:val="20"/>
        </w:rPr>
        <w:fldChar w:fldCharType="separate"/>
      </w:r>
      <w:hyperlink w:anchor="_Toc445802030" w:history="1">
        <w:r w:rsidR="00352122" w:rsidRPr="000D3C79">
          <w:rPr>
            <w:rStyle w:val="Lienhypertexte"/>
          </w:rPr>
          <w:t>1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Table of contents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_Toc445802030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2</w:t>
        </w:r>
        <w:r w:rsidR="00352122">
          <w:rPr>
            <w:webHidden/>
          </w:rPr>
          <w:fldChar w:fldCharType="end"/>
        </w:r>
      </w:hyperlink>
    </w:p>
    <w:p w14:paraId="3315BDEF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31" w:history="1">
        <w:r w:rsidR="00352122" w:rsidRPr="000D3C79">
          <w:rPr>
            <w:rStyle w:val="Lienhypertexte"/>
          </w:rPr>
          <w:t>2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Audit context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_Toc445802031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64244473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32" w:history="1">
        <w:r w:rsidR="00352122" w:rsidRPr="000D3C79">
          <w:rPr>
            <w:rStyle w:val="Lienhypertexte"/>
          </w:rPr>
          <w:t>3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Audit Methodology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_Toc445802032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5E62ECAE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33" w:history="1">
        <w:r w:rsidR="00352122" w:rsidRPr="000D3C79">
          <w:rPr>
            <w:rStyle w:val="Lienhypertexte"/>
          </w:rPr>
          <w:t>3.1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Audit Objectives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_Toc445802033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141EC78C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34" w:history="1">
        <w:r w:rsidR="00352122" w:rsidRPr="000D3C79">
          <w:rPr>
            <w:rStyle w:val="Lienhypertexte"/>
          </w:rPr>
          <w:t>3.2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Audit Agenda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_Toc445802034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7BDA14C1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35" w:history="1">
        <w:r w:rsidR="00352122" w:rsidRPr="000D3C79">
          <w:rPr>
            <w:rStyle w:val="Lienhypertexte"/>
          </w:rPr>
          <w:t>3.3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Opening meeting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_Toc445802035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785B3A94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36" w:history="1">
        <w:r w:rsidR="00352122" w:rsidRPr="000D3C79">
          <w:rPr>
            <w:rStyle w:val="Lienhypertexte"/>
          </w:rPr>
          <w:t>3.4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Audit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_Toc445802036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5EE33361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37" w:history="1">
        <w:r w:rsidR="00352122" w:rsidRPr="000D3C79">
          <w:rPr>
            <w:rStyle w:val="Lienhypertexte"/>
          </w:rPr>
          <w:t>3.5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Closing meeting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_Toc445802037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4D36F491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38" w:history="1">
        <w:r w:rsidR="00352122" w:rsidRPr="000D3C79">
          <w:rPr>
            <w:rStyle w:val="Lienhypertexte"/>
          </w:rPr>
          <w:t>3.6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Audit report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_Toc445802038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3</w:t>
        </w:r>
        <w:r w:rsidR="00352122">
          <w:rPr>
            <w:webHidden/>
          </w:rPr>
          <w:fldChar w:fldCharType="end"/>
        </w:r>
      </w:hyperlink>
    </w:p>
    <w:p w14:paraId="505140D5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39" w:history="1">
        <w:r w:rsidR="00352122" w:rsidRPr="000D3C79">
          <w:rPr>
            <w:rStyle w:val="Lienhypertexte"/>
          </w:rPr>
          <w:t>4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Executive summary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_Toc445802039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5</w:t>
        </w:r>
        <w:r w:rsidR="00352122">
          <w:rPr>
            <w:webHidden/>
          </w:rPr>
          <w:fldChar w:fldCharType="end"/>
        </w:r>
      </w:hyperlink>
    </w:p>
    <w:p w14:paraId="58310345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40" w:history="1">
        <w:r w:rsidR="00352122" w:rsidRPr="000D3C79">
          <w:rPr>
            <w:rStyle w:val="Lienhypertexte"/>
          </w:rPr>
          <w:t>5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Service Provider (TSP)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_Toc445802040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6</w:t>
        </w:r>
        <w:r w:rsidR="00352122">
          <w:rPr>
            <w:webHidden/>
          </w:rPr>
          <w:fldChar w:fldCharType="end"/>
        </w:r>
      </w:hyperlink>
    </w:p>
    <w:p w14:paraId="6B574A60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41" w:history="1">
        <w:r w:rsidR="00352122" w:rsidRPr="000D3C79">
          <w:rPr>
            <w:rStyle w:val="Lienhypertexte"/>
          </w:rPr>
          <w:t>6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Resource Management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_Toc445802041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6</w:t>
        </w:r>
        <w:r w:rsidR="00352122">
          <w:rPr>
            <w:webHidden/>
          </w:rPr>
          <w:fldChar w:fldCharType="end"/>
        </w:r>
      </w:hyperlink>
    </w:p>
    <w:p w14:paraId="0ECD3CB0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42" w:history="1">
        <w:r w:rsidR="00352122" w:rsidRPr="000D3C79">
          <w:rPr>
            <w:rStyle w:val="Lienhypertexte"/>
          </w:rPr>
          <w:t>6.1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Organizational structure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_Toc445802042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6</w:t>
        </w:r>
        <w:r w:rsidR="00352122">
          <w:rPr>
            <w:webHidden/>
          </w:rPr>
          <w:fldChar w:fldCharType="end"/>
        </w:r>
      </w:hyperlink>
    </w:p>
    <w:p w14:paraId="729DF07E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43" w:history="1">
        <w:r w:rsidR="00352122" w:rsidRPr="000D3C79">
          <w:rPr>
            <w:rStyle w:val="Lienhypertexte"/>
          </w:rPr>
          <w:t>6.2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Responsibilities, authority and communication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_Toc445802043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6</w:t>
        </w:r>
        <w:r w:rsidR="00352122">
          <w:rPr>
            <w:webHidden/>
          </w:rPr>
          <w:fldChar w:fldCharType="end"/>
        </w:r>
      </w:hyperlink>
    </w:p>
    <w:p w14:paraId="302019B2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44" w:history="1">
        <w:r w:rsidR="00352122" w:rsidRPr="000D3C79">
          <w:rPr>
            <w:rStyle w:val="Lienhypertexte"/>
          </w:rPr>
          <w:t>6.3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Job Descriptions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_Toc445802044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6</w:t>
        </w:r>
        <w:r w:rsidR="00352122">
          <w:rPr>
            <w:webHidden/>
          </w:rPr>
          <w:fldChar w:fldCharType="end"/>
        </w:r>
      </w:hyperlink>
    </w:p>
    <w:p w14:paraId="5A868852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45" w:history="1">
        <w:r w:rsidR="00352122" w:rsidRPr="000D3C79">
          <w:rPr>
            <w:rStyle w:val="Lienhypertexte"/>
          </w:rPr>
          <w:t>6.4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Curriculum Vitae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_Toc445802045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7</w:t>
        </w:r>
        <w:r w:rsidR="00352122">
          <w:rPr>
            <w:webHidden/>
          </w:rPr>
          <w:fldChar w:fldCharType="end"/>
        </w:r>
      </w:hyperlink>
    </w:p>
    <w:p w14:paraId="762896A4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46" w:history="1">
        <w:r w:rsidR="00352122" w:rsidRPr="000D3C79">
          <w:rPr>
            <w:rStyle w:val="Lienhypertexte"/>
          </w:rPr>
          <w:t>6.5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Competence, training and awareness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_Toc445802046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7</w:t>
        </w:r>
        <w:r w:rsidR="00352122">
          <w:rPr>
            <w:webHidden/>
          </w:rPr>
          <w:fldChar w:fldCharType="end"/>
        </w:r>
      </w:hyperlink>
    </w:p>
    <w:p w14:paraId="0E27FE27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47" w:history="1">
        <w:r w:rsidR="00352122" w:rsidRPr="000D3C79">
          <w:rPr>
            <w:rStyle w:val="Lienhypertexte"/>
          </w:rPr>
          <w:t>6.5.1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Translators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_Toc445802047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7</w:t>
        </w:r>
        <w:r w:rsidR="00352122">
          <w:rPr>
            <w:webHidden/>
          </w:rPr>
          <w:fldChar w:fldCharType="end"/>
        </w:r>
      </w:hyperlink>
    </w:p>
    <w:p w14:paraId="2F4DD94A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48" w:history="1">
        <w:r w:rsidR="00352122" w:rsidRPr="000D3C79">
          <w:rPr>
            <w:rStyle w:val="Lienhypertexte"/>
          </w:rPr>
          <w:t>6.5.2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Revisers (ISO 17100:2015-§3.1.5)</w:t>
        </w:r>
        <w:r w:rsidR="00352122" w:rsidRPr="000D3C79">
          <w:rPr>
            <w:rStyle w:val="Lienhypertexte"/>
            <w:rFonts w:cs="Cambria-Bold"/>
            <w:bCs/>
          </w:rPr>
          <w:t>: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_Toc445802048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8</w:t>
        </w:r>
        <w:r w:rsidR="00352122">
          <w:rPr>
            <w:webHidden/>
          </w:rPr>
          <w:fldChar w:fldCharType="end"/>
        </w:r>
      </w:hyperlink>
    </w:p>
    <w:p w14:paraId="5895AB6C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49" w:history="1">
        <w:r w:rsidR="00352122" w:rsidRPr="000D3C79">
          <w:rPr>
            <w:rStyle w:val="Lienhypertexte"/>
          </w:rPr>
          <w:t>6.5.3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Reviewers (ISO 17100:2015-§3.1.6)</w:t>
        </w:r>
        <w:r w:rsidR="00352122" w:rsidRPr="000D3C79">
          <w:rPr>
            <w:rStyle w:val="Lienhypertexte"/>
            <w:rFonts w:cs="Cambria-Bold"/>
            <w:bCs/>
          </w:rPr>
          <w:t>: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_Toc445802049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8</w:t>
        </w:r>
        <w:r w:rsidR="00352122">
          <w:rPr>
            <w:webHidden/>
          </w:rPr>
          <w:fldChar w:fldCharType="end"/>
        </w:r>
      </w:hyperlink>
    </w:p>
    <w:p w14:paraId="00DE2947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50" w:history="1">
        <w:r w:rsidR="00352122" w:rsidRPr="000D3C79">
          <w:rPr>
            <w:rStyle w:val="Lienhypertexte"/>
          </w:rPr>
          <w:t>6.5.4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Project Managers (ISO 17100:2015 §3.1.7)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_Toc445802050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8</w:t>
        </w:r>
        <w:r w:rsidR="00352122">
          <w:rPr>
            <w:webHidden/>
          </w:rPr>
          <w:fldChar w:fldCharType="end"/>
        </w:r>
      </w:hyperlink>
    </w:p>
    <w:p w14:paraId="65E23081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51" w:history="1">
        <w:r w:rsidR="00352122" w:rsidRPr="000D3C79">
          <w:rPr>
            <w:rStyle w:val="Lienhypertexte"/>
          </w:rPr>
          <w:t>6.5.5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Quality manager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_Toc445802051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9</w:t>
        </w:r>
        <w:r w:rsidR="00352122">
          <w:rPr>
            <w:webHidden/>
          </w:rPr>
          <w:fldChar w:fldCharType="end"/>
        </w:r>
      </w:hyperlink>
    </w:p>
    <w:p w14:paraId="316BA90B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52" w:history="1">
        <w:r w:rsidR="00352122" w:rsidRPr="000D3C79">
          <w:rPr>
            <w:rStyle w:val="Lienhypertexte"/>
          </w:rPr>
          <w:t>6.6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Staff Training procedure (ISO 17100:2015 §3.1.8):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_Toc445802052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9</w:t>
        </w:r>
        <w:r w:rsidR="00352122">
          <w:rPr>
            <w:webHidden/>
          </w:rPr>
          <w:fldChar w:fldCharType="end"/>
        </w:r>
      </w:hyperlink>
    </w:p>
    <w:p w14:paraId="0A40EAAF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53" w:history="1">
        <w:r w:rsidR="00352122" w:rsidRPr="000D3C79">
          <w:rPr>
            <w:rStyle w:val="Lienhypertexte"/>
          </w:rPr>
          <w:t>7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Quality management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_Toc445802053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10</w:t>
        </w:r>
        <w:r w:rsidR="00352122">
          <w:rPr>
            <w:webHidden/>
          </w:rPr>
          <w:fldChar w:fldCharType="end"/>
        </w:r>
      </w:hyperlink>
    </w:p>
    <w:p w14:paraId="7777ED53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54" w:history="1">
        <w:r w:rsidR="00352122" w:rsidRPr="000D3C79">
          <w:rPr>
            <w:rStyle w:val="Lienhypertexte"/>
          </w:rPr>
          <w:t>8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process management (</w:t>
        </w:r>
        <w:r w:rsidR="00352122" w:rsidRPr="000D3C79">
          <w:rPr>
            <w:rStyle w:val="Lienhypertexte"/>
            <w:i/>
          </w:rPr>
          <w:t>ISO 17100:2015)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_Toc445802054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10</w:t>
        </w:r>
        <w:r w:rsidR="00352122">
          <w:rPr>
            <w:webHidden/>
          </w:rPr>
          <w:fldChar w:fldCharType="end"/>
        </w:r>
      </w:hyperlink>
    </w:p>
    <w:p w14:paraId="4ED87A5E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55" w:history="1">
        <w:r w:rsidR="00352122" w:rsidRPr="000D3C79">
          <w:rPr>
            <w:rStyle w:val="Lienhypertexte"/>
          </w:rPr>
          <w:t>8.1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Pre production processes and activities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_Toc445802055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10</w:t>
        </w:r>
        <w:r w:rsidR="00352122">
          <w:rPr>
            <w:webHidden/>
          </w:rPr>
          <w:fldChar w:fldCharType="end"/>
        </w:r>
      </w:hyperlink>
    </w:p>
    <w:p w14:paraId="61DB53AB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56" w:history="1">
        <w:r w:rsidR="00352122" w:rsidRPr="000D3C79">
          <w:rPr>
            <w:rStyle w:val="Lienhypertexte"/>
          </w:rPr>
          <w:t>8.2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Production process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_Toc445802056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11</w:t>
        </w:r>
        <w:r w:rsidR="00352122">
          <w:rPr>
            <w:webHidden/>
          </w:rPr>
          <w:fldChar w:fldCharType="end"/>
        </w:r>
      </w:hyperlink>
    </w:p>
    <w:p w14:paraId="3625BA10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57" w:history="1">
        <w:r w:rsidR="00352122" w:rsidRPr="000D3C79">
          <w:rPr>
            <w:rStyle w:val="Lienhypertexte"/>
          </w:rPr>
          <w:t>8.2.1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service project management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_Toc445802057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11</w:t>
        </w:r>
        <w:r w:rsidR="00352122">
          <w:rPr>
            <w:webHidden/>
          </w:rPr>
          <w:fldChar w:fldCharType="end"/>
        </w:r>
      </w:hyperlink>
    </w:p>
    <w:p w14:paraId="605FC3B7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58" w:history="1">
        <w:r w:rsidR="00352122" w:rsidRPr="000D3C79">
          <w:rPr>
            <w:rStyle w:val="Lienhypertexte"/>
          </w:rPr>
          <w:t>8.2.2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process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_Toc445802058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12</w:t>
        </w:r>
        <w:r w:rsidR="00352122">
          <w:rPr>
            <w:webHidden/>
          </w:rPr>
          <w:fldChar w:fldCharType="end"/>
        </w:r>
      </w:hyperlink>
    </w:p>
    <w:p w14:paraId="54E41D65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59" w:history="1">
        <w:r w:rsidR="00352122" w:rsidRPr="000D3C79">
          <w:rPr>
            <w:rStyle w:val="Lienhypertexte"/>
          </w:rPr>
          <w:t>8.2.3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Check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_Toc445802059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12</w:t>
        </w:r>
        <w:r w:rsidR="00352122">
          <w:rPr>
            <w:webHidden/>
          </w:rPr>
          <w:fldChar w:fldCharType="end"/>
        </w:r>
      </w:hyperlink>
    </w:p>
    <w:p w14:paraId="4E488455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60" w:history="1">
        <w:r w:rsidR="00352122" w:rsidRPr="000D3C79">
          <w:rPr>
            <w:rStyle w:val="Lienhypertexte"/>
          </w:rPr>
          <w:t>8.2.4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Revision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_Toc445802060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12</w:t>
        </w:r>
        <w:r w:rsidR="00352122">
          <w:rPr>
            <w:webHidden/>
          </w:rPr>
          <w:fldChar w:fldCharType="end"/>
        </w:r>
      </w:hyperlink>
    </w:p>
    <w:p w14:paraId="4F098626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61" w:history="1">
        <w:r w:rsidR="00352122" w:rsidRPr="000D3C79">
          <w:rPr>
            <w:rStyle w:val="Lienhypertexte"/>
          </w:rPr>
          <w:t>8.2.5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Review (optional)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_Toc445802061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12</w:t>
        </w:r>
        <w:r w:rsidR="00352122">
          <w:rPr>
            <w:webHidden/>
          </w:rPr>
          <w:fldChar w:fldCharType="end"/>
        </w:r>
      </w:hyperlink>
    </w:p>
    <w:p w14:paraId="3B6C2E68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62" w:history="1">
        <w:r w:rsidR="00352122" w:rsidRPr="000D3C79">
          <w:rPr>
            <w:rStyle w:val="Lienhypertexte"/>
          </w:rPr>
          <w:t>8.2.6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Proofreading (optional)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_Toc445802062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13</w:t>
        </w:r>
        <w:r w:rsidR="00352122">
          <w:rPr>
            <w:webHidden/>
          </w:rPr>
          <w:fldChar w:fldCharType="end"/>
        </w:r>
      </w:hyperlink>
    </w:p>
    <w:p w14:paraId="403D1403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63" w:history="1">
        <w:r w:rsidR="00352122" w:rsidRPr="000D3C79">
          <w:rPr>
            <w:rStyle w:val="Lienhypertexte"/>
          </w:rPr>
          <w:t>8.2.7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Translation final verification and release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_Toc445802063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13</w:t>
        </w:r>
        <w:r w:rsidR="00352122">
          <w:rPr>
            <w:webHidden/>
          </w:rPr>
          <w:fldChar w:fldCharType="end"/>
        </w:r>
      </w:hyperlink>
    </w:p>
    <w:p w14:paraId="023594D4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64" w:history="1">
        <w:r w:rsidR="00352122" w:rsidRPr="000D3C79">
          <w:rPr>
            <w:rStyle w:val="Lienhypertexte"/>
          </w:rPr>
          <w:t>8.3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Post-production processes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_Toc445802064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13</w:t>
        </w:r>
        <w:r w:rsidR="00352122">
          <w:rPr>
            <w:webHidden/>
          </w:rPr>
          <w:fldChar w:fldCharType="end"/>
        </w:r>
      </w:hyperlink>
    </w:p>
    <w:p w14:paraId="5C9B4568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65" w:history="1">
        <w:r w:rsidR="00352122" w:rsidRPr="000D3C79">
          <w:rPr>
            <w:rStyle w:val="Lienhypertexte"/>
          </w:rPr>
          <w:t>8.3.1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Feedback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_Toc445802065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13</w:t>
        </w:r>
        <w:r w:rsidR="00352122">
          <w:rPr>
            <w:webHidden/>
          </w:rPr>
          <w:fldChar w:fldCharType="end"/>
        </w:r>
      </w:hyperlink>
    </w:p>
    <w:p w14:paraId="4BC2900F" w14:textId="77777777" w:rsidR="00352122" w:rsidRDefault="00DE684D">
      <w:pPr>
        <w:pStyle w:val="TM3"/>
        <w:tabs>
          <w:tab w:val="left" w:pos="2268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45802066" w:history="1">
        <w:r w:rsidR="00352122" w:rsidRPr="000D3C79">
          <w:rPr>
            <w:rStyle w:val="Lienhypertexte"/>
          </w:rPr>
          <w:t>8.3.2</w:t>
        </w:r>
        <w:r w:rsidR="00352122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Archiving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_Toc445802066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13</w:t>
        </w:r>
        <w:r w:rsidR="00352122">
          <w:rPr>
            <w:webHidden/>
          </w:rPr>
          <w:fldChar w:fldCharType="end"/>
        </w:r>
      </w:hyperlink>
    </w:p>
    <w:p w14:paraId="021D61CD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67" w:history="1">
        <w:r w:rsidR="00352122" w:rsidRPr="000D3C79">
          <w:rPr>
            <w:rStyle w:val="Lienhypertexte"/>
          </w:rPr>
          <w:t>9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Infrastructure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_Toc445802067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13</w:t>
        </w:r>
        <w:r w:rsidR="00352122">
          <w:rPr>
            <w:webHidden/>
          </w:rPr>
          <w:fldChar w:fldCharType="end"/>
        </w:r>
      </w:hyperlink>
    </w:p>
    <w:p w14:paraId="3C3D9A7D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68" w:history="1">
        <w:r w:rsidR="00352122" w:rsidRPr="000D3C79">
          <w:rPr>
            <w:rStyle w:val="Lienhypertexte"/>
          </w:rPr>
          <w:t>9.1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Tour of facilities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_Toc445802068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13</w:t>
        </w:r>
        <w:r w:rsidR="00352122">
          <w:rPr>
            <w:webHidden/>
          </w:rPr>
          <w:fldChar w:fldCharType="end"/>
        </w:r>
      </w:hyperlink>
    </w:p>
    <w:p w14:paraId="225C7CEA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69" w:history="1">
        <w:r w:rsidR="00352122" w:rsidRPr="000D3C79">
          <w:rPr>
            <w:rStyle w:val="Lienhypertexte"/>
          </w:rPr>
          <w:t>9.2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Access to the buildings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_Toc445802069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14</w:t>
        </w:r>
        <w:r w:rsidR="00352122">
          <w:rPr>
            <w:webHidden/>
          </w:rPr>
          <w:fldChar w:fldCharType="end"/>
        </w:r>
      </w:hyperlink>
    </w:p>
    <w:p w14:paraId="5130DCC5" w14:textId="77777777" w:rsidR="00352122" w:rsidRDefault="00DE684D">
      <w:pPr>
        <w:pStyle w:val="TM2"/>
        <w:tabs>
          <w:tab w:val="left" w:pos="1418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45802070" w:history="1">
        <w:r w:rsidR="00352122" w:rsidRPr="000D3C79">
          <w:rPr>
            <w:rStyle w:val="Lienhypertexte"/>
          </w:rPr>
          <w:t>9.3</w:t>
        </w:r>
        <w:r w:rsidR="00352122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Equipment (ISO 17100:2015 §3.2)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_Toc445802070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14</w:t>
        </w:r>
        <w:r w:rsidR="00352122">
          <w:rPr>
            <w:webHidden/>
          </w:rPr>
          <w:fldChar w:fldCharType="end"/>
        </w:r>
      </w:hyperlink>
    </w:p>
    <w:p w14:paraId="5A926182" w14:textId="77777777" w:rsidR="00352122" w:rsidRDefault="00DE684D">
      <w:pPr>
        <w:pStyle w:val="TM1"/>
        <w:tabs>
          <w:tab w:val="left" w:pos="1418"/>
        </w:tabs>
        <w:rPr>
          <w:rFonts w:eastAsiaTheme="minorEastAsia" w:cstheme="minorBidi"/>
          <w:sz w:val="22"/>
          <w:szCs w:val="22"/>
          <w:lang w:eastAsia="fr-FR"/>
        </w:rPr>
      </w:pPr>
      <w:hyperlink w:anchor="_Toc445802071" w:history="1">
        <w:r w:rsidR="00352122" w:rsidRPr="000D3C79">
          <w:rPr>
            <w:rStyle w:val="Lienhypertexte"/>
          </w:rPr>
          <w:t>10</w:t>
        </w:r>
        <w:r w:rsidR="00352122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52122" w:rsidRPr="000D3C79">
          <w:rPr>
            <w:rStyle w:val="Lienhypertexte"/>
          </w:rPr>
          <w:t>Auditors Curriculum Vitae</w:t>
        </w:r>
        <w:r w:rsidR="00352122">
          <w:rPr>
            <w:webHidden/>
          </w:rPr>
          <w:tab/>
        </w:r>
        <w:r w:rsidR="00352122">
          <w:rPr>
            <w:webHidden/>
          </w:rPr>
          <w:fldChar w:fldCharType="begin"/>
        </w:r>
        <w:r w:rsidR="00352122">
          <w:rPr>
            <w:webHidden/>
          </w:rPr>
          <w:instrText xml:space="preserve"> PAGEREF _Toc445802071 \h </w:instrText>
        </w:r>
        <w:r w:rsidR="00352122">
          <w:rPr>
            <w:webHidden/>
          </w:rPr>
        </w:r>
        <w:r w:rsidR="00352122">
          <w:rPr>
            <w:webHidden/>
          </w:rPr>
          <w:fldChar w:fldCharType="separate"/>
        </w:r>
        <w:r w:rsidR="00352122">
          <w:rPr>
            <w:webHidden/>
          </w:rPr>
          <w:t>15</w:t>
        </w:r>
        <w:r w:rsidR="00352122">
          <w:rPr>
            <w:webHidden/>
          </w:rPr>
          <w:fldChar w:fldCharType="end"/>
        </w:r>
      </w:hyperlink>
    </w:p>
    <w:p w14:paraId="3281E86E" w14:textId="793858E1" w:rsidR="0053319E" w:rsidRPr="00FE4370" w:rsidRDefault="0053319E" w:rsidP="00262BD3">
      <w:pPr>
        <w:rPr>
          <w:szCs w:val="20"/>
        </w:rPr>
      </w:pPr>
      <w:r w:rsidRPr="00FE4370">
        <w:rPr>
          <w:szCs w:val="20"/>
        </w:rPr>
        <w:fldChar w:fldCharType="end"/>
      </w:r>
    </w:p>
    <w:p w14:paraId="3281E86F" w14:textId="77777777" w:rsidR="00BE428B" w:rsidRPr="00FE4370" w:rsidRDefault="00BE428B" w:rsidP="00262BD3">
      <w:pPr>
        <w:spacing w:before="0"/>
        <w:jc w:val="left"/>
        <w:rPr>
          <w:rFonts w:cs="Arial"/>
          <w:b/>
          <w:bCs/>
          <w:kern w:val="32"/>
          <w:szCs w:val="20"/>
          <w:lang w:eastAsia="fr-FR"/>
        </w:rPr>
      </w:pPr>
      <w:r w:rsidRPr="00FE4370">
        <w:rPr>
          <w:szCs w:val="20"/>
        </w:rPr>
        <w:br w:type="page"/>
      </w:r>
    </w:p>
    <w:p w14:paraId="55BD4ED7" w14:textId="5C52FEF6" w:rsidR="00603023" w:rsidRDefault="00603023" w:rsidP="0028159B">
      <w:pPr>
        <w:pStyle w:val="Titre1"/>
      </w:pPr>
      <w:bookmarkStart w:id="16" w:name="_Toc437361262"/>
      <w:bookmarkStart w:id="17" w:name="_Toc445802031"/>
      <w:r w:rsidRPr="0028159B">
        <w:lastRenderedPageBreak/>
        <w:t>Audit</w:t>
      </w:r>
      <w:r w:rsidRPr="00FE4370">
        <w:t xml:space="preserve"> context</w:t>
      </w:r>
      <w:bookmarkEnd w:id="16"/>
      <w:bookmarkEnd w:id="17"/>
    </w:p>
    <w:p w14:paraId="2DA787BD" w14:textId="77777777" w:rsidR="001A1D29" w:rsidRPr="001A1D29" w:rsidRDefault="001A1D29" w:rsidP="001A1D29">
      <w:pPr>
        <w:rPr>
          <w:lang w:val="en-US"/>
        </w:rPr>
      </w:pPr>
      <w:bookmarkStart w:id="18" w:name="_Toc208809369"/>
      <w:r w:rsidRPr="001A1D29">
        <w:rPr>
          <w:lang w:val="en-US"/>
        </w:rPr>
        <w:t>LABO PHARMA is the sponsor of a phase X clinical trial entitled "xxxxxx".</w:t>
      </w:r>
    </w:p>
    <w:p w14:paraId="2E9A3D75" w14:textId="4769E51B" w:rsidR="001A1D29" w:rsidRPr="001A1D29" w:rsidRDefault="001A1D29" w:rsidP="001A1D29">
      <w:pPr>
        <w:rPr>
          <w:lang w:val="en-US"/>
        </w:rPr>
      </w:pPr>
      <w:r w:rsidRPr="001A1D29">
        <w:rPr>
          <w:lang w:val="en-US"/>
        </w:rPr>
        <w:t xml:space="preserve">In the framework of the clinical trial, Sunnikan Consulting was appointed by LABO PHARMA to conduct an audit of XXXX, Translation Service Provider in charge of XXXX </w:t>
      </w:r>
      <w:bookmarkEnd w:id="18"/>
    </w:p>
    <w:p w14:paraId="2DFB8B16" w14:textId="0E121C0C" w:rsidR="001A1D29" w:rsidRPr="001A1D29" w:rsidRDefault="00603023" w:rsidP="001A1D29">
      <w:pPr>
        <w:pStyle w:val="Titre1"/>
      </w:pPr>
      <w:bookmarkStart w:id="19" w:name="_Toc437361263"/>
      <w:bookmarkStart w:id="20" w:name="_Toc445802032"/>
      <w:r w:rsidRPr="00002DBF">
        <w:t>Audit Methodology</w:t>
      </w:r>
      <w:bookmarkEnd w:id="19"/>
      <w:bookmarkEnd w:id="20"/>
    </w:p>
    <w:p w14:paraId="22F96519" w14:textId="77777777" w:rsidR="00603023" w:rsidRPr="0028159B" w:rsidRDefault="00603023" w:rsidP="0028159B">
      <w:pPr>
        <w:pStyle w:val="Titre2"/>
      </w:pPr>
      <w:bookmarkStart w:id="21" w:name="_Toc437361264"/>
      <w:bookmarkStart w:id="22" w:name="_Toc445802033"/>
      <w:r w:rsidRPr="0028159B">
        <w:t>Audit Objectives</w:t>
      </w:r>
      <w:bookmarkEnd w:id="21"/>
      <w:bookmarkEnd w:id="22"/>
    </w:p>
    <w:p w14:paraId="55135A71" w14:textId="5CBB2D07" w:rsidR="006762C7" w:rsidRDefault="006762C7" w:rsidP="006762C7">
      <w:pPr>
        <w:spacing w:line="260" w:lineRule="exact"/>
        <w:rPr>
          <w:color w:val="000000" w:themeColor="text1"/>
          <w:szCs w:val="20"/>
          <w:lang w:val="en-GB"/>
        </w:rPr>
      </w:pPr>
      <w:r w:rsidRPr="00A96879">
        <w:rPr>
          <w:color w:val="000000" w:themeColor="text1"/>
          <w:szCs w:val="20"/>
          <w:lang w:val="en-GB"/>
        </w:rPr>
        <w:t xml:space="preserve">The objective of the audit is to assess the </w:t>
      </w:r>
      <w:r>
        <w:rPr>
          <w:color w:val="000000" w:themeColor="text1"/>
          <w:szCs w:val="20"/>
          <w:lang w:val="en-GB"/>
        </w:rPr>
        <w:t xml:space="preserve">quality processes and risk management of the Translation </w:t>
      </w:r>
      <w:r w:rsidR="001A1D29">
        <w:rPr>
          <w:color w:val="000000" w:themeColor="text1"/>
          <w:szCs w:val="20"/>
          <w:lang w:val="en-GB"/>
        </w:rPr>
        <w:t>Service Provider.</w:t>
      </w:r>
    </w:p>
    <w:p w14:paraId="67CA9F9F" w14:textId="5285985F" w:rsidR="001A1D29" w:rsidRPr="001A1D29" w:rsidRDefault="001A1D29" w:rsidP="001A1D29">
      <w:pPr>
        <w:rPr>
          <w:lang w:val="en-GB"/>
        </w:rPr>
      </w:pPr>
      <w:r w:rsidRPr="001A1D29">
        <w:rPr>
          <w:lang w:val="en-GB"/>
        </w:rPr>
        <w:t>The audit was conducted according to the following standards:</w:t>
      </w:r>
    </w:p>
    <w:p w14:paraId="209F8CFC" w14:textId="77777777" w:rsidR="00942835" w:rsidRPr="0028159B" w:rsidRDefault="00603023" w:rsidP="0028159B">
      <w:pPr>
        <w:pStyle w:val="B1"/>
      </w:pPr>
      <w:r w:rsidRPr="0028159B">
        <w:t>European and French regulations,</w:t>
      </w:r>
    </w:p>
    <w:p w14:paraId="34436EBC" w14:textId="6A3356F7" w:rsidR="00603023" w:rsidRPr="00942835" w:rsidRDefault="000A5D51" w:rsidP="0028159B">
      <w:pPr>
        <w:pStyle w:val="B1"/>
      </w:pPr>
      <w:r w:rsidRPr="0028159B">
        <w:t>ISO 17100:2015 "</w:t>
      </w:r>
      <w:r w:rsidR="00942835" w:rsidRPr="0028159B">
        <w:t>Translation services — Requirements for translation</w:t>
      </w:r>
      <w:r w:rsidR="00942835" w:rsidRPr="00942835">
        <w:rPr>
          <w:rFonts w:cs="Cambria-Bold"/>
          <w:bCs/>
          <w:lang w:eastAsia="fr-FR"/>
        </w:rPr>
        <w:t xml:space="preserve"> services"</w:t>
      </w:r>
    </w:p>
    <w:p w14:paraId="19FBFC97" w14:textId="77777777" w:rsidR="00603023" w:rsidRPr="000A5D51" w:rsidRDefault="00603023" w:rsidP="0028159B">
      <w:pPr>
        <w:pStyle w:val="Titre2"/>
      </w:pPr>
      <w:bookmarkStart w:id="23" w:name="_Toc437361265"/>
      <w:bookmarkStart w:id="24" w:name="_Toc445802034"/>
      <w:r w:rsidRPr="000A5D51">
        <w:t>Audit Agenda</w:t>
      </w:r>
      <w:bookmarkEnd w:id="23"/>
      <w:bookmarkEnd w:id="24"/>
    </w:p>
    <w:p w14:paraId="7315DB9C" w14:textId="16CB0F79" w:rsidR="00603023" w:rsidRPr="000A5D51" w:rsidRDefault="00603023" w:rsidP="00262BD3">
      <w:pPr>
        <w:spacing w:line="260" w:lineRule="exact"/>
        <w:rPr>
          <w:color w:val="000000" w:themeColor="text1"/>
          <w:szCs w:val="20"/>
          <w:lang w:val="en-GB"/>
        </w:rPr>
      </w:pPr>
      <w:bookmarkStart w:id="25" w:name="_Toc74458962"/>
      <w:r w:rsidRPr="000A5D51">
        <w:rPr>
          <w:color w:val="000000" w:themeColor="text1"/>
          <w:szCs w:val="20"/>
          <w:lang w:val="en-GB"/>
        </w:rPr>
        <w:t xml:space="preserve">The audit took place in the </w:t>
      </w:r>
      <w:r w:rsidR="00942835" w:rsidRPr="00002DBF">
        <w:rPr>
          <w:color w:val="000000" w:themeColor="text1"/>
          <w:szCs w:val="20"/>
          <w:lang w:val="en-GB"/>
        </w:rPr>
        <w:t>translation service provider</w:t>
      </w:r>
      <w:r w:rsidRPr="000A5D51">
        <w:rPr>
          <w:color w:val="000000" w:themeColor="text1"/>
          <w:szCs w:val="20"/>
          <w:lang w:val="en-GB"/>
        </w:rPr>
        <w:t xml:space="preserve"> facilities on _ and was performed by _.</w:t>
      </w:r>
    </w:p>
    <w:p w14:paraId="2896D6B3" w14:textId="77777777" w:rsidR="00603023" w:rsidRPr="00FE4370" w:rsidRDefault="00603023" w:rsidP="0028159B">
      <w:pPr>
        <w:pStyle w:val="Titre2"/>
      </w:pPr>
      <w:bookmarkStart w:id="26" w:name="_Toc445802035"/>
      <w:bookmarkEnd w:id="25"/>
      <w:r w:rsidRPr="00FE4370">
        <w:t>Opening meeting</w:t>
      </w:r>
      <w:bookmarkEnd w:id="26"/>
    </w:p>
    <w:p w14:paraId="3DB76193" w14:textId="1302645E" w:rsidR="00603023" w:rsidRDefault="00603023" w:rsidP="00262BD3">
      <w:pPr>
        <w:spacing w:line="260" w:lineRule="exact"/>
        <w:rPr>
          <w:szCs w:val="20"/>
          <w:lang w:val="en-GB"/>
        </w:rPr>
      </w:pPr>
      <w:bookmarkStart w:id="27" w:name="_Toc74458963"/>
      <w:r w:rsidRPr="00FE4370">
        <w:rPr>
          <w:szCs w:val="20"/>
          <w:lang w:val="en-GB"/>
        </w:rPr>
        <w:t xml:space="preserve">An </w:t>
      </w:r>
      <w:r w:rsidR="00942835">
        <w:rPr>
          <w:szCs w:val="20"/>
          <w:lang w:val="en-GB"/>
        </w:rPr>
        <w:t>opening meeting took place with :</w:t>
      </w:r>
    </w:p>
    <w:p w14:paraId="5EDB02AC" w14:textId="6E6CDF0C" w:rsidR="00942835" w:rsidRDefault="00942835" w:rsidP="0080267B">
      <w:pPr>
        <w:pStyle w:val="B1"/>
      </w:pPr>
      <w:r>
        <w:t>-</w:t>
      </w:r>
    </w:p>
    <w:p w14:paraId="0DCF8D50" w14:textId="3C0C8A7C" w:rsidR="00942835" w:rsidRDefault="00942835" w:rsidP="0080267B">
      <w:pPr>
        <w:pStyle w:val="B1"/>
      </w:pPr>
      <w:r>
        <w:t>-</w:t>
      </w:r>
    </w:p>
    <w:p w14:paraId="5C4410BC" w14:textId="77777777" w:rsidR="00603023" w:rsidRPr="00FE4370" w:rsidRDefault="00603023" w:rsidP="0028159B">
      <w:pPr>
        <w:pStyle w:val="Titre2"/>
      </w:pPr>
      <w:bookmarkStart w:id="28" w:name="_Toc445802036"/>
      <w:r w:rsidRPr="00FE4370">
        <w:t>Audit</w:t>
      </w:r>
      <w:bookmarkEnd w:id="27"/>
      <w:bookmarkEnd w:id="28"/>
    </w:p>
    <w:p w14:paraId="3A42E8CB" w14:textId="77777777" w:rsidR="00603023" w:rsidRPr="00942835" w:rsidRDefault="00603023" w:rsidP="00262BD3">
      <w:pPr>
        <w:spacing w:line="260" w:lineRule="exact"/>
        <w:rPr>
          <w:color w:val="000000" w:themeColor="text1"/>
          <w:szCs w:val="20"/>
          <w:lang w:val="en-GB"/>
        </w:rPr>
      </w:pPr>
      <w:r w:rsidRPr="00942835">
        <w:rPr>
          <w:color w:val="000000" w:themeColor="text1"/>
          <w:szCs w:val="20"/>
          <w:lang w:val="en-GB"/>
        </w:rPr>
        <w:t>The audit consisted of a review of:</w:t>
      </w:r>
    </w:p>
    <w:p w14:paraId="33E98E30" w14:textId="0939FE75" w:rsidR="00603023" w:rsidRPr="00942835" w:rsidRDefault="00603023" w:rsidP="0028159B">
      <w:pPr>
        <w:pStyle w:val="B1"/>
      </w:pPr>
      <w:r w:rsidRPr="00942835">
        <w:t xml:space="preserve">the </w:t>
      </w:r>
      <w:r w:rsidR="00942835" w:rsidRPr="00002DBF">
        <w:t>translation service provider</w:t>
      </w:r>
      <w:r w:rsidR="00942835" w:rsidRPr="00942835">
        <w:t xml:space="preserve"> </w:t>
      </w:r>
      <w:r w:rsidRPr="00942835">
        <w:t>organization</w:t>
      </w:r>
    </w:p>
    <w:p w14:paraId="22008422" w14:textId="77777777" w:rsidR="00603023" w:rsidRPr="00942835" w:rsidRDefault="00603023" w:rsidP="0028159B">
      <w:pPr>
        <w:pStyle w:val="B1"/>
      </w:pPr>
      <w:r w:rsidRPr="00942835">
        <w:t>the personnel qualification</w:t>
      </w:r>
    </w:p>
    <w:p w14:paraId="255EB127" w14:textId="77777777" w:rsidR="00603023" w:rsidRPr="00942835" w:rsidRDefault="00603023" w:rsidP="0028159B">
      <w:pPr>
        <w:pStyle w:val="B1"/>
      </w:pPr>
      <w:r w:rsidRPr="00942835">
        <w:t>the Quality documentation for the processes _</w:t>
      </w:r>
    </w:p>
    <w:p w14:paraId="3CBEFB1C" w14:textId="77777777" w:rsidR="00603023" w:rsidRPr="00942835" w:rsidRDefault="00603023" w:rsidP="0028159B">
      <w:pPr>
        <w:pStyle w:val="B1"/>
      </w:pPr>
      <w:r w:rsidRPr="00942835">
        <w:t>the facilities</w:t>
      </w:r>
    </w:p>
    <w:p w14:paraId="05B44821" w14:textId="77777777" w:rsidR="00603023" w:rsidRPr="00942835" w:rsidRDefault="00603023" w:rsidP="0028159B">
      <w:pPr>
        <w:pStyle w:val="B1"/>
      </w:pPr>
      <w:r w:rsidRPr="00942835">
        <w:t>the services provided (_)</w:t>
      </w:r>
    </w:p>
    <w:p w14:paraId="703FBD21" w14:textId="761F04F4" w:rsidR="00603023" w:rsidRPr="00942835" w:rsidRDefault="00603023" w:rsidP="00262BD3">
      <w:pPr>
        <w:spacing w:line="260" w:lineRule="exact"/>
        <w:rPr>
          <w:color w:val="000000" w:themeColor="text1"/>
          <w:szCs w:val="20"/>
          <w:lang w:val="en-GB"/>
        </w:rPr>
      </w:pPr>
      <w:r w:rsidRPr="00942835">
        <w:rPr>
          <w:color w:val="000000" w:themeColor="text1"/>
          <w:szCs w:val="20"/>
          <w:lang w:val="en-GB"/>
        </w:rPr>
        <w:t xml:space="preserve">Interviews, site </w:t>
      </w:r>
      <w:r w:rsidR="00942835" w:rsidRPr="00942835">
        <w:rPr>
          <w:color w:val="000000" w:themeColor="text1"/>
          <w:szCs w:val="20"/>
          <w:lang w:val="en-GB"/>
        </w:rPr>
        <w:t>visit</w:t>
      </w:r>
      <w:r w:rsidRPr="00942835">
        <w:rPr>
          <w:color w:val="000000" w:themeColor="text1"/>
          <w:szCs w:val="20"/>
          <w:lang w:val="en-GB"/>
        </w:rPr>
        <w:t xml:space="preserve"> and documentation review are performed during the audit.</w:t>
      </w:r>
    </w:p>
    <w:p w14:paraId="58477C18" w14:textId="77777777" w:rsidR="00603023" w:rsidRPr="00FE4370" w:rsidRDefault="00603023" w:rsidP="0028159B">
      <w:pPr>
        <w:pStyle w:val="Titre2"/>
      </w:pPr>
      <w:bookmarkStart w:id="29" w:name="_Toc445802037"/>
      <w:r w:rsidRPr="00FE4370">
        <w:t>Closing meeting</w:t>
      </w:r>
      <w:bookmarkEnd w:id="29"/>
    </w:p>
    <w:p w14:paraId="49708E25" w14:textId="77777777" w:rsidR="00603023" w:rsidRDefault="00603023" w:rsidP="00262BD3">
      <w:pPr>
        <w:spacing w:line="260" w:lineRule="exact"/>
        <w:rPr>
          <w:szCs w:val="20"/>
          <w:lang w:val="en-GB"/>
        </w:rPr>
      </w:pPr>
      <w:r w:rsidRPr="00FE4370">
        <w:rPr>
          <w:szCs w:val="20"/>
          <w:lang w:val="en-GB"/>
        </w:rPr>
        <w:t>A debriefing meeting took place to present and discuss the audit results with:</w:t>
      </w:r>
    </w:p>
    <w:p w14:paraId="1F0DF33D" w14:textId="50193711" w:rsidR="00942835" w:rsidRDefault="00942835" w:rsidP="0028159B">
      <w:pPr>
        <w:pStyle w:val="B1"/>
      </w:pPr>
      <w:r>
        <w:t>-</w:t>
      </w:r>
    </w:p>
    <w:p w14:paraId="7C367451" w14:textId="46EAFD30" w:rsidR="00942835" w:rsidRDefault="00942835" w:rsidP="0028159B">
      <w:pPr>
        <w:pStyle w:val="B1"/>
      </w:pPr>
      <w:r>
        <w:t>-</w:t>
      </w:r>
    </w:p>
    <w:p w14:paraId="5D7E8768" w14:textId="77777777" w:rsidR="00603023" w:rsidRPr="00FE4370" w:rsidRDefault="00603023" w:rsidP="004A42DA">
      <w:pPr>
        <w:pStyle w:val="Titre2"/>
      </w:pPr>
      <w:bookmarkStart w:id="30" w:name="_Toc445802038"/>
      <w:r w:rsidRPr="00FE4370">
        <w:t>Audit report</w:t>
      </w:r>
      <w:bookmarkEnd w:id="30"/>
    </w:p>
    <w:p w14:paraId="5A1D96A4" w14:textId="032969EB" w:rsidR="00603023" w:rsidRPr="00942835" w:rsidRDefault="00603023" w:rsidP="00262BD3">
      <w:pPr>
        <w:spacing w:line="260" w:lineRule="exact"/>
        <w:rPr>
          <w:color w:val="000000" w:themeColor="text1"/>
          <w:szCs w:val="20"/>
          <w:lang w:val="en-GB"/>
        </w:rPr>
      </w:pPr>
      <w:r w:rsidRPr="00942835">
        <w:rPr>
          <w:color w:val="000000" w:themeColor="text1"/>
          <w:szCs w:val="20"/>
          <w:lang w:val="en-GB"/>
        </w:rPr>
        <w:t xml:space="preserve">The improvement suggestions included in this report are only advices. They are not based on a prior assessment of costs / timelines / quality objectives of the </w:t>
      </w:r>
      <w:r w:rsidR="00942835" w:rsidRPr="00002DBF">
        <w:rPr>
          <w:color w:val="000000" w:themeColor="text1"/>
          <w:szCs w:val="20"/>
          <w:lang w:val="en-GB"/>
        </w:rPr>
        <w:t>translation service provider</w:t>
      </w:r>
      <w:r w:rsidRPr="00942835">
        <w:rPr>
          <w:color w:val="000000" w:themeColor="text1"/>
          <w:szCs w:val="20"/>
          <w:lang w:val="en-GB"/>
        </w:rPr>
        <w:t>. They do not represent by themselves the appropriate actions plan and should be considered within the global context.</w:t>
      </w:r>
    </w:p>
    <w:p w14:paraId="3C290711" w14:textId="77777777" w:rsidR="00603023" w:rsidRPr="00FE4370" w:rsidRDefault="00603023" w:rsidP="00262BD3">
      <w:pPr>
        <w:spacing w:line="260" w:lineRule="exact"/>
        <w:rPr>
          <w:szCs w:val="20"/>
          <w:lang w:val="en-GB"/>
        </w:rPr>
      </w:pPr>
    </w:p>
    <w:p w14:paraId="496ED483" w14:textId="77777777" w:rsidR="008F71BD" w:rsidRPr="005C1B9C" w:rsidRDefault="008F71BD" w:rsidP="008F71BD">
      <w:pPr>
        <w:rPr>
          <w:rFonts w:ascii="Calibri" w:hAnsi="Calibri"/>
          <w:b/>
          <w:lang w:val="en-US"/>
        </w:rPr>
      </w:pPr>
      <w:r w:rsidRPr="005C1B9C">
        <w:rPr>
          <w:rFonts w:ascii="Calibri" w:hAnsi="Calibri"/>
          <w:b/>
          <w:lang w:val="en-US"/>
        </w:rPr>
        <w:t>Classification of audit findings</w:t>
      </w:r>
    </w:p>
    <w:p w14:paraId="3BDB73BE" w14:textId="77777777" w:rsidR="008F71BD" w:rsidRDefault="008F71BD" w:rsidP="008F71BD">
      <w:pPr>
        <w:rPr>
          <w:rFonts w:ascii="Calibri" w:hAnsi="Calibri"/>
          <w:bCs/>
          <w:lang w:val="en-US"/>
        </w:rPr>
      </w:pPr>
      <w:r w:rsidRPr="005C1B9C">
        <w:rPr>
          <w:rFonts w:ascii="Calibri" w:hAnsi="Calibri"/>
          <w:lang w:val="en-US" w:eastAsia="fr-FR"/>
        </w:rPr>
        <w:t xml:space="preserve">In this report, the findings are classified as critical, major or minor according to the </w:t>
      </w:r>
      <w:r w:rsidRPr="005C1B9C">
        <w:rPr>
          <w:rFonts w:ascii="Calibri" w:hAnsi="Calibri"/>
          <w:bCs/>
          <w:lang w:val="en-US"/>
        </w:rPr>
        <w:t xml:space="preserve">Procedure for reporting of GCP inspections requested by the Committee for Medicinal Products for Human Use (CHMP), </w:t>
      </w:r>
      <w:r>
        <w:rPr>
          <w:rFonts w:ascii="Calibri" w:hAnsi="Calibri"/>
          <w:bCs/>
          <w:lang w:val="en-US"/>
        </w:rPr>
        <w:t>28 March 2017</w:t>
      </w:r>
      <w:r w:rsidRPr="005C1B9C">
        <w:rPr>
          <w:rFonts w:ascii="Calibri" w:hAnsi="Calibri"/>
          <w:bCs/>
          <w:lang w:val="en-US"/>
        </w:rPr>
        <w:t>:</w:t>
      </w:r>
    </w:p>
    <w:p w14:paraId="6CF404CE" w14:textId="77777777" w:rsidR="008F71BD" w:rsidRDefault="008F71BD" w:rsidP="008F71BD">
      <w:pPr>
        <w:rPr>
          <w:rFonts w:ascii="Calibri" w:hAnsi="Calibri"/>
          <w:bCs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8F71BD" w:rsidRPr="00DE684D" w14:paraId="4C61F8B2" w14:textId="77777777" w:rsidTr="00895E8D">
        <w:tc>
          <w:tcPr>
            <w:tcW w:w="7503" w:type="dxa"/>
          </w:tcPr>
          <w:p w14:paraId="6869494C" w14:textId="77777777" w:rsidR="008F71BD" w:rsidRPr="00B75159" w:rsidRDefault="008F71BD" w:rsidP="00895E8D">
            <w:pPr>
              <w:rPr>
                <w:i/>
                <w:lang w:val="en-US" w:eastAsia="fr-FR"/>
              </w:rPr>
            </w:pPr>
            <w:r w:rsidRPr="00B75159">
              <w:rPr>
                <w:lang w:val="en-US" w:eastAsia="fr-FR"/>
              </w:rPr>
              <w:t>"</w:t>
            </w:r>
            <w:r w:rsidRPr="00B75159">
              <w:rPr>
                <w:b/>
                <w:i/>
                <w:lang w:val="en-US" w:eastAsia="fr-FR"/>
              </w:rPr>
              <w:t xml:space="preserve">APPENDIX </w:t>
            </w:r>
            <w:r>
              <w:rPr>
                <w:b/>
                <w:i/>
                <w:lang w:val="en-US" w:eastAsia="fr-FR"/>
              </w:rPr>
              <w:t>5</w:t>
            </w:r>
            <w:r w:rsidRPr="00B75159">
              <w:rPr>
                <w:b/>
                <w:i/>
                <w:lang w:val="en-US" w:eastAsia="fr-FR"/>
              </w:rPr>
              <w:t xml:space="preserve"> – Grading of inspection findings</w:t>
            </w:r>
          </w:p>
          <w:p w14:paraId="2A2DC932" w14:textId="77777777" w:rsidR="008F71BD" w:rsidRPr="007D650E" w:rsidRDefault="008F71BD" w:rsidP="00895E8D">
            <w:pPr>
              <w:rPr>
                <w:rFonts w:ascii="Calibri" w:hAnsi="Calibri"/>
                <w:b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/>
                <w:bCs/>
                <w:i/>
                <w:iCs/>
                <w:lang w:val="en-US"/>
              </w:rPr>
              <w:t>Critical</w:t>
            </w:r>
          </w:p>
          <w:p w14:paraId="398C3BD0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Conditions, practices or processes that adversely affect the rights, safety or well-being of the subjects and/or the quality and integrity of data.</w:t>
            </w:r>
          </w:p>
          <w:p w14:paraId="53DF5A53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Critical observations are considered totally unacceptable.</w:t>
            </w:r>
          </w:p>
          <w:p w14:paraId="3A991219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Possible consequences: rejection of data and/or legal action required</w:t>
            </w:r>
          </w:p>
          <w:p w14:paraId="1D580ACC" w14:textId="77777777" w:rsidR="008F71BD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Remark: Observations classified as critical may include a pattern of deviations classified as major, bad quality of the data and/or absence of source documents. Manipulation and intentional misrepresentation of data belong to this group.</w:t>
            </w:r>
          </w:p>
          <w:p w14:paraId="55A2F30C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</w:p>
          <w:p w14:paraId="67530360" w14:textId="77777777" w:rsidR="008F71BD" w:rsidRPr="007D650E" w:rsidRDefault="008F71BD" w:rsidP="00895E8D">
            <w:pPr>
              <w:rPr>
                <w:rFonts w:ascii="Calibri" w:hAnsi="Calibri"/>
                <w:b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/>
                <w:bCs/>
                <w:i/>
                <w:iCs/>
                <w:lang w:val="en-US"/>
              </w:rPr>
              <w:t>Major</w:t>
            </w:r>
          </w:p>
          <w:p w14:paraId="76B568EA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Conditions, practices or processes that might adversely affect the rights, safety or well-being of the subjects and/or the quality and integrity of data.</w:t>
            </w:r>
          </w:p>
          <w:p w14:paraId="2886E08E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Major observations are serious deficiencies and are direct violations of GCP principles.</w:t>
            </w:r>
          </w:p>
          <w:p w14:paraId="596171B0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Possible consequences: data may be rejected and/or legal action required</w:t>
            </w:r>
          </w:p>
          <w:p w14:paraId="0A535F6E" w14:textId="77777777" w:rsidR="008F71BD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Remark: Observations classified as major, may include a pattern of deviations and/or numerous minor observations.</w:t>
            </w:r>
          </w:p>
          <w:p w14:paraId="3B80C76B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</w:p>
          <w:p w14:paraId="566F2026" w14:textId="77777777" w:rsidR="008F71BD" w:rsidRPr="007D650E" w:rsidRDefault="008F71BD" w:rsidP="00895E8D">
            <w:pPr>
              <w:rPr>
                <w:rFonts w:ascii="Calibri" w:hAnsi="Calibri"/>
                <w:b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/>
                <w:bCs/>
                <w:i/>
                <w:iCs/>
                <w:lang w:val="en-US"/>
              </w:rPr>
              <w:t>Minor</w:t>
            </w:r>
          </w:p>
          <w:p w14:paraId="00312834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Conditions, practices or processes that would not be expected to adversely affect the rights, safety or well-being of the subjects and/or the quality and integrity of data.</w:t>
            </w:r>
          </w:p>
          <w:p w14:paraId="78DFF08F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Possible consequences: Observations classified as minor, indicate the need for improvement of conditions, practises and processes.</w:t>
            </w:r>
          </w:p>
          <w:p w14:paraId="421C9B75" w14:textId="77777777" w:rsidR="008F71BD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  <w:r w:rsidRPr="007D650E">
              <w:rPr>
                <w:rFonts w:ascii="Calibri" w:hAnsi="Calibri"/>
                <w:bCs/>
                <w:i/>
                <w:iCs/>
                <w:lang w:val="en-US"/>
              </w:rPr>
              <w:t>Remark: Many minor observations might indicate a bad quality and the sum might be equal to a major finding with its consequences.</w:t>
            </w:r>
          </w:p>
          <w:p w14:paraId="5E84A2F5" w14:textId="77777777" w:rsidR="008F71BD" w:rsidRPr="007D650E" w:rsidRDefault="008F71BD" w:rsidP="00895E8D">
            <w:pPr>
              <w:rPr>
                <w:rFonts w:ascii="Calibri" w:hAnsi="Calibri"/>
                <w:bCs/>
                <w:i/>
                <w:iCs/>
                <w:lang w:val="en-US"/>
              </w:rPr>
            </w:pPr>
          </w:p>
          <w:p w14:paraId="216C6779" w14:textId="77777777" w:rsidR="008F71BD" w:rsidRPr="005C1B9C" w:rsidRDefault="008F71BD" w:rsidP="00895E8D">
            <w:pPr>
              <w:rPr>
                <w:rFonts w:ascii="Calibri" w:hAnsi="Calibri"/>
                <w:b/>
                <w:bCs/>
                <w:i/>
                <w:iCs/>
                <w:lang w:val="en-US"/>
              </w:rPr>
            </w:pPr>
            <w:r w:rsidRPr="005C1B9C">
              <w:rPr>
                <w:rFonts w:ascii="Calibri" w:hAnsi="Calibri"/>
                <w:b/>
                <w:bCs/>
                <w:i/>
                <w:iCs/>
                <w:lang w:val="en-US"/>
              </w:rPr>
              <w:t>Comments</w:t>
            </w:r>
          </w:p>
          <w:p w14:paraId="56CA57F6" w14:textId="77777777" w:rsidR="008F71BD" w:rsidRDefault="008F71BD" w:rsidP="00895E8D">
            <w:pPr>
              <w:rPr>
                <w:rFonts w:ascii="Calibri" w:hAnsi="Calibri"/>
                <w:i/>
                <w:iCs/>
                <w:lang w:val="en-US"/>
              </w:rPr>
            </w:pPr>
            <w:r w:rsidRPr="005C1B9C">
              <w:rPr>
                <w:rFonts w:ascii="Calibri" w:hAnsi="Calibri"/>
                <w:bCs/>
                <w:i/>
                <w:iCs/>
                <w:lang w:val="en-US"/>
              </w:rPr>
              <w:t>The observations might lead to suggestions on how to improve quality or reduce the potential for a deviation to occur in the future."</w:t>
            </w:r>
          </w:p>
          <w:p w14:paraId="2B9D4B64" w14:textId="77777777" w:rsidR="008F71BD" w:rsidRPr="007D650E" w:rsidRDefault="008F71BD" w:rsidP="00895E8D">
            <w:pPr>
              <w:rPr>
                <w:rFonts w:ascii="Calibri" w:hAnsi="Calibri"/>
                <w:i/>
                <w:iCs/>
                <w:lang w:val="en-US"/>
              </w:rPr>
            </w:pPr>
          </w:p>
        </w:tc>
      </w:tr>
    </w:tbl>
    <w:p w14:paraId="07A1301D" w14:textId="77777777" w:rsidR="00603023" w:rsidRPr="00FE4370" w:rsidRDefault="00603023" w:rsidP="00262BD3">
      <w:pPr>
        <w:spacing w:line="260" w:lineRule="exact"/>
        <w:rPr>
          <w:szCs w:val="20"/>
          <w:lang w:val="en-US" w:eastAsia="fr-FR"/>
        </w:rPr>
      </w:pPr>
    </w:p>
    <w:p w14:paraId="4DBF8AB2" w14:textId="77777777" w:rsidR="00603023" w:rsidRPr="00FE4370" w:rsidRDefault="00603023" w:rsidP="0028159B">
      <w:pPr>
        <w:pStyle w:val="Titre1"/>
      </w:pPr>
      <w:r w:rsidRPr="00FE4370">
        <w:rPr>
          <w:highlight w:val="yellow"/>
        </w:rPr>
        <w:br w:type="page"/>
      </w:r>
      <w:bookmarkStart w:id="31" w:name="_Hlt470424325"/>
      <w:bookmarkStart w:id="32" w:name="_Toc437361266"/>
      <w:bookmarkStart w:id="33" w:name="_Toc445802039"/>
      <w:bookmarkEnd w:id="31"/>
      <w:r w:rsidRPr="00FE4370">
        <w:lastRenderedPageBreak/>
        <w:t>Executive summary</w:t>
      </w:r>
      <w:bookmarkEnd w:id="32"/>
      <w:bookmarkEnd w:id="33"/>
    </w:p>
    <w:p w14:paraId="4838B76A" w14:textId="6553E515" w:rsidR="00603023" w:rsidRPr="00A96879" w:rsidRDefault="00603023" w:rsidP="00262BD3">
      <w:pPr>
        <w:spacing w:line="260" w:lineRule="exact"/>
        <w:rPr>
          <w:color w:val="000000" w:themeColor="text1"/>
          <w:szCs w:val="20"/>
          <w:lang w:val="en-GB"/>
        </w:rPr>
      </w:pPr>
      <w:r w:rsidRPr="00A96879">
        <w:rPr>
          <w:color w:val="000000" w:themeColor="text1"/>
          <w:szCs w:val="20"/>
          <w:lang w:val="en-GB"/>
        </w:rPr>
        <w:t xml:space="preserve">LABO PHARMA is a </w:t>
      </w:r>
      <w:r w:rsidR="003811F8">
        <w:rPr>
          <w:color w:val="000000" w:themeColor="text1"/>
          <w:szCs w:val="20"/>
          <w:lang w:val="en-GB"/>
        </w:rPr>
        <w:t xml:space="preserve">company </w:t>
      </w:r>
      <w:r w:rsidRPr="00A96879">
        <w:rPr>
          <w:color w:val="000000" w:themeColor="text1"/>
          <w:szCs w:val="20"/>
          <w:lang w:val="en-GB"/>
        </w:rPr>
        <w:t>specialized in, located in _.</w:t>
      </w:r>
    </w:p>
    <w:p w14:paraId="42E134CD" w14:textId="77777777" w:rsidR="00603023" w:rsidRPr="00FE4370" w:rsidRDefault="00603023" w:rsidP="00262BD3">
      <w:pPr>
        <w:spacing w:line="260" w:lineRule="exact"/>
        <w:rPr>
          <w:szCs w:val="20"/>
          <w:lang w:val="en-GB"/>
        </w:rPr>
      </w:pPr>
    </w:p>
    <w:p w14:paraId="54B36766" w14:textId="06AD8506" w:rsidR="00603023" w:rsidRPr="00FE4370" w:rsidRDefault="00603023" w:rsidP="00262BD3">
      <w:pPr>
        <w:spacing w:line="260" w:lineRule="exact"/>
        <w:rPr>
          <w:szCs w:val="20"/>
          <w:lang w:val="en-GB"/>
        </w:rPr>
      </w:pPr>
      <w:r w:rsidRPr="00FE4370">
        <w:rPr>
          <w:szCs w:val="20"/>
          <w:lang w:val="en-GB"/>
        </w:rPr>
        <w:t xml:space="preserve">Sunnikan Consulting is requested to conduct the audit </w:t>
      </w:r>
      <w:r w:rsidR="00A96879">
        <w:rPr>
          <w:szCs w:val="20"/>
          <w:lang w:val="en-GB"/>
        </w:rPr>
        <w:t xml:space="preserve">at the </w:t>
      </w:r>
      <w:r w:rsidR="00A96879" w:rsidRPr="00002DBF">
        <w:rPr>
          <w:color w:val="000000" w:themeColor="text1"/>
          <w:szCs w:val="20"/>
          <w:lang w:val="en-GB"/>
        </w:rPr>
        <w:t>translation service provider</w:t>
      </w:r>
    </w:p>
    <w:p w14:paraId="0192A679" w14:textId="77777777" w:rsidR="00603023" w:rsidRPr="00FE4370" w:rsidRDefault="00603023" w:rsidP="00262BD3">
      <w:pPr>
        <w:spacing w:line="260" w:lineRule="exact"/>
        <w:rPr>
          <w:szCs w:val="20"/>
          <w:lang w:val="en-GB"/>
        </w:rPr>
      </w:pPr>
      <w:r w:rsidRPr="00FE4370">
        <w:rPr>
          <w:szCs w:val="20"/>
          <w:lang w:val="en-GB"/>
        </w:rPr>
        <w:t>The audit was performed by _ on _.</w:t>
      </w:r>
    </w:p>
    <w:p w14:paraId="72093171" w14:textId="77777777" w:rsidR="00603023" w:rsidRPr="00FE4370" w:rsidRDefault="00603023" w:rsidP="00262BD3">
      <w:pPr>
        <w:spacing w:line="260" w:lineRule="exact"/>
        <w:rPr>
          <w:szCs w:val="20"/>
          <w:lang w:val="en-GB"/>
        </w:rPr>
      </w:pPr>
    </w:p>
    <w:p w14:paraId="65BAB2D0" w14:textId="244CCD54" w:rsidR="00603023" w:rsidRPr="00A96879" w:rsidRDefault="003811F8" w:rsidP="00262BD3">
      <w:pPr>
        <w:spacing w:line="260" w:lineRule="exact"/>
        <w:rPr>
          <w:color w:val="000000" w:themeColor="text1"/>
          <w:szCs w:val="20"/>
          <w:lang w:val="en-GB"/>
        </w:rPr>
      </w:pPr>
      <w:r>
        <w:rPr>
          <w:color w:val="000000" w:themeColor="text1"/>
          <w:szCs w:val="20"/>
          <w:lang w:val="en-GB"/>
        </w:rPr>
        <w:t>The objective of the audit was</w:t>
      </w:r>
      <w:r w:rsidR="00603023" w:rsidRPr="00A96879">
        <w:rPr>
          <w:color w:val="000000" w:themeColor="text1"/>
          <w:szCs w:val="20"/>
          <w:lang w:val="en-GB"/>
        </w:rPr>
        <w:t xml:space="preserve"> to assess </w:t>
      </w:r>
      <w:r w:rsidR="0080267B">
        <w:rPr>
          <w:color w:val="000000" w:themeColor="text1"/>
          <w:szCs w:val="20"/>
          <w:lang w:val="en-GB"/>
        </w:rPr>
        <w:t>XXX</w:t>
      </w:r>
    </w:p>
    <w:p w14:paraId="466AB732" w14:textId="77777777" w:rsidR="00603023" w:rsidRPr="00FE4370" w:rsidRDefault="00603023" w:rsidP="00262BD3">
      <w:pPr>
        <w:spacing w:line="260" w:lineRule="exact"/>
        <w:rPr>
          <w:szCs w:val="20"/>
          <w:lang w:val="en-GB"/>
        </w:rPr>
      </w:pPr>
    </w:p>
    <w:p w14:paraId="0702C6A5" w14:textId="05342A97" w:rsidR="00603023" w:rsidRPr="00FE4370" w:rsidRDefault="00603023" w:rsidP="00262BD3">
      <w:pPr>
        <w:spacing w:line="260" w:lineRule="exact"/>
        <w:rPr>
          <w:szCs w:val="20"/>
          <w:lang w:val="en-GB"/>
        </w:rPr>
      </w:pPr>
      <w:r w:rsidRPr="00FE4370">
        <w:rPr>
          <w:szCs w:val="20"/>
          <w:lang w:val="en-GB"/>
        </w:rPr>
        <w:t xml:space="preserve">Overall, it may be noted that </w:t>
      </w:r>
      <w:r w:rsidR="0080267B">
        <w:rPr>
          <w:szCs w:val="20"/>
          <w:lang w:val="en-GB"/>
        </w:rPr>
        <w:t>XXX</w:t>
      </w:r>
    </w:p>
    <w:p w14:paraId="108B5461" w14:textId="77777777" w:rsidR="00603023" w:rsidRPr="00FE4370" w:rsidRDefault="00603023" w:rsidP="00262BD3">
      <w:pPr>
        <w:spacing w:line="260" w:lineRule="exact"/>
        <w:rPr>
          <w:szCs w:val="20"/>
          <w:lang w:val="en-GB"/>
        </w:rPr>
      </w:pPr>
    </w:p>
    <w:p w14:paraId="4C30B5B3" w14:textId="4F2E1E7D" w:rsidR="00603023" w:rsidRPr="00A96879" w:rsidRDefault="00603023" w:rsidP="00262BD3">
      <w:pPr>
        <w:spacing w:line="260" w:lineRule="exact"/>
        <w:rPr>
          <w:color w:val="000000" w:themeColor="text1"/>
          <w:szCs w:val="20"/>
          <w:lang w:val="en-GB"/>
        </w:rPr>
      </w:pPr>
      <w:r w:rsidRPr="00A96879">
        <w:rPr>
          <w:color w:val="000000" w:themeColor="text1"/>
          <w:szCs w:val="20"/>
          <w:lang w:val="en-GB"/>
        </w:rPr>
        <w:t xml:space="preserve">According to this audit, the </w:t>
      </w:r>
      <w:r w:rsidR="00A96879" w:rsidRPr="00002DBF">
        <w:rPr>
          <w:color w:val="000000" w:themeColor="text1"/>
          <w:szCs w:val="20"/>
          <w:lang w:val="en-GB"/>
        </w:rPr>
        <w:t>translation service provider</w:t>
      </w:r>
      <w:r w:rsidRPr="00A96879">
        <w:rPr>
          <w:color w:val="000000" w:themeColor="text1"/>
          <w:szCs w:val="20"/>
          <w:lang w:val="en-GB"/>
        </w:rPr>
        <w:t xml:space="preserve"> quality system is considered to be compliant with the applicable regulations, provided that the action plan related to the following findings are in place:</w:t>
      </w:r>
    </w:p>
    <w:p w14:paraId="03B7712B" w14:textId="77777777" w:rsidR="00603023" w:rsidRPr="00FE4370" w:rsidRDefault="00603023" w:rsidP="00262BD3">
      <w:pPr>
        <w:spacing w:line="260" w:lineRule="exact"/>
        <w:rPr>
          <w:szCs w:val="20"/>
          <w:lang w:val="en-GB"/>
        </w:rPr>
      </w:pPr>
    </w:p>
    <w:p w14:paraId="2F7D29A2" w14:textId="6FEA2902" w:rsidR="00603023" w:rsidRPr="00FE4370" w:rsidRDefault="0080267B" w:rsidP="00262BD3">
      <w:pPr>
        <w:spacing w:line="260" w:lineRule="exact"/>
        <w:rPr>
          <w:szCs w:val="20"/>
          <w:lang w:val="en-GB"/>
        </w:rPr>
      </w:pPr>
      <w:r>
        <w:rPr>
          <w:szCs w:val="20"/>
          <w:lang w:val="en-GB"/>
        </w:rPr>
        <w:t>The main f</w:t>
      </w:r>
      <w:r w:rsidR="00603023" w:rsidRPr="00FE4370">
        <w:rPr>
          <w:szCs w:val="20"/>
          <w:lang w:val="en-GB"/>
        </w:rPr>
        <w:t>indings concern the following:</w:t>
      </w:r>
    </w:p>
    <w:p w14:paraId="6FB2E95D" w14:textId="77777777" w:rsidR="00603023" w:rsidRPr="00FE4370" w:rsidRDefault="00603023" w:rsidP="00CC30B6">
      <w:pPr>
        <w:keepNext/>
        <w:numPr>
          <w:ilvl w:val="0"/>
          <w:numId w:val="10"/>
        </w:numPr>
        <w:spacing w:before="480" w:after="240" w:line="260" w:lineRule="exact"/>
        <w:ind w:left="0" w:firstLine="0"/>
        <w:outlineLvl w:val="0"/>
        <w:rPr>
          <w:rFonts w:cs="Arial"/>
          <w:b/>
          <w:bCs/>
          <w:kern w:val="32"/>
          <w:szCs w:val="20"/>
          <w:lang w:val="en-GB" w:eastAsia="fr-FR"/>
        </w:rPr>
      </w:pPr>
      <w:r w:rsidRPr="00FE4370">
        <w:rPr>
          <w:rFonts w:cs="Arial"/>
          <w:b/>
          <w:bCs/>
          <w:kern w:val="32"/>
          <w:szCs w:val="20"/>
          <w:lang w:val="en-GB" w:eastAsia="fr-FR"/>
        </w:rPr>
        <w:br w:type="page"/>
      </w:r>
    </w:p>
    <w:p w14:paraId="6DE8D63D" w14:textId="618EEB11" w:rsidR="00EE0107" w:rsidRPr="00FE4370" w:rsidRDefault="00F408EB" w:rsidP="0028159B">
      <w:pPr>
        <w:pStyle w:val="Titre1"/>
      </w:pPr>
      <w:bookmarkStart w:id="34" w:name="_Toc445802040"/>
      <w:bookmarkStart w:id="35" w:name="_Toc293304309"/>
      <w:r w:rsidRPr="00FE4370">
        <w:lastRenderedPageBreak/>
        <w:t>Translation Service Provider (TSP)</w:t>
      </w:r>
      <w:bookmarkEnd w:id="34"/>
      <w:r w:rsidRPr="00FE4370">
        <w:t xml:space="preserve"> </w:t>
      </w:r>
    </w:p>
    <w:p w14:paraId="135DC8CD" w14:textId="2DF1D355" w:rsidR="00EE0107" w:rsidRPr="00FE4370" w:rsidRDefault="00DE684D" w:rsidP="00262BD3">
      <w:pPr>
        <w:rPr>
          <w:lang w:val="en-GB"/>
        </w:rPr>
      </w:pPr>
      <w:sdt>
        <w:sdtPr>
          <w:rPr>
            <w:lang w:val="en-GB"/>
          </w:rPr>
          <w:id w:val="1338661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E0107" w:rsidRPr="00FE4370">
        <w:rPr>
          <w:lang w:val="en-GB"/>
        </w:rPr>
        <w:t xml:space="preserve"> The </w:t>
      </w:r>
      <w:r w:rsidR="00A96879" w:rsidRPr="00002DBF">
        <w:rPr>
          <w:color w:val="000000" w:themeColor="text1"/>
          <w:szCs w:val="20"/>
          <w:lang w:val="en-GB"/>
        </w:rPr>
        <w:t>translation service provider</w:t>
      </w:r>
      <w:r w:rsidR="00EE0107" w:rsidRPr="00FE4370">
        <w:rPr>
          <w:lang w:val="en-GB"/>
        </w:rPr>
        <w:t xml:space="preserve"> exists since</w:t>
      </w:r>
    </w:p>
    <w:p w14:paraId="611B7974" w14:textId="453E7178" w:rsidR="00F408EB" w:rsidRPr="00FE4370" w:rsidRDefault="00DE684D" w:rsidP="00262BD3">
      <w:pPr>
        <w:rPr>
          <w:lang w:val="en-GB"/>
        </w:rPr>
      </w:pPr>
      <w:sdt>
        <w:sdtPr>
          <w:rPr>
            <w:lang w:val="en-GB"/>
          </w:rPr>
          <w:id w:val="-1294977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E0107" w:rsidRPr="00FE4370">
        <w:rPr>
          <w:lang w:val="en-GB"/>
        </w:rPr>
        <w:t xml:space="preserve"> The </w:t>
      </w:r>
      <w:r w:rsidR="00A96879" w:rsidRPr="00002DBF">
        <w:rPr>
          <w:color w:val="000000" w:themeColor="text1"/>
          <w:szCs w:val="20"/>
          <w:lang w:val="en-GB"/>
        </w:rPr>
        <w:t>translation service provider</w:t>
      </w:r>
      <w:r w:rsidR="00EE0107" w:rsidRPr="00FE4370">
        <w:rPr>
          <w:lang w:val="en-GB"/>
        </w:rPr>
        <w:t xml:space="preserve"> is located in</w:t>
      </w:r>
      <w:r w:rsidR="00F408EB" w:rsidRPr="00FE4370">
        <w:rPr>
          <w:lang w:val="en-GB"/>
        </w:rPr>
        <w:t xml:space="preserve"> </w:t>
      </w:r>
    </w:p>
    <w:p w14:paraId="0FED0B09" w14:textId="671C9B99" w:rsidR="00EE0107" w:rsidRPr="00FE4370" w:rsidRDefault="00DE684D" w:rsidP="00262BD3">
      <w:pPr>
        <w:rPr>
          <w:lang w:val="en-GB"/>
        </w:rPr>
      </w:pPr>
      <w:sdt>
        <w:sdtPr>
          <w:rPr>
            <w:lang w:val="en-GB"/>
          </w:rPr>
          <w:id w:val="533158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08EB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F408EB" w:rsidRPr="00FE4370">
        <w:rPr>
          <w:lang w:val="en-GB"/>
        </w:rPr>
        <w:t xml:space="preserve">The </w:t>
      </w:r>
      <w:r w:rsidR="00A96879" w:rsidRPr="00002DBF">
        <w:rPr>
          <w:color w:val="000000" w:themeColor="text1"/>
          <w:szCs w:val="20"/>
          <w:lang w:val="en-GB"/>
        </w:rPr>
        <w:t>translation service provider</w:t>
      </w:r>
      <w:r w:rsidR="00F408EB" w:rsidRPr="00FE4370">
        <w:rPr>
          <w:lang w:val="en-GB"/>
        </w:rPr>
        <w:t xml:space="preserve"> is a service provider in the following fields:</w:t>
      </w:r>
    </w:p>
    <w:p w14:paraId="3D4564AE" w14:textId="187E6B2C" w:rsidR="00EE0107" w:rsidRPr="00FE4370" w:rsidRDefault="00DE684D" w:rsidP="00262BD3">
      <w:pPr>
        <w:rPr>
          <w:lang w:val="en-GB"/>
        </w:rPr>
      </w:pPr>
      <w:sdt>
        <w:sdtPr>
          <w:rPr>
            <w:lang w:val="en-GB"/>
          </w:rPr>
          <w:id w:val="-941530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3B7E8A" w:rsidRPr="00FE4370">
        <w:rPr>
          <w:lang w:val="en-GB"/>
        </w:rPr>
        <w:t xml:space="preserve"> </w:t>
      </w:r>
      <w:r w:rsidR="00EE0107" w:rsidRPr="00FE4370">
        <w:rPr>
          <w:lang w:val="en-GB"/>
        </w:rPr>
        <w:t xml:space="preserve">The main activities of the </w:t>
      </w:r>
      <w:r w:rsidR="00F408EB" w:rsidRPr="00FE4370">
        <w:rPr>
          <w:lang w:val="en-GB"/>
        </w:rPr>
        <w:t>TSP</w:t>
      </w:r>
      <w:r w:rsidR="00EE0107" w:rsidRPr="00FE4370">
        <w:rPr>
          <w:lang w:val="en-GB"/>
        </w:rPr>
        <w:t xml:space="preserve"> are:</w:t>
      </w:r>
    </w:p>
    <w:p w14:paraId="19F201DF" w14:textId="77777777" w:rsidR="00EE0107" w:rsidRPr="00FE4370" w:rsidRDefault="00EE0107" w:rsidP="00262BD3">
      <w:pPr>
        <w:rPr>
          <w:szCs w:val="20"/>
          <w:lang w:val="en-GB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660D36" w14:paraId="4D75DF2A" w14:textId="77777777" w:rsidTr="001E5155">
        <w:trPr>
          <w:trHeight w:val="206"/>
        </w:trPr>
        <w:tc>
          <w:tcPr>
            <w:tcW w:w="7077" w:type="dxa"/>
          </w:tcPr>
          <w:p w14:paraId="000B52D8" w14:textId="77777777" w:rsidR="00660D36" w:rsidRPr="008C6018" w:rsidRDefault="00660D36" w:rsidP="001E5155">
            <w:pPr>
              <w:rPr>
                <w:b/>
              </w:rPr>
            </w:pPr>
            <w:bookmarkStart w:id="36" w:name="_Toc445802041"/>
            <w:bookmarkEnd w:id="35"/>
            <w:r w:rsidRPr="0001426A">
              <w:rPr>
                <w:b/>
              </w:rPr>
              <w:t>Observation n°</w:t>
            </w:r>
            <w:r w:rsidRPr="00743821">
              <w:rPr>
                <w:b/>
              </w:rPr>
              <w:fldChar w:fldCharType="begin"/>
            </w:r>
            <w:r w:rsidRPr="00743821">
              <w:rPr>
                <w:b/>
              </w:rPr>
              <w:instrText xml:space="preserve"> AUTONUM  \* Arabic </w:instrText>
            </w:r>
            <w:r w:rsidRPr="00743821">
              <w:rPr>
                <w:b/>
              </w:rPr>
              <w:fldChar w:fldCharType="end"/>
            </w:r>
            <w:r w:rsidRPr="004D2345">
              <w:rPr>
                <w:b/>
              </w:rPr>
              <w:t xml:space="preserve"> </w:t>
            </w:r>
            <w:r w:rsidRPr="0024588E">
              <w:rPr>
                <w:b/>
                <w:highlight w:val="yellow"/>
              </w:rPr>
              <w:t>Grade</w:t>
            </w:r>
          </w:p>
        </w:tc>
      </w:tr>
      <w:tr w:rsidR="00660D36" w:rsidRPr="0024588E" w14:paraId="735EB23C" w14:textId="77777777" w:rsidTr="001E5155">
        <w:trPr>
          <w:trHeight w:val="987"/>
        </w:trPr>
        <w:tc>
          <w:tcPr>
            <w:tcW w:w="7077" w:type="dxa"/>
          </w:tcPr>
          <w:p w14:paraId="3DFF3F07" w14:textId="77777777" w:rsidR="00660D36" w:rsidRDefault="00660D36" w:rsidP="001E5155">
            <w:r>
              <w:t>Blablabla</w:t>
            </w:r>
          </w:p>
          <w:p w14:paraId="0421BED2" w14:textId="77777777" w:rsidR="00660D36" w:rsidRPr="0024588E" w:rsidRDefault="00660D36" w:rsidP="001E5155"/>
          <w:p w14:paraId="1DA23883" w14:textId="77777777" w:rsidR="00660D36" w:rsidRPr="0024588E" w:rsidRDefault="00660D36" w:rsidP="001E5155">
            <w:pPr>
              <w:rPr>
                <w:b/>
              </w:rPr>
            </w:pPr>
            <w:r>
              <w:rPr>
                <w:i/>
              </w:rPr>
              <w:t>Main audit standards</w:t>
            </w:r>
          </w:p>
        </w:tc>
      </w:tr>
      <w:tr w:rsidR="00660D36" w14:paraId="7E9986C0" w14:textId="77777777" w:rsidTr="001E5155">
        <w:trPr>
          <w:trHeight w:val="419"/>
        </w:trPr>
        <w:tc>
          <w:tcPr>
            <w:tcW w:w="7077" w:type="dxa"/>
          </w:tcPr>
          <w:p w14:paraId="12E88DED" w14:textId="77777777" w:rsidR="00660D36" w:rsidRDefault="00660D36" w:rsidP="001E5155">
            <w:pPr>
              <w:rPr>
                <w:b/>
              </w:rPr>
            </w:pPr>
            <w:commentRangeStart w:id="37"/>
            <w:r>
              <w:rPr>
                <w:b/>
              </w:rPr>
              <w:t>Suggestions</w:t>
            </w:r>
          </w:p>
        </w:tc>
      </w:tr>
      <w:commentRangeEnd w:id="37"/>
      <w:tr w:rsidR="00660D36" w:rsidRPr="0024588E" w14:paraId="6281E713" w14:textId="77777777" w:rsidTr="001E5155">
        <w:trPr>
          <w:trHeight w:val="695"/>
        </w:trPr>
        <w:tc>
          <w:tcPr>
            <w:tcW w:w="7077" w:type="dxa"/>
          </w:tcPr>
          <w:p w14:paraId="62D362CB" w14:textId="77777777" w:rsidR="00660D36" w:rsidRPr="0024588E" w:rsidRDefault="00660D36" w:rsidP="001E5155">
            <w:pPr>
              <w:rPr>
                <w:b/>
              </w:rPr>
            </w:pPr>
            <w:r>
              <w:rPr>
                <w:rStyle w:val="Marquedecommentaire"/>
              </w:rPr>
              <w:commentReference w:id="37"/>
            </w:r>
          </w:p>
        </w:tc>
      </w:tr>
    </w:tbl>
    <w:p w14:paraId="3DE9BF5A" w14:textId="61A349C1" w:rsidR="00EE0107" w:rsidRPr="00FE4370" w:rsidRDefault="00EE0107" w:rsidP="0028159B">
      <w:pPr>
        <w:pStyle w:val="Titre1"/>
      </w:pPr>
      <w:r w:rsidRPr="00FE4370">
        <w:t>Resource Management</w:t>
      </w:r>
      <w:bookmarkEnd w:id="36"/>
      <w:r w:rsidRPr="00FE4370">
        <w:t xml:space="preserve"> </w:t>
      </w:r>
    </w:p>
    <w:p w14:paraId="0C178D69" w14:textId="0E76D780" w:rsidR="00EE0107" w:rsidRPr="00FE4370" w:rsidRDefault="00EE0107" w:rsidP="0028159B">
      <w:pPr>
        <w:pStyle w:val="Titre2"/>
      </w:pPr>
      <w:bookmarkStart w:id="38" w:name="_Toc293304310"/>
      <w:bookmarkStart w:id="39" w:name="_Toc445802042"/>
      <w:r w:rsidRPr="00FE4370">
        <w:t>Organizational structure</w:t>
      </w:r>
      <w:bookmarkEnd w:id="38"/>
      <w:bookmarkEnd w:id="39"/>
    </w:p>
    <w:p w14:paraId="7E98AD90" w14:textId="33A867E9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1864661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2BD3">
            <w:rPr>
              <w:rFonts w:ascii="MS Gothic" w:eastAsia="MS Gothic" w:hAnsi="MS Gothic" w:hint="eastAsia"/>
              <w:szCs w:val="20"/>
              <w:lang w:val="en-GB"/>
            </w:rPr>
            <w:t>☐</w:t>
          </w:r>
        </w:sdtContent>
      </w:sdt>
      <w:r w:rsidR="003B7E8A" w:rsidRPr="00FE4370">
        <w:rPr>
          <w:szCs w:val="20"/>
          <w:lang w:val="en-GB"/>
        </w:rPr>
        <w:t xml:space="preserve"> </w:t>
      </w:r>
      <w:r w:rsidR="00EE0107" w:rsidRPr="00FE4370">
        <w:rPr>
          <w:szCs w:val="20"/>
          <w:lang w:val="en-GB"/>
        </w:rPr>
        <w:t xml:space="preserve">The number of persons working for the </w:t>
      </w:r>
      <w:r w:rsidR="00F408EB" w:rsidRPr="00FE4370">
        <w:rPr>
          <w:szCs w:val="20"/>
          <w:lang w:val="en-GB"/>
        </w:rPr>
        <w:t>TSP</w:t>
      </w:r>
      <w:r w:rsidR="00EE0107" w:rsidRPr="00FE4370">
        <w:rPr>
          <w:szCs w:val="20"/>
          <w:lang w:val="en-GB"/>
        </w:rPr>
        <w:t xml:space="preserve"> is…</w:t>
      </w:r>
    </w:p>
    <w:p w14:paraId="424764E6" w14:textId="58C30972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942723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E8A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staff turnover rate is (past three years)</w:t>
      </w:r>
    </w:p>
    <w:p w14:paraId="405407A8" w14:textId="7CD5575C" w:rsidR="00445A74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328644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E8A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organization of the </w:t>
      </w:r>
      <w:r w:rsidR="00F408EB" w:rsidRPr="00FE4370">
        <w:rPr>
          <w:szCs w:val="20"/>
          <w:lang w:val="en-GB"/>
        </w:rPr>
        <w:t>TSP</w:t>
      </w:r>
      <w:r w:rsidR="00445A74" w:rsidRPr="00FE4370">
        <w:rPr>
          <w:szCs w:val="20"/>
          <w:lang w:val="en-GB"/>
        </w:rPr>
        <w:t xml:space="preserve"> (personal, outsourcing…)</w:t>
      </w:r>
      <w:r w:rsidR="00EE0107" w:rsidRPr="00FE4370">
        <w:rPr>
          <w:szCs w:val="20"/>
          <w:lang w:val="en-GB"/>
        </w:rPr>
        <w:t xml:space="preserve"> is described </w:t>
      </w:r>
      <w:r w:rsidR="00445A74" w:rsidRPr="00FE4370">
        <w:rPr>
          <w:szCs w:val="20"/>
          <w:lang w:val="en-GB"/>
        </w:rPr>
        <w:t>in a</w:t>
      </w:r>
      <w:r w:rsidR="004A42DA">
        <w:rPr>
          <w:szCs w:val="20"/>
          <w:lang w:val="en-GB"/>
        </w:rPr>
        <w:t>n</w:t>
      </w:r>
      <w:r w:rsidR="00445A74" w:rsidRPr="00FE4370">
        <w:rPr>
          <w:szCs w:val="20"/>
          <w:lang w:val="en-GB"/>
        </w:rPr>
        <w:t xml:space="preserve"> organizational chart dated</w:t>
      </w:r>
      <w:r w:rsidR="00975997">
        <w:rPr>
          <w:szCs w:val="20"/>
          <w:lang w:val="en-GB"/>
        </w:rPr>
        <w:t>---</w:t>
      </w:r>
    </w:p>
    <w:p w14:paraId="7E86C9C3" w14:textId="72476BFB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586916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E8A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chart is updated.</w:t>
      </w:r>
    </w:p>
    <w:p w14:paraId="0D79073E" w14:textId="20CD026A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841736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E8A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If applicable, the </w:t>
      </w:r>
      <w:r w:rsidR="00F408EB" w:rsidRPr="00FE4370">
        <w:rPr>
          <w:szCs w:val="20"/>
          <w:lang w:val="en-GB"/>
        </w:rPr>
        <w:t>TSP</w:t>
      </w:r>
      <w:r w:rsidR="00EE0107" w:rsidRPr="00FE4370">
        <w:rPr>
          <w:szCs w:val="20"/>
          <w:lang w:val="en-GB"/>
        </w:rPr>
        <w:t xml:space="preserve"> authorization is present and adequate.</w:t>
      </w:r>
    </w:p>
    <w:p w14:paraId="7717944F" w14:textId="7F4F2AC1" w:rsidR="00EE0107" w:rsidRPr="00FE4370" w:rsidRDefault="00EE0107" w:rsidP="0028159B">
      <w:pPr>
        <w:pStyle w:val="Titre2"/>
      </w:pPr>
      <w:bookmarkStart w:id="40" w:name="_Toc445802043"/>
      <w:bookmarkStart w:id="41" w:name="_Toc293304311"/>
      <w:r w:rsidRPr="00FE4370">
        <w:t>Responsibilitie</w:t>
      </w:r>
      <w:r w:rsidR="00233510" w:rsidRPr="00FE4370">
        <w:t>s, authority and communication</w:t>
      </w:r>
      <w:bookmarkEnd w:id="40"/>
      <w:r w:rsidR="00233510" w:rsidRPr="00FE4370">
        <w:t xml:space="preserve"> </w:t>
      </w:r>
    </w:p>
    <w:p w14:paraId="785196CC" w14:textId="12114209" w:rsidR="005C37FD" w:rsidRPr="00FE4370" w:rsidRDefault="00DE684D" w:rsidP="00262BD3">
      <w:pPr>
        <w:rPr>
          <w:lang w:val="en-GB"/>
        </w:rPr>
      </w:pPr>
      <w:sdt>
        <w:sdtPr>
          <w:rPr>
            <w:lang w:val="en-GB"/>
          </w:rPr>
          <w:id w:val="1030603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E0107" w:rsidRPr="00FE4370">
        <w:rPr>
          <w:lang w:val="en-GB"/>
        </w:rPr>
        <w:t xml:space="preserve"> The responsibilities are defined by the Top Management and communicated within the </w:t>
      </w:r>
      <w:r w:rsidR="00F408EB" w:rsidRPr="00FE4370">
        <w:rPr>
          <w:lang w:val="en-GB"/>
        </w:rPr>
        <w:t>TSP</w:t>
      </w:r>
      <w:r w:rsidR="00975997">
        <w:rPr>
          <w:lang w:val="en-GB"/>
        </w:rPr>
        <w:t>.</w:t>
      </w:r>
    </w:p>
    <w:p w14:paraId="2E14BC5E" w14:textId="2DDFA63B" w:rsidR="005C37FD" w:rsidRPr="00FE4370" w:rsidRDefault="00DE684D" w:rsidP="00262BD3">
      <w:pPr>
        <w:rPr>
          <w:rFonts w:cs="Cambria"/>
          <w:color w:val="000000"/>
          <w:lang w:val="en-GB" w:eastAsia="fr-FR"/>
        </w:rPr>
      </w:pPr>
      <w:sdt>
        <w:sdtPr>
          <w:rPr>
            <w:lang w:val="en-GB"/>
          </w:rPr>
          <w:id w:val="1174765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37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5C37FD" w:rsidRPr="00FE4370">
        <w:rPr>
          <w:rFonts w:cs="Cambria"/>
          <w:color w:val="000000"/>
          <w:lang w:val="en-GB" w:eastAsia="fr-FR"/>
        </w:rPr>
        <w:t xml:space="preserve"> </w:t>
      </w:r>
      <w:r w:rsidR="001D498D" w:rsidRPr="00FE4370">
        <w:rPr>
          <w:rFonts w:cs="Cambria"/>
          <w:color w:val="000000"/>
          <w:lang w:val="en-GB" w:eastAsia="fr-FR"/>
        </w:rPr>
        <w:t>The TSP</w:t>
      </w:r>
      <w:r w:rsidR="005C37FD" w:rsidRPr="00FE4370">
        <w:rPr>
          <w:rFonts w:cs="Cambria"/>
          <w:color w:val="000000"/>
          <w:lang w:val="en-GB" w:eastAsia="fr-FR"/>
        </w:rPr>
        <w:t xml:space="preserve"> assign</w:t>
      </w:r>
      <w:r w:rsidR="001D498D" w:rsidRPr="00FE4370">
        <w:rPr>
          <w:rFonts w:cs="Cambria"/>
          <w:color w:val="000000"/>
          <w:lang w:val="en-GB" w:eastAsia="fr-FR"/>
        </w:rPr>
        <w:t>s</w:t>
      </w:r>
      <w:r w:rsidR="005C37FD" w:rsidRPr="00FE4370">
        <w:rPr>
          <w:rFonts w:cs="Cambria"/>
          <w:color w:val="000000"/>
          <w:lang w:val="en-GB" w:eastAsia="fr-FR"/>
        </w:rPr>
        <w:t xml:space="preserve"> to each translation project any internal and/or external resources necessary to ensure compliance with the client-TSP agreement and project specifications.</w:t>
      </w:r>
    </w:p>
    <w:p w14:paraId="69B11716" w14:textId="791081E3" w:rsidR="00EE0107" w:rsidRPr="00FE4370" w:rsidRDefault="00DE684D" w:rsidP="00262BD3">
      <w:pPr>
        <w:rPr>
          <w:rFonts w:cs="Cambria"/>
          <w:color w:val="000000"/>
          <w:lang w:val="en-GB" w:eastAsia="fr-FR"/>
        </w:rPr>
      </w:pPr>
      <w:sdt>
        <w:sdtPr>
          <w:rPr>
            <w:lang w:val="en-GB"/>
          </w:rPr>
          <w:id w:val="1546649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98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5C37FD" w:rsidRPr="00FE4370">
        <w:rPr>
          <w:rFonts w:cs="Cambria"/>
          <w:color w:val="000000"/>
          <w:lang w:val="en-GB" w:eastAsia="fr-FR"/>
        </w:rPr>
        <w:t xml:space="preserve"> All assignments </w:t>
      </w:r>
      <w:r w:rsidR="001D498D" w:rsidRPr="00FE4370">
        <w:rPr>
          <w:rFonts w:cs="Cambria"/>
          <w:color w:val="000000"/>
          <w:lang w:val="en-GB" w:eastAsia="fr-FR"/>
        </w:rPr>
        <w:t>are</w:t>
      </w:r>
      <w:r w:rsidR="005C37FD" w:rsidRPr="00FE4370">
        <w:rPr>
          <w:rFonts w:cs="Cambria"/>
          <w:color w:val="000000"/>
          <w:lang w:val="en-GB" w:eastAsia="fr-FR"/>
        </w:rPr>
        <w:t xml:space="preserve"> documented.</w:t>
      </w:r>
    </w:p>
    <w:p w14:paraId="1DCC94D3" w14:textId="25F29E8C" w:rsidR="001D498D" w:rsidRPr="00FE4370" w:rsidRDefault="00DE684D" w:rsidP="00262BD3">
      <w:pPr>
        <w:rPr>
          <w:lang w:val="en-GB"/>
        </w:rPr>
      </w:pPr>
      <w:sdt>
        <w:sdtPr>
          <w:rPr>
            <w:lang w:val="en-GB"/>
          </w:rPr>
          <w:id w:val="2082711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56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1D498D" w:rsidRPr="00FE4370">
        <w:rPr>
          <w:lang w:val="en-GB"/>
        </w:rPr>
        <w:t xml:space="preserve"> There is enough staff for continuity, e.g. during holidays.</w:t>
      </w:r>
    </w:p>
    <w:p w14:paraId="49CF9A4E" w14:textId="77777777" w:rsidR="00EE0107" w:rsidRPr="00FE4370" w:rsidRDefault="00EE0107" w:rsidP="0028159B">
      <w:pPr>
        <w:pStyle w:val="Titre2"/>
      </w:pPr>
      <w:bookmarkStart w:id="42" w:name="_Toc445802044"/>
      <w:r w:rsidRPr="00FE4370">
        <w:t>Job Descriptions</w:t>
      </w:r>
      <w:bookmarkEnd w:id="42"/>
    </w:p>
    <w:p w14:paraId="3C5F9115" w14:textId="7C7AF8E2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2135747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There are dated and signed Job Descriptions for the whole staff.</w:t>
      </w:r>
    </w:p>
    <w:p w14:paraId="394D97F0" w14:textId="656C2E02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179057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Some Job Descriptions are missing:</w:t>
      </w:r>
    </w:p>
    <w:p w14:paraId="70CAACB3" w14:textId="3AA73E9E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947959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Job Descriptions are consistent with the chart.</w:t>
      </w:r>
    </w:p>
    <w:p w14:paraId="62A98276" w14:textId="0C86CD99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368106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Job Descrip</w:t>
      </w:r>
      <w:r w:rsidR="00A01027" w:rsidRPr="00FE4370">
        <w:rPr>
          <w:szCs w:val="20"/>
          <w:lang w:val="en-GB"/>
        </w:rPr>
        <w:t>tions are adequate (wor</w:t>
      </w:r>
      <w:r w:rsidR="000E5E28" w:rsidRPr="00FE4370">
        <w:rPr>
          <w:szCs w:val="20"/>
          <w:lang w:val="en-GB"/>
        </w:rPr>
        <w:t>king</w:t>
      </w:r>
      <w:r w:rsidR="00A01027" w:rsidRPr="00FE4370">
        <w:rPr>
          <w:szCs w:val="20"/>
          <w:lang w:val="en-GB"/>
        </w:rPr>
        <w:t xml:space="preserve"> languages and native language indicated)</w:t>
      </w:r>
    </w:p>
    <w:p w14:paraId="174F8DA1" w14:textId="56D25374" w:rsidR="00EE0107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1855335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BB7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Job descriptions are signed by the staff members.</w:t>
      </w:r>
    </w:p>
    <w:p w14:paraId="608EC546" w14:textId="77777777" w:rsidR="001D498D" w:rsidRPr="00FE4370" w:rsidRDefault="001D498D" w:rsidP="00975997">
      <w:pPr>
        <w:pStyle w:val="Titre2"/>
      </w:pPr>
      <w:bookmarkStart w:id="43" w:name="_Toc445802045"/>
      <w:r w:rsidRPr="00FE4370">
        <w:lastRenderedPageBreak/>
        <w:t>Curriculum Vitae</w:t>
      </w:r>
      <w:bookmarkEnd w:id="43"/>
    </w:p>
    <w:p w14:paraId="6032F18F" w14:textId="77777777" w:rsidR="001D498D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116532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98D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1D498D" w:rsidRPr="00FE4370">
        <w:rPr>
          <w:szCs w:val="20"/>
          <w:lang w:val="en-GB"/>
        </w:rPr>
        <w:t xml:space="preserve"> There are dated and signed CVs for the whole staff.</w:t>
      </w:r>
    </w:p>
    <w:p w14:paraId="1D69E0B4" w14:textId="77777777" w:rsidR="001D498D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417825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98D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1D498D" w:rsidRPr="00FE4370">
        <w:rPr>
          <w:szCs w:val="20"/>
          <w:lang w:val="en-GB"/>
        </w:rPr>
        <w:t xml:space="preserve"> Some CVs are missing: </w:t>
      </w:r>
    </w:p>
    <w:p w14:paraId="01DE267F" w14:textId="77777777" w:rsidR="001D498D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1188212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98D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1D498D" w:rsidRPr="00FE4370">
        <w:rPr>
          <w:szCs w:val="20"/>
          <w:lang w:val="en-GB"/>
        </w:rPr>
        <w:t xml:space="preserve"> The competencies are adequate for the project.</w:t>
      </w:r>
    </w:p>
    <w:p w14:paraId="42778617" w14:textId="5696ECE8" w:rsidR="001D498D" w:rsidRPr="00FE4370" w:rsidRDefault="00DE684D" w:rsidP="00262BD3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635906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1D498D" w:rsidRPr="00FE4370">
        <w:rPr>
          <w:szCs w:val="20"/>
          <w:lang w:val="en-GB"/>
        </w:rPr>
        <w:t xml:space="preserve"> The staff is selected with qualifications: </w:t>
      </w:r>
    </w:p>
    <w:p w14:paraId="3419CA32" w14:textId="507AC1A6" w:rsidR="00EE0107" w:rsidRDefault="00EE0107" w:rsidP="0028159B">
      <w:pPr>
        <w:pStyle w:val="Titre2"/>
      </w:pPr>
      <w:bookmarkStart w:id="44" w:name="_Toc445802046"/>
      <w:r w:rsidRPr="00FE4370">
        <w:t>Competence, training and awareness</w:t>
      </w:r>
      <w:bookmarkEnd w:id="44"/>
    </w:p>
    <w:p w14:paraId="5C6EB129" w14:textId="77777777" w:rsidR="00EE0107" w:rsidRPr="00FE4370" w:rsidRDefault="00EE0107" w:rsidP="00262BD3">
      <w:pPr>
        <w:rPr>
          <w:szCs w:val="20"/>
          <w:lang w:val="en-GB" w:eastAsia="fr-FR"/>
        </w:rPr>
      </w:pPr>
      <w:r w:rsidRPr="00FE4370">
        <w:rPr>
          <w:szCs w:val="20"/>
          <w:lang w:val="en-GB" w:eastAsia="fr-FR"/>
        </w:rPr>
        <w:t>The personal records were checked for the following persons:</w:t>
      </w:r>
    </w:p>
    <w:p w14:paraId="1D8F594C" w14:textId="77777777" w:rsidR="00EE0107" w:rsidRPr="00FE4370" w:rsidRDefault="00EE0107" w:rsidP="00262BD3">
      <w:pPr>
        <w:rPr>
          <w:szCs w:val="20"/>
          <w:lang w:val="en-GB" w:eastAsia="fr-FR"/>
        </w:rPr>
      </w:pPr>
    </w:p>
    <w:tbl>
      <w:tblPr>
        <w:tblW w:w="7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2303"/>
        <w:gridCol w:w="1774"/>
        <w:gridCol w:w="2268"/>
      </w:tblGrid>
      <w:tr w:rsidR="00844058" w:rsidRPr="00FE4370" w14:paraId="5CBB5010" w14:textId="77777777" w:rsidTr="00975997">
        <w:trPr>
          <w:cantSplit/>
          <w:tblHeader/>
        </w:trPr>
        <w:tc>
          <w:tcPr>
            <w:tcW w:w="1026" w:type="dxa"/>
            <w:shd w:val="clear" w:color="auto" w:fill="FFFFCC"/>
            <w:vAlign w:val="center"/>
          </w:tcPr>
          <w:p w14:paraId="1F618590" w14:textId="77777777" w:rsidR="00EE0107" w:rsidRPr="00FE4370" w:rsidRDefault="00EE0107" w:rsidP="00262BD3">
            <w:pPr>
              <w:spacing w:before="60" w:after="60"/>
              <w:jc w:val="center"/>
              <w:rPr>
                <w:b/>
                <w:szCs w:val="20"/>
                <w:lang w:val="en-GB"/>
              </w:rPr>
            </w:pPr>
            <w:r w:rsidRPr="00FE4370">
              <w:rPr>
                <w:b/>
                <w:szCs w:val="20"/>
                <w:lang w:val="en-GB"/>
              </w:rPr>
              <w:t>Name</w:t>
            </w:r>
            <w:r w:rsidRPr="00FE4370">
              <w:rPr>
                <w:b/>
                <w:szCs w:val="20"/>
                <w:lang w:val="en-GB"/>
              </w:rPr>
              <w:br/>
              <w:t>Position</w:t>
            </w:r>
          </w:p>
        </w:tc>
        <w:tc>
          <w:tcPr>
            <w:tcW w:w="2303" w:type="dxa"/>
            <w:shd w:val="clear" w:color="auto" w:fill="FFFFCC"/>
            <w:vAlign w:val="center"/>
          </w:tcPr>
          <w:p w14:paraId="7B4DADB1" w14:textId="77777777" w:rsidR="00EE0107" w:rsidRPr="00FE4370" w:rsidRDefault="00EE0107" w:rsidP="00262BD3">
            <w:pPr>
              <w:spacing w:before="60" w:after="60"/>
              <w:jc w:val="center"/>
              <w:rPr>
                <w:b/>
                <w:szCs w:val="20"/>
                <w:lang w:val="en-GB"/>
              </w:rPr>
            </w:pPr>
            <w:r w:rsidRPr="00FE4370">
              <w:rPr>
                <w:b/>
                <w:szCs w:val="20"/>
                <w:lang w:val="en-GB"/>
              </w:rPr>
              <w:t>Job Description</w:t>
            </w:r>
          </w:p>
        </w:tc>
        <w:tc>
          <w:tcPr>
            <w:tcW w:w="1774" w:type="dxa"/>
            <w:shd w:val="clear" w:color="auto" w:fill="FFFFCC"/>
            <w:vAlign w:val="center"/>
          </w:tcPr>
          <w:p w14:paraId="6E0D4AF8" w14:textId="77777777" w:rsidR="00EE0107" w:rsidRPr="00FE4370" w:rsidRDefault="00EE0107" w:rsidP="00262BD3">
            <w:pPr>
              <w:spacing w:before="60" w:after="60"/>
              <w:jc w:val="center"/>
              <w:rPr>
                <w:b/>
                <w:szCs w:val="20"/>
                <w:lang w:val="en-GB"/>
              </w:rPr>
            </w:pPr>
            <w:r w:rsidRPr="00FE4370">
              <w:rPr>
                <w:b/>
                <w:szCs w:val="20"/>
                <w:lang w:val="en-GB"/>
              </w:rPr>
              <w:t>CV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0F020D0C" w14:textId="77777777" w:rsidR="00EE0107" w:rsidRPr="00FE4370" w:rsidRDefault="00EE0107" w:rsidP="00262BD3">
            <w:pPr>
              <w:spacing w:before="60" w:after="60"/>
              <w:jc w:val="center"/>
              <w:rPr>
                <w:b/>
                <w:szCs w:val="20"/>
                <w:lang w:val="en-GB"/>
              </w:rPr>
            </w:pPr>
            <w:r w:rsidRPr="00FE4370">
              <w:rPr>
                <w:b/>
                <w:szCs w:val="20"/>
                <w:lang w:val="en-GB"/>
              </w:rPr>
              <w:t>Training and Qualification</w:t>
            </w:r>
          </w:p>
        </w:tc>
      </w:tr>
      <w:tr w:rsidR="00844058" w:rsidRPr="00FE4370" w14:paraId="57BB7FDC" w14:textId="77777777" w:rsidTr="00975997">
        <w:trPr>
          <w:cantSplit/>
        </w:trPr>
        <w:tc>
          <w:tcPr>
            <w:tcW w:w="1026" w:type="dxa"/>
            <w:shd w:val="clear" w:color="auto" w:fill="auto"/>
          </w:tcPr>
          <w:p w14:paraId="18FB5353" w14:textId="77777777" w:rsidR="00EE0107" w:rsidRPr="00FE4370" w:rsidRDefault="00EE0107" w:rsidP="00262BD3">
            <w:pPr>
              <w:spacing w:after="60"/>
              <w:rPr>
                <w:szCs w:val="20"/>
                <w:lang w:val="en-GB"/>
              </w:rPr>
            </w:pPr>
          </w:p>
        </w:tc>
        <w:tc>
          <w:tcPr>
            <w:tcW w:w="2303" w:type="dxa"/>
            <w:shd w:val="clear" w:color="auto" w:fill="auto"/>
          </w:tcPr>
          <w:p w14:paraId="7CB86500" w14:textId="77777777" w:rsidR="00EE0107" w:rsidRPr="00FE4370" w:rsidRDefault="00EE0107" w:rsidP="00262BD3">
            <w:pPr>
              <w:spacing w:after="60"/>
              <w:rPr>
                <w:szCs w:val="20"/>
                <w:lang w:val="en-GB"/>
              </w:rPr>
            </w:pPr>
          </w:p>
        </w:tc>
        <w:tc>
          <w:tcPr>
            <w:tcW w:w="1774" w:type="dxa"/>
            <w:shd w:val="clear" w:color="auto" w:fill="auto"/>
          </w:tcPr>
          <w:p w14:paraId="4907A6A3" w14:textId="77777777" w:rsidR="00EE0107" w:rsidRPr="00FE4370" w:rsidRDefault="00EE0107" w:rsidP="00262BD3">
            <w:pPr>
              <w:spacing w:after="60"/>
              <w:rPr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</w:tcPr>
          <w:p w14:paraId="45909BF2" w14:textId="77777777" w:rsidR="00EE0107" w:rsidRPr="00FE4370" w:rsidRDefault="00EE0107" w:rsidP="00262BD3">
            <w:pPr>
              <w:spacing w:after="60"/>
              <w:rPr>
                <w:szCs w:val="20"/>
                <w:lang w:val="en-GB"/>
              </w:rPr>
            </w:pPr>
          </w:p>
        </w:tc>
      </w:tr>
      <w:bookmarkEnd w:id="41"/>
    </w:tbl>
    <w:p w14:paraId="2558F4C3" w14:textId="77777777" w:rsidR="005403DA" w:rsidRPr="00FE4370" w:rsidRDefault="005403DA" w:rsidP="00262BD3">
      <w:pPr>
        <w:rPr>
          <w:szCs w:val="20"/>
          <w:lang w:val="en-GB"/>
        </w:rPr>
      </w:pPr>
    </w:p>
    <w:p w14:paraId="39EC3FB0" w14:textId="3A4E995A" w:rsidR="00445A74" w:rsidRPr="00FE4370" w:rsidRDefault="00445A74" w:rsidP="00262BD3">
      <w:pPr>
        <w:rPr>
          <w:szCs w:val="20"/>
          <w:lang w:val="en-GB"/>
        </w:rPr>
      </w:pPr>
      <w:r w:rsidRPr="00FE4370">
        <w:rPr>
          <w:szCs w:val="20"/>
          <w:lang w:val="en-GB"/>
        </w:rPr>
        <w:t xml:space="preserve">The following responsibilities are </w:t>
      </w:r>
      <w:r w:rsidR="000B33A4" w:rsidRPr="00FE4370">
        <w:rPr>
          <w:szCs w:val="20"/>
          <w:lang w:val="en-GB"/>
        </w:rPr>
        <w:t>assigned</w:t>
      </w:r>
      <w:r w:rsidRPr="00FE4370">
        <w:rPr>
          <w:szCs w:val="20"/>
          <w:lang w:val="en-GB"/>
        </w:rPr>
        <w:t xml:space="preserve"> (at minima): </w:t>
      </w:r>
    </w:p>
    <w:p w14:paraId="37541A4E" w14:textId="530D969C" w:rsidR="00445A74" w:rsidRPr="001E2C0F" w:rsidRDefault="00DE684D" w:rsidP="00CC30B6">
      <w:pPr>
        <w:pStyle w:val="B1"/>
      </w:pPr>
      <w:sdt>
        <w:sdtPr>
          <w:rPr>
            <w:rFonts w:ascii="MS Gothic" w:eastAsia="MS Gothic" w:hAnsi="MS Gothic"/>
          </w:rPr>
          <w:id w:val="-300608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C0F" w:rsidRPr="001E2C0F">
            <w:rPr>
              <w:rFonts w:ascii="MS Gothic" w:eastAsia="MS Gothic" w:hAnsi="MS Gothic" w:hint="eastAsia"/>
            </w:rPr>
            <w:t>☐</w:t>
          </w:r>
        </w:sdtContent>
      </w:sdt>
      <w:r w:rsidR="00445A74" w:rsidRPr="001E2C0F">
        <w:t xml:space="preserve"> </w:t>
      </w:r>
      <w:r w:rsidR="008C1266">
        <w:t>Project Manager</w:t>
      </w:r>
    </w:p>
    <w:p w14:paraId="048369BB" w14:textId="76AFFF7E" w:rsidR="00445A74" w:rsidRPr="001E2C0F" w:rsidRDefault="00DE684D" w:rsidP="00CC30B6">
      <w:pPr>
        <w:pStyle w:val="B1"/>
      </w:pPr>
      <w:sdt>
        <w:sdtPr>
          <w:rPr>
            <w:rFonts w:ascii="Segoe UI Symbol" w:eastAsia="MS Gothic" w:hAnsi="Segoe UI Symbol" w:cs="Segoe UI Symbol"/>
          </w:rPr>
          <w:id w:val="-15769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3A4" w:rsidRPr="001E2C0F">
            <w:rPr>
              <w:rFonts w:ascii="Segoe UI Symbol" w:eastAsia="MS Gothic" w:hAnsi="Segoe UI Symbol" w:cs="Segoe UI Symbol"/>
            </w:rPr>
            <w:t>☐</w:t>
          </w:r>
        </w:sdtContent>
      </w:sdt>
      <w:r w:rsidR="00445A74" w:rsidRPr="001E2C0F">
        <w:t xml:space="preserve"> </w:t>
      </w:r>
      <w:r w:rsidR="008C1266">
        <w:t>Translator</w:t>
      </w:r>
    </w:p>
    <w:p w14:paraId="6D381AFC" w14:textId="7DBBDD5D" w:rsidR="00445A74" w:rsidRPr="001E2C0F" w:rsidRDefault="00DE684D" w:rsidP="00CC30B6">
      <w:pPr>
        <w:pStyle w:val="B1"/>
      </w:pPr>
      <w:sdt>
        <w:sdtPr>
          <w:rPr>
            <w:rFonts w:ascii="Segoe UI Symbol" w:eastAsia="MS Gothic" w:hAnsi="Segoe UI Symbol" w:cs="Segoe UI Symbol"/>
          </w:rPr>
          <w:id w:val="-1959785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33A4" w:rsidRPr="001E2C0F">
            <w:rPr>
              <w:rFonts w:ascii="Segoe UI Symbol" w:eastAsia="MS Gothic" w:hAnsi="Segoe UI Symbol" w:cs="Segoe UI Symbol"/>
            </w:rPr>
            <w:t>☐</w:t>
          </w:r>
        </w:sdtContent>
      </w:sdt>
      <w:r w:rsidR="008C1266">
        <w:t xml:space="preserve"> Reviser</w:t>
      </w:r>
    </w:p>
    <w:p w14:paraId="60B2B0FC" w14:textId="4F49A763" w:rsidR="005403DA" w:rsidRPr="00FE4370" w:rsidRDefault="008C1266" w:rsidP="0028159B">
      <w:pPr>
        <w:pStyle w:val="Titre3"/>
      </w:pPr>
      <w:bookmarkStart w:id="45" w:name="_Toc445802047"/>
      <w:r>
        <w:t>Translators</w:t>
      </w:r>
      <w:bookmarkEnd w:id="45"/>
      <w:r w:rsidR="006F7232" w:rsidRPr="00FE4370">
        <w:t xml:space="preserve"> </w:t>
      </w:r>
    </w:p>
    <w:p w14:paraId="236C2BCA" w14:textId="59661D2A" w:rsidR="000E5E28" w:rsidRPr="00FE4370" w:rsidRDefault="00DE684D" w:rsidP="00262BD3">
      <w:pPr>
        <w:rPr>
          <w:lang w:val="en-GB"/>
        </w:rPr>
      </w:pPr>
      <w:sdt>
        <w:sdtPr>
          <w:rPr>
            <w:rFonts w:eastAsia="MS Gothic"/>
            <w:lang w:val="en-GB"/>
          </w:rPr>
          <w:id w:val="263274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5E28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E5E28" w:rsidRPr="00FE4370">
        <w:rPr>
          <w:lang w:val="en-GB"/>
        </w:rPr>
        <w:t xml:space="preserve"> Every </w:t>
      </w:r>
      <w:r w:rsidR="008C1266">
        <w:rPr>
          <w:lang w:val="en-GB"/>
        </w:rPr>
        <w:t>Translator</w:t>
      </w:r>
      <w:r w:rsidR="000E5E28" w:rsidRPr="00FE4370">
        <w:rPr>
          <w:lang w:val="en-GB"/>
        </w:rPr>
        <w:t xml:space="preserve"> is a native speaker of the target language.</w:t>
      </w:r>
    </w:p>
    <w:p w14:paraId="0671BA06" w14:textId="16B92DB6" w:rsidR="00B54BB7" w:rsidRPr="00975997" w:rsidRDefault="00DE684D" w:rsidP="00975997">
      <w:pPr>
        <w:rPr>
          <w:szCs w:val="20"/>
          <w:lang w:val="en-GB" w:eastAsia="fr-FR"/>
        </w:rPr>
      </w:pPr>
      <w:sdt>
        <w:sdtPr>
          <w:rPr>
            <w:rFonts w:eastAsia="MS Gothic"/>
            <w:lang w:val="en-GB"/>
          </w:rPr>
          <w:id w:val="-280798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17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C3217D" w:rsidRPr="00FE4370">
        <w:rPr>
          <w:rFonts w:cs="Cambria"/>
          <w:lang w:val="en-GB" w:eastAsia="fr-FR"/>
        </w:rPr>
        <w:t xml:space="preserve"> </w:t>
      </w:r>
      <w:r w:rsidR="008C1266">
        <w:rPr>
          <w:rFonts w:cs="Cambria"/>
          <w:lang w:val="en-GB" w:eastAsia="fr-FR"/>
        </w:rPr>
        <w:t>Translators</w:t>
      </w:r>
      <w:r w:rsidR="005403DA" w:rsidRPr="00FE4370">
        <w:rPr>
          <w:rFonts w:cs="Cambria"/>
          <w:lang w:val="en-GB" w:eastAsia="fr-FR"/>
        </w:rPr>
        <w:t xml:space="preserve"> have </w:t>
      </w:r>
      <w:r w:rsidR="00975997">
        <w:rPr>
          <w:rFonts w:cs="Cambria"/>
          <w:lang w:val="en-GB" w:eastAsia="fr-FR"/>
        </w:rPr>
        <w:t>translation and linguistic competence.</w:t>
      </w:r>
      <w:r w:rsidR="00B54BB7" w:rsidRPr="00975997">
        <w:rPr>
          <w:szCs w:val="20"/>
          <w:lang w:val="en-GB" w:eastAsia="fr-FR"/>
        </w:rPr>
        <w:t xml:space="preserve"> </w:t>
      </w:r>
    </w:p>
    <w:p w14:paraId="1EB4AE30" w14:textId="77777777" w:rsidR="00B54BB7" w:rsidRPr="00FE4370" w:rsidRDefault="00B54BB7" w:rsidP="00262BD3">
      <w:pPr>
        <w:autoSpaceDE w:val="0"/>
        <w:autoSpaceDN w:val="0"/>
        <w:adjustRightInd w:val="0"/>
        <w:spacing w:before="0"/>
        <w:jc w:val="left"/>
        <w:rPr>
          <w:rFonts w:cs="Cambria"/>
          <w:b/>
          <w:szCs w:val="20"/>
          <w:lang w:val="en-GB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631873" w:rsidRPr="00DE684D" w14:paraId="7F23A3A4" w14:textId="77777777" w:rsidTr="00262BD3">
        <w:tc>
          <w:tcPr>
            <w:tcW w:w="7933" w:type="dxa"/>
          </w:tcPr>
          <w:p w14:paraId="63DFC483" w14:textId="7431C283" w:rsidR="00631873" w:rsidRPr="003D10C5" w:rsidRDefault="00975997" w:rsidP="00975997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szCs w:val="20"/>
                <w:lang w:val="en-GB" w:eastAsia="fr-FR"/>
              </w:rPr>
            </w:pPr>
            <w:r>
              <w:rPr>
                <w:rFonts w:cs="Cambria"/>
                <w:i/>
                <w:szCs w:val="20"/>
                <w:lang w:val="en-GB" w:eastAsia="fr-FR"/>
              </w:rPr>
              <w:t>"</w:t>
            </w:r>
            <w:r w:rsidR="00631873" w:rsidRPr="003D10C5">
              <w:rPr>
                <w:rFonts w:cs="Cambria"/>
                <w:i/>
                <w:szCs w:val="20"/>
                <w:lang w:val="en-GB" w:eastAsia="fr-FR"/>
              </w:rPr>
              <w:t xml:space="preserve">a) </w:t>
            </w:r>
            <w:r w:rsidR="00631873" w:rsidRPr="003D10C5">
              <w:rPr>
                <w:rFonts w:cs="Cambria-Bold"/>
                <w:b/>
                <w:bCs/>
                <w:i/>
                <w:szCs w:val="20"/>
                <w:lang w:val="en-GB" w:eastAsia="fr-FR"/>
              </w:rPr>
              <w:t xml:space="preserve">Translation competence: </w:t>
            </w:r>
            <w:r w:rsidR="00631873" w:rsidRPr="003D10C5">
              <w:rPr>
                <w:rFonts w:cs="Cambria"/>
                <w:i/>
                <w:szCs w:val="20"/>
                <w:lang w:val="en-GB" w:eastAsia="fr-FR"/>
              </w:rPr>
              <w:t>the ability to translate content in accordance with 5.3.1, including the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="00631873" w:rsidRPr="003D10C5">
              <w:rPr>
                <w:rFonts w:cs="Cambria"/>
                <w:i/>
                <w:szCs w:val="20"/>
                <w:lang w:val="en-GB" w:eastAsia="fr-FR"/>
              </w:rPr>
              <w:t>ability to address the problems of language content comprehension and language content production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="00631873" w:rsidRPr="003D10C5">
              <w:rPr>
                <w:rFonts w:cs="Cambria"/>
                <w:i/>
                <w:szCs w:val="20"/>
                <w:lang w:val="en-GB" w:eastAsia="fr-FR"/>
              </w:rPr>
              <w:t>and the ability to render the target language content in accordance with the client-TSP agreement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="00631873" w:rsidRPr="003D10C5">
              <w:rPr>
                <w:rFonts w:cs="Cambria"/>
                <w:i/>
                <w:szCs w:val="20"/>
                <w:lang w:val="en-GB" w:eastAsia="fr-FR"/>
              </w:rPr>
              <w:t>and other project specifications.</w:t>
            </w:r>
          </w:p>
          <w:p w14:paraId="7A95D4BA" w14:textId="3C674A03" w:rsidR="00631873" w:rsidRPr="003D10C5" w:rsidRDefault="00631873" w:rsidP="00975997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szCs w:val="20"/>
                <w:lang w:val="en-GB" w:eastAsia="fr-FR"/>
              </w:rPr>
            </w:pPr>
            <w:r w:rsidRPr="003D10C5">
              <w:rPr>
                <w:rFonts w:cs="Cambria"/>
                <w:i/>
                <w:szCs w:val="20"/>
                <w:lang w:val="en-GB" w:eastAsia="fr-FR"/>
              </w:rPr>
              <w:t xml:space="preserve">b) </w:t>
            </w:r>
            <w:r w:rsidRPr="003D10C5">
              <w:rPr>
                <w:rFonts w:cs="Cambria-Bold"/>
                <w:b/>
                <w:bCs/>
                <w:i/>
                <w:szCs w:val="20"/>
                <w:lang w:val="en-GB" w:eastAsia="fr-FR"/>
              </w:rPr>
              <w:t xml:space="preserve">Linguistic and textual competence in the source language and the target language: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the ability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to understand the source language, fluency in the target language, and general or specialized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knowledge of text-type conventions. This linguistic and textual competence includes the ability to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apply this knowledge when producing translation or other target language content.</w:t>
            </w:r>
          </w:p>
          <w:p w14:paraId="52DE18E8" w14:textId="040BF045" w:rsidR="00631873" w:rsidRPr="003D10C5" w:rsidRDefault="00631873" w:rsidP="00975997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szCs w:val="20"/>
                <w:lang w:val="en-GB" w:eastAsia="fr-FR"/>
              </w:rPr>
            </w:pPr>
            <w:r w:rsidRPr="003D10C5">
              <w:rPr>
                <w:rFonts w:cs="Cambria"/>
                <w:i/>
                <w:szCs w:val="20"/>
                <w:lang w:val="en-GB" w:eastAsia="fr-FR"/>
              </w:rPr>
              <w:t xml:space="preserve">c) </w:t>
            </w:r>
            <w:r w:rsidRPr="003D10C5">
              <w:rPr>
                <w:rFonts w:cs="Cambria-Bold"/>
                <w:b/>
                <w:bCs/>
                <w:i/>
                <w:szCs w:val="20"/>
                <w:lang w:val="en-GB" w:eastAsia="fr-FR"/>
              </w:rPr>
              <w:t xml:space="preserve">Competence in research, information acquisition, and processing: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the ability to efficiently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acquire the additional linguistic and specialized knowledge necessary to understand the source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language content and to produce the target language content. Research competence also requires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experience in the use of research tools and the ability to develop suitable strategies for the efficient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use of the information sources available.</w:t>
            </w:r>
          </w:p>
          <w:p w14:paraId="7E26E6B4" w14:textId="28CBD400" w:rsidR="00631873" w:rsidRPr="003D10C5" w:rsidRDefault="00631873" w:rsidP="00975997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szCs w:val="20"/>
                <w:lang w:val="en-GB" w:eastAsia="fr-FR"/>
              </w:rPr>
            </w:pPr>
            <w:r w:rsidRPr="003D10C5">
              <w:rPr>
                <w:rFonts w:cs="Cambria"/>
                <w:i/>
                <w:szCs w:val="20"/>
                <w:lang w:val="en-GB" w:eastAsia="fr-FR"/>
              </w:rPr>
              <w:t xml:space="preserve">d) </w:t>
            </w:r>
            <w:r w:rsidRPr="003D10C5">
              <w:rPr>
                <w:rFonts w:cs="Cambria-Bold"/>
                <w:b/>
                <w:bCs/>
                <w:i/>
                <w:szCs w:val="20"/>
                <w:lang w:val="en-GB" w:eastAsia="fr-FR"/>
              </w:rPr>
              <w:t xml:space="preserve">Cultural competence: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ability to make use of information on the behavioural standards, up-to-date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terminology, value systems, and locale that characterize both source and target language cultures.</w:t>
            </w:r>
          </w:p>
          <w:p w14:paraId="308E8178" w14:textId="60D1B693" w:rsidR="00631873" w:rsidRPr="003D10C5" w:rsidRDefault="00631873" w:rsidP="00975997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szCs w:val="20"/>
                <w:lang w:val="en-GB" w:eastAsia="fr-FR"/>
              </w:rPr>
            </w:pPr>
            <w:r w:rsidRPr="003D10C5">
              <w:rPr>
                <w:rFonts w:cs="Cambria"/>
                <w:i/>
                <w:szCs w:val="20"/>
                <w:lang w:val="en-GB" w:eastAsia="fr-FR"/>
              </w:rPr>
              <w:t xml:space="preserve">e) </w:t>
            </w:r>
            <w:r w:rsidRPr="003D10C5">
              <w:rPr>
                <w:rFonts w:cs="Cambria-Bold"/>
                <w:b/>
                <w:bCs/>
                <w:i/>
                <w:szCs w:val="20"/>
                <w:lang w:val="en-GB" w:eastAsia="fr-FR"/>
              </w:rPr>
              <w:t xml:space="preserve">Technical competence: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the knowledge, abilities, and skills required to perform the technical tasks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in the translation process by employing technical resources including the tools and IT systems that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support the whole translation process.</w:t>
            </w:r>
          </w:p>
          <w:p w14:paraId="67353448" w14:textId="05A6B56A" w:rsidR="00631873" w:rsidRPr="00975997" w:rsidRDefault="00631873" w:rsidP="00975997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szCs w:val="20"/>
                <w:lang w:val="en-GB" w:eastAsia="fr-FR"/>
              </w:rPr>
            </w:pPr>
            <w:r w:rsidRPr="003D10C5">
              <w:rPr>
                <w:rFonts w:cs="Cambria"/>
                <w:i/>
                <w:szCs w:val="20"/>
                <w:lang w:val="en-GB" w:eastAsia="fr-FR"/>
              </w:rPr>
              <w:t xml:space="preserve">f) </w:t>
            </w:r>
            <w:r w:rsidRPr="003D10C5">
              <w:rPr>
                <w:rFonts w:cs="Cambria-Bold"/>
                <w:b/>
                <w:bCs/>
                <w:i/>
                <w:szCs w:val="20"/>
                <w:lang w:val="en-GB" w:eastAsia="fr-FR"/>
              </w:rPr>
              <w:t xml:space="preserve">Domain competence: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the ability to understand content produced in the source language and to</w:t>
            </w:r>
            <w:r w:rsidR="00233510" w:rsidRPr="003D10C5">
              <w:rPr>
                <w:rFonts w:cs="Cambria"/>
                <w:i/>
                <w:szCs w:val="20"/>
                <w:lang w:val="en-GB" w:eastAsia="fr-FR"/>
              </w:rPr>
              <w:t xml:space="preserve"> </w:t>
            </w:r>
            <w:r w:rsidRPr="003D10C5">
              <w:rPr>
                <w:rFonts w:cs="Cambria"/>
                <w:i/>
                <w:szCs w:val="20"/>
                <w:lang w:val="en-GB" w:eastAsia="fr-FR"/>
              </w:rPr>
              <w:t>reproduce it in the target language using the appropriate</w:t>
            </w:r>
            <w:r w:rsidR="00975997">
              <w:rPr>
                <w:rFonts w:cs="Cambria"/>
                <w:i/>
                <w:szCs w:val="20"/>
                <w:lang w:val="en-GB" w:eastAsia="fr-FR"/>
              </w:rPr>
              <w:t>."</w:t>
            </w:r>
            <w:r w:rsidR="00975997" w:rsidRPr="001E2C0F">
              <w:rPr>
                <w:rFonts w:cs="Cambria"/>
                <w:i/>
                <w:lang w:val="en-GB"/>
              </w:rPr>
              <w:t>(ISO 17100:2015-§3.1.3 and §3.1.4)</w:t>
            </w:r>
          </w:p>
        </w:tc>
      </w:tr>
    </w:tbl>
    <w:p w14:paraId="13EB9BF2" w14:textId="3C93327D" w:rsidR="00233510" w:rsidRPr="00FE4370" w:rsidRDefault="00DE684D" w:rsidP="00262BD3">
      <w:pPr>
        <w:rPr>
          <w:lang w:val="en-GB" w:eastAsia="fr-FR"/>
        </w:rPr>
      </w:pPr>
      <w:sdt>
        <w:sdtPr>
          <w:rPr>
            <w:lang w:val="en-GB"/>
          </w:rPr>
          <w:id w:val="-2036182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17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B54BB7" w:rsidRPr="00FE4370">
        <w:rPr>
          <w:lang w:val="en-GB" w:eastAsia="fr-FR"/>
        </w:rPr>
        <w:t xml:space="preserve"> </w:t>
      </w:r>
      <w:r w:rsidR="008C1266">
        <w:rPr>
          <w:lang w:val="en-GB" w:eastAsia="fr-FR"/>
        </w:rPr>
        <w:t>Translators</w:t>
      </w:r>
      <w:r w:rsidR="00233510" w:rsidRPr="00FE4370">
        <w:rPr>
          <w:lang w:val="en-GB" w:eastAsia="fr-FR"/>
        </w:rPr>
        <w:t xml:space="preserve"> meet </w:t>
      </w:r>
      <w:r w:rsidR="00233510" w:rsidRPr="00FE4370">
        <w:rPr>
          <w:b/>
          <w:lang w:val="en-GB" w:eastAsia="fr-FR"/>
        </w:rPr>
        <w:t>at least one</w:t>
      </w:r>
      <w:r w:rsidR="00233510" w:rsidRPr="00FE4370">
        <w:rPr>
          <w:lang w:val="en-GB" w:eastAsia="fr-FR"/>
        </w:rPr>
        <w:t xml:space="preserve"> of the following criteria </w:t>
      </w:r>
      <w:r w:rsidR="00C3217D" w:rsidRPr="001E2C0F">
        <w:rPr>
          <w:i/>
          <w:lang w:val="en-GB" w:eastAsia="fr-FR"/>
        </w:rPr>
        <w:t>(ISO 17100:2015)</w:t>
      </w:r>
      <w:r w:rsidR="00B54BB7" w:rsidRPr="001E2C0F">
        <w:rPr>
          <w:rFonts w:cs="Cambria-Bold"/>
          <w:b/>
          <w:bCs/>
          <w:i/>
          <w:lang w:val="en-GB" w:eastAsia="fr-FR"/>
        </w:rPr>
        <w:t>:</w:t>
      </w:r>
    </w:p>
    <w:p w14:paraId="232ADEA4" w14:textId="4EC7942A" w:rsidR="00233510" w:rsidRPr="00262BD3" w:rsidRDefault="00233510" w:rsidP="00975997">
      <w:pPr>
        <w:pStyle w:val="B1"/>
        <w:rPr>
          <w:lang w:eastAsia="fr-FR"/>
        </w:rPr>
      </w:pPr>
      <w:r w:rsidRPr="00262BD3">
        <w:rPr>
          <w:lang w:eastAsia="fr-FR"/>
        </w:rPr>
        <w:lastRenderedPageBreak/>
        <w:t>a recognized graduate qualification in translation from an institution of higher education;</w:t>
      </w:r>
    </w:p>
    <w:p w14:paraId="69BCA9B0" w14:textId="2AC062F2" w:rsidR="00233510" w:rsidRPr="00262BD3" w:rsidRDefault="00233510" w:rsidP="00975997">
      <w:pPr>
        <w:pStyle w:val="B1"/>
        <w:rPr>
          <w:lang w:eastAsia="fr-FR"/>
        </w:rPr>
      </w:pPr>
      <w:r w:rsidRPr="00262BD3">
        <w:rPr>
          <w:lang w:eastAsia="fr-FR"/>
        </w:rPr>
        <w:t>a recognized graduate qualification in any other field from an institution of higher education plus</w:t>
      </w:r>
      <w:r w:rsidR="00262BD3" w:rsidRPr="00262BD3">
        <w:rPr>
          <w:lang w:eastAsia="fr-FR"/>
        </w:rPr>
        <w:t xml:space="preserve"> </w:t>
      </w:r>
      <w:r w:rsidRPr="00262BD3">
        <w:rPr>
          <w:lang w:eastAsia="fr-FR"/>
        </w:rPr>
        <w:t>two years of full-time professional experience in translating;</w:t>
      </w:r>
    </w:p>
    <w:p w14:paraId="05C6BBC7" w14:textId="58122B3F" w:rsidR="00233510" w:rsidRPr="00262BD3" w:rsidRDefault="00233510" w:rsidP="00975997">
      <w:pPr>
        <w:pStyle w:val="B1"/>
        <w:rPr>
          <w:lang w:eastAsia="fr-FR"/>
        </w:rPr>
      </w:pPr>
      <w:r w:rsidRPr="00262BD3">
        <w:rPr>
          <w:lang w:eastAsia="fr-FR"/>
        </w:rPr>
        <w:t>five years of full-time professional experience in translating.</w:t>
      </w:r>
    </w:p>
    <w:p w14:paraId="7E5998BA" w14:textId="77777777" w:rsidR="00CA228D" w:rsidRPr="00FE4370" w:rsidRDefault="00CA228D" w:rsidP="00262BD3">
      <w:pPr>
        <w:autoSpaceDE w:val="0"/>
        <w:autoSpaceDN w:val="0"/>
        <w:adjustRightInd w:val="0"/>
        <w:spacing w:before="0"/>
        <w:jc w:val="left"/>
        <w:rPr>
          <w:rFonts w:cs="Cambria"/>
          <w:szCs w:val="20"/>
          <w:lang w:val="en-GB" w:eastAsia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7366"/>
      </w:tblGrid>
      <w:tr w:rsidR="00CA228D" w:rsidRPr="00FE4370" w14:paraId="2ABF3149" w14:textId="77777777" w:rsidTr="002A494B">
        <w:tc>
          <w:tcPr>
            <w:tcW w:w="7938" w:type="dxa"/>
          </w:tcPr>
          <w:p w14:paraId="4B5B8677" w14:textId="1DB6B2DD" w:rsidR="00CA228D" w:rsidRPr="00FE4370" w:rsidRDefault="00975997" w:rsidP="00262BD3">
            <w:pPr>
              <w:autoSpaceDE w:val="0"/>
              <w:autoSpaceDN w:val="0"/>
              <w:adjustRightInd w:val="0"/>
              <w:spacing w:before="0"/>
              <w:rPr>
                <w:rFonts w:cs="Arial"/>
                <w:i/>
                <w:szCs w:val="20"/>
                <w:lang w:eastAsia="fr-FR"/>
              </w:rPr>
            </w:pPr>
            <w:r>
              <w:rPr>
                <w:rFonts w:cs="Arial"/>
                <w:i/>
                <w:szCs w:val="20"/>
                <w:lang w:eastAsia="fr-FR"/>
              </w:rPr>
              <w:t>"</w:t>
            </w:r>
            <w:r w:rsidR="00CA228D" w:rsidRPr="00FE4370">
              <w:rPr>
                <w:rFonts w:cs="Arial"/>
                <w:i/>
                <w:szCs w:val="20"/>
                <w:lang w:eastAsia="fr-FR"/>
              </w:rPr>
              <w:t xml:space="preserve">Le traducteur salarié a la formation suivante </w:t>
            </w:r>
          </w:p>
          <w:p w14:paraId="114253C8" w14:textId="5D5B96D8" w:rsidR="00CA228D" w:rsidRPr="00FE4370" w:rsidRDefault="00CA228D" w:rsidP="00262BD3">
            <w:pPr>
              <w:autoSpaceDE w:val="0"/>
              <w:autoSpaceDN w:val="0"/>
              <w:adjustRightInd w:val="0"/>
              <w:spacing w:before="0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Symbol"/>
                <w:i/>
                <w:szCs w:val="20"/>
                <w:lang w:eastAsia="fr-FR"/>
              </w:rPr>
              <w:t xml:space="preserve">· </w:t>
            </w:r>
            <w:r w:rsidRPr="00FE4370">
              <w:rPr>
                <w:rFonts w:cs="Arial"/>
                <w:i/>
                <w:szCs w:val="20"/>
                <w:lang w:eastAsia="fr-FR"/>
              </w:rPr>
              <w:t>Diplôme de traducteur / formation professionnelle (Bac +3 minimum), ou</w:t>
            </w:r>
          </w:p>
          <w:p w14:paraId="104C36A4" w14:textId="77777777" w:rsidR="00CA228D" w:rsidRPr="00FE4370" w:rsidRDefault="00CA228D" w:rsidP="00262BD3">
            <w:pPr>
              <w:autoSpaceDE w:val="0"/>
              <w:autoSpaceDN w:val="0"/>
              <w:adjustRightInd w:val="0"/>
              <w:spacing w:before="0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Symbol"/>
                <w:i/>
                <w:szCs w:val="20"/>
                <w:lang w:eastAsia="fr-FR"/>
              </w:rPr>
              <w:t xml:space="preserve">· </w:t>
            </w:r>
            <w:r w:rsidRPr="00FE4370">
              <w:rPr>
                <w:rFonts w:cs="Arial"/>
                <w:i/>
                <w:szCs w:val="20"/>
                <w:lang w:eastAsia="fr-FR"/>
              </w:rPr>
              <w:t>Diplôme technique (bac + 2 minimum : technicien, ingénieur…) + 2 ans d’expérience minimum documentée en traduction, ou</w:t>
            </w:r>
          </w:p>
          <w:p w14:paraId="671EFC3A" w14:textId="06B809C6" w:rsidR="00CA228D" w:rsidRPr="00FE4370" w:rsidRDefault="00CA228D" w:rsidP="00262BD3">
            <w:pPr>
              <w:autoSpaceDE w:val="0"/>
              <w:autoSpaceDN w:val="0"/>
              <w:adjustRightInd w:val="0"/>
              <w:spacing w:before="0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Symbol"/>
                <w:i/>
                <w:szCs w:val="20"/>
                <w:lang w:eastAsia="fr-FR"/>
              </w:rPr>
              <w:t xml:space="preserve">· </w:t>
            </w:r>
            <w:r w:rsidRPr="00FE4370">
              <w:rPr>
                <w:rFonts w:cs="Arial"/>
                <w:i/>
                <w:szCs w:val="20"/>
                <w:lang w:eastAsia="fr-FR"/>
              </w:rPr>
              <w:t>Si non diplômé, il dispose de 5 ans d’expérience minimum documentée en traduction."</w:t>
            </w:r>
            <w:r w:rsidR="00975997" w:rsidRPr="00FE4370">
              <w:rPr>
                <w:rFonts w:cs="Arial"/>
                <w:i/>
                <w:szCs w:val="20"/>
                <w:lang w:eastAsia="fr-FR"/>
              </w:rPr>
              <w:t xml:space="preserve"> </w:t>
            </w:r>
            <w:r w:rsidR="00975997">
              <w:rPr>
                <w:rFonts w:cs="Arial"/>
                <w:i/>
                <w:szCs w:val="20"/>
                <w:lang w:eastAsia="fr-FR"/>
              </w:rPr>
              <w:t>(Certification Veritas, 2010)</w:t>
            </w:r>
          </w:p>
        </w:tc>
      </w:tr>
    </w:tbl>
    <w:p w14:paraId="4FF80C5F" w14:textId="2C1A3D19" w:rsidR="001C5D40" w:rsidRPr="001E2C0F" w:rsidRDefault="008C1266" w:rsidP="0028159B">
      <w:pPr>
        <w:pStyle w:val="Titre3"/>
      </w:pPr>
      <w:bookmarkStart w:id="46" w:name="_Toc445802048"/>
      <w:r>
        <w:t>Revisers</w:t>
      </w:r>
      <w:r w:rsidR="001C5D40" w:rsidRPr="00FE4370">
        <w:t xml:space="preserve"> </w:t>
      </w:r>
      <w:r w:rsidR="005869BF" w:rsidRPr="007A568E">
        <w:rPr>
          <w:i/>
        </w:rPr>
        <w:t>(ISO 17100:2015</w:t>
      </w:r>
      <w:r w:rsidR="006F7232" w:rsidRPr="007A568E">
        <w:rPr>
          <w:i/>
        </w:rPr>
        <w:t>-§3.1.5</w:t>
      </w:r>
      <w:r w:rsidR="005869BF" w:rsidRPr="007A568E">
        <w:rPr>
          <w:i/>
        </w:rPr>
        <w:t>)</w:t>
      </w:r>
      <w:r w:rsidR="005869BF" w:rsidRPr="007A568E">
        <w:rPr>
          <w:rFonts w:cs="Cambria-Bold"/>
          <w:bCs/>
          <w:i/>
        </w:rPr>
        <w:t>:</w:t>
      </w:r>
      <w:bookmarkEnd w:id="46"/>
    </w:p>
    <w:p w14:paraId="20972580" w14:textId="68CF1363" w:rsidR="00C3217D" w:rsidRPr="00FE4370" w:rsidRDefault="00DE684D" w:rsidP="00262BD3">
      <w:pPr>
        <w:rPr>
          <w:lang w:val="en-GB" w:eastAsia="fr-FR"/>
        </w:rPr>
      </w:pPr>
      <w:sdt>
        <w:sdtPr>
          <w:rPr>
            <w:rFonts w:eastAsia="MS Gothic"/>
            <w:lang w:val="en-GB"/>
          </w:rPr>
          <w:id w:val="423851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17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C3217D" w:rsidRPr="00FE4370">
        <w:rPr>
          <w:lang w:val="en-GB" w:eastAsia="fr-FR"/>
        </w:rPr>
        <w:t xml:space="preserve"> </w:t>
      </w:r>
      <w:r w:rsidR="008C1266">
        <w:rPr>
          <w:lang w:val="en-GB" w:eastAsia="fr-FR"/>
        </w:rPr>
        <w:t>Revisers</w:t>
      </w:r>
      <w:r w:rsidR="001C5D40" w:rsidRPr="00FE4370">
        <w:rPr>
          <w:lang w:val="en-GB" w:eastAsia="fr-FR"/>
        </w:rPr>
        <w:t xml:space="preserve"> have</w:t>
      </w:r>
      <w:r w:rsidR="00B54BB7" w:rsidRPr="00FE4370">
        <w:rPr>
          <w:lang w:val="en-GB" w:eastAsia="fr-FR"/>
        </w:rPr>
        <w:t xml:space="preserve"> </w:t>
      </w:r>
      <w:r w:rsidR="00D77BD4">
        <w:rPr>
          <w:rFonts w:cs="Cambria"/>
          <w:lang w:val="en-GB" w:eastAsia="fr-FR"/>
        </w:rPr>
        <w:t>translation and linguistic competence.</w:t>
      </w:r>
    </w:p>
    <w:p w14:paraId="749E5FA7" w14:textId="6D5A7A42" w:rsidR="005403DA" w:rsidRPr="00FE4370" w:rsidRDefault="00DE684D" w:rsidP="00262BD3">
      <w:pPr>
        <w:rPr>
          <w:lang w:val="en-GB" w:eastAsia="fr-FR"/>
        </w:rPr>
      </w:pPr>
      <w:sdt>
        <w:sdtPr>
          <w:rPr>
            <w:rFonts w:eastAsia="MS Gothic"/>
            <w:lang w:val="en-GB"/>
          </w:rPr>
          <w:id w:val="-1397437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17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C3217D" w:rsidRPr="00FE4370">
        <w:rPr>
          <w:lang w:val="en-GB" w:eastAsia="fr-FR"/>
        </w:rPr>
        <w:t xml:space="preserve"> </w:t>
      </w:r>
      <w:r w:rsidR="008C1266">
        <w:rPr>
          <w:lang w:val="en-GB" w:eastAsia="fr-FR"/>
        </w:rPr>
        <w:t>Revisers</w:t>
      </w:r>
      <w:r w:rsidR="005403DA" w:rsidRPr="00FE4370">
        <w:rPr>
          <w:lang w:val="en-GB" w:eastAsia="fr-FR"/>
        </w:rPr>
        <w:t xml:space="preserve"> meet </w:t>
      </w:r>
      <w:r w:rsidR="005403DA" w:rsidRPr="00FE4370">
        <w:rPr>
          <w:b/>
          <w:lang w:val="en-GB" w:eastAsia="fr-FR"/>
        </w:rPr>
        <w:t>at least one</w:t>
      </w:r>
      <w:r w:rsidR="005403DA" w:rsidRPr="00FE4370">
        <w:rPr>
          <w:lang w:val="en-GB" w:eastAsia="fr-FR"/>
        </w:rPr>
        <w:t xml:space="preserve"> of the following criteria </w:t>
      </w:r>
      <w:r w:rsidR="005403DA" w:rsidRPr="001E2C0F">
        <w:rPr>
          <w:rFonts w:cs="Cambria-Bold"/>
          <w:bCs/>
          <w:i/>
          <w:lang w:val="en-GB" w:eastAsia="fr-FR"/>
        </w:rPr>
        <w:t>(ISO 17100:2015)</w:t>
      </w:r>
      <w:r w:rsidR="005403DA" w:rsidRPr="001E2C0F">
        <w:rPr>
          <w:i/>
          <w:lang w:val="en-GB" w:eastAsia="fr-FR"/>
        </w:rPr>
        <w:t>:</w:t>
      </w:r>
    </w:p>
    <w:p w14:paraId="7AC89196" w14:textId="77777777" w:rsidR="005403DA" w:rsidRPr="00D77BD4" w:rsidRDefault="005403DA" w:rsidP="00D77BD4">
      <w:pPr>
        <w:pStyle w:val="B1"/>
      </w:pPr>
      <w:r w:rsidRPr="00D77BD4">
        <w:t>a recognized graduate qualification in translation from an institution of higher education;</w:t>
      </w:r>
    </w:p>
    <w:p w14:paraId="61CDCA84" w14:textId="517C7411" w:rsidR="005403DA" w:rsidRPr="00D77BD4" w:rsidRDefault="005403DA" w:rsidP="00D77BD4">
      <w:pPr>
        <w:pStyle w:val="B1"/>
      </w:pPr>
      <w:r w:rsidRPr="00D77BD4">
        <w:t>a recognized graduate qualification in any other field from an institution of higher education plus</w:t>
      </w:r>
      <w:r w:rsidR="00262BD3" w:rsidRPr="00D77BD4">
        <w:t xml:space="preserve"> </w:t>
      </w:r>
      <w:r w:rsidRPr="00D77BD4">
        <w:t>two years of full-time professional experience in translating;</w:t>
      </w:r>
    </w:p>
    <w:p w14:paraId="1239573D" w14:textId="6903744C" w:rsidR="00F929B0" w:rsidRPr="00D77BD4" w:rsidRDefault="005403DA" w:rsidP="00D77BD4">
      <w:pPr>
        <w:pStyle w:val="B1"/>
      </w:pPr>
      <w:r w:rsidRPr="00D77BD4">
        <w:t>five years of full-time professional experience in translating.</w:t>
      </w:r>
    </w:p>
    <w:p w14:paraId="026BA038" w14:textId="77777777" w:rsidR="005403DA" w:rsidRPr="00FE4370" w:rsidRDefault="005403DA" w:rsidP="00262BD3">
      <w:pPr>
        <w:rPr>
          <w:lang w:val="en-GB" w:eastAsia="fr-FR"/>
        </w:rPr>
      </w:pPr>
    </w:p>
    <w:p w14:paraId="07B35705" w14:textId="04026F5D" w:rsidR="001C5D40" w:rsidRPr="00FE4370" w:rsidRDefault="00DE684D" w:rsidP="00262BD3">
      <w:pPr>
        <w:rPr>
          <w:lang w:val="en-GB" w:eastAsia="fr-FR"/>
        </w:rPr>
      </w:pPr>
      <w:sdt>
        <w:sdtPr>
          <w:rPr>
            <w:rFonts w:eastAsia="MS Gothic"/>
            <w:lang w:val="en-GB"/>
          </w:rPr>
          <w:id w:val="-1413160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9BF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C3217D" w:rsidRPr="00FE4370">
        <w:rPr>
          <w:lang w:val="en-GB" w:eastAsia="fr-FR"/>
        </w:rPr>
        <w:t xml:space="preserve"> </w:t>
      </w:r>
      <w:r w:rsidR="008C1266">
        <w:rPr>
          <w:lang w:val="en-GB" w:eastAsia="fr-FR"/>
        </w:rPr>
        <w:t>Revisers</w:t>
      </w:r>
      <w:r w:rsidR="005403DA" w:rsidRPr="00FE4370">
        <w:rPr>
          <w:lang w:val="en-GB" w:eastAsia="fr-FR"/>
        </w:rPr>
        <w:t xml:space="preserve"> have</w:t>
      </w:r>
      <w:r w:rsidR="001C5D40" w:rsidRPr="00FE4370">
        <w:rPr>
          <w:lang w:val="en-GB" w:eastAsia="fr-FR"/>
        </w:rPr>
        <w:t xml:space="preserve"> translation and/or revision experience in the domain under consideration.</w:t>
      </w:r>
    </w:p>
    <w:p w14:paraId="061E1916" w14:textId="77777777" w:rsidR="001C5D40" w:rsidRPr="00FE4370" w:rsidRDefault="001C5D40" w:rsidP="00262BD3">
      <w:pPr>
        <w:autoSpaceDE w:val="0"/>
        <w:autoSpaceDN w:val="0"/>
        <w:adjustRightInd w:val="0"/>
        <w:spacing w:before="0"/>
        <w:jc w:val="left"/>
        <w:rPr>
          <w:rFonts w:cs="Cambria"/>
          <w:szCs w:val="20"/>
          <w:lang w:val="en-GB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CA228D" w:rsidRPr="00FE4370" w14:paraId="6E02FD81" w14:textId="77777777" w:rsidTr="001A560D">
        <w:tc>
          <w:tcPr>
            <w:tcW w:w="7933" w:type="dxa"/>
          </w:tcPr>
          <w:p w14:paraId="3DD34B78" w14:textId="6EBB2D3C" w:rsidR="00CA228D" w:rsidRPr="00FE4370" w:rsidRDefault="00CA228D" w:rsidP="00262BD3">
            <w:pPr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szCs w:val="20"/>
                <w:lang w:eastAsia="fr-FR"/>
              </w:rPr>
            </w:pPr>
            <w:r w:rsidRPr="00FE4370">
              <w:rPr>
                <w:rFonts w:cs="Arial"/>
                <w:i/>
                <w:szCs w:val="20"/>
                <w:lang w:eastAsia="fr-FR"/>
              </w:rPr>
              <w:t>"Le réviseur peut effectuer des révisions vers des langues autres que sa langue maternelle à condition que ces langues fassent partie de ses langues de travail, tel qu'indiqué dans sa fiche de fonctions</w:t>
            </w:r>
            <w:r w:rsidRPr="00FE4370">
              <w:rPr>
                <w:rFonts w:cs="Arial"/>
                <w:szCs w:val="20"/>
                <w:lang w:eastAsia="fr-FR"/>
              </w:rPr>
              <w:t>."</w:t>
            </w:r>
            <w:r w:rsidRPr="00FE4370">
              <w:rPr>
                <w:rFonts w:cs="Arial"/>
                <w:i/>
                <w:szCs w:val="20"/>
                <w:lang w:eastAsia="fr-FR"/>
              </w:rPr>
              <w:t xml:space="preserve"> (Certification Veritas, 2010) :</w:t>
            </w:r>
          </w:p>
        </w:tc>
      </w:tr>
    </w:tbl>
    <w:p w14:paraId="496B5884" w14:textId="2D8DC8EC" w:rsidR="001C5D40" w:rsidRPr="00FE4370" w:rsidRDefault="001C5D40" w:rsidP="0028159B">
      <w:pPr>
        <w:pStyle w:val="Titre3"/>
      </w:pPr>
      <w:bookmarkStart w:id="47" w:name="_Toc445802049"/>
      <w:r w:rsidRPr="00FE4370">
        <w:t>Reviewers</w:t>
      </w:r>
      <w:r w:rsidR="005869BF" w:rsidRPr="00FE4370">
        <w:t xml:space="preserve"> </w:t>
      </w:r>
      <w:r w:rsidR="005869BF" w:rsidRPr="007A568E">
        <w:rPr>
          <w:i/>
        </w:rPr>
        <w:t>(ISO 17100:2015</w:t>
      </w:r>
      <w:r w:rsidR="00D33AF3" w:rsidRPr="007A568E">
        <w:rPr>
          <w:i/>
        </w:rPr>
        <w:t>-</w:t>
      </w:r>
      <w:r w:rsidR="006F7232" w:rsidRPr="007A568E">
        <w:rPr>
          <w:i/>
        </w:rPr>
        <w:t>§3.1.6</w:t>
      </w:r>
      <w:r w:rsidR="005869BF" w:rsidRPr="007A568E">
        <w:rPr>
          <w:i/>
        </w:rPr>
        <w:t>)</w:t>
      </w:r>
      <w:r w:rsidR="005869BF" w:rsidRPr="007A568E">
        <w:rPr>
          <w:rFonts w:cs="Cambria-Bold"/>
          <w:bCs/>
          <w:i/>
        </w:rPr>
        <w:t>:</w:t>
      </w:r>
      <w:bookmarkEnd w:id="47"/>
    </w:p>
    <w:p w14:paraId="6CD90513" w14:textId="77FE1CF2" w:rsidR="00C3217D" w:rsidRPr="00FE4370" w:rsidRDefault="005403DA" w:rsidP="001A560D">
      <w:pPr>
        <w:rPr>
          <w:lang w:val="en-GB" w:eastAsia="fr-FR"/>
        </w:rPr>
      </w:pPr>
      <w:r w:rsidRPr="00FE4370">
        <w:rPr>
          <w:lang w:val="en-GB" w:eastAsia="fr-FR"/>
        </w:rPr>
        <w:t>R</w:t>
      </w:r>
      <w:r w:rsidR="001C5D40" w:rsidRPr="00FE4370">
        <w:rPr>
          <w:lang w:val="en-GB" w:eastAsia="fr-FR"/>
        </w:rPr>
        <w:t xml:space="preserve">eviewers </w:t>
      </w:r>
      <w:r w:rsidR="001E2C0F" w:rsidRPr="00FE4370">
        <w:rPr>
          <w:lang w:val="en-GB" w:eastAsia="fr-FR"/>
        </w:rPr>
        <w:t>are:</w:t>
      </w:r>
    </w:p>
    <w:p w14:paraId="0E5BAC52" w14:textId="4E18EECB" w:rsidR="005403DA" w:rsidRPr="001A560D" w:rsidRDefault="00DE684D" w:rsidP="00D33AF3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186439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98D" w:rsidRPr="001A560D">
            <w:rPr>
              <w:rFonts w:ascii="Segoe UI Symbol" w:eastAsia="MS Gothic" w:hAnsi="Segoe UI Symbol" w:cs="Segoe UI Symbol"/>
            </w:rPr>
            <w:t>☐</w:t>
          </w:r>
        </w:sdtContent>
      </w:sdt>
      <w:r w:rsidR="00C3217D" w:rsidRPr="001A560D">
        <w:rPr>
          <w:lang w:eastAsia="fr-FR"/>
        </w:rPr>
        <w:t xml:space="preserve"> </w:t>
      </w:r>
      <w:r w:rsidR="00D33AF3">
        <w:rPr>
          <w:lang w:eastAsia="fr-FR"/>
        </w:rPr>
        <w:t>domain specialists;</w:t>
      </w:r>
    </w:p>
    <w:p w14:paraId="47573E82" w14:textId="562D3F3E" w:rsidR="00233510" w:rsidRPr="001A560D" w:rsidRDefault="00DE684D" w:rsidP="00D33AF3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776407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217D" w:rsidRPr="001A560D">
            <w:rPr>
              <w:rFonts w:ascii="Segoe UI Symbol" w:eastAsia="MS Gothic" w:hAnsi="Segoe UI Symbol" w:cs="Segoe UI Symbol"/>
            </w:rPr>
            <w:t>☐</w:t>
          </w:r>
        </w:sdtContent>
      </w:sdt>
      <w:r w:rsidR="00C3217D" w:rsidRPr="001A560D">
        <w:rPr>
          <w:lang w:eastAsia="fr-FR"/>
        </w:rPr>
        <w:t xml:space="preserve"> </w:t>
      </w:r>
      <w:r w:rsidR="001C5D40" w:rsidRPr="001A560D">
        <w:rPr>
          <w:lang w:eastAsia="fr-FR"/>
        </w:rPr>
        <w:t>have a relevant qualification in this domain from an institution of higher learning and/or experience in this domain</w:t>
      </w:r>
      <w:r w:rsidR="005403DA" w:rsidRPr="001A560D">
        <w:rPr>
          <w:lang w:eastAsia="fr-FR"/>
        </w:rPr>
        <w:t>.</w:t>
      </w:r>
    </w:p>
    <w:p w14:paraId="7511C337" w14:textId="77777777" w:rsidR="004A073A" w:rsidRPr="00FE4370" w:rsidRDefault="004A073A" w:rsidP="00262BD3">
      <w:pPr>
        <w:autoSpaceDE w:val="0"/>
        <w:autoSpaceDN w:val="0"/>
        <w:adjustRightInd w:val="0"/>
        <w:spacing w:before="0"/>
        <w:jc w:val="left"/>
        <w:rPr>
          <w:rFonts w:cs="Cambria"/>
          <w:szCs w:val="20"/>
          <w:lang w:val="en-GB" w:eastAsia="fr-FR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7508"/>
      </w:tblGrid>
      <w:tr w:rsidR="004A073A" w:rsidRPr="00FE4370" w14:paraId="64313BB2" w14:textId="77777777" w:rsidTr="002A494B">
        <w:tc>
          <w:tcPr>
            <w:tcW w:w="7939" w:type="dxa"/>
          </w:tcPr>
          <w:p w14:paraId="6A694963" w14:textId="151F3EA1" w:rsidR="004A073A" w:rsidRPr="00FE4370" w:rsidRDefault="004A073A" w:rsidP="00262BD3">
            <w:pPr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Arial"/>
                <w:i/>
                <w:szCs w:val="20"/>
                <w:lang w:eastAsia="fr-FR"/>
              </w:rPr>
              <w:t xml:space="preserve">"Le relecteur-expert sera un spécialiste, dans la langue cible, du domaine concerné intervenant uniquement sur commande du client. Il ne maîtrise pas nécessairement la langue source du document." (Certification Veritas, 2010) </w:t>
            </w:r>
          </w:p>
        </w:tc>
      </w:tr>
    </w:tbl>
    <w:p w14:paraId="0A0C6A86" w14:textId="36EA912B" w:rsidR="006F7232" w:rsidRPr="00FE4370" w:rsidRDefault="00D37A4D" w:rsidP="0028159B">
      <w:pPr>
        <w:pStyle w:val="Titre3"/>
      </w:pPr>
      <w:bookmarkStart w:id="48" w:name="_Toc445802050"/>
      <w:r>
        <w:t>Project M</w:t>
      </w:r>
      <w:r w:rsidR="003B7E8A" w:rsidRPr="00FE4370">
        <w:t>anagers</w:t>
      </w:r>
      <w:r w:rsidR="005869BF" w:rsidRPr="00FE4370">
        <w:t xml:space="preserve"> </w:t>
      </w:r>
      <w:r w:rsidR="005869BF" w:rsidRPr="007A568E">
        <w:rPr>
          <w:i/>
        </w:rPr>
        <w:t>(ISO 17100:2015</w:t>
      </w:r>
      <w:r w:rsidR="006F7232" w:rsidRPr="007A568E">
        <w:rPr>
          <w:i/>
        </w:rPr>
        <w:t xml:space="preserve"> §3.1.7)</w:t>
      </w:r>
      <w:bookmarkEnd w:id="48"/>
    </w:p>
    <w:p w14:paraId="2D7CAF0C" w14:textId="75817443" w:rsidR="00E26478" w:rsidRPr="00FE4370" w:rsidRDefault="00DE684D" w:rsidP="001E2C0F">
      <w:pPr>
        <w:rPr>
          <w:rFonts w:cs="Cambria-Bold"/>
          <w:b/>
          <w:bCs/>
          <w:lang w:val="en-GB" w:eastAsia="fr-FR"/>
        </w:rPr>
      </w:pPr>
      <w:sdt>
        <w:sdtPr>
          <w:rPr>
            <w:rFonts w:eastAsia="MS Gothic"/>
            <w:lang w:val="en-GB"/>
          </w:rPr>
          <w:id w:val="-67102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78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37A4D">
        <w:rPr>
          <w:rFonts w:eastAsia="MS Gothic"/>
          <w:lang w:val="en-GB"/>
        </w:rPr>
        <w:t xml:space="preserve"> A Project M</w:t>
      </w:r>
      <w:r w:rsidR="00E26478" w:rsidRPr="00FE4370">
        <w:rPr>
          <w:rFonts w:eastAsia="MS Gothic"/>
          <w:lang w:val="en-GB"/>
        </w:rPr>
        <w:t>anager is involved in the project.</w:t>
      </w:r>
    </w:p>
    <w:p w14:paraId="311849C2" w14:textId="3EB782A8" w:rsidR="00E26478" w:rsidRPr="00FE4370" w:rsidRDefault="00DE684D" w:rsidP="001E2C0F">
      <w:pPr>
        <w:rPr>
          <w:rFonts w:cs="Cambria"/>
          <w:lang w:val="en-GB" w:eastAsia="fr-FR"/>
        </w:rPr>
      </w:pPr>
      <w:sdt>
        <w:sdtPr>
          <w:rPr>
            <w:rFonts w:eastAsia="MS Gothic"/>
            <w:lang w:val="en-GB"/>
          </w:rPr>
          <w:id w:val="-856044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78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5C37FD" w:rsidRPr="00FE4370">
        <w:rPr>
          <w:rFonts w:cs="Cambria-Bold"/>
          <w:b/>
          <w:bCs/>
          <w:lang w:val="en-GB" w:eastAsia="fr-FR"/>
        </w:rPr>
        <w:t xml:space="preserve"> </w:t>
      </w:r>
      <w:r w:rsidR="00784982" w:rsidRPr="00FE4370">
        <w:rPr>
          <w:rFonts w:cs="Cambria-Bold"/>
          <w:bCs/>
          <w:lang w:val="en-GB" w:eastAsia="fr-FR"/>
        </w:rPr>
        <w:t>P</w:t>
      </w:r>
      <w:r w:rsidR="00D37A4D">
        <w:rPr>
          <w:rFonts w:cs="Cambria"/>
          <w:lang w:val="en-GB" w:eastAsia="fr-FR"/>
        </w:rPr>
        <w:t>roject M</w:t>
      </w:r>
      <w:r w:rsidR="001C5D40" w:rsidRPr="00FE4370">
        <w:rPr>
          <w:rFonts w:cs="Cambria"/>
          <w:lang w:val="en-GB" w:eastAsia="fr-FR"/>
        </w:rPr>
        <w:t>anagers have</w:t>
      </w:r>
      <w:r w:rsidR="005C37FD" w:rsidRPr="00FE4370">
        <w:rPr>
          <w:rFonts w:cs="Cambria"/>
          <w:lang w:val="en-GB" w:eastAsia="fr-FR"/>
        </w:rPr>
        <w:t xml:space="preserve"> </w:t>
      </w:r>
      <w:r w:rsidR="001C5D40" w:rsidRPr="00FE4370">
        <w:rPr>
          <w:rFonts w:cs="Cambria"/>
          <w:lang w:val="en-GB" w:eastAsia="fr-FR"/>
        </w:rPr>
        <w:t>the appropriate documented competence to support</w:t>
      </w:r>
      <w:r w:rsidR="005869BF" w:rsidRPr="00FE4370">
        <w:rPr>
          <w:rFonts w:cs="Cambria"/>
          <w:lang w:val="en-GB" w:eastAsia="fr-FR"/>
        </w:rPr>
        <w:t xml:space="preserve"> </w:t>
      </w:r>
      <w:r w:rsidR="001C5D40" w:rsidRPr="00FE4370">
        <w:rPr>
          <w:rFonts w:cs="Cambria"/>
          <w:lang w:val="en-GB" w:eastAsia="fr-FR"/>
        </w:rPr>
        <w:t>the TSP in delivering translation services to meet client and other project specifications.</w:t>
      </w:r>
    </w:p>
    <w:p w14:paraId="570667D7" w14:textId="2EECFC72" w:rsidR="00E26478" w:rsidRPr="00FE4370" w:rsidRDefault="00DE684D" w:rsidP="001E2C0F">
      <w:pPr>
        <w:rPr>
          <w:rFonts w:cs="Cambria"/>
          <w:lang w:val="en-GB" w:eastAsia="fr-FR"/>
        </w:rPr>
      </w:pPr>
      <w:sdt>
        <w:sdtPr>
          <w:rPr>
            <w:rFonts w:eastAsia="MS Gothic"/>
            <w:lang w:val="en-GB"/>
          </w:rPr>
          <w:id w:val="-74523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78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26478" w:rsidRPr="00FE4370">
        <w:rPr>
          <w:rFonts w:cs="Cambria-Bold"/>
          <w:b/>
          <w:bCs/>
          <w:lang w:val="en-GB" w:eastAsia="fr-FR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Each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8C1266">
        <w:rPr>
          <w:rStyle w:val="hps"/>
          <w:rFonts w:cs="Arial"/>
          <w:color w:val="222222"/>
          <w:szCs w:val="20"/>
          <w:lang w:val="en"/>
        </w:rPr>
        <w:t>Translator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exclusive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or not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(eg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CEO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or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D37A4D">
        <w:rPr>
          <w:rStyle w:val="hps"/>
          <w:rFonts w:cs="Arial"/>
          <w:color w:val="222222"/>
          <w:szCs w:val="20"/>
          <w:lang w:val="en"/>
        </w:rPr>
        <w:t>Project M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anager)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maintain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its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translation skills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by translating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a minimum of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50,000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words per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year (</w:t>
      </w:r>
      <w:r w:rsidR="00E26478" w:rsidRPr="00FE4370">
        <w:rPr>
          <w:rFonts w:cs="Arial"/>
          <w:color w:val="222222"/>
          <w:lang w:val="en"/>
        </w:rPr>
        <w:t xml:space="preserve">or skills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hold mode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defined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by the company and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equivalent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to that</w:t>
      </w:r>
      <w:r w:rsidR="00E26478" w:rsidRPr="00FE4370">
        <w:rPr>
          <w:rFonts w:cs="Arial"/>
          <w:color w:val="222222"/>
          <w:lang w:val="en"/>
        </w:rPr>
        <w:t xml:space="preserve"> </w:t>
      </w:r>
      <w:r w:rsidR="00E26478" w:rsidRPr="00FE4370">
        <w:rPr>
          <w:rStyle w:val="hps"/>
          <w:rFonts w:cs="Arial"/>
          <w:color w:val="222222"/>
          <w:szCs w:val="20"/>
          <w:lang w:val="en"/>
        </w:rPr>
        <w:t>goal).</w:t>
      </w:r>
      <w:r w:rsidR="00E26478" w:rsidRPr="00FE4370">
        <w:rPr>
          <w:rStyle w:val="hps"/>
          <w:rFonts w:cs="Arial"/>
          <w:i/>
          <w:color w:val="222222"/>
          <w:szCs w:val="20"/>
          <w:lang w:val="en"/>
        </w:rPr>
        <w:t>(Certification Veritas, 2010)</w:t>
      </w:r>
    </w:p>
    <w:p w14:paraId="217ADC63" w14:textId="77777777" w:rsidR="00784982" w:rsidRPr="00FE4370" w:rsidRDefault="00784982" w:rsidP="00262BD3">
      <w:pPr>
        <w:autoSpaceDE w:val="0"/>
        <w:autoSpaceDN w:val="0"/>
        <w:adjustRightInd w:val="0"/>
        <w:spacing w:before="0"/>
        <w:jc w:val="left"/>
        <w:rPr>
          <w:rFonts w:cs="Cambria"/>
          <w:szCs w:val="20"/>
          <w:lang w:val="en-GB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784982" w:rsidRPr="00FE4370" w14:paraId="0B8F1754" w14:textId="77777777" w:rsidTr="002A494B">
        <w:tc>
          <w:tcPr>
            <w:tcW w:w="7933" w:type="dxa"/>
          </w:tcPr>
          <w:p w14:paraId="082B98BC" w14:textId="792EC9B0" w:rsidR="00784982" w:rsidRPr="003D10C5" w:rsidRDefault="003D10C5" w:rsidP="00D33AF3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szCs w:val="20"/>
                <w:lang w:val="en-GB" w:eastAsia="fr-FR"/>
              </w:rPr>
            </w:pPr>
            <w:r>
              <w:rPr>
                <w:rFonts w:cs="Cambria"/>
                <w:i/>
                <w:szCs w:val="20"/>
                <w:lang w:val="en-GB" w:eastAsia="fr-FR"/>
              </w:rPr>
              <w:t>"</w:t>
            </w:r>
            <w:r w:rsidR="00784982" w:rsidRPr="003D10C5">
              <w:rPr>
                <w:rFonts w:cs="Cambria"/>
                <w:i/>
                <w:szCs w:val="20"/>
                <w:lang w:val="en-GB" w:eastAsia="fr-FR"/>
              </w:rPr>
              <w:t xml:space="preserve">In the course of their training and the execution of their duties, translation project managers should develop a basic understanding of the translation services industry and </w:t>
            </w:r>
            <w:r w:rsidR="00784982" w:rsidRPr="003D10C5">
              <w:rPr>
                <w:rFonts w:cs="Cambria"/>
                <w:i/>
                <w:szCs w:val="20"/>
                <w:lang w:val="en-GB" w:eastAsia="fr-FR"/>
              </w:rPr>
              <w:lastRenderedPageBreak/>
              <w:t>a thorough knowledge of the translation process, as well as master project management skills.</w:t>
            </w:r>
            <w:r>
              <w:rPr>
                <w:rFonts w:cs="Cambria"/>
                <w:i/>
                <w:szCs w:val="20"/>
                <w:lang w:val="en-GB" w:eastAsia="fr-FR"/>
              </w:rPr>
              <w:t>"</w:t>
            </w:r>
            <w:r w:rsidRPr="003D10C5">
              <w:rPr>
                <w:rFonts w:cs="Cambria"/>
                <w:i/>
                <w:lang w:val="en-GB"/>
              </w:rPr>
              <w:t xml:space="preserve"> (ISO 17100:2015 §3.1.7)</w:t>
            </w:r>
          </w:p>
        </w:tc>
      </w:tr>
    </w:tbl>
    <w:p w14:paraId="00C1288A" w14:textId="5D5CCCC5" w:rsidR="001250BA" w:rsidRPr="00FE4370" w:rsidRDefault="001250BA" w:rsidP="0028159B">
      <w:pPr>
        <w:pStyle w:val="Titre3"/>
      </w:pPr>
      <w:bookmarkStart w:id="49" w:name="_Toc445802051"/>
      <w:r w:rsidRPr="00FE4370">
        <w:lastRenderedPageBreak/>
        <w:t>Quality manager</w:t>
      </w:r>
      <w:bookmarkEnd w:id="49"/>
    </w:p>
    <w:p w14:paraId="001D5C43" w14:textId="75B54FF8" w:rsidR="001250BA" w:rsidRPr="00FE4370" w:rsidRDefault="00DE684D" w:rsidP="001E2C0F">
      <w:pPr>
        <w:rPr>
          <w:lang w:val="en-GB"/>
        </w:rPr>
      </w:pPr>
      <w:sdt>
        <w:sdtPr>
          <w:rPr>
            <w:rFonts w:eastAsia="MS Gothic"/>
            <w:lang w:val="en-GB"/>
          </w:rPr>
          <w:id w:val="1412585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50BA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1250BA" w:rsidRPr="00FE4370">
        <w:rPr>
          <w:lang w:val="en-GB"/>
        </w:rPr>
        <w:t xml:space="preserve"> A Quality Manager: _, manages (</w:t>
      </w:r>
      <w:r w:rsidR="001250BA" w:rsidRPr="00FE4370">
        <w:rPr>
          <w:lang w:val="en-GB"/>
        </w:rPr>
        <w:sym w:font="Wingdings" w:char="F071"/>
      </w:r>
      <w:r w:rsidR="001250BA" w:rsidRPr="00FE4370">
        <w:rPr>
          <w:lang w:val="en-GB"/>
        </w:rPr>
        <w:t xml:space="preserve"> part time/ </w:t>
      </w:r>
      <w:r w:rsidR="001250BA" w:rsidRPr="00FE4370">
        <w:rPr>
          <w:lang w:val="en-GB"/>
        </w:rPr>
        <w:sym w:font="Wingdings" w:char="F071"/>
      </w:r>
      <w:r w:rsidR="001250BA" w:rsidRPr="00FE4370">
        <w:rPr>
          <w:lang w:val="en-GB"/>
        </w:rPr>
        <w:t xml:space="preserve"> full time) the Quality System.</w:t>
      </w:r>
    </w:p>
    <w:p w14:paraId="01693954" w14:textId="4668D8EB" w:rsidR="001250BA" w:rsidRPr="00FE4370" w:rsidRDefault="00DE684D" w:rsidP="001E2C0F">
      <w:pPr>
        <w:rPr>
          <w:lang w:val="en-GB"/>
        </w:rPr>
      </w:pPr>
      <w:sdt>
        <w:sdtPr>
          <w:rPr>
            <w:rFonts w:eastAsia="MS Gothic"/>
            <w:lang w:val="en-GB"/>
          </w:rPr>
          <w:id w:val="1357547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50BA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1250BA" w:rsidRPr="00FE4370">
        <w:rPr>
          <w:lang w:val="en-GB"/>
        </w:rPr>
        <w:t xml:space="preserve"> Quality management is assumed by the Head _.</w:t>
      </w:r>
    </w:p>
    <w:p w14:paraId="3CC90DD4" w14:textId="06A949FF" w:rsidR="001250BA" w:rsidRPr="00FE4370" w:rsidRDefault="00DE684D" w:rsidP="001E2C0F">
      <w:pPr>
        <w:rPr>
          <w:lang w:val="en-GB"/>
        </w:rPr>
      </w:pPr>
      <w:sdt>
        <w:sdtPr>
          <w:rPr>
            <w:rFonts w:eastAsia="MS Gothic"/>
            <w:lang w:val="en-GB"/>
          </w:rPr>
          <w:id w:val="-1986929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50BA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1250BA" w:rsidRPr="00FE4370">
        <w:rPr>
          <w:lang w:val="en-GB"/>
        </w:rPr>
        <w:t xml:space="preserve"> There is no Quality Manager.</w:t>
      </w:r>
    </w:p>
    <w:p w14:paraId="32339665" w14:textId="55091119" w:rsidR="001250BA" w:rsidRPr="001E2C0F" w:rsidRDefault="00DE684D" w:rsidP="001E2C0F">
      <w:pPr>
        <w:rPr>
          <w:lang w:val="en-GB"/>
        </w:rPr>
      </w:pPr>
      <w:sdt>
        <w:sdtPr>
          <w:rPr>
            <w:rFonts w:eastAsia="MS Gothic"/>
            <w:lang w:val="en-GB"/>
          </w:rPr>
          <w:id w:val="-728848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50BA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1250BA" w:rsidRPr="00FE4370">
        <w:rPr>
          <w:lang w:val="en-GB"/>
        </w:rPr>
        <w:t xml:space="preserve"> The Quality Manager position is described by the "_" Job Description.</w:t>
      </w:r>
    </w:p>
    <w:p w14:paraId="487542C1" w14:textId="735FE5DD" w:rsidR="00EE0107" w:rsidRPr="00FE4370" w:rsidRDefault="00EE0107" w:rsidP="0028159B">
      <w:pPr>
        <w:pStyle w:val="Titre2"/>
      </w:pPr>
      <w:bookmarkStart w:id="50" w:name="_Toc293304314"/>
      <w:bookmarkStart w:id="51" w:name="_Toc445802052"/>
      <w:r w:rsidRPr="00FE4370">
        <w:t>Staff Training</w:t>
      </w:r>
      <w:bookmarkEnd w:id="50"/>
      <w:r w:rsidR="009967F2" w:rsidRPr="00FE4370">
        <w:t xml:space="preserve"> </w:t>
      </w:r>
      <w:r w:rsidR="001D498D" w:rsidRPr="00FE4370">
        <w:t>procedure</w:t>
      </w:r>
      <w:r w:rsidR="009967F2" w:rsidRPr="00FE4370">
        <w:t xml:space="preserve"> </w:t>
      </w:r>
      <w:r w:rsidR="009967F2" w:rsidRPr="001E2C0F">
        <w:rPr>
          <w:i/>
        </w:rPr>
        <w:t>(ISO 17100:2015 §3.1.8)</w:t>
      </w:r>
      <w:r w:rsidR="001E2C0F">
        <w:rPr>
          <w:i/>
        </w:rPr>
        <w:t>:</w:t>
      </w:r>
      <w:bookmarkEnd w:id="51"/>
    </w:p>
    <w:p w14:paraId="01D37B62" w14:textId="4E08F949" w:rsidR="004F340C" w:rsidRPr="00FE4370" w:rsidRDefault="00DE684D" w:rsidP="001E2C0F">
      <w:pPr>
        <w:rPr>
          <w:lang w:val="en-GB"/>
        </w:rPr>
      </w:pPr>
      <w:sdt>
        <w:sdtPr>
          <w:rPr>
            <w:lang w:val="en-GB"/>
          </w:rPr>
          <w:id w:val="1112166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4058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E0107" w:rsidRPr="00FE4370">
        <w:rPr>
          <w:lang w:val="en-GB"/>
        </w:rPr>
        <w:t xml:space="preserve"> There is a procedure related to the staff training: "_", version #_, dated _.</w:t>
      </w:r>
    </w:p>
    <w:p w14:paraId="73C354E1" w14:textId="397AE6D2" w:rsidR="00EE0107" w:rsidRPr="00FE4370" w:rsidRDefault="00DE684D" w:rsidP="001E2C0F">
      <w:pPr>
        <w:rPr>
          <w:lang w:val="en-GB"/>
        </w:rPr>
      </w:pPr>
      <w:sdt>
        <w:sdtPr>
          <w:rPr>
            <w:lang w:val="en-GB"/>
          </w:rPr>
          <w:id w:val="504330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43E4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E0107" w:rsidRPr="00FE4370">
        <w:rPr>
          <w:lang w:val="en-GB"/>
        </w:rPr>
        <w:t xml:space="preserve"> This procedure describes the appropriate training process steps:</w:t>
      </w:r>
    </w:p>
    <w:p w14:paraId="279C33A0" w14:textId="644EAE05" w:rsidR="00EE0107" w:rsidRPr="00FE4370" w:rsidRDefault="00DE684D" w:rsidP="00597C31">
      <w:pPr>
        <w:pStyle w:val="B1"/>
      </w:pPr>
      <w:sdt>
        <w:sdtPr>
          <w:id w:val="-1171324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1FD8">
            <w:rPr>
              <w:rFonts w:ascii="MS Gothic" w:eastAsia="MS Gothic" w:hAnsi="MS Gothic" w:hint="eastAsia"/>
            </w:rPr>
            <w:t>☐</w:t>
          </w:r>
        </w:sdtContent>
      </w:sdt>
      <w:r w:rsidR="00EE0107" w:rsidRPr="00FE4370">
        <w:t xml:space="preserve"> assessment of the needs for training,</w:t>
      </w:r>
    </w:p>
    <w:p w14:paraId="2E754C94" w14:textId="6A773BD5" w:rsidR="00EE0107" w:rsidRPr="00FE4370" w:rsidRDefault="00DE684D" w:rsidP="00597C31">
      <w:pPr>
        <w:pStyle w:val="B1"/>
      </w:pPr>
      <w:sdt>
        <w:sdtPr>
          <w:id w:val="25109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1FD8">
            <w:rPr>
              <w:rFonts w:ascii="MS Gothic" w:eastAsia="MS Gothic" w:hAnsi="MS Gothic" w:hint="eastAsia"/>
            </w:rPr>
            <w:t>☐</w:t>
          </w:r>
        </w:sdtContent>
      </w:sdt>
      <w:r w:rsidR="00EE0107" w:rsidRPr="00FE4370">
        <w:t xml:space="preserve"> training planning,</w:t>
      </w:r>
    </w:p>
    <w:p w14:paraId="6507A03B" w14:textId="40760350" w:rsidR="00EE0107" w:rsidRPr="00FE4370" w:rsidRDefault="00DE684D" w:rsidP="00597C31">
      <w:pPr>
        <w:pStyle w:val="B1"/>
      </w:pPr>
      <w:sdt>
        <w:sdtPr>
          <w:id w:val="-1497649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43E4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EE0107" w:rsidRPr="00FE4370">
        <w:t xml:space="preserve"> training sessions performance,</w:t>
      </w:r>
    </w:p>
    <w:p w14:paraId="709AE8CC" w14:textId="449C6FB3" w:rsidR="00EE0107" w:rsidRPr="00FE4370" w:rsidRDefault="00DE684D" w:rsidP="00597C31">
      <w:pPr>
        <w:pStyle w:val="B1"/>
      </w:pPr>
      <w:sdt>
        <w:sdtPr>
          <w:id w:val="-822742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43E4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EE0107" w:rsidRPr="00FE4370">
        <w:t xml:space="preserve"> training documentation,</w:t>
      </w:r>
    </w:p>
    <w:p w14:paraId="5836CE2E" w14:textId="6C60474E" w:rsidR="00FE43E4" w:rsidRPr="00FE4370" w:rsidRDefault="00DE684D" w:rsidP="00597C31">
      <w:pPr>
        <w:pStyle w:val="B1"/>
      </w:pPr>
      <w:sdt>
        <w:sdtPr>
          <w:id w:val="680776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43E4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EE0107" w:rsidRPr="00FE4370">
        <w:t xml:space="preserve"> assessment of the training efficacy.</w:t>
      </w:r>
    </w:p>
    <w:p w14:paraId="7025943F" w14:textId="2648DFE3" w:rsidR="00EE0107" w:rsidRPr="00FE4370" w:rsidRDefault="00DE684D" w:rsidP="001E2C0F">
      <w:pPr>
        <w:rPr>
          <w:lang w:val="en-GB"/>
        </w:rPr>
      </w:pPr>
      <w:sdt>
        <w:sdtPr>
          <w:rPr>
            <w:lang w:val="en-GB"/>
          </w:rPr>
          <w:id w:val="597524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E0107" w:rsidRPr="00FE4370">
        <w:rPr>
          <w:lang w:val="en-GB"/>
        </w:rPr>
        <w:t xml:space="preserve"> This procedure concerns the following circumstances requiring training:</w:t>
      </w:r>
    </w:p>
    <w:p w14:paraId="6CB51D69" w14:textId="3DC93E1A" w:rsidR="00EE0107" w:rsidRPr="00FE4370" w:rsidRDefault="00DE684D" w:rsidP="00597C31">
      <w:pPr>
        <w:pStyle w:val="B1"/>
      </w:pPr>
      <w:sdt>
        <w:sdtPr>
          <w:id w:val="-408532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1FD8">
            <w:rPr>
              <w:rFonts w:ascii="MS Gothic" w:eastAsia="MS Gothic" w:hAnsi="MS Gothic" w:hint="eastAsia"/>
            </w:rPr>
            <w:t>☐</w:t>
          </w:r>
        </w:sdtContent>
      </w:sdt>
      <w:r w:rsidR="00FE43E4" w:rsidRPr="00FE4370">
        <w:t xml:space="preserve"> </w:t>
      </w:r>
      <w:r w:rsidR="00EE0107" w:rsidRPr="00FE4370">
        <w:t>new applicants,</w:t>
      </w:r>
    </w:p>
    <w:p w14:paraId="4E56BF9B" w14:textId="2E4BCD8C" w:rsidR="009967F2" w:rsidRPr="00FE4370" w:rsidRDefault="00DE684D" w:rsidP="00597C31">
      <w:pPr>
        <w:pStyle w:val="B1"/>
      </w:pPr>
      <w:sdt>
        <w:sdtPr>
          <w:id w:val="-340861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43E4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FE43E4" w:rsidRPr="00FE4370">
        <w:t xml:space="preserve"> </w:t>
      </w:r>
      <w:r w:rsidR="00EE0107" w:rsidRPr="00FE4370">
        <w:t>continuous training.</w:t>
      </w:r>
    </w:p>
    <w:p w14:paraId="52512129" w14:textId="1C6E3A15" w:rsidR="00EE0107" w:rsidRPr="00FE4370" w:rsidRDefault="00DE684D" w:rsidP="001E2C0F">
      <w:pPr>
        <w:rPr>
          <w:lang w:val="en-GB"/>
        </w:rPr>
      </w:pPr>
      <w:sdt>
        <w:sdtPr>
          <w:rPr>
            <w:lang w:val="en-GB"/>
          </w:rPr>
          <w:id w:val="54017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E0107" w:rsidRPr="00FE4370">
        <w:rPr>
          <w:lang w:val="en-GB"/>
        </w:rPr>
        <w:t xml:space="preserve"> Training activities are performed according to the relevant procedure and are documented.</w:t>
      </w:r>
    </w:p>
    <w:p w14:paraId="6AAA97C2" w14:textId="2A4426B0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764729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training is documented in each personnel file.</w:t>
      </w:r>
    </w:p>
    <w:p w14:paraId="2D8CD58E" w14:textId="5F1313F1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11287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training is documented in a database.</w:t>
      </w:r>
    </w:p>
    <w:p w14:paraId="0EE96787" w14:textId="1B53B9B9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353448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training sessions are documented in the CVs.</w:t>
      </w:r>
    </w:p>
    <w:p w14:paraId="2B356FB3" w14:textId="0DE88782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1224132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There is a periodic (e.g. annual) Training Plan.</w:t>
      </w:r>
    </w:p>
    <w:p w14:paraId="0A7476F1" w14:textId="21E9B26C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079407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The training on regulatory requirements is performed.</w:t>
      </w:r>
    </w:p>
    <w:p w14:paraId="72FFEC80" w14:textId="05C49259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2017059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</w:t>
      </w:r>
      <w:r w:rsidR="008A4256" w:rsidRPr="00FE4370">
        <w:rPr>
          <w:szCs w:val="20"/>
          <w:lang w:val="en-GB"/>
        </w:rPr>
        <w:t>Language and informatics trainings are</w:t>
      </w:r>
      <w:r w:rsidR="00EE0107" w:rsidRPr="00FE4370">
        <w:rPr>
          <w:szCs w:val="20"/>
          <w:lang w:val="en-GB"/>
        </w:rPr>
        <w:t xml:space="preserve"> performed.</w:t>
      </w:r>
    </w:p>
    <w:p w14:paraId="0ADC041B" w14:textId="53481132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652683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Training sessions are documented:</w:t>
      </w:r>
    </w:p>
    <w:p w14:paraId="3596414C" w14:textId="796B8EA2" w:rsidR="00EE0107" w:rsidRPr="000A5D51" w:rsidRDefault="00DE684D" w:rsidP="00597C31">
      <w:pPr>
        <w:pStyle w:val="B1"/>
      </w:pPr>
      <w:sdt>
        <w:sdtPr>
          <w:id w:val="-1931811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B79" w:rsidRPr="000A5D51">
            <w:rPr>
              <w:rFonts w:ascii="Segoe UI Symbol" w:eastAsia="MS Gothic" w:hAnsi="Segoe UI Symbol" w:cs="Segoe UI Symbol"/>
            </w:rPr>
            <w:t>☐</w:t>
          </w:r>
        </w:sdtContent>
      </w:sdt>
      <w:r w:rsidR="00FE43E4" w:rsidRPr="000A5D51">
        <w:t xml:space="preserve"> </w:t>
      </w:r>
      <w:r w:rsidR="00EE0107" w:rsidRPr="000A5D51">
        <w:t>agenda,</w:t>
      </w:r>
    </w:p>
    <w:p w14:paraId="6053D101" w14:textId="27F4E7C1" w:rsidR="00EE0107" w:rsidRPr="000A5D51" w:rsidRDefault="00DE684D" w:rsidP="00597C31">
      <w:pPr>
        <w:pStyle w:val="B1"/>
      </w:pPr>
      <w:sdt>
        <w:sdtPr>
          <w:id w:val="-2137791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B79" w:rsidRPr="000A5D51">
            <w:rPr>
              <w:rFonts w:ascii="Segoe UI Symbol" w:eastAsia="MS Gothic" w:hAnsi="Segoe UI Symbol" w:cs="Segoe UI Symbol"/>
            </w:rPr>
            <w:t>☐</w:t>
          </w:r>
        </w:sdtContent>
      </w:sdt>
      <w:r w:rsidR="00FE43E4" w:rsidRPr="000A5D51">
        <w:t xml:space="preserve"> </w:t>
      </w:r>
      <w:r w:rsidR="00EE0107" w:rsidRPr="000A5D51">
        <w:t>signature log,</w:t>
      </w:r>
    </w:p>
    <w:p w14:paraId="0A860FBF" w14:textId="5694DD26" w:rsidR="00EE0107" w:rsidRPr="000A5D51" w:rsidRDefault="00DE684D" w:rsidP="00597C31">
      <w:pPr>
        <w:pStyle w:val="B1"/>
      </w:pPr>
      <w:sdt>
        <w:sdtPr>
          <w:id w:val="957524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B79" w:rsidRPr="000A5D51">
            <w:rPr>
              <w:rFonts w:ascii="Segoe UI Symbol" w:eastAsia="MS Gothic" w:hAnsi="Segoe UI Symbol" w:cs="Segoe UI Symbol"/>
            </w:rPr>
            <w:t>☐</w:t>
          </w:r>
        </w:sdtContent>
      </w:sdt>
      <w:r w:rsidR="00FE43E4" w:rsidRPr="000A5D51">
        <w:t xml:space="preserve"> </w:t>
      </w:r>
      <w:r w:rsidR="00EE0107" w:rsidRPr="000A5D51">
        <w:t>training documents.</w:t>
      </w:r>
    </w:p>
    <w:p w14:paraId="5416D9F1" w14:textId="31A32C26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115184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Training sessions related to Standard Operating Procedures are performed, followed and documented.</w:t>
      </w:r>
    </w:p>
    <w:p w14:paraId="0BB3DE4D" w14:textId="620F2718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1243153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Training </w:t>
      </w:r>
      <w:r w:rsidR="001452B6" w:rsidRPr="00FE4370">
        <w:rPr>
          <w:szCs w:val="20"/>
          <w:lang w:val="en-GB"/>
        </w:rPr>
        <w:t>session's</w:t>
      </w:r>
      <w:r w:rsidR="00EE0107" w:rsidRPr="00FE4370">
        <w:rPr>
          <w:szCs w:val="20"/>
          <w:lang w:val="en-GB"/>
        </w:rPr>
        <w:t xml:space="preserve"> efficacy is assessed.</w:t>
      </w:r>
    </w:p>
    <w:p w14:paraId="2A3EB742" w14:textId="1BAA8FA8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-955333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Staff is appropriately trained.</w:t>
      </w:r>
    </w:p>
    <w:p w14:paraId="43093A04" w14:textId="390232EC" w:rsidR="00EE0107" w:rsidRPr="00FE4370" w:rsidRDefault="00DE684D" w:rsidP="001E2C0F">
      <w:pPr>
        <w:rPr>
          <w:szCs w:val="20"/>
          <w:lang w:val="en-GB"/>
        </w:rPr>
      </w:pPr>
      <w:sdt>
        <w:sdtPr>
          <w:rPr>
            <w:szCs w:val="20"/>
            <w:lang w:val="en-GB"/>
          </w:rPr>
          <w:id w:val="978420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E4370">
            <w:rPr>
              <w:rFonts w:ascii="Segoe UI Symbol" w:eastAsia="MS Gothic" w:hAnsi="Segoe UI Symbol" w:cs="Segoe UI Symbol"/>
              <w:szCs w:val="20"/>
              <w:lang w:val="en-GB"/>
            </w:rPr>
            <w:t>☐</w:t>
          </w:r>
        </w:sdtContent>
      </w:sdt>
      <w:r w:rsidR="00EE0107" w:rsidRPr="00FE4370">
        <w:rPr>
          <w:szCs w:val="20"/>
          <w:lang w:val="en-GB"/>
        </w:rPr>
        <w:t xml:space="preserve"> Specific training sessions for newcomers are organized.</w:t>
      </w:r>
    </w:p>
    <w:p w14:paraId="5B44779E" w14:textId="58B724BF" w:rsidR="00C93639" w:rsidRPr="00FE4370" w:rsidRDefault="00DE684D" w:rsidP="001E2C0F">
      <w:pPr>
        <w:rPr>
          <w:szCs w:val="20"/>
          <w:lang w:val="en"/>
        </w:rPr>
      </w:pPr>
      <w:sdt>
        <w:sdtPr>
          <w:rPr>
            <w:szCs w:val="20"/>
            <w:lang w:val="en-GB"/>
          </w:rPr>
          <w:id w:val="-547766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C0F">
            <w:rPr>
              <w:rFonts w:ascii="MS Gothic" w:eastAsia="MS Gothic" w:hAnsi="MS Gothic" w:hint="eastAsia"/>
              <w:szCs w:val="20"/>
              <w:lang w:val="en-GB"/>
            </w:rPr>
            <w:t>☐</w:t>
          </w:r>
        </w:sdtContent>
      </w:sdt>
      <w:r w:rsidR="00C93639" w:rsidRPr="00FE4370">
        <w:rPr>
          <w:rStyle w:val="hps"/>
          <w:rFonts w:cs="Arial"/>
          <w:color w:val="222222"/>
          <w:szCs w:val="20"/>
          <w:lang w:val="en"/>
        </w:rPr>
        <w:t xml:space="preserve"> Selection</w:t>
      </w:r>
      <w:r w:rsidR="00C93639" w:rsidRPr="00FE4370">
        <w:rPr>
          <w:rFonts w:cs="Arial"/>
          <w:color w:val="222222"/>
          <w:szCs w:val="20"/>
          <w:lang w:val="en"/>
        </w:rPr>
        <w:t xml:space="preserve"> </w:t>
      </w:r>
      <w:r w:rsidR="00C93639" w:rsidRPr="00FE4370">
        <w:rPr>
          <w:rStyle w:val="hps"/>
          <w:rFonts w:cs="Arial"/>
          <w:color w:val="222222"/>
          <w:szCs w:val="20"/>
          <w:lang w:val="en"/>
        </w:rPr>
        <w:t>tests</w:t>
      </w:r>
      <w:r w:rsidR="00C93639" w:rsidRPr="00FE4370">
        <w:rPr>
          <w:rFonts w:cs="Arial"/>
          <w:color w:val="222222"/>
          <w:szCs w:val="20"/>
          <w:lang w:val="en"/>
        </w:rPr>
        <w:t xml:space="preserve"> </w:t>
      </w:r>
      <w:r w:rsidR="00C93639" w:rsidRPr="00FE4370">
        <w:rPr>
          <w:rStyle w:val="hps"/>
          <w:rFonts w:cs="Arial"/>
          <w:color w:val="222222"/>
          <w:szCs w:val="20"/>
          <w:lang w:val="en"/>
        </w:rPr>
        <w:t>of each</w:t>
      </w:r>
      <w:r w:rsidR="00C93639" w:rsidRPr="00FE4370">
        <w:rPr>
          <w:rFonts w:cs="Arial"/>
          <w:color w:val="222222"/>
          <w:szCs w:val="20"/>
          <w:lang w:val="en"/>
        </w:rPr>
        <w:t xml:space="preserve"> </w:t>
      </w:r>
      <w:r w:rsidR="00C93639" w:rsidRPr="00FE4370">
        <w:rPr>
          <w:rStyle w:val="hps"/>
          <w:rFonts w:cs="Arial"/>
          <w:color w:val="222222"/>
          <w:szCs w:val="20"/>
          <w:lang w:val="en"/>
        </w:rPr>
        <w:t>subcontractor are</w:t>
      </w:r>
      <w:r w:rsidR="00C93639" w:rsidRPr="00FE4370">
        <w:rPr>
          <w:rFonts w:cs="Arial"/>
          <w:color w:val="222222"/>
          <w:szCs w:val="20"/>
          <w:lang w:val="en"/>
        </w:rPr>
        <w:t xml:space="preserve"> </w:t>
      </w:r>
      <w:r w:rsidR="00C93639" w:rsidRPr="00FE4370">
        <w:rPr>
          <w:rStyle w:val="hps"/>
          <w:rFonts w:cs="Arial"/>
          <w:color w:val="222222"/>
          <w:szCs w:val="20"/>
          <w:lang w:val="en"/>
        </w:rPr>
        <w:t>made by the company</w:t>
      </w:r>
      <w:r w:rsidR="00C93639" w:rsidRPr="00FE4370">
        <w:rPr>
          <w:rFonts w:cs="Arial"/>
          <w:color w:val="222222"/>
          <w:szCs w:val="20"/>
          <w:lang w:val="en"/>
        </w:rPr>
        <w:t xml:space="preserve"> </w:t>
      </w:r>
      <w:r w:rsidR="00C93639" w:rsidRPr="00FE4370">
        <w:rPr>
          <w:rFonts w:cs="Arial"/>
          <w:i/>
          <w:color w:val="222222"/>
          <w:szCs w:val="20"/>
          <w:lang w:val="en"/>
        </w:rPr>
        <w:t>(Certification Veritas, 2010)</w:t>
      </w:r>
    </w:p>
    <w:p w14:paraId="3473E161" w14:textId="1868CCF4" w:rsidR="003E19FF" w:rsidRDefault="006F7F95" w:rsidP="0028159B">
      <w:pPr>
        <w:pStyle w:val="Titre1"/>
      </w:pPr>
      <w:bookmarkStart w:id="52" w:name="_Toc445802053"/>
      <w:r w:rsidRPr="00FE4370">
        <w:lastRenderedPageBreak/>
        <w:t>Quality management</w:t>
      </w:r>
      <w:bookmarkEnd w:id="52"/>
    </w:p>
    <w:p w14:paraId="54B283DC" w14:textId="274B9F2A" w:rsidR="00597C31" w:rsidRPr="00597C31" w:rsidRDefault="00597C31" w:rsidP="00597C31">
      <w:pPr>
        <w:rPr>
          <w:lang w:val="en-GB" w:eastAsia="fr-FR"/>
        </w:rPr>
      </w:pPr>
      <w:r>
        <w:rPr>
          <w:lang w:val="en-GB" w:eastAsia="fr-FR"/>
        </w:rPr>
        <w:t xml:space="preserve">See Check List quality </w:t>
      </w:r>
      <w:r w:rsidR="00CA0F24">
        <w:rPr>
          <w:lang w:val="en-GB" w:eastAsia="fr-FR"/>
        </w:rPr>
        <w:t>management</w:t>
      </w:r>
      <w:r>
        <w:rPr>
          <w:lang w:val="en-GB" w:eastAsia="fr-FR"/>
        </w:rPr>
        <w:t xml:space="preserve"> : ISO9001:2015</w:t>
      </w:r>
    </w:p>
    <w:p w14:paraId="3D2F0873" w14:textId="39D6FD70" w:rsidR="006F7F95" w:rsidRPr="00FE4370" w:rsidRDefault="006F7F95" w:rsidP="0028159B">
      <w:pPr>
        <w:pStyle w:val="Titre1"/>
      </w:pPr>
      <w:bookmarkStart w:id="53" w:name="_Toc445802054"/>
      <w:r w:rsidRPr="00FE4370">
        <w:t>Translation process management</w:t>
      </w:r>
      <w:r w:rsidR="007A568E">
        <w:t xml:space="preserve"> (</w:t>
      </w:r>
      <w:r w:rsidR="007A568E">
        <w:rPr>
          <w:i/>
        </w:rPr>
        <w:t>ISO 17100:2015</w:t>
      </w:r>
      <w:r w:rsidR="007A568E" w:rsidRPr="001E2C0F">
        <w:rPr>
          <w:i/>
        </w:rPr>
        <w:t>)</w:t>
      </w:r>
      <w:bookmarkEnd w:id="53"/>
    </w:p>
    <w:p w14:paraId="5CB0A39F" w14:textId="16533F4C" w:rsidR="00FC0C0C" w:rsidRPr="00FE4370" w:rsidRDefault="00FC0C0C" w:rsidP="0028159B">
      <w:pPr>
        <w:pStyle w:val="Titre2"/>
      </w:pPr>
      <w:bookmarkStart w:id="54" w:name="_Toc445802055"/>
      <w:r w:rsidRPr="00FE4370">
        <w:t>Pre production processes and activities</w:t>
      </w:r>
      <w:bookmarkEnd w:id="54"/>
    </w:p>
    <w:p w14:paraId="01279C1E" w14:textId="085483B1" w:rsidR="00FC0C0C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-1442221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364E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6364E" w:rsidRPr="00FE4370">
        <w:rPr>
          <w:rFonts w:cs="Cambria-Bold"/>
          <w:b/>
          <w:bCs/>
          <w:lang w:val="en-GB" w:eastAsia="fr-FR"/>
        </w:rPr>
        <w:t xml:space="preserve"> </w:t>
      </w:r>
      <w:r w:rsidR="0026364E">
        <w:rPr>
          <w:lang w:val="en-GB" w:eastAsia="fr-FR"/>
        </w:rPr>
        <w:t>The TSP</w:t>
      </w:r>
      <w:r w:rsidR="00597C31">
        <w:rPr>
          <w:lang w:val="en-GB" w:eastAsia="fr-FR"/>
        </w:rPr>
        <w:t xml:space="preserve"> has</w:t>
      </w:r>
      <w:r w:rsidR="00FC0C0C" w:rsidRPr="00FE4370">
        <w:rPr>
          <w:lang w:val="en-GB" w:eastAsia="fr-FR"/>
        </w:rPr>
        <w:t xml:space="preserve"> processes in place for handling and analysing enquiries, determining project</w:t>
      </w:r>
      <w:r w:rsidR="001452B6" w:rsidRPr="00FE4370">
        <w:rPr>
          <w:lang w:val="en-GB" w:eastAsia="fr-FR"/>
        </w:rPr>
        <w:t xml:space="preserve"> </w:t>
      </w:r>
      <w:r w:rsidR="00FC0C0C" w:rsidRPr="00FE4370">
        <w:rPr>
          <w:lang w:val="en-GB" w:eastAsia="fr-FR"/>
        </w:rPr>
        <w:t>feasibility, preparing quotations, and entering into agreements with clients.</w:t>
      </w:r>
    </w:p>
    <w:p w14:paraId="46E5609D" w14:textId="3EF27B50" w:rsidR="00FF50E2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852605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0E2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FF50E2" w:rsidRPr="00FE4370">
        <w:rPr>
          <w:rFonts w:cs="Cambria-Bold"/>
          <w:b/>
          <w:bCs/>
          <w:lang w:val="en-GB" w:eastAsia="fr-FR"/>
        </w:rPr>
        <w:t xml:space="preserve"> </w:t>
      </w:r>
      <w:r w:rsidR="00FC0C0C" w:rsidRPr="00FE4370">
        <w:rPr>
          <w:rFonts w:cs="Cambria-Bold"/>
          <w:bCs/>
          <w:lang w:val="en-GB" w:eastAsia="fr-FR"/>
        </w:rPr>
        <w:t>Quotation</w:t>
      </w:r>
      <w:r w:rsidR="00FF50E2" w:rsidRPr="00FE4370">
        <w:rPr>
          <w:rFonts w:cs="Cambria-Bold"/>
          <w:b/>
          <w:bCs/>
          <w:lang w:val="en-GB" w:eastAsia="fr-FR"/>
        </w:rPr>
        <w:t xml:space="preserve"> </w:t>
      </w:r>
      <w:r w:rsidR="002275B4" w:rsidRPr="00FE4370">
        <w:rPr>
          <w:lang w:val="en-GB" w:eastAsia="fr-FR"/>
        </w:rPr>
        <w:t>indicates</w:t>
      </w:r>
      <w:r w:rsidR="00FC0C0C" w:rsidRPr="00FE4370">
        <w:rPr>
          <w:lang w:val="en-GB" w:eastAsia="fr-FR"/>
        </w:rPr>
        <w:t xml:space="preserve"> at least</w:t>
      </w:r>
      <w:r w:rsidR="001452B6" w:rsidRPr="00FE4370">
        <w:rPr>
          <w:lang w:val="en-GB" w:eastAsia="fr-FR"/>
        </w:rPr>
        <w:t xml:space="preserve"> </w:t>
      </w:r>
    </w:p>
    <w:p w14:paraId="67E48467" w14:textId="1708043E" w:rsidR="00FF50E2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894183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8C1266">
        <w:rPr>
          <w:lang w:eastAsia="fr-FR"/>
        </w:rPr>
        <w:t xml:space="preserve"> price;</w:t>
      </w:r>
    </w:p>
    <w:p w14:paraId="49D41598" w14:textId="343C21CF" w:rsidR="00FF50E2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802348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7DE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FF50E2" w:rsidRPr="00FA3472">
        <w:rPr>
          <w:lang w:eastAsia="fr-FR"/>
        </w:rPr>
        <w:t xml:space="preserve"> </w:t>
      </w:r>
      <w:r w:rsidR="008C1266">
        <w:rPr>
          <w:lang w:eastAsia="fr-FR"/>
        </w:rPr>
        <w:t>language pair(s);</w:t>
      </w:r>
    </w:p>
    <w:p w14:paraId="5A122CC6" w14:textId="01E9C903" w:rsidR="00FF50E2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380402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7DE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FC0C0C" w:rsidRPr="00FA3472">
        <w:rPr>
          <w:lang w:eastAsia="fr-FR"/>
        </w:rPr>
        <w:t xml:space="preserve"> delivery date</w:t>
      </w:r>
      <w:r w:rsidR="008C1266">
        <w:rPr>
          <w:lang w:eastAsia="fr-FR"/>
        </w:rPr>
        <w:t>;</w:t>
      </w:r>
    </w:p>
    <w:p w14:paraId="0C61F272" w14:textId="00D11E28" w:rsidR="00FF50E2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2028634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7DE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</w:t>
      </w:r>
      <w:r w:rsidR="00FC0C0C" w:rsidRPr="00FA3472">
        <w:rPr>
          <w:lang w:eastAsia="fr-FR"/>
        </w:rPr>
        <w:t>format</w:t>
      </w:r>
      <w:r w:rsidR="008C1266">
        <w:rPr>
          <w:lang w:eastAsia="fr-FR"/>
        </w:rPr>
        <w:t>;</w:t>
      </w:r>
    </w:p>
    <w:p w14:paraId="2010941E" w14:textId="717EA27F" w:rsidR="00FC0C0C" w:rsidRPr="000764A6" w:rsidRDefault="00DE684D" w:rsidP="000764A6">
      <w:pPr>
        <w:pStyle w:val="B1"/>
        <w:rPr>
          <w:rFonts w:cs="Cambria-Bold"/>
          <w:b/>
          <w:bCs/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238861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57DE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</w:t>
      </w:r>
      <w:r w:rsidR="00FC0C0C" w:rsidRPr="00FA3472">
        <w:rPr>
          <w:lang w:eastAsia="fr-FR"/>
        </w:rPr>
        <w:t>m</w:t>
      </w:r>
      <w:r w:rsidR="00FA3472">
        <w:rPr>
          <w:lang w:eastAsia="fr-FR"/>
        </w:rPr>
        <w:t>edium</w:t>
      </w:r>
      <w:r w:rsidR="008C1266">
        <w:rPr>
          <w:lang w:eastAsia="fr-FR"/>
        </w:rPr>
        <w:t>.</w:t>
      </w:r>
    </w:p>
    <w:p w14:paraId="6578291E" w14:textId="77777777" w:rsidR="000764A6" w:rsidRDefault="000764A6" w:rsidP="000764A6">
      <w:pPr>
        <w:pStyle w:val="B1"/>
        <w:numPr>
          <w:ilvl w:val="0"/>
          <w:numId w:val="0"/>
        </w:numPr>
        <w:rPr>
          <w:lang w:eastAsia="fr-FR"/>
        </w:rPr>
      </w:pPr>
    </w:p>
    <w:p w14:paraId="1BCDBA36" w14:textId="4F1536FE" w:rsidR="000764A6" w:rsidRDefault="00DE684D" w:rsidP="000764A6">
      <w:pPr>
        <w:pStyle w:val="B1"/>
        <w:numPr>
          <w:ilvl w:val="0"/>
          <w:numId w:val="0"/>
        </w:numPr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661433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266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8C1266" w:rsidRPr="00FA3472">
        <w:rPr>
          <w:lang w:eastAsia="fr-FR"/>
        </w:rPr>
        <w:t xml:space="preserve"> </w:t>
      </w:r>
      <w:r w:rsidR="000764A6">
        <w:rPr>
          <w:lang w:eastAsia="fr-FR"/>
        </w:rPr>
        <w:t>A confidentiality agreement is in place</w:t>
      </w:r>
    </w:p>
    <w:p w14:paraId="625D3265" w14:textId="63B6B884" w:rsidR="000764A6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652279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266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64A6">
        <w:rPr>
          <w:lang w:eastAsia="fr-FR"/>
        </w:rPr>
        <w:t xml:space="preserve"> In the contract with LABO PHARM : </w:t>
      </w:r>
      <w:r w:rsidR="000764A6" w:rsidRPr="00FA3472">
        <w:rPr>
          <w:lang w:eastAsia="fr-FR"/>
        </w:rPr>
        <w:t>confidentiality clauses and n</w:t>
      </w:r>
      <w:r w:rsidR="008C1266">
        <w:rPr>
          <w:lang w:eastAsia="fr-FR"/>
        </w:rPr>
        <w:t>on-disclosure agreements (NDAs).</w:t>
      </w:r>
    </w:p>
    <w:p w14:paraId="408525F6" w14:textId="599DDFA7" w:rsidR="000764A6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31530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266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764A6" w:rsidRPr="00FA3472">
        <w:rPr>
          <w:lang w:eastAsia="fr-FR"/>
        </w:rPr>
        <w:t xml:space="preserve"> </w:t>
      </w:r>
      <w:r w:rsidR="000764A6">
        <w:rPr>
          <w:lang w:eastAsia="fr-FR"/>
        </w:rPr>
        <w:t>In the employees contracts</w:t>
      </w:r>
      <w:r w:rsidR="008C1266">
        <w:rPr>
          <w:lang w:eastAsia="fr-FR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0764A6" w14:paraId="0B624EF5" w14:textId="77777777" w:rsidTr="000764A6">
        <w:tc>
          <w:tcPr>
            <w:tcW w:w="7361" w:type="dxa"/>
          </w:tcPr>
          <w:p w14:paraId="1B9056E5" w14:textId="5D136EF1" w:rsidR="000764A6" w:rsidRPr="008C1266" w:rsidRDefault="000764A6" w:rsidP="008C1266">
            <w:pPr>
              <w:rPr>
                <w:i/>
              </w:rPr>
            </w:pPr>
            <w:r w:rsidRPr="008C1266">
              <w:rPr>
                <w:i/>
              </w:rPr>
              <w:t>"Pour les salariés, les contrats de travail ou leurs avenants comportent une clause de confidentialité faisant référence à l’article 226-13 du code pénal. A défaut, un contrat de confidentialité spécifique est signé avec le salarié."(Certification Veritas, 2010).</w:t>
            </w:r>
          </w:p>
        </w:tc>
      </w:tr>
    </w:tbl>
    <w:p w14:paraId="4D203F4F" w14:textId="77777777" w:rsidR="00FA3472" w:rsidRPr="000764A6" w:rsidRDefault="00FA3472" w:rsidP="00FA3472">
      <w:pPr>
        <w:rPr>
          <w:rFonts w:cs="Cambria-Bold"/>
          <w:b/>
          <w:bCs/>
          <w:lang w:eastAsia="fr-FR"/>
        </w:rPr>
      </w:pPr>
    </w:p>
    <w:p w14:paraId="370F0583" w14:textId="00ABFF6F" w:rsidR="00FC0C0C" w:rsidRPr="00FE4370" w:rsidRDefault="00DE684D" w:rsidP="00FA3472">
      <w:pPr>
        <w:rPr>
          <w:rFonts w:cs="Cambria-Bold"/>
          <w:b/>
          <w:bCs/>
          <w:lang w:val="en-GB" w:eastAsia="fr-FR"/>
        </w:rPr>
      </w:pPr>
      <w:sdt>
        <w:sdtPr>
          <w:rPr>
            <w:lang w:val="en-GB"/>
          </w:rPr>
          <w:id w:val="-184956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98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FF50E2" w:rsidRPr="00FE4370">
        <w:rPr>
          <w:rFonts w:cs="Cambria-Bold"/>
          <w:b/>
          <w:bCs/>
          <w:lang w:val="en-GB" w:eastAsia="fr-FR"/>
        </w:rPr>
        <w:t xml:space="preserve"> </w:t>
      </w:r>
      <w:r w:rsidR="002275B4" w:rsidRPr="00FE4370">
        <w:rPr>
          <w:color w:val="000000"/>
          <w:lang w:val="en-GB" w:eastAsia="fr-FR"/>
        </w:rPr>
        <w:t>A</w:t>
      </w:r>
      <w:r w:rsidR="000764A6">
        <w:rPr>
          <w:color w:val="000000"/>
          <w:lang w:val="en-GB" w:eastAsia="fr-FR"/>
        </w:rPr>
        <w:t>n a</w:t>
      </w:r>
      <w:r w:rsidR="002275B4" w:rsidRPr="00FE4370">
        <w:rPr>
          <w:color w:val="000000"/>
          <w:lang w:val="en-GB" w:eastAsia="fr-FR"/>
        </w:rPr>
        <w:t xml:space="preserve">greement is in place. Commercial terms can include, but are not limited to, the following </w:t>
      </w:r>
      <w:r w:rsidR="00FA3472" w:rsidRPr="00FE4370">
        <w:rPr>
          <w:color w:val="000000"/>
          <w:lang w:val="en-GB" w:eastAsia="fr-FR"/>
        </w:rPr>
        <w:t>elements:</w:t>
      </w:r>
      <w:r w:rsidR="006F7F95" w:rsidRPr="00FE4370">
        <w:rPr>
          <w:color w:val="000000"/>
          <w:lang w:val="en-GB" w:eastAsia="fr-FR"/>
        </w:rPr>
        <w:t xml:space="preserve"> </w:t>
      </w:r>
    </w:p>
    <w:p w14:paraId="46025E28" w14:textId="7B64BA3D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306583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copyright on deliverables and restrictions on the use of by-products such as translation memories;</w:t>
      </w:r>
    </w:p>
    <w:p w14:paraId="63E30004" w14:textId="4030DEAF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202455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terms of payment (such as payment within 30 days or a 2 % discount if within 10 days);</w:t>
      </w:r>
    </w:p>
    <w:p w14:paraId="16849157" w14:textId="5FAD1CF7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744961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warranties;</w:t>
      </w:r>
    </w:p>
    <w:p w14:paraId="76C8820E" w14:textId="234BC904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2133049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liability;</w:t>
      </w:r>
    </w:p>
    <w:p w14:paraId="05324FEC" w14:textId="58DE7773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871801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dispute resolution procedures;</w:t>
      </w:r>
    </w:p>
    <w:p w14:paraId="7630B585" w14:textId="3DCFBFDE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899831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choice of governing law.</w:t>
      </w:r>
    </w:p>
    <w:p w14:paraId="06FEA91D" w14:textId="77777777" w:rsidR="002275B4" w:rsidRPr="00FE4370" w:rsidRDefault="002275B4" w:rsidP="00FA3472">
      <w:pPr>
        <w:rPr>
          <w:color w:val="000000"/>
          <w:lang w:val="en-GB" w:eastAsia="fr-FR"/>
        </w:rPr>
      </w:pPr>
    </w:p>
    <w:p w14:paraId="45B0B6A3" w14:textId="09797CDA" w:rsidR="002275B4" w:rsidRPr="00FE4370" w:rsidRDefault="00DE684D" w:rsidP="00FA3472">
      <w:pPr>
        <w:rPr>
          <w:color w:val="000000"/>
          <w:lang w:val="en-GB" w:eastAsia="fr-FR"/>
        </w:rPr>
      </w:pPr>
      <w:sdt>
        <w:sdtPr>
          <w:rPr>
            <w:lang w:val="en-GB"/>
          </w:rPr>
          <w:id w:val="136162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1D498D" w:rsidRPr="00FE4370">
        <w:rPr>
          <w:rFonts w:cs="Cambria-Bold"/>
          <w:b/>
          <w:bCs/>
          <w:color w:val="000000"/>
          <w:lang w:val="en-GB" w:eastAsia="fr-FR"/>
        </w:rPr>
        <w:t xml:space="preserve"> </w:t>
      </w:r>
      <w:r w:rsidR="006F7F95" w:rsidRPr="00FE4370">
        <w:rPr>
          <w:rFonts w:cs="Cambria-Bold"/>
          <w:bCs/>
          <w:color w:val="000000"/>
          <w:lang w:val="en-GB" w:eastAsia="fr-FR"/>
        </w:rPr>
        <w:t>The</w:t>
      </w:r>
      <w:r w:rsidR="006F7F95" w:rsidRPr="00FE4370">
        <w:rPr>
          <w:rFonts w:cs="Cambria-Bold"/>
          <w:b/>
          <w:bCs/>
          <w:color w:val="000000"/>
          <w:lang w:val="en-GB" w:eastAsia="fr-FR"/>
        </w:rPr>
        <w:t xml:space="preserve"> </w:t>
      </w:r>
      <w:r w:rsidR="001D498D" w:rsidRPr="00FE4370">
        <w:rPr>
          <w:color w:val="000000"/>
          <w:lang w:val="en-GB" w:eastAsia="fr-FR"/>
        </w:rPr>
        <w:t>Project specifications</w:t>
      </w:r>
      <w:r w:rsidR="002275B4" w:rsidRPr="00FE4370">
        <w:rPr>
          <w:color w:val="000000"/>
          <w:lang w:val="en-GB" w:eastAsia="fr-FR"/>
        </w:rPr>
        <w:t xml:space="preserve"> include the following elements:</w:t>
      </w:r>
    </w:p>
    <w:p w14:paraId="275B66DB" w14:textId="0ABF974A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423189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scope of work, which consists of standard services and value-added services;</w:t>
      </w:r>
    </w:p>
    <w:p w14:paraId="383E283E" w14:textId="2A5C18EE" w:rsidR="002275B4" w:rsidRPr="0026364E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676141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standard services, [translation, check (self-revision by </w:t>
      </w:r>
      <w:r w:rsidR="008C1266">
        <w:rPr>
          <w:lang w:eastAsia="fr-FR"/>
        </w:rPr>
        <w:t>Translator</w:t>
      </w:r>
      <w:r w:rsidR="002275B4" w:rsidRPr="00FA3472">
        <w:rPr>
          <w:lang w:eastAsia="fr-FR"/>
        </w:rPr>
        <w:t>), revision</w:t>
      </w:r>
      <w:r w:rsidR="0026364E">
        <w:rPr>
          <w:lang w:eastAsia="fr-FR"/>
        </w:rPr>
        <w:t xml:space="preserve"> </w:t>
      </w:r>
      <w:r w:rsidR="002275B4" w:rsidRPr="0026364E">
        <w:rPr>
          <w:lang w:eastAsia="fr-FR"/>
        </w:rPr>
        <w:t>(by another pair of eyes), review (if requested), proofreading, final verification, and release];</w:t>
      </w:r>
    </w:p>
    <w:p w14:paraId="439AA9D1" w14:textId="1C7939FD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944913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non-exhaustive list of value-added services </w:t>
      </w:r>
    </w:p>
    <w:p w14:paraId="1F7181DB" w14:textId="3ECE9C5E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453021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workplace requirements (e.g. when work should be done at a pre-determined location);</w:t>
      </w:r>
    </w:p>
    <w:p w14:paraId="608F7A9C" w14:textId="48D5F959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993925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project schedule and delivery dates;</w:t>
      </w:r>
    </w:p>
    <w:p w14:paraId="7B5F9A85" w14:textId="474FD1DD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758793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quotation, including currency;</w:t>
      </w:r>
    </w:p>
    <w:p w14:paraId="1DB7D715" w14:textId="25BB2340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763872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relevant information about the source content (such as its origin and size in words or characters);</w:t>
      </w:r>
    </w:p>
    <w:p w14:paraId="30C2F05C" w14:textId="63D72A39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169377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72">
            <w:rPr>
              <w:rFonts w:ascii="MS Gothic" w:eastAsia="MS Gothic" w:hAnsi="MS Gothic" w:cs="Segoe UI Symbol" w:hint="eastAsia"/>
            </w:rPr>
            <w:t>☐</w:t>
          </w:r>
        </w:sdtContent>
      </w:sdt>
      <w:r w:rsidR="002275B4" w:rsidRPr="00FA3472">
        <w:rPr>
          <w:lang w:eastAsia="fr-FR"/>
        </w:rPr>
        <w:t xml:space="preserve"> linguistic specifications for the product (i.e. standard and optional specifications);</w:t>
      </w:r>
    </w:p>
    <w:p w14:paraId="418BC7F2" w14:textId="283163B9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536118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standard linguistic specifications; </w:t>
      </w:r>
    </w:p>
    <w:p w14:paraId="2A82768B" w14:textId="4EE66B7D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849222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languages;</w:t>
      </w:r>
    </w:p>
    <w:p w14:paraId="6A0A6DFD" w14:textId="0A4BD04A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768543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audience, purpose;</w:t>
      </w:r>
    </w:p>
    <w:p w14:paraId="2D2A654B" w14:textId="378F5B94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342834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accuracy (including terminology) and fluency (e.g. syntax, spelling, and lexical cohesion);</w:t>
      </w:r>
    </w:p>
    <w:p w14:paraId="4E7CB4AE" w14:textId="04C1C8B1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307587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compliance with a style guide;</w:t>
      </w:r>
    </w:p>
    <w:p w14:paraId="212C4729" w14:textId="4F2FE6A8" w:rsidR="002275B4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492089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compliance with locale conventions and applicable standards;</w:t>
      </w:r>
    </w:p>
    <w:p w14:paraId="70CC54F3" w14:textId="3EA85391" w:rsidR="00FF50E2" w:rsidRPr="00FA3472" w:rsidRDefault="00DE684D" w:rsidP="000764A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241626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5B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2275B4" w:rsidRPr="00FA3472">
        <w:rPr>
          <w:lang w:eastAsia="fr-FR"/>
        </w:rPr>
        <w:t xml:space="preserve"> additional linguistic specification when relevant (e.g. language register).</w:t>
      </w:r>
    </w:p>
    <w:p w14:paraId="76DB2F83" w14:textId="77777777" w:rsidR="002275B4" w:rsidRPr="00FE4370" w:rsidRDefault="002275B4" w:rsidP="00FA3472">
      <w:pPr>
        <w:rPr>
          <w:lang w:val="en-GB" w:eastAsia="fr-FR"/>
        </w:rPr>
      </w:pPr>
    </w:p>
    <w:p w14:paraId="64F13C28" w14:textId="49FCB3A7" w:rsidR="00440BE5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1434865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72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2275B4" w:rsidRPr="00FE4370">
        <w:rPr>
          <w:lang w:val="en-GB" w:eastAsia="fr-FR"/>
        </w:rPr>
        <w:t xml:space="preserve"> </w:t>
      </w:r>
      <w:r w:rsidR="001452B6" w:rsidRPr="00FE4370">
        <w:rPr>
          <w:lang w:val="en-GB" w:eastAsia="fr-FR"/>
        </w:rPr>
        <w:t xml:space="preserve">Any deviation from the original agreement </w:t>
      </w:r>
      <w:r w:rsidR="006F7F95" w:rsidRPr="00FE4370">
        <w:rPr>
          <w:lang w:val="en-GB" w:eastAsia="fr-FR"/>
        </w:rPr>
        <w:t>is</w:t>
      </w:r>
      <w:r w:rsidR="001452B6" w:rsidRPr="00FE4370">
        <w:rPr>
          <w:lang w:val="en-GB" w:eastAsia="fr-FR"/>
        </w:rPr>
        <w:t xml:space="preserve"> agreed upon by all parties before any action is taken that devia</w:t>
      </w:r>
      <w:r w:rsidR="001D498D" w:rsidRPr="00FE4370">
        <w:rPr>
          <w:lang w:val="en-GB" w:eastAsia="fr-FR"/>
        </w:rPr>
        <w:t>tes from the original agreement</w:t>
      </w:r>
    </w:p>
    <w:p w14:paraId="46C4B5C5" w14:textId="1E7C88F6" w:rsidR="001452B6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-2068562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BE5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440BE5" w:rsidRPr="00FE4370">
        <w:rPr>
          <w:lang w:val="en-GB" w:eastAsia="fr-FR"/>
        </w:rPr>
        <w:t xml:space="preserve"> </w:t>
      </w:r>
      <w:r w:rsidR="001D498D" w:rsidRPr="00FE4370">
        <w:rPr>
          <w:lang w:val="en-GB" w:eastAsia="fr-FR"/>
        </w:rPr>
        <w:t>T</w:t>
      </w:r>
      <w:r w:rsidR="001452B6" w:rsidRPr="00FE4370">
        <w:rPr>
          <w:lang w:val="en-GB" w:eastAsia="fr-FR"/>
        </w:rPr>
        <w:t xml:space="preserve">he agreed amendment </w:t>
      </w:r>
      <w:r w:rsidR="006F7F95" w:rsidRPr="00FE4370">
        <w:rPr>
          <w:lang w:val="en-GB" w:eastAsia="fr-FR"/>
        </w:rPr>
        <w:t>are</w:t>
      </w:r>
      <w:r w:rsidR="001452B6" w:rsidRPr="00FE4370">
        <w:rPr>
          <w:lang w:val="en-GB" w:eastAsia="fr-FR"/>
        </w:rPr>
        <w:t xml:space="preserve"> recorded and stored with the original agreement documentation.</w:t>
      </w:r>
    </w:p>
    <w:p w14:paraId="342587BB" w14:textId="6BE76875" w:rsidR="001452B6" w:rsidRPr="00FE4370" w:rsidRDefault="00DE684D" w:rsidP="00FA3472">
      <w:pPr>
        <w:rPr>
          <w:color w:val="000000"/>
          <w:lang w:val="en-GB" w:eastAsia="fr-FR"/>
        </w:rPr>
      </w:pPr>
      <w:sdt>
        <w:sdtPr>
          <w:rPr>
            <w:lang w:val="en-GB"/>
          </w:rPr>
          <w:id w:val="-148423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37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5C37FD" w:rsidRPr="00FE4370">
        <w:rPr>
          <w:lang w:val="en-GB" w:eastAsia="fr-FR"/>
        </w:rPr>
        <w:t xml:space="preserve"> </w:t>
      </w:r>
      <w:r w:rsidR="006F7F95" w:rsidRPr="00FE4370">
        <w:rPr>
          <w:color w:val="000000"/>
          <w:lang w:val="en-GB" w:eastAsia="fr-FR"/>
        </w:rPr>
        <w:t xml:space="preserve">The TSP </w:t>
      </w:r>
      <w:r w:rsidR="001452B6" w:rsidRPr="00FE4370">
        <w:rPr>
          <w:color w:val="000000"/>
          <w:lang w:val="en-GB" w:eastAsia="fr-FR"/>
        </w:rPr>
        <w:t>record</w:t>
      </w:r>
      <w:r w:rsidR="00F6154D">
        <w:rPr>
          <w:color w:val="000000"/>
          <w:lang w:val="en-GB" w:eastAsia="fr-FR"/>
        </w:rPr>
        <w:t>s</w:t>
      </w:r>
      <w:r w:rsidR="001452B6" w:rsidRPr="00FE4370">
        <w:rPr>
          <w:color w:val="000000"/>
          <w:lang w:val="en-GB" w:eastAsia="fr-FR"/>
        </w:rPr>
        <w:t xml:space="preserve"> each accepted translation project and maintain a register for the duration of the project, as well as a project archive. </w:t>
      </w:r>
    </w:p>
    <w:p w14:paraId="50FEFCCB" w14:textId="77777777" w:rsidR="00A603DB" w:rsidRPr="00FE4370" w:rsidRDefault="00A603DB" w:rsidP="00FA3472">
      <w:pPr>
        <w:rPr>
          <w:color w:val="000000"/>
          <w:lang w:val="en-GB" w:eastAsia="fr-FR"/>
        </w:rPr>
      </w:pPr>
    </w:p>
    <w:p w14:paraId="3DB1655A" w14:textId="19FDC8B9" w:rsidR="00E138FD" w:rsidRPr="00FE4370" w:rsidRDefault="00E138FD" w:rsidP="0028159B">
      <w:pPr>
        <w:pStyle w:val="Titre2"/>
      </w:pPr>
      <w:bookmarkStart w:id="55" w:name="_Toc445802056"/>
      <w:r w:rsidRPr="00FE4370">
        <w:t>Production process</w:t>
      </w:r>
      <w:bookmarkEnd w:id="55"/>
    </w:p>
    <w:p w14:paraId="3DEEA8F0" w14:textId="355FED89" w:rsidR="001D498D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-1844159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266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C1266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The </w:t>
      </w:r>
      <w:r w:rsidR="0026364E">
        <w:rPr>
          <w:color w:val="000000" w:themeColor="text1"/>
          <w:szCs w:val="20"/>
          <w:lang w:val="en-GB"/>
        </w:rPr>
        <w:t>T</w:t>
      </w:r>
      <w:r w:rsidR="0026364E" w:rsidRPr="00002DBF">
        <w:rPr>
          <w:color w:val="000000" w:themeColor="text1"/>
          <w:szCs w:val="20"/>
          <w:lang w:val="en-GB"/>
        </w:rPr>
        <w:t>ranslation service provider</w:t>
      </w:r>
      <w:r w:rsidR="00E138FD" w:rsidRPr="00FE4370">
        <w:rPr>
          <w:lang w:val="en-GB" w:eastAsia="fr-FR"/>
        </w:rPr>
        <w:t xml:space="preserve"> ensure compliance with the client-TSP agreement from the moment it is confirmed to the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agreed end of the project.</w:t>
      </w:r>
    </w:p>
    <w:p w14:paraId="0F32DD42" w14:textId="7066949A" w:rsidR="006F7F95" w:rsidRPr="00FE4370" w:rsidRDefault="00E138FD" w:rsidP="0028159B">
      <w:pPr>
        <w:pStyle w:val="Titre3"/>
      </w:pPr>
      <w:bookmarkStart w:id="56" w:name="_Toc445802057"/>
      <w:r w:rsidRPr="00FE4370">
        <w:t>Translation service project management</w:t>
      </w:r>
      <w:bookmarkEnd w:id="56"/>
    </w:p>
    <w:p w14:paraId="736FAC94" w14:textId="038C99DA" w:rsidR="006F7F95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77413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7F95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Each translation project </w:t>
      </w:r>
      <w:r w:rsidR="006F7F95" w:rsidRPr="00FE4370">
        <w:rPr>
          <w:lang w:val="en-GB" w:eastAsia="fr-FR"/>
        </w:rPr>
        <w:t>is</w:t>
      </w:r>
      <w:r w:rsidR="008C1266">
        <w:rPr>
          <w:lang w:val="en-GB" w:eastAsia="fr-FR"/>
        </w:rPr>
        <w:t xml:space="preserve"> coordinated by a Project M</w:t>
      </w:r>
      <w:r w:rsidR="00E138FD" w:rsidRPr="00FE4370">
        <w:rPr>
          <w:lang w:val="en-GB" w:eastAsia="fr-FR"/>
        </w:rPr>
        <w:t xml:space="preserve">anager </w:t>
      </w:r>
    </w:p>
    <w:p w14:paraId="30A79C59" w14:textId="2E06A6D2" w:rsidR="00E138FD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-1434812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6F7F95" w:rsidRPr="00FE4370">
        <w:rPr>
          <w:lang w:val="en-GB" w:eastAsia="fr-FR"/>
        </w:rPr>
        <w:t xml:space="preserve"> T</w:t>
      </w:r>
      <w:r w:rsidR="00E138FD" w:rsidRPr="00FE4370">
        <w:rPr>
          <w:lang w:val="en-GB" w:eastAsia="fr-FR"/>
        </w:rPr>
        <w:t>he project</w:t>
      </w:r>
      <w:r w:rsidR="006F7F95" w:rsidRPr="00FE4370">
        <w:rPr>
          <w:lang w:val="en-GB" w:eastAsia="fr-FR"/>
        </w:rPr>
        <w:t xml:space="preserve"> is managed</w:t>
      </w:r>
      <w:r w:rsidR="00E138FD" w:rsidRPr="00FE4370">
        <w:rPr>
          <w:lang w:val="en-GB" w:eastAsia="fr-FR"/>
        </w:rPr>
        <w:t xml:space="preserve"> in accordance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with the TSP’s procedures, the client-TSP agreement, and any other relevant specifications.</w:t>
      </w:r>
    </w:p>
    <w:p w14:paraId="2925D8CD" w14:textId="066C7494" w:rsidR="00E138FD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-594011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72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FA3472" w:rsidRPr="00FE4370">
        <w:rPr>
          <w:lang w:val="en-GB" w:eastAsia="fr-FR"/>
        </w:rPr>
        <w:t xml:space="preserve"> </w:t>
      </w:r>
      <w:r w:rsidR="006F7F95" w:rsidRPr="00FE4370">
        <w:rPr>
          <w:lang w:val="en-GB" w:eastAsia="fr-FR"/>
        </w:rPr>
        <w:t>Project management include</w:t>
      </w:r>
      <w:r w:rsidR="00E138FD" w:rsidRPr="00FE4370">
        <w:rPr>
          <w:lang w:val="en-GB" w:eastAsia="fr-FR"/>
        </w:rPr>
        <w:t xml:space="preserve"> the following:</w:t>
      </w:r>
    </w:p>
    <w:p w14:paraId="568E4A57" w14:textId="1B3123D1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673372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identifying the key requirements and translation project specifications during the pre-production</w:t>
      </w:r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process and following the procedures and specifications throughout its production;</w:t>
      </w:r>
    </w:p>
    <w:p w14:paraId="2BC6CF56" w14:textId="3B65D716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410811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E138FD" w:rsidRPr="00FA3472">
        <w:rPr>
          <w:lang w:eastAsia="fr-FR"/>
        </w:rPr>
        <w:t xml:space="preserve"> supervising and monitoring the translation project preparation process;</w:t>
      </w:r>
    </w:p>
    <w:p w14:paraId="050CE705" w14:textId="25132C57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3245820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8C1266">
        <w:rPr>
          <w:lang w:eastAsia="fr-FR"/>
        </w:rPr>
        <w:t>assigning a competent Translator or Translators</w:t>
      </w:r>
      <w:r w:rsidR="00E138FD" w:rsidRPr="00FA3472">
        <w:rPr>
          <w:lang w:eastAsia="fr-FR"/>
        </w:rPr>
        <w:t xml:space="preserve"> to the translation project;</w:t>
      </w:r>
    </w:p>
    <w:p w14:paraId="5B0756F3" w14:textId="28067A37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014530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 xml:space="preserve">assigning a competent </w:t>
      </w:r>
      <w:r w:rsidR="008C1266">
        <w:rPr>
          <w:lang w:eastAsia="fr-FR"/>
        </w:rPr>
        <w:t>Reviser</w:t>
      </w:r>
      <w:r w:rsidR="00E138FD" w:rsidRPr="00FA3472">
        <w:rPr>
          <w:lang w:eastAsia="fr-FR"/>
        </w:rPr>
        <w:t xml:space="preserve"> or </w:t>
      </w:r>
      <w:r w:rsidR="008C1266">
        <w:rPr>
          <w:lang w:eastAsia="fr-FR"/>
        </w:rPr>
        <w:t>Revisers</w:t>
      </w:r>
      <w:r w:rsidR="00E138FD" w:rsidRPr="00FA3472">
        <w:rPr>
          <w:lang w:eastAsia="fr-FR"/>
        </w:rPr>
        <w:t>;</w:t>
      </w:r>
    </w:p>
    <w:p w14:paraId="593B6B79" w14:textId="785FC579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411355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disseminating information, issuing instructions related to the assignment, and managing the</w:t>
      </w:r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translation project to all parties involved;</w:t>
      </w:r>
    </w:p>
    <w:p w14:paraId="5796F731" w14:textId="637AD2D2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609492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monitoring to ensure compliance with agreed upon schedule and deadlines;</w:t>
      </w:r>
    </w:p>
    <w:p w14:paraId="559604C4" w14:textId="20C6E6C6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413582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communicating any changes of the project specifications, if applicable;</w:t>
      </w:r>
    </w:p>
    <w:p w14:paraId="2F2D9E6F" w14:textId="5DDACC16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777413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E138FD" w:rsidRPr="00FA3472">
        <w:rPr>
          <w:lang w:eastAsia="fr-FR"/>
        </w:rPr>
        <w:t xml:space="preserve"> monitoring constant conformity to the client-TSP agreement, project specifications, and, where</w:t>
      </w:r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necessary, communicating with all parties involved in the project, including the client;</w:t>
      </w:r>
    </w:p>
    <w:p w14:paraId="0423DC2C" w14:textId="49AD2B3B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866190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ensuring translation and other queries are answered;</w:t>
      </w:r>
    </w:p>
    <w:p w14:paraId="6EC24146" w14:textId="04F20178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561484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5A74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E138FD" w:rsidRPr="00FA3472">
        <w:rPr>
          <w:lang w:eastAsia="fr-FR"/>
        </w:rPr>
        <w:t xml:space="preserve"> managing and handling of feedback;</w:t>
      </w:r>
    </w:p>
    <w:p w14:paraId="631DCA9C" w14:textId="42290AC6" w:rsidR="001D498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263110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FA3472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verifying that the translation service specifications have been complied with before approving the</w:t>
      </w:r>
      <w:r w:rsidR="001D498D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target language content and giving clearance for its delivery to the client;</w:t>
      </w:r>
    </w:p>
    <w:p w14:paraId="05822243" w14:textId="45361942" w:rsidR="00E138FD" w:rsidRPr="00FA3472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640487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72">
            <w:rPr>
              <w:rFonts w:ascii="MS Gothic" w:eastAsia="MS Gothic" w:hAnsi="MS Gothic" w:cs="Segoe UI Symbol" w:hint="eastAsia"/>
            </w:rPr>
            <w:t>☐</w:t>
          </w:r>
        </w:sdtContent>
      </w:sdt>
      <w:r w:rsidR="006F7F95" w:rsidRPr="00FA3472">
        <w:rPr>
          <w:lang w:eastAsia="fr-FR"/>
        </w:rPr>
        <w:t xml:space="preserve"> </w:t>
      </w:r>
      <w:r w:rsidR="00E138FD" w:rsidRPr="00FA3472">
        <w:rPr>
          <w:lang w:eastAsia="fr-FR"/>
        </w:rPr>
        <w:t>delivering of the service.</w:t>
      </w:r>
    </w:p>
    <w:p w14:paraId="137B5F4B" w14:textId="28F6AAA8" w:rsidR="00E138FD" w:rsidRPr="00FA3472" w:rsidRDefault="00E138FD" w:rsidP="0028159B">
      <w:pPr>
        <w:pStyle w:val="Titre3"/>
      </w:pPr>
      <w:bookmarkStart w:id="57" w:name="_Toc445802058"/>
      <w:r w:rsidRPr="00FA3472">
        <w:t>Translation process</w:t>
      </w:r>
      <w:bookmarkEnd w:id="57"/>
    </w:p>
    <w:p w14:paraId="2280046A" w14:textId="08C35483" w:rsidR="006F7F95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1796638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8C1266">
        <w:rPr>
          <w:lang w:val="en-GB" w:eastAsia="fr-FR"/>
        </w:rPr>
        <w:t xml:space="preserve"> The Translator</w:t>
      </w:r>
      <w:r w:rsidR="00E138FD" w:rsidRPr="00FE4370">
        <w:rPr>
          <w:lang w:val="en-GB" w:eastAsia="fr-FR"/>
        </w:rPr>
        <w:t xml:space="preserve"> translate</w:t>
      </w:r>
      <w:r w:rsidR="006F7F95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in accordance with the purpose of the translation project, including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the linguistic conventions of the target language and relevant project specifications</w:t>
      </w:r>
      <w:r w:rsidR="006F7F95" w:rsidRPr="00FE4370">
        <w:rPr>
          <w:lang w:val="en-GB" w:eastAsia="fr-FR"/>
        </w:rPr>
        <w:t>.</w:t>
      </w:r>
    </w:p>
    <w:p w14:paraId="4BA4F221" w14:textId="77777777" w:rsidR="006F7F95" w:rsidRPr="00FE4370" w:rsidRDefault="006F7F95" w:rsidP="00FA3472">
      <w:pPr>
        <w:rPr>
          <w:lang w:val="en-GB" w:eastAsia="fr-FR"/>
        </w:rPr>
      </w:pPr>
    </w:p>
    <w:p w14:paraId="48243C76" w14:textId="0496954F" w:rsidR="00E138FD" w:rsidRPr="00FE4370" w:rsidRDefault="00DE684D" w:rsidP="00FA3472">
      <w:pPr>
        <w:rPr>
          <w:lang w:val="en-GB" w:eastAsia="fr-FR"/>
        </w:rPr>
      </w:pPr>
      <w:sdt>
        <w:sdtPr>
          <w:rPr>
            <w:lang w:val="en-GB"/>
          </w:rPr>
          <w:id w:val="1137146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472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FA3472" w:rsidRPr="00FE4370">
        <w:rPr>
          <w:lang w:val="en-GB" w:eastAsia="fr-FR"/>
        </w:rPr>
        <w:t xml:space="preserve"> </w:t>
      </w:r>
      <w:r w:rsidR="008C1266">
        <w:rPr>
          <w:lang w:val="en-GB" w:eastAsia="fr-FR"/>
        </w:rPr>
        <w:t>The Translator</w:t>
      </w:r>
      <w:r w:rsidR="006F7F95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provide</w:t>
      </w:r>
      <w:r w:rsidR="006F7F95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a service conforming to this International Standard with regards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to the following:</w:t>
      </w:r>
    </w:p>
    <w:p w14:paraId="28143F92" w14:textId="13B01D1D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357898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compliance with specific domain and client terminology and/or any other reference material</w:t>
      </w:r>
      <w:r w:rsidR="001D498D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provided and ensuring terminological consistency during translation;</w:t>
      </w:r>
    </w:p>
    <w:p w14:paraId="2BD79783" w14:textId="71B9E60F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864879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semantic accuracy of the target language content;</w:t>
      </w:r>
    </w:p>
    <w:p w14:paraId="042C76D5" w14:textId="4991F6DE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1497719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appropriate syntax, spelling, punctuation, diacritical marks, and other orthographical conventions</w:t>
      </w:r>
      <w:r w:rsidR="001D498D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of the target language;</w:t>
      </w:r>
    </w:p>
    <w:p w14:paraId="38D777C3" w14:textId="7C251A72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909081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lexical cohesion and phraseology;</w:t>
      </w:r>
    </w:p>
    <w:p w14:paraId="31E42342" w14:textId="37125F27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48196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compliance with any proprietary and/or client style guide (including domain, language register, and</w:t>
      </w:r>
      <w:r w:rsidR="001D498D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language variants);</w:t>
      </w:r>
    </w:p>
    <w:p w14:paraId="18297618" w14:textId="7F2E846F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878701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locale and any applicable standards;</w:t>
      </w:r>
    </w:p>
    <w:p w14:paraId="09A42567" w14:textId="659A4B6D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279613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6F7F95" w:rsidRPr="00321EFB">
        <w:rPr>
          <w:lang w:eastAsia="fr-FR"/>
        </w:rPr>
        <w:t xml:space="preserve"> </w:t>
      </w:r>
      <w:r w:rsidR="00E138FD" w:rsidRPr="00321EFB">
        <w:rPr>
          <w:lang w:eastAsia="fr-FR"/>
        </w:rPr>
        <w:t>formatting;</w:t>
      </w:r>
    </w:p>
    <w:p w14:paraId="793B9A1C" w14:textId="54136984" w:rsidR="00E138FD" w:rsidRPr="00321EFB" w:rsidRDefault="00DE684D" w:rsidP="008C1266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482085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7F95" w:rsidRPr="00321EFB">
            <w:rPr>
              <w:rFonts w:ascii="Segoe UI Symbol" w:eastAsia="MS Gothic" w:hAnsi="Segoe UI Symbol" w:cs="Segoe UI Symbol"/>
            </w:rPr>
            <w:t>☐</w:t>
          </w:r>
        </w:sdtContent>
      </w:sdt>
      <w:r w:rsidR="00E138FD" w:rsidRPr="00321EFB">
        <w:rPr>
          <w:lang w:eastAsia="fr-FR"/>
        </w:rPr>
        <w:t xml:space="preserve"> target audience and purpose of the target language content.</w:t>
      </w:r>
    </w:p>
    <w:p w14:paraId="137B11AD" w14:textId="1E11B63F" w:rsidR="00E138FD" w:rsidRPr="00FE4370" w:rsidRDefault="008C1266" w:rsidP="0028159B">
      <w:pPr>
        <w:pStyle w:val="Titre3"/>
      </w:pPr>
      <w:bookmarkStart w:id="58" w:name="_Toc445802059"/>
      <w:r>
        <w:t xml:space="preserve">Translation </w:t>
      </w:r>
      <w:r w:rsidR="00E138FD" w:rsidRPr="00FE4370">
        <w:t>Check</w:t>
      </w:r>
      <w:bookmarkEnd w:id="58"/>
    </w:p>
    <w:p w14:paraId="6F807755" w14:textId="68F684E8" w:rsidR="00E138FD" w:rsidRPr="00FE4370" w:rsidRDefault="00DE684D" w:rsidP="00321EFB">
      <w:pPr>
        <w:rPr>
          <w:lang w:val="en-GB" w:eastAsia="fr-FR"/>
        </w:rPr>
      </w:pPr>
      <w:sdt>
        <w:sdtPr>
          <w:rPr>
            <w:lang w:val="en-GB"/>
          </w:rPr>
          <w:id w:val="1355232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1AF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C01AF" w:rsidRPr="00FE4370">
        <w:rPr>
          <w:lang w:val="en-GB" w:eastAsia="fr-FR"/>
        </w:rPr>
        <w:t xml:space="preserve"> The </w:t>
      </w:r>
      <w:r w:rsidR="008C1266">
        <w:rPr>
          <w:lang w:val="en-GB" w:eastAsia="fr-FR"/>
        </w:rPr>
        <w:t>Translator</w:t>
      </w:r>
      <w:r w:rsidR="002C01AF" w:rsidRPr="00FE4370">
        <w:rPr>
          <w:lang w:val="en-GB" w:eastAsia="fr-FR"/>
        </w:rPr>
        <w:t xml:space="preserve"> perform</w:t>
      </w:r>
      <w:r w:rsidR="0026364E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self-revision of the target content for possible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semantic, grammatical and spelling issues, an</w:t>
      </w:r>
      <w:r w:rsidR="002C01AF" w:rsidRPr="00FE4370">
        <w:rPr>
          <w:lang w:val="en-GB" w:eastAsia="fr-FR"/>
        </w:rPr>
        <w:t>d</w:t>
      </w:r>
      <w:r w:rsidR="00705AA6" w:rsidRPr="00FE4370">
        <w:rPr>
          <w:lang w:val="en-GB" w:eastAsia="fr-FR"/>
        </w:rPr>
        <w:t xml:space="preserve"> for omissions and other errors (must be indicated in the contract).</w:t>
      </w:r>
    </w:p>
    <w:p w14:paraId="2E6EFE01" w14:textId="74E9FD5E" w:rsidR="00E138FD" w:rsidRPr="00FE4370" w:rsidRDefault="00DE684D" w:rsidP="00321EFB">
      <w:pPr>
        <w:rPr>
          <w:lang w:val="en-GB" w:eastAsia="fr-FR"/>
        </w:rPr>
      </w:pPr>
      <w:sdt>
        <w:sdtPr>
          <w:rPr>
            <w:lang w:val="en-GB"/>
          </w:rPr>
          <w:id w:val="698206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1AF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C01AF" w:rsidRPr="00FE4370">
        <w:rPr>
          <w:lang w:val="en-GB" w:eastAsia="fr-FR"/>
        </w:rPr>
        <w:t xml:space="preserve"> The </w:t>
      </w:r>
      <w:r w:rsidR="008C1266">
        <w:rPr>
          <w:lang w:val="en-GB" w:eastAsia="fr-FR"/>
        </w:rPr>
        <w:t>Translator</w:t>
      </w:r>
      <w:r w:rsidR="00E138FD" w:rsidRPr="00FE4370">
        <w:rPr>
          <w:lang w:val="en-GB" w:eastAsia="fr-FR"/>
        </w:rPr>
        <w:t xml:space="preserve"> make</w:t>
      </w:r>
      <w:r w:rsidR="002C01AF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any corrections necessary prior to delivery.</w:t>
      </w:r>
    </w:p>
    <w:p w14:paraId="7313253B" w14:textId="2889473C" w:rsidR="00E138FD" w:rsidRPr="00FE4370" w:rsidRDefault="008C1266" w:rsidP="0028159B">
      <w:pPr>
        <w:pStyle w:val="Titre3"/>
      </w:pPr>
      <w:bookmarkStart w:id="59" w:name="_Toc445802060"/>
      <w:r>
        <w:t xml:space="preserve">Translation </w:t>
      </w:r>
      <w:r w:rsidR="00E138FD" w:rsidRPr="00FE4370">
        <w:t>Revision</w:t>
      </w:r>
      <w:bookmarkEnd w:id="59"/>
    </w:p>
    <w:p w14:paraId="40884377" w14:textId="4EA20DBD" w:rsidR="00E138FD" w:rsidRPr="00FE4370" w:rsidRDefault="00DE684D" w:rsidP="00321EFB">
      <w:pPr>
        <w:rPr>
          <w:lang w:val="en-GB" w:eastAsia="fr-FR"/>
        </w:rPr>
      </w:pPr>
      <w:sdt>
        <w:sdtPr>
          <w:rPr>
            <w:lang w:val="en-GB"/>
          </w:rPr>
          <w:id w:val="1032378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1AF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C01AF" w:rsidRPr="00FE4370">
        <w:rPr>
          <w:lang w:val="en-GB" w:eastAsia="fr-FR"/>
        </w:rPr>
        <w:t xml:space="preserve"> The TSP</w:t>
      </w:r>
      <w:r w:rsidR="00E138FD" w:rsidRPr="00FE4370">
        <w:rPr>
          <w:lang w:val="en-GB" w:eastAsia="fr-FR"/>
        </w:rPr>
        <w:t xml:space="preserve"> ensure</w:t>
      </w:r>
      <w:r w:rsidR="002C01AF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that the target language content is revised.</w:t>
      </w:r>
    </w:p>
    <w:p w14:paraId="2A16EB64" w14:textId="244B3D68" w:rsidR="002C01AF" w:rsidRPr="00FE4370" w:rsidRDefault="00DE684D" w:rsidP="00321EFB">
      <w:pPr>
        <w:rPr>
          <w:lang w:val="en-GB" w:eastAsia="fr-FR"/>
        </w:rPr>
      </w:pPr>
      <w:sdt>
        <w:sdtPr>
          <w:rPr>
            <w:lang w:val="en-GB"/>
          </w:rPr>
          <w:id w:val="-107197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1AF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C01AF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The </w:t>
      </w:r>
      <w:r w:rsidR="008C1266">
        <w:rPr>
          <w:lang w:val="en-GB" w:eastAsia="fr-FR"/>
        </w:rPr>
        <w:t>Reviser</w:t>
      </w:r>
      <w:r w:rsidR="00E138FD" w:rsidRPr="00FE4370">
        <w:rPr>
          <w:lang w:val="en-GB" w:eastAsia="fr-FR"/>
        </w:rPr>
        <w:t xml:space="preserve">, who shall be a person other than the </w:t>
      </w:r>
      <w:r w:rsidR="008C1266">
        <w:rPr>
          <w:lang w:val="en-GB" w:eastAsia="fr-FR"/>
        </w:rPr>
        <w:t>Translator</w:t>
      </w:r>
      <w:r w:rsidR="00E138FD" w:rsidRPr="00FE4370">
        <w:rPr>
          <w:lang w:val="en-GB" w:eastAsia="fr-FR"/>
        </w:rPr>
        <w:t xml:space="preserve">, </w:t>
      </w:r>
      <w:r w:rsidR="002C01AF" w:rsidRPr="00FE4370">
        <w:rPr>
          <w:lang w:val="en-GB" w:eastAsia="fr-FR"/>
        </w:rPr>
        <w:t>has</w:t>
      </w:r>
      <w:r w:rsidR="00E138FD" w:rsidRPr="00FE4370">
        <w:rPr>
          <w:lang w:val="en-GB" w:eastAsia="fr-FR"/>
        </w:rPr>
        <w:t xml:space="preserve"> the competences and target languages. </w:t>
      </w:r>
    </w:p>
    <w:p w14:paraId="3D125DA5" w14:textId="39936E81" w:rsidR="00E138FD" w:rsidRPr="00FE4370" w:rsidRDefault="00DE684D" w:rsidP="00321EFB">
      <w:pPr>
        <w:rPr>
          <w:lang w:val="en-GB" w:eastAsia="fr-FR"/>
        </w:rPr>
      </w:pPr>
      <w:sdt>
        <w:sdtPr>
          <w:rPr>
            <w:lang w:val="en-GB"/>
          </w:rPr>
          <w:id w:val="1911337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01AF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2C01AF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The </w:t>
      </w:r>
      <w:r w:rsidR="008C1266">
        <w:rPr>
          <w:lang w:val="en-GB" w:eastAsia="fr-FR"/>
        </w:rPr>
        <w:t>Reviser</w:t>
      </w:r>
      <w:r w:rsidR="00E138FD" w:rsidRPr="00FE4370">
        <w:rPr>
          <w:lang w:val="en-GB" w:eastAsia="fr-FR"/>
        </w:rPr>
        <w:t xml:space="preserve"> examine</w:t>
      </w:r>
      <w:r w:rsidR="003B065F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the target language content against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the source language content for any errors and other issues, and its suitability for purpose. </w:t>
      </w:r>
    </w:p>
    <w:p w14:paraId="70BCF611" w14:textId="5CA0D3AE" w:rsidR="00E138FD" w:rsidRPr="00FE4370" w:rsidRDefault="00DE684D" w:rsidP="00321EFB">
      <w:pPr>
        <w:rPr>
          <w:lang w:val="en-GB" w:eastAsia="fr-FR"/>
        </w:rPr>
      </w:pPr>
      <w:sdt>
        <w:sdtPr>
          <w:rPr>
            <w:lang w:val="en-GB"/>
          </w:rPr>
          <w:id w:val="704138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EFB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3B065F" w:rsidRPr="00FE4370">
        <w:rPr>
          <w:lang w:val="en-GB" w:eastAsia="fr-FR"/>
        </w:rPr>
        <w:t xml:space="preserve"> T</w:t>
      </w:r>
      <w:r w:rsidR="00E138FD" w:rsidRPr="00FE4370">
        <w:rPr>
          <w:lang w:val="en-GB" w:eastAsia="fr-FR"/>
        </w:rPr>
        <w:t xml:space="preserve">he </w:t>
      </w:r>
      <w:r w:rsidR="008C1266">
        <w:rPr>
          <w:lang w:val="en-GB" w:eastAsia="fr-FR"/>
        </w:rPr>
        <w:t>Reviser</w:t>
      </w:r>
      <w:r w:rsidR="00E138FD" w:rsidRPr="00FE4370">
        <w:rPr>
          <w:lang w:val="en-GB" w:eastAsia="fr-FR"/>
        </w:rPr>
        <w:t xml:space="preserve"> either correct</w:t>
      </w:r>
      <w:r w:rsidR="003B065F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any errors found in the target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language content or recommend</w:t>
      </w:r>
      <w:r w:rsidR="003B065F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the corrections to be implemented by the </w:t>
      </w:r>
      <w:r w:rsidR="008C1266">
        <w:rPr>
          <w:lang w:val="en-GB" w:eastAsia="fr-FR"/>
        </w:rPr>
        <w:t>Translator</w:t>
      </w:r>
      <w:r w:rsidR="00E138FD" w:rsidRPr="00FE4370">
        <w:rPr>
          <w:lang w:val="en-GB" w:eastAsia="fr-FR"/>
        </w:rPr>
        <w:t>.</w:t>
      </w:r>
    </w:p>
    <w:p w14:paraId="040AA9DE" w14:textId="13F500DD" w:rsidR="00E138FD" w:rsidRPr="00FE4370" w:rsidRDefault="00DE684D" w:rsidP="00321EFB">
      <w:pPr>
        <w:rPr>
          <w:lang w:val="en-GB" w:eastAsia="fr-FR"/>
        </w:rPr>
      </w:pPr>
      <w:sdt>
        <w:sdtPr>
          <w:rPr>
            <w:lang w:val="en-GB"/>
          </w:rPr>
          <w:id w:val="-1984235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065F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3B065F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The </w:t>
      </w:r>
      <w:r w:rsidR="008C1266">
        <w:rPr>
          <w:lang w:val="en-GB" w:eastAsia="fr-FR"/>
        </w:rPr>
        <w:t>Reviser</w:t>
      </w:r>
      <w:r w:rsidR="00E138FD" w:rsidRPr="00FE4370">
        <w:rPr>
          <w:lang w:val="en-GB" w:eastAsia="fr-FR"/>
        </w:rPr>
        <w:t xml:space="preserve"> inform</w:t>
      </w:r>
      <w:r w:rsidR="003B065F" w:rsidRPr="00FE4370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the TSP of any corrective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action taken.</w:t>
      </w:r>
    </w:p>
    <w:p w14:paraId="2823684A" w14:textId="357E930D" w:rsidR="00E138FD" w:rsidRPr="00FE4370" w:rsidRDefault="008C1266" w:rsidP="0028159B">
      <w:pPr>
        <w:pStyle w:val="Titre3"/>
      </w:pPr>
      <w:bookmarkStart w:id="60" w:name="_Toc445802061"/>
      <w:r>
        <w:t xml:space="preserve">Translation </w:t>
      </w:r>
      <w:r w:rsidR="00E138FD" w:rsidRPr="00FE4370">
        <w:t>Review</w:t>
      </w:r>
      <w:r w:rsidR="00DF71FD" w:rsidRPr="00FE4370">
        <w:t xml:space="preserve"> (optional)</w:t>
      </w:r>
      <w:bookmarkEnd w:id="60"/>
    </w:p>
    <w:p w14:paraId="2B0D44DB" w14:textId="52CAA7AD" w:rsidR="00DF71FD" w:rsidRPr="00FE4370" w:rsidRDefault="00DE684D" w:rsidP="00970765">
      <w:pPr>
        <w:rPr>
          <w:lang w:val="en-GB" w:eastAsia="fr-FR"/>
        </w:rPr>
      </w:pPr>
      <w:sdt>
        <w:sdtPr>
          <w:rPr>
            <w:lang w:val="en-GB"/>
          </w:rPr>
          <w:id w:val="961162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The</w:t>
      </w:r>
      <w:r w:rsidR="00E138FD" w:rsidRPr="00FE4370">
        <w:rPr>
          <w:lang w:val="en-GB" w:eastAsia="fr-FR"/>
        </w:rPr>
        <w:t xml:space="preserve"> project s</w:t>
      </w:r>
      <w:r w:rsidR="004721FB">
        <w:rPr>
          <w:lang w:val="en-GB" w:eastAsia="fr-FR"/>
        </w:rPr>
        <w:t>pecifications include a review.</w:t>
      </w:r>
    </w:p>
    <w:p w14:paraId="3F3E22D4" w14:textId="279F4E9C" w:rsidR="00DF71FD" w:rsidRPr="00FE4370" w:rsidRDefault="00DE684D" w:rsidP="00970765">
      <w:pPr>
        <w:rPr>
          <w:lang w:val="en-GB" w:eastAsia="fr-FR"/>
        </w:rPr>
      </w:pPr>
      <w:sdt>
        <w:sdtPr>
          <w:rPr>
            <w:lang w:val="en-GB"/>
          </w:rPr>
          <w:id w:val="129640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/>
        </w:rPr>
        <w:t xml:space="preserve"> </w:t>
      </w:r>
      <w:r w:rsidR="00DF71FD" w:rsidRPr="00FE4370">
        <w:rPr>
          <w:lang w:val="en-GB" w:eastAsia="fr-FR"/>
        </w:rPr>
        <w:t>TSP</w:t>
      </w:r>
      <w:r w:rsidR="00E138FD" w:rsidRPr="00FE4370">
        <w:rPr>
          <w:lang w:val="en-GB" w:eastAsia="fr-FR"/>
        </w:rPr>
        <w:t xml:space="preserve"> ensure</w:t>
      </w:r>
      <w:r w:rsidR="00F6154D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that the target language content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is reviewed. </w:t>
      </w:r>
    </w:p>
    <w:p w14:paraId="6A4E709E" w14:textId="26BB0086" w:rsidR="00E138FD" w:rsidRPr="00FE4370" w:rsidRDefault="00DE684D" w:rsidP="00970765">
      <w:pPr>
        <w:rPr>
          <w:rFonts w:eastAsia="MS Gothic"/>
          <w:lang w:val="en-GB"/>
        </w:rPr>
      </w:pPr>
      <w:sdt>
        <w:sdtPr>
          <w:rPr>
            <w:lang w:val="en-GB"/>
          </w:rPr>
          <w:id w:val="232363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The review includes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assessing domain accuracy and respect for the relevant text-type conventions.</w:t>
      </w:r>
    </w:p>
    <w:p w14:paraId="5E435788" w14:textId="53DC33C9" w:rsidR="00E138FD" w:rsidRPr="00FE4370" w:rsidRDefault="008C1266" w:rsidP="0028159B">
      <w:pPr>
        <w:pStyle w:val="Titre3"/>
      </w:pPr>
      <w:bookmarkStart w:id="61" w:name="_Toc445802062"/>
      <w:r>
        <w:t xml:space="preserve">Translation </w:t>
      </w:r>
      <w:r w:rsidR="00E138FD" w:rsidRPr="00FE4370">
        <w:t>Proofreading</w:t>
      </w:r>
      <w:r w:rsidR="00DF71FD" w:rsidRPr="00FE4370">
        <w:t xml:space="preserve"> (optional)</w:t>
      </w:r>
      <w:bookmarkEnd w:id="61"/>
    </w:p>
    <w:p w14:paraId="678AAF7A" w14:textId="4F3C4244" w:rsidR="00DF71FD" w:rsidRPr="00FE4370" w:rsidRDefault="00DE684D" w:rsidP="00970765">
      <w:pPr>
        <w:rPr>
          <w:lang w:val="en-GB" w:eastAsia="fr-FR"/>
        </w:rPr>
      </w:pPr>
      <w:sdt>
        <w:sdtPr>
          <w:rPr>
            <w:lang w:val="en-GB"/>
          </w:rPr>
          <w:id w:val="506327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The project specifications include a review</w:t>
      </w:r>
    </w:p>
    <w:p w14:paraId="07588A8A" w14:textId="25978520" w:rsidR="00E138FD" w:rsidRPr="00FE4370" w:rsidRDefault="00DE684D" w:rsidP="00970765">
      <w:pPr>
        <w:rPr>
          <w:lang w:val="en-GB" w:eastAsia="fr-FR"/>
        </w:rPr>
      </w:pPr>
      <w:sdt>
        <w:sdtPr>
          <w:rPr>
            <w:lang w:val="en-GB"/>
          </w:rPr>
          <w:id w:val="-1598556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 xml:space="preserve">Where the proofreading reveals defects, the TSP </w:t>
      </w:r>
      <w:r w:rsidR="00DF71FD" w:rsidRPr="00FE4370">
        <w:rPr>
          <w:lang w:val="en-GB" w:eastAsia="fr-FR"/>
        </w:rPr>
        <w:t>make</w:t>
      </w:r>
      <w:r w:rsidR="00F6154D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corrections and take appropriate action to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remedy these defects.</w:t>
      </w:r>
    </w:p>
    <w:p w14:paraId="6AC78927" w14:textId="736D830F" w:rsidR="00E138FD" w:rsidRPr="00FE4370" w:rsidRDefault="004721FB" w:rsidP="0028159B">
      <w:pPr>
        <w:pStyle w:val="Titre3"/>
      </w:pPr>
      <w:bookmarkStart w:id="62" w:name="_Toc445802063"/>
      <w:r>
        <w:t>Translation f</w:t>
      </w:r>
      <w:r w:rsidR="00E138FD" w:rsidRPr="00FE4370">
        <w:t>inal verification and release</w:t>
      </w:r>
      <w:bookmarkEnd w:id="62"/>
    </w:p>
    <w:p w14:paraId="01BCA4F9" w14:textId="4FE7F3F2" w:rsidR="00DF71FD" w:rsidRPr="00FE4370" w:rsidRDefault="00DE684D" w:rsidP="00970765">
      <w:pPr>
        <w:rPr>
          <w:lang w:val="en-GB" w:eastAsia="fr-FR"/>
        </w:rPr>
      </w:pPr>
      <w:sdt>
        <w:sdtPr>
          <w:rPr>
            <w:lang w:val="en-GB"/>
          </w:rPr>
          <w:id w:val="1411348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0765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The TSP</w:t>
      </w:r>
      <w:r w:rsidR="004721FB">
        <w:rPr>
          <w:lang w:val="en-GB" w:eastAsia="fr-FR"/>
        </w:rPr>
        <w:t xml:space="preserve"> has a procedure</w:t>
      </w:r>
      <w:r w:rsidR="00E138FD" w:rsidRPr="00FE4370">
        <w:rPr>
          <w:lang w:val="en-GB" w:eastAsia="fr-FR"/>
        </w:rPr>
        <w:t xml:space="preserve"> in place for final verification of the project against specifications by the</w:t>
      </w:r>
      <w:r w:rsidR="00970765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PM before delivery to the client.</w:t>
      </w:r>
    </w:p>
    <w:p w14:paraId="3A4EB381" w14:textId="260E1D45" w:rsidR="00E138FD" w:rsidRPr="00FE4370" w:rsidRDefault="00DE684D" w:rsidP="00970765">
      <w:pPr>
        <w:rPr>
          <w:lang w:val="en-GB" w:eastAsia="fr-FR"/>
        </w:rPr>
      </w:pPr>
      <w:sdt>
        <w:sdtPr>
          <w:rPr>
            <w:lang w:val="en-GB"/>
          </w:rPr>
          <w:id w:val="-1857723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If the final verification indicates any defects in meeti</w:t>
      </w:r>
      <w:r w:rsidR="00DF71FD" w:rsidRPr="00FE4370">
        <w:rPr>
          <w:lang w:val="en-GB" w:eastAsia="fr-FR"/>
        </w:rPr>
        <w:t>ng specifications, the TSP</w:t>
      </w:r>
      <w:r w:rsidR="00E138FD" w:rsidRPr="00FE4370">
        <w:rPr>
          <w:lang w:val="en-GB" w:eastAsia="fr-FR"/>
        </w:rPr>
        <w:t xml:space="preserve"> make</w:t>
      </w:r>
      <w:r w:rsidR="004721FB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corrections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and take</w:t>
      </w:r>
      <w:r w:rsidR="004721FB">
        <w:rPr>
          <w:lang w:val="en-GB" w:eastAsia="fr-FR"/>
        </w:rPr>
        <w:t>s</w:t>
      </w:r>
      <w:r w:rsidR="00E138FD" w:rsidRPr="00FE4370">
        <w:rPr>
          <w:lang w:val="en-GB" w:eastAsia="fr-FR"/>
        </w:rPr>
        <w:t xml:space="preserve"> corrective action as appropriate.</w:t>
      </w:r>
    </w:p>
    <w:p w14:paraId="78492DE8" w14:textId="08D34FF7" w:rsidR="00E138FD" w:rsidRPr="00FE4370" w:rsidRDefault="00E138FD" w:rsidP="0028159B">
      <w:pPr>
        <w:pStyle w:val="Titre2"/>
      </w:pPr>
      <w:bookmarkStart w:id="63" w:name="_Toc445802064"/>
      <w:r w:rsidRPr="00FE4370">
        <w:t>Post-production processes</w:t>
      </w:r>
      <w:bookmarkEnd w:id="63"/>
    </w:p>
    <w:p w14:paraId="2A731984" w14:textId="2DAF5DFF" w:rsidR="00E138FD" w:rsidRPr="00FE4370" w:rsidRDefault="00E138FD" w:rsidP="0028159B">
      <w:pPr>
        <w:pStyle w:val="Titre3"/>
      </w:pPr>
      <w:bookmarkStart w:id="64" w:name="_Toc445802065"/>
      <w:r w:rsidRPr="00FE4370">
        <w:t>Feedback</w:t>
      </w:r>
      <w:bookmarkEnd w:id="64"/>
    </w:p>
    <w:p w14:paraId="18A144CC" w14:textId="76961E8F" w:rsidR="001D498D" w:rsidRPr="00FE4370" w:rsidRDefault="00DE684D" w:rsidP="001C0C74">
      <w:pPr>
        <w:rPr>
          <w:lang w:val="en-GB" w:eastAsia="fr-FR"/>
        </w:rPr>
      </w:pPr>
      <w:sdt>
        <w:sdtPr>
          <w:rPr>
            <w:lang w:val="en-GB"/>
          </w:rPr>
          <w:id w:val="1730350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The</w:t>
      </w:r>
      <w:r w:rsidR="00DF71FD" w:rsidRPr="00FE4370">
        <w:rPr>
          <w:lang w:val="en-GB" w:eastAsia="fr-FR"/>
        </w:rPr>
        <w:t xml:space="preserve"> TSP</w:t>
      </w:r>
      <w:r w:rsidR="00F6154D">
        <w:rPr>
          <w:lang w:val="en-GB" w:eastAsia="fr-FR"/>
        </w:rPr>
        <w:t xml:space="preserve"> has</w:t>
      </w:r>
      <w:r w:rsidR="00E138FD" w:rsidRPr="00FE4370">
        <w:rPr>
          <w:lang w:val="en-GB" w:eastAsia="fr-FR"/>
        </w:rPr>
        <w:t xml:space="preserve"> a </w:t>
      </w:r>
      <w:r w:rsidR="00F6154D">
        <w:rPr>
          <w:lang w:val="en-GB" w:eastAsia="fr-FR"/>
        </w:rPr>
        <w:t>procedure</w:t>
      </w:r>
      <w:r w:rsidR="00E138FD" w:rsidRPr="00FE4370">
        <w:rPr>
          <w:lang w:val="en-GB" w:eastAsia="fr-FR"/>
        </w:rPr>
        <w:t xml:space="preserve"> for handling client feedback, for assessment of client satisfaction,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and for making appropriate corrections and/or taking corrective action</w:t>
      </w:r>
    </w:p>
    <w:p w14:paraId="49F3257F" w14:textId="72B3EC77" w:rsidR="00E138FD" w:rsidRPr="00FE4370" w:rsidRDefault="00DF71FD" w:rsidP="0028159B">
      <w:pPr>
        <w:pStyle w:val="Titre3"/>
      </w:pPr>
      <w:bookmarkStart w:id="65" w:name="_Toc445802066"/>
      <w:r w:rsidRPr="00FE4370">
        <w:t>Archiv</w:t>
      </w:r>
      <w:r w:rsidR="004721FB">
        <w:t>ing</w:t>
      </w:r>
      <w:bookmarkEnd w:id="65"/>
    </w:p>
    <w:p w14:paraId="72A55E1B" w14:textId="60C77DB6" w:rsidR="00C77609" w:rsidRDefault="00DE684D" w:rsidP="001C0C74">
      <w:pPr>
        <w:rPr>
          <w:lang w:val="en-GB" w:eastAsia="fr-FR"/>
        </w:rPr>
      </w:pPr>
      <w:sdt>
        <w:sdtPr>
          <w:rPr>
            <w:lang w:val="en-GB"/>
          </w:rPr>
          <w:id w:val="-77141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1FD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DF71FD" w:rsidRPr="00FE4370">
        <w:rPr>
          <w:lang w:val="en-GB" w:eastAsia="fr-FR"/>
        </w:rPr>
        <w:t xml:space="preserve"> </w:t>
      </w:r>
      <w:r w:rsidR="00F6154D">
        <w:rPr>
          <w:lang w:val="en-GB" w:eastAsia="fr-FR"/>
        </w:rPr>
        <w:t>TSP has</w:t>
      </w:r>
      <w:r w:rsidR="00E138FD" w:rsidRPr="00FE4370">
        <w:rPr>
          <w:lang w:val="en-GB" w:eastAsia="fr-FR"/>
        </w:rPr>
        <w:t xml:space="preserve"> a </w:t>
      </w:r>
      <w:r w:rsidR="004721FB">
        <w:rPr>
          <w:lang w:val="en-GB" w:eastAsia="fr-FR"/>
        </w:rPr>
        <w:t>procedure</w:t>
      </w:r>
      <w:r w:rsidR="00E138FD" w:rsidRPr="00FE4370">
        <w:rPr>
          <w:lang w:val="en-GB" w:eastAsia="fr-FR"/>
        </w:rPr>
        <w:t xml:space="preserve"> to ensure full project archiving for an appropriate period and to</w:t>
      </w:r>
      <w:r w:rsidR="001D498D" w:rsidRPr="00FE4370">
        <w:rPr>
          <w:lang w:val="en-GB" w:eastAsia="fr-FR"/>
        </w:rPr>
        <w:t xml:space="preserve"> </w:t>
      </w:r>
      <w:r w:rsidR="00E138FD" w:rsidRPr="00FE4370">
        <w:rPr>
          <w:lang w:val="en-GB" w:eastAsia="fr-FR"/>
        </w:rPr>
        <w:t>meet all legal and/or contractual obligations regarding the preservation or deletion of records and data</w:t>
      </w:r>
      <w:r w:rsidR="001C0C74">
        <w:rPr>
          <w:lang w:val="en-GB" w:eastAsia="fr-FR"/>
        </w:rPr>
        <w:t>.</w:t>
      </w:r>
    </w:p>
    <w:p w14:paraId="4ED6DE26" w14:textId="77777777" w:rsidR="001C0C74" w:rsidRPr="00FE4370" w:rsidRDefault="001C0C74" w:rsidP="004721FB">
      <w:pPr>
        <w:rPr>
          <w:lang w:val="en-GB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A603DB" w:rsidRPr="00FE4370" w14:paraId="24057DF4" w14:textId="77777777" w:rsidTr="002A494B">
        <w:tc>
          <w:tcPr>
            <w:tcW w:w="7933" w:type="dxa"/>
          </w:tcPr>
          <w:p w14:paraId="5945D6E5" w14:textId="3D561883" w:rsidR="00A603DB" w:rsidRPr="00FE4370" w:rsidRDefault="00A603DB" w:rsidP="004721FB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color w:val="000000"/>
                <w:szCs w:val="20"/>
                <w:lang w:eastAsia="fr-FR"/>
              </w:rPr>
            </w:pPr>
            <w:r w:rsidRPr="00FE4370">
              <w:rPr>
                <w:rFonts w:cs="Cambria"/>
                <w:i/>
                <w:color w:val="000000"/>
                <w:szCs w:val="20"/>
                <w:lang w:eastAsia="fr-FR"/>
              </w:rPr>
              <w:t xml:space="preserve">"L’entreprise dispose d’un système lui permettant d’assurer la traçabilité de chaque projet et de chaque traducteur correspondant, à tout moment, avant et après livraison des projets. Ces données sont conservées pendant une période minimum de </w:t>
            </w:r>
            <w:r w:rsidRPr="00FE4370">
              <w:rPr>
                <w:rFonts w:cs="Cambria"/>
                <w:b/>
                <w:i/>
                <w:color w:val="000000"/>
                <w:szCs w:val="20"/>
                <w:lang w:eastAsia="fr-FR"/>
              </w:rPr>
              <w:t>18 mois</w:t>
            </w:r>
            <w:r w:rsidRPr="00FE4370">
              <w:rPr>
                <w:rFonts w:cs="Cambria"/>
                <w:i/>
                <w:color w:val="000000"/>
                <w:szCs w:val="20"/>
                <w:lang w:eastAsia="fr-FR"/>
              </w:rPr>
              <w:t xml:space="preserve"> sauf cas spécifique documenté.</w:t>
            </w:r>
          </w:p>
          <w:p w14:paraId="2C1DFF06" w14:textId="77777777" w:rsidR="00A603DB" w:rsidRPr="00FE4370" w:rsidRDefault="00A603DB" w:rsidP="004721FB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color w:val="000000"/>
                <w:szCs w:val="20"/>
                <w:lang w:eastAsia="fr-FR"/>
              </w:rPr>
            </w:pPr>
            <w:r w:rsidRPr="00FE4370">
              <w:rPr>
                <w:rFonts w:cs="Cambria"/>
                <w:i/>
                <w:color w:val="000000"/>
                <w:szCs w:val="20"/>
                <w:lang w:eastAsia="fr-FR"/>
              </w:rPr>
              <w:t>La traçabilité concerne deux activités :</w:t>
            </w:r>
          </w:p>
          <w:p w14:paraId="2D6D429D" w14:textId="66195779" w:rsidR="00A603DB" w:rsidRPr="00FE4370" w:rsidRDefault="00A603DB" w:rsidP="004721FB">
            <w:pPr>
              <w:autoSpaceDE w:val="0"/>
              <w:autoSpaceDN w:val="0"/>
              <w:adjustRightInd w:val="0"/>
              <w:spacing w:before="0"/>
              <w:rPr>
                <w:rFonts w:cs="Cambria"/>
                <w:i/>
                <w:color w:val="000000"/>
                <w:szCs w:val="20"/>
                <w:lang w:eastAsia="fr-FR"/>
              </w:rPr>
            </w:pPr>
            <w:r w:rsidRPr="00FE4370">
              <w:rPr>
                <w:rFonts w:cs="Cambria"/>
                <w:i/>
                <w:color w:val="000000"/>
                <w:szCs w:val="20"/>
                <w:lang w:eastAsia="fr-FR"/>
              </w:rPr>
              <w:t>· conservation des messages électroniques / fax liés à un contrat et échangés entre le client, le(s) traducteur(s) salarié(s) et/ou le(s) sous-traitant(s)</w:t>
            </w:r>
          </w:p>
          <w:p w14:paraId="1CDEA24F" w14:textId="18428C85" w:rsidR="00A603DB" w:rsidRPr="00FE4370" w:rsidRDefault="00A603DB" w:rsidP="004721FB">
            <w:pPr>
              <w:autoSpaceDE w:val="0"/>
              <w:autoSpaceDN w:val="0"/>
              <w:adjustRightInd w:val="0"/>
              <w:spacing w:before="0"/>
              <w:rPr>
                <w:rFonts w:cs="Cambria"/>
                <w:color w:val="000000"/>
                <w:szCs w:val="20"/>
                <w:lang w:eastAsia="fr-FR"/>
              </w:rPr>
            </w:pPr>
            <w:r w:rsidRPr="00FE4370">
              <w:rPr>
                <w:rFonts w:cs="Cambria"/>
                <w:i/>
                <w:color w:val="000000"/>
                <w:szCs w:val="20"/>
                <w:lang w:eastAsia="fr-FR"/>
              </w:rPr>
              <w:t>· conservation des dossiers relatifs aux projets traduits et aux traducteurs."</w:t>
            </w:r>
            <w:r w:rsidRPr="00FE4370">
              <w:rPr>
                <w:rFonts w:cs="Arial"/>
                <w:i/>
                <w:szCs w:val="20"/>
                <w:lang w:eastAsia="fr-FR"/>
              </w:rPr>
              <w:t xml:space="preserve"> (Certification Veritas, 2010)</w:t>
            </w:r>
          </w:p>
        </w:tc>
      </w:tr>
    </w:tbl>
    <w:p w14:paraId="30FEF466" w14:textId="4F362DFD" w:rsidR="00C77609" w:rsidRPr="00FE4370" w:rsidRDefault="00C77609" w:rsidP="0028159B">
      <w:pPr>
        <w:pStyle w:val="Titre1"/>
      </w:pPr>
      <w:bookmarkStart w:id="66" w:name="_Toc445802067"/>
      <w:r w:rsidRPr="00FE4370">
        <w:t>Infrastructure</w:t>
      </w:r>
      <w:bookmarkEnd w:id="66"/>
    </w:p>
    <w:p w14:paraId="3FF2AA0C" w14:textId="77777777" w:rsidR="00C77609" w:rsidRPr="00FE4370" w:rsidRDefault="00C77609" w:rsidP="0028159B">
      <w:pPr>
        <w:pStyle w:val="Titre2"/>
      </w:pPr>
      <w:bookmarkStart w:id="67" w:name="_Toc293304331"/>
      <w:bookmarkStart w:id="68" w:name="_Toc445802068"/>
      <w:r w:rsidRPr="00FE4370">
        <w:t>Tour of facilities</w:t>
      </w:r>
      <w:bookmarkEnd w:id="67"/>
      <w:bookmarkEnd w:id="68"/>
    </w:p>
    <w:p w14:paraId="5B7262A7" w14:textId="77777777" w:rsidR="00C77609" w:rsidRPr="00FE4370" w:rsidRDefault="00C77609" w:rsidP="001C0C74">
      <w:pPr>
        <w:rPr>
          <w:lang w:val="en-GB"/>
        </w:rPr>
      </w:pPr>
      <w:r w:rsidRPr="00FE4370">
        <w:rPr>
          <w:lang w:val="en-GB"/>
        </w:rPr>
        <w:t>The facilities are:</w:t>
      </w:r>
    </w:p>
    <w:p w14:paraId="4E3F87C5" w14:textId="685B207D" w:rsidR="00C77609" w:rsidRPr="00FE4370" w:rsidRDefault="00DE684D" w:rsidP="004721FB">
      <w:pPr>
        <w:pStyle w:val="B1"/>
      </w:pPr>
      <w:sdt>
        <w:sdtPr>
          <w:id w:val="-1649431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609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C77609" w:rsidRPr="00FE4370">
        <w:t xml:space="preserve"> adequate,</w:t>
      </w:r>
    </w:p>
    <w:p w14:paraId="76486801" w14:textId="0AFA4643" w:rsidR="00C77609" w:rsidRPr="00FE4370" w:rsidRDefault="00DE684D" w:rsidP="004721FB">
      <w:pPr>
        <w:pStyle w:val="B1"/>
      </w:pPr>
      <w:sdt>
        <w:sdtPr>
          <w:id w:val="857392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609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C77609" w:rsidRPr="00FE4370">
        <w:t xml:space="preserve"> well organized,</w:t>
      </w:r>
    </w:p>
    <w:p w14:paraId="52CAED97" w14:textId="7E01AC61" w:rsidR="00C77609" w:rsidRPr="00FE4370" w:rsidRDefault="00DE684D" w:rsidP="004721FB">
      <w:pPr>
        <w:pStyle w:val="B1"/>
      </w:pPr>
      <w:sdt>
        <w:sdtPr>
          <w:id w:val="-1353415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477">
            <w:rPr>
              <w:rFonts w:ascii="MS Gothic" w:eastAsia="MS Gothic" w:hAnsi="MS Gothic" w:hint="eastAsia"/>
            </w:rPr>
            <w:t>☐</w:t>
          </w:r>
        </w:sdtContent>
      </w:sdt>
      <w:r w:rsidR="005E0477">
        <w:t xml:space="preserve"> main characteristics :</w:t>
      </w:r>
    </w:p>
    <w:p w14:paraId="4E09A42E" w14:textId="0FB815D2" w:rsidR="00C77609" w:rsidRPr="00FE4370" w:rsidRDefault="00DE684D" w:rsidP="004721FB">
      <w:pPr>
        <w:pStyle w:val="B1"/>
      </w:pPr>
      <w:sdt>
        <w:sdtPr>
          <w:id w:val="60785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609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C77609" w:rsidRPr="00FE4370">
        <w:t xml:space="preserve"> number of rooms / sufficient room</w:t>
      </w:r>
      <w:r w:rsidR="005E0477">
        <w:t>;</w:t>
      </w:r>
    </w:p>
    <w:p w14:paraId="62EC48E2" w14:textId="42A49AC4" w:rsidR="00C77609" w:rsidRPr="00FE4370" w:rsidRDefault="00DE684D" w:rsidP="004721FB">
      <w:pPr>
        <w:pStyle w:val="B1"/>
      </w:pPr>
      <w:sdt>
        <w:sdtPr>
          <w:id w:val="-1078517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609" w:rsidRPr="00FE4370">
            <w:rPr>
              <w:rFonts w:ascii="Segoe UI Symbol" w:eastAsia="MS Gothic" w:hAnsi="Segoe UI Symbol" w:cs="Segoe UI Symbol"/>
            </w:rPr>
            <w:t>☐</w:t>
          </w:r>
        </w:sdtContent>
      </w:sdt>
      <w:r w:rsidR="005E0477">
        <w:t xml:space="preserve"> confidentiality.</w:t>
      </w:r>
    </w:p>
    <w:p w14:paraId="1DB4ED94" w14:textId="77777777" w:rsidR="00C77609" w:rsidRPr="00FE4370" w:rsidRDefault="00C77609" w:rsidP="0028159B">
      <w:pPr>
        <w:pStyle w:val="Titre2"/>
      </w:pPr>
      <w:bookmarkStart w:id="69" w:name="_Toc293304332"/>
      <w:bookmarkStart w:id="70" w:name="_Toc445802069"/>
      <w:r w:rsidRPr="00FE4370">
        <w:lastRenderedPageBreak/>
        <w:t>Access to the buildings</w:t>
      </w:r>
      <w:bookmarkEnd w:id="69"/>
      <w:bookmarkEnd w:id="70"/>
    </w:p>
    <w:p w14:paraId="410B1AB0" w14:textId="77777777" w:rsidR="00C77609" w:rsidRPr="00FE4370" w:rsidRDefault="00DE684D" w:rsidP="001C0C74">
      <w:pPr>
        <w:rPr>
          <w:lang w:val="en-GB"/>
        </w:rPr>
      </w:pPr>
      <w:sdt>
        <w:sdtPr>
          <w:rPr>
            <w:lang w:val="en-GB"/>
          </w:rPr>
          <w:id w:val="608399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609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C77609" w:rsidRPr="00FE4370">
        <w:rPr>
          <w:lang w:val="en-GB"/>
        </w:rPr>
        <w:t xml:space="preserve"> Access to the buildings is under control.</w:t>
      </w:r>
    </w:p>
    <w:p w14:paraId="620B9632" w14:textId="77777777" w:rsidR="00C77609" w:rsidRPr="00FE4370" w:rsidRDefault="00DE684D" w:rsidP="001C0C74">
      <w:pPr>
        <w:rPr>
          <w:lang w:val="en-GB"/>
        </w:rPr>
      </w:pPr>
      <w:sdt>
        <w:sdtPr>
          <w:rPr>
            <w:lang w:val="en-GB"/>
          </w:rPr>
          <w:id w:val="749085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609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C77609" w:rsidRPr="00FE4370">
        <w:rPr>
          <w:lang w:val="en-GB"/>
        </w:rPr>
        <w:t xml:space="preserve"> There are procedures on building security (access, alarm, fire etc) and the procedure is followed (e.g. staff leaving the company cannot access the facilities).</w:t>
      </w:r>
    </w:p>
    <w:p w14:paraId="718DE835" w14:textId="77777777" w:rsidR="00C77609" w:rsidRPr="00FE4370" w:rsidRDefault="00DE684D" w:rsidP="001C0C74">
      <w:pPr>
        <w:rPr>
          <w:lang w:val="en-GB"/>
        </w:rPr>
      </w:pPr>
      <w:sdt>
        <w:sdtPr>
          <w:rPr>
            <w:lang w:val="en-GB"/>
          </w:rPr>
          <w:id w:val="-963035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7609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C77609" w:rsidRPr="00FE4370">
        <w:rPr>
          <w:lang w:val="en-GB"/>
        </w:rPr>
        <w:t xml:space="preserve"> There is no procedure on building security (access, alarm, fire etc).</w:t>
      </w:r>
    </w:p>
    <w:p w14:paraId="6C12369B" w14:textId="77777777" w:rsidR="00C77609" w:rsidRPr="00FE4370" w:rsidRDefault="00C77609" w:rsidP="0028159B">
      <w:pPr>
        <w:pStyle w:val="Titre2"/>
      </w:pPr>
      <w:bookmarkStart w:id="71" w:name="_Toc445802070"/>
      <w:r w:rsidRPr="00FE4370">
        <w:t xml:space="preserve">Equipment </w:t>
      </w:r>
      <w:r w:rsidRPr="007A568E">
        <w:rPr>
          <w:i/>
        </w:rPr>
        <w:t>(ISO 17100:2015 §3.2)</w:t>
      </w:r>
      <w:bookmarkEnd w:id="71"/>
    </w:p>
    <w:p w14:paraId="6D6932D6" w14:textId="742C4EAC" w:rsidR="00C77609" w:rsidRPr="00FE4370" w:rsidRDefault="00DE684D" w:rsidP="001C0C74">
      <w:pPr>
        <w:rPr>
          <w:lang w:val="en-GB" w:eastAsia="fr-FR"/>
        </w:rPr>
      </w:pPr>
      <w:sdt>
        <w:sdtPr>
          <w:rPr>
            <w:rFonts w:ascii="Segoe UI Symbol" w:eastAsia="MS Gothic" w:hAnsi="Segoe UI Symbol" w:cs="Segoe UI Symbol"/>
            <w:lang w:val="en-GB"/>
          </w:rPr>
          <w:id w:val="266360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154D">
            <w:rPr>
              <w:rFonts w:ascii="MS Gothic" w:eastAsia="MS Gothic" w:hAnsi="MS Gothic" w:cs="Segoe UI Symbol" w:hint="eastAsia"/>
              <w:lang w:val="en-GB"/>
            </w:rPr>
            <w:t>☐</w:t>
          </w:r>
        </w:sdtContent>
      </w:sdt>
      <w:r w:rsidR="005E0477" w:rsidRPr="00FE4370">
        <w:rPr>
          <w:lang w:val="en-GB" w:eastAsia="fr-FR"/>
        </w:rPr>
        <w:t xml:space="preserve"> </w:t>
      </w:r>
      <w:r w:rsidR="00C77609" w:rsidRPr="00FE4370">
        <w:rPr>
          <w:lang w:val="en-GB" w:eastAsia="fr-FR"/>
        </w:rPr>
        <w:t xml:space="preserve"> TSP </w:t>
      </w:r>
      <w:r w:rsidR="005E0477">
        <w:rPr>
          <w:lang w:val="en-GB" w:eastAsia="fr-FR"/>
        </w:rPr>
        <w:t>has</w:t>
      </w:r>
      <w:r w:rsidR="00C77609" w:rsidRPr="00FE4370">
        <w:rPr>
          <w:lang w:val="en-GB" w:eastAsia="fr-FR"/>
        </w:rPr>
        <w:t xml:space="preserve"> an infrastructure in place which, where appropriate, ensures the availability and use of the following:</w:t>
      </w:r>
    </w:p>
    <w:p w14:paraId="07260C4B" w14:textId="33961491" w:rsidR="00C77609" w:rsidRPr="001C0C74" w:rsidRDefault="00DE684D" w:rsidP="005E0477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802073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2A7A" w:rsidRPr="001C0C74">
            <w:rPr>
              <w:rFonts w:ascii="Segoe UI Symbol" w:eastAsia="MS Gothic" w:hAnsi="Segoe UI Symbol" w:cs="Segoe UI Symbol"/>
            </w:rPr>
            <w:t>☐</w:t>
          </w:r>
        </w:sdtContent>
      </w:sdt>
      <w:r w:rsidR="00C77609" w:rsidRPr="001C0C74">
        <w:t xml:space="preserve"> </w:t>
      </w:r>
      <w:r w:rsidR="00C77609" w:rsidRPr="001C0C74">
        <w:rPr>
          <w:lang w:eastAsia="fr-FR"/>
        </w:rPr>
        <w:t>Technical equipment required for the efficient and effective completion of translation projects and for the safe and confidential handling, storage, retrieval, archiving, and disposal of all relevant data and documents;</w:t>
      </w:r>
    </w:p>
    <w:p w14:paraId="59B24B86" w14:textId="302F1845" w:rsidR="00C77609" w:rsidRPr="001C0C74" w:rsidRDefault="00DE684D" w:rsidP="005E0477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01982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47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77609" w:rsidRPr="001C0C74">
        <w:t xml:space="preserve"> </w:t>
      </w:r>
      <w:r w:rsidR="00C77609" w:rsidRPr="001C0C74">
        <w:rPr>
          <w:lang w:eastAsia="fr-FR"/>
        </w:rPr>
        <w:t>Communications equipment including appropriate hardware and software;</w:t>
      </w:r>
    </w:p>
    <w:p w14:paraId="280828F3" w14:textId="341685DB" w:rsidR="00C77609" w:rsidRPr="001C0C74" w:rsidRDefault="00DE684D" w:rsidP="005E0477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-29727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E46" w:rsidRPr="001C0C74">
            <w:rPr>
              <w:rFonts w:ascii="Segoe UI Symbol" w:eastAsia="MS Gothic" w:hAnsi="Segoe UI Symbol" w:cs="Segoe UI Symbol"/>
            </w:rPr>
            <w:t>☐</w:t>
          </w:r>
        </w:sdtContent>
      </w:sdt>
      <w:r w:rsidR="00C77609" w:rsidRPr="001C0C74">
        <w:t xml:space="preserve"> </w:t>
      </w:r>
      <w:r w:rsidR="00C77609" w:rsidRPr="001C0C74">
        <w:rPr>
          <w:lang w:eastAsia="fr-FR"/>
        </w:rPr>
        <w:t>Information resources and media;</w:t>
      </w:r>
    </w:p>
    <w:p w14:paraId="5C17C0E0" w14:textId="1C62EF8D" w:rsidR="00C77609" w:rsidRPr="001C0C74" w:rsidRDefault="00DE684D" w:rsidP="005E0477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352526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E46" w:rsidRPr="001C0C74">
            <w:rPr>
              <w:rFonts w:ascii="Segoe UI Symbol" w:eastAsia="MS Gothic" w:hAnsi="Segoe UI Symbol" w:cs="Segoe UI Symbol"/>
            </w:rPr>
            <w:t>☐</w:t>
          </w:r>
        </w:sdtContent>
      </w:sdt>
      <w:r w:rsidR="00C77609" w:rsidRPr="001C0C74">
        <w:t xml:space="preserve"> </w:t>
      </w:r>
      <w:r w:rsidR="00C77609" w:rsidRPr="001C0C74">
        <w:rPr>
          <w:lang w:eastAsia="fr-FR"/>
        </w:rPr>
        <w:t>Translation technology tools, translation management systems, terminology management systems,</w:t>
      </w:r>
    </w:p>
    <w:p w14:paraId="164F3FF9" w14:textId="1BA42D95" w:rsidR="00C77609" w:rsidRPr="001C0C74" w:rsidRDefault="00DE684D" w:rsidP="005E0477">
      <w:pPr>
        <w:pStyle w:val="B1"/>
        <w:rPr>
          <w:lang w:eastAsia="fr-FR"/>
        </w:rPr>
      </w:pPr>
      <w:sdt>
        <w:sdtPr>
          <w:rPr>
            <w:rFonts w:ascii="Segoe UI Symbol" w:eastAsia="MS Gothic" w:hAnsi="Segoe UI Symbol" w:cs="Segoe UI Symbol"/>
          </w:rPr>
          <w:id w:val="1967228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E46" w:rsidRPr="001C0C74">
            <w:rPr>
              <w:rFonts w:ascii="Segoe UI Symbol" w:eastAsia="MS Gothic" w:hAnsi="Segoe UI Symbol" w:cs="Segoe UI Symbol"/>
            </w:rPr>
            <w:t>☐</w:t>
          </w:r>
        </w:sdtContent>
      </w:sdt>
      <w:r w:rsidR="00C77609" w:rsidRPr="001C0C74">
        <w:rPr>
          <w:lang w:eastAsia="fr-FR"/>
        </w:rPr>
        <w:t xml:space="preserve"> Other systems for managing translation-related language resources</w:t>
      </w:r>
    </w:p>
    <w:p w14:paraId="628ED879" w14:textId="77777777" w:rsidR="00D22A7A" w:rsidRPr="00FE4370" w:rsidRDefault="00D22A7A" w:rsidP="00262BD3">
      <w:pPr>
        <w:autoSpaceDE w:val="0"/>
        <w:autoSpaceDN w:val="0"/>
        <w:adjustRightInd w:val="0"/>
        <w:spacing w:before="0"/>
        <w:jc w:val="left"/>
        <w:rPr>
          <w:rFonts w:cs="Cambria"/>
          <w:szCs w:val="20"/>
          <w:lang w:val="en-GB"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1"/>
      </w:tblGrid>
      <w:tr w:rsidR="00D22A7A" w:rsidRPr="00FE4370" w14:paraId="48ED5F7E" w14:textId="77777777" w:rsidTr="002A494B">
        <w:tc>
          <w:tcPr>
            <w:tcW w:w="7933" w:type="dxa"/>
          </w:tcPr>
          <w:p w14:paraId="780D39B6" w14:textId="6120EF7C" w:rsidR="00D22A7A" w:rsidRPr="00FE4370" w:rsidRDefault="00D22A7A" w:rsidP="00262BD3">
            <w:pPr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Arial"/>
                <w:i/>
                <w:szCs w:val="20"/>
                <w:lang w:eastAsia="fr-FR"/>
              </w:rPr>
              <w:t>L’entreprise assure la disponibilité à son personnel salarié du matériel technique, des moyens de communication et d’accès aux sources et supports d’information requis (Certi</w:t>
            </w:r>
            <w:r w:rsidR="005E0477">
              <w:rPr>
                <w:rFonts w:cs="Arial"/>
                <w:i/>
                <w:szCs w:val="20"/>
                <w:lang w:eastAsia="fr-FR"/>
              </w:rPr>
              <w:t>fication V</w:t>
            </w:r>
            <w:r w:rsidRPr="00FE4370">
              <w:rPr>
                <w:rFonts w:cs="Arial"/>
                <w:i/>
                <w:szCs w:val="20"/>
                <w:lang w:eastAsia="fr-FR"/>
              </w:rPr>
              <w:t>eritas, 2010) :</w:t>
            </w:r>
          </w:p>
          <w:p w14:paraId="10E0070F" w14:textId="2E6BE870" w:rsidR="00D22A7A" w:rsidRPr="00FE4370" w:rsidRDefault="00D22A7A" w:rsidP="00262BD3">
            <w:pPr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Arial"/>
                <w:i/>
                <w:szCs w:val="20"/>
                <w:lang w:eastAsia="fr-FR"/>
              </w:rPr>
              <w:t>Notamment :</w:t>
            </w:r>
          </w:p>
          <w:p w14:paraId="65AC7CE0" w14:textId="1B52B40B" w:rsidR="00D22A7A" w:rsidRPr="00FE4370" w:rsidRDefault="00D22A7A" w:rsidP="00262BD3">
            <w:pPr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Symbol"/>
                <w:i/>
                <w:szCs w:val="20"/>
                <w:lang w:eastAsia="fr-FR"/>
              </w:rPr>
              <w:t xml:space="preserve">· </w:t>
            </w:r>
            <w:r w:rsidRPr="00FE4370">
              <w:rPr>
                <w:rFonts w:cs="Arial"/>
                <w:i/>
                <w:szCs w:val="20"/>
                <w:lang w:eastAsia="fr-FR"/>
              </w:rPr>
              <w:t>au moins un logiciel de traduction assistée par ordinateur (TAO) associé à une licence ainsi que des logiciels nécessaires pour garantir la bonne prise en charge et la bonne restitution des fichiers clients.</w:t>
            </w:r>
          </w:p>
          <w:p w14:paraId="2F14B841" w14:textId="6294B7A4" w:rsidR="00D22A7A" w:rsidRPr="00FE4370" w:rsidRDefault="00D22A7A" w:rsidP="00262BD3">
            <w:pPr>
              <w:autoSpaceDE w:val="0"/>
              <w:autoSpaceDN w:val="0"/>
              <w:adjustRightInd w:val="0"/>
              <w:spacing w:before="0"/>
              <w:jc w:val="left"/>
              <w:rPr>
                <w:rFonts w:cs="Arial"/>
                <w:i/>
                <w:szCs w:val="20"/>
                <w:lang w:eastAsia="fr-FR"/>
              </w:rPr>
            </w:pPr>
            <w:r w:rsidRPr="00FE4370">
              <w:rPr>
                <w:rFonts w:cs="Symbol"/>
                <w:i/>
                <w:szCs w:val="20"/>
                <w:lang w:eastAsia="fr-FR"/>
              </w:rPr>
              <w:t xml:space="preserve">· </w:t>
            </w:r>
            <w:r w:rsidRPr="00FE4370">
              <w:rPr>
                <w:rFonts w:cs="Arial"/>
                <w:i/>
                <w:szCs w:val="20"/>
                <w:lang w:eastAsia="fr-FR"/>
              </w:rPr>
              <w:t>des dictionnaires courants et techniques appropriés, sous forme papier ou informatique.</w:t>
            </w:r>
          </w:p>
        </w:tc>
      </w:tr>
    </w:tbl>
    <w:p w14:paraId="0E7176DC" w14:textId="77777777" w:rsidR="00D22A7A" w:rsidRPr="00FE4370" w:rsidRDefault="00D22A7A" w:rsidP="00262BD3">
      <w:pPr>
        <w:autoSpaceDE w:val="0"/>
        <w:autoSpaceDN w:val="0"/>
        <w:adjustRightInd w:val="0"/>
        <w:spacing w:before="0"/>
        <w:jc w:val="left"/>
        <w:rPr>
          <w:rFonts w:cs="Cambria"/>
          <w:szCs w:val="20"/>
          <w:lang w:eastAsia="fr-FR"/>
        </w:rPr>
      </w:pPr>
    </w:p>
    <w:p w14:paraId="592941BC" w14:textId="77777777" w:rsidR="005A7CAB" w:rsidRDefault="00DE684D" w:rsidP="005A7CAB">
      <w:pPr>
        <w:rPr>
          <w:lang w:val="en"/>
        </w:rPr>
      </w:pPr>
      <w:sdt>
        <w:sdtPr>
          <w:rPr>
            <w:lang w:val="en-GB"/>
          </w:rPr>
          <w:id w:val="-2082510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03DB" w:rsidRPr="00FE4370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A603DB" w:rsidRPr="00FE4370">
        <w:rPr>
          <w:rFonts w:cs="Cambria"/>
          <w:lang w:val="en-GB" w:eastAsia="fr-FR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Each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computer station and</w:t>
      </w:r>
      <w:r w:rsidR="00A603DB" w:rsidRPr="00FE4370">
        <w:rPr>
          <w:lang w:val="en"/>
        </w:rPr>
        <w:t xml:space="preserve">,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if so,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the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company server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is equipped with anti</w:t>
      </w:r>
      <w:r w:rsidR="00A603DB" w:rsidRPr="00FE4370">
        <w:rPr>
          <w:lang w:val="en"/>
        </w:rPr>
        <w:t>-virus software.</w:t>
      </w:r>
    </w:p>
    <w:p w14:paraId="5FEE21E0" w14:textId="35F191BB" w:rsidR="005A7CAB" w:rsidRDefault="00DE684D" w:rsidP="005A7CAB">
      <w:pPr>
        <w:rPr>
          <w:lang w:val="en"/>
        </w:rPr>
      </w:pPr>
      <w:sdt>
        <w:sdtPr>
          <w:rPr>
            <w:lang w:val="en-GB"/>
          </w:rPr>
          <w:id w:val="61001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CAB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603DB" w:rsidRPr="00FE4370">
        <w:rPr>
          <w:rFonts w:cs="Cambria"/>
          <w:lang w:val="en-GB" w:eastAsia="fr-FR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The company has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a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customer data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preservation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device for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it to recover the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incident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on its website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resulting in the loss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or damage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of customer data.</w:t>
      </w:r>
    </w:p>
    <w:p w14:paraId="4D181C35" w14:textId="3AD990E9" w:rsidR="00C77609" w:rsidRPr="005A7CAB" w:rsidRDefault="00DE684D" w:rsidP="005A7CAB">
      <w:pPr>
        <w:rPr>
          <w:lang w:val="en"/>
        </w:rPr>
      </w:pPr>
      <w:sdt>
        <w:sdtPr>
          <w:rPr>
            <w:lang w:val="en-GB"/>
          </w:rPr>
          <w:id w:val="45598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7CAB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="00A603DB" w:rsidRPr="00FE4370">
        <w:rPr>
          <w:rFonts w:cs="Cambria"/>
          <w:lang w:val="en-GB" w:eastAsia="fr-FR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If necessary</w:t>
      </w:r>
      <w:r w:rsidR="00A603DB" w:rsidRPr="00FE4370">
        <w:rPr>
          <w:lang w:val="en"/>
        </w:rPr>
        <w:t xml:space="preserve">, the company must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be able to justify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the protection of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the privacy of customer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data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in its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Internet communications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with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its suppliers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or customers</w:t>
      </w:r>
      <w:r w:rsidR="00A603DB" w:rsidRPr="00FE4370">
        <w:rPr>
          <w:lang w:val="en"/>
        </w:rPr>
        <w:t xml:space="preserve">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themselves (</w:t>
      </w:r>
      <w:r w:rsidR="00A603DB" w:rsidRPr="00FE4370">
        <w:rPr>
          <w:lang w:val="en"/>
        </w:rPr>
        <w:t xml:space="preserve">such as </w:t>
      </w:r>
      <w:r w:rsidR="00A603DB" w:rsidRPr="00FE4370">
        <w:rPr>
          <w:rStyle w:val="hps"/>
          <w:rFonts w:cs="Arial"/>
          <w:color w:val="222222"/>
          <w:szCs w:val="20"/>
          <w:lang w:val="en"/>
        </w:rPr>
        <w:t>encryption systems</w:t>
      </w:r>
      <w:r w:rsidR="00A603DB" w:rsidRPr="00FE4370">
        <w:rPr>
          <w:lang w:val="en"/>
        </w:rPr>
        <w:t>).</w:t>
      </w:r>
    </w:p>
    <w:p w14:paraId="1FAF188B" w14:textId="77777777" w:rsidR="00EE0107" w:rsidRPr="00FE4370" w:rsidRDefault="00EE0107" w:rsidP="00262BD3">
      <w:pPr>
        <w:rPr>
          <w:szCs w:val="20"/>
          <w:lang w:val="en-GB"/>
        </w:rPr>
      </w:pPr>
    </w:p>
    <w:p w14:paraId="00600504" w14:textId="5C503B6C" w:rsidR="00EE0107" w:rsidRPr="00FE4370" w:rsidRDefault="00EE0107" w:rsidP="00262BD3">
      <w:pPr>
        <w:spacing w:before="0"/>
        <w:jc w:val="left"/>
        <w:rPr>
          <w:rFonts w:cs="Arial"/>
          <w:b/>
          <w:bCs/>
          <w:kern w:val="32"/>
          <w:szCs w:val="20"/>
          <w:lang w:val="en-GB" w:eastAsia="fr-FR"/>
        </w:rPr>
      </w:pPr>
      <w:bookmarkStart w:id="72" w:name="_Toc293304318"/>
      <w:r w:rsidRPr="00FE4370">
        <w:rPr>
          <w:szCs w:val="20"/>
          <w:lang w:val="en-GB"/>
        </w:rPr>
        <w:br w:type="page"/>
      </w:r>
      <w:bookmarkStart w:id="73" w:name="_Toc293304334"/>
      <w:bookmarkEnd w:id="72"/>
    </w:p>
    <w:p w14:paraId="23EA542F" w14:textId="77777777" w:rsidR="00660D36" w:rsidRPr="000167A6" w:rsidRDefault="00660D36" w:rsidP="00660D36">
      <w:pPr>
        <w:pStyle w:val="Titre1"/>
        <w:tabs>
          <w:tab w:val="left" w:pos="567"/>
        </w:tabs>
        <w:spacing w:line="260" w:lineRule="exact"/>
        <w:rPr>
          <w:lang w:val="en-US"/>
        </w:rPr>
      </w:pPr>
      <w:bookmarkStart w:id="74" w:name="_Toc531878038"/>
      <w:bookmarkEnd w:id="73"/>
      <w:r w:rsidRPr="000167A6">
        <w:rPr>
          <w:lang w:val="en-US"/>
        </w:rPr>
        <w:lastRenderedPageBreak/>
        <w:t>Version history of the audit report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4955"/>
      </w:tblGrid>
      <w:tr w:rsidR="00660D36" w:rsidRPr="00C95F99" w14:paraId="14648766" w14:textId="77777777" w:rsidTr="001E5155">
        <w:trPr>
          <w:tblHeader/>
        </w:trPr>
        <w:tc>
          <w:tcPr>
            <w:tcW w:w="1129" w:type="dxa"/>
          </w:tcPr>
          <w:p w14:paraId="6FAC5CD9" w14:textId="77777777" w:rsidR="00660D36" w:rsidRPr="00C95F99" w:rsidRDefault="00660D36" w:rsidP="001E5155">
            <w:pPr>
              <w:jc w:val="center"/>
              <w:rPr>
                <w:b/>
                <w:lang w:eastAsia="fr-FR"/>
              </w:rPr>
            </w:pPr>
            <w:r w:rsidRPr="00C95F99">
              <w:rPr>
                <w:b/>
                <w:lang w:eastAsia="fr-FR"/>
              </w:rPr>
              <w:t>Version</w:t>
            </w:r>
          </w:p>
        </w:tc>
        <w:tc>
          <w:tcPr>
            <w:tcW w:w="993" w:type="dxa"/>
          </w:tcPr>
          <w:p w14:paraId="4272DF80" w14:textId="77777777" w:rsidR="00660D36" w:rsidRPr="00C95F99" w:rsidRDefault="00660D36" w:rsidP="001E5155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Date</w:t>
            </w:r>
          </w:p>
        </w:tc>
        <w:tc>
          <w:tcPr>
            <w:tcW w:w="4955" w:type="dxa"/>
          </w:tcPr>
          <w:p w14:paraId="4BF51647" w14:textId="77777777" w:rsidR="00660D36" w:rsidRPr="00C95F99" w:rsidRDefault="00660D36" w:rsidP="001E5155">
            <w:pPr>
              <w:jc w:val="center"/>
              <w:rPr>
                <w:b/>
                <w:lang w:eastAsia="fr-FR"/>
              </w:rPr>
            </w:pPr>
            <w:r>
              <w:rPr>
                <w:b/>
                <w:lang w:eastAsia="fr-FR"/>
              </w:rPr>
              <w:t>Comments</w:t>
            </w:r>
          </w:p>
        </w:tc>
      </w:tr>
      <w:tr w:rsidR="00660D36" w:rsidRPr="00DE684D" w14:paraId="768D3E12" w14:textId="77777777" w:rsidTr="001E5155">
        <w:tc>
          <w:tcPr>
            <w:tcW w:w="1129" w:type="dxa"/>
          </w:tcPr>
          <w:p w14:paraId="6FAB1337" w14:textId="77777777" w:rsidR="00660D36" w:rsidRDefault="00660D36" w:rsidP="001E5155">
            <w:pPr>
              <w:jc w:val="center"/>
              <w:rPr>
                <w:lang w:eastAsia="fr-FR"/>
              </w:rPr>
            </w:pPr>
            <w:r>
              <w:rPr>
                <w:lang w:eastAsia="fr-FR"/>
              </w:rPr>
              <w:t>V0.1</w:t>
            </w:r>
          </w:p>
        </w:tc>
        <w:tc>
          <w:tcPr>
            <w:tcW w:w="993" w:type="dxa"/>
          </w:tcPr>
          <w:p w14:paraId="110D29E8" w14:textId="77777777" w:rsidR="00660D36" w:rsidRDefault="00660D36" w:rsidP="001E5155">
            <w:pPr>
              <w:rPr>
                <w:lang w:eastAsia="fr-FR"/>
              </w:rPr>
            </w:pPr>
          </w:p>
        </w:tc>
        <w:tc>
          <w:tcPr>
            <w:tcW w:w="4955" w:type="dxa"/>
          </w:tcPr>
          <w:p w14:paraId="410D65C0" w14:textId="77777777" w:rsidR="00660D36" w:rsidRDefault="00660D36" w:rsidP="001E5155">
            <w:pPr>
              <w:rPr>
                <w:lang w:eastAsia="fr-FR"/>
              </w:rPr>
            </w:pPr>
            <w:r>
              <w:rPr>
                <w:lang w:eastAsia="fr-FR"/>
              </w:rPr>
              <w:t>Livraison de la version préliminaire pour relecture du commanditaire de l'audit</w:t>
            </w:r>
          </w:p>
          <w:p w14:paraId="3A0540A1" w14:textId="77777777" w:rsidR="00660D36" w:rsidRPr="000167A6" w:rsidRDefault="00660D36" w:rsidP="001E5155">
            <w:pPr>
              <w:rPr>
                <w:lang w:val="en-US" w:eastAsia="fr-FR"/>
              </w:rPr>
            </w:pPr>
            <w:r w:rsidRPr="000167A6">
              <w:rPr>
                <w:lang w:val="en-US" w:eastAsia="fr-FR"/>
              </w:rPr>
              <w:t>Delivery of the draft version for review by the audit sponsor</w:t>
            </w:r>
          </w:p>
        </w:tc>
      </w:tr>
      <w:tr w:rsidR="00660D36" w:rsidRPr="00DE684D" w14:paraId="5C02C9B9" w14:textId="77777777" w:rsidTr="001E5155">
        <w:tc>
          <w:tcPr>
            <w:tcW w:w="1129" w:type="dxa"/>
          </w:tcPr>
          <w:p w14:paraId="239333B9" w14:textId="77777777" w:rsidR="00660D36" w:rsidRDefault="00660D36" w:rsidP="001E5155">
            <w:pPr>
              <w:jc w:val="center"/>
              <w:rPr>
                <w:lang w:eastAsia="fr-FR"/>
              </w:rPr>
            </w:pPr>
            <w:r>
              <w:rPr>
                <w:lang w:eastAsia="fr-FR"/>
              </w:rPr>
              <w:t>V1.0</w:t>
            </w:r>
          </w:p>
        </w:tc>
        <w:tc>
          <w:tcPr>
            <w:tcW w:w="993" w:type="dxa"/>
          </w:tcPr>
          <w:p w14:paraId="61340B5C" w14:textId="77777777" w:rsidR="00660D36" w:rsidRDefault="00660D36" w:rsidP="001E5155">
            <w:pPr>
              <w:rPr>
                <w:lang w:eastAsia="fr-FR"/>
              </w:rPr>
            </w:pPr>
          </w:p>
        </w:tc>
        <w:tc>
          <w:tcPr>
            <w:tcW w:w="4955" w:type="dxa"/>
          </w:tcPr>
          <w:p w14:paraId="24A4A962" w14:textId="77777777" w:rsidR="00660D36" w:rsidRPr="000167A6" w:rsidRDefault="00660D36" w:rsidP="001E5155">
            <w:pPr>
              <w:rPr>
                <w:lang w:val="en-US" w:eastAsia="fr-FR"/>
              </w:rPr>
            </w:pPr>
            <w:r w:rsidRPr="000167A6">
              <w:rPr>
                <w:lang w:val="en-US" w:eastAsia="fr-FR"/>
              </w:rPr>
              <w:t>Delivery of the signed version after receipt of the audit sponsor's comments received on ….</w:t>
            </w:r>
          </w:p>
        </w:tc>
      </w:tr>
    </w:tbl>
    <w:p w14:paraId="7201B617" w14:textId="77777777" w:rsidR="00660D36" w:rsidRPr="000C69D0" w:rsidRDefault="00660D36" w:rsidP="00660D36">
      <w:pPr>
        <w:pStyle w:val="Titre1"/>
        <w:rPr>
          <w:lang w:val="en-US"/>
        </w:rPr>
      </w:pPr>
      <w:r w:rsidRPr="000C69D0">
        <w:rPr>
          <w:lang w:val="en-US"/>
        </w:rPr>
        <w:t>Auditor's resume</w:t>
      </w:r>
      <w:bookmarkEnd w:id="74"/>
    </w:p>
    <w:p w14:paraId="01AC39DA" w14:textId="77777777" w:rsidR="00EE0107" w:rsidRPr="00FE4370" w:rsidRDefault="00EE0107" w:rsidP="00262BD3">
      <w:pPr>
        <w:spacing w:line="260" w:lineRule="exact"/>
        <w:rPr>
          <w:szCs w:val="20"/>
          <w:lang w:val="en-GB"/>
        </w:rPr>
      </w:pPr>
    </w:p>
    <w:p w14:paraId="3281E8AF" w14:textId="77777777" w:rsidR="00F5268A" w:rsidRPr="00FE4370" w:rsidRDefault="00F5268A" w:rsidP="00262BD3">
      <w:pPr>
        <w:jc w:val="center"/>
        <w:rPr>
          <w:szCs w:val="20"/>
          <w:lang w:val="en-US"/>
        </w:rPr>
      </w:pPr>
      <w:r w:rsidRPr="00FE4370">
        <w:rPr>
          <w:szCs w:val="20"/>
          <w:lang w:val="en-US"/>
        </w:rPr>
        <w:t>_____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315DA87F" w14:textId="1F064904" w:rsidR="00D205D7" w:rsidRPr="00FE4370" w:rsidRDefault="00D205D7" w:rsidP="00262BD3">
      <w:pPr>
        <w:spacing w:before="0"/>
        <w:jc w:val="left"/>
        <w:rPr>
          <w:rFonts w:cs="Arial"/>
          <w:b/>
          <w:bCs/>
          <w:kern w:val="32"/>
          <w:szCs w:val="20"/>
          <w:lang w:eastAsia="fr-FR"/>
        </w:rPr>
      </w:pPr>
    </w:p>
    <w:sectPr w:rsidR="00D205D7" w:rsidRPr="00FE4370" w:rsidSect="002815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40" w:code="9"/>
      <w:pgMar w:top="1673" w:right="1134" w:bottom="1418" w:left="3402" w:header="284" w:footer="414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37" w:author="Catherine MERAT" w:date="2019-12-02T18:25:00Z" w:initials="CM">
    <w:p w14:paraId="2C8AC23C" w14:textId="77777777" w:rsidR="00660D36" w:rsidRPr="0024588E" w:rsidRDefault="00660D36" w:rsidP="00660D36">
      <w:pPr>
        <w:pStyle w:val="Commentaire"/>
      </w:pPr>
      <w:r>
        <w:rPr>
          <w:rStyle w:val="Marquedecommentaire"/>
        </w:rPr>
        <w:annotationRef/>
      </w:r>
      <w:r w:rsidRPr="0024588E">
        <w:t>À s</w:t>
      </w:r>
      <w:r>
        <w:t>upprimer si pas prévu au devis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C8AC23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C8AC23C" w16cid:durableId="218FD5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3B031" w14:textId="77777777" w:rsidR="00FA28B3" w:rsidRDefault="00FA28B3" w:rsidP="00123989">
      <w:r>
        <w:separator/>
      </w:r>
    </w:p>
  </w:endnote>
  <w:endnote w:type="continuationSeparator" w:id="0">
    <w:p w14:paraId="5C55F046" w14:textId="77777777" w:rsidR="00FA28B3" w:rsidRDefault="00FA28B3" w:rsidP="0012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charset w:val="00"/>
    <w:family w:val="swiss"/>
    <w:pitch w:val="variable"/>
    <w:sig w:usb0="00000001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ITC Franklin Gothic Std Me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-Bold">
    <w:altName w:val="MS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18AD" w14:textId="77777777" w:rsidR="00DE684D" w:rsidRDefault="00DE684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1E946" w14:textId="04998297" w:rsidR="006762C7" w:rsidRPr="00934C35" w:rsidRDefault="006762C7" w:rsidP="00123989">
    <w:pPr>
      <w:pStyle w:val="Pieddepage"/>
      <w:rPr>
        <w:lang w:val="en-US"/>
      </w:rPr>
    </w:pPr>
    <w:r>
      <w:rPr>
        <w:lang w:val="en-US"/>
      </w:rPr>
      <w:t>Sunnikan</w:t>
    </w:r>
    <w:r w:rsidRPr="00934C35">
      <w:rPr>
        <w:lang w:val="en-US"/>
      </w:rPr>
      <w:t xml:space="preserve"> Consulting / </w:t>
    </w:r>
    <w:r w:rsidRPr="007060BC">
      <w:fldChar w:fldCharType="begin"/>
    </w:r>
    <w:r w:rsidRPr="00934C35">
      <w:rPr>
        <w:lang w:val="en-US"/>
      </w:rPr>
      <w:instrText xml:space="preserve"> FILENAME   \* MERGEFORMAT </w:instrText>
    </w:r>
    <w:r w:rsidRPr="007060BC">
      <w:fldChar w:fldCharType="separate"/>
    </w:r>
    <w:r>
      <w:rPr>
        <w:lang w:val="en-US"/>
      </w:rPr>
      <w:t>A_Translation_CL_EN.docx</w:t>
    </w:r>
    <w:r w:rsidRPr="007060BC">
      <w:fldChar w:fldCharType="end"/>
    </w:r>
    <w:r w:rsidRPr="00934C35">
      <w:rPr>
        <w:lang w:val="en-US"/>
      </w:rPr>
      <w:t xml:space="preserve"> / Page </w:t>
    </w:r>
    <w:r w:rsidRPr="007060BC">
      <w:fldChar w:fldCharType="begin"/>
    </w:r>
    <w:r w:rsidRPr="00934C35">
      <w:rPr>
        <w:lang w:val="en-US"/>
      </w:rPr>
      <w:instrText xml:space="preserve"> PAGE   \* MERGEFORMAT </w:instrText>
    </w:r>
    <w:r w:rsidRPr="007060BC">
      <w:fldChar w:fldCharType="separate"/>
    </w:r>
    <w:r w:rsidR="008F71BD">
      <w:rPr>
        <w:lang w:val="en-US"/>
      </w:rPr>
      <w:t>4</w:t>
    </w:r>
    <w:r w:rsidRPr="007060BC">
      <w:fldChar w:fldCharType="end"/>
    </w:r>
    <w:r w:rsidRPr="00934C35">
      <w:rPr>
        <w:lang w:val="en-US"/>
      </w:rPr>
      <w:t>/</w:t>
    </w:r>
    <w:r w:rsidRPr="007060BC">
      <w:fldChar w:fldCharType="begin"/>
    </w:r>
    <w:r w:rsidRPr="00934C35">
      <w:rPr>
        <w:lang w:val="en-US"/>
      </w:rPr>
      <w:instrText xml:space="preserve"> NUMPAGES   \* MERGEFORMAT </w:instrText>
    </w:r>
    <w:r w:rsidRPr="007060BC">
      <w:fldChar w:fldCharType="separate"/>
    </w:r>
    <w:r w:rsidR="008F71BD">
      <w:rPr>
        <w:lang w:val="en-US"/>
      </w:rPr>
      <w:t>15</w:t>
    </w:r>
    <w:r w:rsidRPr="007060BC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4" w:type="dxa"/>
      <w:tblInd w:w="-1593" w:type="dxa"/>
      <w:tblLook w:val="04A0" w:firstRow="1" w:lastRow="0" w:firstColumn="1" w:lastColumn="0" w:noHBand="0" w:noVBand="1"/>
    </w:tblPr>
    <w:tblGrid>
      <w:gridCol w:w="3261"/>
      <w:gridCol w:w="2410"/>
      <w:gridCol w:w="3543"/>
    </w:tblGrid>
    <w:tr w:rsidR="006762C7" w:rsidRPr="005568E1" w14:paraId="38805880" w14:textId="77777777" w:rsidTr="0060003D">
      <w:tc>
        <w:tcPr>
          <w:tcW w:w="3261" w:type="dxa"/>
          <w:shd w:val="clear" w:color="auto" w:fill="auto"/>
        </w:tcPr>
        <w:p w14:paraId="3CB31C6D" w14:textId="77777777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>Sunnikan Consulting</w:t>
          </w:r>
        </w:p>
        <w:p w14:paraId="3E564C60" w14:textId="0C04630B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>231 rue La Fontaine</w:t>
          </w:r>
        </w:p>
        <w:p w14:paraId="0FBCE35B" w14:textId="1D331FAE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 xml:space="preserve">94120 </w:t>
          </w:r>
          <w:r w:rsidR="00B07471" w:rsidRPr="005568E1">
            <w:rPr>
              <w:color w:val="1188CA"/>
              <w:szCs w:val="17"/>
            </w:rPr>
            <w:t>Fontenay-sous-Bois</w:t>
          </w:r>
          <w:r w:rsidRPr="005568E1">
            <w:rPr>
              <w:color w:val="1188CA"/>
              <w:szCs w:val="17"/>
            </w:rPr>
            <w:t>, France</w:t>
          </w:r>
        </w:p>
      </w:tc>
      <w:tc>
        <w:tcPr>
          <w:tcW w:w="2410" w:type="dxa"/>
          <w:shd w:val="clear" w:color="auto" w:fill="auto"/>
        </w:tcPr>
        <w:p w14:paraId="5C6AE3C9" w14:textId="77777777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>+33 (0)1 55 97 13 13</w:t>
          </w:r>
        </w:p>
        <w:p w14:paraId="0BB18C09" w14:textId="77777777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>contact@sunnikan.com</w:t>
          </w:r>
        </w:p>
        <w:p w14:paraId="3555EBF8" w14:textId="77777777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>www.sunnikan.com</w:t>
          </w:r>
        </w:p>
      </w:tc>
      <w:tc>
        <w:tcPr>
          <w:tcW w:w="3543" w:type="dxa"/>
          <w:shd w:val="clear" w:color="auto" w:fill="auto"/>
        </w:tcPr>
        <w:p w14:paraId="3C4A5380" w14:textId="77777777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>Sunnikan Consulting</w:t>
          </w:r>
        </w:p>
        <w:p w14:paraId="0A721724" w14:textId="3D0EE209" w:rsidR="006762C7" w:rsidRPr="005568E1" w:rsidRDefault="006762C7" w:rsidP="0060003D">
          <w:pPr>
            <w:spacing w:before="0"/>
            <w:rPr>
              <w:color w:val="1188CA"/>
              <w:szCs w:val="17"/>
            </w:rPr>
          </w:pPr>
          <w:r w:rsidRPr="005568E1">
            <w:rPr>
              <w:color w:val="1188CA"/>
              <w:szCs w:val="17"/>
            </w:rPr>
            <w:t>SA</w:t>
          </w:r>
          <w:r w:rsidR="00DE684D">
            <w:rPr>
              <w:color w:val="1188CA"/>
              <w:szCs w:val="17"/>
            </w:rPr>
            <w:t>S</w:t>
          </w:r>
          <w:r w:rsidRPr="005568E1">
            <w:rPr>
              <w:color w:val="1188CA"/>
              <w:szCs w:val="17"/>
            </w:rPr>
            <w:t xml:space="preserve"> au capital de 100 000 €</w:t>
          </w:r>
        </w:p>
        <w:p w14:paraId="55EE780C" w14:textId="1B03CCCF" w:rsidR="006762C7" w:rsidRPr="005568E1" w:rsidRDefault="000A4534" w:rsidP="0060003D">
          <w:pPr>
            <w:spacing w:before="0"/>
            <w:rPr>
              <w:color w:val="1188CA"/>
              <w:szCs w:val="17"/>
            </w:rPr>
          </w:pPr>
          <w:r w:rsidRPr="000A4534">
            <w:rPr>
              <w:color w:val="1188CA"/>
              <w:szCs w:val="17"/>
            </w:rPr>
            <w:t>RCS Créteil B 409 032 240 APE 7490B</w:t>
          </w:r>
        </w:p>
      </w:tc>
    </w:tr>
  </w:tbl>
  <w:p w14:paraId="3281E948" w14:textId="04753881" w:rsidR="006762C7" w:rsidRPr="0026364E" w:rsidRDefault="006762C7" w:rsidP="00123989">
    <w:pPr>
      <w:pStyle w:val="Pieddepage"/>
    </w:pPr>
    <w:r w:rsidRPr="00D401B1">
      <w:fldChar w:fldCharType="begin"/>
    </w:r>
    <w:r w:rsidRPr="0026364E">
      <w:instrText xml:space="preserve"> FILENAME   \* MERGEFORMAT </w:instrText>
    </w:r>
    <w:r w:rsidRPr="00D401B1">
      <w:fldChar w:fldCharType="separate"/>
    </w:r>
    <w:r>
      <w:t>A_Translation_CL_EN.docx</w:t>
    </w:r>
    <w:r w:rsidRPr="00D401B1">
      <w:fldChar w:fldCharType="end"/>
    </w:r>
    <w:r w:rsidRPr="0026364E">
      <w:t xml:space="preserve"> / Page </w:t>
    </w:r>
    <w:r w:rsidRPr="00D401B1">
      <w:fldChar w:fldCharType="begin"/>
    </w:r>
    <w:r w:rsidRPr="0026364E">
      <w:instrText xml:space="preserve"> PAGE   \* MERGEFORMAT </w:instrText>
    </w:r>
    <w:r w:rsidRPr="00D401B1">
      <w:fldChar w:fldCharType="separate"/>
    </w:r>
    <w:r w:rsidR="008F71BD">
      <w:t>1</w:t>
    </w:r>
    <w:r w:rsidRPr="00D401B1">
      <w:fldChar w:fldCharType="end"/>
    </w:r>
    <w:r w:rsidRPr="0026364E">
      <w:t>/</w:t>
    </w:r>
    <w:r w:rsidRPr="00D401B1">
      <w:fldChar w:fldCharType="begin"/>
    </w:r>
    <w:r w:rsidRPr="0026364E">
      <w:instrText xml:space="preserve"> NUMPAGES   \* MERGEFORMAT </w:instrText>
    </w:r>
    <w:r w:rsidRPr="00D401B1">
      <w:fldChar w:fldCharType="separate"/>
    </w:r>
    <w:r w:rsidR="008F71BD">
      <w:t>15</w:t>
    </w:r>
    <w:r w:rsidRPr="00D401B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8A07F" w14:textId="77777777" w:rsidR="00FA28B3" w:rsidRDefault="00FA28B3" w:rsidP="00123989">
      <w:r>
        <w:separator/>
      </w:r>
    </w:p>
  </w:footnote>
  <w:footnote w:type="continuationSeparator" w:id="0">
    <w:p w14:paraId="2B94D313" w14:textId="77777777" w:rsidR="00FA28B3" w:rsidRDefault="00FA28B3" w:rsidP="0012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BEBE2" w14:textId="77777777" w:rsidR="00DE684D" w:rsidRDefault="00DE684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1E944" w14:textId="77777777" w:rsidR="006762C7" w:rsidRDefault="006762C7" w:rsidP="00396342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3281E949" wp14:editId="3281E94A">
          <wp:extent cx="1450800" cy="342000"/>
          <wp:effectExtent l="0" t="0" r="0" b="1270"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1E947" w14:textId="77777777" w:rsidR="006762C7" w:rsidRDefault="006762C7" w:rsidP="00396342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3281E94B" wp14:editId="3281E94C">
          <wp:extent cx="1450800" cy="342000"/>
          <wp:effectExtent l="0" t="0" r="0" b="1270"/>
          <wp:docPr id="26" name="Image 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4255" type="#_x0000_t75" style="width:79pt;height:73.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9978160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E4A34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7767E3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E60F9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FE52D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D8E31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6EA14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2072B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F4D480"/>
    <w:styleLink w:val="Titres1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8042234"/>
    <w:lvl w:ilvl="0">
      <w:numFmt w:val="decimal"/>
      <w:pStyle w:val="S2"/>
      <w:lvlText w:val="*"/>
      <w:lvlJc w:val="left"/>
    </w:lvl>
  </w:abstractNum>
  <w:abstractNum w:abstractNumId="11" w15:restartNumberingAfterBreak="0">
    <w:nsid w:val="00253A73"/>
    <w:multiLevelType w:val="hybridMultilevel"/>
    <w:tmpl w:val="21622998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5B7311"/>
    <w:multiLevelType w:val="singleLevel"/>
    <w:tmpl w:val="8B9A2A7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06B86956"/>
    <w:multiLevelType w:val="hybridMultilevel"/>
    <w:tmpl w:val="9270393E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9BB0652"/>
    <w:multiLevelType w:val="multilevel"/>
    <w:tmpl w:val="040C001D"/>
    <w:styleLink w:val="1ai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BF117B"/>
    <w:multiLevelType w:val="hybridMultilevel"/>
    <w:tmpl w:val="248C9C18"/>
    <w:lvl w:ilvl="0" w:tplc="C56AF8EE">
      <w:start w:val="1"/>
      <w:numFmt w:val="bullet"/>
      <w:pStyle w:val="B2"/>
      <w:lvlText w:val="–"/>
      <w:lvlJc w:val="left"/>
      <w:pPr>
        <w:ind w:left="927" w:hanging="360"/>
      </w:pPr>
      <w:rPr>
        <w:rFonts w:ascii="Univers" w:hAnsi="Univers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B11AB1"/>
    <w:multiLevelType w:val="hybridMultilevel"/>
    <w:tmpl w:val="BC78CF32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FF485A"/>
    <w:multiLevelType w:val="hybridMultilevel"/>
    <w:tmpl w:val="F40AD2D6"/>
    <w:lvl w:ilvl="0" w:tplc="C680C7E2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59322E"/>
    <w:multiLevelType w:val="hybridMultilevel"/>
    <w:tmpl w:val="931AC468"/>
    <w:lvl w:ilvl="0" w:tplc="47C6FB7A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FBA5F03"/>
    <w:multiLevelType w:val="hybridMultilevel"/>
    <w:tmpl w:val="7C80DC06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805D06"/>
    <w:multiLevelType w:val="hybridMultilevel"/>
    <w:tmpl w:val="CC56A45C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627D02"/>
    <w:multiLevelType w:val="multilevel"/>
    <w:tmpl w:val="040C0023"/>
    <w:styleLink w:val="ArticleSection1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28B01E7D"/>
    <w:multiLevelType w:val="hybridMultilevel"/>
    <w:tmpl w:val="46B4C7E6"/>
    <w:lvl w:ilvl="0" w:tplc="47B8E12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754C2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3258136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3E3C3B20"/>
    <w:multiLevelType w:val="hybridMultilevel"/>
    <w:tmpl w:val="EC9E0C04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5E2D6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4CB6B7F"/>
    <w:multiLevelType w:val="hybridMultilevel"/>
    <w:tmpl w:val="5CA6D088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8577D7"/>
    <w:multiLevelType w:val="hybridMultilevel"/>
    <w:tmpl w:val="7A160344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50165F"/>
    <w:multiLevelType w:val="hybridMultilevel"/>
    <w:tmpl w:val="4D4238D8"/>
    <w:lvl w:ilvl="0" w:tplc="7160C846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385503A"/>
    <w:multiLevelType w:val="multilevel"/>
    <w:tmpl w:val="040C001F"/>
    <w:styleLink w:val="1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50F7264"/>
    <w:multiLevelType w:val="hybridMultilevel"/>
    <w:tmpl w:val="585AC7A6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730410"/>
    <w:multiLevelType w:val="hybridMultilevel"/>
    <w:tmpl w:val="1EF883A2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41FF3"/>
    <w:multiLevelType w:val="hybridMultilevel"/>
    <w:tmpl w:val="A4108C1A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BF2EEF"/>
    <w:multiLevelType w:val="hybridMultilevel"/>
    <w:tmpl w:val="C0D42848"/>
    <w:lvl w:ilvl="0" w:tplc="781890DC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39" w15:restartNumberingAfterBreak="0">
    <w:nsid w:val="66203588"/>
    <w:multiLevelType w:val="hybridMultilevel"/>
    <w:tmpl w:val="E33E756C"/>
    <w:lvl w:ilvl="0" w:tplc="28A0C6D4">
      <w:start w:val="1"/>
      <w:numFmt w:val="bullet"/>
      <w:pStyle w:val="cL"/>
      <w:lvlText w:val=""/>
      <w:lvlJc w:val="left"/>
      <w:pPr>
        <w:tabs>
          <w:tab w:val="num" w:pos="1417"/>
        </w:tabs>
        <w:ind w:left="1417" w:hanging="283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40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710A63"/>
    <w:multiLevelType w:val="multilevel"/>
    <w:tmpl w:val="C834FBA6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711B68AC"/>
    <w:multiLevelType w:val="hybridMultilevel"/>
    <w:tmpl w:val="A8B0060C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B3DE8"/>
    <w:multiLevelType w:val="multilevel"/>
    <w:tmpl w:val="291EAB02"/>
    <w:lvl w:ilvl="0">
      <w:start w:val="1"/>
      <w:numFmt w:val="decimal"/>
      <w:pStyle w:val="titre40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44" w15:restartNumberingAfterBreak="0">
    <w:nsid w:val="7A4A3A9B"/>
    <w:multiLevelType w:val="hybridMultilevel"/>
    <w:tmpl w:val="8EE683B0"/>
    <w:lvl w:ilvl="0" w:tplc="ED7A27AA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mbr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38"/>
  </w:num>
  <w:num w:numId="4">
    <w:abstractNumId w:val="33"/>
  </w:num>
  <w:num w:numId="5">
    <w:abstractNumId w:val="18"/>
  </w:num>
  <w:num w:numId="6">
    <w:abstractNumId w:val="20"/>
  </w:num>
  <w:num w:numId="7">
    <w:abstractNumId w:val="40"/>
  </w:num>
  <w:num w:numId="8">
    <w:abstractNumId w:val="27"/>
  </w:num>
  <w:num w:numId="9">
    <w:abstractNumId w:val="8"/>
  </w:num>
  <w:num w:numId="10">
    <w:abstractNumId w:val="5"/>
  </w:num>
  <w:num w:numId="11">
    <w:abstractNumId w:val="4"/>
  </w:num>
  <w:num w:numId="12">
    <w:abstractNumId w:val="34"/>
  </w:num>
  <w:num w:numId="13">
    <w:abstractNumId w:val="15"/>
  </w:num>
  <w:num w:numId="14">
    <w:abstractNumId w:val="24"/>
  </w:num>
  <w:num w:numId="15">
    <w:abstractNumId w:val="22"/>
  </w:num>
  <w:num w:numId="16">
    <w:abstractNumId w:val="35"/>
  </w:num>
  <w:num w:numId="17">
    <w:abstractNumId w:val="13"/>
  </w:num>
  <w:num w:numId="18">
    <w:abstractNumId w:val="29"/>
  </w:num>
  <w:num w:numId="19">
    <w:abstractNumId w:val="11"/>
  </w:num>
  <w:num w:numId="20">
    <w:abstractNumId w:val="23"/>
  </w:num>
  <w:num w:numId="21">
    <w:abstractNumId w:val="36"/>
  </w:num>
  <w:num w:numId="22">
    <w:abstractNumId w:val="42"/>
  </w:num>
  <w:num w:numId="23">
    <w:abstractNumId w:val="37"/>
  </w:num>
  <w:num w:numId="24">
    <w:abstractNumId w:val="19"/>
  </w:num>
  <w:num w:numId="25">
    <w:abstractNumId w:val="44"/>
  </w:num>
  <w:num w:numId="26">
    <w:abstractNumId w:val="32"/>
  </w:num>
  <w:num w:numId="27">
    <w:abstractNumId w:val="31"/>
  </w:num>
  <w:num w:numId="28">
    <w:abstractNumId w:val="26"/>
  </w:num>
  <w:num w:numId="29">
    <w:abstractNumId w:val="30"/>
  </w:num>
  <w:num w:numId="30">
    <w:abstractNumId w:val="28"/>
  </w:num>
  <w:num w:numId="31">
    <w:abstractNumId w:val="9"/>
  </w:num>
  <w:num w:numId="32">
    <w:abstractNumId w:val="17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25"/>
  </w:num>
  <w:num w:numId="43">
    <w:abstractNumId w:val="10"/>
    <w:lvlOverride w:ilvl="0">
      <w:lvl w:ilvl="0">
        <w:start w:val="1"/>
        <w:numFmt w:val="bullet"/>
        <w:pStyle w:val="S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4">
    <w:abstractNumId w:val="12"/>
  </w:num>
  <w:num w:numId="45">
    <w:abstractNumId w:val="14"/>
  </w:num>
  <w:num w:numId="46">
    <w:abstractNumId w:val="43"/>
  </w:num>
  <w:num w:numId="47">
    <w:abstractNumId w:val="41"/>
  </w:num>
  <w:num w:numId="48">
    <w:abstractNumId w:val="39"/>
  </w:num>
  <w:numIdMacAtCleanup w:val="4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therine MERAT">
    <w15:presenceInfo w15:providerId="None" w15:userId="Catherine MERA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ABA"/>
    <w:rsid w:val="00002DBF"/>
    <w:rsid w:val="00012243"/>
    <w:rsid w:val="00013323"/>
    <w:rsid w:val="00020832"/>
    <w:rsid w:val="00022AB6"/>
    <w:rsid w:val="00024714"/>
    <w:rsid w:val="00026888"/>
    <w:rsid w:val="00030CF2"/>
    <w:rsid w:val="00031F10"/>
    <w:rsid w:val="00035B47"/>
    <w:rsid w:val="00036BB2"/>
    <w:rsid w:val="000508BC"/>
    <w:rsid w:val="00053372"/>
    <w:rsid w:val="0005400F"/>
    <w:rsid w:val="00062BFB"/>
    <w:rsid w:val="00066A69"/>
    <w:rsid w:val="00067B65"/>
    <w:rsid w:val="000702E9"/>
    <w:rsid w:val="00072471"/>
    <w:rsid w:val="00073F14"/>
    <w:rsid w:val="000764A6"/>
    <w:rsid w:val="000820D3"/>
    <w:rsid w:val="00083BDD"/>
    <w:rsid w:val="00086B56"/>
    <w:rsid w:val="00095087"/>
    <w:rsid w:val="000950D8"/>
    <w:rsid w:val="000956E8"/>
    <w:rsid w:val="00097DED"/>
    <w:rsid w:val="000A07D7"/>
    <w:rsid w:val="000A1545"/>
    <w:rsid w:val="000A2A45"/>
    <w:rsid w:val="000A4534"/>
    <w:rsid w:val="000A5353"/>
    <w:rsid w:val="000A5C2E"/>
    <w:rsid w:val="000A5D51"/>
    <w:rsid w:val="000B33A4"/>
    <w:rsid w:val="000B3C50"/>
    <w:rsid w:val="000C1C3B"/>
    <w:rsid w:val="000C3135"/>
    <w:rsid w:val="000C6D04"/>
    <w:rsid w:val="000C72AA"/>
    <w:rsid w:val="000D5892"/>
    <w:rsid w:val="000D5998"/>
    <w:rsid w:val="000E0068"/>
    <w:rsid w:val="000E5E28"/>
    <w:rsid w:val="000E61DB"/>
    <w:rsid w:val="000E7F89"/>
    <w:rsid w:val="000F0B6E"/>
    <w:rsid w:val="000F270E"/>
    <w:rsid w:val="000F6E9F"/>
    <w:rsid w:val="0010006B"/>
    <w:rsid w:val="00101771"/>
    <w:rsid w:val="001029C8"/>
    <w:rsid w:val="001108B3"/>
    <w:rsid w:val="00112DDD"/>
    <w:rsid w:val="00113128"/>
    <w:rsid w:val="00113D6E"/>
    <w:rsid w:val="001162A0"/>
    <w:rsid w:val="00116AD5"/>
    <w:rsid w:val="00120C99"/>
    <w:rsid w:val="00123989"/>
    <w:rsid w:val="001250BA"/>
    <w:rsid w:val="00134022"/>
    <w:rsid w:val="00134495"/>
    <w:rsid w:val="00142B0E"/>
    <w:rsid w:val="001452B6"/>
    <w:rsid w:val="0014672F"/>
    <w:rsid w:val="00146B91"/>
    <w:rsid w:val="00147205"/>
    <w:rsid w:val="00157D97"/>
    <w:rsid w:val="001650AB"/>
    <w:rsid w:val="00166D44"/>
    <w:rsid w:val="00171FCE"/>
    <w:rsid w:val="0017321E"/>
    <w:rsid w:val="00174460"/>
    <w:rsid w:val="00174901"/>
    <w:rsid w:val="001749C0"/>
    <w:rsid w:val="00180A7D"/>
    <w:rsid w:val="0018494C"/>
    <w:rsid w:val="001907C9"/>
    <w:rsid w:val="00190C3D"/>
    <w:rsid w:val="00193B51"/>
    <w:rsid w:val="00197EC7"/>
    <w:rsid w:val="001A0909"/>
    <w:rsid w:val="001A0F75"/>
    <w:rsid w:val="001A1D29"/>
    <w:rsid w:val="001A1DA1"/>
    <w:rsid w:val="001A4541"/>
    <w:rsid w:val="001A560D"/>
    <w:rsid w:val="001B3A32"/>
    <w:rsid w:val="001B58C1"/>
    <w:rsid w:val="001C0C74"/>
    <w:rsid w:val="001C2D7F"/>
    <w:rsid w:val="001C407B"/>
    <w:rsid w:val="001C5735"/>
    <w:rsid w:val="001C5A50"/>
    <w:rsid w:val="001C5D40"/>
    <w:rsid w:val="001C5DFB"/>
    <w:rsid w:val="001C74FE"/>
    <w:rsid w:val="001C7D80"/>
    <w:rsid w:val="001D498D"/>
    <w:rsid w:val="001D6A54"/>
    <w:rsid w:val="001E2C0F"/>
    <w:rsid w:val="001E74D1"/>
    <w:rsid w:val="001F4AC6"/>
    <w:rsid w:val="001F4E11"/>
    <w:rsid w:val="00200ED8"/>
    <w:rsid w:val="00204207"/>
    <w:rsid w:val="002066FD"/>
    <w:rsid w:val="002127A7"/>
    <w:rsid w:val="002159A4"/>
    <w:rsid w:val="002228E1"/>
    <w:rsid w:val="00223150"/>
    <w:rsid w:val="002275B4"/>
    <w:rsid w:val="00233510"/>
    <w:rsid w:val="0023388B"/>
    <w:rsid w:val="00237DF7"/>
    <w:rsid w:val="0025075C"/>
    <w:rsid w:val="00251004"/>
    <w:rsid w:val="002553F1"/>
    <w:rsid w:val="00261099"/>
    <w:rsid w:val="002618D1"/>
    <w:rsid w:val="00262BD3"/>
    <w:rsid w:val="002635E3"/>
    <w:rsid w:val="0026364E"/>
    <w:rsid w:val="002667AF"/>
    <w:rsid w:val="00267338"/>
    <w:rsid w:val="002728B3"/>
    <w:rsid w:val="00277F6A"/>
    <w:rsid w:val="00280031"/>
    <w:rsid w:val="00280640"/>
    <w:rsid w:val="0028159B"/>
    <w:rsid w:val="00281D76"/>
    <w:rsid w:val="0028565C"/>
    <w:rsid w:val="002864E6"/>
    <w:rsid w:val="00286E40"/>
    <w:rsid w:val="002930E5"/>
    <w:rsid w:val="00294CDF"/>
    <w:rsid w:val="002A1591"/>
    <w:rsid w:val="002A38AA"/>
    <w:rsid w:val="002A494B"/>
    <w:rsid w:val="002A5A36"/>
    <w:rsid w:val="002A5CDC"/>
    <w:rsid w:val="002B2621"/>
    <w:rsid w:val="002B640C"/>
    <w:rsid w:val="002B726F"/>
    <w:rsid w:val="002C01AF"/>
    <w:rsid w:val="002E0069"/>
    <w:rsid w:val="002E139A"/>
    <w:rsid w:val="002E2717"/>
    <w:rsid w:val="002E475F"/>
    <w:rsid w:val="002F3EB3"/>
    <w:rsid w:val="00300376"/>
    <w:rsid w:val="00302ED5"/>
    <w:rsid w:val="00304119"/>
    <w:rsid w:val="00305B1F"/>
    <w:rsid w:val="00305B49"/>
    <w:rsid w:val="0031254F"/>
    <w:rsid w:val="0031380E"/>
    <w:rsid w:val="00316095"/>
    <w:rsid w:val="00321D47"/>
    <w:rsid w:val="00321EFB"/>
    <w:rsid w:val="00323DAE"/>
    <w:rsid w:val="00324111"/>
    <w:rsid w:val="003245E0"/>
    <w:rsid w:val="0032499E"/>
    <w:rsid w:val="003354FF"/>
    <w:rsid w:val="0033558C"/>
    <w:rsid w:val="00336EAF"/>
    <w:rsid w:val="00347E10"/>
    <w:rsid w:val="00351DAB"/>
    <w:rsid w:val="00352122"/>
    <w:rsid w:val="0035328F"/>
    <w:rsid w:val="00356584"/>
    <w:rsid w:val="00374E51"/>
    <w:rsid w:val="003811F8"/>
    <w:rsid w:val="0038508F"/>
    <w:rsid w:val="00387FE0"/>
    <w:rsid w:val="00391158"/>
    <w:rsid w:val="00391CCA"/>
    <w:rsid w:val="0039613D"/>
    <w:rsid w:val="00396342"/>
    <w:rsid w:val="003A10F8"/>
    <w:rsid w:val="003A2B17"/>
    <w:rsid w:val="003A5460"/>
    <w:rsid w:val="003B065F"/>
    <w:rsid w:val="003B0F04"/>
    <w:rsid w:val="003B0F27"/>
    <w:rsid w:val="003B3255"/>
    <w:rsid w:val="003B72E8"/>
    <w:rsid w:val="003B7E8A"/>
    <w:rsid w:val="003C1F3B"/>
    <w:rsid w:val="003C2586"/>
    <w:rsid w:val="003C3818"/>
    <w:rsid w:val="003C42BE"/>
    <w:rsid w:val="003C57DE"/>
    <w:rsid w:val="003C5F3B"/>
    <w:rsid w:val="003C634F"/>
    <w:rsid w:val="003D10C5"/>
    <w:rsid w:val="003D111A"/>
    <w:rsid w:val="003D345A"/>
    <w:rsid w:val="003D5413"/>
    <w:rsid w:val="003D69CC"/>
    <w:rsid w:val="003D7866"/>
    <w:rsid w:val="003E0808"/>
    <w:rsid w:val="003E19FF"/>
    <w:rsid w:val="003E675A"/>
    <w:rsid w:val="003E67FF"/>
    <w:rsid w:val="003E72E5"/>
    <w:rsid w:val="003F1373"/>
    <w:rsid w:val="003F3A67"/>
    <w:rsid w:val="00400617"/>
    <w:rsid w:val="004063CC"/>
    <w:rsid w:val="00413712"/>
    <w:rsid w:val="00413C02"/>
    <w:rsid w:val="00414010"/>
    <w:rsid w:val="004179FC"/>
    <w:rsid w:val="00433951"/>
    <w:rsid w:val="004347CA"/>
    <w:rsid w:val="00436214"/>
    <w:rsid w:val="00440166"/>
    <w:rsid w:val="00440BE5"/>
    <w:rsid w:val="00443A47"/>
    <w:rsid w:val="00445A74"/>
    <w:rsid w:val="004540B0"/>
    <w:rsid w:val="004569E6"/>
    <w:rsid w:val="00460309"/>
    <w:rsid w:val="00470C93"/>
    <w:rsid w:val="004721FB"/>
    <w:rsid w:val="00472477"/>
    <w:rsid w:val="0047377A"/>
    <w:rsid w:val="00474387"/>
    <w:rsid w:val="00474E8F"/>
    <w:rsid w:val="00477F77"/>
    <w:rsid w:val="00484682"/>
    <w:rsid w:val="00485C02"/>
    <w:rsid w:val="00491A92"/>
    <w:rsid w:val="0049265F"/>
    <w:rsid w:val="00492917"/>
    <w:rsid w:val="004A073A"/>
    <w:rsid w:val="004A42DA"/>
    <w:rsid w:val="004B0047"/>
    <w:rsid w:val="004B16EF"/>
    <w:rsid w:val="004B1710"/>
    <w:rsid w:val="004B3F72"/>
    <w:rsid w:val="004C1491"/>
    <w:rsid w:val="004C20E3"/>
    <w:rsid w:val="004C30DE"/>
    <w:rsid w:val="004C3877"/>
    <w:rsid w:val="004C3E05"/>
    <w:rsid w:val="004C572B"/>
    <w:rsid w:val="004D155F"/>
    <w:rsid w:val="004D3202"/>
    <w:rsid w:val="004D765B"/>
    <w:rsid w:val="004D7E8F"/>
    <w:rsid w:val="004E32CC"/>
    <w:rsid w:val="004F1048"/>
    <w:rsid w:val="004F340C"/>
    <w:rsid w:val="004F3524"/>
    <w:rsid w:val="005025A5"/>
    <w:rsid w:val="00503225"/>
    <w:rsid w:val="005033D4"/>
    <w:rsid w:val="00503BD1"/>
    <w:rsid w:val="005061AB"/>
    <w:rsid w:val="00506EF3"/>
    <w:rsid w:val="005104DC"/>
    <w:rsid w:val="00512617"/>
    <w:rsid w:val="0052119F"/>
    <w:rsid w:val="00522F44"/>
    <w:rsid w:val="005235C7"/>
    <w:rsid w:val="00525FE2"/>
    <w:rsid w:val="00532337"/>
    <w:rsid w:val="00533078"/>
    <w:rsid w:val="0053319E"/>
    <w:rsid w:val="0053322C"/>
    <w:rsid w:val="005403DA"/>
    <w:rsid w:val="0054474E"/>
    <w:rsid w:val="00557267"/>
    <w:rsid w:val="00557C7E"/>
    <w:rsid w:val="00564500"/>
    <w:rsid w:val="0056450A"/>
    <w:rsid w:val="005657FE"/>
    <w:rsid w:val="00565C0F"/>
    <w:rsid w:val="00565E20"/>
    <w:rsid w:val="00571CC3"/>
    <w:rsid w:val="00571D1C"/>
    <w:rsid w:val="005765EA"/>
    <w:rsid w:val="00577A48"/>
    <w:rsid w:val="0058315E"/>
    <w:rsid w:val="005869BF"/>
    <w:rsid w:val="00586C03"/>
    <w:rsid w:val="00587301"/>
    <w:rsid w:val="00593A21"/>
    <w:rsid w:val="00594485"/>
    <w:rsid w:val="00595523"/>
    <w:rsid w:val="00597C31"/>
    <w:rsid w:val="005A1443"/>
    <w:rsid w:val="005A574B"/>
    <w:rsid w:val="005A77F7"/>
    <w:rsid w:val="005A7CAB"/>
    <w:rsid w:val="005B14FA"/>
    <w:rsid w:val="005B5542"/>
    <w:rsid w:val="005C0F0A"/>
    <w:rsid w:val="005C37FD"/>
    <w:rsid w:val="005D062C"/>
    <w:rsid w:val="005D2156"/>
    <w:rsid w:val="005D34E8"/>
    <w:rsid w:val="005D630F"/>
    <w:rsid w:val="005D7A8F"/>
    <w:rsid w:val="005E0477"/>
    <w:rsid w:val="005E073C"/>
    <w:rsid w:val="005E0F03"/>
    <w:rsid w:val="005E3E8E"/>
    <w:rsid w:val="005F1624"/>
    <w:rsid w:val="005F23CC"/>
    <w:rsid w:val="005F5B20"/>
    <w:rsid w:val="005F6B6E"/>
    <w:rsid w:val="0060003D"/>
    <w:rsid w:val="006016E3"/>
    <w:rsid w:val="00602571"/>
    <w:rsid w:val="00603023"/>
    <w:rsid w:val="00610A82"/>
    <w:rsid w:val="00612294"/>
    <w:rsid w:val="00616B6C"/>
    <w:rsid w:val="00621C3E"/>
    <w:rsid w:val="006228E9"/>
    <w:rsid w:val="00624864"/>
    <w:rsid w:val="00624971"/>
    <w:rsid w:val="00630ED8"/>
    <w:rsid w:val="00631873"/>
    <w:rsid w:val="00632EA0"/>
    <w:rsid w:val="00633101"/>
    <w:rsid w:val="006345EB"/>
    <w:rsid w:val="00642B41"/>
    <w:rsid w:val="006511DF"/>
    <w:rsid w:val="00651824"/>
    <w:rsid w:val="00651EC1"/>
    <w:rsid w:val="00660D36"/>
    <w:rsid w:val="0066443C"/>
    <w:rsid w:val="00667253"/>
    <w:rsid w:val="0066770C"/>
    <w:rsid w:val="006706B6"/>
    <w:rsid w:val="006711D7"/>
    <w:rsid w:val="00672E9C"/>
    <w:rsid w:val="00675A8E"/>
    <w:rsid w:val="006762C7"/>
    <w:rsid w:val="00676465"/>
    <w:rsid w:val="00687812"/>
    <w:rsid w:val="0069087F"/>
    <w:rsid w:val="006934CF"/>
    <w:rsid w:val="0069351A"/>
    <w:rsid w:val="0069709E"/>
    <w:rsid w:val="006A1ED4"/>
    <w:rsid w:val="006A3342"/>
    <w:rsid w:val="006A3B79"/>
    <w:rsid w:val="006A4832"/>
    <w:rsid w:val="006A7228"/>
    <w:rsid w:val="006B5A6E"/>
    <w:rsid w:val="006C471D"/>
    <w:rsid w:val="006C7DA1"/>
    <w:rsid w:val="006D4587"/>
    <w:rsid w:val="006D5D03"/>
    <w:rsid w:val="006E39FE"/>
    <w:rsid w:val="006E447F"/>
    <w:rsid w:val="006E791D"/>
    <w:rsid w:val="006F518A"/>
    <w:rsid w:val="006F57E0"/>
    <w:rsid w:val="006F68F3"/>
    <w:rsid w:val="006F7232"/>
    <w:rsid w:val="006F7F95"/>
    <w:rsid w:val="00702603"/>
    <w:rsid w:val="00705AA6"/>
    <w:rsid w:val="007060BC"/>
    <w:rsid w:val="0070736E"/>
    <w:rsid w:val="00711A45"/>
    <w:rsid w:val="00711ACD"/>
    <w:rsid w:val="007139EB"/>
    <w:rsid w:val="0071743A"/>
    <w:rsid w:val="007207E1"/>
    <w:rsid w:val="0072201C"/>
    <w:rsid w:val="00724805"/>
    <w:rsid w:val="00732B5E"/>
    <w:rsid w:val="0073325A"/>
    <w:rsid w:val="00742413"/>
    <w:rsid w:val="007439DC"/>
    <w:rsid w:val="007506CE"/>
    <w:rsid w:val="0075092D"/>
    <w:rsid w:val="00755BBA"/>
    <w:rsid w:val="00762254"/>
    <w:rsid w:val="00762CF6"/>
    <w:rsid w:val="00762EF1"/>
    <w:rsid w:val="00765475"/>
    <w:rsid w:val="00765B6B"/>
    <w:rsid w:val="00767A1F"/>
    <w:rsid w:val="0077422C"/>
    <w:rsid w:val="00775D4E"/>
    <w:rsid w:val="00776008"/>
    <w:rsid w:val="007767D1"/>
    <w:rsid w:val="00776929"/>
    <w:rsid w:val="007824C8"/>
    <w:rsid w:val="00784982"/>
    <w:rsid w:val="007850B2"/>
    <w:rsid w:val="00786318"/>
    <w:rsid w:val="00791AEE"/>
    <w:rsid w:val="00791B7B"/>
    <w:rsid w:val="0079686C"/>
    <w:rsid w:val="007A30D8"/>
    <w:rsid w:val="007A4E46"/>
    <w:rsid w:val="007A568E"/>
    <w:rsid w:val="007A69B3"/>
    <w:rsid w:val="007A6D4C"/>
    <w:rsid w:val="007A7205"/>
    <w:rsid w:val="007B0ADD"/>
    <w:rsid w:val="007B1988"/>
    <w:rsid w:val="007B32D1"/>
    <w:rsid w:val="007B4717"/>
    <w:rsid w:val="007B5455"/>
    <w:rsid w:val="007B5BCD"/>
    <w:rsid w:val="007C272C"/>
    <w:rsid w:val="007C2920"/>
    <w:rsid w:val="007C6463"/>
    <w:rsid w:val="007C66EC"/>
    <w:rsid w:val="007D03DF"/>
    <w:rsid w:val="007D143F"/>
    <w:rsid w:val="007D2803"/>
    <w:rsid w:val="007D33DE"/>
    <w:rsid w:val="007D6125"/>
    <w:rsid w:val="007D6B3C"/>
    <w:rsid w:val="007E3660"/>
    <w:rsid w:val="007E43FB"/>
    <w:rsid w:val="007F16B5"/>
    <w:rsid w:val="007F29BD"/>
    <w:rsid w:val="00801C7A"/>
    <w:rsid w:val="0080267B"/>
    <w:rsid w:val="00807F20"/>
    <w:rsid w:val="008155EF"/>
    <w:rsid w:val="00823824"/>
    <w:rsid w:val="00833FD3"/>
    <w:rsid w:val="00835921"/>
    <w:rsid w:val="00844058"/>
    <w:rsid w:val="00845534"/>
    <w:rsid w:val="00847A99"/>
    <w:rsid w:val="00855062"/>
    <w:rsid w:val="0086792E"/>
    <w:rsid w:val="00871A6C"/>
    <w:rsid w:val="00871AB6"/>
    <w:rsid w:val="00872A0E"/>
    <w:rsid w:val="00873634"/>
    <w:rsid w:val="00875A16"/>
    <w:rsid w:val="008809B1"/>
    <w:rsid w:val="00881A8B"/>
    <w:rsid w:val="00891AB1"/>
    <w:rsid w:val="00891D44"/>
    <w:rsid w:val="00895898"/>
    <w:rsid w:val="008A1024"/>
    <w:rsid w:val="008A1C1C"/>
    <w:rsid w:val="008A4256"/>
    <w:rsid w:val="008A59CB"/>
    <w:rsid w:val="008A5ED0"/>
    <w:rsid w:val="008A6C06"/>
    <w:rsid w:val="008B10B0"/>
    <w:rsid w:val="008B68AB"/>
    <w:rsid w:val="008C008C"/>
    <w:rsid w:val="008C0E83"/>
    <w:rsid w:val="008C1266"/>
    <w:rsid w:val="008C33C0"/>
    <w:rsid w:val="008D2884"/>
    <w:rsid w:val="008D2D37"/>
    <w:rsid w:val="008D3A36"/>
    <w:rsid w:val="008E3741"/>
    <w:rsid w:val="008E39AE"/>
    <w:rsid w:val="008E4CF8"/>
    <w:rsid w:val="008E676E"/>
    <w:rsid w:val="008E74BB"/>
    <w:rsid w:val="008F6D0A"/>
    <w:rsid w:val="008F71BD"/>
    <w:rsid w:val="00902234"/>
    <w:rsid w:val="00911712"/>
    <w:rsid w:val="009146C3"/>
    <w:rsid w:val="0091774A"/>
    <w:rsid w:val="00917874"/>
    <w:rsid w:val="00923852"/>
    <w:rsid w:val="00926598"/>
    <w:rsid w:val="00931A20"/>
    <w:rsid w:val="00933DFC"/>
    <w:rsid w:val="00934C35"/>
    <w:rsid w:val="00936225"/>
    <w:rsid w:val="0093797E"/>
    <w:rsid w:val="00937EBB"/>
    <w:rsid w:val="00940D9C"/>
    <w:rsid w:val="00942835"/>
    <w:rsid w:val="009440E4"/>
    <w:rsid w:val="0095059F"/>
    <w:rsid w:val="009515BF"/>
    <w:rsid w:val="00954584"/>
    <w:rsid w:val="009609C8"/>
    <w:rsid w:val="00965BE1"/>
    <w:rsid w:val="00965EF0"/>
    <w:rsid w:val="00966E72"/>
    <w:rsid w:val="00970765"/>
    <w:rsid w:val="009714BC"/>
    <w:rsid w:val="009718C2"/>
    <w:rsid w:val="009754D8"/>
    <w:rsid w:val="00975997"/>
    <w:rsid w:val="00982BC3"/>
    <w:rsid w:val="0098590C"/>
    <w:rsid w:val="0099113D"/>
    <w:rsid w:val="00993FE8"/>
    <w:rsid w:val="00996779"/>
    <w:rsid w:val="009967F2"/>
    <w:rsid w:val="009A6181"/>
    <w:rsid w:val="009A6D5E"/>
    <w:rsid w:val="009A6FA2"/>
    <w:rsid w:val="009B0490"/>
    <w:rsid w:val="009B45D9"/>
    <w:rsid w:val="009B78D7"/>
    <w:rsid w:val="009C3376"/>
    <w:rsid w:val="009C71D3"/>
    <w:rsid w:val="009D0698"/>
    <w:rsid w:val="009E797A"/>
    <w:rsid w:val="009F22DC"/>
    <w:rsid w:val="009F4CF5"/>
    <w:rsid w:val="009F5E62"/>
    <w:rsid w:val="009F7EE3"/>
    <w:rsid w:val="00A01027"/>
    <w:rsid w:val="00A034D2"/>
    <w:rsid w:val="00A03707"/>
    <w:rsid w:val="00A078A5"/>
    <w:rsid w:val="00A13F67"/>
    <w:rsid w:val="00A13F7F"/>
    <w:rsid w:val="00A1505E"/>
    <w:rsid w:val="00A21BD7"/>
    <w:rsid w:val="00A2477B"/>
    <w:rsid w:val="00A251C5"/>
    <w:rsid w:val="00A2580E"/>
    <w:rsid w:val="00A25CB6"/>
    <w:rsid w:val="00A32A32"/>
    <w:rsid w:val="00A3338A"/>
    <w:rsid w:val="00A36211"/>
    <w:rsid w:val="00A4361A"/>
    <w:rsid w:val="00A523A6"/>
    <w:rsid w:val="00A603DB"/>
    <w:rsid w:val="00A63FA8"/>
    <w:rsid w:val="00A65D27"/>
    <w:rsid w:val="00A678CD"/>
    <w:rsid w:val="00A67A26"/>
    <w:rsid w:val="00A7050D"/>
    <w:rsid w:val="00A74582"/>
    <w:rsid w:val="00A76030"/>
    <w:rsid w:val="00A77ADC"/>
    <w:rsid w:val="00A8065C"/>
    <w:rsid w:val="00A80A7D"/>
    <w:rsid w:val="00A8770A"/>
    <w:rsid w:val="00A90CC7"/>
    <w:rsid w:val="00A96464"/>
    <w:rsid w:val="00A96879"/>
    <w:rsid w:val="00AA0503"/>
    <w:rsid w:val="00AA7248"/>
    <w:rsid w:val="00AB13DE"/>
    <w:rsid w:val="00AB5A40"/>
    <w:rsid w:val="00AB5F1C"/>
    <w:rsid w:val="00AC288F"/>
    <w:rsid w:val="00AC3DB7"/>
    <w:rsid w:val="00AC3E43"/>
    <w:rsid w:val="00AC5AEE"/>
    <w:rsid w:val="00AC5FB2"/>
    <w:rsid w:val="00AC667A"/>
    <w:rsid w:val="00AD1D6A"/>
    <w:rsid w:val="00AD2FA7"/>
    <w:rsid w:val="00AD2FE4"/>
    <w:rsid w:val="00AE0182"/>
    <w:rsid w:val="00AE0A1D"/>
    <w:rsid w:val="00AE66C3"/>
    <w:rsid w:val="00AE7806"/>
    <w:rsid w:val="00AE7D62"/>
    <w:rsid w:val="00AF4ABA"/>
    <w:rsid w:val="00AF7104"/>
    <w:rsid w:val="00B024FE"/>
    <w:rsid w:val="00B07362"/>
    <w:rsid w:val="00B07471"/>
    <w:rsid w:val="00B07657"/>
    <w:rsid w:val="00B12B25"/>
    <w:rsid w:val="00B1474E"/>
    <w:rsid w:val="00B203B8"/>
    <w:rsid w:val="00B22B8B"/>
    <w:rsid w:val="00B240A8"/>
    <w:rsid w:val="00B25961"/>
    <w:rsid w:val="00B27C86"/>
    <w:rsid w:val="00B31D4C"/>
    <w:rsid w:val="00B370EE"/>
    <w:rsid w:val="00B415F8"/>
    <w:rsid w:val="00B43946"/>
    <w:rsid w:val="00B50F33"/>
    <w:rsid w:val="00B522C9"/>
    <w:rsid w:val="00B544F6"/>
    <w:rsid w:val="00B54BB7"/>
    <w:rsid w:val="00B5655A"/>
    <w:rsid w:val="00B62D7F"/>
    <w:rsid w:val="00B62EB4"/>
    <w:rsid w:val="00B658C3"/>
    <w:rsid w:val="00B70D52"/>
    <w:rsid w:val="00B70D96"/>
    <w:rsid w:val="00B70E85"/>
    <w:rsid w:val="00B7275F"/>
    <w:rsid w:val="00B74111"/>
    <w:rsid w:val="00B76254"/>
    <w:rsid w:val="00B82B9E"/>
    <w:rsid w:val="00B85501"/>
    <w:rsid w:val="00B91D84"/>
    <w:rsid w:val="00B9266B"/>
    <w:rsid w:val="00B971F5"/>
    <w:rsid w:val="00BA321C"/>
    <w:rsid w:val="00BA53C2"/>
    <w:rsid w:val="00BB160F"/>
    <w:rsid w:val="00BB2060"/>
    <w:rsid w:val="00BB3CD3"/>
    <w:rsid w:val="00BD0211"/>
    <w:rsid w:val="00BD1EA1"/>
    <w:rsid w:val="00BD255B"/>
    <w:rsid w:val="00BD277E"/>
    <w:rsid w:val="00BD7164"/>
    <w:rsid w:val="00BE3F1A"/>
    <w:rsid w:val="00BE428B"/>
    <w:rsid w:val="00BF3805"/>
    <w:rsid w:val="00BF4119"/>
    <w:rsid w:val="00BF4D53"/>
    <w:rsid w:val="00BF6050"/>
    <w:rsid w:val="00BF786E"/>
    <w:rsid w:val="00C03456"/>
    <w:rsid w:val="00C128DD"/>
    <w:rsid w:val="00C12963"/>
    <w:rsid w:val="00C134E1"/>
    <w:rsid w:val="00C1419A"/>
    <w:rsid w:val="00C2055B"/>
    <w:rsid w:val="00C24062"/>
    <w:rsid w:val="00C254A4"/>
    <w:rsid w:val="00C270A4"/>
    <w:rsid w:val="00C3217D"/>
    <w:rsid w:val="00C323FC"/>
    <w:rsid w:val="00C34199"/>
    <w:rsid w:val="00C358BE"/>
    <w:rsid w:val="00C36481"/>
    <w:rsid w:val="00C425D2"/>
    <w:rsid w:val="00C45BAD"/>
    <w:rsid w:val="00C45F90"/>
    <w:rsid w:val="00C467D0"/>
    <w:rsid w:val="00C52717"/>
    <w:rsid w:val="00C53D06"/>
    <w:rsid w:val="00C63648"/>
    <w:rsid w:val="00C65C27"/>
    <w:rsid w:val="00C67A38"/>
    <w:rsid w:val="00C71EFD"/>
    <w:rsid w:val="00C73DEB"/>
    <w:rsid w:val="00C7407F"/>
    <w:rsid w:val="00C77609"/>
    <w:rsid w:val="00C82EF0"/>
    <w:rsid w:val="00C851E9"/>
    <w:rsid w:val="00C93639"/>
    <w:rsid w:val="00C97601"/>
    <w:rsid w:val="00CA0F24"/>
    <w:rsid w:val="00CA228D"/>
    <w:rsid w:val="00CA62AD"/>
    <w:rsid w:val="00CA6D66"/>
    <w:rsid w:val="00CA6EB1"/>
    <w:rsid w:val="00CB24B0"/>
    <w:rsid w:val="00CB66EC"/>
    <w:rsid w:val="00CC30B6"/>
    <w:rsid w:val="00CD0063"/>
    <w:rsid w:val="00CD1137"/>
    <w:rsid w:val="00CD3DFC"/>
    <w:rsid w:val="00CD45F4"/>
    <w:rsid w:val="00CD53B7"/>
    <w:rsid w:val="00CD5956"/>
    <w:rsid w:val="00CD6D27"/>
    <w:rsid w:val="00CD7D11"/>
    <w:rsid w:val="00CD7EA7"/>
    <w:rsid w:val="00CE0BCE"/>
    <w:rsid w:val="00CE4B2A"/>
    <w:rsid w:val="00D007C1"/>
    <w:rsid w:val="00D03330"/>
    <w:rsid w:val="00D04F0D"/>
    <w:rsid w:val="00D05674"/>
    <w:rsid w:val="00D06110"/>
    <w:rsid w:val="00D205D7"/>
    <w:rsid w:val="00D22A7A"/>
    <w:rsid w:val="00D24D81"/>
    <w:rsid w:val="00D33AF3"/>
    <w:rsid w:val="00D355D4"/>
    <w:rsid w:val="00D37A4D"/>
    <w:rsid w:val="00D41893"/>
    <w:rsid w:val="00D419C5"/>
    <w:rsid w:val="00D42FE8"/>
    <w:rsid w:val="00D44B3B"/>
    <w:rsid w:val="00D52A55"/>
    <w:rsid w:val="00D53516"/>
    <w:rsid w:val="00D53FD1"/>
    <w:rsid w:val="00D553BC"/>
    <w:rsid w:val="00D61905"/>
    <w:rsid w:val="00D75257"/>
    <w:rsid w:val="00D77BD4"/>
    <w:rsid w:val="00D808F2"/>
    <w:rsid w:val="00D849BB"/>
    <w:rsid w:val="00D909DF"/>
    <w:rsid w:val="00DA09B5"/>
    <w:rsid w:val="00DA0CD4"/>
    <w:rsid w:val="00DA1FD8"/>
    <w:rsid w:val="00DA25A5"/>
    <w:rsid w:val="00DA709C"/>
    <w:rsid w:val="00DB06AD"/>
    <w:rsid w:val="00DB07B4"/>
    <w:rsid w:val="00DB5855"/>
    <w:rsid w:val="00DC1BBA"/>
    <w:rsid w:val="00DC5422"/>
    <w:rsid w:val="00DD2C0B"/>
    <w:rsid w:val="00DD6517"/>
    <w:rsid w:val="00DD7A37"/>
    <w:rsid w:val="00DE0DE2"/>
    <w:rsid w:val="00DE16AB"/>
    <w:rsid w:val="00DE42C9"/>
    <w:rsid w:val="00DE684D"/>
    <w:rsid w:val="00DF361D"/>
    <w:rsid w:val="00DF5F9C"/>
    <w:rsid w:val="00DF70D2"/>
    <w:rsid w:val="00DF71FD"/>
    <w:rsid w:val="00E00B44"/>
    <w:rsid w:val="00E12ECC"/>
    <w:rsid w:val="00E13485"/>
    <w:rsid w:val="00E138FD"/>
    <w:rsid w:val="00E14EA2"/>
    <w:rsid w:val="00E2426C"/>
    <w:rsid w:val="00E26478"/>
    <w:rsid w:val="00E3404A"/>
    <w:rsid w:val="00E35830"/>
    <w:rsid w:val="00E3604A"/>
    <w:rsid w:val="00E375E8"/>
    <w:rsid w:val="00E402B3"/>
    <w:rsid w:val="00E447F2"/>
    <w:rsid w:val="00E518E8"/>
    <w:rsid w:val="00E53881"/>
    <w:rsid w:val="00E548BC"/>
    <w:rsid w:val="00E57ED6"/>
    <w:rsid w:val="00E67833"/>
    <w:rsid w:val="00E736A5"/>
    <w:rsid w:val="00E746CF"/>
    <w:rsid w:val="00E74809"/>
    <w:rsid w:val="00E75E4D"/>
    <w:rsid w:val="00E83195"/>
    <w:rsid w:val="00E83F32"/>
    <w:rsid w:val="00E91490"/>
    <w:rsid w:val="00E95F83"/>
    <w:rsid w:val="00EA3278"/>
    <w:rsid w:val="00EA38DE"/>
    <w:rsid w:val="00EA517E"/>
    <w:rsid w:val="00EA58D7"/>
    <w:rsid w:val="00EB2FA7"/>
    <w:rsid w:val="00EB579C"/>
    <w:rsid w:val="00EC345C"/>
    <w:rsid w:val="00EC5A58"/>
    <w:rsid w:val="00EC6187"/>
    <w:rsid w:val="00ED6579"/>
    <w:rsid w:val="00ED685D"/>
    <w:rsid w:val="00ED76F1"/>
    <w:rsid w:val="00EE0107"/>
    <w:rsid w:val="00EF491C"/>
    <w:rsid w:val="00EF6840"/>
    <w:rsid w:val="00F03223"/>
    <w:rsid w:val="00F05119"/>
    <w:rsid w:val="00F07D6A"/>
    <w:rsid w:val="00F160DB"/>
    <w:rsid w:val="00F208A8"/>
    <w:rsid w:val="00F31D01"/>
    <w:rsid w:val="00F33318"/>
    <w:rsid w:val="00F3542C"/>
    <w:rsid w:val="00F408EB"/>
    <w:rsid w:val="00F415D4"/>
    <w:rsid w:val="00F424CE"/>
    <w:rsid w:val="00F45476"/>
    <w:rsid w:val="00F45C40"/>
    <w:rsid w:val="00F46FC1"/>
    <w:rsid w:val="00F50967"/>
    <w:rsid w:val="00F5268A"/>
    <w:rsid w:val="00F547A9"/>
    <w:rsid w:val="00F5600A"/>
    <w:rsid w:val="00F6154D"/>
    <w:rsid w:val="00F65767"/>
    <w:rsid w:val="00F67F1A"/>
    <w:rsid w:val="00F67F7C"/>
    <w:rsid w:val="00F70610"/>
    <w:rsid w:val="00F73963"/>
    <w:rsid w:val="00F77992"/>
    <w:rsid w:val="00F82311"/>
    <w:rsid w:val="00F929B0"/>
    <w:rsid w:val="00F938A4"/>
    <w:rsid w:val="00FA13CB"/>
    <w:rsid w:val="00FA28B3"/>
    <w:rsid w:val="00FA3472"/>
    <w:rsid w:val="00FA35C7"/>
    <w:rsid w:val="00FA5D71"/>
    <w:rsid w:val="00FB301C"/>
    <w:rsid w:val="00FB42D6"/>
    <w:rsid w:val="00FB50FF"/>
    <w:rsid w:val="00FC0C0C"/>
    <w:rsid w:val="00FC1244"/>
    <w:rsid w:val="00FC41BF"/>
    <w:rsid w:val="00FC72F0"/>
    <w:rsid w:val="00FC7D7E"/>
    <w:rsid w:val="00FD6900"/>
    <w:rsid w:val="00FE4370"/>
    <w:rsid w:val="00FE43E4"/>
    <w:rsid w:val="00FE57BA"/>
    <w:rsid w:val="00FE71FF"/>
    <w:rsid w:val="00FF50E2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81E857"/>
  <w15:docId w15:val="{464EAE18-767B-4F25-B3FC-E1CB21A3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59B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28159B"/>
    <w:pPr>
      <w:keepNext/>
      <w:numPr>
        <w:numId w:val="47"/>
      </w:numPr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val="en-GB" w:eastAsia="fr-FR"/>
    </w:rPr>
  </w:style>
  <w:style w:type="paragraph" w:styleId="Titre2">
    <w:name w:val="heading 2"/>
    <w:basedOn w:val="Titre1"/>
    <w:next w:val="Normal"/>
    <w:link w:val="Titre2Car"/>
    <w:qFormat/>
    <w:rsid w:val="0028159B"/>
    <w:pPr>
      <w:numPr>
        <w:ilvl w:val="1"/>
      </w:numPr>
      <w:spacing w:before="360" w:after="120"/>
      <w:ind w:left="1134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28159B"/>
    <w:pPr>
      <w:numPr>
        <w:ilvl w:val="2"/>
      </w:numPr>
      <w:spacing w:before="240" w:after="60"/>
      <w:ind w:left="1985" w:hanging="862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28159B"/>
    <w:pPr>
      <w:keepNext/>
      <w:numPr>
        <w:ilvl w:val="3"/>
        <w:numId w:val="47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28159B"/>
    <w:pPr>
      <w:numPr>
        <w:ilvl w:val="4"/>
        <w:numId w:val="47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28159B"/>
    <w:pPr>
      <w:numPr>
        <w:ilvl w:val="5"/>
        <w:numId w:val="47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28159B"/>
    <w:pPr>
      <w:numPr>
        <w:ilvl w:val="6"/>
        <w:numId w:val="47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28159B"/>
    <w:pPr>
      <w:numPr>
        <w:ilvl w:val="7"/>
        <w:numId w:val="47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28159B"/>
    <w:pPr>
      <w:numPr>
        <w:ilvl w:val="8"/>
        <w:numId w:val="47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rsid w:val="0028159B"/>
    <w:pPr>
      <w:spacing w:before="115"/>
      <w:ind w:left="2835"/>
    </w:pPr>
    <w:rPr>
      <w:noProof/>
    </w:rPr>
  </w:style>
  <w:style w:type="paragraph" w:styleId="Pieddepage">
    <w:name w:val="footer"/>
    <w:basedOn w:val="Normal"/>
    <w:link w:val="PieddepageCar"/>
    <w:unhideWhenUsed/>
    <w:rsid w:val="0028159B"/>
    <w:pPr>
      <w:spacing w:before="0"/>
      <w:ind w:left="-1701"/>
      <w:jc w:val="right"/>
    </w:pPr>
    <w:rPr>
      <w:noProof/>
      <w:sz w:val="16"/>
      <w:lang w:eastAsia="fr-FR"/>
    </w:rPr>
  </w:style>
  <w:style w:type="paragraph" w:customStyle="1" w:styleId="B1">
    <w:name w:val="B1"/>
    <w:basedOn w:val="Listepuces"/>
    <w:link w:val="B1Car"/>
    <w:qFormat/>
    <w:rsid w:val="0028159B"/>
    <w:pPr>
      <w:numPr>
        <w:numId w:val="42"/>
      </w:numPr>
      <w:spacing w:before="60"/>
      <w:ind w:left="567" w:hanging="283"/>
      <w:contextualSpacing w:val="0"/>
    </w:pPr>
    <w:rPr>
      <w:lang w:val="en-GB"/>
    </w:rPr>
  </w:style>
  <w:style w:type="paragraph" w:customStyle="1" w:styleId="B2">
    <w:name w:val="B2"/>
    <w:basedOn w:val="B1"/>
    <w:link w:val="B2Car"/>
    <w:qFormat/>
    <w:rsid w:val="0028159B"/>
    <w:pPr>
      <w:numPr>
        <w:numId w:val="32"/>
      </w:numPr>
    </w:pPr>
  </w:style>
  <w:style w:type="paragraph" w:customStyle="1" w:styleId="B3">
    <w:name w:val="B3"/>
    <w:basedOn w:val="B2"/>
    <w:link w:val="B3Car"/>
    <w:qFormat/>
    <w:rsid w:val="0028159B"/>
    <w:pPr>
      <w:numPr>
        <w:numId w:val="44"/>
      </w:numPr>
      <w:adjustRightInd w:val="0"/>
      <w:textAlignment w:val="baseline"/>
    </w:pPr>
  </w:style>
  <w:style w:type="paragraph" w:styleId="Titre">
    <w:name w:val="Title"/>
    <w:basedOn w:val="Normal"/>
    <w:next w:val="Normal"/>
    <w:link w:val="TitreCar"/>
    <w:qFormat/>
    <w:rsid w:val="0028159B"/>
    <w:pPr>
      <w:spacing w:before="240" w:after="60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link w:val="TextedebullesCar"/>
    <w:uiPriority w:val="99"/>
    <w:unhideWhenUsed/>
    <w:rsid w:val="0028159B"/>
    <w:pPr>
      <w:spacing w:before="0"/>
    </w:pPr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8159B"/>
    <w:rPr>
      <w:szCs w:val="20"/>
    </w:rPr>
  </w:style>
  <w:style w:type="paragraph" w:styleId="En-tte">
    <w:name w:val="header"/>
    <w:basedOn w:val="Normal"/>
    <w:link w:val="En-tteCar"/>
    <w:uiPriority w:val="99"/>
    <w:unhideWhenUsed/>
    <w:rsid w:val="0028159B"/>
    <w:pPr>
      <w:spacing w:before="0"/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uiPriority w:val="99"/>
    <w:rsid w:val="0028159B"/>
    <w:rPr>
      <w:color w:val="0000FF"/>
      <w:u w:val="single"/>
    </w:rPr>
  </w:style>
  <w:style w:type="character" w:styleId="Lienhypertextesuivivisit">
    <w:name w:val="FollowedHyperlink"/>
    <w:rsid w:val="0028159B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28159B"/>
    <w:pPr>
      <w:tabs>
        <w:tab w:val="right" w:leader="dot" w:pos="9072"/>
      </w:tabs>
      <w:spacing w:before="60"/>
      <w:ind w:left="851" w:hanging="284"/>
    </w:pPr>
    <w:rPr>
      <w:noProof/>
    </w:rPr>
  </w:style>
  <w:style w:type="paragraph" w:styleId="TM2">
    <w:name w:val="toc 2"/>
    <w:basedOn w:val="Normal"/>
    <w:next w:val="Normal"/>
    <w:uiPriority w:val="39"/>
    <w:rsid w:val="0028159B"/>
    <w:pPr>
      <w:tabs>
        <w:tab w:val="right" w:leader="dot" w:pos="9072"/>
      </w:tabs>
      <w:spacing w:before="0"/>
      <w:ind w:left="1418" w:hanging="567"/>
    </w:pPr>
    <w:rPr>
      <w:i/>
      <w:iCs/>
      <w:noProof/>
      <w:sz w:val="18"/>
      <w:szCs w:val="20"/>
    </w:rPr>
  </w:style>
  <w:style w:type="paragraph" w:styleId="TM3">
    <w:name w:val="toc 3"/>
    <w:basedOn w:val="Normal"/>
    <w:next w:val="Normal"/>
    <w:uiPriority w:val="39"/>
    <w:rsid w:val="0028159B"/>
    <w:pPr>
      <w:tabs>
        <w:tab w:val="right" w:leader="dot" w:pos="9072"/>
      </w:tabs>
      <w:spacing w:before="0"/>
      <w:ind w:left="2268" w:hanging="850"/>
    </w:pPr>
    <w:rPr>
      <w:i/>
      <w:noProof/>
      <w:sz w:val="18"/>
      <w:szCs w:val="20"/>
    </w:rPr>
  </w:style>
  <w:style w:type="paragraph" w:styleId="TM4">
    <w:name w:val="toc 4"/>
    <w:basedOn w:val="Normal"/>
    <w:next w:val="Normal"/>
    <w:semiHidden/>
    <w:rsid w:val="0028159B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28159B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28159B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28159B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28159B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rsid w:val="0028159B"/>
    <w:pPr>
      <w:tabs>
        <w:tab w:val="left" w:pos="709"/>
      </w:tabs>
      <w:spacing w:before="0"/>
      <w:ind w:left="709" w:hanging="142"/>
    </w:pPr>
  </w:style>
  <w:style w:type="paragraph" w:customStyle="1" w:styleId="R2">
    <w:name w:val="R2"/>
    <w:basedOn w:val="Normal"/>
    <w:rsid w:val="0028159B"/>
    <w:pPr>
      <w:tabs>
        <w:tab w:val="left" w:pos="1276"/>
      </w:tabs>
      <w:spacing w:before="0"/>
      <w:ind w:left="1276" w:hanging="142"/>
    </w:pPr>
    <w:rPr>
      <w:rFonts w:ascii="Univers" w:hAnsi="Univers"/>
    </w:rPr>
  </w:style>
  <w:style w:type="paragraph" w:styleId="Explorateurdedocuments">
    <w:name w:val="Document Map"/>
    <w:basedOn w:val="Normal"/>
    <w:link w:val="ExplorateurdedocumentsCar"/>
    <w:rsid w:val="0028159B"/>
    <w:pPr>
      <w:shd w:val="clear" w:color="auto" w:fill="000080"/>
    </w:pPr>
    <w:rPr>
      <w:rFonts w:ascii="Tahoma" w:hAnsi="Tahoma"/>
    </w:rPr>
  </w:style>
  <w:style w:type="paragraph" w:styleId="Corpsdetexte">
    <w:name w:val="Body Text"/>
    <w:basedOn w:val="Normal"/>
    <w:link w:val="CorpsdetexteCar"/>
    <w:uiPriority w:val="99"/>
    <w:unhideWhenUsed/>
    <w:rsid w:val="0028159B"/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uiPriority w:val="99"/>
    <w:unhideWhenUsed/>
    <w:rsid w:val="0028159B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28159B"/>
    <w:pPr>
      <w:ind w:left="1600"/>
    </w:pPr>
  </w:style>
  <w:style w:type="paragraph" w:customStyle="1" w:styleId="Version">
    <w:name w:val="Version"/>
    <w:basedOn w:val="Normal"/>
    <w:rsid w:val="0028159B"/>
    <w:pPr>
      <w:jc w:val="right"/>
    </w:pPr>
    <w:rPr>
      <w:i/>
      <w:noProof/>
      <w:sz w:val="14"/>
      <w:szCs w:val="14"/>
      <w:lang w:val="en-GB"/>
    </w:rPr>
  </w:style>
  <w:style w:type="paragraph" w:styleId="Notedebasdepage">
    <w:name w:val="footnote text"/>
    <w:basedOn w:val="Normal"/>
    <w:link w:val="NotedebasdepageCar"/>
    <w:semiHidden/>
    <w:rsid w:val="0028159B"/>
  </w:style>
  <w:style w:type="character" w:styleId="Appelnotedebasdep">
    <w:name w:val="footnote reference"/>
    <w:semiHidden/>
    <w:rsid w:val="0028159B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2"/>
      </w:numPr>
      <w:tabs>
        <w:tab w:val="left" w:pos="2520"/>
      </w:tabs>
    </w:p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</w:pPr>
    <w:rPr>
      <w:bCs/>
      <w:caps/>
      <w:smallCaps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8159B"/>
    <w:rPr>
      <w:rFonts w:asciiTheme="minorHAnsi" w:hAnsiTheme="minorHAnsi"/>
      <w:lang w:eastAsia="en-US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uiPriority w:val="59"/>
    <w:rsid w:val="0028159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s">
    <w:name w:val="Gras"/>
    <w:basedOn w:val="Normal"/>
    <w:rsid w:val="000F270E"/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28159B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28159B"/>
    <w:pPr>
      <w:spacing w:after="120" w:line="480" w:lineRule="auto"/>
      <w:ind w:left="283"/>
    </w:pPr>
  </w:style>
  <w:style w:type="character" w:customStyle="1" w:styleId="B1Car">
    <w:name w:val="B1 Car"/>
    <w:link w:val="B1"/>
    <w:rsid w:val="0028159B"/>
    <w:rPr>
      <w:rFonts w:asciiTheme="minorHAnsi" w:hAnsiTheme="minorHAnsi"/>
      <w:szCs w:val="24"/>
      <w:lang w:val="en-GB"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3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uiPriority w:val="20"/>
    <w:qFormat/>
    <w:rsid w:val="0028159B"/>
    <w:rPr>
      <w:i/>
      <w:iCs/>
    </w:rPr>
  </w:style>
  <w:style w:type="paragraph" w:customStyle="1" w:styleId="Adresse">
    <w:name w:val="Adresse"/>
    <w:basedOn w:val="Normal"/>
    <w:rsid w:val="0028159B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8159B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8159B"/>
    <w:rPr>
      <w:b/>
      <w:sz w:val="24"/>
    </w:rPr>
  </w:style>
  <w:style w:type="paragraph" w:customStyle="1" w:styleId="Article">
    <w:name w:val="Article"/>
    <w:basedOn w:val="Normal"/>
    <w:next w:val="Normal"/>
    <w:rsid w:val="0028159B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4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28159B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28159B"/>
    <w:pPr>
      <w:spacing w:after="60"/>
    </w:pPr>
    <w:rPr>
      <w:color w:val="FF0000"/>
    </w:rPr>
  </w:style>
  <w:style w:type="character" w:customStyle="1" w:styleId="Corpsdetexte2Car">
    <w:name w:val="Corps de texte 2 Car"/>
    <w:link w:val="Corpsdetexte2"/>
    <w:rsid w:val="003D7866"/>
    <w:rPr>
      <w:rFonts w:asciiTheme="minorHAnsi" w:hAnsiTheme="minorHAnsi"/>
      <w:color w:val="FF0000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uiPriority w:val="22"/>
    <w:qFormat/>
    <w:rsid w:val="0028159B"/>
    <w:rPr>
      <w:b/>
      <w:bCs/>
    </w:rPr>
  </w:style>
  <w:style w:type="paragraph" w:customStyle="1" w:styleId="Enretrait">
    <w:name w:val="En retrait"/>
    <w:basedOn w:val="Normal"/>
    <w:next w:val="Corps"/>
    <w:rsid w:val="0028159B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28159B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rsid w:val="0028159B"/>
    <w:rPr>
      <w:rFonts w:ascii="Univers" w:hAnsi="Univers"/>
    </w:rPr>
  </w:style>
  <w:style w:type="paragraph" w:styleId="Index2">
    <w:name w:val="index 2"/>
    <w:basedOn w:val="Normal"/>
    <w:next w:val="Normal"/>
    <w:rsid w:val="0028159B"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rsid w:val="0028159B"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rsid w:val="0028159B"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rsid w:val="0028159B"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rsid w:val="0028159B"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rsid w:val="0028159B"/>
    <w:pPr>
      <w:ind w:left="1698"/>
    </w:pPr>
    <w:rPr>
      <w:rFonts w:ascii="Univers" w:hAnsi="Univers"/>
    </w:rPr>
  </w:style>
  <w:style w:type="paragraph" w:styleId="Index8">
    <w:name w:val="index 8"/>
    <w:basedOn w:val="Normal"/>
    <w:next w:val="Normal"/>
    <w:uiPriority w:val="99"/>
    <w:unhideWhenUsed/>
    <w:rsid w:val="0028159B"/>
    <w:pPr>
      <w:ind w:left="1440" w:hanging="180"/>
    </w:pPr>
  </w:style>
  <w:style w:type="paragraph" w:styleId="Index9">
    <w:name w:val="index 9"/>
    <w:basedOn w:val="Normal"/>
    <w:next w:val="Normal"/>
    <w:uiPriority w:val="99"/>
    <w:unhideWhenUsed/>
    <w:rsid w:val="0028159B"/>
    <w:pPr>
      <w:ind w:left="1620" w:hanging="180"/>
    </w:pPr>
  </w:style>
  <w:style w:type="paragraph" w:styleId="Lgende">
    <w:name w:val="caption"/>
    <w:basedOn w:val="Normal"/>
    <w:next w:val="Normal"/>
    <w:uiPriority w:val="35"/>
    <w:unhideWhenUsed/>
    <w:qFormat/>
    <w:rsid w:val="0028159B"/>
    <w:rPr>
      <w:b/>
      <w:bCs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/>
      <w:ind w:left="1021" w:hanging="301"/>
    </w:pPr>
    <w:rPr>
      <w:rFonts w:ascii="Arial Rounded MT Bold" w:hAnsi="Arial Rounded MT Bold" w:cs="Arial"/>
      <w:szCs w:val="20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5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6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28159B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uiPriority w:val="99"/>
    <w:unhideWhenUsed/>
    <w:rsid w:val="0028159B"/>
    <w:pPr>
      <w:numPr>
        <w:numId w:val="31"/>
      </w:numPr>
      <w:contextualSpacing/>
    </w:pPr>
  </w:style>
  <w:style w:type="paragraph" w:styleId="Listepuces2">
    <w:name w:val="List Bullet 2"/>
    <w:basedOn w:val="Normal"/>
    <w:uiPriority w:val="99"/>
    <w:unhideWhenUsed/>
    <w:rsid w:val="0028159B"/>
    <w:pPr>
      <w:numPr>
        <w:numId w:val="38"/>
      </w:numPr>
      <w:contextualSpacing/>
    </w:pPr>
  </w:style>
  <w:style w:type="paragraph" w:styleId="Listecontinue2">
    <w:name w:val="List Continue 2"/>
    <w:basedOn w:val="Normal"/>
    <w:uiPriority w:val="99"/>
    <w:unhideWhenUsed/>
    <w:rsid w:val="0028159B"/>
    <w:pPr>
      <w:spacing w:after="120"/>
      <w:ind w:left="566"/>
      <w:contextualSpacing/>
    </w:pPr>
  </w:style>
  <w:style w:type="paragraph" w:styleId="Listecontinue5">
    <w:name w:val="List Continue 5"/>
    <w:basedOn w:val="Normal"/>
    <w:uiPriority w:val="99"/>
    <w:unhideWhenUsed/>
    <w:rsid w:val="0028159B"/>
    <w:pPr>
      <w:spacing w:after="120"/>
      <w:ind w:left="1415"/>
      <w:contextualSpacing/>
    </w:pPr>
  </w:style>
  <w:style w:type="paragraph" w:customStyle="1" w:styleId="ListeCopie">
    <w:name w:val="ListeCopie"/>
    <w:basedOn w:val="Normal"/>
    <w:next w:val="Normal"/>
    <w:rsid w:val="0028159B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unhideWhenUsed/>
    <w:rsid w:val="0028159B"/>
    <w:rPr>
      <w:sz w:val="16"/>
      <w:szCs w:val="16"/>
    </w:rPr>
  </w:style>
  <w:style w:type="paragraph" w:customStyle="1" w:styleId="Mention1">
    <w:name w:val="Mention1"/>
    <w:basedOn w:val="Normal"/>
    <w:rsid w:val="0028159B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28159B"/>
    <w:pPr>
      <w:shd w:val="clear" w:color="FFFFFF" w:fill="000000"/>
      <w:spacing w:before="0"/>
    </w:pPr>
    <w:rPr>
      <w:b/>
    </w:rPr>
  </w:style>
  <w:style w:type="paragraph" w:customStyle="1" w:styleId="NormalPV">
    <w:name w:val="Normal (PV)"/>
    <w:basedOn w:val="Normal"/>
    <w:rsid w:val="003D7866"/>
    <w:pPr>
      <w:spacing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28159B"/>
    <w:rPr>
      <w:rFonts w:ascii="Times New Roman" w:hAnsi="Times New Roman"/>
      <w:sz w:val="24"/>
    </w:rPr>
  </w:style>
  <w:style w:type="paragraph" w:styleId="Normalcentr0">
    <w:name w:val="Block Text"/>
    <w:basedOn w:val="Normal"/>
    <w:uiPriority w:val="99"/>
    <w:unhideWhenUsed/>
    <w:rsid w:val="0028159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unhideWhenUsed/>
    <w:rsid w:val="0028159B"/>
  </w:style>
  <w:style w:type="character" w:customStyle="1" w:styleId="NotedefinCar">
    <w:name w:val="Note de fin Car"/>
    <w:link w:val="Notedefin"/>
    <w:uiPriority w:val="99"/>
    <w:rsid w:val="0028159B"/>
    <w:rPr>
      <w:rFonts w:asciiTheme="minorHAnsi" w:hAnsiTheme="minorHAnsi"/>
      <w:szCs w:val="24"/>
      <w:lang w:eastAsia="en-US"/>
    </w:rPr>
  </w:style>
  <w:style w:type="character" w:styleId="Numrodeligne">
    <w:name w:val="line number"/>
    <w:basedOn w:val="Policepardfaut"/>
    <w:rsid w:val="0028159B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28159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28159B"/>
    <w:rPr>
      <w:rFonts w:asciiTheme="minorHAnsi" w:hAnsiTheme="minorHAnsi"/>
      <w:b/>
      <w:bCs/>
      <w:lang w:eastAsia="en-US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uiPriority w:val="34"/>
    <w:qFormat/>
    <w:rsid w:val="0028159B"/>
    <w:pPr>
      <w:ind w:left="708"/>
    </w:pPr>
  </w:style>
  <w:style w:type="paragraph" w:customStyle="1" w:styleId="Picesjointes">
    <w:name w:val="Pièces jointes"/>
    <w:basedOn w:val="Normal"/>
    <w:next w:val="Normal"/>
    <w:rsid w:val="0028159B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28159B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28159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rsid w:val="0028159B"/>
    <w:rPr>
      <w:rFonts w:asciiTheme="minorHAnsi" w:hAnsiTheme="minorHAnsi"/>
      <w:sz w:val="16"/>
      <w:szCs w:val="16"/>
      <w:lang w:eastAsia="en-US"/>
    </w:rPr>
  </w:style>
  <w:style w:type="paragraph" w:styleId="Retraitnormal">
    <w:name w:val="Normal Indent"/>
    <w:basedOn w:val="Normal"/>
    <w:rsid w:val="0028159B"/>
    <w:pPr>
      <w:ind w:left="708"/>
    </w:pPr>
  </w:style>
  <w:style w:type="paragraph" w:customStyle="1" w:styleId="som">
    <w:name w:val="som"/>
    <w:basedOn w:val="Normal"/>
    <w:rsid w:val="0028159B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7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uiPriority w:val="99"/>
    <w:unhideWhenUsed/>
    <w:rsid w:val="0028159B"/>
  </w:style>
  <w:style w:type="paragraph" w:styleId="Tabledesrfrencesjuridiques">
    <w:name w:val="table of authorities"/>
    <w:basedOn w:val="Normal"/>
    <w:next w:val="Normal"/>
    <w:uiPriority w:val="99"/>
    <w:unhideWhenUsed/>
    <w:rsid w:val="0028159B"/>
    <w:pPr>
      <w:ind w:left="180" w:hanging="180"/>
    </w:pPr>
  </w:style>
  <w:style w:type="paragraph" w:styleId="Textebrut">
    <w:name w:val="Plain Text"/>
    <w:basedOn w:val="Normal"/>
    <w:link w:val="TextebrutCar"/>
    <w:uiPriority w:val="99"/>
    <w:unhideWhenUsed/>
    <w:rsid w:val="0028159B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rsid w:val="0028159B"/>
    <w:rPr>
      <w:rFonts w:ascii="Courier New" w:hAnsi="Courier New" w:cs="Courier New"/>
      <w:szCs w:val="24"/>
      <w:lang w:eastAsia="en-US"/>
    </w:rPr>
  </w:style>
  <w:style w:type="paragraph" w:styleId="Textedemacro">
    <w:name w:val="macro"/>
    <w:link w:val="TextedemacroCar"/>
    <w:uiPriority w:val="99"/>
    <w:unhideWhenUsed/>
    <w:rsid w:val="0028159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rsid w:val="0028159B"/>
    <w:rPr>
      <w:rFonts w:ascii="Courier New" w:hAnsi="Courier New" w:cs="Courier New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28159B"/>
  </w:style>
  <w:style w:type="paragraph" w:styleId="TitreTR">
    <w:name w:val="toa heading"/>
    <w:basedOn w:val="Normal"/>
    <w:next w:val="Normal"/>
    <w:uiPriority w:val="99"/>
    <w:unhideWhenUsed/>
    <w:rsid w:val="0028159B"/>
    <w:rPr>
      <w:rFonts w:ascii="Cambria" w:hAnsi="Cambria"/>
      <w:b/>
      <w:bCs/>
      <w:sz w:val="24"/>
    </w:rPr>
  </w:style>
  <w:style w:type="numbering" w:customStyle="1" w:styleId="Titres">
    <w:name w:val="Titres"/>
    <w:rsid w:val="003D7866"/>
    <w:pPr>
      <w:numPr>
        <w:numId w:val="8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28159B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8159B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numbering" w:styleId="111111">
    <w:name w:val="Outline List 2"/>
    <w:basedOn w:val="Aucuneliste"/>
    <w:uiPriority w:val="99"/>
    <w:unhideWhenUsed/>
    <w:rsid w:val="0028159B"/>
    <w:pPr>
      <w:numPr>
        <w:numId w:val="28"/>
      </w:numPr>
    </w:pPr>
  </w:style>
  <w:style w:type="numbering" w:styleId="1ai">
    <w:name w:val="Outline List 1"/>
    <w:basedOn w:val="Aucuneliste"/>
    <w:uiPriority w:val="99"/>
    <w:unhideWhenUsed/>
    <w:rsid w:val="0028159B"/>
    <w:pPr>
      <w:numPr>
        <w:numId w:val="29"/>
      </w:numPr>
    </w:pPr>
  </w:style>
  <w:style w:type="character" w:styleId="AcronymeHTML">
    <w:name w:val="HTML Acronym"/>
    <w:uiPriority w:val="99"/>
    <w:unhideWhenUsed/>
    <w:rsid w:val="0028159B"/>
  </w:style>
  <w:style w:type="paragraph" w:styleId="AdresseHTML">
    <w:name w:val="HTML Address"/>
    <w:basedOn w:val="Normal"/>
    <w:link w:val="AdresseHTMLCar"/>
    <w:uiPriority w:val="99"/>
    <w:unhideWhenUsed/>
    <w:rsid w:val="0028159B"/>
    <w:rPr>
      <w:i/>
      <w:iCs/>
    </w:rPr>
  </w:style>
  <w:style w:type="character" w:customStyle="1" w:styleId="AdresseHTMLCar">
    <w:name w:val="Adresse HTML Car"/>
    <w:link w:val="AdresseHTML"/>
    <w:uiPriority w:val="99"/>
    <w:rsid w:val="0028159B"/>
    <w:rPr>
      <w:rFonts w:asciiTheme="minorHAnsi" w:hAnsiTheme="minorHAnsi"/>
      <w:i/>
      <w:iCs/>
      <w:szCs w:val="24"/>
      <w:lang w:eastAsia="en-US"/>
    </w:rPr>
  </w:style>
  <w:style w:type="character" w:styleId="Appeldenotedefin">
    <w:name w:val="endnote reference"/>
    <w:uiPriority w:val="99"/>
    <w:unhideWhenUsed/>
    <w:rsid w:val="0028159B"/>
    <w:rPr>
      <w:vertAlign w:val="superscript"/>
    </w:rPr>
  </w:style>
  <w:style w:type="numbering" w:styleId="ArticleSection">
    <w:name w:val="Outline List 3"/>
    <w:basedOn w:val="Aucuneliste"/>
    <w:uiPriority w:val="99"/>
    <w:unhideWhenUsed/>
    <w:rsid w:val="0028159B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8159B"/>
  </w:style>
  <w:style w:type="paragraph" w:styleId="Citation">
    <w:name w:val="Quote"/>
    <w:basedOn w:val="Normal"/>
    <w:next w:val="Normal"/>
    <w:link w:val="CitationCar"/>
    <w:uiPriority w:val="29"/>
    <w:rsid w:val="0028159B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28159B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uiPriority w:val="99"/>
    <w:unhideWhenUsed/>
    <w:rsid w:val="0028159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81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8159B"/>
    <w:rPr>
      <w:rFonts w:asciiTheme="minorHAnsi" w:hAnsiTheme="minorHAnsi"/>
      <w:b/>
      <w:bCs/>
      <w:i/>
      <w:iCs/>
      <w:color w:val="4F81BD"/>
      <w:szCs w:val="24"/>
      <w:lang w:eastAsia="en-US"/>
    </w:rPr>
  </w:style>
  <w:style w:type="character" w:styleId="ClavierHTML">
    <w:name w:val="HTML Keyboard"/>
    <w:uiPriority w:val="99"/>
    <w:unhideWhenUsed/>
    <w:rsid w:val="0028159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unhideWhenUsed/>
    <w:rsid w:val="0028159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unhideWhenUsed/>
    <w:rsid w:val="0028159B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unhideWhenUsed/>
    <w:rsid w:val="0028159B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unhideWhenUsed/>
    <w:rsid w:val="0028159B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unhideWhenUsed/>
    <w:rsid w:val="0028159B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unhideWhenUsed/>
    <w:rsid w:val="0028159B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unhideWhenUsed/>
    <w:rsid w:val="0028159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rsid w:val="0028159B"/>
    <w:rPr>
      <w:rFonts w:asciiTheme="minorHAnsi" w:hAnsiTheme="minorHAnsi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unhideWhenUsed/>
    <w:rsid w:val="0028159B"/>
  </w:style>
  <w:style w:type="character" w:customStyle="1" w:styleId="DateCar">
    <w:name w:val="Date Car"/>
    <w:link w:val="Date"/>
    <w:uiPriority w:val="99"/>
    <w:rsid w:val="0028159B"/>
    <w:rPr>
      <w:rFonts w:asciiTheme="minorHAnsi" w:hAnsiTheme="minorHAnsi"/>
      <w:szCs w:val="24"/>
      <w:lang w:eastAsia="en-US"/>
    </w:rPr>
  </w:style>
  <w:style w:type="character" w:styleId="DfinitionHTML">
    <w:name w:val="HTML Definition"/>
    <w:uiPriority w:val="99"/>
    <w:unhideWhenUsed/>
    <w:rsid w:val="0028159B"/>
    <w:rPr>
      <w:i/>
      <w:iCs/>
    </w:rPr>
  </w:style>
  <w:style w:type="table" w:styleId="Effetsdetableau3D1">
    <w:name w:val="Table 3D effects 1"/>
    <w:basedOn w:val="TableauNormal"/>
    <w:uiPriority w:val="99"/>
    <w:unhideWhenUsed/>
    <w:rsid w:val="0028159B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unhideWhenUsed/>
    <w:rsid w:val="0028159B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unhideWhenUsed/>
    <w:rsid w:val="0028159B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centuationintense">
    <w:name w:val="Intense Emphasis"/>
    <w:uiPriority w:val="21"/>
    <w:qFormat/>
    <w:rsid w:val="0028159B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28159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unhideWhenUsed/>
    <w:rsid w:val="0028159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rsid w:val="0028159B"/>
    <w:rPr>
      <w:rFonts w:ascii="Cambria" w:hAnsi="Cambria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28159B"/>
    <w:pPr>
      <w:numPr>
        <w:numId w:val="0"/>
      </w:numPr>
      <w:spacing w:after="6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uiPriority w:val="99"/>
    <w:unhideWhenUsed/>
    <w:rsid w:val="0028159B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unhideWhenUsed/>
    <w:rsid w:val="0028159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rsid w:val="0028159B"/>
    <w:rPr>
      <w:rFonts w:asciiTheme="minorHAnsi" w:hAnsiTheme="minorHAnsi"/>
      <w:szCs w:val="24"/>
      <w:lang w:eastAsia="en-US"/>
    </w:rPr>
  </w:style>
  <w:style w:type="table" w:styleId="Grilleclaire">
    <w:name w:val="Light Grid"/>
    <w:basedOn w:val="TableauNormal"/>
    <w:uiPriority w:val="62"/>
    <w:rsid w:val="0028159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815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8159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815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8159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8159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8159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815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815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815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815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815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815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8159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unhideWhenUsed/>
    <w:rsid w:val="0028159B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unhideWhenUsed/>
    <w:rsid w:val="0028159B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unhideWhenUsed/>
    <w:rsid w:val="0028159B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28159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8159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8159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8159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8159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8159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8159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815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815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815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815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815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815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8159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uiPriority w:val="99"/>
    <w:unhideWhenUsed/>
    <w:rsid w:val="0028159B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28159B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28159B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28159B"/>
    <w:pPr>
      <w:ind w:left="1415" w:hanging="283"/>
      <w:contextualSpacing/>
    </w:pPr>
  </w:style>
  <w:style w:type="paragraph" w:styleId="Listenumros">
    <w:name w:val="List Number"/>
    <w:basedOn w:val="Normal"/>
    <w:uiPriority w:val="99"/>
    <w:unhideWhenUsed/>
    <w:rsid w:val="0028159B"/>
    <w:pPr>
      <w:numPr>
        <w:numId w:val="33"/>
      </w:numPr>
      <w:contextualSpacing/>
    </w:pPr>
  </w:style>
  <w:style w:type="paragraph" w:styleId="Listenumros2">
    <w:name w:val="List Number 2"/>
    <w:basedOn w:val="Normal"/>
    <w:uiPriority w:val="99"/>
    <w:unhideWhenUsed/>
    <w:rsid w:val="0028159B"/>
    <w:pPr>
      <w:numPr>
        <w:numId w:val="34"/>
      </w:numPr>
      <w:contextualSpacing/>
    </w:pPr>
  </w:style>
  <w:style w:type="paragraph" w:styleId="Listenumros3">
    <w:name w:val="List Number 3"/>
    <w:basedOn w:val="Normal"/>
    <w:uiPriority w:val="99"/>
    <w:unhideWhenUsed/>
    <w:rsid w:val="0028159B"/>
    <w:pPr>
      <w:numPr>
        <w:numId w:val="35"/>
      </w:numPr>
      <w:contextualSpacing/>
    </w:pPr>
  </w:style>
  <w:style w:type="paragraph" w:styleId="Listenumros4">
    <w:name w:val="List Number 4"/>
    <w:basedOn w:val="Normal"/>
    <w:uiPriority w:val="99"/>
    <w:unhideWhenUsed/>
    <w:rsid w:val="0028159B"/>
    <w:pPr>
      <w:numPr>
        <w:numId w:val="36"/>
      </w:numPr>
      <w:contextualSpacing/>
    </w:pPr>
  </w:style>
  <w:style w:type="paragraph" w:styleId="Listenumros5">
    <w:name w:val="List Number 5"/>
    <w:basedOn w:val="Normal"/>
    <w:uiPriority w:val="99"/>
    <w:unhideWhenUsed/>
    <w:rsid w:val="0028159B"/>
    <w:pPr>
      <w:numPr>
        <w:numId w:val="37"/>
      </w:numPr>
      <w:contextualSpacing/>
    </w:pPr>
  </w:style>
  <w:style w:type="paragraph" w:styleId="Listepuces3">
    <w:name w:val="List Bullet 3"/>
    <w:basedOn w:val="Normal"/>
    <w:uiPriority w:val="99"/>
    <w:unhideWhenUsed/>
    <w:rsid w:val="0028159B"/>
    <w:pPr>
      <w:numPr>
        <w:numId w:val="39"/>
      </w:numPr>
      <w:contextualSpacing/>
    </w:pPr>
  </w:style>
  <w:style w:type="paragraph" w:styleId="Listepuces4">
    <w:name w:val="List Bullet 4"/>
    <w:basedOn w:val="Normal"/>
    <w:uiPriority w:val="99"/>
    <w:unhideWhenUsed/>
    <w:rsid w:val="0028159B"/>
    <w:pPr>
      <w:numPr>
        <w:numId w:val="40"/>
      </w:numPr>
      <w:contextualSpacing/>
    </w:pPr>
  </w:style>
  <w:style w:type="paragraph" w:styleId="Listepuces5">
    <w:name w:val="List Bullet 5"/>
    <w:basedOn w:val="Normal"/>
    <w:uiPriority w:val="99"/>
    <w:unhideWhenUsed/>
    <w:rsid w:val="0028159B"/>
    <w:pPr>
      <w:numPr>
        <w:numId w:val="41"/>
      </w:numPr>
      <w:contextualSpacing/>
    </w:pPr>
  </w:style>
  <w:style w:type="table" w:styleId="Listeclaire">
    <w:name w:val="Light List"/>
    <w:basedOn w:val="TableauNormal"/>
    <w:uiPriority w:val="61"/>
    <w:rsid w:val="0028159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8159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8159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8159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8159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8159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8159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unhideWhenUsed/>
    <w:rsid w:val="0028159B"/>
    <w:pPr>
      <w:spacing w:after="120"/>
      <w:ind w:left="283"/>
      <w:contextualSpacing/>
    </w:pPr>
  </w:style>
  <w:style w:type="paragraph" w:styleId="Listecontinue3">
    <w:name w:val="List Continue 3"/>
    <w:basedOn w:val="Normal"/>
    <w:uiPriority w:val="99"/>
    <w:unhideWhenUsed/>
    <w:rsid w:val="0028159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unhideWhenUsed/>
    <w:rsid w:val="0028159B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28159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8159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8159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8159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8159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8159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8159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8159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8159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8159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8159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8159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8159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8159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8159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8159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8159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8159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8159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8159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8159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8159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unhideWhenUsed/>
    <w:rsid w:val="0028159B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28159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unhideWhenUsed/>
    <w:rsid w:val="0028159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rsid w:val="0028159B"/>
    <w:rPr>
      <w:rFonts w:ascii="Courier New" w:hAnsi="Courier New" w:cs="Courier New"/>
      <w:szCs w:val="24"/>
      <w:lang w:eastAsia="en-US"/>
    </w:rPr>
  </w:style>
  <w:style w:type="character" w:styleId="Rfrenceintense">
    <w:name w:val="Intense Reference"/>
    <w:uiPriority w:val="32"/>
    <w:qFormat/>
    <w:rsid w:val="0028159B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28159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unhideWhenUsed/>
    <w:rsid w:val="0028159B"/>
    <w:pPr>
      <w:ind w:firstLine="210"/>
    </w:pPr>
  </w:style>
  <w:style w:type="character" w:customStyle="1" w:styleId="CorpsdetexteCar">
    <w:name w:val="Corps de texte Car"/>
    <w:basedOn w:val="Policepardfaut"/>
    <w:link w:val="Corpsdetexte"/>
    <w:uiPriority w:val="99"/>
    <w:rsid w:val="0028159B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basedOn w:val="CorpsdetexteCar"/>
    <w:link w:val="Retrait1religne"/>
    <w:uiPriority w:val="99"/>
    <w:rsid w:val="0028159B"/>
    <w:rPr>
      <w:rFonts w:asciiTheme="minorHAnsi" w:hAnsiTheme="minorHAnsi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28159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rsid w:val="0028159B"/>
    <w:rPr>
      <w:rFonts w:asciiTheme="minorHAnsi" w:hAnsiTheme="minorHAnsi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unhideWhenUsed/>
    <w:rsid w:val="0028159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28159B"/>
    <w:rPr>
      <w:rFonts w:asciiTheme="minorHAnsi" w:hAnsiTheme="minorHAnsi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uiPriority w:val="99"/>
    <w:unhideWhenUsed/>
    <w:rsid w:val="0028159B"/>
  </w:style>
  <w:style w:type="character" w:customStyle="1" w:styleId="SalutationsCar">
    <w:name w:val="Salutations Car"/>
    <w:link w:val="Salutations"/>
    <w:uiPriority w:val="99"/>
    <w:rsid w:val="0028159B"/>
    <w:rPr>
      <w:rFonts w:asciiTheme="minorHAnsi" w:hAnsiTheme="minorHAnsi"/>
      <w:szCs w:val="24"/>
      <w:lang w:eastAsia="en-US"/>
    </w:rPr>
  </w:style>
  <w:style w:type="paragraph" w:styleId="Sansinterligne">
    <w:name w:val="No Spacing"/>
    <w:uiPriority w:val="1"/>
    <w:qFormat/>
    <w:rsid w:val="0028159B"/>
    <w:pPr>
      <w:jc w:val="both"/>
    </w:pPr>
    <w:rPr>
      <w:rFonts w:ascii="Tw Cen MT" w:hAnsi="Tw Cen MT"/>
      <w:sz w:val="18"/>
    </w:rPr>
  </w:style>
  <w:style w:type="paragraph" w:styleId="Signature">
    <w:name w:val="Signature"/>
    <w:basedOn w:val="Normal"/>
    <w:link w:val="SignatureCar"/>
    <w:uiPriority w:val="99"/>
    <w:unhideWhenUsed/>
    <w:rsid w:val="0028159B"/>
    <w:pPr>
      <w:ind w:left="4252"/>
    </w:pPr>
  </w:style>
  <w:style w:type="character" w:customStyle="1" w:styleId="SignatureCar">
    <w:name w:val="Signature Car"/>
    <w:link w:val="Signature"/>
    <w:uiPriority w:val="99"/>
    <w:rsid w:val="0028159B"/>
    <w:rPr>
      <w:rFonts w:asciiTheme="minorHAnsi" w:hAnsiTheme="minorHAnsi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unhideWhenUsed/>
    <w:rsid w:val="0028159B"/>
  </w:style>
  <w:style w:type="character" w:customStyle="1" w:styleId="SignaturelectroniqueCar">
    <w:name w:val="Signature électronique Car"/>
    <w:link w:val="Signaturelectronique"/>
    <w:uiPriority w:val="99"/>
    <w:rsid w:val="0028159B"/>
    <w:rPr>
      <w:rFonts w:asciiTheme="minorHAnsi" w:hAnsiTheme="minorHAnsi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8159B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28159B"/>
    <w:rPr>
      <w:rFonts w:ascii="Franklin Gothic Demi" w:hAnsi="Franklin Gothic Demi"/>
      <w:sz w:val="22"/>
      <w:szCs w:val="24"/>
      <w:lang w:eastAsia="en-US"/>
    </w:rPr>
  </w:style>
  <w:style w:type="table" w:styleId="Tableauclassique1">
    <w:name w:val="Table Classic 1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unhideWhenUsed/>
    <w:rsid w:val="0028159B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unhideWhenUsed/>
    <w:rsid w:val="0028159B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unhideWhenUsed/>
    <w:rsid w:val="0028159B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unhideWhenUsed/>
    <w:rsid w:val="0028159B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unhideWhenUsed/>
    <w:rsid w:val="0028159B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unhideWhenUsed/>
    <w:rsid w:val="0028159B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unhideWhenUsed/>
    <w:rsid w:val="0028159B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unhideWhenUsed/>
    <w:rsid w:val="0028159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unhideWhenUsed/>
    <w:rsid w:val="0028159B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unhideWhenUsed/>
    <w:rsid w:val="0028159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unhideWhenUsed/>
    <w:rsid w:val="0028159B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unhideWhenUsed/>
    <w:rsid w:val="0028159B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unhideWhenUsed/>
    <w:rsid w:val="0028159B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unhideWhenUsed/>
    <w:rsid w:val="0028159B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unhideWhenUsed/>
    <w:rsid w:val="0028159B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28159B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28159B"/>
    <w:rPr>
      <w:color w:val="808080"/>
    </w:rPr>
  </w:style>
  <w:style w:type="table" w:styleId="Thmedutableau">
    <w:name w:val="Table Theme"/>
    <w:basedOn w:val="TableauNormal"/>
    <w:uiPriority w:val="99"/>
    <w:unhideWhenUsed/>
    <w:rsid w:val="0028159B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unhideWhenUsed/>
    <w:rsid w:val="0028159B"/>
  </w:style>
  <w:style w:type="character" w:customStyle="1" w:styleId="TitredenoteCar">
    <w:name w:val="Titre de note Car"/>
    <w:link w:val="Titredenote"/>
    <w:uiPriority w:val="99"/>
    <w:rsid w:val="0028159B"/>
    <w:rPr>
      <w:rFonts w:asciiTheme="minorHAnsi" w:hAnsiTheme="minorHAnsi"/>
      <w:szCs w:val="24"/>
      <w:lang w:eastAsia="en-US"/>
    </w:rPr>
  </w:style>
  <w:style w:type="character" w:styleId="Titredulivre">
    <w:name w:val="Book Title"/>
    <w:uiPriority w:val="33"/>
    <w:qFormat/>
    <w:rsid w:val="0028159B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28159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8159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8159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8159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8159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8159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815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815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8159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8159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8159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8159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8159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8159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8159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8159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8159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8159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8159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8159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815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815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815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815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815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815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8159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unhideWhenUsed/>
    <w:rsid w:val="0028159B"/>
    <w:rPr>
      <w:i/>
      <w:iCs/>
    </w:rPr>
  </w:style>
  <w:style w:type="character" w:customStyle="1" w:styleId="B2Car">
    <w:name w:val="B2 Car"/>
    <w:basedOn w:val="B1Car"/>
    <w:link w:val="B2"/>
    <w:rsid w:val="0028159B"/>
    <w:rPr>
      <w:rFonts w:asciiTheme="minorHAnsi" w:hAnsiTheme="minorHAnsi"/>
      <w:szCs w:val="24"/>
      <w:lang w:val="en-GB" w:eastAsia="en-US"/>
    </w:rPr>
  </w:style>
  <w:style w:type="character" w:customStyle="1" w:styleId="B3Car">
    <w:name w:val="B3 Car"/>
    <w:basedOn w:val="B2Car"/>
    <w:link w:val="B3"/>
    <w:rsid w:val="0028159B"/>
    <w:rPr>
      <w:rFonts w:asciiTheme="minorHAnsi" w:hAnsiTheme="minorHAnsi"/>
      <w:szCs w:val="24"/>
      <w:lang w:val="en-GB" w:eastAsia="en-US"/>
    </w:rPr>
  </w:style>
  <w:style w:type="character" w:customStyle="1" w:styleId="En-tteCar">
    <w:name w:val="En-tête Car"/>
    <w:basedOn w:val="Policepardfaut"/>
    <w:link w:val="En-tte"/>
    <w:uiPriority w:val="99"/>
    <w:rsid w:val="0028159B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28159B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28159B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28159B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28159B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rsid w:val="0028159B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28159B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28159B"/>
    <w:rPr>
      <w:rFonts w:asciiTheme="minorHAnsi" w:hAnsiTheme="minorHAnsi" w:cs="Arial"/>
      <w:b/>
      <w:bCs/>
      <w:kern w:val="32"/>
      <w:sz w:val="22"/>
      <w:szCs w:val="32"/>
      <w:lang w:val="en-GB"/>
    </w:rPr>
  </w:style>
  <w:style w:type="character" w:customStyle="1" w:styleId="Titre2Car">
    <w:name w:val="Titre 2 Car"/>
    <w:basedOn w:val="Policepardfaut"/>
    <w:link w:val="Titre2"/>
    <w:rsid w:val="0028159B"/>
    <w:rPr>
      <w:rFonts w:asciiTheme="minorHAnsi" w:hAnsiTheme="minorHAnsi" w:cs="Arial"/>
      <w:b/>
      <w:iCs/>
      <w:kern w:val="32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28159B"/>
    <w:rPr>
      <w:rFonts w:asciiTheme="minorHAnsi" w:hAnsiTheme="minorHAnsi" w:cs="Arial"/>
      <w:b/>
      <w:kern w:val="32"/>
      <w:lang w:val="en-GB"/>
    </w:rPr>
  </w:style>
  <w:style w:type="character" w:customStyle="1" w:styleId="Titre4Car">
    <w:name w:val="Titre 4 Car"/>
    <w:basedOn w:val="Policepardfaut"/>
    <w:link w:val="Titre4"/>
    <w:rsid w:val="0028159B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28159B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28159B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28159B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28159B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28159B"/>
    <w:rPr>
      <w:rFonts w:ascii="Arial" w:hAnsi="Arial" w:cs="Arial"/>
      <w:sz w:val="22"/>
      <w:szCs w:val="22"/>
      <w:lang w:eastAsia="en-US"/>
    </w:rPr>
  </w:style>
  <w:style w:type="numbering" w:customStyle="1" w:styleId="Aucuneliste1">
    <w:name w:val="Aucune liste1"/>
    <w:next w:val="Aucuneliste"/>
    <w:uiPriority w:val="99"/>
    <w:semiHidden/>
    <w:unhideWhenUsed/>
    <w:rsid w:val="00EE0107"/>
  </w:style>
  <w:style w:type="character" w:customStyle="1" w:styleId="ExplorateurdedocumentsCar">
    <w:name w:val="Explorateur de documents Car"/>
    <w:basedOn w:val="Policepardfaut"/>
    <w:link w:val="Explorateurdedocuments"/>
    <w:rsid w:val="00EE0107"/>
    <w:rPr>
      <w:rFonts w:ascii="Tahoma" w:hAnsi="Tahoma"/>
      <w:szCs w:val="24"/>
      <w:shd w:val="clear" w:color="auto" w:fill="000080"/>
      <w:lang w:eastAsia="en-US"/>
    </w:rPr>
  </w:style>
  <w:style w:type="character" w:customStyle="1" w:styleId="NotedebasdepageCar">
    <w:name w:val="Note de bas de page Car"/>
    <w:basedOn w:val="Policepardfaut"/>
    <w:link w:val="Notedebasdepage"/>
    <w:semiHidden/>
    <w:rsid w:val="00EE0107"/>
    <w:rPr>
      <w:rFonts w:asciiTheme="minorHAnsi" w:hAnsiTheme="minorHAnsi"/>
      <w:szCs w:val="24"/>
      <w:lang w:eastAsia="en-US"/>
    </w:rPr>
  </w:style>
  <w:style w:type="table" w:customStyle="1" w:styleId="Grilledutableau1">
    <w:name w:val="Grille du tableau1"/>
    <w:basedOn w:val="TableauNormal"/>
    <w:next w:val="Grilledutableau"/>
    <w:rsid w:val="00EE01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etraitcorpsdetexte2Car">
    <w:name w:val="Retrait corps de texte 2 Car"/>
    <w:link w:val="Retraitcorpsdetexte2"/>
    <w:uiPriority w:val="99"/>
    <w:rsid w:val="0028159B"/>
    <w:rPr>
      <w:rFonts w:asciiTheme="minorHAnsi" w:hAnsiTheme="minorHAnsi"/>
      <w:szCs w:val="24"/>
      <w:lang w:eastAsia="en-US"/>
    </w:rPr>
  </w:style>
  <w:style w:type="numbering" w:customStyle="1" w:styleId="Titres1">
    <w:name w:val="Titres1"/>
    <w:rsid w:val="00EE0107"/>
    <w:pPr>
      <w:numPr>
        <w:numId w:val="9"/>
      </w:numPr>
    </w:pPr>
  </w:style>
  <w:style w:type="numbering" w:customStyle="1" w:styleId="1111111">
    <w:name w:val="1 / 1.1 / 1.1.11"/>
    <w:basedOn w:val="Aucuneliste"/>
    <w:next w:val="111111"/>
    <w:rsid w:val="00EE0107"/>
    <w:pPr>
      <w:numPr>
        <w:numId w:val="12"/>
      </w:numPr>
    </w:pPr>
  </w:style>
  <w:style w:type="numbering" w:customStyle="1" w:styleId="1ai1">
    <w:name w:val="1 / a / i1"/>
    <w:basedOn w:val="Aucuneliste"/>
    <w:next w:val="1ai"/>
    <w:rsid w:val="00EE0107"/>
    <w:pPr>
      <w:numPr>
        <w:numId w:val="13"/>
      </w:numPr>
    </w:pPr>
  </w:style>
  <w:style w:type="numbering" w:customStyle="1" w:styleId="ArticleSection1">
    <w:name w:val="Article / Section1"/>
    <w:basedOn w:val="Aucuneliste"/>
    <w:next w:val="ArticleSection"/>
    <w:rsid w:val="00EE0107"/>
    <w:pPr>
      <w:numPr>
        <w:numId w:val="14"/>
      </w:numPr>
    </w:pPr>
  </w:style>
  <w:style w:type="character" w:customStyle="1" w:styleId="hps">
    <w:name w:val="hps"/>
    <w:basedOn w:val="Policepardfaut"/>
    <w:rsid w:val="0028159B"/>
  </w:style>
  <w:style w:type="paragraph" w:customStyle="1" w:styleId="B4">
    <w:name w:val="B4"/>
    <w:basedOn w:val="B3"/>
    <w:rsid w:val="0028159B"/>
    <w:pPr>
      <w:ind w:left="1985"/>
    </w:pPr>
  </w:style>
  <w:style w:type="paragraph" w:customStyle="1" w:styleId="check-list">
    <w:name w:val="check-list"/>
    <w:basedOn w:val="Normal"/>
    <w:rsid w:val="0028159B"/>
  </w:style>
  <w:style w:type="paragraph" w:customStyle="1" w:styleId="Check-list0">
    <w:name w:val="Check-list"/>
    <w:basedOn w:val="Normal"/>
    <w:rsid w:val="0028159B"/>
    <w:rPr>
      <w:rFonts w:ascii="Tw Cen MT" w:hAnsi="Tw Cen MT"/>
      <w:b/>
      <w:color w:val="800000"/>
    </w:rPr>
  </w:style>
  <w:style w:type="character" w:customStyle="1" w:styleId="definition0">
    <w:name w:val="definition"/>
    <w:basedOn w:val="Policepardfaut"/>
    <w:rsid w:val="0028159B"/>
  </w:style>
  <w:style w:type="paragraph" w:customStyle="1" w:styleId="Picesjointes1">
    <w:name w:val="Pièces jointes1"/>
    <w:basedOn w:val="Normal"/>
    <w:next w:val="Normal"/>
    <w:rsid w:val="0028159B"/>
    <w:pPr>
      <w:tabs>
        <w:tab w:val="left" w:pos="1418"/>
      </w:tabs>
      <w:spacing w:before="240"/>
      <w:ind w:left="1418" w:hanging="1418"/>
      <w:jc w:val="left"/>
    </w:pPr>
  </w:style>
  <w:style w:type="character" w:customStyle="1" w:styleId="PolicepardfautDefaultFont">
    <w:name w:val="Police par défaut.Default Font"/>
    <w:rsid w:val="0028159B"/>
  </w:style>
  <w:style w:type="character" w:customStyle="1" w:styleId="PolicepardfautDefaultFont1">
    <w:name w:val="Police par défaut.Default Font1"/>
    <w:rsid w:val="0028159B"/>
  </w:style>
  <w:style w:type="character" w:customStyle="1" w:styleId="PolicepardfautDefaultFont2">
    <w:name w:val="Police par défaut.Default Font2"/>
    <w:rsid w:val="0028159B"/>
  </w:style>
  <w:style w:type="character" w:customStyle="1" w:styleId="PolicepardfautDefaultFont3">
    <w:name w:val="Police par défaut.Default Font3"/>
    <w:rsid w:val="0028159B"/>
  </w:style>
  <w:style w:type="paragraph" w:customStyle="1" w:styleId="S1">
    <w:name w:val="S1"/>
    <w:basedOn w:val="B1"/>
    <w:rsid w:val="0028159B"/>
    <w:pPr>
      <w:ind w:left="568" w:hanging="284"/>
    </w:pPr>
  </w:style>
  <w:style w:type="paragraph" w:customStyle="1" w:styleId="S2">
    <w:name w:val="S2"/>
    <w:basedOn w:val="B2"/>
    <w:rsid w:val="0028159B"/>
    <w:pPr>
      <w:numPr>
        <w:numId w:val="43"/>
      </w:numPr>
    </w:pPr>
    <w:rPr>
      <w:sz w:val="16"/>
    </w:rPr>
  </w:style>
  <w:style w:type="paragraph" w:customStyle="1" w:styleId="S3">
    <w:name w:val="S3"/>
    <w:basedOn w:val="B3"/>
    <w:rsid w:val="0028159B"/>
    <w:rPr>
      <w:sz w:val="16"/>
    </w:rPr>
  </w:style>
  <w:style w:type="paragraph" w:customStyle="1" w:styleId="StyleTM1">
    <w:name w:val="Style TM 1"/>
    <w:basedOn w:val="TM1"/>
    <w:rsid w:val="0028159B"/>
    <w:pPr>
      <w:ind w:left="1134" w:hanging="567"/>
    </w:pPr>
    <w:rPr>
      <w:iCs/>
    </w:rPr>
  </w:style>
  <w:style w:type="paragraph" w:customStyle="1" w:styleId="StyleI">
    <w:name w:val="StyleI"/>
    <w:basedOn w:val="Titre"/>
    <w:rsid w:val="0028159B"/>
    <w:pPr>
      <w:numPr>
        <w:numId w:val="45"/>
      </w:numPr>
      <w:jc w:val="left"/>
    </w:pPr>
    <w:rPr>
      <w:rFonts w:ascii="Calibri" w:hAnsi="Calibri"/>
      <w:caps/>
      <w:sz w:val="22"/>
    </w:rPr>
  </w:style>
  <w:style w:type="table" w:customStyle="1" w:styleId="Sunnikan1">
    <w:name w:val="Sunnikan 1"/>
    <w:basedOn w:val="TableauNormal"/>
    <w:uiPriority w:val="99"/>
    <w:rsid w:val="0028159B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styleId="TableauGrille1Clair-Accentuation1">
    <w:name w:val="Grid Table 1 Light Accent 1"/>
    <w:basedOn w:val="TableauNormal"/>
    <w:uiPriority w:val="46"/>
    <w:rsid w:val="0028159B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re40">
    <w:name w:val="titre 4"/>
    <w:basedOn w:val="Normal"/>
    <w:rsid w:val="0028159B"/>
    <w:pPr>
      <w:numPr>
        <w:numId w:val="46"/>
      </w:numPr>
      <w:tabs>
        <w:tab w:val="left" w:pos="2268"/>
      </w:tabs>
      <w:spacing w:before="0"/>
      <w:jc w:val="left"/>
    </w:pPr>
    <w:rPr>
      <w:rFonts w:ascii="Univers" w:hAnsi="Univers"/>
      <w:color w:val="0000FF"/>
      <w:u w:val="wave"/>
    </w:rPr>
  </w:style>
  <w:style w:type="paragraph" w:customStyle="1" w:styleId="cL">
    <w:name w:val="cL"/>
    <w:basedOn w:val="Normal"/>
    <w:rsid w:val="008F71BD"/>
    <w:pPr>
      <w:numPr>
        <w:numId w:val="48"/>
      </w:numPr>
      <w:tabs>
        <w:tab w:val="clear" w:pos="1417"/>
        <w:tab w:val="left" w:pos="355"/>
      </w:tabs>
      <w:autoSpaceDE w:val="0"/>
      <w:autoSpaceDN w:val="0"/>
      <w:adjustRightInd w:val="0"/>
      <w:spacing w:before="0"/>
      <w:ind w:left="355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13001-DBE5-4CA5-A9C1-765726841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3524</Words>
  <Characters>23295</Characters>
  <Application>Microsoft Office Word</Application>
  <DocSecurity>0</DocSecurity>
  <Lines>1058</Lines>
  <Paragraphs>301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>Client</Company>
  <LinksUpToDate>false</LinksUpToDate>
  <CharactersWithSpaces>26518</CharactersWithSpaces>
  <SharedDoc>false</SharedDoc>
  <HLinks>
    <vt:vector size="120" baseType="variant">
      <vt:variant>
        <vt:i4>2031675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_Toc294084555</vt:lpwstr>
      </vt:variant>
      <vt:variant>
        <vt:i4>2031675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_Toc294084554</vt:lpwstr>
      </vt:variant>
      <vt:variant>
        <vt:i4>2031675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_Toc294084553</vt:lpwstr>
      </vt:variant>
      <vt:variant>
        <vt:i4>2031675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_Toc294084552</vt:lpwstr>
      </vt:variant>
      <vt:variant>
        <vt:i4>2031675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_Toc294084551</vt:lpwstr>
      </vt:variant>
      <vt:variant>
        <vt:i4>2031675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_Toc294084550</vt:lpwstr>
      </vt:variant>
      <vt:variant>
        <vt:i4>1966139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_Toc294084549</vt:lpwstr>
      </vt:variant>
      <vt:variant>
        <vt:i4>1966139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_Toc294084548</vt:lpwstr>
      </vt:variant>
      <vt:variant>
        <vt:i4>1966139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_Toc294084547</vt:lpwstr>
      </vt:variant>
      <vt:variant>
        <vt:i4>1966139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_Toc294084546</vt:lpwstr>
      </vt:variant>
      <vt:variant>
        <vt:i4>1966139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_Toc294084545</vt:lpwstr>
      </vt:variant>
      <vt:variant>
        <vt:i4>1966139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_Toc294084544</vt:lpwstr>
      </vt:variant>
      <vt:variant>
        <vt:i4>1966139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_Toc294084543</vt:lpwstr>
      </vt:variant>
      <vt:variant>
        <vt:i4>1966139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_Toc294084542</vt:lpwstr>
      </vt:variant>
      <vt:variant>
        <vt:i4>1966139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_Toc294084541</vt:lpwstr>
      </vt:variant>
      <vt:variant>
        <vt:i4>1966139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_Toc294084540</vt:lpwstr>
      </vt:variant>
      <vt:variant>
        <vt:i4>1638459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_Toc294084539</vt:lpwstr>
      </vt:variant>
      <vt:variant>
        <vt:i4>1638459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_Toc294084538</vt:lpwstr>
      </vt:variant>
      <vt:variant>
        <vt:i4>1638459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_Toc294084537</vt:lpwstr>
      </vt:variant>
      <vt:variant>
        <vt:i4>1638459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_Toc294084536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Sunnikan Consulting</dc:creator>
  <cp:keywords/>
  <dc:description/>
  <cp:lastModifiedBy>Soazic BARON</cp:lastModifiedBy>
  <cp:revision>20</cp:revision>
  <cp:lastPrinted>2016-03-14T17:00:00Z</cp:lastPrinted>
  <dcterms:created xsi:type="dcterms:W3CDTF">2016-03-15T09:17:00Z</dcterms:created>
  <dcterms:modified xsi:type="dcterms:W3CDTF">2022-08-05T09:48:00Z</dcterms:modified>
</cp:coreProperties>
</file>