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86F0C" w14:textId="0F5A60B0" w:rsidR="001A0909" w:rsidRPr="00B773F6" w:rsidRDefault="000B35C8" w:rsidP="00123989">
      <w:pPr>
        <w:pStyle w:val="Titre"/>
        <w:rPr>
          <w:rFonts w:asciiTheme="minorHAnsi" w:hAnsiTheme="minorHAnsi" w:cstheme="minorHAnsi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B773F6">
        <w:rPr>
          <w:rFonts w:asciiTheme="minorHAnsi" w:hAnsiTheme="minorHAnsi" w:cstheme="minorHAnsi"/>
        </w:rPr>
        <w:br/>
      </w:r>
      <w:r w:rsidR="00E375E8" w:rsidRPr="00B773F6">
        <w:rPr>
          <w:rFonts w:asciiTheme="minorHAnsi" w:hAnsiTheme="minorHAnsi" w:cstheme="minorHAnsi"/>
        </w:rPr>
        <w:t>Audit Report</w:t>
      </w:r>
    </w:p>
    <w:p w14:paraId="65186F0D" w14:textId="77777777" w:rsidR="00A1505E" w:rsidRPr="00B773F6" w:rsidRDefault="00A1505E" w:rsidP="002728B3">
      <w:pPr>
        <w:jc w:val="center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Version 0.1, dated…</w:t>
      </w:r>
    </w:p>
    <w:p w14:paraId="65186F0E" w14:textId="77777777" w:rsidR="00400617" w:rsidRPr="00B773F6" w:rsidRDefault="00400617" w:rsidP="00123989">
      <w:pPr>
        <w:rPr>
          <w:rFonts w:asciiTheme="minorHAnsi" w:hAnsiTheme="minorHAnsi" w:cstheme="minorHAnsi"/>
        </w:rPr>
      </w:pPr>
    </w:p>
    <w:p w14:paraId="65186F0F" w14:textId="77777777" w:rsidR="00400617" w:rsidRPr="00B773F6" w:rsidRDefault="00400617" w:rsidP="00123989">
      <w:pPr>
        <w:rPr>
          <w:rFonts w:asciiTheme="minorHAnsi" w:hAnsiTheme="minorHAnsi" w:cstheme="minorHAnsi"/>
        </w:rPr>
      </w:pPr>
    </w:p>
    <w:p w14:paraId="65186F10" w14:textId="77777777" w:rsidR="00400617" w:rsidRPr="00B773F6" w:rsidRDefault="00400617" w:rsidP="00123989">
      <w:pPr>
        <w:rPr>
          <w:rFonts w:asciiTheme="minorHAnsi" w:hAnsiTheme="minorHAnsi" w:cstheme="minorHAnsi"/>
        </w:rPr>
      </w:pPr>
    </w:p>
    <w:p w14:paraId="65186F11" w14:textId="77777777" w:rsidR="00400617" w:rsidRPr="00B773F6" w:rsidRDefault="001A0909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  <w:b w:val="0"/>
        </w:rPr>
      </w:pPr>
      <w:r w:rsidRPr="00B773F6">
        <w:rPr>
          <w:rFonts w:asciiTheme="minorHAnsi" w:hAnsiTheme="minorHAnsi" w:cstheme="minorHAnsi"/>
        </w:rPr>
        <w:tab/>
      </w:r>
      <w:r w:rsidR="00624864" w:rsidRPr="00B773F6">
        <w:rPr>
          <w:rFonts w:asciiTheme="minorHAnsi" w:hAnsiTheme="minorHAnsi" w:cstheme="minorHAnsi"/>
        </w:rPr>
        <w:t>Audit</w:t>
      </w:r>
      <w:r w:rsidR="00E375E8" w:rsidRPr="00B773F6">
        <w:rPr>
          <w:rFonts w:asciiTheme="minorHAnsi" w:hAnsiTheme="minorHAnsi" w:cstheme="minorHAnsi"/>
        </w:rPr>
        <w:t xml:space="preserve"> performed by</w:t>
      </w:r>
      <w:r w:rsidR="00B415F8" w:rsidRPr="00B773F6">
        <w:rPr>
          <w:rFonts w:asciiTheme="minorHAnsi" w:hAnsiTheme="minorHAnsi" w:cstheme="minorHAnsi"/>
        </w:rPr>
        <w:t>:</w:t>
      </w:r>
      <w:r w:rsidRPr="00B773F6">
        <w:rPr>
          <w:rFonts w:asciiTheme="minorHAnsi" w:hAnsiTheme="minorHAnsi" w:cstheme="minorHAnsi"/>
        </w:rPr>
        <w:tab/>
      </w:r>
      <w:r w:rsidR="00F74044" w:rsidRPr="00B773F6">
        <w:rPr>
          <w:rFonts w:asciiTheme="minorHAnsi" w:hAnsiTheme="minorHAnsi" w:cstheme="minorHAnsi"/>
          <w:b w:val="0"/>
        </w:rPr>
        <w:t>_</w:t>
      </w:r>
      <w:r w:rsidR="00A1505E" w:rsidRPr="00B773F6">
        <w:rPr>
          <w:rFonts w:asciiTheme="minorHAnsi" w:hAnsiTheme="minorHAnsi" w:cstheme="minorHAnsi"/>
          <w:b w:val="0"/>
        </w:rPr>
        <w:t xml:space="preserve">, </w:t>
      </w:r>
      <w:r w:rsidR="00F74044" w:rsidRPr="00B773F6">
        <w:rPr>
          <w:rFonts w:asciiTheme="minorHAnsi" w:hAnsiTheme="minorHAnsi" w:cstheme="minorHAnsi"/>
          <w:b w:val="0"/>
        </w:rPr>
        <w:t>Au</w:t>
      </w:r>
      <w:r w:rsidR="00082A4A" w:rsidRPr="00B773F6">
        <w:rPr>
          <w:rFonts w:asciiTheme="minorHAnsi" w:hAnsiTheme="minorHAnsi" w:cstheme="minorHAnsi"/>
          <w:b w:val="0"/>
        </w:rPr>
        <w:t>d</w:t>
      </w:r>
      <w:r w:rsidR="00F74044" w:rsidRPr="00B773F6">
        <w:rPr>
          <w:rFonts w:asciiTheme="minorHAnsi" w:hAnsiTheme="minorHAnsi" w:cstheme="minorHAnsi"/>
          <w:b w:val="0"/>
        </w:rPr>
        <w:t>itor</w:t>
      </w:r>
      <w:r w:rsidR="00F74044" w:rsidRPr="00B773F6">
        <w:rPr>
          <w:rFonts w:asciiTheme="minorHAnsi" w:hAnsiTheme="minorHAnsi" w:cstheme="minorHAnsi"/>
          <w:b w:val="0"/>
        </w:rPr>
        <w:br/>
      </w:r>
      <w:r w:rsidR="006F5768" w:rsidRPr="00B773F6">
        <w:rPr>
          <w:rFonts w:asciiTheme="minorHAnsi" w:hAnsiTheme="minorHAnsi" w:cstheme="minorHAnsi"/>
          <w:b w:val="0"/>
        </w:rPr>
        <w:t xml:space="preserve">Sunnikan </w:t>
      </w:r>
      <w:r w:rsidR="00E375E8" w:rsidRPr="00B773F6">
        <w:rPr>
          <w:rFonts w:asciiTheme="minorHAnsi" w:hAnsiTheme="minorHAnsi" w:cstheme="minorHAnsi"/>
          <w:b w:val="0"/>
        </w:rPr>
        <w:t>Consulting</w:t>
      </w:r>
    </w:p>
    <w:p w14:paraId="65186F12" w14:textId="77777777" w:rsidR="00A1505E" w:rsidRPr="00B773F6" w:rsidRDefault="00A1505E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</w:rPr>
      </w:pPr>
    </w:p>
    <w:p w14:paraId="65186F13" w14:textId="52C7BECC" w:rsidR="00A1505E" w:rsidRPr="00B773F6" w:rsidRDefault="00A1505E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  <w:b w:val="0"/>
        </w:rPr>
      </w:pPr>
      <w:r w:rsidRPr="00B773F6">
        <w:rPr>
          <w:rFonts w:asciiTheme="minorHAnsi" w:hAnsiTheme="minorHAnsi" w:cstheme="minorHAnsi"/>
        </w:rPr>
        <w:tab/>
        <w:t xml:space="preserve">Audit Type: </w:t>
      </w:r>
      <w:r w:rsidRPr="00B773F6">
        <w:rPr>
          <w:rFonts w:asciiTheme="minorHAnsi" w:hAnsiTheme="minorHAnsi" w:cstheme="minorHAnsi"/>
        </w:rPr>
        <w:tab/>
      </w:r>
      <w:r w:rsidR="0014423D" w:rsidRPr="00B773F6">
        <w:rPr>
          <w:rFonts w:asciiTheme="minorHAnsi" w:hAnsiTheme="minorHAnsi" w:cstheme="minorHAnsi"/>
          <w:b w:val="0"/>
        </w:rPr>
        <w:t>Sponsor</w:t>
      </w:r>
      <w:r w:rsidR="009F64A2" w:rsidRPr="00B773F6">
        <w:rPr>
          <w:rFonts w:asciiTheme="minorHAnsi" w:hAnsiTheme="minorHAnsi" w:cstheme="minorHAnsi"/>
          <w:b w:val="0"/>
        </w:rPr>
        <w:t xml:space="preserve"> / CRO</w:t>
      </w:r>
    </w:p>
    <w:p w14:paraId="65186F15" w14:textId="77777777" w:rsidR="00A1505E" w:rsidRPr="00B773F6" w:rsidRDefault="00A1505E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</w:rPr>
      </w:pPr>
    </w:p>
    <w:p w14:paraId="65186F16" w14:textId="60FDC0FF" w:rsidR="00A1505E" w:rsidRPr="00B773F6" w:rsidRDefault="00A1505E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  <w:b w:val="0"/>
        </w:rPr>
      </w:pPr>
      <w:r w:rsidRPr="00B773F6">
        <w:rPr>
          <w:rFonts w:asciiTheme="minorHAnsi" w:hAnsiTheme="minorHAnsi" w:cstheme="minorHAnsi"/>
        </w:rPr>
        <w:tab/>
        <w:t>Audit requested by:</w:t>
      </w:r>
      <w:r w:rsidRPr="00B773F6">
        <w:rPr>
          <w:rFonts w:asciiTheme="minorHAnsi" w:hAnsiTheme="minorHAnsi" w:cstheme="minorHAnsi"/>
        </w:rPr>
        <w:tab/>
      </w:r>
    </w:p>
    <w:p w14:paraId="65186F17" w14:textId="6EB23F82" w:rsidR="00026888" w:rsidRPr="00B773F6" w:rsidRDefault="00026888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</w:rPr>
      </w:pPr>
    </w:p>
    <w:p w14:paraId="53EF7625" w14:textId="6A1C0DD7" w:rsidR="009F64A2" w:rsidRPr="00B773F6" w:rsidRDefault="009F64A2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  <w:b w:val="0"/>
        </w:rPr>
      </w:pPr>
      <w:r w:rsidRPr="00B773F6">
        <w:rPr>
          <w:rFonts w:asciiTheme="minorHAnsi" w:hAnsiTheme="minorHAnsi" w:cstheme="minorHAnsi"/>
        </w:rPr>
        <w:tab/>
        <w:t>Audited Study:</w:t>
      </w:r>
      <w:r w:rsidRPr="00B773F6">
        <w:rPr>
          <w:rFonts w:asciiTheme="minorHAnsi" w:hAnsiTheme="minorHAnsi" w:cstheme="minorHAnsi"/>
        </w:rPr>
        <w:tab/>
      </w:r>
    </w:p>
    <w:p w14:paraId="65186F18" w14:textId="77777777" w:rsidR="00A1505E" w:rsidRPr="00B773F6" w:rsidRDefault="00A1505E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</w:rPr>
      </w:pPr>
    </w:p>
    <w:p w14:paraId="65186F19" w14:textId="3BD170E2" w:rsidR="00A1505E" w:rsidRPr="00B773F6" w:rsidRDefault="00A1505E" w:rsidP="00965A6E">
      <w:pPr>
        <w:pStyle w:val="NormalCentr"/>
        <w:tabs>
          <w:tab w:val="clear" w:pos="3780"/>
          <w:tab w:val="left" w:pos="3686"/>
        </w:tabs>
        <w:ind w:left="3686" w:hanging="3686"/>
        <w:rPr>
          <w:rFonts w:asciiTheme="minorHAnsi" w:hAnsiTheme="minorHAnsi" w:cstheme="minorHAnsi"/>
          <w:b w:val="0"/>
        </w:rPr>
      </w:pPr>
      <w:r w:rsidRPr="00B773F6">
        <w:rPr>
          <w:rFonts w:asciiTheme="minorHAnsi" w:hAnsiTheme="minorHAnsi" w:cstheme="minorHAnsi"/>
        </w:rPr>
        <w:tab/>
        <w:t>Audit date</w:t>
      </w:r>
      <w:r w:rsidR="0014423D" w:rsidRPr="00B773F6">
        <w:rPr>
          <w:rFonts w:asciiTheme="minorHAnsi" w:hAnsiTheme="minorHAnsi" w:cstheme="minorHAnsi"/>
        </w:rPr>
        <w:t>s</w:t>
      </w:r>
      <w:r w:rsidRPr="00B773F6">
        <w:rPr>
          <w:rFonts w:asciiTheme="minorHAnsi" w:hAnsiTheme="minorHAnsi" w:cstheme="minorHAnsi"/>
        </w:rPr>
        <w:t>:</w:t>
      </w:r>
      <w:r w:rsidRPr="00B773F6">
        <w:rPr>
          <w:rFonts w:asciiTheme="minorHAnsi" w:hAnsiTheme="minorHAnsi" w:cstheme="minorHAnsi"/>
        </w:rPr>
        <w:tab/>
      </w:r>
    </w:p>
    <w:p w14:paraId="65186F1A" w14:textId="77777777" w:rsidR="00400617" w:rsidRPr="00B773F6" w:rsidRDefault="00400617" w:rsidP="00F74044">
      <w:pPr>
        <w:tabs>
          <w:tab w:val="left" w:pos="3686"/>
        </w:tabs>
        <w:ind w:left="3686" w:hanging="3686"/>
        <w:rPr>
          <w:rFonts w:asciiTheme="minorHAnsi" w:hAnsiTheme="minorHAnsi" w:cstheme="minorHAnsi"/>
        </w:rPr>
      </w:pPr>
    </w:p>
    <w:p w14:paraId="06E6449C" w14:textId="77777777" w:rsidR="005B712F" w:rsidRPr="00B773F6" w:rsidRDefault="005B712F" w:rsidP="00123989">
      <w:pPr>
        <w:rPr>
          <w:rFonts w:asciiTheme="minorHAnsi" w:hAnsiTheme="minorHAnsi" w:cstheme="minorHAnsi"/>
        </w:rPr>
      </w:pPr>
    </w:p>
    <w:p w14:paraId="65186F1C" w14:textId="77777777" w:rsidR="00400617" w:rsidRPr="00B773F6" w:rsidRDefault="00400617" w:rsidP="00123989">
      <w:pPr>
        <w:rPr>
          <w:rFonts w:asciiTheme="minorHAnsi" w:hAnsiTheme="minorHAnsi" w:cstheme="minorHAnsi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400617" w:rsidRPr="00B773F6" w14:paraId="65186F20" w14:textId="77777777" w:rsidTr="001A0909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65186F1D" w14:textId="77777777" w:rsidR="00400617" w:rsidRPr="00B773F6" w:rsidRDefault="00400617" w:rsidP="001239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65186F1E" w14:textId="77777777" w:rsidR="00400617" w:rsidRPr="00B773F6" w:rsidRDefault="00400617" w:rsidP="001239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65186F1F" w14:textId="77777777" w:rsidR="00400617" w:rsidRPr="00B773F6" w:rsidRDefault="00400617" w:rsidP="00123989">
            <w:pPr>
              <w:rPr>
                <w:rFonts w:asciiTheme="minorHAnsi" w:hAnsiTheme="minorHAnsi" w:cstheme="minorHAnsi"/>
              </w:rPr>
            </w:pPr>
          </w:p>
        </w:tc>
      </w:tr>
      <w:tr w:rsidR="00762CF6" w:rsidRPr="00B773F6" w14:paraId="65186F24" w14:textId="77777777" w:rsidTr="001A0909">
        <w:trPr>
          <w:cantSplit/>
        </w:trPr>
        <w:tc>
          <w:tcPr>
            <w:tcW w:w="2853" w:type="dxa"/>
          </w:tcPr>
          <w:p w14:paraId="65186F21" w14:textId="77777777" w:rsidR="00762CF6" w:rsidRPr="00B773F6" w:rsidRDefault="00762CF6" w:rsidP="001239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65186F22" w14:textId="77777777" w:rsidR="00762CF6" w:rsidRPr="00B773F6" w:rsidRDefault="00762CF6" w:rsidP="001239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65186F23" w14:textId="77777777" w:rsidR="00762CF6" w:rsidRPr="00B773F6" w:rsidRDefault="00762CF6" w:rsidP="00123989">
            <w:pPr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Date</w:t>
            </w:r>
          </w:p>
        </w:tc>
      </w:tr>
      <w:tr w:rsidR="00F74044" w:rsidRPr="00B773F6" w14:paraId="65186F28" w14:textId="77777777" w:rsidTr="001A0909">
        <w:trPr>
          <w:cantSplit/>
        </w:trPr>
        <w:tc>
          <w:tcPr>
            <w:tcW w:w="2853" w:type="dxa"/>
          </w:tcPr>
          <w:p w14:paraId="65186F25" w14:textId="77777777" w:rsidR="00F74044" w:rsidRPr="00B773F6" w:rsidRDefault="00F74044" w:rsidP="00F74044">
            <w:pPr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Lead Auditor</w:t>
            </w:r>
          </w:p>
        </w:tc>
        <w:tc>
          <w:tcPr>
            <w:tcW w:w="1825" w:type="dxa"/>
          </w:tcPr>
          <w:p w14:paraId="65186F26" w14:textId="77777777" w:rsidR="00F74044" w:rsidRPr="00B773F6" w:rsidRDefault="00F74044" w:rsidP="001239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65186F27" w14:textId="77777777" w:rsidR="00F74044" w:rsidRPr="00B773F6" w:rsidRDefault="00F74044" w:rsidP="00123989">
            <w:pPr>
              <w:rPr>
                <w:rFonts w:asciiTheme="minorHAnsi" w:hAnsiTheme="minorHAnsi" w:cstheme="minorHAnsi"/>
              </w:rPr>
            </w:pPr>
          </w:p>
        </w:tc>
      </w:tr>
      <w:tr w:rsidR="00F74044" w:rsidRPr="00B773F6" w14:paraId="65186F2C" w14:textId="77777777" w:rsidTr="001A0909">
        <w:trPr>
          <w:cantSplit/>
        </w:trPr>
        <w:tc>
          <w:tcPr>
            <w:tcW w:w="2853" w:type="dxa"/>
          </w:tcPr>
          <w:p w14:paraId="65186F29" w14:textId="77777777" w:rsidR="00F74044" w:rsidRPr="00B773F6" w:rsidRDefault="00F74044" w:rsidP="00F74044">
            <w:pPr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Sunnikan Consulting</w:t>
            </w:r>
          </w:p>
        </w:tc>
        <w:tc>
          <w:tcPr>
            <w:tcW w:w="1825" w:type="dxa"/>
          </w:tcPr>
          <w:p w14:paraId="65186F2A" w14:textId="77777777" w:rsidR="00F74044" w:rsidRPr="00B773F6" w:rsidRDefault="00F74044" w:rsidP="001239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65186F2B" w14:textId="77777777" w:rsidR="00F74044" w:rsidRPr="00B773F6" w:rsidRDefault="00F74044" w:rsidP="00123989">
            <w:pPr>
              <w:rPr>
                <w:rFonts w:asciiTheme="minorHAnsi" w:hAnsiTheme="minorHAnsi" w:cstheme="minorHAnsi"/>
              </w:rPr>
            </w:pPr>
          </w:p>
        </w:tc>
      </w:tr>
      <w:tr w:rsidR="00036005" w:rsidRPr="00B773F6" w14:paraId="1531022B" w14:textId="77777777" w:rsidTr="00171534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162E36F9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  <w:p w14:paraId="0E1C38D0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  <w:p w14:paraId="398A76EB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1000D7FC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0B6AA462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</w:tr>
      <w:tr w:rsidR="00036005" w:rsidRPr="00B773F6" w14:paraId="423394A3" w14:textId="77777777" w:rsidTr="00171534">
        <w:trPr>
          <w:cantSplit/>
        </w:trPr>
        <w:tc>
          <w:tcPr>
            <w:tcW w:w="2853" w:type="dxa"/>
          </w:tcPr>
          <w:p w14:paraId="142CF8CD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1C518766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EC40CFF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Date</w:t>
            </w:r>
          </w:p>
        </w:tc>
      </w:tr>
      <w:tr w:rsidR="00036005" w:rsidRPr="00B773F6" w14:paraId="7D44325B" w14:textId="77777777" w:rsidTr="00171534">
        <w:trPr>
          <w:cantSplit/>
        </w:trPr>
        <w:tc>
          <w:tcPr>
            <w:tcW w:w="2853" w:type="dxa"/>
          </w:tcPr>
          <w:p w14:paraId="4FDA10BF" w14:textId="24957ECD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Auditor</w:t>
            </w:r>
          </w:p>
        </w:tc>
        <w:tc>
          <w:tcPr>
            <w:tcW w:w="1825" w:type="dxa"/>
          </w:tcPr>
          <w:p w14:paraId="7BC15FED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448A008E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</w:tr>
      <w:tr w:rsidR="00036005" w:rsidRPr="00B773F6" w14:paraId="44849514" w14:textId="77777777" w:rsidTr="00171534">
        <w:trPr>
          <w:cantSplit/>
        </w:trPr>
        <w:tc>
          <w:tcPr>
            <w:tcW w:w="2853" w:type="dxa"/>
          </w:tcPr>
          <w:p w14:paraId="3C4CC70B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Sunnikan Consulting</w:t>
            </w:r>
          </w:p>
        </w:tc>
        <w:tc>
          <w:tcPr>
            <w:tcW w:w="1825" w:type="dxa"/>
          </w:tcPr>
          <w:p w14:paraId="687CBFBE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14D4D88F" w14:textId="77777777" w:rsidR="00036005" w:rsidRPr="00B773F6" w:rsidRDefault="00036005" w:rsidP="00171534">
            <w:pPr>
              <w:rPr>
                <w:rFonts w:asciiTheme="minorHAnsi" w:hAnsiTheme="minorHAnsi" w:cstheme="minorHAnsi"/>
              </w:rPr>
            </w:pPr>
          </w:p>
        </w:tc>
      </w:tr>
    </w:tbl>
    <w:p w14:paraId="2D5803C6" w14:textId="77777777" w:rsidR="00036005" w:rsidRPr="00B773F6" w:rsidRDefault="00036005" w:rsidP="00036005">
      <w:pPr>
        <w:rPr>
          <w:rFonts w:asciiTheme="minorHAnsi" w:hAnsiTheme="minorHAnsi" w:cstheme="minorHAnsi"/>
        </w:rPr>
      </w:pPr>
    </w:p>
    <w:p w14:paraId="1F40AE6B" w14:textId="77777777" w:rsidR="00DC364D" w:rsidRPr="00B773F6" w:rsidRDefault="00DC364D" w:rsidP="00DC364D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The auditors wish to thank all those who participated in the audit.</w:t>
      </w:r>
    </w:p>
    <w:p w14:paraId="5942FD5E" w14:textId="77777777" w:rsidR="00DC364D" w:rsidRPr="00B773F6" w:rsidRDefault="00DC364D">
      <w:pPr>
        <w:spacing w:before="0" w:line="240" w:lineRule="auto"/>
        <w:jc w:val="left"/>
        <w:rPr>
          <w:rFonts w:asciiTheme="minorHAnsi" w:hAnsiTheme="minorHAnsi" w:cstheme="minorHAnsi"/>
          <w:highlight w:val="yellow"/>
        </w:rPr>
      </w:pPr>
      <w:r w:rsidRPr="00B773F6">
        <w:rPr>
          <w:rFonts w:asciiTheme="minorHAnsi" w:hAnsiTheme="minorHAnsi" w:cstheme="minorHAnsi"/>
          <w:highlight w:val="yellow"/>
        </w:rPr>
        <w:br w:type="page"/>
      </w:r>
    </w:p>
    <w:p w14:paraId="65186F44" w14:textId="002065BD" w:rsidR="00D51331" w:rsidRPr="00B773F6" w:rsidRDefault="00D51331" w:rsidP="003B1F05">
      <w:pPr>
        <w:tabs>
          <w:tab w:val="left" w:pos="2238"/>
        </w:tabs>
        <w:rPr>
          <w:rFonts w:asciiTheme="minorHAnsi" w:hAnsiTheme="minorHAnsi" w:cstheme="minorHAnsi"/>
          <w:b/>
          <w:lang w:val="en-US"/>
        </w:rPr>
      </w:pPr>
    </w:p>
    <w:p w14:paraId="65186F45" w14:textId="77777777" w:rsidR="00D51331" w:rsidRPr="00B773F6" w:rsidRDefault="00D51331" w:rsidP="00D51331">
      <w:pPr>
        <w:rPr>
          <w:rFonts w:asciiTheme="minorHAnsi" w:hAnsiTheme="minorHAnsi" w:cstheme="minorHAnsi"/>
          <w:b/>
          <w:highlight w:val="yellow"/>
          <w:lang w:val="fr-FR"/>
        </w:rPr>
      </w:pPr>
      <w:r w:rsidRPr="00B773F6">
        <w:rPr>
          <w:rFonts w:asciiTheme="minorHAnsi" w:hAnsiTheme="minorHAnsi" w:cstheme="minorHAnsi"/>
          <w:b/>
          <w:highlight w:val="yellow"/>
          <w:lang w:val="fr-FR"/>
        </w:rPr>
        <w:t xml:space="preserve">Capitalisation : Intégrer la notion de Gestion des risques (AV, janvier 2014) : </w:t>
      </w:r>
    </w:p>
    <w:p w14:paraId="74CBFD2C" w14:textId="3C27F2A7" w:rsidR="00DC364D" w:rsidRPr="00B773F6" w:rsidRDefault="00DC364D" w:rsidP="00D51331">
      <w:pPr>
        <w:rPr>
          <w:rFonts w:asciiTheme="minorHAnsi" w:hAnsiTheme="minorHAnsi" w:cstheme="minorHAnsi"/>
          <w:lang w:val="fr-FR"/>
        </w:rPr>
      </w:pPr>
      <w:r w:rsidRPr="00B773F6">
        <w:rPr>
          <w:rFonts w:asciiTheme="minorHAnsi" w:hAnsiTheme="minorHAnsi" w:cstheme="minorHAnsi"/>
          <w:lang w:val="fr-FR"/>
        </w:rPr>
        <w:t>Reste :</w:t>
      </w:r>
    </w:p>
    <w:p w14:paraId="65186F48" w14:textId="77777777" w:rsidR="00D51331" w:rsidRPr="00B773F6" w:rsidRDefault="00B773F6" w:rsidP="00965A6E">
      <w:pPr>
        <w:ind w:left="360"/>
        <w:rPr>
          <w:rFonts w:asciiTheme="minorHAnsi" w:hAnsiTheme="minorHAnsi" w:cstheme="minorHAnsi"/>
          <w:highlight w:val="yellow"/>
          <w:lang w:val="fr-FR"/>
        </w:rPr>
      </w:pPr>
      <w:hyperlink r:id="rId7" w:history="1">
        <w:r w:rsidR="00D51331" w:rsidRPr="00B773F6">
          <w:rPr>
            <w:rStyle w:val="Lienhypertexte"/>
            <w:rFonts w:asciiTheme="minorHAnsi" w:hAnsiTheme="minorHAnsi" w:cstheme="minorHAnsi"/>
            <w:szCs w:val="24"/>
            <w:highlight w:val="yellow"/>
          </w:rPr>
          <w:t>Note explicative à l’attention des opérateurs relative au nouveau format de rapport d’inspection, ANSM, décembre 2013</w:t>
        </w:r>
      </w:hyperlink>
      <w:r w:rsidR="00D51331" w:rsidRPr="00B773F6">
        <w:rPr>
          <w:rFonts w:asciiTheme="minorHAnsi" w:hAnsiTheme="minorHAnsi" w:cstheme="minorHAnsi"/>
          <w:highlight w:val="yellow"/>
          <w:lang w:val="fr-FR"/>
        </w:rPr>
        <w:t xml:space="preserve"> (</w:t>
      </w:r>
      <w:proofErr w:type="spellStart"/>
      <w:r w:rsidR="00D51331" w:rsidRPr="00B773F6">
        <w:rPr>
          <w:rFonts w:asciiTheme="minorHAnsi" w:hAnsiTheme="minorHAnsi" w:cstheme="minorHAnsi"/>
          <w:highlight w:val="yellow"/>
          <w:lang w:val="fr-FR"/>
        </w:rPr>
        <w:t>cf</w:t>
      </w:r>
      <w:proofErr w:type="spellEnd"/>
      <w:r w:rsidR="00D51331" w:rsidRPr="00B773F6">
        <w:rPr>
          <w:rFonts w:asciiTheme="minorHAnsi" w:hAnsiTheme="minorHAnsi" w:cstheme="minorHAnsi"/>
          <w:highlight w:val="yellow"/>
          <w:lang w:val="fr-FR"/>
        </w:rPr>
        <w:t xml:space="preserve"> tableau des risques identifiés intégré au rapport d'inspection). Voir aussi résumé dans : </w:t>
      </w:r>
      <w:hyperlink r:id="rId8" w:history="1">
        <w:r w:rsidR="00D51331" w:rsidRPr="00B773F6">
          <w:rPr>
            <w:rStyle w:val="Lienhypertexte"/>
            <w:rFonts w:asciiTheme="minorHAnsi" w:hAnsiTheme="minorHAnsi" w:cstheme="minorHAnsi"/>
            <w:szCs w:val="24"/>
            <w:highlight w:val="yellow"/>
          </w:rPr>
          <w:t>http://intranet.sunnikan.local/RechBiom/Inspection_ST_Afssaps.htm</w:t>
        </w:r>
      </w:hyperlink>
      <w:r w:rsidR="00D51331" w:rsidRPr="00B773F6">
        <w:rPr>
          <w:rFonts w:asciiTheme="minorHAnsi" w:hAnsiTheme="minorHAnsi" w:cstheme="minorHAnsi"/>
          <w:highlight w:val="yellow"/>
          <w:lang w:val="fr-FR"/>
        </w:rPr>
        <w:t xml:space="preserve"> </w:t>
      </w:r>
    </w:p>
    <w:p w14:paraId="65186F4B" w14:textId="77777777" w:rsidR="00D51331" w:rsidRPr="00B773F6" w:rsidRDefault="00D51331" w:rsidP="00123989">
      <w:pPr>
        <w:rPr>
          <w:rFonts w:asciiTheme="minorHAnsi" w:hAnsiTheme="minorHAnsi" w:cstheme="minorHAnsi"/>
          <w:highlight w:val="yellow"/>
          <w:lang w:val="fr-FR"/>
        </w:rPr>
      </w:pPr>
    </w:p>
    <w:p w14:paraId="65186F4C" w14:textId="77777777" w:rsidR="00E00B44" w:rsidRPr="00B773F6" w:rsidRDefault="00E00B44" w:rsidP="00123989">
      <w:pPr>
        <w:rPr>
          <w:rFonts w:asciiTheme="minorHAnsi" w:hAnsiTheme="minorHAnsi" w:cstheme="minorHAnsi"/>
          <w:lang w:val="fr-FR"/>
        </w:rPr>
      </w:pPr>
      <w:r w:rsidRPr="00B773F6">
        <w:rPr>
          <w:rFonts w:asciiTheme="minorHAnsi" w:hAnsiTheme="minorHAnsi" w:cstheme="minorHAnsi"/>
          <w:highlight w:val="yellow"/>
        </w:rPr>
        <w:t xml:space="preserve">AV : à </w:t>
      </w:r>
      <w:proofErr w:type="spellStart"/>
      <w:r w:rsidRPr="00B773F6">
        <w:rPr>
          <w:rFonts w:asciiTheme="minorHAnsi" w:hAnsiTheme="minorHAnsi" w:cstheme="minorHAnsi"/>
          <w:highlight w:val="yellow"/>
        </w:rPr>
        <w:t>mettre</w:t>
      </w:r>
      <w:proofErr w:type="spellEnd"/>
      <w:r w:rsidRPr="00B773F6">
        <w:rPr>
          <w:rFonts w:asciiTheme="minorHAnsi" w:hAnsiTheme="minorHAnsi" w:cstheme="minorHAnsi"/>
          <w:highlight w:val="yellow"/>
        </w:rPr>
        <w:t xml:space="preserve"> à jour avec : </w:t>
      </w:r>
      <w:r w:rsidRPr="00B773F6">
        <w:rPr>
          <w:rFonts w:asciiTheme="minorHAnsi" w:hAnsiTheme="minorHAnsi" w:cstheme="minorHAnsi"/>
          <w:i/>
          <w:iCs/>
          <w:highlight w:val="yellow"/>
        </w:rPr>
        <w:t xml:space="preserve">Italie - </w:t>
      </w:r>
      <w:hyperlink r:id="rId9" w:history="1">
        <w:r w:rsidRPr="00B773F6">
          <w:rPr>
            <w:rStyle w:val="Lienhypertexte"/>
            <w:rFonts w:asciiTheme="minorHAnsi" w:hAnsiTheme="minorHAnsi" w:cstheme="minorHAnsi"/>
            <w:highlight w:val="yellow"/>
            <w:lang w:val="en-US"/>
          </w:rPr>
          <w:t>Decree March 31, 2008 - Definition of minimum requisites for contract research organizations (CROs) in the sector of clinical trials of medicinal products</w:t>
        </w:r>
      </w:hyperlink>
      <w:r w:rsidRPr="00B773F6">
        <w:rPr>
          <w:rFonts w:asciiTheme="minorHAnsi" w:hAnsiTheme="minorHAnsi" w:cstheme="minorHAnsi"/>
          <w:highlight w:val="yellow"/>
        </w:rPr>
        <w:t xml:space="preserve">. </w:t>
      </w:r>
      <w:r w:rsidRPr="00B773F6">
        <w:rPr>
          <w:rFonts w:asciiTheme="minorHAnsi" w:hAnsiTheme="minorHAnsi" w:cstheme="minorHAnsi"/>
          <w:highlight w:val="yellow"/>
          <w:lang w:val="fr-FR"/>
        </w:rPr>
        <w:t>(</w:t>
      </w:r>
      <w:r w:rsidR="0018494C" w:rsidRPr="00B773F6">
        <w:rPr>
          <w:rFonts w:asciiTheme="minorHAnsi" w:hAnsiTheme="minorHAnsi" w:cstheme="minorHAnsi"/>
          <w:highlight w:val="yellow"/>
          <w:lang w:val="fr-FR"/>
        </w:rPr>
        <w:t>Décret indiqué par l'Afssaps lors d'un</w:t>
      </w:r>
      <w:r w:rsidRPr="00B773F6">
        <w:rPr>
          <w:rFonts w:asciiTheme="minorHAnsi" w:hAnsiTheme="minorHAnsi" w:cstheme="minorHAnsi"/>
          <w:highlight w:val="yellow"/>
          <w:lang w:val="fr-FR"/>
        </w:rPr>
        <w:t xml:space="preserve"> groupe de travail Afssaps du 25 juin 2009)</w:t>
      </w:r>
    </w:p>
    <w:p w14:paraId="61E9420B" w14:textId="77777777" w:rsidR="00B658BE" w:rsidRPr="00B773F6" w:rsidRDefault="00AE7806" w:rsidP="00607884">
      <w:pPr>
        <w:pStyle w:val="Titre1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  <w:lang w:val="fr-FR"/>
        </w:rPr>
        <w:br w:type="page"/>
      </w:r>
      <w:bookmarkStart w:id="7" w:name="_Toc437361261"/>
      <w:r w:rsidR="00436214" w:rsidRPr="00B773F6">
        <w:rPr>
          <w:rFonts w:asciiTheme="minorHAnsi" w:hAnsiTheme="minorHAnsi" w:cstheme="minorHAnsi"/>
        </w:rPr>
        <w:lastRenderedPageBreak/>
        <w:t>Table of contents</w:t>
      </w:r>
      <w:bookmarkEnd w:id="7"/>
    </w:p>
    <w:p w14:paraId="7FE84EB1" w14:textId="77777777" w:rsidR="00965A6E" w:rsidRPr="00B773F6" w:rsidRDefault="00436214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r w:rsidRPr="00B773F6">
        <w:rPr>
          <w:rFonts w:asciiTheme="minorHAnsi" w:hAnsiTheme="minorHAnsi" w:cstheme="minorHAnsi"/>
          <w:bCs/>
          <w:noProof w:val="0"/>
          <w:kern w:val="32"/>
          <w:szCs w:val="32"/>
          <w:lang w:eastAsia="fr-FR"/>
        </w:rPr>
        <w:fldChar w:fldCharType="begin"/>
      </w:r>
      <w:r w:rsidRPr="00B773F6">
        <w:rPr>
          <w:rFonts w:asciiTheme="minorHAnsi" w:hAnsiTheme="minorHAnsi" w:cstheme="minorHAnsi"/>
        </w:rPr>
        <w:instrText xml:space="preserve"> TOC \o "1-2" \h \z \u </w:instrText>
      </w:r>
      <w:r w:rsidRPr="00B773F6">
        <w:rPr>
          <w:rFonts w:asciiTheme="minorHAnsi" w:hAnsiTheme="minorHAnsi" w:cstheme="minorHAnsi"/>
          <w:bCs/>
          <w:noProof w:val="0"/>
          <w:kern w:val="32"/>
          <w:szCs w:val="32"/>
          <w:lang w:eastAsia="fr-FR"/>
        </w:rPr>
        <w:fldChar w:fldCharType="separate"/>
      </w:r>
      <w:hyperlink w:anchor="_Toc437361261" w:history="1">
        <w:r w:rsidR="00965A6E" w:rsidRPr="00B773F6">
          <w:rPr>
            <w:rStyle w:val="Lienhypertexte"/>
            <w:rFonts w:asciiTheme="minorHAnsi" w:hAnsiTheme="minorHAnsi" w:cstheme="minorHAnsi"/>
          </w:rPr>
          <w:t>1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Table of contents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_Toc437361261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3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0E1FE054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62" w:history="1">
        <w:r w:rsidR="00965A6E" w:rsidRPr="00B773F6">
          <w:rPr>
            <w:rStyle w:val="Lienhypertexte"/>
            <w:rFonts w:asciiTheme="minorHAnsi" w:hAnsiTheme="minorHAnsi" w:cstheme="minorHAnsi"/>
          </w:rPr>
          <w:t>2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Audit context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_Toc437361262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4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77EDAC16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63" w:history="1">
        <w:r w:rsidR="00965A6E" w:rsidRPr="00B773F6">
          <w:rPr>
            <w:rStyle w:val="Lienhypertexte"/>
            <w:rFonts w:asciiTheme="minorHAnsi" w:hAnsiTheme="minorHAnsi" w:cstheme="minorHAnsi"/>
          </w:rPr>
          <w:t>3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Audit Methodology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_Toc437361263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4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73EFC352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64" w:history="1">
        <w:r w:rsidR="00965A6E" w:rsidRPr="00B773F6">
          <w:rPr>
            <w:rStyle w:val="Lienhypertexte"/>
            <w:rFonts w:asciiTheme="minorHAnsi" w:hAnsiTheme="minorHAnsi" w:cstheme="minorHAnsi"/>
          </w:rPr>
          <w:t>3.1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Audit Objectives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_Toc437361264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4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50252064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65" w:history="1">
        <w:r w:rsidR="00965A6E" w:rsidRPr="00B773F6">
          <w:rPr>
            <w:rStyle w:val="Lienhypertexte"/>
            <w:rFonts w:asciiTheme="minorHAnsi" w:hAnsiTheme="minorHAnsi" w:cstheme="minorHAnsi"/>
          </w:rPr>
          <w:t>3.2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Audit Agenda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_Toc437361265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4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3B58830E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66" w:history="1">
        <w:r w:rsidR="00965A6E" w:rsidRPr="00B773F6">
          <w:rPr>
            <w:rStyle w:val="Lienhypertexte"/>
            <w:rFonts w:asciiTheme="minorHAnsi" w:hAnsiTheme="minorHAnsi" w:cstheme="minorHAnsi"/>
          </w:rPr>
          <w:t>4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Executive summary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_Toc437361266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6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4DA88B0C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67" w:history="1">
        <w:r w:rsidR="00965A6E" w:rsidRPr="00B773F6">
          <w:rPr>
            <w:rStyle w:val="Lienhypertexte"/>
            <w:rFonts w:asciiTheme="minorHAnsi" w:hAnsiTheme="minorHAnsi" w:cstheme="minorHAnsi"/>
          </w:rPr>
          <w:t>5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The Service Provider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_Toc437361267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7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55EB38D4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68" w:history="1">
        <w:r w:rsidR="00965A6E" w:rsidRPr="00B773F6">
          <w:rPr>
            <w:rStyle w:val="Lienhypertexte"/>
            <w:rFonts w:asciiTheme="minorHAnsi" w:hAnsiTheme="minorHAnsi" w:cstheme="minorHAnsi"/>
          </w:rPr>
          <w:t>6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CRO Organization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_Toc437361268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7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3BF00551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69" w:history="1">
        <w:r w:rsidR="00965A6E" w:rsidRPr="00B773F6">
          <w:rPr>
            <w:rStyle w:val="Lienhypertexte"/>
            <w:rFonts w:asciiTheme="minorHAnsi" w:hAnsiTheme="minorHAnsi" w:cstheme="minorHAnsi"/>
          </w:rPr>
          <w:t>6.1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Organizational structure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_Toc437361269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7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0208C846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0" w:history="1">
        <w:r w:rsidR="00965A6E" w:rsidRPr="00B773F6">
          <w:rPr>
            <w:rStyle w:val="Lienhypertexte"/>
            <w:rFonts w:asciiTheme="minorHAnsi" w:hAnsiTheme="minorHAnsi" w:cstheme="minorHAnsi"/>
          </w:rPr>
          <w:t>1.1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Staff Qualification and Training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_Toc437361270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7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25F7E2B9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1" w:history="1">
        <w:r w:rsidR="00965A6E" w:rsidRPr="00B773F6">
          <w:rPr>
            <w:rStyle w:val="Lienhypertexte"/>
            <w:rFonts w:asciiTheme="minorHAnsi" w:hAnsiTheme="minorHAnsi" w:cstheme="minorHAnsi"/>
          </w:rPr>
          <w:t>6.2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Job Descriptions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_Toc437361271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9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31C19D04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2" w:history="1">
        <w:r w:rsidR="00965A6E" w:rsidRPr="00B773F6">
          <w:rPr>
            <w:rStyle w:val="Lienhypertexte"/>
            <w:rFonts w:asciiTheme="minorHAnsi" w:hAnsiTheme="minorHAnsi" w:cstheme="minorHAnsi"/>
          </w:rPr>
          <w:t>6.3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Curriculum Vitae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_Toc437361272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9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6BB169B5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3" w:history="1">
        <w:r w:rsidR="00965A6E" w:rsidRPr="00B773F6">
          <w:rPr>
            <w:rStyle w:val="Lienhypertexte"/>
            <w:rFonts w:asciiTheme="minorHAnsi" w:hAnsiTheme="minorHAnsi" w:cstheme="minorHAnsi"/>
          </w:rPr>
          <w:t>6.4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Staff Training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_Toc437361273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9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10313AFE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4" w:history="1">
        <w:r w:rsidR="00965A6E" w:rsidRPr="00B773F6">
          <w:rPr>
            <w:rStyle w:val="Lienhypertexte"/>
            <w:rFonts w:asciiTheme="minorHAnsi" w:hAnsiTheme="minorHAnsi" w:cstheme="minorHAnsi"/>
          </w:rPr>
          <w:t>6.5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Staff Capacitation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_Toc437361274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11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4BB0EE07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5" w:history="1">
        <w:r w:rsidR="00965A6E" w:rsidRPr="00B773F6">
          <w:rPr>
            <w:rStyle w:val="Lienhypertexte"/>
            <w:rFonts w:asciiTheme="minorHAnsi" w:hAnsiTheme="minorHAnsi" w:cstheme="minorHAnsi"/>
          </w:rPr>
          <w:t>6.6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Staff allocation for the project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_Toc437361275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11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5DA84E85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6" w:history="1">
        <w:r w:rsidR="00965A6E" w:rsidRPr="00B773F6">
          <w:rPr>
            <w:rStyle w:val="Lienhypertexte"/>
            <w:rFonts w:asciiTheme="minorHAnsi" w:hAnsiTheme="minorHAnsi" w:cstheme="minorHAnsi"/>
          </w:rPr>
          <w:t>6.7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Staff continuity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_Toc437361276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11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1CD92533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77" w:history="1">
        <w:r w:rsidR="00965A6E" w:rsidRPr="00B773F6">
          <w:rPr>
            <w:rStyle w:val="Lienhypertexte"/>
            <w:rFonts w:asciiTheme="minorHAnsi" w:hAnsiTheme="minorHAnsi" w:cstheme="minorHAnsi"/>
          </w:rPr>
          <w:t>7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Quality Management System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_Toc437361277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11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5174EA0C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8" w:history="1">
        <w:r w:rsidR="00965A6E" w:rsidRPr="00B773F6">
          <w:rPr>
            <w:rStyle w:val="Lienhypertexte"/>
            <w:rFonts w:asciiTheme="minorHAnsi" w:hAnsiTheme="minorHAnsi" w:cstheme="minorHAnsi"/>
          </w:rPr>
          <w:t>7.1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Management Involvement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_Toc437361278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11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0D43A401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79" w:history="1">
        <w:r w:rsidR="00965A6E" w:rsidRPr="00B773F6">
          <w:rPr>
            <w:rStyle w:val="Lienhypertexte"/>
            <w:rFonts w:asciiTheme="minorHAnsi" w:hAnsiTheme="minorHAnsi" w:cstheme="minorHAnsi"/>
          </w:rPr>
          <w:t>7.2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Quality Policy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_Toc437361279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11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76F78570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80" w:history="1">
        <w:r w:rsidR="00965A6E" w:rsidRPr="00B773F6">
          <w:rPr>
            <w:rStyle w:val="Lienhypertexte"/>
            <w:rFonts w:asciiTheme="minorHAnsi" w:hAnsiTheme="minorHAnsi" w:cstheme="minorHAnsi"/>
          </w:rPr>
          <w:t>7.3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Quality objectives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_Toc437361280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12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10C71A0B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81" w:history="1">
        <w:r w:rsidR="00965A6E" w:rsidRPr="00B773F6">
          <w:rPr>
            <w:rStyle w:val="Lienhypertexte"/>
            <w:rFonts w:asciiTheme="minorHAnsi" w:hAnsiTheme="minorHAnsi" w:cstheme="minorHAnsi"/>
          </w:rPr>
          <w:t>7.4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Management reviews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_Toc437361281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12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413ED151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82" w:history="1">
        <w:r w:rsidR="00965A6E" w:rsidRPr="00B773F6">
          <w:rPr>
            <w:rStyle w:val="Lienhypertexte"/>
            <w:rFonts w:asciiTheme="minorHAnsi" w:hAnsiTheme="minorHAnsi" w:cstheme="minorHAnsi"/>
          </w:rPr>
          <w:t>7.5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Quality Manager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_Toc437361282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12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21F0E88B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83" w:history="1">
        <w:r w:rsidR="00965A6E" w:rsidRPr="00B773F6">
          <w:rPr>
            <w:rStyle w:val="Lienhypertexte"/>
            <w:rFonts w:asciiTheme="minorHAnsi" w:hAnsiTheme="minorHAnsi" w:cstheme="minorHAnsi"/>
          </w:rPr>
          <w:t>7.6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Quality Manual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_Toc437361283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12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3215E75A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84" w:history="1">
        <w:r w:rsidR="00965A6E" w:rsidRPr="00B773F6">
          <w:rPr>
            <w:rStyle w:val="Lienhypertexte"/>
            <w:rFonts w:asciiTheme="minorHAnsi" w:hAnsiTheme="minorHAnsi" w:cstheme="minorHAnsi"/>
          </w:rPr>
          <w:t>7.7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Risk assessment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_Toc437361284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12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0D592CC8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85" w:history="1">
        <w:r w:rsidR="00965A6E" w:rsidRPr="00B773F6">
          <w:rPr>
            <w:rStyle w:val="Lienhypertexte"/>
            <w:rFonts w:asciiTheme="minorHAnsi" w:hAnsiTheme="minorHAnsi" w:cstheme="minorHAnsi"/>
          </w:rPr>
          <w:t>7.8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Standard Operating Procedures (SOPs)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_Toc437361285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14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3117BA44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86" w:history="1">
        <w:r w:rsidR="00965A6E" w:rsidRPr="00B773F6">
          <w:rPr>
            <w:rStyle w:val="Lienhypertexte"/>
            <w:rFonts w:asciiTheme="minorHAnsi" w:hAnsiTheme="minorHAnsi" w:cstheme="minorHAnsi"/>
          </w:rPr>
          <w:t>7.9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Study Documentation Management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_Toc437361286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15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765192B9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87" w:history="1">
        <w:r w:rsidR="00965A6E" w:rsidRPr="00B773F6">
          <w:rPr>
            <w:rStyle w:val="Lienhypertexte"/>
            <w:rFonts w:asciiTheme="minorHAnsi" w:hAnsiTheme="minorHAnsi" w:cstheme="minorHAnsi"/>
          </w:rPr>
          <w:t>7.10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Continuous Improvement System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_Toc437361287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16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3276C31C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88" w:history="1">
        <w:r w:rsidR="00965A6E" w:rsidRPr="00B773F6">
          <w:rPr>
            <w:rStyle w:val="Lienhypertexte"/>
            <w:rFonts w:asciiTheme="minorHAnsi" w:hAnsiTheme="minorHAnsi" w:cstheme="minorHAnsi"/>
          </w:rPr>
          <w:t>8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Project Management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_Toc437361288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18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1127E569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89" w:history="1">
        <w:r w:rsidR="00965A6E" w:rsidRPr="00B773F6">
          <w:rPr>
            <w:rStyle w:val="Lienhypertexte"/>
            <w:rFonts w:asciiTheme="minorHAnsi" w:hAnsiTheme="minorHAnsi" w:cstheme="minorHAnsi"/>
          </w:rPr>
          <w:t>9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Delegation of Responsibilities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_Toc437361289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18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4298B7A0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90" w:history="1">
        <w:r w:rsidR="00965A6E" w:rsidRPr="00B773F6">
          <w:rPr>
            <w:rStyle w:val="Lienhypertexte"/>
            <w:rFonts w:asciiTheme="minorHAnsi" w:hAnsiTheme="minorHAnsi" w:cstheme="minorHAnsi"/>
          </w:rPr>
          <w:t>10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Regulatory Compliance System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_Toc437361290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19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77C93DBA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91" w:history="1">
        <w:r w:rsidR="00965A6E" w:rsidRPr="00B773F6">
          <w:rPr>
            <w:rStyle w:val="Lienhypertexte"/>
            <w:rFonts w:asciiTheme="minorHAnsi" w:hAnsiTheme="minorHAnsi" w:cstheme="minorHAnsi"/>
          </w:rPr>
          <w:t>10.1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Regulatory Intelligence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_Toc437361291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19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7E520925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92" w:history="1">
        <w:r w:rsidR="00965A6E" w:rsidRPr="00B773F6">
          <w:rPr>
            <w:rStyle w:val="Lienhypertexte"/>
            <w:rFonts w:asciiTheme="minorHAnsi" w:hAnsiTheme="minorHAnsi" w:cstheme="minorHAnsi"/>
          </w:rPr>
          <w:t>10.2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Personal Data Protection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_Toc437361292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20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2C35C4F5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93" w:history="1">
        <w:r w:rsidR="00965A6E" w:rsidRPr="00B773F6">
          <w:rPr>
            <w:rStyle w:val="Lienhypertexte"/>
            <w:rFonts w:asciiTheme="minorHAnsi" w:hAnsiTheme="minorHAnsi" w:cstheme="minorHAnsi"/>
          </w:rPr>
          <w:t>10.3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Control of Contracted-out Activities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_Toc437361293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20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25D1AFDD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94" w:history="1"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11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Site Monitoring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_Toc437361294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21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78548859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95" w:history="1"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12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Central Lab Activities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_Toc437361295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21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5DFFC115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96" w:history="1"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13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Central Imaging Corelab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_Toc437361296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22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379F1B1F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297" w:history="1"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14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Data Management activities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_Toc437361297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23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6DE03B97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98" w:history="1">
        <w:r w:rsidR="00965A6E" w:rsidRPr="00B773F6">
          <w:rPr>
            <w:rStyle w:val="Lienhypertexte"/>
            <w:rFonts w:asciiTheme="minorHAnsi" w:hAnsiTheme="minorHAnsi" w:cstheme="minorHAnsi"/>
          </w:rPr>
          <w:t>14.2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Clinical Trial Change Control - Impact Analysis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_Toc437361298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24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4E5B0D0F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299" w:history="1">
        <w:r w:rsidR="00965A6E" w:rsidRPr="00B773F6">
          <w:rPr>
            <w:rStyle w:val="Lienhypertexte"/>
            <w:rFonts w:asciiTheme="minorHAnsi" w:hAnsiTheme="minorHAnsi" w:cstheme="minorHAnsi"/>
          </w:rPr>
          <w:t>14.3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Communication between the clinical study stakeholders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_Toc437361299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25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1610E65F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300" w:history="1">
        <w:r w:rsidR="00965A6E" w:rsidRPr="00B773F6">
          <w:rPr>
            <w:rStyle w:val="Lienhypertexte"/>
            <w:rFonts w:asciiTheme="minorHAnsi" w:hAnsiTheme="minorHAnsi" w:cstheme="minorHAnsi"/>
          </w:rPr>
          <w:t>14.1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Clinical Trial Documentation Control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_Toc437361300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25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21628FE6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301" w:history="1"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15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  <w:lang w:val="en-US"/>
          </w:rPr>
          <w:t>Specific Activities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_Toc437361301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26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5D3725AC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302" w:history="1">
        <w:r w:rsidR="00965A6E" w:rsidRPr="00B773F6">
          <w:rPr>
            <w:rStyle w:val="Lienhypertexte"/>
            <w:rFonts w:asciiTheme="minorHAnsi" w:hAnsiTheme="minorHAnsi" w:cstheme="minorHAnsi"/>
          </w:rPr>
          <w:t>16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Facilities and Equipment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_Toc437361302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26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27AD1D63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303" w:history="1">
        <w:r w:rsidR="00965A6E" w:rsidRPr="00B773F6">
          <w:rPr>
            <w:rStyle w:val="Lienhypertexte"/>
            <w:rFonts w:asciiTheme="minorHAnsi" w:hAnsiTheme="minorHAnsi" w:cstheme="minorHAnsi"/>
          </w:rPr>
          <w:t>16.1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Tour of facilities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_Toc437361303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26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374D3A01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304" w:history="1">
        <w:r w:rsidR="00965A6E" w:rsidRPr="00B773F6">
          <w:rPr>
            <w:rStyle w:val="Lienhypertexte"/>
            <w:rFonts w:asciiTheme="minorHAnsi" w:hAnsiTheme="minorHAnsi" w:cstheme="minorHAnsi"/>
          </w:rPr>
          <w:t>16.2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Access to the buildings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_Toc437361304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26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28B70671" w14:textId="77777777" w:rsidR="00965A6E" w:rsidRPr="00B773F6" w:rsidRDefault="00A02C78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37361305" w:history="1">
        <w:r w:rsidR="00965A6E" w:rsidRPr="00B773F6">
          <w:rPr>
            <w:rStyle w:val="Lienhypertexte"/>
            <w:rFonts w:asciiTheme="minorHAnsi" w:hAnsiTheme="minorHAnsi" w:cstheme="minorHAnsi"/>
          </w:rPr>
          <w:t>16.3</w:t>
        </w:r>
        <w:r w:rsidR="00965A6E" w:rsidRPr="00B773F6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Equipment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_Toc437361305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27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107EDADF" w14:textId="77777777" w:rsidR="00965A6E" w:rsidRPr="00B773F6" w:rsidRDefault="00A02C78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37361306" w:history="1">
        <w:r w:rsidR="00965A6E" w:rsidRPr="00B773F6">
          <w:rPr>
            <w:rStyle w:val="Lienhypertexte"/>
            <w:rFonts w:asciiTheme="minorHAnsi" w:hAnsiTheme="minorHAnsi" w:cstheme="minorHAnsi"/>
          </w:rPr>
          <w:t>17</w:t>
        </w:r>
        <w:r w:rsidR="00965A6E" w:rsidRPr="00B773F6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965A6E" w:rsidRPr="00B773F6">
          <w:rPr>
            <w:rStyle w:val="Lienhypertexte"/>
            <w:rFonts w:asciiTheme="minorHAnsi" w:hAnsiTheme="minorHAnsi" w:cstheme="minorHAnsi"/>
          </w:rPr>
          <w:t>Auditors Curriculum Vitae</w:t>
        </w:r>
        <w:r w:rsidR="00965A6E" w:rsidRPr="00B773F6">
          <w:rPr>
            <w:rFonts w:asciiTheme="minorHAnsi" w:hAnsiTheme="minorHAnsi" w:cstheme="minorHAnsi"/>
            <w:webHidden/>
          </w:rPr>
          <w:tab/>
        </w:r>
        <w:r w:rsidR="00965A6E" w:rsidRPr="00B773F6">
          <w:rPr>
            <w:rFonts w:asciiTheme="minorHAnsi" w:hAnsiTheme="minorHAnsi" w:cstheme="minorHAnsi"/>
            <w:webHidden/>
          </w:rPr>
          <w:fldChar w:fldCharType="begin"/>
        </w:r>
        <w:r w:rsidR="00965A6E" w:rsidRPr="00B773F6">
          <w:rPr>
            <w:rFonts w:asciiTheme="minorHAnsi" w:hAnsiTheme="minorHAnsi" w:cstheme="minorHAnsi"/>
            <w:webHidden/>
          </w:rPr>
          <w:instrText xml:space="preserve"> PAGEREF _Toc437361306 \h </w:instrText>
        </w:r>
        <w:r w:rsidR="00965A6E" w:rsidRPr="00B773F6">
          <w:rPr>
            <w:rFonts w:asciiTheme="minorHAnsi" w:hAnsiTheme="minorHAnsi" w:cstheme="minorHAnsi"/>
            <w:webHidden/>
          </w:rPr>
        </w:r>
        <w:r w:rsidR="00965A6E" w:rsidRPr="00B773F6">
          <w:rPr>
            <w:rFonts w:asciiTheme="minorHAnsi" w:hAnsiTheme="minorHAnsi" w:cstheme="minorHAnsi"/>
            <w:webHidden/>
          </w:rPr>
          <w:fldChar w:fldCharType="separate"/>
        </w:r>
        <w:r w:rsidR="00965A6E" w:rsidRPr="00B773F6">
          <w:rPr>
            <w:rFonts w:asciiTheme="minorHAnsi" w:hAnsiTheme="minorHAnsi" w:cstheme="minorHAnsi"/>
            <w:webHidden/>
          </w:rPr>
          <w:t>28</w:t>
        </w:r>
        <w:r w:rsidR="00965A6E" w:rsidRPr="00B773F6">
          <w:rPr>
            <w:rFonts w:asciiTheme="minorHAnsi" w:hAnsiTheme="minorHAnsi" w:cstheme="minorHAnsi"/>
            <w:webHidden/>
          </w:rPr>
          <w:fldChar w:fldCharType="end"/>
        </w:r>
      </w:hyperlink>
    </w:p>
    <w:p w14:paraId="65186F6F" w14:textId="4ACF5DA6" w:rsidR="00436214" w:rsidRPr="00B773F6" w:rsidRDefault="00436214" w:rsidP="002736B5">
      <w:pPr>
        <w:pStyle w:val="TM1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fldChar w:fldCharType="end"/>
      </w:r>
    </w:p>
    <w:p w14:paraId="65186F70" w14:textId="77777777" w:rsidR="00400617" w:rsidRPr="00B773F6" w:rsidRDefault="00436214" w:rsidP="00607884">
      <w:pPr>
        <w:pStyle w:val="Titre1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br w:type="page"/>
      </w:r>
      <w:bookmarkStart w:id="8" w:name="_Toc437361262"/>
      <w:r w:rsidR="00E375E8" w:rsidRPr="00B773F6">
        <w:rPr>
          <w:rFonts w:asciiTheme="minorHAnsi" w:hAnsiTheme="minorHAnsi" w:cstheme="minorHAnsi"/>
        </w:rPr>
        <w:lastRenderedPageBreak/>
        <w:t>Audit context</w:t>
      </w:r>
      <w:bookmarkEnd w:id="8"/>
    </w:p>
    <w:p w14:paraId="65186F71" w14:textId="77777777" w:rsidR="000A1545" w:rsidRPr="00B773F6" w:rsidRDefault="000A1545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sub-contractor is working for the Sponsor since</w:t>
      </w:r>
    </w:p>
    <w:p w14:paraId="65186F72" w14:textId="77777777" w:rsidR="000A1545" w:rsidRPr="00B773F6" w:rsidRDefault="000A1545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 sub-contractor has never experienced working for the Sponsor</w:t>
      </w:r>
    </w:p>
    <w:p w14:paraId="65186F73" w14:textId="77777777" w:rsidR="000A1545" w:rsidRPr="00B773F6" w:rsidRDefault="000A1545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Services provided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>…</w:t>
      </w:r>
    </w:p>
    <w:p w14:paraId="65186F74" w14:textId="77777777" w:rsidR="00C134E1" w:rsidRPr="00B773F6" w:rsidRDefault="000A1545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134E1" w:rsidRPr="00B773F6">
        <w:rPr>
          <w:rFonts w:asciiTheme="minorHAnsi" w:hAnsiTheme="minorHAnsi" w:cstheme="minorHAnsi"/>
          <w:color w:val="FF0000"/>
        </w:rPr>
        <w:t xml:space="preserve">The Contract Research Organization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="00C134E1" w:rsidRPr="00B773F6">
        <w:rPr>
          <w:rFonts w:asciiTheme="minorHAnsi" w:hAnsiTheme="minorHAnsi" w:cstheme="minorHAnsi"/>
          <w:color w:val="FF0000"/>
        </w:rPr>
        <w:t xml:space="preserve"> audited previously</w:t>
      </w:r>
      <w:r w:rsidR="001A0909" w:rsidRPr="00B773F6">
        <w:rPr>
          <w:rFonts w:asciiTheme="minorHAnsi" w:hAnsiTheme="minorHAnsi" w:cstheme="minorHAnsi"/>
          <w:color w:val="FF0000"/>
        </w:rPr>
        <w:t>.</w:t>
      </w:r>
    </w:p>
    <w:p w14:paraId="65186F75" w14:textId="77777777" w:rsidR="00C134E1" w:rsidRPr="00B773F6" w:rsidRDefault="000A1545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134E1" w:rsidRPr="00B773F6">
        <w:rPr>
          <w:rFonts w:asciiTheme="minorHAnsi" w:hAnsiTheme="minorHAnsi" w:cstheme="minorHAnsi"/>
          <w:color w:val="FF0000"/>
        </w:rPr>
        <w:t>The Contract Research Organization has never been audited by the Sponsor</w:t>
      </w:r>
      <w:r w:rsidR="001A0909" w:rsidRPr="00B773F6">
        <w:rPr>
          <w:rFonts w:asciiTheme="minorHAnsi" w:hAnsiTheme="minorHAnsi" w:cstheme="minorHAnsi"/>
          <w:color w:val="FF0000"/>
        </w:rPr>
        <w:t>.</w:t>
      </w:r>
    </w:p>
    <w:p w14:paraId="65186F76" w14:textId="77777777" w:rsidR="00C134E1" w:rsidRPr="00B773F6" w:rsidRDefault="000A1545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134E1" w:rsidRPr="00B773F6">
        <w:rPr>
          <w:rFonts w:asciiTheme="minorHAnsi" w:hAnsiTheme="minorHAnsi" w:cstheme="minorHAnsi"/>
          <w:color w:val="FF0000"/>
        </w:rPr>
        <w:t xml:space="preserve">The corrective actions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="00871A6C" w:rsidRPr="00B773F6">
        <w:rPr>
          <w:rFonts w:asciiTheme="minorHAnsi" w:hAnsiTheme="minorHAnsi" w:cstheme="minorHAnsi"/>
          <w:color w:val="FF0000"/>
        </w:rPr>
        <w:t xml:space="preserve"> addressed.</w:t>
      </w:r>
    </w:p>
    <w:p w14:paraId="65186F77" w14:textId="77777777" w:rsidR="00C134E1" w:rsidRPr="00B773F6" w:rsidRDefault="000A1545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134E1" w:rsidRPr="00B773F6">
        <w:rPr>
          <w:rFonts w:asciiTheme="minorHAnsi" w:hAnsiTheme="minorHAnsi" w:cstheme="minorHAnsi"/>
          <w:color w:val="FF0000"/>
        </w:rPr>
        <w:t xml:space="preserve">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="00C134E1" w:rsidRPr="00B773F6">
        <w:rPr>
          <w:rFonts w:asciiTheme="minorHAnsi" w:hAnsiTheme="minorHAnsi" w:cstheme="minorHAnsi"/>
          <w:color w:val="FF0000"/>
        </w:rPr>
        <w:t xml:space="preserve"> a recent major change (acquisition</w:t>
      </w:r>
      <w:r w:rsidR="00871A6C" w:rsidRPr="00B773F6">
        <w:rPr>
          <w:rFonts w:asciiTheme="minorHAnsi" w:hAnsiTheme="minorHAnsi" w:cstheme="minorHAnsi"/>
          <w:color w:val="FF0000"/>
        </w:rPr>
        <w:t xml:space="preserve"> </w:t>
      </w:r>
      <w:r w:rsidR="00C134E1" w:rsidRPr="00B773F6">
        <w:rPr>
          <w:rFonts w:asciiTheme="minorHAnsi" w:hAnsiTheme="minorHAnsi" w:cstheme="minorHAnsi"/>
          <w:color w:val="FF0000"/>
        </w:rPr>
        <w:t>/</w:t>
      </w:r>
      <w:r w:rsidR="00871A6C" w:rsidRPr="00B773F6">
        <w:rPr>
          <w:rFonts w:asciiTheme="minorHAnsi" w:hAnsiTheme="minorHAnsi" w:cstheme="minorHAnsi"/>
          <w:color w:val="FF0000"/>
        </w:rPr>
        <w:t xml:space="preserve"> </w:t>
      </w:r>
      <w:proofErr w:type="gramStart"/>
      <w:r w:rsidR="00C134E1" w:rsidRPr="00B773F6">
        <w:rPr>
          <w:rFonts w:asciiTheme="minorHAnsi" w:hAnsiTheme="minorHAnsi" w:cstheme="minorHAnsi"/>
          <w:color w:val="FF0000"/>
        </w:rPr>
        <w:t>takeover)…</w:t>
      </w:r>
      <w:proofErr w:type="gramEnd"/>
    </w:p>
    <w:p w14:paraId="65186F78" w14:textId="77777777" w:rsidR="00C134E1" w:rsidRPr="00B773F6" w:rsidRDefault="000A1545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134E1" w:rsidRPr="00B773F6">
        <w:rPr>
          <w:rFonts w:asciiTheme="minorHAnsi" w:hAnsiTheme="minorHAnsi" w:cstheme="minorHAnsi"/>
          <w:color w:val="FF0000"/>
        </w:rPr>
        <w:t xml:space="preserve">This changes affected: staff, location, </w:t>
      </w:r>
      <w:proofErr w:type="gramStart"/>
      <w:r w:rsidR="00C134E1" w:rsidRPr="00B773F6">
        <w:rPr>
          <w:rFonts w:asciiTheme="minorHAnsi" w:hAnsiTheme="minorHAnsi" w:cstheme="minorHAnsi"/>
          <w:color w:val="FF0000"/>
        </w:rPr>
        <w:t>procedures,…</w:t>
      </w:r>
      <w:proofErr w:type="gramEnd"/>
    </w:p>
    <w:p w14:paraId="65186F79" w14:textId="77777777" w:rsidR="00400617" w:rsidRPr="00B773F6" w:rsidRDefault="00871A6C" w:rsidP="00607884">
      <w:pPr>
        <w:pStyle w:val="Titre1"/>
        <w:rPr>
          <w:rFonts w:asciiTheme="minorHAnsi" w:hAnsiTheme="minorHAnsi" w:cstheme="minorHAnsi"/>
        </w:rPr>
      </w:pPr>
      <w:bookmarkStart w:id="9" w:name="_Toc437361263"/>
      <w:r w:rsidRPr="00B773F6">
        <w:rPr>
          <w:rFonts w:asciiTheme="minorHAnsi" w:hAnsiTheme="minorHAnsi" w:cstheme="minorHAnsi"/>
        </w:rPr>
        <w:t xml:space="preserve">Audit </w:t>
      </w:r>
      <w:r w:rsidR="00FC1244" w:rsidRPr="00B773F6">
        <w:rPr>
          <w:rFonts w:asciiTheme="minorHAnsi" w:hAnsiTheme="minorHAnsi" w:cstheme="minorHAnsi"/>
        </w:rPr>
        <w:t>M</w:t>
      </w:r>
      <w:r w:rsidRPr="00B773F6">
        <w:rPr>
          <w:rFonts w:asciiTheme="minorHAnsi" w:hAnsiTheme="minorHAnsi" w:cstheme="minorHAnsi"/>
        </w:rPr>
        <w:t>ethodology</w:t>
      </w:r>
      <w:bookmarkEnd w:id="9"/>
    </w:p>
    <w:p w14:paraId="65186F7A" w14:textId="77777777" w:rsidR="000A07D7" w:rsidRPr="00B773F6" w:rsidRDefault="00C134E1" w:rsidP="00607884">
      <w:pPr>
        <w:pStyle w:val="Titre2"/>
        <w:rPr>
          <w:rFonts w:asciiTheme="minorHAnsi" w:hAnsiTheme="minorHAnsi" w:cstheme="minorHAnsi"/>
        </w:rPr>
      </w:pPr>
      <w:bookmarkStart w:id="10" w:name="_Toc437361264"/>
      <w:r w:rsidRPr="00B773F6">
        <w:rPr>
          <w:rFonts w:asciiTheme="minorHAnsi" w:hAnsiTheme="minorHAnsi" w:cstheme="minorHAnsi"/>
        </w:rPr>
        <w:t xml:space="preserve">Audit </w:t>
      </w:r>
      <w:r w:rsidR="008E4CF8" w:rsidRPr="00B773F6">
        <w:rPr>
          <w:rFonts w:asciiTheme="minorHAnsi" w:hAnsiTheme="minorHAnsi" w:cstheme="minorHAnsi"/>
        </w:rPr>
        <w:t>Objectives</w:t>
      </w:r>
      <w:bookmarkEnd w:id="10"/>
    </w:p>
    <w:p w14:paraId="65186F7B" w14:textId="77777777" w:rsidR="00C134E1" w:rsidRPr="00B773F6" w:rsidRDefault="00C134E1" w:rsidP="0012398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 xml:space="preserve">The aim of this audit </w:t>
      </w:r>
      <w:r w:rsidR="00BA53C2" w:rsidRPr="00B773F6">
        <w:rPr>
          <w:rFonts w:asciiTheme="minorHAnsi" w:hAnsiTheme="minorHAnsi" w:cstheme="minorHAnsi"/>
        </w:rPr>
        <w:t>is</w:t>
      </w:r>
      <w:r w:rsidRPr="00B773F6">
        <w:rPr>
          <w:rFonts w:asciiTheme="minorHAnsi" w:hAnsiTheme="minorHAnsi" w:cstheme="minorHAnsi"/>
        </w:rPr>
        <w:t xml:space="preserve"> to assess:</w:t>
      </w:r>
    </w:p>
    <w:p w14:paraId="65186F7C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compliance of the quality system with the applicable references,</w:t>
      </w:r>
    </w:p>
    <w:p w14:paraId="65186F7D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adequacy of the quality system elements with the clinical project.</w:t>
      </w:r>
    </w:p>
    <w:p w14:paraId="65186F7E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 xml:space="preserve">The audit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conducted according to the main applicable </w:t>
      </w:r>
      <w:proofErr w:type="gramStart"/>
      <w:r w:rsidRPr="00B773F6">
        <w:rPr>
          <w:rFonts w:asciiTheme="minorHAnsi" w:hAnsiTheme="minorHAnsi" w:cstheme="minorHAnsi"/>
          <w:color w:val="FF0000"/>
        </w:rPr>
        <w:t>standards :</w:t>
      </w:r>
      <w:proofErr w:type="gramEnd"/>
    </w:p>
    <w:p w14:paraId="65186F7F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European and French regulations,</w:t>
      </w:r>
    </w:p>
    <w:p w14:paraId="65186F80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ICH and French Good Clinical Practices.</w:t>
      </w:r>
    </w:p>
    <w:p w14:paraId="5B625F9A" w14:textId="4280351C" w:rsidR="008360A4" w:rsidRPr="00B773F6" w:rsidRDefault="008360A4" w:rsidP="00607884">
      <w:pPr>
        <w:pStyle w:val="Titre2"/>
        <w:rPr>
          <w:rFonts w:asciiTheme="minorHAnsi" w:hAnsiTheme="minorHAnsi" w:cstheme="minorHAnsi"/>
        </w:rPr>
      </w:pPr>
      <w:bookmarkStart w:id="11" w:name="_Toc437361265"/>
      <w:r w:rsidRPr="00B773F6">
        <w:rPr>
          <w:rFonts w:asciiTheme="minorHAnsi" w:hAnsiTheme="minorHAnsi" w:cstheme="minorHAnsi"/>
        </w:rPr>
        <w:t>Applicable Regulatory References and Standards</w:t>
      </w:r>
    </w:p>
    <w:p w14:paraId="4B824D9D" w14:textId="2466BC07" w:rsidR="008360A4" w:rsidRPr="00B773F6" w:rsidRDefault="008360A4" w:rsidP="008360A4">
      <w:pPr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The audit has been performed, based on the following applicable regulatory references and standards:</w:t>
      </w:r>
    </w:p>
    <w:p w14:paraId="1EF36BB9" w14:textId="20BE91C1" w:rsidR="008360A4" w:rsidRPr="00B773F6" w:rsidRDefault="008360A4" w:rsidP="008360A4">
      <w:pPr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fldChar w:fldCharType="begin"/>
      </w:r>
      <w:r w:rsidRPr="00B773F6">
        <w:rPr>
          <w:rFonts w:asciiTheme="minorHAnsi" w:hAnsiTheme="minorHAnsi" w:cstheme="minorHAnsi"/>
          <w:lang w:eastAsia="fr-FR"/>
        </w:rPr>
        <w:instrText xml:space="preserve"> MACROBUTTON  DM_References "\Data Management - Références\" </w:instrText>
      </w:r>
      <w:r w:rsidRPr="00B773F6">
        <w:rPr>
          <w:rFonts w:asciiTheme="minorHAnsi" w:hAnsiTheme="minorHAnsi" w:cstheme="minorHAnsi"/>
          <w:lang w:eastAsia="fr-FR"/>
        </w:rPr>
        <w:fldChar w:fldCharType="end"/>
      </w:r>
    </w:p>
    <w:p w14:paraId="01DBA9AB" w14:textId="77777777" w:rsidR="008360A4" w:rsidRPr="00B773F6" w:rsidRDefault="008360A4" w:rsidP="008360A4">
      <w:pPr>
        <w:rPr>
          <w:rFonts w:asciiTheme="minorHAnsi" w:hAnsiTheme="minorHAnsi" w:cstheme="minorHAnsi"/>
          <w:lang w:eastAsia="fr-FR"/>
        </w:rPr>
      </w:pPr>
    </w:p>
    <w:p w14:paraId="65186F81" w14:textId="2DFCEED0" w:rsidR="00190C3D" w:rsidRPr="00B773F6" w:rsidRDefault="008E4CF8" w:rsidP="00607884">
      <w:pPr>
        <w:pStyle w:val="Titre2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Audit Agenda</w:t>
      </w:r>
      <w:bookmarkEnd w:id="11"/>
    </w:p>
    <w:p w14:paraId="65186F82" w14:textId="77777777" w:rsidR="0099113D" w:rsidRPr="00B773F6" w:rsidRDefault="00C134E1" w:rsidP="00123989">
      <w:pPr>
        <w:rPr>
          <w:rFonts w:asciiTheme="minorHAnsi" w:hAnsiTheme="minorHAnsi" w:cstheme="minorHAnsi"/>
          <w:color w:val="FF0000"/>
        </w:rPr>
      </w:pPr>
      <w:bookmarkStart w:id="12" w:name="_Toc74458962"/>
      <w:r w:rsidRPr="00B773F6">
        <w:rPr>
          <w:rFonts w:asciiTheme="minorHAnsi" w:hAnsiTheme="minorHAnsi" w:cstheme="minorHAnsi"/>
          <w:color w:val="FF0000"/>
        </w:rPr>
        <w:t xml:space="preserve">The audit took place in the CRO facilities </w:t>
      </w:r>
      <w:r w:rsidR="00001F52" w:rsidRPr="00B773F6">
        <w:rPr>
          <w:rFonts w:asciiTheme="minorHAnsi" w:hAnsiTheme="minorHAnsi" w:cstheme="minorHAnsi"/>
          <w:color w:val="FF0000"/>
        </w:rPr>
        <w:t>on _</w:t>
      </w:r>
      <w:r w:rsidRPr="00B773F6">
        <w:rPr>
          <w:rFonts w:asciiTheme="minorHAnsi" w:hAnsiTheme="minorHAnsi" w:cstheme="minorHAnsi"/>
          <w:color w:val="FF0000"/>
        </w:rPr>
        <w:t xml:space="preserve"> and </w:t>
      </w:r>
      <w:r w:rsidR="00001F52" w:rsidRPr="00B773F6">
        <w:rPr>
          <w:rFonts w:asciiTheme="minorHAnsi" w:hAnsiTheme="minorHAnsi" w:cstheme="minorHAnsi"/>
          <w:color w:val="FF0000"/>
        </w:rPr>
        <w:t>was</w:t>
      </w:r>
      <w:r w:rsidRPr="00B773F6">
        <w:rPr>
          <w:rFonts w:asciiTheme="minorHAnsi" w:hAnsiTheme="minorHAnsi" w:cstheme="minorHAnsi"/>
          <w:color w:val="FF0000"/>
        </w:rPr>
        <w:t xml:space="preserve"> performed by </w:t>
      </w:r>
      <w:r w:rsidR="00001F52" w:rsidRPr="00B773F6">
        <w:rPr>
          <w:rFonts w:asciiTheme="minorHAnsi" w:hAnsiTheme="minorHAnsi" w:cstheme="minorHAnsi"/>
          <w:color w:val="FF0000"/>
        </w:rPr>
        <w:t>_.</w:t>
      </w:r>
    </w:p>
    <w:bookmarkEnd w:id="12"/>
    <w:p w14:paraId="65186F83" w14:textId="77777777" w:rsidR="00190C3D" w:rsidRPr="00B773F6" w:rsidRDefault="00C134E1" w:rsidP="00B5110F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Opening meeting</w:t>
      </w:r>
    </w:p>
    <w:p w14:paraId="65186F84" w14:textId="77777777" w:rsidR="00E91490" w:rsidRPr="00B773F6" w:rsidRDefault="00C134E1" w:rsidP="00123989">
      <w:pPr>
        <w:rPr>
          <w:rFonts w:asciiTheme="minorHAnsi" w:hAnsiTheme="minorHAnsi" w:cstheme="minorHAnsi"/>
        </w:rPr>
      </w:pPr>
      <w:bookmarkStart w:id="13" w:name="_Toc74458963"/>
      <w:r w:rsidRPr="00B773F6">
        <w:rPr>
          <w:rFonts w:asciiTheme="minorHAnsi" w:hAnsiTheme="minorHAnsi" w:cstheme="minorHAnsi"/>
        </w:rPr>
        <w:t>An opening meeting took place with:</w:t>
      </w:r>
    </w:p>
    <w:p w14:paraId="65186F85" w14:textId="77777777" w:rsidR="00AA0503" w:rsidRPr="00B773F6" w:rsidRDefault="00AA0503" w:rsidP="00123989">
      <w:pPr>
        <w:pStyle w:val="B1"/>
        <w:rPr>
          <w:rFonts w:asciiTheme="minorHAnsi" w:hAnsiTheme="minorHAnsi" w:cstheme="minorHAnsi"/>
        </w:rPr>
      </w:pPr>
    </w:p>
    <w:p w14:paraId="65186F86" w14:textId="77777777" w:rsidR="00190C3D" w:rsidRPr="00B773F6" w:rsidRDefault="003E67FF" w:rsidP="00B5110F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Audit</w:t>
      </w:r>
      <w:bookmarkEnd w:id="13"/>
    </w:p>
    <w:p w14:paraId="65186F87" w14:textId="345C0554" w:rsidR="00C134E1" w:rsidRPr="00B773F6" w:rsidRDefault="00166FA1" w:rsidP="0012398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 xml:space="preserve">The </w:t>
      </w:r>
      <w:r w:rsidR="00C134E1" w:rsidRPr="00B773F6">
        <w:rPr>
          <w:rFonts w:asciiTheme="minorHAnsi" w:hAnsiTheme="minorHAnsi" w:cstheme="minorHAnsi"/>
        </w:rPr>
        <w:t>audit consisted of a review of:</w:t>
      </w:r>
    </w:p>
    <w:p w14:paraId="65186F88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CRO organization</w:t>
      </w:r>
    </w:p>
    <w:p w14:paraId="65186F89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personnel qualification</w:t>
      </w:r>
    </w:p>
    <w:p w14:paraId="65186F8A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computerised systems</w:t>
      </w:r>
    </w:p>
    <w:p w14:paraId="65186F8B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Quality documentation for the processes</w:t>
      </w:r>
      <w:r w:rsidR="00001F52" w:rsidRPr="00B773F6">
        <w:rPr>
          <w:rFonts w:asciiTheme="minorHAnsi" w:hAnsiTheme="minorHAnsi" w:cstheme="minorHAnsi"/>
          <w:color w:val="FF0000"/>
        </w:rPr>
        <w:t xml:space="preserve"> _</w:t>
      </w:r>
    </w:p>
    <w:p w14:paraId="65186F8C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facilities</w:t>
      </w:r>
    </w:p>
    <w:p w14:paraId="65186F8D" w14:textId="77777777" w:rsidR="00C134E1" w:rsidRPr="00B773F6" w:rsidRDefault="00C134E1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services provided (</w:t>
      </w:r>
      <w:r w:rsidR="00001F52" w:rsidRPr="00B773F6">
        <w:rPr>
          <w:rFonts w:asciiTheme="minorHAnsi" w:hAnsiTheme="minorHAnsi" w:cstheme="minorHAnsi"/>
          <w:color w:val="FF0000"/>
        </w:rPr>
        <w:t>_</w:t>
      </w:r>
      <w:r w:rsidRPr="00B773F6">
        <w:rPr>
          <w:rFonts w:asciiTheme="minorHAnsi" w:hAnsiTheme="minorHAnsi" w:cstheme="minorHAnsi"/>
          <w:color w:val="FF0000"/>
        </w:rPr>
        <w:t>)</w:t>
      </w:r>
    </w:p>
    <w:p w14:paraId="65186F8E" w14:textId="77777777" w:rsidR="00C134E1" w:rsidRPr="00B773F6" w:rsidRDefault="00C134E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 xml:space="preserve">Interviews, site </w:t>
      </w:r>
      <w:proofErr w:type="spellStart"/>
      <w:r w:rsidRPr="00B773F6">
        <w:rPr>
          <w:rFonts w:asciiTheme="minorHAnsi" w:hAnsiTheme="minorHAnsi" w:cstheme="minorHAnsi"/>
          <w:color w:val="FF0000"/>
        </w:rPr>
        <w:t>visite</w:t>
      </w:r>
      <w:proofErr w:type="spellEnd"/>
      <w:r w:rsidRPr="00B773F6">
        <w:rPr>
          <w:rFonts w:asciiTheme="minorHAnsi" w:hAnsiTheme="minorHAnsi" w:cstheme="minorHAnsi"/>
          <w:color w:val="FF0000"/>
        </w:rPr>
        <w:t xml:space="preserve"> and documentation review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performed during the audit.</w:t>
      </w:r>
    </w:p>
    <w:p w14:paraId="65186F8F" w14:textId="77777777" w:rsidR="00190C3D" w:rsidRPr="00B773F6" w:rsidRDefault="00762254" w:rsidP="00B5110F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lastRenderedPageBreak/>
        <w:t>Closing</w:t>
      </w:r>
      <w:r w:rsidR="00C134E1" w:rsidRPr="00B773F6">
        <w:rPr>
          <w:rFonts w:asciiTheme="minorHAnsi" w:hAnsiTheme="minorHAnsi" w:cstheme="minorHAnsi"/>
        </w:rPr>
        <w:t xml:space="preserve"> meeting</w:t>
      </w:r>
    </w:p>
    <w:p w14:paraId="65186F90" w14:textId="77777777" w:rsidR="00C134E1" w:rsidRPr="00B773F6" w:rsidRDefault="00C134E1" w:rsidP="0012398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A debriefing meeting took place to present and discuss the audit results with:</w:t>
      </w:r>
    </w:p>
    <w:p w14:paraId="65186F91" w14:textId="77777777" w:rsidR="00001F52" w:rsidRPr="00B773F6" w:rsidRDefault="00001F52" w:rsidP="00001F52">
      <w:pPr>
        <w:pStyle w:val="B1"/>
        <w:rPr>
          <w:rFonts w:asciiTheme="minorHAnsi" w:hAnsiTheme="minorHAnsi" w:cstheme="minorHAnsi"/>
        </w:rPr>
      </w:pPr>
    </w:p>
    <w:p w14:paraId="65186F92" w14:textId="77777777" w:rsidR="00762254" w:rsidRPr="00B773F6" w:rsidRDefault="00762254" w:rsidP="00B5110F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Audit report</w:t>
      </w:r>
    </w:p>
    <w:p w14:paraId="65186F93" w14:textId="77777777" w:rsidR="00762254" w:rsidRPr="00B773F6" w:rsidRDefault="00762254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The improvement suggestions included in this report are only advices. They are not based on a prior assessment of costs / timelines / quality objectives of the CRO. They do not represent by themselves the appropriate actions plan and should be considered within the global context.</w:t>
      </w:r>
    </w:p>
    <w:p w14:paraId="65186F95" w14:textId="77777777" w:rsidR="00001F52" w:rsidRPr="00B773F6" w:rsidRDefault="00001F52" w:rsidP="00621252">
      <w:pPr>
        <w:pStyle w:val="Titre3"/>
        <w:rPr>
          <w:rFonts w:asciiTheme="minorHAnsi" w:hAnsiTheme="minorHAnsi" w:cstheme="minorHAnsi"/>
          <w:lang w:val="en-US"/>
        </w:rPr>
      </w:pPr>
      <w:r w:rsidRPr="00B773F6">
        <w:rPr>
          <w:rFonts w:asciiTheme="minorHAnsi" w:hAnsiTheme="minorHAnsi" w:cstheme="minorHAnsi"/>
          <w:lang w:val="en-US"/>
        </w:rPr>
        <w:t>Classification of audit findings</w:t>
      </w:r>
    </w:p>
    <w:p w14:paraId="78A87DD2" w14:textId="77777777" w:rsidR="004157D9" w:rsidRPr="00B773F6" w:rsidRDefault="004157D9" w:rsidP="004157D9">
      <w:pPr>
        <w:rPr>
          <w:rFonts w:asciiTheme="minorHAnsi" w:hAnsiTheme="minorHAnsi" w:cstheme="minorHAnsi"/>
          <w:bCs/>
          <w:lang w:val="en-US"/>
        </w:rPr>
      </w:pPr>
      <w:r w:rsidRPr="00B773F6">
        <w:rPr>
          <w:rFonts w:asciiTheme="minorHAnsi" w:hAnsiTheme="minorHAnsi" w:cstheme="minorHAnsi"/>
          <w:lang w:val="en-US" w:eastAsia="fr-FR"/>
        </w:rPr>
        <w:t xml:space="preserve">In this report, the findings are classified as critical, major or minor according to the </w:t>
      </w:r>
      <w:r w:rsidRPr="00B773F6">
        <w:rPr>
          <w:rFonts w:asciiTheme="minorHAnsi" w:hAnsiTheme="minorHAnsi" w:cstheme="minorHAnsi"/>
          <w:bCs/>
          <w:lang w:val="en-US"/>
        </w:rPr>
        <w:t>Procedure for reporting of GCP inspections requested by the Committee for Medicinal Products for Human Use (CHMP), 28 March 2017:</w:t>
      </w:r>
    </w:p>
    <w:p w14:paraId="72EFDBA5" w14:textId="77777777" w:rsidR="004157D9" w:rsidRPr="00B773F6" w:rsidRDefault="004157D9" w:rsidP="004157D9">
      <w:pPr>
        <w:rPr>
          <w:rFonts w:asciiTheme="minorHAnsi" w:hAnsiTheme="minorHAnsi" w:cstheme="minorHAnsi"/>
          <w:bCs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4157D9" w:rsidRPr="00B773F6" w14:paraId="02CA5709" w14:textId="77777777" w:rsidTr="00895E8D">
        <w:tc>
          <w:tcPr>
            <w:tcW w:w="7503" w:type="dxa"/>
          </w:tcPr>
          <w:p w14:paraId="76CA3A9B" w14:textId="77777777" w:rsidR="004157D9" w:rsidRPr="00B773F6" w:rsidRDefault="004157D9" w:rsidP="00895E8D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B773F6">
              <w:rPr>
                <w:rFonts w:asciiTheme="minorHAnsi" w:hAnsiTheme="minorHAnsi" w:cstheme="minorHAnsi"/>
                <w:lang w:val="en-US" w:eastAsia="fr-FR"/>
              </w:rPr>
              <w:t>"</w:t>
            </w:r>
            <w:r w:rsidRPr="00B773F6">
              <w:rPr>
                <w:rFonts w:asciiTheme="minorHAnsi" w:hAnsiTheme="minorHAnsi" w:cstheme="minorHAnsi"/>
                <w:b/>
                <w:i/>
                <w:lang w:val="en-US" w:eastAsia="fr-FR"/>
              </w:rPr>
              <w:t>APPENDIX 5 – Grading of inspection findings</w:t>
            </w:r>
          </w:p>
          <w:p w14:paraId="47373B47" w14:textId="77777777" w:rsidR="004157D9" w:rsidRPr="00B773F6" w:rsidRDefault="004157D9" w:rsidP="00895E8D">
            <w:pPr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  <w:t>Critical</w:t>
            </w:r>
          </w:p>
          <w:p w14:paraId="2CE9ED15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Conditions, practices or processes that adversely affect the rights, safety or well-being of the subjects and/or the quality and integrity of data.</w:t>
            </w:r>
          </w:p>
          <w:p w14:paraId="253913C0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Critical observations are considered totally unacceptable.</w:t>
            </w:r>
          </w:p>
          <w:p w14:paraId="19B76D6A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Possible consequences: rejection of data and/or legal action required</w:t>
            </w:r>
          </w:p>
          <w:p w14:paraId="2CED4BFB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Remark: Observations classified as critical may include a pattern of deviations classified as major, bad quality of the data and/or absence of source documents. Manipulation and intentional misrepresentation of data belong to this group.</w:t>
            </w:r>
          </w:p>
          <w:p w14:paraId="2688B92C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</w:p>
          <w:p w14:paraId="6634906B" w14:textId="77777777" w:rsidR="004157D9" w:rsidRPr="00B773F6" w:rsidRDefault="004157D9" w:rsidP="00895E8D">
            <w:pPr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  <w:t>Major</w:t>
            </w:r>
          </w:p>
          <w:p w14:paraId="099544FF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Conditions, practices or processes that might adversely affect the rights, safety or well-being of the subjects and/or the quality and integrity of data.</w:t>
            </w:r>
          </w:p>
          <w:p w14:paraId="3E84A23C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Major observations are serious deficiencies and are direct violations of GCP principles.</w:t>
            </w:r>
          </w:p>
          <w:p w14:paraId="0150A919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Possible consequences: data may be rejected and/or legal action required</w:t>
            </w:r>
          </w:p>
          <w:p w14:paraId="0E73DAA2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Remark: Observations classified as major, may include a pattern of deviations and/or numerous minor observations.</w:t>
            </w:r>
          </w:p>
          <w:p w14:paraId="0D973553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</w:p>
          <w:p w14:paraId="7CE5602B" w14:textId="77777777" w:rsidR="004157D9" w:rsidRPr="00B773F6" w:rsidRDefault="004157D9" w:rsidP="00895E8D">
            <w:pPr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  <w:t>Minor</w:t>
            </w:r>
          </w:p>
          <w:p w14:paraId="06A73DDC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Conditions, practices or processes that would not be expected to adversely affect the rights, safety or well-being of the subjects and/or the quality and integrity of data.</w:t>
            </w:r>
          </w:p>
          <w:p w14:paraId="58FCCFE7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 xml:space="preserve">Possible consequences: Observations classified as minor, indicate the need for improvement of conditions, </w:t>
            </w:r>
            <w:proofErr w:type="spellStart"/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practises</w:t>
            </w:r>
            <w:proofErr w:type="spellEnd"/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 xml:space="preserve"> and processes.</w:t>
            </w:r>
          </w:p>
          <w:p w14:paraId="75C0A67C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t>Remark: Many minor observations might indicate a bad quality and the sum might be equal to a major finding with its consequences.</w:t>
            </w:r>
          </w:p>
          <w:p w14:paraId="7ABFCD84" w14:textId="77777777" w:rsidR="004157D9" w:rsidRPr="00B773F6" w:rsidRDefault="004157D9" w:rsidP="00895E8D">
            <w:pPr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</w:p>
          <w:p w14:paraId="2B3C4581" w14:textId="77777777" w:rsidR="004157D9" w:rsidRPr="00B773F6" w:rsidRDefault="004157D9" w:rsidP="00895E8D">
            <w:pPr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  <w:t>Comments</w:t>
            </w:r>
          </w:p>
          <w:p w14:paraId="424325C7" w14:textId="77777777" w:rsidR="004157D9" w:rsidRPr="00B773F6" w:rsidRDefault="004157D9" w:rsidP="00895E8D">
            <w:pPr>
              <w:rPr>
                <w:rFonts w:asciiTheme="minorHAnsi" w:hAnsiTheme="minorHAnsi" w:cstheme="minorHAnsi"/>
                <w:i/>
                <w:iCs/>
                <w:lang w:val="en-US"/>
              </w:rPr>
            </w:pPr>
            <w:r w:rsidRPr="00B773F6">
              <w:rPr>
                <w:rFonts w:asciiTheme="minorHAnsi" w:hAnsiTheme="minorHAnsi" w:cstheme="minorHAnsi"/>
                <w:bCs/>
                <w:i/>
                <w:iCs/>
                <w:lang w:val="en-US"/>
              </w:rPr>
              <w:lastRenderedPageBreak/>
              <w:t>The observations might lead to suggestions on how to improve quality or reduce the potential for a deviation to occur in the future."</w:t>
            </w:r>
          </w:p>
          <w:p w14:paraId="250D1AD0" w14:textId="77777777" w:rsidR="004157D9" w:rsidRPr="00B773F6" w:rsidRDefault="004157D9" w:rsidP="00895E8D">
            <w:pPr>
              <w:rPr>
                <w:rFonts w:asciiTheme="minorHAnsi" w:hAnsiTheme="minorHAnsi" w:cstheme="minorHAnsi"/>
                <w:i/>
                <w:iCs/>
                <w:lang w:val="en-US"/>
              </w:rPr>
            </w:pPr>
          </w:p>
        </w:tc>
      </w:tr>
    </w:tbl>
    <w:p w14:paraId="65186FA5" w14:textId="77777777" w:rsidR="00400617" w:rsidRPr="00B773F6" w:rsidRDefault="00C851E9" w:rsidP="004157D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  <w:highlight w:val="yellow"/>
        </w:rPr>
        <w:lastRenderedPageBreak/>
        <w:br w:type="page"/>
      </w:r>
      <w:bookmarkStart w:id="14" w:name="_Hlt470424325"/>
      <w:bookmarkStart w:id="15" w:name="_Toc437361266"/>
      <w:bookmarkEnd w:id="14"/>
      <w:r w:rsidR="00C134E1" w:rsidRPr="00B773F6">
        <w:rPr>
          <w:rFonts w:asciiTheme="minorHAnsi" w:hAnsiTheme="minorHAnsi" w:cstheme="minorHAnsi"/>
        </w:rPr>
        <w:lastRenderedPageBreak/>
        <w:t>Executive summary</w:t>
      </w:r>
      <w:bookmarkEnd w:id="15"/>
    </w:p>
    <w:p w14:paraId="65186FA6" w14:textId="77777777" w:rsidR="00C134E1" w:rsidRPr="00B773F6" w:rsidRDefault="00833FD3" w:rsidP="00123989">
      <w:pPr>
        <w:rPr>
          <w:rFonts w:asciiTheme="minorHAnsi" w:hAnsiTheme="minorHAnsi" w:cstheme="minorHAnsi"/>
          <w:color w:val="FF0000"/>
        </w:rPr>
      </w:pPr>
      <w:bookmarkStart w:id="16" w:name="_Toc26864461"/>
      <w:bookmarkStart w:id="17" w:name="_Toc27455432"/>
      <w:bookmarkStart w:id="18" w:name="_Toc27534952"/>
      <w:bookmarkStart w:id="19" w:name="_Toc28061668"/>
      <w:bookmarkStart w:id="20" w:name="_Toc28062569"/>
      <w:bookmarkStart w:id="21" w:name="_Toc28062931"/>
      <w:bookmarkStart w:id="22" w:name="_Toc28399544"/>
      <w:r w:rsidRPr="00B773F6">
        <w:rPr>
          <w:rFonts w:asciiTheme="minorHAnsi" w:hAnsiTheme="minorHAnsi" w:cstheme="minorHAnsi"/>
          <w:color w:val="FF0000"/>
        </w:rPr>
        <w:t>LAB</w:t>
      </w:r>
      <w:r w:rsidR="003C42BE" w:rsidRPr="00B773F6">
        <w:rPr>
          <w:rFonts w:asciiTheme="minorHAnsi" w:hAnsiTheme="minorHAnsi" w:cstheme="minorHAnsi"/>
          <w:color w:val="FF0000"/>
        </w:rPr>
        <w:t>O</w:t>
      </w:r>
      <w:r w:rsidRPr="00B773F6">
        <w:rPr>
          <w:rFonts w:asciiTheme="minorHAnsi" w:hAnsiTheme="minorHAnsi" w:cstheme="minorHAnsi"/>
          <w:color w:val="FF0000"/>
        </w:rPr>
        <w:t xml:space="preserve"> P</w:t>
      </w:r>
      <w:r w:rsidR="003C42BE" w:rsidRPr="00B773F6">
        <w:rPr>
          <w:rFonts w:asciiTheme="minorHAnsi" w:hAnsiTheme="minorHAnsi" w:cstheme="minorHAnsi"/>
          <w:color w:val="FF0000"/>
        </w:rPr>
        <w:t>HARMA</w:t>
      </w:r>
      <w:r w:rsidR="00C134E1" w:rsidRPr="00B773F6">
        <w:rPr>
          <w:rFonts w:asciiTheme="minorHAnsi" w:hAnsiTheme="minorHAnsi" w:cstheme="minorHAnsi"/>
          <w:color w:val="FF0000"/>
        </w:rPr>
        <w:t xml:space="preserve"> is a pharmaceutical</w:t>
      </w:r>
      <w:r w:rsidR="003B0F04" w:rsidRPr="00B773F6">
        <w:rPr>
          <w:rFonts w:asciiTheme="minorHAnsi" w:hAnsiTheme="minorHAnsi" w:cstheme="minorHAnsi"/>
          <w:color w:val="FF0000"/>
        </w:rPr>
        <w:t xml:space="preserve"> laboratory</w:t>
      </w:r>
      <w:r w:rsidR="00C134E1" w:rsidRPr="00B773F6">
        <w:rPr>
          <w:rFonts w:asciiTheme="minorHAnsi" w:hAnsiTheme="minorHAnsi" w:cstheme="minorHAnsi"/>
          <w:color w:val="FF0000"/>
        </w:rPr>
        <w:t xml:space="preserve"> / </w:t>
      </w:r>
      <w:r w:rsidR="003B0F04" w:rsidRPr="00B773F6">
        <w:rPr>
          <w:rFonts w:asciiTheme="minorHAnsi" w:hAnsiTheme="minorHAnsi" w:cstheme="minorHAnsi"/>
          <w:color w:val="FF0000"/>
        </w:rPr>
        <w:t>a CRO specialized</w:t>
      </w:r>
      <w:r w:rsidR="00C134E1" w:rsidRPr="00B773F6">
        <w:rPr>
          <w:rFonts w:asciiTheme="minorHAnsi" w:hAnsiTheme="minorHAnsi" w:cstheme="minorHAnsi"/>
          <w:color w:val="FF0000"/>
        </w:rPr>
        <w:t xml:space="preserve"> in clinical research / </w:t>
      </w:r>
      <w:proofErr w:type="spellStart"/>
      <w:r w:rsidRPr="00B773F6">
        <w:rPr>
          <w:rFonts w:asciiTheme="minorHAnsi" w:hAnsiTheme="minorHAnsi" w:cstheme="minorHAnsi"/>
          <w:color w:val="FF0000"/>
        </w:rPr>
        <w:t>Center</w:t>
      </w:r>
      <w:proofErr w:type="spellEnd"/>
      <w:r w:rsidRPr="00B773F6">
        <w:rPr>
          <w:rFonts w:asciiTheme="minorHAnsi" w:hAnsiTheme="minorHAnsi" w:cstheme="minorHAnsi"/>
          <w:color w:val="FF0000"/>
        </w:rPr>
        <w:t xml:space="preserve"> </w:t>
      </w:r>
      <w:r w:rsidR="00C134E1" w:rsidRPr="00B773F6">
        <w:rPr>
          <w:rFonts w:asciiTheme="minorHAnsi" w:hAnsiTheme="minorHAnsi" w:cstheme="minorHAnsi"/>
          <w:color w:val="FF0000"/>
        </w:rPr>
        <w:t>Phase I, located in</w:t>
      </w:r>
      <w:r w:rsidR="00001F52" w:rsidRPr="00B773F6">
        <w:rPr>
          <w:rFonts w:asciiTheme="minorHAnsi" w:hAnsiTheme="minorHAnsi" w:cstheme="minorHAnsi"/>
          <w:color w:val="FF0000"/>
        </w:rPr>
        <w:t xml:space="preserve"> _.</w:t>
      </w:r>
    </w:p>
    <w:p w14:paraId="65186FA7" w14:textId="77777777" w:rsidR="00C134E1" w:rsidRPr="00B773F6" w:rsidRDefault="00C134E1" w:rsidP="00123989">
      <w:pPr>
        <w:rPr>
          <w:rFonts w:asciiTheme="minorHAnsi" w:hAnsiTheme="minorHAnsi" w:cstheme="minorHAnsi"/>
        </w:rPr>
      </w:pPr>
    </w:p>
    <w:p w14:paraId="65186FA8" w14:textId="0DF2302E" w:rsidR="00C134E1" w:rsidRPr="00B773F6" w:rsidRDefault="0094157C" w:rsidP="0012398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 xml:space="preserve">Sunnikan </w:t>
      </w:r>
      <w:r w:rsidR="00C134E1" w:rsidRPr="00B773F6">
        <w:rPr>
          <w:rFonts w:asciiTheme="minorHAnsi" w:hAnsiTheme="minorHAnsi" w:cstheme="minorHAnsi"/>
        </w:rPr>
        <w:t xml:space="preserve">Consulting </w:t>
      </w:r>
      <w:r w:rsidR="00BA53C2" w:rsidRPr="00B773F6">
        <w:rPr>
          <w:rFonts w:asciiTheme="minorHAnsi" w:hAnsiTheme="minorHAnsi" w:cstheme="minorHAnsi"/>
        </w:rPr>
        <w:t>is</w:t>
      </w:r>
      <w:r w:rsidR="00C134E1" w:rsidRPr="00B773F6">
        <w:rPr>
          <w:rFonts w:asciiTheme="minorHAnsi" w:hAnsiTheme="minorHAnsi" w:cstheme="minorHAnsi"/>
        </w:rPr>
        <w:t xml:space="preserve"> </w:t>
      </w:r>
      <w:r w:rsidR="003B0F04" w:rsidRPr="00B773F6">
        <w:rPr>
          <w:rFonts w:asciiTheme="minorHAnsi" w:hAnsiTheme="minorHAnsi" w:cstheme="minorHAnsi"/>
        </w:rPr>
        <w:t>requested</w:t>
      </w:r>
      <w:r w:rsidR="00C134E1" w:rsidRPr="00B773F6">
        <w:rPr>
          <w:rFonts w:asciiTheme="minorHAnsi" w:hAnsiTheme="minorHAnsi" w:cstheme="minorHAnsi"/>
        </w:rPr>
        <w:t xml:space="preserve"> to conduct the audit system </w:t>
      </w:r>
      <w:r w:rsidR="00001F52" w:rsidRPr="00B773F6">
        <w:rPr>
          <w:rFonts w:asciiTheme="minorHAnsi" w:hAnsiTheme="minorHAnsi" w:cstheme="minorHAnsi"/>
        </w:rPr>
        <w:t>_</w:t>
      </w:r>
      <w:r w:rsidR="00C134E1" w:rsidRPr="00B773F6">
        <w:rPr>
          <w:rFonts w:asciiTheme="minorHAnsi" w:hAnsiTheme="minorHAnsi" w:cstheme="minorHAnsi"/>
        </w:rPr>
        <w:t>.</w:t>
      </w:r>
    </w:p>
    <w:p w14:paraId="65186FA9" w14:textId="77777777" w:rsidR="00C134E1" w:rsidRPr="00B773F6" w:rsidRDefault="00C134E1" w:rsidP="0012398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 xml:space="preserve">The audit </w:t>
      </w:r>
      <w:r w:rsidR="00001F52" w:rsidRPr="00B773F6">
        <w:rPr>
          <w:rFonts w:asciiTheme="minorHAnsi" w:hAnsiTheme="minorHAnsi" w:cstheme="minorHAnsi"/>
        </w:rPr>
        <w:t>was</w:t>
      </w:r>
      <w:r w:rsidRPr="00B773F6">
        <w:rPr>
          <w:rFonts w:asciiTheme="minorHAnsi" w:hAnsiTheme="minorHAnsi" w:cstheme="minorHAnsi"/>
        </w:rPr>
        <w:t xml:space="preserve"> </w:t>
      </w:r>
      <w:r w:rsidR="003B0F04" w:rsidRPr="00B773F6">
        <w:rPr>
          <w:rFonts w:asciiTheme="minorHAnsi" w:hAnsiTheme="minorHAnsi" w:cstheme="minorHAnsi"/>
        </w:rPr>
        <w:t>performed</w:t>
      </w:r>
      <w:r w:rsidRPr="00B773F6">
        <w:rPr>
          <w:rFonts w:asciiTheme="minorHAnsi" w:hAnsiTheme="minorHAnsi" w:cstheme="minorHAnsi"/>
        </w:rPr>
        <w:t xml:space="preserve"> by </w:t>
      </w:r>
      <w:r w:rsidR="00001F52" w:rsidRPr="00B773F6">
        <w:rPr>
          <w:rFonts w:asciiTheme="minorHAnsi" w:hAnsiTheme="minorHAnsi" w:cstheme="minorHAnsi"/>
        </w:rPr>
        <w:t>_</w:t>
      </w:r>
      <w:r w:rsidRPr="00B773F6">
        <w:rPr>
          <w:rFonts w:asciiTheme="minorHAnsi" w:hAnsiTheme="minorHAnsi" w:cstheme="minorHAnsi"/>
        </w:rPr>
        <w:t xml:space="preserve"> </w:t>
      </w:r>
      <w:r w:rsidR="003B0F04" w:rsidRPr="00B773F6">
        <w:rPr>
          <w:rFonts w:asciiTheme="minorHAnsi" w:hAnsiTheme="minorHAnsi" w:cstheme="minorHAnsi"/>
        </w:rPr>
        <w:t xml:space="preserve">on </w:t>
      </w:r>
      <w:r w:rsidR="00001F52" w:rsidRPr="00B773F6">
        <w:rPr>
          <w:rFonts w:asciiTheme="minorHAnsi" w:hAnsiTheme="minorHAnsi" w:cstheme="minorHAnsi"/>
        </w:rPr>
        <w:t>_.</w:t>
      </w:r>
    </w:p>
    <w:p w14:paraId="65186FAA" w14:textId="77777777" w:rsidR="00C134E1" w:rsidRPr="00B773F6" w:rsidRDefault="00C134E1" w:rsidP="00123989">
      <w:pPr>
        <w:rPr>
          <w:rFonts w:asciiTheme="minorHAnsi" w:hAnsiTheme="minorHAnsi" w:cstheme="minorHAnsi"/>
        </w:rPr>
      </w:pPr>
    </w:p>
    <w:p w14:paraId="65186FAB" w14:textId="77777777" w:rsidR="00C134E1" w:rsidRPr="00B773F6" w:rsidRDefault="00C134E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 xml:space="preserve">The </w:t>
      </w:r>
      <w:r w:rsidR="003B0F04" w:rsidRPr="00B773F6">
        <w:rPr>
          <w:rFonts w:asciiTheme="minorHAnsi" w:hAnsiTheme="minorHAnsi" w:cstheme="minorHAnsi"/>
          <w:color w:val="FF0000"/>
        </w:rPr>
        <w:t xml:space="preserve">objective of the </w:t>
      </w:r>
      <w:r w:rsidRPr="00B773F6">
        <w:rPr>
          <w:rFonts w:asciiTheme="minorHAnsi" w:hAnsiTheme="minorHAnsi" w:cstheme="minorHAnsi"/>
          <w:color w:val="FF0000"/>
        </w:rPr>
        <w:t xml:space="preserve">audit is to assess the compliance of the quality system elements </w:t>
      </w:r>
      <w:r w:rsidR="003B0F04" w:rsidRPr="00B773F6">
        <w:rPr>
          <w:rFonts w:asciiTheme="minorHAnsi" w:hAnsiTheme="minorHAnsi" w:cstheme="minorHAnsi"/>
          <w:color w:val="FF0000"/>
        </w:rPr>
        <w:t>regarding</w:t>
      </w:r>
      <w:r w:rsidR="00001F52" w:rsidRPr="00B773F6">
        <w:rPr>
          <w:rFonts w:asciiTheme="minorHAnsi" w:hAnsiTheme="minorHAnsi" w:cstheme="minorHAnsi"/>
          <w:color w:val="FF0000"/>
        </w:rPr>
        <w:t xml:space="preserve"> _</w:t>
      </w:r>
      <w:r w:rsidRPr="00B773F6">
        <w:rPr>
          <w:rFonts w:asciiTheme="minorHAnsi" w:hAnsiTheme="minorHAnsi" w:cstheme="minorHAnsi"/>
          <w:color w:val="FF0000"/>
        </w:rPr>
        <w:t xml:space="preserve"> compared to </w:t>
      </w:r>
      <w:r w:rsidR="00564500" w:rsidRPr="00B773F6">
        <w:rPr>
          <w:rFonts w:asciiTheme="minorHAnsi" w:hAnsiTheme="minorHAnsi" w:cstheme="minorHAnsi"/>
          <w:color w:val="FF0000"/>
        </w:rPr>
        <w:t xml:space="preserve">the </w:t>
      </w:r>
      <w:r w:rsidR="003B0F04" w:rsidRPr="00B773F6">
        <w:rPr>
          <w:rFonts w:asciiTheme="minorHAnsi" w:hAnsiTheme="minorHAnsi" w:cstheme="minorHAnsi"/>
          <w:color w:val="FF0000"/>
        </w:rPr>
        <w:t>applicable requirements</w:t>
      </w:r>
      <w:r w:rsidRPr="00B773F6">
        <w:rPr>
          <w:rFonts w:asciiTheme="minorHAnsi" w:hAnsiTheme="minorHAnsi" w:cstheme="minorHAnsi"/>
          <w:color w:val="FF0000"/>
        </w:rPr>
        <w:t xml:space="preserve">, </w:t>
      </w:r>
      <w:r w:rsidR="003B0F04" w:rsidRPr="00B773F6">
        <w:rPr>
          <w:rFonts w:asciiTheme="minorHAnsi" w:hAnsiTheme="minorHAnsi" w:cstheme="minorHAnsi"/>
          <w:color w:val="FF0000"/>
        </w:rPr>
        <w:t xml:space="preserve">the </w:t>
      </w:r>
      <w:r w:rsidR="00564500" w:rsidRPr="00B773F6">
        <w:rPr>
          <w:rFonts w:asciiTheme="minorHAnsi" w:hAnsiTheme="minorHAnsi" w:cstheme="minorHAnsi"/>
          <w:color w:val="FF0000"/>
        </w:rPr>
        <w:t>compliance</w:t>
      </w:r>
      <w:r w:rsidR="003B0F04" w:rsidRPr="00B773F6">
        <w:rPr>
          <w:rFonts w:asciiTheme="minorHAnsi" w:hAnsiTheme="minorHAnsi" w:cstheme="minorHAnsi"/>
          <w:color w:val="FF0000"/>
        </w:rPr>
        <w:t xml:space="preserve"> </w:t>
      </w:r>
      <w:r w:rsidR="00564500" w:rsidRPr="00B773F6">
        <w:rPr>
          <w:rFonts w:asciiTheme="minorHAnsi" w:hAnsiTheme="minorHAnsi" w:cstheme="minorHAnsi"/>
          <w:color w:val="FF0000"/>
        </w:rPr>
        <w:t xml:space="preserve">of </w:t>
      </w:r>
      <w:r w:rsidRPr="00B773F6">
        <w:rPr>
          <w:rFonts w:asciiTheme="minorHAnsi" w:hAnsiTheme="minorHAnsi" w:cstheme="minorHAnsi"/>
          <w:color w:val="FF0000"/>
        </w:rPr>
        <w:t xml:space="preserve">actions </w:t>
      </w:r>
      <w:r w:rsidR="00564500" w:rsidRPr="00B773F6">
        <w:rPr>
          <w:rFonts w:asciiTheme="minorHAnsi" w:hAnsiTheme="minorHAnsi" w:cstheme="minorHAnsi"/>
          <w:color w:val="FF0000"/>
        </w:rPr>
        <w:t>regarding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001F52" w:rsidRPr="00B773F6">
        <w:rPr>
          <w:rFonts w:asciiTheme="minorHAnsi" w:hAnsiTheme="minorHAnsi" w:cstheme="minorHAnsi"/>
          <w:color w:val="FF0000"/>
        </w:rPr>
        <w:t>_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564500" w:rsidRPr="00B773F6">
        <w:rPr>
          <w:rFonts w:asciiTheme="minorHAnsi" w:hAnsiTheme="minorHAnsi" w:cstheme="minorHAnsi"/>
          <w:color w:val="FF0000"/>
        </w:rPr>
        <w:t>compared to</w:t>
      </w:r>
      <w:r w:rsidRPr="00B773F6">
        <w:rPr>
          <w:rFonts w:asciiTheme="minorHAnsi" w:hAnsiTheme="minorHAnsi" w:cstheme="minorHAnsi"/>
          <w:color w:val="FF0000"/>
        </w:rPr>
        <w:t xml:space="preserve"> the elements of quality system, compliance </w:t>
      </w:r>
      <w:r w:rsidR="00564500" w:rsidRPr="00B773F6">
        <w:rPr>
          <w:rFonts w:asciiTheme="minorHAnsi" w:hAnsiTheme="minorHAnsi" w:cstheme="minorHAnsi"/>
          <w:color w:val="FF0000"/>
        </w:rPr>
        <w:t xml:space="preserve">of </w:t>
      </w:r>
      <w:r w:rsidR="00001F52" w:rsidRPr="00B773F6">
        <w:rPr>
          <w:rFonts w:asciiTheme="minorHAnsi" w:hAnsiTheme="minorHAnsi" w:cstheme="minorHAnsi"/>
          <w:color w:val="FF0000"/>
        </w:rPr>
        <w:t>_</w:t>
      </w:r>
      <w:r w:rsidRPr="00B773F6">
        <w:rPr>
          <w:rFonts w:asciiTheme="minorHAnsi" w:hAnsiTheme="minorHAnsi" w:cstheme="minorHAnsi"/>
          <w:color w:val="FF0000"/>
        </w:rPr>
        <w:t xml:space="preserve"> compared </w:t>
      </w:r>
      <w:r w:rsidR="00564500" w:rsidRPr="00B773F6">
        <w:rPr>
          <w:rFonts w:asciiTheme="minorHAnsi" w:hAnsiTheme="minorHAnsi" w:cstheme="minorHAnsi"/>
          <w:color w:val="FF0000"/>
        </w:rPr>
        <w:t>to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564500" w:rsidRPr="00B773F6">
        <w:rPr>
          <w:rFonts w:asciiTheme="minorHAnsi" w:hAnsiTheme="minorHAnsi" w:cstheme="minorHAnsi"/>
          <w:color w:val="FF0000"/>
        </w:rPr>
        <w:t xml:space="preserve">applicable </w:t>
      </w:r>
      <w:r w:rsidRPr="00B773F6">
        <w:rPr>
          <w:rFonts w:asciiTheme="minorHAnsi" w:hAnsiTheme="minorHAnsi" w:cstheme="minorHAnsi"/>
          <w:color w:val="FF0000"/>
        </w:rPr>
        <w:t>procedures</w:t>
      </w:r>
      <w:r w:rsidR="00564500" w:rsidRPr="00B773F6">
        <w:rPr>
          <w:rFonts w:asciiTheme="minorHAnsi" w:hAnsiTheme="minorHAnsi" w:cstheme="minorHAnsi"/>
          <w:color w:val="FF0000"/>
        </w:rPr>
        <w:t>,</w:t>
      </w:r>
      <w:r w:rsidRPr="00B773F6">
        <w:rPr>
          <w:rFonts w:asciiTheme="minorHAnsi" w:hAnsiTheme="minorHAnsi" w:cstheme="minorHAnsi"/>
          <w:color w:val="FF0000"/>
        </w:rPr>
        <w:t xml:space="preserve"> the </w:t>
      </w:r>
      <w:r w:rsidR="00564500" w:rsidRPr="00B773F6">
        <w:rPr>
          <w:rFonts w:asciiTheme="minorHAnsi" w:hAnsiTheme="minorHAnsi" w:cstheme="minorHAnsi"/>
          <w:color w:val="FF0000"/>
        </w:rPr>
        <w:t>adequacy</w:t>
      </w:r>
      <w:r w:rsidRPr="00B773F6">
        <w:rPr>
          <w:rFonts w:asciiTheme="minorHAnsi" w:hAnsiTheme="minorHAnsi" w:cstheme="minorHAnsi"/>
          <w:color w:val="FF0000"/>
        </w:rPr>
        <w:t xml:space="preserve"> of the </w:t>
      </w:r>
      <w:r w:rsidR="00564500" w:rsidRPr="00B773F6">
        <w:rPr>
          <w:rFonts w:asciiTheme="minorHAnsi" w:hAnsiTheme="minorHAnsi" w:cstheme="minorHAnsi"/>
          <w:color w:val="FF0000"/>
        </w:rPr>
        <w:t>different</w:t>
      </w:r>
      <w:r w:rsidRPr="00B773F6">
        <w:rPr>
          <w:rFonts w:asciiTheme="minorHAnsi" w:hAnsiTheme="minorHAnsi" w:cstheme="minorHAnsi"/>
          <w:color w:val="FF0000"/>
        </w:rPr>
        <w:t xml:space="preserve"> elements of the</w:t>
      </w:r>
      <w:r w:rsidR="00564500" w:rsidRPr="00B773F6">
        <w:rPr>
          <w:rFonts w:asciiTheme="minorHAnsi" w:hAnsiTheme="minorHAnsi" w:cstheme="minorHAnsi"/>
          <w:color w:val="FF0000"/>
        </w:rPr>
        <w:t xml:space="preserve"> process of</w:t>
      </w:r>
      <w:r w:rsidRPr="00B773F6">
        <w:rPr>
          <w:rFonts w:asciiTheme="minorHAnsi" w:hAnsiTheme="minorHAnsi" w:cstheme="minorHAnsi"/>
          <w:color w:val="FF0000"/>
        </w:rPr>
        <w:t xml:space="preserve"> XXX </w:t>
      </w:r>
      <w:r w:rsidR="004C572B" w:rsidRPr="00B773F6">
        <w:rPr>
          <w:rFonts w:asciiTheme="minorHAnsi" w:hAnsiTheme="minorHAnsi" w:cstheme="minorHAnsi"/>
          <w:color w:val="FF0000"/>
        </w:rPr>
        <w:t>compared to</w:t>
      </w:r>
      <w:r w:rsidRPr="00B773F6">
        <w:rPr>
          <w:rFonts w:asciiTheme="minorHAnsi" w:hAnsiTheme="minorHAnsi" w:cstheme="minorHAnsi"/>
          <w:color w:val="FF0000"/>
        </w:rPr>
        <w:t xml:space="preserve"> the </w:t>
      </w:r>
      <w:r w:rsidR="009E797A" w:rsidRPr="00B773F6">
        <w:rPr>
          <w:rFonts w:asciiTheme="minorHAnsi" w:hAnsiTheme="minorHAnsi" w:cstheme="minorHAnsi"/>
          <w:color w:val="FF0000"/>
        </w:rPr>
        <w:t xml:space="preserve">intended </w:t>
      </w:r>
      <w:r w:rsidRPr="00B773F6">
        <w:rPr>
          <w:rFonts w:asciiTheme="minorHAnsi" w:hAnsiTheme="minorHAnsi" w:cstheme="minorHAnsi"/>
          <w:color w:val="FF0000"/>
        </w:rPr>
        <w:t xml:space="preserve">goal. </w:t>
      </w:r>
    </w:p>
    <w:p w14:paraId="65186FAC" w14:textId="77777777" w:rsidR="00C134E1" w:rsidRPr="00B773F6" w:rsidRDefault="00C134E1" w:rsidP="00123989">
      <w:pPr>
        <w:rPr>
          <w:rFonts w:asciiTheme="minorHAnsi" w:hAnsiTheme="minorHAnsi" w:cstheme="minorHAnsi"/>
        </w:rPr>
      </w:pPr>
    </w:p>
    <w:p w14:paraId="65186FAD" w14:textId="77777777" w:rsidR="00C134E1" w:rsidRPr="00B773F6" w:rsidRDefault="00C134E1" w:rsidP="0012398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 xml:space="preserve">Overall, it may be noted that </w:t>
      </w:r>
    </w:p>
    <w:p w14:paraId="65186FAE" w14:textId="77777777" w:rsidR="0075092D" w:rsidRPr="00B773F6" w:rsidRDefault="0075092D" w:rsidP="00123989">
      <w:pPr>
        <w:rPr>
          <w:rFonts w:asciiTheme="minorHAnsi" w:hAnsiTheme="minorHAnsi" w:cstheme="minorHAnsi"/>
        </w:rPr>
      </w:pPr>
    </w:p>
    <w:p w14:paraId="65186FAF" w14:textId="77777777" w:rsidR="00C134E1" w:rsidRPr="00B773F6" w:rsidRDefault="0075092D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 xml:space="preserve">According to this audit, the subcontractor quality system </w:t>
      </w:r>
      <w:proofErr w:type="gramStart"/>
      <w:r w:rsidRPr="00B773F6">
        <w:rPr>
          <w:rFonts w:asciiTheme="minorHAnsi" w:hAnsiTheme="minorHAnsi" w:cstheme="minorHAnsi"/>
          <w:color w:val="FF0000"/>
        </w:rPr>
        <w:t>is considered to be</w:t>
      </w:r>
      <w:proofErr w:type="gramEnd"/>
      <w:r w:rsidRPr="00B773F6">
        <w:rPr>
          <w:rFonts w:asciiTheme="minorHAnsi" w:hAnsiTheme="minorHAnsi" w:cstheme="minorHAnsi"/>
          <w:color w:val="FF0000"/>
        </w:rPr>
        <w:t xml:space="preserve"> compliant with the applicable regulations, provided that the action plan related to the following findings are in place:</w:t>
      </w:r>
    </w:p>
    <w:p w14:paraId="65186FB0" w14:textId="77777777" w:rsidR="0075092D" w:rsidRPr="00B773F6" w:rsidRDefault="0075092D" w:rsidP="00123989">
      <w:pPr>
        <w:rPr>
          <w:rFonts w:asciiTheme="minorHAnsi" w:hAnsiTheme="minorHAnsi" w:cstheme="minorHAnsi"/>
        </w:rPr>
      </w:pPr>
    </w:p>
    <w:p w14:paraId="65186FB1" w14:textId="77777777" w:rsidR="00C134E1" w:rsidRPr="00B773F6" w:rsidRDefault="00C134E1" w:rsidP="0012398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 xml:space="preserve">The main </w:t>
      </w:r>
      <w:r w:rsidR="009E797A" w:rsidRPr="00B773F6">
        <w:rPr>
          <w:rFonts w:asciiTheme="minorHAnsi" w:hAnsiTheme="minorHAnsi" w:cstheme="minorHAnsi"/>
        </w:rPr>
        <w:t>Finding</w:t>
      </w:r>
      <w:r w:rsidRPr="00B773F6">
        <w:rPr>
          <w:rFonts w:asciiTheme="minorHAnsi" w:hAnsiTheme="minorHAnsi" w:cstheme="minorHAnsi"/>
        </w:rPr>
        <w:t>s concern the following:</w:t>
      </w:r>
    </w:p>
    <w:p w14:paraId="0921728A" w14:textId="77777777" w:rsidR="00360EDB" w:rsidRPr="00B773F6" w:rsidRDefault="00C851E9" w:rsidP="00607884">
      <w:pPr>
        <w:pStyle w:val="Titre1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br w:type="page"/>
      </w:r>
      <w:bookmarkStart w:id="23" w:name="_Toc348438911"/>
      <w:bookmarkStart w:id="24" w:name="_Toc437361267"/>
    </w:p>
    <w:p w14:paraId="2CCBB112" w14:textId="77777777" w:rsidR="00360EDB" w:rsidRPr="00B773F6" w:rsidRDefault="00360EDB" w:rsidP="00360EDB">
      <w:pPr>
        <w:pStyle w:val="Titre1"/>
        <w:rPr>
          <w:rFonts w:asciiTheme="minorHAnsi" w:hAnsiTheme="minorHAnsi" w:cstheme="minorHAnsi"/>
        </w:rPr>
      </w:pPr>
      <w:bookmarkStart w:id="25" w:name="_Toc437355334"/>
      <w:r w:rsidRPr="00B773F6">
        <w:rPr>
          <w:rFonts w:asciiTheme="minorHAnsi" w:hAnsiTheme="minorHAnsi" w:cstheme="minorHAnsi"/>
        </w:rPr>
        <w:lastRenderedPageBreak/>
        <w:t>Abbreviations</w:t>
      </w:r>
      <w:bookmarkEnd w:id="25"/>
    </w:p>
    <w:p w14:paraId="1D54D0D7" w14:textId="77777777" w:rsidR="00360EDB" w:rsidRPr="00B773F6" w:rsidRDefault="00360EDB" w:rsidP="00360EDB">
      <w:pPr>
        <w:rPr>
          <w:rFonts w:asciiTheme="minorHAnsi" w:hAnsiTheme="minorHAnsi" w:cstheme="minorHAnsi"/>
          <w:lang w:eastAsia="fr-FR"/>
        </w:rPr>
      </w:pPr>
    </w:p>
    <w:p w14:paraId="77F66449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CRA</w:t>
      </w:r>
      <w:r w:rsidRPr="00B773F6">
        <w:rPr>
          <w:rFonts w:asciiTheme="minorHAnsi" w:hAnsiTheme="minorHAnsi" w:cstheme="minorHAnsi"/>
        </w:rPr>
        <w:tab/>
        <w:t>Clinical Research Associate</w:t>
      </w:r>
    </w:p>
    <w:p w14:paraId="427234C3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CRO</w:t>
      </w:r>
      <w:r w:rsidRPr="00B773F6">
        <w:rPr>
          <w:rFonts w:asciiTheme="minorHAnsi" w:hAnsiTheme="minorHAnsi" w:cstheme="minorHAnsi"/>
        </w:rPr>
        <w:tab/>
        <w:t>Contract Research Organization</w:t>
      </w:r>
    </w:p>
    <w:p w14:paraId="325EFA94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CRF</w:t>
      </w:r>
      <w:r w:rsidRPr="00B773F6">
        <w:rPr>
          <w:rFonts w:asciiTheme="minorHAnsi" w:hAnsiTheme="minorHAnsi" w:cstheme="minorHAnsi"/>
        </w:rPr>
        <w:tab/>
        <w:t>Case Report Form</w:t>
      </w:r>
    </w:p>
    <w:p w14:paraId="00BFBC29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CV</w:t>
      </w:r>
      <w:r w:rsidRPr="00B773F6">
        <w:rPr>
          <w:rFonts w:asciiTheme="minorHAnsi" w:hAnsiTheme="minorHAnsi" w:cstheme="minorHAnsi"/>
          <w:lang w:eastAsia="fr-FR"/>
        </w:rPr>
        <w:tab/>
        <w:t>Curriculum Vitae</w:t>
      </w:r>
    </w:p>
    <w:p w14:paraId="27AA478C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DSMB</w:t>
      </w:r>
      <w:r w:rsidRPr="00B773F6">
        <w:rPr>
          <w:rFonts w:asciiTheme="minorHAnsi" w:hAnsiTheme="minorHAnsi" w:cstheme="minorHAnsi"/>
          <w:lang w:eastAsia="fr-FR"/>
        </w:rPr>
        <w:tab/>
        <w:t>Data Safety Monitoring Board</w:t>
      </w:r>
    </w:p>
    <w:p w14:paraId="4A877F67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eCRF</w:t>
      </w:r>
      <w:r w:rsidRPr="00B773F6">
        <w:rPr>
          <w:rFonts w:asciiTheme="minorHAnsi" w:hAnsiTheme="minorHAnsi" w:cstheme="minorHAnsi"/>
          <w:lang w:eastAsia="fr-FR"/>
        </w:rPr>
        <w:tab/>
        <w:t>Electronic Case Report Form</w:t>
      </w:r>
    </w:p>
    <w:p w14:paraId="4B2F7F70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eTMF</w:t>
      </w:r>
      <w:r w:rsidRPr="00B773F6">
        <w:rPr>
          <w:rFonts w:asciiTheme="minorHAnsi" w:hAnsiTheme="minorHAnsi" w:cstheme="minorHAnsi"/>
          <w:lang w:eastAsia="fr-FR"/>
        </w:rPr>
        <w:tab/>
        <w:t>Electronic Trial Master File</w:t>
      </w:r>
    </w:p>
    <w:p w14:paraId="7838D08A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GCP</w:t>
      </w:r>
      <w:r w:rsidRPr="00B773F6">
        <w:rPr>
          <w:rFonts w:asciiTheme="minorHAnsi" w:hAnsiTheme="minorHAnsi" w:cstheme="minorHAnsi"/>
          <w:lang w:eastAsia="fr-FR"/>
        </w:rPr>
        <w:tab/>
        <w:t>Good Clinical Practice</w:t>
      </w:r>
    </w:p>
    <w:p w14:paraId="79641CDF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IT</w:t>
      </w:r>
      <w:r w:rsidRPr="00B773F6">
        <w:rPr>
          <w:rFonts w:asciiTheme="minorHAnsi" w:hAnsiTheme="minorHAnsi" w:cstheme="minorHAnsi"/>
          <w:lang w:eastAsia="fr-FR"/>
        </w:rPr>
        <w:tab/>
        <w:t>Information Technology</w:t>
      </w:r>
    </w:p>
    <w:p w14:paraId="79C0B26E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SAP</w:t>
      </w:r>
      <w:r w:rsidRPr="00B773F6">
        <w:rPr>
          <w:rFonts w:asciiTheme="minorHAnsi" w:hAnsiTheme="minorHAnsi" w:cstheme="minorHAnsi"/>
          <w:lang w:eastAsia="fr-FR"/>
        </w:rPr>
        <w:tab/>
        <w:t>Statistical Analysis Plan</w:t>
      </w:r>
    </w:p>
    <w:p w14:paraId="708A30A7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SOP</w:t>
      </w:r>
      <w:r w:rsidRPr="00B773F6">
        <w:rPr>
          <w:rFonts w:asciiTheme="minorHAnsi" w:hAnsiTheme="minorHAnsi" w:cstheme="minorHAnsi"/>
          <w:lang w:eastAsia="fr-FR"/>
        </w:rPr>
        <w:tab/>
        <w:t>Standard Operating Procedure</w:t>
      </w:r>
    </w:p>
    <w:p w14:paraId="007958E7" w14:textId="77777777" w:rsidR="00360EDB" w:rsidRPr="00B773F6" w:rsidRDefault="00360EDB" w:rsidP="00360EDB">
      <w:pPr>
        <w:ind w:left="1134" w:hanging="1134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t>TMF</w:t>
      </w:r>
      <w:r w:rsidRPr="00B773F6">
        <w:rPr>
          <w:rFonts w:asciiTheme="minorHAnsi" w:hAnsiTheme="minorHAnsi" w:cstheme="minorHAnsi"/>
          <w:lang w:eastAsia="fr-FR"/>
        </w:rPr>
        <w:tab/>
        <w:t>Trial Master File</w:t>
      </w:r>
    </w:p>
    <w:p w14:paraId="4A544E7D" w14:textId="77777777" w:rsidR="00360EDB" w:rsidRPr="00B773F6" w:rsidRDefault="00360EDB" w:rsidP="00360EDB">
      <w:pPr>
        <w:spacing w:before="0" w:line="240" w:lineRule="auto"/>
        <w:jc w:val="left"/>
        <w:rPr>
          <w:rFonts w:asciiTheme="minorHAnsi" w:hAnsiTheme="minorHAnsi" w:cstheme="minorHAnsi"/>
          <w:lang w:eastAsia="fr-FR"/>
        </w:rPr>
      </w:pPr>
      <w:r w:rsidRPr="00B773F6">
        <w:rPr>
          <w:rFonts w:asciiTheme="minorHAnsi" w:hAnsiTheme="minorHAnsi" w:cstheme="minorHAnsi"/>
          <w:lang w:eastAsia="fr-FR"/>
        </w:rPr>
        <w:br w:type="page"/>
      </w:r>
    </w:p>
    <w:p w14:paraId="577B35CC" w14:textId="77777777" w:rsidR="00360EDB" w:rsidRPr="00B773F6" w:rsidRDefault="00360EDB" w:rsidP="00360EDB">
      <w:pPr>
        <w:rPr>
          <w:rFonts w:asciiTheme="minorHAnsi" w:hAnsiTheme="minorHAnsi" w:cstheme="minorHAnsi"/>
        </w:rPr>
      </w:pPr>
    </w:p>
    <w:p w14:paraId="65186FB2" w14:textId="6333DB91" w:rsidR="00697BC0" w:rsidRPr="00B773F6" w:rsidRDefault="00697BC0" w:rsidP="00607884">
      <w:pPr>
        <w:pStyle w:val="Titre1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The Service Provider</w:t>
      </w:r>
      <w:bookmarkEnd w:id="23"/>
      <w:bookmarkEnd w:id="24"/>
    </w:p>
    <w:p w14:paraId="65186FB3" w14:textId="77777777" w:rsidR="00697BC0" w:rsidRPr="00B773F6" w:rsidRDefault="00697BC0" w:rsidP="00697BC0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sub-contractor is a service provider in the following fields:</w:t>
      </w:r>
    </w:p>
    <w:p w14:paraId="65186FB4" w14:textId="77777777" w:rsidR="00697BC0" w:rsidRPr="00B773F6" w:rsidRDefault="00697BC0" w:rsidP="00697BC0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sub-contractor exists since</w:t>
      </w:r>
    </w:p>
    <w:p w14:paraId="65186FB5" w14:textId="77777777" w:rsidR="00697BC0" w:rsidRPr="00B773F6" w:rsidRDefault="00697BC0" w:rsidP="00697BC0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sub-contractor </w:t>
      </w:r>
      <w:proofErr w:type="gramStart"/>
      <w:r w:rsidRPr="00B773F6">
        <w:rPr>
          <w:rFonts w:asciiTheme="minorHAnsi" w:hAnsiTheme="minorHAnsi" w:cstheme="minorHAnsi"/>
          <w:color w:val="FF0000"/>
        </w:rPr>
        <w:t>is located in</w:t>
      </w:r>
      <w:proofErr w:type="gramEnd"/>
    </w:p>
    <w:p w14:paraId="65186FB6" w14:textId="77777777" w:rsidR="00697BC0" w:rsidRPr="00B773F6" w:rsidRDefault="00697BC0" w:rsidP="00697BC0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main activities of the sub-contractor are:</w:t>
      </w:r>
    </w:p>
    <w:p w14:paraId="65186FB7" w14:textId="77777777" w:rsidR="00697BC0" w:rsidRPr="00B773F6" w:rsidRDefault="00697BC0" w:rsidP="00697BC0">
      <w:pPr>
        <w:rPr>
          <w:rFonts w:asciiTheme="minorHAnsi" w:hAnsiTheme="minorHAnsi" w:cstheme="minorHAnsi"/>
          <w:color w:val="FF0000"/>
        </w:rPr>
      </w:pPr>
    </w:p>
    <w:p w14:paraId="65186FB8" w14:textId="2F2AD4EF" w:rsidR="00697BC0" w:rsidRPr="00B773F6" w:rsidRDefault="00A02C78" w:rsidP="00697BC0">
      <w:pPr>
        <w:rPr>
          <w:rFonts w:asciiTheme="minorHAnsi" w:hAnsiTheme="minorHAnsi" w:cstheme="minorHAnsi"/>
          <w:color w:val="FF0000"/>
        </w:rPr>
      </w:pPr>
      <w:sdt>
        <w:sdtPr>
          <w:rPr>
            <w:rFonts w:asciiTheme="minorHAnsi" w:hAnsiTheme="minorHAnsi" w:cstheme="minorHAnsi"/>
            <w:color w:val="FF0000"/>
          </w:rPr>
          <w:id w:val="-163247189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168F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697BC0" w:rsidRPr="00B773F6">
        <w:rPr>
          <w:rFonts w:asciiTheme="minorHAnsi" w:hAnsiTheme="minorHAnsi" w:cstheme="minorHAnsi"/>
          <w:color w:val="FF0000"/>
        </w:rPr>
        <w:t xml:space="preserve"> The "business volume".</w:t>
      </w:r>
    </w:p>
    <w:p w14:paraId="65186FB9" w14:textId="77777777" w:rsidR="00697BC0" w:rsidRPr="00B773F6" w:rsidRDefault="00697BC0" w:rsidP="00697BC0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If applicable, the Contract Research Organization authorization is present and adequate.</w:t>
      </w:r>
    </w:p>
    <w:p w14:paraId="65186FBA" w14:textId="77777777" w:rsidR="00697BC0" w:rsidRPr="00B773F6" w:rsidRDefault="00697BC0" w:rsidP="00697BC0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number of persons working for the Contract Research Organization is…</w:t>
      </w:r>
    </w:p>
    <w:p w14:paraId="65186FBB" w14:textId="77777777" w:rsidR="00697BC0" w:rsidRPr="00B773F6" w:rsidRDefault="00697BC0" w:rsidP="00697BC0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staff turnover rate is (past three years)</w:t>
      </w:r>
    </w:p>
    <w:p w14:paraId="65186FBC" w14:textId="77777777" w:rsidR="0054578F" w:rsidRPr="00B773F6" w:rsidRDefault="001B2F46" w:rsidP="00F74044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[</w:t>
      </w:r>
      <w:r w:rsidRPr="00B773F6">
        <w:rPr>
          <w:rFonts w:asciiTheme="minorHAnsi" w:hAnsiTheme="minorHAnsi" w:cstheme="minorHAnsi"/>
          <w:i/>
        </w:rPr>
        <w:t>Choose a finding box according to the scope of work</w:t>
      </w:r>
      <w:r w:rsidRPr="00B773F6">
        <w:rPr>
          <w:rFonts w:asciiTheme="minorHAnsi" w:hAnsiTheme="minorHAnsi" w:cstheme="minorHAnsi"/>
        </w:rPr>
        <w:t>]</w:t>
      </w:r>
    </w:p>
    <w:p w14:paraId="65186FBD" w14:textId="77777777" w:rsidR="00517734" w:rsidRPr="00B773F6" w:rsidRDefault="00517734" w:rsidP="00F74044">
      <w:pPr>
        <w:rPr>
          <w:rFonts w:asciiTheme="minorHAnsi" w:hAnsiTheme="minorHAnsi" w:cstheme="minorHAnsi"/>
          <w:color w:val="FF0000"/>
          <w:highlight w:val="yellow"/>
          <w:lang w:val="fr-FR"/>
        </w:rPr>
      </w:pPr>
      <w:r w:rsidRPr="00B773F6">
        <w:rPr>
          <w:rFonts w:asciiTheme="minorHAnsi" w:hAnsiTheme="minorHAnsi" w:cstheme="minorHAnsi"/>
          <w:color w:val="FF0000"/>
          <w:highlight w:val="yellow"/>
          <w:lang w:val="fr-FR"/>
        </w:rPr>
        <w:t xml:space="preserve">Pour les audits en cours de prestations : </w:t>
      </w:r>
    </w:p>
    <w:p w14:paraId="65186FBE" w14:textId="77777777" w:rsidR="00517734" w:rsidRPr="00B773F6" w:rsidRDefault="00517734" w:rsidP="00517734">
      <w:pPr>
        <w:pStyle w:val="B1"/>
        <w:rPr>
          <w:rFonts w:asciiTheme="minorHAnsi" w:hAnsiTheme="minorHAnsi" w:cstheme="minorHAnsi"/>
          <w:color w:val="FF0000"/>
          <w:highlight w:val="yellow"/>
          <w:lang w:val="fr-FR"/>
        </w:rPr>
      </w:pPr>
      <w:proofErr w:type="gramStart"/>
      <w:r w:rsidRPr="00B773F6">
        <w:rPr>
          <w:rFonts w:asciiTheme="minorHAnsi" w:hAnsiTheme="minorHAnsi" w:cstheme="minorHAnsi"/>
          <w:color w:val="FF0000"/>
          <w:highlight w:val="yellow"/>
          <w:lang w:val="fr-FR"/>
        </w:rPr>
        <w:t>lister</w:t>
      </w:r>
      <w:proofErr w:type="gramEnd"/>
      <w:r w:rsidRPr="00B773F6">
        <w:rPr>
          <w:rFonts w:asciiTheme="minorHAnsi" w:hAnsiTheme="minorHAnsi" w:cstheme="minorHAnsi"/>
          <w:color w:val="FF0000"/>
          <w:highlight w:val="yellow"/>
          <w:lang w:val="fr-FR"/>
        </w:rPr>
        <w:t xml:space="preserve"> les taches déléguées à la CRO </w:t>
      </w:r>
    </w:p>
    <w:p w14:paraId="65186FBF" w14:textId="77777777" w:rsidR="00517734" w:rsidRPr="00B773F6" w:rsidRDefault="00517734" w:rsidP="00517734">
      <w:pPr>
        <w:pStyle w:val="B1"/>
        <w:rPr>
          <w:rFonts w:asciiTheme="minorHAnsi" w:hAnsiTheme="minorHAnsi" w:cstheme="minorHAnsi"/>
          <w:color w:val="FF0000"/>
          <w:highlight w:val="yellow"/>
          <w:lang w:val="fr-FR"/>
        </w:rPr>
      </w:pPr>
      <w:proofErr w:type="gramStart"/>
      <w:r w:rsidRPr="00B773F6">
        <w:rPr>
          <w:rFonts w:asciiTheme="minorHAnsi" w:hAnsiTheme="minorHAnsi" w:cstheme="minorHAnsi"/>
          <w:color w:val="FF0000"/>
          <w:highlight w:val="yellow"/>
          <w:lang w:val="fr-FR"/>
        </w:rPr>
        <w:t>vérifier</w:t>
      </w:r>
      <w:proofErr w:type="gramEnd"/>
      <w:r w:rsidRPr="00B773F6">
        <w:rPr>
          <w:rFonts w:asciiTheme="minorHAnsi" w:hAnsiTheme="minorHAnsi" w:cstheme="minorHAnsi"/>
          <w:color w:val="FF0000"/>
          <w:highlight w:val="yellow"/>
          <w:lang w:val="fr-FR"/>
        </w:rPr>
        <w:t xml:space="preserve"> qu'il y a une documentation écrite et détaillée de cette délégation</w:t>
      </w:r>
    </w:p>
    <w:p w14:paraId="65186FC0" w14:textId="77777777" w:rsidR="001B2F46" w:rsidRPr="00B773F6" w:rsidRDefault="001B2F46" w:rsidP="00F74044">
      <w:pPr>
        <w:rPr>
          <w:rFonts w:asciiTheme="minorHAnsi" w:hAnsiTheme="minorHAnsi" w:cstheme="minorHAnsi"/>
          <w:lang w:val="fr-FR"/>
        </w:rPr>
      </w:pPr>
    </w:p>
    <w:tbl>
      <w:tblPr>
        <w:tblW w:w="0" w:type="auto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2"/>
      </w:tblGrid>
      <w:tr w:rsidR="0054578F" w:rsidRPr="00B773F6" w14:paraId="65186FC4" w14:textId="77777777" w:rsidTr="00F74044">
        <w:trPr>
          <w:cantSplit/>
        </w:trPr>
        <w:tc>
          <w:tcPr>
            <w:tcW w:w="6902" w:type="dxa"/>
          </w:tcPr>
          <w:p w14:paraId="65186FC1" w14:textId="77777777" w:rsidR="0054578F" w:rsidRPr="00B773F6" w:rsidRDefault="0054578F" w:rsidP="00F74044">
            <w:pPr>
              <w:spacing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Finding #</w:t>
            </w:r>
            <w:r w:rsidRPr="00B773F6">
              <w:rPr>
                <w:rFonts w:asciiTheme="minorHAnsi" w:hAnsiTheme="minorHAnsi" w:cstheme="minorHAnsi"/>
              </w:rPr>
              <w:fldChar w:fldCharType="begin"/>
            </w:r>
            <w:r w:rsidRPr="00B773F6">
              <w:rPr>
                <w:rFonts w:asciiTheme="minorHAnsi" w:hAnsiTheme="minorHAnsi" w:cstheme="minorHAnsi"/>
              </w:rPr>
              <w:instrText xml:space="preserve"> AUTONUM  \* Arabic </w:instrText>
            </w:r>
            <w:r w:rsidRPr="00B773F6">
              <w:rPr>
                <w:rFonts w:asciiTheme="minorHAnsi" w:hAnsiTheme="minorHAnsi" w:cstheme="minorHAnsi"/>
              </w:rPr>
              <w:fldChar w:fldCharType="end"/>
            </w:r>
          </w:p>
          <w:p w14:paraId="65186FC2" w14:textId="77777777" w:rsidR="0054578F" w:rsidRPr="00B773F6" w:rsidRDefault="0054578F" w:rsidP="001B2F46">
            <w:pPr>
              <w:pStyle w:val="B1"/>
              <w:rPr>
                <w:rFonts w:asciiTheme="minorHAnsi" w:hAnsiTheme="minorHAnsi" w:cstheme="minorHAnsi"/>
              </w:rPr>
            </w:pPr>
          </w:p>
          <w:p w14:paraId="65186FC3" w14:textId="77777777" w:rsidR="001B2F46" w:rsidRPr="00B773F6" w:rsidRDefault="001B2F46" w:rsidP="001B2F46">
            <w:pPr>
              <w:rPr>
                <w:rFonts w:asciiTheme="minorHAnsi" w:hAnsiTheme="minorHAnsi" w:cstheme="minorHAnsi"/>
              </w:rPr>
            </w:pPr>
          </w:p>
        </w:tc>
      </w:tr>
    </w:tbl>
    <w:p w14:paraId="65186FC5" w14:textId="77777777" w:rsidR="0054578F" w:rsidRPr="00B773F6" w:rsidRDefault="0054578F" w:rsidP="00697BC0">
      <w:pPr>
        <w:rPr>
          <w:rFonts w:asciiTheme="minorHAnsi" w:hAnsiTheme="minorHAnsi" w:cstheme="minorHAns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3727"/>
      </w:tblGrid>
      <w:tr w:rsidR="00697BC0" w:rsidRPr="00B773F6" w14:paraId="65186FC8" w14:textId="77777777" w:rsidTr="00001F52">
        <w:tc>
          <w:tcPr>
            <w:tcW w:w="3834" w:type="dxa"/>
          </w:tcPr>
          <w:p w14:paraId="65186FC6" w14:textId="77777777" w:rsidR="00697BC0" w:rsidRPr="00B773F6" w:rsidRDefault="00697BC0" w:rsidP="001B2F46">
            <w:pPr>
              <w:spacing w:before="60" w:after="6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  <w:r w:rsidRPr="00B773F6">
              <w:rPr>
                <w:rFonts w:asciiTheme="minorHAnsi" w:hAnsiTheme="minorHAnsi" w:cstheme="minorHAnsi"/>
                <w:b/>
                <w:color w:val="FF0000"/>
              </w:rPr>
              <w:t>Finding #</w:t>
            </w:r>
            <w:r w:rsidRPr="00B773F6">
              <w:rPr>
                <w:rFonts w:asciiTheme="minorHAnsi" w:hAnsiTheme="minorHAnsi" w:cstheme="minorHAnsi"/>
                <w:b/>
                <w:color w:val="FF0000"/>
              </w:rPr>
              <w:fldChar w:fldCharType="begin"/>
            </w:r>
            <w:r w:rsidRPr="00B773F6">
              <w:rPr>
                <w:rFonts w:asciiTheme="minorHAnsi" w:hAnsiTheme="minorHAnsi" w:cstheme="minorHAnsi"/>
                <w:b/>
                <w:color w:val="FF0000"/>
              </w:rPr>
              <w:instrText xml:space="preserve"> AUTONUM  \* Arabic </w:instrText>
            </w:r>
            <w:r w:rsidRPr="00B773F6">
              <w:rPr>
                <w:rFonts w:asciiTheme="minorHAnsi" w:hAnsiTheme="minorHAnsi" w:cstheme="minorHAnsi"/>
                <w:b/>
                <w:color w:val="FF0000"/>
              </w:rPr>
              <w:fldChar w:fldCharType="end"/>
            </w:r>
          </w:p>
        </w:tc>
        <w:tc>
          <w:tcPr>
            <w:tcW w:w="3895" w:type="dxa"/>
          </w:tcPr>
          <w:p w14:paraId="65186FC7" w14:textId="77777777" w:rsidR="00697BC0" w:rsidRPr="00B773F6" w:rsidRDefault="00697BC0" w:rsidP="001B2F46">
            <w:pPr>
              <w:spacing w:before="60" w:after="6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  <w:r w:rsidRPr="00B773F6">
              <w:rPr>
                <w:rFonts w:asciiTheme="minorHAnsi" w:hAnsiTheme="minorHAnsi" w:cstheme="minorHAnsi"/>
                <w:b/>
                <w:color w:val="FF0000"/>
              </w:rPr>
              <w:t>Improvement suggestion</w:t>
            </w:r>
          </w:p>
        </w:tc>
      </w:tr>
      <w:tr w:rsidR="00697BC0" w:rsidRPr="00B773F6" w14:paraId="65186FCB" w14:textId="77777777" w:rsidTr="00001F52">
        <w:tc>
          <w:tcPr>
            <w:tcW w:w="3834" w:type="dxa"/>
          </w:tcPr>
          <w:p w14:paraId="65186FC9" w14:textId="77777777" w:rsidR="00697BC0" w:rsidRPr="00B773F6" w:rsidRDefault="00697BC0" w:rsidP="00001F5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895" w:type="dxa"/>
          </w:tcPr>
          <w:p w14:paraId="65186FCA" w14:textId="77777777" w:rsidR="00697BC0" w:rsidRPr="00B773F6" w:rsidRDefault="00697BC0" w:rsidP="00001F52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14:paraId="65186FCC" w14:textId="77777777" w:rsidR="00CD45F4" w:rsidRPr="00B773F6" w:rsidRDefault="00F74044" w:rsidP="00607884">
      <w:pPr>
        <w:pStyle w:val="Titre1"/>
        <w:rPr>
          <w:rFonts w:asciiTheme="minorHAnsi" w:hAnsiTheme="minorHAnsi" w:cstheme="minorHAnsi"/>
        </w:rPr>
      </w:pPr>
      <w:bookmarkStart w:id="26" w:name="_Toc437361268"/>
      <w:r w:rsidRPr="00B773F6">
        <w:rPr>
          <w:rFonts w:asciiTheme="minorHAnsi" w:hAnsiTheme="minorHAnsi" w:cstheme="minorHAnsi"/>
        </w:rPr>
        <w:t xml:space="preserve">CRO </w:t>
      </w:r>
      <w:r w:rsidR="00DC1BBA" w:rsidRPr="00B773F6">
        <w:rPr>
          <w:rFonts w:asciiTheme="minorHAnsi" w:hAnsiTheme="minorHAnsi" w:cstheme="minorHAnsi"/>
        </w:rPr>
        <w:t>Organiz</w:t>
      </w:r>
      <w:r w:rsidR="007824C8" w:rsidRPr="00B773F6">
        <w:rPr>
          <w:rFonts w:asciiTheme="minorHAnsi" w:hAnsiTheme="minorHAnsi" w:cstheme="minorHAnsi"/>
        </w:rPr>
        <w:t>ation</w:t>
      </w:r>
      <w:bookmarkEnd w:id="26"/>
    </w:p>
    <w:p w14:paraId="65186FCD" w14:textId="77777777" w:rsidR="00676465" w:rsidRPr="00B773F6" w:rsidRDefault="00DC1BBA" w:rsidP="00607884">
      <w:pPr>
        <w:pStyle w:val="Titre2"/>
        <w:rPr>
          <w:rFonts w:asciiTheme="minorHAnsi" w:hAnsiTheme="minorHAnsi" w:cstheme="minorHAnsi"/>
        </w:rPr>
      </w:pPr>
      <w:bookmarkStart w:id="27" w:name="_Toc437361269"/>
      <w:r w:rsidRPr="00B773F6">
        <w:rPr>
          <w:rFonts w:asciiTheme="minorHAnsi" w:hAnsiTheme="minorHAnsi" w:cstheme="minorHAnsi"/>
        </w:rPr>
        <w:t>Organizational structure</w:t>
      </w:r>
      <w:bookmarkEnd w:id="27"/>
    </w:p>
    <w:p w14:paraId="65186FCE" w14:textId="77777777" w:rsidR="000D5998" w:rsidRPr="00B773F6" w:rsidRDefault="000D599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1B58C1" w:rsidRPr="00B773F6">
        <w:rPr>
          <w:rFonts w:asciiTheme="minorHAnsi" w:hAnsiTheme="minorHAnsi" w:cstheme="minorHAnsi"/>
          <w:color w:val="FF0000"/>
        </w:rPr>
        <w:t>The sub-contractor is a service provider in the following fields:</w:t>
      </w:r>
    </w:p>
    <w:p w14:paraId="65186FCF" w14:textId="091A0F36" w:rsidR="007824C8" w:rsidRPr="00B773F6" w:rsidRDefault="007824C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1B58C1" w:rsidRPr="00B773F6">
        <w:rPr>
          <w:rFonts w:asciiTheme="minorHAnsi" w:hAnsiTheme="minorHAnsi" w:cstheme="minorHAnsi"/>
          <w:color w:val="FF0000"/>
        </w:rPr>
        <w:t xml:space="preserve">The </w:t>
      </w:r>
      <w:r w:rsidR="00F3183A" w:rsidRPr="00B773F6">
        <w:rPr>
          <w:rFonts w:asciiTheme="minorHAnsi" w:hAnsiTheme="minorHAnsi" w:cstheme="minorHAnsi"/>
          <w:color w:val="FF0000"/>
        </w:rPr>
        <w:t xml:space="preserve">Contract Research Organization's </w:t>
      </w:r>
      <w:r w:rsidR="001B58C1" w:rsidRPr="00B773F6">
        <w:rPr>
          <w:rFonts w:asciiTheme="minorHAnsi" w:hAnsiTheme="minorHAnsi" w:cstheme="minorHAnsi"/>
          <w:color w:val="FF0000"/>
        </w:rPr>
        <w:t xml:space="preserve">organization </w:t>
      </w:r>
      <w:r w:rsidR="00BA53C2" w:rsidRPr="00B773F6">
        <w:rPr>
          <w:rFonts w:asciiTheme="minorHAnsi" w:hAnsiTheme="minorHAnsi" w:cstheme="minorHAnsi"/>
          <w:color w:val="FF0000"/>
        </w:rPr>
        <w:t>is described in a</w:t>
      </w:r>
      <w:r w:rsidR="00F3183A" w:rsidRPr="00B773F6">
        <w:rPr>
          <w:rFonts w:asciiTheme="minorHAnsi" w:hAnsiTheme="minorHAnsi" w:cstheme="minorHAnsi"/>
          <w:color w:val="FF0000"/>
        </w:rPr>
        <w:t>n</w:t>
      </w:r>
      <w:r w:rsidR="00BA53C2" w:rsidRPr="00B773F6">
        <w:rPr>
          <w:rFonts w:asciiTheme="minorHAnsi" w:hAnsiTheme="minorHAnsi" w:cstheme="minorHAnsi"/>
          <w:color w:val="FF0000"/>
        </w:rPr>
        <w:t xml:space="preserve"> organizational </w:t>
      </w:r>
      <w:r w:rsidR="001B58C1" w:rsidRPr="00B773F6">
        <w:rPr>
          <w:rFonts w:asciiTheme="minorHAnsi" w:hAnsiTheme="minorHAnsi" w:cstheme="minorHAnsi"/>
          <w:color w:val="FF0000"/>
        </w:rPr>
        <w:t xml:space="preserve">chart dated </w:t>
      </w:r>
    </w:p>
    <w:p w14:paraId="65186FD0" w14:textId="77777777" w:rsidR="000D5998" w:rsidRPr="00B773F6" w:rsidRDefault="000D599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1B58C1" w:rsidRPr="00B773F6">
        <w:rPr>
          <w:rFonts w:asciiTheme="minorHAnsi" w:hAnsiTheme="minorHAnsi" w:cstheme="minorHAnsi"/>
          <w:color w:val="FF0000"/>
        </w:rPr>
        <w:t xml:space="preserve">The chart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="001B58C1" w:rsidRPr="00B773F6">
        <w:rPr>
          <w:rFonts w:asciiTheme="minorHAnsi" w:hAnsiTheme="minorHAnsi" w:cstheme="minorHAnsi"/>
          <w:color w:val="FF0000"/>
        </w:rPr>
        <w:t xml:space="preserve"> updated.</w:t>
      </w:r>
    </w:p>
    <w:p w14:paraId="65186FD1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chart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not updated.</w:t>
      </w:r>
    </w:p>
    <w:p w14:paraId="65186FD2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If applicable, the Contract Research Organization authorization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present and adequate.</w:t>
      </w:r>
    </w:p>
    <w:p w14:paraId="65186FD3" w14:textId="77777777" w:rsidR="00886263" w:rsidRPr="00B773F6" w:rsidRDefault="00886263" w:rsidP="00360EDB">
      <w:pPr>
        <w:pStyle w:val="Titre2"/>
        <w:rPr>
          <w:rFonts w:asciiTheme="minorHAnsi" w:hAnsiTheme="minorHAnsi" w:cstheme="minorHAnsi"/>
        </w:rPr>
      </w:pPr>
      <w:bookmarkStart w:id="28" w:name="_Toc437361270"/>
      <w:r w:rsidRPr="00B773F6">
        <w:rPr>
          <w:rFonts w:asciiTheme="minorHAnsi" w:hAnsiTheme="minorHAnsi" w:cstheme="minorHAnsi"/>
        </w:rPr>
        <w:t>Staff Qualification and Training</w:t>
      </w:r>
      <w:bookmarkEnd w:id="28"/>
    </w:p>
    <w:tbl>
      <w:tblPr>
        <w:tblW w:w="6306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4"/>
        <w:gridCol w:w="8110"/>
      </w:tblGrid>
      <w:tr w:rsidR="00E04B52" w:rsidRPr="00B773F6" w14:paraId="5CC4903A" w14:textId="77777777" w:rsidTr="00844A9C">
        <w:trPr>
          <w:cantSplit/>
          <w:tblHeader/>
        </w:trPr>
        <w:tc>
          <w:tcPr>
            <w:tcW w:w="8926" w:type="dxa"/>
            <w:gridSpan w:val="2"/>
            <w:shd w:val="clear" w:color="auto" w:fill="FFFFCC"/>
            <w:vAlign w:val="center"/>
          </w:tcPr>
          <w:p w14:paraId="2659C418" w14:textId="77777777" w:rsidR="00E04B52" w:rsidRPr="00B773F6" w:rsidRDefault="00E04B52" w:rsidP="00844A9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Staff Organisation, Qualification and Training</w:t>
            </w:r>
          </w:p>
        </w:tc>
      </w:tr>
      <w:tr w:rsidR="00E04B52" w:rsidRPr="00B773F6" w14:paraId="6D2BD80B" w14:textId="77777777" w:rsidTr="00844A9C">
        <w:trPr>
          <w:cantSplit/>
        </w:trPr>
        <w:tc>
          <w:tcPr>
            <w:tcW w:w="1129" w:type="dxa"/>
            <w:tcBorders>
              <w:right w:val="nil"/>
            </w:tcBorders>
            <w:shd w:val="clear" w:color="auto" w:fill="CCFFFF"/>
          </w:tcPr>
          <w:p w14:paraId="7BDDF428" w14:textId="77777777" w:rsidR="00E04B52" w:rsidRPr="00B773F6" w:rsidRDefault="00E04B52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0CECA2BD" w14:textId="77777777" w:rsidR="00E04B52" w:rsidRPr="00B773F6" w:rsidRDefault="00E04B52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E04B52" w:rsidRPr="00B773F6" w14:paraId="2920FD65" w14:textId="77777777" w:rsidTr="00844A9C">
        <w:trPr>
          <w:cantSplit/>
        </w:trPr>
        <w:tc>
          <w:tcPr>
            <w:tcW w:w="11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60BFE5B" w14:textId="77777777" w:rsidR="00E04B52" w:rsidRPr="00B773F6" w:rsidRDefault="00E04B52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5529B350" w14:textId="77777777" w:rsidR="00E04B52" w:rsidRPr="00B773F6" w:rsidRDefault="00E04B52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ab/>
              <w:t>Organization</w:t>
            </w:r>
          </w:p>
          <w:p w14:paraId="3BD0DE20" w14:textId="052A755E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0627803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Organization Chart</w:t>
            </w:r>
          </w:p>
          <w:p w14:paraId="56E65833" w14:textId="218BF55B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5256965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Job Descriptions</w:t>
            </w:r>
          </w:p>
          <w:p w14:paraId="5DD28FEA" w14:textId="77777777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5889806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Staff Log</w:t>
            </w:r>
          </w:p>
          <w:p w14:paraId="71E7F9B8" w14:textId="77777777" w:rsidR="00E04B52" w:rsidRPr="00B773F6" w:rsidRDefault="00E04B52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ab/>
              <w:t>Qualification</w:t>
            </w:r>
          </w:p>
          <w:p w14:paraId="6B63EF64" w14:textId="562BE70C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6365887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Staff CVs</w:t>
            </w:r>
          </w:p>
          <w:p w14:paraId="73E3D0BA" w14:textId="77777777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6880846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Personal Records</w:t>
            </w:r>
          </w:p>
          <w:p w14:paraId="05CB6416" w14:textId="77777777" w:rsidR="00E04B52" w:rsidRPr="00B773F6" w:rsidRDefault="00E04B52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ab/>
              <w:t>Training</w:t>
            </w:r>
          </w:p>
          <w:p w14:paraId="66CB64D9" w14:textId="77777777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6792714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Assessing the needs for training</w:t>
            </w:r>
          </w:p>
          <w:p w14:paraId="23E8D644" w14:textId="77777777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3449884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Planning of training sessions (periodic Training Plan)</w:t>
            </w:r>
          </w:p>
          <w:p w14:paraId="3670A4BA" w14:textId="77777777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5202311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Performing training sessions</w:t>
            </w:r>
          </w:p>
          <w:p w14:paraId="1A6C4BFD" w14:textId="77777777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4186048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Documenting training sessions</w:t>
            </w:r>
          </w:p>
          <w:p w14:paraId="47ABE946" w14:textId="77777777" w:rsidR="00E04B52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1767387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Assessing the efficacy of training sessions</w:t>
            </w:r>
          </w:p>
        </w:tc>
      </w:tr>
      <w:tr w:rsidR="00E04B52" w:rsidRPr="00B773F6" w14:paraId="433FC3FD" w14:textId="77777777" w:rsidTr="00844A9C">
        <w:trPr>
          <w:cantSplit/>
        </w:trPr>
        <w:tc>
          <w:tcPr>
            <w:tcW w:w="1129" w:type="dxa"/>
            <w:tcBorders>
              <w:right w:val="nil"/>
            </w:tcBorders>
            <w:shd w:val="clear" w:color="auto" w:fill="auto"/>
          </w:tcPr>
          <w:p w14:paraId="71A5D2CC" w14:textId="77777777" w:rsidR="00E04B52" w:rsidRPr="00B773F6" w:rsidRDefault="00E04B52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Training Scope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0194C46A" w14:textId="77777777" w:rsidR="00E04B52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7111122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Newcomers</w:t>
            </w:r>
            <w:r w:rsidR="00E04B52" w:rsidRPr="00B773F6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158387304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Continuous training</w:t>
            </w:r>
          </w:p>
        </w:tc>
      </w:tr>
      <w:tr w:rsidR="00E04B52" w:rsidRPr="00B773F6" w14:paraId="058A97F7" w14:textId="77777777" w:rsidTr="00844A9C">
        <w:trPr>
          <w:cantSplit/>
        </w:trPr>
        <w:tc>
          <w:tcPr>
            <w:tcW w:w="1129" w:type="dxa"/>
            <w:tcBorders>
              <w:right w:val="nil"/>
            </w:tcBorders>
            <w:shd w:val="clear" w:color="auto" w:fill="auto"/>
          </w:tcPr>
          <w:p w14:paraId="004EA492" w14:textId="77777777" w:rsidR="00E04B52" w:rsidRPr="00B773F6" w:rsidRDefault="00E04B52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Training Topics covered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640C23F1" w14:textId="77777777" w:rsidR="00E04B52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754087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Clinical trial regulations</w:t>
            </w:r>
          </w:p>
          <w:p w14:paraId="40CBC984" w14:textId="77777777" w:rsidR="00E04B52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4225384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Good Clinical Practice</w:t>
            </w:r>
          </w:p>
          <w:p w14:paraId="64FEA391" w14:textId="77777777" w:rsidR="00E04B52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0510122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Study Protocol &amp; relevant documents</w:t>
            </w:r>
          </w:p>
          <w:p w14:paraId="17D5F0FB" w14:textId="77777777" w:rsidR="00E04B52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091110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04B5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4B52" w:rsidRPr="00B773F6">
              <w:rPr>
                <w:rFonts w:asciiTheme="minorHAnsi" w:hAnsiTheme="minorHAnsi" w:cstheme="minorHAnsi"/>
              </w:rPr>
              <w:t xml:space="preserve"> Concerned disease and medical environment</w:t>
            </w:r>
          </w:p>
        </w:tc>
      </w:tr>
      <w:tr w:rsidR="00E04B52" w:rsidRPr="00B773F6" w14:paraId="1F6635F7" w14:textId="77777777" w:rsidTr="00844A9C">
        <w:trPr>
          <w:cantSplit/>
        </w:trPr>
        <w:tc>
          <w:tcPr>
            <w:tcW w:w="1129" w:type="dxa"/>
            <w:tcBorders>
              <w:right w:val="nil"/>
            </w:tcBorders>
            <w:shd w:val="clear" w:color="auto" w:fill="auto"/>
          </w:tcPr>
          <w:p w14:paraId="30F49CD9" w14:textId="77777777" w:rsidR="00E04B52" w:rsidRPr="00B773F6" w:rsidRDefault="00E04B52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3331FA90" w14:textId="77777777" w:rsidR="00E04B52" w:rsidRPr="00B773F6" w:rsidRDefault="00E04B52" w:rsidP="00844A9C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37006CC6" w14:textId="77777777" w:rsidR="00E04B52" w:rsidRPr="00B773F6" w:rsidRDefault="00E04B52" w:rsidP="00E04B52">
      <w:pPr>
        <w:rPr>
          <w:rFonts w:asciiTheme="minorHAnsi" w:hAnsiTheme="minorHAnsi" w:cstheme="minorHAnsi"/>
          <w:lang w:eastAsia="fr-FR"/>
        </w:rPr>
      </w:pPr>
    </w:p>
    <w:p w14:paraId="65186FD4" w14:textId="77777777" w:rsidR="00886263" w:rsidRPr="00B773F6" w:rsidRDefault="00886263" w:rsidP="00886263">
      <w:pPr>
        <w:rPr>
          <w:rFonts w:asciiTheme="minorHAnsi" w:hAnsiTheme="minorHAnsi" w:cstheme="minorHAnsi"/>
          <w:color w:val="FF0000"/>
          <w:lang w:eastAsia="fr-FR"/>
        </w:rPr>
      </w:pPr>
      <w:r w:rsidRPr="00B773F6">
        <w:rPr>
          <w:rFonts w:asciiTheme="minorHAnsi" w:hAnsiTheme="minorHAnsi" w:cstheme="minorHAnsi"/>
          <w:color w:val="FF0000"/>
          <w:lang w:eastAsia="fr-FR"/>
        </w:rPr>
        <w:t>The personal records were checked for the following persons:</w:t>
      </w:r>
    </w:p>
    <w:p w14:paraId="65186FD5" w14:textId="77777777" w:rsidR="00886263" w:rsidRPr="00B773F6" w:rsidRDefault="00886263" w:rsidP="00886263">
      <w:pPr>
        <w:rPr>
          <w:rFonts w:asciiTheme="minorHAnsi" w:hAnsiTheme="minorHAnsi" w:cstheme="minorHAnsi"/>
          <w:lang w:eastAsia="fr-FR"/>
        </w:rPr>
      </w:pPr>
    </w:p>
    <w:tbl>
      <w:tblPr>
        <w:tblW w:w="0" w:type="auto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8"/>
        <w:gridCol w:w="2259"/>
        <w:gridCol w:w="2230"/>
        <w:gridCol w:w="3459"/>
      </w:tblGrid>
      <w:tr w:rsidR="00886263" w:rsidRPr="00B773F6" w14:paraId="65186FDA" w14:textId="77777777" w:rsidTr="007C3852">
        <w:trPr>
          <w:cantSplit/>
          <w:tblHeader/>
        </w:trPr>
        <w:tc>
          <w:tcPr>
            <w:tcW w:w="2303" w:type="dxa"/>
            <w:shd w:val="clear" w:color="auto" w:fill="FFFFCC"/>
            <w:vAlign w:val="center"/>
          </w:tcPr>
          <w:p w14:paraId="65186FD6" w14:textId="77777777" w:rsidR="00886263" w:rsidRPr="00B773F6" w:rsidRDefault="00886263" w:rsidP="007C385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Name</w:t>
            </w:r>
            <w:r w:rsidRPr="00B773F6">
              <w:rPr>
                <w:rFonts w:asciiTheme="minorHAnsi" w:hAnsiTheme="minorHAnsi" w:cstheme="minorHAnsi"/>
                <w:b/>
              </w:rPr>
              <w:br/>
              <w:t>Position</w:t>
            </w:r>
          </w:p>
        </w:tc>
        <w:tc>
          <w:tcPr>
            <w:tcW w:w="2303" w:type="dxa"/>
            <w:shd w:val="clear" w:color="auto" w:fill="FFFFCC"/>
            <w:vAlign w:val="center"/>
          </w:tcPr>
          <w:p w14:paraId="65186FD7" w14:textId="77777777" w:rsidR="00886263" w:rsidRPr="00B773F6" w:rsidRDefault="00886263" w:rsidP="007C385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Job Description</w:t>
            </w:r>
          </w:p>
        </w:tc>
        <w:tc>
          <w:tcPr>
            <w:tcW w:w="2303" w:type="dxa"/>
            <w:shd w:val="clear" w:color="auto" w:fill="FFFFCC"/>
            <w:vAlign w:val="center"/>
          </w:tcPr>
          <w:p w14:paraId="65186FD8" w14:textId="77777777" w:rsidR="00886263" w:rsidRPr="00B773F6" w:rsidRDefault="00886263" w:rsidP="007C385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CV</w:t>
            </w:r>
          </w:p>
        </w:tc>
        <w:tc>
          <w:tcPr>
            <w:tcW w:w="3547" w:type="dxa"/>
            <w:shd w:val="clear" w:color="auto" w:fill="FFFFCC"/>
            <w:vAlign w:val="center"/>
          </w:tcPr>
          <w:p w14:paraId="65186FD9" w14:textId="77777777" w:rsidR="00886263" w:rsidRPr="00B773F6" w:rsidRDefault="00886263" w:rsidP="007C385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Training and Qualification</w:t>
            </w:r>
          </w:p>
        </w:tc>
      </w:tr>
      <w:tr w:rsidR="00886263" w:rsidRPr="00B773F6" w14:paraId="65186FDF" w14:textId="77777777" w:rsidTr="007C3852">
        <w:trPr>
          <w:cantSplit/>
        </w:trPr>
        <w:tc>
          <w:tcPr>
            <w:tcW w:w="2303" w:type="dxa"/>
            <w:shd w:val="clear" w:color="auto" w:fill="auto"/>
          </w:tcPr>
          <w:p w14:paraId="65186FDB" w14:textId="77777777" w:rsidR="00886263" w:rsidRPr="00B773F6" w:rsidRDefault="00886263" w:rsidP="007C3852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2303" w:type="dxa"/>
            <w:shd w:val="clear" w:color="auto" w:fill="auto"/>
          </w:tcPr>
          <w:p w14:paraId="65186FDC" w14:textId="77777777" w:rsidR="00886263" w:rsidRPr="00B773F6" w:rsidRDefault="00886263" w:rsidP="007C3852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2303" w:type="dxa"/>
            <w:shd w:val="clear" w:color="auto" w:fill="auto"/>
          </w:tcPr>
          <w:p w14:paraId="65186FDD" w14:textId="77777777" w:rsidR="00886263" w:rsidRPr="00B773F6" w:rsidRDefault="00886263" w:rsidP="007C3852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3547" w:type="dxa"/>
            <w:shd w:val="clear" w:color="auto" w:fill="auto"/>
          </w:tcPr>
          <w:p w14:paraId="65186FDE" w14:textId="77777777" w:rsidR="00886263" w:rsidRPr="00B773F6" w:rsidRDefault="00886263" w:rsidP="007C3852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</w:tbl>
    <w:p w14:paraId="65186FE0" w14:textId="77777777" w:rsidR="00886263" w:rsidRPr="00B773F6" w:rsidRDefault="00886263" w:rsidP="00886263">
      <w:pPr>
        <w:rPr>
          <w:rFonts w:asciiTheme="minorHAnsi" w:hAnsiTheme="minorHAnsi" w:cstheme="minorHAnsi"/>
          <w:lang w:eastAsia="fr-FR"/>
        </w:rPr>
      </w:pP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3F7D45" w:rsidRPr="00B773F6" w14:paraId="668A8203" w14:textId="77777777" w:rsidTr="00844A9C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78AB8141" w14:textId="77777777" w:rsidR="003F7D45" w:rsidRPr="00B773F6" w:rsidRDefault="003F7D45" w:rsidP="00844A9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Staff Qualification</w:t>
            </w:r>
          </w:p>
        </w:tc>
      </w:tr>
      <w:tr w:rsidR="003F7D45" w:rsidRPr="00B773F6" w14:paraId="2ED87E2A" w14:textId="77777777" w:rsidTr="00844A9C">
        <w:trPr>
          <w:cantSplit/>
        </w:trPr>
        <w:tc>
          <w:tcPr>
            <w:tcW w:w="9918" w:type="dxa"/>
            <w:gridSpan w:val="2"/>
            <w:shd w:val="clear" w:color="auto" w:fill="CCFFFF"/>
          </w:tcPr>
          <w:p w14:paraId="6AAAA067" w14:textId="314CDB5A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Name, position</w:t>
            </w:r>
          </w:p>
        </w:tc>
      </w:tr>
      <w:tr w:rsidR="003F7D45" w:rsidRPr="00B773F6" w14:paraId="44344276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26CD691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Job Description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64705330" w14:textId="502D704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7F625AC8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3E68388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CV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5D50CA00" w14:textId="3262729F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4A2DA27D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7B41A35D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Qualification &amp; Training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2025189A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70EDE980" w14:textId="77777777" w:rsidTr="00844A9C">
        <w:trPr>
          <w:cantSplit/>
        </w:trPr>
        <w:tc>
          <w:tcPr>
            <w:tcW w:w="9918" w:type="dxa"/>
            <w:gridSpan w:val="2"/>
            <w:shd w:val="clear" w:color="auto" w:fill="CCFFFF"/>
          </w:tcPr>
          <w:p w14:paraId="53BF6761" w14:textId="05D4009A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3F7D45" w:rsidRPr="00B773F6" w14:paraId="55688C47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223B79A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Job Description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5F47828F" w14:textId="3127C852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65D770EE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6DA61F3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CV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22EC7F2C" w14:textId="5E3CCA5A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21C6EA99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15145246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Qualification &amp; Training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47A50BEA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3A4E8029" w14:textId="77777777" w:rsidTr="00844A9C">
        <w:trPr>
          <w:cantSplit/>
        </w:trPr>
        <w:tc>
          <w:tcPr>
            <w:tcW w:w="9918" w:type="dxa"/>
            <w:gridSpan w:val="2"/>
            <w:shd w:val="clear" w:color="auto" w:fill="CCFFFF"/>
          </w:tcPr>
          <w:p w14:paraId="6722BA35" w14:textId="5D2BD35B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3F7D45" w:rsidRPr="00B773F6" w14:paraId="14BA6C0B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09776DD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Job Description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DB7F18B" w14:textId="75584324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7A17A1F7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ECF8FED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CV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0BD15E34" w14:textId="5614AA4C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29029AC4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77AD7FF5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Qualification &amp; Training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5612C453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3FEED552" w14:textId="77777777" w:rsidTr="00844A9C">
        <w:trPr>
          <w:cantSplit/>
        </w:trPr>
        <w:tc>
          <w:tcPr>
            <w:tcW w:w="9918" w:type="dxa"/>
            <w:gridSpan w:val="2"/>
            <w:shd w:val="clear" w:color="auto" w:fill="CCFFFF"/>
          </w:tcPr>
          <w:p w14:paraId="63F81948" w14:textId="71D606F0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3F7D45" w:rsidRPr="00B773F6" w14:paraId="63397D39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87A6F6C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Job Description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1C116AC3" w14:textId="3AD52384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6D910388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F85F15D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CV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408947B7" w14:textId="1DC06263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3F7D45" w:rsidRPr="00B773F6" w14:paraId="0F4CBCB6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6F416041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Qualification &amp; Training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3A169486" w14:textId="77777777" w:rsidR="003F7D45" w:rsidRPr="00B773F6" w:rsidRDefault="003F7D45" w:rsidP="00844A9C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</w:tbl>
    <w:p w14:paraId="6709A929" w14:textId="77777777" w:rsidR="003F7D45" w:rsidRPr="00B773F6" w:rsidRDefault="003F7D45" w:rsidP="00886263">
      <w:pPr>
        <w:rPr>
          <w:rFonts w:asciiTheme="minorHAnsi" w:hAnsiTheme="minorHAnsi" w:cstheme="minorHAnsi"/>
          <w:lang w:eastAsia="fr-FR"/>
        </w:rPr>
      </w:pPr>
    </w:p>
    <w:p w14:paraId="65186FE1" w14:textId="77777777" w:rsidR="0073325A" w:rsidRPr="00B773F6" w:rsidRDefault="001B58C1" w:rsidP="00607884">
      <w:pPr>
        <w:pStyle w:val="Titre2"/>
        <w:rPr>
          <w:rFonts w:asciiTheme="minorHAnsi" w:hAnsiTheme="minorHAnsi" w:cstheme="minorHAnsi"/>
        </w:rPr>
      </w:pPr>
      <w:bookmarkStart w:id="29" w:name="_Toc437361271"/>
      <w:r w:rsidRPr="00B773F6">
        <w:rPr>
          <w:rFonts w:asciiTheme="minorHAnsi" w:hAnsiTheme="minorHAnsi" w:cstheme="minorHAnsi"/>
        </w:rPr>
        <w:t xml:space="preserve">Job </w:t>
      </w:r>
      <w:r w:rsidR="00BA53C2" w:rsidRPr="00B773F6">
        <w:rPr>
          <w:rFonts w:asciiTheme="minorHAnsi" w:hAnsiTheme="minorHAnsi" w:cstheme="minorHAnsi"/>
        </w:rPr>
        <w:t>Descriptions</w:t>
      </w:r>
      <w:bookmarkEnd w:id="29"/>
    </w:p>
    <w:p w14:paraId="65186FE2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dated and signed Job </w:t>
      </w:r>
      <w:r w:rsidR="00BA53C2" w:rsidRPr="00B773F6">
        <w:rPr>
          <w:rFonts w:asciiTheme="minorHAnsi" w:hAnsiTheme="minorHAnsi" w:cstheme="minorHAnsi"/>
          <w:color w:val="FF0000"/>
        </w:rPr>
        <w:t xml:space="preserve">Descriptions </w:t>
      </w:r>
      <w:r w:rsidRPr="00B773F6">
        <w:rPr>
          <w:rFonts w:asciiTheme="minorHAnsi" w:hAnsiTheme="minorHAnsi" w:cstheme="minorHAnsi"/>
          <w:color w:val="FF0000"/>
        </w:rPr>
        <w:t xml:space="preserve">for the </w:t>
      </w:r>
      <w:r w:rsidR="00BA53C2" w:rsidRPr="00B773F6">
        <w:rPr>
          <w:rFonts w:asciiTheme="minorHAnsi" w:hAnsiTheme="minorHAnsi" w:cstheme="minorHAnsi"/>
          <w:color w:val="FF0000"/>
        </w:rPr>
        <w:t xml:space="preserve">whole </w:t>
      </w:r>
      <w:r w:rsidRPr="00B773F6">
        <w:rPr>
          <w:rFonts w:asciiTheme="minorHAnsi" w:hAnsiTheme="minorHAnsi" w:cstheme="minorHAnsi"/>
          <w:color w:val="FF0000"/>
        </w:rPr>
        <w:t>staff.</w:t>
      </w:r>
    </w:p>
    <w:p w14:paraId="65186FE3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Some </w:t>
      </w:r>
      <w:r w:rsidR="00BA53C2" w:rsidRPr="00B773F6">
        <w:rPr>
          <w:rFonts w:asciiTheme="minorHAnsi" w:hAnsiTheme="minorHAnsi" w:cstheme="minorHAnsi"/>
          <w:color w:val="FF0000"/>
        </w:rPr>
        <w:t>Job Descriptions are missing:</w:t>
      </w:r>
    </w:p>
    <w:p w14:paraId="65186FE4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</w:t>
      </w:r>
      <w:r w:rsidR="00BA53C2" w:rsidRPr="00B773F6">
        <w:rPr>
          <w:rFonts w:asciiTheme="minorHAnsi" w:hAnsiTheme="minorHAnsi" w:cstheme="minorHAnsi"/>
          <w:color w:val="FF0000"/>
        </w:rPr>
        <w:t>Job Descriptions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consistent with the chart.</w:t>
      </w:r>
    </w:p>
    <w:p w14:paraId="65186FE5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</w:t>
      </w:r>
      <w:r w:rsidR="00BA53C2" w:rsidRPr="00B773F6">
        <w:rPr>
          <w:rFonts w:asciiTheme="minorHAnsi" w:hAnsiTheme="minorHAnsi" w:cstheme="minorHAnsi"/>
          <w:color w:val="FF0000"/>
        </w:rPr>
        <w:t>Job Descriptions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consistent with the chart.</w:t>
      </w:r>
    </w:p>
    <w:p w14:paraId="65186FE6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</w:t>
      </w:r>
      <w:r w:rsidR="00BA53C2" w:rsidRPr="00B773F6">
        <w:rPr>
          <w:rFonts w:asciiTheme="minorHAnsi" w:hAnsiTheme="minorHAnsi" w:cstheme="minorHAnsi"/>
          <w:color w:val="FF0000"/>
        </w:rPr>
        <w:t>Job Descriptions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adequate.</w:t>
      </w:r>
    </w:p>
    <w:p w14:paraId="65186FE7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Job descriptions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adequate.</w:t>
      </w:r>
    </w:p>
    <w:p w14:paraId="65186FE8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Job descriptions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signed by the staff</w:t>
      </w:r>
      <w:r w:rsidR="00BA53C2" w:rsidRPr="00B773F6">
        <w:rPr>
          <w:rFonts w:asciiTheme="minorHAnsi" w:hAnsiTheme="minorHAnsi" w:cstheme="minorHAnsi"/>
          <w:color w:val="FF0000"/>
        </w:rPr>
        <w:t xml:space="preserve"> members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6FE9" w14:textId="77777777" w:rsidR="001B58C1" w:rsidRPr="00B773F6" w:rsidRDefault="001B58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Job descriptions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signed by the staff</w:t>
      </w:r>
      <w:r w:rsidR="00BA53C2" w:rsidRPr="00B773F6">
        <w:rPr>
          <w:rFonts w:asciiTheme="minorHAnsi" w:hAnsiTheme="minorHAnsi" w:cstheme="minorHAnsi"/>
          <w:color w:val="FF0000"/>
        </w:rPr>
        <w:t xml:space="preserve"> members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6FEA" w14:textId="77777777" w:rsidR="00CD45F4" w:rsidRPr="00B773F6" w:rsidRDefault="007824C8" w:rsidP="00607884">
      <w:pPr>
        <w:pStyle w:val="Titre2"/>
        <w:rPr>
          <w:rFonts w:asciiTheme="minorHAnsi" w:hAnsiTheme="minorHAnsi" w:cstheme="minorHAnsi"/>
        </w:rPr>
      </w:pPr>
      <w:bookmarkStart w:id="30" w:name="_Toc437361272"/>
      <w:r w:rsidRPr="00B773F6">
        <w:rPr>
          <w:rFonts w:asciiTheme="minorHAnsi" w:hAnsiTheme="minorHAnsi" w:cstheme="minorHAnsi"/>
        </w:rPr>
        <w:t>Curriculum Vitae</w:t>
      </w:r>
      <w:bookmarkEnd w:id="30"/>
    </w:p>
    <w:p w14:paraId="65186FEB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dated and signed CVs for the </w:t>
      </w:r>
      <w:r w:rsidR="00BA53C2" w:rsidRPr="00B773F6">
        <w:rPr>
          <w:rFonts w:asciiTheme="minorHAnsi" w:hAnsiTheme="minorHAnsi" w:cstheme="minorHAnsi"/>
          <w:color w:val="FF0000"/>
        </w:rPr>
        <w:t xml:space="preserve">whole </w:t>
      </w:r>
      <w:r w:rsidRPr="00B773F6">
        <w:rPr>
          <w:rFonts w:asciiTheme="minorHAnsi" w:hAnsiTheme="minorHAnsi" w:cstheme="minorHAnsi"/>
          <w:color w:val="FF0000"/>
        </w:rPr>
        <w:t>staff.</w:t>
      </w:r>
    </w:p>
    <w:p w14:paraId="65186FEC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Some CVs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missing:</w:t>
      </w:r>
      <w:r w:rsidR="005657FE" w:rsidRPr="00B773F6">
        <w:rPr>
          <w:rFonts w:asciiTheme="minorHAnsi" w:hAnsiTheme="minorHAnsi" w:cstheme="minorHAnsi"/>
          <w:color w:val="FF0000"/>
        </w:rPr>
        <w:t xml:space="preserve"> </w:t>
      </w:r>
    </w:p>
    <w:p w14:paraId="65186FED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competencies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adequate for the project.</w:t>
      </w:r>
    </w:p>
    <w:p w14:paraId="65186FEE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staff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="005657FE" w:rsidRPr="00B773F6">
        <w:rPr>
          <w:rFonts w:asciiTheme="minorHAnsi" w:hAnsiTheme="minorHAnsi" w:cstheme="minorHAnsi"/>
          <w:color w:val="FF0000"/>
        </w:rPr>
        <w:t xml:space="preserve"> selected with qualifications</w:t>
      </w:r>
      <w:r w:rsidR="00BA53C2" w:rsidRPr="00B773F6">
        <w:rPr>
          <w:rFonts w:asciiTheme="minorHAnsi" w:hAnsiTheme="minorHAnsi" w:cstheme="minorHAnsi"/>
          <w:color w:val="FF0000"/>
        </w:rPr>
        <w:t xml:space="preserve">: </w:t>
      </w:r>
    </w:p>
    <w:p w14:paraId="65186FEF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competencies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adequate for the project.</w:t>
      </w:r>
    </w:p>
    <w:p w14:paraId="65186FF0" w14:textId="77777777" w:rsidR="00B415F8" w:rsidRPr="00B773F6" w:rsidRDefault="00886263" w:rsidP="00607884">
      <w:pPr>
        <w:pStyle w:val="Titre2"/>
        <w:rPr>
          <w:rFonts w:asciiTheme="minorHAnsi" w:hAnsiTheme="minorHAnsi" w:cstheme="minorHAnsi"/>
        </w:rPr>
      </w:pPr>
      <w:bookmarkStart w:id="31" w:name="_Toc437361273"/>
      <w:r w:rsidRPr="00B773F6">
        <w:rPr>
          <w:rFonts w:asciiTheme="minorHAnsi" w:hAnsiTheme="minorHAnsi" w:cstheme="minorHAnsi"/>
        </w:rPr>
        <w:t xml:space="preserve">Staff </w:t>
      </w:r>
      <w:r w:rsidR="00786318" w:rsidRPr="00B773F6">
        <w:rPr>
          <w:rFonts w:asciiTheme="minorHAnsi" w:hAnsiTheme="minorHAnsi" w:cstheme="minorHAnsi"/>
        </w:rPr>
        <w:t>Training</w:t>
      </w:r>
      <w:bookmarkEnd w:id="31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4A715B" w:rsidRPr="00B773F6" w14:paraId="64A11762" w14:textId="77777777" w:rsidTr="00844A9C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24EE4A32" w14:textId="77777777" w:rsidR="004A715B" w:rsidRPr="00B773F6" w:rsidRDefault="004A715B" w:rsidP="00844A9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Staff Training</w:t>
            </w:r>
          </w:p>
        </w:tc>
      </w:tr>
      <w:tr w:rsidR="004A715B" w:rsidRPr="00B773F6" w14:paraId="29BE67F1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130B05C9" w14:textId="77777777" w:rsidR="004A715B" w:rsidRPr="00B773F6" w:rsidRDefault="004A715B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28E9BB2D" w14:textId="77777777" w:rsidR="004A715B" w:rsidRPr="00B773F6" w:rsidRDefault="004A715B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4A715B" w:rsidRPr="00B773F6" w14:paraId="0B0C121F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8A6640B" w14:textId="77777777" w:rsidR="004A715B" w:rsidRPr="00B773F6" w:rsidRDefault="004A715B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258A527" w14:textId="77777777" w:rsidR="004A715B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500174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Assessing the needs for training</w:t>
            </w:r>
          </w:p>
          <w:p w14:paraId="4DC4BAFC" w14:textId="77777777" w:rsidR="004A715B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1281064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Planning of training sessions (periodic Training Plan)</w:t>
            </w:r>
          </w:p>
          <w:p w14:paraId="0F462C18" w14:textId="77777777" w:rsidR="004A715B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8545259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Performing training sessions</w:t>
            </w:r>
          </w:p>
          <w:p w14:paraId="12164055" w14:textId="77777777" w:rsidR="004A715B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0769235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Documenting training sessions</w:t>
            </w:r>
          </w:p>
          <w:p w14:paraId="7AAEA569" w14:textId="77777777" w:rsidR="004A715B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524418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Assessing the efficacy of training sessions</w:t>
            </w:r>
          </w:p>
          <w:p w14:paraId="190CB79D" w14:textId="77777777" w:rsidR="004A715B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018381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Newcomer initial training</w:t>
            </w:r>
          </w:p>
          <w:p w14:paraId="17ECCF4A" w14:textId="77777777" w:rsidR="004A715B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6961720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Continuous training</w:t>
            </w:r>
          </w:p>
          <w:p w14:paraId="72D907C5" w14:textId="77777777" w:rsidR="004A715B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8659607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Training documentation in personal records</w:t>
            </w:r>
          </w:p>
        </w:tc>
      </w:tr>
      <w:tr w:rsidR="004A715B" w:rsidRPr="00B773F6" w14:paraId="2CCC2149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691FE4FC" w14:textId="77777777" w:rsidR="004A715B" w:rsidRPr="00B773F6" w:rsidRDefault="004A715B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Topics covered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07A07A75" w14:textId="77777777" w:rsidR="004A715B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148609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Standard Operating Procedures</w:t>
            </w:r>
          </w:p>
          <w:p w14:paraId="328684FD" w14:textId="77777777" w:rsidR="004A715B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5294594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Clinical trial regulations</w:t>
            </w:r>
          </w:p>
          <w:p w14:paraId="6DA8B75F" w14:textId="77777777" w:rsidR="004A715B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0163573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Good Clinical Practice</w:t>
            </w:r>
          </w:p>
          <w:p w14:paraId="7C8FB311" w14:textId="77777777" w:rsidR="004A715B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6053208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Study Protocol &amp; relevant documents</w:t>
            </w:r>
          </w:p>
          <w:p w14:paraId="2FD5813F" w14:textId="77777777" w:rsidR="004A715B" w:rsidRPr="00B773F6" w:rsidRDefault="00A02C78" w:rsidP="00844A9C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23661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715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15B" w:rsidRPr="00B773F6">
              <w:rPr>
                <w:rFonts w:asciiTheme="minorHAnsi" w:hAnsiTheme="minorHAnsi" w:cstheme="minorHAnsi"/>
              </w:rPr>
              <w:t xml:space="preserve"> Concerned disease and medical environment</w:t>
            </w:r>
          </w:p>
        </w:tc>
      </w:tr>
      <w:tr w:rsidR="004A715B" w:rsidRPr="00B773F6" w14:paraId="0FDE60CC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2E25A75E" w14:textId="77777777" w:rsidR="004A715B" w:rsidRPr="00B773F6" w:rsidRDefault="004A715B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5927D50" w14:textId="77777777" w:rsidR="004A715B" w:rsidRPr="00B773F6" w:rsidRDefault="004A715B" w:rsidP="00844A9C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56E4DC8F" w14:textId="77777777" w:rsidR="004A715B" w:rsidRPr="00B773F6" w:rsidRDefault="004A715B" w:rsidP="004A715B">
      <w:pPr>
        <w:rPr>
          <w:rFonts w:asciiTheme="minorHAnsi" w:hAnsiTheme="minorHAnsi" w:cstheme="minorHAnsi"/>
          <w:lang w:eastAsia="fr-FR"/>
        </w:rPr>
      </w:pPr>
    </w:p>
    <w:p w14:paraId="65186FF1" w14:textId="77777777" w:rsidR="00651EC1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a procedure </w:t>
      </w:r>
      <w:r w:rsidR="00BA53C2" w:rsidRPr="00B773F6">
        <w:rPr>
          <w:rFonts w:asciiTheme="minorHAnsi" w:hAnsiTheme="minorHAnsi" w:cstheme="minorHAnsi"/>
          <w:color w:val="FF0000"/>
        </w:rPr>
        <w:t>related to the staff training</w:t>
      </w:r>
      <w:r w:rsidR="00651EC1" w:rsidRPr="00B773F6">
        <w:rPr>
          <w:rFonts w:asciiTheme="minorHAnsi" w:hAnsiTheme="minorHAnsi" w:cstheme="minorHAnsi"/>
          <w:color w:val="FF0000"/>
        </w:rPr>
        <w:t>: "_", version #_, dated _</w:t>
      </w:r>
      <w:r w:rsidR="00BA53C2" w:rsidRPr="00B773F6">
        <w:rPr>
          <w:rFonts w:asciiTheme="minorHAnsi" w:hAnsiTheme="minorHAnsi" w:cstheme="minorHAnsi"/>
          <w:color w:val="FF0000"/>
        </w:rPr>
        <w:t>.</w:t>
      </w:r>
    </w:p>
    <w:p w14:paraId="65186FF2" w14:textId="77777777" w:rsidR="00BA53C2" w:rsidRPr="00B773F6" w:rsidRDefault="00651EC1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BA53C2" w:rsidRPr="00B773F6">
        <w:rPr>
          <w:rFonts w:asciiTheme="minorHAnsi" w:hAnsiTheme="minorHAnsi" w:cstheme="minorHAnsi"/>
          <w:color w:val="FF0000"/>
        </w:rPr>
        <w:t>T</w:t>
      </w:r>
      <w:r w:rsidR="00786318" w:rsidRPr="00B773F6">
        <w:rPr>
          <w:rFonts w:asciiTheme="minorHAnsi" w:hAnsiTheme="minorHAnsi" w:cstheme="minorHAnsi"/>
          <w:color w:val="FF0000"/>
        </w:rPr>
        <w:t xml:space="preserve">his procedure </w:t>
      </w:r>
      <w:r w:rsidR="00BA53C2" w:rsidRPr="00B773F6">
        <w:rPr>
          <w:rFonts w:asciiTheme="minorHAnsi" w:hAnsiTheme="minorHAnsi" w:cstheme="minorHAnsi"/>
          <w:color w:val="FF0000"/>
        </w:rPr>
        <w:t>describes the appropriate training process steps:</w:t>
      </w:r>
    </w:p>
    <w:p w14:paraId="65186FF3" w14:textId="77777777" w:rsidR="00886263" w:rsidRPr="00B773F6" w:rsidRDefault="00886263" w:rsidP="00886263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assessment of the needs for training,</w:t>
      </w:r>
    </w:p>
    <w:p w14:paraId="65186FF4" w14:textId="77777777" w:rsidR="00886263" w:rsidRPr="00B773F6" w:rsidRDefault="00886263" w:rsidP="00886263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training planning,</w:t>
      </w:r>
    </w:p>
    <w:p w14:paraId="65186FF5" w14:textId="77777777" w:rsidR="00886263" w:rsidRPr="00B773F6" w:rsidRDefault="00886263" w:rsidP="00886263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training sessions performance,</w:t>
      </w:r>
    </w:p>
    <w:p w14:paraId="65186FF6" w14:textId="77777777" w:rsidR="00886263" w:rsidRPr="00B773F6" w:rsidRDefault="00886263" w:rsidP="00886263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training documentation,</w:t>
      </w:r>
    </w:p>
    <w:p w14:paraId="65186FF7" w14:textId="77777777" w:rsidR="00886263" w:rsidRPr="00B773F6" w:rsidRDefault="00886263" w:rsidP="00886263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assessment of the training efficacy.</w:t>
      </w:r>
    </w:p>
    <w:p w14:paraId="65186FF8" w14:textId="77777777" w:rsidR="00BA53C2" w:rsidRPr="00B773F6" w:rsidRDefault="00BA53C2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This procedure does not describe the following training process steps:</w:t>
      </w:r>
    </w:p>
    <w:p w14:paraId="65186FF9" w14:textId="77777777" w:rsidR="00BA53C2" w:rsidRPr="00B773F6" w:rsidRDefault="00BA53C2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assessment of the needs for training,</w:t>
      </w:r>
    </w:p>
    <w:p w14:paraId="65186FFA" w14:textId="77777777" w:rsidR="00BA53C2" w:rsidRPr="00B773F6" w:rsidRDefault="00BA53C2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training planning,</w:t>
      </w:r>
    </w:p>
    <w:p w14:paraId="65186FFB" w14:textId="77777777" w:rsidR="00BA53C2" w:rsidRPr="00B773F6" w:rsidRDefault="00BA53C2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training sessions performance,</w:t>
      </w:r>
    </w:p>
    <w:p w14:paraId="65186FFC" w14:textId="77777777" w:rsidR="00BA53C2" w:rsidRPr="00B773F6" w:rsidRDefault="00BA53C2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training documentation,</w:t>
      </w:r>
    </w:p>
    <w:p w14:paraId="65186FFD" w14:textId="77777777" w:rsidR="00BA53C2" w:rsidRPr="00B773F6" w:rsidRDefault="00BA53C2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assessment of the training efficacy.</w:t>
      </w:r>
    </w:p>
    <w:p w14:paraId="65186FFE" w14:textId="77777777" w:rsidR="00BA53C2" w:rsidRPr="00B773F6" w:rsidRDefault="00BA53C2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This procedure concerns the following circumstances requiring training:</w:t>
      </w:r>
    </w:p>
    <w:p w14:paraId="65186FFF" w14:textId="77777777" w:rsidR="00BA53C2" w:rsidRPr="00B773F6" w:rsidRDefault="00786318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new applicants,</w:t>
      </w:r>
    </w:p>
    <w:p w14:paraId="65187000" w14:textId="77777777" w:rsidR="00786318" w:rsidRPr="00B773F6" w:rsidRDefault="00BA53C2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continuous training.</w:t>
      </w:r>
    </w:p>
    <w:p w14:paraId="65187001" w14:textId="77777777" w:rsidR="00BA53C2" w:rsidRPr="00B773F6" w:rsidRDefault="00BA53C2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This procedure does not cover the following circumstances requiring training:</w:t>
      </w:r>
    </w:p>
    <w:p w14:paraId="65187002" w14:textId="77777777" w:rsidR="00BA53C2" w:rsidRPr="00B773F6" w:rsidRDefault="00BA53C2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new applicants,</w:t>
      </w:r>
    </w:p>
    <w:p w14:paraId="65187003" w14:textId="77777777" w:rsidR="00BA53C2" w:rsidRPr="00B773F6" w:rsidRDefault="00BA53C2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continuous training.</w:t>
      </w:r>
    </w:p>
    <w:p w14:paraId="65187004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procedure </w:t>
      </w:r>
      <w:r w:rsidR="00BA53C2" w:rsidRPr="00B773F6">
        <w:rPr>
          <w:rFonts w:asciiTheme="minorHAnsi" w:hAnsiTheme="minorHAnsi" w:cstheme="minorHAnsi"/>
          <w:color w:val="FF0000"/>
        </w:rPr>
        <w:t>related to staff training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7005" w14:textId="77777777" w:rsidR="00886263" w:rsidRPr="00B773F6" w:rsidRDefault="00886263" w:rsidP="00886263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Training activities are performed according to the relevant procedure and are documented.</w:t>
      </w:r>
    </w:p>
    <w:p w14:paraId="65187006" w14:textId="77777777" w:rsidR="00786318" w:rsidRPr="00B773F6" w:rsidRDefault="00886263" w:rsidP="00886263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Training activities are not performed according to the relevant procedure:</w:t>
      </w:r>
    </w:p>
    <w:p w14:paraId="65187007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training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documented in each personnel file.</w:t>
      </w:r>
    </w:p>
    <w:p w14:paraId="65187008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training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documented in a database.</w:t>
      </w:r>
    </w:p>
    <w:p w14:paraId="65187009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training </w:t>
      </w:r>
      <w:r w:rsidR="004B1710" w:rsidRPr="00B773F6">
        <w:rPr>
          <w:rFonts w:asciiTheme="minorHAnsi" w:hAnsiTheme="minorHAnsi" w:cstheme="minorHAnsi"/>
          <w:color w:val="FF0000"/>
        </w:rPr>
        <w:t>sessions are</w:t>
      </w:r>
      <w:r w:rsidRPr="00B773F6">
        <w:rPr>
          <w:rFonts w:asciiTheme="minorHAnsi" w:hAnsiTheme="minorHAnsi" w:cstheme="minorHAnsi"/>
          <w:color w:val="FF0000"/>
        </w:rPr>
        <w:t xml:space="preserve"> documented in the CVs.</w:t>
      </w:r>
    </w:p>
    <w:p w14:paraId="6518700A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is a </w:t>
      </w:r>
      <w:r w:rsidR="004B1710" w:rsidRPr="00B773F6">
        <w:rPr>
          <w:rFonts w:asciiTheme="minorHAnsi" w:hAnsiTheme="minorHAnsi" w:cstheme="minorHAnsi"/>
          <w:color w:val="FF0000"/>
        </w:rPr>
        <w:t xml:space="preserve">periodic </w:t>
      </w:r>
      <w:r w:rsidRPr="00B773F6">
        <w:rPr>
          <w:rFonts w:asciiTheme="minorHAnsi" w:hAnsiTheme="minorHAnsi" w:cstheme="minorHAnsi"/>
          <w:color w:val="FF0000"/>
        </w:rPr>
        <w:t>(e.g. annual) Training Plan.</w:t>
      </w:r>
    </w:p>
    <w:p w14:paraId="6518700B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</w:t>
      </w:r>
      <w:r w:rsidR="004B1710" w:rsidRPr="00B773F6">
        <w:rPr>
          <w:rFonts w:asciiTheme="minorHAnsi" w:hAnsiTheme="minorHAnsi" w:cstheme="minorHAnsi"/>
          <w:color w:val="FF0000"/>
        </w:rPr>
        <w:t xml:space="preserve">periodic </w:t>
      </w:r>
      <w:r w:rsidRPr="00B773F6">
        <w:rPr>
          <w:rFonts w:asciiTheme="minorHAnsi" w:hAnsiTheme="minorHAnsi" w:cstheme="minorHAnsi"/>
          <w:color w:val="FF0000"/>
        </w:rPr>
        <w:t>(e.g. annual) Training Plan.</w:t>
      </w:r>
    </w:p>
    <w:p w14:paraId="6518700C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training on regulatory requirements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performed.</w:t>
      </w:r>
    </w:p>
    <w:p w14:paraId="6518700D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training on regulatory requirements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not performed.</w:t>
      </w:r>
    </w:p>
    <w:p w14:paraId="6518700E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training on pathologies and trials specific requirements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performed.</w:t>
      </w:r>
    </w:p>
    <w:p w14:paraId="6518700F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training on pathologies and trials specific requirements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not performed.</w:t>
      </w:r>
    </w:p>
    <w:p w14:paraId="65187010" w14:textId="77777777" w:rsidR="004B1710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lastRenderedPageBreak/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Training sessions are documented:</w:t>
      </w:r>
    </w:p>
    <w:p w14:paraId="65187011" w14:textId="77777777" w:rsidR="004B1710" w:rsidRPr="00B773F6" w:rsidRDefault="004B1710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agenda</w:t>
      </w:r>
      <w:r w:rsidR="00786318" w:rsidRPr="00B773F6">
        <w:rPr>
          <w:rFonts w:asciiTheme="minorHAnsi" w:hAnsiTheme="minorHAnsi" w:cstheme="minorHAnsi"/>
          <w:color w:val="FF0000"/>
        </w:rPr>
        <w:t>,</w:t>
      </w:r>
    </w:p>
    <w:p w14:paraId="65187012" w14:textId="77777777" w:rsidR="004B1710" w:rsidRPr="00B773F6" w:rsidRDefault="004B1710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signature log,</w:t>
      </w:r>
    </w:p>
    <w:p w14:paraId="65187013" w14:textId="77777777" w:rsidR="00786318" w:rsidRPr="00B773F6" w:rsidRDefault="004B1710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training documents.</w:t>
      </w:r>
    </w:p>
    <w:p w14:paraId="65187014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Training sessions related to Standard Operating Procedures are performed, followed and documented.</w:t>
      </w:r>
    </w:p>
    <w:p w14:paraId="65187015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Training sessions efficacy is assessed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16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Training sessions efficacy is not assessed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17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5657FE" w:rsidRPr="00B773F6">
        <w:rPr>
          <w:rFonts w:asciiTheme="minorHAnsi" w:hAnsiTheme="minorHAnsi" w:cstheme="minorHAnsi"/>
          <w:color w:val="FF0000"/>
        </w:rPr>
        <w:t xml:space="preserve">Staff is </w:t>
      </w:r>
      <w:r w:rsidR="004B1710" w:rsidRPr="00B773F6">
        <w:rPr>
          <w:rFonts w:asciiTheme="minorHAnsi" w:hAnsiTheme="minorHAnsi" w:cstheme="minorHAnsi"/>
          <w:color w:val="FF0000"/>
        </w:rPr>
        <w:t xml:space="preserve">appropriately </w:t>
      </w:r>
      <w:r w:rsidR="005657FE" w:rsidRPr="00B773F6">
        <w:rPr>
          <w:rFonts w:asciiTheme="minorHAnsi" w:hAnsiTheme="minorHAnsi" w:cstheme="minorHAnsi"/>
          <w:color w:val="FF0000"/>
        </w:rPr>
        <w:t>trained.</w:t>
      </w:r>
    </w:p>
    <w:p w14:paraId="65187018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Specific training sessions for newcomers are organized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19" w14:textId="77777777" w:rsidR="00786318" w:rsidRPr="00B773F6" w:rsidRDefault="00786318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is no specific training session for newcomers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1A" w14:textId="77777777" w:rsidR="002618D1" w:rsidRPr="00B773F6" w:rsidRDefault="004B1710" w:rsidP="00607884">
      <w:pPr>
        <w:pStyle w:val="Titre2"/>
        <w:rPr>
          <w:rFonts w:asciiTheme="minorHAnsi" w:hAnsiTheme="minorHAnsi" w:cstheme="minorHAnsi"/>
        </w:rPr>
      </w:pPr>
      <w:bookmarkStart w:id="32" w:name="_Toc437361274"/>
      <w:r w:rsidRPr="00B773F6">
        <w:rPr>
          <w:rFonts w:asciiTheme="minorHAnsi" w:hAnsiTheme="minorHAnsi" w:cstheme="minorHAnsi"/>
        </w:rPr>
        <w:t xml:space="preserve">Staff </w:t>
      </w:r>
      <w:r w:rsidR="007C3852" w:rsidRPr="00B773F6">
        <w:rPr>
          <w:rFonts w:asciiTheme="minorHAnsi" w:hAnsiTheme="minorHAnsi" w:cstheme="minorHAnsi"/>
        </w:rPr>
        <w:t>Capacitation</w:t>
      </w:r>
      <w:bookmarkEnd w:id="32"/>
    </w:p>
    <w:p w14:paraId="6518701B" w14:textId="77777777" w:rsidR="004B1710" w:rsidRPr="00B773F6" w:rsidRDefault="004B1710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Staff is </w:t>
      </w:r>
      <w:r w:rsidR="007C3852" w:rsidRPr="00B773F6">
        <w:rPr>
          <w:rFonts w:asciiTheme="minorHAnsi" w:hAnsiTheme="minorHAnsi" w:cstheme="minorHAnsi"/>
          <w:color w:val="FF0000"/>
        </w:rPr>
        <w:t>authorized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701C" w14:textId="77777777" w:rsidR="004B1710" w:rsidRPr="00B773F6" w:rsidRDefault="004B1710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There is no process for staff </w:t>
      </w:r>
      <w:r w:rsidR="007C3852" w:rsidRPr="00B773F6">
        <w:rPr>
          <w:rFonts w:asciiTheme="minorHAnsi" w:hAnsiTheme="minorHAnsi" w:cstheme="minorHAnsi"/>
          <w:color w:val="FF0000"/>
        </w:rPr>
        <w:t>capacitation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701D" w14:textId="77777777" w:rsidR="004B1710" w:rsidRPr="00B773F6" w:rsidRDefault="004B1710" w:rsidP="00607884">
      <w:pPr>
        <w:pStyle w:val="Titre2"/>
        <w:rPr>
          <w:rFonts w:asciiTheme="minorHAnsi" w:hAnsiTheme="minorHAnsi" w:cstheme="minorHAnsi"/>
        </w:rPr>
      </w:pPr>
      <w:bookmarkStart w:id="33" w:name="_Toc437361275"/>
      <w:r w:rsidRPr="00B773F6">
        <w:rPr>
          <w:rFonts w:asciiTheme="minorHAnsi" w:hAnsiTheme="minorHAnsi" w:cstheme="minorHAnsi"/>
        </w:rPr>
        <w:t>Staff allocation for the project</w:t>
      </w:r>
      <w:bookmarkEnd w:id="33"/>
    </w:p>
    <w:p w14:paraId="6518701E" w14:textId="77777777" w:rsidR="004B1710" w:rsidRPr="00B773F6" w:rsidRDefault="004B1710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Staff allocated to the project is identified on a "Project Staff Log".</w:t>
      </w:r>
    </w:p>
    <w:p w14:paraId="6518701F" w14:textId="77777777" w:rsidR="004B1710" w:rsidRPr="00B773F6" w:rsidRDefault="004B1710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Staff allocated to the project is not identified on a "Project Staff Log".</w:t>
      </w:r>
    </w:p>
    <w:p w14:paraId="65187020" w14:textId="77777777" w:rsidR="004B1710" w:rsidRPr="00B773F6" w:rsidRDefault="004B1710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Staff is not yet allocated to the project</w:t>
      </w:r>
    </w:p>
    <w:p w14:paraId="65187021" w14:textId="77777777" w:rsidR="00443A47" w:rsidRPr="00B773F6" w:rsidRDefault="00443A47" w:rsidP="00607884">
      <w:pPr>
        <w:pStyle w:val="Titre2"/>
        <w:rPr>
          <w:rFonts w:asciiTheme="minorHAnsi" w:hAnsiTheme="minorHAnsi" w:cstheme="minorHAnsi"/>
        </w:rPr>
      </w:pPr>
      <w:bookmarkStart w:id="34" w:name="_Toc437361276"/>
      <w:r w:rsidRPr="00B773F6">
        <w:rPr>
          <w:rFonts w:asciiTheme="minorHAnsi" w:hAnsiTheme="minorHAnsi" w:cstheme="minorHAnsi"/>
        </w:rPr>
        <w:t>Staff continuity</w:t>
      </w:r>
      <w:bookmarkEnd w:id="34"/>
    </w:p>
    <w:p w14:paraId="65187022" w14:textId="77777777" w:rsidR="00443A47" w:rsidRPr="00B773F6" w:rsidRDefault="00443A47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There is enough staff for continuity, e.g. during holidays.</w:t>
      </w:r>
    </w:p>
    <w:p w14:paraId="65187023" w14:textId="77777777" w:rsidR="00443A47" w:rsidRPr="00B773F6" w:rsidRDefault="00443A47" w:rsidP="00123989">
      <w:pPr>
        <w:rPr>
          <w:rFonts w:asciiTheme="minorHAnsi" w:hAnsiTheme="minorHAnsi" w:cstheme="minorHAnsi"/>
          <w:color w:val="FF0000"/>
          <w:lang w:eastAsia="fr-FR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There is not enough staff for continuity, e.g. during holidays.</w:t>
      </w:r>
    </w:p>
    <w:p w14:paraId="65187025" w14:textId="77777777" w:rsidR="0038508F" w:rsidRPr="00B773F6" w:rsidRDefault="00DC1BBA" w:rsidP="00607884">
      <w:pPr>
        <w:pStyle w:val="Titre1"/>
        <w:rPr>
          <w:rFonts w:asciiTheme="minorHAnsi" w:hAnsiTheme="minorHAnsi" w:cstheme="minorHAnsi"/>
        </w:rPr>
      </w:pPr>
      <w:bookmarkStart w:id="35" w:name="_Toc437361277"/>
      <w:r w:rsidRPr="00B773F6">
        <w:rPr>
          <w:rFonts w:asciiTheme="minorHAnsi" w:hAnsiTheme="minorHAnsi" w:cstheme="minorHAnsi"/>
        </w:rPr>
        <w:t>Quality Management System</w:t>
      </w:r>
      <w:bookmarkEnd w:id="35"/>
    </w:p>
    <w:p w14:paraId="65187026" w14:textId="77777777" w:rsidR="0038508F" w:rsidRPr="00B773F6" w:rsidRDefault="007C3852" w:rsidP="00607884">
      <w:pPr>
        <w:pStyle w:val="Titre2"/>
        <w:rPr>
          <w:rFonts w:asciiTheme="minorHAnsi" w:hAnsiTheme="minorHAnsi" w:cstheme="minorHAnsi"/>
        </w:rPr>
      </w:pPr>
      <w:bookmarkStart w:id="36" w:name="_Toc437361278"/>
      <w:r w:rsidRPr="00B773F6">
        <w:rPr>
          <w:rFonts w:asciiTheme="minorHAnsi" w:hAnsiTheme="minorHAnsi" w:cstheme="minorHAnsi"/>
        </w:rPr>
        <w:t xml:space="preserve">Management </w:t>
      </w:r>
      <w:r w:rsidR="00443A47" w:rsidRPr="00B773F6">
        <w:rPr>
          <w:rFonts w:asciiTheme="minorHAnsi" w:hAnsiTheme="minorHAnsi" w:cstheme="minorHAnsi"/>
        </w:rPr>
        <w:t>Involvement</w:t>
      </w:r>
      <w:bookmarkEnd w:id="36"/>
    </w:p>
    <w:p w14:paraId="65187027" w14:textId="77777777" w:rsidR="0038508F" w:rsidRPr="00B773F6" w:rsidRDefault="003850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DC1BBA" w:rsidRPr="00B773F6">
        <w:rPr>
          <w:rFonts w:asciiTheme="minorHAnsi" w:hAnsiTheme="minorHAnsi" w:cstheme="minorHAnsi"/>
          <w:color w:val="FF0000"/>
        </w:rPr>
        <w:t xml:space="preserve">The Management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="00DC1BBA" w:rsidRPr="00B773F6">
        <w:rPr>
          <w:rFonts w:asciiTheme="minorHAnsi" w:hAnsiTheme="minorHAnsi" w:cstheme="minorHAnsi"/>
          <w:color w:val="FF0000"/>
        </w:rPr>
        <w:t xml:space="preserve"> involved in the Quality </w:t>
      </w:r>
      <w:r w:rsidR="00443A47" w:rsidRPr="00B773F6">
        <w:rPr>
          <w:rFonts w:asciiTheme="minorHAnsi" w:hAnsiTheme="minorHAnsi" w:cstheme="minorHAnsi"/>
          <w:color w:val="FF0000"/>
        </w:rPr>
        <w:t xml:space="preserve">Management </w:t>
      </w:r>
      <w:r w:rsidR="00DC1BBA" w:rsidRPr="00B773F6">
        <w:rPr>
          <w:rFonts w:asciiTheme="minorHAnsi" w:hAnsiTheme="minorHAnsi" w:cstheme="minorHAnsi"/>
          <w:color w:val="FF0000"/>
        </w:rPr>
        <w:t>System.</w:t>
      </w:r>
    </w:p>
    <w:p w14:paraId="65187028" w14:textId="77777777" w:rsidR="0038508F" w:rsidRPr="00B773F6" w:rsidRDefault="003850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DC1BBA" w:rsidRPr="00B773F6">
        <w:rPr>
          <w:rFonts w:asciiTheme="minorHAnsi" w:hAnsiTheme="minorHAnsi" w:cstheme="minorHAnsi"/>
          <w:color w:val="FF0000"/>
        </w:rPr>
        <w:t xml:space="preserve">The </w:t>
      </w:r>
      <w:r w:rsidR="00443A47" w:rsidRPr="00B773F6">
        <w:rPr>
          <w:rFonts w:asciiTheme="minorHAnsi" w:hAnsiTheme="minorHAnsi" w:cstheme="minorHAnsi"/>
          <w:color w:val="FF0000"/>
        </w:rPr>
        <w:t xml:space="preserve">involvement </w:t>
      </w:r>
      <w:r w:rsidR="00DC1BBA" w:rsidRPr="00B773F6">
        <w:rPr>
          <w:rFonts w:asciiTheme="minorHAnsi" w:hAnsiTheme="minorHAnsi" w:cstheme="minorHAnsi"/>
          <w:color w:val="FF0000"/>
        </w:rPr>
        <w:t xml:space="preserve">of the Management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="00DC1BBA" w:rsidRPr="00B773F6">
        <w:rPr>
          <w:rFonts w:asciiTheme="minorHAnsi" w:hAnsiTheme="minorHAnsi" w:cstheme="minorHAnsi"/>
          <w:color w:val="FF0000"/>
        </w:rPr>
        <w:t xml:space="preserve"> not visible.</w:t>
      </w:r>
    </w:p>
    <w:p w14:paraId="65187029" w14:textId="77777777" w:rsidR="0038508F" w:rsidRPr="00B773F6" w:rsidRDefault="003850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443A47" w:rsidRPr="00B773F6">
        <w:rPr>
          <w:rFonts w:asciiTheme="minorHAnsi" w:hAnsiTheme="minorHAnsi" w:cstheme="minorHAnsi"/>
          <w:color w:val="FF0000"/>
        </w:rPr>
        <w:t>There is i</w:t>
      </w:r>
      <w:r w:rsidR="00DC1BBA" w:rsidRPr="00B773F6">
        <w:rPr>
          <w:rFonts w:asciiTheme="minorHAnsi" w:hAnsiTheme="minorHAnsi" w:cstheme="minorHAnsi"/>
          <w:color w:val="FF0000"/>
        </w:rPr>
        <w:t xml:space="preserve">nternal </w:t>
      </w:r>
      <w:r w:rsidR="00443A47" w:rsidRPr="00B773F6">
        <w:rPr>
          <w:rFonts w:asciiTheme="minorHAnsi" w:hAnsiTheme="minorHAnsi" w:cstheme="minorHAnsi"/>
          <w:color w:val="FF0000"/>
        </w:rPr>
        <w:t xml:space="preserve">communication </w:t>
      </w:r>
      <w:r w:rsidR="00DC1BBA" w:rsidRPr="00B773F6">
        <w:rPr>
          <w:rFonts w:asciiTheme="minorHAnsi" w:hAnsiTheme="minorHAnsi" w:cstheme="minorHAnsi"/>
          <w:color w:val="FF0000"/>
        </w:rPr>
        <w:t xml:space="preserve">on </w:t>
      </w:r>
      <w:r w:rsidR="00443A47" w:rsidRPr="00B773F6">
        <w:rPr>
          <w:rFonts w:asciiTheme="minorHAnsi" w:hAnsiTheme="minorHAnsi" w:cstheme="minorHAnsi"/>
          <w:color w:val="FF0000"/>
        </w:rPr>
        <w:t>quality</w:t>
      </w:r>
      <w:r w:rsidR="00DC1BBA" w:rsidRPr="00B773F6">
        <w:rPr>
          <w:rFonts w:asciiTheme="minorHAnsi" w:hAnsiTheme="minorHAnsi" w:cstheme="minorHAnsi"/>
          <w:color w:val="FF0000"/>
        </w:rPr>
        <w:t>.</w:t>
      </w:r>
    </w:p>
    <w:p w14:paraId="6518702A" w14:textId="77777777" w:rsidR="00443A47" w:rsidRPr="00B773F6" w:rsidRDefault="00443A47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is no internal communication on quality.</w:t>
      </w:r>
    </w:p>
    <w:p w14:paraId="6518702B" w14:textId="77777777" w:rsidR="0038508F" w:rsidRPr="00B773F6" w:rsidRDefault="00DC1BBA" w:rsidP="00607884">
      <w:pPr>
        <w:pStyle w:val="Titre2"/>
        <w:rPr>
          <w:rFonts w:asciiTheme="minorHAnsi" w:hAnsiTheme="minorHAnsi" w:cstheme="minorHAnsi"/>
        </w:rPr>
      </w:pPr>
      <w:bookmarkStart w:id="37" w:name="_Toc437361279"/>
      <w:r w:rsidRPr="00B773F6">
        <w:rPr>
          <w:rFonts w:asciiTheme="minorHAnsi" w:hAnsiTheme="minorHAnsi" w:cstheme="minorHAnsi"/>
        </w:rPr>
        <w:t>Quality Policy</w:t>
      </w:r>
      <w:bookmarkEnd w:id="37"/>
    </w:p>
    <w:p w14:paraId="6518702C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Quality </w:t>
      </w:r>
      <w:r w:rsidR="00443A47" w:rsidRPr="00B773F6">
        <w:rPr>
          <w:rFonts w:asciiTheme="minorHAnsi" w:hAnsiTheme="minorHAnsi" w:cstheme="minorHAnsi"/>
          <w:color w:val="FF0000"/>
        </w:rPr>
        <w:t>Management System is based on the "_" standard.</w:t>
      </w:r>
    </w:p>
    <w:p w14:paraId="6518702D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Quality </w:t>
      </w:r>
      <w:r w:rsidR="00443A47" w:rsidRPr="00B773F6">
        <w:rPr>
          <w:rFonts w:asciiTheme="minorHAnsi" w:hAnsiTheme="minorHAnsi" w:cstheme="minorHAnsi"/>
          <w:color w:val="FF0000"/>
        </w:rPr>
        <w:t xml:space="preserve">Management System is not based on </w:t>
      </w:r>
      <w:r w:rsidRPr="00B773F6">
        <w:rPr>
          <w:rFonts w:asciiTheme="minorHAnsi" w:hAnsiTheme="minorHAnsi" w:cstheme="minorHAnsi"/>
          <w:color w:val="FF0000"/>
        </w:rPr>
        <w:t>a specific</w:t>
      </w:r>
      <w:r w:rsidR="00443A47" w:rsidRPr="00B773F6">
        <w:rPr>
          <w:rFonts w:asciiTheme="minorHAnsi" w:hAnsiTheme="minorHAnsi" w:cstheme="minorHAnsi"/>
          <w:color w:val="FF0000"/>
        </w:rPr>
        <w:t xml:space="preserve"> standard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702E" w14:textId="77777777" w:rsidR="00D04F0D" w:rsidRPr="00B773F6" w:rsidRDefault="00D04F0D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 quality policy is defined in the "_" document and communicated and explained to the staff.</w:t>
      </w:r>
    </w:p>
    <w:p w14:paraId="6518702F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quality policy.</w:t>
      </w:r>
    </w:p>
    <w:p w14:paraId="65187030" w14:textId="77777777" w:rsidR="0038508F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Contract Research Organiza</w:t>
      </w:r>
      <w:r w:rsidR="005657FE" w:rsidRPr="00B773F6">
        <w:rPr>
          <w:rFonts w:asciiTheme="minorHAnsi" w:hAnsiTheme="minorHAnsi" w:cstheme="minorHAnsi"/>
          <w:color w:val="FF0000"/>
        </w:rPr>
        <w:t xml:space="preserve">tion </w:t>
      </w:r>
      <w:r w:rsidR="00D04F0D" w:rsidRPr="00B773F6">
        <w:rPr>
          <w:rFonts w:asciiTheme="minorHAnsi" w:hAnsiTheme="minorHAnsi" w:cstheme="minorHAnsi"/>
          <w:color w:val="FF0000"/>
        </w:rPr>
        <w:t>is certified for the "_" standard.</w:t>
      </w:r>
    </w:p>
    <w:p w14:paraId="65187031" w14:textId="77777777" w:rsidR="0038508F" w:rsidRPr="00B773F6" w:rsidRDefault="00DC1BBA" w:rsidP="00607884">
      <w:pPr>
        <w:pStyle w:val="Titre2"/>
        <w:rPr>
          <w:rFonts w:asciiTheme="minorHAnsi" w:hAnsiTheme="minorHAnsi" w:cstheme="minorHAnsi"/>
        </w:rPr>
      </w:pPr>
      <w:bookmarkStart w:id="38" w:name="_Toc437361280"/>
      <w:r w:rsidRPr="00B773F6">
        <w:rPr>
          <w:rFonts w:asciiTheme="minorHAnsi" w:hAnsiTheme="minorHAnsi" w:cstheme="minorHAnsi"/>
        </w:rPr>
        <w:lastRenderedPageBreak/>
        <w:t>Quality objectives</w:t>
      </w:r>
      <w:bookmarkEnd w:id="38"/>
    </w:p>
    <w:p w14:paraId="65187032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Quality objectives and quality indicators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defined according to the Quality Policy.</w:t>
      </w:r>
    </w:p>
    <w:p w14:paraId="65187033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</w:t>
      </w:r>
      <w:r w:rsidR="00D04F0D" w:rsidRPr="00B773F6">
        <w:rPr>
          <w:rFonts w:asciiTheme="minorHAnsi" w:hAnsiTheme="minorHAnsi" w:cstheme="minorHAnsi"/>
          <w:color w:val="FF0000"/>
        </w:rPr>
        <w:t>either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D04F0D" w:rsidRPr="00B773F6">
        <w:rPr>
          <w:rFonts w:asciiTheme="minorHAnsi" w:hAnsiTheme="minorHAnsi" w:cstheme="minorHAnsi"/>
          <w:color w:val="FF0000"/>
        </w:rPr>
        <w:t xml:space="preserve">quality </w:t>
      </w:r>
      <w:r w:rsidRPr="00B773F6">
        <w:rPr>
          <w:rFonts w:asciiTheme="minorHAnsi" w:hAnsiTheme="minorHAnsi" w:cstheme="minorHAnsi"/>
          <w:color w:val="FF0000"/>
        </w:rPr>
        <w:t>objective</w:t>
      </w:r>
      <w:r w:rsidR="00D04F0D" w:rsidRPr="00B773F6">
        <w:rPr>
          <w:rFonts w:asciiTheme="minorHAnsi" w:hAnsiTheme="minorHAnsi" w:cstheme="minorHAnsi"/>
          <w:color w:val="FF0000"/>
        </w:rPr>
        <w:t>s,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D04F0D" w:rsidRPr="00B773F6">
        <w:rPr>
          <w:rFonts w:asciiTheme="minorHAnsi" w:hAnsiTheme="minorHAnsi" w:cstheme="minorHAnsi"/>
          <w:color w:val="FF0000"/>
        </w:rPr>
        <w:t xml:space="preserve">nor </w:t>
      </w:r>
      <w:r w:rsidRPr="00B773F6">
        <w:rPr>
          <w:rFonts w:asciiTheme="minorHAnsi" w:hAnsiTheme="minorHAnsi" w:cstheme="minorHAnsi"/>
          <w:color w:val="FF0000"/>
        </w:rPr>
        <w:t>quality indicators.</w:t>
      </w:r>
    </w:p>
    <w:p w14:paraId="65187034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client</w:t>
      </w:r>
      <w:r w:rsidR="00D04F0D" w:rsidRPr="00B773F6">
        <w:rPr>
          <w:rFonts w:asciiTheme="minorHAnsi" w:hAnsiTheme="minorHAnsi" w:cstheme="minorHAnsi"/>
          <w:color w:val="FF0000"/>
        </w:rPr>
        <w:t>'s</w:t>
      </w:r>
      <w:r w:rsidRPr="00B773F6">
        <w:rPr>
          <w:rFonts w:asciiTheme="minorHAnsi" w:hAnsiTheme="minorHAnsi" w:cstheme="minorHAnsi"/>
          <w:color w:val="FF0000"/>
        </w:rPr>
        <w:t xml:space="preserve"> satisfaction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measured by…</w:t>
      </w:r>
    </w:p>
    <w:p w14:paraId="65187035" w14:textId="77777777" w:rsidR="0038508F" w:rsidRPr="00B773F6" w:rsidRDefault="00DC1BBA" w:rsidP="00607884">
      <w:pPr>
        <w:pStyle w:val="Titre2"/>
        <w:rPr>
          <w:rFonts w:asciiTheme="minorHAnsi" w:hAnsiTheme="minorHAnsi" w:cstheme="minorHAnsi"/>
        </w:rPr>
      </w:pPr>
      <w:bookmarkStart w:id="39" w:name="_Toc437361281"/>
      <w:r w:rsidRPr="00B773F6">
        <w:rPr>
          <w:rFonts w:asciiTheme="minorHAnsi" w:hAnsiTheme="minorHAnsi" w:cstheme="minorHAnsi"/>
        </w:rPr>
        <w:t>Management reviews</w:t>
      </w:r>
      <w:bookmarkEnd w:id="39"/>
    </w:p>
    <w:p w14:paraId="65187036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D04F0D" w:rsidRPr="00B773F6">
        <w:rPr>
          <w:rFonts w:asciiTheme="minorHAnsi" w:hAnsiTheme="minorHAnsi" w:cstheme="minorHAnsi"/>
          <w:color w:val="FF0000"/>
        </w:rPr>
        <w:t xml:space="preserve">The Quality Management System does not include </w:t>
      </w:r>
      <w:r w:rsidRPr="00B773F6">
        <w:rPr>
          <w:rFonts w:asciiTheme="minorHAnsi" w:hAnsiTheme="minorHAnsi" w:cstheme="minorHAnsi"/>
          <w:color w:val="FF0000"/>
        </w:rPr>
        <w:t>management review</w:t>
      </w:r>
      <w:r w:rsidR="00D04F0D" w:rsidRPr="00B773F6">
        <w:rPr>
          <w:rFonts w:asciiTheme="minorHAnsi" w:hAnsiTheme="minorHAnsi" w:cstheme="minorHAnsi"/>
          <w:color w:val="FF0000"/>
        </w:rPr>
        <w:t>s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7037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Management reviews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performed every …according to the "</w:t>
      </w:r>
      <w:r w:rsidR="00D04F0D" w:rsidRPr="00B773F6">
        <w:rPr>
          <w:rFonts w:asciiTheme="minorHAnsi" w:hAnsiTheme="minorHAnsi" w:cstheme="minorHAnsi"/>
          <w:color w:val="FF0000"/>
        </w:rPr>
        <w:t>_</w:t>
      </w:r>
      <w:r w:rsidRPr="00B773F6">
        <w:rPr>
          <w:rFonts w:asciiTheme="minorHAnsi" w:hAnsiTheme="minorHAnsi" w:cstheme="minorHAnsi"/>
          <w:color w:val="FF0000"/>
        </w:rPr>
        <w:t xml:space="preserve">" </w:t>
      </w:r>
      <w:r w:rsidR="00D04F0D" w:rsidRPr="00B773F6">
        <w:rPr>
          <w:rFonts w:asciiTheme="minorHAnsi" w:hAnsiTheme="minorHAnsi" w:cstheme="minorHAnsi"/>
          <w:color w:val="FF0000"/>
        </w:rPr>
        <w:t>procedure.</w:t>
      </w:r>
    </w:p>
    <w:p w14:paraId="65187038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follow</w:t>
      </w:r>
      <w:r w:rsidR="00D04F0D" w:rsidRPr="00B773F6">
        <w:rPr>
          <w:rFonts w:asciiTheme="minorHAnsi" w:hAnsiTheme="minorHAnsi" w:cstheme="minorHAnsi"/>
          <w:color w:val="FF0000"/>
        </w:rPr>
        <w:t>-</w:t>
      </w:r>
      <w:r w:rsidRPr="00B773F6">
        <w:rPr>
          <w:rFonts w:asciiTheme="minorHAnsi" w:hAnsiTheme="minorHAnsi" w:cstheme="minorHAnsi"/>
          <w:color w:val="FF0000"/>
        </w:rPr>
        <w:t>up of the Management Review</w:t>
      </w:r>
      <w:r w:rsidR="00D04F0D" w:rsidRPr="00B773F6">
        <w:rPr>
          <w:rFonts w:asciiTheme="minorHAnsi" w:hAnsiTheme="minorHAnsi" w:cstheme="minorHAnsi"/>
          <w:color w:val="FF0000"/>
        </w:rPr>
        <w:t>s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7039" w14:textId="77777777" w:rsidR="0038508F" w:rsidRPr="00B773F6" w:rsidRDefault="00DC1BBA" w:rsidP="00607884">
      <w:pPr>
        <w:pStyle w:val="Titre2"/>
        <w:rPr>
          <w:rFonts w:asciiTheme="minorHAnsi" w:hAnsiTheme="minorHAnsi" w:cstheme="minorHAnsi"/>
        </w:rPr>
      </w:pPr>
      <w:bookmarkStart w:id="40" w:name="_Toc437361282"/>
      <w:r w:rsidRPr="00B773F6">
        <w:rPr>
          <w:rFonts w:asciiTheme="minorHAnsi" w:hAnsiTheme="minorHAnsi" w:cstheme="minorHAnsi"/>
        </w:rPr>
        <w:t>Quality Manager</w:t>
      </w:r>
      <w:bookmarkEnd w:id="40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044EE3" w:rsidRPr="00B773F6" w14:paraId="45B9EBDB" w14:textId="77777777" w:rsidTr="00844A9C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45AE2B24" w14:textId="77777777" w:rsidR="00044EE3" w:rsidRPr="00B773F6" w:rsidRDefault="00044EE3" w:rsidP="00844A9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Quality Manager</w:t>
            </w:r>
          </w:p>
        </w:tc>
      </w:tr>
      <w:tr w:rsidR="00044EE3" w:rsidRPr="00B773F6" w14:paraId="2266B82E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089A0575" w14:textId="77777777" w:rsidR="00044EE3" w:rsidRPr="00B773F6" w:rsidRDefault="00044EE3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Job Description,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17D00544" w14:textId="77777777" w:rsidR="00044EE3" w:rsidRPr="00B773F6" w:rsidRDefault="00044EE3" w:rsidP="00844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044EE3" w:rsidRPr="00B773F6" w14:paraId="79AA0F26" w14:textId="77777777" w:rsidTr="00844A9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9B47235" w14:textId="77777777" w:rsidR="00044EE3" w:rsidRPr="00B773F6" w:rsidRDefault="00044EE3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Quality Management Staff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A8E4F9D" w14:textId="77777777" w:rsidR="00044EE3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5153921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4EE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EE3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40913D9C" w14:textId="77777777" w:rsidR="00044EE3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433348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4EE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EE3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1EF56204" w14:textId="77777777" w:rsidR="00044EE3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8571139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4EE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EE3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46BDECD9" w14:textId="77777777" w:rsidR="00044EE3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1098055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4EE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EE3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7F341FEA" w14:textId="77777777" w:rsidR="00044EE3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4756229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4EE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EE3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0DB9411B" w14:textId="77777777" w:rsidR="00044EE3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3726851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4EE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EE3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17036E45" w14:textId="77777777" w:rsidR="00044EE3" w:rsidRPr="00B773F6" w:rsidRDefault="00A02C78" w:rsidP="00844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090553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4EE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EE3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44EE3" w:rsidRPr="00B773F6" w14:paraId="00A0CDBB" w14:textId="77777777" w:rsidTr="00844A9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0C142CF4" w14:textId="77777777" w:rsidR="00044EE3" w:rsidRPr="00B773F6" w:rsidRDefault="00044EE3" w:rsidP="00844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D0D41C3" w14:textId="77777777" w:rsidR="00044EE3" w:rsidRPr="00B773F6" w:rsidRDefault="00044EE3" w:rsidP="00844A9C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0093EB15" w14:textId="77777777" w:rsidR="00044EE3" w:rsidRPr="00B773F6" w:rsidRDefault="00044EE3" w:rsidP="00044EE3">
      <w:pPr>
        <w:rPr>
          <w:rFonts w:asciiTheme="minorHAnsi" w:hAnsiTheme="minorHAnsi" w:cstheme="minorHAnsi"/>
          <w:lang w:eastAsia="fr-FR"/>
        </w:rPr>
      </w:pPr>
    </w:p>
    <w:p w14:paraId="6518703A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 Quality Manager</w:t>
      </w:r>
      <w:r w:rsidR="00D04F0D" w:rsidRPr="00B773F6">
        <w:rPr>
          <w:rFonts w:asciiTheme="minorHAnsi" w:hAnsiTheme="minorHAnsi" w:cstheme="minorHAnsi"/>
          <w:color w:val="FF0000"/>
        </w:rPr>
        <w:t>: _,</w:t>
      </w:r>
      <w:r w:rsidRPr="00B773F6">
        <w:rPr>
          <w:rFonts w:asciiTheme="minorHAnsi" w:hAnsiTheme="minorHAnsi" w:cstheme="minorHAnsi"/>
          <w:color w:val="FF0000"/>
        </w:rPr>
        <w:t xml:space="preserve"> manage</w:t>
      </w:r>
      <w:r w:rsidR="00D04F0D" w:rsidRPr="00B773F6">
        <w:rPr>
          <w:rFonts w:asciiTheme="minorHAnsi" w:hAnsiTheme="minorHAnsi" w:cstheme="minorHAnsi"/>
          <w:color w:val="FF0000"/>
        </w:rPr>
        <w:t>s</w:t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D04F0D" w:rsidRPr="00B773F6">
        <w:rPr>
          <w:rFonts w:asciiTheme="minorHAnsi" w:hAnsiTheme="minorHAnsi" w:cstheme="minorHAnsi"/>
          <w:color w:val="FF0000"/>
        </w:rPr>
        <w:t>(</w:t>
      </w:r>
      <w:r w:rsidR="00D04F0D" w:rsidRPr="00B773F6">
        <w:rPr>
          <w:rFonts w:asciiTheme="minorHAnsi" w:hAnsiTheme="minorHAnsi" w:cstheme="minorHAnsi"/>
          <w:color w:val="FF0000"/>
        </w:rPr>
        <w:sym w:font="Wingdings" w:char="F071"/>
      </w:r>
      <w:r w:rsidR="00D04F0D" w:rsidRPr="00B773F6">
        <w:rPr>
          <w:rFonts w:asciiTheme="minorHAnsi" w:hAnsiTheme="minorHAnsi" w:cstheme="minorHAnsi"/>
          <w:color w:val="FF0000"/>
        </w:rPr>
        <w:t xml:space="preserve"> part time/ </w:t>
      </w:r>
      <w:r w:rsidR="00D04F0D" w:rsidRPr="00B773F6">
        <w:rPr>
          <w:rFonts w:asciiTheme="minorHAnsi" w:hAnsiTheme="minorHAnsi" w:cstheme="minorHAnsi"/>
          <w:color w:val="FF0000"/>
        </w:rPr>
        <w:sym w:font="Wingdings" w:char="F071"/>
      </w:r>
      <w:r w:rsidR="00D04F0D" w:rsidRPr="00B773F6">
        <w:rPr>
          <w:rFonts w:asciiTheme="minorHAnsi" w:hAnsiTheme="minorHAnsi" w:cstheme="minorHAnsi"/>
          <w:color w:val="FF0000"/>
        </w:rPr>
        <w:t xml:space="preserve"> full time) </w:t>
      </w:r>
      <w:r w:rsidRPr="00B773F6">
        <w:rPr>
          <w:rFonts w:asciiTheme="minorHAnsi" w:hAnsiTheme="minorHAnsi" w:cstheme="minorHAnsi"/>
          <w:color w:val="FF0000"/>
        </w:rPr>
        <w:t>the Quality System.</w:t>
      </w:r>
    </w:p>
    <w:p w14:paraId="6518703B" w14:textId="77777777" w:rsidR="00D04F0D" w:rsidRPr="00B773F6" w:rsidRDefault="00D04F0D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Quality management is assumed by the Head _.</w:t>
      </w:r>
    </w:p>
    <w:p w14:paraId="6518703C" w14:textId="77777777" w:rsidR="00DC1BBA" w:rsidRPr="00B773F6" w:rsidRDefault="00DC1BBA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Quality Manager.</w:t>
      </w:r>
    </w:p>
    <w:p w14:paraId="6518703D" w14:textId="77777777" w:rsidR="00F415D4" w:rsidRPr="00B773F6" w:rsidRDefault="00F415D4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 Quality Manager position is described by the "_" Job Description.</w:t>
      </w:r>
    </w:p>
    <w:p w14:paraId="6518703E" w14:textId="77777777" w:rsidR="00D04F0D" w:rsidRPr="00B773F6" w:rsidRDefault="00D04F0D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 Quality Manager position is not described by a Job Description.</w:t>
      </w:r>
    </w:p>
    <w:p w14:paraId="6518703F" w14:textId="77777777" w:rsidR="00D04F0D" w:rsidRPr="00B773F6" w:rsidRDefault="00D04F0D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 Quality Manager position is described by the "_" Job Description.</w:t>
      </w:r>
    </w:p>
    <w:p w14:paraId="65187040" w14:textId="77777777" w:rsidR="0038508F" w:rsidRPr="00B773F6" w:rsidRDefault="004D7E8F" w:rsidP="00607884">
      <w:pPr>
        <w:pStyle w:val="Titre2"/>
        <w:rPr>
          <w:rFonts w:asciiTheme="minorHAnsi" w:hAnsiTheme="minorHAnsi" w:cstheme="minorHAnsi"/>
        </w:rPr>
      </w:pPr>
      <w:bookmarkStart w:id="41" w:name="_Toc437361283"/>
      <w:r w:rsidRPr="00B773F6">
        <w:rPr>
          <w:rFonts w:asciiTheme="minorHAnsi" w:hAnsiTheme="minorHAnsi" w:cstheme="minorHAnsi"/>
        </w:rPr>
        <w:t>Quality Manual</w:t>
      </w:r>
      <w:bookmarkEnd w:id="41"/>
    </w:p>
    <w:p w14:paraId="65187041" w14:textId="77777777" w:rsidR="00F547A9" w:rsidRPr="00B773F6" w:rsidRDefault="00F547A9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There is a "Quality Manual", </w:t>
      </w:r>
    </w:p>
    <w:p w14:paraId="65187042" w14:textId="77777777" w:rsidR="00F547A9" w:rsidRPr="00B773F6" w:rsidRDefault="00F547A9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1"/>
      </w:r>
      <w:r w:rsidRPr="00B773F6">
        <w:rPr>
          <w:rFonts w:asciiTheme="minorHAnsi" w:hAnsiTheme="minorHAnsi" w:cstheme="minorHAnsi"/>
          <w:color w:val="FF0000"/>
        </w:rPr>
        <w:t xml:space="preserve"> The "_" document may be considered as a Quality Manual.</w:t>
      </w:r>
    </w:p>
    <w:p w14:paraId="65187043" w14:textId="77777777" w:rsidR="003850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</w:t>
      </w:r>
      <w:r w:rsidR="00F547A9" w:rsidRPr="00B773F6">
        <w:rPr>
          <w:rFonts w:asciiTheme="minorHAnsi" w:hAnsiTheme="minorHAnsi" w:cstheme="minorHAnsi"/>
          <w:color w:val="FF0000"/>
        </w:rPr>
        <w:t xml:space="preserve">Quality Manual, nor </w:t>
      </w:r>
      <w:r w:rsidR="00CE0BCE" w:rsidRPr="00B773F6">
        <w:rPr>
          <w:rFonts w:asciiTheme="minorHAnsi" w:hAnsiTheme="minorHAnsi" w:cstheme="minorHAnsi"/>
          <w:color w:val="FF0000"/>
        </w:rPr>
        <w:t xml:space="preserve">an </w:t>
      </w:r>
      <w:r w:rsidR="00F547A9" w:rsidRPr="00B773F6">
        <w:rPr>
          <w:rFonts w:asciiTheme="minorHAnsi" w:hAnsiTheme="minorHAnsi" w:cstheme="minorHAnsi"/>
          <w:color w:val="FF0000"/>
        </w:rPr>
        <w:t>equivalent document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09747CB3" w14:textId="7899020A" w:rsidR="00844A9C" w:rsidRPr="00B773F6" w:rsidRDefault="00844A9C" w:rsidP="00607884">
      <w:pPr>
        <w:pStyle w:val="Titre2"/>
        <w:rPr>
          <w:rFonts w:asciiTheme="minorHAnsi" w:hAnsiTheme="minorHAnsi" w:cstheme="minorHAnsi"/>
        </w:rPr>
      </w:pPr>
      <w:bookmarkStart w:id="42" w:name="_Toc437361284"/>
      <w:r w:rsidRPr="00B773F6">
        <w:rPr>
          <w:rFonts w:asciiTheme="minorHAnsi" w:hAnsiTheme="minorHAnsi" w:cstheme="minorHAnsi"/>
        </w:rPr>
        <w:t>Risk assessment</w:t>
      </w:r>
      <w:bookmarkEnd w:id="42"/>
    </w:p>
    <w:p w14:paraId="3647B935" w14:textId="77777777" w:rsidR="00844A9C" w:rsidRPr="00B773F6" w:rsidRDefault="00844A9C" w:rsidP="00844A9C">
      <w:pPr>
        <w:rPr>
          <w:rFonts w:asciiTheme="minorHAnsi" w:hAnsiTheme="minorHAnsi" w:cstheme="minorHAnsi"/>
          <w:lang w:eastAsia="fr-FR"/>
        </w:rPr>
      </w:pP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415A9C" w:rsidRPr="00B773F6" w14:paraId="4C6A2834" w14:textId="77777777" w:rsidTr="005633F4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49473933" w14:textId="77777777" w:rsidR="00415A9C" w:rsidRPr="00B773F6" w:rsidRDefault="00415A9C" w:rsidP="00415A9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Risk Management</w:t>
            </w:r>
          </w:p>
        </w:tc>
      </w:tr>
      <w:tr w:rsidR="00415A9C" w:rsidRPr="00B773F6" w14:paraId="1F70FE3A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1F952218" w14:textId="77777777" w:rsidR="00415A9C" w:rsidRPr="00B773F6" w:rsidRDefault="00415A9C" w:rsidP="00415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3749A5F8" w14:textId="77777777" w:rsidR="00415A9C" w:rsidRPr="00B773F6" w:rsidRDefault="00415A9C" w:rsidP="00415A9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415A9C" w:rsidRPr="00B773F6" w14:paraId="1C7DBF36" w14:textId="77777777" w:rsidTr="005633F4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CD5B676" w14:textId="77777777" w:rsidR="00415A9C" w:rsidRPr="00B773F6" w:rsidRDefault="00415A9C" w:rsidP="00415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3DC599F8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7273888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Reference to ICH Q9</w:t>
            </w:r>
          </w:p>
          <w:p w14:paraId="60B09569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8878282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Risk Manager</w:t>
            </w:r>
          </w:p>
          <w:p w14:paraId="7160C092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8273107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Risk identification</w:t>
            </w:r>
          </w:p>
          <w:p w14:paraId="27C8A2AB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4581701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Risk characterisation (probability, consequence, detectability)</w:t>
            </w:r>
          </w:p>
          <w:p w14:paraId="571536E3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5571386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Periodic Risk Analyses</w:t>
            </w:r>
          </w:p>
          <w:p w14:paraId="63E78837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1651748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Risk acceptance decisions</w:t>
            </w:r>
          </w:p>
          <w:p w14:paraId="44619972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799500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Risk mitigation</w:t>
            </w:r>
          </w:p>
          <w:p w14:paraId="6F4880BB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5383751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Risk mitigation action plans</w:t>
            </w:r>
          </w:p>
          <w:p w14:paraId="4B7F695D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186464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Definition of the risks acceptable</w:t>
            </w:r>
          </w:p>
          <w:p w14:paraId="71F9F01F" w14:textId="77777777" w:rsidR="00415A9C" w:rsidRPr="00B773F6" w:rsidRDefault="00A02C78" w:rsidP="00415A9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9556379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Risk follow-up</w:t>
            </w:r>
          </w:p>
        </w:tc>
      </w:tr>
      <w:tr w:rsidR="00415A9C" w:rsidRPr="00B773F6" w14:paraId="6C5139A9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1F1D4E77" w14:textId="77777777" w:rsidR="00415A9C" w:rsidRPr="00B773F6" w:rsidRDefault="00415A9C" w:rsidP="00415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Scope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4257E886" w14:textId="77777777" w:rsidR="00415A9C" w:rsidRPr="00B773F6" w:rsidRDefault="00A02C78" w:rsidP="00415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8332049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Quality Management System level</w:t>
            </w:r>
          </w:p>
          <w:p w14:paraId="4180267C" w14:textId="77777777" w:rsidR="00415A9C" w:rsidRPr="00B773F6" w:rsidRDefault="00A02C78" w:rsidP="00415A9C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9400585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5A9C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5A9C" w:rsidRPr="00B773F6">
              <w:rPr>
                <w:rFonts w:asciiTheme="minorHAnsi" w:hAnsiTheme="minorHAnsi" w:cstheme="minorHAnsi"/>
              </w:rPr>
              <w:t xml:space="preserve"> Clinical Trial level</w:t>
            </w:r>
          </w:p>
        </w:tc>
      </w:tr>
      <w:tr w:rsidR="00415A9C" w:rsidRPr="00B773F6" w14:paraId="309F2B30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031E07B4" w14:textId="77777777" w:rsidR="00415A9C" w:rsidRPr="00B773F6" w:rsidRDefault="00415A9C" w:rsidP="00415A9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321A28E2" w14:textId="77777777" w:rsidR="00415A9C" w:rsidRPr="00B773F6" w:rsidRDefault="00415A9C" w:rsidP="00415A9C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6548AD0C" w14:textId="77777777" w:rsidR="00415A9C" w:rsidRPr="00B773F6" w:rsidRDefault="00415A9C" w:rsidP="00415A9C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 xml:space="preserve">Risk management is </w:t>
      </w:r>
      <w:proofErr w:type="gramStart"/>
      <w:r w:rsidRPr="00B773F6">
        <w:rPr>
          <w:rFonts w:asciiTheme="minorHAnsi" w:hAnsiTheme="minorHAnsi" w:cstheme="minorHAnsi"/>
          <w:color w:val="FF0000"/>
        </w:rPr>
        <w:t>taken into account</w:t>
      </w:r>
      <w:proofErr w:type="gramEnd"/>
      <w:r w:rsidRPr="00B773F6">
        <w:rPr>
          <w:rFonts w:asciiTheme="minorHAnsi" w:hAnsiTheme="minorHAnsi" w:cstheme="minorHAnsi"/>
          <w:color w:val="FF0000"/>
        </w:rPr>
        <w:t xml:space="preserve"> in the Quality Management System.</w:t>
      </w:r>
    </w:p>
    <w:p w14:paraId="302392AE" w14:textId="77777777" w:rsidR="00415A9C" w:rsidRPr="00B773F6" w:rsidRDefault="00415A9C" w:rsidP="00415A9C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Risk management process includes the following elements:</w:t>
      </w:r>
    </w:p>
    <w:p w14:paraId="5FBEF793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Reference to ICH Q9,</w:t>
      </w:r>
    </w:p>
    <w:p w14:paraId="3C2C9E7D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Risk Manager,</w:t>
      </w:r>
    </w:p>
    <w:p w14:paraId="16C90451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Risk identification,</w:t>
      </w:r>
    </w:p>
    <w:p w14:paraId="38B76846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Risk characterisation (probability, consequence, detectability),</w:t>
      </w:r>
    </w:p>
    <w:p w14:paraId="6F281EE4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Periodic Risk Analyses,</w:t>
      </w:r>
    </w:p>
    <w:p w14:paraId="71360C62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Risk acceptance decision,</w:t>
      </w:r>
    </w:p>
    <w:p w14:paraId="4185F9AC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Risk mitigation,</w:t>
      </w:r>
    </w:p>
    <w:p w14:paraId="4BC80EE1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Risk mitigation action plans,</w:t>
      </w:r>
    </w:p>
    <w:p w14:paraId="54EFADF2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Definition of the risks acceptable,</w:t>
      </w:r>
    </w:p>
    <w:p w14:paraId="09F0FF73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Risk follow-up.</w:t>
      </w:r>
    </w:p>
    <w:p w14:paraId="7D848CC8" w14:textId="77777777" w:rsidR="00415A9C" w:rsidRPr="00B773F6" w:rsidRDefault="00415A9C" w:rsidP="00415A9C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 xml:space="preserve">Risk management is also </w:t>
      </w:r>
      <w:proofErr w:type="gramStart"/>
      <w:r w:rsidRPr="00B773F6">
        <w:rPr>
          <w:rFonts w:asciiTheme="minorHAnsi" w:hAnsiTheme="minorHAnsi" w:cstheme="minorHAnsi"/>
          <w:color w:val="FF0000"/>
        </w:rPr>
        <w:t>taken into account</w:t>
      </w:r>
      <w:proofErr w:type="gramEnd"/>
      <w:r w:rsidRPr="00B773F6">
        <w:rPr>
          <w:rFonts w:asciiTheme="minorHAnsi" w:hAnsiTheme="minorHAnsi" w:cstheme="minorHAnsi"/>
          <w:color w:val="FF0000"/>
        </w:rPr>
        <w:t xml:space="preserve"> for the clinical trial:</w:t>
      </w:r>
    </w:p>
    <w:p w14:paraId="6119C2B9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identification of the main risks for the clinical trial,</w:t>
      </w:r>
    </w:p>
    <w:p w14:paraId="34502CF7" w14:textId="77777777" w:rsidR="00415A9C" w:rsidRPr="00B773F6" w:rsidRDefault="00415A9C" w:rsidP="00415A9C">
      <w:pPr>
        <w:numPr>
          <w:ilvl w:val="0"/>
          <w:numId w:val="15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brief description of the risk mitigation measures.</w:t>
      </w:r>
    </w:p>
    <w:p w14:paraId="02D9DFF1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  <w:lang w:eastAsia="fr-FR"/>
        </w:rPr>
      </w:pPr>
      <w:sdt>
        <w:sdtPr>
          <w:rPr>
            <w:rFonts w:asciiTheme="minorHAnsi" w:hAnsiTheme="minorHAnsi" w:cstheme="minorHAnsi"/>
          </w:rPr>
          <w:id w:val="-82581767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</w:rPr>
        <w:t xml:space="preserve"> </w:t>
      </w:r>
      <w:r w:rsidR="00415A9C" w:rsidRPr="00B773F6">
        <w:rPr>
          <w:rFonts w:asciiTheme="minorHAnsi" w:hAnsiTheme="minorHAnsi" w:cstheme="minorHAnsi"/>
          <w:color w:val="FF0000"/>
          <w:lang w:eastAsia="fr-FR"/>
        </w:rPr>
        <w:t>Risks are identified on a continuous basis for risk-bearing activities throughout the design, conduct, evaluation and reporting of clinical trials.</w:t>
      </w:r>
    </w:p>
    <w:p w14:paraId="7B70DCB7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  <w:lang w:eastAsia="fr-FR"/>
        </w:rPr>
      </w:pPr>
      <w:sdt>
        <w:sdtPr>
          <w:rPr>
            <w:rFonts w:asciiTheme="minorHAnsi" w:hAnsiTheme="minorHAnsi" w:cstheme="minorHAnsi"/>
          </w:rPr>
          <w:id w:val="-185087128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  <w:lang w:eastAsia="fr-FR"/>
        </w:rPr>
        <w:t xml:space="preserve"> The process starts at the time of protocol design so mitigation can be built into the protocol and other trial related documents (e.g. monitoring plan).</w:t>
      </w:r>
    </w:p>
    <w:p w14:paraId="33D05337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  <w:lang w:eastAsia="fr-FR"/>
        </w:rPr>
      </w:pPr>
      <w:sdt>
        <w:sdtPr>
          <w:rPr>
            <w:rFonts w:asciiTheme="minorHAnsi" w:hAnsiTheme="minorHAnsi" w:cstheme="minorHAnsi"/>
          </w:rPr>
          <w:id w:val="111062670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  <w:lang w:eastAsia="fr-FR"/>
        </w:rPr>
        <w:t xml:space="preserve"> There are risk management tools (paper based or built with the use of information technology) and the tools allow detection, identification, prediction, tracking, analysing with the generation of metrics. </w:t>
      </w:r>
    </w:p>
    <w:p w14:paraId="5A1543C3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  <w:lang w:eastAsia="fr-FR"/>
        </w:rPr>
      </w:pPr>
      <w:sdt>
        <w:sdtPr>
          <w:rPr>
            <w:rFonts w:asciiTheme="minorHAnsi" w:hAnsiTheme="minorHAnsi" w:cstheme="minorHAnsi"/>
          </w:rPr>
          <w:id w:val="7501692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  <w:lang w:eastAsia="fr-FR"/>
        </w:rPr>
        <w:t xml:space="preserve"> Risk management is appropriately documented and integrated within existing quality systems.</w:t>
      </w:r>
    </w:p>
    <w:p w14:paraId="7CD5876C" w14:textId="77777777" w:rsidR="00415A9C" w:rsidRPr="00B773F6" w:rsidRDefault="00415A9C" w:rsidP="00D057C4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Risk Assessment</w:t>
      </w:r>
    </w:p>
    <w:p w14:paraId="26B9368B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  <w:lang w:eastAsia="fr-FR"/>
        </w:rPr>
      </w:pPr>
      <w:sdt>
        <w:sdtPr>
          <w:rPr>
            <w:rFonts w:asciiTheme="minorHAnsi" w:hAnsiTheme="minorHAnsi" w:cstheme="minorHAnsi"/>
            <w:color w:val="FF0000"/>
          </w:rPr>
          <w:id w:val="190788457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  <w:lang w:eastAsia="fr-FR"/>
        </w:rPr>
        <w:t xml:space="preserve"> Risks are identified and assessed at a system level.</w:t>
      </w:r>
    </w:p>
    <w:p w14:paraId="2A6E3329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  <w:lang w:eastAsia="fr-FR"/>
        </w:rPr>
      </w:pPr>
      <w:sdt>
        <w:sdtPr>
          <w:rPr>
            <w:rFonts w:asciiTheme="minorHAnsi" w:hAnsiTheme="minorHAnsi" w:cstheme="minorHAnsi"/>
            <w:color w:val="FF0000"/>
          </w:rPr>
          <w:id w:val="60284123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  <w:lang w:eastAsia="fr-FR"/>
        </w:rPr>
        <w:t xml:space="preserve"> Risks are identified at a project level.</w:t>
      </w:r>
    </w:p>
    <w:p w14:paraId="57C3F822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  <w:lang w:eastAsia="fr-FR"/>
        </w:rPr>
      </w:pPr>
      <w:sdt>
        <w:sdtPr>
          <w:rPr>
            <w:rFonts w:asciiTheme="minorHAnsi" w:hAnsiTheme="minorHAnsi" w:cstheme="minorHAnsi"/>
            <w:color w:val="FF0000"/>
          </w:rPr>
          <w:id w:val="-47082865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  <w:lang w:eastAsia="fr-FR"/>
        </w:rPr>
        <w:t xml:space="preserve"> Priorities are established for the identified risks.</w:t>
      </w:r>
    </w:p>
    <w:p w14:paraId="1413089F" w14:textId="77777777" w:rsidR="00415A9C" w:rsidRPr="00B773F6" w:rsidRDefault="00415A9C" w:rsidP="00D057C4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lastRenderedPageBreak/>
        <w:t>Risk control</w:t>
      </w:r>
    </w:p>
    <w:p w14:paraId="393E6E30" w14:textId="343F0C9E" w:rsidR="00415A9C" w:rsidRPr="00B773F6" w:rsidRDefault="00A02C78" w:rsidP="00415A9C">
      <w:pPr>
        <w:rPr>
          <w:rFonts w:asciiTheme="minorHAnsi" w:hAnsiTheme="minorHAnsi" w:cstheme="minorHAnsi"/>
          <w:color w:val="FF0000"/>
        </w:rPr>
      </w:pPr>
      <w:sdt>
        <w:sdtPr>
          <w:rPr>
            <w:rFonts w:asciiTheme="minorHAnsi" w:hAnsiTheme="minorHAnsi" w:cstheme="minorHAnsi"/>
            <w:color w:val="FF0000"/>
          </w:rPr>
          <w:id w:val="142846529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</w:rPr>
        <w:t xml:space="preserve"> There is a process of decision making to reduce and/or accept risks, and this process is documented (e.g. mitigation plan should be prepared and implemented).</w:t>
      </w:r>
    </w:p>
    <w:p w14:paraId="2B160AA5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</w:rPr>
      </w:pPr>
      <w:sdt>
        <w:sdtPr>
          <w:rPr>
            <w:rFonts w:asciiTheme="minorHAnsi" w:hAnsiTheme="minorHAnsi" w:cstheme="minorHAnsi"/>
            <w:color w:val="FF0000"/>
          </w:rPr>
          <w:id w:val="41798491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</w:rPr>
        <w:t xml:space="preserve"> There is no process of decision making to reduce and/or accept risks.</w:t>
      </w:r>
    </w:p>
    <w:p w14:paraId="07A3224E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  <w:lang w:val="en-US" w:eastAsia="fr-FR"/>
        </w:rPr>
      </w:pPr>
      <w:sdt>
        <w:sdtPr>
          <w:rPr>
            <w:rFonts w:asciiTheme="minorHAnsi" w:hAnsiTheme="minorHAnsi" w:cstheme="minorHAnsi"/>
            <w:color w:val="FF0000"/>
          </w:rPr>
          <w:id w:val="-143651009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  <w:lang w:val="en-US" w:eastAsia="fr-FR"/>
        </w:rPr>
        <w:t xml:space="preserve"> The initial acceptable variation or tolerance limits for the clinical trial data and procedural metrics involved are defined.</w:t>
      </w:r>
    </w:p>
    <w:p w14:paraId="3800BDEF" w14:textId="77777777" w:rsidR="00415A9C" w:rsidRPr="00B773F6" w:rsidRDefault="00415A9C" w:rsidP="00D057C4">
      <w:pPr>
        <w:pStyle w:val="Titre3"/>
        <w:rPr>
          <w:rFonts w:asciiTheme="minorHAnsi" w:hAnsiTheme="minorHAnsi" w:cstheme="minorHAnsi"/>
          <w:lang w:val="en-US"/>
        </w:rPr>
      </w:pPr>
      <w:r w:rsidRPr="00B773F6">
        <w:rPr>
          <w:rFonts w:asciiTheme="minorHAnsi" w:hAnsiTheme="minorHAnsi" w:cstheme="minorHAnsi"/>
          <w:lang w:val="en-US"/>
        </w:rPr>
        <w:t>Risk review and reporting quality</w:t>
      </w:r>
    </w:p>
    <w:p w14:paraId="0F833C84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</w:rPr>
      </w:pPr>
      <w:sdt>
        <w:sdtPr>
          <w:rPr>
            <w:rFonts w:asciiTheme="minorHAnsi" w:hAnsiTheme="minorHAnsi" w:cstheme="minorHAnsi"/>
            <w:color w:val="FF0000"/>
          </w:rPr>
          <w:id w:val="-59817416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</w:rPr>
        <w:t xml:space="preserve"> There are regular documented risk reviews organized by… (</w:t>
      </w:r>
      <w:proofErr w:type="gramStart"/>
      <w:r w:rsidR="00415A9C" w:rsidRPr="00B773F6">
        <w:rPr>
          <w:rFonts w:asciiTheme="minorHAnsi" w:hAnsiTheme="minorHAnsi" w:cstheme="minorHAnsi"/>
          <w:color w:val="FF0000"/>
        </w:rPr>
        <w:t>frequency .</w:t>
      </w:r>
      <w:proofErr w:type="gramEnd"/>
      <w:r w:rsidR="00415A9C" w:rsidRPr="00B773F6">
        <w:rPr>
          <w:rFonts w:asciiTheme="minorHAnsi" w:hAnsiTheme="minorHAnsi" w:cstheme="minorHAnsi"/>
          <w:color w:val="FF0000"/>
        </w:rPr>
        <w:t>?).</w:t>
      </w:r>
    </w:p>
    <w:p w14:paraId="38B53A64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</w:rPr>
      </w:pPr>
      <w:sdt>
        <w:sdtPr>
          <w:rPr>
            <w:rFonts w:asciiTheme="minorHAnsi" w:hAnsiTheme="minorHAnsi" w:cstheme="minorHAnsi"/>
            <w:color w:val="FF0000"/>
          </w:rPr>
          <w:id w:val="48883821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</w:rPr>
        <w:t xml:space="preserve"> There is no regular risk review.</w:t>
      </w:r>
    </w:p>
    <w:p w14:paraId="1B8DEF23" w14:textId="77777777" w:rsidR="00415A9C" w:rsidRPr="00B773F6" w:rsidRDefault="00A02C78" w:rsidP="00415A9C">
      <w:pPr>
        <w:rPr>
          <w:rFonts w:asciiTheme="minorHAnsi" w:hAnsiTheme="minorHAnsi" w:cstheme="minorHAnsi"/>
          <w:color w:val="FF0000"/>
        </w:rPr>
      </w:pPr>
      <w:sdt>
        <w:sdtPr>
          <w:rPr>
            <w:rFonts w:asciiTheme="minorHAnsi" w:hAnsiTheme="minorHAnsi" w:cstheme="minorHAnsi"/>
            <w:color w:val="FF0000"/>
          </w:rPr>
          <w:id w:val="167244465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15A9C" w:rsidRPr="00B773F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415A9C" w:rsidRPr="00B773F6">
        <w:rPr>
          <w:rFonts w:asciiTheme="minorHAnsi" w:hAnsiTheme="minorHAnsi" w:cstheme="minorHAnsi"/>
          <w:color w:val="FF0000"/>
        </w:rPr>
        <w:t xml:space="preserve"> The risks review </w:t>
      </w:r>
      <w:proofErr w:type="gramStart"/>
      <w:r w:rsidR="00415A9C" w:rsidRPr="00B773F6">
        <w:rPr>
          <w:rFonts w:asciiTheme="minorHAnsi" w:hAnsiTheme="minorHAnsi" w:cstheme="minorHAnsi"/>
          <w:color w:val="FF0000"/>
        </w:rPr>
        <w:t>are</w:t>
      </w:r>
      <w:proofErr w:type="gramEnd"/>
      <w:r w:rsidR="00415A9C" w:rsidRPr="00B773F6">
        <w:rPr>
          <w:rFonts w:asciiTheme="minorHAnsi" w:hAnsiTheme="minorHAnsi" w:cstheme="minorHAnsi"/>
          <w:color w:val="FF0000"/>
        </w:rPr>
        <w:t xml:space="preserve"> analysed and summarised.</w:t>
      </w:r>
    </w:p>
    <w:p w14:paraId="42E6641F" w14:textId="77777777" w:rsidR="00415A9C" w:rsidRPr="00B773F6" w:rsidRDefault="00415A9C" w:rsidP="00415A9C">
      <w:pPr>
        <w:rPr>
          <w:rFonts w:asciiTheme="minorHAnsi" w:hAnsiTheme="minorHAnsi" w:cstheme="minorHAnsi"/>
          <w:color w:val="FF0000"/>
        </w:rPr>
      </w:pPr>
    </w:p>
    <w:p w14:paraId="65187044" w14:textId="5205FDA9" w:rsidR="0038508F" w:rsidRPr="00B773F6" w:rsidRDefault="0069709E" w:rsidP="00607884">
      <w:pPr>
        <w:pStyle w:val="Titre2"/>
        <w:rPr>
          <w:rFonts w:asciiTheme="minorHAnsi" w:hAnsiTheme="minorHAnsi" w:cstheme="minorHAnsi"/>
        </w:rPr>
      </w:pPr>
      <w:bookmarkStart w:id="43" w:name="_Toc437361285"/>
      <w:r w:rsidRPr="00B773F6">
        <w:rPr>
          <w:rFonts w:asciiTheme="minorHAnsi" w:hAnsiTheme="minorHAnsi" w:cstheme="minorHAnsi"/>
        </w:rPr>
        <w:t>Standard</w:t>
      </w:r>
      <w:r w:rsidR="004D7E8F" w:rsidRPr="00B773F6">
        <w:rPr>
          <w:rFonts w:asciiTheme="minorHAnsi" w:hAnsiTheme="minorHAnsi" w:cstheme="minorHAnsi"/>
        </w:rPr>
        <w:t xml:space="preserve"> Operating Procedures</w:t>
      </w:r>
      <w:r w:rsidRPr="00B773F6">
        <w:rPr>
          <w:rFonts w:asciiTheme="minorHAnsi" w:hAnsiTheme="minorHAnsi" w:cstheme="minorHAnsi"/>
        </w:rPr>
        <w:t xml:space="preserve"> (</w:t>
      </w:r>
      <w:r w:rsidR="0026670C" w:rsidRPr="00B773F6">
        <w:rPr>
          <w:rFonts w:asciiTheme="minorHAnsi" w:hAnsiTheme="minorHAnsi" w:cstheme="minorHAnsi"/>
        </w:rPr>
        <w:t>SOPs</w:t>
      </w:r>
      <w:r w:rsidRPr="00B773F6">
        <w:rPr>
          <w:rFonts w:asciiTheme="minorHAnsi" w:hAnsiTheme="minorHAnsi" w:cstheme="minorHAnsi"/>
        </w:rPr>
        <w:t>)</w:t>
      </w:r>
      <w:bookmarkEnd w:id="43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0C349D" w:rsidRPr="00B773F6" w14:paraId="7D39EA9E" w14:textId="77777777" w:rsidTr="005633F4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7BA17CB3" w14:textId="77777777" w:rsidR="000C349D" w:rsidRPr="00B773F6" w:rsidRDefault="000C349D" w:rsidP="005633F4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Standard Operating Procedures</w:t>
            </w:r>
          </w:p>
        </w:tc>
      </w:tr>
      <w:tr w:rsidR="000C349D" w:rsidRPr="00B773F6" w14:paraId="23EE9856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31EA9886" w14:textId="77777777" w:rsidR="000C349D" w:rsidRPr="00B773F6" w:rsidRDefault="000C349D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0FEA2087" w14:textId="77777777" w:rsidR="000C349D" w:rsidRPr="00B773F6" w:rsidRDefault="000C349D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0C349D" w:rsidRPr="00B773F6" w14:paraId="04A25779" w14:textId="77777777" w:rsidTr="005633F4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356E50D" w14:textId="77777777" w:rsidR="000C349D" w:rsidRPr="00B773F6" w:rsidRDefault="000C349D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079DD3FB" w14:textId="77777777" w:rsidR="000C349D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5878681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C34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349D" w:rsidRPr="00B773F6">
              <w:rPr>
                <w:rFonts w:asciiTheme="minorHAnsi" w:hAnsiTheme="minorHAnsi" w:cstheme="minorHAnsi"/>
              </w:rPr>
              <w:t xml:space="preserve"> SOP of SOPs</w:t>
            </w:r>
          </w:p>
          <w:p w14:paraId="4CD9F6C2" w14:textId="77777777" w:rsidR="000C349D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8793160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C34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349D" w:rsidRPr="00B773F6">
              <w:rPr>
                <w:rFonts w:asciiTheme="minorHAnsi" w:hAnsiTheme="minorHAnsi" w:cstheme="minorHAnsi"/>
              </w:rPr>
              <w:t xml:space="preserve"> SOP lifecycle (issue, review, approval, versions, publication, update, durée de </w:t>
            </w:r>
            <w:proofErr w:type="spellStart"/>
            <w:r w:rsidR="000C349D" w:rsidRPr="00B773F6">
              <w:rPr>
                <w:rFonts w:asciiTheme="minorHAnsi" w:hAnsiTheme="minorHAnsi" w:cstheme="minorHAnsi"/>
              </w:rPr>
              <w:t>péremption</w:t>
            </w:r>
            <w:proofErr w:type="spellEnd"/>
            <w:r w:rsidR="000C349D" w:rsidRPr="00B773F6">
              <w:rPr>
                <w:rFonts w:asciiTheme="minorHAnsi" w:hAnsiTheme="minorHAnsi" w:cstheme="minorHAnsi"/>
              </w:rPr>
              <w:t>)</w:t>
            </w:r>
          </w:p>
          <w:p w14:paraId="60DC619E" w14:textId="77777777" w:rsidR="000C349D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8905425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C34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349D" w:rsidRPr="00B773F6">
              <w:rPr>
                <w:rFonts w:asciiTheme="minorHAnsi" w:hAnsiTheme="minorHAnsi" w:cstheme="minorHAnsi"/>
              </w:rPr>
              <w:t xml:space="preserve"> SOP training process (matrix, training, training efficacy, training documentation)</w:t>
            </w:r>
          </w:p>
          <w:p w14:paraId="0199CEE2" w14:textId="77777777" w:rsidR="000C349D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8561396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C34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349D" w:rsidRPr="00B773F6">
              <w:rPr>
                <w:rFonts w:asciiTheme="minorHAnsi" w:hAnsiTheme="minorHAnsi" w:cstheme="minorHAnsi"/>
              </w:rPr>
              <w:t xml:space="preserve"> Impact analysis when a SOP is updated during a study</w:t>
            </w:r>
          </w:p>
        </w:tc>
      </w:tr>
    </w:tbl>
    <w:p w14:paraId="63D84A26" w14:textId="77777777" w:rsidR="000C349D" w:rsidRPr="00B773F6" w:rsidRDefault="000C349D" w:rsidP="000C349D">
      <w:pPr>
        <w:rPr>
          <w:rFonts w:asciiTheme="minorHAnsi" w:hAnsiTheme="minorHAnsi" w:cstheme="minorHAnsi"/>
          <w:lang w:eastAsia="fr-FR"/>
        </w:rPr>
      </w:pPr>
    </w:p>
    <w:p w14:paraId="65187045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E0BCE" w:rsidRPr="00B773F6">
        <w:rPr>
          <w:rFonts w:asciiTheme="minorHAnsi" w:hAnsiTheme="minorHAnsi" w:cstheme="minorHAnsi"/>
          <w:color w:val="FF0000"/>
        </w:rPr>
        <w:t xml:space="preserve">There is a set of Standard Operating Procedures. </w:t>
      </w:r>
      <w:r w:rsidRPr="00B773F6">
        <w:rPr>
          <w:rFonts w:asciiTheme="minorHAnsi" w:hAnsiTheme="minorHAnsi" w:cstheme="minorHAnsi"/>
          <w:color w:val="FF0000"/>
        </w:rPr>
        <w:t xml:space="preserve">A list of </w:t>
      </w:r>
      <w:r w:rsidR="00CE0BCE" w:rsidRPr="00B773F6">
        <w:rPr>
          <w:rFonts w:asciiTheme="minorHAnsi" w:hAnsiTheme="minorHAnsi" w:cstheme="minorHAnsi"/>
          <w:color w:val="FF0000"/>
        </w:rPr>
        <w:t xml:space="preserve">the </w:t>
      </w:r>
      <w:r w:rsidRPr="00B773F6">
        <w:rPr>
          <w:rFonts w:asciiTheme="minorHAnsi" w:hAnsiTheme="minorHAnsi" w:cstheme="minorHAnsi"/>
          <w:color w:val="FF0000"/>
        </w:rPr>
        <w:t xml:space="preserve">applicable procedures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available</w:t>
      </w:r>
      <w:r w:rsidR="00CE0BCE" w:rsidRPr="00B773F6">
        <w:rPr>
          <w:rFonts w:asciiTheme="minorHAnsi" w:hAnsiTheme="minorHAnsi" w:cstheme="minorHAnsi"/>
          <w:color w:val="FF0000"/>
        </w:rPr>
        <w:t>, dated _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7046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list of </w:t>
      </w:r>
      <w:r w:rsidR="00CE0BCE" w:rsidRPr="00B773F6">
        <w:rPr>
          <w:rFonts w:asciiTheme="minorHAnsi" w:hAnsiTheme="minorHAnsi" w:cstheme="minorHAnsi"/>
          <w:color w:val="FF0000"/>
        </w:rPr>
        <w:t xml:space="preserve">the </w:t>
      </w:r>
      <w:r w:rsidRPr="00B773F6">
        <w:rPr>
          <w:rFonts w:asciiTheme="minorHAnsi" w:hAnsiTheme="minorHAnsi" w:cstheme="minorHAnsi"/>
          <w:color w:val="FF0000"/>
        </w:rPr>
        <w:t>applicable procedures.</w:t>
      </w:r>
    </w:p>
    <w:p w14:paraId="65187047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list of </w:t>
      </w:r>
      <w:r w:rsidR="00CE0BCE" w:rsidRPr="00B773F6">
        <w:rPr>
          <w:rFonts w:asciiTheme="minorHAnsi" w:hAnsiTheme="minorHAnsi" w:cstheme="minorHAnsi"/>
          <w:color w:val="FF0000"/>
        </w:rPr>
        <w:t xml:space="preserve">the </w:t>
      </w:r>
      <w:r w:rsidRPr="00B773F6">
        <w:rPr>
          <w:rFonts w:asciiTheme="minorHAnsi" w:hAnsiTheme="minorHAnsi" w:cstheme="minorHAnsi"/>
          <w:color w:val="FF0000"/>
        </w:rPr>
        <w:t xml:space="preserve">applicable procedures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not up-to-date.</w:t>
      </w:r>
    </w:p>
    <w:p w14:paraId="65187048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E0BCE" w:rsidRPr="00B773F6">
        <w:rPr>
          <w:rFonts w:asciiTheme="minorHAnsi" w:hAnsiTheme="minorHAnsi" w:cstheme="minorHAnsi"/>
          <w:color w:val="FF0000"/>
        </w:rPr>
        <w:t>T</w:t>
      </w:r>
      <w:r w:rsidRPr="00B773F6">
        <w:rPr>
          <w:rFonts w:asciiTheme="minorHAnsi" w:hAnsiTheme="minorHAnsi" w:cstheme="minorHAnsi"/>
          <w:color w:val="FF0000"/>
        </w:rPr>
        <w:t xml:space="preserve">he lifecycle of the procedures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adequate.</w:t>
      </w:r>
    </w:p>
    <w:p w14:paraId="65187049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Operational procedures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adequately written, identified, approved, and distributed.</w:t>
      </w:r>
    </w:p>
    <w:p w14:paraId="6518704A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Operational procedures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adequately written, identified, approved, and distributed.</w:t>
      </w:r>
    </w:p>
    <w:p w14:paraId="6518704B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Operational procedures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signed by a Manager responsible for all the staff concerned</w:t>
      </w:r>
      <w:r w:rsidR="00CE0BCE" w:rsidRPr="00B773F6">
        <w:rPr>
          <w:rFonts w:asciiTheme="minorHAnsi" w:hAnsiTheme="minorHAnsi" w:cstheme="minorHAnsi"/>
          <w:color w:val="FF0000"/>
        </w:rPr>
        <w:t>.</w:t>
      </w:r>
    </w:p>
    <w:p w14:paraId="6518704C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Main processes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covered by operational procedures.</w:t>
      </w:r>
    </w:p>
    <w:p w14:paraId="6518704D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Some processes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covered by operational procedures:</w:t>
      </w:r>
    </w:p>
    <w:p w14:paraId="6518704E" w14:textId="77777777" w:rsidR="00CE0BCE" w:rsidRPr="00B773F6" w:rsidRDefault="00CE0BCE" w:rsidP="00123989">
      <w:pPr>
        <w:pStyle w:val="B1"/>
        <w:rPr>
          <w:rFonts w:asciiTheme="minorHAnsi" w:hAnsiTheme="minorHAnsi" w:cstheme="minorHAnsi"/>
        </w:rPr>
      </w:pPr>
    </w:p>
    <w:p w14:paraId="6518704F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Procedures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appropriately updated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50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Procedures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consistent with </w:t>
      </w:r>
      <w:r w:rsidR="00CE0BCE" w:rsidRPr="00B773F6">
        <w:rPr>
          <w:rFonts w:asciiTheme="minorHAnsi" w:hAnsiTheme="minorHAnsi" w:cstheme="minorHAnsi"/>
          <w:color w:val="FF0000"/>
        </w:rPr>
        <w:t xml:space="preserve">the </w:t>
      </w:r>
      <w:r w:rsidRPr="00B773F6">
        <w:rPr>
          <w:rFonts w:asciiTheme="minorHAnsi" w:hAnsiTheme="minorHAnsi" w:cstheme="minorHAnsi"/>
          <w:color w:val="FF0000"/>
        </w:rPr>
        <w:t>applicable regulations.</w:t>
      </w:r>
    </w:p>
    <w:p w14:paraId="65187051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Some procedures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consistent with </w:t>
      </w:r>
      <w:r w:rsidR="00CE0BCE" w:rsidRPr="00B773F6">
        <w:rPr>
          <w:rFonts w:asciiTheme="minorHAnsi" w:hAnsiTheme="minorHAnsi" w:cstheme="minorHAnsi"/>
          <w:color w:val="FF0000"/>
        </w:rPr>
        <w:t>the applicable regulation:</w:t>
      </w:r>
    </w:p>
    <w:p w14:paraId="65187052" w14:textId="77777777" w:rsidR="00CE0BCE" w:rsidRPr="00B773F6" w:rsidRDefault="00CE0BCE" w:rsidP="00123989">
      <w:pPr>
        <w:pStyle w:val="B1"/>
        <w:rPr>
          <w:rFonts w:asciiTheme="minorHAnsi" w:hAnsiTheme="minorHAnsi" w:cstheme="minorHAnsi"/>
        </w:rPr>
      </w:pPr>
    </w:p>
    <w:p w14:paraId="65187053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E0BCE" w:rsidRPr="00B773F6">
        <w:rPr>
          <w:rFonts w:asciiTheme="minorHAnsi" w:hAnsiTheme="minorHAnsi" w:cstheme="minorHAnsi"/>
          <w:color w:val="FF0000"/>
        </w:rPr>
        <w:t>Training related to</w:t>
      </w:r>
      <w:r w:rsidRPr="00B773F6">
        <w:rPr>
          <w:rFonts w:asciiTheme="minorHAnsi" w:hAnsiTheme="minorHAnsi" w:cstheme="minorHAnsi"/>
          <w:color w:val="FF0000"/>
        </w:rPr>
        <w:t xml:space="preserve"> procedures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described in </w:t>
      </w:r>
      <w:r w:rsidR="00CE0BCE" w:rsidRPr="00B773F6">
        <w:rPr>
          <w:rFonts w:asciiTheme="minorHAnsi" w:hAnsiTheme="minorHAnsi" w:cstheme="minorHAnsi"/>
          <w:color w:val="FF0000"/>
        </w:rPr>
        <w:t>the "_"</w:t>
      </w:r>
      <w:r w:rsidRPr="00B773F6">
        <w:rPr>
          <w:rFonts w:asciiTheme="minorHAnsi" w:hAnsiTheme="minorHAnsi" w:cstheme="minorHAnsi"/>
          <w:color w:val="FF0000"/>
        </w:rPr>
        <w:t xml:space="preserve"> procedure.</w:t>
      </w:r>
    </w:p>
    <w:p w14:paraId="65187054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Training </w:t>
      </w:r>
      <w:r w:rsidR="00CE0BCE" w:rsidRPr="00B773F6">
        <w:rPr>
          <w:rFonts w:asciiTheme="minorHAnsi" w:hAnsiTheme="minorHAnsi" w:cstheme="minorHAnsi"/>
          <w:color w:val="FF0000"/>
        </w:rPr>
        <w:t>related to</w:t>
      </w:r>
      <w:r w:rsidRPr="00B773F6">
        <w:rPr>
          <w:rFonts w:asciiTheme="minorHAnsi" w:hAnsiTheme="minorHAnsi" w:cstheme="minorHAnsi"/>
          <w:color w:val="FF0000"/>
        </w:rPr>
        <w:t xml:space="preserve"> procedures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not described in a procedure.</w:t>
      </w:r>
    </w:p>
    <w:p w14:paraId="65187055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lastRenderedPageBreak/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E0BCE" w:rsidRPr="00B773F6">
        <w:rPr>
          <w:rFonts w:asciiTheme="minorHAnsi" w:hAnsiTheme="minorHAnsi" w:cstheme="minorHAnsi"/>
          <w:color w:val="FF0000"/>
        </w:rPr>
        <w:t>Staff is</w:t>
      </w:r>
      <w:r w:rsidRPr="00B773F6">
        <w:rPr>
          <w:rFonts w:asciiTheme="minorHAnsi" w:hAnsiTheme="minorHAnsi" w:cstheme="minorHAnsi"/>
          <w:color w:val="FF0000"/>
        </w:rPr>
        <w:t xml:space="preserve"> trained on the new procedures </w:t>
      </w:r>
      <w:r w:rsidR="00CE0BCE" w:rsidRPr="00B773F6">
        <w:rPr>
          <w:rFonts w:asciiTheme="minorHAnsi" w:hAnsiTheme="minorHAnsi" w:cstheme="minorHAnsi"/>
          <w:color w:val="FF0000"/>
        </w:rPr>
        <w:t xml:space="preserve">and the </w:t>
      </w:r>
      <w:r w:rsidRPr="00B773F6">
        <w:rPr>
          <w:rFonts w:asciiTheme="minorHAnsi" w:hAnsiTheme="minorHAnsi" w:cstheme="minorHAnsi"/>
          <w:color w:val="FF0000"/>
        </w:rPr>
        <w:t>new versions</w:t>
      </w:r>
      <w:r w:rsidR="00CE0BCE" w:rsidRPr="00B773F6">
        <w:rPr>
          <w:rFonts w:asciiTheme="minorHAnsi" w:hAnsiTheme="minorHAnsi" w:cstheme="minorHAnsi"/>
          <w:color w:val="FF0000"/>
        </w:rPr>
        <w:t xml:space="preserve"> of procedures</w:t>
      </w:r>
      <w:r w:rsidRPr="00B773F6">
        <w:rPr>
          <w:rFonts w:asciiTheme="minorHAnsi" w:hAnsiTheme="minorHAnsi" w:cstheme="minorHAnsi"/>
          <w:color w:val="FF0000"/>
        </w:rPr>
        <w:t>.</w:t>
      </w:r>
    </w:p>
    <w:p w14:paraId="65187056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CE0BCE" w:rsidRPr="00B773F6">
        <w:rPr>
          <w:rFonts w:asciiTheme="minorHAnsi" w:hAnsiTheme="minorHAnsi" w:cstheme="minorHAnsi"/>
          <w:color w:val="FF0000"/>
        </w:rPr>
        <w:t xml:space="preserve">Staff is </w:t>
      </w:r>
      <w:r w:rsidRPr="00B773F6">
        <w:rPr>
          <w:rFonts w:asciiTheme="minorHAnsi" w:hAnsiTheme="minorHAnsi" w:cstheme="minorHAnsi"/>
          <w:color w:val="FF0000"/>
        </w:rPr>
        <w:t>not trained on the new procedures (or new versions</w:t>
      </w:r>
      <w:r w:rsidR="00CE0BCE" w:rsidRPr="00B773F6">
        <w:rPr>
          <w:rFonts w:asciiTheme="minorHAnsi" w:hAnsiTheme="minorHAnsi" w:cstheme="minorHAnsi"/>
          <w:color w:val="FF0000"/>
        </w:rPr>
        <w:t xml:space="preserve"> of procedures</w:t>
      </w:r>
      <w:r w:rsidRPr="00B773F6">
        <w:rPr>
          <w:rFonts w:asciiTheme="minorHAnsi" w:hAnsiTheme="minorHAnsi" w:cstheme="minorHAnsi"/>
          <w:color w:val="FF0000"/>
        </w:rPr>
        <w:t>).</w:t>
      </w:r>
    </w:p>
    <w:p w14:paraId="65187057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Specific procedures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written for projects. They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managed (approval, update, distribution…)</w:t>
      </w:r>
      <w:r w:rsidR="00CE0BCE" w:rsidRPr="00B773F6">
        <w:rPr>
          <w:rFonts w:asciiTheme="minorHAnsi" w:hAnsiTheme="minorHAnsi" w:cstheme="minorHAnsi"/>
          <w:color w:val="FF0000"/>
        </w:rPr>
        <w:t xml:space="preserve"> according to the "_" document.</w:t>
      </w:r>
    </w:p>
    <w:p w14:paraId="65187058" w14:textId="77777777" w:rsidR="0038508F" w:rsidRPr="00B773F6" w:rsidRDefault="0038508F" w:rsidP="00123989">
      <w:pPr>
        <w:rPr>
          <w:rFonts w:asciiTheme="minorHAnsi" w:hAnsiTheme="minorHAnsi" w:cstheme="minorHAnsi"/>
        </w:rPr>
      </w:pPr>
    </w:p>
    <w:p w14:paraId="65187059" w14:textId="7ABCA544" w:rsidR="0038508F" w:rsidRPr="00B773F6" w:rsidRDefault="00CC400C" w:rsidP="00607884">
      <w:pPr>
        <w:pStyle w:val="Titre2"/>
        <w:rPr>
          <w:rFonts w:asciiTheme="minorHAnsi" w:hAnsiTheme="minorHAnsi" w:cstheme="minorHAnsi"/>
        </w:rPr>
      </w:pPr>
      <w:bookmarkStart w:id="44" w:name="_Toc437361286"/>
      <w:r w:rsidRPr="00B773F6">
        <w:rPr>
          <w:rFonts w:asciiTheme="minorHAnsi" w:hAnsiTheme="minorHAnsi" w:cstheme="minorHAnsi"/>
        </w:rPr>
        <w:t xml:space="preserve">Study </w:t>
      </w:r>
      <w:r w:rsidR="004D7E8F" w:rsidRPr="00B773F6">
        <w:rPr>
          <w:rFonts w:asciiTheme="minorHAnsi" w:hAnsiTheme="minorHAnsi" w:cstheme="minorHAnsi"/>
        </w:rPr>
        <w:t>Document</w:t>
      </w:r>
      <w:r w:rsidRPr="00B773F6">
        <w:rPr>
          <w:rFonts w:asciiTheme="minorHAnsi" w:hAnsiTheme="minorHAnsi" w:cstheme="minorHAnsi"/>
        </w:rPr>
        <w:t>ation</w:t>
      </w:r>
      <w:r w:rsidR="004D7E8F" w:rsidRPr="00B773F6">
        <w:rPr>
          <w:rFonts w:asciiTheme="minorHAnsi" w:hAnsiTheme="minorHAnsi" w:cstheme="minorHAnsi"/>
        </w:rPr>
        <w:t xml:space="preserve"> Management</w:t>
      </w:r>
      <w:bookmarkEnd w:id="44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0474F6" w:rsidRPr="00B773F6" w14:paraId="655377EE" w14:textId="77777777" w:rsidTr="005633F4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03D0337A" w14:textId="2348ABFE" w:rsidR="000474F6" w:rsidRPr="00B773F6" w:rsidRDefault="00CC400C" w:rsidP="000474F6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  <w:lang w:eastAsia="fr-FR"/>
              </w:rPr>
              <w:t xml:space="preserve">Study </w:t>
            </w:r>
            <w:r w:rsidR="000474F6" w:rsidRPr="00B773F6">
              <w:rPr>
                <w:rFonts w:asciiTheme="minorHAnsi" w:hAnsiTheme="minorHAnsi" w:cstheme="minorHAnsi"/>
                <w:b/>
                <w:lang w:eastAsia="fr-FR"/>
              </w:rPr>
              <w:t>Document</w:t>
            </w:r>
            <w:r w:rsidRPr="00B773F6">
              <w:rPr>
                <w:rFonts w:asciiTheme="minorHAnsi" w:hAnsiTheme="minorHAnsi" w:cstheme="minorHAnsi"/>
                <w:b/>
                <w:lang w:eastAsia="fr-FR"/>
              </w:rPr>
              <w:t>ation</w:t>
            </w:r>
            <w:r w:rsidR="000474F6" w:rsidRPr="00B773F6">
              <w:rPr>
                <w:rFonts w:asciiTheme="minorHAnsi" w:hAnsiTheme="minorHAnsi" w:cstheme="minorHAnsi"/>
                <w:b/>
                <w:lang w:eastAsia="fr-FR"/>
              </w:rPr>
              <w:t xml:space="preserve"> Management</w:t>
            </w:r>
          </w:p>
        </w:tc>
      </w:tr>
      <w:tr w:rsidR="000474F6" w:rsidRPr="00B773F6" w14:paraId="0EE8BC30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4E2CD088" w14:textId="77777777" w:rsidR="000474F6" w:rsidRPr="00B773F6" w:rsidRDefault="000474F6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2848E0E7" w14:textId="77777777" w:rsidR="000474F6" w:rsidRPr="00B773F6" w:rsidRDefault="000474F6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0474F6" w:rsidRPr="00B773F6" w14:paraId="0D2140EE" w14:textId="77777777" w:rsidTr="005633F4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1882EBE" w14:textId="77777777" w:rsidR="000474F6" w:rsidRPr="00B773F6" w:rsidRDefault="000474F6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A1BEA6E" w14:textId="77777777" w:rsidR="000474F6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1557038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Expected structure of study documentation</w:t>
            </w:r>
          </w:p>
          <w:p w14:paraId="1BFD837C" w14:textId="77777777" w:rsidR="000474F6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4150782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Study-specific documents </w:t>
            </w:r>
            <w:proofErr w:type="gramStart"/>
            <w:r w:rsidR="000474F6" w:rsidRPr="00B773F6">
              <w:rPr>
                <w:rFonts w:asciiTheme="minorHAnsi" w:hAnsiTheme="minorHAnsi" w:cstheme="minorHAnsi"/>
              </w:rPr>
              <w:t>lifecycle :</w:t>
            </w:r>
            <w:proofErr w:type="gramEnd"/>
          </w:p>
          <w:p w14:paraId="67A9F9E5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3136049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issue</w:t>
            </w:r>
          </w:p>
          <w:p w14:paraId="7EE4BBD3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1270992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review</w:t>
            </w:r>
          </w:p>
          <w:p w14:paraId="2806949A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9448399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approval</w:t>
            </w:r>
          </w:p>
          <w:p w14:paraId="1F7F90AB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6784450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version management</w:t>
            </w:r>
          </w:p>
          <w:p w14:paraId="7BDDB6DA" w14:textId="77777777" w:rsidR="000474F6" w:rsidRPr="00B773F6" w:rsidRDefault="00A02C78" w:rsidP="005633F4">
            <w:pPr>
              <w:pStyle w:val="B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5298597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version identification</w:t>
            </w:r>
          </w:p>
          <w:p w14:paraId="03BCB505" w14:textId="77777777" w:rsidR="000474F6" w:rsidRPr="00B773F6" w:rsidRDefault="00A02C78" w:rsidP="005633F4">
            <w:pPr>
              <w:pStyle w:val="B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1800456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file naming conventions</w:t>
            </w:r>
          </w:p>
          <w:p w14:paraId="797942FA" w14:textId="77777777" w:rsidR="000474F6" w:rsidRPr="00B773F6" w:rsidRDefault="00A02C78" w:rsidP="005633F4">
            <w:pPr>
              <w:pStyle w:val="B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5318449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version audit trail</w:t>
            </w:r>
          </w:p>
          <w:p w14:paraId="3C0B5992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6067090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distribution</w:t>
            </w:r>
          </w:p>
          <w:p w14:paraId="1A780D7C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2138509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update</w:t>
            </w:r>
          </w:p>
          <w:p w14:paraId="0AAA008D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2429733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filing</w:t>
            </w:r>
          </w:p>
          <w:p w14:paraId="36E3E509" w14:textId="77777777" w:rsidR="000474F6" w:rsidRPr="00B773F6" w:rsidRDefault="00A02C78" w:rsidP="005633F4">
            <w:pPr>
              <w:pStyle w:val="B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305213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Trial Master File (global and local)</w:t>
            </w:r>
          </w:p>
          <w:p w14:paraId="5FD64C81" w14:textId="77777777" w:rsidR="000474F6" w:rsidRPr="00B773F6" w:rsidRDefault="00A02C78" w:rsidP="005633F4">
            <w:pPr>
              <w:pStyle w:val="B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3855568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repository</w:t>
            </w:r>
          </w:p>
          <w:p w14:paraId="3B41E095" w14:textId="77777777" w:rsidR="000474F6" w:rsidRPr="00B773F6" w:rsidRDefault="00A02C78" w:rsidP="005633F4">
            <w:pPr>
              <w:pStyle w:val="B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4333166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electronic management of documents</w:t>
            </w:r>
          </w:p>
          <w:p w14:paraId="6951874C" w14:textId="77777777" w:rsidR="000474F6" w:rsidRPr="00B773F6" w:rsidRDefault="00A02C78" w:rsidP="005633F4">
            <w:pPr>
              <w:pStyle w:val="B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2818905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access to documents</w:t>
            </w:r>
          </w:p>
          <w:p w14:paraId="77C06046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7947254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change control</w:t>
            </w:r>
          </w:p>
          <w:p w14:paraId="2A3A4C53" w14:textId="77777777" w:rsidR="000474F6" w:rsidRPr="00B773F6" w:rsidRDefault="00A02C78" w:rsidP="005633F4">
            <w:pPr>
              <w:pStyle w:val="B1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9970376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archiving</w:t>
            </w:r>
          </w:p>
          <w:p w14:paraId="198EDF66" w14:textId="77777777" w:rsidR="000474F6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1226309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191D1E54" w14:textId="77777777" w:rsidR="000474F6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3983377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474F6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74F6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474F6" w:rsidRPr="00B773F6" w14:paraId="650A6962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4FC497B8" w14:textId="77777777" w:rsidR="000474F6" w:rsidRPr="00B773F6" w:rsidRDefault="000474F6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43FD3C98" w14:textId="77777777" w:rsidR="000474F6" w:rsidRPr="00B773F6" w:rsidRDefault="000474F6" w:rsidP="005633F4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427DB171" w14:textId="77777777" w:rsidR="000474F6" w:rsidRPr="00B773F6" w:rsidRDefault="000474F6" w:rsidP="000474F6">
      <w:pPr>
        <w:rPr>
          <w:rFonts w:asciiTheme="minorHAnsi" w:hAnsiTheme="minorHAnsi" w:cstheme="minorHAnsi"/>
          <w:lang w:eastAsia="fr-FR"/>
        </w:rPr>
      </w:pPr>
    </w:p>
    <w:p w14:paraId="6518705A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a procedure on documentation management.</w:t>
      </w:r>
    </w:p>
    <w:p w14:paraId="6518705B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procedure on documentation management.</w:t>
      </w:r>
    </w:p>
    <w:p w14:paraId="6518705C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Specific documents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prepared for sub-contracted activities and the preparation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managed.</w:t>
      </w:r>
    </w:p>
    <w:p w14:paraId="6518705D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Specific documents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prepared for sub-contracted activities by without documentation management.</w:t>
      </w:r>
    </w:p>
    <w:p w14:paraId="6518705E" w14:textId="77777777" w:rsidR="0038508F" w:rsidRPr="00B773F6" w:rsidRDefault="004D7E8F" w:rsidP="00607884">
      <w:pPr>
        <w:pStyle w:val="Titre2"/>
        <w:rPr>
          <w:rFonts w:asciiTheme="minorHAnsi" w:hAnsiTheme="minorHAnsi" w:cstheme="minorHAnsi"/>
        </w:rPr>
      </w:pPr>
      <w:bookmarkStart w:id="45" w:name="_Toc437361287"/>
      <w:r w:rsidRPr="00B773F6">
        <w:rPr>
          <w:rFonts w:asciiTheme="minorHAnsi" w:hAnsiTheme="minorHAnsi" w:cstheme="minorHAnsi"/>
        </w:rPr>
        <w:lastRenderedPageBreak/>
        <w:t>Continuous Improvement System</w:t>
      </w:r>
      <w:bookmarkEnd w:id="45"/>
    </w:p>
    <w:p w14:paraId="3994EFAE" w14:textId="77777777" w:rsidR="005633F4" w:rsidRPr="00B773F6" w:rsidRDefault="005633F4" w:rsidP="005633F4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Quality controls</w:t>
      </w: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5633F4" w:rsidRPr="00B773F6" w14:paraId="3C4A72CF" w14:textId="77777777" w:rsidTr="005633F4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21BBCA3E" w14:textId="77777777" w:rsidR="005633F4" w:rsidRPr="00B773F6" w:rsidRDefault="005633F4" w:rsidP="005633F4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Quality Controls</w:t>
            </w:r>
          </w:p>
        </w:tc>
      </w:tr>
      <w:tr w:rsidR="005633F4" w:rsidRPr="00B773F6" w14:paraId="7A73BE7E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0F233137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5423BF6E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5633F4" w:rsidRPr="00B773F6" w14:paraId="194856C1" w14:textId="77777777" w:rsidTr="005633F4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55FD851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08FA6EAD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8722858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Who</w:t>
            </w:r>
          </w:p>
          <w:p w14:paraId="0A748EC2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572147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When</w:t>
            </w:r>
          </w:p>
          <w:p w14:paraId="34956CE3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4275852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What</w:t>
            </w:r>
          </w:p>
          <w:p w14:paraId="637F1415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207622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1D325EBF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4917016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30697531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6958045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58C1AE4B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6739827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633F4" w:rsidRPr="00B773F6" w14:paraId="0B665731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0734E5FC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1367AD0C" w14:textId="77777777" w:rsidR="005633F4" w:rsidRPr="00B773F6" w:rsidRDefault="005633F4" w:rsidP="005633F4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702B9E42" w14:textId="77777777" w:rsidR="005633F4" w:rsidRPr="00B773F6" w:rsidRDefault="005633F4" w:rsidP="005633F4">
      <w:pPr>
        <w:rPr>
          <w:rFonts w:asciiTheme="minorHAnsi" w:hAnsiTheme="minorHAnsi" w:cstheme="minorHAnsi"/>
          <w:lang w:eastAsia="fr-FR"/>
        </w:rPr>
      </w:pPr>
    </w:p>
    <w:p w14:paraId="5463314D" w14:textId="77777777" w:rsidR="005633F4" w:rsidRPr="00B773F6" w:rsidRDefault="005633F4" w:rsidP="005633F4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Quality controls are performed by _ on </w:t>
      </w:r>
    </w:p>
    <w:p w14:paraId="7C674364" w14:textId="77777777" w:rsidR="005633F4" w:rsidRPr="00B773F6" w:rsidRDefault="005633F4" w:rsidP="005633F4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No Quality controls are performed</w:t>
      </w:r>
    </w:p>
    <w:p w14:paraId="20914D2A" w14:textId="77777777" w:rsidR="005633F4" w:rsidRPr="00B773F6" w:rsidRDefault="005633F4" w:rsidP="005633F4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Quality controls are documented.</w:t>
      </w:r>
    </w:p>
    <w:p w14:paraId="014A053A" w14:textId="77777777" w:rsidR="005633F4" w:rsidRPr="00B773F6" w:rsidRDefault="005633F4" w:rsidP="005633F4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Quality controls are not documented.</w:t>
      </w:r>
    </w:p>
    <w:p w14:paraId="0FB721B1" w14:textId="77777777" w:rsidR="005633F4" w:rsidRPr="00B773F6" w:rsidRDefault="005633F4" w:rsidP="005633F4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are quality metrics</w:t>
      </w:r>
    </w:p>
    <w:p w14:paraId="7F944FCD" w14:textId="77777777" w:rsidR="005633F4" w:rsidRPr="00B773F6" w:rsidRDefault="005633F4" w:rsidP="005633F4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is no quality metric</w:t>
      </w:r>
    </w:p>
    <w:p w14:paraId="6518705F" w14:textId="77777777" w:rsidR="0038508F" w:rsidRPr="00B773F6" w:rsidRDefault="0038508F" w:rsidP="00B5110F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Audits</w:t>
      </w: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786092" w:rsidRPr="00B773F6" w14:paraId="7C20FDB4" w14:textId="77777777" w:rsidTr="005633F4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092F717A" w14:textId="77777777" w:rsidR="00786092" w:rsidRPr="00B773F6" w:rsidRDefault="00786092" w:rsidP="005633F4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Audits</w:t>
            </w:r>
          </w:p>
        </w:tc>
      </w:tr>
      <w:tr w:rsidR="00786092" w:rsidRPr="00B773F6" w14:paraId="79BD2950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18B1DEED" w14:textId="77777777" w:rsidR="00786092" w:rsidRPr="00B773F6" w:rsidRDefault="00786092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7AC1D960" w14:textId="77777777" w:rsidR="00786092" w:rsidRPr="00B773F6" w:rsidRDefault="00786092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786092" w:rsidRPr="00B773F6" w14:paraId="5FB4DB99" w14:textId="77777777" w:rsidTr="005633F4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8E6E290" w14:textId="77777777" w:rsidR="00786092" w:rsidRPr="00B773F6" w:rsidRDefault="00786092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C8E9BEE" w14:textId="77777777" w:rsidR="00786092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5796408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78609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6092" w:rsidRPr="00B773F6">
              <w:rPr>
                <w:rFonts w:asciiTheme="minorHAnsi" w:hAnsiTheme="minorHAnsi" w:cstheme="minorHAnsi"/>
              </w:rPr>
              <w:t xml:space="preserve"> Audit Program (validated)</w:t>
            </w:r>
          </w:p>
          <w:p w14:paraId="0600EFB4" w14:textId="77777777" w:rsidR="00786092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6463205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78609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6092" w:rsidRPr="00B773F6">
              <w:rPr>
                <w:rFonts w:asciiTheme="minorHAnsi" w:hAnsiTheme="minorHAnsi" w:cstheme="minorHAnsi"/>
              </w:rPr>
              <w:t xml:space="preserve"> Competent Auditors</w:t>
            </w:r>
          </w:p>
          <w:p w14:paraId="6CF871C7" w14:textId="77777777" w:rsidR="00786092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7424476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78609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6092" w:rsidRPr="00B773F6">
              <w:rPr>
                <w:rFonts w:asciiTheme="minorHAnsi" w:hAnsiTheme="minorHAnsi" w:cstheme="minorHAnsi"/>
              </w:rPr>
              <w:t xml:space="preserve"> Distribution of Audit Reports</w:t>
            </w:r>
          </w:p>
          <w:p w14:paraId="1231D1A3" w14:textId="77777777" w:rsidR="00786092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5466496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78609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6092" w:rsidRPr="00B773F6">
              <w:rPr>
                <w:rFonts w:asciiTheme="minorHAnsi" w:hAnsiTheme="minorHAnsi" w:cstheme="minorHAnsi"/>
              </w:rPr>
              <w:t xml:space="preserve"> CAPAs</w:t>
            </w:r>
          </w:p>
          <w:p w14:paraId="1C4414E3" w14:textId="77777777" w:rsidR="00786092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380207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78609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6092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7AE2048E" w14:textId="77777777" w:rsidR="00786092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9337940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78609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6092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4BD5AF5A" w14:textId="77777777" w:rsidR="00786092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1259345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786092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6092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86092" w:rsidRPr="00B773F6" w14:paraId="0DA18D91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3859567F" w14:textId="77777777" w:rsidR="00786092" w:rsidRPr="00B773F6" w:rsidRDefault="00786092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56581EC7" w14:textId="77777777" w:rsidR="00786092" w:rsidRPr="00B773F6" w:rsidRDefault="00786092" w:rsidP="005633F4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340043A2" w14:textId="77777777" w:rsidR="00786092" w:rsidRPr="00B773F6" w:rsidRDefault="00786092" w:rsidP="00786092">
      <w:pPr>
        <w:rPr>
          <w:rFonts w:asciiTheme="minorHAnsi" w:hAnsiTheme="minorHAnsi" w:cstheme="minorHAnsi"/>
          <w:lang w:eastAsia="fr-FR"/>
        </w:rPr>
      </w:pPr>
    </w:p>
    <w:p w14:paraId="65187060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Contract Research Organization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audited by other clients:</w:t>
      </w:r>
    </w:p>
    <w:p w14:paraId="65187061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Audits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performed (internal or study or sub-contractors) according to an annual program.</w:t>
      </w:r>
    </w:p>
    <w:p w14:paraId="65187062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No audit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performed.</w:t>
      </w:r>
    </w:p>
    <w:p w14:paraId="65187063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a procedure on "Audits".</w:t>
      </w:r>
    </w:p>
    <w:p w14:paraId="65187064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procedure on "Audits".</w:t>
      </w:r>
    </w:p>
    <w:p w14:paraId="65187065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Auditors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independent.</w:t>
      </w:r>
    </w:p>
    <w:p w14:paraId="65187066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lastRenderedPageBreak/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Auditors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not independent.</w:t>
      </w:r>
    </w:p>
    <w:p w14:paraId="65187067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Auditors are adequately trained.</w:t>
      </w:r>
    </w:p>
    <w:p w14:paraId="65187068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Auditors are not adequately trained.</w:t>
      </w:r>
    </w:p>
    <w:p w14:paraId="65187069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System audits are performed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6A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System audits are not performed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6B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is an Audit Plan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6C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is no Audit Plan</w:t>
      </w:r>
      <w:r w:rsidR="005657FE" w:rsidRPr="00B773F6">
        <w:rPr>
          <w:rFonts w:asciiTheme="minorHAnsi" w:hAnsiTheme="minorHAnsi" w:cstheme="minorHAnsi"/>
          <w:color w:val="FF0000"/>
        </w:rPr>
        <w:t>.</w:t>
      </w:r>
    </w:p>
    <w:p w14:paraId="6518706D" w14:textId="77777777" w:rsidR="00871AB6" w:rsidRPr="00B773F6" w:rsidRDefault="00871AB6" w:rsidP="00123989">
      <w:pPr>
        <w:rPr>
          <w:rFonts w:asciiTheme="minorHAnsi" w:hAnsiTheme="minorHAnsi" w:cstheme="minorHAnsi"/>
        </w:rPr>
      </w:pPr>
    </w:p>
    <w:p w14:paraId="6518706E" w14:textId="77777777" w:rsidR="0038508F" w:rsidRPr="00B773F6" w:rsidRDefault="004D7E8F" w:rsidP="00B5110F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Action plans</w:t>
      </w: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AC0450" w:rsidRPr="00B773F6" w14:paraId="602D934E" w14:textId="77777777" w:rsidTr="00AC0450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0B37365F" w14:textId="77777777" w:rsidR="00AC0450" w:rsidRPr="00B773F6" w:rsidRDefault="00AC0450" w:rsidP="00AC0450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  <w:lang w:eastAsia="fr-FR"/>
              </w:rPr>
              <w:t>Action Plans</w:t>
            </w:r>
          </w:p>
        </w:tc>
      </w:tr>
      <w:tr w:rsidR="00AC0450" w:rsidRPr="00B773F6" w14:paraId="1BAFE7F1" w14:textId="77777777" w:rsidTr="00AC0450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4F790B66" w14:textId="77777777" w:rsidR="00AC0450" w:rsidRPr="00B773F6" w:rsidRDefault="00AC0450" w:rsidP="00AC045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71B72FC1" w14:textId="77777777" w:rsidR="00AC0450" w:rsidRPr="00B773F6" w:rsidRDefault="00AC0450" w:rsidP="00AC045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AC0450" w:rsidRPr="00B773F6" w14:paraId="35C74D15" w14:textId="77777777" w:rsidTr="00AC0450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661C086" w14:textId="77777777" w:rsidR="00AC0450" w:rsidRPr="00B773F6" w:rsidRDefault="00AC0450" w:rsidP="00AC0450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2F23A275" w14:textId="77777777" w:rsidR="00AC0450" w:rsidRPr="00B773F6" w:rsidRDefault="00A02C78" w:rsidP="00AC0450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599023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Clinical Project Leader individual Action Plan</w:t>
            </w:r>
          </w:p>
          <w:p w14:paraId="051C2AD0" w14:textId="77777777" w:rsidR="00AC0450" w:rsidRPr="00B773F6" w:rsidRDefault="00A02C78" w:rsidP="00AC0450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5641031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Management of CAPAs</w:t>
            </w:r>
          </w:p>
          <w:p w14:paraId="24A32BE8" w14:textId="77777777" w:rsidR="00AC0450" w:rsidRPr="00B773F6" w:rsidRDefault="00A02C78" w:rsidP="00AC0450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5292545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CAPA identification</w:t>
            </w:r>
          </w:p>
          <w:p w14:paraId="22D81B8E" w14:textId="77777777" w:rsidR="00AC0450" w:rsidRPr="00B773F6" w:rsidRDefault="00A02C78" w:rsidP="00AC0450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8759790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CAPA distribution</w:t>
            </w:r>
          </w:p>
          <w:p w14:paraId="57A5D9DF" w14:textId="77777777" w:rsidR="00AC0450" w:rsidRPr="00B773F6" w:rsidRDefault="00A02C78" w:rsidP="00AC0450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1322524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CAPA approval of actions planned</w:t>
            </w:r>
          </w:p>
          <w:p w14:paraId="10A41E33" w14:textId="77777777" w:rsidR="00AC0450" w:rsidRPr="00B773F6" w:rsidRDefault="00A02C78" w:rsidP="00AC0450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6373101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CAPA follow-up</w:t>
            </w:r>
          </w:p>
          <w:p w14:paraId="03274A5F" w14:textId="77777777" w:rsidR="00AC0450" w:rsidRPr="00B773F6" w:rsidRDefault="00A02C78" w:rsidP="00AC0450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1799095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CAPA approval of action completed</w:t>
            </w:r>
          </w:p>
          <w:p w14:paraId="155CC8B3" w14:textId="77777777" w:rsidR="00AC0450" w:rsidRPr="00B773F6" w:rsidRDefault="00A02C78" w:rsidP="00AC0450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7387994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CAPA closure</w:t>
            </w:r>
          </w:p>
          <w:p w14:paraId="238C389F" w14:textId="77777777" w:rsidR="00AC0450" w:rsidRPr="00B773F6" w:rsidRDefault="00A02C78" w:rsidP="00AC0450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8367944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Merging the CAPA (Action database)</w:t>
            </w:r>
          </w:p>
          <w:p w14:paraId="55650214" w14:textId="77777777" w:rsidR="00AC0450" w:rsidRPr="00B773F6" w:rsidRDefault="00A02C78" w:rsidP="00AC0450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9428081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1F0D9CB3" w14:textId="77777777" w:rsidR="00AC0450" w:rsidRPr="00B773F6" w:rsidRDefault="00A02C78" w:rsidP="00AC0450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684479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684133ED" w14:textId="77777777" w:rsidR="00AC0450" w:rsidRPr="00B773F6" w:rsidRDefault="00A02C78" w:rsidP="00AC0450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2858529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0450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2871EE14" w14:textId="77777777" w:rsidR="00AC0450" w:rsidRPr="00B773F6" w:rsidRDefault="00A02C78" w:rsidP="00AC0450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2116763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C045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C0450" w:rsidRPr="00B773F6" w14:paraId="371369A7" w14:textId="77777777" w:rsidTr="00AC0450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39E4F3F9" w14:textId="77777777" w:rsidR="00AC0450" w:rsidRPr="00B773F6" w:rsidRDefault="00AC0450" w:rsidP="00AC0450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1F706D07" w14:textId="77777777" w:rsidR="00AC0450" w:rsidRPr="00B773F6" w:rsidRDefault="00AC0450" w:rsidP="00AC0450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3B8F803B" w14:textId="77777777" w:rsidR="00AC0450" w:rsidRPr="00B773F6" w:rsidRDefault="00AC0450" w:rsidP="00AC0450">
      <w:pPr>
        <w:rPr>
          <w:rFonts w:asciiTheme="minorHAnsi" w:hAnsiTheme="minorHAnsi" w:cstheme="minorHAnsi"/>
          <w:lang w:eastAsia="fr-FR"/>
        </w:rPr>
      </w:pPr>
    </w:p>
    <w:p w14:paraId="6518706F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Actions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taken and </w:t>
      </w:r>
      <w:proofErr w:type="gramStart"/>
      <w:r w:rsidRPr="00B773F6">
        <w:rPr>
          <w:rFonts w:asciiTheme="minorHAnsi" w:hAnsiTheme="minorHAnsi" w:cstheme="minorHAnsi"/>
          <w:color w:val="FF0000"/>
        </w:rPr>
        <w:t>followed after</w:t>
      </w:r>
      <w:proofErr w:type="gramEnd"/>
      <w:r w:rsidRPr="00B773F6">
        <w:rPr>
          <w:rFonts w:asciiTheme="minorHAnsi" w:hAnsiTheme="minorHAnsi" w:cstheme="minorHAnsi"/>
          <w:color w:val="FF0000"/>
        </w:rPr>
        <w:t xml:space="preserve"> the audit.</w:t>
      </w:r>
    </w:p>
    <w:p w14:paraId="65187070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No actions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taken and </w:t>
      </w:r>
      <w:proofErr w:type="gramStart"/>
      <w:r w:rsidRPr="00B773F6">
        <w:rPr>
          <w:rFonts w:asciiTheme="minorHAnsi" w:hAnsiTheme="minorHAnsi" w:cstheme="minorHAnsi"/>
          <w:color w:val="FF0000"/>
        </w:rPr>
        <w:t>followed after</w:t>
      </w:r>
      <w:proofErr w:type="gramEnd"/>
      <w:r w:rsidRPr="00B773F6">
        <w:rPr>
          <w:rFonts w:asciiTheme="minorHAnsi" w:hAnsiTheme="minorHAnsi" w:cstheme="minorHAnsi"/>
          <w:color w:val="FF0000"/>
        </w:rPr>
        <w:t xml:space="preserve"> the audit.</w:t>
      </w:r>
    </w:p>
    <w:p w14:paraId="65187071" w14:textId="77777777" w:rsidR="004D7E8F" w:rsidRPr="00B773F6" w:rsidRDefault="004D7E8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Action plans include corrective and preventive actions</w:t>
      </w:r>
      <w:r w:rsidR="00775D4E" w:rsidRPr="00B773F6">
        <w:rPr>
          <w:rFonts w:asciiTheme="minorHAnsi" w:hAnsiTheme="minorHAnsi" w:cstheme="minorHAnsi"/>
          <w:color w:val="FF0000"/>
        </w:rPr>
        <w:t>.</w:t>
      </w:r>
    </w:p>
    <w:p w14:paraId="65187072" w14:textId="77777777" w:rsidR="00871AB6" w:rsidRPr="00B773F6" w:rsidRDefault="00871AB6" w:rsidP="00123989">
      <w:pPr>
        <w:rPr>
          <w:rFonts w:asciiTheme="minorHAnsi" w:hAnsiTheme="minorHAnsi" w:cstheme="minorHAnsi"/>
        </w:rPr>
      </w:pPr>
    </w:p>
    <w:p w14:paraId="65187073" w14:textId="77777777" w:rsidR="006D00CF" w:rsidRPr="00B773F6" w:rsidRDefault="006D00CF" w:rsidP="00B5110F">
      <w:pPr>
        <w:pStyle w:val="Titre3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Non-compliance Management</w:t>
      </w: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5633F4" w:rsidRPr="00B773F6" w14:paraId="285A008C" w14:textId="77777777" w:rsidTr="005633F4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6E7C0F0B" w14:textId="77777777" w:rsidR="005633F4" w:rsidRPr="00B773F6" w:rsidRDefault="005633F4" w:rsidP="005633F4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Management of Non-Conformances</w:t>
            </w:r>
          </w:p>
        </w:tc>
      </w:tr>
      <w:tr w:rsidR="005633F4" w:rsidRPr="00B773F6" w14:paraId="4C2252AB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1FD3D5E6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1CC1A6A2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5633F4" w:rsidRPr="00B773F6" w14:paraId="30531C7B" w14:textId="77777777" w:rsidTr="005633F4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BCA3E57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8C66FBC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369605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6FB98138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4125577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3A9F4059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5722075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0A746BAE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2106451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2F53A16B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761221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366449FB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446669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4077004B" w14:textId="77777777" w:rsidR="005633F4" w:rsidRPr="00B773F6" w:rsidRDefault="00A02C78" w:rsidP="005633F4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459076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633F4" w:rsidRPr="00B773F6" w14:paraId="40F3BD9C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7F786F59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Scope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4A54B346" w14:textId="77777777" w:rsidR="005633F4" w:rsidRPr="00B773F6" w:rsidRDefault="00A02C78" w:rsidP="005633F4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933065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2E6E6DB5" w14:textId="77777777" w:rsidR="005633F4" w:rsidRPr="00B773F6" w:rsidRDefault="00A02C78" w:rsidP="005633F4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4699670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5D737418" w14:textId="77777777" w:rsidR="005633F4" w:rsidRPr="00B773F6" w:rsidRDefault="00A02C78" w:rsidP="005633F4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7075273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3139B787" w14:textId="77777777" w:rsidR="005633F4" w:rsidRPr="00B773F6" w:rsidRDefault="00A02C78" w:rsidP="005633F4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2296986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0E4284B9" w14:textId="77777777" w:rsidR="005633F4" w:rsidRPr="00B773F6" w:rsidRDefault="00A02C78" w:rsidP="005633F4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0968171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28EA560B" w14:textId="77777777" w:rsidR="005633F4" w:rsidRPr="00B773F6" w:rsidRDefault="00A02C78" w:rsidP="005633F4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458433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633F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33F4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633F4" w:rsidRPr="00B773F6" w14:paraId="7CBC302B" w14:textId="77777777" w:rsidTr="005633F4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61BDECCD" w14:textId="77777777" w:rsidR="005633F4" w:rsidRPr="00B773F6" w:rsidRDefault="005633F4" w:rsidP="005633F4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4E325A3A" w14:textId="77777777" w:rsidR="005633F4" w:rsidRPr="00B773F6" w:rsidRDefault="005633F4" w:rsidP="005633F4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14E69F5A" w14:textId="77777777" w:rsidR="005633F4" w:rsidRPr="00B773F6" w:rsidRDefault="005633F4" w:rsidP="005633F4">
      <w:pPr>
        <w:rPr>
          <w:rFonts w:asciiTheme="minorHAnsi" w:hAnsiTheme="minorHAnsi" w:cstheme="minorHAnsi"/>
          <w:lang w:eastAsia="fr-FR"/>
        </w:rPr>
      </w:pPr>
    </w:p>
    <w:p w14:paraId="65187074" w14:textId="77777777" w:rsidR="006D00CF" w:rsidRPr="00B773F6" w:rsidRDefault="006D00CF" w:rsidP="006D00CF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Non-compliance or feedback information are collected, identified and analysed (system).</w:t>
      </w:r>
    </w:p>
    <w:p w14:paraId="65187075" w14:textId="77777777" w:rsidR="006D00CF" w:rsidRPr="00B773F6" w:rsidRDefault="006D00CF" w:rsidP="006D00CF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is no specific system to collect and analyse non-conformities or other feedback.</w:t>
      </w:r>
    </w:p>
    <w:p w14:paraId="65187076" w14:textId="77777777" w:rsidR="006D00CF" w:rsidRPr="00B773F6" w:rsidRDefault="006D00CF" w:rsidP="006D00CF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are corrective actions.</w:t>
      </w:r>
    </w:p>
    <w:p w14:paraId="1B9FACA4" w14:textId="69AE1D07" w:rsidR="00EE51B0" w:rsidRPr="00B773F6" w:rsidRDefault="00EE51B0" w:rsidP="00607884">
      <w:pPr>
        <w:pStyle w:val="Titre1"/>
        <w:rPr>
          <w:rFonts w:asciiTheme="minorHAnsi" w:hAnsiTheme="minorHAnsi" w:cstheme="minorHAnsi"/>
        </w:rPr>
      </w:pPr>
      <w:bookmarkStart w:id="46" w:name="_Toc437361288"/>
      <w:r w:rsidRPr="00B773F6">
        <w:rPr>
          <w:rFonts w:asciiTheme="minorHAnsi" w:hAnsiTheme="minorHAnsi" w:cstheme="minorHAnsi"/>
        </w:rPr>
        <w:t>Project Management</w:t>
      </w:r>
      <w:bookmarkEnd w:id="46"/>
    </w:p>
    <w:p w14:paraId="7E6E205E" w14:textId="77777777" w:rsidR="009A0B14" w:rsidRPr="00B773F6" w:rsidRDefault="009A0B14" w:rsidP="009A0B14">
      <w:pPr>
        <w:rPr>
          <w:rFonts w:asciiTheme="minorHAnsi" w:hAnsiTheme="minorHAnsi" w:cstheme="minorHAnsi"/>
          <w:lang w:eastAsia="fr-FR"/>
        </w:rPr>
      </w:pP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EE51B0" w:rsidRPr="00B773F6" w14:paraId="2A2CF476" w14:textId="77777777" w:rsidTr="00AE2A7C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579C81D0" w14:textId="77777777" w:rsidR="00EE51B0" w:rsidRPr="00B773F6" w:rsidRDefault="00EE51B0" w:rsidP="00AE2A7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Project Management</w:t>
            </w:r>
          </w:p>
        </w:tc>
      </w:tr>
      <w:tr w:rsidR="00EE51B0" w:rsidRPr="00B773F6" w14:paraId="43AAA07B" w14:textId="77777777" w:rsidTr="00AE2A7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19AB1BED" w14:textId="77777777" w:rsidR="00EE51B0" w:rsidRPr="00B773F6" w:rsidRDefault="00EE51B0" w:rsidP="00AE2A7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545B0A65" w14:textId="77777777" w:rsidR="00EE51B0" w:rsidRPr="00B773F6" w:rsidRDefault="00EE51B0" w:rsidP="00AE2A7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EE51B0" w:rsidRPr="00B773F6" w14:paraId="695CC2FB" w14:textId="77777777" w:rsidTr="00AE2A7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3DB55B8" w14:textId="77777777" w:rsidR="00EE51B0" w:rsidRPr="00B773F6" w:rsidRDefault="00EE51B0" w:rsidP="00AE2A7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10742ED1" w14:textId="77777777" w:rsidR="00EE51B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888909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E51B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51B0" w:rsidRPr="00B773F6">
              <w:rPr>
                <w:rFonts w:asciiTheme="minorHAnsi" w:hAnsiTheme="minorHAnsi" w:cstheme="minorHAnsi"/>
              </w:rPr>
              <w:t xml:space="preserve"> Process Control</w:t>
            </w:r>
          </w:p>
          <w:p w14:paraId="5434B987" w14:textId="77777777" w:rsidR="00EE51B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140500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E51B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51B0" w:rsidRPr="00B773F6">
              <w:rPr>
                <w:rFonts w:asciiTheme="minorHAnsi" w:hAnsiTheme="minorHAnsi" w:cstheme="minorHAnsi"/>
              </w:rPr>
              <w:t xml:space="preserve"> Planning</w:t>
            </w:r>
          </w:p>
          <w:p w14:paraId="05BE5354" w14:textId="77777777" w:rsidR="00EE51B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0249288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E51B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51B0" w:rsidRPr="00B773F6">
              <w:rPr>
                <w:rFonts w:asciiTheme="minorHAnsi" w:hAnsiTheme="minorHAnsi" w:cstheme="minorHAnsi"/>
              </w:rPr>
              <w:t xml:space="preserve"> Documentation Control</w:t>
            </w:r>
          </w:p>
          <w:p w14:paraId="718F647A" w14:textId="77777777" w:rsidR="00EE51B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9524540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E51B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51B0" w:rsidRPr="00B773F6">
              <w:rPr>
                <w:rFonts w:asciiTheme="minorHAnsi" w:hAnsiTheme="minorHAnsi" w:cstheme="minorHAnsi"/>
              </w:rPr>
              <w:t xml:space="preserve"> Dashboard</w:t>
            </w:r>
          </w:p>
          <w:p w14:paraId="250E878B" w14:textId="77777777" w:rsidR="00EE51B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939498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E51B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51B0" w:rsidRPr="00B773F6">
              <w:rPr>
                <w:rFonts w:asciiTheme="minorHAnsi" w:hAnsiTheme="minorHAnsi" w:cstheme="minorHAnsi"/>
              </w:rPr>
              <w:t xml:space="preserve"> Individual Action Plan</w:t>
            </w:r>
          </w:p>
          <w:p w14:paraId="3972B6A3" w14:textId="77777777" w:rsidR="00EE51B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0834867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E51B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51B0" w:rsidRPr="00B773F6">
              <w:rPr>
                <w:rFonts w:asciiTheme="minorHAnsi" w:hAnsiTheme="minorHAnsi" w:cstheme="minorHAnsi"/>
              </w:rPr>
              <w:t xml:space="preserve"> cf. Management of Communication</w:t>
            </w:r>
          </w:p>
          <w:p w14:paraId="00D56E93" w14:textId="77777777" w:rsidR="00EE51B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5414131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E51B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51B0" w:rsidRPr="00B773F6">
              <w:rPr>
                <w:rFonts w:asciiTheme="minorHAnsi" w:hAnsiTheme="minorHAnsi" w:cstheme="minorHAnsi"/>
              </w:rPr>
              <w:t xml:space="preserve"> cf. Management of CAPAs</w:t>
            </w:r>
          </w:p>
          <w:p w14:paraId="16FFAB56" w14:textId="77777777" w:rsidR="00EE51B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3258778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E51B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51B0" w:rsidRPr="00B773F6">
              <w:rPr>
                <w:rFonts w:asciiTheme="minorHAnsi" w:hAnsiTheme="minorHAnsi" w:cstheme="minorHAnsi"/>
              </w:rPr>
              <w:t xml:space="preserve"> cf. Management of Documentation</w:t>
            </w:r>
          </w:p>
        </w:tc>
      </w:tr>
      <w:tr w:rsidR="00EE51B0" w:rsidRPr="00B773F6" w14:paraId="2099EA3D" w14:textId="77777777" w:rsidTr="00AE2A7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26B0FA21" w14:textId="77777777" w:rsidR="00EE51B0" w:rsidRPr="00B773F6" w:rsidRDefault="00EE51B0" w:rsidP="00AE2A7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6E78852C" w14:textId="77777777" w:rsidR="00EE51B0" w:rsidRPr="00B773F6" w:rsidRDefault="00EE51B0" w:rsidP="00AE2A7C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78881B3B" w14:textId="62D5F257" w:rsidR="00496660" w:rsidRPr="00B773F6" w:rsidRDefault="00496660" w:rsidP="00496660">
      <w:pPr>
        <w:pStyle w:val="Titre1"/>
        <w:rPr>
          <w:rFonts w:asciiTheme="minorHAnsi" w:hAnsiTheme="minorHAnsi" w:cstheme="minorHAnsi"/>
        </w:rPr>
      </w:pPr>
      <w:bookmarkStart w:id="47" w:name="_Toc437361289"/>
      <w:r w:rsidRPr="00B773F6">
        <w:rPr>
          <w:rFonts w:asciiTheme="minorHAnsi" w:hAnsiTheme="minorHAnsi" w:cstheme="minorHAnsi"/>
        </w:rPr>
        <w:t>Delegation of Responsibilities</w:t>
      </w:r>
      <w:bookmarkEnd w:id="47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496660" w:rsidRPr="00B773F6" w14:paraId="751ADDC1" w14:textId="77777777" w:rsidTr="00AE2A7C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1889AF68" w14:textId="77777777" w:rsidR="00496660" w:rsidRPr="00B773F6" w:rsidRDefault="00496660" w:rsidP="00AE2A7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Delegation of Responsibilities</w:t>
            </w:r>
          </w:p>
        </w:tc>
      </w:tr>
      <w:tr w:rsidR="00496660" w:rsidRPr="00B773F6" w14:paraId="00291CB1" w14:textId="77777777" w:rsidTr="00AE2A7C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22BA1F10" w14:textId="77777777" w:rsidR="00496660" w:rsidRPr="00B773F6" w:rsidRDefault="00496660" w:rsidP="00AE2A7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59467CA8" w14:textId="77777777" w:rsidR="00496660" w:rsidRPr="00B773F6" w:rsidRDefault="00496660" w:rsidP="00AE2A7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496660" w:rsidRPr="00B773F6" w14:paraId="6C3FB37F" w14:textId="77777777" w:rsidTr="00AE2A7C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43E55BE" w14:textId="77777777" w:rsidR="00496660" w:rsidRPr="00B773F6" w:rsidRDefault="00496660" w:rsidP="00AE2A7C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266C30A5" w14:textId="77777777" w:rsidR="0049666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4025759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66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6660" w:rsidRPr="00B773F6">
              <w:rPr>
                <w:rFonts w:asciiTheme="minorHAnsi" w:hAnsiTheme="minorHAnsi" w:cstheme="minorHAnsi"/>
              </w:rPr>
              <w:t xml:space="preserve"> Responsibility Matrix - [RASCI]</w:t>
            </w:r>
          </w:p>
          <w:p w14:paraId="1F92EAE8" w14:textId="77777777" w:rsidR="0049666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259234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66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6660" w:rsidRPr="00B773F6">
              <w:rPr>
                <w:rFonts w:asciiTheme="minorHAnsi" w:hAnsiTheme="minorHAnsi" w:cstheme="minorHAnsi"/>
              </w:rPr>
              <w:t xml:space="preserve"> List of Requirements</w:t>
            </w:r>
          </w:p>
          <w:p w14:paraId="624A8C43" w14:textId="77777777" w:rsidR="0049666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2819027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66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6660" w:rsidRPr="00B773F6">
              <w:rPr>
                <w:rFonts w:asciiTheme="minorHAnsi" w:hAnsiTheme="minorHAnsi" w:cstheme="minorHAnsi"/>
              </w:rPr>
              <w:t xml:space="preserve"> Contract</w:t>
            </w:r>
          </w:p>
          <w:p w14:paraId="60F3D934" w14:textId="77777777" w:rsidR="0049666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69602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66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6660" w:rsidRPr="00B773F6">
              <w:rPr>
                <w:rFonts w:asciiTheme="minorHAnsi" w:hAnsiTheme="minorHAnsi" w:cstheme="minorHAnsi"/>
              </w:rPr>
              <w:t xml:space="preserve"> Staff Logs</w:t>
            </w:r>
          </w:p>
          <w:p w14:paraId="05E08B31" w14:textId="77777777" w:rsidR="0049666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394737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66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6660" w:rsidRPr="00B773F6">
              <w:rPr>
                <w:rFonts w:asciiTheme="minorHAnsi" w:hAnsiTheme="minorHAnsi" w:cstheme="minorHAnsi"/>
              </w:rPr>
              <w:t xml:space="preserve"> Delegation of Responsibility change control</w:t>
            </w:r>
          </w:p>
          <w:p w14:paraId="12488E7A" w14:textId="77777777" w:rsidR="0049666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570029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66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6660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048E903A" w14:textId="77777777" w:rsidR="00496660" w:rsidRPr="00B773F6" w:rsidRDefault="00A02C78" w:rsidP="00AE2A7C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3921388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66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6660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610BD124" w14:textId="77777777" w:rsidR="00E67AE4" w:rsidRPr="00B773F6" w:rsidRDefault="00E67AE4" w:rsidP="00E67AE4">
      <w:pPr>
        <w:pStyle w:val="Titre1"/>
        <w:rPr>
          <w:rFonts w:asciiTheme="minorHAnsi" w:hAnsiTheme="minorHAnsi" w:cstheme="minorHAnsi"/>
        </w:rPr>
      </w:pPr>
      <w:bookmarkStart w:id="48" w:name="_Toc437361290"/>
      <w:r w:rsidRPr="00B773F6">
        <w:rPr>
          <w:rFonts w:asciiTheme="minorHAnsi" w:hAnsiTheme="minorHAnsi" w:cstheme="minorHAnsi"/>
        </w:rPr>
        <w:t>Regulatory Compliance System</w:t>
      </w:r>
      <w:bookmarkEnd w:id="48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1"/>
        <w:gridCol w:w="237"/>
        <w:gridCol w:w="1857"/>
        <w:gridCol w:w="1857"/>
        <w:gridCol w:w="1783"/>
        <w:gridCol w:w="74"/>
        <w:gridCol w:w="1857"/>
      </w:tblGrid>
      <w:tr w:rsidR="00E67AE4" w:rsidRPr="00B773F6" w14:paraId="0122A1D7" w14:textId="77777777" w:rsidTr="006D2F22">
        <w:trPr>
          <w:cantSplit/>
          <w:tblHeader/>
        </w:trPr>
        <w:tc>
          <w:tcPr>
            <w:tcW w:w="5000" w:type="pct"/>
            <w:gridSpan w:val="7"/>
            <w:shd w:val="clear" w:color="auto" w:fill="FFFFCC"/>
            <w:vAlign w:val="center"/>
          </w:tcPr>
          <w:p w14:paraId="1D632F84" w14:textId="77777777" w:rsidR="00E67AE4" w:rsidRPr="00B773F6" w:rsidRDefault="00E67AE4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Regulatory Compliance System</w:t>
            </w:r>
          </w:p>
        </w:tc>
      </w:tr>
      <w:tr w:rsidR="00E67AE4" w:rsidRPr="00B773F6" w14:paraId="3DFF23C4" w14:textId="77777777" w:rsidTr="00E67AE4">
        <w:trPr>
          <w:cantSplit/>
        </w:trPr>
        <w:tc>
          <w:tcPr>
            <w:tcW w:w="1285" w:type="pct"/>
            <w:tcBorders>
              <w:right w:val="nil"/>
            </w:tcBorders>
            <w:shd w:val="clear" w:color="auto" w:fill="CCFFFF"/>
          </w:tcPr>
          <w:p w14:paraId="28A76224" w14:textId="77777777" w:rsidR="00E67AE4" w:rsidRPr="00B773F6" w:rsidRDefault="00E67AE4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3715" w:type="pct"/>
            <w:gridSpan w:val="6"/>
            <w:tcBorders>
              <w:left w:val="nil"/>
            </w:tcBorders>
            <w:shd w:val="clear" w:color="auto" w:fill="CCFFFF"/>
          </w:tcPr>
          <w:p w14:paraId="386CB8ED" w14:textId="77777777" w:rsidR="00E67AE4" w:rsidRPr="00B773F6" w:rsidRDefault="00E67AE4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4E5F90A7" w14:textId="77777777" w:rsidTr="006D2F22">
        <w:trPr>
          <w:cantSplit/>
          <w:tblHeader/>
        </w:trPr>
        <w:tc>
          <w:tcPr>
            <w:tcW w:w="1400" w:type="pct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000BF943" w14:textId="77777777" w:rsidR="00E67AE4" w:rsidRPr="00B773F6" w:rsidRDefault="00E67AE4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666637C2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7A76050F" w14:textId="10622535" w:rsidR="00E67AE4" w:rsidRPr="00B773F6" w:rsidRDefault="006D2F22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CRO</w:t>
            </w:r>
          </w:p>
        </w:tc>
        <w:tc>
          <w:tcPr>
            <w:tcW w:w="900" w:type="pct"/>
            <w:gridSpan w:val="2"/>
            <w:tcBorders>
              <w:left w:val="nil"/>
            </w:tcBorders>
            <w:shd w:val="clear" w:color="auto" w:fill="FFFFCC"/>
          </w:tcPr>
          <w:p w14:paraId="1CAD1A65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37DA579A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2A3A8418" w14:textId="77777777" w:rsidTr="006D2F22">
        <w:trPr>
          <w:cantSplit/>
        </w:trPr>
        <w:tc>
          <w:tcPr>
            <w:tcW w:w="14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3D2B1D" w14:textId="77777777" w:rsidR="00E67AE4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4326694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67AE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7AE4" w:rsidRPr="00B773F6">
              <w:rPr>
                <w:rFonts w:asciiTheme="minorHAnsi" w:hAnsiTheme="minorHAnsi" w:cstheme="minorHAnsi"/>
              </w:rPr>
              <w:t xml:space="preserve"> Regulatory intelligence (How is the Clinical Project Leader aware of applicable global and local regulations?)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CABC636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4DFD4D2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gridSpan w:val="2"/>
            <w:tcBorders>
              <w:left w:val="nil"/>
            </w:tcBorders>
            <w:shd w:val="clear" w:color="auto" w:fill="auto"/>
          </w:tcPr>
          <w:p w14:paraId="19F42F8B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7D0A443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56F77D4C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EA59D2" w14:textId="77777777" w:rsidR="00E67AE4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56672652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67AE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7AE4" w:rsidRPr="00B773F6">
              <w:rPr>
                <w:rFonts w:asciiTheme="minorHAnsi" w:hAnsiTheme="minorHAnsi" w:cstheme="minorHAnsi"/>
              </w:rPr>
              <w:t xml:space="preserve"> Documentation of the applicable global and local regulations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684A39B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98554BE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gridSpan w:val="2"/>
            <w:tcBorders>
              <w:left w:val="nil"/>
            </w:tcBorders>
            <w:shd w:val="clear" w:color="auto" w:fill="auto"/>
          </w:tcPr>
          <w:p w14:paraId="2B10B1ED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A868DB7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4A73737D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8EA1F3" w14:textId="77777777" w:rsidR="00E67AE4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19342926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67AE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7AE4" w:rsidRPr="00B773F6">
              <w:rPr>
                <w:rFonts w:asciiTheme="minorHAnsi" w:hAnsiTheme="minorHAnsi" w:cstheme="minorHAnsi"/>
              </w:rPr>
              <w:t xml:space="preserve"> Regulatory status (country by country)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DE7E335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40452E0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gridSpan w:val="2"/>
            <w:tcBorders>
              <w:left w:val="nil"/>
            </w:tcBorders>
            <w:shd w:val="clear" w:color="auto" w:fill="auto"/>
          </w:tcPr>
          <w:p w14:paraId="44EC476C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77CD13A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5CCBC4E3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25EF2" w14:textId="77777777" w:rsidR="00E67AE4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5203841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67AE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7AE4" w:rsidRPr="00B773F6">
              <w:rPr>
                <w:rFonts w:asciiTheme="minorHAnsi" w:hAnsiTheme="minorHAnsi" w:cstheme="minorHAnsi"/>
              </w:rPr>
              <w:t xml:space="preserve"> Collection of Submission Files / Approvals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3A15045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7E911F2F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gridSpan w:val="2"/>
            <w:tcBorders>
              <w:left w:val="nil"/>
            </w:tcBorders>
            <w:shd w:val="clear" w:color="auto" w:fill="auto"/>
          </w:tcPr>
          <w:p w14:paraId="20665027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01DA83C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3F75C1EA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4D100F" w14:textId="77777777" w:rsidR="00E67AE4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98975037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67AE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7AE4" w:rsidRPr="00B773F6">
              <w:rPr>
                <w:rFonts w:asciiTheme="minorHAnsi" w:hAnsiTheme="minorHAnsi" w:cstheme="minorHAnsi"/>
              </w:rPr>
              <w:t xml:space="preserve"> Translation of Regulatory Approvals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776DCFE2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ACD1965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gridSpan w:val="2"/>
            <w:tcBorders>
              <w:left w:val="nil"/>
            </w:tcBorders>
            <w:shd w:val="clear" w:color="auto" w:fill="auto"/>
          </w:tcPr>
          <w:p w14:paraId="3954211E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B87452D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0EDD83D0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CFD82" w14:textId="77777777" w:rsidR="00E67AE4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5646436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67AE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7AE4" w:rsidRPr="00B773F6">
              <w:rPr>
                <w:rFonts w:asciiTheme="minorHAnsi" w:hAnsiTheme="minorHAnsi" w:cstheme="minorHAnsi"/>
              </w:rPr>
              <w:t xml:space="preserve"> Back-translation of Patient Information and Consent Form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8B6335A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0DCD657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gridSpan w:val="2"/>
            <w:tcBorders>
              <w:left w:val="nil"/>
            </w:tcBorders>
            <w:shd w:val="clear" w:color="auto" w:fill="auto"/>
          </w:tcPr>
          <w:p w14:paraId="1317AEDC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E9BECF1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45FC94D2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6871F" w14:textId="77777777" w:rsidR="00E67AE4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75759392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67AE4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7AE4" w:rsidRPr="00B773F6">
              <w:rPr>
                <w:rFonts w:asciiTheme="minorHAnsi" w:hAnsiTheme="minorHAnsi" w:cstheme="minorHAnsi"/>
              </w:rPr>
              <w:t xml:space="preserve"> Responsibility related to the green lights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724A91D1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1C8EBCC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gridSpan w:val="2"/>
            <w:tcBorders>
              <w:left w:val="nil"/>
            </w:tcBorders>
            <w:shd w:val="clear" w:color="auto" w:fill="auto"/>
          </w:tcPr>
          <w:p w14:paraId="040AC81B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CAB62DD" w14:textId="77777777" w:rsidR="00E67AE4" w:rsidRPr="00B773F6" w:rsidRDefault="00E67AE4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67AE4" w:rsidRPr="00B773F6" w14:paraId="24F0C41C" w14:textId="77777777" w:rsidTr="006D2F22">
        <w:trPr>
          <w:cantSplit/>
        </w:trPr>
        <w:tc>
          <w:tcPr>
            <w:tcW w:w="4064" w:type="pct"/>
            <w:gridSpan w:val="5"/>
            <w:tcBorders>
              <w:right w:val="nil"/>
            </w:tcBorders>
            <w:shd w:val="clear" w:color="auto" w:fill="auto"/>
          </w:tcPr>
          <w:p w14:paraId="68CBCC0F" w14:textId="77777777" w:rsidR="00E67AE4" w:rsidRPr="00B773F6" w:rsidRDefault="00E67AE4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Comments</w:t>
            </w:r>
          </w:p>
        </w:tc>
        <w:tc>
          <w:tcPr>
            <w:tcW w:w="936" w:type="pct"/>
            <w:gridSpan w:val="2"/>
            <w:tcBorders>
              <w:left w:val="nil"/>
            </w:tcBorders>
            <w:shd w:val="clear" w:color="auto" w:fill="auto"/>
          </w:tcPr>
          <w:p w14:paraId="6D605D86" w14:textId="77777777" w:rsidR="00E67AE4" w:rsidRPr="00B773F6" w:rsidRDefault="00E67AE4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43A02556" w14:textId="77777777" w:rsidR="00E67AE4" w:rsidRPr="00B773F6" w:rsidRDefault="00E67AE4" w:rsidP="00E67AE4">
      <w:pPr>
        <w:rPr>
          <w:rFonts w:asciiTheme="minorHAnsi" w:hAnsiTheme="minorHAnsi" w:cstheme="minorHAnsi"/>
          <w:lang w:eastAsia="fr-FR"/>
        </w:rPr>
      </w:pPr>
    </w:p>
    <w:p w14:paraId="65187080" w14:textId="77777777" w:rsidR="00F55F3B" w:rsidRPr="00B773F6" w:rsidRDefault="00F55F3B" w:rsidP="00607884">
      <w:pPr>
        <w:pStyle w:val="Titre2"/>
        <w:rPr>
          <w:rFonts w:asciiTheme="minorHAnsi" w:hAnsiTheme="minorHAnsi" w:cstheme="minorHAnsi"/>
        </w:rPr>
      </w:pPr>
      <w:bookmarkStart w:id="49" w:name="_Toc437361291"/>
      <w:r w:rsidRPr="00B773F6">
        <w:rPr>
          <w:rFonts w:asciiTheme="minorHAnsi" w:hAnsiTheme="minorHAnsi" w:cstheme="minorHAnsi"/>
        </w:rPr>
        <w:t>Regulatory Intelligence</w:t>
      </w:r>
      <w:bookmarkEnd w:id="49"/>
    </w:p>
    <w:p w14:paraId="65187081" w14:textId="77777777" w:rsidR="00082A4A" w:rsidRPr="00B773F6" w:rsidRDefault="00082A4A" w:rsidP="00082A4A">
      <w:pPr>
        <w:rPr>
          <w:rFonts w:asciiTheme="minorHAnsi" w:hAnsiTheme="minorHAnsi" w:cstheme="minorHAnsi"/>
          <w:color w:val="FF0000"/>
          <w:lang w:val="en-US"/>
        </w:rPr>
      </w:pPr>
      <w:r w:rsidRPr="00B773F6">
        <w:rPr>
          <w:rFonts w:asciiTheme="minorHAnsi" w:hAnsiTheme="minorHAnsi" w:cstheme="minorHAnsi"/>
          <w:color w:val="FF0000"/>
          <w:lang w:val="en-US"/>
        </w:rPr>
        <w:t>How is the CRO aware of the local regulations?</w:t>
      </w:r>
    </w:p>
    <w:p w14:paraId="65187082" w14:textId="77777777" w:rsidR="006D00CF" w:rsidRPr="00B773F6" w:rsidRDefault="006D00CF" w:rsidP="006D00CF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 applicable requirements and recommendations for the process are documented, known / spread.</w:t>
      </w:r>
    </w:p>
    <w:p w14:paraId="65187083" w14:textId="77777777" w:rsidR="006D00CF" w:rsidRPr="00B773F6" w:rsidRDefault="006D00CF" w:rsidP="006D00CF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 system which guarantees the update of the regulatory documentation exists.</w:t>
      </w:r>
    </w:p>
    <w:p w14:paraId="65187084" w14:textId="77777777" w:rsidR="00F55F3B" w:rsidRPr="00B773F6" w:rsidRDefault="00F55F3B" w:rsidP="00607884">
      <w:pPr>
        <w:pStyle w:val="Titre2"/>
        <w:rPr>
          <w:rFonts w:asciiTheme="minorHAnsi" w:hAnsiTheme="minorHAnsi" w:cstheme="minorHAnsi"/>
        </w:rPr>
      </w:pPr>
      <w:bookmarkStart w:id="50" w:name="_Toc437361292"/>
      <w:r w:rsidRPr="00B773F6">
        <w:rPr>
          <w:rFonts w:asciiTheme="minorHAnsi" w:hAnsiTheme="minorHAnsi" w:cstheme="minorHAnsi"/>
        </w:rPr>
        <w:lastRenderedPageBreak/>
        <w:t>Personal Data Protection</w:t>
      </w:r>
      <w:bookmarkEnd w:id="50"/>
    </w:p>
    <w:p w14:paraId="65187085" w14:textId="77777777" w:rsidR="00082A4A" w:rsidRPr="00B773F6" w:rsidRDefault="00082A4A" w:rsidP="00082A4A">
      <w:pPr>
        <w:rPr>
          <w:rFonts w:asciiTheme="minorHAnsi" w:hAnsiTheme="minorHAnsi" w:cstheme="minorHAnsi"/>
          <w:color w:val="FF0000"/>
          <w:lang w:val="en-US" w:eastAsia="fr-FR"/>
        </w:rPr>
      </w:pPr>
      <w:r w:rsidRPr="00B773F6">
        <w:rPr>
          <w:rFonts w:asciiTheme="minorHAnsi" w:hAnsiTheme="minorHAnsi" w:cstheme="minorHAnsi"/>
          <w:color w:val="FF0000"/>
          <w:lang w:val="en-US" w:eastAsia="fr-FR"/>
        </w:rPr>
        <w:t>Compliance with the Reference Methodology in France?</w:t>
      </w:r>
    </w:p>
    <w:p w14:paraId="42E2BAA3" w14:textId="77777777" w:rsidR="002557AD" w:rsidRPr="00B773F6" w:rsidRDefault="002557AD" w:rsidP="002557AD">
      <w:pPr>
        <w:pStyle w:val="Titre3"/>
        <w:ind w:left="1985"/>
        <w:rPr>
          <w:rFonts w:asciiTheme="minorHAnsi" w:hAnsiTheme="minorHAnsi" w:cstheme="minorHAnsi"/>
          <w:lang w:val="en-US"/>
        </w:rPr>
      </w:pPr>
      <w:r w:rsidRPr="00B773F6">
        <w:rPr>
          <w:rFonts w:asciiTheme="minorHAnsi" w:hAnsiTheme="minorHAnsi" w:cstheme="minorHAnsi"/>
          <w:lang w:val="en-US"/>
        </w:rPr>
        <w:t>Management of Inspections</w:t>
      </w: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2557AD" w:rsidRPr="00B773F6" w14:paraId="2FB5C606" w14:textId="77777777" w:rsidTr="006D2F22">
        <w:trPr>
          <w:cantSplit/>
          <w:tblHeader/>
        </w:trPr>
        <w:tc>
          <w:tcPr>
            <w:tcW w:w="9918" w:type="dxa"/>
            <w:gridSpan w:val="6"/>
            <w:shd w:val="clear" w:color="auto" w:fill="FFFFCC"/>
            <w:vAlign w:val="center"/>
          </w:tcPr>
          <w:p w14:paraId="0F1EE7F8" w14:textId="77777777" w:rsidR="002557AD" w:rsidRPr="00B773F6" w:rsidRDefault="002557AD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  <w:lang w:val="en-US" w:eastAsia="fr-FR"/>
              </w:rPr>
              <w:t>Management of Inspections</w:t>
            </w:r>
          </w:p>
        </w:tc>
      </w:tr>
      <w:tr w:rsidR="002557AD" w:rsidRPr="00B773F6" w14:paraId="019F8FA3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6B7A9F1B" w14:textId="77777777" w:rsidR="002557AD" w:rsidRPr="00B773F6" w:rsidRDefault="002557AD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5A36C139" w14:textId="77777777" w:rsidR="002557AD" w:rsidRPr="00B773F6" w:rsidRDefault="002557AD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2557AD" w:rsidRPr="00B773F6" w14:paraId="273D7AFB" w14:textId="77777777" w:rsidTr="006D2F22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61561137" w14:textId="77777777" w:rsidR="002557AD" w:rsidRPr="00B773F6" w:rsidRDefault="002557AD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3DDF633E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3DEF14EB" w14:textId="70D907A9" w:rsidR="002557AD" w:rsidRPr="00B773F6" w:rsidRDefault="006D2F22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CRO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18025B95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2D801F4C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557AD" w:rsidRPr="00B773F6" w14:paraId="400BF7F1" w14:textId="77777777" w:rsidTr="006D2F22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A3B6E3" w14:textId="77777777" w:rsidR="002557A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7361691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557A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57AD" w:rsidRPr="00B773F6">
              <w:rPr>
                <w:rFonts w:asciiTheme="minorHAnsi" w:hAnsiTheme="minorHAnsi" w:cstheme="minorHAnsi"/>
              </w:rPr>
              <w:t xml:space="preserve"> Flow of information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FAC1C26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8C0B70B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43B07A7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7A13F73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557AD" w:rsidRPr="00B773F6" w14:paraId="05016714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3B83C" w14:textId="77777777" w:rsidR="002557A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2428044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557A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57AD" w:rsidRPr="00B773F6">
              <w:rPr>
                <w:rFonts w:asciiTheme="minorHAnsi" w:hAnsiTheme="minorHAnsi" w:cstheme="minorHAnsi"/>
              </w:rPr>
              <w:t xml:space="preserve"> Preparation of Inspection </w:t>
            </w:r>
          </w:p>
          <w:p w14:paraId="292FADEA" w14:textId="77777777" w:rsidR="002557AD" w:rsidRPr="00B773F6" w:rsidRDefault="002557AD" w:rsidP="002557AD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preparation meeting</w:t>
            </w:r>
          </w:p>
          <w:p w14:paraId="252FB4DD" w14:textId="77777777" w:rsidR="002557AD" w:rsidRPr="00B773F6" w:rsidRDefault="002557AD" w:rsidP="002557AD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</w:rPr>
              <w:t>actions: monitoring, audit pre-inspection, quality control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23A475F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0D0CD20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559EE48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617400F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557AD" w:rsidRPr="00B773F6" w14:paraId="13DFDCC4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C25C3" w14:textId="77777777" w:rsidR="002557A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95725483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557A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57AD" w:rsidRPr="00B773F6">
              <w:rPr>
                <w:rFonts w:asciiTheme="minorHAnsi" w:hAnsiTheme="minorHAnsi" w:cstheme="minorHAnsi"/>
              </w:rPr>
              <w:t xml:space="preserve"> During the Inspection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5A165DC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BCD6F5A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335C602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0FA0D60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557AD" w:rsidRPr="00B773F6" w14:paraId="270032C6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50A39" w14:textId="77777777" w:rsidR="002557A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63948517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557A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57AD" w:rsidRPr="00B773F6">
              <w:rPr>
                <w:rFonts w:asciiTheme="minorHAnsi" w:hAnsiTheme="minorHAnsi" w:cstheme="minorHAnsi"/>
              </w:rPr>
              <w:t xml:space="preserve"> Inspection Minutes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E05E278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2CDE8CE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068E27B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2C552A4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557AD" w:rsidRPr="00B773F6" w14:paraId="676FD81E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A89D90" w14:textId="77777777" w:rsidR="002557A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575401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557A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57AD" w:rsidRPr="00B773F6">
              <w:rPr>
                <w:rFonts w:asciiTheme="minorHAnsi" w:hAnsiTheme="minorHAnsi" w:cstheme="minorHAnsi"/>
              </w:rPr>
              <w:t xml:space="preserve"> CAPA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8B169AA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92F7C1F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DB9712E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E37A2DD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557AD" w:rsidRPr="00B773F6" w14:paraId="78414685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C2DD07" w14:textId="77777777" w:rsidR="002557A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44473953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557A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57AD" w:rsidRPr="00B773F6">
              <w:rPr>
                <w:rFonts w:asciiTheme="minorHAnsi" w:hAnsiTheme="minorHAnsi" w:cstheme="minorHAnsi"/>
              </w:rPr>
              <w:t xml:space="preserve"> CAPA Follow-up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6A61F1F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E04D056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9B9589E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6899C62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557AD" w:rsidRPr="00B773F6" w14:paraId="645B3270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B643C" w14:textId="77777777" w:rsidR="002557A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06417146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557A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57AD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0813ED2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953BCDA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C80EABC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8BA0B96" w14:textId="77777777" w:rsidR="002557AD" w:rsidRPr="00B773F6" w:rsidRDefault="002557A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6DCF9BBB" w14:textId="77777777" w:rsidR="00417CB8" w:rsidRPr="00B773F6" w:rsidRDefault="00417CB8" w:rsidP="00417CB8">
      <w:pPr>
        <w:pStyle w:val="Titre2"/>
        <w:tabs>
          <w:tab w:val="left" w:pos="1134"/>
        </w:tabs>
        <w:ind w:left="1134"/>
        <w:rPr>
          <w:rFonts w:asciiTheme="minorHAnsi" w:hAnsiTheme="minorHAnsi" w:cstheme="minorHAnsi"/>
        </w:rPr>
      </w:pPr>
      <w:bookmarkStart w:id="51" w:name="_Toc432584668"/>
      <w:bookmarkStart w:id="52" w:name="_Toc437361293"/>
      <w:r w:rsidRPr="00B773F6">
        <w:rPr>
          <w:rFonts w:asciiTheme="minorHAnsi" w:hAnsiTheme="minorHAnsi" w:cstheme="minorHAnsi"/>
        </w:rPr>
        <w:t>Control of Contracted-out Activities</w:t>
      </w:r>
      <w:bookmarkEnd w:id="51"/>
      <w:bookmarkEnd w:id="52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417CB8" w:rsidRPr="00B773F6" w14:paraId="2F3F14A4" w14:textId="77777777" w:rsidTr="006D2F22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509640C1" w14:textId="77777777" w:rsidR="00417CB8" w:rsidRPr="00B773F6" w:rsidRDefault="00417CB8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Control of Contracted-out Activities</w:t>
            </w:r>
          </w:p>
        </w:tc>
      </w:tr>
      <w:tr w:rsidR="00417CB8" w:rsidRPr="00B773F6" w14:paraId="5D98611B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220799F7" w14:textId="77777777" w:rsidR="00417CB8" w:rsidRPr="00B773F6" w:rsidRDefault="00417CB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18AA7006" w14:textId="77777777" w:rsidR="00417CB8" w:rsidRPr="00B773F6" w:rsidRDefault="00417CB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417CB8" w:rsidRPr="00B773F6" w14:paraId="53070AC6" w14:textId="77777777" w:rsidTr="006D2F22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9D23B3A" w14:textId="77777777" w:rsidR="00417CB8" w:rsidRPr="00B773F6" w:rsidRDefault="00417CB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5136E18F" w14:textId="77777777" w:rsidR="00417CB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3887863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List of Requirements</w:t>
            </w:r>
          </w:p>
          <w:p w14:paraId="4177FB59" w14:textId="77777777" w:rsidR="00417CB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1217250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Service provider selection process</w:t>
            </w:r>
          </w:p>
          <w:p w14:paraId="32F25B5A" w14:textId="77777777" w:rsidR="00417CB8" w:rsidRPr="00B773F6" w:rsidRDefault="00417CB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Confidentiality Agreement</w:t>
            </w:r>
          </w:p>
          <w:p w14:paraId="16A75341" w14:textId="77777777" w:rsidR="00417CB8" w:rsidRPr="00B773F6" w:rsidRDefault="00417CB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List of Requirements</w:t>
            </w:r>
          </w:p>
          <w:p w14:paraId="2C31AA00" w14:textId="77777777" w:rsidR="00417CB8" w:rsidRPr="00B773F6" w:rsidRDefault="00417CB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Proposal</w:t>
            </w:r>
          </w:p>
          <w:p w14:paraId="08537D1F" w14:textId="77777777" w:rsidR="00417CB8" w:rsidRPr="00B773F6" w:rsidRDefault="00417CB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Preliminary assessment (e.g. bid defence meeting, qualification audit)</w:t>
            </w:r>
          </w:p>
          <w:p w14:paraId="05F3CDCE" w14:textId="77777777" w:rsidR="00417CB8" w:rsidRPr="00B773F6" w:rsidRDefault="00417CB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Choice</w:t>
            </w:r>
          </w:p>
          <w:p w14:paraId="752B0C82" w14:textId="77777777" w:rsidR="00417CB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6498282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Definition of roles and responsibilities</w:t>
            </w:r>
          </w:p>
          <w:p w14:paraId="0F8BCBAB" w14:textId="77777777" w:rsidR="00417CB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6619668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Contracting</w:t>
            </w:r>
          </w:p>
          <w:p w14:paraId="01111D17" w14:textId="77777777" w:rsidR="00417CB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9008698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Sub-contracted Activity Quality Plan</w:t>
            </w:r>
          </w:p>
          <w:p w14:paraId="0895B727" w14:textId="77777777" w:rsidR="00417CB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615275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Sub-contracted activity follow-up</w:t>
            </w:r>
          </w:p>
          <w:p w14:paraId="72A004B2" w14:textId="77777777" w:rsidR="00417CB8" w:rsidRPr="00B773F6" w:rsidRDefault="00A02C7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4712683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Indicators (dashboard)</w:t>
            </w:r>
          </w:p>
          <w:p w14:paraId="7FE10879" w14:textId="77777777" w:rsidR="00417CB8" w:rsidRPr="00B773F6" w:rsidRDefault="00A02C7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0332710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Periodic Progress Reports</w:t>
            </w:r>
          </w:p>
          <w:p w14:paraId="770F1073" w14:textId="77777777" w:rsidR="00417CB8" w:rsidRPr="00B773F6" w:rsidRDefault="00A02C7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232473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Fast-track information</w:t>
            </w:r>
          </w:p>
          <w:p w14:paraId="17F70DC8" w14:textId="77777777" w:rsidR="00417CB8" w:rsidRPr="00B773F6" w:rsidRDefault="00A02C7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6730454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daily communication</w:t>
            </w:r>
          </w:p>
          <w:p w14:paraId="7BD86AD3" w14:textId="77777777" w:rsidR="00417CB8" w:rsidRPr="00B773F6" w:rsidRDefault="00A02C7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5720221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periodic meetings and assessments</w:t>
            </w:r>
          </w:p>
          <w:p w14:paraId="38871132" w14:textId="77777777" w:rsidR="00417CB8" w:rsidRPr="00B773F6" w:rsidRDefault="00A02C7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6899392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follow-up controls</w:t>
            </w:r>
          </w:p>
          <w:p w14:paraId="30AB7E69" w14:textId="77777777" w:rsidR="00417CB8" w:rsidRPr="00B773F6" w:rsidRDefault="00A02C7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764300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follow-up audits</w:t>
            </w:r>
          </w:p>
          <w:p w14:paraId="3E1D546B" w14:textId="77777777" w:rsidR="00417CB8" w:rsidRPr="00B773F6" w:rsidRDefault="00A02C78" w:rsidP="00417CB8">
            <w:pPr>
              <w:pStyle w:val="B1"/>
              <w:numPr>
                <w:ilvl w:val="0"/>
                <w:numId w:val="34"/>
              </w:numPr>
              <w:tabs>
                <w:tab w:val="clear" w:pos="567"/>
              </w:tabs>
              <w:ind w:left="567" w:hanging="283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48495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CAPAs, and follow-up o CAPAs</w:t>
            </w:r>
          </w:p>
          <w:p w14:paraId="063C5149" w14:textId="77777777" w:rsidR="00417CB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0674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17CB8" w:rsidRPr="00B773F6" w14:paraId="7F5C1B92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5035430B" w14:textId="77777777" w:rsidR="00417CB8" w:rsidRPr="00B773F6" w:rsidRDefault="00417CB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Scope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2659D32A" w14:textId="77777777" w:rsidR="00417CB8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5629500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5F06C7C0" w14:textId="77777777" w:rsidR="00417CB8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7453664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2229F442" w14:textId="77777777" w:rsidR="00417CB8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2635391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3E8C43D8" w14:textId="77777777" w:rsidR="00417CB8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697483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26139454" w14:textId="77777777" w:rsidR="00417CB8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2875378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582E32B4" w14:textId="77777777" w:rsidR="00417CB8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048257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17CB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17CB8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17CB8" w:rsidRPr="00B773F6" w14:paraId="642E07BE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0B9ABDBB" w14:textId="77777777" w:rsidR="00417CB8" w:rsidRPr="00B773F6" w:rsidRDefault="00417CB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4A6D74FE" w14:textId="77777777" w:rsidR="00417CB8" w:rsidRPr="00B773F6" w:rsidRDefault="00417CB8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65187086" w14:textId="1591C21D" w:rsidR="006D00CF" w:rsidRPr="00B773F6" w:rsidRDefault="00AA4853" w:rsidP="00AA4853">
      <w:pPr>
        <w:pStyle w:val="Titre1"/>
        <w:rPr>
          <w:rFonts w:asciiTheme="minorHAnsi" w:hAnsiTheme="minorHAnsi" w:cstheme="minorHAnsi"/>
          <w:lang w:val="en-US"/>
        </w:rPr>
      </w:pPr>
      <w:bookmarkStart w:id="53" w:name="_Toc437361294"/>
      <w:r w:rsidRPr="00B773F6">
        <w:rPr>
          <w:rFonts w:asciiTheme="minorHAnsi" w:hAnsiTheme="minorHAnsi" w:cstheme="minorHAnsi"/>
          <w:lang w:val="en-US"/>
        </w:rPr>
        <w:t>Site Monitoring</w:t>
      </w:r>
      <w:bookmarkEnd w:id="53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AA4853" w:rsidRPr="00B773F6" w14:paraId="6D4F8D2D" w14:textId="77777777" w:rsidTr="006D2F22">
        <w:trPr>
          <w:cantSplit/>
          <w:tblHeader/>
        </w:trPr>
        <w:tc>
          <w:tcPr>
            <w:tcW w:w="9918" w:type="dxa"/>
            <w:gridSpan w:val="6"/>
            <w:shd w:val="clear" w:color="auto" w:fill="FFFFCC"/>
            <w:vAlign w:val="center"/>
          </w:tcPr>
          <w:p w14:paraId="60F33545" w14:textId="77777777" w:rsidR="00AA4853" w:rsidRPr="00B773F6" w:rsidRDefault="00AA4853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  <w:lang w:eastAsia="fr-FR"/>
              </w:rPr>
              <w:t>Site Monitoring</w:t>
            </w:r>
          </w:p>
        </w:tc>
      </w:tr>
      <w:tr w:rsidR="00AA4853" w:rsidRPr="00B773F6" w14:paraId="7C777EAD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1FE7F3E1" w14:textId="77777777" w:rsidR="00AA4853" w:rsidRPr="00B773F6" w:rsidRDefault="00AA4853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2083D462" w14:textId="77777777" w:rsidR="00AA4853" w:rsidRPr="00B773F6" w:rsidRDefault="00AA4853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4DC9ACB9" w14:textId="77777777" w:rsidTr="006D2F22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0F43B334" w14:textId="77777777" w:rsidR="00AA4853" w:rsidRPr="00B773F6" w:rsidRDefault="00AA4853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333E8B36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016F6EBD" w14:textId="3577CAD1" w:rsidR="00AA4853" w:rsidRPr="00B773F6" w:rsidRDefault="006D2F22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CRO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2AF7ED27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0451B642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56F622E5" w14:textId="77777777" w:rsidTr="006D2F22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F413E1" w14:textId="77777777" w:rsidR="00AA485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97910831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A485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4853" w:rsidRPr="00B773F6">
              <w:rPr>
                <w:rFonts w:asciiTheme="minorHAnsi" w:hAnsiTheme="minorHAnsi" w:cstheme="minorHAnsi"/>
              </w:rPr>
              <w:t xml:space="preserve"> Delegation of Responsibilities - List of Requirements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AAB78A7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F40774F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72DE6F7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70286B2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4B7F948C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588ED" w14:textId="77777777" w:rsidR="00AA485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04494221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A485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4853" w:rsidRPr="00B773F6">
              <w:rPr>
                <w:rFonts w:asciiTheme="minorHAnsi" w:hAnsiTheme="minorHAnsi" w:cstheme="minorHAnsi"/>
              </w:rPr>
              <w:t xml:space="preserve"> Monitoring Plan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882CEDA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D466A79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16F5F4E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8A7E16B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082933D5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2998F" w14:textId="77777777" w:rsidR="00AA485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10542283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A485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4853" w:rsidRPr="00B773F6">
              <w:rPr>
                <w:rFonts w:asciiTheme="minorHAnsi" w:hAnsiTheme="minorHAnsi" w:cstheme="minorHAnsi"/>
              </w:rPr>
              <w:t xml:space="preserve"> Planning the Monitoring Visits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F79EB3F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342CA18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44FDE60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712D2AE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2C1F1BC4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B624F5" w14:textId="77777777" w:rsidR="00AA485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9384544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A485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4853" w:rsidRPr="00B773F6">
              <w:rPr>
                <w:rFonts w:asciiTheme="minorHAnsi" w:hAnsiTheme="minorHAnsi" w:cstheme="minorHAnsi"/>
              </w:rPr>
              <w:t xml:space="preserve"> Management of the Monitoring Visit Reports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9B495C7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FE2FE23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23C4E84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E9D1AEF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5982D2DD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8F8FB" w14:textId="77777777" w:rsidR="00AA485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7295104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A485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4853" w:rsidRPr="00B773F6">
              <w:rPr>
                <w:rFonts w:asciiTheme="minorHAnsi" w:hAnsiTheme="minorHAnsi" w:cstheme="minorHAnsi"/>
              </w:rPr>
              <w:t xml:space="preserve"> End-of-study Monitoring Activity Report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BF499A9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1B7D87C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4F9030F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FF73396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16CFB22C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04C2B" w14:textId="77777777" w:rsidR="00AA485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00409507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A485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4853" w:rsidRPr="00B773F6">
              <w:rPr>
                <w:rFonts w:asciiTheme="minorHAnsi" w:hAnsiTheme="minorHAnsi" w:cstheme="minorHAnsi"/>
              </w:rPr>
              <w:t xml:space="preserve"> Action Plans from Monitoring Visits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9D6C5F7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F75855A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A898165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835E646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03F992A6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F2F1F0" w14:textId="77777777" w:rsidR="00AA485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23671867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A485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485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B38679E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DEBF3AA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FEF7D5F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1A9A3B1" w14:textId="77777777" w:rsidR="00AA4853" w:rsidRPr="00B773F6" w:rsidRDefault="00AA485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A4853" w:rsidRPr="00B773F6" w14:paraId="64EA8323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187B9983" w14:textId="77777777" w:rsidR="00AA4853" w:rsidRPr="00B773F6" w:rsidRDefault="00AA4853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auto"/>
          </w:tcPr>
          <w:p w14:paraId="58BCFAB3" w14:textId="77777777" w:rsidR="00AA4853" w:rsidRPr="00B773F6" w:rsidRDefault="00AA4853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0C8FCE8E" w14:textId="3AD36E0E" w:rsidR="005752D3" w:rsidRPr="00B773F6" w:rsidRDefault="005752D3" w:rsidP="00D67160">
      <w:pPr>
        <w:pStyle w:val="Titre1"/>
        <w:rPr>
          <w:rFonts w:asciiTheme="minorHAnsi" w:hAnsiTheme="minorHAnsi" w:cstheme="minorHAnsi"/>
          <w:lang w:val="en-US"/>
        </w:rPr>
      </w:pPr>
      <w:bookmarkStart w:id="54" w:name="_Toc437361295"/>
      <w:r w:rsidRPr="00B773F6">
        <w:rPr>
          <w:rFonts w:asciiTheme="minorHAnsi" w:hAnsiTheme="minorHAnsi" w:cstheme="minorHAnsi"/>
          <w:lang w:val="en-US"/>
        </w:rPr>
        <w:t>Central Lab Activities</w:t>
      </w:r>
      <w:bookmarkEnd w:id="54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5752D3" w:rsidRPr="00B773F6" w14:paraId="33012B75" w14:textId="77777777" w:rsidTr="006D2F22">
        <w:trPr>
          <w:cantSplit/>
          <w:tblHeader/>
        </w:trPr>
        <w:tc>
          <w:tcPr>
            <w:tcW w:w="9918" w:type="dxa"/>
            <w:gridSpan w:val="6"/>
            <w:shd w:val="clear" w:color="auto" w:fill="FFFFCC"/>
            <w:vAlign w:val="center"/>
          </w:tcPr>
          <w:p w14:paraId="0165A1E9" w14:textId="4CD1DA8C" w:rsidR="005752D3" w:rsidRPr="00B773F6" w:rsidRDefault="005752D3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  <w:lang w:val="en-US"/>
              </w:rPr>
              <w:t>Central Lab Activities</w:t>
            </w:r>
          </w:p>
        </w:tc>
      </w:tr>
      <w:tr w:rsidR="005752D3" w:rsidRPr="00B773F6" w14:paraId="51A58398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4EECE9BE" w14:textId="77777777" w:rsidR="005752D3" w:rsidRPr="00B773F6" w:rsidRDefault="005752D3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71CFF2E1" w14:textId="77777777" w:rsidR="005752D3" w:rsidRPr="00B773F6" w:rsidRDefault="005752D3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715CC3A0" w14:textId="77777777" w:rsidTr="005752D3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4BDEDA1E" w14:textId="77777777" w:rsidR="005752D3" w:rsidRPr="00B773F6" w:rsidRDefault="005752D3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3F629EF8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4579636A" w14:textId="5D529B74" w:rsidR="005752D3" w:rsidRPr="00B773F6" w:rsidRDefault="005752D3" w:rsidP="005752D3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Central Lab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5CE7B2BF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3FC1300A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15AC4CCC" w14:textId="77777777" w:rsidTr="005752D3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C9C2B8" w14:textId="77777777" w:rsidR="005752D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88641183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752D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752D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D3FCE67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3DE4326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0C2DADA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E52B311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78790B16" w14:textId="77777777" w:rsidTr="005752D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AFBBD" w14:textId="77777777" w:rsidR="005752D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7025495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752D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752D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6683C07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7D3C57C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24C2A4C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EFF7004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31BDD00D" w14:textId="77777777" w:rsidTr="005752D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AB4FB0" w14:textId="77777777" w:rsidR="005752D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98462785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752D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752D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51D0728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5A83271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0A3F9A2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DAC9ADD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2803AFC5" w14:textId="77777777" w:rsidTr="005752D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34C4D" w14:textId="77777777" w:rsidR="005752D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17873374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752D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752D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FF30E0B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A6EC7AA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6EE8E69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8DA4130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21E636A1" w14:textId="77777777" w:rsidTr="005752D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AF089" w14:textId="77777777" w:rsidR="005752D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94307959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752D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752D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76A74AF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A0B5143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F396290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7870561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5CC3E373" w14:textId="77777777" w:rsidTr="005752D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CA708B" w14:textId="77777777" w:rsidR="005752D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80881546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752D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752D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C4C44DC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4FA86E3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A157993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4E5BE56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126247E5" w14:textId="77777777" w:rsidTr="005752D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F9966E" w14:textId="77777777" w:rsidR="005752D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365797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752D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752D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F0CEA21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D7ECA9A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42F7540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BB1E31B" w14:textId="77777777" w:rsidR="005752D3" w:rsidRPr="00B773F6" w:rsidRDefault="005752D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752D3" w:rsidRPr="00B773F6" w14:paraId="019FB317" w14:textId="77777777" w:rsidTr="005752D3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6F1F457E" w14:textId="77777777" w:rsidR="005752D3" w:rsidRPr="00B773F6" w:rsidRDefault="005752D3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auto"/>
          </w:tcPr>
          <w:p w14:paraId="1DB9F2AE" w14:textId="77777777" w:rsidR="005752D3" w:rsidRPr="00B773F6" w:rsidRDefault="005752D3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03F3CB85" w14:textId="77777777" w:rsidR="005752D3" w:rsidRPr="00B773F6" w:rsidRDefault="005752D3" w:rsidP="005752D3">
      <w:pPr>
        <w:rPr>
          <w:rFonts w:asciiTheme="minorHAnsi" w:hAnsiTheme="minorHAnsi" w:cstheme="minorHAnsi"/>
          <w:lang w:val="en-US" w:eastAsia="fr-FR"/>
        </w:rPr>
      </w:pPr>
    </w:p>
    <w:p w14:paraId="09E41F7C" w14:textId="69614E88" w:rsidR="0088179D" w:rsidRPr="00B773F6" w:rsidRDefault="0088179D" w:rsidP="0088179D">
      <w:pPr>
        <w:pStyle w:val="Titre1"/>
        <w:rPr>
          <w:rFonts w:asciiTheme="minorHAnsi" w:hAnsiTheme="minorHAnsi" w:cstheme="minorHAnsi"/>
          <w:lang w:val="en-US"/>
        </w:rPr>
      </w:pPr>
      <w:bookmarkStart w:id="55" w:name="_Toc437361296"/>
      <w:r w:rsidRPr="00B773F6">
        <w:rPr>
          <w:rFonts w:asciiTheme="minorHAnsi" w:hAnsiTheme="minorHAnsi" w:cstheme="minorHAnsi"/>
          <w:lang w:val="en-US"/>
        </w:rPr>
        <w:t xml:space="preserve">Central Imaging </w:t>
      </w:r>
      <w:proofErr w:type="spellStart"/>
      <w:r w:rsidRPr="00B773F6">
        <w:rPr>
          <w:rFonts w:asciiTheme="minorHAnsi" w:hAnsiTheme="minorHAnsi" w:cstheme="minorHAnsi"/>
          <w:lang w:val="en-US"/>
        </w:rPr>
        <w:t>Corelab</w:t>
      </w:r>
      <w:bookmarkEnd w:id="55"/>
      <w:proofErr w:type="spellEnd"/>
    </w:p>
    <w:p w14:paraId="550EA8D9" w14:textId="77777777" w:rsidR="0088179D" w:rsidRPr="00B773F6" w:rsidRDefault="0088179D" w:rsidP="0088179D">
      <w:pPr>
        <w:rPr>
          <w:rFonts w:asciiTheme="minorHAnsi" w:hAnsiTheme="minorHAnsi" w:cstheme="minorHAnsi"/>
          <w:lang w:eastAsia="fr-FR"/>
        </w:rPr>
      </w:pP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88179D" w:rsidRPr="00B773F6" w14:paraId="1AC2F9B4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2E7066D3" w14:textId="77777777" w:rsidR="0088179D" w:rsidRPr="00B773F6" w:rsidRDefault="0088179D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292565E6" w14:textId="77777777" w:rsidR="0088179D" w:rsidRPr="00B773F6" w:rsidRDefault="0088179D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5EBD82DB" w14:textId="77777777" w:rsidTr="006D2F22">
        <w:trPr>
          <w:cantSplit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F23D5D" w14:textId="77777777" w:rsidR="0088179D" w:rsidRPr="00B773F6" w:rsidRDefault="0088179D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Including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03DC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9759754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Central Imaging Plan</w:t>
            </w:r>
          </w:p>
          <w:p w14:paraId="6C85D80D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3700750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Imaging Methodology is Validated</w:t>
            </w:r>
          </w:p>
          <w:p w14:paraId="65BE4F59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2188202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List of Requirements related to imaging defined for sites (equipment, team, acquisition method, training)</w:t>
            </w:r>
          </w:p>
          <w:p w14:paraId="50F70770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8668868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Selection of Sites</w:t>
            </w:r>
          </w:p>
          <w:p w14:paraId="2FE52210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6159536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Instructions for the sites</w:t>
            </w:r>
          </w:p>
          <w:p w14:paraId="04589981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2175111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Monitoring the sites</w:t>
            </w:r>
          </w:p>
          <w:p w14:paraId="5605AD99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804183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Image transfer</w:t>
            </w:r>
          </w:p>
          <w:p w14:paraId="32E1A837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4510510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QC at receipt</w:t>
            </w:r>
          </w:p>
          <w:p w14:paraId="15FF1376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034838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Central Readers, Instructions for readers</w:t>
            </w:r>
          </w:p>
          <w:p w14:paraId="759A424C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5033074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Central Reading System, validated</w:t>
            </w:r>
          </w:p>
          <w:p w14:paraId="39EE52CC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238338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Central Reading</w:t>
            </w:r>
          </w:p>
          <w:p w14:paraId="06EB3940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486475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Comparison of end-of-study images versus enrolment images</w:t>
            </w:r>
          </w:p>
          <w:p w14:paraId="08FFF743" w14:textId="77777777" w:rsidR="0088179D" w:rsidRPr="00B773F6" w:rsidRDefault="00A02C7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3292964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Central Reading Database</w:t>
            </w:r>
          </w:p>
        </w:tc>
      </w:tr>
      <w:tr w:rsidR="0088179D" w:rsidRPr="00B773F6" w14:paraId="4378193F" w14:textId="77777777" w:rsidTr="0088179D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0C952353" w14:textId="77777777" w:rsidR="0088179D" w:rsidRPr="00B773F6" w:rsidRDefault="0088179D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5078DADA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4770C3C6" w14:textId="46810557" w:rsidR="0088179D" w:rsidRPr="00B773F6" w:rsidRDefault="0088179D" w:rsidP="0088179D">
            <w:pPr>
              <w:spacing w:before="60" w:after="60"/>
              <w:ind w:left="2" w:hanging="2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 xml:space="preserve">Central Imaging </w:t>
            </w:r>
            <w:proofErr w:type="spellStart"/>
            <w:r w:rsidRPr="00B773F6">
              <w:rPr>
                <w:rFonts w:asciiTheme="minorHAnsi" w:hAnsiTheme="minorHAnsi" w:cstheme="minorHAnsi"/>
                <w:b/>
              </w:rPr>
              <w:t>Corelab</w:t>
            </w:r>
            <w:proofErr w:type="spellEnd"/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4C134FF5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1BEF395B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71EDD4E3" w14:textId="77777777" w:rsidTr="0088179D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16D60C6" w14:textId="77777777" w:rsidR="0088179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82624676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C26726F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A00D262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C93CD12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D2F12B7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727BA10B" w14:textId="77777777" w:rsidTr="0088179D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D0392" w14:textId="77777777" w:rsidR="0088179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480320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A4EE2AA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F5A5971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8261B0B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8E84A6B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56F7833C" w14:textId="77777777" w:rsidTr="0088179D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DE095A" w14:textId="77777777" w:rsidR="0088179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02414378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01979F7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C68E261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EC1816C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08EF271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35D8F83E" w14:textId="77777777" w:rsidTr="0088179D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7278C0" w14:textId="77777777" w:rsidR="0088179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62689814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28F436D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D1A992A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072E81B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33F136C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3BE79792" w14:textId="77777777" w:rsidTr="0088179D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837F1" w14:textId="77777777" w:rsidR="0088179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1184970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946F517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2353357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DFF9573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1155EED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638E9326" w14:textId="77777777" w:rsidTr="0088179D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E7DFA" w14:textId="77777777" w:rsidR="0088179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96208600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723B3AA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FB0646A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D09004F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D5DD3AF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421E5BDD" w14:textId="77777777" w:rsidTr="0088179D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009F2" w14:textId="77777777" w:rsidR="0088179D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8313529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8179D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179D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F7A6D64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6C3857F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5E52FC1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465D80E" w14:textId="77777777" w:rsidR="0088179D" w:rsidRPr="00B773F6" w:rsidRDefault="0088179D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8179D" w:rsidRPr="00B773F6" w14:paraId="07AE07B5" w14:textId="77777777" w:rsidTr="0088179D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36C65F3C" w14:textId="77777777" w:rsidR="0088179D" w:rsidRPr="00B773F6" w:rsidRDefault="0088179D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auto"/>
          </w:tcPr>
          <w:p w14:paraId="73405FF4" w14:textId="77777777" w:rsidR="0088179D" w:rsidRPr="00B773F6" w:rsidRDefault="0088179D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323C6F98" w14:textId="77777777" w:rsidR="008A72B3" w:rsidRPr="00B773F6" w:rsidRDefault="008A72B3" w:rsidP="008A72B3">
      <w:pPr>
        <w:pStyle w:val="Titre3"/>
        <w:ind w:left="1985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Electronic Case Report Form</w:t>
      </w:r>
    </w:p>
    <w:p w14:paraId="5391E333" w14:textId="32396D43" w:rsidR="008A72B3" w:rsidRPr="00B773F6" w:rsidRDefault="008A72B3" w:rsidP="008A72B3">
      <w:pPr>
        <w:rPr>
          <w:rFonts w:asciiTheme="minorHAnsi" w:hAnsiTheme="minorHAnsi" w:cstheme="minorHAnsi"/>
          <w:lang w:eastAsia="fr-FR"/>
        </w:rPr>
      </w:pP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8A72B3" w:rsidRPr="00B773F6" w14:paraId="2AEA2E41" w14:textId="77777777" w:rsidTr="006D2F22">
        <w:trPr>
          <w:cantSplit/>
          <w:tblHeader/>
        </w:trPr>
        <w:tc>
          <w:tcPr>
            <w:tcW w:w="9918" w:type="dxa"/>
            <w:gridSpan w:val="6"/>
            <w:shd w:val="clear" w:color="auto" w:fill="FFFFCC"/>
            <w:vAlign w:val="center"/>
          </w:tcPr>
          <w:p w14:paraId="1EC5F239" w14:textId="22172DB0" w:rsidR="008A72B3" w:rsidRPr="00B773F6" w:rsidRDefault="008A72B3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Electronic Case Report Form</w:t>
            </w:r>
          </w:p>
        </w:tc>
      </w:tr>
      <w:tr w:rsidR="008A72B3" w:rsidRPr="00B773F6" w14:paraId="7A071D17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74FD3A45" w14:textId="77777777" w:rsidR="008A72B3" w:rsidRPr="00B773F6" w:rsidRDefault="008A72B3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31B14DEC" w14:textId="77777777" w:rsidR="008A72B3" w:rsidRPr="00B773F6" w:rsidRDefault="008A72B3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448643A4" w14:textId="77777777" w:rsidTr="008A72B3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117FABDF" w14:textId="77777777" w:rsidR="008A72B3" w:rsidRPr="00B773F6" w:rsidRDefault="008A72B3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69F15191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69D3136C" w14:textId="60B2AA2F" w:rsidR="008A72B3" w:rsidRPr="00B773F6" w:rsidRDefault="008A72B3" w:rsidP="008A72B3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CRO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619CF7B7" w14:textId="25035B43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Data Manager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5DD80D62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267F11D9" w14:textId="77777777" w:rsidTr="008A72B3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DDB8A7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38414431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E01C2D8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49CD320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F5C59CE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4EDEBE2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6824C55E" w14:textId="77777777" w:rsidTr="008A72B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DC7604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60191439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BA85C87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4F2A898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C3AAB4E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1CAB23E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5FADACCB" w14:textId="77777777" w:rsidTr="008A72B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4A6F9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6196456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E769A03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6FF5317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C233F59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F41F054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38D01AA5" w14:textId="77777777" w:rsidTr="008A72B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ABF44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59181539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1184D2D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C557709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5C47D3F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E059FCB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1B94A41F" w14:textId="77777777" w:rsidTr="008A72B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AF500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8148813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DB5B84C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F6C1766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0CA6B16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07B0C53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4424DA30" w14:textId="77777777" w:rsidTr="008A72B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8F62E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42611649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5B91009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7A9147D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C83FCD7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E87A07E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57E2C7A4" w14:textId="77777777" w:rsidTr="008A72B3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34A2A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3475451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8D10838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63539D1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2F7C8DE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6E19A21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47B19B4E" w14:textId="77777777" w:rsidTr="008A72B3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3211CEBF" w14:textId="77777777" w:rsidR="008A72B3" w:rsidRPr="00B773F6" w:rsidRDefault="008A72B3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auto"/>
          </w:tcPr>
          <w:p w14:paraId="70354C00" w14:textId="77777777" w:rsidR="008A72B3" w:rsidRPr="00B773F6" w:rsidRDefault="008A72B3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039FCA31" w14:textId="77777777" w:rsidR="008A72B3" w:rsidRPr="00B773F6" w:rsidRDefault="008A72B3" w:rsidP="008A72B3">
      <w:pPr>
        <w:rPr>
          <w:rFonts w:asciiTheme="minorHAnsi" w:hAnsiTheme="minorHAnsi" w:cstheme="minorHAnsi"/>
          <w:lang w:eastAsia="fr-FR"/>
        </w:rPr>
      </w:pPr>
    </w:p>
    <w:p w14:paraId="241C7EE3" w14:textId="77777777" w:rsidR="008A72B3" w:rsidRPr="00B773F6" w:rsidRDefault="008A72B3" w:rsidP="008A72B3">
      <w:pPr>
        <w:pStyle w:val="Titre3"/>
        <w:ind w:left="1985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lastRenderedPageBreak/>
        <w:t>IWRS</w:t>
      </w: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8A72B3" w:rsidRPr="00B773F6" w14:paraId="526FF8ED" w14:textId="77777777" w:rsidTr="006D2F22">
        <w:trPr>
          <w:cantSplit/>
          <w:tblHeader/>
        </w:trPr>
        <w:tc>
          <w:tcPr>
            <w:tcW w:w="9918" w:type="dxa"/>
            <w:gridSpan w:val="6"/>
            <w:shd w:val="clear" w:color="auto" w:fill="FFFFCC"/>
            <w:vAlign w:val="center"/>
          </w:tcPr>
          <w:p w14:paraId="743C9012" w14:textId="3EE6EA84" w:rsidR="008A72B3" w:rsidRPr="00B773F6" w:rsidRDefault="008A72B3" w:rsidP="008A72B3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  <w:lang w:eastAsia="fr-FR"/>
              </w:rPr>
              <w:t>IWRS</w:t>
            </w:r>
          </w:p>
        </w:tc>
      </w:tr>
      <w:tr w:rsidR="008A72B3" w:rsidRPr="00B773F6" w14:paraId="6F0EAEBF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2CAD75A3" w14:textId="77777777" w:rsidR="008A72B3" w:rsidRPr="00B773F6" w:rsidRDefault="008A72B3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1586CA61" w14:textId="77777777" w:rsidR="008A72B3" w:rsidRPr="00B773F6" w:rsidRDefault="008A72B3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6E2DACF3" w14:textId="77777777" w:rsidTr="006D2F22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2152C87B" w14:textId="77777777" w:rsidR="008A72B3" w:rsidRPr="00B773F6" w:rsidRDefault="008A72B3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7FE1CA28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14155892" w14:textId="52631CF7" w:rsidR="008A72B3" w:rsidRPr="00B773F6" w:rsidRDefault="008A72B3" w:rsidP="008A72B3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CRO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11F38C38" w14:textId="3F5B1A0E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Data Manager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4756F624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2B35EC40" w14:textId="77777777" w:rsidTr="006D2F22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50D95D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33705623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DAFC4FC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B24EF95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3080085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508BC8B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72EF3D9A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B51F3A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78100346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57BD4F5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AA56929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6C01F8A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386BC36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671198FA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1B42EA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21338430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3E30285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6E4774B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5C13CF5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14C4C23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1D5388CE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6ACDA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10753536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BC1FA11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BA333F7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F0D8A1B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57825EA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285CF005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B417FC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30427693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008ED86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18CF264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73BAF75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7C70021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2096405E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70B760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36796197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F37A342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47EFC76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6A7FA68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53E42D1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55C66F38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013F7" w14:textId="77777777" w:rsidR="008A72B3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10877560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A72B3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2B3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27ABEF3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9FC5069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FA5A7B5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11FA33F" w14:textId="77777777" w:rsidR="008A72B3" w:rsidRPr="00B773F6" w:rsidRDefault="008A72B3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A72B3" w:rsidRPr="00B773F6" w14:paraId="0E13B227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38A58E30" w14:textId="77777777" w:rsidR="008A72B3" w:rsidRPr="00B773F6" w:rsidRDefault="008A72B3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auto"/>
          </w:tcPr>
          <w:p w14:paraId="424C8EEB" w14:textId="77777777" w:rsidR="008A72B3" w:rsidRPr="00B773F6" w:rsidRDefault="008A72B3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24A64169" w14:textId="77777777" w:rsidR="008A72B3" w:rsidRPr="00B773F6" w:rsidRDefault="008A72B3" w:rsidP="008A72B3">
      <w:pPr>
        <w:rPr>
          <w:rFonts w:asciiTheme="minorHAnsi" w:hAnsiTheme="minorHAnsi" w:cstheme="minorHAnsi"/>
          <w:lang w:eastAsia="fr-FR"/>
        </w:rPr>
      </w:pPr>
    </w:p>
    <w:p w14:paraId="0F988635" w14:textId="0CEDCC04" w:rsidR="0088179D" w:rsidRPr="00B773F6" w:rsidRDefault="00F92AC8" w:rsidP="00F92AC8">
      <w:pPr>
        <w:pStyle w:val="Titre1"/>
        <w:rPr>
          <w:rFonts w:asciiTheme="minorHAnsi" w:hAnsiTheme="minorHAnsi" w:cstheme="minorHAnsi"/>
          <w:lang w:val="en-US"/>
        </w:rPr>
      </w:pPr>
      <w:bookmarkStart w:id="56" w:name="_Toc437361297"/>
      <w:r w:rsidRPr="00B773F6">
        <w:rPr>
          <w:rFonts w:asciiTheme="minorHAnsi" w:hAnsiTheme="minorHAnsi" w:cstheme="minorHAnsi"/>
          <w:lang w:val="en-US"/>
        </w:rPr>
        <w:t>Data Management activities</w:t>
      </w:r>
      <w:bookmarkEnd w:id="56"/>
    </w:p>
    <w:p w14:paraId="19B86064" w14:textId="77777777" w:rsidR="00F92AC8" w:rsidRPr="00B773F6" w:rsidRDefault="00F92AC8" w:rsidP="00F92AC8">
      <w:pPr>
        <w:rPr>
          <w:rFonts w:asciiTheme="minorHAnsi" w:hAnsiTheme="minorHAnsi" w:cstheme="minorHAnsi"/>
        </w:rPr>
      </w:pP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8"/>
        <w:gridCol w:w="1857"/>
        <w:gridCol w:w="1857"/>
        <w:gridCol w:w="1857"/>
        <w:gridCol w:w="1857"/>
      </w:tblGrid>
      <w:tr w:rsidR="00F92AC8" w:rsidRPr="00B773F6" w14:paraId="623851FD" w14:textId="77777777" w:rsidTr="006D2F22">
        <w:trPr>
          <w:cantSplit/>
          <w:tblHeader/>
        </w:trPr>
        <w:tc>
          <w:tcPr>
            <w:tcW w:w="1400" w:type="pct"/>
            <w:tcBorders>
              <w:bottom w:val="single" w:sz="4" w:space="0" w:color="auto"/>
            </w:tcBorders>
            <w:shd w:val="clear" w:color="auto" w:fill="FFFFCC"/>
          </w:tcPr>
          <w:p w14:paraId="515692E0" w14:textId="77777777" w:rsidR="00F92AC8" w:rsidRPr="00B773F6" w:rsidRDefault="00F92AC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014D7E3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14EF8123" w14:textId="2594A662" w:rsidR="00F92AC8" w:rsidRPr="00B773F6" w:rsidRDefault="00F92AC8" w:rsidP="00F92AC8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Data Manager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4339D2F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1C5E2183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39C11BC1" w14:textId="77777777" w:rsidTr="006D2F22">
        <w:trPr>
          <w:cantSplit/>
        </w:trPr>
        <w:tc>
          <w:tcPr>
            <w:tcW w:w="1400" w:type="pct"/>
            <w:tcBorders>
              <w:bottom w:val="single" w:sz="4" w:space="0" w:color="auto"/>
            </w:tcBorders>
            <w:shd w:val="clear" w:color="auto" w:fill="auto"/>
          </w:tcPr>
          <w:p w14:paraId="25AE47FB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3546974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Data Management Plan (lifecycle, review and approval)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A0C1F5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E1ACDB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5534E3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77EC27D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56081774" w14:textId="77777777" w:rsidTr="006D2F22">
        <w:trPr>
          <w:cantSplit/>
        </w:trPr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527AE1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7299483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Data Consistency Checks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740D35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CF7B28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587BDCD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389517D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4F9FAC35" w14:textId="77777777" w:rsidTr="006D2F22">
        <w:trPr>
          <w:cantSplit/>
        </w:trPr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89E53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49197707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Data Coding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15EA02F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633F03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193FA5F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4F900C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2F0537B9" w14:textId="77777777" w:rsidTr="006D2F22">
        <w:trPr>
          <w:cantSplit/>
        </w:trPr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E45E5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286529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Management of DCFs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1EC377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E18787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BD25BD4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0198B63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29074CBF" w14:textId="77777777" w:rsidTr="006D2F22">
        <w:trPr>
          <w:cantSplit/>
        </w:trPr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7771D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83067921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Possible cut-off?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8E19B9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21B5DC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EE883CA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7914AB94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47ACCC00" w14:textId="77777777" w:rsidTr="006D2F22">
        <w:trPr>
          <w:cantSplit/>
        </w:trPr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17F828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9628794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Blind Review process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A97D5E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DF68BD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65F670F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5018DE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61B953A2" w14:textId="77777777" w:rsidTr="006D2F22">
        <w:trPr>
          <w:cantSplit/>
        </w:trPr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AFEFB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20879172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Database Lock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5B4BAFF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176C45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457398A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147273E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749D8B05" w14:textId="77777777" w:rsidTr="006D2F22">
        <w:trPr>
          <w:cantSplit/>
        </w:trPr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A4D16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59628505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74FC19A9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6714BFA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37C78B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9307FA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0F4B57BD" w14:textId="334DD129" w:rsidR="00631B43" w:rsidRPr="00B773F6" w:rsidRDefault="00631B43" w:rsidP="00631B43">
      <w:pPr>
        <w:rPr>
          <w:rFonts w:asciiTheme="minorHAnsi" w:hAnsiTheme="minorHAnsi" w:cstheme="minorHAnsi"/>
        </w:rPr>
      </w:pPr>
    </w:p>
    <w:p w14:paraId="455433F8" w14:textId="1565B12B" w:rsidR="00530B7C" w:rsidRPr="00B773F6" w:rsidRDefault="00530B7C" w:rsidP="00631B43">
      <w:pPr>
        <w:rPr>
          <w:rFonts w:asciiTheme="minorHAnsi" w:hAnsiTheme="minorHAnsi" w:cstheme="minorHAnsi"/>
        </w:rPr>
      </w:pPr>
    </w:p>
    <w:p w14:paraId="794A6BE0" w14:textId="0146C441" w:rsidR="00C65ADC" w:rsidRPr="00B773F6" w:rsidRDefault="00C65ADC" w:rsidP="00631B43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fldChar w:fldCharType="begin"/>
      </w:r>
      <w:r w:rsidRPr="00B773F6">
        <w:rPr>
          <w:rFonts w:asciiTheme="minorHAnsi" w:hAnsiTheme="minorHAnsi" w:cstheme="minorHAnsi"/>
        </w:rPr>
        <w:instrText xml:space="preserve"> MACROBUTTON  DM_References</w:instrText>
      </w:r>
      <w:r w:rsidR="0013553C" w:rsidRPr="00B773F6">
        <w:rPr>
          <w:rFonts w:asciiTheme="minorHAnsi" w:hAnsiTheme="minorHAnsi" w:cstheme="minorHAnsi"/>
        </w:rPr>
        <w:instrText xml:space="preserve"> "Data Management - Références"</w:instrText>
      </w:r>
      <w:r w:rsidRPr="00B773F6">
        <w:rPr>
          <w:rFonts w:asciiTheme="minorHAnsi" w:hAnsiTheme="minorHAnsi" w:cstheme="minorHAnsi"/>
        </w:rPr>
        <w:instrText xml:space="preserve"> </w:instrText>
      </w:r>
      <w:r w:rsidRPr="00B773F6">
        <w:rPr>
          <w:rFonts w:asciiTheme="minorHAnsi" w:hAnsiTheme="minorHAnsi" w:cstheme="minorHAnsi"/>
        </w:rPr>
        <w:fldChar w:fldCharType="end"/>
      </w:r>
    </w:p>
    <w:p w14:paraId="4B0C2A28" w14:textId="7D06BC89" w:rsidR="00C65ADC" w:rsidRPr="00B773F6" w:rsidRDefault="00C65ADC" w:rsidP="00631B43">
      <w:pPr>
        <w:rPr>
          <w:rFonts w:asciiTheme="minorHAnsi" w:hAnsiTheme="minorHAnsi" w:cstheme="minorHAnsi"/>
        </w:rPr>
      </w:pPr>
    </w:p>
    <w:p w14:paraId="067BCBF5" w14:textId="77777777" w:rsidR="00C65ADC" w:rsidRPr="00B773F6" w:rsidRDefault="00C65ADC" w:rsidP="00631B43">
      <w:pPr>
        <w:rPr>
          <w:rFonts w:asciiTheme="minorHAnsi" w:hAnsiTheme="minorHAnsi" w:cstheme="minorHAnsi"/>
        </w:rPr>
      </w:pPr>
    </w:p>
    <w:p w14:paraId="014D8264" w14:textId="4A2AF089" w:rsidR="00530B7C" w:rsidRPr="00B773F6" w:rsidRDefault="00530B7C" w:rsidP="00631B43">
      <w:pPr>
        <w:rPr>
          <w:rFonts w:asciiTheme="minorHAnsi" w:hAnsiTheme="minorHAnsi" w:cstheme="minorHAnsi"/>
        </w:rPr>
      </w:pPr>
    </w:p>
    <w:p w14:paraId="64948596" w14:textId="49AE757C" w:rsidR="00530B7C" w:rsidRPr="00B773F6" w:rsidRDefault="00530B7C" w:rsidP="00631B43">
      <w:pPr>
        <w:rPr>
          <w:rFonts w:asciiTheme="minorHAnsi" w:hAnsiTheme="minorHAnsi" w:cstheme="minorHAnsi"/>
        </w:rPr>
      </w:pPr>
    </w:p>
    <w:p w14:paraId="44DDFCB3" w14:textId="77777777" w:rsidR="00530B7C" w:rsidRPr="00B773F6" w:rsidRDefault="00530B7C" w:rsidP="00631B43">
      <w:pPr>
        <w:rPr>
          <w:rFonts w:asciiTheme="minorHAnsi" w:hAnsiTheme="minorHAnsi" w:cstheme="minorHAnsi"/>
        </w:rPr>
      </w:pPr>
    </w:p>
    <w:p w14:paraId="570C4130" w14:textId="59D65A19" w:rsidR="00F92AC8" w:rsidRPr="00B773F6" w:rsidRDefault="00F92AC8" w:rsidP="00F92AC8">
      <w:pPr>
        <w:pStyle w:val="Titre3"/>
        <w:ind w:left="1985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lastRenderedPageBreak/>
        <w:t>Statistical Analysis Activities</w:t>
      </w: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F92AC8" w:rsidRPr="00B773F6" w14:paraId="4F5E14CD" w14:textId="77777777" w:rsidTr="006D2F22">
        <w:trPr>
          <w:cantSplit/>
          <w:tblHeader/>
        </w:trPr>
        <w:tc>
          <w:tcPr>
            <w:tcW w:w="9918" w:type="dxa"/>
            <w:gridSpan w:val="6"/>
            <w:shd w:val="clear" w:color="auto" w:fill="FFFFCC"/>
            <w:vAlign w:val="center"/>
          </w:tcPr>
          <w:p w14:paraId="0C2DAD4D" w14:textId="77777777" w:rsidR="00F92AC8" w:rsidRPr="00B773F6" w:rsidRDefault="00F92AC8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  <w:lang w:eastAsia="fr-FR"/>
              </w:rPr>
              <w:t>Contracted-out Statistical Analysis Activities</w:t>
            </w:r>
          </w:p>
        </w:tc>
      </w:tr>
      <w:tr w:rsidR="00F92AC8" w:rsidRPr="00B773F6" w14:paraId="00C79F64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6750CE4B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2206FA93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5D111EA0" w14:textId="77777777" w:rsidTr="006D2F22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053A6578" w14:textId="77777777" w:rsidR="00F92AC8" w:rsidRPr="00B773F6" w:rsidRDefault="00F92AC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2C53718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18373194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Statistician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1875B3AD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767AB8D1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41BA7F9E" w14:textId="77777777" w:rsidTr="006D2F22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D0C98C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72033020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Number of subjects for the study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8D0EF8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280F43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825BF5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B2A52E3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3595ADE2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BEB03C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5530042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Randomization List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07BAD7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3BB570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506471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CE202E3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7B72B740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C94D6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03870458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Statistical Analysis Plan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126B88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580C96A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8BBA2D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16359A4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12B5AF25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D07CF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49054760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Statistical Analysis System Validation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251904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E17D16D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2CA04E9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B2B2EF9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78234A57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CEA1E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84881860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Statistical Analyses (blind, open)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D7E6C4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60C781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7671EAE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A10F8B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7812AF45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E7EA28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28361849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Statistical Analyses Validation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80EF8CA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16B4BC1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C45F3F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2AC53A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0EA32558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DAD656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30359522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Statistical Report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95D8D3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4FF4714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056AAC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7E245F9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59DCCCA1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59E20595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auto"/>
          </w:tcPr>
          <w:p w14:paraId="4EFCF8AC" w14:textId="77777777" w:rsidR="00F92AC8" w:rsidRPr="00B773F6" w:rsidRDefault="00F92AC8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06A316C8" w14:textId="77777777" w:rsidR="00F92AC8" w:rsidRPr="00B773F6" w:rsidRDefault="00F92AC8" w:rsidP="00F92AC8">
      <w:pPr>
        <w:rPr>
          <w:rFonts w:asciiTheme="minorHAnsi" w:hAnsiTheme="minorHAnsi" w:cstheme="minorHAnsi"/>
          <w:lang w:eastAsia="fr-FR"/>
        </w:rPr>
      </w:pPr>
    </w:p>
    <w:p w14:paraId="39ADA56A" w14:textId="77777777" w:rsidR="00F92AC8" w:rsidRPr="00B773F6" w:rsidRDefault="00F92AC8" w:rsidP="00F92AC8">
      <w:pPr>
        <w:pStyle w:val="Titre3"/>
        <w:ind w:left="1985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Clinical Trial Report</w:t>
      </w: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F92AC8" w:rsidRPr="00B773F6" w14:paraId="4BD42C75" w14:textId="77777777" w:rsidTr="006D2F22">
        <w:trPr>
          <w:cantSplit/>
          <w:tblHeader/>
        </w:trPr>
        <w:tc>
          <w:tcPr>
            <w:tcW w:w="9918" w:type="dxa"/>
            <w:gridSpan w:val="6"/>
            <w:shd w:val="clear" w:color="auto" w:fill="FFFFCC"/>
            <w:vAlign w:val="center"/>
          </w:tcPr>
          <w:p w14:paraId="55AF942C" w14:textId="77777777" w:rsidR="00F92AC8" w:rsidRPr="00B773F6" w:rsidRDefault="00F92AC8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  <w:lang w:eastAsia="fr-FR"/>
              </w:rPr>
              <w:t>Clinical Trial Report</w:t>
            </w:r>
          </w:p>
        </w:tc>
      </w:tr>
      <w:tr w:rsidR="00F92AC8" w:rsidRPr="00B773F6" w14:paraId="4004F760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25BA617E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7A3AE235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2416502F" w14:textId="77777777" w:rsidTr="006D2F22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1992FBEA" w14:textId="77777777" w:rsidR="00F92AC8" w:rsidRPr="00B773F6" w:rsidRDefault="00F92AC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36D6F1E9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6F0B506F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Medical Writer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2019958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108A48C4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62558FA4" w14:textId="77777777" w:rsidTr="006D2F22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0EF1C5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36144434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35DCC1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06C3B3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327ABA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3F1123D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76F4BFF1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46C7C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77437377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87285B9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C80D84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5F6265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F29858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1957EF41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48567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64257560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F2E75D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46BA681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0DF5DD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41F8C59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27D9832A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824313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793856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95429C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5CD3687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55ABD4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51AFFF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00C3AEC8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89A82A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5358533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2053F2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E54AA9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1211A2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DF5261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19C7E8A5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4E161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7887002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217455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1CB1C34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805C05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FAFE3ED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5F710BF4" w14:textId="77777777" w:rsidTr="006D2F2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34CB00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3479940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55C764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7331D6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EFB992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52FA24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74CD556B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6D952F7F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auto"/>
          </w:tcPr>
          <w:p w14:paraId="0F4C14F9" w14:textId="77777777" w:rsidR="00F92AC8" w:rsidRPr="00B773F6" w:rsidRDefault="00F92AC8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0452D639" w14:textId="77777777" w:rsidR="00F92AC8" w:rsidRPr="00B773F6" w:rsidRDefault="00F92AC8" w:rsidP="00F92AC8">
      <w:pPr>
        <w:rPr>
          <w:rFonts w:asciiTheme="minorHAnsi" w:hAnsiTheme="minorHAnsi" w:cstheme="minorHAnsi"/>
          <w:lang w:eastAsia="fr-FR"/>
        </w:rPr>
      </w:pPr>
    </w:p>
    <w:p w14:paraId="78F0EEFE" w14:textId="77777777" w:rsidR="00F92AC8" w:rsidRPr="00B773F6" w:rsidRDefault="00F92AC8" w:rsidP="00F92AC8">
      <w:pPr>
        <w:pStyle w:val="Titre2"/>
        <w:tabs>
          <w:tab w:val="left" w:pos="1134"/>
        </w:tabs>
        <w:ind w:left="1134"/>
        <w:rPr>
          <w:rFonts w:asciiTheme="minorHAnsi" w:hAnsiTheme="minorHAnsi" w:cstheme="minorHAnsi"/>
        </w:rPr>
      </w:pPr>
      <w:bookmarkStart w:id="57" w:name="_Toc432584669"/>
      <w:bookmarkStart w:id="58" w:name="_Toc437361298"/>
      <w:r w:rsidRPr="00B773F6">
        <w:rPr>
          <w:rFonts w:asciiTheme="minorHAnsi" w:hAnsiTheme="minorHAnsi" w:cstheme="minorHAnsi"/>
        </w:rPr>
        <w:t>Clinical Trial Change Control - Impact Analysis</w:t>
      </w:r>
      <w:bookmarkEnd w:id="57"/>
      <w:bookmarkEnd w:id="58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F92AC8" w:rsidRPr="00B773F6" w14:paraId="76E1742B" w14:textId="77777777" w:rsidTr="006D2F22">
        <w:trPr>
          <w:cantSplit/>
          <w:tblHeader/>
        </w:trPr>
        <w:tc>
          <w:tcPr>
            <w:tcW w:w="9918" w:type="dxa"/>
            <w:gridSpan w:val="6"/>
            <w:shd w:val="clear" w:color="auto" w:fill="FFFFCC"/>
            <w:vAlign w:val="center"/>
          </w:tcPr>
          <w:p w14:paraId="4E0D7F82" w14:textId="77777777" w:rsidR="00F92AC8" w:rsidRPr="00B773F6" w:rsidRDefault="00F92AC8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Change Control - Impact Analysis</w:t>
            </w:r>
          </w:p>
        </w:tc>
      </w:tr>
      <w:tr w:rsidR="00F92AC8" w:rsidRPr="00B773F6" w14:paraId="64EA5121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42327C93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CCFFFF"/>
          </w:tcPr>
          <w:p w14:paraId="25E1DD0F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2C0637DE" w14:textId="77777777" w:rsidTr="00D35732">
        <w:trPr>
          <w:cantSplit/>
          <w:tblHeader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3EA5A204" w14:textId="77777777" w:rsidR="00F92AC8" w:rsidRPr="00B773F6" w:rsidRDefault="00F92AC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7345389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4199AB9D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CRO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3F59721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FFFFCC"/>
          </w:tcPr>
          <w:p w14:paraId="657A9DD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5EC67DCB" w14:textId="77777777" w:rsidTr="00D35732">
        <w:trPr>
          <w:cantSplit/>
        </w:trPr>
        <w:tc>
          <w:tcPr>
            <w:tcW w:w="2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59A15AC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86377765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Change input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33E08AF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DDFC097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BEC68B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77997F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279F65A2" w14:textId="77777777" w:rsidTr="00D3573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D4CA01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25783516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Change analysis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15692D5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14BC2A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2767EBF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6E91A3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64559339" w14:textId="77777777" w:rsidTr="00D3573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AAD6D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213012676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Change decision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9AC0392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711AAC3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BD0F9EA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B10889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49C03787" w14:textId="77777777" w:rsidTr="00D3573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FDE7A5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32813002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Categorisation of changes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4AC7B09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7F8D6C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055116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2A884B5F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5DC5D081" w14:textId="77777777" w:rsidTr="00D3573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F22D6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7501970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Flow of information (dispatch of information)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B88620E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A2685B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32E53E30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F8F769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5F3F889B" w14:textId="77777777" w:rsidTr="00D3573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CC78C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82951221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Global and specific Impact Analyses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8E001CE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4B1FB4C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B028D0B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4BE9B131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6B2DE4B1" w14:textId="77777777" w:rsidTr="00D35732">
        <w:trPr>
          <w:cantSplit/>
        </w:trPr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687A0D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3193259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CAPA management (decision of action, planning, dispatch, performance, response, check, documentation)</w:t>
            </w: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7A1F1318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152C7FC6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672E92BD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Borders>
              <w:left w:val="nil"/>
            </w:tcBorders>
            <w:shd w:val="clear" w:color="auto" w:fill="auto"/>
          </w:tcPr>
          <w:p w14:paraId="00C04544" w14:textId="77777777" w:rsidR="00F92AC8" w:rsidRPr="00B773F6" w:rsidRDefault="00F92AC8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3EAEB4F9" w14:textId="77777777" w:rsidTr="00D3573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5AAB53D6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gridSpan w:val="5"/>
            <w:tcBorders>
              <w:left w:val="nil"/>
            </w:tcBorders>
            <w:shd w:val="clear" w:color="auto" w:fill="auto"/>
          </w:tcPr>
          <w:p w14:paraId="79BC0F95" w14:textId="77777777" w:rsidR="00F92AC8" w:rsidRPr="00B773F6" w:rsidRDefault="00F92AC8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4F619963" w14:textId="77777777" w:rsidR="00F92AC8" w:rsidRPr="00B773F6" w:rsidRDefault="00F92AC8" w:rsidP="00C1053E">
      <w:pPr>
        <w:rPr>
          <w:rFonts w:asciiTheme="minorHAnsi" w:hAnsiTheme="minorHAnsi" w:cstheme="minorHAnsi"/>
          <w:lang w:eastAsia="fr-FR"/>
        </w:rPr>
      </w:pPr>
    </w:p>
    <w:p w14:paraId="16E49A5E" w14:textId="77777777" w:rsidR="00F92AC8" w:rsidRPr="00B773F6" w:rsidRDefault="00F92AC8" w:rsidP="00F92AC8">
      <w:pPr>
        <w:pStyle w:val="Titre2"/>
        <w:tabs>
          <w:tab w:val="left" w:pos="1134"/>
        </w:tabs>
        <w:ind w:left="1134"/>
        <w:rPr>
          <w:rFonts w:asciiTheme="minorHAnsi" w:hAnsiTheme="minorHAnsi" w:cstheme="minorHAnsi"/>
        </w:rPr>
      </w:pPr>
      <w:bookmarkStart w:id="59" w:name="_Toc432584670"/>
      <w:bookmarkStart w:id="60" w:name="_Toc437361299"/>
      <w:r w:rsidRPr="00B773F6">
        <w:rPr>
          <w:rFonts w:asciiTheme="minorHAnsi" w:hAnsiTheme="minorHAnsi" w:cstheme="minorHAnsi"/>
        </w:rPr>
        <w:t>Communication between the clinical study stakeholders</w:t>
      </w:r>
      <w:bookmarkEnd w:id="59"/>
      <w:bookmarkEnd w:id="60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F92AC8" w:rsidRPr="00B773F6" w14:paraId="13B9713B" w14:textId="77777777" w:rsidTr="006D2F22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5B02C12B" w14:textId="77777777" w:rsidR="00F92AC8" w:rsidRPr="00B773F6" w:rsidRDefault="00F92AC8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Communication between the clinical study stakeholders</w:t>
            </w:r>
          </w:p>
        </w:tc>
      </w:tr>
      <w:tr w:rsidR="00F92AC8" w:rsidRPr="00B773F6" w14:paraId="358B1DA1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4C399968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58BF14BB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F92AC8" w:rsidRPr="00B773F6" w14:paraId="6B5955AB" w14:textId="77777777" w:rsidTr="006D2F22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4FC7F35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55A8E64D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8573852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Communication Plan</w:t>
            </w:r>
          </w:p>
          <w:p w14:paraId="4B97EDD7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7392622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Escalation process</w:t>
            </w:r>
          </w:p>
          <w:p w14:paraId="1E8C3117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4041474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Indicators</w:t>
            </w:r>
          </w:p>
          <w:p w14:paraId="03440CFC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272811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Periodic Reporting</w:t>
            </w:r>
          </w:p>
          <w:p w14:paraId="64B2D9EA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9832909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Action Plans</w:t>
            </w:r>
          </w:p>
          <w:p w14:paraId="3C5ED2F5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1444292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Information online</w:t>
            </w:r>
          </w:p>
          <w:p w14:paraId="1CCFCF88" w14:textId="77777777" w:rsidR="00F92AC8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8887018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F92AC8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2AC8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92AC8" w:rsidRPr="00B773F6" w14:paraId="65399810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5D3862FA" w14:textId="77777777" w:rsidR="00F92AC8" w:rsidRPr="00B773F6" w:rsidRDefault="00F92AC8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5739F35A" w14:textId="77777777" w:rsidR="00F92AC8" w:rsidRPr="00B773F6" w:rsidRDefault="00F92AC8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7D61B63B" w14:textId="77777777" w:rsidR="00E33D6B" w:rsidRPr="00B773F6" w:rsidRDefault="00E33D6B" w:rsidP="00E33D6B">
      <w:pPr>
        <w:pStyle w:val="Titre2"/>
        <w:numPr>
          <w:ilvl w:val="1"/>
          <w:numId w:val="38"/>
        </w:numPr>
        <w:tabs>
          <w:tab w:val="left" w:pos="1134"/>
        </w:tabs>
        <w:rPr>
          <w:rFonts w:asciiTheme="minorHAnsi" w:hAnsiTheme="minorHAnsi" w:cstheme="minorHAnsi"/>
        </w:rPr>
      </w:pPr>
      <w:bookmarkStart w:id="61" w:name="_Toc432584671"/>
      <w:bookmarkStart w:id="62" w:name="_Toc437361300"/>
      <w:r w:rsidRPr="00B773F6">
        <w:rPr>
          <w:rFonts w:asciiTheme="minorHAnsi" w:hAnsiTheme="minorHAnsi" w:cstheme="minorHAnsi"/>
        </w:rPr>
        <w:t>Clinical Trial Documentation Control</w:t>
      </w:r>
      <w:bookmarkEnd w:id="61"/>
      <w:bookmarkEnd w:id="62"/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10"/>
      </w:tblGrid>
      <w:tr w:rsidR="00E33D6B" w:rsidRPr="00B773F6" w14:paraId="0CAA3BB2" w14:textId="77777777" w:rsidTr="006D2F22">
        <w:trPr>
          <w:cantSplit/>
          <w:tblHeader/>
        </w:trPr>
        <w:tc>
          <w:tcPr>
            <w:tcW w:w="9918" w:type="dxa"/>
            <w:gridSpan w:val="2"/>
            <w:shd w:val="clear" w:color="auto" w:fill="FFFFCC"/>
            <w:vAlign w:val="center"/>
          </w:tcPr>
          <w:p w14:paraId="2898E587" w14:textId="77777777" w:rsidR="00E33D6B" w:rsidRPr="00B773F6" w:rsidRDefault="00E33D6B" w:rsidP="006D2F22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Clinical Trial Documentation Control</w:t>
            </w:r>
          </w:p>
        </w:tc>
      </w:tr>
      <w:tr w:rsidR="00E33D6B" w:rsidRPr="00B773F6" w14:paraId="0CD48D84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CCFFFF"/>
          </w:tcPr>
          <w:p w14:paraId="79C0D25C" w14:textId="77777777" w:rsidR="00E33D6B" w:rsidRPr="00B773F6" w:rsidRDefault="00E33D6B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SOP title, ID, version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CCFFFF"/>
          </w:tcPr>
          <w:p w14:paraId="75530430" w14:textId="77777777" w:rsidR="00E33D6B" w:rsidRPr="00B773F6" w:rsidRDefault="00E33D6B" w:rsidP="006D2F2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</w:tr>
      <w:tr w:rsidR="00E33D6B" w:rsidRPr="00B773F6" w14:paraId="57A48D60" w14:textId="77777777" w:rsidTr="006D2F22">
        <w:trPr>
          <w:cantSplit/>
        </w:trPr>
        <w:tc>
          <w:tcPr>
            <w:tcW w:w="212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145BFF8" w14:textId="77777777" w:rsidR="00E33D6B" w:rsidRPr="00B773F6" w:rsidRDefault="00E33D6B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Including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BE25DB7" w14:textId="77777777" w:rsidR="00E33D6B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2171250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Trial Master File distribution and responsibilities</w:t>
            </w:r>
          </w:p>
          <w:p w14:paraId="36322067" w14:textId="77777777" w:rsidR="00E33D6B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3950056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Trial Master File / Clinical Trial Management System quality controls</w:t>
            </w:r>
          </w:p>
          <w:p w14:paraId="3C11F10D" w14:textId="77777777" w:rsidR="00E33D6B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1958989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Trial Master File at Sponsor's</w:t>
            </w:r>
          </w:p>
          <w:p w14:paraId="17594D34" w14:textId="77777777" w:rsidR="00E33D6B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6118677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57F37052" w14:textId="77777777" w:rsidR="00E33D6B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0543954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3128EEFA" w14:textId="77777777" w:rsidR="00E33D6B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19342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0A64C9F6" w14:textId="77777777" w:rsidR="00E33D6B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7192824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E33D6B" w:rsidRPr="00B773F6" w14:paraId="70B2A97B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5ED07FC1" w14:textId="77777777" w:rsidR="00E33D6B" w:rsidRPr="00B773F6" w:rsidRDefault="00E33D6B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Scope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7FC1EDD2" w14:textId="77777777" w:rsidR="00E33D6B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6991179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4DCD81E8" w14:textId="77777777" w:rsidR="00E33D6B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887031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5FFD7B6B" w14:textId="77777777" w:rsidR="00E33D6B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6890145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1A74A56B" w14:textId="77777777" w:rsidR="00E33D6B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0210552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07FAC2C8" w14:textId="77777777" w:rsidR="00E33D6B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11092815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  <w:p w14:paraId="3A0F1C04" w14:textId="77777777" w:rsidR="00E33D6B" w:rsidRPr="00B773F6" w:rsidRDefault="00A02C78" w:rsidP="006D2F22">
            <w:pPr>
              <w:tabs>
                <w:tab w:val="center" w:pos="3779"/>
              </w:tabs>
              <w:spacing w:before="60" w:after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083269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33D6B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3D6B" w:rsidRPr="00B773F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E33D6B" w:rsidRPr="00B773F6" w14:paraId="257E4B62" w14:textId="77777777" w:rsidTr="006D2F22">
        <w:trPr>
          <w:cantSplit/>
        </w:trPr>
        <w:tc>
          <w:tcPr>
            <w:tcW w:w="2121" w:type="dxa"/>
            <w:tcBorders>
              <w:right w:val="nil"/>
            </w:tcBorders>
            <w:shd w:val="clear" w:color="auto" w:fill="auto"/>
          </w:tcPr>
          <w:p w14:paraId="111CC055" w14:textId="77777777" w:rsidR="00E33D6B" w:rsidRPr="00B773F6" w:rsidRDefault="00E33D6B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lastRenderedPageBreak/>
              <w:t>Comments</w:t>
            </w:r>
          </w:p>
        </w:tc>
        <w:tc>
          <w:tcPr>
            <w:tcW w:w="7797" w:type="dxa"/>
            <w:tcBorders>
              <w:left w:val="nil"/>
            </w:tcBorders>
            <w:shd w:val="clear" w:color="auto" w:fill="auto"/>
          </w:tcPr>
          <w:p w14:paraId="170B3F0B" w14:textId="77777777" w:rsidR="00E33D6B" w:rsidRPr="00B773F6" w:rsidRDefault="00E33D6B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1A320B72" w14:textId="77777777" w:rsidR="00F92AC8" w:rsidRPr="00B773F6" w:rsidRDefault="00F92AC8" w:rsidP="00F92AC8">
      <w:pPr>
        <w:rPr>
          <w:rFonts w:asciiTheme="minorHAnsi" w:hAnsiTheme="minorHAnsi" w:cstheme="minorHAnsi"/>
          <w:lang w:val="en-US" w:eastAsia="fr-FR"/>
        </w:rPr>
      </w:pPr>
    </w:p>
    <w:p w14:paraId="1AAA6281" w14:textId="3D69462C" w:rsidR="00AA4853" w:rsidRPr="00B773F6" w:rsidRDefault="00D67160" w:rsidP="00D67160">
      <w:pPr>
        <w:pStyle w:val="Titre1"/>
        <w:rPr>
          <w:rFonts w:asciiTheme="minorHAnsi" w:hAnsiTheme="minorHAnsi" w:cstheme="minorHAnsi"/>
          <w:lang w:val="en-US"/>
        </w:rPr>
      </w:pPr>
      <w:bookmarkStart w:id="63" w:name="_Toc437361301"/>
      <w:r w:rsidRPr="00B773F6">
        <w:rPr>
          <w:rFonts w:asciiTheme="minorHAnsi" w:hAnsiTheme="minorHAnsi" w:cstheme="minorHAnsi"/>
          <w:lang w:val="en-US"/>
        </w:rPr>
        <w:t>Specific Activities</w:t>
      </w:r>
      <w:bookmarkEnd w:id="63"/>
    </w:p>
    <w:p w14:paraId="0AB5EE10" w14:textId="77777777" w:rsidR="00D67160" w:rsidRPr="00B773F6" w:rsidRDefault="00D67160" w:rsidP="00D67160">
      <w:pPr>
        <w:rPr>
          <w:rFonts w:asciiTheme="minorHAnsi" w:hAnsiTheme="minorHAnsi" w:cstheme="minorHAnsi"/>
        </w:rPr>
      </w:pPr>
    </w:p>
    <w:tbl>
      <w:tblPr>
        <w:tblW w:w="7007" w:type="pct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683"/>
        <w:gridCol w:w="1857"/>
        <w:gridCol w:w="1857"/>
        <w:gridCol w:w="1857"/>
        <w:gridCol w:w="1857"/>
      </w:tblGrid>
      <w:tr w:rsidR="00D67160" w:rsidRPr="00B773F6" w14:paraId="19D5843C" w14:textId="77777777" w:rsidTr="006D2F22">
        <w:trPr>
          <w:cantSplit/>
          <w:tblHeader/>
        </w:trPr>
        <w:tc>
          <w:tcPr>
            <w:tcW w:w="1400" w:type="pct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007A9AC2" w14:textId="77777777" w:rsidR="00D67160" w:rsidRPr="00B773F6" w:rsidRDefault="00D67160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Steps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7A8FA7C4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CPL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7423F93F" w14:textId="5F72CA7B" w:rsidR="00D67160" w:rsidRPr="00B773F6" w:rsidRDefault="005752D3" w:rsidP="005752D3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  <w:r w:rsidRPr="00B773F6">
              <w:rPr>
                <w:rFonts w:asciiTheme="minorHAnsi" w:hAnsiTheme="minorHAnsi" w:cstheme="minorHAnsi"/>
                <w:b/>
              </w:rPr>
              <w:t>CRO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231DD29C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FFFFCC"/>
          </w:tcPr>
          <w:p w14:paraId="4A2573BA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160" w:rsidRPr="00B773F6" w14:paraId="11B12A61" w14:textId="77777777" w:rsidTr="006D2F22">
        <w:trPr>
          <w:cantSplit/>
        </w:trPr>
        <w:tc>
          <w:tcPr>
            <w:tcW w:w="14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F3EA739" w14:textId="77777777" w:rsidR="00D67160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2070365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D671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7160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1A1FCBE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E69BFFF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9F74B3E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F0E4670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160" w:rsidRPr="00B773F6" w14:paraId="4CA54AB7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39019" w14:textId="77777777" w:rsidR="00D67160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57277207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D671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7160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7ABE627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8A91C30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AAB5C38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AFD90B5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160" w:rsidRPr="00B773F6" w14:paraId="05F7BA27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303BF3" w14:textId="77777777" w:rsidR="00D67160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94730591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D671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7160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178C193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70A71E9C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64E2A53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FBAA279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160" w:rsidRPr="00B773F6" w14:paraId="58CFB02C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AD1482" w14:textId="77777777" w:rsidR="00D67160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68378174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D671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7160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9F86465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9302DC4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8587F15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6104264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160" w:rsidRPr="00B773F6" w14:paraId="4FFBCA7E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66A84" w14:textId="77777777" w:rsidR="00D67160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183675810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D671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7160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5511E53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4051DDD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357543E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5847A7C3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160" w:rsidRPr="00B773F6" w14:paraId="6FC848A6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9417C6" w14:textId="77777777" w:rsidR="00D67160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186632226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D671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7160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1160ABCC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44AB72AC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05B07DB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F490818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160" w:rsidRPr="00B773F6" w14:paraId="3CC96ACB" w14:textId="77777777" w:rsidTr="006D2F22">
        <w:trPr>
          <w:cantSplit/>
        </w:trPr>
        <w:tc>
          <w:tcPr>
            <w:tcW w:w="14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7FEEA" w14:textId="77777777" w:rsidR="00D67160" w:rsidRPr="00B773F6" w:rsidRDefault="00A02C78" w:rsidP="006D2F22">
            <w:pPr>
              <w:spacing w:before="60" w:after="60"/>
              <w:ind w:left="317" w:hanging="317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97247779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D67160" w:rsidRPr="00B773F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7160" w:rsidRPr="00B773F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6F1B4586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044722E4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38122606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pct"/>
            <w:tcBorders>
              <w:left w:val="nil"/>
            </w:tcBorders>
            <w:shd w:val="clear" w:color="auto" w:fill="auto"/>
          </w:tcPr>
          <w:p w14:paraId="2B497991" w14:textId="77777777" w:rsidR="00D67160" w:rsidRPr="00B773F6" w:rsidRDefault="00D67160" w:rsidP="006D2F22">
            <w:pPr>
              <w:spacing w:before="60" w:after="60"/>
              <w:ind w:left="317" w:hanging="317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160" w:rsidRPr="00B773F6" w14:paraId="0C18C254" w14:textId="77777777" w:rsidTr="00D67160">
        <w:trPr>
          <w:cantSplit/>
        </w:trPr>
        <w:tc>
          <w:tcPr>
            <w:tcW w:w="1069" w:type="pct"/>
            <w:tcBorders>
              <w:right w:val="nil"/>
            </w:tcBorders>
            <w:shd w:val="clear" w:color="auto" w:fill="auto"/>
          </w:tcPr>
          <w:p w14:paraId="6B4E6257" w14:textId="77777777" w:rsidR="00D67160" w:rsidRPr="00B773F6" w:rsidRDefault="00D67160" w:rsidP="006D2F22">
            <w:pPr>
              <w:spacing w:before="60" w:after="60"/>
              <w:rPr>
                <w:rFonts w:asciiTheme="minorHAnsi" w:hAnsiTheme="minorHAnsi" w:cstheme="minorHAnsi"/>
              </w:rPr>
            </w:pPr>
            <w:r w:rsidRPr="00B773F6">
              <w:rPr>
                <w:rFonts w:asciiTheme="minorHAnsi" w:hAnsiTheme="minorHAnsi" w:cstheme="minorHAnsi"/>
              </w:rPr>
              <w:t>Comments</w:t>
            </w:r>
          </w:p>
        </w:tc>
        <w:tc>
          <w:tcPr>
            <w:tcW w:w="3931" w:type="pct"/>
            <w:gridSpan w:val="5"/>
            <w:tcBorders>
              <w:left w:val="nil"/>
            </w:tcBorders>
            <w:shd w:val="clear" w:color="auto" w:fill="auto"/>
          </w:tcPr>
          <w:p w14:paraId="391F980B" w14:textId="77777777" w:rsidR="00D67160" w:rsidRPr="00B773F6" w:rsidRDefault="00D67160" w:rsidP="006D2F22">
            <w:pPr>
              <w:tabs>
                <w:tab w:val="center" w:pos="3779"/>
              </w:tabs>
              <w:spacing w:before="60" w:after="60"/>
              <w:rPr>
                <w:rFonts w:asciiTheme="minorHAnsi" w:eastAsia="MS Gothic" w:hAnsiTheme="minorHAnsi" w:cstheme="minorHAnsi"/>
              </w:rPr>
            </w:pPr>
          </w:p>
        </w:tc>
      </w:tr>
    </w:tbl>
    <w:p w14:paraId="03AA7579" w14:textId="77777777" w:rsidR="00D67160" w:rsidRPr="00B773F6" w:rsidRDefault="00D67160" w:rsidP="00D67160">
      <w:pPr>
        <w:rPr>
          <w:rFonts w:asciiTheme="minorHAnsi" w:hAnsiTheme="minorHAnsi" w:cstheme="minorHAnsi"/>
          <w:lang w:val="en-US" w:eastAsia="fr-FR"/>
        </w:rPr>
      </w:pPr>
    </w:p>
    <w:p w14:paraId="65187087" w14:textId="77777777" w:rsidR="00F70610" w:rsidRPr="00B773F6" w:rsidRDefault="00C7407F" w:rsidP="00607884">
      <w:pPr>
        <w:pStyle w:val="Titre1"/>
        <w:rPr>
          <w:rFonts w:asciiTheme="minorHAnsi" w:hAnsiTheme="minorHAnsi" w:cstheme="minorHAnsi"/>
        </w:rPr>
      </w:pPr>
      <w:bookmarkStart w:id="64" w:name="_Toc437361302"/>
      <w:bookmarkEnd w:id="0"/>
      <w:bookmarkEnd w:id="1"/>
      <w:bookmarkEnd w:id="2"/>
      <w:bookmarkEnd w:id="3"/>
      <w:bookmarkEnd w:id="4"/>
      <w:bookmarkEnd w:id="5"/>
      <w:bookmarkEnd w:id="6"/>
      <w:bookmarkEnd w:id="16"/>
      <w:bookmarkEnd w:id="17"/>
      <w:bookmarkEnd w:id="18"/>
      <w:bookmarkEnd w:id="19"/>
      <w:bookmarkEnd w:id="20"/>
      <w:bookmarkEnd w:id="21"/>
      <w:bookmarkEnd w:id="22"/>
      <w:r w:rsidRPr="00B773F6">
        <w:rPr>
          <w:rFonts w:asciiTheme="minorHAnsi" w:hAnsiTheme="minorHAnsi" w:cstheme="minorHAnsi"/>
        </w:rPr>
        <w:t xml:space="preserve">Facilities and </w:t>
      </w:r>
      <w:r w:rsidR="00001F52" w:rsidRPr="00B773F6">
        <w:rPr>
          <w:rFonts w:asciiTheme="minorHAnsi" w:hAnsiTheme="minorHAnsi" w:cstheme="minorHAnsi"/>
        </w:rPr>
        <w:t>Equipment</w:t>
      </w:r>
      <w:bookmarkEnd w:id="64"/>
    </w:p>
    <w:p w14:paraId="65187088" w14:textId="77777777" w:rsidR="00F70610" w:rsidRPr="00B773F6" w:rsidRDefault="00C7407F" w:rsidP="00607884">
      <w:pPr>
        <w:pStyle w:val="Titre2"/>
        <w:rPr>
          <w:rFonts w:asciiTheme="minorHAnsi" w:hAnsiTheme="minorHAnsi" w:cstheme="minorHAnsi"/>
        </w:rPr>
      </w:pPr>
      <w:bookmarkStart w:id="65" w:name="_Toc437361303"/>
      <w:r w:rsidRPr="00B773F6">
        <w:rPr>
          <w:rFonts w:asciiTheme="minorHAnsi" w:hAnsiTheme="minorHAnsi" w:cstheme="minorHAnsi"/>
        </w:rPr>
        <w:t>Tou</w:t>
      </w:r>
      <w:r w:rsidR="002A5CDC" w:rsidRPr="00B773F6">
        <w:rPr>
          <w:rFonts w:asciiTheme="minorHAnsi" w:hAnsiTheme="minorHAnsi" w:cstheme="minorHAnsi"/>
        </w:rPr>
        <w:t>r</w:t>
      </w:r>
      <w:r w:rsidRPr="00B773F6">
        <w:rPr>
          <w:rFonts w:asciiTheme="minorHAnsi" w:hAnsiTheme="minorHAnsi" w:cstheme="minorHAnsi"/>
        </w:rPr>
        <w:t xml:space="preserve"> of facilities</w:t>
      </w:r>
      <w:bookmarkEnd w:id="65"/>
    </w:p>
    <w:p w14:paraId="65187089" w14:textId="77777777" w:rsidR="00895898" w:rsidRPr="00B773F6" w:rsidRDefault="002A5CDC" w:rsidP="00123989">
      <w:pPr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The facilities are</w:t>
      </w:r>
      <w:r w:rsidR="00895898" w:rsidRPr="00B773F6">
        <w:rPr>
          <w:rFonts w:asciiTheme="minorHAnsi" w:hAnsiTheme="minorHAnsi" w:cstheme="minorHAnsi"/>
        </w:rPr>
        <w:t>:</w:t>
      </w:r>
    </w:p>
    <w:p w14:paraId="6518708A" w14:textId="77777777" w:rsidR="00895898" w:rsidRPr="00B773F6" w:rsidRDefault="00871A6C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adequate</w:t>
      </w:r>
      <w:r w:rsidR="00895898" w:rsidRPr="00B773F6">
        <w:rPr>
          <w:rFonts w:asciiTheme="minorHAnsi" w:hAnsiTheme="minorHAnsi" w:cstheme="minorHAnsi"/>
          <w:color w:val="FF0000"/>
        </w:rPr>
        <w:t>,</w:t>
      </w:r>
    </w:p>
    <w:p w14:paraId="6518708B" w14:textId="77777777" w:rsidR="00895898" w:rsidRPr="00B773F6" w:rsidRDefault="002A5CDC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 xml:space="preserve">well </w:t>
      </w:r>
      <w:r w:rsidR="00871A6C" w:rsidRPr="00B773F6">
        <w:rPr>
          <w:rFonts w:asciiTheme="minorHAnsi" w:hAnsiTheme="minorHAnsi" w:cstheme="minorHAnsi"/>
          <w:color w:val="FF0000"/>
        </w:rPr>
        <w:t>organized</w:t>
      </w:r>
      <w:r w:rsidR="00895898" w:rsidRPr="00B773F6">
        <w:rPr>
          <w:rFonts w:asciiTheme="minorHAnsi" w:hAnsiTheme="minorHAnsi" w:cstheme="minorHAnsi"/>
          <w:color w:val="FF0000"/>
        </w:rPr>
        <w:t>,</w:t>
      </w:r>
    </w:p>
    <w:p w14:paraId="6518708C" w14:textId="77777777" w:rsidR="00895898" w:rsidRPr="00B773F6" w:rsidRDefault="002A5CDC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main characteristics</w:t>
      </w:r>
      <w:r w:rsidR="00895898" w:rsidRPr="00B773F6">
        <w:rPr>
          <w:rFonts w:asciiTheme="minorHAnsi" w:hAnsiTheme="minorHAnsi" w:cstheme="minorHAnsi"/>
          <w:color w:val="FF0000"/>
        </w:rPr>
        <w:t>:</w:t>
      </w:r>
    </w:p>
    <w:p w14:paraId="6518708D" w14:textId="77777777" w:rsidR="00895898" w:rsidRPr="00B773F6" w:rsidRDefault="002A5CDC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number of rooms</w:t>
      </w:r>
      <w:r w:rsidR="00895898" w:rsidRPr="00B773F6">
        <w:rPr>
          <w:rFonts w:asciiTheme="minorHAnsi" w:hAnsiTheme="minorHAnsi" w:cstheme="minorHAnsi"/>
          <w:color w:val="FF0000"/>
        </w:rPr>
        <w:t xml:space="preserve"> </w:t>
      </w:r>
      <w:r w:rsidR="0032499E" w:rsidRPr="00B773F6">
        <w:rPr>
          <w:rFonts w:asciiTheme="minorHAnsi" w:hAnsiTheme="minorHAnsi" w:cstheme="minorHAnsi"/>
          <w:color w:val="FF0000"/>
        </w:rPr>
        <w:t>/</w:t>
      </w:r>
      <w:r w:rsidR="00895898" w:rsidRPr="00B773F6">
        <w:rPr>
          <w:rFonts w:asciiTheme="minorHAnsi" w:hAnsiTheme="minorHAnsi" w:cstheme="minorHAnsi"/>
          <w:color w:val="FF0000"/>
        </w:rPr>
        <w:t xml:space="preserve"> </w:t>
      </w:r>
      <w:r w:rsidRPr="00B773F6">
        <w:rPr>
          <w:rFonts w:asciiTheme="minorHAnsi" w:hAnsiTheme="minorHAnsi" w:cstheme="minorHAnsi"/>
          <w:color w:val="FF0000"/>
        </w:rPr>
        <w:t>sufficient room</w:t>
      </w:r>
    </w:p>
    <w:p w14:paraId="6518708E" w14:textId="77777777" w:rsidR="00F70610" w:rsidRPr="00B773F6" w:rsidRDefault="002A5CDC" w:rsidP="00123989">
      <w:pPr>
        <w:pStyle w:val="B1"/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t>confidentiality</w:t>
      </w:r>
      <w:r w:rsidR="0032499E" w:rsidRPr="00B773F6">
        <w:rPr>
          <w:rFonts w:asciiTheme="minorHAnsi" w:hAnsiTheme="minorHAnsi" w:cstheme="minorHAnsi"/>
          <w:color w:val="FF0000"/>
        </w:rPr>
        <w:t>…</w:t>
      </w:r>
    </w:p>
    <w:p w14:paraId="6518708F" w14:textId="77777777" w:rsidR="00F70610" w:rsidRPr="00B773F6" w:rsidRDefault="00C7407F" w:rsidP="00607884">
      <w:pPr>
        <w:pStyle w:val="Titre2"/>
        <w:rPr>
          <w:rFonts w:asciiTheme="minorHAnsi" w:hAnsiTheme="minorHAnsi" w:cstheme="minorHAnsi"/>
        </w:rPr>
      </w:pPr>
      <w:bookmarkStart w:id="66" w:name="_Toc437361304"/>
      <w:r w:rsidRPr="00B773F6">
        <w:rPr>
          <w:rFonts w:asciiTheme="minorHAnsi" w:hAnsiTheme="minorHAnsi" w:cstheme="minorHAnsi"/>
        </w:rPr>
        <w:t>Acce</w:t>
      </w:r>
      <w:r w:rsidR="0032499E" w:rsidRPr="00B773F6">
        <w:rPr>
          <w:rFonts w:asciiTheme="minorHAnsi" w:hAnsiTheme="minorHAnsi" w:cstheme="minorHAnsi"/>
        </w:rPr>
        <w:t>s</w:t>
      </w:r>
      <w:r w:rsidRPr="00B773F6">
        <w:rPr>
          <w:rFonts w:asciiTheme="minorHAnsi" w:hAnsiTheme="minorHAnsi" w:cstheme="minorHAnsi"/>
        </w:rPr>
        <w:t>s to the buildings</w:t>
      </w:r>
      <w:bookmarkEnd w:id="66"/>
    </w:p>
    <w:p w14:paraId="65187090" w14:textId="77777777" w:rsidR="00C7407F" w:rsidRPr="00B773F6" w:rsidRDefault="00C7407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Access to the </w:t>
      </w:r>
      <w:r w:rsidR="00A65D27" w:rsidRPr="00B773F6">
        <w:rPr>
          <w:rFonts w:asciiTheme="minorHAnsi" w:hAnsiTheme="minorHAnsi" w:cstheme="minorHAnsi"/>
          <w:color w:val="FF0000"/>
        </w:rPr>
        <w:t>b</w:t>
      </w:r>
      <w:r w:rsidRPr="00B773F6">
        <w:rPr>
          <w:rFonts w:asciiTheme="minorHAnsi" w:hAnsiTheme="minorHAnsi" w:cstheme="minorHAnsi"/>
          <w:color w:val="FF0000"/>
        </w:rPr>
        <w:t xml:space="preserve">uildings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under control.</w:t>
      </w:r>
    </w:p>
    <w:p w14:paraId="65187091" w14:textId="77777777" w:rsidR="00C7407F" w:rsidRPr="00B773F6" w:rsidRDefault="00C7407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</w:t>
      </w:r>
      <w:r w:rsidR="00A65D27" w:rsidRPr="00B773F6">
        <w:rPr>
          <w:rFonts w:asciiTheme="minorHAnsi" w:hAnsiTheme="minorHAnsi" w:cstheme="minorHAnsi"/>
          <w:color w:val="FF0000"/>
        </w:rPr>
        <w:t>Access to the b</w:t>
      </w:r>
      <w:r w:rsidRPr="00B773F6">
        <w:rPr>
          <w:rFonts w:asciiTheme="minorHAnsi" w:hAnsiTheme="minorHAnsi" w:cstheme="minorHAnsi"/>
          <w:color w:val="FF0000"/>
        </w:rPr>
        <w:t xml:space="preserve">uildings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not under control.</w:t>
      </w:r>
    </w:p>
    <w:p w14:paraId="65187092" w14:textId="77777777" w:rsidR="00C7407F" w:rsidRPr="00B773F6" w:rsidRDefault="00C7407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are</w:t>
      </w:r>
      <w:r w:rsidRPr="00B773F6">
        <w:rPr>
          <w:rFonts w:asciiTheme="minorHAnsi" w:hAnsiTheme="minorHAnsi" w:cstheme="minorHAnsi"/>
          <w:color w:val="FF0000"/>
        </w:rPr>
        <w:t xml:space="preserve"> procedures on building security (access, alarm, fire etc) and the procedure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followed (</w:t>
      </w:r>
      <w:r w:rsidR="00871A6C" w:rsidRPr="00B773F6">
        <w:rPr>
          <w:rFonts w:asciiTheme="minorHAnsi" w:hAnsiTheme="minorHAnsi" w:cstheme="minorHAnsi"/>
          <w:color w:val="FF0000"/>
        </w:rPr>
        <w:t>e.g. staff leaving the company cannot access the facilities</w:t>
      </w:r>
      <w:r w:rsidRPr="00B773F6">
        <w:rPr>
          <w:rFonts w:asciiTheme="minorHAnsi" w:hAnsiTheme="minorHAnsi" w:cstheme="minorHAnsi"/>
          <w:color w:val="FF0000"/>
        </w:rPr>
        <w:t>)</w:t>
      </w:r>
      <w:r w:rsidR="003E72E5" w:rsidRPr="00B773F6">
        <w:rPr>
          <w:rFonts w:asciiTheme="minorHAnsi" w:hAnsiTheme="minorHAnsi" w:cstheme="minorHAnsi"/>
          <w:color w:val="FF0000"/>
        </w:rPr>
        <w:t>.</w:t>
      </w:r>
    </w:p>
    <w:p w14:paraId="65187093" w14:textId="77777777" w:rsidR="00C7407F" w:rsidRPr="00B773F6" w:rsidRDefault="00C7407F" w:rsidP="00123989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There </w:t>
      </w:r>
      <w:r w:rsidR="00BA53C2" w:rsidRPr="00B773F6">
        <w:rPr>
          <w:rFonts w:asciiTheme="minorHAnsi" w:hAnsiTheme="minorHAnsi" w:cstheme="minorHAnsi"/>
          <w:color w:val="FF0000"/>
        </w:rPr>
        <w:t>is</w:t>
      </w:r>
      <w:r w:rsidRPr="00B773F6">
        <w:rPr>
          <w:rFonts w:asciiTheme="minorHAnsi" w:hAnsiTheme="minorHAnsi" w:cstheme="minorHAnsi"/>
          <w:color w:val="FF0000"/>
        </w:rPr>
        <w:t xml:space="preserve"> no procedure on building security (access, alarm, fire etc)</w:t>
      </w:r>
      <w:r w:rsidR="003E72E5" w:rsidRPr="00B773F6">
        <w:rPr>
          <w:rFonts w:asciiTheme="minorHAnsi" w:hAnsiTheme="minorHAnsi" w:cstheme="minorHAnsi"/>
          <w:color w:val="FF0000"/>
        </w:rPr>
        <w:t>.</w:t>
      </w:r>
    </w:p>
    <w:p w14:paraId="65187094" w14:textId="77777777" w:rsidR="00F70610" w:rsidRPr="00B773F6" w:rsidRDefault="00001F52" w:rsidP="00607884">
      <w:pPr>
        <w:pStyle w:val="Titre2"/>
        <w:rPr>
          <w:rFonts w:asciiTheme="minorHAnsi" w:hAnsiTheme="minorHAnsi" w:cstheme="minorHAnsi"/>
        </w:rPr>
      </w:pPr>
      <w:bookmarkStart w:id="67" w:name="_Toc437361305"/>
      <w:r w:rsidRPr="00B773F6">
        <w:rPr>
          <w:rFonts w:asciiTheme="minorHAnsi" w:hAnsiTheme="minorHAnsi" w:cstheme="minorHAnsi"/>
        </w:rPr>
        <w:t>Equipment</w:t>
      </w:r>
      <w:bookmarkEnd w:id="67"/>
    </w:p>
    <w:p w14:paraId="65187095" w14:textId="77777777" w:rsidR="006D00CF" w:rsidRPr="00B773F6" w:rsidRDefault="006D00CF" w:rsidP="006D00CF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Equipment is adequate.</w:t>
      </w:r>
    </w:p>
    <w:p w14:paraId="65187096" w14:textId="77777777" w:rsidR="006D00CF" w:rsidRPr="00B773F6" w:rsidRDefault="006D00CF" w:rsidP="006D00CF">
      <w:pPr>
        <w:rPr>
          <w:rFonts w:asciiTheme="minorHAnsi" w:hAnsiTheme="minorHAnsi" w:cstheme="minorHAnsi"/>
          <w:color w:val="FF0000"/>
        </w:rPr>
      </w:pPr>
      <w:r w:rsidRPr="00B773F6">
        <w:rPr>
          <w:rFonts w:asciiTheme="minorHAnsi" w:hAnsiTheme="minorHAnsi" w:cstheme="minorHAnsi"/>
          <w:color w:val="FF0000"/>
        </w:rPr>
        <w:sym w:font="Wingdings" w:char="F070"/>
      </w:r>
      <w:r w:rsidRPr="00B773F6">
        <w:rPr>
          <w:rFonts w:asciiTheme="minorHAnsi" w:hAnsiTheme="minorHAnsi" w:cstheme="minorHAnsi"/>
          <w:color w:val="FF0000"/>
        </w:rPr>
        <w:t xml:space="preserve"> Equipment is not adequate.</w:t>
      </w:r>
    </w:p>
    <w:p w14:paraId="65187097" w14:textId="77777777" w:rsidR="006C7DA1" w:rsidRPr="00B773F6" w:rsidRDefault="00902234" w:rsidP="00607884">
      <w:pPr>
        <w:pStyle w:val="Titre1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br w:type="page"/>
      </w:r>
      <w:bookmarkStart w:id="68" w:name="_Toc437361306"/>
      <w:r w:rsidR="00C7407F" w:rsidRPr="00B773F6">
        <w:rPr>
          <w:rFonts w:asciiTheme="minorHAnsi" w:hAnsiTheme="minorHAnsi" w:cstheme="minorHAnsi"/>
        </w:rPr>
        <w:lastRenderedPageBreak/>
        <w:t>Auditors Curriculum Vitae</w:t>
      </w:r>
      <w:bookmarkEnd w:id="68"/>
    </w:p>
    <w:p w14:paraId="65187098" w14:textId="77777777" w:rsidR="00400617" w:rsidRPr="00B773F6" w:rsidRDefault="00400617" w:rsidP="00123989">
      <w:pPr>
        <w:rPr>
          <w:rFonts w:asciiTheme="minorHAnsi" w:hAnsiTheme="minorHAnsi" w:cstheme="minorHAnsi"/>
        </w:rPr>
      </w:pPr>
    </w:p>
    <w:p w14:paraId="65187099" w14:textId="3C274D46" w:rsidR="005F5B20" w:rsidRPr="00B773F6" w:rsidRDefault="005F5B20" w:rsidP="00DC6368">
      <w:pPr>
        <w:jc w:val="center"/>
        <w:rPr>
          <w:rFonts w:asciiTheme="minorHAnsi" w:hAnsiTheme="minorHAnsi" w:cstheme="minorHAnsi"/>
        </w:rPr>
      </w:pPr>
      <w:r w:rsidRPr="00B773F6">
        <w:rPr>
          <w:rFonts w:asciiTheme="minorHAnsi" w:hAnsiTheme="minorHAnsi" w:cstheme="minorHAnsi"/>
        </w:rPr>
        <w:t>_____</w:t>
      </w:r>
    </w:p>
    <w:sectPr w:rsidR="005F5B20" w:rsidRPr="00B773F6" w:rsidSect="003A16FA">
      <w:headerReference w:type="default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1674" w:right="1134" w:bottom="993" w:left="3402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B67FC" w14:textId="77777777" w:rsidR="00C65ADC" w:rsidRDefault="00C65ADC" w:rsidP="00123989">
      <w:r>
        <w:separator/>
      </w:r>
    </w:p>
  </w:endnote>
  <w:endnote w:type="continuationSeparator" w:id="0">
    <w:p w14:paraId="0F9E9B05" w14:textId="77777777" w:rsidR="00C65ADC" w:rsidRDefault="00C65ADC" w:rsidP="00123989">
      <w:r>
        <w:continuationSeparator/>
      </w:r>
    </w:p>
  </w:endnote>
  <w:endnote w:type="continuationNotice" w:id="1">
    <w:p w14:paraId="09FED891" w14:textId="77777777" w:rsidR="00C65ADC" w:rsidRDefault="00C65ADC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charset w:val="00"/>
    <w:family w:val="swiss"/>
    <w:pitch w:val="variable"/>
    <w:sig w:usb0="20000287" w:usb1="00000000" w:usb2="00000000" w:usb3="00000000" w:csb0="0000019F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08B7" w14:textId="2DE1B293" w:rsidR="00C65ADC" w:rsidRPr="003A16FA" w:rsidRDefault="00C65ADC" w:rsidP="003A16FA">
    <w:pPr>
      <w:pStyle w:val="Pieddepage"/>
      <w:jc w:val="right"/>
      <w:rPr>
        <w:sz w:val="16"/>
      </w:rPr>
    </w:pPr>
    <w:r w:rsidRPr="003A16FA">
      <w:rPr>
        <w:sz w:val="16"/>
      </w:rPr>
      <w:t xml:space="preserve">Sunnikan Consulting /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FILENAME   \* MERGEFORMAT </w:instrText>
    </w:r>
    <w:r w:rsidRPr="003A16FA">
      <w:rPr>
        <w:sz w:val="16"/>
      </w:rPr>
      <w:fldChar w:fldCharType="separate"/>
    </w:r>
    <w:r w:rsidRPr="003A16FA">
      <w:rPr>
        <w:noProof/>
        <w:sz w:val="16"/>
      </w:rPr>
      <w:t>A_System_CL_En.docx</w:t>
    </w:r>
    <w:r w:rsidRPr="003A16FA">
      <w:rPr>
        <w:noProof/>
        <w:sz w:val="16"/>
      </w:rPr>
      <w:fldChar w:fldCharType="end"/>
    </w:r>
    <w:r w:rsidRPr="003A16FA">
      <w:rPr>
        <w:sz w:val="16"/>
      </w:rPr>
      <w:t xml:space="preserve"> / Printed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DATE  \@ "d MMMM yyyy"  \* MERGEFORMAT </w:instrText>
    </w:r>
    <w:r w:rsidRPr="003A16FA">
      <w:rPr>
        <w:sz w:val="16"/>
      </w:rPr>
      <w:fldChar w:fldCharType="separate"/>
    </w:r>
    <w:r w:rsidR="00A02C78">
      <w:rPr>
        <w:noProof/>
        <w:sz w:val="16"/>
      </w:rPr>
      <w:t>5 August 2022</w:t>
    </w:r>
    <w:r w:rsidRPr="003A16FA">
      <w:rPr>
        <w:sz w:val="16"/>
      </w:rPr>
      <w:fldChar w:fldCharType="end"/>
    </w:r>
    <w:r w:rsidRPr="003A16FA">
      <w:rPr>
        <w:sz w:val="16"/>
      </w:rPr>
      <w:t xml:space="preserve">/ Page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PAGE   \* MERGEFORMAT </w:instrText>
    </w:r>
    <w:r w:rsidRPr="003A16FA">
      <w:rPr>
        <w:sz w:val="16"/>
      </w:rPr>
      <w:fldChar w:fldCharType="separate"/>
    </w:r>
    <w:r w:rsidR="004157D9">
      <w:rPr>
        <w:noProof/>
        <w:sz w:val="16"/>
      </w:rPr>
      <w:t>6</w:t>
    </w:r>
    <w:r w:rsidRPr="003A16FA">
      <w:rPr>
        <w:sz w:val="16"/>
      </w:rPr>
      <w:fldChar w:fldCharType="end"/>
    </w:r>
    <w:r w:rsidRPr="003A16FA">
      <w:rPr>
        <w:sz w:val="16"/>
      </w:rPr>
      <w:t>/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NUMPAGES   \* MERGEFORMAT </w:instrText>
    </w:r>
    <w:r w:rsidRPr="003A16FA">
      <w:rPr>
        <w:sz w:val="16"/>
      </w:rPr>
      <w:fldChar w:fldCharType="separate"/>
    </w:r>
    <w:r w:rsidR="004157D9">
      <w:rPr>
        <w:noProof/>
        <w:sz w:val="16"/>
      </w:rPr>
      <w:t>30</w:t>
    </w:r>
    <w:r w:rsidRPr="003A16FA">
      <w:rPr>
        <w:noProof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805" w:type="dxa"/>
      <w:tblInd w:w="-1735" w:type="dxa"/>
      <w:tblLook w:val="04A0" w:firstRow="1" w:lastRow="0" w:firstColumn="1" w:lastColumn="0" w:noHBand="0" w:noVBand="1"/>
    </w:tblPr>
    <w:tblGrid>
      <w:gridCol w:w="3403"/>
      <w:gridCol w:w="2224"/>
      <w:gridCol w:w="3178"/>
    </w:tblGrid>
    <w:tr w:rsidR="00C65ADC" w:rsidRPr="00A02C78" w14:paraId="47EB9BB9" w14:textId="77777777" w:rsidTr="003A16FA">
      <w:tc>
        <w:tcPr>
          <w:tcW w:w="3403" w:type="dxa"/>
          <w:shd w:val="clear" w:color="auto" w:fill="auto"/>
        </w:tcPr>
        <w:p w14:paraId="4652605B" w14:textId="77777777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Sunnikan Consulting</w:t>
          </w:r>
        </w:p>
        <w:p w14:paraId="61475B2C" w14:textId="698FE1A8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231 rue La Fontaine</w:t>
          </w:r>
        </w:p>
        <w:p w14:paraId="09819834" w14:textId="77777777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94120 Fontenay-sous-Bois, France</w:t>
          </w:r>
        </w:p>
      </w:tc>
      <w:tc>
        <w:tcPr>
          <w:tcW w:w="2224" w:type="dxa"/>
          <w:shd w:val="clear" w:color="auto" w:fill="auto"/>
        </w:tcPr>
        <w:p w14:paraId="4BB8C7F9" w14:textId="77777777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+33 (0)1 55 97 13 13</w:t>
          </w:r>
        </w:p>
        <w:p w14:paraId="0ADC876F" w14:textId="77777777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contact@sunnikan.com</w:t>
          </w:r>
        </w:p>
        <w:p w14:paraId="494456FC" w14:textId="77777777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www.sunnikan.com</w:t>
          </w:r>
        </w:p>
      </w:tc>
      <w:tc>
        <w:tcPr>
          <w:tcW w:w="3178" w:type="dxa"/>
          <w:shd w:val="clear" w:color="auto" w:fill="auto"/>
        </w:tcPr>
        <w:p w14:paraId="5DC9DB16" w14:textId="77777777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Sunnikan Consulting</w:t>
          </w:r>
        </w:p>
        <w:p w14:paraId="23E6B728" w14:textId="2A8D1661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SA</w:t>
          </w:r>
          <w:r w:rsidR="00A02C78">
            <w:rPr>
              <w:rFonts w:ascii="Calibri" w:hAnsi="Calibri"/>
              <w:sz w:val="16"/>
              <w:szCs w:val="16"/>
            </w:rPr>
            <w:t>S</w:t>
          </w:r>
          <w:r w:rsidRPr="003A16FA">
            <w:rPr>
              <w:rFonts w:ascii="Calibri" w:hAnsi="Calibri"/>
              <w:sz w:val="16"/>
              <w:szCs w:val="16"/>
            </w:rPr>
            <w:t xml:space="preserve"> au capital de 100 000 €</w:t>
          </w:r>
        </w:p>
        <w:p w14:paraId="650D3D0A" w14:textId="77777777" w:rsidR="00C65ADC" w:rsidRPr="003A16FA" w:rsidRDefault="00C65ADC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RCS Créteil B 409 032 240 APE 7490B</w:t>
          </w:r>
        </w:p>
      </w:tc>
    </w:tr>
  </w:tbl>
  <w:p w14:paraId="1B647743" w14:textId="2D35EBEB" w:rsidR="00C65ADC" w:rsidRPr="003A16FA" w:rsidRDefault="00C65ADC" w:rsidP="003A16FA">
    <w:pPr>
      <w:pStyle w:val="Pieddepage"/>
      <w:jc w:val="right"/>
      <w:rPr>
        <w:sz w:val="16"/>
      </w:rPr>
    </w:pPr>
    <w:r w:rsidRPr="003A16FA">
      <w:rPr>
        <w:sz w:val="16"/>
      </w:rPr>
      <w:t xml:space="preserve">Sunnikan Consulting /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FILENAME   \* MERGEFORMAT </w:instrText>
    </w:r>
    <w:r w:rsidRPr="003A16FA">
      <w:rPr>
        <w:sz w:val="16"/>
      </w:rPr>
      <w:fldChar w:fldCharType="separate"/>
    </w:r>
    <w:r w:rsidRPr="003A16FA">
      <w:rPr>
        <w:noProof/>
        <w:sz w:val="16"/>
      </w:rPr>
      <w:t>A_System_CL_En.docx</w:t>
    </w:r>
    <w:r w:rsidRPr="003A16FA">
      <w:rPr>
        <w:noProof/>
        <w:sz w:val="16"/>
      </w:rPr>
      <w:fldChar w:fldCharType="end"/>
    </w:r>
    <w:r w:rsidRPr="003A16FA">
      <w:rPr>
        <w:sz w:val="16"/>
      </w:rPr>
      <w:t xml:space="preserve"> / Printed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DATE  \@ "d MMMM yyyy"  \* MERGEFORMAT </w:instrText>
    </w:r>
    <w:r w:rsidRPr="003A16FA">
      <w:rPr>
        <w:sz w:val="16"/>
      </w:rPr>
      <w:fldChar w:fldCharType="separate"/>
    </w:r>
    <w:r w:rsidR="00A02C78">
      <w:rPr>
        <w:noProof/>
        <w:sz w:val="16"/>
      </w:rPr>
      <w:t>5 August 2022</w:t>
    </w:r>
    <w:r w:rsidRPr="003A16FA">
      <w:rPr>
        <w:sz w:val="16"/>
      </w:rPr>
      <w:fldChar w:fldCharType="end"/>
    </w:r>
    <w:r w:rsidRPr="003A16FA">
      <w:rPr>
        <w:sz w:val="16"/>
      </w:rPr>
      <w:t xml:space="preserve">/ Page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PAGE   \* MERGEFORMAT </w:instrText>
    </w:r>
    <w:r w:rsidRPr="003A16FA">
      <w:rPr>
        <w:sz w:val="16"/>
      </w:rPr>
      <w:fldChar w:fldCharType="separate"/>
    </w:r>
    <w:r w:rsidR="004157D9">
      <w:rPr>
        <w:noProof/>
        <w:sz w:val="16"/>
      </w:rPr>
      <w:t>1</w:t>
    </w:r>
    <w:r w:rsidRPr="003A16FA">
      <w:rPr>
        <w:sz w:val="16"/>
      </w:rPr>
      <w:fldChar w:fldCharType="end"/>
    </w:r>
    <w:r w:rsidRPr="003A16FA">
      <w:rPr>
        <w:sz w:val="16"/>
      </w:rPr>
      <w:t>/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NUMPAGES   \* MERGEFORMAT </w:instrText>
    </w:r>
    <w:r w:rsidRPr="003A16FA">
      <w:rPr>
        <w:sz w:val="16"/>
      </w:rPr>
      <w:fldChar w:fldCharType="separate"/>
    </w:r>
    <w:r w:rsidR="004157D9">
      <w:rPr>
        <w:noProof/>
        <w:sz w:val="16"/>
      </w:rPr>
      <w:t>30</w:t>
    </w:r>
    <w:r w:rsidRPr="003A16FA">
      <w:rPr>
        <w:noProof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0D8A" w14:textId="77777777" w:rsidR="00C65ADC" w:rsidRDefault="00C65ADC" w:rsidP="00123989">
      <w:r>
        <w:separator/>
      </w:r>
    </w:p>
  </w:footnote>
  <w:footnote w:type="continuationSeparator" w:id="0">
    <w:p w14:paraId="06DA4B42" w14:textId="77777777" w:rsidR="00C65ADC" w:rsidRDefault="00C65ADC" w:rsidP="00123989">
      <w:r>
        <w:continuationSeparator/>
      </w:r>
    </w:p>
  </w:footnote>
  <w:footnote w:type="continuationNotice" w:id="1">
    <w:p w14:paraId="1FEAFEE5" w14:textId="77777777" w:rsidR="00C65ADC" w:rsidRDefault="00C65ADC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6B01" w14:textId="2FC350D0" w:rsidR="00C65ADC" w:rsidRDefault="00C65ADC" w:rsidP="003A16FA">
    <w:pPr>
      <w:pStyle w:val="En-tte"/>
      <w:ind w:left="-2268"/>
    </w:pPr>
    <w:r>
      <w:rPr>
        <w:noProof/>
        <w:lang w:val="fr-FR" w:eastAsia="fr-FR"/>
      </w:rPr>
      <w:drawing>
        <wp:inline distT="0" distB="0" distL="0" distR="0" wp14:anchorId="73000E21" wp14:editId="642B0EA2">
          <wp:extent cx="1562100" cy="4381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9080" w14:textId="77777777" w:rsidR="00C65ADC" w:rsidRDefault="00C65ADC" w:rsidP="005F13CB">
    <w:pPr>
      <w:spacing w:line="240" w:lineRule="auto"/>
      <w:ind w:left="-2268"/>
    </w:pPr>
    <w:r>
      <w:rPr>
        <w:noProof/>
        <w:lang w:val="fr-FR" w:eastAsia="fr-FR"/>
      </w:rPr>
      <w:drawing>
        <wp:inline distT="0" distB="0" distL="0" distR="0" wp14:anchorId="22E66142" wp14:editId="7B2DE409">
          <wp:extent cx="1562100" cy="4381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27" type="#_x0000_t75" style="width:78.55pt;height:73.6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81EA81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263B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BCBD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463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B056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5655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F276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3C52A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8452D8"/>
    <w:multiLevelType w:val="hybridMultilevel"/>
    <w:tmpl w:val="22C06614"/>
    <w:lvl w:ilvl="0" w:tplc="9F040310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279DF"/>
    <w:multiLevelType w:val="multilevel"/>
    <w:tmpl w:val="5C2A184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12253669"/>
    <w:multiLevelType w:val="hybridMultilevel"/>
    <w:tmpl w:val="27A0734C"/>
    <w:lvl w:ilvl="0" w:tplc="1D6CFBB0">
      <w:start w:val="1"/>
      <w:numFmt w:val="bullet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B6755C"/>
    <w:multiLevelType w:val="hybridMultilevel"/>
    <w:tmpl w:val="D2C8BB6C"/>
    <w:lvl w:ilvl="0" w:tplc="C5DAD34E">
      <w:numFmt w:val="bullet"/>
      <w:lvlText w:val="-"/>
      <w:lvlJc w:val="left"/>
      <w:pPr>
        <w:ind w:left="720" w:hanging="360"/>
      </w:pPr>
      <w:rPr>
        <w:rFonts w:ascii="ITC Franklin Gothic Book" w:eastAsia="Times New Roman" w:hAnsi="ITC 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AC67F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7FF485A"/>
    <w:multiLevelType w:val="hybridMultilevel"/>
    <w:tmpl w:val="F40AD2D6"/>
    <w:lvl w:ilvl="0" w:tplc="C680C7E2">
      <w:start w:val="1"/>
      <w:numFmt w:val="bullet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59322E"/>
    <w:multiLevelType w:val="hybridMultilevel"/>
    <w:tmpl w:val="931AC468"/>
    <w:lvl w:ilvl="0" w:tplc="47C6F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 w15:restartNumberingAfterBreak="0">
    <w:nsid w:val="28B01E7D"/>
    <w:multiLevelType w:val="hybridMultilevel"/>
    <w:tmpl w:val="F202F460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B26840"/>
    <w:multiLevelType w:val="hybridMultilevel"/>
    <w:tmpl w:val="75084206"/>
    <w:lvl w:ilvl="0" w:tplc="46384604">
      <w:start w:val="1"/>
      <w:numFmt w:val="bullet"/>
      <w:pStyle w:val="B1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2C6D025F"/>
    <w:multiLevelType w:val="hybridMultilevel"/>
    <w:tmpl w:val="27B2610E"/>
    <w:lvl w:ilvl="0" w:tplc="C75CAFD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8F1EBD"/>
    <w:multiLevelType w:val="multilevel"/>
    <w:tmpl w:val="59E4125C"/>
    <w:styleLink w:val="LienPV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404734A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F55443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58B7017"/>
    <w:multiLevelType w:val="hybridMultilevel"/>
    <w:tmpl w:val="F9A276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44581"/>
    <w:multiLevelType w:val="multilevel"/>
    <w:tmpl w:val="04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3" w15:restartNumberingAfterBreak="0">
    <w:nsid w:val="64BF2EEF"/>
    <w:multiLevelType w:val="hybridMultilevel"/>
    <w:tmpl w:val="C0D42848"/>
    <w:lvl w:ilvl="0" w:tplc="781890DC">
      <w:start w:val="1"/>
      <w:numFmt w:val="bullet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34" w15:restartNumberingAfterBreak="0">
    <w:nsid w:val="662C7483"/>
    <w:multiLevelType w:val="multilevel"/>
    <w:tmpl w:val="4E384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710A63"/>
    <w:multiLevelType w:val="multilevel"/>
    <w:tmpl w:val="E48ECD6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6D467629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57B3602"/>
    <w:multiLevelType w:val="hybridMultilevel"/>
    <w:tmpl w:val="455432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F16B98"/>
    <w:multiLevelType w:val="multilevel"/>
    <w:tmpl w:val="0608A83C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7F8E333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20"/>
  </w:num>
  <w:num w:numId="3">
    <w:abstractNumId w:val="33"/>
  </w:num>
  <w:num w:numId="4">
    <w:abstractNumId w:val="28"/>
  </w:num>
  <w:num w:numId="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11"/>
  </w:num>
  <w:num w:numId="7">
    <w:abstractNumId w:val="16"/>
  </w:num>
  <w:num w:numId="8">
    <w:abstractNumId w:val="19"/>
  </w:num>
  <w:num w:numId="9">
    <w:abstractNumId w:val="9"/>
  </w:num>
  <w:num w:numId="10">
    <w:abstractNumId w:val="7"/>
  </w:num>
  <w:num w:numId="11">
    <w:abstractNumId w:val="34"/>
  </w:num>
  <w:num w:numId="12">
    <w:abstractNumId w:val="35"/>
  </w:num>
  <w:num w:numId="13">
    <w:abstractNumId w:val="35"/>
  </w:num>
  <w:num w:numId="14">
    <w:abstractNumId w:val="15"/>
  </w:num>
  <w:num w:numId="15">
    <w:abstractNumId w:val="23"/>
  </w:num>
  <w:num w:numId="16">
    <w:abstractNumId w:val="36"/>
  </w:num>
  <w:num w:numId="17">
    <w:abstractNumId w:val="29"/>
  </w:num>
  <w:num w:numId="18">
    <w:abstractNumId w:val="31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30"/>
  </w:num>
  <w:num w:numId="33">
    <w:abstractNumId w:val="37"/>
  </w:num>
  <w:num w:numId="34">
    <w:abstractNumId w:val="22"/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</w:num>
  <w:num w:numId="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6"/>
  </w:num>
  <w:num w:numId="40">
    <w:abstractNumId w:val="18"/>
  </w:num>
  <w:num w:numId="41">
    <w:abstractNumId w:val="27"/>
  </w:num>
  <w:num w:numId="42">
    <w:abstractNumId w:val="39"/>
  </w:num>
  <w:num w:numId="43">
    <w:abstractNumId w:val="24"/>
  </w:num>
  <w:num w:numId="44">
    <w:abstractNumId w:val="21"/>
  </w:num>
  <w:num w:numId="45">
    <w:abstractNumId w:val="25"/>
  </w:num>
  <w:num w:numId="46">
    <w:abstractNumId w:val="14"/>
  </w:num>
  <w:num w:numId="47">
    <w:abstractNumId w:val="12"/>
  </w:num>
  <w:num w:numId="48">
    <w:abstractNumId w:val="3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1F52"/>
    <w:rsid w:val="00003A9E"/>
    <w:rsid w:val="00012243"/>
    <w:rsid w:val="00013323"/>
    <w:rsid w:val="00020832"/>
    <w:rsid w:val="00026888"/>
    <w:rsid w:val="00030CF2"/>
    <w:rsid w:val="00031F10"/>
    <w:rsid w:val="00035B47"/>
    <w:rsid w:val="00036005"/>
    <w:rsid w:val="00036BB2"/>
    <w:rsid w:val="00044EE3"/>
    <w:rsid w:val="000474F6"/>
    <w:rsid w:val="000508BC"/>
    <w:rsid w:val="0005400F"/>
    <w:rsid w:val="00062BFB"/>
    <w:rsid w:val="00066A69"/>
    <w:rsid w:val="00073F14"/>
    <w:rsid w:val="000820D3"/>
    <w:rsid w:val="00082A4A"/>
    <w:rsid w:val="00095087"/>
    <w:rsid w:val="000950D8"/>
    <w:rsid w:val="00097DED"/>
    <w:rsid w:val="000A07D7"/>
    <w:rsid w:val="000A1545"/>
    <w:rsid w:val="000A5C2E"/>
    <w:rsid w:val="000B35C8"/>
    <w:rsid w:val="000B3C50"/>
    <w:rsid w:val="000C1C3B"/>
    <w:rsid w:val="000C3135"/>
    <w:rsid w:val="000C349D"/>
    <w:rsid w:val="000C6D04"/>
    <w:rsid w:val="000C72AA"/>
    <w:rsid w:val="000D5892"/>
    <w:rsid w:val="000D5998"/>
    <w:rsid w:val="000E61DB"/>
    <w:rsid w:val="000E7F89"/>
    <w:rsid w:val="000F0B6E"/>
    <w:rsid w:val="000F270E"/>
    <w:rsid w:val="0010006B"/>
    <w:rsid w:val="001029C8"/>
    <w:rsid w:val="00107CF3"/>
    <w:rsid w:val="001108B3"/>
    <w:rsid w:val="00113D6E"/>
    <w:rsid w:val="00116AD5"/>
    <w:rsid w:val="00123989"/>
    <w:rsid w:val="00134022"/>
    <w:rsid w:val="00134495"/>
    <w:rsid w:val="0013553C"/>
    <w:rsid w:val="00142B0E"/>
    <w:rsid w:val="0014423D"/>
    <w:rsid w:val="00147205"/>
    <w:rsid w:val="00147B39"/>
    <w:rsid w:val="00157D97"/>
    <w:rsid w:val="001650AB"/>
    <w:rsid w:val="00166D44"/>
    <w:rsid w:val="00166FA1"/>
    <w:rsid w:val="00171534"/>
    <w:rsid w:val="0017321E"/>
    <w:rsid w:val="00174901"/>
    <w:rsid w:val="001749C0"/>
    <w:rsid w:val="00180A7D"/>
    <w:rsid w:val="0018494C"/>
    <w:rsid w:val="00184D7A"/>
    <w:rsid w:val="00190C3D"/>
    <w:rsid w:val="00193B51"/>
    <w:rsid w:val="00197EC7"/>
    <w:rsid w:val="001A0909"/>
    <w:rsid w:val="001A1DA1"/>
    <w:rsid w:val="001A4541"/>
    <w:rsid w:val="001B2F46"/>
    <w:rsid w:val="001B58C1"/>
    <w:rsid w:val="001C5735"/>
    <w:rsid w:val="001C5A50"/>
    <w:rsid w:val="001C5DFB"/>
    <w:rsid w:val="001C69B3"/>
    <w:rsid w:val="001D6A54"/>
    <w:rsid w:val="001E04F9"/>
    <w:rsid w:val="001E4756"/>
    <w:rsid w:val="001E74D1"/>
    <w:rsid w:val="001F4E11"/>
    <w:rsid w:val="00200ED8"/>
    <w:rsid w:val="00204207"/>
    <w:rsid w:val="002127A7"/>
    <w:rsid w:val="002159A4"/>
    <w:rsid w:val="002162ED"/>
    <w:rsid w:val="002228E1"/>
    <w:rsid w:val="0023388B"/>
    <w:rsid w:val="00237DF7"/>
    <w:rsid w:val="0025075C"/>
    <w:rsid w:val="00251004"/>
    <w:rsid w:val="002557AD"/>
    <w:rsid w:val="00261099"/>
    <w:rsid w:val="002618D1"/>
    <w:rsid w:val="002635E3"/>
    <w:rsid w:val="0026670C"/>
    <w:rsid w:val="002667AF"/>
    <w:rsid w:val="002728B3"/>
    <w:rsid w:val="002736B5"/>
    <w:rsid w:val="00277F6A"/>
    <w:rsid w:val="0028565C"/>
    <w:rsid w:val="00286E40"/>
    <w:rsid w:val="002930E5"/>
    <w:rsid w:val="002A1591"/>
    <w:rsid w:val="002A38AA"/>
    <w:rsid w:val="002A5A36"/>
    <w:rsid w:val="002A5CDC"/>
    <w:rsid w:val="002B640C"/>
    <w:rsid w:val="002E0069"/>
    <w:rsid w:val="002E139A"/>
    <w:rsid w:val="002E475F"/>
    <w:rsid w:val="002F3EB3"/>
    <w:rsid w:val="00305B49"/>
    <w:rsid w:val="0031254F"/>
    <w:rsid w:val="0031380E"/>
    <w:rsid w:val="003168FC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56584"/>
    <w:rsid w:val="00360EDB"/>
    <w:rsid w:val="00374E51"/>
    <w:rsid w:val="0038508F"/>
    <w:rsid w:val="00387FE0"/>
    <w:rsid w:val="00391158"/>
    <w:rsid w:val="00391CCA"/>
    <w:rsid w:val="003A10F8"/>
    <w:rsid w:val="003A16FA"/>
    <w:rsid w:val="003A2B17"/>
    <w:rsid w:val="003A5460"/>
    <w:rsid w:val="003B0F04"/>
    <w:rsid w:val="003B0F27"/>
    <w:rsid w:val="003B1F05"/>
    <w:rsid w:val="003B3255"/>
    <w:rsid w:val="003B6EB9"/>
    <w:rsid w:val="003B72E8"/>
    <w:rsid w:val="003C1F3B"/>
    <w:rsid w:val="003C42BE"/>
    <w:rsid w:val="003C5589"/>
    <w:rsid w:val="003C5F3B"/>
    <w:rsid w:val="003C634F"/>
    <w:rsid w:val="003D111A"/>
    <w:rsid w:val="003D69CC"/>
    <w:rsid w:val="003D7866"/>
    <w:rsid w:val="003E0808"/>
    <w:rsid w:val="003E675A"/>
    <w:rsid w:val="003E67FF"/>
    <w:rsid w:val="003E72E5"/>
    <w:rsid w:val="003F3A67"/>
    <w:rsid w:val="003F7D45"/>
    <w:rsid w:val="00400617"/>
    <w:rsid w:val="004063CC"/>
    <w:rsid w:val="00413712"/>
    <w:rsid w:val="004157D9"/>
    <w:rsid w:val="00415A9C"/>
    <w:rsid w:val="004179FC"/>
    <w:rsid w:val="00417CB8"/>
    <w:rsid w:val="00420DD4"/>
    <w:rsid w:val="00433951"/>
    <w:rsid w:val="00435EEC"/>
    <w:rsid w:val="00436214"/>
    <w:rsid w:val="00440166"/>
    <w:rsid w:val="00443A47"/>
    <w:rsid w:val="004540B0"/>
    <w:rsid w:val="004569E6"/>
    <w:rsid w:val="00460309"/>
    <w:rsid w:val="00472477"/>
    <w:rsid w:val="0047377A"/>
    <w:rsid w:val="00474387"/>
    <w:rsid w:val="00474E8F"/>
    <w:rsid w:val="00477F77"/>
    <w:rsid w:val="00492917"/>
    <w:rsid w:val="00496660"/>
    <w:rsid w:val="004A715B"/>
    <w:rsid w:val="004B1710"/>
    <w:rsid w:val="004C20E3"/>
    <w:rsid w:val="004C3877"/>
    <w:rsid w:val="004C3E05"/>
    <w:rsid w:val="004C572B"/>
    <w:rsid w:val="004D155F"/>
    <w:rsid w:val="004D3202"/>
    <w:rsid w:val="004D765B"/>
    <w:rsid w:val="004D7E8F"/>
    <w:rsid w:val="004E32CC"/>
    <w:rsid w:val="004F1048"/>
    <w:rsid w:val="004F3524"/>
    <w:rsid w:val="00503225"/>
    <w:rsid w:val="005033D4"/>
    <w:rsid w:val="005061AB"/>
    <w:rsid w:val="00506EF3"/>
    <w:rsid w:val="005071B5"/>
    <w:rsid w:val="005104DC"/>
    <w:rsid w:val="00512617"/>
    <w:rsid w:val="00514F71"/>
    <w:rsid w:val="00517734"/>
    <w:rsid w:val="00522F44"/>
    <w:rsid w:val="005235C7"/>
    <w:rsid w:val="00525FE2"/>
    <w:rsid w:val="00530B7C"/>
    <w:rsid w:val="00533078"/>
    <w:rsid w:val="0053322C"/>
    <w:rsid w:val="005344F8"/>
    <w:rsid w:val="0054578F"/>
    <w:rsid w:val="00557267"/>
    <w:rsid w:val="00557C7E"/>
    <w:rsid w:val="00562577"/>
    <w:rsid w:val="005633F4"/>
    <w:rsid w:val="00564500"/>
    <w:rsid w:val="0056450A"/>
    <w:rsid w:val="005657FE"/>
    <w:rsid w:val="00565C0F"/>
    <w:rsid w:val="00565E20"/>
    <w:rsid w:val="00571D1C"/>
    <w:rsid w:val="005752D3"/>
    <w:rsid w:val="00577A48"/>
    <w:rsid w:val="00586C03"/>
    <w:rsid w:val="00593A21"/>
    <w:rsid w:val="00594485"/>
    <w:rsid w:val="00595523"/>
    <w:rsid w:val="005A1443"/>
    <w:rsid w:val="005A574B"/>
    <w:rsid w:val="005A77F7"/>
    <w:rsid w:val="005B712F"/>
    <w:rsid w:val="005D062C"/>
    <w:rsid w:val="005D2156"/>
    <w:rsid w:val="005D34E8"/>
    <w:rsid w:val="005D630F"/>
    <w:rsid w:val="005D7A8F"/>
    <w:rsid w:val="005E0F03"/>
    <w:rsid w:val="005E3E8E"/>
    <w:rsid w:val="005E4353"/>
    <w:rsid w:val="005F13CB"/>
    <w:rsid w:val="005F5B20"/>
    <w:rsid w:val="005F6B6E"/>
    <w:rsid w:val="006016B2"/>
    <w:rsid w:val="00607884"/>
    <w:rsid w:val="00610A82"/>
    <w:rsid w:val="00616B6C"/>
    <w:rsid w:val="00621252"/>
    <w:rsid w:val="00621C3E"/>
    <w:rsid w:val="006228E9"/>
    <w:rsid w:val="00624864"/>
    <w:rsid w:val="00631B43"/>
    <w:rsid w:val="00633101"/>
    <w:rsid w:val="00642B41"/>
    <w:rsid w:val="006511DF"/>
    <w:rsid w:val="00651EC1"/>
    <w:rsid w:val="0066443C"/>
    <w:rsid w:val="00667253"/>
    <w:rsid w:val="006706B6"/>
    <w:rsid w:val="00676465"/>
    <w:rsid w:val="006842F1"/>
    <w:rsid w:val="006934CF"/>
    <w:rsid w:val="0069351A"/>
    <w:rsid w:val="0069709E"/>
    <w:rsid w:val="00697BC0"/>
    <w:rsid w:val="006A3342"/>
    <w:rsid w:val="006A4832"/>
    <w:rsid w:val="006A7228"/>
    <w:rsid w:val="006B4EE5"/>
    <w:rsid w:val="006B5A6E"/>
    <w:rsid w:val="006C7DA1"/>
    <w:rsid w:val="006D00CF"/>
    <w:rsid w:val="006D2F22"/>
    <w:rsid w:val="006E39FE"/>
    <w:rsid w:val="006E447F"/>
    <w:rsid w:val="006F5768"/>
    <w:rsid w:val="006F68F3"/>
    <w:rsid w:val="00702603"/>
    <w:rsid w:val="007060BC"/>
    <w:rsid w:val="0070736E"/>
    <w:rsid w:val="00711A45"/>
    <w:rsid w:val="00711ACD"/>
    <w:rsid w:val="0071743A"/>
    <w:rsid w:val="007207E1"/>
    <w:rsid w:val="0072201C"/>
    <w:rsid w:val="00724805"/>
    <w:rsid w:val="00732B5E"/>
    <w:rsid w:val="0073325A"/>
    <w:rsid w:val="00742413"/>
    <w:rsid w:val="007439DC"/>
    <w:rsid w:val="007506CE"/>
    <w:rsid w:val="0075092D"/>
    <w:rsid w:val="00755BBA"/>
    <w:rsid w:val="00762254"/>
    <w:rsid w:val="00762CF6"/>
    <w:rsid w:val="00762EF1"/>
    <w:rsid w:val="00765B6B"/>
    <w:rsid w:val="00767A1F"/>
    <w:rsid w:val="0077422C"/>
    <w:rsid w:val="00775D4E"/>
    <w:rsid w:val="007767D1"/>
    <w:rsid w:val="00776929"/>
    <w:rsid w:val="0078012C"/>
    <w:rsid w:val="007824C8"/>
    <w:rsid w:val="007850B2"/>
    <w:rsid w:val="00786092"/>
    <w:rsid w:val="00786318"/>
    <w:rsid w:val="00791AEE"/>
    <w:rsid w:val="00791B7B"/>
    <w:rsid w:val="0079686C"/>
    <w:rsid w:val="007A69B3"/>
    <w:rsid w:val="007A7205"/>
    <w:rsid w:val="007B0ADD"/>
    <w:rsid w:val="007B32D1"/>
    <w:rsid w:val="007B3A0D"/>
    <w:rsid w:val="007B4717"/>
    <w:rsid w:val="007B5455"/>
    <w:rsid w:val="007B5BCD"/>
    <w:rsid w:val="007C272C"/>
    <w:rsid w:val="007C2920"/>
    <w:rsid w:val="007C3852"/>
    <w:rsid w:val="007C6463"/>
    <w:rsid w:val="007C66EC"/>
    <w:rsid w:val="007D143F"/>
    <w:rsid w:val="007D33DE"/>
    <w:rsid w:val="007D6B3C"/>
    <w:rsid w:val="007E3660"/>
    <w:rsid w:val="007F16E2"/>
    <w:rsid w:val="007F29BD"/>
    <w:rsid w:val="00801C7A"/>
    <w:rsid w:val="00804271"/>
    <w:rsid w:val="00807F20"/>
    <w:rsid w:val="008155EF"/>
    <w:rsid w:val="00833FD3"/>
    <w:rsid w:val="00835718"/>
    <w:rsid w:val="00835921"/>
    <w:rsid w:val="008360A4"/>
    <w:rsid w:val="00844A9C"/>
    <w:rsid w:val="00845534"/>
    <w:rsid w:val="00845932"/>
    <w:rsid w:val="00847A99"/>
    <w:rsid w:val="00871A6C"/>
    <w:rsid w:val="00871AB6"/>
    <w:rsid w:val="0087475C"/>
    <w:rsid w:val="008809B1"/>
    <w:rsid w:val="0088179D"/>
    <w:rsid w:val="00881A8B"/>
    <w:rsid w:val="00884709"/>
    <w:rsid w:val="00886263"/>
    <w:rsid w:val="00891D44"/>
    <w:rsid w:val="00895898"/>
    <w:rsid w:val="008A1C1C"/>
    <w:rsid w:val="008A2DD5"/>
    <w:rsid w:val="008A5ED0"/>
    <w:rsid w:val="008A72B3"/>
    <w:rsid w:val="008B68AB"/>
    <w:rsid w:val="008C008C"/>
    <w:rsid w:val="008C0E83"/>
    <w:rsid w:val="008C33C0"/>
    <w:rsid w:val="008D2884"/>
    <w:rsid w:val="008E4CF8"/>
    <w:rsid w:val="008E676E"/>
    <w:rsid w:val="008E74BB"/>
    <w:rsid w:val="00902234"/>
    <w:rsid w:val="00911712"/>
    <w:rsid w:val="009146C3"/>
    <w:rsid w:val="0091774A"/>
    <w:rsid w:val="00917874"/>
    <w:rsid w:val="00923852"/>
    <w:rsid w:val="00931A20"/>
    <w:rsid w:val="00933DFC"/>
    <w:rsid w:val="0093797E"/>
    <w:rsid w:val="00937EBB"/>
    <w:rsid w:val="00940D9C"/>
    <w:rsid w:val="0094157C"/>
    <w:rsid w:val="009440E4"/>
    <w:rsid w:val="0095059F"/>
    <w:rsid w:val="009515BF"/>
    <w:rsid w:val="009609C8"/>
    <w:rsid w:val="00965A6E"/>
    <w:rsid w:val="00965BE1"/>
    <w:rsid w:val="00965EF0"/>
    <w:rsid w:val="00966E72"/>
    <w:rsid w:val="009714BC"/>
    <w:rsid w:val="009718C2"/>
    <w:rsid w:val="00971DA9"/>
    <w:rsid w:val="009754D8"/>
    <w:rsid w:val="00982BC3"/>
    <w:rsid w:val="0098590C"/>
    <w:rsid w:val="0099113D"/>
    <w:rsid w:val="00992050"/>
    <w:rsid w:val="00993FE8"/>
    <w:rsid w:val="009A0B14"/>
    <w:rsid w:val="009A6D5E"/>
    <w:rsid w:val="009A6FA2"/>
    <w:rsid w:val="009B0490"/>
    <w:rsid w:val="009B45D9"/>
    <w:rsid w:val="009B78D7"/>
    <w:rsid w:val="009C3376"/>
    <w:rsid w:val="009D0698"/>
    <w:rsid w:val="009E797A"/>
    <w:rsid w:val="009F5E62"/>
    <w:rsid w:val="009F64A2"/>
    <w:rsid w:val="009F7EE3"/>
    <w:rsid w:val="00A02C78"/>
    <w:rsid w:val="00A03707"/>
    <w:rsid w:val="00A078A5"/>
    <w:rsid w:val="00A13F67"/>
    <w:rsid w:val="00A13F7F"/>
    <w:rsid w:val="00A1505E"/>
    <w:rsid w:val="00A251C5"/>
    <w:rsid w:val="00A2580E"/>
    <w:rsid w:val="00A25CB6"/>
    <w:rsid w:val="00A32A32"/>
    <w:rsid w:val="00A3338A"/>
    <w:rsid w:val="00A4361A"/>
    <w:rsid w:val="00A523A6"/>
    <w:rsid w:val="00A65D27"/>
    <w:rsid w:val="00A678CD"/>
    <w:rsid w:val="00A67A26"/>
    <w:rsid w:val="00A74207"/>
    <w:rsid w:val="00A74582"/>
    <w:rsid w:val="00A77ADC"/>
    <w:rsid w:val="00A8065C"/>
    <w:rsid w:val="00A80A7D"/>
    <w:rsid w:val="00A8770A"/>
    <w:rsid w:val="00A90CC7"/>
    <w:rsid w:val="00A96464"/>
    <w:rsid w:val="00AA0503"/>
    <w:rsid w:val="00AA4853"/>
    <w:rsid w:val="00AA7248"/>
    <w:rsid w:val="00AB13DE"/>
    <w:rsid w:val="00AB5F1C"/>
    <w:rsid w:val="00AC0324"/>
    <w:rsid w:val="00AC0450"/>
    <w:rsid w:val="00AC288F"/>
    <w:rsid w:val="00AC3DB7"/>
    <w:rsid w:val="00AC3E43"/>
    <w:rsid w:val="00AC5FB2"/>
    <w:rsid w:val="00AD1D6A"/>
    <w:rsid w:val="00AD21DA"/>
    <w:rsid w:val="00AD2FA7"/>
    <w:rsid w:val="00AD2FE4"/>
    <w:rsid w:val="00AD44D6"/>
    <w:rsid w:val="00AD722E"/>
    <w:rsid w:val="00AE0182"/>
    <w:rsid w:val="00AE2A7C"/>
    <w:rsid w:val="00AE369F"/>
    <w:rsid w:val="00AE66C3"/>
    <w:rsid w:val="00AE7806"/>
    <w:rsid w:val="00AF4ABA"/>
    <w:rsid w:val="00AF7104"/>
    <w:rsid w:val="00B024FE"/>
    <w:rsid w:val="00B07657"/>
    <w:rsid w:val="00B12B25"/>
    <w:rsid w:val="00B1474E"/>
    <w:rsid w:val="00B203B8"/>
    <w:rsid w:val="00B22B8B"/>
    <w:rsid w:val="00B25961"/>
    <w:rsid w:val="00B27C86"/>
    <w:rsid w:val="00B31D4C"/>
    <w:rsid w:val="00B415F8"/>
    <w:rsid w:val="00B50F33"/>
    <w:rsid w:val="00B5110F"/>
    <w:rsid w:val="00B522C9"/>
    <w:rsid w:val="00B5655A"/>
    <w:rsid w:val="00B62D7F"/>
    <w:rsid w:val="00B658BE"/>
    <w:rsid w:val="00B658C3"/>
    <w:rsid w:val="00B70D52"/>
    <w:rsid w:val="00B70E85"/>
    <w:rsid w:val="00B7275F"/>
    <w:rsid w:val="00B74111"/>
    <w:rsid w:val="00B76254"/>
    <w:rsid w:val="00B773F6"/>
    <w:rsid w:val="00B85501"/>
    <w:rsid w:val="00B91D84"/>
    <w:rsid w:val="00B97836"/>
    <w:rsid w:val="00BA321C"/>
    <w:rsid w:val="00BA53C2"/>
    <w:rsid w:val="00BB160F"/>
    <w:rsid w:val="00BB2060"/>
    <w:rsid w:val="00BB3CD3"/>
    <w:rsid w:val="00BD0211"/>
    <w:rsid w:val="00BD277E"/>
    <w:rsid w:val="00BE3F1A"/>
    <w:rsid w:val="00BF3805"/>
    <w:rsid w:val="00BF4D53"/>
    <w:rsid w:val="00BF6050"/>
    <w:rsid w:val="00BF786E"/>
    <w:rsid w:val="00C03456"/>
    <w:rsid w:val="00C1053E"/>
    <w:rsid w:val="00C12963"/>
    <w:rsid w:val="00C134E1"/>
    <w:rsid w:val="00C24062"/>
    <w:rsid w:val="00C254A4"/>
    <w:rsid w:val="00C270A4"/>
    <w:rsid w:val="00C323FC"/>
    <w:rsid w:val="00C36481"/>
    <w:rsid w:val="00C425D2"/>
    <w:rsid w:val="00C45BAD"/>
    <w:rsid w:val="00C467D0"/>
    <w:rsid w:val="00C52717"/>
    <w:rsid w:val="00C53639"/>
    <w:rsid w:val="00C53D06"/>
    <w:rsid w:val="00C63648"/>
    <w:rsid w:val="00C65ADC"/>
    <w:rsid w:val="00C67A38"/>
    <w:rsid w:val="00C71EFD"/>
    <w:rsid w:val="00C73DEB"/>
    <w:rsid w:val="00C7407F"/>
    <w:rsid w:val="00C82EF0"/>
    <w:rsid w:val="00C851E9"/>
    <w:rsid w:val="00C97601"/>
    <w:rsid w:val="00CA62AD"/>
    <w:rsid w:val="00CA6EB1"/>
    <w:rsid w:val="00CB62C3"/>
    <w:rsid w:val="00CC400C"/>
    <w:rsid w:val="00CD0063"/>
    <w:rsid w:val="00CD1137"/>
    <w:rsid w:val="00CD45F4"/>
    <w:rsid w:val="00CD53B7"/>
    <w:rsid w:val="00CD5956"/>
    <w:rsid w:val="00CD6D27"/>
    <w:rsid w:val="00CD7D11"/>
    <w:rsid w:val="00CE0BCE"/>
    <w:rsid w:val="00CE4B2A"/>
    <w:rsid w:val="00D04F0D"/>
    <w:rsid w:val="00D05674"/>
    <w:rsid w:val="00D057C4"/>
    <w:rsid w:val="00D06110"/>
    <w:rsid w:val="00D10AD9"/>
    <w:rsid w:val="00D11F7C"/>
    <w:rsid w:val="00D24D81"/>
    <w:rsid w:val="00D3078A"/>
    <w:rsid w:val="00D355D4"/>
    <w:rsid w:val="00D35732"/>
    <w:rsid w:val="00D41893"/>
    <w:rsid w:val="00D419C5"/>
    <w:rsid w:val="00D51331"/>
    <w:rsid w:val="00D52A55"/>
    <w:rsid w:val="00D53516"/>
    <w:rsid w:val="00D53FD1"/>
    <w:rsid w:val="00D553BC"/>
    <w:rsid w:val="00D61905"/>
    <w:rsid w:val="00D67160"/>
    <w:rsid w:val="00D808F2"/>
    <w:rsid w:val="00D909DF"/>
    <w:rsid w:val="00DA09B5"/>
    <w:rsid w:val="00DA25A5"/>
    <w:rsid w:val="00DB06AD"/>
    <w:rsid w:val="00DB07B4"/>
    <w:rsid w:val="00DB1251"/>
    <w:rsid w:val="00DC1BBA"/>
    <w:rsid w:val="00DC364D"/>
    <w:rsid w:val="00DC5422"/>
    <w:rsid w:val="00DC6368"/>
    <w:rsid w:val="00DD2C0B"/>
    <w:rsid w:val="00DD6517"/>
    <w:rsid w:val="00DE0DE2"/>
    <w:rsid w:val="00DF276B"/>
    <w:rsid w:val="00DF361D"/>
    <w:rsid w:val="00DF70D2"/>
    <w:rsid w:val="00E00B44"/>
    <w:rsid w:val="00E04B52"/>
    <w:rsid w:val="00E14E0C"/>
    <w:rsid w:val="00E2426C"/>
    <w:rsid w:val="00E33D6B"/>
    <w:rsid w:val="00E35830"/>
    <w:rsid w:val="00E3604A"/>
    <w:rsid w:val="00E375E8"/>
    <w:rsid w:val="00E447F2"/>
    <w:rsid w:val="00E518E8"/>
    <w:rsid w:val="00E53881"/>
    <w:rsid w:val="00E548BC"/>
    <w:rsid w:val="00E56BA4"/>
    <w:rsid w:val="00E57ED6"/>
    <w:rsid w:val="00E67833"/>
    <w:rsid w:val="00E67AE4"/>
    <w:rsid w:val="00E746CF"/>
    <w:rsid w:val="00E74809"/>
    <w:rsid w:val="00E75E4D"/>
    <w:rsid w:val="00E91490"/>
    <w:rsid w:val="00EA517E"/>
    <w:rsid w:val="00EA58D7"/>
    <w:rsid w:val="00EB579C"/>
    <w:rsid w:val="00EC6187"/>
    <w:rsid w:val="00ED6579"/>
    <w:rsid w:val="00ED76F1"/>
    <w:rsid w:val="00EE51B0"/>
    <w:rsid w:val="00EF28D8"/>
    <w:rsid w:val="00EF6840"/>
    <w:rsid w:val="00F05119"/>
    <w:rsid w:val="00F07D6A"/>
    <w:rsid w:val="00F3183A"/>
    <w:rsid w:val="00F31D01"/>
    <w:rsid w:val="00F3542C"/>
    <w:rsid w:val="00F415D4"/>
    <w:rsid w:val="00F45C40"/>
    <w:rsid w:val="00F46FC1"/>
    <w:rsid w:val="00F50967"/>
    <w:rsid w:val="00F547A9"/>
    <w:rsid w:val="00F55F3B"/>
    <w:rsid w:val="00F5600A"/>
    <w:rsid w:val="00F67F1A"/>
    <w:rsid w:val="00F67F7C"/>
    <w:rsid w:val="00F70610"/>
    <w:rsid w:val="00F73963"/>
    <w:rsid w:val="00F74044"/>
    <w:rsid w:val="00F77992"/>
    <w:rsid w:val="00F92AC8"/>
    <w:rsid w:val="00FA13CB"/>
    <w:rsid w:val="00FA35C7"/>
    <w:rsid w:val="00FA5D71"/>
    <w:rsid w:val="00FC1244"/>
    <w:rsid w:val="00FC72F0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186F0C"/>
  <w15:docId w15:val="{ACCE3859-1F65-48CF-ABF8-E39DB304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423D"/>
    <w:pPr>
      <w:spacing w:before="120" w:line="260" w:lineRule="exact"/>
      <w:jc w:val="both"/>
    </w:pPr>
    <w:rPr>
      <w:rFonts w:ascii="Calibri" w:hAnsi="Calibr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607884"/>
    <w:pPr>
      <w:keepNext/>
      <w:numPr>
        <w:numId w:val="37"/>
      </w:numPr>
      <w:spacing w:before="480" w:after="240"/>
      <w:ind w:left="1134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607884"/>
    <w:pPr>
      <w:numPr>
        <w:ilvl w:val="1"/>
      </w:numPr>
      <w:spacing w:before="360" w:after="120"/>
      <w:ind w:left="1701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Normal"/>
    <w:next w:val="Normal"/>
    <w:link w:val="Titre3Car"/>
    <w:qFormat/>
    <w:rsid w:val="00B5110F"/>
    <w:pPr>
      <w:keepNext/>
      <w:numPr>
        <w:ilvl w:val="2"/>
        <w:numId w:val="37"/>
      </w:numPr>
      <w:spacing w:before="240" w:after="60"/>
      <w:ind w:left="2552" w:hanging="862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link w:val="Titre4Car"/>
    <w:qFormat/>
    <w:rsid w:val="00B5110F"/>
    <w:pPr>
      <w:keepNext/>
      <w:numPr>
        <w:ilvl w:val="3"/>
        <w:numId w:val="37"/>
      </w:numPr>
      <w:ind w:left="3402"/>
      <w:outlineLvl w:val="3"/>
    </w:pPr>
    <w:rPr>
      <w:b/>
      <w:bCs/>
      <w:szCs w:val="28"/>
      <w:lang w:val="fr-FR" w:eastAsia="fr-FR"/>
    </w:rPr>
  </w:style>
  <w:style w:type="paragraph" w:styleId="Titre5">
    <w:name w:val="heading 5"/>
    <w:basedOn w:val="Normal"/>
    <w:next w:val="Normal"/>
    <w:link w:val="Titre5Car"/>
    <w:qFormat/>
    <w:rsid w:val="003D7866"/>
    <w:pPr>
      <w:numPr>
        <w:ilvl w:val="4"/>
        <w:numId w:val="37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3D7866"/>
    <w:pPr>
      <w:numPr>
        <w:ilvl w:val="5"/>
        <w:numId w:val="37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3D7866"/>
    <w:pPr>
      <w:numPr>
        <w:ilvl w:val="6"/>
        <w:numId w:val="37"/>
      </w:numPr>
      <w:outlineLvl w:val="6"/>
    </w:pPr>
  </w:style>
  <w:style w:type="paragraph" w:styleId="Titre8">
    <w:name w:val="heading 8"/>
    <w:basedOn w:val="Normal"/>
    <w:next w:val="Normal"/>
    <w:link w:val="Titre8Car"/>
    <w:qFormat/>
    <w:rsid w:val="003D7866"/>
    <w:pPr>
      <w:numPr>
        <w:ilvl w:val="7"/>
        <w:numId w:val="37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3D7866"/>
    <w:pPr>
      <w:numPr>
        <w:ilvl w:val="8"/>
        <w:numId w:val="3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607884"/>
    <w:rPr>
      <w:rFonts w:ascii="Calibri" w:hAnsi="Calibri" w:cs="Arial"/>
      <w:b/>
      <w:iCs/>
      <w:kern w:val="32"/>
      <w:szCs w:val="28"/>
      <w:lang w:val="en-GB"/>
    </w:rPr>
  </w:style>
  <w:style w:type="character" w:customStyle="1" w:styleId="Titre3Car">
    <w:name w:val="Titre 3 Car"/>
    <w:basedOn w:val="Policepardfaut"/>
    <w:link w:val="Titre3"/>
    <w:rsid w:val="00B5110F"/>
    <w:rPr>
      <w:rFonts w:ascii="Calibri" w:hAnsi="Calibri" w:cs="Arial"/>
      <w:b/>
      <w:iCs/>
      <w:lang w:val="en-GB"/>
    </w:rPr>
  </w:style>
  <w:style w:type="paragraph" w:customStyle="1" w:styleId="B1">
    <w:name w:val="B1"/>
    <w:basedOn w:val="Normal"/>
    <w:link w:val="B1Car"/>
    <w:qFormat/>
    <w:rsid w:val="00CB62C3"/>
    <w:pPr>
      <w:numPr>
        <w:numId w:val="15"/>
      </w:numPr>
      <w:tabs>
        <w:tab w:val="left" w:pos="567"/>
      </w:tabs>
      <w:spacing w:before="60" w:line="240" w:lineRule="auto"/>
      <w:ind w:left="568" w:hanging="284"/>
    </w:pPr>
  </w:style>
  <w:style w:type="character" w:customStyle="1" w:styleId="B1Car">
    <w:name w:val="B1 Car"/>
    <w:link w:val="B1"/>
    <w:rsid w:val="00CB62C3"/>
    <w:rPr>
      <w:rFonts w:ascii="Calibri" w:hAnsi="Calibri"/>
      <w:sz w:val="18"/>
      <w:szCs w:val="24"/>
      <w:lang w:val="en-GB" w:eastAsia="en-US"/>
    </w:rPr>
  </w:style>
  <w:style w:type="paragraph" w:customStyle="1" w:styleId="B2">
    <w:name w:val="B2"/>
    <w:basedOn w:val="Normal"/>
    <w:link w:val="B2Car"/>
    <w:qFormat/>
    <w:rsid w:val="00CB62C3"/>
    <w:pPr>
      <w:numPr>
        <w:numId w:val="5"/>
      </w:numPr>
      <w:tabs>
        <w:tab w:val="left" w:pos="851"/>
      </w:tabs>
      <w:spacing w:before="60" w:line="240" w:lineRule="auto"/>
      <w:ind w:left="851" w:hanging="284"/>
    </w:pPr>
  </w:style>
  <w:style w:type="character" w:customStyle="1" w:styleId="B2Car">
    <w:name w:val="B2 Car"/>
    <w:link w:val="B2"/>
    <w:rsid w:val="00CB62C3"/>
    <w:rPr>
      <w:rFonts w:ascii="Calibri" w:hAnsi="Calibri"/>
      <w:sz w:val="18"/>
      <w:szCs w:val="24"/>
      <w:lang w:val="en-GB" w:eastAsia="en-US"/>
    </w:rPr>
  </w:style>
  <w:style w:type="paragraph" w:customStyle="1" w:styleId="B3">
    <w:name w:val="B3"/>
    <w:basedOn w:val="Normal"/>
    <w:link w:val="B3Car"/>
    <w:qFormat/>
    <w:rsid w:val="00CB62C3"/>
    <w:pPr>
      <w:numPr>
        <w:numId w:val="6"/>
      </w:numPr>
      <w:tabs>
        <w:tab w:val="left" w:pos="1134"/>
      </w:tabs>
      <w:adjustRightInd w:val="0"/>
      <w:spacing w:before="40" w:line="240" w:lineRule="auto"/>
      <w:ind w:left="1135" w:hanging="284"/>
      <w:textAlignment w:val="baseline"/>
    </w:pPr>
    <w:rPr>
      <w:szCs w:val="20"/>
    </w:rPr>
  </w:style>
  <w:style w:type="paragraph" w:styleId="Titre">
    <w:name w:val="Title"/>
    <w:basedOn w:val="Normal"/>
    <w:next w:val="Normal"/>
    <w:link w:val="TitreCar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character" w:styleId="Lienhypertexte">
    <w:name w:val="Hyperlink"/>
    <w:aliases w:val="Lien hypertexte SUN.eVeille"/>
    <w:uiPriority w:val="99"/>
    <w:rsid w:val="00360EDB"/>
    <w:rPr>
      <w:rFonts w:ascii="Calibri" w:hAnsi="Calibri"/>
      <w:b/>
      <w:bCs/>
      <w:szCs w:val="18"/>
      <w:u w:val="single"/>
      <w:lang w:val="fr-FR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styleId="TM1">
    <w:name w:val="toc 1"/>
    <w:aliases w:val="TM 1 SeV"/>
    <w:basedOn w:val="Normal"/>
    <w:next w:val="Normal"/>
    <w:uiPriority w:val="39"/>
    <w:rsid w:val="002736B5"/>
    <w:pPr>
      <w:keepNext/>
      <w:keepLines/>
      <w:tabs>
        <w:tab w:val="left" w:pos="426"/>
        <w:tab w:val="right" w:pos="7087"/>
      </w:tabs>
      <w:spacing w:before="60" w:line="240" w:lineRule="auto"/>
      <w:ind w:left="426" w:hanging="426"/>
      <w:jc w:val="left"/>
    </w:pPr>
    <w:rPr>
      <w:noProof/>
    </w:rPr>
  </w:style>
  <w:style w:type="paragraph" w:styleId="TM2">
    <w:name w:val="toc 2"/>
    <w:basedOn w:val="Normal"/>
    <w:next w:val="Normal"/>
    <w:uiPriority w:val="39"/>
    <w:rsid w:val="002736B5"/>
    <w:pPr>
      <w:tabs>
        <w:tab w:val="left" w:pos="851"/>
        <w:tab w:val="right" w:pos="7087"/>
        <w:tab w:val="right" w:pos="9840"/>
      </w:tabs>
      <w:spacing w:before="0" w:line="240" w:lineRule="auto"/>
      <w:ind w:left="850" w:hanging="425"/>
    </w:pPr>
    <w:rPr>
      <w:bCs/>
      <w:noProof/>
      <w:sz w:val="18"/>
    </w:rPr>
  </w:style>
  <w:style w:type="paragraph" w:styleId="TM3">
    <w:name w:val="toc 3"/>
    <w:basedOn w:val="Normal"/>
    <w:next w:val="Normal"/>
    <w:uiPriority w:val="39"/>
    <w:rsid w:val="003D7866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Cs w:val="20"/>
    </w:rPr>
  </w:style>
  <w:style w:type="paragraph" w:styleId="TM4">
    <w:name w:val="toc 4"/>
    <w:basedOn w:val="Normal"/>
    <w:next w:val="Normal"/>
    <w:uiPriority w:val="39"/>
    <w:rsid w:val="003D7866"/>
    <w:pPr>
      <w:ind w:left="720"/>
    </w:pPr>
    <w:rPr>
      <w:szCs w:val="20"/>
    </w:rPr>
  </w:style>
  <w:style w:type="paragraph" w:styleId="TM5">
    <w:name w:val="toc 5"/>
    <w:basedOn w:val="Normal"/>
    <w:next w:val="Normal"/>
    <w:uiPriority w:val="39"/>
    <w:rsid w:val="003D7866"/>
    <w:pPr>
      <w:ind w:left="960"/>
    </w:pPr>
    <w:rPr>
      <w:szCs w:val="20"/>
    </w:rPr>
  </w:style>
  <w:style w:type="paragraph" w:styleId="TM6">
    <w:name w:val="toc 6"/>
    <w:basedOn w:val="Normal"/>
    <w:next w:val="Normal"/>
    <w:uiPriority w:val="39"/>
    <w:rsid w:val="003D7866"/>
    <w:pPr>
      <w:ind w:left="1200"/>
    </w:pPr>
    <w:rPr>
      <w:szCs w:val="20"/>
    </w:rPr>
  </w:style>
  <w:style w:type="paragraph" w:styleId="TM7">
    <w:name w:val="toc 7"/>
    <w:basedOn w:val="Normal"/>
    <w:next w:val="Normal"/>
    <w:uiPriority w:val="39"/>
    <w:rsid w:val="003D7866"/>
    <w:pPr>
      <w:ind w:left="1440"/>
    </w:pPr>
    <w:rPr>
      <w:szCs w:val="20"/>
    </w:rPr>
  </w:style>
  <w:style w:type="paragraph" w:styleId="TM8">
    <w:name w:val="toc 8"/>
    <w:basedOn w:val="Normal"/>
    <w:next w:val="Normal"/>
    <w:uiPriority w:val="39"/>
    <w:rsid w:val="003D7866"/>
    <w:pPr>
      <w:ind w:left="1680"/>
    </w:pPr>
    <w:rPr>
      <w:szCs w:val="20"/>
    </w:r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TM9">
    <w:name w:val="toc 9"/>
    <w:basedOn w:val="Normal"/>
    <w:next w:val="Normal"/>
    <w:uiPriority w:val="39"/>
    <w:rsid w:val="003D7866"/>
    <w:pPr>
      <w:ind w:left="1920"/>
    </w:pPr>
    <w:rPr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jaune">
    <w:name w:val="B1jaune"/>
    <w:basedOn w:val="Normal"/>
    <w:rsid w:val="002736B5"/>
    <w:pPr>
      <w:numPr>
        <w:numId w:val="4"/>
      </w:numPr>
      <w:shd w:val="clear" w:color="auto" w:fill="FFFFBE"/>
      <w:tabs>
        <w:tab w:val="left" w:pos="284"/>
      </w:tabs>
    </w:pPr>
    <w:rPr>
      <w:szCs w:val="20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customStyle="1" w:styleId="NormalCentr">
    <w:name w:val="Normal_Centré"/>
    <w:basedOn w:val="Normal"/>
    <w:rsid w:val="00965A6E"/>
    <w:pPr>
      <w:tabs>
        <w:tab w:val="right" w:pos="3420"/>
        <w:tab w:val="left" w:pos="3780"/>
      </w:tabs>
      <w:jc w:val="left"/>
    </w:pPr>
    <w:rPr>
      <w:b/>
    </w:rPr>
  </w:style>
  <w:style w:type="paragraph" w:styleId="En-tte">
    <w:name w:val="header"/>
    <w:basedOn w:val="Normal"/>
    <w:link w:val="En-tteCar"/>
    <w:uiPriority w:val="99"/>
    <w:unhideWhenUsed/>
    <w:rsid w:val="003A16F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16FA"/>
    <w:rPr>
      <w:rFonts w:ascii="Calibri" w:hAnsi="Calibri"/>
      <w:szCs w:val="24"/>
      <w:lang w:val="en-GB" w:eastAsia="en-US"/>
    </w:rPr>
  </w:style>
  <w:style w:type="paragraph" w:styleId="Pieddepage">
    <w:name w:val="footer"/>
    <w:basedOn w:val="Normal"/>
    <w:link w:val="PieddepageCar"/>
    <w:unhideWhenUsed/>
    <w:rsid w:val="003A16F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rsid w:val="003A16FA"/>
    <w:rPr>
      <w:rFonts w:ascii="Calibri" w:hAnsi="Calibri"/>
      <w:szCs w:val="24"/>
      <w:lang w:val="en-GB" w:eastAsia="en-US"/>
    </w:rPr>
  </w:style>
  <w:style w:type="paragraph" w:customStyle="1" w:styleId="Pieddepremirepage-tableau">
    <w:name w:val="Pied de première page - tableau"/>
    <w:basedOn w:val="Normal"/>
    <w:qFormat/>
    <w:rsid w:val="003A16FA"/>
    <w:pPr>
      <w:spacing w:before="0" w:line="240" w:lineRule="auto"/>
      <w:ind w:left="57"/>
    </w:pPr>
    <w:rPr>
      <w:rFonts w:asciiTheme="minorHAnsi" w:hAnsiTheme="minorHAnsi"/>
      <w:color w:val="1188CA"/>
      <w:sz w:val="17"/>
      <w:szCs w:val="17"/>
      <w:lang w:val="fr-FR"/>
    </w:rPr>
  </w:style>
  <w:style w:type="character" w:styleId="Textedelespacerserv">
    <w:name w:val="Placeholder Text"/>
    <w:basedOn w:val="Policepardfaut"/>
    <w:uiPriority w:val="99"/>
    <w:semiHidden/>
    <w:rsid w:val="00631B43"/>
    <w:rPr>
      <w:color w:val="808080"/>
    </w:rPr>
  </w:style>
  <w:style w:type="paragraph" w:styleId="Textedebulles">
    <w:name w:val="Balloon Text"/>
    <w:basedOn w:val="Normal"/>
    <w:link w:val="TextedebullesCar"/>
    <w:uiPriority w:val="99"/>
    <w:unhideWhenUsed/>
    <w:rsid w:val="0056257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562577"/>
    <w:rPr>
      <w:rFonts w:ascii="Segoe UI" w:hAnsi="Segoe UI" w:cs="Segoe UI"/>
      <w:sz w:val="18"/>
      <w:szCs w:val="18"/>
      <w:lang w:val="en-GB" w:eastAsia="en-US"/>
    </w:rPr>
  </w:style>
  <w:style w:type="paragraph" w:customStyle="1" w:styleId="Definition">
    <w:name w:val="Definition"/>
    <w:basedOn w:val="Normal"/>
    <w:rsid w:val="00003A9E"/>
    <w:pPr>
      <w:spacing w:before="115" w:line="240" w:lineRule="auto"/>
      <w:ind w:left="2880"/>
    </w:pPr>
    <w:rPr>
      <w:rFonts w:asciiTheme="minorHAnsi" w:hAnsiTheme="minorHAnsi"/>
      <w:noProof/>
      <w:lang w:val="fr-FR"/>
    </w:rPr>
  </w:style>
  <w:style w:type="paragraph" w:styleId="Commentaire">
    <w:name w:val="annotation text"/>
    <w:basedOn w:val="Normal"/>
    <w:link w:val="CommentaireCar"/>
    <w:uiPriority w:val="99"/>
    <w:unhideWhenUsed/>
    <w:rsid w:val="00003A9E"/>
    <w:pPr>
      <w:spacing w:line="240" w:lineRule="auto"/>
    </w:pPr>
    <w:rPr>
      <w:rFonts w:asciiTheme="minorHAnsi" w:hAnsiTheme="minorHAnsi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uiPriority w:val="99"/>
    <w:rsid w:val="00003A9E"/>
    <w:rPr>
      <w:rFonts w:asciiTheme="minorHAnsi" w:hAnsiTheme="minorHAnsi"/>
      <w:lang w:eastAsia="en-US"/>
    </w:rPr>
  </w:style>
  <w:style w:type="paragraph" w:customStyle="1" w:styleId="Archive">
    <w:name w:val="Archive"/>
    <w:basedOn w:val="Normal"/>
    <w:rsid w:val="00003A9E"/>
    <w:pPr>
      <w:spacing w:line="240" w:lineRule="auto"/>
      <w:jc w:val="center"/>
    </w:pPr>
    <w:rPr>
      <w:rFonts w:asciiTheme="minorHAnsi" w:hAnsiTheme="minorHAnsi"/>
      <w:b/>
      <w:bCs/>
      <w:sz w:val="56"/>
      <w:lang w:val="fr-FR"/>
    </w:rPr>
  </w:style>
  <w:style w:type="paragraph" w:customStyle="1" w:styleId="SOPgeneralitesdebut">
    <w:name w:val="SOP_generalites_debut"/>
    <w:basedOn w:val="Normal"/>
    <w:rsid w:val="00003A9E"/>
    <w:pPr>
      <w:spacing w:line="240" w:lineRule="auto"/>
    </w:pPr>
    <w:rPr>
      <w:rFonts w:ascii="Tw Cen MT" w:hAnsi="Tw Cen MT"/>
      <w:vanish/>
      <w:color w:val="993300"/>
      <w:szCs w:val="20"/>
      <w:lang w:val="fr-FR"/>
    </w:rPr>
  </w:style>
  <w:style w:type="paragraph" w:customStyle="1" w:styleId="SOPgeneralitesfin">
    <w:name w:val="SOP_generalites_fin"/>
    <w:basedOn w:val="SOPgeneralitesdebut"/>
    <w:rsid w:val="00003A9E"/>
    <w:rPr>
      <w:color w:val="FF6600"/>
    </w:rPr>
  </w:style>
  <w:style w:type="paragraph" w:customStyle="1" w:styleId="SOPproceduredebut">
    <w:name w:val="SOP_procedure_debut"/>
    <w:basedOn w:val="Normal"/>
    <w:rsid w:val="00003A9E"/>
    <w:pPr>
      <w:spacing w:line="240" w:lineRule="auto"/>
    </w:pPr>
    <w:rPr>
      <w:rFonts w:ascii="Tw Cen MT" w:hAnsi="Tw Cen MT"/>
      <w:vanish/>
      <w:color w:val="000080"/>
      <w:szCs w:val="20"/>
      <w:lang w:val="fr-FR"/>
    </w:rPr>
  </w:style>
  <w:style w:type="paragraph" w:customStyle="1" w:styleId="SOPprocedurefin">
    <w:name w:val="SOP_procedure_fin"/>
    <w:basedOn w:val="SOPproceduredebut"/>
    <w:rsid w:val="00003A9E"/>
  </w:style>
  <w:style w:type="paragraph" w:customStyle="1" w:styleId="Terme">
    <w:name w:val="Terme"/>
    <w:basedOn w:val="Normal"/>
    <w:rsid w:val="00003A9E"/>
    <w:pPr>
      <w:spacing w:line="240" w:lineRule="auto"/>
    </w:pPr>
    <w:rPr>
      <w:rFonts w:asciiTheme="minorHAnsi" w:hAnsiTheme="minorHAnsi"/>
      <w:b/>
      <w:caps/>
      <w:color w:val="FF6600"/>
      <w:szCs w:val="20"/>
      <w:lang w:val="fr-FR"/>
    </w:rPr>
  </w:style>
  <w:style w:type="paragraph" w:customStyle="1" w:styleId="Titresous">
    <w:name w:val="Titre_sous"/>
    <w:basedOn w:val="Titre"/>
    <w:next w:val="Normal"/>
    <w:rsid w:val="00003A9E"/>
    <w:rPr>
      <w:i/>
      <w:iCs/>
      <w:sz w:val="28"/>
      <w:lang w:val="fr-FR"/>
    </w:rPr>
  </w:style>
  <w:style w:type="paragraph" w:customStyle="1" w:styleId="Version2">
    <w:name w:val="Version2"/>
    <w:basedOn w:val="Normal"/>
    <w:rsid w:val="00003A9E"/>
    <w:pPr>
      <w:spacing w:before="60" w:after="60" w:line="240" w:lineRule="auto"/>
      <w:jc w:val="right"/>
    </w:pPr>
    <w:rPr>
      <w:rFonts w:asciiTheme="minorHAnsi" w:hAnsiTheme="minorHAnsi"/>
      <w:i/>
      <w:caps/>
      <w:noProof/>
      <w:sz w:val="14"/>
      <w:szCs w:val="14"/>
    </w:rPr>
  </w:style>
  <w:style w:type="paragraph" w:customStyle="1" w:styleId="Question">
    <w:name w:val="Question"/>
    <w:basedOn w:val="B1"/>
    <w:rsid w:val="00003A9E"/>
    <w:pPr>
      <w:numPr>
        <w:numId w:val="0"/>
      </w:numPr>
      <w:tabs>
        <w:tab w:val="clear" w:pos="567"/>
        <w:tab w:val="left" w:pos="284"/>
        <w:tab w:val="num" w:pos="851"/>
      </w:tabs>
      <w:spacing w:after="60"/>
      <w:ind w:left="851" w:hanging="284"/>
      <w:contextualSpacing/>
    </w:pPr>
    <w:rPr>
      <w:rFonts w:asciiTheme="minorHAnsi" w:hAnsiTheme="minorHAnsi"/>
      <w:lang w:val="fr-FR"/>
    </w:rPr>
  </w:style>
  <w:style w:type="paragraph" w:customStyle="1" w:styleId="Question2">
    <w:name w:val="Question2"/>
    <w:basedOn w:val="Question"/>
    <w:rsid w:val="00003A9E"/>
    <w:pPr>
      <w:tabs>
        <w:tab w:val="num" w:pos="1080"/>
      </w:tabs>
      <w:ind w:left="1080" w:hanging="180"/>
    </w:pPr>
  </w:style>
  <w:style w:type="paragraph" w:styleId="Explorateurdedocuments">
    <w:name w:val="Document Map"/>
    <w:basedOn w:val="Normal"/>
    <w:link w:val="ExplorateurdedocumentsCar"/>
    <w:rsid w:val="00003A9E"/>
    <w:pPr>
      <w:shd w:val="clear" w:color="auto" w:fill="000080"/>
      <w:spacing w:line="240" w:lineRule="auto"/>
    </w:pPr>
    <w:rPr>
      <w:rFonts w:ascii="Tahoma" w:hAnsi="Tahoma" w:cs="Tahoma"/>
      <w:szCs w:val="20"/>
      <w:lang w:val="fr-FR"/>
    </w:rPr>
  </w:style>
  <w:style w:type="character" w:customStyle="1" w:styleId="ExplorateurdedocumentsCar">
    <w:name w:val="Explorateur de documents Car"/>
    <w:basedOn w:val="Policepardfaut"/>
    <w:link w:val="Explorateurdedocuments"/>
    <w:rsid w:val="00003A9E"/>
    <w:rPr>
      <w:rFonts w:ascii="Tahoma" w:hAnsi="Tahoma" w:cs="Tahoma"/>
      <w:shd w:val="clear" w:color="auto" w:fill="000080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003A9E"/>
    <w:pPr>
      <w:spacing w:line="240" w:lineRule="auto"/>
    </w:pPr>
    <w:rPr>
      <w:rFonts w:asciiTheme="minorHAnsi" w:hAnsiTheme="minorHAnsi"/>
      <w:lang w:val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003A9E"/>
    <w:rPr>
      <w:rFonts w:asciiTheme="minorHAnsi" w:hAnsiTheme="minorHAnsi"/>
      <w:szCs w:val="24"/>
      <w:lang w:eastAsia="en-US"/>
    </w:rPr>
  </w:style>
  <w:style w:type="paragraph" w:customStyle="1" w:styleId="c">
    <w:name w:val="c"/>
    <w:basedOn w:val="Normal"/>
    <w:rsid w:val="00003A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Theme="minorHAnsi" w:hAnsiTheme="minorHAnsi"/>
      <w:sz w:val="24"/>
      <w:szCs w:val="20"/>
      <w:u w:val="single"/>
      <w:lang w:val="fr-FR" w:eastAsia="fr-FR"/>
    </w:rPr>
  </w:style>
  <w:style w:type="character" w:styleId="Numrodepage">
    <w:name w:val="page number"/>
    <w:basedOn w:val="Policepardfaut"/>
    <w:rsid w:val="00003A9E"/>
  </w:style>
  <w:style w:type="paragraph" w:styleId="Notedebasdepage">
    <w:name w:val="footnote text"/>
    <w:basedOn w:val="Normal"/>
    <w:link w:val="NotedebasdepageCar"/>
    <w:rsid w:val="00003A9E"/>
    <w:pPr>
      <w:spacing w:line="240" w:lineRule="auto"/>
    </w:pPr>
    <w:rPr>
      <w:rFonts w:asciiTheme="minorHAnsi" w:hAnsiTheme="minorHAnsi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rsid w:val="00003A9E"/>
    <w:rPr>
      <w:rFonts w:asciiTheme="minorHAnsi" w:hAnsiTheme="minorHAnsi"/>
      <w:lang w:eastAsia="en-US"/>
    </w:rPr>
  </w:style>
  <w:style w:type="character" w:styleId="Appelnotedebasdep">
    <w:name w:val="footnote reference"/>
    <w:rsid w:val="00003A9E"/>
    <w:rPr>
      <w:position w:val="6"/>
      <w:sz w:val="16"/>
    </w:rPr>
  </w:style>
  <w:style w:type="paragraph" w:customStyle="1" w:styleId="Entte">
    <w:name w:val="Entête"/>
    <w:basedOn w:val="Terme"/>
    <w:rsid w:val="00003A9E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003A9E"/>
    <w:pPr>
      <w:tabs>
        <w:tab w:val="num" w:pos="720"/>
        <w:tab w:val="left" w:pos="2520"/>
      </w:tabs>
      <w:spacing w:line="240" w:lineRule="auto"/>
      <w:ind w:left="720" w:hanging="360"/>
    </w:pPr>
    <w:rPr>
      <w:rFonts w:asciiTheme="minorHAnsi" w:hAnsiTheme="minorHAnsi"/>
    </w:rPr>
  </w:style>
  <w:style w:type="paragraph" w:customStyle="1" w:styleId="TM90">
    <w:name w:val="TM9"/>
    <w:basedOn w:val="TM1"/>
    <w:rsid w:val="00003A9E"/>
    <w:pPr>
      <w:keepNext w:val="0"/>
      <w:keepLines w:val="0"/>
      <w:tabs>
        <w:tab w:val="clear" w:pos="426"/>
        <w:tab w:val="clear" w:pos="7087"/>
        <w:tab w:val="left" w:pos="360"/>
        <w:tab w:val="left" w:pos="400"/>
        <w:tab w:val="right" w:leader="dot" w:pos="7088"/>
        <w:tab w:val="right" w:leader="dot" w:pos="9912"/>
      </w:tabs>
      <w:ind w:left="0" w:firstLine="0"/>
      <w:jc w:val="both"/>
    </w:pPr>
    <w:rPr>
      <w:rFonts w:asciiTheme="minorHAnsi" w:hAnsiTheme="minorHAnsi"/>
      <w:bCs/>
      <w:caps/>
      <w:smallCaps/>
      <w:color w:val="3366FF"/>
      <w:szCs w:val="28"/>
      <w:lang w:val="fr-FR"/>
    </w:rPr>
  </w:style>
  <w:style w:type="paragraph" w:customStyle="1" w:styleId="Evidence">
    <w:name w:val="Evidence"/>
    <w:basedOn w:val="Normal"/>
    <w:next w:val="Normal"/>
    <w:rsid w:val="00003A9E"/>
    <w:pPr>
      <w:spacing w:line="240" w:lineRule="auto"/>
    </w:pPr>
    <w:rPr>
      <w:rFonts w:ascii="Univers" w:hAnsi="Univers"/>
      <w:b/>
      <w:sz w:val="16"/>
      <w:szCs w:val="20"/>
      <w:u w:val="single"/>
      <w:lang w:val="fr-FR"/>
    </w:rPr>
  </w:style>
  <w:style w:type="paragraph" w:customStyle="1" w:styleId="StyleCommentaireGras">
    <w:name w:val="Style Commentaire + Gras"/>
    <w:basedOn w:val="Commentaire"/>
    <w:rsid w:val="00003A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003A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003A9E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003A9E"/>
    <w:pPr>
      <w:spacing w:line="240" w:lineRule="auto"/>
    </w:pPr>
    <w:rPr>
      <w:rFonts w:asciiTheme="minorHAnsi" w:hAnsiTheme="minorHAnsi"/>
      <w:lang w:val="fr-FR"/>
    </w:rPr>
  </w:style>
  <w:style w:type="paragraph" w:customStyle="1" w:styleId="Style2">
    <w:name w:val="Style2"/>
    <w:basedOn w:val="Titre4"/>
    <w:rsid w:val="00003A9E"/>
    <w:pPr>
      <w:numPr>
        <w:ilvl w:val="0"/>
        <w:numId w:val="0"/>
      </w:numPr>
      <w:spacing w:line="240" w:lineRule="auto"/>
    </w:pPr>
    <w:rPr>
      <w:rFonts w:ascii="ITC Franklin Gothic Book" w:hAnsi="ITC Franklin Gothic Book"/>
      <w:sz w:val="28"/>
      <w:lang w:eastAsia="en-US"/>
    </w:rPr>
  </w:style>
  <w:style w:type="paragraph" w:customStyle="1" w:styleId="titrece">
    <w:name w:val="titre:ce"/>
    <w:rsid w:val="00003A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003A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uiPriority w:val="59"/>
    <w:rsid w:val="00003A9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s">
    <w:name w:val="Gras"/>
    <w:basedOn w:val="Normal"/>
    <w:rsid w:val="00003A9E"/>
    <w:pPr>
      <w:spacing w:line="240" w:lineRule="auto"/>
    </w:pPr>
    <w:rPr>
      <w:rFonts w:asciiTheme="minorHAnsi" w:hAnsiTheme="minorHAnsi"/>
    </w:rPr>
  </w:style>
  <w:style w:type="paragraph" w:customStyle="1" w:styleId="partie">
    <w:name w:val="partie"/>
    <w:basedOn w:val="Normal"/>
    <w:rsid w:val="00003A9E"/>
    <w:pPr>
      <w:spacing w:before="100" w:beforeAutospacing="1" w:after="100" w:afterAutospacing="1" w:line="240" w:lineRule="auto"/>
    </w:pPr>
    <w:rPr>
      <w:rFonts w:ascii="Univers" w:eastAsia="Arial Unicode MS" w:hAnsi="Univers" w:cs="Arial Unicode MS"/>
      <w:color w:val="FFFFFF"/>
      <w:sz w:val="24"/>
      <w:lang w:val="fr-FR"/>
    </w:rPr>
  </w:style>
  <w:style w:type="paragraph" w:customStyle="1" w:styleId="Style3">
    <w:name w:val="Style3"/>
    <w:basedOn w:val="Titre1"/>
    <w:rsid w:val="00003A9E"/>
    <w:pPr>
      <w:pageBreakBefore/>
      <w:numPr>
        <w:numId w:val="0"/>
      </w:numPr>
      <w:spacing w:line="240" w:lineRule="auto"/>
    </w:pPr>
    <w:rPr>
      <w:sz w:val="20"/>
      <w:lang w:val="fr-FR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003A9E"/>
    <w:pPr>
      <w:numPr>
        <w:ilvl w:val="0"/>
        <w:numId w:val="0"/>
      </w:numPr>
      <w:spacing w:before="0" w:line="240" w:lineRule="auto"/>
      <w:jc w:val="center"/>
    </w:pPr>
    <w:rPr>
      <w:rFonts w:ascii="ITC Franklin Gothic Book" w:hAnsi="ITC Franklin Gothic Book"/>
      <w:bCs w:val="0"/>
      <w:i w:val="0"/>
      <w:caps/>
      <w:sz w:val="24"/>
      <w:szCs w:val="24"/>
      <w:lang w:val="fr-FR"/>
    </w:rPr>
  </w:style>
  <w:style w:type="paragraph" w:customStyle="1" w:styleId="SOPNavHt1">
    <w:name w:val="SOP_NavHt_1"/>
    <w:basedOn w:val="Normal"/>
    <w:rsid w:val="00003A9E"/>
    <w:pPr>
      <w:spacing w:line="240" w:lineRule="auto"/>
    </w:pPr>
    <w:rPr>
      <w:rFonts w:asciiTheme="minorHAnsi" w:hAnsiTheme="minorHAnsi"/>
      <w:color w:val="00FFFF"/>
    </w:rPr>
  </w:style>
  <w:style w:type="paragraph" w:customStyle="1" w:styleId="CV1">
    <w:name w:val="CV1"/>
    <w:basedOn w:val="Normal"/>
    <w:link w:val="CV1Car"/>
    <w:rsid w:val="00003A9E"/>
    <w:pPr>
      <w:spacing w:line="240" w:lineRule="auto"/>
      <w:ind w:left="1134" w:hanging="1134"/>
    </w:pPr>
    <w:rPr>
      <w:rFonts w:ascii="Arial" w:hAnsi="Arial" w:cs="Arial"/>
      <w:b/>
      <w:bCs/>
      <w:lang w:val="fr-FR" w:eastAsia="ja-JP"/>
    </w:rPr>
  </w:style>
  <w:style w:type="paragraph" w:customStyle="1" w:styleId="Proposal">
    <w:name w:val="Proposal"/>
    <w:basedOn w:val="Normal"/>
    <w:rsid w:val="00003A9E"/>
    <w:pPr>
      <w:spacing w:line="240" w:lineRule="auto"/>
    </w:pPr>
    <w:rPr>
      <w:rFonts w:ascii="Tw Cen MT" w:hAnsi="Tw Cen MT"/>
      <w:b/>
      <w:lang w:val="fr-FR"/>
    </w:rPr>
  </w:style>
  <w:style w:type="paragraph" w:customStyle="1" w:styleId="Corps">
    <w:name w:val="Corps"/>
    <w:basedOn w:val="Normal"/>
    <w:rsid w:val="00003A9E"/>
    <w:pPr>
      <w:spacing w:before="240" w:line="240" w:lineRule="auto"/>
      <w:ind w:right="709"/>
    </w:pPr>
    <w:rPr>
      <w:rFonts w:ascii="Univers" w:hAnsi="Univers"/>
      <w:lang w:val="fr-FR"/>
    </w:rPr>
  </w:style>
  <w:style w:type="paragraph" w:customStyle="1" w:styleId="ProposalB1">
    <w:name w:val="Proposal B1"/>
    <w:basedOn w:val="Proposal"/>
    <w:rsid w:val="00003A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link w:val="Retraitcorpsdetexte2Car"/>
    <w:rsid w:val="00003A9E"/>
    <w:pPr>
      <w:spacing w:after="120" w:line="480" w:lineRule="auto"/>
      <w:ind w:left="283"/>
    </w:pPr>
    <w:rPr>
      <w:rFonts w:asciiTheme="minorHAnsi" w:hAnsiTheme="minorHAnsi"/>
      <w:lang w:val="fr-FR"/>
    </w:rPr>
  </w:style>
  <w:style w:type="character" w:customStyle="1" w:styleId="Retraitcorpsdetexte2Car">
    <w:name w:val="Retrait corps de texte 2 Car"/>
    <w:basedOn w:val="Policepardfaut"/>
    <w:link w:val="Retraitcorpsdetexte2"/>
    <w:rsid w:val="00003A9E"/>
    <w:rPr>
      <w:rFonts w:asciiTheme="minorHAnsi" w:hAnsiTheme="minorHAnsi"/>
      <w:szCs w:val="24"/>
      <w:lang w:eastAsia="en-US"/>
    </w:rPr>
  </w:style>
  <w:style w:type="paragraph" w:customStyle="1" w:styleId="B1SUNeVeille">
    <w:name w:val="B1 SUN.eVeille"/>
    <w:basedOn w:val="Normal"/>
    <w:rsid w:val="00003A9E"/>
    <w:pPr>
      <w:tabs>
        <w:tab w:val="num" w:pos="227"/>
      </w:tabs>
      <w:spacing w:line="240" w:lineRule="auto"/>
      <w:ind w:left="454" w:hanging="227"/>
    </w:pPr>
    <w:rPr>
      <w:rFonts w:asciiTheme="minorHAnsi" w:hAnsiTheme="minorHAnsi" w:cs="Arial"/>
      <w:szCs w:val="20"/>
      <w:lang w:val="fr-FR"/>
    </w:rPr>
  </w:style>
  <w:style w:type="paragraph" w:customStyle="1" w:styleId="3Header">
    <w:name w:val="3 Header"/>
    <w:basedOn w:val="Default"/>
    <w:next w:val="Default"/>
    <w:rsid w:val="00003A9E"/>
    <w:rPr>
      <w:rFonts w:ascii="DMBPAH+CenturyGothic" w:hAnsi="DMBPAH+CenturyGothic" w:cs="Times New Roman"/>
      <w:color w:val="auto"/>
    </w:rPr>
  </w:style>
  <w:style w:type="character" w:styleId="Accentuation">
    <w:name w:val="Emphasis"/>
    <w:rsid w:val="00003A9E"/>
    <w:rPr>
      <w:i/>
      <w:iCs/>
    </w:rPr>
  </w:style>
  <w:style w:type="paragraph" w:customStyle="1" w:styleId="Adresse">
    <w:name w:val="Adresse"/>
    <w:basedOn w:val="Normal"/>
    <w:rsid w:val="00003A9E"/>
    <w:pPr>
      <w:tabs>
        <w:tab w:val="left" w:pos="2268"/>
      </w:tabs>
      <w:spacing w:line="240" w:lineRule="auto"/>
    </w:pPr>
    <w:rPr>
      <w:rFonts w:ascii="Univers" w:hAnsi="Univers"/>
      <w:sz w:val="16"/>
      <w:lang w:val="fr-FR"/>
    </w:rPr>
  </w:style>
  <w:style w:type="paragraph" w:styleId="Adressedestinataire">
    <w:name w:val="envelope address"/>
    <w:basedOn w:val="Normal"/>
    <w:rsid w:val="00003A9E"/>
    <w:pPr>
      <w:framePr w:w="7938" w:h="1985" w:hRule="exact" w:hSpace="141" w:wrap="auto" w:hAnchor="page" w:xAlign="center" w:yAlign="bottom"/>
      <w:spacing w:line="240" w:lineRule="auto"/>
      <w:ind w:left="2835"/>
    </w:pPr>
    <w:rPr>
      <w:rFonts w:ascii="Univers" w:hAnsi="Univers"/>
      <w:b/>
      <w:sz w:val="40"/>
      <w:lang w:val="fr-FR"/>
    </w:rPr>
  </w:style>
  <w:style w:type="paragraph" w:styleId="Adresseexpditeur">
    <w:name w:val="envelope return"/>
    <w:basedOn w:val="Normal"/>
    <w:rsid w:val="00003A9E"/>
    <w:pPr>
      <w:spacing w:line="240" w:lineRule="auto"/>
    </w:pPr>
    <w:rPr>
      <w:rFonts w:ascii="Univers" w:hAnsi="Univers"/>
      <w:b/>
      <w:sz w:val="24"/>
      <w:lang w:val="fr-FR"/>
    </w:rPr>
  </w:style>
  <w:style w:type="paragraph" w:customStyle="1" w:styleId="Article">
    <w:name w:val="Article"/>
    <w:basedOn w:val="Normal"/>
    <w:next w:val="Normal"/>
    <w:rsid w:val="00003A9E"/>
    <w:pPr>
      <w:keepNext/>
      <w:keepLines/>
      <w:spacing w:before="480" w:after="240" w:line="240" w:lineRule="auto"/>
      <w:jc w:val="center"/>
    </w:pPr>
    <w:rPr>
      <w:rFonts w:asciiTheme="minorHAnsi" w:hAnsiTheme="minorHAnsi"/>
      <w:b/>
      <w:sz w:val="24"/>
      <w:lang w:val="en-US"/>
    </w:rPr>
  </w:style>
  <w:style w:type="character" w:customStyle="1" w:styleId="auteur1">
    <w:name w:val="auteur1"/>
    <w:rsid w:val="00003A9E"/>
    <w:rPr>
      <w:color w:val="666666"/>
      <w:sz w:val="17"/>
      <w:szCs w:val="17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003A9E"/>
    <w:pPr>
      <w:shd w:val="clear" w:color="auto" w:fill="FFFFBE"/>
      <w:spacing w:line="240" w:lineRule="auto"/>
    </w:pPr>
    <w:rPr>
      <w:rFonts w:asciiTheme="minorHAnsi" w:hAnsiTheme="minorHAnsi"/>
      <w:szCs w:val="20"/>
      <w:lang w:val="fr-FR"/>
    </w:rPr>
  </w:style>
  <w:style w:type="paragraph" w:customStyle="1" w:styleId="bodytext">
    <w:name w:val="bodytext"/>
    <w:basedOn w:val="Normal"/>
    <w:rsid w:val="00003A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val="fr-FR" w:eastAsia="fr-FR"/>
    </w:rPr>
  </w:style>
  <w:style w:type="paragraph" w:customStyle="1" w:styleId="chapo">
    <w:name w:val="chapo"/>
    <w:basedOn w:val="Normal"/>
    <w:rsid w:val="00003A9E"/>
    <w:pPr>
      <w:spacing w:after="75" w:line="240" w:lineRule="auto"/>
      <w:jc w:val="left"/>
    </w:pPr>
    <w:rPr>
      <w:rFonts w:ascii="Times New Roman" w:hAnsi="Times New Roman"/>
      <w:color w:val="333333"/>
      <w:sz w:val="17"/>
      <w:szCs w:val="17"/>
      <w:lang w:val="fr-FR" w:eastAsia="fr-FR"/>
    </w:rPr>
  </w:style>
  <w:style w:type="character" w:customStyle="1" w:styleId="confheading1">
    <w:name w:val="confheading1"/>
    <w:rsid w:val="00003A9E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003A9E"/>
    <w:pPr>
      <w:spacing w:line="240" w:lineRule="auto"/>
    </w:pPr>
    <w:rPr>
      <w:rFonts w:ascii="Times New Roman" w:hAnsi="Times New Roman"/>
      <w:sz w:val="24"/>
      <w:lang w:val="fr-FR"/>
    </w:rPr>
  </w:style>
  <w:style w:type="character" w:customStyle="1" w:styleId="Corpsdetexte2Car">
    <w:name w:val="Corps de texte 2 Car"/>
    <w:basedOn w:val="Policepardfaut"/>
    <w:link w:val="Corpsdetexte2"/>
    <w:rsid w:val="00003A9E"/>
    <w:rPr>
      <w:sz w:val="24"/>
      <w:szCs w:val="24"/>
      <w:lang w:eastAsia="en-US"/>
    </w:rPr>
  </w:style>
  <w:style w:type="character" w:customStyle="1" w:styleId="defaultlabelstyle6">
    <w:name w:val="defaultlabelstyle6"/>
    <w:rsid w:val="00003A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003A9E"/>
    <w:pPr>
      <w:tabs>
        <w:tab w:val="right" w:pos="10206"/>
      </w:tabs>
      <w:spacing w:line="240" w:lineRule="auto"/>
      <w:contextualSpacing/>
    </w:pPr>
    <w:rPr>
      <w:rFonts w:asciiTheme="minorHAnsi" w:hAnsiTheme="minorHAnsi"/>
      <w:sz w:val="48"/>
      <w:szCs w:val="20"/>
      <w:lang w:val="fr-FR"/>
    </w:rPr>
  </w:style>
  <w:style w:type="character" w:styleId="lev">
    <w:name w:val="Strong"/>
    <w:rsid w:val="00003A9E"/>
    <w:rPr>
      <w:b/>
      <w:bCs/>
    </w:rPr>
  </w:style>
  <w:style w:type="paragraph" w:customStyle="1" w:styleId="Enretrait">
    <w:name w:val="En retrait"/>
    <w:basedOn w:val="Normal"/>
    <w:next w:val="Corps"/>
    <w:rsid w:val="00003A9E"/>
    <w:pPr>
      <w:spacing w:before="240" w:line="240" w:lineRule="auto"/>
      <w:ind w:left="709" w:right="709"/>
    </w:pPr>
    <w:rPr>
      <w:rFonts w:ascii="Univers" w:hAnsi="Univers"/>
      <w:lang w:val="fr-FR"/>
    </w:rPr>
  </w:style>
  <w:style w:type="paragraph" w:customStyle="1" w:styleId="En-tte1">
    <w:name w:val="En-tête1"/>
    <w:basedOn w:val="Normal"/>
    <w:next w:val="Normal"/>
    <w:rsid w:val="00003A9E"/>
    <w:pPr>
      <w:spacing w:line="240" w:lineRule="auto"/>
      <w:jc w:val="center"/>
    </w:pPr>
    <w:rPr>
      <w:rFonts w:asciiTheme="minorHAnsi" w:hAnsiTheme="minorHAnsi"/>
      <w:b/>
      <w:caps/>
      <w:color w:val="0000FF"/>
      <w:sz w:val="28"/>
      <w:lang w:val="fr-FR"/>
    </w:rPr>
  </w:style>
  <w:style w:type="paragraph" w:styleId="Index1">
    <w:name w:val="index 1"/>
    <w:basedOn w:val="Normal"/>
    <w:next w:val="Normal"/>
    <w:rsid w:val="00003A9E"/>
    <w:pPr>
      <w:spacing w:line="240" w:lineRule="auto"/>
      <w:ind w:left="240" w:hanging="240"/>
    </w:pPr>
    <w:rPr>
      <w:rFonts w:asciiTheme="minorHAnsi" w:hAnsiTheme="minorHAnsi"/>
      <w:lang w:val="fr-FR"/>
    </w:rPr>
  </w:style>
  <w:style w:type="paragraph" w:styleId="Index2">
    <w:name w:val="index 2"/>
    <w:basedOn w:val="Normal"/>
    <w:next w:val="Normal"/>
    <w:rsid w:val="00003A9E"/>
    <w:pPr>
      <w:spacing w:line="240" w:lineRule="auto"/>
      <w:ind w:left="480" w:hanging="240"/>
    </w:pPr>
    <w:rPr>
      <w:rFonts w:asciiTheme="minorHAnsi" w:hAnsiTheme="minorHAnsi"/>
      <w:lang w:val="fr-FR"/>
    </w:rPr>
  </w:style>
  <w:style w:type="paragraph" w:styleId="Index3">
    <w:name w:val="index 3"/>
    <w:basedOn w:val="Normal"/>
    <w:next w:val="Normal"/>
    <w:rsid w:val="00003A9E"/>
    <w:pPr>
      <w:spacing w:line="240" w:lineRule="auto"/>
      <w:ind w:left="720" w:hanging="240"/>
    </w:pPr>
    <w:rPr>
      <w:rFonts w:asciiTheme="minorHAnsi" w:hAnsiTheme="minorHAnsi"/>
      <w:lang w:val="fr-FR"/>
    </w:rPr>
  </w:style>
  <w:style w:type="paragraph" w:styleId="Index4">
    <w:name w:val="index 4"/>
    <w:basedOn w:val="Normal"/>
    <w:next w:val="Normal"/>
    <w:rsid w:val="00003A9E"/>
    <w:pPr>
      <w:spacing w:line="240" w:lineRule="auto"/>
      <w:ind w:left="960" w:hanging="240"/>
    </w:pPr>
    <w:rPr>
      <w:rFonts w:asciiTheme="minorHAnsi" w:hAnsiTheme="minorHAnsi"/>
      <w:lang w:val="fr-FR"/>
    </w:rPr>
  </w:style>
  <w:style w:type="paragraph" w:styleId="Index5">
    <w:name w:val="index 5"/>
    <w:basedOn w:val="Normal"/>
    <w:next w:val="Normal"/>
    <w:rsid w:val="00003A9E"/>
    <w:pPr>
      <w:spacing w:line="240" w:lineRule="auto"/>
      <w:ind w:left="1200" w:hanging="240"/>
    </w:pPr>
    <w:rPr>
      <w:rFonts w:asciiTheme="minorHAnsi" w:hAnsiTheme="minorHAnsi"/>
      <w:lang w:val="fr-FR"/>
    </w:rPr>
  </w:style>
  <w:style w:type="paragraph" w:styleId="Index6">
    <w:name w:val="index 6"/>
    <w:basedOn w:val="Normal"/>
    <w:next w:val="Normal"/>
    <w:rsid w:val="00003A9E"/>
    <w:pPr>
      <w:spacing w:line="240" w:lineRule="auto"/>
      <w:ind w:left="1440" w:hanging="240"/>
    </w:pPr>
    <w:rPr>
      <w:rFonts w:asciiTheme="minorHAnsi" w:hAnsiTheme="minorHAnsi"/>
      <w:lang w:val="fr-FR"/>
    </w:rPr>
  </w:style>
  <w:style w:type="paragraph" w:styleId="Index7">
    <w:name w:val="index 7"/>
    <w:basedOn w:val="Normal"/>
    <w:next w:val="Normal"/>
    <w:rsid w:val="00003A9E"/>
    <w:pPr>
      <w:spacing w:line="240" w:lineRule="auto"/>
      <w:ind w:left="1680" w:hanging="240"/>
    </w:pPr>
    <w:rPr>
      <w:rFonts w:asciiTheme="minorHAnsi" w:hAnsiTheme="minorHAnsi"/>
      <w:lang w:val="fr-FR"/>
    </w:rPr>
  </w:style>
  <w:style w:type="paragraph" w:styleId="Index8">
    <w:name w:val="index 8"/>
    <w:basedOn w:val="Normal"/>
    <w:next w:val="Normal"/>
    <w:rsid w:val="00003A9E"/>
    <w:pPr>
      <w:spacing w:line="240" w:lineRule="auto"/>
      <w:ind w:left="1920" w:hanging="240"/>
    </w:pPr>
    <w:rPr>
      <w:rFonts w:asciiTheme="minorHAnsi" w:hAnsiTheme="minorHAnsi"/>
      <w:lang w:val="fr-FR"/>
    </w:rPr>
  </w:style>
  <w:style w:type="paragraph" w:styleId="Index9">
    <w:name w:val="index 9"/>
    <w:basedOn w:val="Normal"/>
    <w:next w:val="Normal"/>
    <w:rsid w:val="00003A9E"/>
    <w:pPr>
      <w:spacing w:line="240" w:lineRule="auto"/>
      <w:ind w:left="2160" w:hanging="240"/>
    </w:pPr>
    <w:rPr>
      <w:rFonts w:asciiTheme="minorHAnsi" w:hAnsiTheme="minorHAnsi"/>
      <w:lang w:val="fr-FR"/>
    </w:rPr>
  </w:style>
  <w:style w:type="paragraph" w:styleId="Lgende">
    <w:name w:val="caption"/>
    <w:basedOn w:val="Normal"/>
    <w:next w:val="Normal"/>
    <w:rsid w:val="00003A9E"/>
    <w:pPr>
      <w:spacing w:line="240" w:lineRule="auto"/>
    </w:pPr>
    <w:rPr>
      <w:rFonts w:asciiTheme="minorHAnsi" w:hAnsiTheme="minorHAnsi"/>
      <w:b/>
      <w:bCs/>
      <w:szCs w:val="20"/>
      <w:lang w:val="fr-FR"/>
    </w:rPr>
  </w:style>
  <w:style w:type="paragraph" w:customStyle="1" w:styleId="lienPV0">
    <w:name w:val="lien (PV)"/>
    <w:basedOn w:val="Normal"/>
    <w:rsid w:val="00003A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Cs w:val="20"/>
    </w:rPr>
  </w:style>
  <w:style w:type="paragraph" w:customStyle="1" w:styleId="LienHypertexteSUNeVeille">
    <w:name w:val="Lien Hypertexte SUN.eVeille"/>
    <w:basedOn w:val="Normal"/>
    <w:next w:val="Normal"/>
    <w:rsid w:val="00003A9E"/>
    <w:pPr>
      <w:tabs>
        <w:tab w:val="num" w:pos="301"/>
      </w:tabs>
      <w:spacing w:line="240" w:lineRule="auto"/>
      <w:ind w:left="301" w:hanging="301"/>
      <w:jc w:val="left"/>
    </w:pPr>
    <w:rPr>
      <w:rFonts w:asciiTheme="minorHAnsi" w:hAnsiTheme="minorHAnsi"/>
      <w:lang w:val="fr-FR"/>
    </w:rPr>
  </w:style>
  <w:style w:type="paragraph" w:customStyle="1" w:styleId="LienSeV">
    <w:name w:val="Lien SeV"/>
    <w:basedOn w:val="B1SUNeVeille"/>
    <w:rsid w:val="00003A9E"/>
    <w:pPr>
      <w:tabs>
        <w:tab w:val="clear" w:pos="227"/>
        <w:tab w:val="num" w:pos="1021"/>
      </w:tabs>
      <w:ind w:left="1021" w:hanging="301"/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003A9E"/>
    <w:pPr>
      <w:tabs>
        <w:tab w:val="decimal" w:pos="284"/>
        <w:tab w:val="left" w:pos="709"/>
      </w:tabs>
      <w:spacing w:before="240" w:line="240" w:lineRule="auto"/>
      <w:ind w:left="709" w:right="709" w:hanging="709"/>
    </w:pPr>
    <w:rPr>
      <w:rFonts w:ascii="Univers" w:hAnsi="Univers"/>
      <w:lang w:val="fr-FR"/>
    </w:rPr>
  </w:style>
  <w:style w:type="paragraph" w:styleId="Listepuces">
    <w:name w:val="List Bullet"/>
    <w:aliases w:val="B2SeV"/>
    <w:basedOn w:val="Normal"/>
    <w:uiPriority w:val="99"/>
    <w:unhideWhenUsed/>
    <w:rsid w:val="00003A9E"/>
    <w:pPr>
      <w:tabs>
        <w:tab w:val="num" w:pos="360"/>
      </w:tabs>
      <w:spacing w:line="240" w:lineRule="auto"/>
      <w:ind w:left="360" w:hanging="360"/>
      <w:contextualSpacing/>
    </w:pPr>
    <w:rPr>
      <w:rFonts w:asciiTheme="minorHAnsi" w:hAnsiTheme="minorHAnsi"/>
      <w:lang w:val="fr-FR"/>
    </w:rPr>
  </w:style>
  <w:style w:type="paragraph" w:styleId="Listepuces2">
    <w:name w:val="List Bullet 2"/>
    <w:aliases w:val="Liste à puces B2,B3 SeV"/>
    <w:basedOn w:val="Normal"/>
    <w:rsid w:val="00003A9E"/>
    <w:pPr>
      <w:tabs>
        <w:tab w:val="num" w:pos="301"/>
        <w:tab w:val="left" w:pos="1531"/>
      </w:tabs>
      <w:spacing w:line="240" w:lineRule="auto"/>
      <w:ind w:left="301" w:hanging="301"/>
    </w:pPr>
    <w:rPr>
      <w:rFonts w:asciiTheme="minorHAnsi" w:hAnsiTheme="minorHAnsi"/>
      <w:i/>
      <w:lang w:val="fr-FR"/>
    </w:rPr>
  </w:style>
  <w:style w:type="paragraph" w:styleId="Listecontinue2">
    <w:name w:val="List Continue 2"/>
    <w:basedOn w:val="Normal"/>
    <w:rsid w:val="00003A9E"/>
    <w:pPr>
      <w:spacing w:after="120" w:line="240" w:lineRule="auto"/>
      <w:ind w:left="566"/>
    </w:pPr>
    <w:rPr>
      <w:rFonts w:asciiTheme="minorHAnsi" w:hAnsiTheme="minorHAnsi"/>
      <w:lang w:val="fr-FR"/>
    </w:rPr>
  </w:style>
  <w:style w:type="paragraph" w:styleId="Listecontinue5">
    <w:name w:val="List Continue 5"/>
    <w:basedOn w:val="Normal"/>
    <w:rsid w:val="00003A9E"/>
    <w:pPr>
      <w:spacing w:after="120" w:line="240" w:lineRule="auto"/>
      <w:ind w:left="1415"/>
      <w:jc w:val="left"/>
    </w:pPr>
    <w:rPr>
      <w:rFonts w:ascii="Times New Roman" w:hAnsi="Times New Roman"/>
      <w:sz w:val="24"/>
      <w:lang w:val="fr-FR"/>
    </w:rPr>
  </w:style>
  <w:style w:type="paragraph" w:customStyle="1" w:styleId="ListeCopie">
    <w:name w:val="ListeCopie"/>
    <w:basedOn w:val="Normal"/>
    <w:next w:val="Normal"/>
    <w:rsid w:val="00003A9E"/>
    <w:pPr>
      <w:tabs>
        <w:tab w:val="left" w:pos="567"/>
      </w:tabs>
      <w:spacing w:before="240" w:line="240" w:lineRule="auto"/>
      <w:ind w:left="567" w:hanging="567"/>
    </w:pPr>
    <w:rPr>
      <w:rFonts w:ascii="Univers" w:hAnsi="Univers"/>
      <w:lang w:val="fr-FR"/>
    </w:rPr>
  </w:style>
  <w:style w:type="character" w:styleId="Marquedecommentaire">
    <w:name w:val="annotation reference"/>
    <w:basedOn w:val="Policepardfaut"/>
    <w:uiPriority w:val="99"/>
    <w:unhideWhenUsed/>
    <w:rsid w:val="00003A9E"/>
    <w:rPr>
      <w:sz w:val="16"/>
      <w:szCs w:val="16"/>
    </w:rPr>
  </w:style>
  <w:style w:type="paragraph" w:customStyle="1" w:styleId="Mention1">
    <w:name w:val="Mention1"/>
    <w:basedOn w:val="Normal"/>
    <w:rsid w:val="00003A9E"/>
    <w:pPr>
      <w:tabs>
        <w:tab w:val="left" w:pos="851"/>
      </w:tabs>
      <w:spacing w:before="240" w:line="240" w:lineRule="auto"/>
      <w:ind w:left="851" w:hanging="850"/>
    </w:pPr>
    <w:rPr>
      <w:rFonts w:ascii="Univers" w:hAnsi="Univers"/>
      <w:lang w:val="fr-FR"/>
    </w:rPr>
  </w:style>
  <w:style w:type="character" w:customStyle="1" w:styleId="nl-zi-entete-libelle1">
    <w:name w:val="nl-zi-entete-libelle1"/>
    <w:rsid w:val="00003A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003A9E"/>
    <w:pPr>
      <w:shd w:val="clear" w:color="FFFFFF" w:fill="000000"/>
      <w:spacing w:line="240" w:lineRule="auto"/>
    </w:pPr>
    <w:rPr>
      <w:rFonts w:asciiTheme="minorHAnsi" w:hAnsiTheme="minorHAnsi"/>
      <w:b/>
      <w:lang w:val="fr-FR"/>
    </w:rPr>
  </w:style>
  <w:style w:type="paragraph" w:customStyle="1" w:styleId="NormalPV">
    <w:name w:val="Normal (PV)"/>
    <w:basedOn w:val="Normal"/>
    <w:rsid w:val="00003A9E"/>
    <w:pPr>
      <w:spacing w:after="120" w:line="240" w:lineRule="auto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003A9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fr-FR" w:eastAsia="fr-FR"/>
    </w:rPr>
  </w:style>
  <w:style w:type="paragraph" w:styleId="Normalcentr0">
    <w:name w:val="Block Text"/>
    <w:basedOn w:val="Normal"/>
    <w:rsid w:val="00003A9E"/>
    <w:pPr>
      <w:spacing w:after="120" w:line="240" w:lineRule="auto"/>
      <w:ind w:left="1440" w:right="1440"/>
    </w:pPr>
    <w:rPr>
      <w:rFonts w:asciiTheme="minorHAnsi" w:hAnsiTheme="minorHAnsi"/>
      <w:lang w:val="fr-FR"/>
    </w:rPr>
  </w:style>
  <w:style w:type="paragraph" w:styleId="Notedefin">
    <w:name w:val="endnote text"/>
    <w:basedOn w:val="Normal"/>
    <w:link w:val="NotedefinCar"/>
    <w:rsid w:val="00003A9E"/>
    <w:pPr>
      <w:spacing w:line="240" w:lineRule="auto"/>
    </w:pPr>
    <w:rPr>
      <w:rFonts w:asciiTheme="minorHAnsi" w:hAnsiTheme="minorHAnsi"/>
      <w:szCs w:val="20"/>
      <w:lang w:val="fr-FR"/>
    </w:rPr>
  </w:style>
  <w:style w:type="character" w:customStyle="1" w:styleId="NotedefinCar">
    <w:name w:val="Note de fin Car"/>
    <w:basedOn w:val="Policepardfaut"/>
    <w:link w:val="Notedefin"/>
    <w:rsid w:val="00003A9E"/>
    <w:rPr>
      <w:rFonts w:asciiTheme="minorHAnsi" w:hAnsiTheme="minorHAnsi"/>
      <w:lang w:eastAsia="en-US"/>
    </w:rPr>
  </w:style>
  <w:style w:type="character" w:styleId="Numrodeligne">
    <w:name w:val="line number"/>
    <w:basedOn w:val="Policepardfaut"/>
    <w:rsid w:val="00003A9E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003A9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003A9E"/>
    <w:rPr>
      <w:rFonts w:asciiTheme="minorHAnsi" w:hAnsiTheme="minorHAnsi"/>
      <w:b/>
      <w:bCs/>
      <w:lang w:eastAsia="en-US"/>
    </w:rPr>
  </w:style>
  <w:style w:type="paragraph" w:customStyle="1" w:styleId="pagetitle">
    <w:name w:val="pagetitle"/>
    <w:basedOn w:val="Normal"/>
    <w:rsid w:val="00003A9E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80"/>
      <w:sz w:val="30"/>
      <w:szCs w:val="30"/>
      <w:lang w:val="fr-FR" w:eastAsia="fr-FR"/>
    </w:rPr>
  </w:style>
  <w:style w:type="paragraph" w:customStyle="1" w:styleId="Para">
    <w:name w:val="Para"/>
    <w:basedOn w:val="Normal"/>
    <w:next w:val="Normal"/>
    <w:rsid w:val="00003A9E"/>
    <w:pPr>
      <w:spacing w:before="480" w:after="240" w:line="240" w:lineRule="auto"/>
    </w:pPr>
    <w:rPr>
      <w:rFonts w:asciiTheme="minorHAnsi" w:hAnsiTheme="minorHAnsi"/>
      <w:b/>
      <w:caps/>
      <w:u w:val="single"/>
      <w:lang w:val="fr-FR"/>
    </w:rPr>
  </w:style>
  <w:style w:type="paragraph" w:styleId="Paragraphedeliste">
    <w:name w:val="List Paragraph"/>
    <w:basedOn w:val="Normal"/>
    <w:rsid w:val="00003A9E"/>
    <w:pPr>
      <w:spacing w:line="240" w:lineRule="auto"/>
      <w:ind w:left="708"/>
    </w:pPr>
    <w:rPr>
      <w:rFonts w:asciiTheme="minorHAnsi" w:hAnsiTheme="minorHAnsi"/>
      <w:lang w:val="fr-FR"/>
    </w:rPr>
  </w:style>
  <w:style w:type="paragraph" w:customStyle="1" w:styleId="Picesjointes">
    <w:name w:val="Pièces jointes"/>
    <w:basedOn w:val="Normal"/>
    <w:next w:val="Normal"/>
    <w:rsid w:val="00003A9E"/>
    <w:pPr>
      <w:tabs>
        <w:tab w:val="left" w:pos="1418"/>
      </w:tabs>
      <w:spacing w:before="240" w:line="240" w:lineRule="auto"/>
      <w:ind w:left="1418" w:hanging="1418"/>
      <w:jc w:val="left"/>
    </w:pPr>
    <w:rPr>
      <w:rFonts w:asciiTheme="minorHAnsi" w:hAnsiTheme="minorHAnsi"/>
      <w:lang w:val="fr-FR"/>
    </w:rPr>
  </w:style>
  <w:style w:type="paragraph" w:customStyle="1" w:styleId="PrestationsSeV">
    <w:name w:val="Prestations SeV"/>
    <w:basedOn w:val="LienSeV"/>
    <w:rsid w:val="00003A9E"/>
    <w:pPr>
      <w:tabs>
        <w:tab w:val="clear" w:pos="1021"/>
      </w:tabs>
      <w:spacing w:line="360" w:lineRule="auto"/>
      <w:ind w:left="0" w:firstLine="0"/>
    </w:pPr>
    <w:rPr>
      <w:i/>
      <w:color w:val="auto"/>
      <w:u w:val="none"/>
    </w:rPr>
  </w:style>
  <w:style w:type="paragraph" w:styleId="Retraitcorpsdetexte3">
    <w:name w:val="Body Text Indent 3"/>
    <w:basedOn w:val="Normal"/>
    <w:link w:val="Retraitcorpsdetexte3Car"/>
    <w:rsid w:val="00003A9E"/>
    <w:pPr>
      <w:tabs>
        <w:tab w:val="left" w:pos="0"/>
        <w:tab w:val="left" w:pos="1080"/>
      </w:tabs>
      <w:spacing w:line="240" w:lineRule="auto"/>
      <w:ind w:left="1410"/>
    </w:pPr>
    <w:rPr>
      <w:rFonts w:ascii="Arial" w:hAnsi="Arial" w:cs="Arial"/>
      <w:szCs w:val="22"/>
      <w:lang w:val="fr-FR"/>
    </w:rPr>
  </w:style>
  <w:style w:type="character" w:customStyle="1" w:styleId="Retraitcorpsdetexte3Car">
    <w:name w:val="Retrait corps de texte 3 Car"/>
    <w:basedOn w:val="Policepardfaut"/>
    <w:link w:val="Retraitcorpsdetexte3"/>
    <w:rsid w:val="00003A9E"/>
    <w:rPr>
      <w:rFonts w:ascii="Arial" w:hAnsi="Arial" w:cs="Arial"/>
      <w:szCs w:val="22"/>
      <w:lang w:eastAsia="en-US"/>
    </w:rPr>
  </w:style>
  <w:style w:type="paragraph" w:styleId="Retraitnormal">
    <w:name w:val="Normal Indent"/>
    <w:basedOn w:val="Normal"/>
    <w:rsid w:val="00003A9E"/>
    <w:pPr>
      <w:spacing w:line="240" w:lineRule="auto"/>
      <w:ind w:left="708"/>
    </w:pPr>
    <w:rPr>
      <w:rFonts w:asciiTheme="minorHAnsi" w:hAnsiTheme="minorHAnsi"/>
      <w:lang w:val="fr-FR"/>
    </w:rPr>
  </w:style>
  <w:style w:type="paragraph" w:customStyle="1" w:styleId="som">
    <w:name w:val="som"/>
    <w:basedOn w:val="Normal"/>
    <w:rsid w:val="00003A9E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Theme="minorHAnsi" w:hAnsiTheme="minorHAnsi"/>
      <w:lang w:val="fr-FR"/>
    </w:rPr>
  </w:style>
  <w:style w:type="paragraph" w:customStyle="1" w:styleId="spip">
    <w:name w:val="spip"/>
    <w:basedOn w:val="Normal"/>
    <w:rsid w:val="00003A9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fr-FR" w:eastAsia="fr-FR"/>
    </w:rPr>
  </w:style>
  <w:style w:type="character" w:customStyle="1" w:styleId="src1">
    <w:name w:val="src1"/>
    <w:rsid w:val="00003A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003A9E"/>
    <w:pPr>
      <w:spacing w:line="240" w:lineRule="auto"/>
    </w:pPr>
    <w:rPr>
      <w:rFonts w:asciiTheme="minorHAnsi" w:hAnsiTheme="minorHAnsi"/>
      <w:i/>
      <w:iCs/>
      <w:szCs w:val="20"/>
      <w:lang w:val="fr-FR"/>
    </w:rPr>
  </w:style>
  <w:style w:type="paragraph" w:customStyle="1" w:styleId="StyleLienSeV">
    <w:name w:val="Style Lien SeV"/>
    <w:basedOn w:val="LienSeV"/>
    <w:rsid w:val="00003A9E"/>
    <w:pPr>
      <w:widowControl w:val="0"/>
      <w:tabs>
        <w:tab w:val="clear" w:pos="1021"/>
        <w:tab w:val="num" w:pos="720"/>
      </w:tabs>
      <w:adjustRightInd w:val="0"/>
      <w:spacing w:line="360" w:lineRule="atLeast"/>
      <w:ind w:left="720" w:hanging="360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003A9E"/>
    <w:pPr>
      <w:tabs>
        <w:tab w:val="clear" w:pos="301"/>
      </w:tabs>
      <w:ind w:left="0" w:firstLine="0"/>
    </w:pPr>
    <w:rPr>
      <w:i w:val="0"/>
      <w:iCs/>
    </w:rPr>
  </w:style>
  <w:style w:type="paragraph" w:customStyle="1" w:styleId="StyleNormalSeV14pt">
    <w:name w:val="Style Normal SeV + 14 pt"/>
    <w:basedOn w:val="Normal"/>
    <w:rsid w:val="00003A9E"/>
    <w:pPr>
      <w:shd w:val="clear" w:color="auto" w:fill="53507C"/>
      <w:spacing w:before="480" w:line="240" w:lineRule="auto"/>
    </w:pPr>
    <w:rPr>
      <w:rFonts w:asciiTheme="minorHAnsi" w:hAnsiTheme="minorHAnsi"/>
      <w:color w:val="FFFFFF"/>
      <w:sz w:val="28"/>
      <w:szCs w:val="20"/>
      <w:lang w:val="fr-FR"/>
    </w:rPr>
  </w:style>
  <w:style w:type="paragraph" w:customStyle="1" w:styleId="StyleTitre1">
    <w:name w:val="Style Titre 1"/>
    <w:aliases w:val="Titre SUN.eVeille + Gauche :  381 cm Première ligne..."/>
    <w:basedOn w:val="Titre1"/>
    <w:rsid w:val="00003A9E"/>
    <w:pPr>
      <w:numPr>
        <w:numId w:val="0"/>
      </w:numPr>
      <w:spacing w:line="600" w:lineRule="exact"/>
    </w:pPr>
    <w:rPr>
      <w:rFonts w:cs="Times New Roman"/>
      <w:sz w:val="20"/>
      <w:szCs w:val="20"/>
      <w:lang w:val="fr-FR"/>
    </w:rPr>
  </w:style>
  <w:style w:type="paragraph" w:customStyle="1" w:styleId="StyleTitre1SUNeVeille">
    <w:name w:val="Style Titre 1SUN.eVeille"/>
    <w:basedOn w:val="Titre1"/>
    <w:rsid w:val="00003A9E"/>
    <w:pPr>
      <w:numPr>
        <w:numId w:val="0"/>
      </w:numPr>
      <w:spacing w:after="360" w:line="240" w:lineRule="auto"/>
      <w:contextualSpacing/>
    </w:pPr>
    <w:rPr>
      <w:rFonts w:cs="Times New Roman"/>
      <w:sz w:val="20"/>
      <w:szCs w:val="20"/>
      <w:lang w:val="fr-FR"/>
    </w:rPr>
  </w:style>
  <w:style w:type="paragraph" w:customStyle="1" w:styleId="StyleTitre2Complexe11pt">
    <w:name w:val="Style Titre 2 + (Complexe) 11 pt"/>
    <w:basedOn w:val="Titre2"/>
    <w:rsid w:val="00003A9E"/>
    <w:pPr>
      <w:numPr>
        <w:ilvl w:val="0"/>
        <w:numId w:val="0"/>
      </w:numPr>
      <w:spacing w:line="240" w:lineRule="auto"/>
    </w:pPr>
    <w:rPr>
      <w:rFonts w:cs="Times New (W1)"/>
      <w:caps/>
      <w:szCs w:val="22"/>
      <w:lang w:val="fr-FR"/>
    </w:rPr>
  </w:style>
  <w:style w:type="paragraph" w:customStyle="1" w:styleId="StyleTitre2">
    <w:name w:val="Style Titre 2"/>
    <w:aliases w:val="Titre 2 SUN.eVeille + Gauche :  0 cm"/>
    <w:basedOn w:val="Titre2"/>
    <w:rsid w:val="00003A9E"/>
    <w:pPr>
      <w:numPr>
        <w:ilvl w:val="0"/>
        <w:numId w:val="0"/>
      </w:numPr>
      <w:spacing w:line="240" w:lineRule="auto"/>
    </w:pPr>
    <w:rPr>
      <w:rFonts w:cs="Times New Roman"/>
      <w:bCs/>
      <w:iCs w:val="0"/>
      <w:szCs w:val="20"/>
      <w:lang w:val="fr-FR"/>
    </w:rPr>
  </w:style>
  <w:style w:type="paragraph" w:customStyle="1" w:styleId="TitreSUNeVeilleRB">
    <w:name w:val="Titre SUN.eVeilleRB"/>
    <w:basedOn w:val="Titre1"/>
    <w:rsid w:val="00003A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  <w:lang w:val="fr-FR"/>
    </w:rPr>
  </w:style>
  <w:style w:type="paragraph" w:customStyle="1" w:styleId="StyleTitreSUNeVeilleRBItalique">
    <w:name w:val="Style Titre SUN.eVeilleRB + Italique"/>
    <w:basedOn w:val="TitreSUNeVeilleRB"/>
    <w:rsid w:val="00003A9E"/>
    <w:rPr>
      <w:i/>
      <w:iCs/>
    </w:rPr>
  </w:style>
  <w:style w:type="paragraph" w:customStyle="1" w:styleId="style10">
    <w:name w:val="style1"/>
    <w:basedOn w:val="Normal"/>
    <w:rsid w:val="00003A9E"/>
    <w:pPr>
      <w:spacing w:before="100" w:beforeAutospacing="1" w:after="100" w:afterAutospacing="1" w:line="240" w:lineRule="auto"/>
      <w:ind w:left="400" w:right="400"/>
    </w:pPr>
    <w:rPr>
      <w:rFonts w:ascii="Verdana" w:hAnsi="Verdana"/>
      <w:color w:val="FF0000"/>
      <w:sz w:val="21"/>
      <w:szCs w:val="21"/>
      <w:lang w:val="fr-FR" w:eastAsia="fr-FR"/>
    </w:rPr>
  </w:style>
  <w:style w:type="character" w:customStyle="1" w:styleId="style11">
    <w:name w:val="style11"/>
    <w:rsid w:val="00003A9E"/>
    <w:rPr>
      <w:shd w:val="clear" w:color="auto" w:fill="FFFF00"/>
    </w:rPr>
  </w:style>
  <w:style w:type="paragraph" w:customStyle="1" w:styleId="style20">
    <w:name w:val="style2"/>
    <w:basedOn w:val="Normal"/>
    <w:rsid w:val="00003A9E"/>
    <w:pPr>
      <w:spacing w:before="100" w:beforeAutospacing="1" w:after="100" w:afterAutospacing="1" w:line="240" w:lineRule="auto"/>
    </w:pPr>
    <w:rPr>
      <w:rFonts w:asciiTheme="minorHAnsi" w:hAnsiTheme="minorHAnsi" w:cs="Arial"/>
      <w:color w:val="000000"/>
      <w:sz w:val="24"/>
      <w:lang w:val="fr-FR" w:eastAsia="fr-FR"/>
    </w:rPr>
  </w:style>
  <w:style w:type="character" w:customStyle="1" w:styleId="style21">
    <w:name w:val="style21"/>
    <w:rsid w:val="00003A9E"/>
    <w:rPr>
      <w:color w:val="000000"/>
    </w:rPr>
  </w:style>
  <w:style w:type="character" w:customStyle="1" w:styleId="style31">
    <w:name w:val="style31"/>
    <w:rsid w:val="00003A9E"/>
    <w:rPr>
      <w:u w:val="single"/>
    </w:rPr>
  </w:style>
  <w:style w:type="paragraph" w:customStyle="1" w:styleId="style5">
    <w:name w:val="style5"/>
    <w:basedOn w:val="Normal"/>
    <w:rsid w:val="00003A9E"/>
    <w:pPr>
      <w:spacing w:before="100" w:beforeAutospacing="1" w:after="100" w:afterAutospacing="1" w:line="240" w:lineRule="auto"/>
      <w:ind w:left="400" w:right="400"/>
    </w:pPr>
    <w:rPr>
      <w:rFonts w:ascii="Verdana" w:hAnsi="Verdana"/>
      <w:color w:val="00FF00"/>
      <w:sz w:val="21"/>
      <w:szCs w:val="21"/>
      <w:lang w:val="fr-FR" w:eastAsia="fr-FR"/>
    </w:rPr>
  </w:style>
  <w:style w:type="character" w:customStyle="1" w:styleId="t10b1">
    <w:name w:val="t10b1"/>
    <w:rsid w:val="00003A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003A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003A9E"/>
    <w:pPr>
      <w:spacing w:line="240" w:lineRule="auto"/>
    </w:pPr>
    <w:rPr>
      <w:rFonts w:asciiTheme="minorHAnsi" w:hAnsiTheme="minorHAnsi"/>
      <w:lang w:val="fr-FR"/>
    </w:rPr>
  </w:style>
  <w:style w:type="paragraph" w:styleId="Tabledesrfrencesjuridiques">
    <w:name w:val="table of authorities"/>
    <w:basedOn w:val="Normal"/>
    <w:next w:val="Normal"/>
    <w:rsid w:val="00003A9E"/>
    <w:pPr>
      <w:spacing w:line="240" w:lineRule="auto"/>
      <w:ind w:left="240" w:hanging="240"/>
    </w:pPr>
    <w:rPr>
      <w:rFonts w:asciiTheme="minorHAnsi" w:hAnsiTheme="minorHAnsi"/>
      <w:lang w:val="fr-FR"/>
    </w:rPr>
  </w:style>
  <w:style w:type="paragraph" w:styleId="Textebrut">
    <w:name w:val="Plain Text"/>
    <w:basedOn w:val="Normal"/>
    <w:link w:val="TextebrutCar"/>
    <w:unhideWhenUsed/>
    <w:rsid w:val="00003A9E"/>
    <w:pPr>
      <w:spacing w:line="240" w:lineRule="auto"/>
      <w:jc w:val="left"/>
    </w:pPr>
    <w:rPr>
      <w:rFonts w:ascii="Consolas" w:eastAsia="Calibri" w:hAnsi="Consolas"/>
      <w:sz w:val="21"/>
      <w:szCs w:val="21"/>
      <w:lang w:val="fr-FR"/>
    </w:rPr>
  </w:style>
  <w:style w:type="character" w:customStyle="1" w:styleId="TextebrutCar">
    <w:name w:val="Texte brut Car"/>
    <w:basedOn w:val="Policepardfaut"/>
    <w:link w:val="Textebrut"/>
    <w:rsid w:val="00003A9E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003A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basedOn w:val="Policepardfaut"/>
    <w:link w:val="Textedemacro"/>
    <w:rsid w:val="00003A9E"/>
    <w:rPr>
      <w:rFonts w:ascii="Courier New" w:hAnsi="Courier New" w:cs="Courier New"/>
      <w:lang w:val="en-US" w:eastAsia="en-US"/>
    </w:rPr>
  </w:style>
  <w:style w:type="paragraph" w:customStyle="1" w:styleId="TH">
    <w:name w:val="TH"/>
    <w:basedOn w:val="Normal"/>
    <w:rsid w:val="00003A9E"/>
    <w:pPr>
      <w:tabs>
        <w:tab w:val="left" w:pos="2835"/>
      </w:tabs>
      <w:spacing w:line="240" w:lineRule="auto"/>
      <w:ind w:left="2835" w:hanging="1701"/>
    </w:pPr>
    <w:rPr>
      <w:rFonts w:asciiTheme="minorHAnsi" w:hAnsiTheme="minorHAnsi"/>
      <w:lang w:val="fr-FR"/>
    </w:rPr>
  </w:style>
  <w:style w:type="character" w:customStyle="1" w:styleId="title1">
    <w:name w:val="title1"/>
    <w:basedOn w:val="Policepardfaut"/>
    <w:rsid w:val="00003A9E"/>
  </w:style>
  <w:style w:type="character" w:customStyle="1" w:styleId="titlea">
    <w:name w:val="titlea"/>
    <w:basedOn w:val="Policepardfaut"/>
    <w:rsid w:val="00003A9E"/>
  </w:style>
  <w:style w:type="character" w:customStyle="1" w:styleId="titleb">
    <w:name w:val="titleb"/>
    <w:basedOn w:val="Policepardfaut"/>
    <w:rsid w:val="00003A9E"/>
  </w:style>
  <w:style w:type="paragraph" w:customStyle="1" w:styleId="titre0">
    <w:name w:val="titre"/>
    <w:basedOn w:val="Normal"/>
    <w:rsid w:val="00003A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val="fr-FR" w:eastAsia="fr-FR"/>
    </w:rPr>
  </w:style>
  <w:style w:type="paragraph" w:styleId="Titreindex">
    <w:name w:val="index heading"/>
    <w:basedOn w:val="Normal"/>
    <w:next w:val="Index1"/>
    <w:rsid w:val="00003A9E"/>
    <w:pPr>
      <w:spacing w:line="240" w:lineRule="auto"/>
    </w:pPr>
    <w:rPr>
      <w:rFonts w:ascii="Arial" w:hAnsi="Arial" w:cs="Arial"/>
      <w:b/>
      <w:bCs/>
      <w:lang w:val="fr-FR"/>
    </w:rPr>
  </w:style>
  <w:style w:type="paragraph" w:styleId="TitreTR">
    <w:name w:val="toa heading"/>
    <w:basedOn w:val="Normal"/>
    <w:next w:val="Normal"/>
    <w:rsid w:val="00003A9E"/>
    <w:pPr>
      <w:spacing w:line="240" w:lineRule="auto"/>
    </w:pPr>
    <w:rPr>
      <w:rFonts w:ascii="Arial" w:hAnsi="Arial" w:cs="Arial"/>
      <w:b/>
      <w:bCs/>
      <w:lang w:val="fr-FR"/>
    </w:rPr>
  </w:style>
  <w:style w:type="numbering" w:customStyle="1" w:styleId="Titres">
    <w:name w:val="Titres"/>
    <w:rsid w:val="00003A9E"/>
    <w:pPr>
      <w:numPr>
        <w:numId w:val="39"/>
      </w:numPr>
    </w:pPr>
  </w:style>
  <w:style w:type="character" w:customStyle="1" w:styleId="titresgrands1">
    <w:name w:val="titresgrands1"/>
    <w:rsid w:val="00003A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003A9E"/>
    <w:pPr>
      <w:keepNext w:val="0"/>
      <w:keepLines w:val="0"/>
      <w:tabs>
        <w:tab w:val="clear" w:pos="426"/>
        <w:tab w:val="clear" w:pos="7087"/>
        <w:tab w:val="left" w:pos="360"/>
        <w:tab w:val="right" w:leader="dot" w:pos="7088"/>
      </w:tabs>
      <w:ind w:left="0" w:firstLine="0"/>
      <w:jc w:val="both"/>
    </w:pPr>
    <w:rPr>
      <w:rFonts w:asciiTheme="minorHAnsi" w:hAnsiTheme="minorHAnsi"/>
      <w:lang w:val="fr-FR"/>
    </w:rPr>
  </w:style>
  <w:style w:type="paragraph" w:customStyle="1" w:styleId="TOCBase">
    <w:name w:val="TOC Base"/>
    <w:basedOn w:val="Normal"/>
    <w:rsid w:val="00003A9E"/>
    <w:pPr>
      <w:tabs>
        <w:tab w:val="left" w:pos="-720"/>
        <w:tab w:val="right" w:pos="9400"/>
      </w:tabs>
      <w:spacing w:line="240" w:lineRule="auto"/>
    </w:pPr>
    <w:rPr>
      <w:rFonts w:asciiTheme="minorHAnsi" w:hAnsiTheme="minorHAnsi"/>
      <w:lang w:val="fr-FR"/>
    </w:rPr>
  </w:style>
  <w:style w:type="paragraph" w:customStyle="1" w:styleId="TOCTitle">
    <w:name w:val="TOCTitle"/>
    <w:basedOn w:val="Normal"/>
    <w:rsid w:val="00003A9E"/>
    <w:pPr>
      <w:tabs>
        <w:tab w:val="left" w:pos="-720"/>
      </w:tabs>
      <w:spacing w:before="960" w:after="480" w:line="240" w:lineRule="auto"/>
    </w:pPr>
    <w:rPr>
      <w:rFonts w:ascii="Arial" w:hAnsi="Arial"/>
      <w:b/>
      <w:sz w:val="60"/>
      <w:lang w:val="fr-FR"/>
    </w:rPr>
  </w:style>
  <w:style w:type="paragraph" w:customStyle="1" w:styleId="txt9">
    <w:name w:val="txt9"/>
    <w:basedOn w:val="Normal"/>
    <w:rsid w:val="00003A9E"/>
    <w:pPr>
      <w:spacing w:before="100" w:beforeAutospacing="1" w:after="100" w:afterAutospacing="1" w:line="240" w:lineRule="auto"/>
      <w:jc w:val="left"/>
    </w:pPr>
    <w:rPr>
      <w:rFonts w:asciiTheme="minorHAnsi" w:hAnsiTheme="minorHAnsi" w:cs="Arial"/>
      <w:color w:val="000080"/>
      <w:szCs w:val="18"/>
      <w:lang w:val="fr-FR" w:eastAsia="fr-FR"/>
    </w:rPr>
  </w:style>
  <w:style w:type="paragraph" w:customStyle="1" w:styleId="vert">
    <w:name w:val="vert"/>
    <w:basedOn w:val="Normal"/>
    <w:rsid w:val="00003A9E"/>
    <w:pPr>
      <w:spacing w:after="75" w:line="240" w:lineRule="auto"/>
      <w:jc w:val="left"/>
    </w:pPr>
    <w:rPr>
      <w:rFonts w:ascii="Times New Roman" w:hAnsi="Times New Roman"/>
      <w:color w:val="1B921B"/>
      <w:sz w:val="24"/>
      <w:lang w:val="fr-FR" w:eastAsia="fr-FR"/>
    </w:rPr>
  </w:style>
  <w:style w:type="paragraph" w:customStyle="1" w:styleId="Check-list">
    <w:name w:val="Check-list"/>
    <w:basedOn w:val="Normal"/>
    <w:rsid w:val="00003A9E"/>
    <w:pPr>
      <w:spacing w:before="60" w:line="240" w:lineRule="auto"/>
    </w:pPr>
    <w:rPr>
      <w:rFonts w:ascii="Tw Cen MT" w:hAnsi="Tw Cen MT"/>
      <w:b/>
      <w:color w:val="800000"/>
      <w:lang w:val="fr-FR"/>
    </w:rPr>
  </w:style>
  <w:style w:type="numbering" w:styleId="111111">
    <w:name w:val="Outline List 2"/>
    <w:basedOn w:val="Aucuneliste"/>
    <w:rsid w:val="00003A9E"/>
    <w:pPr>
      <w:numPr>
        <w:numId w:val="40"/>
      </w:numPr>
    </w:pPr>
  </w:style>
  <w:style w:type="numbering" w:styleId="1ai">
    <w:name w:val="Outline List 1"/>
    <w:basedOn w:val="Aucuneliste"/>
    <w:rsid w:val="00003A9E"/>
    <w:pPr>
      <w:numPr>
        <w:numId w:val="41"/>
      </w:numPr>
    </w:pPr>
  </w:style>
  <w:style w:type="character" w:styleId="AcronymeHTML">
    <w:name w:val="HTML Acronym"/>
    <w:rsid w:val="00003A9E"/>
  </w:style>
  <w:style w:type="paragraph" w:styleId="AdresseHTML">
    <w:name w:val="HTML Address"/>
    <w:basedOn w:val="Normal"/>
    <w:link w:val="AdresseHTMLCar"/>
    <w:rsid w:val="00003A9E"/>
    <w:pPr>
      <w:spacing w:line="240" w:lineRule="auto"/>
    </w:pPr>
    <w:rPr>
      <w:rFonts w:asciiTheme="minorHAnsi" w:hAnsiTheme="minorHAnsi"/>
      <w:i/>
      <w:iCs/>
      <w:lang w:val="fr-FR"/>
    </w:rPr>
  </w:style>
  <w:style w:type="character" w:customStyle="1" w:styleId="AdresseHTMLCar">
    <w:name w:val="Adresse HTML Car"/>
    <w:basedOn w:val="Policepardfaut"/>
    <w:link w:val="AdresseHTML"/>
    <w:rsid w:val="00003A9E"/>
    <w:rPr>
      <w:rFonts w:asciiTheme="minorHAnsi" w:hAnsiTheme="minorHAnsi"/>
      <w:i/>
      <w:iCs/>
      <w:szCs w:val="24"/>
      <w:lang w:eastAsia="en-US"/>
    </w:rPr>
  </w:style>
  <w:style w:type="character" w:styleId="Appeldenotedefin">
    <w:name w:val="endnote reference"/>
    <w:rsid w:val="00003A9E"/>
    <w:rPr>
      <w:vertAlign w:val="superscript"/>
    </w:rPr>
  </w:style>
  <w:style w:type="numbering" w:styleId="ArticleSection">
    <w:name w:val="Outline List 3"/>
    <w:basedOn w:val="Aucuneliste"/>
    <w:rsid w:val="00003A9E"/>
    <w:pPr>
      <w:numPr>
        <w:numId w:val="4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03A9E"/>
    <w:pPr>
      <w:spacing w:line="240" w:lineRule="auto"/>
    </w:pPr>
    <w:rPr>
      <w:rFonts w:asciiTheme="minorHAnsi" w:hAnsiTheme="minorHAnsi"/>
      <w:lang w:val="fr-FR"/>
    </w:rPr>
  </w:style>
  <w:style w:type="paragraph" w:styleId="Citation">
    <w:name w:val="Quote"/>
    <w:basedOn w:val="Normal"/>
    <w:next w:val="Normal"/>
    <w:link w:val="CitationCar"/>
    <w:uiPriority w:val="29"/>
    <w:rsid w:val="00003A9E"/>
    <w:pPr>
      <w:spacing w:line="240" w:lineRule="auto"/>
    </w:pPr>
    <w:rPr>
      <w:rFonts w:asciiTheme="minorHAnsi" w:hAnsiTheme="minorHAnsi"/>
      <w:i/>
      <w:iCs/>
      <w:color w:val="000000" w:themeColor="text1"/>
      <w:lang w:val="fr-FR"/>
    </w:rPr>
  </w:style>
  <w:style w:type="character" w:customStyle="1" w:styleId="CitationCar">
    <w:name w:val="Citation Car"/>
    <w:basedOn w:val="Policepardfaut"/>
    <w:link w:val="Citation"/>
    <w:uiPriority w:val="29"/>
    <w:rsid w:val="00003A9E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003A9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3A9E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Theme="minorHAnsi" w:hAnsiTheme="minorHAnsi"/>
      <w:b/>
      <w:bCs/>
      <w:i/>
      <w:iCs/>
      <w:color w:val="4F81BD"/>
      <w:lang w:val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3A9E"/>
    <w:rPr>
      <w:rFonts w:asciiTheme="minorHAnsi" w:hAnsiTheme="minorHAnsi"/>
      <w:b/>
      <w:bCs/>
      <w:i/>
      <w:iCs/>
      <w:color w:val="4F81BD"/>
      <w:szCs w:val="24"/>
      <w:lang w:eastAsia="en-US"/>
    </w:rPr>
  </w:style>
  <w:style w:type="character" w:styleId="ClavierHTML">
    <w:name w:val="HTML Keyboard"/>
    <w:rsid w:val="00003A9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03A9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03A9E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03A9E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03A9E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03A9E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03A9E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003A9E"/>
    <w:pPr>
      <w:spacing w:after="120" w:line="240" w:lineRule="auto"/>
    </w:pPr>
    <w:rPr>
      <w:rFonts w:asciiTheme="minorHAnsi" w:hAnsiTheme="minorHAnsi"/>
      <w:sz w:val="16"/>
      <w:szCs w:val="16"/>
      <w:lang w:val="fr-FR"/>
    </w:rPr>
  </w:style>
  <w:style w:type="character" w:customStyle="1" w:styleId="Corpsdetexte3Car">
    <w:name w:val="Corps de texte 3 Car"/>
    <w:basedOn w:val="Policepardfaut"/>
    <w:link w:val="Corpsdetexte3"/>
    <w:rsid w:val="00003A9E"/>
    <w:rPr>
      <w:rFonts w:asciiTheme="minorHAnsi" w:hAnsiTheme="minorHAnsi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003A9E"/>
    <w:pPr>
      <w:spacing w:line="240" w:lineRule="auto"/>
    </w:pPr>
    <w:rPr>
      <w:rFonts w:asciiTheme="minorHAnsi" w:hAnsiTheme="minorHAnsi"/>
      <w:lang w:val="fr-FR"/>
    </w:rPr>
  </w:style>
  <w:style w:type="character" w:customStyle="1" w:styleId="DateCar">
    <w:name w:val="Date Car"/>
    <w:basedOn w:val="Policepardfaut"/>
    <w:link w:val="Date"/>
    <w:rsid w:val="00003A9E"/>
    <w:rPr>
      <w:rFonts w:asciiTheme="minorHAnsi" w:hAnsiTheme="minorHAnsi"/>
      <w:szCs w:val="24"/>
      <w:lang w:eastAsia="en-US"/>
    </w:rPr>
  </w:style>
  <w:style w:type="character" w:styleId="DfinitionHTML">
    <w:name w:val="HTML Definition"/>
    <w:rsid w:val="00003A9E"/>
    <w:rPr>
      <w:i/>
      <w:iCs/>
    </w:rPr>
  </w:style>
  <w:style w:type="table" w:styleId="Effetsdetableau3D1">
    <w:name w:val="Table 3D effects 1"/>
    <w:basedOn w:val="TableauNormal"/>
    <w:rsid w:val="00003A9E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03A9E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03A9E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003A9E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003A9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03A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hAnsi="Cambria"/>
      <w:sz w:val="24"/>
      <w:lang w:val="fr-FR"/>
    </w:rPr>
  </w:style>
  <w:style w:type="character" w:customStyle="1" w:styleId="En-ttedemessageCar">
    <w:name w:val="En-tête de message Car"/>
    <w:basedOn w:val="Policepardfaut"/>
    <w:link w:val="En-ttedemessage"/>
    <w:rsid w:val="00003A9E"/>
    <w:rPr>
      <w:rFonts w:ascii="Cambria" w:hAnsi="Cambria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003A9E"/>
    <w:pPr>
      <w:numPr>
        <w:numId w:val="0"/>
      </w:numPr>
      <w:spacing w:before="240" w:after="60" w:line="240" w:lineRule="auto"/>
      <w:outlineLvl w:val="9"/>
    </w:pPr>
    <w:rPr>
      <w:rFonts w:ascii="Cambria" w:hAnsi="Cambria" w:cs="Times New Roman"/>
      <w:sz w:val="32"/>
      <w:lang w:val="fr-FR" w:eastAsia="en-US"/>
    </w:rPr>
  </w:style>
  <w:style w:type="character" w:styleId="ExempleHTML">
    <w:name w:val="HTML Sample"/>
    <w:rsid w:val="00003A9E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003A9E"/>
    <w:pPr>
      <w:spacing w:line="240" w:lineRule="auto"/>
      <w:ind w:left="4252"/>
    </w:pPr>
    <w:rPr>
      <w:rFonts w:asciiTheme="minorHAnsi" w:hAnsiTheme="minorHAnsi"/>
      <w:lang w:val="fr-FR"/>
    </w:rPr>
  </w:style>
  <w:style w:type="character" w:customStyle="1" w:styleId="FormuledepolitesseCar">
    <w:name w:val="Formule de politesse Car"/>
    <w:basedOn w:val="Policepardfaut"/>
    <w:link w:val="Formuledepolitesse"/>
    <w:rsid w:val="00003A9E"/>
    <w:rPr>
      <w:rFonts w:asciiTheme="minorHAnsi" w:hAnsiTheme="minorHAnsi"/>
      <w:szCs w:val="24"/>
      <w:lang w:eastAsia="en-US"/>
    </w:rPr>
  </w:style>
  <w:style w:type="table" w:styleId="Grilleclaire">
    <w:name w:val="Light Grid"/>
    <w:basedOn w:val="TableauNormal"/>
    <w:uiPriority w:val="62"/>
    <w:rsid w:val="00003A9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03A9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03A9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03A9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03A9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03A9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03A9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03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03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03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03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03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03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03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03A9E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03A9E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03A9E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03A9E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03A9E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03A9E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03A9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03A9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03A9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03A9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03A9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03A9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03A9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03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03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03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03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03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03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03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003A9E"/>
    <w:pPr>
      <w:spacing w:line="240" w:lineRule="auto"/>
      <w:ind w:left="566" w:hanging="283"/>
      <w:contextualSpacing/>
    </w:pPr>
    <w:rPr>
      <w:rFonts w:asciiTheme="minorHAnsi" w:hAnsiTheme="minorHAnsi"/>
      <w:lang w:val="fr-FR"/>
    </w:rPr>
  </w:style>
  <w:style w:type="paragraph" w:styleId="Liste3">
    <w:name w:val="List 3"/>
    <w:basedOn w:val="Normal"/>
    <w:rsid w:val="00003A9E"/>
    <w:pPr>
      <w:spacing w:line="240" w:lineRule="auto"/>
      <w:ind w:left="849" w:hanging="283"/>
      <w:contextualSpacing/>
    </w:pPr>
    <w:rPr>
      <w:rFonts w:asciiTheme="minorHAnsi" w:hAnsiTheme="minorHAnsi"/>
      <w:lang w:val="fr-FR"/>
    </w:rPr>
  </w:style>
  <w:style w:type="paragraph" w:styleId="Liste4">
    <w:name w:val="List 4"/>
    <w:basedOn w:val="Normal"/>
    <w:rsid w:val="00003A9E"/>
    <w:pPr>
      <w:spacing w:line="240" w:lineRule="auto"/>
      <w:ind w:left="1132" w:hanging="283"/>
      <w:contextualSpacing/>
    </w:pPr>
    <w:rPr>
      <w:rFonts w:asciiTheme="minorHAnsi" w:hAnsiTheme="minorHAnsi"/>
      <w:lang w:val="fr-FR"/>
    </w:rPr>
  </w:style>
  <w:style w:type="paragraph" w:styleId="Liste5">
    <w:name w:val="List 5"/>
    <w:basedOn w:val="Normal"/>
    <w:rsid w:val="00003A9E"/>
    <w:pPr>
      <w:spacing w:line="240" w:lineRule="auto"/>
      <w:ind w:left="1415" w:hanging="283"/>
      <w:contextualSpacing/>
    </w:pPr>
    <w:rPr>
      <w:rFonts w:asciiTheme="minorHAnsi" w:hAnsiTheme="minorHAnsi"/>
      <w:lang w:val="fr-FR"/>
    </w:rPr>
  </w:style>
  <w:style w:type="paragraph" w:styleId="Listenumros">
    <w:name w:val="List Number"/>
    <w:basedOn w:val="Normal"/>
    <w:rsid w:val="00003A9E"/>
    <w:pPr>
      <w:tabs>
        <w:tab w:val="num" w:pos="360"/>
      </w:tabs>
      <w:spacing w:line="240" w:lineRule="auto"/>
      <w:ind w:left="360" w:hanging="360"/>
      <w:contextualSpacing/>
    </w:pPr>
    <w:rPr>
      <w:rFonts w:asciiTheme="minorHAnsi" w:hAnsiTheme="minorHAnsi"/>
      <w:lang w:val="fr-FR"/>
    </w:rPr>
  </w:style>
  <w:style w:type="paragraph" w:styleId="Listenumros2">
    <w:name w:val="List Number 2"/>
    <w:basedOn w:val="Normal"/>
    <w:rsid w:val="00003A9E"/>
    <w:pPr>
      <w:tabs>
        <w:tab w:val="num" w:pos="643"/>
      </w:tabs>
      <w:spacing w:line="240" w:lineRule="auto"/>
      <w:ind w:left="643" w:hanging="360"/>
      <w:contextualSpacing/>
    </w:pPr>
    <w:rPr>
      <w:rFonts w:asciiTheme="minorHAnsi" w:hAnsiTheme="minorHAnsi"/>
      <w:lang w:val="fr-FR"/>
    </w:rPr>
  </w:style>
  <w:style w:type="paragraph" w:styleId="Listenumros3">
    <w:name w:val="List Number 3"/>
    <w:basedOn w:val="Normal"/>
    <w:rsid w:val="00003A9E"/>
    <w:pPr>
      <w:tabs>
        <w:tab w:val="num" w:pos="926"/>
      </w:tabs>
      <w:spacing w:line="240" w:lineRule="auto"/>
      <w:ind w:left="926" w:hanging="360"/>
      <w:contextualSpacing/>
    </w:pPr>
    <w:rPr>
      <w:rFonts w:asciiTheme="minorHAnsi" w:hAnsiTheme="minorHAnsi"/>
      <w:lang w:val="fr-FR"/>
    </w:rPr>
  </w:style>
  <w:style w:type="paragraph" w:styleId="Listenumros4">
    <w:name w:val="List Number 4"/>
    <w:basedOn w:val="Normal"/>
    <w:rsid w:val="00003A9E"/>
    <w:pPr>
      <w:tabs>
        <w:tab w:val="num" w:pos="1209"/>
      </w:tabs>
      <w:spacing w:line="240" w:lineRule="auto"/>
      <w:ind w:left="1209" w:hanging="360"/>
      <w:contextualSpacing/>
    </w:pPr>
    <w:rPr>
      <w:rFonts w:asciiTheme="minorHAnsi" w:hAnsiTheme="minorHAnsi"/>
      <w:lang w:val="fr-FR"/>
    </w:rPr>
  </w:style>
  <w:style w:type="paragraph" w:styleId="Listenumros5">
    <w:name w:val="List Number 5"/>
    <w:basedOn w:val="Normal"/>
    <w:rsid w:val="00003A9E"/>
    <w:pPr>
      <w:tabs>
        <w:tab w:val="num" w:pos="1492"/>
      </w:tabs>
      <w:spacing w:line="240" w:lineRule="auto"/>
      <w:ind w:left="1492" w:hanging="360"/>
      <w:contextualSpacing/>
    </w:pPr>
    <w:rPr>
      <w:rFonts w:asciiTheme="minorHAnsi" w:hAnsiTheme="minorHAnsi"/>
      <w:lang w:val="fr-FR"/>
    </w:rPr>
  </w:style>
  <w:style w:type="paragraph" w:styleId="Listepuces3">
    <w:name w:val="List Bullet 3"/>
    <w:basedOn w:val="Normal"/>
    <w:rsid w:val="00003A9E"/>
    <w:pPr>
      <w:tabs>
        <w:tab w:val="num" w:pos="926"/>
      </w:tabs>
      <w:spacing w:line="240" w:lineRule="auto"/>
      <w:ind w:left="926" w:hanging="360"/>
      <w:contextualSpacing/>
    </w:pPr>
    <w:rPr>
      <w:rFonts w:asciiTheme="minorHAnsi" w:hAnsiTheme="minorHAnsi"/>
      <w:lang w:val="fr-FR"/>
    </w:rPr>
  </w:style>
  <w:style w:type="paragraph" w:styleId="Listepuces4">
    <w:name w:val="List Bullet 4"/>
    <w:basedOn w:val="Normal"/>
    <w:rsid w:val="00003A9E"/>
    <w:pPr>
      <w:tabs>
        <w:tab w:val="num" w:pos="1209"/>
      </w:tabs>
      <w:spacing w:line="240" w:lineRule="auto"/>
      <w:ind w:left="1209" w:hanging="360"/>
      <w:contextualSpacing/>
    </w:pPr>
    <w:rPr>
      <w:rFonts w:asciiTheme="minorHAnsi" w:hAnsiTheme="minorHAnsi"/>
      <w:lang w:val="fr-FR"/>
    </w:rPr>
  </w:style>
  <w:style w:type="paragraph" w:styleId="Listepuces5">
    <w:name w:val="List Bullet 5"/>
    <w:basedOn w:val="Normal"/>
    <w:rsid w:val="00003A9E"/>
    <w:pPr>
      <w:tabs>
        <w:tab w:val="num" w:pos="1492"/>
      </w:tabs>
      <w:spacing w:line="240" w:lineRule="auto"/>
      <w:ind w:left="1492" w:hanging="360"/>
      <w:contextualSpacing/>
    </w:pPr>
    <w:rPr>
      <w:rFonts w:asciiTheme="minorHAnsi" w:hAnsiTheme="minorHAnsi"/>
      <w:lang w:val="fr-FR"/>
    </w:rPr>
  </w:style>
  <w:style w:type="table" w:styleId="Listeclaire">
    <w:name w:val="Light List"/>
    <w:basedOn w:val="TableauNormal"/>
    <w:uiPriority w:val="61"/>
    <w:rsid w:val="00003A9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03A9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03A9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03A9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03A9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03A9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03A9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03A9E"/>
    <w:pPr>
      <w:spacing w:after="120" w:line="240" w:lineRule="auto"/>
      <w:ind w:left="283"/>
      <w:contextualSpacing/>
    </w:pPr>
    <w:rPr>
      <w:rFonts w:asciiTheme="minorHAnsi" w:hAnsiTheme="minorHAnsi"/>
      <w:lang w:val="fr-FR"/>
    </w:rPr>
  </w:style>
  <w:style w:type="paragraph" w:styleId="Listecontinue3">
    <w:name w:val="List Continue 3"/>
    <w:basedOn w:val="Normal"/>
    <w:rsid w:val="00003A9E"/>
    <w:pPr>
      <w:spacing w:after="120" w:line="240" w:lineRule="auto"/>
      <w:ind w:left="849"/>
      <w:contextualSpacing/>
    </w:pPr>
    <w:rPr>
      <w:rFonts w:asciiTheme="minorHAnsi" w:hAnsiTheme="minorHAnsi"/>
      <w:lang w:val="fr-FR"/>
    </w:rPr>
  </w:style>
  <w:style w:type="paragraph" w:styleId="Listecontinue4">
    <w:name w:val="List Continue 4"/>
    <w:basedOn w:val="Normal"/>
    <w:rsid w:val="00003A9E"/>
    <w:pPr>
      <w:spacing w:after="120" w:line="240" w:lineRule="auto"/>
      <w:ind w:left="1132"/>
      <w:contextualSpacing/>
    </w:pPr>
    <w:rPr>
      <w:rFonts w:asciiTheme="minorHAnsi" w:hAnsiTheme="minorHAnsi"/>
      <w:lang w:val="fr-FR"/>
    </w:rPr>
  </w:style>
  <w:style w:type="table" w:styleId="Listecouleur">
    <w:name w:val="Colorful List"/>
    <w:basedOn w:val="TableauNormal"/>
    <w:uiPriority w:val="72"/>
    <w:rsid w:val="00003A9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03A9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03A9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03A9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03A9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03A9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03A9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03A9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03A9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03A9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03A9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03A9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03A9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03A9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03A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03A9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03A9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03A9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03A9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03A9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03A9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03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03A9E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003A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003A9E"/>
    <w:pPr>
      <w:spacing w:line="240" w:lineRule="auto"/>
    </w:pPr>
    <w:rPr>
      <w:rFonts w:ascii="Courier New" w:hAnsi="Courier New" w:cs="Courier New"/>
      <w:szCs w:val="20"/>
      <w:lang w:val="fr-FR"/>
    </w:rPr>
  </w:style>
  <w:style w:type="character" w:customStyle="1" w:styleId="PrformatHTMLCar">
    <w:name w:val="Préformaté HTML Car"/>
    <w:basedOn w:val="Policepardfaut"/>
    <w:link w:val="PrformatHTML"/>
    <w:rsid w:val="00003A9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003A9E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003A9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03A9E"/>
    <w:pPr>
      <w:ind w:firstLine="210"/>
    </w:pPr>
    <w:rPr>
      <w:rFonts w:ascii="ITC Franklin Gothic Book" w:hAnsi="ITC Franklin Gothic Book"/>
      <w:sz w:val="18"/>
    </w:rPr>
  </w:style>
  <w:style w:type="character" w:customStyle="1" w:styleId="Retrait1religneCar">
    <w:name w:val="Retrait 1re ligne Car"/>
    <w:basedOn w:val="CorpsdetexteCar"/>
    <w:link w:val="Retrait1religne"/>
    <w:rsid w:val="00003A9E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003A9E"/>
    <w:pPr>
      <w:spacing w:after="120" w:line="240" w:lineRule="auto"/>
      <w:ind w:left="283"/>
    </w:pPr>
    <w:rPr>
      <w:rFonts w:asciiTheme="minorHAnsi" w:hAnsiTheme="minorHAnsi"/>
      <w:lang w:val="fr-FR"/>
    </w:rPr>
  </w:style>
  <w:style w:type="character" w:customStyle="1" w:styleId="RetraitcorpsdetexteCar">
    <w:name w:val="Retrait corps de texte Car"/>
    <w:basedOn w:val="Policepardfaut"/>
    <w:link w:val="Retraitcorpsdetexte"/>
    <w:rsid w:val="00003A9E"/>
    <w:rPr>
      <w:rFonts w:asciiTheme="minorHAnsi" w:hAnsiTheme="minorHAnsi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003A9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03A9E"/>
    <w:rPr>
      <w:rFonts w:asciiTheme="minorHAnsi" w:hAnsiTheme="minorHAnsi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003A9E"/>
    <w:pPr>
      <w:spacing w:line="240" w:lineRule="auto"/>
    </w:pPr>
    <w:rPr>
      <w:rFonts w:asciiTheme="minorHAnsi" w:hAnsiTheme="minorHAnsi"/>
      <w:lang w:val="fr-FR"/>
    </w:rPr>
  </w:style>
  <w:style w:type="character" w:customStyle="1" w:styleId="SalutationsCar">
    <w:name w:val="Salutations Car"/>
    <w:basedOn w:val="Policepardfaut"/>
    <w:link w:val="Salutations"/>
    <w:rsid w:val="00003A9E"/>
    <w:rPr>
      <w:rFonts w:asciiTheme="minorHAnsi" w:hAnsiTheme="minorHAnsi"/>
      <w:szCs w:val="24"/>
      <w:lang w:eastAsia="en-US"/>
    </w:rPr>
  </w:style>
  <w:style w:type="paragraph" w:styleId="Sansinterligne">
    <w:name w:val="No Spacing"/>
    <w:uiPriority w:val="1"/>
    <w:qFormat/>
    <w:rsid w:val="00003A9E"/>
    <w:pPr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003A9E"/>
    <w:pPr>
      <w:spacing w:line="240" w:lineRule="auto"/>
      <w:ind w:left="4252"/>
    </w:pPr>
    <w:rPr>
      <w:rFonts w:asciiTheme="minorHAnsi" w:hAnsiTheme="minorHAnsi"/>
      <w:lang w:val="fr-FR"/>
    </w:rPr>
  </w:style>
  <w:style w:type="character" w:customStyle="1" w:styleId="SignatureCar">
    <w:name w:val="Signature Car"/>
    <w:basedOn w:val="Policepardfaut"/>
    <w:link w:val="Signature"/>
    <w:rsid w:val="00003A9E"/>
    <w:rPr>
      <w:rFonts w:asciiTheme="minorHAnsi" w:hAnsiTheme="minorHAnsi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003A9E"/>
    <w:pPr>
      <w:spacing w:line="240" w:lineRule="auto"/>
    </w:pPr>
    <w:rPr>
      <w:rFonts w:asciiTheme="minorHAnsi" w:hAnsiTheme="minorHAnsi"/>
      <w:lang w:val="fr-FR"/>
    </w:rPr>
  </w:style>
  <w:style w:type="character" w:customStyle="1" w:styleId="SignaturelectroniqueCar">
    <w:name w:val="Signature électronique Car"/>
    <w:basedOn w:val="Policepardfaut"/>
    <w:link w:val="Signaturelectronique"/>
    <w:rsid w:val="00003A9E"/>
    <w:rPr>
      <w:rFonts w:asciiTheme="minorHAnsi" w:hAnsiTheme="minorHAnsi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3A9E"/>
    <w:pPr>
      <w:spacing w:before="0" w:after="120" w:line="240" w:lineRule="auto"/>
      <w:ind w:right="-26"/>
      <w:jc w:val="center"/>
    </w:pPr>
    <w:rPr>
      <w:sz w:val="22"/>
      <w:lang w:val="fr-FR"/>
    </w:rPr>
  </w:style>
  <w:style w:type="character" w:customStyle="1" w:styleId="Sous-titreCar">
    <w:name w:val="Sous-titre Car"/>
    <w:basedOn w:val="Policepardfaut"/>
    <w:link w:val="Sous-titre"/>
    <w:uiPriority w:val="11"/>
    <w:rsid w:val="00003A9E"/>
    <w:rPr>
      <w:rFonts w:ascii="Calibri" w:hAnsi="Calibri"/>
      <w:sz w:val="22"/>
      <w:szCs w:val="24"/>
      <w:lang w:eastAsia="en-US"/>
    </w:rPr>
  </w:style>
  <w:style w:type="table" w:styleId="Tableauclassique1">
    <w:name w:val="Table Classic 1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03A9E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03A9E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03A9E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03A9E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03A9E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03A9E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03A9E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03A9E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03A9E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03A9E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03A9E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03A9E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03A9E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03A9E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03A9E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03A9E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03A9E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03A9E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03A9E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03A9E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rsid w:val="00003A9E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003A9E"/>
    <w:pPr>
      <w:spacing w:line="240" w:lineRule="auto"/>
    </w:pPr>
    <w:rPr>
      <w:rFonts w:asciiTheme="minorHAnsi" w:hAnsiTheme="minorHAnsi"/>
      <w:lang w:val="fr-FR"/>
    </w:rPr>
  </w:style>
  <w:style w:type="character" w:customStyle="1" w:styleId="TitredenoteCar">
    <w:name w:val="Titre de note Car"/>
    <w:basedOn w:val="Policepardfaut"/>
    <w:link w:val="Titredenote"/>
    <w:rsid w:val="00003A9E"/>
    <w:rPr>
      <w:rFonts w:asciiTheme="minorHAnsi" w:hAnsiTheme="minorHAnsi"/>
      <w:szCs w:val="24"/>
      <w:lang w:eastAsia="en-US"/>
    </w:rPr>
  </w:style>
  <w:style w:type="character" w:styleId="Titredulivre">
    <w:name w:val="Book Title"/>
    <w:uiPriority w:val="33"/>
    <w:qFormat/>
    <w:rsid w:val="00003A9E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003A9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03A9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03A9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03A9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03A9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03A9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03A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03A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03A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03A9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03A9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03A9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03A9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03A9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03A9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03A9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03A9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03A9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03A9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03A9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03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03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03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03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03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03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03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03A9E"/>
    <w:rPr>
      <w:i/>
      <w:iCs/>
    </w:rPr>
  </w:style>
  <w:style w:type="paragraph" w:customStyle="1" w:styleId="bcp">
    <w:name w:val="bcp"/>
    <w:rsid w:val="00003A9E"/>
    <w:pPr>
      <w:keepNext/>
      <w:tabs>
        <w:tab w:val="left" w:pos="2268"/>
      </w:tabs>
      <w:spacing w:before="240" w:after="60" w:line="260" w:lineRule="exact"/>
      <w:ind w:left="2268" w:hanging="1134"/>
      <w:jc w:val="both"/>
      <w:outlineLvl w:val="2"/>
    </w:pPr>
    <w:rPr>
      <w:rFonts w:ascii="ITC Franklin Gothic Book" w:hAnsi="ITC Franklin Gothic Book" w:cs="Arial"/>
      <w:b/>
      <w:iCs/>
      <w:sz w:val="18"/>
      <w:lang w:val="en-GB"/>
    </w:rPr>
  </w:style>
  <w:style w:type="paragraph" w:customStyle="1" w:styleId="B1CV">
    <w:name w:val="B1_CV"/>
    <w:basedOn w:val="Normal"/>
    <w:rsid w:val="00003A9E"/>
    <w:pPr>
      <w:spacing w:before="0" w:line="240" w:lineRule="auto"/>
    </w:pPr>
    <w:rPr>
      <w:rFonts w:asciiTheme="minorHAnsi" w:hAnsiTheme="minorHAnsi"/>
      <w:b/>
      <w:szCs w:val="20"/>
      <w:lang w:val="fr-FR" w:eastAsia="fr-FR"/>
    </w:rPr>
  </w:style>
  <w:style w:type="paragraph" w:customStyle="1" w:styleId="B2CV">
    <w:name w:val="B2_CV"/>
    <w:basedOn w:val="B1CV"/>
    <w:rsid w:val="00003A9E"/>
    <w:rPr>
      <w:b w:val="0"/>
      <w:szCs w:val="24"/>
    </w:rPr>
  </w:style>
  <w:style w:type="character" w:customStyle="1" w:styleId="B3Car">
    <w:name w:val="B3 Car"/>
    <w:basedOn w:val="B2Car"/>
    <w:link w:val="B3"/>
    <w:rsid w:val="00003A9E"/>
    <w:rPr>
      <w:rFonts w:ascii="Calibri" w:hAnsi="Calibri"/>
      <w:sz w:val="18"/>
      <w:szCs w:val="24"/>
      <w:lang w:val="en-GB"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003A9E"/>
    <w:pPr>
      <w:tabs>
        <w:tab w:val="clear" w:pos="4536"/>
        <w:tab w:val="clear" w:pos="9072"/>
      </w:tabs>
      <w:ind w:left="-1701"/>
      <w:jc w:val="left"/>
    </w:pPr>
    <w:rPr>
      <w:rFonts w:asciiTheme="minorHAnsi" w:hAnsiTheme="minorHAnsi"/>
      <w:noProof/>
      <w:color w:val="1188CA"/>
      <w:sz w:val="16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003A9E"/>
    <w:rPr>
      <w:rFonts w:asciiTheme="minorHAnsi" w:hAnsiTheme="minorHAnsi"/>
      <w:noProof/>
      <w:color w:val="1188CA"/>
      <w:sz w:val="16"/>
      <w:szCs w:val="17"/>
      <w:lang w:val="en-GB" w:eastAsia="en-US"/>
    </w:rPr>
  </w:style>
  <w:style w:type="character" w:customStyle="1" w:styleId="TitreCar">
    <w:name w:val="Titre Car"/>
    <w:basedOn w:val="Policepardfaut"/>
    <w:link w:val="Titre"/>
    <w:rsid w:val="00003A9E"/>
    <w:rPr>
      <w:rFonts w:ascii="Calibri" w:hAnsi="Calibri"/>
      <w:b/>
      <w:kern w:val="28"/>
      <w:sz w:val="32"/>
      <w:szCs w:val="24"/>
      <w:lang w:val="en-GB" w:eastAsia="en-US"/>
    </w:rPr>
  </w:style>
  <w:style w:type="character" w:customStyle="1" w:styleId="Titre1Car">
    <w:name w:val="Titre 1 Car"/>
    <w:basedOn w:val="Policepardfaut"/>
    <w:link w:val="Titre1"/>
    <w:rsid w:val="00003A9E"/>
    <w:rPr>
      <w:rFonts w:ascii="Calibri" w:hAnsi="Calibri" w:cs="Arial"/>
      <w:b/>
      <w:bCs/>
      <w:kern w:val="32"/>
      <w:sz w:val="22"/>
      <w:szCs w:val="32"/>
      <w:lang w:val="en-GB"/>
    </w:rPr>
  </w:style>
  <w:style w:type="character" w:customStyle="1" w:styleId="Titre4Car">
    <w:name w:val="Titre 4 Car"/>
    <w:basedOn w:val="Policepardfaut"/>
    <w:link w:val="Titre4"/>
    <w:rsid w:val="00003A9E"/>
    <w:rPr>
      <w:rFonts w:ascii="Calibri" w:hAnsi="Calibri"/>
      <w:b/>
      <w:bCs/>
      <w:szCs w:val="28"/>
    </w:rPr>
  </w:style>
  <w:style w:type="character" w:customStyle="1" w:styleId="Titre5Car">
    <w:name w:val="Titre 5 Car"/>
    <w:basedOn w:val="Policepardfaut"/>
    <w:link w:val="Titre5"/>
    <w:rsid w:val="00003A9E"/>
    <w:rPr>
      <w:rFonts w:ascii="Calibri" w:hAnsi="Calibri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basedOn w:val="Policepardfaut"/>
    <w:link w:val="Titre6"/>
    <w:rsid w:val="00003A9E"/>
    <w:rPr>
      <w:rFonts w:ascii="Calibri" w:hAnsi="Calibri"/>
      <w:b/>
      <w:bCs/>
      <w:sz w:val="22"/>
      <w:szCs w:val="22"/>
      <w:lang w:val="en-GB" w:eastAsia="en-US"/>
    </w:rPr>
  </w:style>
  <w:style w:type="character" w:customStyle="1" w:styleId="Titre7Car">
    <w:name w:val="Titre 7 Car"/>
    <w:basedOn w:val="Policepardfaut"/>
    <w:link w:val="Titre7"/>
    <w:rsid w:val="00003A9E"/>
    <w:rPr>
      <w:rFonts w:ascii="Calibri" w:hAnsi="Calibri"/>
      <w:szCs w:val="24"/>
      <w:lang w:val="en-GB" w:eastAsia="en-US"/>
    </w:rPr>
  </w:style>
  <w:style w:type="character" w:customStyle="1" w:styleId="Titre8Car">
    <w:name w:val="Titre 8 Car"/>
    <w:basedOn w:val="Policepardfaut"/>
    <w:link w:val="Titre8"/>
    <w:rsid w:val="00003A9E"/>
    <w:rPr>
      <w:rFonts w:ascii="Calibri" w:hAnsi="Calibri"/>
      <w:i/>
      <w:iCs/>
      <w:szCs w:val="24"/>
      <w:lang w:val="en-GB" w:eastAsia="en-US"/>
    </w:rPr>
  </w:style>
  <w:style w:type="character" w:customStyle="1" w:styleId="Titre9Car">
    <w:name w:val="Titre 9 Car"/>
    <w:basedOn w:val="Policepardfaut"/>
    <w:link w:val="Titre9"/>
    <w:rsid w:val="00003A9E"/>
    <w:rPr>
      <w:rFonts w:ascii="Arial" w:hAnsi="Arial" w:cs="Arial"/>
      <w:sz w:val="22"/>
      <w:szCs w:val="22"/>
      <w:lang w:val="en-GB" w:eastAsia="en-US"/>
    </w:rPr>
  </w:style>
  <w:style w:type="character" w:customStyle="1" w:styleId="CV1Car">
    <w:name w:val="CV1 Car"/>
    <w:link w:val="CV1"/>
    <w:rsid w:val="00003A9E"/>
    <w:rPr>
      <w:rFonts w:ascii="Arial" w:hAnsi="Arial" w:cs="Arial"/>
      <w:b/>
      <w:bCs/>
      <w:szCs w:val="24"/>
      <w:lang w:eastAsia="ja-JP"/>
    </w:rPr>
  </w:style>
  <w:style w:type="paragraph" w:customStyle="1" w:styleId="CV2">
    <w:name w:val="CV2"/>
    <w:basedOn w:val="Normal"/>
    <w:rsid w:val="00003A9E"/>
    <w:pPr>
      <w:pBdr>
        <w:bottom w:val="single" w:sz="4" w:space="1" w:color="auto"/>
      </w:pBdr>
      <w:spacing w:before="0" w:line="240" w:lineRule="auto"/>
      <w:ind w:left="1134" w:hanging="1134"/>
    </w:pPr>
    <w:rPr>
      <w:rFonts w:asciiTheme="minorHAnsi" w:hAnsiTheme="minorHAnsi" w:cs="Arial"/>
      <w:b/>
      <w:bCs/>
      <w:sz w:val="24"/>
      <w:lang w:val="fr-FR"/>
    </w:rPr>
  </w:style>
  <w:style w:type="paragraph" w:customStyle="1" w:styleId="Titre2CV">
    <w:name w:val="Titre2_CV"/>
    <w:basedOn w:val="Titre"/>
    <w:link w:val="Titre2CVCar"/>
    <w:rsid w:val="00003A9E"/>
    <w:pPr>
      <w:spacing w:before="120" w:after="120"/>
    </w:pPr>
    <w:rPr>
      <w:rFonts w:asciiTheme="minorHAnsi" w:hAnsiTheme="minorHAnsi"/>
      <w:bCs/>
      <w:sz w:val="24"/>
      <w:lang w:val="fr-FR"/>
    </w:rPr>
  </w:style>
  <w:style w:type="character" w:customStyle="1" w:styleId="Titre2CVCar">
    <w:name w:val="Titre2_CV Car"/>
    <w:link w:val="Titre2CV"/>
    <w:rsid w:val="00003A9E"/>
    <w:rPr>
      <w:rFonts w:asciiTheme="minorHAnsi" w:hAnsiTheme="minorHAnsi"/>
      <w:b/>
      <w:bCs/>
      <w:kern w:val="28"/>
      <w:sz w:val="24"/>
      <w:szCs w:val="24"/>
      <w:lang w:eastAsia="en-US"/>
    </w:rPr>
  </w:style>
  <w:style w:type="paragraph" w:customStyle="1" w:styleId="TitreCV">
    <w:name w:val="Titre_CV"/>
    <w:basedOn w:val="Titre"/>
    <w:link w:val="TitreCVCar"/>
    <w:rsid w:val="00003A9E"/>
    <w:pPr>
      <w:spacing w:before="0" w:after="0"/>
    </w:pPr>
    <w:rPr>
      <w:rFonts w:asciiTheme="minorHAnsi" w:hAnsiTheme="minorHAnsi"/>
      <w:b w:val="0"/>
      <w:sz w:val="28"/>
      <w:lang w:val="fr-FR"/>
    </w:rPr>
  </w:style>
  <w:style w:type="character" w:customStyle="1" w:styleId="TitreCVCar">
    <w:name w:val="Titre_CV Car"/>
    <w:link w:val="TitreCV"/>
    <w:rsid w:val="00003A9E"/>
    <w:rPr>
      <w:rFonts w:asciiTheme="minorHAnsi" w:hAnsiTheme="minorHAnsi"/>
      <w:kern w:val="28"/>
      <w:sz w:val="28"/>
      <w:szCs w:val="24"/>
      <w:lang w:eastAsia="en-US"/>
    </w:rPr>
  </w:style>
  <w:style w:type="character" w:customStyle="1" w:styleId="PolicepardfautDefaultFont">
    <w:name w:val="Police par défaut.Default Font"/>
    <w:rsid w:val="00003A9E"/>
    <w:rPr>
      <w:sz w:val="20"/>
    </w:rPr>
  </w:style>
  <w:style w:type="character" w:customStyle="1" w:styleId="PolicepardfautDefaultFont4">
    <w:name w:val="Police par défaut.Default Font4"/>
    <w:rsid w:val="00003A9E"/>
    <w:rPr>
      <w:sz w:val="20"/>
    </w:rPr>
  </w:style>
  <w:style w:type="character" w:customStyle="1" w:styleId="PolicepardfautDefaultFont3">
    <w:name w:val="Police par défaut.Default Font3"/>
    <w:rsid w:val="00003A9E"/>
    <w:rPr>
      <w:sz w:val="20"/>
    </w:rPr>
  </w:style>
  <w:style w:type="character" w:customStyle="1" w:styleId="PolicepardfautDefaultFont2">
    <w:name w:val="Police par défaut.Default Font2"/>
    <w:rsid w:val="00003A9E"/>
    <w:rPr>
      <w:sz w:val="20"/>
    </w:rPr>
  </w:style>
  <w:style w:type="character" w:customStyle="1" w:styleId="PolicepardfautDefaultFont1">
    <w:name w:val="Police par défaut.Default Font1"/>
    <w:rsid w:val="00003A9E"/>
    <w:rPr>
      <w:sz w:val="20"/>
    </w:rPr>
  </w:style>
  <w:style w:type="paragraph" w:customStyle="1" w:styleId="Picesjointes1">
    <w:name w:val="Pièces jointes1"/>
    <w:basedOn w:val="Normal"/>
    <w:next w:val="Normal"/>
    <w:rsid w:val="00003A9E"/>
    <w:pPr>
      <w:tabs>
        <w:tab w:val="left" w:pos="1418"/>
      </w:tabs>
      <w:spacing w:before="240" w:line="240" w:lineRule="auto"/>
      <w:ind w:left="1418" w:hanging="1418"/>
      <w:jc w:val="left"/>
    </w:pPr>
    <w:rPr>
      <w:rFonts w:asciiTheme="minorHAnsi" w:hAnsiTheme="minorHAnsi"/>
      <w:lang w:val="fr-FR"/>
    </w:rPr>
  </w:style>
  <w:style w:type="paragraph" w:customStyle="1" w:styleId="S1">
    <w:name w:val="S1"/>
    <w:basedOn w:val="B1"/>
    <w:rsid w:val="00003A9E"/>
    <w:pPr>
      <w:numPr>
        <w:numId w:val="0"/>
      </w:numPr>
      <w:tabs>
        <w:tab w:val="clear" w:pos="567"/>
        <w:tab w:val="left" w:pos="284"/>
      </w:tabs>
      <w:spacing w:after="60"/>
      <w:ind w:left="720" w:hanging="360"/>
      <w:contextualSpacing/>
    </w:pPr>
    <w:rPr>
      <w:rFonts w:asciiTheme="minorHAnsi" w:hAnsiTheme="minorHAnsi"/>
      <w:lang w:val="fr-FR"/>
    </w:rPr>
  </w:style>
  <w:style w:type="paragraph" w:customStyle="1" w:styleId="S2">
    <w:name w:val="S2"/>
    <w:basedOn w:val="B2"/>
    <w:rsid w:val="00003A9E"/>
    <w:pPr>
      <w:numPr>
        <w:numId w:val="0"/>
      </w:numPr>
      <w:tabs>
        <w:tab w:val="clear" w:pos="851"/>
        <w:tab w:val="left" w:pos="284"/>
        <w:tab w:val="num" w:pos="360"/>
      </w:tabs>
      <w:ind w:left="360" w:hanging="360"/>
      <w:contextualSpacing/>
    </w:pPr>
    <w:rPr>
      <w:rFonts w:asciiTheme="minorHAnsi" w:hAnsiTheme="minorHAnsi"/>
      <w:lang w:val="fr-FR"/>
    </w:rPr>
  </w:style>
  <w:style w:type="paragraph" w:customStyle="1" w:styleId="B4">
    <w:name w:val="B4"/>
    <w:basedOn w:val="B3"/>
    <w:rsid w:val="00003A9E"/>
    <w:pPr>
      <w:numPr>
        <w:numId w:val="0"/>
      </w:numPr>
      <w:tabs>
        <w:tab w:val="clear" w:pos="1134"/>
        <w:tab w:val="left" w:pos="284"/>
      </w:tabs>
      <w:spacing w:before="60"/>
      <w:ind w:left="1985" w:hanging="360"/>
      <w:contextualSpacing/>
    </w:pPr>
    <w:rPr>
      <w:rFonts w:asciiTheme="minorHAnsi" w:hAnsiTheme="minorHAnsi"/>
      <w:szCs w:val="24"/>
      <w:lang w:val="fr-FR"/>
    </w:rPr>
  </w:style>
  <w:style w:type="paragraph" w:customStyle="1" w:styleId="S3">
    <w:name w:val="S3"/>
    <w:basedOn w:val="B3"/>
    <w:rsid w:val="00003A9E"/>
    <w:pPr>
      <w:numPr>
        <w:numId w:val="0"/>
      </w:numPr>
      <w:tabs>
        <w:tab w:val="clear" w:pos="1134"/>
        <w:tab w:val="left" w:pos="284"/>
      </w:tabs>
      <w:spacing w:before="60"/>
      <w:ind w:left="720" w:hanging="360"/>
      <w:contextualSpacing/>
    </w:pPr>
    <w:rPr>
      <w:rFonts w:asciiTheme="minorHAnsi" w:hAnsiTheme="minorHAnsi"/>
      <w:szCs w:val="24"/>
      <w:lang w:val="fr-FR"/>
    </w:rPr>
  </w:style>
  <w:style w:type="paragraph" w:customStyle="1" w:styleId="check-list0">
    <w:name w:val="check-list"/>
    <w:basedOn w:val="Normal"/>
    <w:rsid w:val="00003A9E"/>
    <w:pPr>
      <w:spacing w:line="240" w:lineRule="auto"/>
    </w:pPr>
    <w:rPr>
      <w:rFonts w:asciiTheme="minorHAnsi" w:hAnsiTheme="minorHAnsi"/>
      <w:lang w:val="fr-FR"/>
    </w:rPr>
  </w:style>
  <w:style w:type="paragraph" w:customStyle="1" w:styleId="NormalCentre">
    <w:name w:val="NormalCentre"/>
    <w:basedOn w:val="Titre1"/>
    <w:next w:val="Normal"/>
    <w:rsid w:val="00003A9E"/>
    <w:pPr>
      <w:numPr>
        <w:numId w:val="0"/>
      </w:numPr>
      <w:spacing w:line="240" w:lineRule="auto"/>
    </w:pPr>
    <w:rPr>
      <w:caps/>
      <w:kern w:val="28"/>
      <w:sz w:val="32"/>
      <w:lang w:val="fr-FR"/>
    </w:rPr>
  </w:style>
  <w:style w:type="paragraph" w:customStyle="1" w:styleId="Introduction">
    <w:name w:val="Introduction"/>
    <w:basedOn w:val="Titre1"/>
    <w:next w:val="Normal"/>
    <w:rsid w:val="00003A9E"/>
    <w:pPr>
      <w:numPr>
        <w:numId w:val="0"/>
      </w:numPr>
      <w:spacing w:line="240" w:lineRule="auto"/>
    </w:pPr>
    <w:rPr>
      <w:caps/>
      <w:kern w:val="28"/>
      <w:sz w:val="28"/>
      <w:lang w:val="fr-FR"/>
    </w:rPr>
  </w:style>
  <w:style w:type="character" w:customStyle="1" w:styleId="rubriqueCarCar">
    <w:name w:val="rubrique Car Car"/>
    <w:rsid w:val="00003A9E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003A9E"/>
    <w:rPr>
      <w:rFonts w:ascii="Arial" w:hAnsi="Arial"/>
      <w:sz w:val="20"/>
    </w:rPr>
  </w:style>
  <w:style w:type="paragraph" w:customStyle="1" w:styleId="StyleI">
    <w:name w:val="StyleI"/>
    <w:basedOn w:val="Titre"/>
    <w:rsid w:val="00003A9E"/>
    <w:pPr>
      <w:numPr>
        <w:numId w:val="47"/>
      </w:numPr>
      <w:jc w:val="left"/>
    </w:pPr>
    <w:rPr>
      <w:sz w:val="22"/>
      <w:lang w:val="fr-FR"/>
    </w:rPr>
  </w:style>
  <w:style w:type="paragraph" w:customStyle="1" w:styleId="StyleI0">
    <w:name w:val="Style I"/>
    <w:basedOn w:val="Normal"/>
    <w:rsid w:val="00003A9E"/>
    <w:pPr>
      <w:numPr>
        <w:numId w:val="46"/>
      </w:numPr>
      <w:spacing w:line="240" w:lineRule="auto"/>
    </w:pPr>
    <w:rPr>
      <w:rFonts w:asciiTheme="minorHAnsi" w:hAnsiTheme="minorHAnsi"/>
      <w:sz w:val="24"/>
      <w:lang w:val="fr-FR"/>
    </w:rPr>
  </w:style>
  <w:style w:type="numbering" w:customStyle="1" w:styleId="LienPV">
    <w:name w:val="Lien (PV)"/>
    <w:basedOn w:val="Aucuneliste"/>
    <w:rsid w:val="00003A9E"/>
    <w:pPr>
      <w:numPr>
        <w:numId w:val="45"/>
      </w:numPr>
    </w:pPr>
  </w:style>
  <w:style w:type="paragraph" w:customStyle="1" w:styleId="resgisterdatePV">
    <w:name w:val="resgister date (PV)"/>
    <w:basedOn w:val="Normal"/>
    <w:rsid w:val="00003A9E"/>
    <w:pPr>
      <w:spacing w:after="240" w:line="240" w:lineRule="auto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003A9E"/>
    <w:pPr>
      <w:numPr>
        <w:numId w:val="48"/>
      </w:numPr>
      <w:spacing w:before="0" w:line="240" w:lineRule="auto"/>
    </w:pPr>
    <w:rPr>
      <w:rFonts w:ascii="Tahoma" w:hAnsi="Tahoma" w:cs="Tahoma"/>
      <w:bCs/>
      <w:iCs/>
      <w:sz w:val="22"/>
      <w:szCs w:val="20"/>
      <w:lang w:val="fr-FR"/>
    </w:rPr>
  </w:style>
  <w:style w:type="paragraph" w:customStyle="1" w:styleId="B1SeV">
    <w:name w:val="B1SeV"/>
    <w:basedOn w:val="Normal"/>
    <w:rsid w:val="00003A9E"/>
    <w:pPr>
      <w:tabs>
        <w:tab w:val="num" w:pos="360"/>
        <w:tab w:val="left" w:pos="960"/>
      </w:tabs>
      <w:spacing w:before="40" w:line="240" w:lineRule="auto"/>
    </w:pPr>
    <w:rPr>
      <w:rFonts w:ascii="Arial" w:hAnsi="Arial" w:cs="Arial"/>
      <w:szCs w:val="20"/>
      <w:lang w:val="fr-FR"/>
    </w:rPr>
  </w:style>
  <w:style w:type="paragraph" w:customStyle="1" w:styleId="NormalSeV">
    <w:name w:val="Normal SeV"/>
    <w:basedOn w:val="Normal"/>
    <w:rsid w:val="00003A9E"/>
    <w:pPr>
      <w:spacing w:before="480" w:after="120" w:line="240" w:lineRule="auto"/>
      <w:ind w:left="567"/>
    </w:pPr>
    <w:rPr>
      <w:rFonts w:ascii="Arial" w:hAnsi="Arial"/>
      <w:szCs w:val="20"/>
      <w:lang w:val="fr-FR"/>
    </w:rPr>
  </w:style>
  <w:style w:type="paragraph" w:customStyle="1" w:styleId="Titre1SeV">
    <w:name w:val="Titre 1 SeV"/>
    <w:basedOn w:val="Titre1"/>
    <w:next w:val="Normal"/>
    <w:rsid w:val="00003A9E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/>
      <w:b w:val="0"/>
      <w:bCs w:val="0"/>
      <w:color w:val="000080"/>
      <w:sz w:val="30"/>
      <w:lang w:val="fr-FR" w:eastAsia="en-US"/>
    </w:rPr>
  </w:style>
  <w:style w:type="paragraph" w:customStyle="1" w:styleId="Titre2SeV">
    <w:name w:val="Titre 2 SeV"/>
    <w:basedOn w:val="Titre1SeV"/>
    <w:next w:val="NormalSeV"/>
    <w:rsid w:val="00003A9E"/>
    <w:pPr>
      <w:numPr>
        <w:ilvl w:val="1"/>
        <w:numId w:val="44"/>
      </w:numPr>
      <w:pBdr>
        <w:bottom w:val="single" w:sz="8" w:space="1" w:color="003366"/>
      </w:pBdr>
      <w:spacing w:before="360"/>
    </w:pPr>
    <w:rPr>
      <w:b/>
      <w:bCs/>
      <w:iCs/>
      <w:caps/>
      <w:sz w:val="26"/>
      <w:szCs w:val="27"/>
    </w:rPr>
  </w:style>
  <w:style w:type="paragraph" w:customStyle="1" w:styleId="StyleProposalB1Italique">
    <w:name w:val="Style Proposal B1 + Italique"/>
    <w:basedOn w:val="Normal"/>
    <w:link w:val="StyleProposalB1ItaliqueCar"/>
    <w:rsid w:val="00003A9E"/>
    <w:pPr>
      <w:widowControl w:val="0"/>
      <w:pBdr>
        <w:top w:val="dashSmallGap" w:sz="4" w:space="1" w:color="auto"/>
        <w:left w:val="dashSmallGap" w:sz="4" w:space="4" w:color="auto"/>
        <w:bottom w:val="dashSmallGap" w:sz="4" w:space="1" w:color="auto"/>
        <w:right w:val="dashSmallGap" w:sz="4" w:space="4" w:color="auto"/>
      </w:pBdr>
      <w:adjustRightInd w:val="0"/>
      <w:spacing w:before="0" w:beforeAutospacing="1" w:after="100" w:afterAutospacing="1" w:line="240" w:lineRule="auto"/>
      <w:ind w:left="1701"/>
      <w:jc w:val="left"/>
      <w:textAlignment w:val="baseline"/>
    </w:pPr>
    <w:rPr>
      <w:rFonts w:asciiTheme="minorHAnsi" w:hAnsiTheme="minorHAnsi"/>
      <w:i/>
      <w:iCs/>
      <w:color w:val="5F5F5F"/>
      <w:sz w:val="16"/>
      <w:szCs w:val="16"/>
      <w:lang w:val="fr-FR"/>
    </w:rPr>
  </w:style>
  <w:style w:type="character" w:customStyle="1" w:styleId="StyleProposalB1ItaliqueCar">
    <w:name w:val="Style Proposal B1 + Italique Car"/>
    <w:link w:val="StyleProposalB1Italique"/>
    <w:rsid w:val="00003A9E"/>
    <w:rPr>
      <w:rFonts w:asciiTheme="minorHAnsi" w:hAnsiTheme="minorHAnsi"/>
      <w:i/>
      <w:iCs/>
      <w:color w:val="5F5F5F"/>
      <w:sz w:val="16"/>
      <w:szCs w:val="16"/>
      <w:lang w:eastAsia="en-US"/>
    </w:rPr>
  </w:style>
  <w:style w:type="character" w:customStyle="1" w:styleId="B1CarCar">
    <w:name w:val="B1 Car Car"/>
    <w:rsid w:val="00003A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Commentaire1">
    <w:name w:val="Commentaire1"/>
    <w:basedOn w:val="Normal"/>
    <w:semiHidden/>
    <w:rsid w:val="00003A9E"/>
    <w:pPr>
      <w:spacing w:line="240" w:lineRule="auto"/>
    </w:pPr>
    <w:rPr>
      <w:rFonts w:ascii="Univers" w:hAnsi="Univers"/>
      <w:lang w:val="fr-FR"/>
    </w:rPr>
  </w:style>
  <w:style w:type="paragraph" w:customStyle="1" w:styleId="Adressedestinataire1">
    <w:name w:val="Adresse destinataire1"/>
    <w:basedOn w:val="Normal"/>
    <w:rsid w:val="00003A9E"/>
    <w:pPr>
      <w:framePr w:w="7938" w:h="1985" w:hRule="exact" w:hSpace="141" w:wrap="auto" w:hAnchor="page" w:xAlign="center" w:yAlign="bottom"/>
      <w:spacing w:line="240" w:lineRule="auto"/>
      <w:ind w:left="2835"/>
    </w:pPr>
    <w:rPr>
      <w:rFonts w:asciiTheme="minorHAnsi" w:hAnsiTheme="minorHAnsi"/>
      <w:b/>
      <w:sz w:val="40"/>
      <w:lang w:val="fr-FR"/>
    </w:rPr>
  </w:style>
  <w:style w:type="paragraph" w:customStyle="1" w:styleId="Adresseexpditeur1">
    <w:name w:val="Adresse expéditeur1"/>
    <w:basedOn w:val="Normal"/>
    <w:rsid w:val="00003A9E"/>
    <w:pPr>
      <w:spacing w:line="240" w:lineRule="auto"/>
    </w:pPr>
    <w:rPr>
      <w:rFonts w:asciiTheme="minorHAnsi" w:hAnsiTheme="minorHAnsi"/>
      <w:b/>
      <w:lang w:val="fr-FR"/>
    </w:rPr>
  </w:style>
  <w:style w:type="character" w:customStyle="1" w:styleId="Marquedecommentaire1">
    <w:name w:val="Marque de commentaire1"/>
    <w:semiHidden/>
    <w:rsid w:val="00003A9E"/>
    <w:rPr>
      <w:rFonts w:ascii="Univers" w:hAnsi="Univers"/>
      <w:sz w:val="16"/>
    </w:rPr>
  </w:style>
  <w:style w:type="paragraph" w:customStyle="1" w:styleId="Titre10">
    <w:name w:val="Titre1"/>
    <w:basedOn w:val="Normal"/>
    <w:next w:val="Normal"/>
    <w:rsid w:val="00003A9E"/>
    <w:pPr>
      <w:spacing w:after="120" w:line="240" w:lineRule="auto"/>
      <w:ind w:left="1134" w:right="1134"/>
      <w:jc w:val="center"/>
    </w:pPr>
    <w:rPr>
      <w:rFonts w:asciiTheme="minorHAnsi" w:hAnsiTheme="minorHAnsi"/>
      <w:b/>
      <w:caps/>
      <w:sz w:val="32"/>
      <w:lang w:val="fr-FR"/>
    </w:rPr>
  </w:style>
  <w:style w:type="character" w:customStyle="1" w:styleId="Titre1Car1">
    <w:name w:val="Titre 1 Car1"/>
    <w:rsid w:val="00003A9E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hps">
    <w:name w:val="hps"/>
    <w:basedOn w:val="Policepardfaut"/>
    <w:rsid w:val="00003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sunnikan.local/RechBiom/Inspection_ST_Afssaps.ht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intranet.sunnikan.local/Reglementation/France/ANSM_Note_format_rapport_inspection_201312.pd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.sunnikan.com/Intra_SC/Reglementation/Italie/Italian_decree_CROs_UK%20version_20080331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30</Pages>
  <Words>4184</Words>
  <Characters>27505</Characters>
  <Application>Microsoft Office Word</Application>
  <DocSecurity>0</DocSecurity>
  <Lines>229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Sponsor / CRO Audit Report</vt:lpstr>
    </vt:vector>
  </TitlesOfParts>
  <Company>Client</Company>
  <LinksUpToDate>false</LinksUpToDate>
  <CharactersWithSpaces>31626</CharactersWithSpaces>
  <SharedDoc>false</SharedDoc>
  <HLinks>
    <vt:vector size="198" baseType="variant">
      <vt:variant>
        <vt:i4>1703986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_Toc293304334</vt:lpwstr>
      </vt:variant>
      <vt:variant>
        <vt:i4>1703986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_Toc293304333</vt:lpwstr>
      </vt:variant>
      <vt:variant>
        <vt:i4>1703986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_Toc293304332</vt:lpwstr>
      </vt:variant>
      <vt:variant>
        <vt:i4>1703986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_Toc293304331</vt:lpwstr>
      </vt:variant>
      <vt:variant>
        <vt:i4>1703986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_Toc293304330</vt:lpwstr>
      </vt:variant>
      <vt:variant>
        <vt:i4>1769522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_Toc293304329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_Toc293304328</vt:lpwstr>
      </vt:variant>
      <vt:variant>
        <vt:i4>1769522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_Toc293304327</vt:lpwstr>
      </vt:variant>
      <vt:variant>
        <vt:i4>1769522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_Toc293304326</vt:lpwstr>
      </vt:variant>
      <vt:variant>
        <vt:i4>1769522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_Toc293304325</vt:lpwstr>
      </vt:variant>
      <vt:variant>
        <vt:i4>1769522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_Toc293304324</vt:lpwstr>
      </vt:variant>
      <vt:variant>
        <vt:i4>1769522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_Toc293304323</vt:lpwstr>
      </vt:variant>
      <vt:variant>
        <vt:i4>1769522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_Toc293304322</vt:lpwstr>
      </vt:variant>
      <vt:variant>
        <vt:i4>1769522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_Toc293304321</vt:lpwstr>
      </vt:variant>
      <vt:variant>
        <vt:i4>1769522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_Toc293304320</vt:lpwstr>
      </vt:variant>
      <vt:variant>
        <vt:i4>1572914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_Toc293304319</vt:lpwstr>
      </vt:variant>
      <vt:variant>
        <vt:i4>1572914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_Toc293304318</vt:lpwstr>
      </vt:variant>
      <vt:variant>
        <vt:i4>1572914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_Toc293304317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_Toc293304316</vt:lpwstr>
      </vt:variant>
      <vt:variant>
        <vt:i4>1572914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_Toc293304315</vt:lpwstr>
      </vt:variant>
      <vt:variant>
        <vt:i4>1572914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_Toc293304314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_Toc293304313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_Toc293304312</vt:lpwstr>
      </vt:variant>
      <vt:variant>
        <vt:i4>1572914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_Toc293304311</vt:lpwstr>
      </vt:variant>
      <vt:variant>
        <vt:i4>1572914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_Toc293304310</vt:lpwstr>
      </vt:variant>
      <vt:variant>
        <vt:i4>1638450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_Toc293304309</vt:lpwstr>
      </vt:variant>
      <vt:variant>
        <vt:i4>1638450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_Toc293304308</vt:lpwstr>
      </vt:variant>
      <vt:variant>
        <vt:i4>1638450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_Toc293304307</vt:lpwstr>
      </vt:variant>
      <vt:variant>
        <vt:i4>1638450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_Toc293304306</vt:lpwstr>
      </vt:variant>
      <vt:variant>
        <vt:i4>1638450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_Toc293304305</vt:lpwstr>
      </vt:variant>
      <vt:variant>
        <vt:i4>1638450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_Toc293304304</vt:lpwstr>
      </vt:variant>
      <vt:variant>
        <vt:i4>1638450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_Toc293304303</vt:lpwstr>
      </vt:variant>
      <vt:variant>
        <vt:i4>917620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http://interne.sunnikan.com/Intra_SC/Reglementation/Italie/Italian_decree_CROs_UK version_20080331.pdf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/ CRO Audit Report</dc:title>
  <dc:subject/>
  <dc:creator>Sunnikan Consulting</dc:creator>
  <cp:keywords/>
  <cp:lastModifiedBy>Soazic BARON</cp:lastModifiedBy>
  <cp:revision>9</cp:revision>
  <cp:lastPrinted>2015-05-08T16:37:00Z</cp:lastPrinted>
  <dcterms:created xsi:type="dcterms:W3CDTF">2016-09-14T08:49:00Z</dcterms:created>
  <dcterms:modified xsi:type="dcterms:W3CDTF">2022-08-05T09:15:00Z</dcterms:modified>
</cp:coreProperties>
</file>