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FC59A" w14:textId="77777777" w:rsidR="0065702F" w:rsidRPr="005F0D85" w:rsidRDefault="0065702F" w:rsidP="00130B9A">
      <w:pPr>
        <w:pStyle w:val="Titre"/>
        <w:tabs>
          <w:tab w:val="left" w:leader="underscore" w:pos="9356"/>
        </w:tabs>
        <w:rPr>
          <w:rFonts w:asciiTheme="minorHAnsi" w:hAnsiTheme="minorHAnsi"/>
          <w:sz w:val="24"/>
          <w:szCs w:val="24"/>
          <w:u w:val="single"/>
          <w:lang w:val="en-US"/>
        </w:rPr>
      </w:pPr>
      <w:r w:rsidRPr="005F0D85">
        <w:rPr>
          <w:rFonts w:asciiTheme="minorHAnsi" w:hAnsiTheme="minorHAnsi"/>
          <w:sz w:val="24"/>
          <w:szCs w:val="24"/>
          <w:u w:val="single"/>
          <w:lang w:val="en-US"/>
        </w:rPr>
        <w:t>PHARMACOVIGILANCE CASE REVIEW FORM</w:t>
      </w:r>
    </w:p>
    <w:p w14:paraId="744FC59B" w14:textId="77777777" w:rsidR="0065702F" w:rsidRDefault="0065702F" w:rsidP="0065702F">
      <w:pPr>
        <w:pStyle w:val="Titre"/>
        <w:tabs>
          <w:tab w:val="left" w:leader="underscore" w:pos="9356"/>
        </w:tabs>
        <w:jc w:val="both"/>
        <w:rPr>
          <w:rFonts w:asciiTheme="minorHAnsi" w:hAnsiTheme="minorHAnsi"/>
          <w:sz w:val="20"/>
          <w:szCs w:val="20"/>
          <w:lang w:val="en-US"/>
        </w:rPr>
      </w:pPr>
    </w:p>
    <w:p w14:paraId="744FC59C" w14:textId="77777777" w:rsidR="001A4B91" w:rsidRPr="0065702F" w:rsidRDefault="001A4B91" w:rsidP="0065702F">
      <w:pPr>
        <w:pStyle w:val="Titre"/>
        <w:jc w:val="both"/>
        <w:rPr>
          <w:rFonts w:asciiTheme="minorHAnsi" w:hAnsiTheme="minorHAnsi"/>
          <w:sz w:val="20"/>
          <w:szCs w:val="20"/>
          <w:lang w:val="en-US"/>
        </w:rPr>
      </w:pPr>
      <w:r w:rsidRPr="0065702F">
        <w:rPr>
          <w:rFonts w:asciiTheme="minorHAnsi" w:hAnsiTheme="minorHAnsi"/>
          <w:sz w:val="20"/>
          <w:szCs w:val="20"/>
          <w:lang w:val="en-US"/>
        </w:rPr>
        <w:t>Inte</w:t>
      </w:r>
      <w:r w:rsidR="00130B9A" w:rsidRPr="0065702F">
        <w:rPr>
          <w:rFonts w:asciiTheme="minorHAnsi" w:hAnsiTheme="minorHAnsi"/>
          <w:sz w:val="20"/>
          <w:szCs w:val="20"/>
          <w:lang w:val="en-US"/>
        </w:rPr>
        <w:t xml:space="preserve">rnational Case Number: </w:t>
      </w:r>
      <w:r w:rsidR="0065702F">
        <w:rPr>
          <w:rFonts w:asciiTheme="minorHAnsi" w:hAnsiTheme="minorHAnsi"/>
          <w:sz w:val="20"/>
          <w:szCs w:val="20"/>
          <w:lang w:val="en-US"/>
        </w:rPr>
        <w:tab/>
      </w:r>
      <w:r w:rsidR="0065702F">
        <w:rPr>
          <w:rFonts w:asciiTheme="minorHAnsi" w:hAnsiTheme="minorHAnsi"/>
          <w:sz w:val="20"/>
          <w:szCs w:val="20"/>
          <w:lang w:val="en-US"/>
        </w:rPr>
        <w:tab/>
      </w:r>
      <w:r w:rsidR="0065702F">
        <w:rPr>
          <w:rFonts w:asciiTheme="minorHAnsi" w:hAnsiTheme="minorHAnsi"/>
          <w:sz w:val="20"/>
          <w:szCs w:val="20"/>
          <w:lang w:val="en-US"/>
        </w:rPr>
        <w:tab/>
      </w:r>
      <w:r w:rsidR="0065702F">
        <w:rPr>
          <w:rFonts w:asciiTheme="minorHAnsi" w:hAnsiTheme="minorHAnsi"/>
          <w:sz w:val="20"/>
          <w:szCs w:val="20"/>
          <w:lang w:val="en-US"/>
        </w:rPr>
        <w:tab/>
      </w:r>
      <w:r w:rsidR="0065702F">
        <w:rPr>
          <w:rFonts w:asciiTheme="minorHAnsi" w:hAnsiTheme="minorHAnsi"/>
          <w:sz w:val="20"/>
          <w:szCs w:val="20"/>
          <w:lang w:val="en-US"/>
        </w:rPr>
        <w:tab/>
      </w:r>
      <w:r w:rsidR="00D01A6A">
        <w:rPr>
          <w:rFonts w:asciiTheme="minorHAnsi" w:hAnsiTheme="minorHAnsi"/>
          <w:sz w:val="20"/>
          <w:szCs w:val="20"/>
          <w:lang w:val="en-US"/>
        </w:rPr>
        <w:t>Local case number</w:t>
      </w:r>
      <w:r w:rsidRPr="0065702F">
        <w:rPr>
          <w:rFonts w:asciiTheme="minorHAnsi" w:hAnsiTheme="minorHAnsi"/>
          <w:sz w:val="20"/>
          <w:szCs w:val="20"/>
          <w:lang w:val="en-US"/>
        </w:rPr>
        <w:t>:</w:t>
      </w:r>
    </w:p>
    <w:p w14:paraId="744FC59D" w14:textId="77777777" w:rsidR="001A4B91" w:rsidRPr="0065702F" w:rsidRDefault="001A4B91">
      <w:pPr>
        <w:rPr>
          <w:rFonts w:asciiTheme="minorHAnsi" w:hAnsiTheme="minorHAnsi"/>
          <w:sz w:val="20"/>
          <w:szCs w:val="20"/>
          <w:lang w:val="en-US"/>
        </w:rPr>
      </w:pPr>
      <w:r w:rsidRPr="0065702F">
        <w:rPr>
          <w:rFonts w:asciiTheme="minorHAnsi" w:hAnsiTheme="minorHAnsi"/>
          <w:sz w:val="20"/>
          <w:szCs w:val="20"/>
        </w:rPr>
        <w:sym w:font="Wingdings" w:char="F06F"/>
      </w:r>
      <w:r w:rsidR="00D01A6A">
        <w:rPr>
          <w:rFonts w:asciiTheme="minorHAnsi" w:hAnsiTheme="minorHAnsi"/>
          <w:sz w:val="20"/>
          <w:szCs w:val="20"/>
          <w:lang w:val="en-US"/>
        </w:rPr>
        <w:t xml:space="preserve"> French case</w:t>
      </w:r>
      <w:r w:rsidR="00D01A6A">
        <w:rPr>
          <w:rFonts w:asciiTheme="minorHAnsi" w:hAnsiTheme="minorHAnsi"/>
          <w:sz w:val="20"/>
          <w:szCs w:val="20"/>
          <w:lang w:val="en-US"/>
        </w:rPr>
        <w:tab/>
      </w:r>
      <w:r w:rsidR="00462903">
        <w:rPr>
          <w:rFonts w:asciiTheme="minorHAnsi" w:hAnsiTheme="minorHAnsi"/>
          <w:sz w:val="20"/>
          <w:szCs w:val="20"/>
          <w:lang w:val="en-US"/>
        </w:rPr>
        <w:tab/>
      </w:r>
      <w:r w:rsidRPr="0065702F">
        <w:rPr>
          <w:rFonts w:asciiTheme="minorHAnsi" w:hAnsiTheme="minorHAnsi"/>
          <w:sz w:val="20"/>
          <w:szCs w:val="20"/>
        </w:rPr>
        <w:sym w:font="Wingdings" w:char="F06F"/>
      </w:r>
      <w:r w:rsidRPr="0065702F">
        <w:rPr>
          <w:rFonts w:asciiTheme="minorHAnsi" w:hAnsiTheme="minorHAnsi"/>
          <w:sz w:val="20"/>
          <w:szCs w:val="20"/>
          <w:lang w:val="en-US"/>
        </w:rPr>
        <w:t xml:space="preserve"> </w:t>
      </w:r>
      <w:r w:rsidR="00D01A6A">
        <w:rPr>
          <w:rFonts w:asciiTheme="minorHAnsi" w:hAnsiTheme="minorHAnsi"/>
          <w:sz w:val="20"/>
          <w:szCs w:val="20"/>
          <w:lang w:val="en-US"/>
        </w:rPr>
        <w:t>EEA case (outside France)</w:t>
      </w:r>
      <w:r w:rsidR="00D01A6A" w:rsidRPr="00D01A6A">
        <w:rPr>
          <w:rFonts w:asciiTheme="minorHAnsi" w:hAnsiTheme="minorHAnsi"/>
          <w:sz w:val="20"/>
          <w:szCs w:val="20"/>
          <w:lang w:val="en-US"/>
        </w:rPr>
        <w:t xml:space="preserve">, </w:t>
      </w:r>
      <w:r w:rsidR="00D01A6A" w:rsidRPr="0065702F">
        <w:rPr>
          <w:rFonts w:asciiTheme="minorHAnsi" w:hAnsiTheme="minorHAnsi"/>
          <w:sz w:val="20"/>
          <w:szCs w:val="20"/>
          <w:lang w:val="en-US"/>
        </w:rPr>
        <w:t>country:</w:t>
      </w:r>
      <w:r w:rsidR="00D01A6A">
        <w:rPr>
          <w:rFonts w:asciiTheme="minorHAnsi" w:hAnsiTheme="minorHAnsi"/>
          <w:sz w:val="20"/>
          <w:szCs w:val="20"/>
          <w:lang w:val="en-US"/>
        </w:rPr>
        <w:tab/>
      </w:r>
      <w:r w:rsidR="00D01A6A">
        <w:rPr>
          <w:rFonts w:asciiTheme="minorHAnsi" w:hAnsiTheme="minorHAnsi"/>
          <w:sz w:val="20"/>
          <w:szCs w:val="20"/>
          <w:lang w:val="en-US"/>
        </w:rPr>
        <w:tab/>
      </w:r>
      <w:r w:rsidR="00D01A6A">
        <w:rPr>
          <w:rFonts w:asciiTheme="minorHAnsi" w:hAnsiTheme="minorHAnsi"/>
          <w:sz w:val="20"/>
          <w:szCs w:val="20"/>
          <w:lang w:val="en-US"/>
        </w:rPr>
        <w:tab/>
      </w:r>
      <w:r w:rsidR="00D01A6A" w:rsidRPr="0065702F">
        <w:rPr>
          <w:rFonts w:asciiTheme="minorHAnsi" w:hAnsiTheme="minorHAnsi"/>
          <w:sz w:val="20"/>
          <w:szCs w:val="20"/>
        </w:rPr>
        <w:sym w:font="Wingdings" w:char="F06F"/>
      </w:r>
      <w:r w:rsidR="00D01A6A" w:rsidRPr="00D01A6A">
        <w:rPr>
          <w:rFonts w:asciiTheme="minorHAnsi" w:hAnsiTheme="minorHAnsi"/>
          <w:sz w:val="20"/>
          <w:szCs w:val="20"/>
          <w:lang w:val="en-US"/>
        </w:rPr>
        <w:t xml:space="preserve"> Third cou</w:t>
      </w:r>
      <w:r w:rsidR="00D01A6A">
        <w:rPr>
          <w:rFonts w:asciiTheme="minorHAnsi" w:hAnsiTheme="minorHAnsi"/>
          <w:sz w:val="20"/>
          <w:szCs w:val="20"/>
          <w:lang w:val="en-US"/>
        </w:rPr>
        <w:t>n</w:t>
      </w:r>
      <w:r w:rsidR="00D01A6A" w:rsidRPr="00D01A6A">
        <w:rPr>
          <w:rFonts w:asciiTheme="minorHAnsi" w:hAnsiTheme="minorHAnsi"/>
          <w:sz w:val="20"/>
          <w:szCs w:val="20"/>
          <w:lang w:val="en-US"/>
        </w:rPr>
        <w:t xml:space="preserve">try case, </w:t>
      </w:r>
      <w:r w:rsidRPr="0065702F">
        <w:rPr>
          <w:rFonts w:asciiTheme="minorHAnsi" w:hAnsiTheme="minorHAnsi"/>
          <w:sz w:val="20"/>
          <w:szCs w:val="20"/>
          <w:lang w:val="en-US"/>
        </w:rPr>
        <w:t xml:space="preserve">country: </w:t>
      </w:r>
    </w:p>
    <w:p w14:paraId="744FC59E" w14:textId="77777777" w:rsidR="001A4B91" w:rsidRPr="0065702F" w:rsidRDefault="001A4B91">
      <w:pPr>
        <w:rPr>
          <w:rFonts w:asciiTheme="minorHAnsi" w:hAnsiTheme="minorHAnsi"/>
          <w:sz w:val="20"/>
          <w:szCs w:val="20"/>
          <w:lang w:val="en-US"/>
        </w:rPr>
      </w:pPr>
    </w:p>
    <w:tbl>
      <w:tblPr>
        <w:tblW w:w="105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2"/>
        <w:gridCol w:w="2581"/>
        <w:gridCol w:w="2581"/>
        <w:gridCol w:w="2854"/>
      </w:tblGrid>
      <w:tr w:rsidR="001A4B91" w:rsidRPr="0065702F" w14:paraId="744FC5A3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FC59F" w14:textId="77777777" w:rsidR="001A4B91" w:rsidRPr="0065702F" w:rsidRDefault="001A4B91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</w:tcPr>
          <w:p w14:paraId="744FC5A0" w14:textId="77777777" w:rsidR="001A4B91" w:rsidRPr="0065702F" w:rsidRDefault="0065702F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SOURCE DATA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</w:tcPr>
          <w:p w14:paraId="744FC5A1" w14:textId="77777777" w:rsidR="001A4B91" w:rsidRPr="0065702F" w:rsidRDefault="0065702F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DATABASE</w:t>
            </w:r>
          </w:p>
        </w:tc>
        <w:tc>
          <w:tcPr>
            <w:tcW w:w="2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C5A2" w14:textId="77777777" w:rsidR="001A4B91" w:rsidRPr="0065702F" w:rsidRDefault="001A4B91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Comments</w:t>
            </w:r>
            <w:proofErr w:type="spellEnd"/>
          </w:p>
        </w:tc>
      </w:tr>
      <w:tr w:rsidR="0065702F" w:rsidRPr="0065702F" w14:paraId="744FC5A8" w14:textId="77777777" w:rsidTr="00462903">
        <w:trPr>
          <w:trHeight w:val="281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C5A4" w14:textId="77777777" w:rsidR="0065702F" w:rsidRPr="0065702F" w:rsidRDefault="0065702F" w:rsidP="005F0D85">
            <w:pPr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CLOCK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A5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A6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C5A7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5702F" w:rsidRPr="004A7676" w14:paraId="744FC5AD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744FC5A9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5702F">
              <w:rPr>
                <w:rFonts w:asciiTheme="minorHAnsi" w:hAnsiTheme="minorHAnsi"/>
                <w:sz w:val="20"/>
                <w:szCs w:val="20"/>
                <w:lang w:val="en-US"/>
              </w:rPr>
              <w:t>D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0 (date on which LABO collaborator first received the information)</w:t>
            </w:r>
          </w:p>
        </w:tc>
        <w:tc>
          <w:tcPr>
            <w:tcW w:w="2581" w:type="dxa"/>
            <w:tcBorders>
              <w:top w:val="single" w:sz="4" w:space="0" w:color="auto"/>
              <w:bottom w:val="dotted" w:sz="4" w:space="0" w:color="auto"/>
            </w:tcBorders>
          </w:tcPr>
          <w:p w14:paraId="744FC5AA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top w:val="single" w:sz="4" w:space="0" w:color="auto"/>
              <w:bottom w:val="dotted" w:sz="4" w:space="0" w:color="auto"/>
            </w:tcBorders>
          </w:tcPr>
          <w:p w14:paraId="744FC5AB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4FC5AC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5702F" w:rsidRPr="004A7676" w14:paraId="744FC5B2" w14:textId="77777777" w:rsidTr="0065702F">
        <w:tc>
          <w:tcPr>
            <w:tcW w:w="2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44FC5AE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Date on which the case was sent to Global PV Department (if applicable)</w:t>
            </w:r>
          </w:p>
        </w:tc>
        <w:tc>
          <w:tcPr>
            <w:tcW w:w="2581" w:type="dxa"/>
            <w:tcBorders>
              <w:top w:val="dotted" w:sz="4" w:space="0" w:color="auto"/>
              <w:bottom w:val="dotted" w:sz="4" w:space="0" w:color="auto"/>
            </w:tcBorders>
          </w:tcPr>
          <w:p w14:paraId="744FC5AF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top w:val="dotted" w:sz="4" w:space="0" w:color="auto"/>
              <w:bottom w:val="dotted" w:sz="4" w:space="0" w:color="auto"/>
            </w:tcBorders>
          </w:tcPr>
          <w:p w14:paraId="744FC5B0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4FC5B1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5702F" w:rsidRPr="004A7676" w14:paraId="744FC5B7" w14:textId="77777777" w:rsidTr="00D01A6A">
        <w:tc>
          <w:tcPr>
            <w:tcW w:w="2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44FC5B3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5702F">
              <w:rPr>
                <w:rFonts w:asciiTheme="minorHAnsi" w:hAnsiTheme="minorHAnsi"/>
                <w:sz w:val="20"/>
                <w:szCs w:val="20"/>
                <w:lang w:val="en-US"/>
              </w:rPr>
              <w:t>Reporting date to Competent Authorities (if applicable)</w:t>
            </w:r>
          </w:p>
        </w:tc>
        <w:tc>
          <w:tcPr>
            <w:tcW w:w="2581" w:type="dxa"/>
            <w:tcBorders>
              <w:top w:val="dotted" w:sz="4" w:space="0" w:color="auto"/>
              <w:bottom w:val="single" w:sz="4" w:space="0" w:color="auto"/>
            </w:tcBorders>
          </w:tcPr>
          <w:p w14:paraId="744FC5B4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top w:val="dotted" w:sz="4" w:space="0" w:color="auto"/>
              <w:bottom w:val="single" w:sz="4" w:space="0" w:color="auto"/>
            </w:tcBorders>
          </w:tcPr>
          <w:p w14:paraId="744FC5B5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44FC5B6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C16545" w:rsidRPr="0065702F" w14:paraId="744FC5BC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C5B8" w14:textId="77777777" w:rsidR="00C16545" w:rsidRPr="00C16545" w:rsidRDefault="00C16545" w:rsidP="005F0D8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C16545">
              <w:rPr>
                <w:rFonts w:asciiTheme="minorHAnsi" w:hAnsiTheme="minorHAnsi"/>
                <w:b/>
                <w:sz w:val="20"/>
                <w:szCs w:val="20"/>
              </w:rPr>
              <w:t>SOURCE / REPORTER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B9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BA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C5BB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6545" w:rsidRPr="00C16545" w14:paraId="744FC5C1" w14:textId="77777777" w:rsidTr="00C16545">
        <w:tc>
          <w:tcPr>
            <w:tcW w:w="2582" w:type="dxa"/>
            <w:tcBorders>
              <w:left w:val="single" w:sz="4" w:space="0" w:color="auto"/>
            </w:tcBorders>
          </w:tcPr>
          <w:p w14:paraId="744FC5BD" w14:textId="77777777" w:rsidR="00C16545" w:rsidRPr="00C16545" w:rsidRDefault="00C16545" w:rsidP="005F3C6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C16545">
              <w:rPr>
                <w:rFonts w:asciiTheme="minorHAnsi" w:hAnsiTheme="minorHAnsi"/>
                <w:sz w:val="20"/>
                <w:szCs w:val="20"/>
                <w:lang w:val="en-US"/>
              </w:rPr>
              <w:t>Report source (healthcare professional, patient</w:t>
            </w:r>
            <w:r w:rsidR="005F3C68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, </w:t>
            </w:r>
            <w:r w:rsidRPr="00C1654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literature, Authority,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etc.)</w:t>
            </w:r>
          </w:p>
        </w:tc>
        <w:tc>
          <w:tcPr>
            <w:tcW w:w="2581" w:type="dxa"/>
          </w:tcPr>
          <w:p w14:paraId="744FC5BE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</w:tcPr>
          <w:p w14:paraId="744FC5BF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right w:val="single" w:sz="4" w:space="0" w:color="auto"/>
            </w:tcBorders>
          </w:tcPr>
          <w:p w14:paraId="744FC5C0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C16545" w:rsidRPr="004A7676" w14:paraId="744FC5C6" w14:textId="77777777" w:rsidTr="00D01A6A">
        <w:tc>
          <w:tcPr>
            <w:tcW w:w="2582" w:type="dxa"/>
            <w:tcBorders>
              <w:left w:val="single" w:sz="4" w:space="0" w:color="auto"/>
              <w:bottom w:val="single" w:sz="4" w:space="0" w:color="auto"/>
            </w:tcBorders>
          </w:tcPr>
          <w:p w14:paraId="744FC5C2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First recipient at LABO (Sales Representative, Medical Information, Distributor etc.)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5C3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5C4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854" w:type="dxa"/>
            <w:tcBorders>
              <w:bottom w:val="single" w:sz="4" w:space="0" w:color="auto"/>
              <w:right w:val="single" w:sz="4" w:space="0" w:color="auto"/>
            </w:tcBorders>
          </w:tcPr>
          <w:p w14:paraId="744FC5C5" w14:textId="77777777" w:rsidR="00C16545" w:rsidRPr="00C16545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5702F" w:rsidRPr="0065702F" w14:paraId="744FC5CB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C5C7" w14:textId="77777777" w:rsidR="0065702F" w:rsidRPr="0065702F" w:rsidRDefault="0065702F" w:rsidP="005F0D8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PATIENT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C8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C9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C5CA" w14:textId="77777777" w:rsidR="0065702F" w:rsidRPr="0065702F" w:rsidRDefault="0065702F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D0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</w:tcPr>
          <w:p w14:paraId="744FC5CC" w14:textId="77777777" w:rsidR="001A4B91" w:rsidRPr="0065702F" w:rsidRDefault="0065702F" w:rsidP="005F0D85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Patient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Initials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CD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CE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right w:val="single" w:sz="4" w:space="0" w:color="auto"/>
            </w:tcBorders>
          </w:tcPr>
          <w:p w14:paraId="744FC5CF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D5" w14:textId="77777777" w:rsidTr="0065702F">
        <w:tc>
          <w:tcPr>
            <w:tcW w:w="2582" w:type="dxa"/>
            <w:tcBorders>
              <w:left w:val="single" w:sz="4" w:space="0" w:color="auto"/>
            </w:tcBorders>
          </w:tcPr>
          <w:p w14:paraId="744FC5D1" w14:textId="77777777" w:rsidR="001A4B91" w:rsidRPr="0065702F" w:rsidRDefault="0065702F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2581" w:type="dxa"/>
          </w:tcPr>
          <w:p w14:paraId="744FC5D2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</w:tcPr>
          <w:p w14:paraId="744FC5D3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right w:val="single" w:sz="4" w:space="0" w:color="auto"/>
            </w:tcBorders>
          </w:tcPr>
          <w:p w14:paraId="744FC5D4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DA" w14:textId="77777777" w:rsidTr="0065702F">
        <w:tc>
          <w:tcPr>
            <w:tcW w:w="2582" w:type="dxa"/>
            <w:tcBorders>
              <w:left w:val="single" w:sz="4" w:space="0" w:color="auto"/>
              <w:bottom w:val="single" w:sz="4" w:space="0" w:color="auto"/>
            </w:tcBorders>
          </w:tcPr>
          <w:p w14:paraId="744FC5D6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r w:rsidRPr="0065702F">
              <w:rPr>
                <w:rFonts w:asciiTheme="minorHAnsi" w:hAnsiTheme="minorHAnsi"/>
                <w:sz w:val="20"/>
                <w:szCs w:val="20"/>
              </w:rPr>
              <w:t>DOB</w:t>
            </w:r>
            <w:r w:rsidR="0065702F">
              <w:rPr>
                <w:rFonts w:asciiTheme="minorHAnsi" w:hAnsiTheme="minorHAnsi"/>
                <w:sz w:val="20"/>
                <w:szCs w:val="20"/>
              </w:rPr>
              <w:t xml:space="preserve"> / Age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5D7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5D8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bottom w:val="single" w:sz="4" w:space="0" w:color="auto"/>
              <w:right w:val="single" w:sz="4" w:space="0" w:color="auto"/>
            </w:tcBorders>
          </w:tcPr>
          <w:p w14:paraId="744FC5D9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6545" w:rsidRPr="0065702F" w14:paraId="744FC5DF" w14:textId="77777777" w:rsidTr="0065702F"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</w:tcPr>
          <w:p w14:paraId="744FC5DB" w14:textId="77777777" w:rsidR="00C16545" w:rsidRPr="00C16545" w:rsidRDefault="00C16545" w:rsidP="005F0D8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C16545">
              <w:rPr>
                <w:rFonts w:asciiTheme="minorHAnsi" w:hAnsiTheme="minorHAnsi"/>
                <w:b/>
                <w:sz w:val="20"/>
                <w:szCs w:val="20"/>
              </w:rPr>
              <w:t>MEDICINAL PRODUCT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DC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DD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right w:val="single" w:sz="4" w:space="0" w:color="auto"/>
            </w:tcBorders>
          </w:tcPr>
          <w:p w14:paraId="744FC5DE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E4" w14:textId="77777777" w:rsidTr="005F3C68">
        <w:trPr>
          <w:trHeight w:val="583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</w:tcPr>
          <w:p w14:paraId="744FC5E0" w14:textId="77777777" w:rsidR="005F3C68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Suspected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medicinal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product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E1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E2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right w:val="single" w:sz="4" w:space="0" w:color="auto"/>
            </w:tcBorders>
          </w:tcPr>
          <w:p w14:paraId="744FC5E3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01A6A" w:rsidRPr="0065702F" w14:paraId="744FC5E8" w14:textId="77777777" w:rsidTr="00D01A6A"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C5E5" w14:textId="77777777" w:rsidR="00D01A6A" w:rsidRPr="0065702F" w:rsidRDefault="00D01A6A" w:rsidP="005F0D85">
            <w:pPr>
              <w:rPr>
                <w:rFonts w:asciiTheme="minorHAnsi" w:hAnsiTheme="minorHAnsi"/>
                <w:sz w:val="20"/>
                <w:szCs w:val="20"/>
              </w:rPr>
            </w:pPr>
            <w:r w:rsidRPr="00C16545">
              <w:rPr>
                <w:rFonts w:asciiTheme="minorHAnsi" w:hAnsiTheme="minorHAnsi"/>
                <w:b/>
                <w:sz w:val="20"/>
                <w:szCs w:val="20"/>
              </w:rPr>
              <w:t>ADVERSE EVENT / SAFETY INFORMATION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5E6" w14:textId="77777777" w:rsidR="00D01A6A" w:rsidRPr="0065702F" w:rsidRDefault="00D01A6A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C5E7" w14:textId="77777777" w:rsidR="00D01A6A" w:rsidRPr="0065702F" w:rsidRDefault="00D01A6A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ED" w14:textId="77777777" w:rsidTr="005F3C68">
        <w:trPr>
          <w:trHeight w:val="384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</w:tcPr>
          <w:p w14:paraId="744FC5E9" w14:textId="77777777" w:rsidR="001A4B91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Event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1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EA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5EB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right w:val="single" w:sz="4" w:space="0" w:color="auto"/>
            </w:tcBorders>
          </w:tcPr>
          <w:p w14:paraId="744FC5EC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F2" w14:textId="77777777" w:rsidTr="005F3C68">
        <w:trPr>
          <w:trHeight w:val="418"/>
        </w:trPr>
        <w:tc>
          <w:tcPr>
            <w:tcW w:w="2582" w:type="dxa"/>
            <w:tcBorders>
              <w:left w:val="single" w:sz="4" w:space="0" w:color="auto"/>
            </w:tcBorders>
          </w:tcPr>
          <w:p w14:paraId="744FC5EE" w14:textId="77777777" w:rsidR="001A4B91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Event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2</w:t>
            </w:r>
          </w:p>
        </w:tc>
        <w:tc>
          <w:tcPr>
            <w:tcW w:w="2581" w:type="dxa"/>
          </w:tcPr>
          <w:p w14:paraId="744FC5EF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</w:tcPr>
          <w:p w14:paraId="744FC5F0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right w:val="single" w:sz="4" w:space="0" w:color="auto"/>
            </w:tcBorders>
          </w:tcPr>
          <w:p w14:paraId="744FC5F1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F7" w14:textId="77777777" w:rsidTr="005F3C68">
        <w:trPr>
          <w:trHeight w:val="423"/>
        </w:trPr>
        <w:tc>
          <w:tcPr>
            <w:tcW w:w="2582" w:type="dxa"/>
            <w:tcBorders>
              <w:left w:val="single" w:sz="4" w:space="0" w:color="auto"/>
            </w:tcBorders>
          </w:tcPr>
          <w:p w14:paraId="744FC5F3" w14:textId="77777777" w:rsidR="001A4B91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Event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3</w:t>
            </w:r>
          </w:p>
        </w:tc>
        <w:tc>
          <w:tcPr>
            <w:tcW w:w="2581" w:type="dxa"/>
          </w:tcPr>
          <w:p w14:paraId="744FC5F4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</w:tcPr>
          <w:p w14:paraId="744FC5F5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right w:val="single" w:sz="4" w:space="0" w:color="auto"/>
            </w:tcBorders>
          </w:tcPr>
          <w:p w14:paraId="744FC5F6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5FC" w14:textId="77777777" w:rsidTr="005F3C68">
        <w:trPr>
          <w:trHeight w:val="401"/>
        </w:trPr>
        <w:tc>
          <w:tcPr>
            <w:tcW w:w="2582" w:type="dxa"/>
            <w:tcBorders>
              <w:left w:val="single" w:sz="4" w:space="0" w:color="auto"/>
              <w:bottom w:val="dotted" w:sz="4" w:space="0" w:color="auto"/>
            </w:tcBorders>
          </w:tcPr>
          <w:p w14:paraId="744FC5F8" w14:textId="77777777" w:rsidR="001A4B91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Event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4</w:t>
            </w:r>
          </w:p>
        </w:tc>
        <w:tc>
          <w:tcPr>
            <w:tcW w:w="2581" w:type="dxa"/>
            <w:tcBorders>
              <w:bottom w:val="dotted" w:sz="4" w:space="0" w:color="auto"/>
            </w:tcBorders>
          </w:tcPr>
          <w:p w14:paraId="744FC5F9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bottom w:val="dotted" w:sz="4" w:space="0" w:color="auto"/>
            </w:tcBorders>
          </w:tcPr>
          <w:p w14:paraId="744FC5FA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bottom w:val="dotted" w:sz="4" w:space="0" w:color="auto"/>
              <w:right w:val="single" w:sz="4" w:space="0" w:color="auto"/>
            </w:tcBorders>
          </w:tcPr>
          <w:p w14:paraId="744FC5FB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6545" w:rsidRPr="004A7676" w14:paraId="744FC609" w14:textId="77777777" w:rsidTr="00D01A6A">
        <w:tc>
          <w:tcPr>
            <w:tcW w:w="2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44FC5FD" w14:textId="77777777" w:rsidR="009F429A" w:rsidRPr="009F429A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Outcome</w:t>
            </w:r>
            <w:proofErr w:type="spellEnd"/>
          </w:p>
        </w:tc>
        <w:tc>
          <w:tcPr>
            <w:tcW w:w="2581" w:type="dxa"/>
            <w:tcBorders>
              <w:top w:val="dotted" w:sz="4" w:space="0" w:color="auto"/>
              <w:bottom w:val="single" w:sz="4" w:space="0" w:color="auto"/>
            </w:tcBorders>
          </w:tcPr>
          <w:p w14:paraId="744FC5FE" w14:textId="77777777" w:rsidR="009F429A" w:rsidRPr="009F429A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recovered/resolved</w:t>
            </w:r>
            <w:r w:rsidRPr="005F3C68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5FF" w14:textId="77777777" w:rsidR="009F429A" w:rsidRPr="009F429A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 recovered/</w:t>
            </w: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resolved</w:t>
            </w:r>
            <w:r w:rsidRPr="00462903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0" w14:textId="77777777" w:rsidR="009F429A" w:rsidRPr="009F429A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recovered</w:t>
            </w:r>
            <w:r w:rsidR="009F429A" w:rsidRPr="009F429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with sequelae</w:t>
            </w:r>
            <w:r w:rsidR="009F429A" w:rsidRPr="00462903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9F429A"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1" w14:textId="77777777" w:rsidR="009F429A" w:rsidRPr="009F429A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f</w:t>
            </w: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atal</w:t>
            </w:r>
            <w:r w:rsidRPr="004A7676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2" w14:textId="77777777" w:rsidR="00C16545" w:rsidRPr="009F429A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unknown</w:t>
            </w:r>
            <w:r w:rsidRPr="004A7676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581" w:type="dxa"/>
            <w:tcBorders>
              <w:top w:val="dotted" w:sz="4" w:space="0" w:color="auto"/>
              <w:bottom w:val="single" w:sz="4" w:space="0" w:color="auto"/>
            </w:tcBorders>
          </w:tcPr>
          <w:p w14:paraId="744FC603" w14:textId="77777777" w:rsidR="00D01A6A" w:rsidRPr="009F429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recovered/resolved</w:t>
            </w:r>
            <w:r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4" w14:textId="77777777" w:rsidR="00D01A6A" w:rsidRPr="009F429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 recovered/</w:t>
            </w: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resolved</w:t>
            </w:r>
            <w:r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5" w14:textId="77777777" w:rsidR="00D01A6A" w:rsidRPr="009F429A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recovered</w:t>
            </w:r>
            <w:r w:rsidR="00D01A6A" w:rsidRPr="009F429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with sequelae</w:t>
            </w:r>
            <w:r w:rsidR="00D01A6A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D01A6A"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6" w14:textId="77777777" w:rsidR="00D01A6A" w:rsidRPr="009F429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f</w:t>
            </w: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atal</w:t>
            </w:r>
            <w:r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07" w14:textId="77777777" w:rsidR="00C16545" w:rsidRPr="009F429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F429A">
              <w:rPr>
                <w:rFonts w:asciiTheme="minorHAnsi" w:hAnsiTheme="minorHAnsi"/>
                <w:sz w:val="20"/>
                <w:szCs w:val="20"/>
                <w:lang w:val="en-US"/>
              </w:rPr>
              <w:t>unknown</w:t>
            </w:r>
            <w:r w:rsidRPr="004A7676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="00462903" w:rsidRPr="00D01A6A"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854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44FC608" w14:textId="77777777" w:rsidR="00C16545" w:rsidRPr="009F429A" w:rsidRDefault="00C16545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C16545" w:rsidRPr="0065702F" w14:paraId="744FC60E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C60A" w14:textId="77777777" w:rsidR="00C16545" w:rsidRPr="00C16545" w:rsidRDefault="00C16545" w:rsidP="005F0D8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C16545">
              <w:rPr>
                <w:rFonts w:asciiTheme="minorHAnsi" w:hAnsiTheme="minorHAnsi"/>
                <w:b/>
                <w:sz w:val="20"/>
                <w:szCs w:val="20"/>
              </w:rPr>
              <w:t>CASE ASSESSMENT</w:t>
            </w: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60B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FC60C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FC60D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6545" w:rsidRPr="0065702F" w14:paraId="744FC615" w14:textId="77777777" w:rsidTr="00C16545"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</w:tcPr>
          <w:p w14:paraId="744FC60F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Seriousness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610" w14:textId="77777777" w:rsidR="009F429A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Serious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11" w14:textId="77777777" w:rsidR="00C16545" w:rsidRPr="0065702F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serious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44FC612" w14:textId="77777777" w:rsidR="00D01A6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Serious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13" w14:textId="77777777" w:rsidR="00C16545" w:rsidRPr="0065702F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serious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854" w:type="dxa"/>
            <w:tcBorders>
              <w:top w:val="single" w:sz="4" w:space="0" w:color="auto"/>
              <w:right w:val="single" w:sz="4" w:space="0" w:color="auto"/>
            </w:tcBorders>
          </w:tcPr>
          <w:p w14:paraId="744FC614" w14:textId="77777777" w:rsidR="00C16545" w:rsidRPr="0065702F" w:rsidRDefault="00C1654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F429A" w:rsidRPr="0065702F" w14:paraId="744FC61B" w14:textId="77777777" w:rsidTr="00D01A6A">
        <w:tc>
          <w:tcPr>
            <w:tcW w:w="2582" w:type="dxa"/>
            <w:tcBorders>
              <w:top w:val="dotted" w:sz="4" w:space="0" w:color="auto"/>
              <w:left w:val="single" w:sz="4" w:space="0" w:color="auto"/>
            </w:tcBorders>
          </w:tcPr>
          <w:p w14:paraId="744FC616" w14:textId="77777777" w:rsidR="009F429A" w:rsidRPr="0065702F" w:rsidRDefault="00D01A6A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Expectedness</w:t>
            </w:r>
            <w:proofErr w:type="spellEnd"/>
          </w:p>
        </w:tc>
        <w:tc>
          <w:tcPr>
            <w:tcW w:w="2581" w:type="dxa"/>
            <w:tcBorders>
              <w:top w:val="dotted" w:sz="4" w:space="0" w:color="auto"/>
            </w:tcBorders>
          </w:tcPr>
          <w:p w14:paraId="744FC617" w14:textId="77777777" w:rsidR="009F429A" w:rsidRPr="0065702F" w:rsidRDefault="009F429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dotted" w:sz="4" w:space="0" w:color="auto"/>
            </w:tcBorders>
          </w:tcPr>
          <w:p w14:paraId="744FC618" w14:textId="77777777" w:rsidR="009F429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Expected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19" w14:textId="77777777" w:rsidR="00D01A6A" w:rsidRPr="0065702F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Unexpected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854" w:type="dxa"/>
            <w:tcBorders>
              <w:top w:val="dotted" w:sz="4" w:space="0" w:color="auto"/>
              <w:right w:val="single" w:sz="4" w:space="0" w:color="auto"/>
            </w:tcBorders>
          </w:tcPr>
          <w:p w14:paraId="744FC61A" w14:textId="77777777" w:rsidR="009F429A" w:rsidRPr="0065702F" w:rsidRDefault="009F429A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D01A6A" w14:paraId="744FC622" w14:textId="77777777" w:rsidTr="00D01A6A">
        <w:tc>
          <w:tcPr>
            <w:tcW w:w="2582" w:type="dxa"/>
            <w:tcBorders>
              <w:top w:val="dotted" w:sz="4" w:space="0" w:color="auto"/>
              <w:left w:val="single" w:sz="4" w:space="0" w:color="auto"/>
            </w:tcBorders>
          </w:tcPr>
          <w:p w14:paraId="744FC61C" w14:textId="77777777" w:rsidR="001A4B91" w:rsidRPr="0065702F" w:rsidRDefault="00D01A6A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Causality</w:t>
            </w:r>
            <w:proofErr w:type="spellEnd"/>
          </w:p>
        </w:tc>
        <w:tc>
          <w:tcPr>
            <w:tcW w:w="2581" w:type="dxa"/>
            <w:tcBorders>
              <w:top w:val="dotted" w:sz="4" w:space="0" w:color="auto"/>
            </w:tcBorders>
          </w:tcPr>
          <w:p w14:paraId="744FC61D" w14:textId="77777777" w:rsidR="001A4B91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Related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1E" w14:textId="77777777" w:rsidR="00D01A6A" w:rsidRPr="00D01A6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 related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581" w:type="dxa"/>
            <w:tcBorders>
              <w:top w:val="dotted" w:sz="4" w:space="0" w:color="auto"/>
            </w:tcBorders>
          </w:tcPr>
          <w:p w14:paraId="744FC61F" w14:textId="77777777" w:rsidR="00D01A6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Related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20" w14:textId="77777777" w:rsidR="001A4B91" w:rsidRPr="00D01A6A" w:rsidRDefault="00D01A6A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 related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854" w:type="dxa"/>
            <w:tcBorders>
              <w:top w:val="dotted" w:sz="4" w:space="0" w:color="auto"/>
              <w:right w:val="single" w:sz="4" w:space="0" w:color="auto"/>
            </w:tcBorders>
          </w:tcPr>
          <w:p w14:paraId="744FC621" w14:textId="77777777" w:rsidR="001A4B91" w:rsidRPr="00D01A6A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1A4B91" w:rsidRPr="0065702F" w14:paraId="744FC628" w14:textId="77777777" w:rsidTr="00D01A6A">
        <w:tc>
          <w:tcPr>
            <w:tcW w:w="2582" w:type="dxa"/>
            <w:tcBorders>
              <w:left w:val="single" w:sz="4" w:space="0" w:color="auto"/>
              <w:bottom w:val="single" w:sz="4" w:space="0" w:color="auto"/>
            </w:tcBorders>
          </w:tcPr>
          <w:p w14:paraId="744FC623" w14:textId="77777777" w:rsidR="001A4B91" w:rsidRPr="0065702F" w:rsidRDefault="00D01A6A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French Method of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n-US"/>
              </w:rPr>
              <w:t>Imputability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for French cases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624" w14:textId="77777777" w:rsidR="001A4B91" w:rsidRPr="0065702F" w:rsidRDefault="001A4B91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14:paraId="744FC625" w14:textId="77777777" w:rsidR="00462903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26" w14:textId="77777777" w:rsidR="001A4B91" w:rsidRPr="0065702F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854" w:type="dxa"/>
            <w:tcBorders>
              <w:bottom w:val="single" w:sz="4" w:space="0" w:color="auto"/>
              <w:right w:val="single" w:sz="4" w:space="0" w:color="auto"/>
            </w:tcBorders>
          </w:tcPr>
          <w:p w14:paraId="744FC627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1A4B91" w:rsidRPr="0065702F" w14:paraId="744FC62E" w14:textId="77777777" w:rsidTr="00D01A6A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FC629" w14:textId="77777777" w:rsidR="001A4B91" w:rsidRPr="00462903" w:rsidRDefault="001A4B91" w:rsidP="005F0D8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62903">
              <w:rPr>
                <w:rFonts w:asciiTheme="minorHAnsi" w:hAnsiTheme="minorHAnsi"/>
                <w:b/>
                <w:sz w:val="20"/>
                <w:szCs w:val="20"/>
              </w:rPr>
              <w:t>ANONYM</w:t>
            </w:r>
            <w:r w:rsidR="00462903" w:rsidRPr="00462903">
              <w:rPr>
                <w:rFonts w:asciiTheme="minorHAnsi" w:hAnsiTheme="minorHAnsi"/>
                <w:b/>
                <w:sz w:val="20"/>
                <w:szCs w:val="20"/>
              </w:rPr>
              <w:t>IZ</w:t>
            </w:r>
            <w:r w:rsidR="00D01A6A" w:rsidRPr="00462903">
              <w:rPr>
                <w:rFonts w:asciiTheme="minorHAnsi" w:hAnsiTheme="minorHAnsi"/>
                <w:b/>
                <w:sz w:val="20"/>
                <w:szCs w:val="20"/>
              </w:rPr>
              <w:t>ATION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</w:tcPr>
          <w:p w14:paraId="744FC62A" w14:textId="77777777" w:rsidR="001A4B91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  <w:p w14:paraId="744FC62B" w14:textId="77777777" w:rsidR="00462903" w:rsidRPr="0065702F" w:rsidRDefault="00462903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</w:t>
            </w:r>
            <w:r w:rsidRPr="0065702F">
              <w:rPr>
                <w:rFonts w:asciiTheme="minorHAnsi" w:hAnsiTheme="minorHAnsi"/>
                <w:sz w:val="20"/>
                <w:szCs w:val="20"/>
              </w:rPr>
              <w:tab/>
            </w:r>
            <w:r w:rsidRPr="0065702F">
              <w:rPr>
                <w:rFonts w:asciiTheme="minorHAnsi" w:hAnsi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</w:tcPr>
          <w:p w14:paraId="744FC62C" w14:textId="77777777" w:rsidR="001A4B91" w:rsidRPr="0065702F" w:rsidRDefault="001A4B91" w:rsidP="005F0D85">
            <w:pPr>
              <w:spacing w:before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C62D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44FC62F" w14:textId="77777777" w:rsidR="001A4B91" w:rsidRPr="0065702F" w:rsidRDefault="001A4B91">
      <w:pPr>
        <w:rPr>
          <w:rFonts w:asciiTheme="minorHAnsi" w:hAnsiTheme="minorHAnsi"/>
          <w:sz w:val="20"/>
          <w:szCs w:val="20"/>
        </w:rPr>
      </w:pPr>
      <w:r w:rsidRPr="0065702F">
        <w:rPr>
          <w:rFonts w:asciiTheme="minorHAnsi" w:hAnsiTheme="minorHAnsi"/>
          <w:sz w:val="20"/>
          <w:szCs w:val="20"/>
        </w:rPr>
        <w:br w:type="page"/>
      </w:r>
    </w:p>
    <w:p w14:paraId="744FC630" w14:textId="77777777" w:rsidR="005F0D85" w:rsidRDefault="005F0D85">
      <w:pPr>
        <w:rPr>
          <w:rFonts w:asciiTheme="minorHAnsi" w:hAnsiTheme="minorHAnsi"/>
          <w:b/>
          <w:sz w:val="20"/>
          <w:szCs w:val="20"/>
        </w:rPr>
      </w:pPr>
      <w:bookmarkStart w:id="0" w:name="_GoBack"/>
      <w:bookmarkEnd w:id="0"/>
    </w:p>
    <w:p w14:paraId="744FC631" w14:textId="77777777" w:rsidR="001A4B91" w:rsidRPr="0065702F" w:rsidRDefault="001A4B91">
      <w:pPr>
        <w:rPr>
          <w:rFonts w:asciiTheme="minorHAnsi" w:hAnsiTheme="minorHAnsi"/>
          <w:b/>
          <w:sz w:val="20"/>
          <w:szCs w:val="20"/>
        </w:rPr>
      </w:pPr>
      <w:r w:rsidRPr="005F0D85">
        <w:rPr>
          <w:rFonts w:asciiTheme="minorHAnsi" w:hAnsiTheme="minorHAnsi"/>
          <w:b/>
          <w:sz w:val="20"/>
          <w:szCs w:val="20"/>
          <w:u w:val="single"/>
        </w:rPr>
        <w:t xml:space="preserve">Case </w:t>
      </w:r>
      <w:proofErr w:type="spellStart"/>
      <w:r w:rsidRPr="005F0D85">
        <w:rPr>
          <w:rFonts w:asciiTheme="minorHAnsi" w:hAnsiTheme="minorHAnsi"/>
          <w:b/>
          <w:sz w:val="20"/>
          <w:szCs w:val="20"/>
          <w:u w:val="single"/>
        </w:rPr>
        <w:t>review</w:t>
      </w:r>
      <w:proofErr w:type="spellEnd"/>
      <w:r w:rsidRPr="005F0D85">
        <w:rPr>
          <w:rFonts w:asciiTheme="minorHAnsi" w:hAnsiTheme="minorHAnsi"/>
          <w:b/>
          <w:sz w:val="20"/>
          <w:szCs w:val="20"/>
          <w:u w:val="single"/>
        </w:rPr>
        <w:t xml:space="preserve"> conclusion</w:t>
      </w:r>
      <w:r w:rsidRPr="0065702F">
        <w:rPr>
          <w:rFonts w:asciiTheme="minorHAnsi" w:hAnsiTheme="minorHAnsi"/>
          <w:b/>
          <w:sz w:val="20"/>
          <w:szCs w:val="20"/>
        </w:rPr>
        <w:t>:</w:t>
      </w:r>
    </w:p>
    <w:p w14:paraId="744FC632" w14:textId="77777777" w:rsidR="001A4B91" w:rsidRPr="0065702F" w:rsidRDefault="001A4B91">
      <w:pPr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701"/>
        <w:gridCol w:w="4253"/>
      </w:tblGrid>
      <w:tr w:rsidR="001A4B91" w:rsidRPr="0065702F" w14:paraId="744FC636" w14:textId="77777777" w:rsidTr="005F0D85"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14:paraId="744FC633" w14:textId="77777777" w:rsidR="001A4B91" w:rsidRPr="0065702F" w:rsidRDefault="001A4B91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Non – compliance / issue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4FC634" w14:textId="77777777" w:rsidR="001A4B91" w:rsidRPr="0065702F" w:rsidRDefault="001A4B91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Yes / No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44FC635" w14:textId="77777777" w:rsidR="001A4B91" w:rsidRPr="0065702F" w:rsidRDefault="001A4B91" w:rsidP="005F0D8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b/>
                <w:sz w:val="20"/>
                <w:szCs w:val="20"/>
              </w:rPr>
              <w:t>Comments</w:t>
            </w:r>
            <w:proofErr w:type="spellEnd"/>
          </w:p>
        </w:tc>
      </w:tr>
      <w:tr w:rsidR="001A4B91" w:rsidRPr="0065702F" w14:paraId="744FC63E" w14:textId="77777777" w:rsidTr="005F0D85">
        <w:tc>
          <w:tcPr>
            <w:tcW w:w="3652" w:type="dxa"/>
            <w:tcBorders>
              <w:top w:val="single" w:sz="4" w:space="0" w:color="auto"/>
            </w:tcBorders>
          </w:tcPr>
          <w:p w14:paraId="744FC637" w14:textId="77777777" w:rsidR="005F0D85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5702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Reportable case </w:t>
            </w:r>
            <w:r w:rsidR="005F0D85">
              <w:rPr>
                <w:rFonts w:asciiTheme="minorHAnsi" w:hAnsiTheme="minorHAnsi"/>
                <w:sz w:val="20"/>
                <w:szCs w:val="20"/>
                <w:lang w:val="en-US"/>
              </w:rPr>
              <w:t>not reported to:</w:t>
            </w:r>
          </w:p>
          <w:p w14:paraId="744FC638" w14:textId="77777777" w:rsidR="005F0D85" w:rsidRDefault="005F0D85" w:rsidP="005F0D85">
            <w:pPr>
              <w:pStyle w:val="Paragraphedeliste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US"/>
              </w:rPr>
              <w:t>EudraVigilance</w:t>
            </w:r>
            <w:proofErr w:type="spellEnd"/>
          </w:p>
          <w:p w14:paraId="744FC639" w14:textId="77777777" w:rsidR="001A4B91" w:rsidRDefault="004A7676" w:rsidP="005F0D85">
            <w:pPr>
              <w:pStyle w:val="Paragraphedeliste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EEA</w:t>
            </w:r>
            <w:r w:rsidR="005F0D8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="005F0D85" w:rsidRPr="005F0D85">
              <w:rPr>
                <w:rFonts w:asciiTheme="minorHAnsi" w:hAnsiTheme="minorHAnsi"/>
                <w:sz w:val="20"/>
                <w:szCs w:val="20"/>
                <w:lang w:val="en-US"/>
              </w:rPr>
              <w:t>Competent Authority</w:t>
            </w:r>
          </w:p>
          <w:p w14:paraId="744FC63A" w14:textId="77777777" w:rsidR="004A7676" w:rsidRDefault="004A7676" w:rsidP="005F0D85">
            <w:pPr>
              <w:pStyle w:val="Paragraphedeliste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FDA</w:t>
            </w:r>
          </w:p>
          <w:p w14:paraId="744FC63B" w14:textId="77777777" w:rsidR="004A7676" w:rsidRPr="005F0D85" w:rsidRDefault="004A7676" w:rsidP="005F0D85">
            <w:pPr>
              <w:pStyle w:val="Paragraphedeliste"/>
              <w:numPr>
                <w:ilvl w:val="0"/>
                <w:numId w:val="2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44FC63C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744FC63D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1A4B91" w:rsidRPr="004A7676" w14:paraId="744FC643" w14:textId="77777777" w:rsidTr="005F0D85">
        <w:tc>
          <w:tcPr>
            <w:tcW w:w="3652" w:type="dxa"/>
          </w:tcPr>
          <w:p w14:paraId="744FC63F" w14:textId="77777777" w:rsidR="001A4B91" w:rsidRPr="005F0D85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5F0D8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Timing for </w:t>
            </w:r>
            <w:r w:rsidR="005F0D85" w:rsidRPr="005F0D85">
              <w:rPr>
                <w:rFonts w:asciiTheme="minorHAnsi" w:hAnsiTheme="minorHAnsi"/>
                <w:sz w:val="20"/>
                <w:szCs w:val="20"/>
                <w:lang w:val="en-US"/>
              </w:rPr>
              <w:t>tran</w:t>
            </w:r>
            <w:r w:rsidR="005F0D85">
              <w:rPr>
                <w:rFonts w:asciiTheme="minorHAnsi" w:hAnsiTheme="minorHAnsi"/>
                <w:sz w:val="20"/>
                <w:szCs w:val="20"/>
                <w:lang w:val="en-US"/>
              </w:rPr>
              <w:t>smission to Global Pharmacovigi</w:t>
            </w:r>
            <w:r w:rsidR="005F0D85" w:rsidRPr="005F0D85">
              <w:rPr>
                <w:rFonts w:asciiTheme="minorHAnsi" w:hAnsiTheme="minorHAnsi"/>
                <w:sz w:val="20"/>
                <w:szCs w:val="20"/>
                <w:lang w:val="en-US"/>
              </w:rPr>
              <w:t>l</w:t>
            </w:r>
            <w:r w:rsidR="005F0D85">
              <w:rPr>
                <w:rFonts w:asciiTheme="minorHAnsi" w:hAnsiTheme="minorHAnsi"/>
                <w:sz w:val="20"/>
                <w:szCs w:val="20"/>
                <w:lang w:val="en-US"/>
              </w:rPr>
              <w:t>a</w:t>
            </w:r>
            <w:r w:rsidR="005F0D85" w:rsidRPr="005F0D85">
              <w:rPr>
                <w:rFonts w:asciiTheme="minorHAnsi" w:hAnsiTheme="minorHAnsi"/>
                <w:sz w:val="20"/>
                <w:szCs w:val="20"/>
                <w:lang w:val="en-US"/>
              </w:rPr>
              <w:t>nce Department</w:t>
            </w:r>
          </w:p>
          <w:p w14:paraId="744FC640" w14:textId="77777777" w:rsidR="001A4B91" w:rsidRPr="005F0D85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44FC641" w14:textId="77777777" w:rsidR="001A4B91" w:rsidRPr="005F0D85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</w:tcPr>
          <w:p w14:paraId="744FC642" w14:textId="77777777" w:rsidR="001A4B91" w:rsidRPr="005F0D85" w:rsidRDefault="001A4B91" w:rsidP="005F0D85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1A4B91" w:rsidRPr="0065702F" w14:paraId="744FC648" w14:textId="77777777" w:rsidTr="005F0D85">
        <w:tc>
          <w:tcPr>
            <w:tcW w:w="3652" w:type="dxa"/>
          </w:tcPr>
          <w:p w14:paraId="744FC644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r w:rsidRPr="0065702F">
              <w:rPr>
                <w:rFonts w:asciiTheme="minorHAnsi" w:hAnsiTheme="minorHAnsi"/>
                <w:sz w:val="20"/>
                <w:szCs w:val="20"/>
              </w:rPr>
              <w:t xml:space="preserve">Timing for </w:t>
            </w:r>
            <w:proofErr w:type="spellStart"/>
            <w:r w:rsidR="005F0D85">
              <w:rPr>
                <w:rFonts w:asciiTheme="minorHAnsi" w:hAnsiTheme="minorHAnsi"/>
                <w:sz w:val="20"/>
                <w:szCs w:val="20"/>
              </w:rPr>
              <w:t>expedited</w:t>
            </w:r>
            <w:proofErr w:type="spellEnd"/>
            <w:r w:rsidR="005F0D8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5F0D85">
              <w:rPr>
                <w:rFonts w:asciiTheme="minorHAnsi" w:hAnsiTheme="minorHAnsi"/>
                <w:sz w:val="20"/>
                <w:szCs w:val="20"/>
              </w:rPr>
              <w:t>reporting</w:t>
            </w:r>
            <w:proofErr w:type="spellEnd"/>
          </w:p>
          <w:p w14:paraId="744FC645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46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47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64F" w14:textId="77777777" w:rsidTr="005F0D85">
        <w:tc>
          <w:tcPr>
            <w:tcW w:w="3652" w:type="dxa"/>
          </w:tcPr>
          <w:p w14:paraId="744FC649" w14:textId="77777777" w:rsidR="001A4B91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sz w:val="20"/>
                <w:szCs w:val="20"/>
              </w:rPr>
              <w:t>Inaccuracies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44FC64A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4B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4C" w14:textId="77777777" w:rsidR="005F0D85" w:rsidRPr="0065702F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4D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4E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655" w14:textId="77777777" w:rsidTr="005F0D85">
        <w:tc>
          <w:tcPr>
            <w:tcW w:w="3652" w:type="dxa"/>
          </w:tcPr>
          <w:p w14:paraId="744FC650" w14:textId="77777777" w:rsidR="001A4B91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sz w:val="20"/>
                <w:szCs w:val="20"/>
              </w:rPr>
              <w:t>Other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44FC651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52" w14:textId="77777777" w:rsidR="005F0D85" w:rsidRPr="0065702F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53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54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65B" w14:textId="77777777" w:rsidTr="005F0D85">
        <w:tc>
          <w:tcPr>
            <w:tcW w:w="3652" w:type="dxa"/>
          </w:tcPr>
          <w:p w14:paraId="744FC656" w14:textId="77777777" w:rsidR="001A4B91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sz w:val="20"/>
                <w:szCs w:val="20"/>
              </w:rPr>
              <w:t>Other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44FC657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58" w14:textId="77777777" w:rsidR="005F0D85" w:rsidRPr="0065702F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59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5A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661" w14:textId="77777777" w:rsidTr="005F0D85">
        <w:tc>
          <w:tcPr>
            <w:tcW w:w="3652" w:type="dxa"/>
          </w:tcPr>
          <w:p w14:paraId="744FC65C" w14:textId="77777777" w:rsidR="001A4B91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sz w:val="20"/>
                <w:szCs w:val="20"/>
              </w:rPr>
              <w:t>Other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44FC65D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5E" w14:textId="77777777" w:rsidR="005F0D85" w:rsidRPr="0065702F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5F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60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A4B91" w:rsidRPr="0065702F" w14:paraId="744FC667" w14:textId="77777777" w:rsidTr="005F0D85">
        <w:tc>
          <w:tcPr>
            <w:tcW w:w="3652" w:type="dxa"/>
          </w:tcPr>
          <w:p w14:paraId="744FC662" w14:textId="77777777" w:rsidR="001A4B91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65702F">
              <w:rPr>
                <w:rFonts w:asciiTheme="minorHAnsi" w:hAnsiTheme="minorHAnsi"/>
                <w:sz w:val="20"/>
                <w:szCs w:val="20"/>
              </w:rPr>
              <w:t>Other</w:t>
            </w:r>
            <w:proofErr w:type="spellEnd"/>
            <w:r w:rsidRPr="0065702F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44FC663" w14:textId="77777777" w:rsidR="005F0D85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44FC664" w14:textId="77777777" w:rsidR="005F0D85" w:rsidRPr="0065702F" w:rsidRDefault="005F0D85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4FC665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53" w:type="dxa"/>
          </w:tcPr>
          <w:p w14:paraId="744FC666" w14:textId="77777777" w:rsidR="001A4B91" w:rsidRPr="0065702F" w:rsidRDefault="001A4B91" w:rsidP="005F0D8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44FC668" w14:textId="77777777" w:rsidR="001A4B91" w:rsidRDefault="001A4B91">
      <w:pPr>
        <w:rPr>
          <w:rFonts w:asciiTheme="minorHAnsi" w:hAnsiTheme="minorHAnsi"/>
          <w:sz w:val="20"/>
          <w:szCs w:val="20"/>
        </w:rPr>
      </w:pPr>
    </w:p>
    <w:p w14:paraId="744FC669" w14:textId="77777777" w:rsidR="00844ABD" w:rsidRDefault="00844AB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SDEA demandé OUI / NON : </w:t>
      </w:r>
    </w:p>
    <w:p w14:paraId="744FC66A" w14:textId="77777777" w:rsidR="00844ABD" w:rsidRDefault="00844AB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Réconciliation demandée OUI / NON :</w:t>
      </w:r>
    </w:p>
    <w:p w14:paraId="744FC66B" w14:textId="77777777" w:rsidR="00844ABD" w:rsidRPr="0065702F" w:rsidRDefault="00844ABD">
      <w:pPr>
        <w:rPr>
          <w:rFonts w:asciiTheme="minorHAnsi" w:hAnsiTheme="minorHAnsi"/>
          <w:sz w:val="20"/>
          <w:szCs w:val="20"/>
        </w:rPr>
      </w:pPr>
    </w:p>
    <w:sectPr w:rsidR="00844ABD" w:rsidRPr="0065702F" w:rsidSect="00130B9A">
      <w:footerReference w:type="default" r:id="rId7"/>
      <w:pgSz w:w="11909" w:h="16834" w:code="9"/>
      <w:pgMar w:top="567" w:right="851" w:bottom="567" w:left="851" w:header="720" w:footer="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FC66E" w14:textId="77777777" w:rsidR="00462903" w:rsidRDefault="00462903">
      <w:r>
        <w:separator/>
      </w:r>
    </w:p>
  </w:endnote>
  <w:endnote w:type="continuationSeparator" w:id="0">
    <w:p w14:paraId="744FC66F" w14:textId="77777777" w:rsidR="00462903" w:rsidRDefault="0046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FC670" w14:textId="77777777" w:rsidR="00462903" w:rsidRPr="007F7D56" w:rsidRDefault="00462903" w:rsidP="00130B9A">
    <w:pPr>
      <w:pStyle w:val="Pieddepage"/>
      <w:tabs>
        <w:tab w:val="clear" w:pos="9072"/>
      </w:tabs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5F0D85">
      <w:rPr>
        <w:noProof/>
        <w:sz w:val="16"/>
        <w:szCs w:val="16"/>
      </w:rPr>
      <w:t>A_Pharmacovigilance_Revue_cas_form.docx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44AB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44ABD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FC66C" w14:textId="77777777" w:rsidR="00462903" w:rsidRDefault="00462903">
      <w:r>
        <w:separator/>
      </w:r>
    </w:p>
  </w:footnote>
  <w:footnote w:type="continuationSeparator" w:id="0">
    <w:p w14:paraId="744FC66D" w14:textId="77777777" w:rsidR="00462903" w:rsidRDefault="00462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EE486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60984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ACC1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68F9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70E9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E2B05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F269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D804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FEAAD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E20B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E7E8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C5AD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203019F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BC9051E"/>
    <w:multiLevelType w:val="hybridMultilevel"/>
    <w:tmpl w:val="4210E912"/>
    <w:lvl w:ilvl="0" w:tplc="F64C7D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0"/>
  </w:num>
  <w:num w:numId="24">
    <w:abstractNumId w:val="15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9A"/>
    <w:rsid w:val="00130B9A"/>
    <w:rsid w:val="001A4B91"/>
    <w:rsid w:val="001A5B76"/>
    <w:rsid w:val="00462903"/>
    <w:rsid w:val="004A7676"/>
    <w:rsid w:val="00543165"/>
    <w:rsid w:val="005F0D85"/>
    <w:rsid w:val="005F3C68"/>
    <w:rsid w:val="00627F2A"/>
    <w:rsid w:val="0065702F"/>
    <w:rsid w:val="00844ABD"/>
    <w:rsid w:val="008D0CD2"/>
    <w:rsid w:val="009240B3"/>
    <w:rsid w:val="009F429A"/>
    <w:rsid w:val="00C16545"/>
    <w:rsid w:val="00D01A6A"/>
    <w:rsid w:val="00E0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FC59A"/>
  <w15:docId w15:val="{5A7C7F55-A44B-46B4-8ECC-57DF0F6A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B9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130B9A"/>
    <w:pPr>
      <w:keepNext/>
      <w:numPr>
        <w:numId w:val="6"/>
      </w:numPr>
      <w:tabs>
        <w:tab w:val="clear" w:pos="567"/>
        <w:tab w:val="num" w:pos="360"/>
      </w:tabs>
      <w:spacing w:before="480" w:after="120"/>
      <w:ind w:left="284" w:hanging="284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130B9A"/>
    <w:pPr>
      <w:widowControl w:val="0"/>
      <w:numPr>
        <w:ilvl w:val="1"/>
      </w:numPr>
      <w:tabs>
        <w:tab w:val="clear" w:pos="1287"/>
        <w:tab w:val="left" w:pos="540"/>
        <w:tab w:val="num" w:pos="851"/>
      </w:tabs>
      <w:ind w:left="851" w:hanging="491"/>
      <w:outlineLvl w:val="1"/>
    </w:pPr>
  </w:style>
  <w:style w:type="paragraph" w:styleId="Titre3">
    <w:name w:val="heading 3"/>
    <w:basedOn w:val="Titre1"/>
    <w:next w:val="Normal"/>
    <w:qFormat/>
    <w:rsid w:val="00130B9A"/>
    <w:pPr>
      <w:numPr>
        <w:ilvl w:val="2"/>
      </w:numPr>
      <w:tabs>
        <w:tab w:val="left" w:pos="2552"/>
      </w:tabs>
      <w:spacing w:before="300" w:after="180"/>
      <w:ind w:left="1701" w:hanging="567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130B9A"/>
    <w:pPr>
      <w:numPr>
        <w:ilvl w:val="3"/>
        <w:numId w:val="1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130B9A"/>
    <w:pPr>
      <w:keepNext/>
      <w:numPr>
        <w:ilvl w:val="4"/>
        <w:numId w:val="1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130B9A"/>
    <w:pPr>
      <w:numPr>
        <w:ilvl w:val="5"/>
        <w:numId w:val="1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130B9A"/>
    <w:pPr>
      <w:numPr>
        <w:ilvl w:val="6"/>
        <w:numId w:val="12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130B9A"/>
    <w:pPr>
      <w:numPr>
        <w:ilvl w:val="7"/>
        <w:numId w:val="12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130B9A"/>
    <w:pPr>
      <w:numPr>
        <w:ilvl w:val="8"/>
        <w:numId w:val="1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130B9A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130B9A"/>
    <w:pPr>
      <w:numPr>
        <w:numId w:val="1"/>
      </w:numPr>
      <w:tabs>
        <w:tab w:val="clear" w:pos="567"/>
        <w:tab w:val="num" w:pos="927"/>
      </w:tabs>
      <w:ind w:left="340" w:firstLine="227"/>
    </w:pPr>
    <w:rPr>
      <w:szCs w:val="20"/>
    </w:rPr>
  </w:style>
  <w:style w:type="paragraph" w:customStyle="1" w:styleId="B2">
    <w:name w:val="B2"/>
    <w:basedOn w:val="B1"/>
    <w:rsid w:val="00130B9A"/>
    <w:pPr>
      <w:numPr>
        <w:numId w:val="2"/>
      </w:numPr>
      <w:tabs>
        <w:tab w:val="clear" w:pos="850"/>
        <w:tab w:val="num" w:pos="927"/>
      </w:tabs>
      <w:ind w:left="340" w:firstLine="227"/>
    </w:pPr>
  </w:style>
  <w:style w:type="paragraph" w:customStyle="1" w:styleId="B3">
    <w:name w:val="B3"/>
    <w:basedOn w:val="B2"/>
    <w:rsid w:val="00130B9A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30B9A"/>
    <w:pPr>
      <w:spacing w:before="120"/>
      <w:ind w:left="1701"/>
    </w:pPr>
  </w:style>
  <w:style w:type="paragraph" w:styleId="En-tte">
    <w:name w:val="header"/>
    <w:basedOn w:val="Normal"/>
    <w:rsid w:val="00130B9A"/>
    <w:pPr>
      <w:tabs>
        <w:tab w:val="center" w:pos="4536"/>
        <w:tab w:val="right" w:pos="9072"/>
      </w:tabs>
    </w:pPr>
  </w:style>
  <w:style w:type="character" w:styleId="Lienhypertexte">
    <w:name w:val="Hyperlink"/>
    <w:rsid w:val="00130B9A"/>
    <w:rPr>
      <w:color w:val="0000FF"/>
      <w:u w:val="single"/>
    </w:rPr>
  </w:style>
  <w:style w:type="character" w:styleId="Lienhypertextesuivivisit">
    <w:name w:val="FollowedHyperlink"/>
    <w:rsid w:val="00130B9A"/>
    <w:rPr>
      <w:rFonts w:ascii="Univers" w:hAnsi="Univers"/>
      <w:color w:val="800080"/>
      <w:sz w:val="18"/>
      <w:u w:val="single"/>
    </w:rPr>
  </w:style>
  <w:style w:type="paragraph" w:styleId="Pieddepage">
    <w:name w:val="footer"/>
    <w:basedOn w:val="Normal"/>
    <w:rsid w:val="00130B9A"/>
    <w:pPr>
      <w:tabs>
        <w:tab w:val="center" w:pos="4536"/>
        <w:tab w:val="right" w:pos="9072"/>
      </w:tabs>
    </w:pPr>
  </w:style>
  <w:style w:type="paragraph" w:customStyle="1" w:styleId="SOPgeneralitesdebut">
    <w:name w:val="SOP_generalites_debut"/>
    <w:basedOn w:val="Normal"/>
    <w:rsid w:val="00130B9A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130B9A"/>
    <w:rPr>
      <w:color w:val="FF6600"/>
    </w:rPr>
  </w:style>
  <w:style w:type="paragraph" w:customStyle="1" w:styleId="SOPNavHt1">
    <w:name w:val="SOP_NavHt_1"/>
    <w:basedOn w:val="Normal"/>
    <w:rsid w:val="00130B9A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130B9A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130B9A"/>
  </w:style>
  <w:style w:type="paragraph" w:customStyle="1" w:styleId="Terme">
    <w:name w:val="Terme"/>
    <w:basedOn w:val="Definition"/>
    <w:rsid w:val="00130B9A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130B9A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130B9A"/>
    <w:rPr>
      <w:i/>
      <w:iCs/>
      <w:sz w:val="28"/>
    </w:rPr>
  </w:style>
  <w:style w:type="paragraph" w:styleId="TM1">
    <w:name w:val="toc 1"/>
    <w:basedOn w:val="Normal"/>
    <w:next w:val="Normal"/>
    <w:semiHidden/>
    <w:rsid w:val="00130B9A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130B9A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130B9A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130B9A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130B9A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130B9A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130B9A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130B9A"/>
    <w:pPr>
      <w:jc w:val="right"/>
    </w:pPr>
    <w:rPr>
      <w:i/>
      <w:sz w:val="16"/>
    </w:rPr>
  </w:style>
  <w:style w:type="numbering" w:styleId="111111">
    <w:name w:val="Outline List 2"/>
    <w:basedOn w:val="Aucuneliste"/>
    <w:rsid w:val="00E02C9B"/>
    <w:pPr>
      <w:numPr>
        <w:numId w:val="23"/>
      </w:numPr>
    </w:pPr>
  </w:style>
  <w:style w:type="numbering" w:styleId="1ai">
    <w:name w:val="Outline List 1"/>
    <w:basedOn w:val="Aucuneliste"/>
    <w:rsid w:val="00E02C9B"/>
    <w:pPr>
      <w:numPr>
        <w:numId w:val="24"/>
      </w:numPr>
    </w:pPr>
  </w:style>
  <w:style w:type="character" w:styleId="Accentuation">
    <w:name w:val="Emphasis"/>
    <w:qFormat/>
    <w:rsid w:val="00E02C9B"/>
    <w:rPr>
      <w:i/>
      <w:iCs/>
    </w:rPr>
  </w:style>
  <w:style w:type="character" w:styleId="AcronymeHTML">
    <w:name w:val="HTML Acronym"/>
    <w:rsid w:val="00E02C9B"/>
  </w:style>
  <w:style w:type="paragraph" w:styleId="Adressedestinataire">
    <w:name w:val="envelope address"/>
    <w:basedOn w:val="Normal"/>
    <w:rsid w:val="00E02C9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02C9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2C9B"/>
    <w:rPr>
      <w:i/>
      <w:iCs/>
    </w:rPr>
  </w:style>
  <w:style w:type="character" w:customStyle="1" w:styleId="AdresseHTMLCar">
    <w:name w:val="Adresse HTML Car"/>
    <w:link w:val="AdresseHTML"/>
    <w:rsid w:val="00E02C9B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02C9B"/>
    <w:rPr>
      <w:vertAlign w:val="superscript"/>
    </w:rPr>
  </w:style>
  <w:style w:type="character" w:styleId="Appelnotedebasdep">
    <w:name w:val="footnote reference"/>
    <w:rsid w:val="00E02C9B"/>
    <w:rPr>
      <w:vertAlign w:val="superscript"/>
    </w:rPr>
  </w:style>
  <w:style w:type="numbering" w:styleId="ArticleSection">
    <w:name w:val="Outline List 3"/>
    <w:basedOn w:val="Aucuneliste"/>
    <w:rsid w:val="00E02C9B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2C9B"/>
  </w:style>
  <w:style w:type="paragraph" w:styleId="Citation">
    <w:name w:val="Quote"/>
    <w:basedOn w:val="Normal"/>
    <w:next w:val="Normal"/>
    <w:link w:val="CitationCar"/>
    <w:uiPriority w:val="29"/>
    <w:qFormat/>
    <w:rsid w:val="00E02C9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2C9B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02C9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2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2C9B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02C9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2C9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2C9B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2C9B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2C9B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2C9B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2C9B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2C9B"/>
    <w:rPr>
      <w:sz w:val="20"/>
      <w:szCs w:val="20"/>
    </w:rPr>
  </w:style>
  <w:style w:type="character" w:customStyle="1" w:styleId="CommentaireCar">
    <w:name w:val="Commentaire Car"/>
    <w:link w:val="Commentaire"/>
    <w:rsid w:val="00E02C9B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02C9B"/>
    <w:pPr>
      <w:spacing w:after="120"/>
    </w:pPr>
  </w:style>
  <w:style w:type="character" w:customStyle="1" w:styleId="CorpsdetexteCar">
    <w:name w:val="Corps de texte Car"/>
    <w:link w:val="Corpsdetexte"/>
    <w:rsid w:val="00E02C9B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02C9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2C9B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02C9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02C9B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02C9B"/>
  </w:style>
  <w:style w:type="character" w:customStyle="1" w:styleId="DateCar">
    <w:name w:val="Date Car"/>
    <w:link w:val="Date"/>
    <w:rsid w:val="00E02C9B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02C9B"/>
    <w:rPr>
      <w:i/>
      <w:iCs/>
    </w:rPr>
  </w:style>
  <w:style w:type="table" w:styleId="Effetsdetableau3D1">
    <w:name w:val="Table 3D effects 1"/>
    <w:basedOn w:val="TableauNormal"/>
    <w:rsid w:val="00E02C9B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2C9B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2C9B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2C9B"/>
    <w:rPr>
      <w:b/>
      <w:bCs/>
    </w:rPr>
  </w:style>
  <w:style w:type="character" w:styleId="Accentuationintense">
    <w:name w:val="Intense Emphasis"/>
    <w:uiPriority w:val="21"/>
    <w:qFormat/>
    <w:rsid w:val="00E02C9B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E02C9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2C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02C9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2C9B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02C9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2C9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2C9B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02C9B"/>
    <w:pPr>
      <w:ind w:left="4252"/>
    </w:pPr>
  </w:style>
  <w:style w:type="character" w:customStyle="1" w:styleId="FormuledepolitesseCar">
    <w:name w:val="Formule de politesse Car"/>
    <w:link w:val="Formuledepolitesse"/>
    <w:rsid w:val="00E02C9B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2C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2C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2C9B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2C9B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2C9B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2C9B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2C9B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2C9B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2C9B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2C9B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E0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2C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2C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2C9B"/>
    <w:pPr>
      <w:ind w:left="180" w:hanging="180"/>
    </w:pPr>
  </w:style>
  <w:style w:type="paragraph" w:styleId="Index2">
    <w:name w:val="index 2"/>
    <w:basedOn w:val="Normal"/>
    <w:next w:val="Normal"/>
    <w:rsid w:val="00E02C9B"/>
    <w:pPr>
      <w:ind w:left="360" w:hanging="180"/>
    </w:pPr>
  </w:style>
  <w:style w:type="paragraph" w:styleId="Index3">
    <w:name w:val="index 3"/>
    <w:basedOn w:val="Normal"/>
    <w:next w:val="Normal"/>
    <w:rsid w:val="00E02C9B"/>
    <w:pPr>
      <w:ind w:left="540" w:hanging="180"/>
    </w:pPr>
  </w:style>
  <w:style w:type="paragraph" w:styleId="Index4">
    <w:name w:val="index 4"/>
    <w:basedOn w:val="Normal"/>
    <w:next w:val="Normal"/>
    <w:rsid w:val="00E02C9B"/>
    <w:pPr>
      <w:ind w:left="720" w:hanging="180"/>
    </w:pPr>
  </w:style>
  <w:style w:type="paragraph" w:styleId="Index5">
    <w:name w:val="index 5"/>
    <w:basedOn w:val="Normal"/>
    <w:next w:val="Normal"/>
    <w:rsid w:val="00E02C9B"/>
    <w:pPr>
      <w:ind w:left="900" w:hanging="180"/>
    </w:pPr>
  </w:style>
  <w:style w:type="paragraph" w:styleId="Index6">
    <w:name w:val="index 6"/>
    <w:basedOn w:val="Normal"/>
    <w:next w:val="Normal"/>
    <w:rsid w:val="00E02C9B"/>
    <w:pPr>
      <w:ind w:left="1080" w:hanging="180"/>
    </w:pPr>
  </w:style>
  <w:style w:type="paragraph" w:styleId="Index7">
    <w:name w:val="index 7"/>
    <w:basedOn w:val="Normal"/>
    <w:next w:val="Normal"/>
    <w:rsid w:val="00E02C9B"/>
    <w:pPr>
      <w:ind w:left="1260" w:hanging="180"/>
    </w:pPr>
  </w:style>
  <w:style w:type="paragraph" w:styleId="Index8">
    <w:name w:val="index 8"/>
    <w:basedOn w:val="Normal"/>
    <w:next w:val="Normal"/>
    <w:rsid w:val="00E02C9B"/>
    <w:pPr>
      <w:ind w:left="1440" w:hanging="180"/>
    </w:pPr>
  </w:style>
  <w:style w:type="paragraph" w:styleId="Index9">
    <w:name w:val="index 9"/>
    <w:basedOn w:val="Normal"/>
    <w:next w:val="Normal"/>
    <w:rsid w:val="00E02C9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02C9B"/>
    <w:rPr>
      <w:b/>
      <w:bCs/>
      <w:sz w:val="20"/>
      <w:szCs w:val="20"/>
    </w:rPr>
  </w:style>
  <w:style w:type="paragraph" w:styleId="Liste">
    <w:name w:val="List"/>
    <w:basedOn w:val="Normal"/>
    <w:rsid w:val="00E02C9B"/>
    <w:pPr>
      <w:ind w:left="283" w:hanging="283"/>
      <w:contextualSpacing/>
    </w:pPr>
  </w:style>
  <w:style w:type="paragraph" w:styleId="Liste2">
    <w:name w:val="List 2"/>
    <w:basedOn w:val="Normal"/>
    <w:rsid w:val="00E02C9B"/>
    <w:pPr>
      <w:ind w:left="566" w:hanging="283"/>
      <w:contextualSpacing/>
    </w:pPr>
  </w:style>
  <w:style w:type="paragraph" w:styleId="Liste3">
    <w:name w:val="List 3"/>
    <w:basedOn w:val="Normal"/>
    <w:rsid w:val="00E02C9B"/>
    <w:pPr>
      <w:ind w:left="849" w:hanging="283"/>
      <w:contextualSpacing/>
    </w:pPr>
  </w:style>
  <w:style w:type="paragraph" w:styleId="Liste4">
    <w:name w:val="List 4"/>
    <w:basedOn w:val="Normal"/>
    <w:rsid w:val="00E02C9B"/>
    <w:pPr>
      <w:ind w:left="1132" w:hanging="283"/>
      <w:contextualSpacing/>
    </w:pPr>
  </w:style>
  <w:style w:type="paragraph" w:styleId="Liste5">
    <w:name w:val="List 5"/>
    <w:basedOn w:val="Normal"/>
    <w:rsid w:val="00E02C9B"/>
    <w:pPr>
      <w:ind w:left="1415" w:hanging="283"/>
      <w:contextualSpacing/>
    </w:pPr>
  </w:style>
  <w:style w:type="paragraph" w:styleId="Listenumros">
    <w:name w:val="List Number"/>
    <w:basedOn w:val="Normal"/>
    <w:rsid w:val="00E02C9B"/>
    <w:pPr>
      <w:numPr>
        <w:numId w:val="13"/>
      </w:numPr>
      <w:contextualSpacing/>
    </w:pPr>
  </w:style>
  <w:style w:type="paragraph" w:styleId="Listenumros2">
    <w:name w:val="List Number 2"/>
    <w:basedOn w:val="Normal"/>
    <w:rsid w:val="00E02C9B"/>
    <w:pPr>
      <w:numPr>
        <w:numId w:val="14"/>
      </w:numPr>
      <w:contextualSpacing/>
    </w:pPr>
  </w:style>
  <w:style w:type="paragraph" w:styleId="Listenumros3">
    <w:name w:val="List Number 3"/>
    <w:basedOn w:val="Normal"/>
    <w:rsid w:val="00E02C9B"/>
    <w:pPr>
      <w:numPr>
        <w:numId w:val="15"/>
      </w:numPr>
      <w:contextualSpacing/>
    </w:pPr>
  </w:style>
  <w:style w:type="paragraph" w:styleId="Listenumros4">
    <w:name w:val="List Number 4"/>
    <w:basedOn w:val="Normal"/>
    <w:rsid w:val="00E02C9B"/>
    <w:pPr>
      <w:numPr>
        <w:numId w:val="16"/>
      </w:numPr>
      <w:contextualSpacing/>
    </w:pPr>
  </w:style>
  <w:style w:type="paragraph" w:styleId="Listenumros5">
    <w:name w:val="List Number 5"/>
    <w:basedOn w:val="Normal"/>
    <w:rsid w:val="00E02C9B"/>
    <w:pPr>
      <w:numPr>
        <w:numId w:val="17"/>
      </w:numPr>
      <w:contextualSpacing/>
    </w:pPr>
  </w:style>
  <w:style w:type="paragraph" w:styleId="Listepuces">
    <w:name w:val="List Bullet"/>
    <w:basedOn w:val="Normal"/>
    <w:rsid w:val="00E02C9B"/>
    <w:pPr>
      <w:numPr>
        <w:numId w:val="18"/>
      </w:numPr>
      <w:contextualSpacing/>
    </w:pPr>
  </w:style>
  <w:style w:type="paragraph" w:styleId="Listepuces2">
    <w:name w:val="List Bullet 2"/>
    <w:basedOn w:val="Normal"/>
    <w:rsid w:val="00E02C9B"/>
    <w:pPr>
      <w:numPr>
        <w:numId w:val="19"/>
      </w:numPr>
      <w:contextualSpacing/>
    </w:pPr>
  </w:style>
  <w:style w:type="paragraph" w:styleId="Listepuces3">
    <w:name w:val="List Bullet 3"/>
    <w:basedOn w:val="Normal"/>
    <w:rsid w:val="00E02C9B"/>
    <w:pPr>
      <w:numPr>
        <w:numId w:val="20"/>
      </w:numPr>
      <w:contextualSpacing/>
    </w:pPr>
  </w:style>
  <w:style w:type="paragraph" w:styleId="Listepuces4">
    <w:name w:val="List Bullet 4"/>
    <w:basedOn w:val="Normal"/>
    <w:rsid w:val="00E02C9B"/>
    <w:pPr>
      <w:numPr>
        <w:numId w:val="21"/>
      </w:numPr>
      <w:contextualSpacing/>
    </w:pPr>
  </w:style>
  <w:style w:type="paragraph" w:styleId="Listepuces5">
    <w:name w:val="List Bullet 5"/>
    <w:basedOn w:val="Normal"/>
    <w:rsid w:val="00E02C9B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2C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2C9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2C9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2C9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2C9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2C9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2C9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2C9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2C9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2C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2C9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2C9B"/>
    <w:rPr>
      <w:sz w:val="16"/>
      <w:szCs w:val="16"/>
    </w:rPr>
  </w:style>
  <w:style w:type="paragraph" w:styleId="NormalWeb">
    <w:name w:val="Normal (Web)"/>
    <w:basedOn w:val="Normal"/>
    <w:rsid w:val="00E02C9B"/>
    <w:rPr>
      <w:rFonts w:ascii="Times New Roman" w:hAnsi="Times New Roman"/>
      <w:sz w:val="24"/>
    </w:rPr>
  </w:style>
  <w:style w:type="paragraph" w:styleId="Normalcentr">
    <w:name w:val="Block Text"/>
    <w:basedOn w:val="Normal"/>
    <w:rsid w:val="00E02C9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2C9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02C9B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02C9B"/>
    <w:rPr>
      <w:sz w:val="20"/>
      <w:szCs w:val="20"/>
    </w:rPr>
  </w:style>
  <w:style w:type="character" w:customStyle="1" w:styleId="NotedefinCar">
    <w:name w:val="Note de fin Car"/>
    <w:link w:val="Notedefin"/>
    <w:rsid w:val="00E02C9B"/>
    <w:rPr>
      <w:rFonts w:ascii="Tw Cen MT" w:hAnsi="Tw Cen MT"/>
      <w:lang w:eastAsia="en-US"/>
    </w:rPr>
  </w:style>
  <w:style w:type="character" w:styleId="Numrodeligne">
    <w:name w:val="line number"/>
    <w:rsid w:val="00E02C9B"/>
  </w:style>
  <w:style w:type="character" w:styleId="Numrodepage">
    <w:name w:val="page number"/>
    <w:rsid w:val="00E02C9B"/>
  </w:style>
  <w:style w:type="paragraph" w:styleId="Objetducommentaire">
    <w:name w:val="annotation subject"/>
    <w:basedOn w:val="Commentaire"/>
    <w:next w:val="Commentaire"/>
    <w:link w:val="ObjetducommentaireCar"/>
    <w:rsid w:val="00E02C9B"/>
    <w:rPr>
      <w:b/>
      <w:bCs/>
    </w:rPr>
  </w:style>
  <w:style w:type="character" w:customStyle="1" w:styleId="ObjetducommentaireCar">
    <w:name w:val="Objet du commentaire Car"/>
    <w:link w:val="Objetducommentaire"/>
    <w:rsid w:val="00E02C9B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02C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2C9B"/>
    <w:pPr>
      <w:ind w:left="708"/>
    </w:pPr>
  </w:style>
  <w:style w:type="paragraph" w:styleId="PrformatHTML">
    <w:name w:val="HTML Preformatted"/>
    <w:basedOn w:val="Normal"/>
    <w:link w:val="PrformatHTMLCar"/>
    <w:rsid w:val="00E02C9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2C9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02C9B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E02C9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2C9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02C9B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02C9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2C9B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02C9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02C9B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02C9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02C9B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02C9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2C9B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02C9B"/>
    <w:pPr>
      <w:ind w:left="708"/>
    </w:pPr>
  </w:style>
  <w:style w:type="paragraph" w:styleId="Salutations">
    <w:name w:val="Salutation"/>
    <w:basedOn w:val="Normal"/>
    <w:next w:val="Normal"/>
    <w:link w:val="SalutationsCar"/>
    <w:rsid w:val="00E02C9B"/>
  </w:style>
  <w:style w:type="character" w:customStyle="1" w:styleId="SalutationsCar">
    <w:name w:val="Salutations Car"/>
    <w:link w:val="Salutations"/>
    <w:rsid w:val="00E02C9B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02C9B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02C9B"/>
    <w:pPr>
      <w:ind w:left="4252"/>
    </w:pPr>
  </w:style>
  <w:style w:type="character" w:customStyle="1" w:styleId="SignatureCar">
    <w:name w:val="Signature Car"/>
    <w:link w:val="Signature"/>
    <w:rsid w:val="00E02C9B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02C9B"/>
  </w:style>
  <w:style w:type="character" w:customStyle="1" w:styleId="SignaturelectroniqueCar">
    <w:name w:val="Signature électronique Car"/>
    <w:link w:val="Signaturelectronique"/>
    <w:rsid w:val="00E02C9B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02C9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02C9B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02C9B"/>
  </w:style>
  <w:style w:type="paragraph" w:styleId="Tabledesrfrencesjuridiques">
    <w:name w:val="table of authorities"/>
    <w:basedOn w:val="Normal"/>
    <w:next w:val="Normal"/>
    <w:rsid w:val="00E02C9B"/>
    <w:pPr>
      <w:ind w:left="180" w:hanging="180"/>
    </w:pPr>
  </w:style>
  <w:style w:type="table" w:styleId="Tableauclassique1">
    <w:name w:val="Table Classic 1"/>
    <w:basedOn w:val="TableauNormal"/>
    <w:rsid w:val="00E02C9B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2C9B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2C9B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2C9B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2C9B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2C9B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2C9B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2C9B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2C9B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2C9B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2C9B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2C9B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2C9B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2C9B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2C9B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2C9B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2C9B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2C9B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2C9B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2C9B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2C9B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2C9B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2C9B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2C9B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2C9B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2C9B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2C9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2C9B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02C9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2C9B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02C9B"/>
    <w:rPr>
      <w:color w:val="808080"/>
    </w:rPr>
  </w:style>
  <w:style w:type="paragraph" w:styleId="Textedemacro">
    <w:name w:val="macro"/>
    <w:link w:val="TextedemacroCar"/>
    <w:rsid w:val="00E02C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02C9B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02C9B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E02C9B"/>
  </w:style>
  <w:style w:type="character" w:customStyle="1" w:styleId="TitredenoteCar">
    <w:name w:val="Titre de note Car"/>
    <w:link w:val="Titredenote"/>
    <w:rsid w:val="00E02C9B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02C9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2C9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2C9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02C9B"/>
    <w:pPr>
      <w:ind w:left="1440"/>
    </w:pPr>
  </w:style>
  <w:style w:type="table" w:styleId="Trameclaire-Accent1">
    <w:name w:val="Light Shading Accent 1"/>
    <w:basedOn w:val="TableauNormal"/>
    <w:uiPriority w:val="60"/>
    <w:rsid w:val="00E02C9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2C9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2C9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2C9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2C9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2C9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2C9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2C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2C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2C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</dc:creator>
  <cp:keywords/>
  <dc:description/>
  <cp:lastModifiedBy>Pierre JOUBERT</cp:lastModifiedBy>
  <cp:revision>7</cp:revision>
  <cp:lastPrinted>2001-11-14T13:56:00Z</cp:lastPrinted>
  <dcterms:created xsi:type="dcterms:W3CDTF">2012-08-30T09:22:00Z</dcterms:created>
  <dcterms:modified xsi:type="dcterms:W3CDTF">2021-01-07T09:16:00Z</dcterms:modified>
</cp:coreProperties>
</file>