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7DF6BF" w14:textId="77777777" w:rsidR="003F3881" w:rsidRDefault="003F3881">
      <w:pPr>
        <w:jc w:val="center"/>
        <w:rPr>
          <w:b/>
          <w:sz w:val="36"/>
          <w:u w:val="single"/>
        </w:rPr>
      </w:pPr>
    </w:p>
    <w:p w14:paraId="407DF6C0" w14:textId="77777777" w:rsidR="003F3881" w:rsidRDefault="003F3881">
      <w:pPr>
        <w:jc w:val="center"/>
        <w:rPr>
          <w:b/>
          <w:i/>
          <w:sz w:val="36"/>
          <w:u w:val="single"/>
        </w:rPr>
      </w:pPr>
    </w:p>
    <w:p w14:paraId="407DF6C1" w14:textId="77777777" w:rsidR="003F3881" w:rsidRDefault="003F3881">
      <w:pPr>
        <w:jc w:val="center"/>
        <w:rPr>
          <w:b/>
          <w:sz w:val="36"/>
          <w:u w:val="single"/>
        </w:rPr>
      </w:pPr>
    </w:p>
    <w:p w14:paraId="407DF6C2" w14:textId="77777777" w:rsidR="003F3881" w:rsidRDefault="003F3881">
      <w:pPr>
        <w:jc w:val="center"/>
        <w:rPr>
          <w:b/>
          <w:sz w:val="36"/>
          <w:u w:val="single"/>
        </w:rPr>
      </w:pPr>
      <w:r>
        <w:rPr>
          <w:b/>
          <w:sz w:val="36"/>
          <w:u w:val="single"/>
        </w:rPr>
        <w:t>Audit Plan</w:t>
      </w:r>
    </w:p>
    <w:p w14:paraId="407DF6C3" w14:textId="77777777" w:rsidR="003F3881" w:rsidRDefault="003F3881"/>
    <w:p w14:paraId="407DF6C4" w14:textId="77777777" w:rsidR="003F3881" w:rsidRDefault="003F3881"/>
    <w:p w14:paraId="407DF6C5" w14:textId="77777777" w:rsidR="003F3881" w:rsidRDefault="003F3881"/>
    <w:p w14:paraId="407DF6C6" w14:textId="77777777" w:rsidR="003F3881" w:rsidRDefault="003F3881"/>
    <w:p w14:paraId="407DF6C7" w14:textId="77777777" w:rsidR="003F3881" w:rsidRDefault="003F3881"/>
    <w:p w14:paraId="407DF6C8" w14:textId="77777777" w:rsidR="003F3881" w:rsidRDefault="003F3881"/>
    <w:p w14:paraId="407DF6C9" w14:textId="77777777" w:rsidR="003F3881" w:rsidRDefault="003F3881"/>
    <w:p w14:paraId="407DF6CA" w14:textId="77777777" w:rsidR="003F3881" w:rsidRDefault="003F3881"/>
    <w:p w14:paraId="407DF6CB" w14:textId="77777777" w:rsidR="003F3881" w:rsidRDefault="003F3881"/>
    <w:p w14:paraId="407DF6CC" w14:textId="77777777" w:rsidR="003F3881" w:rsidRDefault="003F3881"/>
    <w:p w14:paraId="407DF6CD" w14:textId="77777777" w:rsidR="003F3881" w:rsidRDefault="003F3881"/>
    <w:p w14:paraId="407DF6CE" w14:textId="77777777" w:rsidR="003F3881" w:rsidRDefault="003F3881"/>
    <w:p w14:paraId="407DF6CF" w14:textId="77777777" w:rsidR="003F3881" w:rsidRDefault="003F3881"/>
    <w:p w14:paraId="407DF6D0" w14:textId="77777777" w:rsidR="003F3881" w:rsidRDefault="003F3881">
      <w:pPr>
        <w:pStyle w:val="Titre1"/>
      </w:pPr>
      <w:bookmarkStart w:id="0" w:name="_Toc528664359"/>
      <w:r>
        <w:t>Audit Plan History</w:t>
      </w:r>
      <w:bookmarkEnd w:id="0"/>
    </w:p>
    <w:p w14:paraId="407DF6D1" w14:textId="77777777" w:rsidR="003F3881" w:rsidRDefault="003F3881"/>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804"/>
        <w:gridCol w:w="2552"/>
      </w:tblGrid>
      <w:tr w:rsidR="003F3881" w14:paraId="407DF6D4" w14:textId="77777777">
        <w:tc>
          <w:tcPr>
            <w:tcW w:w="6804" w:type="dxa"/>
          </w:tcPr>
          <w:p w14:paraId="407DF6D2" w14:textId="77777777" w:rsidR="003F3881" w:rsidRDefault="003F3881">
            <w:pPr>
              <w:spacing w:before="120" w:after="120" w:line="240" w:lineRule="atLeast"/>
              <w:ind w:left="40" w:right="40"/>
              <w:jc w:val="center"/>
              <w:rPr>
                <w:b/>
                <w:color w:val="000000"/>
                <w:sz w:val="22"/>
              </w:rPr>
            </w:pPr>
            <w:r>
              <w:rPr>
                <w:b/>
                <w:color w:val="000000"/>
                <w:sz w:val="22"/>
              </w:rPr>
              <w:t>Reason for Revision</w:t>
            </w:r>
          </w:p>
        </w:tc>
        <w:tc>
          <w:tcPr>
            <w:tcW w:w="2552" w:type="dxa"/>
          </w:tcPr>
          <w:p w14:paraId="407DF6D3" w14:textId="77777777" w:rsidR="003F3881" w:rsidRDefault="003F3881">
            <w:pPr>
              <w:spacing w:before="120" w:after="120" w:line="240" w:lineRule="atLeast"/>
              <w:ind w:left="40" w:right="40"/>
              <w:jc w:val="center"/>
              <w:rPr>
                <w:b/>
                <w:color w:val="000000"/>
                <w:sz w:val="22"/>
              </w:rPr>
            </w:pPr>
            <w:r>
              <w:rPr>
                <w:b/>
                <w:color w:val="000000"/>
                <w:sz w:val="22"/>
              </w:rPr>
              <w:t>Version Number/date</w:t>
            </w:r>
          </w:p>
        </w:tc>
      </w:tr>
      <w:tr w:rsidR="003F3881" w14:paraId="407DF6D7" w14:textId="77777777">
        <w:tc>
          <w:tcPr>
            <w:tcW w:w="6804" w:type="dxa"/>
          </w:tcPr>
          <w:p w14:paraId="407DF6D5" w14:textId="77777777" w:rsidR="003F3881" w:rsidRDefault="003F3881">
            <w:pPr>
              <w:spacing w:before="120" w:after="120" w:line="240" w:lineRule="atLeast"/>
              <w:ind w:left="40" w:right="40"/>
              <w:jc w:val="center"/>
              <w:rPr>
                <w:color w:val="000000"/>
              </w:rPr>
            </w:pPr>
          </w:p>
        </w:tc>
        <w:tc>
          <w:tcPr>
            <w:tcW w:w="2552" w:type="dxa"/>
          </w:tcPr>
          <w:p w14:paraId="407DF6D6" w14:textId="77777777" w:rsidR="003F3881" w:rsidRDefault="003F3881">
            <w:pPr>
              <w:spacing w:before="120" w:after="120" w:line="240" w:lineRule="atLeast"/>
              <w:ind w:left="40" w:right="40"/>
              <w:jc w:val="center"/>
              <w:rPr>
                <w:color w:val="000000"/>
              </w:rPr>
            </w:pPr>
          </w:p>
        </w:tc>
      </w:tr>
      <w:tr w:rsidR="003F3881" w14:paraId="407DF6DA" w14:textId="77777777">
        <w:tc>
          <w:tcPr>
            <w:tcW w:w="6804" w:type="dxa"/>
          </w:tcPr>
          <w:p w14:paraId="407DF6D8" w14:textId="77777777" w:rsidR="003F3881" w:rsidRDefault="003F3881">
            <w:pPr>
              <w:spacing w:before="120" w:after="120" w:line="240" w:lineRule="atLeast"/>
              <w:ind w:left="40" w:right="40"/>
              <w:jc w:val="center"/>
              <w:rPr>
                <w:color w:val="000000"/>
              </w:rPr>
            </w:pPr>
          </w:p>
        </w:tc>
        <w:tc>
          <w:tcPr>
            <w:tcW w:w="2552" w:type="dxa"/>
          </w:tcPr>
          <w:p w14:paraId="407DF6D9" w14:textId="77777777" w:rsidR="003F3881" w:rsidRDefault="003F3881">
            <w:pPr>
              <w:spacing w:before="120" w:after="120" w:line="240" w:lineRule="atLeast"/>
              <w:ind w:left="40" w:right="40"/>
              <w:jc w:val="center"/>
              <w:rPr>
                <w:color w:val="000000"/>
              </w:rPr>
            </w:pPr>
          </w:p>
        </w:tc>
      </w:tr>
    </w:tbl>
    <w:p w14:paraId="407DF6DB" w14:textId="77777777" w:rsidR="003F3881" w:rsidRDefault="003F3881"/>
    <w:p w14:paraId="407DF6DC" w14:textId="77777777" w:rsidR="003F3881" w:rsidRDefault="003F3881"/>
    <w:p w14:paraId="407DF6DD" w14:textId="77777777" w:rsidR="003F3881" w:rsidRDefault="003F3881"/>
    <w:p w14:paraId="407DF6DE" w14:textId="77777777" w:rsidR="003F3881" w:rsidRDefault="003F3881">
      <w:r>
        <w:br w:type="page"/>
      </w:r>
    </w:p>
    <w:p w14:paraId="407DF6DF" w14:textId="77777777" w:rsidR="003F3881" w:rsidRDefault="003F3881">
      <w:pPr>
        <w:pStyle w:val="Titre1"/>
      </w:pPr>
      <w:bookmarkStart w:id="1" w:name="_Toc528664351"/>
      <w:r>
        <w:lastRenderedPageBreak/>
        <w:t>Main Objectives of Audit</w:t>
      </w:r>
      <w:bookmarkEnd w:id="1"/>
    </w:p>
    <w:p w14:paraId="407DF6E0" w14:textId="77777777" w:rsidR="003F3881" w:rsidRDefault="003F3881"/>
    <w:p w14:paraId="407DF6E1" w14:textId="77777777" w:rsidR="003F3881" w:rsidRDefault="003F3881"/>
    <w:p w14:paraId="407DF6E2" w14:textId="77777777" w:rsidR="003F3881" w:rsidRDefault="003F3881">
      <w:pPr>
        <w:pStyle w:val="Titre1"/>
      </w:pPr>
      <w:bookmarkStart w:id="2" w:name="_Toc528664352"/>
      <w:r>
        <w:t>Scope of Audit</w:t>
      </w:r>
      <w:bookmarkStart w:id="3" w:name="_GoBack"/>
      <w:bookmarkEnd w:id="2"/>
      <w:bookmarkEnd w:id="3"/>
    </w:p>
    <w:p w14:paraId="407DF6E3" w14:textId="77777777" w:rsidR="003F3881" w:rsidRDefault="003F3881"/>
    <w:p w14:paraId="407DF6E4" w14:textId="77777777" w:rsidR="003F3881" w:rsidRDefault="003F3881">
      <w:r>
        <w:t>Considering the objectives, the scope of this audit will include :</w:t>
      </w:r>
    </w:p>
    <w:p w14:paraId="407DF6E5" w14:textId="77777777" w:rsidR="003F3881" w:rsidRDefault="003F3881"/>
    <w:p w14:paraId="407DF6E6" w14:textId="77777777" w:rsidR="003F3881" w:rsidRDefault="003F3881">
      <w:pPr>
        <w:numPr>
          <w:ilvl w:val="0"/>
          <w:numId w:val="1"/>
        </w:numPr>
      </w:pPr>
      <w:r>
        <w:t>Qualification/Training of personnel.</w:t>
      </w:r>
    </w:p>
    <w:p w14:paraId="407DF6E7" w14:textId="77777777" w:rsidR="003F3881" w:rsidRDefault="003F3881">
      <w:pPr>
        <w:numPr>
          <w:ilvl w:val="0"/>
          <w:numId w:val="1"/>
        </w:numPr>
      </w:pPr>
      <w:r>
        <w:t>Quality System / SOPs consistency and compliance with applicable regulations for reporting of.</w:t>
      </w:r>
    </w:p>
    <w:p w14:paraId="407DF6E8" w14:textId="77777777" w:rsidR="003F3881" w:rsidRDefault="003F3881">
      <w:pPr>
        <w:numPr>
          <w:ilvl w:val="0"/>
          <w:numId w:val="1"/>
        </w:numPr>
      </w:pPr>
      <w:r>
        <w:t>Review of the processes followed for xxx and compliance with applicable SOPs.</w:t>
      </w:r>
    </w:p>
    <w:p w14:paraId="407DF6E9" w14:textId="77777777" w:rsidR="003F3881" w:rsidRDefault="003F3881">
      <w:pPr>
        <w:numPr>
          <w:ilvl w:val="0"/>
          <w:numId w:val="2"/>
        </w:numPr>
      </w:pPr>
      <w:r>
        <w:t>Review of a sample of Cases for compliance with reporting timing, accuracy and validity. This will include :</w:t>
      </w:r>
    </w:p>
    <w:p w14:paraId="407DF6EA" w14:textId="77777777" w:rsidR="003F3881" w:rsidRDefault="003F3881">
      <w:pPr>
        <w:numPr>
          <w:ilvl w:val="0"/>
          <w:numId w:val="2"/>
        </w:numPr>
        <w:ind w:left="1080"/>
      </w:pPr>
      <w:r>
        <w:t>Review of the assessment for listedness and labeling (avec expert en PV)</w:t>
      </w:r>
    </w:p>
    <w:p w14:paraId="407DF6EB" w14:textId="77777777" w:rsidR="003F3881" w:rsidRDefault="003F3881">
      <w:pPr>
        <w:numPr>
          <w:ilvl w:val="0"/>
          <w:numId w:val="2"/>
        </w:numPr>
        <w:ind w:left="1080"/>
      </w:pPr>
      <w:r>
        <w:t>Review of accuracy of key data entered in and reported to Authorities (e.g. Clock Start Date, Date of Reporting to Authorities, events reported, etc…)</w:t>
      </w:r>
    </w:p>
    <w:p w14:paraId="407DF6EC" w14:textId="77777777" w:rsidR="003F3881" w:rsidRDefault="003F3881">
      <w:pPr>
        <w:numPr>
          <w:ilvl w:val="0"/>
          <w:numId w:val="2"/>
        </w:numPr>
        <w:ind w:left="1080"/>
      </w:pPr>
      <w:r>
        <w:t>Review of the timing of reporting</w:t>
      </w:r>
    </w:p>
    <w:p w14:paraId="407DF6ED" w14:textId="77777777" w:rsidR="003F3881" w:rsidRDefault="003F3881"/>
    <w:p w14:paraId="407DF6EE" w14:textId="77777777" w:rsidR="003F3881" w:rsidRDefault="003F3881">
      <w:r>
        <w:t>This will be reviewed for the selected cases related to the following drugs :</w:t>
      </w:r>
    </w:p>
    <w:p w14:paraId="407DF6EF" w14:textId="77777777" w:rsidR="003F3881" w:rsidRDefault="003F3881"/>
    <w:p w14:paraId="407DF6F0" w14:textId="77777777" w:rsidR="003F3881" w:rsidRDefault="003F3881">
      <w:r>
        <w:t>In order to represent the current situation, only cases that occurred after will be considered in the scope of this Audit.</w:t>
      </w:r>
    </w:p>
    <w:p w14:paraId="407DF6F1" w14:textId="77777777" w:rsidR="003F3881" w:rsidRDefault="003F3881"/>
    <w:p w14:paraId="407DF6F2" w14:textId="77777777" w:rsidR="003F3881" w:rsidRDefault="003F3881"/>
    <w:p w14:paraId="407DF6F3" w14:textId="77777777" w:rsidR="003F3881" w:rsidRDefault="003F3881">
      <w:r>
        <w:t xml:space="preserve">This Audit will not include the review of any process or topics not specified above. </w:t>
      </w:r>
    </w:p>
    <w:p w14:paraId="407DF6F4" w14:textId="77777777" w:rsidR="003F3881" w:rsidRDefault="003F3881"/>
    <w:p w14:paraId="407DF6F5" w14:textId="77777777" w:rsidR="003F3881" w:rsidRDefault="003F3881">
      <w:r>
        <w:br w:type="page"/>
      </w:r>
    </w:p>
    <w:p w14:paraId="407DF6F6" w14:textId="77777777" w:rsidR="003F3881" w:rsidRDefault="003F3881" w:rsidP="000B4922">
      <w:pPr>
        <w:pStyle w:val="Titre1"/>
      </w:pPr>
      <w:bookmarkStart w:id="4" w:name="_Toc528664353"/>
      <w:r>
        <w:lastRenderedPageBreak/>
        <w:t>Overall Timeframe</w:t>
      </w:r>
      <w:bookmarkEnd w:id="4"/>
    </w:p>
    <w:p w14:paraId="407DF6F7" w14:textId="77777777" w:rsidR="003F3881" w:rsidRDefault="003F3881"/>
    <w:p w14:paraId="407DF6F8" w14:textId="77777777" w:rsidR="003F3881" w:rsidRDefault="003F3881" w:rsidP="00054742">
      <w:r>
        <w:t xml:space="preserve">Preparation : days, including the review of applicable Quality System Documents. </w:t>
      </w:r>
    </w:p>
    <w:p w14:paraId="407DF6F9" w14:textId="77777777" w:rsidR="003F3881" w:rsidRPr="003F3881" w:rsidRDefault="00054742" w:rsidP="00054742">
      <w:pPr>
        <w:rPr>
          <w:lang w:val="en-GB"/>
        </w:rPr>
      </w:pPr>
      <w:r w:rsidRPr="003F3881">
        <w:rPr>
          <w:lang w:val="en-GB"/>
        </w:rPr>
        <w:t xml:space="preserve">Conduct: </w:t>
      </w:r>
      <w:r w:rsidR="003F3881" w:rsidRPr="003F3881">
        <w:rPr>
          <w:lang w:val="en-GB"/>
        </w:rPr>
        <w:t xml:space="preserve"> days – </w:t>
      </w:r>
    </w:p>
    <w:p w14:paraId="407DF6FA" w14:textId="77777777" w:rsidR="003F3881" w:rsidRPr="003F3881" w:rsidRDefault="003F3881" w:rsidP="00054742">
      <w:pPr>
        <w:rPr>
          <w:lang w:val="en-GB"/>
        </w:rPr>
      </w:pPr>
      <w:r w:rsidRPr="003F3881">
        <w:rPr>
          <w:lang w:val="en-GB"/>
        </w:rPr>
        <w:t>Reportin</w:t>
      </w:r>
      <w:r w:rsidR="00054742" w:rsidRPr="003F3881">
        <w:rPr>
          <w:lang w:val="en-GB"/>
        </w:rPr>
        <w:t xml:space="preserve">g : </w:t>
      </w:r>
      <w:r w:rsidRPr="003F3881">
        <w:rPr>
          <w:lang w:val="en-GB"/>
        </w:rPr>
        <w:t xml:space="preserve"> days – A draft report will be available within n calendar days from the last day of conduct </w:t>
      </w:r>
    </w:p>
    <w:p w14:paraId="407DF6FB" w14:textId="77777777" w:rsidR="003F3881" w:rsidRPr="003F3881" w:rsidRDefault="003F3881">
      <w:pPr>
        <w:rPr>
          <w:lang w:val="en-GB"/>
        </w:rPr>
      </w:pPr>
    </w:p>
    <w:p w14:paraId="407DF6FC" w14:textId="77777777" w:rsidR="003F3881" w:rsidRPr="003F3881" w:rsidRDefault="003F3881">
      <w:pPr>
        <w:rPr>
          <w:lang w:val="en-GB"/>
        </w:rPr>
      </w:pPr>
    </w:p>
    <w:p w14:paraId="407DF6FD" w14:textId="77777777" w:rsidR="003F3881" w:rsidRDefault="003F3881" w:rsidP="000B4922">
      <w:pPr>
        <w:pStyle w:val="Titre1"/>
      </w:pPr>
      <w:bookmarkStart w:id="5" w:name="_Toc528664354"/>
      <w:r w:rsidRPr="000B4922">
        <w:t>Personnel</w:t>
      </w:r>
      <w:bookmarkEnd w:id="5"/>
    </w:p>
    <w:p w14:paraId="407DF6FE" w14:textId="77777777" w:rsidR="003F3881" w:rsidRDefault="003F3881"/>
    <w:p w14:paraId="407DF6FF" w14:textId="77777777" w:rsidR="003F3881" w:rsidRDefault="003F3881">
      <w:pPr>
        <w:tabs>
          <w:tab w:val="left" w:pos="2268"/>
        </w:tabs>
      </w:pPr>
      <w:r>
        <w:t>Audit Team:</w:t>
      </w:r>
    </w:p>
    <w:p w14:paraId="407DF700" w14:textId="77777777" w:rsidR="003F3881" w:rsidRDefault="003F3881">
      <w:pPr>
        <w:tabs>
          <w:tab w:val="left" w:pos="2268"/>
        </w:tabs>
      </w:pPr>
      <w:r>
        <w:tab/>
      </w:r>
    </w:p>
    <w:p w14:paraId="407DF701" w14:textId="77777777" w:rsidR="003F3881" w:rsidRDefault="003F3881">
      <w:pPr>
        <w:tabs>
          <w:tab w:val="left" w:pos="2268"/>
        </w:tabs>
      </w:pPr>
      <w:r>
        <w:tab/>
        <w:t>Consultant</w:t>
      </w:r>
    </w:p>
    <w:p w14:paraId="407DF702" w14:textId="77777777" w:rsidR="003F3881" w:rsidRDefault="003F3881">
      <w:pPr>
        <w:tabs>
          <w:tab w:val="left" w:pos="2268"/>
        </w:tabs>
      </w:pPr>
      <w:r>
        <w:tab/>
        <w:t>Sunnikan Consulting</w:t>
      </w:r>
    </w:p>
    <w:p w14:paraId="407DF703" w14:textId="77777777" w:rsidR="003F3881" w:rsidRDefault="003F3881"/>
    <w:p w14:paraId="407DF704" w14:textId="77777777" w:rsidR="003F3881" w:rsidRDefault="003F3881">
      <w:pPr>
        <w:tabs>
          <w:tab w:val="left" w:pos="2268"/>
        </w:tabs>
      </w:pPr>
    </w:p>
    <w:p w14:paraId="407DF705" w14:textId="77777777" w:rsidR="003F3881" w:rsidRDefault="003F3881">
      <w:pPr>
        <w:pStyle w:val="Titre1"/>
      </w:pPr>
      <w:bookmarkStart w:id="6" w:name="_Toc528664355"/>
      <w:r>
        <w:t>Applicable Standards</w:t>
      </w:r>
      <w:bookmarkEnd w:id="6"/>
    </w:p>
    <w:p w14:paraId="407DF706" w14:textId="77777777" w:rsidR="003F3881" w:rsidRDefault="003F3881"/>
    <w:p w14:paraId="407DF707" w14:textId="77777777" w:rsidR="003F3881" w:rsidRDefault="003F3881">
      <w:pPr>
        <w:spacing w:line="240" w:lineRule="atLeast"/>
        <w:rPr>
          <w:snapToGrid w:val="0"/>
          <w:color w:val="000000"/>
          <w:lang w:eastAsia="en-US"/>
        </w:rPr>
      </w:pPr>
    </w:p>
    <w:p w14:paraId="407DF708" w14:textId="77777777" w:rsidR="003F3881" w:rsidRDefault="003F3881">
      <w:pPr>
        <w:spacing w:line="240" w:lineRule="atLeast"/>
        <w:rPr>
          <w:snapToGrid w:val="0"/>
          <w:color w:val="000000"/>
          <w:lang w:eastAsia="en-US"/>
        </w:rPr>
      </w:pPr>
      <w:r>
        <w:rPr>
          <w:snapToGrid w:val="0"/>
          <w:color w:val="000000"/>
          <w:lang w:eastAsia="en-US"/>
        </w:rPr>
        <w:t>Applicable French Standards :</w:t>
      </w:r>
    </w:p>
    <w:p w14:paraId="407DF709" w14:textId="77777777" w:rsidR="003F3881" w:rsidRDefault="003F3881">
      <w:pPr>
        <w:numPr>
          <w:ilvl w:val="0"/>
          <w:numId w:val="2"/>
        </w:numPr>
        <w:spacing w:line="240" w:lineRule="atLeast"/>
      </w:pPr>
      <w:r>
        <w:t>Articles R5144-19 à R5144-22 of “Code de la Sante Publique”</w:t>
      </w:r>
    </w:p>
    <w:p w14:paraId="407DF70A" w14:textId="77777777" w:rsidR="003F3881" w:rsidRDefault="003F3881">
      <w:pPr>
        <w:numPr>
          <w:ilvl w:val="0"/>
          <w:numId w:val="2"/>
        </w:numPr>
        <w:spacing w:line="240" w:lineRule="atLeast"/>
        <w:rPr>
          <w:snapToGrid w:val="0"/>
          <w:color w:val="000000"/>
          <w:lang w:eastAsia="en-US"/>
        </w:rPr>
      </w:pPr>
      <w:r>
        <w:t>“Bonnes Pratiques de Pharmacovigilance” - December 1994.</w:t>
      </w:r>
    </w:p>
    <w:p w14:paraId="407DF70B" w14:textId="77777777" w:rsidR="003F3881" w:rsidRDefault="003F3881">
      <w:pPr>
        <w:numPr>
          <w:ilvl w:val="0"/>
          <w:numId w:val="2"/>
        </w:numPr>
        <w:spacing w:line="240" w:lineRule="atLeast"/>
        <w:rPr>
          <w:snapToGrid w:val="0"/>
          <w:color w:val="000000"/>
          <w:lang w:eastAsia="en-US"/>
        </w:rPr>
      </w:pPr>
      <w:r>
        <w:rPr>
          <w:snapToGrid w:val="0"/>
          <w:color w:val="000000"/>
          <w:lang w:eastAsia="en-US"/>
        </w:rPr>
        <w:t>Circulaire SNIP n°96-0763</w:t>
      </w:r>
    </w:p>
    <w:p w14:paraId="407DF70C" w14:textId="77777777" w:rsidR="003F3881" w:rsidRDefault="003F3881">
      <w:pPr>
        <w:numPr>
          <w:ilvl w:val="0"/>
          <w:numId w:val="2"/>
        </w:numPr>
        <w:spacing w:line="240" w:lineRule="atLeast"/>
        <w:rPr>
          <w:snapToGrid w:val="0"/>
          <w:color w:val="000000"/>
          <w:lang w:eastAsia="en-US"/>
        </w:rPr>
      </w:pPr>
      <w:r>
        <w:rPr>
          <w:snapToGrid w:val="0"/>
          <w:color w:val="000000"/>
          <w:lang w:eastAsia="en-US"/>
        </w:rPr>
        <w:t>Circulaire SNIP n°95 -0662</w:t>
      </w:r>
    </w:p>
    <w:p w14:paraId="407DF70D" w14:textId="77777777" w:rsidR="003F3881" w:rsidRDefault="003F3881">
      <w:pPr>
        <w:spacing w:line="240" w:lineRule="atLeast"/>
      </w:pPr>
    </w:p>
    <w:p w14:paraId="407DF70E" w14:textId="77777777" w:rsidR="003F3881" w:rsidRDefault="003F3881"/>
    <w:p w14:paraId="407DF70F" w14:textId="77777777" w:rsidR="003F3881" w:rsidRDefault="003F3881"/>
    <w:p w14:paraId="407DF710" w14:textId="77777777" w:rsidR="003F3881" w:rsidRDefault="003F3881">
      <w:pPr>
        <w:pStyle w:val="Titre1"/>
      </w:pPr>
      <w:bookmarkStart w:id="7" w:name="_Toc528664356"/>
      <w:r>
        <w:t>Locations to be Audited</w:t>
      </w:r>
      <w:bookmarkEnd w:id="7"/>
    </w:p>
    <w:p w14:paraId="407DF711" w14:textId="77777777" w:rsidR="003F3881" w:rsidRDefault="003F3881"/>
    <w:p w14:paraId="407DF712" w14:textId="77777777" w:rsidR="003F3881" w:rsidRDefault="003F3881"/>
    <w:p w14:paraId="407DF713" w14:textId="77777777" w:rsidR="003F3881" w:rsidRPr="00054742" w:rsidRDefault="003F3881">
      <w:pPr>
        <w:pStyle w:val="Titre1"/>
        <w:rPr>
          <w:lang w:val="en-GB"/>
        </w:rPr>
      </w:pPr>
      <w:bookmarkStart w:id="8" w:name="_Toc528664357"/>
      <w:r w:rsidRPr="00054742">
        <w:rPr>
          <w:lang w:val="en-GB"/>
        </w:rPr>
        <w:t>Cases to be reviewed during the audit</w:t>
      </w:r>
      <w:bookmarkEnd w:id="8"/>
    </w:p>
    <w:p w14:paraId="407DF714" w14:textId="77777777" w:rsidR="003F3881" w:rsidRPr="00054742" w:rsidRDefault="003F3881">
      <w:pPr>
        <w:rPr>
          <w:lang w:val="en-GB"/>
        </w:rPr>
      </w:pPr>
    </w:p>
    <w:p w14:paraId="407DF715" w14:textId="77777777" w:rsidR="003F3881" w:rsidRPr="00054742" w:rsidRDefault="003F3881">
      <w:pPr>
        <w:tabs>
          <w:tab w:val="left" w:pos="1560"/>
          <w:tab w:val="left" w:pos="2552"/>
          <w:tab w:val="left" w:pos="3261"/>
          <w:tab w:val="left" w:pos="5812"/>
          <w:tab w:val="left" w:pos="7230"/>
        </w:tabs>
        <w:rPr>
          <w:lang w:val="en-GB"/>
        </w:rPr>
      </w:pPr>
    </w:p>
    <w:p w14:paraId="407DF716" w14:textId="77777777" w:rsidR="003F3881" w:rsidRDefault="003F3881">
      <w:pPr>
        <w:pStyle w:val="Titre1"/>
      </w:pPr>
      <w:bookmarkStart w:id="9" w:name="_Toc528664358"/>
      <w:r>
        <w:t>Detailed Audit Plan</w:t>
      </w:r>
      <w:bookmarkEnd w:id="9"/>
    </w:p>
    <w:p w14:paraId="407DF717" w14:textId="77777777" w:rsidR="003F3881" w:rsidRDefault="003F3881"/>
    <w:p w14:paraId="407DF718" w14:textId="77777777" w:rsidR="003F3881" w:rsidRDefault="003F3881">
      <w:pPr>
        <w:tabs>
          <w:tab w:val="left" w:pos="1560"/>
          <w:tab w:val="left" w:pos="4962"/>
          <w:tab w:val="left" w:pos="7088"/>
        </w:tabs>
      </w:pPr>
    </w:p>
    <w:p w14:paraId="407DF719" w14:textId="77777777" w:rsidR="003F3881" w:rsidRDefault="003F3881" w:rsidP="00054742">
      <w:pPr>
        <w:pStyle w:val="Titre2"/>
      </w:pPr>
      <w:r>
        <w:t xml:space="preserve">Audit </w:t>
      </w:r>
      <w:proofErr w:type="spellStart"/>
      <w:r>
        <w:t>Preparation</w:t>
      </w:r>
      <w:proofErr w:type="spellEnd"/>
    </w:p>
    <w:p w14:paraId="407DF71A" w14:textId="77777777" w:rsidR="003F3881" w:rsidRDefault="003F3881">
      <w:pPr>
        <w:tabs>
          <w:tab w:val="left" w:pos="1560"/>
          <w:tab w:val="left" w:pos="4962"/>
          <w:tab w:val="left" w:pos="7088"/>
        </w:tabs>
      </w:pPr>
    </w:p>
    <w:p w14:paraId="407DF71B" w14:textId="77777777" w:rsidR="003F3881" w:rsidRDefault="003F3881">
      <w:pPr>
        <w:tabs>
          <w:tab w:val="left" w:pos="1560"/>
          <w:tab w:val="left" w:pos="4962"/>
          <w:tab w:val="left" w:pos="7088"/>
        </w:tabs>
      </w:pPr>
      <w:r>
        <w:t>The following documents will be made available to the auditor audit preparation :</w:t>
      </w:r>
    </w:p>
    <w:p w14:paraId="407DF71C" w14:textId="77777777" w:rsidR="003F3881" w:rsidRDefault="003F3881">
      <w:pPr>
        <w:numPr>
          <w:ilvl w:val="0"/>
          <w:numId w:val="3"/>
        </w:numPr>
        <w:tabs>
          <w:tab w:val="left" w:pos="1560"/>
          <w:tab w:val="left" w:pos="4962"/>
          <w:tab w:val="left" w:pos="7088"/>
        </w:tabs>
      </w:pPr>
      <w:r>
        <w:t>All applicable Standards as listed in section 6, if necessary,</w:t>
      </w:r>
    </w:p>
    <w:p w14:paraId="407DF71D" w14:textId="77777777" w:rsidR="003F3881" w:rsidRDefault="003F3881">
      <w:pPr>
        <w:numPr>
          <w:ilvl w:val="0"/>
          <w:numId w:val="3"/>
        </w:numPr>
        <w:tabs>
          <w:tab w:val="left" w:pos="1560"/>
          <w:tab w:val="left" w:pos="4962"/>
          <w:tab w:val="left" w:pos="7088"/>
        </w:tabs>
      </w:pPr>
      <w:r>
        <w:t>Organizational chart and job descriptions if available,</w:t>
      </w:r>
    </w:p>
    <w:p w14:paraId="407DF71E" w14:textId="77777777" w:rsidR="003F3881" w:rsidRDefault="003F3881">
      <w:pPr>
        <w:numPr>
          <w:ilvl w:val="0"/>
          <w:numId w:val="3"/>
        </w:numPr>
        <w:tabs>
          <w:tab w:val="left" w:pos="1560"/>
          <w:tab w:val="left" w:pos="4962"/>
          <w:tab w:val="left" w:pos="7088"/>
        </w:tabs>
      </w:pPr>
      <w:r>
        <w:t>Listing of selected cases (electronic format) and selected information from for selected cases,</w:t>
      </w:r>
    </w:p>
    <w:p w14:paraId="407DF71F" w14:textId="77777777" w:rsidR="003F3881" w:rsidRDefault="003F3881">
      <w:pPr>
        <w:numPr>
          <w:ilvl w:val="0"/>
          <w:numId w:val="3"/>
        </w:numPr>
        <w:tabs>
          <w:tab w:val="left" w:pos="1560"/>
          <w:tab w:val="left" w:pos="4962"/>
          <w:tab w:val="left" w:pos="7088"/>
        </w:tabs>
      </w:pPr>
      <w:r>
        <w:t>Applicable local and global safety data sheets.</w:t>
      </w:r>
    </w:p>
    <w:p w14:paraId="407DF720" w14:textId="77777777" w:rsidR="003F3881" w:rsidRDefault="003F3881">
      <w:pPr>
        <w:tabs>
          <w:tab w:val="left" w:pos="1560"/>
          <w:tab w:val="left" w:pos="4962"/>
          <w:tab w:val="left" w:pos="7088"/>
        </w:tabs>
      </w:pPr>
    </w:p>
    <w:p w14:paraId="407DF721" w14:textId="77777777" w:rsidR="003F3881" w:rsidRDefault="003F3881">
      <w:pPr>
        <w:tabs>
          <w:tab w:val="left" w:pos="1560"/>
          <w:tab w:val="left" w:pos="4962"/>
          <w:tab w:val="left" w:pos="7088"/>
        </w:tabs>
      </w:pPr>
    </w:p>
    <w:p w14:paraId="407DF722" w14:textId="77777777" w:rsidR="003F3881" w:rsidRDefault="003F3881" w:rsidP="00054742">
      <w:pPr>
        <w:pStyle w:val="Titre2"/>
      </w:pPr>
      <w:proofErr w:type="spellStart"/>
      <w:r>
        <w:t>Development</w:t>
      </w:r>
      <w:proofErr w:type="spellEnd"/>
      <w:r>
        <w:t xml:space="preserve"> of aud</w:t>
      </w:r>
      <w:r w:rsidRPr="00054742">
        <w:t>i</w:t>
      </w:r>
      <w:r>
        <w:t xml:space="preserve">t </w:t>
      </w:r>
      <w:proofErr w:type="spellStart"/>
      <w:r>
        <w:t>tools</w:t>
      </w:r>
      <w:proofErr w:type="spellEnd"/>
    </w:p>
    <w:p w14:paraId="407DF723" w14:textId="77777777" w:rsidR="003F3881" w:rsidRPr="00054742" w:rsidRDefault="003F3881" w:rsidP="00054742">
      <w:pPr>
        <w:pStyle w:val="Titre2"/>
        <w:rPr>
          <w:lang w:val="en-GB"/>
        </w:rPr>
      </w:pPr>
      <w:r w:rsidRPr="00054742">
        <w:rPr>
          <w:lang w:val="en-GB"/>
        </w:rPr>
        <w:t>Review of the Quality System Documents</w:t>
      </w:r>
    </w:p>
    <w:p w14:paraId="407DF724" w14:textId="77777777" w:rsidR="003F3881" w:rsidRPr="00054742" w:rsidRDefault="003F3881">
      <w:pPr>
        <w:tabs>
          <w:tab w:val="left" w:pos="1560"/>
          <w:tab w:val="left" w:pos="4962"/>
          <w:tab w:val="left" w:pos="7088"/>
        </w:tabs>
        <w:rPr>
          <w:lang w:val="en-GB"/>
        </w:rPr>
      </w:pPr>
    </w:p>
    <w:p w14:paraId="407DF725" w14:textId="77777777" w:rsidR="003F3881" w:rsidRDefault="003F3881">
      <w:pPr>
        <w:tabs>
          <w:tab w:val="left" w:pos="1560"/>
          <w:tab w:val="left" w:pos="4962"/>
          <w:tab w:val="left" w:pos="5812"/>
          <w:tab w:val="left" w:pos="6521"/>
          <w:tab w:val="left" w:pos="7230"/>
        </w:tabs>
      </w:pPr>
      <w:r>
        <w:t>The following aspects will be reviewed:</w:t>
      </w:r>
    </w:p>
    <w:p w14:paraId="407DF726" w14:textId="77777777" w:rsidR="003F3881" w:rsidRDefault="003F3881">
      <w:pPr>
        <w:numPr>
          <w:ilvl w:val="0"/>
          <w:numId w:val="2"/>
        </w:numPr>
      </w:pPr>
      <w:r>
        <w:t>Review of applicable SOPs</w:t>
      </w:r>
    </w:p>
    <w:p w14:paraId="407DF727" w14:textId="77777777" w:rsidR="003F3881" w:rsidRDefault="003F3881">
      <w:pPr>
        <w:tabs>
          <w:tab w:val="left" w:pos="1560"/>
          <w:tab w:val="left" w:pos="4962"/>
          <w:tab w:val="left" w:pos="5812"/>
          <w:tab w:val="left" w:pos="6521"/>
          <w:tab w:val="left" w:pos="7230"/>
        </w:tabs>
      </w:pPr>
    </w:p>
    <w:p w14:paraId="407DF728" w14:textId="77777777" w:rsidR="003F3881" w:rsidRDefault="003F3881">
      <w:pPr>
        <w:tabs>
          <w:tab w:val="left" w:pos="1560"/>
          <w:tab w:val="left" w:pos="4962"/>
          <w:tab w:val="left" w:pos="5812"/>
          <w:tab w:val="left" w:pos="6521"/>
          <w:tab w:val="left" w:pos="7230"/>
        </w:tabs>
      </w:pPr>
      <w:r>
        <w:t>This review will be limited to the verification of the current Quality System Documents applicable to xxx. The purpose is to verify the consistency between the different applicable Quality System Documents and to confirm that they provide assurance that French requirements can be fulfilled.</w:t>
      </w:r>
    </w:p>
    <w:p w14:paraId="407DF729" w14:textId="77777777" w:rsidR="003F3881" w:rsidRDefault="003F3881">
      <w:pPr>
        <w:tabs>
          <w:tab w:val="left" w:pos="1560"/>
          <w:tab w:val="left" w:pos="4962"/>
          <w:tab w:val="left" w:pos="5812"/>
          <w:tab w:val="left" w:pos="6521"/>
          <w:tab w:val="left" w:pos="7230"/>
        </w:tabs>
      </w:pPr>
    </w:p>
    <w:p w14:paraId="407DF72A" w14:textId="77777777" w:rsidR="003F3881" w:rsidRDefault="003F3881">
      <w:pPr>
        <w:tabs>
          <w:tab w:val="left" w:pos="1560"/>
          <w:tab w:val="left" w:pos="4962"/>
          <w:tab w:val="left" w:pos="5812"/>
          <w:tab w:val="left" w:pos="6521"/>
          <w:tab w:val="left" w:pos="7230"/>
        </w:tabs>
      </w:pPr>
    </w:p>
    <w:p w14:paraId="407DF72B" w14:textId="77777777" w:rsidR="003F3881" w:rsidRDefault="003F3881">
      <w:pPr>
        <w:tabs>
          <w:tab w:val="left" w:pos="1560"/>
          <w:tab w:val="left" w:pos="4962"/>
          <w:tab w:val="left" w:pos="5812"/>
          <w:tab w:val="left" w:pos="6521"/>
          <w:tab w:val="left" w:pos="7230"/>
        </w:tabs>
      </w:pPr>
      <w:r>
        <w:br w:type="page"/>
      </w:r>
    </w:p>
    <w:p w14:paraId="407DF72C" w14:textId="77777777" w:rsidR="003F3881" w:rsidRDefault="003F3881" w:rsidP="00054742">
      <w:pPr>
        <w:pStyle w:val="Titre2"/>
      </w:pPr>
      <w:r>
        <w:lastRenderedPageBreak/>
        <w:t xml:space="preserve">Audit </w:t>
      </w:r>
      <w:proofErr w:type="spellStart"/>
      <w:r>
        <w:t>Conduct</w:t>
      </w:r>
      <w:proofErr w:type="spellEnd"/>
    </w:p>
    <w:p w14:paraId="407DF72D" w14:textId="77777777" w:rsidR="003F3881" w:rsidRDefault="003F3881" w:rsidP="00054742">
      <w:pPr>
        <w:pStyle w:val="Titre2"/>
        <w:numPr>
          <w:ilvl w:val="0"/>
          <w:numId w:val="0"/>
        </w:numPr>
      </w:pPr>
    </w:p>
    <w:p w14:paraId="407DF72E" w14:textId="77777777" w:rsidR="003F3881" w:rsidRDefault="003F3881" w:rsidP="00054742">
      <w:pPr>
        <w:pStyle w:val="Titre2"/>
      </w:pPr>
      <w:proofErr w:type="spellStart"/>
      <w:r>
        <w:t>Introductory</w:t>
      </w:r>
      <w:proofErr w:type="spellEnd"/>
      <w:r>
        <w:t xml:space="preserve"> meeting</w:t>
      </w:r>
      <w:r>
        <w:tab/>
      </w:r>
    </w:p>
    <w:p w14:paraId="407DF72F" w14:textId="77777777" w:rsidR="003F3881" w:rsidRDefault="003F3881" w:rsidP="00054742">
      <w:pPr>
        <w:pStyle w:val="Titre2"/>
        <w:numPr>
          <w:ilvl w:val="0"/>
          <w:numId w:val="0"/>
        </w:numPr>
      </w:pPr>
    </w:p>
    <w:p w14:paraId="407DF730" w14:textId="77777777" w:rsidR="003F3881" w:rsidRPr="00054742" w:rsidRDefault="003F3881" w:rsidP="00054742">
      <w:pPr>
        <w:pStyle w:val="Titre2"/>
        <w:rPr>
          <w:lang w:val="en-GB"/>
        </w:rPr>
      </w:pPr>
      <w:r w:rsidRPr="00054742">
        <w:rPr>
          <w:lang w:val="en-GB"/>
        </w:rPr>
        <w:t>Review of the processes in place</w:t>
      </w:r>
      <w:r w:rsidRPr="00054742">
        <w:rPr>
          <w:lang w:val="en-GB"/>
        </w:rPr>
        <w:tab/>
      </w:r>
    </w:p>
    <w:p w14:paraId="407DF731" w14:textId="77777777" w:rsidR="003F3881" w:rsidRPr="00054742" w:rsidRDefault="003F3881">
      <w:pPr>
        <w:tabs>
          <w:tab w:val="left" w:pos="1560"/>
          <w:tab w:val="left" w:pos="4962"/>
          <w:tab w:val="left" w:pos="5812"/>
          <w:tab w:val="left" w:pos="6521"/>
          <w:tab w:val="left" w:pos="7230"/>
        </w:tabs>
        <w:rPr>
          <w:lang w:val="en-GB"/>
        </w:rPr>
      </w:pPr>
    </w:p>
    <w:p w14:paraId="407DF732" w14:textId="77777777" w:rsidR="003F3881" w:rsidRDefault="003F3881">
      <w:pPr>
        <w:tabs>
          <w:tab w:val="left" w:pos="1560"/>
          <w:tab w:val="left" w:pos="4962"/>
          <w:tab w:val="left" w:pos="5812"/>
          <w:tab w:val="left" w:pos="6521"/>
          <w:tab w:val="left" w:pos="7230"/>
        </w:tabs>
      </w:pPr>
    </w:p>
    <w:p w14:paraId="407DF733" w14:textId="77777777" w:rsidR="003F3881" w:rsidRPr="00054742" w:rsidRDefault="003F3881">
      <w:pPr>
        <w:tabs>
          <w:tab w:val="left" w:pos="1560"/>
          <w:tab w:val="left" w:pos="4962"/>
          <w:tab w:val="left" w:pos="5812"/>
          <w:tab w:val="left" w:pos="6521"/>
          <w:tab w:val="left" w:pos="7230"/>
        </w:tabs>
        <w:rPr>
          <w:lang w:val="en-GB"/>
        </w:rPr>
      </w:pPr>
      <w:r w:rsidRPr="00054742">
        <w:rPr>
          <w:lang w:val="en-GB"/>
        </w:rPr>
        <w:t>The following aspects will be reviewed:</w:t>
      </w:r>
    </w:p>
    <w:p w14:paraId="407DF734" w14:textId="77777777" w:rsidR="003F3881" w:rsidRDefault="003F3881" w:rsidP="00CF75DE">
      <w:pPr>
        <w:pStyle w:val="B1"/>
      </w:pPr>
      <w:proofErr w:type="spellStart"/>
      <w:r>
        <w:t>Review</w:t>
      </w:r>
      <w:proofErr w:type="spellEnd"/>
      <w:r>
        <w:t xml:space="preserve"> of the process(es) </w:t>
      </w:r>
      <w:proofErr w:type="spellStart"/>
      <w:r>
        <w:t>followed</w:t>
      </w:r>
      <w:proofErr w:type="spellEnd"/>
      <w:r>
        <w:t xml:space="preserve"> for.</w:t>
      </w:r>
    </w:p>
    <w:p w14:paraId="407DF735" w14:textId="77777777" w:rsidR="003F3881" w:rsidRDefault="003F3881" w:rsidP="00CF75DE">
      <w:pPr>
        <w:pStyle w:val="B1"/>
      </w:pPr>
      <w:r>
        <w:t xml:space="preserve">Compliance for xxx </w:t>
      </w:r>
      <w:proofErr w:type="spellStart"/>
      <w:r>
        <w:t>reporting</w:t>
      </w:r>
      <w:proofErr w:type="spellEnd"/>
      <w:r>
        <w:t xml:space="preserve"> </w:t>
      </w:r>
    </w:p>
    <w:p w14:paraId="407DF736" w14:textId="77777777" w:rsidR="003F3881" w:rsidRDefault="003F3881" w:rsidP="00CF75DE">
      <w:pPr>
        <w:pStyle w:val="B1"/>
      </w:pPr>
      <w:proofErr w:type="spellStart"/>
      <w:r>
        <w:t>Review</w:t>
      </w:r>
      <w:proofErr w:type="spellEnd"/>
      <w:r>
        <w:t xml:space="preserve"> of the </w:t>
      </w:r>
      <w:proofErr w:type="spellStart"/>
      <w:r>
        <w:t>facilities</w:t>
      </w:r>
      <w:proofErr w:type="spellEnd"/>
      <w:r>
        <w:t xml:space="preserve"> </w:t>
      </w:r>
      <w:proofErr w:type="spellStart"/>
      <w:r>
        <w:t>involved</w:t>
      </w:r>
      <w:proofErr w:type="spellEnd"/>
    </w:p>
    <w:p w14:paraId="407DF737" w14:textId="77777777" w:rsidR="003F3881" w:rsidRDefault="003F3881">
      <w:pPr>
        <w:tabs>
          <w:tab w:val="left" w:pos="1560"/>
          <w:tab w:val="left" w:pos="4962"/>
          <w:tab w:val="left" w:pos="5812"/>
          <w:tab w:val="left" w:pos="6521"/>
          <w:tab w:val="left" w:pos="7230"/>
        </w:tabs>
      </w:pPr>
      <w:r>
        <w:t>This will include interviews of relevant personnel.</w:t>
      </w:r>
    </w:p>
    <w:p w14:paraId="407DF738" w14:textId="77777777" w:rsidR="003F3881" w:rsidRDefault="003F3881">
      <w:pPr>
        <w:tabs>
          <w:tab w:val="left" w:pos="1560"/>
          <w:tab w:val="left" w:pos="4962"/>
          <w:tab w:val="left" w:pos="7088"/>
        </w:tabs>
      </w:pPr>
    </w:p>
    <w:p w14:paraId="407DF739" w14:textId="77777777" w:rsidR="003F3881" w:rsidRDefault="003F3881">
      <w:pPr>
        <w:tabs>
          <w:tab w:val="left" w:pos="1560"/>
          <w:tab w:val="left" w:pos="4962"/>
          <w:tab w:val="left" w:pos="5812"/>
          <w:tab w:val="left" w:pos="6521"/>
          <w:tab w:val="left" w:pos="7230"/>
        </w:tabs>
      </w:pPr>
    </w:p>
    <w:p w14:paraId="407DF73A" w14:textId="77777777" w:rsidR="003F3881" w:rsidRDefault="003F3881" w:rsidP="00054742">
      <w:pPr>
        <w:pStyle w:val="Titre2"/>
      </w:pPr>
      <w:r>
        <w:t>Personnel Qualification and Training</w:t>
      </w:r>
      <w:r>
        <w:tab/>
      </w:r>
    </w:p>
    <w:p w14:paraId="407DF73B" w14:textId="77777777" w:rsidR="003F3881" w:rsidRDefault="003F3881">
      <w:pPr>
        <w:tabs>
          <w:tab w:val="left" w:pos="1560"/>
          <w:tab w:val="left" w:pos="4962"/>
          <w:tab w:val="left" w:pos="5812"/>
          <w:tab w:val="left" w:pos="6521"/>
          <w:tab w:val="left" w:pos="7230"/>
        </w:tabs>
      </w:pPr>
    </w:p>
    <w:p w14:paraId="407DF73C" w14:textId="77777777" w:rsidR="003F3881" w:rsidRDefault="003F3881">
      <w:pPr>
        <w:pStyle w:val="Corpsdetexte"/>
        <w:tabs>
          <w:tab w:val="left" w:pos="4111"/>
          <w:tab w:val="left" w:pos="6096"/>
        </w:tabs>
      </w:pPr>
      <w:r>
        <w:t xml:space="preserve">Date planned : </w:t>
      </w:r>
    </w:p>
    <w:p w14:paraId="407DF73D" w14:textId="77777777" w:rsidR="003F3881" w:rsidRDefault="003F3881">
      <w:pPr>
        <w:tabs>
          <w:tab w:val="left" w:pos="1560"/>
          <w:tab w:val="left" w:pos="4962"/>
          <w:tab w:val="left" w:pos="5812"/>
          <w:tab w:val="left" w:pos="6521"/>
          <w:tab w:val="left" w:pos="7230"/>
        </w:tabs>
      </w:pPr>
      <w:r>
        <w:t xml:space="preserve">Personnel Required : </w:t>
      </w:r>
    </w:p>
    <w:p w14:paraId="407DF73E" w14:textId="77777777" w:rsidR="003F3881" w:rsidRDefault="003F3881">
      <w:pPr>
        <w:tabs>
          <w:tab w:val="left" w:pos="1560"/>
          <w:tab w:val="left" w:pos="4962"/>
          <w:tab w:val="left" w:pos="5812"/>
          <w:tab w:val="left" w:pos="6521"/>
          <w:tab w:val="left" w:pos="7230"/>
        </w:tabs>
      </w:pPr>
    </w:p>
    <w:p w14:paraId="407DF73F" w14:textId="77777777" w:rsidR="003F3881" w:rsidRDefault="003F3881">
      <w:pPr>
        <w:tabs>
          <w:tab w:val="left" w:pos="1560"/>
          <w:tab w:val="left" w:pos="4962"/>
          <w:tab w:val="left" w:pos="5812"/>
          <w:tab w:val="left" w:pos="6521"/>
          <w:tab w:val="left" w:pos="7230"/>
        </w:tabs>
      </w:pPr>
      <w:r>
        <w:t>The following aspects will be reviewed:</w:t>
      </w:r>
    </w:p>
    <w:p w14:paraId="407DF740" w14:textId="77777777" w:rsidR="003F3881" w:rsidRDefault="003F3881" w:rsidP="00CF75DE">
      <w:pPr>
        <w:pStyle w:val="B1"/>
      </w:pPr>
      <w:proofErr w:type="spellStart"/>
      <w:r>
        <w:t>Review</w:t>
      </w:r>
      <w:proofErr w:type="spellEnd"/>
      <w:r>
        <w:t xml:space="preserve"> of the Organisation</w:t>
      </w:r>
    </w:p>
    <w:p w14:paraId="407DF741" w14:textId="77777777" w:rsidR="003F3881" w:rsidRDefault="003F3881" w:rsidP="00CF75DE">
      <w:pPr>
        <w:pStyle w:val="B1"/>
      </w:pPr>
      <w:proofErr w:type="spellStart"/>
      <w:r>
        <w:t>Review</w:t>
      </w:r>
      <w:proofErr w:type="spellEnd"/>
      <w:r>
        <w:t xml:space="preserve"> of job descriptions</w:t>
      </w:r>
    </w:p>
    <w:p w14:paraId="407DF742" w14:textId="77777777" w:rsidR="003F3881" w:rsidRDefault="003F3881" w:rsidP="00CF75DE">
      <w:pPr>
        <w:pStyle w:val="B1"/>
      </w:pPr>
      <w:proofErr w:type="spellStart"/>
      <w:r>
        <w:t>Review</w:t>
      </w:r>
      <w:proofErr w:type="spellEnd"/>
      <w:r>
        <w:t xml:space="preserve"> of </w:t>
      </w:r>
      <w:proofErr w:type="spellStart"/>
      <w:r>
        <w:t>CVs</w:t>
      </w:r>
      <w:proofErr w:type="spellEnd"/>
      <w:r>
        <w:t xml:space="preserve"> (or </w:t>
      </w:r>
      <w:proofErr w:type="spellStart"/>
      <w:r>
        <w:t>other</w:t>
      </w:r>
      <w:proofErr w:type="spellEnd"/>
      <w:r>
        <w:t xml:space="preserve"> </w:t>
      </w:r>
      <w:proofErr w:type="spellStart"/>
      <w:r>
        <w:t>statement</w:t>
      </w:r>
      <w:proofErr w:type="spellEnd"/>
      <w:r>
        <w:t xml:space="preserve"> of qualification) and training records.</w:t>
      </w:r>
    </w:p>
    <w:p w14:paraId="407DF743" w14:textId="77777777" w:rsidR="003F3881" w:rsidRDefault="003F3881">
      <w:pPr>
        <w:tabs>
          <w:tab w:val="left" w:pos="1560"/>
          <w:tab w:val="left" w:pos="4962"/>
          <w:tab w:val="left" w:pos="5812"/>
          <w:tab w:val="left" w:pos="6521"/>
          <w:tab w:val="left" w:pos="7230"/>
        </w:tabs>
      </w:pPr>
    </w:p>
    <w:p w14:paraId="407DF744" w14:textId="77777777" w:rsidR="003F3881" w:rsidRDefault="003F3881">
      <w:pPr>
        <w:tabs>
          <w:tab w:val="left" w:pos="1560"/>
          <w:tab w:val="left" w:pos="4962"/>
          <w:tab w:val="left" w:pos="5812"/>
          <w:tab w:val="left" w:pos="6521"/>
          <w:tab w:val="left" w:pos="7230"/>
        </w:tabs>
      </w:pPr>
    </w:p>
    <w:p w14:paraId="407DF745" w14:textId="77777777" w:rsidR="003F3881" w:rsidRDefault="003F3881" w:rsidP="00054742">
      <w:pPr>
        <w:pStyle w:val="Titre2"/>
      </w:pPr>
      <w:proofErr w:type="spellStart"/>
      <w:r>
        <w:t>Review</w:t>
      </w:r>
      <w:proofErr w:type="spellEnd"/>
      <w:r>
        <w:t xml:space="preserve"> of data</w:t>
      </w:r>
      <w:r>
        <w:tab/>
      </w:r>
    </w:p>
    <w:p w14:paraId="407DF746" w14:textId="77777777" w:rsidR="003F3881" w:rsidRDefault="003F3881">
      <w:pPr>
        <w:tabs>
          <w:tab w:val="left" w:pos="1560"/>
          <w:tab w:val="left" w:pos="4962"/>
          <w:tab w:val="left" w:pos="7088"/>
        </w:tabs>
      </w:pPr>
    </w:p>
    <w:p w14:paraId="407DF747" w14:textId="77777777" w:rsidR="003F3881" w:rsidRDefault="003F3881">
      <w:pPr>
        <w:tabs>
          <w:tab w:val="left" w:pos="1560"/>
          <w:tab w:val="left" w:pos="4962"/>
          <w:tab w:val="left" w:pos="7088"/>
        </w:tabs>
      </w:pPr>
    </w:p>
    <w:p w14:paraId="407DF748" w14:textId="77777777" w:rsidR="003F3881" w:rsidRPr="00054742" w:rsidRDefault="003F3881">
      <w:pPr>
        <w:tabs>
          <w:tab w:val="left" w:pos="1560"/>
          <w:tab w:val="left" w:pos="4962"/>
          <w:tab w:val="left" w:pos="7088"/>
        </w:tabs>
        <w:rPr>
          <w:lang w:val="en-GB"/>
        </w:rPr>
      </w:pPr>
      <w:r w:rsidRPr="00054742">
        <w:rPr>
          <w:lang w:val="en-GB"/>
        </w:rPr>
        <w:t>The focus of this data review will be on the following points :</w:t>
      </w:r>
    </w:p>
    <w:p w14:paraId="407DF749" w14:textId="77777777" w:rsidR="003F3881" w:rsidRPr="00054742" w:rsidRDefault="003F3881">
      <w:pPr>
        <w:tabs>
          <w:tab w:val="left" w:pos="1560"/>
          <w:tab w:val="left" w:pos="4962"/>
          <w:tab w:val="left" w:pos="7088"/>
        </w:tabs>
        <w:rPr>
          <w:lang w:val="en-GB"/>
        </w:rPr>
      </w:pPr>
    </w:p>
    <w:p w14:paraId="407DF74A" w14:textId="77777777" w:rsidR="00054742" w:rsidRDefault="003F3881" w:rsidP="00CF75DE">
      <w:pPr>
        <w:pStyle w:val="B1"/>
      </w:pPr>
      <w:r>
        <w:t xml:space="preserve">Identification of </w:t>
      </w:r>
    </w:p>
    <w:p w14:paraId="407DF74B" w14:textId="77777777" w:rsidR="003F3881" w:rsidRPr="00054742" w:rsidRDefault="003F3881" w:rsidP="00CF75DE">
      <w:pPr>
        <w:pStyle w:val="B1"/>
        <w:rPr>
          <w:lang w:val="en-GB"/>
        </w:rPr>
      </w:pPr>
      <w:r w:rsidRPr="00054742">
        <w:rPr>
          <w:lang w:val="en-GB"/>
        </w:rPr>
        <w:t xml:space="preserve">Identification of </w:t>
      </w:r>
    </w:p>
    <w:p w14:paraId="407DF74C" w14:textId="77777777" w:rsidR="003F3881" w:rsidRPr="00054742" w:rsidRDefault="003F3881">
      <w:pPr>
        <w:tabs>
          <w:tab w:val="left" w:pos="1560"/>
          <w:tab w:val="left" w:pos="4962"/>
          <w:tab w:val="left" w:pos="5812"/>
          <w:tab w:val="left" w:pos="6521"/>
          <w:tab w:val="left" w:pos="7230"/>
        </w:tabs>
        <w:rPr>
          <w:lang w:val="en-GB"/>
        </w:rPr>
      </w:pPr>
    </w:p>
    <w:p w14:paraId="407DF74D" w14:textId="77777777" w:rsidR="003F3881" w:rsidRDefault="003F3881">
      <w:pPr>
        <w:tabs>
          <w:tab w:val="left" w:pos="1560"/>
          <w:tab w:val="left" w:pos="4962"/>
          <w:tab w:val="left" w:pos="7088"/>
        </w:tabs>
        <w:rPr>
          <w:lang w:val="en-GB"/>
        </w:rPr>
      </w:pPr>
    </w:p>
    <w:p w14:paraId="407DF74E" w14:textId="77777777" w:rsidR="003F3881" w:rsidRDefault="003F3881" w:rsidP="00054742">
      <w:pPr>
        <w:pStyle w:val="Titre2"/>
      </w:pPr>
      <w:proofErr w:type="spellStart"/>
      <w:r>
        <w:t>Closing</w:t>
      </w:r>
      <w:proofErr w:type="spellEnd"/>
      <w:r>
        <w:t xml:space="preserve"> meeting</w:t>
      </w:r>
      <w:r>
        <w:tab/>
      </w:r>
    </w:p>
    <w:p w14:paraId="407DF74F" w14:textId="77777777" w:rsidR="003F3881" w:rsidRDefault="003F3881">
      <w:pPr>
        <w:tabs>
          <w:tab w:val="left" w:pos="1560"/>
          <w:tab w:val="left" w:pos="4962"/>
          <w:tab w:val="left" w:pos="5812"/>
          <w:tab w:val="left" w:pos="6521"/>
          <w:tab w:val="left" w:pos="7230"/>
        </w:tabs>
      </w:pPr>
    </w:p>
    <w:p w14:paraId="407DF750" w14:textId="77777777" w:rsidR="003F3881" w:rsidRDefault="003F3881"/>
    <w:p w14:paraId="407DF751" w14:textId="77777777" w:rsidR="003F3881" w:rsidRDefault="003F3881"/>
    <w:sectPr w:rsidR="003F3881" w:rsidSect="00CF75DE">
      <w:headerReference w:type="default" r:id="rId7"/>
      <w:footerReference w:type="default" r:id="rId8"/>
      <w:pgSz w:w="12240" w:h="15840"/>
      <w:pgMar w:top="1440" w:right="758" w:bottom="1440" w:left="12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7DF754" w14:textId="77777777" w:rsidR="00BA4E2F" w:rsidRDefault="00BA4E2F">
      <w:r>
        <w:separator/>
      </w:r>
    </w:p>
  </w:endnote>
  <w:endnote w:type="continuationSeparator" w:id="0">
    <w:p w14:paraId="407DF755" w14:textId="77777777" w:rsidR="00BA4E2F" w:rsidRDefault="00BA4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Ref">
    <w:altName w:val="Tahoma"/>
    <w:charset w:val="00"/>
    <w:family w:val="swiss"/>
    <w:pitch w:val="variable"/>
    <w:sig w:usb0="00000001" w:usb1="00000000"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Univers">
    <w:altName w:val="Univers"/>
    <w:charset w:val="00"/>
    <w:family w:val="swiss"/>
    <w:pitch w:val="variable"/>
    <w:sig w:usb0="80000287" w:usb1="00000000" w:usb2="00000000" w:usb3="00000000" w:csb0="0000000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DF757" w14:textId="77777777" w:rsidR="00CF75DE" w:rsidRPr="007F7D56" w:rsidRDefault="00CF75DE">
    <w:pPr>
      <w:pStyle w:val="Pieddepage"/>
      <w:jc w:val="right"/>
      <w:rPr>
        <w:sz w:val="16"/>
        <w:szCs w:val="16"/>
      </w:rPr>
    </w:pPr>
    <w:r w:rsidRPr="007F7D56">
      <w:rPr>
        <w:sz w:val="16"/>
        <w:szCs w:val="16"/>
      </w:rPr>
      <w:t xml:space="preserve">SUNNIKAN Consulting / </w:t>
    </w:r>
    <w:r w:rsidRPr="007F7D56">
      <w:rPr>
        <w:sz w:val="16"/>
        <w:szCs w:val="16"/>
      </w:rPr>
      <w:fldChar w:fldCharType="begin"/>
    </w:r>
    <w:r w:rsidRPr="007F7D56">
      <w:rPr>
        <w:sz w:val="16"/>
        <w:szCs w:val="16"/>
      </w:rPr>
      <w:instrText xml:space="preserve"> FILENAME   \* MERGEFORMAT </w:instrText>
    </w:r>
    <w:r w:rsidRPr="007F7D56">
      <w:rPr>
        <w:sz w:val="16"/>
        <w:szCs w:val="16"/>
      </w:rPr>
      <w:fldChar w:fldCharType="separate"/>
    </w:r>
    <w:r>
      <w:rPr>
        <w:noProof/>
        <w:sz w:val="16"/>
        <w:szCs w:val="16"/>
      </w:rPr>
      <w:t>A_Pharmacovigilance_Plan_E.doc</w:t>
    </w:r>
    <w:r w:rsidRPr="007F7D56">
      <w:rPr>
        <w:sz w:val="16"/>
        <w:szCs w:val="16"/>
      </w:rPr>
      <w:fldChar w:fldCharType="end"/>
    </w:r>
    <w:r w:rsidRPr="007F7D56">
      <w:rPr>
        <w:sz w:val="16"/>
        <w:szCs w:val="16"/>
      </w:rPr>
      <w:t xml:space="preserve"> / Page </w:t>
    </w:r>
    <w:r w:rsidRPr="007F7D56">
      <w:rPr>
        <w:sz w:val="16"/>
        <w:szCs w:val="16"/>
      </w:rPr>
      <w:fldChar w:fldCharType="begin"/>
    </w:r>
    <w:r w:rsidRPr="007F7D56">
      <w:rPr>
        <w:sz w:val="16"/>
        <w:szCs w:val="16"/>
      </w:rPr>
      <w:instrText xml:space="preserve"> PAGE   \* MERGEFORMAT </w:instrText>
    </w:r>
    <w:r w:rsidRPr="007F7D56">
      <w:rPr>
        <w:sz w:val="16"/>
        <w:szCs w:val="16"/>
      </w:rPr>
      <w:fldChar w:fldCharType="separate"/>
    </w:r>
    <w:r w:rsidR="00611C46">
      <w:rPr>
        <w:noProof/>
        <w:sz w:val="16"/>
        <w:szCs w:val="16"/>
      </w:rPr>
      <w:t>1</w:t>
    </w:r>
    <w:r w:rsidRPr="007F7D56">
      <w:rPr>
        <w:sz w:val="16"/>
        <w:szCs w:val="16"/>
      </w:rPr>
      <w:fldChar w:fldCharType="end"/>
    </w:r>
    <w:r w:rsidRPr="007F7D56">
      <w:rPr>
        <w:sz w:val="16"/>
        <w:szCs w:val="16"/>
      </w:rPr>
      <w:t>/</w:t>
    </w:r>
    <w:r w:rsidRPr="007F7D56">
      <w:rPr>
        <w:sz w:val="16"/>
        <w:szCs w:val="16"/>
      </w:rPr>
      <w:fldChar w:fldCharType="begin"/>
    </w:r>
    <w:r w:rsidRPr="007F7D56">
      <w:rPr>
        <w:sz w:val="16"/>
        <w:szCs w:val="16"/>
      </w:rPr>
      <w:instrText xml:space="preserve"> NUMPAGES   \* MERGEFORMAT </w:instrText>
    </w:r>
    <w:r w:rsidRPr="007F7D56">
      <w:rPr>
        <w:sz w:val="16"/>
        <w:szCs w:val="16"/>
      </w:rPr>
      <w:fldChar w:fldCharType="separate"/>
    </w:r>
    <w:r w:rsidR="00611C46">
      <w:rPr>
        <w:noProof/>
        <w:sz w:val="16"/>
        <w:szCs w:val="16"/>
      </w:rPr>
      <w:t>1</w:t>
    </w:r>
    <w:r w:rsidRPr="007F7D5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7DF752" w14:textId="77777777" w:rsidR="00BA4E2F" w:rsidRDefault="00BA4E2F">
      <w:r>
        <w:separator/>
      </w:r>
    </w:p>
  </w:footnote>
  <w:footnote w:type="continuationSeparator" w:id="0">
    <w:p w14:paraId="407DF753" w14:textId="77777777" w:rsidR="00BA4E2F" w:rsidRDefault="00BA4E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DF756" w14:textId="77777777" w:rsidR="003F3881" w:rsidRDefault="003F3881" w:rsidP="000B4922">
    <w:pPr>
      <w:pStyle w:val="En-tte"/>
    </w:pPr>
    <w:r>
      <w:tab/>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360F64A"/>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0C708DFE"/>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2F368B4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D9B472D8"/>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574560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243C34"/>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A678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E8AA9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5A18EA"/>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CD2CBAE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65B7311"/>
    <w:multiLevelType w:val="singleLevel"/>
    <w:tmpl w:val="AA621D9E"/>
    <w:lvl w:ilvl="0">
      <w:start w:val="1"/>
      <w:numFmt w:val="bullet"/>
      <w:pStyle w:val="B3"/>
      <w:lvlText w:val="-"/>
      <w:lvlJc w:val="left"/>
      <w:pPr>
        <w:tabs>
          <w:tab w:val="num" w:pos="1494"/>
        </w:tabs>
        <w:ind w:left="1494" w:hanging="360"/>
      </w:pPr>
      <w:rPr>
        <w:rFonts w:ascii="Palatino" w:hAnsi="Palatino" w:hint="default"/>
        <w:color w:val="0000FF"/>
      </w:rPr>
    </w:lvl>
  </w:abstractNum>
  <w:abstractNum w:abstractNumId="11" w15:restartNumberingAfterBreak="0">
    <w:nsid w:val="06B336AD"/>
    <w:multiLevelType w:val="singleLevel"/>
    <w:tmpl w:val="22461BCC"/>
    <w:lvl w:ilvl="0">
      <w:start w:val="1"/>
      <w:numFmt w:val="bullet"/>
      <w:pStyle w:val="B2"/>
      <w:lvlText w:val="­"/>
      <w:lvlJc w:val="left"/>
      <w:pPr>
        <w:tabs>
          <w:tab w:val="num" w:pos="927"/>
        </w:tabs>
        <w:ind w:left="340" w:firstLine="227"/>
      </w:pPr>
      <w:rPr>
        <w:rFonts w:ascii="Times New Roman" w:hAnsi="Times New Roman" w:hint="default"/>
      </w:rPr>
    </w:lvl>
  </w:abstractNum>
  <w:abstractNum w:abstractNumId="12" w15:restartNumberingAfterBreak="0">
    <w:nsid w:val="0CB371C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8220E2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EB966FE"/>
    <w:multiLevelType w:val="multilevel"/>
    <w:tmpl w:val="21065D22"/>
    <w:lvl w:ilvl="0">
      <w:start w:val="1"/>
      <w:numFmt w:val="decimal"/>
      <w:pStyle w:val="Titre1"/>
      <w:lvlText w:val="%1"/>
      <w:lvlJc w:val="left"/>
      <w:pPr>
        <w:tabs>
          <w:tab w:val="num" w:pos="432"/>
        </w:tabs>
        <w:ind w:left="432" w:hanging="432"/>
      </w:pPr>
      <w:rPr>
        <w:rFonts w:hint="default"/>
      </w:rPr>
    </w:lvl>
    <w:lvl w:ilvl="1">
      <w:start w:val="1"/>
      <w:numFmt w:val="decimal"/>
      <w:pStyle w:val="Titre2"/>
      <w:lvlText w:val="%1.%2"/>
      <w:lvlJc w:val="left"/>
      <w:pPr>
        <w:tabs>
          <w:tab w:val="num" w:pos="576"/>
        </w:tabs>
        <w:ind w:left="576" w:hanging="576"/>
      </w:pPr>
      <w:rPr>
        <w:rFonts w:hint="default"/>
      </w:rPr>
    </w:lvl>
    <w:lvl w:ilvl="2">
      <w:start w:val="1"/>
      <w:numFmt w:val="decimal"/>
      <w:pStyle w:val="Titre3"/>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15" w15:restartNumberingAfterBreak="0">
    <w:nsid w:val="2A302BA2"/>
    <w:multiLevelType w:val="multilevel"/>
    <w:tmpl w:val="F396810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724"/>
        </w:tabs>
        <w:ind w:left="1008" w:hanging="724"/>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CAE4D5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D34524C"/>
    <w:multiLevelType w:val="multilevel"/>
    <w:tmpl w:val="841457AC"/>
    <w:lvl w:ilvl="0">
      <w:start w:val="1"/>
      <w:numFmt w:val="decimal"/>
      <w:pStyle w:val="annexe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3FC07D0"/>
    <w:multiLevelType w:val="multilevel"/>
    <w:tmpl w:val="BD0C0A6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87105CD"/>
    <w:multiLevelType w:val="singleLevel"/>
    <w:tmpl w:val="71765436"/>
    <w:lvl w:ilvl="0">
      <w:numFmt w:val="bullet"/>
      <w:lvlText w:val="-"/>
      <w:lvlJc w:val="left"/>
      <w:pPr>
        <w:tabs>
          <w:tab w:val="num" w:pos="360"/>
        </w:tabs>
        <w:ind w:left="360" w:hanging="360"/>
      </w:pPr>
      <w:rPr>
        <w:rFonts w:hint="default"/>
      </w:rPr>
    </w:lvl>
  </w:abstractNum>
  <w:abstractNum w:abstractNumId="20" w15:restartNumberingAfterBreak="0">
    <w:nsid w:val="76237E88"/>
    <w:multiLevelType w:val="singleLevel"/>
    <w:tmpl w:val="07627DEC"/>
    <w:lvl w:ilvl="0">
      <w:start w:val="21"/>
      <w:numFmt w:val="bullet"/>
      <w:lvlText w:val="-"/>
      <w:lvlJc w:val="left"/>
      <w:pPr>
        <w:tabs>
          <w:tab w:val="num" w:pos="360"/>
        </w:tabs>
        <w:ind w:left="360" w:hanging="360"/>
      </w:pPr>
      <w:rPr>
        <w:rFonts w:hint="default"/>
      </w:rPr>
    </w:lvl>
  </w:abstractNum>
  <w:abstractNum w:abstractNumId="21" w15:restartNumberingAfterBreak="0">
    <w:nsid w:val="7BAF4EBA"/>
    <w:multiLevelType w:val="singleLevel"/>
    <w:tmpl w:val="FAEE28A0"/>
    <w:lvl w:ilvl="0">
      <w:start w:val="1"/>
      <w:numFmt w:val="bullet"/>
      <w:pStyle w:val="Termedefinition"/>
      <w:lvlText w:val=""/>
      <w:lvlJc w:val="left"/>
      <w:pPr>
        <w:tabs>
          <w:tab w:val="num" w:pos="360"/>
        </w:tabs>
        <w:ind w:left="284" w:hanging="284"/>
      </w:pPr>
      <w:rPr>
        <w:rFonts w:ascii="Symbol" w:hAnsi="Symbol" w:hint="default"/>
      </w:rPr>
    </w:lvl>
  </w:abstractNum>
  <w:abstractNum w:abstractNumId="22" w15:restartNumberingAfterBreak="0">
    <w:nsid w:val="7E6C59ED"/>
    <w:multiLevelType w:val="hybridMultilevel"/>
    <w:tmpl w:val="40E04B2C"/>
    <w:lvl w:ilvl="0" w:tplc="2A9AD4E0">
      <w:start w:val="1"/>
      <w:numFmt w:val="bullet"/>
      <w:pStyle w:val="B1"/>
      <w:lvlText w:val=""/>
      <w:lvlJc w:val="left"/>
      <w:pPr>
        <w:tabs>
          <w:tab w:val="num" w:pos="739"/>
        </w:tabs>
        <w:ind w:left="110" w:firstLine="269"/>
      </w:pPr>
      <w:rPr>
        <w:rFonts w:ascii="Symbol" w:hAnsi="Symbol" w:hint="default"/>
        <w:color w:val="auto"/>
      </w:rPr>
    </w:lvl>
    <w:lvl w:ilvl="1" w:tplc="040C0003" w:tentative="1">
      <w:start w:val="1"/>
      <w:numFmt w:val="bullet"/>
      <w:lvlText w:val="o"/>
      <w:lvlJc w:val="left"/>
      <w:pPr>
        <w:tabs>
          <w:tab w:val="num" w:pos="1706"/>
        </w:tabs>
        <w:ind w:left="1706" w:hanging="360"/>
      </w:pPr>
      <w:rPr>
        <w:rFonts w:ascii="Courier New" w:hAnsi="Courier New" w:hint="default"/>
      </w:rPr>
    </w:lvl>
    <w:lvl w:ilvl="2" w:tplc="040C0005" w:tentative="1">
      <w:start w:val="1"/>
      <w:numFmt w:val="bullet"/>
      <w:lvlText w:val=""/>
      <w:lvlJc w:val="left"/>
      <w:pPr>
        <w:tabs>
          <w:tab w:val="num" w:pos="2426"/>
        </w:tabs>
        <w:ind w:left="2426" w:hanging="360"/>
      </w:pPr>
      <w:rPr>
        <w:rFonts w:ascii="Wingdings" w:hAnsi="Wingdings" w:hint="default"/>
      </w:rPr>
    </w:lvl>
    <w:lvl w:ilvl="3" w:tplc="040C0001" w:tentative="1">
      <w:start w:val="1"/>
      <w:numFmt w:val="bullet"/>
      <w:lvlText w:val=""/>
      <w:lvlJc w:val="left"/>
      <w:pPr>
        <w:tabs>
          <w:tab w:val="num" w:pos="3146"/>
        </w:tabs>
        <w:ind w:left="3146" w:hanging="360"/>
      </w:pPr>
      <w:rPr>
        <w:rFonts w:ascii="Symbol" w:hAnsi="Symbol" w:hint="default"/>
      </w:rPr>
    </w:lvl>
    <w:lvl w:ilvl="4" w:tplc="040C0003" w:tentative="1">
      <w:start w:val="1"/>
      <w:numFmt w:val="bullet"/>
      <w:lvlText w:val="o"/>
      <w:lvlJc w:val="left"/>
      <w:pPr>
        <w:tabs>
          <w:tab w:val="num" w:pos="3866"/>
        </w:tabs>
        <w:ind w:left="3866" w:hanging="360"/>
      </w:pPr>
      <w:rPr>
        <w:rFonts w:ascii="Courier New" w:hAnsi="Courier New" w:hint="default"/>
      </w:rPr>
    </w:lvl>
    <w:lvl w:ilvl="5" w:tplc="040C0005" w:tentative="1">
      <w:start w:val="1"/>
      <w:numFmt w:val="bullet"/>
      <w:lvlText w:val=""/>
      <w:lvlJc w:val="left"/>
      <w:pPr>
        <w:tabs>
          <w:tab w:val="num" w:pos="4586"/>
        </w:tabs>
        <w:ind w:left="4586" w:hanging="360"/>
      </w:pPr>
      <w:rPr>
        <w:rFonts w:ascii="Wingdings" w:hAnsi="Wingdings" w:hint="default"/>
      </w:rPr>
    </w:lvl>
    <w:lvl w:ilvl="6" w:tplc="040C0001" w:tentative="1">
      <w:start w:val="1"/>
      <w:numFmt w:val="bullet"/>
      <w:lvlText w:val=""/>
      <w:lvlJc w:val="left"/>
      <w:pPr>
        <w:tabs>
          <w:tab w:val="num" w:pos="5306"/>
        </w:tabs>
        <w:ind w:left="5306" w:hanging="360"/>
      </w:pPr>
      <w:rPr>
        <w:rFonts w:ascii="Symbol" w:hAnsi="Symbol" w:hint="default"/>
      </w:rPr>
    </w:lvl>
    <w:lvl w:ilvl="7" w:tplc="040C0003" w:tentative="1">
      <w:start w:val="1"/>
      <w:numFmt w:val="bullet"/>
      <w:lvlText w:val="o"/>
      <w:lvlJc w:val="left"/>
      <w:pPr>
        <w:tabs>
          <w:tab w:val="num" w:pos="6026"/>
        </w:tabs>
        <w:ind w:left="6026" w:hanging="360"/>
      </w:pPr>
      <w:rPr>
        <w:rFonts w:ascii="Courier New" w:hAnsi="Courier New" w:hint="default"/>
      </w:rPr>
    </w:lvl>
    <w:lvl w:ilvl="8" w:tplc="040C0005" w:tentative="1">
      <w:start w:val="1"/>
      <w:numFmt w:val="bullet"/>
      <w:lvlText w:val=""/>
      <w:lvlJc w:val="left"/>
      <w:pPr>
        <w:tabs>
          <w:tab w:val="num" w:pos="6746"/>
        </w:tabs>
        <w:ind w:left="6746" w:hanging="360"/>
      </w:pPr>
      <w:rPr>
        <w:rFonts w:ascii="Wingdings" w:hAnsi="Wingdings" w:hint="default"/>
      </w:rPr>
    </w:lvl>
  </w:abstractNum>
  <w:num w:numId="1">
    <w:abstractNumId w:val="20"/>
  </w:num>
  <w:num w:numId="2">
    <w:abstractNumId w:val="19"/>
  </w:num>
  <w:num w:numId="3">
    <w:abstractNumId w:val="18"/>
  </w:num>
  <w:num w:numId="4">
    <w:abstractNumId w:val="17"/>
  </w:num>
  <w:num w:numId="5">
    <w:abstractNumId w:val="22"/>
  </w:num>
  <w:num w:numId="6">
    <w:abstractNumId w:val="11"/>
  </w:num>
  <w:num w:numId="7">
    <w:abstractNumId w:val="10"/>
  </w:num>
  <w:num w:numId="8">
    <w:abstractNumId w:val="14"/>
  </w:num>
  <w:num w:numId="9">
    <w:abstractNumId w:val="9"/>
  </w:num>
  <w:num w:numId="10">
    <w:abstractNumId w:val="9"/>
  </w:num>
  <w:num w:numId="11">
    <w:abstractNumId w:val="6"/>
  </w:num>
  <w:num w:numId="12">
    <w:abstractNumId w:val="21"/>
  </w:num>
  <w:num w:numId="13">
    <w:abstractNumId w:val="14"/>
  </w:num>
  <w:num w:numId="14">
    <w:abstractNumId w:val="14"/>
  </w:num>
  <w:num w:numId="15">
    <w:abstractNumId w:val="14"/>
  </w:num>
  <w:num w:numId="16">
    <w:abstractNumId w:val="14"/>
  </w:num>
  <w:num w:numId="17">
    <w:abstractNumId w:val="14"/>
  </w:num>
  <w:num w:numId="18">
    <w:abstractNumId w:val="14"/>
  </w:num>
  <w:num w:numId="19">
    <w:abstractNumId w:val="14"/>
  </w:num>
  <w:num w:numId="20">
    <w:abstractNumId w:val="14"/>
  </w:num>
  <w:num w:numId="21">
    <w:abstractNumId w:val="15"/>
  </w:num>
  <w:num w:numId="22">
    <w:abstractNumId w:val="12"/>
  </w:num>
  <w:num w:numId="23">
    <w:abstractNumId w:val="16"/>
  </w:num>
  <w:num w:numId="24">
    <w:abstractNumId w:val="13"/>
  </w:num>
  <w:num w:numId="25">
    <w:abstractNumId w:val="8"/>
  </w:num>
  <w:num w:numId="26">
    <w:abstractNumId w:val="3"/>
  </w:num>
  <w:num w:numId="27">
    <w:abstractNumId w:val="2"/>
  </w:num>
  <w:num w:numId="28">
    <w:abstractNumId w:val="1"/>
  </w:num>
  <w:num w:numId="29">
    <w:abstractNumId w:val="0"/>
  </w:num>
  <w:num w:numId="30">
    <w:abstractNumId w:val="7"/>
  </w:num>
  <w:num w:numId="31">
    <w:abstractNumId w:val="5"/>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922"/>
    <w:rsid w:val="00054742"/>
    <w:rsid w:val="000B4922"/>
    <w:rsid w:val="001C59AA"/>
    <w:rsid w:val="003F3881"/>
    <w:rsid w:val="00611C46"/>
    <w:rsid w:val="006D37F1"/>
    <w:rsid w:val="008474FE"/>
    <w:rsid w:val="00BA4E2F"/>
    <w:rsid w:val="00CF75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7DF6BF"/>
  <w15:docId w15:val="{AD9E7088-DDE6-4929-B4A4-279B6FE79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4922"/>
    <w:pPr>
      <w:jc w:val="both"/>
    </w:pPr>
    <w:rPr>
      <w:rFonts w:ascii="Verdana Ref" w:hAnsi="Verdana Ref"/>
      <w:iCs/>
      <w:noProof/>
      <w:sz w:val="18"/>
    </w:rPr>
  </w:style>
  <w:style w:type="paragraph" w:styleId="Titre1">
    <w:name w:val="heading 1"/>
    <w:next w:val="Normal"/>
    <w:qFormat/>
    <w:rsid w:val="00054742"/>
    <w:pPr>
      <w:numPr>
        <w:numId w:val="20"/>
      </w:numPr>
      <w:spacing w:before="120" w:after="120"/>
      <w:outlineLvl w:val="0"/>
    </w:pPr>
    <w:rPr>
      <w:rFonts w:ascii="Trebuchet MS" w:hAnsi="Trebuchet MS"/>
      <w:b/>
      <w:bCs/>
      <w:noProof/>
      <w:color w:val="0000FF"/>
      <w:sz w:val="22"/>
    </w:rPr>
  </w:style>
  <w:style w:type="paragraph" w:styleId="Titre2">
    <w:name w:val="heading 2"/>
    <w:next w:val="Normal"/>
    <w:link w:val="Titre2Car"/>
    <w:qFormat/>
    <w:rsid w:val="00054742"/>
    <w:pPr>
      <w:numPr>
        <w:ilvl w:val="1"/>
        <w:numId w:val="20"/>
      </w:numPr>
      <w:spacing w:before="240" w:after="120"/>
      <w:outlineLvl w:val="1"/>
    </w:pPr>
    <w:rPr>
      <w:rFonts w:ascii="Trebuchet MS" w:hAnsi="Trebuchet MS"/>
      <w:bCs/>
      <w:color w:val="3366FF"/>
      <w:sz w:val="22"/>
      <w:u w:val="single"/>
    </w:rPr>
  </w:style>
  <w:style w:type="paragraph" w:styleId="Titre3">
    <w:name w:val="heading 3"/>
    <w:next w:val="Normal"/>
    <w:qFormat/>
    <w:rsid w:val="00054742"/>
    <w:pPr>
      <w:numPr>
        <w:ilvl w:val="2"/>
        <w:numId w:val="20"/>
      </w:numPr>
      <w:spacing w:before="120" w:after="120"/>
      <w:outlineLvl w:val="2"/>
    </w:pPr>
    <w:rPr>
      <w:rFonts w:ascii="Trebuchet MS" w:hAnsi="Trebuchet MS"/>
      <w:bCs/>
      <w:color w:val="FF6600"/>
      <w:sz w:val="21"/>
    </w:rPr>
  </w:style>
  <w:style w:type="paragraph" w:styleId="Titre4">
    <w:name w:val="heading 4"/>
    <w:basedOn w:val="Normal"/>
    <w:next w:val="Normal"/>
    <w:qFormat/>
    <w:rsid w:val="00054742"/>
    <w:pPr>
      <w:widowControl w:val="0"/>
      <w:numPr>
        <w:ilvl w:val="3"/>
        <w:numId w:val="20"/>
      </w:numPr>
      <w:spacing w:before="240" w:after="60"/>
      <w:outlineLvl w:val="3"/>
    </w:pPr>
    <w:rPr>
      <w:rFonts w:ascii="Trebuchet MS" w:hAnsi="Trebuchet MS"/>
      <w:bCs/>
      <w:noProof w:val="0"/>
      <w:color w:val="3366FF"/>
      <w:sz w:val="20"/>
    </w:rPr>
  </w:style>
  <w:style w:type="paragraph" w:styleId="Titre5">
    <w:name w:val="heading 5"/>
    <w:basedOn w:val="Normal"/>
    <w:next w:val="Definition"/>
    <w:qFormat/>
    <w:rsid w:val="00054742"/>
    <w:pPr>
      <w:numPr>
        <w:ilvl w:val="4"/>
        <w:numId w:val="20"/>
      </w:numPr>
      <w:spacing w:before="120" w:after="120"/>
      <w:outlineLvl w:val="4"/>
    </w:pPr>
    <w:rPr>
      <w:bCs/>
      <w:u w:val="single"/>
    </w:rPr>
  </w:style>
  <w:style w:type="paragraph" w:styleId="Titre6">
    <w:name w:val="heading 6"/>
    <w:basedOn w:val="Normal"/>
    <w:next w:val="Normal"/>
    <w:qFormat/>
    <w:rsid w:val="00054742"/>
    <w:pPr>
      <w:numPr>
        <w:ilvl w:val="5"/>
        <w:numId w:val="20"/>
      </w:numPr>
      <w:outlineLvl w:val="5"/>
    </w:pPr>
    <w:rPr>
      <w:u w:val="single"/>
    </w:rPr>
  </w:style>
  <w:style w:type="paragraph" w:styleId="Titre7">
    <w:name w:val="heading 7"/>
    <w:basedOn w:val="Normal"/>
    <w:next w:val="Normal"/>
    <w:qFormat/>
    <w:rsid w:val="00054742"/>
    <w:pPr>
      <w:numPr>
        <w:ilvl w:val="6"/>
        <w:numId w:val="20"/>
      </w:numPr>
      <w:outlineLvl w:val="6"/>
    </w:pPr>
    <w:rPr>
      <w:i/>
    </w:rPr>
  </w:style>
  <w:style w:type="paragraph" w:styleId="Titre8">
    <w:name w:val="heading 8"/>
    <w:basedOn w:val="Normal"/>
    <w:next w:val="Normal"/>
    <w:qFormat/>
    <w:rsid w:val="00054742"/>
    <w:pPr>
      <w:numPr>
        <w:ilvl w:val="7"/>
        <w:numId w:val="20"/>
      </w:numPr>
      <w:outlineLvl w:val="7"/>
    </w:pPr>
    <w:rPr>
      <w:i/>
    </w:rPr>
  </w:style>
  <w:style w:type="paragraph" w:styleId="Titre9">
    <w:name w:val="heading 9"/>
    <w:basedOn w:val="Normal"/>
    <w:next w:val="Normal"/>
    <w:qFormat/>
    <w:rsid w:val="00054742"/>
    <w:pPr>
      <w:numPr>
        <w:ilvl w:val="8"/>
        <w:numId w:val="20"/>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rsid w:val="000B4922"/>
    <w:pPr>
      <w:tabs>
        <w:tab w:val="center" w:pos="4253"/>
        <w:tab w:val="right" w:pos="8505"/>
      </w:tabs>
      <w:spacing w:before="180"/>
    </w:pPr>
    <w:rPr>
      <w:rFonts w:ascii="Univers" w:hAnsi="Univers"/>
      <w:sz w:val="12"/>
      <w:lang w:val="en-US"/>
    </w:rPr>
  </w:style>
  <w:style w:type="paragraph" w:styleId="Pieddepage">
    <w:name w:val="footer"/>
    <w:basedOn w:val="Normal"/>
    <w:rsid w:val="000B4922"/>
    <w:pPr>
      <w:tabs>
        <w:tab w:val="center" w:pos="4535"/>
        <w:tab w:val="right" w:pos="9071"/>
      </w:tabs>
      <w:spacing w:before="180"/>
    </w:pPr>
    <w:rPr>
      <w:rFonts w:ascii="Univers" w:hAnsi="Univers"/>
      <w:noProof w:val="0"/>
      <w:lang w:val="en-US"/>
    </w:rPr>
  </w:style>
  <w:style w:type="paragraph" w:styleId="TM1">
    <w:name w:val="toc 1"/>
    <w:basedOn w:val="Normal"/>
    <w:next w:val="Normal"/>
    <w:semiHidden/>
    <w:rsid w:val="000B4922"/>
    <w:pPr>
      <w:spacing w:before="120"/>
      <w:jc w:val="left"/>
    </w:pPr>
    <w:rPr>
      <w:rFonts w:ascii="Times New Roman" w:hAnsi="Times New Roman"/>
      <w:b/>
      <w:bCs/>
      <w:i/>
      <w:iCs w:val="0"/>
      <w:szCs w:val="28"/>
    </w:rPr>
  </w:style>
  <w:style w:type="paragraph" w:styleId="Corpsdetexte">
    <w:name w:val="Body Text"/>
    <w:basedOn w:val="Normal"/>
    <w:link w:val="CorpsdetexteCar"/>
    <w:rsid w:val="000B4922"/>
    <w:pPr>
      <w:jc w:val="left"/>
    </w:pPr>
  </w:style>
  <w:style w:type="paragraph" w:customStyle="1" w:styleId="2">
    <w:name w:val="2"/>
    <w:basedOn w:val="Normal"/>
    <w:rsid w:val="000B4922"/>
    <w:pPr>
      <w:spacing w:before="100" w:beforeAutospacing="1" w:after="100" w:afterAutospacing="1"/>
    </w:pPr>
    <w:rPr>
      <w:rFonts w:ascii="Times New Roman" w:hAnsi="Times New Roman"/>
      <w:noProof w:val="0"/>
      <w:sz w:val="24"/>
      <w:szCs w:val="24"/>
    </w:rPr>
  </w:style>
  <w:style w:type="paragraph" w:customStyle="1" w:styleId="annexe2">
    <w:name w:val="annexe 2"/>
    <w:rsid w:val="000B4922"/>
    <w:rPr>
      <w:noProof/>
      <w:color w:val="0000FF"/>
      <w:sz w:val="24"/>
    </w:rPr>
  </w:style>
  <w:style w:type="paragraph" w:customStyle="1" w:styleId="annexe1">
    <w:name w:val="annexe1"/>
    <w:basedOn w:val="Normal"/>
    <w:rsid w:val="000B4922"/>
    <w:pPr>
      <w:widowControl w:val="0"/>
      <w:numPr>
        <w:numId w:val="4"/>
      </w:numPr>
      <w:tabs>
        <w:tab w:val="clear" w:pos="360"/>
        <w:tab w:val="num" w:pos="1494"/>
      </w:tabs>
      <w:ind w:left="1494"/>
      <w:jc w:val="center"/>
    </w:pPr>
    <w:rPr>
      <w:smallCaps/>
      <w:color w:val="0000FF"/>
      <w:sz w:val="32"/>
    </w:rPr>
  </w:style>
  <w:style w:type="character" w:styleId="Appelnotedebasdep">
    <w:name w:val="footnote reference"/>
    <w:semiHidden/>
    <w:rsid w:val="000B4922"/>
    <w:rPr>
      <w:vertAlign w:val="superscript"/>
    </w:rPr>
  </w:style>
  <w:style w:type="paragraph" w:customStyle="1" w:styleId="B1">
    <w:name w:val="B1"/>
    <w:basedOn w:val="Normal"/>
    <w:rsid w:val="000B4922"/>
    <w:pPr>
      <w:numPr>
        <w:numId w:val="5"/>
      </w:numPr>
      <w:tabs>
        <w:tab w:val="clear" w:pos="739"/>
        <w:tab w:val="left" w:pos="355"/>
        <w:tab w:val="num" w:pos="432"/>
        <w:tab w:val="left" w:pos="7443"/>
      </w:tabs>
      <w:spacing w:before="60" w:after="60"/>
      <w:ind w:left="432" w:hanging="432"/>
    </w:pPr>
    <w:rPr>
      <w:noProof w:val="0"/>
    </w:rPr>
  </w:style>
  <w:style w:type="paragraph" w:customStyle="1" w:styleId="B2">
    <w:name w:val="B2"/>
    <w:basedOn w:val="B1"/>
    <w:rsid w:val="000B4922"/>
    <w:pPr>
      <w:numPr>
        <w:numId w:val="6"/>
      </w:numPr>
      <w:tabs>
        <w:tab w:val="clear" w:pos="355"/>
        <w:tab w:val="clear" w:pos="927"/>
        <w:tab w:val="clear" w:pos="7443"/>
        <w:tab w:val="num" w:pos="432"/>
      </w:tabs>
      <w:ind w:left="432" w:hanging="432"/>
    </w:pPr>
  </w:style>
  <w:style w:type="paragraph" w:customStyle="1" w:styleId="B3">
    <w:name w:val="B3"/>
    <w:basedOn w:val="B2"/>
    <w:rsid w:val="000B4922"/>
    <w:pPr>
      <w:numPr>
        <w:numId w:val="7"/>
      </w:numPr>
      <w:tabs>
        <w:tab w:val="clear" w:pos="1494"/>
        <w:tab w:val="num" w:pos="432"/>
      </w:tabs>
      <w:spacing w:before="20"/>
      <w:ind w:left="432" w:hanging="432"/>
    </w:pPr>
  </w:style>
  <w:style w:type="paragraph" w:styleId="Commentaire">
    <w:name w:val="annotation text"/>
    <w:basedOn w:val="Normal"/>
    <w:link w:val="CommentaireCar"/>
    <w:semiHidden/>
    <w:rsid w:val="000B4922"/>
    <w:pPr>
      <w:tabs>
        <w:tab w:val="left" w:pos="2127"/>
      </w:tabs>
      <w:spacing w:before="60"/>
      <w:jc w:val="left"/>
    </w:pPr>
    <w:rPr>
      <w:rFonts w:ascii="Tw Cen MT" w:hAnsi="Tw Cen MT"/>
      <w:iCs w:val="0"/>
      <w:noProof w:val="0"/>
      <w:sz w:val="20"/>
      <w:lang w:val="en-GB"/>
    </w:rPr>
  </w:style>
  <w:style w:type="paragraph" w:styleId="Corpsdetexte2">
    <w:name w:val="Body Text 2"/>
    <w:basedOn w:val="Normal"/>
    <w:rsid w:val="000B4922"/>
    <w:rPr>
      <w:color w:val="FF9900"/>
    </w:rPr>
  </w:style>
  <w:style w:type="paragraph" w:styleId="Corpsdetexte3">
    <w:name w:val="Body Text 3"/>
    <w:basedOn w:val="Normal"/>
    <w:rsid w:val="000B4922"/>
    <w:rPr>
      <w:b/>
      <w:bCs/>
    </w:rPr>
  </w:style>
  <w:style w:type="paragraph" w:customStyle="1" w:styleId="Definition">
    <w:name w:val="Definition"/>
    <w:basedOn w:val="Normal"/>
    <w:rsid w:val="000B4922"/>
    <w:pPr>
      <w:spacing w:before="120"/>
      <w:ind w:left="1701"/>
    </w:pPr>
    <w:rPr>
      <w:rFonts w:ascii="Univers" w:hAnsi="Univers"/>
    </w:rPr>
  </w:style>
  <w:style w:type="paragraph" w:customStyle="1" w:styleId="Dfinition">
    <w:name w:val="Définition"/>
    <w:basedOn w:val="Normal"/>
    <w:rsid w:val="000B4922"/>
    <w:pPr>
      <w:jc w:val="left"/>
    </w:pPr>
    <w:rPr>
      <w:iCs w:val="0"/>
      <w:sz w:val="16"/>
      <w:lang w:val="en-GB"/>
    </w:rPr>
  </w:style>
  <w:style w:type="paragraph" w:styleId="Explorateurdedocuments">
    <w:name w:val="Document Map"/>
    <w:basedOn w:val="Normal"/>
    <w:semiHidden/>
    <w:rsid w:val="000B4922"/>
    <w:pPr>
      <w:shd w:val="clear" w:color="auto" w:fill="000080"/>
    </w:pPr>
    <w:rPr>
      <w:rFonts w:ascii="Tahoma" w:hAnsi="Tahoma" w:cs="Tahoma"/>
    </w:rPr>
  </w:style>
  <w:style w:type="paragraph" w:customStyle="1" w:styleId="NormalCentre">
    <w:name w:val="NormalCentre"/>
    <w:basedOn w:val="Titre1"/>
    <w:next w:val="Normal"/>
    <w:rsid w:val="000B4922"/>
    <w:pPr>
      <w:numPr>
        <w:numId w:val="0"/>
      </w:numPr>
    </w:pPr>
    <w:rPr>
      <w:bCs w:val="0"/>
    </w:rPr>
  </w:style>
  <w:style w:type="paragraph" w:customStyle="1" w:styleId="Grandtitre">
    <w:name w:val="Grand titre"/>
    <w:basedOn w:val="NormalCentre"/>
    <w:rsid w:val="000B4922"/>
    <w:pPr>
      <w:jc w:val="center"/>
    </w:pPr>
    <w:rPr>
      <w:rFonts w:ascii="Comic Sans MS" w:hAnsi="Comic Sans MS"/>
      <w:caps/>
      <w:color w:val="3366FF"/>
      <w:sz w:val="32"/>
    </w:rPr>
  </w:style>
  <w:style w:type="character" w:styleId="Lienhypertexte">
    <w:name w:val="Hyperlink"/>
    <w:rsid w:val="000B4922"/>
    <w:rPr>
      <w:color w:val="0000FF"/>
      <w:u w:val="single"/>
    </w:rPr>
  </w:style>
  <w:style w:type="character" w:styleId="Lienhypertextesuivivisit">
    <w:name w:val="FollowedHyperlink"/>
    <w:rsid w:val="000B4922"/>
    <w:rPr>
      <w:color w:val="800080"/>
      <w:u w:val="single"/>
    </w:rPr>
  </w:style>
  <w:style w:type="paragraph" w:styleId="Listepuces">
    <w:name w:val="List Bullet"/>
    <w:basedOn w:val="Normal"/>
    <w:rsid w:val="000B4922"/>
    <w:pPr>
      <w:numPr>
        <w:numId w:val="10"/>
      </w:numPr>
      <w:tabs>
        <w:tab w:val="clear" w:pos="360"/>
        <w:tab w:val="num" w:pos="432"/>
      </w:tabs>
      <w:spacing w:before="180"/>
      <w:ind w:left="432" w:hanging="432"/>
    </w:pPr>
    <w:rPr>
      <w:noProof w:val="0"/>
      <w:lang w:val="en-US"/>
    </w:rPr>
  </w:style>
  <w:style w:type="paragraph" w:styleId="Listepuces3">
    <w:name w:val="List Bullet 3"/>
    <w:basedOn w:val="Listepuces"/>
    <w:rsid w:val="000B4922"/>
    <w:pPr>
      <w:tabs>
        <w:tab w:val="decimal" w:pos="284"/>
      </w:tabs>
      <w:spacing w:before="240"/>
      <w:ind w:left="1440" w:right="360" w:hanging="360"/>
    </w:pPr>
    <w:rPr>
      <w:rFonts w:ascii="Univers" w:hAnsi="Univers"/>
      <w:b/>
      <w:sz w:val="20"/>
      <w:lang w:val="fr-FR"/>
    </w:rPr>
  </w:style>
  <w:style w:type="paragraph" w:customStyle="1" w:styleId="Nomsocit">
    <w:name w:val="Nom société"/>
    <w:basedOn w:val="Normal"/>
    <w:next w:val="Normal"/>
    <w:rsid w:val="000B4922"/>
    <w:pPr>
      <w:spacing w:before="420" w:after="60" w:line="320" w:lineRule="exact"/>
    </w:pPr>
    <w:rPr>
      <w:rFonts w:ascii="Univers" w:hAnsi="Univers"/>
      <w:caps/>
      <w:noProof w:val="0"/>
      <w:kern w:val="36"/>
      <w:sz w:val="38"/>
    </w:rPr>
  </w:style>
  <w:style w:type="paragraph" w:styleId="NormalWeb">
    <w:name w:val="Normal (Web)"/>
    <w:basedOn w:val="Normal"/>
    <w:rsid w:val="000B4922"/>
    <w:pPr>
      <w:spacing w:before="100" w:beforeAutospacing="1" w:after="100" w:afterAutospacing="1"/>
    </w:pPr>
    <w:rPr>
      <w:rFonts w:ascii="Times New Roman" w:hAnsi="Times New Roman"/>
      <w:noProof w:val="0"/>
      <w:sz w:val="24"/>
      <w:szCs w:val="24"/>
    </w:rPr>
  </w:style>
  <w:style w:type="paragraph" w:styleId="Notedebasdepage">
    <w:name w:val="footnote text"/>
    <w:semiHidden/>
    <w:rsid w:val="000B4922"/>
    <w:rPr>
      <w:rFonts w:ascii="Verdana Ref" w:hAnsi="Verdana Ref"/>
      <w:sz w:val="14"/>
    </w:rPr>
  </w:style>
  <w:style w:type="character" w:styleId="Numrodepage">
    <w:name w:val="page number"/>
    <w:basedOn w:val="Policepardfaut"/>
    <w:rsid w:val="000B4922"/>
  </w:style>
  <w:style w:type="paragraph" w:customStyle="1" w:styleId="OmniPage1">
    <w:name w:val="OmniPage #1"/>
    <w:basedOn w:val="Normal"/>
    <w:rsid w:val="000B4922"/>
    <w:pPr>
      <w:tabs>
        <w:tab w:val="left" w:pos="3225"/>
      </w:tabs>
      <w:ind w:left="3225" w:right="431"/>
    </w:pPr>
    <w:rPr>
      <w:smallCaps/>
      <w:color w:val="FF0000"/>
    </w:rPr>
  </w:style>
  <w:style w:type="paragraph" w:customStyle="1" w:styleId="Proposal">
    <w:name w:val="Proposal"/>
    <w:rsid w:val="000B4922"/>
    <w:rPr>
      <w:rFonts w:ascii="Verdana Ref" w:hAnsi="Verdana Ref"/>
      <w:color w:val="FF6600"/>
      <w:sz w:val="18"/>
    </w:rPr>
  </w:style>
  <w:style w:type="paragraph" w:customStyle="1" w:styleId="ProposalB1">
    <w:name w:val="Proposal B1"/>
    <w:basedOn w:val="Proposal"/>
    <w:rsid w:val="000B4922"/>
    <w:pPr>
      <w:shd w:val="clear" w:color="auto" w:fill="D9D9D9"/>
      <w:jc w:val="both"/>
    </w:pPr>
    <w:rPr>
      <w:color w:val="3366FF"/>
    </w:rPr>
  </w:style>
  <w:style w:type="paragraph" w:customStyle="1" w:styleId="Rfrences">
    <w:name w:val="Références"/>
    <w:basedOn w:val="Normal"/>
    <w:rsid w:val="000B4922"/>
    <w:pPr>
      <w:tabs>
        <w:tab w:val="left" w:pos="509"/>
        <w:tab w:val="left" w:pos="5422"/>
        <w:tab w:val="left" w:pos="5920"/>
        <w:tab w:val="right" w:pos="10469"/>
      </w:tabs>
    </w:pPr>
    <w:rPr>
      <w:rFonts w:ascii="Univers" w:hAnsi="Univers"/>
      <w:noProof w:val="0"/>
      <w:sz w:val="12"/>
    </w:rPr>
  </w:style>
  <w:style w:type="paragraph" w:customStyle="1" w:styleId="retrait">
    <w:name w:val="retrait"/>
    <w:basedOn w:val="Normal"/>
    <w:next w:val="Normal"/>
    <w:rsid w:val="000B4922"/>
    <w:pPr>
      <w:widowControl w:val="0"/>
      <w:spacing w:before="60" w:after="120" w:line="360" w:lineRule="auto"/>
      <w:ind w:left="851" w:hanging="851"/>
    </w:pPr>
    <w:rPr>
      <w:rFonts w:ascii="Times New Roman" w:hAnsi="Times New Roman"/>
      <w:noProof w:val="0"/>
      <w:sz w:val="24"/>
    </w:rPr>
  </w:style>
  <w:style w:type="paragraph" w:styleId="Retraitcorpsdetexte">
    <w:name w:val="Body Text Indent"/>
    <w:basedOn w:val="Normal"/>
    <w:link w:val="RetraitcorpsdetexteCar"/>
    <w:rsid w:val="000B4922"/>
    <w:pPr>
      <w:ind w:left="708" w:firstLine="708"/>
      <w:jc w:val="left"/>
    </w:pPr>
  </w:style>
  <w:style w:type="paragraph" w:customStyle="1" w:styleId="Sous-titredecouverture">
    <w:name w:val="Sous-titre de couverture"/>
    <w:basedOn w:val="Normal"/>
    <w:next w:val="Normal"/>
    <w:rsid w:val="000B4922"/>
    <w:pPr>
      <w:keepNext/>
      <w:pBdr>
        <w:top w:val="single" w:sz="6" w:space="1" w:color="auto"/>
      </w:pBdr>
      <w:spacing w:before="180" w:after="5280" w:line="480" w:lineRule="exact"/>
    </w:pPr>
    <w:rPr>
      <w:rFonts w:ascii="Univers" w:hAnsi="Univers"/>
      <w:noProof w:val="0"/>
      <w:spacing w:val="-15"/>
      <w:kern w:val="28"/>
      <w:sz w:val="44"/>
    </w:rPr>
  </w:style>
  <w:style w:type="paragraph" w:customStyle="1" w:styleId="Terme">
    <w:name w:val="Terme"/>
    <w:basedOn w:val="Definition"/>
    <w:rsid w:val="000B4922"/>
    <w:pPr>
      <w:ind w:left="0"/>
      <w:jc w:val="left"/>
    </w:pPr>
    <w:rPr>
      <w:rFonts w:ascii="Comic Sans MS" w:hAnsi="Comic Sans MS"/>
      <w:b/>
      <w:color w:val="FF6600"/>
    </w:rPr>
  </w:style>
  <w:style w:type="paragraph" w:customStyle="1" w:styleId="Termedefinition">
    <w:name w:val="Terme.definition"/>
    <w:basedOn w:val="Normal"/>
    <w:rsid w:val="000B4922"/>
    <w:pPr>
      <w:widowControl w:val="0"/>
      <w:numPr>
        <w:numId w:val="12"/>
      </w:numPr>
      <w:tabs>
        <w:tab w:val="clear" w:pos="360"/>
        <w:tab w:val="num" w:pos="432"/>
      </w:tabs>
      <w:ind w:left="432" w:hanging="432"/>
    </w:pPr>
    <w:rPr>
      <w:color w:val="FF0000"/>
      <w:sz w:val="20"/>
    </w:rPr>
  </w:style>
  <w:style w:type="paragraph" w:styleId="Titre">
    <w:name w:val="Title"/>
    <w:basedOn w:val="Normal"/>
    <w:next w:val="Normal"/>
    <w:qFormat/>
    <w:rsid w:val="000B4922"/>
    <w:pPr>
      <w:spacing w:before="120" w:after="120"/>
      <w:jc w:val="center"/>
    </w:pPr>
    <w:rPr>
      <w:sz w:val="28"/>
    </w:rPr>
  </w:style>
  <w:style w:type="paragraph" w:styleId="TM2">
    <w:name w:val="toc 2"/>
    <w:basedOn w:val="TM1"/>
    <w:next w:val="Normal"/>
    <w:semiHidden/>
    <w:rsid w:val="000B4922"/>
    <w:pPr>
      <w:ind w:left="180"/>
    </w:pPr>
    <w:rPr>
      <w:i w:val="0"/>
      <w:iCs/>
      <w:szCs w:val="26"/>
    </w:rPr>
  </w:style>
  <w:style w:type="paragraph" w:styleId="TM3">
    <w:name w:val="toc 3"/>
    <w:basedOn w:val="TM1"/>
    <w:next w:val="Normal"/>
    <w:semiHidden/>
    <w:rsid w:val="000B4922"/>
    <w:pPr>
      <w:spacing w:before="0"/>
      <w:ind w:left="360"/>
    </w:pPr>
    <w:rPr>
      <w:b w:val="0"/>
      <w:bCs w:val="0"/>
      <w:i w:val="0"/>
      <w:iCs/>
      <w:szCs w:val="24"/>
    </w:rPr>
  </w:style>
  <w:style w:type="paragraph" w:styleId="TM4">
    <w:name w:val="toc 4"/>
    <w:basedOn w:val="TM1"/>
    <w:next w:val="Normal"/>
    <w:semiHidden/>
    <w:rsid w:val="000B4922"/>
    <w:pPr>
      <w:spacing w:before="0"/>
      <w:ind w:left="540"/>
    </w:pPr>
    <w:rPr>
      <w:b w:val="0"/>
      <w:bCs w:val="0"/>
      <w:i w:val="0"/>
      <w:iCs/>
      <w:szCs w:val="24"/>
    </w:rPr>
  </w:style>
  <w:style w:type="paragraph" w:styleId="TM5">
    <w:name w:val="toc 5"/>
    <w:basedOn w:val="TM1"/>
    <w:next w:val="Normal"/>
    <w:semiHidden/>
    <w:rsid w:val="000B4922"/>
    <w:pPr>
      <w:spacing w:before="0"/>
      <w:ind w:left="720"/>
    </w:pPr>
    <w:rPr>
      <w:b w:val="0"/>
      <w:bCs w:val="0"/>
      <w:i w:val="0"/>
      <w:iCs/>
      <w:szCs w:val="24"/>
    </w:rPr>
  </w:style>
  <w:style w:type="paragraph" w:styleId="TM6">
    <w:name w:val="toc 6"/>
    <w:basedOn w:val="TM1"/>
    <w:next w:val="Normal"/>
    <w:semiHidden/>
    <w:rsid w:val="000B4922"/>
    <w:pPr>
      <w:spacing w:before="0"/>
      <w:ind w:left="900"/>
    </w:pPr>
    <w:rPr>
      <w:b w:val="0"/>
      <w:bCs w:val="0"/>
      <w:i w:val="0"/>
      <w:iCs/>
      <w:szCs w:val="24"/>
    </w:rPr>
  </w:style>
  <w:style w:type="paragraph" w:styleId="TM7">
    <w:name w:val="toc 7"/>
    <w:basedOn w:val="TM1"/>
    <w:next w:val="Normal"/>
    <w:semiHidden/>
    <w:rsid w:val="000B4922"/>
    <w:pPr>
      <w:spacing w:before="0"/>
      <w:ind w:left="1080"/>
    </w:pPr>
    <w:rPr>
      <w:b w:val="0"/>
      <w:bCs w:val="0"/>
      <w:i w:val="0"/>
      <w:iCs/>
      <w:szCs w:val="24"/>
    </w:rPr>
  </w:style>
  <w:style w:type="paragraph" w:styleId="TM8">
    <w:name w:val="toc 8"/>
    <w:basedOn w:val="TM1"/>
    <w:next w:val="Normal"/>
    <w:semiHidden/>
    <w:rsid w:val="000B4922"/>
    <w:pPr>
      <w:spacing w:before="0"/>
      <w:ind w:left="1260"/>
    </w:pPr>
    <w:rPr>
      <w:b w:val="0"/>
      <w:bCs w:val="0"/>
      <w:i w:val="0"/>
      <w:iCs/>
      <w:szCs w:val="24"/>
    </w:rPr>
  </w:style>
  <w:style w:type="paragraph" w:styleId="TM9">
    <w:name w:val="toc 9"/>
    <w:basedOn w:val="Normal"/>
    <w:next w:val="Normal"/>
    <w:semiHidden/>
    <w:rsid w:val="000B4922"/>
    <w:pPr>
      <w:ind w:left="1440"/>
      <w:jc w:val="left"/>
    </w:pPr>
    <w:rPr>
      <w:rFonts w:ascii="Times New Roman" w:hAnsi="Times New Roman"/>
      <w:szCs w:val="24"/>
    </w:rPr>
  </w:style>
  <w:style w:type="paragraph" w:customStyle="1" w:styleId="Ttitre4">
    <w:name w:val="Ttitre 4"/>
    <w:basedOn w:val="Titre4"/>
    <w:rsid w:val="000B4922"/>
    <w:pPr>
      <w:numPr>
        <w:ilvl w:val="0"/>
        <w:numId w:val="0"/>
      </w:numPr>
    </w:pPr>
    <w:rPr>
      <w:smallCaps/>
      <w:color w:val="auto"/>
      <w:sz w:val="22"/>
      <w:u w:val="single"/>
    </w:rPr>
  </w:style>
  <w:style w:type="paragraph" w:customStyle="1" w:styleId="Version">
    <w:name w:val="Version"/>
    <w:basedOn w:val="Normal"/>
    <w:rsid w:val="000B4922"/>
    <w:pPr>
      <w:jc w:val="right"/>
    </w:pPr>
    <w:rPr>
      <w:i/>
      <w:sz w:val="16"/>
    </w:rPr>
  </w:style>
  <w:style w:type="character" w:customStyle="1" w:styleId="Titre2Car">
    <w:name w:val="Titre 2 Car"/>
    <w:link w:val="Titre2"/>
    <w:rsid w:val="00054742"/>
    <w:rPr>
      <w:rFonts w:ascii="Trebuchet MS" w:hAnsi="Trebuchet MS"/>
      <w:bCs/>
      <w:color w:val="3366FF"/>
      <w:sz w:val="22"/>
      <w:u w:val="single"/>
      <w:lang w:val="fr-FR" w:eastAsia="fr-FR" w:bidi="ar-SA"/>
    </w:rPr>
  </w:style>
  <w:style w:type="numbering" w:styleId="111111">
    <w:name w:val="Outline List 2"/>
    <w:basedOn w:val="Aucuneliste"/>
    <w:rsid w:val="001C59AA"/>
    <w:pPr>
      <w:numPr>
        <w:numId w:val="22"/>
      </w:numPr>
    </w:pPr>
  </w:style>
  <w:style w:type="numbering" w:styleId="1ai">
    <w:name w:val="Outline List 1"/>
    <w:basedOn w:val="Aucuneliste"/>
    <w:rsid w:val="001C59AA"/>
    <w:pPr>
      <w:numPr>
        <w:numId w:val="23"/>
      </w:numPr>
    </w:pPr>
  </w:style>
  <w:style w:type="character" w:styleId="Accentuation">
    <w:name w:val="Emphasis"/>
    <w:qFormat/>
    <w:rsid w:val="001C59AA"/>
    <w:rPr>
      <w:i/>
      <w:iCs/>
    </w:rPr>
  </w:style>
  <w:style w:type="character" w:styleId="AcronymeHTML">
    <w:name w:val="HTML Acronym"/>
    <w:rsid w:val="001C59AA"/>
  </w:style>
  <w:style w:type="paragraph" w:styleId="Adressedestinataire">
    <w:name w:val="envelope address"/>
    <w:basedOn w:val="Normal"/>
    <w:rsid w:val="001C59AA"/>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1C59AA"/>
    <w:rPr>
      <w:rFonts w:ascii="Cambria" w:hAnsi="Cambria"/>
      <w:sz w:val="20"/>
    </w:rPr>
  </w:style>
  <w:style w:type="paragraph" w:styleId="AdresseHTML">
    <w:name w:val="HTML Address"/>
    <w:basedOn w:val="Normal"/>
    <w:link w:val="AdresseHTMLCar"/>
    <w:rsid w:val="001C59AA"/>
    <w:rPr>
      <w:i/>
    </w:rPr>
  </w:style>
  <w:style w:type="character" w:customStyle="1" w:styleId="AdresseHTMLCar">
    <w:name w:val="Adresse HTML Car"/>
    <w:link w:val="AdresseHTML"/>
    <w:rsid w:val="001C59AA"/>
    <w:rPr>
      <w:rFonts w:ascii="Verdana Ref" w:hAnsi="Verdana Ref"/>
      <w:i/>
      <w:iCs/>
      <w:noProof/>
      <w:sz w:val="18"/>
    </w:rPr>
  </w:style>
  <w:style w:type="character" w:styleId="Appeldenotedefin">
    <w:name w:val="endnote reference"/>
    <w:rsid w:val="001C59AA"/>
    <w:rPr>
      <w:vertAlign w:val="superscript"/>
    </w:rPr>
  </w:style>
  <w:style w:type="numbering" w:styleId="ArticleSection">
    <w:name w:val="Outline List 3"/>
    <w:basedOn w:val="Aucuneliste"/>
    <w:rsid w:val="001C59AA"/>
    <w:pPr>
      <w:numPr>
        <w:numId w:val="24"/>
      </w:numPr>
    </w:pPr>
  </w:style>
  <w:style w:type="paragraph" w:styleId="Bibliographie">
    <w:name w:val="Bibliography"/>
    <w:basedOn w:val="Normal"/>
    <w:next w:val="Normal"/>
    <w:uiPriority w:val="37"/>
    <w:semiHidden/>
    <w:unhideWhenUsed/>
    <w:rsid w:val="001C59AA"/>
  </w:style>
  <w:style w:type="paragraph" w:styleId="Citation">
    <w:name w:val="Quote"/>
    <w:basedOn w:val="Normal"/>
    <w:next w:val="Normal"/>
    <w:link w:val="CitationCar"/>
    <w:uiPriority w:val="29"/>
    <w:qFormat/>
    <w:rsid w:val="001C59AA"/>
    <w:rPr>
      <w:i/>
      <w:iCs w:val="0"/>
      <w:color w:val="000000"/>
    </w:rPr>
  </w:style>
  <w:style w:type="character" w:customStyle="1" w:styleId="CitationCar">
    <w:name w:val="Citation Car"/>
    <w:link w:val="Citation"/>
    <w:uiPriority w:val="29"/>
    <w:rsid w:val="001C59AA"/>
    <w:rPr>
      <w:rFonts w:ascii="Verdana Ref" w:hAnsi="Verdana Ref"/>
      <w:i/>
      <w:noProof/>
      <w:color w:val="000000"/>
      <w:sz w:val="18"/>
    </w:rPr>
  </w:style>
  <w:style w:type="character" w:styleId="CitationHTML">
    <w:name w:val="HTML Cite"/>
    <w:rsid w:val="001C59AA"/>
    <w:rPr>
      <w:i/>
      <w:iCs/>
    </w:rPr>
  </w:style>
  <w:style w:type="paragraph" w:styleId="Citationintense">
    <w:name w:val="Intense Quote"/>
    <w:basedOn w:val="Normal"/>
    <w:next w:val="Normal"/>
    <w:link w:val="CitationintenseCar"/>
    <w:uiPriority w:val="30"/>
    <w:qFormat/>
    <w:rsid w:val="001C59AA"/>
    <w:pPr>
      <w:pBdr>
        <w:bottom w:val="single" w:sz="4" w:space="4" w:color="4F81BD"/>
      </w:pBdr>
      <w:spacing w:before="200" w:after="280"/>
      <w:ind w:left="936" w:right="936"/>
    </w:pPr>
    <w:rPr>
      <w:b/>
      <w:bCs/>
      <w:i/>
      <w:iCs w:val="0"/>
      <w:color w:val="4F81BD"/>
    </w:rPr>
  </w:style>
  <w:style w:type="character" w:customStyle="1" w:styleId="CitationintenseCar">
    <w:name w:val="Citation intense Car"/>
    <w:link w:val="Citationintense"/>
    <w:uiPriority w:val="30"/>
    <w:rsid w:val="001C59AA"/>
    <w:rPr>
      <w:rFonts w:ascii="Verdana Ref" w:hAnsi="Verdana Ref"/>
      <w:b/>
      <w:bCs/>
      <w:i/>
      <w:noProof/>
      <w:color w:val="4F81BD"/>
      <w:sz w:val="18"/>
    </w:rPr>
  </w:style>
  <w:style w:type="character" w:styleId="ClavierHTML">
    <w:name w:val="HTML Keyboard"/>
    <w:rsid w:val="001C59AA"/>
    <w:rPr>
      <w:rFonts w:ascii="Courier New" w:hAnsi="Courier New" w:cs="Courier New"/>
      <w:sz w:val="20"/>
      <w:szCs w:val="20"/>
    </w:rPr>
  </w:style>
  <w:style w:type="character" w:styleId="CodeHTML">
    <w:name w:val="HTML Code"/>
    <w:rsid w:val="001C59AA"/>
    <w:rPr>
      <w:rFonts w:ascii="Courier New" w:hAnsi="Courier New" w:cs="Courier New"/>
      <w:sz w:val="20"/>
      <w:szCs w:val="20"/>
    </w:rPr>
  </w:style>
  <w:style w:type="table" w:styleId="Colonnesdetableau1">
    <w:name w:val="Table Columns 1"/>
    <w:basedOn w:val="TableauNormal"/>
    <w:rsid w:val="001C59A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1C59A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1C59A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1C59A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1C59A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Date">
    <w:name w:val="Date"/>
    <w:basedOn w:val="Normal"/>
    <w:next w:val="Normal"/>
    <w:link w:val="DateCar"/>
    <w:rsid w:val="001C59AA"/>
  </w:style>
  <w:style w:type="character" w:customStyle="1" w:styleId="DateCar">
    <w:name w:val="Date Car"/>
    <w:link w:val="Date"/>
    <w:rsid w:val="001C59AA"/>
    <w:rPr>
      <w:rFonts w:ascii="Verdana Ref" w:hAnsi="Verdana Ref"/>
      <w:iCs/>
      <w:noProof/>
      <w:sz w:val="18"/>
    </w:rPr>
  </w:style>
  <w:style w:type="character" w:styleId="DfinitionHTML">
    <w:name w:val="HTML Definition"/>
    <w:rsid w:val="001C59AA"/>
    <w:rPr>
      <w:i/>
      <w:iCs/>
    </w:rPr>
  </w:style>
  <w:style w:type="table" w:styleId="Effetsdetableau3D1">
    <w:name w:val="Table 3D effects 1"/>
    <w:basedOn w:val="TableauNormal"/>
    <w:rsid w:val="001C59A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1C59A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1C59A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1C59AA"/>
    <w:rPr>
      <w:b/>
      <w:bCs/>
    </w:rPr>
  </w:style>
  <w:style w:type="character" w:styleId="Accentuationintense">
    <w:name w:val="Intense Emphasis"/>
    <w:uiPriority w:val="21"/>
    <w:qFormat/>
    <w:rsid w:val="001C59AA"/>
    <w:rPr>
      <w:b/>
      <w:bCs/>
      <w:i/>
      <w:iCs/>
      <w:color w:val="4F81BD"/>
    </w:rPr>
  </w:style>
  <w:style w:type="character" w:styleId="Accentuationlgre">
    <w:name w:val="Subtle Emphasis"/>
    <w:uiPriority w:val="19"/>
    <w:qFormat/>
    <w:rsid w:val="001C59AA"/>
    <w:rPr>
      <w:i/>
      <w:iCs/>
      <w:color w:val="808080"/>
    </w:rPr>
  </w:style>
  <w:style w:type="paragraph" w:styleId="En-ttedemessage">
    <w:name w:val="Message Header"/>
    <w:basedOn w:val="Normal"/>
    <w:link w:val="En-ttedemessageCar"/>
    <w:rsid w:val="001C59A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1C59AA"/>
    <w:rPr>
      <w:rFonts w:ascii="Cambria" w:eastAsia="Times New Roman" w:hAnsi="Cambria" w:cs="Times New Roman"/>
      <w:iCs/>
      <w:noProof/>
      <w:sz w:val="24"/>
      <w:szCs w:val="24"/>
      <w:shd w:val="pct20" w:color="auto" w:fill="auto"/>
    </w:rPr>
  </w:style>
  <w:style w:type="paragraph" w:styleId="En-ttedetabledesmatires">
    <w:name w:val="TOC Heading"/>
    <w:basedOn w:val="Titre1"/>
    <w:next w:val="Normal"/>
    <w:uiPriority w:val="39"/>
    <w:semiHidden/>
    <w:unhideWhenUsed/>
    <w:qFormat/>
    <w:rsid w:val="001C59AA"/>
    <w:pPr>
      <w:keepNext/>
      <w:numPr>
        <w:numId w:val="0"/>
      </w:numPr>
      <w:spacing w:before="240" w:after="60"/>
      <w:jc w:val="both"/>
      <w:outlineLvl w:val="9"/>
    </w:pPr>
    <w:rPr>
      <w:rFonts w:ascii="Cambria" w:hAnsi="Cambria"/>
      <w:iCs/>
      <w:color w:val="auto"/>
      <w:kern w:val="32"/>
      <w:sz w:val="32"/>
      <w:szCs w:val="32"/>
    </w:rPr>
  </w:style>
  <w:style w:type="character" w:styleId="ExempleHTML">
    <w:name w:val="HTML Sample"/>
    <w:rsid w:val="001C59AA"/>
    <w:rPr>
      <w:rFonts w:ascii="Courier New" w:hAnsi="Courier New" w:cs="Courier New"/>
    </w:rPr>
  </w:style>
  <w:style w:type="paragraph" w:styleId="Formuledepolitesse">
    <w:name w:val="Closing"/>
    <w:basedOn w:val="Normal"/>
    <w:link w:val="FormuledepolitesseCar"/>
    <w:rsid w:val="001C59AA"/>
    <w:pPr>
      <w:ind w:left="4252"/>
    </w:pPr>
  </w:style>
  <w:style w:type="character" w:customStyle="1" w:styleId="FormuledepolitesseCar">
    <w:name w:val="Formule de politesse Car"/>
    <w:link w:val="Formuledepolitesse"/>
    <w:rsid w:val="001C59AA"/>
    <w:rPr>
      <w:rFonts w:ascii="Verdana Ref" w:hAnsi="Verdana Ref"/>
      <w:iCs/>
      <w:noProof/>
      <w:sz w:val="18"/>
    </w:rPr>
  </w:style>
  <w:style w:type="table" w:styleId="Grilleclaire">
    <w:name w:val="Light Grid"/>
    <w:basedOn w:val="TableauNormal"/>
    <w:uiPriority w:val="62"/>
    <w:rsid w:val="001C59AA"/>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C59A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C59AA"/>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C59A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C59AA"/>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C59AA"/>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C59AA"/>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C59AA"/>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C59AA"/>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C59AA"/>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C59AA"/>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C59AA"/>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C59AA"/>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C59AA"/>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1C59A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1C59A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1C59A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1C59A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1C59A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1C59A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1C59A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1C59A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1C5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moyenne1">
    <w:name w:val="Medium Grid 1"/>
    <w:basedOn w:val="TableauNormal"/>
    <w:uiPriority w:val="67"/>
    <w:rsid w:val="001C59A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C59A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C59A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C59A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C59A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C59A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C59AA"/>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C59AA"/>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C59AA"/>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C59AA"/>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C59A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C59AA"/>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C59AA"/>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C59AA"/>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C59A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C59A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C59A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C59A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C59A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C59A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C59A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1C59AA"/>
    <w:pPr>
      <w:ind w:left="180" w:hanging="180"/>
    </w:pPr>
  </w:style>
  <w:style w:type="paragraph" w:styleId="Index2">
    <w:name w:val="index 2"/>
    <w:basedOn w:val="Normal"/>
    <w:next w:val="Normal"/>
    <w:rsid w:val="001C59AA"/>
    <w:pPr>
      <w:ind w:left="360" w:hanging="180"/>
    </w:pPr>
  </w:style>
  <w:style w:type="paragraph" w:styleId="Index3">
    <w:name w:val="index 3"/>
    <w:basedOn w:val="Normal"/>
    <w:next w:val="Normal"/>
    <w:rsid w:val="001C59AA"/>
    <w:pPr>
      <w:ind w:left="540" w:hanging="180"/>
    </w:pPr>
  </w:style>
  <w:style w:type="paragraph" w:styleId="Index4">
    <w:name w:val="index 4"/>
    <w:basedOn w:val="Normal"/>
    <w:next w:val="Normal"/>
    <w:rsid w:val="001C59AA"/>
    <w:pPr>
      <w:ind w:left="720" w:hanging="180"/>
    </w:pPr>
  </w:style>
  <w:style w:type="paragraph" w:styleId="Index5">
    <w:name w:val="index 5"/>
    <w:basedOn w:val="Normal"/>
    <w:next w:val="Normal"/>
    <w:rsid w:val="001C59AA"/>
    <w:pPr>
      <w:ind w:left="900" w:hanging="180"/>
    </w:pPr>
  </w:style>
  <w:style w:type="paragraph" w:styleId="Index6">
    <w:name w:val="index 6"/>
    <w:basedOn w:val="Normal"/>
    <w:next w:val="Normal"/>
    <w:rsid w:val="001C59AA"/>
    <w:pPr>
      <w:ind w:left="1080" w:hanging="180"/>
    </w:pPr>
  </w:style>
  <w:style w:type="paragraph" w:styleId="Index7">
    <w:name w:val="index 7"/>
    <w:basedOn w:val="Normal"/>
    <w:next w:val="Normal"/>
    <w:rsid w:val="001C59AA"/>
    <w:pPr>
      <w:ind w:left="1260" w:hanging="180"/>
    </w:pPr>
  </w:style>
  <w:style w:type="paragraph" w:styleId="Index8">
    <w:name w:val="index 8"/>
    <w:basedOn w:val="Normal"/>
    <w:next w:val="Normal"/>
    <w:rsid w:val="001C59AA"/>
    <w:pPr>
      <w:ind w:left="1440" w:hanging="180"/>
    </w:pPr>
  </w:style>
  <w:style w:type="paragraph" w:styleId="Index9">
    <w:name w:val="index 9"/>
    <w:basedOn w:val="Normal"/>
    <w:next w:val="Normal"/>
    <w:rsid w:val="001C59AA"/>
    <w:pPr>
      <w:ind w:left="1620" w:hanging="180"/>
    </w:pPr>
  </w:style>
  <w:style w:type="paragraph" w:styleId="Lgende">
    <w:name w:val="caption"/>
    <w:basedOn w:val="Normal"/>
    <w:next w:val="Normal"/>
    <w:semiHidden/>
    <w:unhideWhenUsed/>
    <w:qFormat/>
    <w:rsid w:val="001C59AA"/>
    <w:rPr>
      <w:b/>
      <w:bCs/>
      <w:sz w:val="20"/>
    </w:rPr>
  </w:style>
  <w:style w:type="paragraph" w:styleId="Liste">
    <w:name w:val="List"/>
    <w:basedOn w:val="Normal"/>
    <w:rsid w:val="001C59AA"/>
    <w:pPr>
      <w:ind w:left="283" w:hanging="283"/>
      <w:contextualSpacing/>
    </w:pPr>
  </w:style>
  <w:style w:type="paragraph" w:styleId="Liste2">
    <w:name w:val="List 2"/>
    <w:basedOn w:val="Normal"/>
    <w:rsid w:val="001C59AA"/>
    <w:pPr>
      <w:ind w:left="566" w:hanging="283"/>
      <w:contextualSpacing/>
    </w:pPr>
  </w:style>
  <w:style w:type="paragraph" w:styleId="Liste3">
    <w:name w:val="List 3"/>
    <w:basedOn w:val="Normal"/>
    <w:rsid w:val="001C59AA"/>
    <w:pPr>
      <w:ind w:left="849" w:hanging="283"/>
      <w:contextualSpacing/>
    </w:pPr>
  </w:style>
  <w:style w:type="paragraph" w:styleId="Liste4">
    <w:name w:val="List 4"/>
    <w:basedOn w:val="Normal"/>
    <w:rsid w:val="001C59AA"/>
    <w:pPr>
      <w:ind w:left="1132" w:hanging="283"/>
      <w:contextualSpacing/>
    </w:pPr>
  </w:style>
  <w:style w:type="paragraph" w:styleId="Liste5">
    <w:name w:val="List 5"/>
    <w:basedOn w:val="Normal"/>
    <w:rsid w:val="001C59AA"/>
    <w:pPr>
      <w:ind w:left="1415" w:hanging="283"/>
      <w:contextualSpacing/>
    </w:pPr>
  </w:style>
  <w:style w:type="paragraph" w:styleId="Listenumros">
    <w:name w:val="List Number"/>
    <w:basedOn w:val="Normal"/>
    <w:rsid w:val="001C59AA"/>
    <w:pPr>
      <w:numPr>
        <w:numId w:val="25"/>
      </w:numPr>
      <w:contextualSpacing/>
    </w:pPr>
  </w:style>
  <w:style w:type="paragraph" w:styleId="Listenumros2">
    <w:name w:val="List Number 2"/>
    <w:basedOn w:val="Normal"/>
    <w:rsid w:val="001C59AA"/>
    <w:pPr>
      <w:numPr>
        <w:numId w:val="26"/>
      </w:numPr>
      <w:contextualSpacing/>
    </w:pPr>
  </w:style>
  <w:style w:type="paragraph" w:styleId="Listenumros3">
    <w:name w:val="List Number 3"/>
    <w:basedOn w:val="Normal"/>
    <w:rsid w:val="001C59AA"/>
    <w:pPr>
      <w:numPr>
        <w:numId w:val="27"/>
      </w:numPr>
      <w:contextualSpacing/>
    </w:pPr>
  </w:style>
  <w:style w:type="paragraph" w:styleId="Listenumros4">
    <w:name w:val="List Number 4"/>
    <w:basedOn w:val="Normal"/>
    <w:rsid w:val="001C59AA"/>
    <w:pPr>
      <w:numPr>
        <w:numId w:val="28"/>
      </w:numPr>
      <w:contextualSpacing/>
    </w:pPr>
  </w:style>
  <w:style w:type="paragraph" w:styleId="Listenumros5">
    <w:name w:val="List Number 5"/>
    <w:basedOn w:val="Normal"/>
    <w:rsid w:val="001C59AA"/>
    <w:pPr>
      <w:numPr>
        <w:numId w:val="29"/>
      </w:numPr>
      <w:contextualSpacing/>
    </w:pPr>
  </w:style>
  <w:style w:type="paragraph" w:styleId="Listepuces2">
    <w:name w:val="List Bullet 2"/>
    <w:basedOn w:val="Normal"/>
    <w:rsid w:val="001C59AA"/>
    <w:pPr>
      <w:numPr>
        <w:numId w:val="30"/>
      </w:numPr>
      <w:contextualSpacing/>
    </w:pPr>
  </w:style>
  <w:style w:type="paragraph" w:styleId="Listepuces4">
    <w:name w:val="List Bullet 4"/>
    <w:basedOn w:val="Normal"/>
    <w:rsid w:val="001C59AA"/>
    <w:pPr>
      <w:numPr>
        <w:numId w:val="31"/>
      </w:numPr>
      <w:contextualSpacing/>
    </w:pPr>
  </w:style>
  <w:style w:type="paragraph" w:styleId="Listepuces5">
    <w:name w:val="List Bullet 5"/>
    <w:basedOn w:val="Normal"/>
    <w:rsid w:val="001C59AA"/>
    <w:pPr>
      <w:numPr>
        <w:numId w:val="32"/>
      </w:numPr>
      <w:contextualSpacing/>
    </w:pPr>
  </w:style>
  <w:style w:type="table" w:styleId="Listeclaire">
    <w:name w:val="Light List"/>
    <w:basedOn w:val="TableauNormal"/>
    <w:uiPriority w:val="61"/>
    <w:rsid w:val="001C59AA"/>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C59A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C59AA"/>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C59AA"/>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C59AA"/>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C59AA"/>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C59AA"/>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1C59AA"/>
    <w:pPr>
      <w:spacing w:after="120"/>
      <w:ind w:left="283"/>
      <w:contextualSpacing/>
    </w:pPr>
  </w:style>
  <w:style w:type="paragraph" w:styleId="Listecontinue2">
    <w:name w:val="List Continue 2"/>
    <w:basedOn w:val="Normal"/>
    <w:rsid w:val="001C59AA"/>
    <w:pPr>
      <w:spacing w:after="120"/>
      <w:ind w:left="566"/>
      <w:contextualSpacing/>
    </w:pPr>
  </w:style>
  <w:style w:type="paragraph" w:styleId="Listecontinue3">
    <w:name w:val="List Continue 3"/>
    <w:basedOn w:val="Normal"/>
    <w:rsid w:val="001C59AA"/>
    <w:pPr>
      <w:spacing w:after="120"/>
      <w:ind w:left="849"/>
      <w:contextualSpacing/>
    </w:pPr>
  </w:style>
  <w:style w:type="paragraph" w:styleId="Listecontinue4">
    <w:name w:val="List Continue 4"/>
    <w:basedOn w:val="Normal"/>
    <w:rsid w:val="001C59AA"/>
    <w:pPr>
      <w:spacing w:after="120"/>
      <w:ind w:left="1132"/>
      <w:contextualSpacing/>
    </w:pPr>
  </w:style>
  <w:style w:type="paragraph" w:styleId="Listecontinue5">
    <w:name w:val="List Continue 5"/>
    <w:basedOn w:val="Normal"/>
    <w:rsid w:val="001C59AA"/>
    <w:pPr>
      <w:spacing w:after="120"/>
      <w:ind w:left="1415"/>
      <w:contextualSpacing/>
    </w:pPr>
  </w:style>
  <w:style w:type="table" w:styleId="Listecouleur">
    <w:name w:val="Colorful List"/>
    <w:basedOn w:val="TableauNormal"/>
    <w:uiPriority w:val="72"/>
    <w:rsid w:val="001C59AA"/>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C59AA"/>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C59AA"/>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C59AA"/>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C59AA"/>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C59AA"/>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C59AA"/>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C59AA"/>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C59AA"/>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C59AA"/>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C59AA"/>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C59AA"/>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C59AA"/>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C59AA"/>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C59AA"/>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C59AA"/>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C59AA"/>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C59AA"/>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C59AA"/>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C59AA"/>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C59AA"/>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C59AA"/>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C59AA"/>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C59AA"/>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C59A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C59AA"/>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C59AA"/>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C59AA"/>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1C59AA"/>
    <w:rPr>
      <w:rFonts w:ascii="Courier New" w:hAnsi="Courier New" w:cs="Courier New"/>
      <w:sz w:val="20"/>
      <w:szCs w:val="20"/>
    </w:rPr>
  </w:style>
  <w:style w:type="character" w:styleId="Marquedecommentaire">
    <w:name w:val="annotation reference"/>
    <w:rsid w:val="001C59AA"/>
    <w:rPr>
      <w:sz w:val="16"/>
      <w:szCs w:val="16"/>
    </w:rPr>
  </w:style>
  <w:style w:type="paragraph" w:styleId="Normalcentr">
    <w:name w:val="Block Text"/>
    <w:basedOn w:val="Normal"/>
    <w:rsid w:val="001C59AA"/>
    <w:pPr>
      <w:spacing w:after="120"/>
      <w:ind w:left="1440" w:right="1440"/>
    </w:pPr>
  </w:style>
  <w:style w:type="paragraph" w:styleId="Notedefin">
    <w:name w:val="endnote text"/>
    <w:basedOn w:val="Normal"/>
    <w:link w:val="NotedefinCar"/>
    <w:rsid w:val="001C59AA"/>
    <w:rPr>
      <w:sz w:val="20"/>
    </w:rPr>
  </w:style>
  <w:style w:type="character" w:customStyle="1" w:styleId="NotedefinCar">
    <w:name w:val="Note de fin Car"/>
    <w:link w:val="Notedefin"/>
    <w:rsid w:val="001C59AA"/>
    <w:rPr>
      <w:rFonts w:ascii="Verdana Ref" w:hAnsi="Verdana Ref"/>
      <w:iCs/>
      <w:noProof/>
    </w:rPr>
  </w:style>
  <w:style w:type="character" w:styleId="Numrodeligne">
    <w:name w:val="line number"/>
    <w:rsid w:val="001C59AA"/>
  </w:style>
  <w:style w:type="paragraph" w:styleId="Objetducommentaire">
    <w:name w:val="annotation subject"/>
    <w:basedOn w:val="Commentaire"/>
    <w:next w:val="Commentaire"/>
    <w:link w:val="ObjetducommentaireCar"/>
    <w:rsid w:val="001C59AA"/>
    <w:pPr>
      <w:tabs>
        <w:tab w:val="clear" w:pos="2127"/>
      </w:tabs>
      <w:spacing w:before="0"/>
      <w:jc w:val="both"/>
    </w:pPr>
    <w:rPr>
      <w:rFonts w:ascii="Verdana Ref" w:hAnsi="Verdana Ref"/>
      <w:b/>
      <w:bCs/>
      <w:iCs/>
      <w:noProof/>
      <w:lang w:val="fr-FR"/>
    </w:rPr>
  </w:style>
  <w:style w:type="character" w:customStyle="1" w:styleId="CommentaireCar">
    <w:name w:val="Commentaire Car"/>
    <w:link w:val="Commentaire"/>
    <w:semiHidden/>
    <w:rsid w:val="001C59AA"/>
    <w:rPr>
      <w:rFonts w:ascii="Tw Cen MT" w:hAnsi="Tw Cen MT"/>
      <w:lang w:val="en-GB"/>
    </w:rPr>
  </w:style>
  <w:style w:type="character" w:customStyle="1" w:styleId="ObjetducommentaireCar">
    <w:name w:val="Objet du commentaire Car"/>
    <w:link w:val="Objetducommentaire"/>
    <w:rsid w:val="001C59AA"/>
    <w:rPr>
      <w:rFonts w:ascii="Verdana Ref" w:hAnsi="Verdana Ref"/>
      <w:b/>
      <w:bCs/>
      <w:iCs/>
      <w:noProof/>
      <w:lang w:val="en-GB"/>
    </w:rPr>
  </w:style>
  <w:style w:type="table" w:styleId="Ombrageclair">
    <w:name w:val="Light Shading"/>
    <w:basedOn w:val="TableauNormal"/>
    <w:uiPriority w:val="60"/>
    <w:rsid w:val="001C59A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1C59AA"/>
    <w:pPr>
      <w:ind w:left="708"/>
    </w:pPr>
  </w:style>
  <w:style w:type="paragraph" w:styleId="PrformatHTML">
    <w:name w:val="HTML Preformatted"/>
    <w:basedOn w:val="Normal"/>
    <w:link w:val="PrformatHTMLCar"/>
    <w:rsid w:val="001C59AA"/>
    <w:rPr>
      <w:rFonts w:ascii="Courier New" w:hAnsi="Courier New" w:cs="Courier New"/>
      <w:sz w:val="20"/>
    </w:rPr>
  </w:style>
  <w:style w:type="character" w:customStyle="1" w:styleId="PrformatHTMLCar">
    <w:name w:val="Préformaté HTML Car"/>
    <w:link w:val="PrformatHTML"/>
    <w:rsid w:val="001C59AA"/>
    <w:rPr>
      <w:rFonts w:ascii="Courier New" w:hAnsi="Courier New" w:cs="Courier New"/>
      <w:iCs/>
      <w:noProof/>
    </w:rPr>
  </w:style>
  <w:style w:type="character" w:styleId="Rfrenceintense">
    <w:name w:val="Intense Reference"/>
    <w:uiPriority w:val="32"/>
    <w:qFormat/>
    <w:rsid w:val="001C59AA"/>
    <w:rPr>
      <w:b/>
      <w:bCs/>
      <w:smallCaps/>
      <w:color w:val="C0504D"/>
      <w:spacing w:val="5"/>
      <w:u w:val="single"/>
    </w:rPr>
  </w:style>
  <w:style w:type="character" w:styleId="Rfrencelgre">
    <w:name w:val="Subtle Reference"/>
    <w:uiPriority w:val="31"/>
    <w:qFormat/>
    <w:rsid w:val="001C59AA"/>
    <w:rPr>
      <w:smallCaps/>
      <w:color w:val="C0504D"/>
      <w:u w:val="single"/>
    </w:rPr>
  </w:style>
  <w:style w:type="paragraph" w:styleId="Retrait1religne">
    <w:name w:val="Body Text First Indent"/>
    <w:basedOn w:val="Corpsdetexte"/>
    <w:link w:val="Retrait1religneCar"/>
    <w:rsid w:val="001C59AA"/>
    <w:pPr>
      <w:spacing w:after="120"/>
      <w:ind w:firstLine="210"/>
      <w:jc w:val="both"/>
    </w:pPr>
  </w:style>
  <w:style w:type="character" w:customStyle="1" w:styleId="CorpsdetexteCar">
    <w:name w:val="Corps de texte Car"/>
    <w:link w:val="Corpsdetexte"/>
    <w:rsid w:val="001C59AA"/>
    <w:rPr>
      <w:rFonts w:ascii="Verdana Ref" w:hAnsi="Verdana Ref"/>
      <w:iCs/>
      <w:noProof/>
      <w:sz w:val="18"/>
    </w:rPr>
  </w:style>
  <w:style w:type="character" w:customStyle="1" w:styleId="Retrait1religneCar">
    <w:name w:val="Retrait 1re ligne Car"/>
    <w:basedOn w:val="CorpsdetexteCar"/>
    <w:link w:val="Retrait1religne"/>
    <w:rsid w:val="001C59AA"/>
    <w:rPr>
      <w:rFonts w:ascii="Verdana Ref" w:hAnsi="Verdana Ref"/>
      <w:iCs/>
      <w:noProof/>
      <w:sz w:val="18"/>
    </w:rPr>
  </w:style>
  <w:style w:type="paragraph" w:styleId="Retraitcorpsdetexte2">
    <w:name w:val="Body Text Indent 2"/>
    <w:basedOn w:val="Normal"/>
    <w:link w:val="Retraitcorpsdetexte2Car"/>
    <w:rsid w:val="001C59AA"/>
    <w:pPr>
      <w:spacing w:after="120" w:line="480" w:lineRule="auto"/>
      <w:ind w:left="283"/>
    </w:pPr>
  </w:style>
  <w:style w:type="character" w:customStyle="1" w:styleId="Retraitcorpsdetexte2Car">
    <w:name w:val="Retrait corps de texte 2 Car"/>
    <w:link w:val="Retraitcorpsdetexte2"/>
    <w:rsid w:val="001C59AA"/>
    <w:rPr>
      <w:rFonts w:ascii="Verdana Ref" w:hAnsi="Verdana Ref"/>
      <w:iCs/>
      <w:noProof/>
      <w:sz w:val="18"/>
    </w:rPr>
  </w:style>
  <w:style w:type="paragraph" w:styleId="Retraitcorpsdetexte3">
    <w:name w:val="Body Text Indent 3"/>
    <w:basedOn w:val="Normal"/>
    <w:link w:val="Retraitcorpsdetexte3Car"/>
    <w:rsid w:val="001C59AA"/>
    <w:pPr>
      <w:spacing w:after="120"/>
      <w:ind w:left="283"/>
    </w:pPr>
    <w:rPr>
      <w:sz w:val="16"/>
      <w:szCs w:val="16"/>
    </w:rPr>
  </w:style>
  <w:style w:type="character" w:customStyle="1" w:styleId="Retraitcorpsdetexte3Car">
    <w:name w:val="Retrait corps de texte 3 Car"/>
    <w:link w:val="Retraitcorpsdetexte3"/>
    <w:rsid w:val="001C59AA"/>
    <w:rPr>
      <w:rFonts w:ascii="Verdana Ref" w:hAnsi="Verdana Ref"/>
      <w:iCs/>
      <w:noProof/>
      <w:sz w:val="16"/>
      <w:szCs w:val="16"/>
    </w:rPr>
  </w:style>
  <w:style w:type="paragraph" w:styleId="Retraitcorpset1relig">
    <w:name w:val="Body Text First Indent 2"/>
    <w:basedOn w:val="Retraitcorpsdetexte"/>
    <w:link w:val="Retraitcorpset1religCar"/>
    <w:rsid w:val="001C59AA"/>
    <w:pPr>
      <w:spacing w:after="120"/>
      <w:ind w:left="283" w:firstLine="210"/>
      <w:jc w:val="both"/>
    </w:pPr>
  </w:style>
  <w:style w:type="character" w:customStyle="1" w:styleId="RetraitcorpsdetexteCar">
    <w:name w:val="Retrait corps de texte Car"/>
    <w:link w:val="Retraitcorpsdetexte"/>
    <w:rsid w:val="001C59AA"/>
    <w:rPr>
      <w:rFonts w:ascii="Verdana Ref" w:hAnsi="Verdana Ref"/>
      <w:iCs/>
      <w:noProof/>
      <w:sz w:val="18"/>
    </w:rPr>
  </w:style>
  <w:style w:type="character" w:customStyle="1" w:styleId="Retraitcorpset1religCar">
    <w:name w:val="Retrait corps et 1re lig. Car"/>
    <w:basedOn w:val="RetraitcorpsdetexteCar"/>
    <w:link w:val="Retraitcorpset1relig"/>
    <w:rsid w:val="001C59AA"/>
    <w:rPr>
      <w:rFonts w:ascii="Verdana Ref" w:hAnsi="Verdana Ref"/>
      <w:iCs/>
      <w:noProof/>
      <w:sz w:val="18"/>
    </w:rPr>
  </w:style>
  <w:style w:type="paragraph" w:styleId="Retraitnormal">
    <w:name w:val="Normal Indent"/>
    <w:basedOn w:val="Normal"/>
    <w:rsid w:val="001C59AA"/>
    <w:pPr>
      <w:ind w:left="708"/>
    </w:pPr>
  </w:style>
  <w:style w:type="paragraph" w:styleId="Salutations">
    <w:name w:val="Salutation"/>
    <w:basedOn w:val="Normal"/>
    <w:next w:val="Normal"/>
    <w:link w:val="SalutationsCar"/>
    <w:rsid w:val="001C59AA"/>
  </w:style>
  <w:style w:type="character" w:customStyle="1" w:styleId="SalutationsCar">
    <w:name w:val="Salutations Car"/>
    <w:link w:val="Salutations"/>
    <w:rsid w:val="001C59AA"/>
    <w:rPr>
      <w:rFonts w:ascii="Verdana Ref" w:hAnsi="Verdana Ref"/>
      <w:iCs/>
      <w:noProof/>
      <w:sz w:val="18"/>
    </w:rPr>
  </w:style>
  <w:style w:type="paragraph" w:styleId="Sansinterligne">
    <w:name w:val="No Spacing"/>
    <w:uiPriority w:val="1"/>
    <w:qFormat/>
    <w:rsid w:val="001C59AA"/>
    <w:pPr>
      <w:jc w:val="both"/>
    </w:pPr>
    <w:rPr>
      <w:rFonts w:ascii="Verdana Ref" w:hAnsi="Verdana Ref"/>
      <w:iCs/>
      <w:noProof/>
      <w:sz w:val="18"/>
    </w:rPr>
  </w:style>
  <w:style w:type="paragraph" w:styleId="Signature">
    <w:name w:val="Signature"/>
    <w:basedOn w:val="Normal"/>
    <w:link w:val="SignatureCar"/>
    <w:rsid w:val="001C59AA"/>
    <w:pPr>
      <w:ind w:left="4252"/>
    </w:pPr>
  </w:style>
  <w:style w:type="character" w:customStyle="1" w:styleId="SignatureCar">
    <w:name w:val="Signature Car"/>
    <w:link w:val="Signature"/>
    <w:rsid w:val="001C59AA"/>
    <w:rPr>
      <w:rFonts w:ascii="Verdana Ref" w:hAnsi="Verdana Ref"/>
      <w:iCs/>
      <w:noProof/>
      <w:sz w:val="18"/>
    </w:rPr>
  </w:style>
  <w:style w:type="paragraph" w:styleId="Signaturelectronique">
    <w:name w:val="E-mail Signature"/>
    <w:basedOn w:val="Normal"/>
    <w:link w:val="SignaturelectroniqueCar"/>
    <w:rsid w:val="001C59AA"/>
  </w:style>
  <w:style w:type="character" w:customStyle="1" w:styleId="SignaturelectroniqueCar">
    <w:name w:val="Signature électronique Car"/>
    <w:link w:val="Signaturelectronique"/>
    <w:rsid w:val="001C59AA"/>
    <w:rPr>
      <w:rFonts w:ascii="Verdana Ref" w:hAnsi="Verdana Ref"/>
      <w:iCs/>
      <w:noProof/>
      <w:sz w:val="18"/>
    </w:rPr>
  </w:style>
  <w:style w:type="paragraph" w:styleId="Sous-titre">
    <w:name w:val="Subtitle"/>
    <w:basedOn w:val="Normal"/>
    <w:next w:val="Normal"/>
    <w:link w:val="Sous-titreCar"/>
    <w:qFormat/>
    <w:rsid w:val="001C59AA"/>
    <w:pPr>
      <w:spacing w:after="60"/>
      <w:jc w:val="center"/>
      <w:outlineLvl w:val="1"/>
    </w:pPr>
    <w:rPr>
      <w:rFonts w:ascii="Cambria" w:hAnsi="Cambria"/>
      <w:sz w:val="24"/>
      <w:szCs w:val="24"/>
    </w:rPr>
  </w:style>
  <w:style w:type="character" w:customStyle="1" w:styleId="Sous-titreCar">
    <w:name w:val="Sous-titre Car"/>
    <w:link w:val="Sous-titre"/>
    <w:rsid w:val="001C59AA"/>
    <w:rPr>
      <w:rFonts w:ascii="Cambria" w:eastAsia="Times New Roman" w:hAnsi="Cambria" w:cs="Times New Roman"/>
      <w:iCs/>
      <w:noProof/>
      <w:sz w:val="24"/>
      <w:szCs w:val="24"/>
    </w:rPr>
  </w:style>
  <w:style w:type="paragraph" w:styleId="Tabledesillustrations">
    <w:name w:val="table of figures"/>
    <w:basedOn w:val="Normal"/>
    <w:next w:val="Normal"/>
    <w:rsid w:val="001C59AA"/>
  </w:style>
  <w:style w:type="paragraph" w:styleId="Tabledesrfrencesjuridiques">
    <w:name w:val="table of authorities"/>
    <w:basedOn w:val="Normal"/>
    <w:next w:val="Normal"/>
    <w:rsid w:val="001C59AA"/>
    <w:pPr>
      <w:ind w:left="180" w:hanging="180"/>
    </w:pPr>
  </w:style>
  <w:style w:type="table" w:styleId="Tableauclassique1">
    <w:name w:val="Table Classic 1"/>
    <w:basedOn w:val="TableauNormal"/>
    <w:rsid w:val="001C59A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1C59A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1C59A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1C59A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1C59A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1C59A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1C59A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1C59A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1C59A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1C59A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1C59A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1C59A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1C59A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1C59A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1C59A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1C59A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1C59A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1C59A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1C59A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1C59A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1C59A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1C59A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1C59A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1C59A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1C59A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1C59A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1C59AA"/>
    <w:rPr>
      <w:rFonts w:ascii="Courier New" w:hAnsi="Courier New" w:cs="Courier New"/>
      <w:sz w:val="20"/>
    </w:rPr>
  </w:style>
  <w:style w:type="character" w:customStyle="1" w:styleId="TextebrutCar">
    <w:name w:val="Texte brut Car"/>
    <w:link w:val="Textebrut"/>
    <w:rsid w:val="001C59AA"/>
    <w:rPr>
      <w:rFonts w:ascii="Courier New" w:hAnsi="Courier New" w:cs="Courier New"/>
      <w:iCs/>
      <w:noProof/>
    </w:rPr>
  </w:style>
  <w:style w:type="paragraph" w:styleId="Textedebulles">
    <w:name w:val="Balloon Text"/>
    <w:basedOn w:val="Normal"/>
    <w:link w:val="TextedebullesCar"/>
    <w:rsid w:val="001C59AA"/>
    <w:rPr>
      <w:rFonts w:ascii="Tahoma" w:hAnsi="Tahoma" w:cs="Tahoma"/>
      <w:sz w:val="16"/>
      <w:szCs w:val="16"/>
    </w:rPr>
  </w:style>
  <w:style w:type="character" w:customStyle="1" w:styleId="TextedebullesCar">
    <w:name w:val="Texte de bulles Car"/>
    <w:link w:val="Textedebulles"/>
    <w:rsid w:val="001C59AA"/>
    <w:rPr>
      <w:rFonts w:ascii="Tahoma" w:hAnsi="Tahoma" w:cs="Tahoma"/>
      <w:iCs/>
      <w:noProof/>
      <w:sz w:val="16"/>
      <w:szCs w:val="16"/>
    </w:rPr>
  </w:style>
  <w:style w:type="character" w:styleId="Textedelespacerserv">
    <w:name w:val="Placeholder Text"/>
    <w:uiPriority w:val="99"/>
    <w:semiHidden/>
    <w:rsid w:val="001C59AA"/>
    <w:rPr>
      <w:color w:val="808080"/>
    </w:rPr>
  </w:style>
  <w:style w:type="paragraph" w:styleId="Textedemacro">
    <w:name w:val="macro"/>
    <w:link w:val="TextedemacroCar"/>
    <w:rsid w:val="001C59AA"/>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iCs/>
      <w:noProof/>
    </w:rPr>
  </w:style>
  <w:style w:type="character" w:customStyle="1" w:styleId="TextedemacroCar">
    <w:name w:val="Texte de macro Car"/>
    <w:link w:val="Textedemacro"/>
    <w:rsid w:val="001C59AA"/>
    <w:rPr>
      <w:rFonts w:ascii="Courier New" w:hAnsi="Courier New" w:cs="Courier New"/>
      <w:iCs/>
      <w:noProof/>
    </w:rPr>
  </w:style>
  <w:style w:type="table" w:styleId="Thmedutableau">
    <w:name w:val="Table Theme"/>
    <w:basedOn w:val="TableauNormal"/>
    <w:rsid w:val="001C59A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1C59AA"/>
  </w:style>
  <w:style w:type="character" w:customStyle="1" w:styleId="TitredenoteCar">
    <w:name w:val="Titre de note Car"/>
    <w:link w:val="Titredenote"/>
    <w:rsid w:val="001C59AA"/>
    <w:rPr>
      <w:rFonts w:ascii="Verdana Ref" w:hAnsi="Verdana Ref"/>
      <w:iCs/>
      <w:noProof/>
      <w:sz w:val="18"/>
    </w:rPr>
  </w:style>
  <w:style w:type="character" w:styleId="Titredulivre">
    <w:name w:val="Book Title"/>
    <w:uiPriority w:val="33"/>
    <w:qFormat/>
    <w:rsid w:val="001C59AA"/>
    <w:rPr>
      <w:b/>
      <w:bCs/>
      <w:smallCaps/>
      <w:spacing w:val="5"/>
    </w:rPr>
  </w:style>
  <w:style w:type="paragraph" w:styleId="Titreindex">
    <w:name w:val="index heading"/>
    <w:basedOn w:val="Normal"/>
    <w:next w:val="Index1"/>
    <w:rsid w:val="001C59AA"/>
    <w:rPr>
      <w:rFonts w:ascii="Cambria" w:hAnsi="Cambria"/>
      <w:b/>
      <w:bCs/>
    </w:rPr>
  </w:style>
  <w:style w:type="paragraph" w:styleId="TitreTR">
    <w:name w:val="toa heading"/>
    <w:basedOn w:val="Normal"/>
    <w:next w:val="Normal"/>
    <w:rsid w:val="001C59AA"/>
    <w:pPr>
      <w:spacing w:before="120"/>
    </w:pPr>
    <w:rPr>
      <w:rFonts w:ascii="Cambria" w:hAnsi="Cambria"/>
      <w:b/>
      <w:bCs/>
      <w:sz w:val="24"/>
      <w:szCs w:val="24"/>
    </w:rPr>
  </w:style>
  <w:style w:type="table" w:styleId="Trameclaire-Accent1">
    <w:name w:val="Light Shading Accent 1"/>
    <w:basedOn w:val="TableauNormal"/>
    <w:uiPriority w:val="60"/>
    <w:rsid w:val="001C59AA"/>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C59AA"/>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C59AA"/>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C59AA"/>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C59AA"/>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C59AA"/>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C59AA"/>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C59AA"/>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C59AA"/>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C59AA"/>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C59AA"/>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C59AA"/>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C59AA"/>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C59A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C59A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C59A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C59A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C59A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C59A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C59AA"/>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C59A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C59A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C59A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C59A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C59A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C59A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C59A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1C59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495</Words>
  <Characters>2646</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Drug Safety Audit Plan</vt:lpstr>
    </vt:vector>
  </TitlesOfParts>
  <Company>SUNNIKAN Consulting</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Safety Audit Plan</dc:title>
  <dc:subject/>
  <dc:creator>SUNNIKAN Consulting</dc:creator>
  <cp:keywords/>
  <dc:description/>
  <cp:lastModifiedBy>Pierre JOUBERT</cp:lastModifiedBy>
  <cp:revision>3</cp:revision>
  <dcterms:created xsi:type="dcterms:W3CDTF">2012-08-30T09:22:00Z</dcterms:created>
  <dcterms:modified xsi:type="dcterms:W3CDTF">2021-01-07T09:17:00Z</dcterms:modified>
</cp:coreProperties>
</file>