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CBF2A" w14:textId="65D4A65B" w:rsidR="00D9794A" w:rsidRPr="00A51AE5" w:rsidRDefault="00B35BC5" w:rsidP="00D9794A">
      <w:pPr>
        <w:pStyle w:val="Titre"/>
      </w:pPr>
      <w:r w:rsidRPr="00A51AE5">
        <w:t>A</w:t>
      </w:r>
      <w:r w:rsidR="00D85B59" w:rsidRPr="00A51AE5">
        <w:t>genda d</w:t>
      </w:r>
      <w:r w:rsidR="00B05378" w:rsidRPr="00A51AE5">
        <w:t>'audit d</w:t>
      </w:r>
      <w:r w:rsidR="00C71F86" w:rsidRPr="00A51AE5">
        <w:t>e</w:t>
      </w:r>
      <w:r w:rsidR="00B05378" w:rsidRPr="00A51AE5">
        <w:t xml:space="preserve"> système de pharmacovigilance</w:t>
      </w:r>
      <w:r w:rsidR="003E3CFC" w:rsidRPr="00A51AE5">
        <w:t xml:space="preserve"> </w:t>
      </w:r>
      <w:r w:rsidR="00D9794A" w:rsidRPr="00A51AE5">
        <w:rPr>
          <w:highlight w:val="yellow"/>
        </w:rPr>
        <w:t>"</w:t>
      </w:r>
      <w:proofErr w:type="spellStart"/>
      <w:r w:rsidR="00D9794A" w:rsidRPr="00A51AE5">
        <w:rPr>
          <w:highlight w:val="yellow"/>
        </w:rPr>
        <w:t>Corporate</w:t>
      </w:r>
      <w:proofErr w:type="spellEnd"/>
      <w:r w:rsidR="00D9794A" w:rsidRPr="00A51AE5">
        <w:rPr>
          <w:highlight w:val="yellow"/>
        </w:rPr>
        <w:t>"</w:t>
      </w:r>
      <w:r w:rsidR="00D9794A" w:rsidRPr="00A51AE5">
        <w:t xml:space="preserve"> </w:t>
      </w:r>
      <w:r w:rsidR="003E3CFC" w:rsidRPr="00A51AE5">
        <w:t>de</w:t>
      </w:r>
      <w:r w:rsidR="007C2E79" w:rsidRPr="00A51AE5">
        <w:t xml:space="preserve"> </w:t>
      </w:r>
      <w:r w:rsidR="00D9794A" w:rsidRPr="00A51AE5">
        <w:rPr>
          <w:highlight w:val="yellow"/>
        </w:rPr>
        <w:t>LABO PHARMA</w:t>
      </w:r>
    </w:p>
    <w:p w14:paraId="2E1E013B" w14:textId="77777777" w:rsidR="00267C9A" w:rsidRPr="00A51AE5" w:rsidRDefault="00267C9A" w:rsidP="00267C9A"/>
    <w:p w14:paraId="2CC55FFC" w14:textId="0F0E517E" w:rsidR="008E5B1E" w:rsidRPr="00A51AE5" w:rsidRDefault="008E5B1E" w:rsidP="00D9794A">
      <w:pPr>
        <w:spacing w:before="120" w:after="120"/>
        <w:jc w:val="right"/>
        <w:rPr>
          <w:i/>
        </w:rPr>
      </w:pPr>
      <w:r w:rsidRPr="00A51AE5">
        <w:rPr>
          <w:i/>
        </w:rPr>
        <w:fldChar w:fldCharType="begin"/>
      </w:r>
      <w:r w:rsidRPr="00A51AE5">
        <w:rPr>
          <w:i/>
        </w:rPr>
        <w:instrText xml:space="preserve"> TIME \@ "d MMMM yyyy" </w:instrText>
      </w:r>
      <w:r w:rsidRPr="00A51AE5">
        <w:rPr>
          <w:i/>
        </w:rPr>
        <w:fldChar w:fldCharType="separate"/>
      </w:r>
      <w:r w:rsidR="00840497">
        <w:rPr>
          <w:i/>
          <w:noProof/>
        </w:rPr>
        <w:t>5 août 2022</w:t>
      </w:r>
      <w:r w:rsidRPr="00A51AE5">
        <w:rPr>
          <w:i/>
        </w:rPr>
        <w:fldChar w:fldCharType="end"/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434"/>
      </w:tblGrid>
      <w:tr w:rsidR="005541D8" w:rsidRPr="00A51AE5" w14:paraId="2CC55FFF" w14:textId="77777777" w:rsidTr="00D9794A">
        <w:trPr>
          <w:cantSplit/>
        </w:trPr>
        <w:tc>
          <w:tcPr>
            <w:tcW w:w="2660" w:type="dxa"/>
            <w:shd w:val="clear" w:color="auto" w:fill="FFFFCC"/>
          </w:tcPr>
          <w:p w14:paraId="2CC55FFD" w14:textId="3A09CFBB" w:rsidR="005541D8" w:rsidRPr="00A51AE5" w:rsidRDefault="00826BDC" w:rsidP="00753378">
            <w:pPr>
              <w:pStyle w:val="Titre1"/>
              <w:tabs>
                <w:tab w:val="clear" w:pos="360"/>
                <w:tab w:val="num" w:pos="347"/>
              </w:tabs>
            </w:pPr>
            <w:r w:rsidRPr="00A51AE5">
              <w:t>Demandé par</w:t>
            </w:r>
          </w:p>
        </w:tc>
        <w:tc>
          <w:tcPr>
            <w:tcW w:w="7434" w:type="dxa"/>
            <w:shd w:val="clear" w:color="auto" w:fill="auto"/>
          </w:tcPr>
          <w:p w14:paraId="2CC55FFE" w14:textId="204BE3AD" w:rsidR="005541D8" w:rsidRPr="00A51AE5" w:rsidRDefault="005541D8" w:rsidP="00D9794A">
            <w:pPr>
              <w:spacing w:before="120" w:after="120"/>
            </w:pPr>
          </w:p>
        </w:tc>
      </w:tr>
      <w:tr w:rsidR="005541D8" w:rsidRPr="00A51AE5" w14:paraId="2CC56002" w14:textId="77777777" w:rsidTr="00D9794A">
        <w:trPr>
          <w:cantSplit/>
        </w:trPr>
        <w:tc>
          <w:tcPr>
            <w:tcW w:w="2660" w:type="dxa"/>
            <w:shd w:val="clear" w:color="auto" w:fill="FFFFCC"/>
          </w:tcPr>
          <w:p w14:paraId="2CC56000" w14:textId="0E1212B4" w:rsidR="005541D8" w:rsidRPr="00A51AE5" w:rsidRDefault="00267C9A" w:rsidP="00267C9A">
            <w:pPr>
              <w:pStyle w:val="Titre1"/>
            </w:pPr>
            <w:r w:rsidRPr="00A51AE5">
              <w:t>Objectif</w:t>
            </w:r>
          </w:p>
        </w:tc>
        <w:tc>
          <w:tcPr>
            <w:tcW w:w="7434" w:type="dxa"/>
            <w:shd w:val="clear" w:color="auto" w:fill="auto"/>
          </w:tcPr>
          <w:p w14:paraId="2CC56001" w14:textId="4FF7AD87" w:rsidR="00826BDC" w:rsidRPr="00A51AE5" w:rsidRDefault="00B05378" w:rsidP="00D9794A">
            <w:pPr>
              <w:spacing w:before="120" w:after="120"/>
            </w:pPr>
            <w:r w:rsidRPr="00A51AE5">
              <w:t xml:space="preserve">Évaluer le système de pharmacovigilance </w:t>
            </w:r>
            <w:r w:rsidR="00600F6B" w:rsidRPr="00A51AE5">
              <w:t>et son système qualité</w:t>
            </w:r>
          </w:p>
        </w:tc>
      </w:tr>
      <w:tr w:rsidR="005541D8" w:rsidRPr="00A51AE5" w14:paraId="2CC56005" w14:textId="77777777" w:rsidTr="00D9794A">
        <w:trPr>
          <w:cantSplit/>
        </w:trPr>
        <w:tc>
          <w:tcPr>
            <w:tcW w:w="2660" w:type="dxa"/>
            <w:shd w:val="clear" w:color="auto" w:fill="FFFFCC"/>
          </w:tcPr>
          <w:p w14:paraId="2CC56003" w14:textId="2CA55F51" w:rsidR="005541D8" w:rsidRPr="00A51AE5" w:rsidRDefault="00826BDC" w:rsidP="00267C9A">
            <w:pPr>
              <w:pStyle w:val="Titre1"/>
            </w:pPr>
            <w:r w:rsidRPr="00A51AE5">
              <w:t>Date</w:t>
            </w:r>
            <w:r w:rsidRPr="00A51AE5">
              <w:rPr>
                <w:highlight w:val="yellow"/>
              </w:rPr>
              <w:t>s</w:t>
            </w:r>
          </w:p>
        </w:tc>
        <w:tc>
          <w:tcPr>
            <w:tcW w:w="7434" w:type="dxa"/>
            <w:shd w:val="clear" w:color="auto" w:fill="auto"/>
          </w:tcPr>
          <w:p w14:paraId="2CC56004" w14:textId="33285D6A" w:rsidR="005541D8" w:rsidRPr="00A51AE5" w:rsidRDefault="005541D8" w:rsidP="00D9794A">
            <w:pPr>
              <w:spacing w:before="120" w:after="120"/>
            </w:pPr>
          </w:p>
        </w:tc>
      </w:tr>
      <w:tr w:rsidR="005541D8" w:rsidRPr="00A51AE5" w14:paraId="2CC56008" w14:textId="77777777" w:rsidTr="00D9794A">
        <w:trPr>
          <w:cantSplit/>
        </w:trPr>
        <w:tc>
          <w:tcPr>
            <w:tcW w:w="2660" w:type="dxa"/>
            <w:shd w:val="clear" w:color="auto" w:fill="FFFFCC"/>
          </w:tcPr>
          <w:p w14:paraId="7F8FC67E" w14:textId="77777777" w:rsidR="005541D8" w:rsidRDefault="00826BDC" w:rsidP="00267C9A">
            <w:pPr>
              <w:pStyle w:val="Titre1"/>
            </w:pPr>
            <w:r w:rsidRPr="00A51AE5">
              <w:rPr>
                <w:highlight w:val="yellow"/>
              </w:rPr>
              <w:t>Équipe d'a</w:t>
            </w:r>
            <w:r w:rsidR="00043E36" w:rsidRPr="00A51AE5">
              <w:rPr>
                <w:highlight w:val="yellow"/>
              </w:rPr>
              <w:t>udit</w:t>
            </w:r>
            <w:r w:rsidR="00600F6B" w:rsidRPr="00A51AE5">
              <w:rPr>
                <w:highlight w:val="yellow"/>
              </w:rPr>
              <w:t xml:space="preserve"> / Auditeur</w:t>
            </w:r>
          </w:p>
          <w:p w14:paraId="360A14EA" w14:textId="77777777" w:rsidR="00DA63FE" w:rsidRPr="00DA63FE" w:rsidRDefault="00DA63FE" w:rsidP="00DA63FE"/>
          <w:p w14:paraId="64499DA1" w14:textId="77777777" w:rsidR="00DA63FE" w:rsidRPr="00DA63FE" w:rsidRDefault="00DA63FE" w:rsidP="00DA63FE"/>
          <w:p w14:paraId="31FFB528" w14:textId="77777777" w:rsidR="00DA63FE" w:rsidRPr="00DA63FE" w:rsidRDefault="00DA63FE" w:rsidP="00DA63FE"/>
          <w:p w14:paraId="52DC9E02" w14:textId="77777777" w:rsidR="00DA63FE" w:rsidRPr="00DA63FE" w:rsidRDefault="00DA63FE" w:rsidP="00DA63FE"/>
          <w:p w14:paraId="3864FA91" w14:textId="77777777" w:rsidR="00DA63FE" w:rsidRPr="00DA63FE" w:rsidRDefault="00DA63FE" w:rsidP="00DA63FE"/>
          <w:p w14:paraId="72492A35" w14:textId="77777777" w:rsidR="00DA63FE" w:rsidRPr="00DA63FE" w:rsidRDefault="00DA63FE" w:rsidP="00DA63FE"/>
          <w:p w14:paraId="23BD1833" w14:textId="77777777" w:rsidR="00DA63FE" w:rsidRPr="00DA63FE" w:rsidRDefault="00DA63FE" w:rsidP="00DA63FE"/>
          <w:p w14:paraId="0C70DCD8" w14:textId="77777777" w:rsidR="00DA63FE" w:rsidRPr="00DA63FE" w:rsidRDefault="00DA63FE" w:rsidP="00DA63FE"/>
          <w:p w14:paraId="66BFF757" w14:textId="77777777" w:rsidR="00DA63FE" w:rsidRPr="00DA63FE" w:rsidRDefault="00DA63FE" w:rsidP="00DA63FE"/>
          <w:p w14:paraId="7FE2CCAE" w14:textId="77777777" w:rsidR="00DA63FE" w:rsidRPr="00DA63FE" w:rsidRDefault="00DA63FE" w:rsidP="00DA63FE"/>
          <w:p w14:paraId="4FE368E1" w14:textId="77777777" w:rsidR="00DA63FE" w:rsidRPr="00DA63FE" w:rsidRDefault="00DA63FE" w:rsidP="00DA63FE"/>
          <w:p w14:paraId="1A7AEDD8" w14:textId="77777777" w:rsidR="00DA63FE" w:rsidRPr="00DA63FE" w:rsidRDefault="00DA63FE" w:rsidP="00DA63FE"/>
          <w:p w14:paraId="0C8195D6" w14:textId="77777777" w:rsidR="00DA63FE" w:rsidRPr="00DA63FE" w:rsidRDefault="00DA63FE" w:rsidP="00DA63FE"/>
          <w:p w14:paraId="4710C71F" w14:textId="77777777" w:rsidR="00DA63FE" w:rsidRPr="00DA63FE" w:rsidRDefault="00DA63FE" w:rsidP="00DA63FE"/>
          <w:p w14:paraId="2EDEF5D4" w14:textId="77777777" w:rsidR="00DA63FE" w:rsidRPr="00DA63FE" w:rsidRDefault="00DA63FE" w:rsidP="00DA63FE"/>
          <w:p w14:paraId="4BD4F118" w14:textId="77777777" w:rsidR="00DA63FE" w:rsidRPr="00DA63FE" w:rsidRDefault="00DA63FE" w:rsidP="00DA63FE"/>
          <w:p w14:paraId="703721D8" w14:textId="77777777" w:rsidR="00DA63FE" w:rsidRPr="00DA63FE" w:rsidRDefault="00DA63FE" w:rsidP="00DA63FE"/>
          <w:p w14:paraId="2075D2B0" w14:textId="77777777" w:rsidR="00DA63FE" w:rsidRPr="00DA63FE" w:rsidRDefault="00DA63FE" w:rsidP="00DA63FE"/>
          <w:p w14:paraId="6D308BB8" w14:textId="77777777" w:rsidR="00DA63FE" w:rsidRPr="00DA63FE" w:rsidRDefault="00DA63FE" w:rsidP="00DA63FE"/>
          <w:p w14:paraId="42662A0B" w14:textId="77777777" w:rsidR="00DA63FE" w:rsidRPr="00DA63FE" w:rsidRDefault="00DA63FE" w:rsidP="00DA63FE"/>
          <w:p w14:paraId="7CE87060" w14:textId="77777777" w:rsidR="00DA63FE" w:rsidRPr="00DA63FE" w:rsidRDefault="00DA63FE" w:rsidP="00DA63FE"/>
          <w:p w14:paraId="3FFC0E00" w14:textId="77777777" w:rsidR="00DA63FE" w:rsidRPr="00DA63FE" w:rsidRDefault="00DA63FE" w:rsidP="00DA63FE"/>
          <w:p w14:paraId="2CC56006" w14:textId="7C2C0656" w:rsidR="00DA63FE" w:rsidRPr="00DA63FE" w:rsidRDefault="00DA63FE" w:rsidP="00DA63FE"/>
        </w:tc>
        <w:tc>
          <w:tcPr>
            <w:tcW w:w="7434" w:type="dxa"/>
            <w:shd w:val="clear" w:color="auto" w:fill="auto"/>
          </w:tcPr>
          <w:p w14:paraId="1D201C75" w14:textId="53FE126B" w:rsidR="003E3CFC" w:rsidRPr="00A51AE5" w:rsidRDefault="007C2E79" w:rsidP="00D9794A">
            <w:pPr>
              <w:spacing w:before="120" w:after="120"/>
            </w:pPr>
            <w:r w:rsidRPr="00A51AE5">
              <w:t>Mme</w:t>
            </w:r>
            <w:r w:rsidR="00900491">
              <w:t xml:space="preserve"> xxx</w:t>
            </w:r>
            <w:r w:rsidRPr="00A51AE5">
              <w:t>, Auditeur, Consultant Senior, Sunnikan</w:t>
            </w:r>
          </w:p>
          <w:p w14:paraId="73F07B75" w14:textId="77777777" w:rsidR="007C2E79" w:rsidRPr="00A51AE5" w:rsidRDefault="007C2E79" w:rsidP="00D9794A">
            <w:pPr>
              <w:spacing w:before="120" w:after="120"/>
            </w:pPr>
            <w:r w:rsidRPr="00A51AE5">
              <w:t xml:space="preserve">Mme </w:t>
            </w:r>
          </w:p>
          <w:p w14:paraId="6C16E41A" w14:textId="77777777" w:rsidR="007C2E79" w:rsidRDefault="00D9794A" w:rsidP="00D9794A">
            <w:pPr>
              <w:spacing w:before="120" w:after="120"/>
            </w:pPr>
            <w:r w:rsidRPr="00A51AE5">
              <w:t xml:space="preserve">Note : </w:t>
            </w:r>
            <w:proofErr w:type="gramStart"/>
            <w:r w:rsidR="007C2E79" w:rsidRPr="00A51AE5">
              <w:t xml:space="preserve">Mme </w:t>
            </w:r>
            <w:r w:rsidRPr="00A51AE5">
              <w:t>,</w:t>
            </w:r>
            <w:proofErr w:type="gramEnd"/>
            <w:r w:rsidRPr="00A51AE5">
              <w:t xml:space="preserve"> assistera à l'audit en tant qu'observateur</w:t>
            </w:r>
          </w:p>
          <w:p w14:paraId="51B3B123" w14:textId="77777777" w:rsidR="00840497" w:rsidRPr="00840497" w:rsidRDefault="00840497" w:rsidP="00840497"/>
          <w:p w14:paraId="022F85EC" w14:textId="77777777" w:rsidR="00840497" w:rsidRPr="00840497" w:rsidRDefault="00840497" w:rsidP="00840497"/>
          <w:p w14:paraId="2472103A" w14:textId="77777777" w:rsidR="00840497" w:rsidRPr="00840497" w:rsidRDefault="00840497" w:rsidP="00840497"/>
          <w:p w14:paraId="64065A8B" w14:textId="77777777" w:rsidR="00840497" w:rsidRPr="00840497" w:rsidRDefault="00840497" w:rsidP="00840497"/>
          <w:p w14:paraId="59C5E4CE" w14:textId="77777777" w:rsidR="00840497" w:rsidRPr="00840497" w:rsidRDefault="00840497" w:rsidP="00840497"/>
          <w:p w14:paraId="2934D8B6" w14:textId="77777777" w:rsidR="00840497" w:rsidRPr="00840497" w:rsidRDefault="00840497" w:rsidP="00840497"/>
          <w:p w14:paraId="705D85D1" w14:textId="77777777" w:rsidR="00840497" w:rsidRPr="00840497" w:rsidRDefault="00840497" w:rsidP="00840497"/>
          <w:p w14:paraId="0A3BA5AD" w14:textId="77777777" w:rsidR="00840497" w:rsidRPr="00840497" w:rsidRDefault="00840497" w:rsidP="00840497"/>
          <w:p w14:paraId="5F9299D1" w14:textId="77777777" w:rsidR="00840497" w:rsidRPr="00840497" w:rsidRDefault="00840497" w:rsidP="00840497"/>
          <w:p w14:paraId="755648FC" w14:textId="77777777" w:rsidR="00840497" w:rsidRPr="00840497" w:rsidRDefault="00840497" w:rsidP="00840497"/>
          <w:p w14:paraId="0E343BF3" w14:textId="77777777" w:rsidR="00840497" w:rsidRPr="00840497" w:rsidRDefault="00840497" w:rsidP="00840497"/>
          <w:p w14:paraId="04281F89" w14:textId="77777777" w:rsidR="00840497" w:rsidRPr="00840497" w:rsidRDefault="00840497" w:rsidP="00840497"/>
          <w:p w14:paraId="69595C87" w14:textId="77777777" w:rsidR="00840497" w:rsidRPr="00840497" w:rsidRDefault="00840497" w:rsidP="00840497"/>
          <w:p w14:paraId="38FD0DB0" w14:textId="77777777" w:rsidR="00840497" w:rsidRPr="00840497" w:rsidRDefault="00840497" w:rsidP="00840497"/>
          <w:p w14:paraId="0FB567A2" w14:textId="77777777" w:rsidR="00840497" w:rsidRPr="00840497" w:rsidRDefault="00840497" w:rsidP="00840497"/>
          <w:p w14:paraId="0E87CB6D" w14:textId="77777777" w:rsidR="00840497" w:rsidRPr="00840497" w:rsidRDefault="00840497" w:rsidP="00840497"/>
          <w:p w14:paraId="6335A9A6" w14:textId="77777777" w:rsidR="00840497" w:rsidRPr="00840497" w:rsidRDefault="00840497" w:rsidP="00840497"/>
          <w:p w14:paraId="2E9999F7" w14:textId="77777777" w:rsidR="00840497" w:rsidRPr="00840497" w:rsidRDefault="00840497" w:rsidP="00840497"/>
          <w:p w14:paraId="02942B25" w14:textId="77777777" w:rsidR="00840497" w:rsidRPr="00840497" w:rsidRDefault="00840497" w:rsidP="00840497"/>
          <w:p w14:paraId="22870FAA" w14:textId="77777777" w:rsidR="00840497" w:rsidRPr="00840497" w:rsidRDefault="00840497" w:rsidP="00840497"/>
          <w:p w14:paraId="26D38715" w14:textId="77777777" w:rsidR="00840497" w:rsidRPr="00840497" w:rsidRDefault="00840497" w:rsidP="00840497"/>
          <w:p w14:paraId="2CC56007" w14:textId="3270A76B" w:rsidR="00840497" w:rsidRPr="00840497" w:rsidRDefault="00840497" w:rsidP="00840497">
            <w:pPr>
              <w:jc w:val="center"/>
            </w:pPr>
          </w:p>
        </w:tc>
      </w:tr>
      <w:tr w:rsidR="005541D8" w:rsidRPr="00A51AE5" w14:paraId="2CC5600B" w14:textId="77777777" w:rsidTr="00D9794A">
        <w:trPr>
          <w:cantSplit/>
        </w:trPr>
        <w:tc>
          <w:tcPr>
            <w:tcW w:w="2660" w:type="dxa"/>
            <w:shd w:val="clear" w:color="auto" w:fill="FFFFCC"/>
          </w:tcPr>
          <w:p w14:paraId="49834C92" w14:textId="77777777" w:rsidR="005541D8" w:rsidRDefault="00826BDC" w:rsidP="00267C9A">
            <w:pPr>
              <w:pStyle w:val="Titre1"/>
            </w:pPr>
            <w:r w:rsidRPr="00A51AE5">
              <w:lastRenderedPageBreak/>
              <w:t>Lieu de l'audit</w:t>
            </w:r>
          </w:p>
          <w:p w14:paraId="77927ED1" w14:textId="77777777" w:rsidR="00DA63FE" w:rsidRPr="00DA63FE" w:rsidRDefault="00DA63FE" w:rsidP="00DA63FE"/>
          <w:p w14:paraId="161E014C" w14:textId="77777777" w:rsidR="00DA63FE" w:rsidRPr="00DA63FE" w:rsidRDefault="00DA63FE" w:rsidP="00DA63FE"/>
          <w:p w14:paraId="4AF3513D" w14:textId="77777777" w:rsidR="00DA63FE" w:rsidRPr="00DA63FE" w:rsidRDefault="00DA63FE" w:rsidP="00DA63FE"/>
          <w:p w14:paraId="229279C9" w14:textId="77777777" w:rsidR="00DA63FE" w:rsidRPr="00DA63FE" w:rsidRDefault="00DA63FE" w:rsidP="00DA63FE"/>
          <w:p w14:paraId="640DA65C" w14:textId="77777777" w:rsidR="00DA63FE" w:rsidRPr="00DA63FE" w:rsidRDefault="00DA63FE" w:rsidP="00DA63FE"/>
          <w:p w14:paraId="65D396A5" w14:textId="77777777" w:rsidR="00DA63FE" w:rsidRPr="00DA63FE" w:rsidRDefault="00DA63FE" w:rsidP="00DA63FE"/>
          <w:p w14:paraId="22BAC6B4" w14:textId="77777777" w:rsidR="00DA63FE" w:rsidRPr="00DA63FE" w:rsidRDefault="00DA63FE" w:rsidP="00DA63FE"/>
          <w:p w14:paraId="4262AC40" w14:textId="77777777" w:rsidR="00DA63FE" w:rsidRPr="00DA63FE" w:rsidRDefault="00DA63FE" w:rsidP="00DA63FE"/>
          <w:p w14:paraId="10927E23" w14:textId="77777777" w:rsidR="00DA63FE" w:rsidRPr="00DA63FE" w:rsidRDefault="00DA63FE" w:rsidP="00DA63FE"/>
          <w:p w14:paraId="495EA124" w14:textId="77777777" w:rsidR="00DA63FE" w:rsidRPr="00DA63FE" w:rsidRDefault="00DA63FE" w:rsidP="00DA63FE"/>
          <w:p w14:paraId="3DF16F40" w14:textId="77777777" w:rsidR="00DA63FE" w:rsidRPr="00DA63FE" w:rsidRDefault="00DA63FE" w:rsidP="00DA63FE"/>
          <w:p w14:paraId="77AECCFA" w14:textId="77777777" w:rsidR="00DA63FE" w:rsidRPr="00DA63FE" w:rsidRDefault="00DA63FE" w:rsidP="00DA63FE"/>
          <w:p w14:paraId="2F664747" w14:textId="77777777" w:rsidR="00DA63FE" w:rsidRPr="00DA63FE" w:rsidRDefault="00DA63FE" w:rsidP="00DA63FE"/>
          <w:p w14:paraId="20257559" w14:textId="77777777" w:rsidR="00DA63FE" w:rsidRPr="00DA63FE" w:rsidRDefault="00DA63FE" w:rsidP="00DA63FE"/>
          <w:p w14:paraId="0261DD20" w14:textId="77777777" w:rsidR="00DA63FE" w:rsidRPr="00DA63FE" w:rsidRDefault="00DA63FE" w:rsidP="00DA63FE"/>
          <w:p w14:paraId="0C48137C" w14:textId="77777777" w:rsidR="00DA63FE" w:rsidRPr="00DA63FE" w:rsidRDefault="00DA63FE" w:rsidP="00DA63FE"/>
          <w:p w14:paraId="2158FE87" w14:textId="77777777" w:rsidR="00DA63FE" w:rsidRPr="00DA63FE" w:rsidRDefault="00DA63FE" w:rsidP="00DA63FE"/>
          <w:p w14:paraId="3F74511B" w14:textId="77777777" w:rsidR="00DA63FE" w:rsidRPr="00DA63FE" w:rsidRDefault="00DA63FE" w:rsidP="00DA63FE"/>
          <w:p w14:paraId="1527E7CE" w14:textId="77777777" w:rsidR="00DA63FE" w:rsidRPr="00DA63FE" w:rsidRDefault="00DA63FE" w:rsidP="00DA63FE"/>
          <w:p w14:paraId="5DD12837" w14:textId="77777777" w:rsidR="00DA63FE" w:rsidRPr="00DA63FE" w:rsidRDefault="00DA63FE" w:rsidP="00DA63FE"/>
          <w:p w14:paraId="2CC56009" w14:textId="36F4864E" w:rsidR="00DA63FE" w:rsidRPr="00DA63FE" w:rsidRDefault="00DA63FE" w:rsidP="00DA63FE"/>
        </w:tc>
        <w:tc>
          <w:tcPr>
            <w:tcW w:w="7434" w:type="dxa"/>
            <w:shd w:val="clear" w:color="auto" w:fill="auto"/>
          </w:tcPr>
          <w:p w14:paraId="7BB44694" w14:textId="77777777" w:rsidR="003E3CFC" w:rsidRPr="00DC5826" w:rsidRDefault="003E3CFC" w:rsidP="00D9794A">
            <w:pPr>
              <w:spacing w:before="120" w:after="120"/>
              <w:jc w:val="center"/>
              <w:rPr>
                <w:b/>
              </w:rPr>
            </w:pPr>
          </w:p>
          <w:p w14:paraId="103D1DD1" w14:textId="77777777" w:rsidR="00600F6B" w:rsidRPr="00A51AE5" w:rsidRDefault="00600F6B" w:rsidP="00D9794A">
            <w:pPr>
              <w:spacing w:before="120" w:after="120"/>
              <w:jc w:val="center"/>
            </w:pPr>
          </w:p>
          <w:p w14:paraId="2CC5600A" w14:textId="08751F44" w:rsidR="00D9794A" w:rsidRPr="00A51AE5" w:rsidRDefault="00D9794A" w:rsidP="00D9794A">
            <w:pPr>
              <w:spacing w:before="120" w:after="120"/>
              <w:jc w:val="center"/>
            </w:pPr>
          </w:p>
        </w:tc>
      </w:tr>
      <w:tr w:rsidR="00B05378" w:rsidRPr="00A51AE5" w14:paraId="2CC56023" w14:textId="77777777" w:rsidTr="00D9794A">
        <w:trPr>
          <w:cantSplit/>
        </w:trPr>
        <w:tc>
          <w:tcPr>
            <w:tcW w:w="2660" w:type="dxa"/>
            <w:shd w:val="clear" w:color="auto" w:fill="FFFFCC"/>
          </w:tcPr>
          <w:p w14:paraId="0372BC6A" w14:textId="77777777" w:rsidR="00B05378" w:rsidRDefault="00B05378" w:rsidP="00267C9A">
            <w:pPr>
              <w:pStyle w:val="Titre1"/>
            </w:pPr>
            <w:r w:rsidRPr="00A51AE5">
              <w:lastRenderedPageBreak/>
              <w:t>Principaux processus audités</w:t>
            </w:r>
          </w:p>
          <w:p w14:paraId="61AB25AC" w14:textId="77777777" w:rsidR="00DA63FE" w:rsidRPr="00DA63FE" w:rsidRDefault="00DA63FE" w:rsidP="00DA63FE"/>
          <w:p w14:paraId="5BD6E930" w14:textId="77777777" w:rsidR="00DA63FE" w:rsidRPr="00DA63FE" w:rsidRDefault="00DA63FE" w:rsidP="00DA63FE"/>
          <w:p w14:paraId="0BF6751A" w14:textId="77777777" w:rsidR="00DA63FE" w:rsidRPr="00DA63FE" w:rsidRDefault="00DA63FE" w:rsidP="00DA63FE"/>
          <w:p w14:paraId="099650D3" w14:textId="77777777" w:rsidR="00DA63FE" w:rsidRPr="00DA63FE" w:rsidRDefault="00DA63FE" w:rsidP="00DA63FE"/>
          <w:p w14:paraId="402709BF" w14:textId="77777777" w:rsidR="00DA63FE" w:rsidRPr="00DA63FE" w:rsidRDefault="00DA63FE" w:rsidP="00DA63FE"/>
          <w:p w14:paraId="05372D7A" w14:textId="77777777" w:rsidR="00DA63FE" w:rsidRPr="00DA63FE" w:rsidRDefault="00DA63FE" w:rsidP="00DA63FE"/>
          <w:p w14:paraId="73544925" w14:textId="77777777" w:rsidR="00DA63FE" w:rsidRPr="00DA63FE" w:rsidRDefault="00DA63FE" w:rsidP="00DA63FE"/>
          <w:p w14:paraId="6DE16F58" w14:textId="77777777" w:rsidR="00DA63FE" w:rsidRPr="00DA63FE" w:rsidRDefault="00DA63FE" w:rsidP="00DA63FE"/>
          <w:p w14:paraId="59C7420B" w14:textId="77777777" w:rsidR="00DA63FE" w:rsidRPr="00DA63FE" w:rsidRDefault="00DA63FE" w:rsidP="00DA63FE"/>
          <w:p w14:paraId="6D3E5B00" w14:textId="77777777" w:rsidR="00DA63FE" w:rsidRPr="00DA63FE" w:rsidRDefault="00DA63FE" w:rsidP="00DA63FE"/>
          <w:p w14:paraId="0BFB88CE" w14:textId="77777777" w:rsidR="00DA63FE" w:rsidRPr="00DA63FE" w:rsidRDefault="00DA63FE" w:rsidP="00DA63FE"/>
          <w:p w14:paraId="037C17E3" w14:textId="77777777" w:rsidR="00DA63FE" w:rsidRPr="00DA63FE" w:rsidRDefault="00DA63FE" w:rsidP="00DA63FE"/>
          <w:p w14:paraId="6DFB8ADD" w14:textId="77777777" w:rsidR="00DA63FE" w:rsidRPr="00DA63FE" w:rsidRDefault="00DA63FE" w:rsidP="00DA63FE"/>
          <w:p w14:paraId="5914A8D0" w14:textId="77777777" w:rsidR="00DA63FE" w:rsidRPr="00DA63FE" w:rsidRDefault="00DA63FE" w:rsidP="00DA63FE"/>
          <w:p w14:paraId="0EA47CBC" w14:textId="77777777" w:rsidR="00DA63FE" w:rsidRPr="00DA63FE" w:rsidRDefault="00DA63FE" w:rsidP="00DA63FE"/>
          <w:p w14:paraId="004714A5" w14:textId="77777777" w:rsidR="00DA63FE" w:rsidRPr="00DA63FE" w:rsidRDefault="00DA63FE" w:rsidP="00DA63FE"/>
          <w:p w14:paraId="22485520" w14:textId="77777777" w:rsidR="00DA63FE" w:rsidRDefault="00DA63FE" w:rsidP="00DA63FE">
            <w:pPr>
              <w:rPr>
                <w:b/>
                <w:sz w:val="22"/>
                <w:szCs w:val="22"/>
              </w:rPr>
            </w:pPr>
          </w:p>
          <w:p w14:paraId="2CC5600C" w14:textId="41EFA98D" w:rsidR="00DA63FE" w:rsidRPr="00DA63FE" w:rsidRDefault="00DA63FE" w:rsidP="00DA63FE"/>
        </w:tc>
        <w:tc>
          <w:tcPr>
            <w:tcW w:w="7434" w:type="dxa"/>
            <w:shd w:val="clear" w:color="auto" w:fill="auto"/>
          </w:tcPr>
          <w:p w14:paraId="2CC5600D" w14:textId="6C8AA605" w:rsidR="002B4A81" w:rsidRPr="00A51AE5" w:rsidRDefault="003E3CFC" w:rsidP="00267C9A">
            <w:pPr>
              <w:pStyle w:val="B1tab"/>
            </w:pPr>
            <w:proofErr w:type="gramStart"/>
            <w:r w:rsidRPr="00A51AE5">
              <w:t>o</w:t>
            </w:r>
            <w:r w:rsidR="00D9794A" w:rsidRPr="00A51AE5">
              <w:t>rganisation</w:t>
            </w:r>
            <w:proofErr w:type="gramEnd"/>
            <w:r w:rsidR="00D9794A" w:rsidRPr="00A51AE5">
              <w:t xml:space="preserve"> globale du s</w:t>
            </w:r>
            <w:r w:rsidR="002B4A81" w:rsidRPr="00A51AE5">
              <w:t xml:space="preserve">ystème de </w:t>
            </w:r>
            <w:r w:rsidR="00D9794A" w:rsidRPr="00A51AE5">
              <w:t>p</w:t>
            </w:r>
            <w:r w:rsidR="002B4A81" w:rsidRPr="00A51AE5">
              <w:t>harmacovigilance</w:t>
            </w:r>
            <w:r w:rsidRPr="00A51AE5">
              <w:t>, en particulier telle que définie dans le PSMF</w:t>
            </w:r>
          </w:p>
          <w:p w14:paraId="2CC5600E" w14:textId="77777777" w:rsidR="003E3CFC" w:rsidRPr="00A51AE5" w:rsidRDefault="003E3CFC" w:rsidP="00267C9A">
            <w:pPr>
              <w:pStyle w:val="B1tab"/>
            </w:pPr>
            <w:proofErr w:type="gramStart"/>
            <w:r w:rsidRPr="00A51AE5">
              <w:t>système</w:t>
            </w:r>
            <w:proofErr w:type="gramEnd"/>
            <w:r w:rsidRPr="00A51AE5">
              <w:t xml:space="preserve"> qualité applicable à la pharmacovigilance :</w:t>
            </w:r>
          </w:p>
          <w:p w14:paraId="2CC5600F" w14:textId="77777777" w:rsidR="003E3CFC" w:rsidRPr="00A51AE5" w:rsidRDefault="003E3CFC" w:rsidP="00267C9A">
            <w:pPr>
              <w:pStyle w:val="B2tab"/>
            </w:pPr>
            <w:proofErr w:type="gramStart"/>
            <w:r w:rsidRPr="00A51AE5">
              <w:t>prise</w:t>
            </w:r>
            <w:proofErr w:type="gramEnd"/>
            <w:r w:rsidRPr="00A51AE5">
              <w:t xml:space="preserve"> en compte des référentiels applicables</w:t>
            </w:r>
          </w:p>
          <w:p w14:paraId="377342C7" w14:textId="77777777" w:rsidR="007C2E79" w:rsidRPr="00A51AE5" w:rsidRDefault="007C2E79" w:rsidP="007C2E79">
            <w:pPr>
              <w:pStyle w:val="B2tab"/>
            </w:pPr>
            <w:proofErr w:type="gramStart"/>
            <w:r w:rsidRPr="00A51AE5">
              <w:t>gestion</w:t>
            </w:r>
            <w:proofErr w:type="gramEnd"/>
            <w:r w:rsidRPr="00A51AE5">
              <w:t xml:space="preserve"> des procédures, modes opératoires, modèles de documents et formulaires</w:t>
            </w:r>
          </w:p>
          <w:p w14:paraId="059C1B5D" w14:textId="10206085" w:rsidR="00D9794A" w:rsidRPr="00A51AE5" w:rsidRDefault="00D9794A" w:rsidP="0076756C">
            <w:pPr>
              <w:pStyle w:val="B2tab"/>
            </w:pPr>
            <w:proofErr w:type="gramStart"/>
            <w:r w:rsidRPr="00A51AE5">
              <w:t>système</w:t>
            </w:r>
            <w:proofErr w:type="gramEnd"/>
            <w:r w:rsidRPr="00A51AE5">
              <w:t xml:space="preserve"> d'amélioration continue: </w:t>
            </w:r>
            <w:r w:rsidR="003E3CFC" w:rsidRPr="00A51AE5">
              <w:t>audits</w:t>
            </w:r>
            <w:r w:rsidRPr="00A51AE5">
              <w:t xml:space="preserve">, </w:t>
            </w:r>
            <w:r w:rsidR="007C2E79" w:rsidRPr="00A51AE5">
              <w:t>gestion des déviations</w:t>
            </w:r>
          </w:p>
          <w:p w14:paraId="1EA97834" w14:textId="66D8837B" w:rsidR="007C2E79" w:rsidRPr="00A51AE5" w:rsidRDefault="00D9794A" w:rsidP="00E8756E">
            <w:pPr>
              <w:pStyle w:val="B2tab"/>
            </w:pPr>
            <w:proofErr w:type="gramStart"/>
            <w:r w:rsidRPr="00A51AE5">
              <w:t>qualification</w:t>
            </w:r>
            <w:proofErr w:type="gramEnd"/>
            <w:r w:rsidRPr="00A51AE5">
              <w:t xml:space="preserve"> et formation du personnel</w:t>
            </w:r>
          </w:p>
          <w:p w14:paraId="1EDF4516" w14:textId="77777777" w:rsidR="00345D92" w:rsidRDefault="00345D92" w:rsidP="00345D92">
            <w:pPr>
              <w:pStyle w:val="B1tab"/>
            </w:pPr>
            <w:proofErr w:type="gramStart"/>
            <w:r w:rsidRPr="00862B07">
              <w:t>gestion</w:t>
            </w:r>
            <w:proofErr w:type="gramEnd"/>
            <w:r w:rsidRPr="00862B07">
              <w:t xml:space="preserve"> des filiales et des "</w:t>
            </w:r>
            <w:proofErr w:type="spellStart"/>
            <w:r w:rsidRPr="00862B07">
              <w:t>third</w:t>
            </w:r>
            <w:proofErr w:type="spellEnd"/>
            <w:r w:rsidRPr="00862B07">
              <w:t xml:space="preserve"> parties": accords commerciaux ou de sous</w:t>
            </w:r>
            <w:r>
              <w:t>-</w:t>
            </w:r>
            <w:r w:rsidRPr="00862B07">
              <w:t>traitance de la pharmacovigilance</w:t>
            </w:r>
          </w:p>
          <w:p w14:paraId="2CC56014" w14:textId="54713E35" w:rsidR="003E3CFC" w:rsidRPr="00A51AE5" w:rsidRDefault="003E3CFC" w:rsidP="00267C9A">
            <w:pPr>
              <w:pStyle w:val="B1tab"/>
            </w:pPr>
            <w:proofErr w:type="gramStart"/>
            <w:r w:rsidRPr="00A51AE5">
              <w:t>revue</w:t>
            </w:r>
            <w:proofErr w:type="gramEnd"/>
            <w:r w:rsidRPr="00A51AE5">
              <w:t xml:space="preserve"> des processus suivants :</w:t>
            </w:r>
          </w:p>
          <w:p w14:paraId="2CC56015" w14:textId="77777777" w:rsidR="003E3CFC" w:rsidRPr="00A51AE5" w:rsidRDefault="003E3CFC" w:rsidP="00267C9A">
            <w:pPr>
              <w:pStyle w:val="B2tab"/>
            </w:pPr>
            <w:proofErr w:type="gramStart"/>
            <w:r w:rsidRPr="00A51AE5">
              <w:t>supervision</w:t>
            </w:r>
            <w:proofErr w:type="gramEnd"/>
            <w:r w:rsidRPr="00A51AE5">
              <w:t xml:space="preserve"> du système par l'</w:t>
            </w:r>
            <w:proofErr w:type="spellStart"/>
            <w:r w:rsidRPr="00A51AE5">
              <w:t>EuQPPV</w:t>
            </w:r>
            <w:proofErr w:type="spellEnd"/>
            <w:r w:rsidRPr="00A51AE5">
              <w:t xml:space="preserve"> et délégation</w:t>
            </w:r>
          </w:p>
          <w:p w14:paraId="2CC56016" w14:textId="77777777" w:rsidR="003E3CFC" w:rsidRPr="00A51AE5" w:rsidRDefault="003E3CFC" w:rsidP="00267C9A">
            <w:pPr>
              <w:pStyle w:val="B2tab"/>
            </w:pPr>
            <w:proofErr w:type="gramStart"/>
            <w:r w:rsidRPr="00A51AE5">
              <w:t>gestion</w:t>
            </w:r>
            <w:proofErr w:type="gramEnd"/>
            <w:r w:rsidRPr="00A51AE5">
              <w:t xml:space="preserve"> du PSMF</w:t>
            </w:r>
          </w:p>
          <w:p w14:paraId="2CC56017" w14:textId="7C1AFD83" w:rsidR="003E3CFC" w:rsidRPr="00A51AE5" w:rsidRDefault="003E3CFC" w:rsidP="00267C9A">
            <w:pPr>
              <w:pStyle w:val="B2tab"/>
            </w:pPr>
            <w:proofErr w:type="gramStart"/>
            <w:r w:rsidRPr="00A51AE5">
              <w:t>système</w:t>
            </w:r>
            <w:proofErr w:type="gramEnd"/>
            <w:r w:rsidRPr="00A51AE5">
              <w:t xml:space="preserve"> de collecte des données de sécurité spontanées incluant les cas issus de la</w:t>
            </w:r>
            <w:r w:rsidR="00B146EB" w:rsidRPr="00A51AE5">
              <w:t xml:space="preserve"> </w:t>
            </w:r>
            <w:r w:rsidR="007C2E79" w:rsidRPr="00A51AE5">
              <w:t xml:space="preserve">littérature et des données </w:t>
            </w:r>
            <w:r w:rsidRPr="00A51AE5">
              <w:t>sollicitées</w:t>
            </w:r>
          </w:p>
          <w:p w14:paraId="2CC56018" w14:textId="77777777" w:rsidR="00B146EB" w:rsidRPr="00A51AE5" w:rsidRDefault="00B146EB" w:rsidP="00267C9A">
            <w:pPr>
              <w:pStyle w:val="B2tab"/>
            </w:pPr>
            <w:proofErr w:type="gramStart"/>
            <w:r w:rsidRPr="00A51AE5">
              <w:t>gestion</w:t>
            </w:r>
            <w:proofErr w:type="gramEnd"/>
            <w:r w:rsidRPr="00A51AE5">
              <w:t xml:space="preserve"> des données de sécurité incluant la déclaration aux autorités</w:t>
            </w:r>
          </w:p>
          <w:p w14:paraId="2CC5601B" w14:textId="0C4A8CF0" w:rsidR="00B146EB" w:rsidRPr="00A51AE5" w:rsidRDefault="00B146EB" w:rsidP="009C59C8">
            <w:pPr>
              <w:pStyle w:val="B2tab"/>
            </w:pPr>
            <w:proofErr w:type="gramStart"/>
            <w:r w:rsidRPr="00A51AE5">
              <w:t>gestion</w:t>
            </w:r>
            <w:proofErr w:type="gramEnd"/>
            <w:r w:rsidRPr="00A51AE5">
              <w:t xml:space="preserve"> du profil de sécurité des médicaments incluant la détection de signal</w:t>
            </w:r>
            <w:r w:rsidR="007C2E79" w:rsidRPr="00A51AE5">
              <w:t>,</w:t>
            </w:r>
            <w:r w:rsidRPr="00A51AE5">
              <w:t xml:space="preserve"> la mise en place de "</w:t>
            </w:r>
            <w:proofErr w:type="spellStart"/>
            <w:r w:rsidRPr="00A51AE5">
              <w:t>safety</w:t>
            </w:r>
            <w:proofErr w:type="spellEnd"/>
            <w:r w:rsidRPr="00A51AE5">
              <w:t xml:space="preserve"> variations", la</w:t>
            </w:r>
            <w:r w:rsidR="007C2E79" w:rsidRPr="00A51AE5">
              <w:t xml:space="preserve"> communication aux autorités </w:t>
            </w:r>
            <w:r w:rsidRPr="00A51AE5">
              <w:t>compétentes et aux professionnels de santé / patients</w:t>
            </w:r>
          </w:p>
          <w:p w14:paraId="2CC5601C" w14:textId="230D87F0" w:rsidR="00B146EB" w:rsidRPr="00A51AE5" w:rsidRDefault="00B146EB" w:rsidP="00267C9A">
            <w:pPr>
              <w:pStyle w:val="B2tab"/>
            </w:pPr>
            <w:proofErr w:type="gramStart"/>
            <w:r w:rsidRPr="00A51AE5">
              <w:t>gestion</w:t>
            </w:r>
            <w:proofErr w:type="gramEnd"/>
            <w:r w:rsidRPr="00A51AE5">
              <w:t xml:space="preserve"> des </w:t>
            </w:r>
            <w:proofErr w:type="spellStart"/>
            <w:r w:rsidRPr="00A51AE5">
              <w:t>PSURs</w:t>
            </w:r>
            <w:proofErr w:type="spellEnd"/>
          </w:p>
          <w:p w14:paraId="2CC5601D" w14:textId="5924D73B" w:rsidR="00B146EB" w:rsidRPr="00A51AE5" w:rsidRDefault="00B146EB" w:rsidP="00267C9A">
            <w:pPr>
              <w:pStyle w:val="B2tab"/>
            </w:pPr>
            <w:proofErr w:type="gramStart"/>
            <w:r w:rsidRPr="00A51AE5">
              <w:t>gestion</w:t>
            </w:r>
            <w:proofErr w:type="gramEnd"/>
            <w:r w:rsidRPr="00A51AE5">
              <w:t xml:space="preserve"> des plans de gestion de risque</w:t>
            </w:r>
            <w:r w:rsidR="007C2E79" w:rsidRPr="00A51AE5">
              <w:t xml:space="preserve"> et mesures de minimisation de risques</w:t>
            </w:r>
          </w:p>
          <w:p w14:paraId="2CC56020" w14:textId="77777777" w:rsidR="00B146EB" w:rsidRPr="00A51AE5" w:rsidRDefault="00B146EB" w:rsidP="00267C9A">
            <w:pPr>
              <w:pStyle w:val="B2tab"/>
            </w:pPr>
            <w:proofErr w:type="gramStart"/>
            <w:r w:rsidRPr="00A51AE5">
              <w:t>suivi</w:t>
            </w:r>
            <w:proofErr w:type="gramEnd"/>
            <w:r w:rsidRPr="00A51AE5">
              <w:t xml:space="preserve"> de la "compliance"</w:t>
            </w:r>
          </w:p>
          <w:p w14:paraId="2CC56021" w14:textId="77777777" w:rsidR="00B146EB" w:rsidRPr="00A51AE5" w:rsidRDefault="00B146EB" w:rsidP="00267C9A">
            <w:pPr>
              <w:pStyle w:val="B1tab"/>
            </w:pPr>
            <w:proofErr w:type="gramStart"/>
            <w:r w:rsidRPr="00A51AE5">
              <w:t>validation</w:t>
            </w:r>
            <w:proofErr w:type="gramEnd"/>
            <w:r w:rsidRPr="00A51AE5">
              <w:t xml:space="preserve"> des systèmes informatisés liés aux activités de pharmacovigilance</w:t>
            </w:r>
          </w:p>
          <w:p w14:paraId="2CC56022" w14:textId="0E663418" w:rsidR="00D206EE" w:rsidRPr="00A51AE5" w:rsidRDefault="00B146EB" w:rsidP="004124EE">
            <w:pPr>
              <w:pStyle w:val="B1tab"/>
            </w:pPr>
            <w:proofErr w:type="gramStart"/>
            <w:r w:rsidRPr="00A51AE5">
              <w:t>documentation</w:t>
            </w:r>
            <w:proofErr w:type="gramEnd"/>
            <w:r w:rsidRPr="00A51AE5">
              <w:t xml:space="preserve"> (traçabilité) et </w:t>
            </w:r>
            <w:r w:rsidR="004124EE" w:rsidRPr="00A51AE5">
              <w:t>classement</w:t>
            </w:r>
            <w:r w:rsidRPr="00A51AE5">
              <w:t xml:space="preserve"> (papier et informatique) de la documentation</w:t>
            </w:r>
          </w:p>
        </w:tc>
      </w:tr>
      <w:tr w:rsidR="00267C9A" w:rsidRPr="00A51AE5" w14:paraId="23A2F6E0" w14:textId="77777777" w:rsidTr="00D9794A">
        <w:trPr>
          <w:cantSplit/>
        </w:trPr>
        <w:tc>
          <w:tcPr>
            <w:tcW w:w="2660" w:type="dxa"/>
            <w:shd w:val="clear" w:color="auto" w:fill="FFFFCC"/>
          </w:tcPr>
          <w:p w14:paraId="38800425" w14:textId="77777777" w:rsidR="00267C9A" w:rsidRDefault="00267C9A" w:rsidP="00267C9A">
            <w:pPr>
              <w:pStyle w:val="Titre1"/>
            </w:pPr>
            <w:r w:rsidRPr="00A51AE5">
              <w:t>Principaux référentiels</w:t>
            </w:r>
          </w:p>
          <w:p w14:paraId="7190E993" w14:textId="41F03DCF" w:rsidR="00DA63FE" w:rsidRPr="00DA63FE" w:rsidRDefault="00DA63FE" w:rsidP="00DA63FE"/>
        </w:tc>
        <w:tc>
          <w:tcPr>
            <w:tcW w:w="7434" w:type="dxa"/>
            <w:shd w:val="clear" w:color="auto" w:fill="auto"/>
          </w:tcPr>
          <w:p w14:paraId="5F5D917B" w14:textId="0173C4A1" w:rsidR="00267C9A" w:rsidRPr="00A51AE5" w:rsidRDefault="008B6CC1" w:rsidP="00D9794A">
            <w:pPr>
              <w:pStyle w:val="B1tab"/>
            </w:pPr>
            <w:r w:rsidRPr="00A51AE5">
              <w:t xml:space="preserve">Réglementation </w:t>
            </w:r>
            <w:r w:rsidR="00D9794A" w:rsidRPr="00A51AE5">
              <w:t>(</w:t>
            </w:r>
            <w:r w:rsidRPr="00A51AE5">
              <w:t>européenne et française</w:t>
            </w:r>
            <w:r w:rsidR="00D9794A" w:rsidRPr="00A51AE5">
              <w:t>)</w:t>
            </w:r>
            <w:r w:rsidRPr="00A51AE5">
              <w:t xml:space="preserve"> applicable</w:t>
            </w:r>
          </w:p>
        </w:tc>
      </w:tr>
      <w:tr w:rsidR="00267C9A" w:rsidRPr="00A51AE5" w14:paraId="22CE6610" w14:textId="77777777" w:rsidTr="00D9794A">
        <w:trPr>
          <w:cantSplit/>
        </w:trPr>
        <w:tc>
          <w:tcPr>
            <w:tcW w:w="2660" w:type="dxa"/>
            <w:shd w:val="clear" w:color="auto" w:fill="FFFFCC"/>
          </w:tcPr>
          <w:p w14:paraId="0C4D651D" w14:textId="632E27A9" w:rsidR="00267C9A" w:rsidRPr="00A51AE5" w:rsidRDefault="00267C9A" w:rsidP="00267C9A">
            <w:pPr>
              <w:pStyle w:val="Titre1"/>
            </w:pPr>
            <w:r w:rsidRPr="00A51AE5">
              <w:t>Documentation auditée</w:t>
            </w:r>
          </w:p>
        </w:tc>
        <w:tc>
          <w:tcPr>
            <w:tcW w:w="7434" w:type="dxa"/>
            <w:shd w:val="clear" w:color="auto" w:fill="auto"/>
          </w:tcPr>
          <w:p w14:paraId="6546DA92" w14:textId="77777777" w:rsidR="00753378" w:rsidRPr="00A51AE5" w:rsidRDefault="00753378" w:rsidP="00753378">
            <w:pPr>
              <w:pStyle w:val="B1tab"/>
            </w:pPr>
            <w:r w:rsidRPr="00A51AE5">
              <w:t>Organigramme, définitions de fonction, dossiers du personnel documentant la qualification et la formation du personnel (personnel de la pharmacovigilance et autres collaborateurs)</w:t>
            </w:r>
          </w:p>
          <w:p w14:paraId="6A3C03A7" w14:textId="7B46E4FF" w:rsidR="00753378" w:rsidRPr="00A51AE5" w:rsidRDefault="00753378" w:rsidP="00753378">
            <w:pPr>
              <w:pStyle w:val="B1tab"/>
            </w:pPr>
            <w:r w:rsidRPr="00A51AE5">
              <w:t xml:space="preserve">Procédures et autres documents en lien avec le système qualité et </w:t>
            </w:r>
            <w:r w:rsidR="007C2E79" w:rsidRPr="00A51AE5">
              <w:t>le système de pharmacovigilance</w:t>
            </w:r>
          </w:p>
          <w:p w14:paraId="1B651E19" w14:textId="77777777" w:rsidR="00753378" w:rsidRPr="00A51AE5" w:rsidRDefault="00753378" w:rsidP="00753378">
            <w:pPr>
              <w:pStyle w:val="B1tab"/>
            </w:pPr>
            <w:r w:rsidRPr="00A51AE5">
              <w:t>Procédures en lien avec les processus audités</w:t>
            </w:r>
          </w:p>
          <w:p w14:paraId="1140654C" w14:textId="77777777" w:rsidR="00753378" w:rsidRPr="00A51AE5" w:rsidRDefault="00753378" w:rsidP="00753378">
            <w:pPr>
              <w:pStyle w:val="B1tab"/>
            </w:pPr>
            <w:r w:rsidRPr="00A51AE5">
              <w:t>Documentation en lien avec les processus audités</w:t>
            </w:r>
          </w:p>
          <w:p w14:paraId="6E7AE1A2" w14:textId="77777777" w:rsidR="00753378" w:rsidRPr="00A51AE5" w:rsidRDefault="00753378" w:rsidP="00753378">
            <w:pPr>
              <w:pStyle w:val="B1tab"/>
            </w:pPr>
            <w:r w:rsidRPr="00A51AE5">
              <w:t>Dossiers des cas</w:t>
            </w:r>
          </w:p>
          <w:p w14:paraId="7B2EF990" w14:textId="77777777" w:rsidR="00753378" w:rsidRPr="00A51AE5" w:rsidRDefault="00753378" w:rsidP="00753378">
            <w:pPr>
              <w:pStyle w:val="B1tab"/>
            </w:pPr>
            <w:r w:rsidRPr="00A51AE5">
              <w:t>Documentation relative à la base de données</w:t>
            </w:r>
          </w:p>
          <w:p w14:paraId="102CD404" w14:textId="41B0091E" w:rsidR="00267C9A" w:rsidRPr="00A51AE5" w:rsidRDefault="00753378" w:rsidP="00753378">
            <w:pPr>
              <w:pStyle w:val="B1tab"/>
              <w:rPr>
                <w:b/>
                <w:szCs w:val="18"/>
              </w:rPr>
            </w:pPr>
            <w:r w:rsidRPr="00A51AE5">
              <w:t>Toute autre documentation pertinente</w:t>
            </w:r>
          </w:p>
        </w:tc>
      </w:tr>
      <w:tr w:rsidR="00267C9A" w:rsidRPr="00A51AE5" w14:paraId="58C8CED3" w14:textId="77777777" w:rsidTr="00D9794A">
        <w:trPr>
          <w:cantSplit/>
        </w:trPr>
        <w:tc>
          <w:tcPr>
            <w:tcW w:w="2660" w:type="dxa"/>
            <w:shd w:val="clear" w:color="auto" w:fill="FFFFCC"/>
          </w:tcPr>
          <w:p w14:paraId="3F416136" w14:textId="2AB35FA7" w:rsidR="00267C9A" w:rsidRPr="00A51AE5" w:rsidRDefault="00267C9A" w:rsidP="00267C9A">
            <w:pPr>
              <w:pStyle w:val="Titre1"/>
            </w:pPr>
            <w:r w:rsidRPr="00A51AE5">
              <w:t>Principales personnes à rencontrer</w:t>
            </w:r>
          </w:p>
        </w:tc>
        <w:tc>
          <w:tcPr>
            <w:tcW w:w="7434" w:type="dxa"/>
            <w:shd w:val="clear" w:color="auto" w:fill="auto"/>
          </w:tcPr>
          <w:p w14:paraId="4A3B1CB3" w14:textId="50DEAC26" w:rsidR="00267C9A" w:rsidRPr="00A51AE5" w:rsidRDefault="00753378" w:rsidP="00D9794A">
            <w:pPr>
              <w:spacing w:before="120" w:after="120"/>
              <w:jc w:val="left"/>
              <w:rPr>
                <w:b/>
                <w:szCs w:val="18"/>
              </w:rPr>
            </w:pPr>
            <w:r w:rsidRPr="00A51AE5">
              <w:t>Collaborateurs impliqués dans les processus audités</w:t>
            </w:r>
          </w:p>
        </w:tc>
      </w:tr>
      <w:tr w:rsidR="00B05378" w:rsidRPr="00A51AE5" w14:paraId="2CC5603B" w14:textId="77777777" w:rsidTr="00D9794A">
        <w:trPr>
          <w:cantSplit/>
        </w:trPr>
        <w:tc>
          <w:tcPr>
            <w:tcW w:w="2660" w:type="dxa"/>
            <w:shd w:val="clear" w:color="auto" w:fill="FFFFCC"/>
          </w:tcPr>
          <w:p w14:paraId="2CC56024" w14:textId="77777777" w:rsidR="00B05378" w:rsidRPr="00A51AE5" w:rsidRDefault="00B05378" w:rsidP="00EF5051">
            <w:pPr>
              <w:pStyle w:val="Titre1"/>
              <w:tabs>
                <w:tab w:val="clear" w:pos="360"/>
                <w:tab w:val="num" w:pos="487"/>
              </w:tabs>
              <w:ind w:left="345" w:hanging="345"/>
            </w:pPr>
            <w:r w:rsidRPr="00A51AE5">
              <w:lastRenderedPageBreak/>
              <w:t>Agenda</w:t>
            </w:r>
          </w:p>
        </w:tc>
        <w:tc>
          <w:tcPr>
            <w:tcW w:w="7434" w:type="dxa"/>
            <w:shd w:val="clear" w:color="auto" w:fill="auto"/>
          </w:tcPr>
          <w:p w14:paraId="393629CB" w14:textId="7DC92B62" w:rsidR="00A51AE5" w:rsidRPr="00A51AE5" w:rsidRDefault="00A51AE5" w:rsidP="00A51AE5">
            <w:pPr>
              <w:ind w:left="98"/>
              <w:jc w:val="left"/>
              <w:rPr>
                <w:b/>
                <w:szCs w:val="18"/>
              </w:rPr>
            </w:pPr>
            <w:r>
              <w:rPr>
                <w:b/>
                <w:szCs w:val="18"/>
              </w:rPr>
              <w:t>J</w:t>
            </w:r>
            <w:r w:rsidRPr="00A51AE5">
              <w:rPr>
                <w:b/>
                <w:szCs w:val="18"/>
              </w:rPr>
              <w:t xml:space="preserve">1 : </w:t>
            </w:r>
          </w:p>
          <w:p w14:paraId="6DEE25A3" w14:textId="3072599F" w:rsidR="00A51AE5" w:rsidRDefault="00A51AE5" w:rsidP="00A51AE5">
            <w:pPr>
              <w:tabs>
                <w:tab w:val="left" w:pos="1799"/>
              </w:tabs>
              <w:spacing w:before="60"/>
              <w:ind w:left="96"/>
              <w:jc w:val="left"/>
              <w:rPr>
                <w:szCs w:val="18"/>
              </w:rPr>
            </w:pPr>
            <w:proofErr w:type="gramStart"/>
            <w:r w:rsidRPr="00A51AE5">
              <w:rPr>
                <w:b/>
                <w:szCs w:val="18"/>
              </w:rPr>
              <w:t>09:</w:t>
            </w:r>
            <w:proofErr w:type="gramEnd"/>
            <w:r w:rsidRPr="00A51AE5">
              <w:rPr>
                <w:b/>
                <w:szCs w:val="18"/>
              </w:rPr>
              <w:t>00 - 09:15</w:t>
            </w:r>
            <w:r w:rsidRPr="00A51AE5">
              <w:rPr>
                <w:szCs w:val="18"/>
              </w:rPr>
              <w:tab/>
            </w:r>
            <w:r>
              <w:rPr>
                <w:szCs w:val="18"/>
              </w:rPr>
              <w:t>Réunion d'ouverture</w:t>
            </w:r>
            <w:r w:rsidR="00926DF8">
              <w:rPr>
                <w:szCs w:val="18"/>
              </w:rPr>
              <w:t xml:space="preserve"> </w:t>
            </w:r>
            <w:r w:rsidRPr="00A51AE5">
              <w:rPr>
                <w:szCs w:val="18"/>
              </w:rPr>
              <w:t xml:space="preserve">: </w:t>
            </w:r>
            <w:r>
              <w:rPr>
                <w:szCs w:val="18"/>
              </w:rPr>
              <w:t xml:space="preserve">présentation de l'objectif et de l'agenda de </w:t>
            </w:r>
            <w:r>
              <w:rPr>
                <w:szCs w:val="18"/>
              </w:rPr>
              <w:tab/>
              <w:t>l'audit</w:t>
            </w:r>
          </w:p>
          <w:p w14:paraId="7A822008" w14:textId="7BBBE0D9" w:rsidR="00A51AE5" w:rsidRPr="00A51AE5" w:rsidRDefault="00A51AE5" w:rsidP="00A51AE5">
            <w:pPr>
              <w:tabs>
                <w:tab w:val="left" w:pos="1799"/>
              </w:tabs>
              <w:spacing w:before="60"/>
              <w:ind w:left="96"/>
              <w:jc w:val="left"/>
              <w:rPr>
                <w:b/>
                <w:szCs w:val="18"/>
              </w:rPr>
            </w:pPr>
            <w:proofErr w:type="gramStart"/>
            <w:r w:rsidRPr="00A51AE5">
              <w:rPr>
                <w:b/>
                <w:szCs w:val="18"/>
              </w:rPr>
              <w:t>09:</w:t>
            </w:r>
            <w:proofErr w:type="gramEnd"/>
            <w:r w:rsidRPr="00A51AE5">
              <w:rPr>
                <w:b/>
                <w:szCs w:val="18"/>
              </w:rPr>
              <w:t>15 - 09:45</w:t>
            </w:r>
            <w:r w:rsidRPr="00A51AE5">
              <w:rPr>
                <w:szCs w:val="18"/>
              </w:rPr>
              <w:tab/>
              <w:t xml:space="preserve">Présentation par </w:t>
            </w:r>
            <w:r w:rsidRPr="00A51AE5">
              <w:rPr>
                <w:szCs w:val="18"/>
                <w:highlight w:val="yellow"/>
              </w:rPr>
              <w:t>LABO PHARMA</w:t>
            </w:r>
            <w:r w:rsidRPr="00A51AE5">
              <w:rPr>
                <w:szCs w:val="18"/>
              </w:rPr>
              <w:t xml:space="preserve"> de l'organisation de la </w:t>
            </w:r>
            <w:r w:rsidRPr="00A51AE5">
              <w:rPr>
                <w:szCs w:val="18"/>
              </w:rPr>
              <w:tab/>
              <w:t>pharmacovigilance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2"/>
              <w:gridCol w:w="2778"/>
              <w:gridCol w:w="2778"/>
            </w:tblGrid>
            <w:tr w:rsidR="00A51AE5" w:rsidRPr="00A51AE5" w14:paraId="2B2FE6CE" w14:textId="77777777" w:rsidTr="00203AB9">
              <w:tc>
                <w:tcPr>
                  <w:tcW w:w="1652" w:type="dxa"/>
                  <w:vAlign w:val="center"/>
                </w:tcPr>
                <w:p w14:paraId="6426D6B3" w14:textId="77777777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</w:p>
              </w:tc>
              <w:tc>
                <w:tcPr>
                  <w:tcW w:w="2778" w:type="dxa"/>
                  <w:vAlign w:val="center"/>
                </w:tcPr>
                <w:p w14:paraId="41076DDD" w14:textId="56C322EF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center"/>
                    <w:rPr>
                      <w:b/>
                      <w:szCs w:val="18"/>
                      <w:u w:val="single"/>
                    </w:rPr>
                  </w:pPr>
                  <w:r>
                    <w:rPr>
                      <w:b/>
                      <w:szCs w:val="18"/>
                      <w:u w:val="single"/>
                    </w:rPr>
                    <w:t>Auditeu</w:t>
                  </w:r>
                  <w:r w:rsidRPr="00A51AE5">
                    <w:rPr>
                      <w:b/>
                      <w:szCs w:val="18"/>
                      <w:u w:val="single"/>
                    </w:rPr>
                    <w:t>r 1</w:t>
                  </w:r>
                </w:p>
              </w:tc>
              <w:tc>
                <w:tcPr>
                  <w:tcW w:w="2778" w:type="dxa"/>
                  <w:tcBorders>
                    <w:left w:val="nil"/>
                  </w:tcBorders>
                  <w:vAlign w:val="center"/>
                </w:tcPr>
                <w:p w14:paraId="550E9325" w14:textId="049F00D2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center"/>
                    <w:rPr>
                      <w:b/>
                      <w:szCs w:val="18"/>
                      <w:u w:val="single"/>
                    </w:rPr>
                  </w:pPr>
                  <w:r>
                    <w:rPr>
                      <w:b/>
                      <w:szCs w:val="18"/>
                      <w:u w:val="single"/>
                    </w:rPr>
                    <w:t>Auditeu</w:t>
                  </w:r>
                  <w:r w:rsidRPr="00A51AE5">
                    <w:rPr>
                      <w:b/>
                      <w:szCs w:val="18"/>
                      <w:u w:val="single"/>
                    </w:rPr>
                    <w:t>r 2</w:t>
                  </w:r>
                </w:p>
              </w:tc>
            </w:tr>
            <w:tr w:rsidR="00A51AE5" w:rsidRPr="00A51AE5" w14:paraId="34F4DE1B" w14:textId="77777777" w:rsidTr="00203AB9">
              <w:tc>
                <w:tcPr>
                  <w:tcW w:w="1652" w:type="dxa"/>
                  <w:vAlign w:val="center"/>
                </w:tcPr>
                <w:p w14:paraId="67B64A0B" w14:textId="167380EC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  <w:proofErr w:type="gramStart"/>
                  <w:r>
                    <w:rPr>
                      <w:b/>
                      <w:szCs w:val="18"/>
                    </w:rPr>
                    <w:t>09:</w:t>
                  </w:r>
                  <w:proofErr w:type="gramEnd"/>
                  <w:r>
                    <w:rPr>
                      <w:b/>
                      <w:szCs w:val="18"/>
                    </w:rPr>
                    <w:t>45</w:t>
                  </w:r>
                  <w:r w:rsidRPr="00A51AE5">
                    <w:rPr>
                      <w:b/>
                      <w:szCs w:val="18"/>
                    </w:rPr>
                    <w:t xml:space="preserve"> - 10:30</w:t>
                  </w:r>
                </w:p>
              </w:tc>
              <w:tc>
                <w:tcPr>
                  <w:tcW w:w="2778" w:type="dxa"/>
                  <w:tcBorders>
                    <w:right w:val="single" w:sz="4" w:space="0" w:color="auto"/>
                  </w:tcBorders>
                  <w:vAlign w:val="center"/>
                </w:tcPr>
                <w:p w14:paraId="574386B3" w14:textId="77777777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</w:p>
              </w:tc>
              <w:tc>
                <w:tcPr>
                  <w:tcW w:w="2778" w:type="dxa"/>
                  <w:tcBorders>
                    <w:left w:val="single" w:sz="4" w:space="0" w:color="auto"/>
                  </w:tcBorders>
                  <w:vAlign w:val="center"/>
                </w:tcPr>
                <w:p w14:paraId="549360C9" w14:textId="77777777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</w:p>
              </w:tc>
            </w:tr>
            <w:tr w:rsidR="00A51AE5" w:rsidRPr="00A51AE5" w14:paraId="58F4C249" w14:textId="77777777" w:rsidTr="00203AB9">
              <w:tc>
                <w:tcPr>
                  <w:tcW w:w="1652" w:type="dxa"/>
                  <w:vAlign w:val="center"/>
                </w:tcPr>
                <w:p w14:paraId="30F9788B" w14:textId="77777777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</w:p>
              </w:tc>
              <w:tc>
                <w:tcPr>
                  <w:tcW w:w="2778" w:type="dxa"/>
                  <w:tcBorders>
                    <w:right w:val="single" w:sz="4" w:space="0" w:color="auto"/>
                  </w:tcBorders>
                  <w:vAlign w:val="center"/>
                </w:tcPr>
                <w:p w14:paraId="6D9231F4" w14:textId="77777777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</w:p>
              </w:tc>
              <w:tc>
                <w:tcPr>
                  <w:tcW w:w="2778" w:type="dxa"/>
                  <w:tcBorders>
                    <w:left w:val="single" w:sz="4" w:space="0" w:color="auto"/>
                  </w:tcBorders>
                  <w:vAlign w:val="center"/>
                </w:tcPr>
                <w:p w14:paraId="1C934618" w14:textId="77777777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</w:p>
              </w:tc>
            </w:tr>
            <w:tr w:rsidR="00A51AE5" w:rsidRPr="00A51AE5" w14:paraId="77D3C479" w14:textId="77777777" w:rsidTr="00203AB9">
              <w:tc>
                <w:tcPr>
                  <w:tcW w:w="1652" w:type="dxa"/>
                  <w:vAlign w:val="center"/>
                </w:tcPr>
                <w:p w14:paraId="40CE53DE" w14:textId="77777777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  <w:proofErr w:type="gramStart"/>
                  <w:r w:rsidRPr="00A51AE5">
                    <w:rPr>
                      <w:b/>
                      <w:szCs w:val="18"/>
                    </w:rPr>
                    <w:t>12:</w:t>
                  </w:r>
                  <w:proofErr w:type="gramEnd"/>
                  <w:r w:rsidRPr="00A51AE5">
                    <w:rPr>
                      <w:b/>
                      <w:szCs w:val="18"/>
                    </w:rPr>
                    <w:t>30 - 13:30</w:t>
                  </w:r>
                </w:p>
              </w:tc>
              <w:tc>
                <w:tcPr>
                  <w:tcW w:w="5556" w:type="dxa"/>
                  <w:gridSpan w:val="2"/>
                  <w:vAlign w:val="center"/>
                </w:tcPr>
                <w:p w14:paraId="46745453" w14:textId="7FC49D80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spacing w:after="60"/>
                    <w:jc w:val="center"/>
                    <w:rPr>
                      <w:szCs w:val="18"/>
                    </w:rPr>
                  </w:pPr>
                  <w:r w:rsidRPr="00A51AE5">
                    <w:rPr>
                      <w:b/>
                      <w:szCs w:val="18"/>
                    </w:rPr>
                    <w:t>Pause</w:t>
                  </w:r>
                </w:p>
              </w:tc>
            </w:tr>
            <w:tr w:rsidR="00A51AE5" w:rsidRPr="00A51AE5" w14:paraId="5F5C3F17" w14:textId="77777777" w:rsidTr="00203AB9">
              <w:tc>
                <w:tcPr>
                  <w:tcW w:w="1652" w:type="dxa"/>
                  <w:vAlign w:val="center"/>
                </w:tcPr>
                <w:p w14:paraId="12254B5F" w14:textId="77777777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</w:p>
              </w:tc>
              <w:tc>
                <w:tcPr>
                  <w:tcW w:w="2778" w:type="dxa"/>
                  <w:tcBorders>
                    <w:right w:val="single" w:sz="4" w:space="0" w:color="auto"/>
                  </w:tcBorders>
                  <w:vAlign w:val="center"/>
                </w:tcPr>
                <w:p w14:paraId="3BC94744" w14:textId="77777777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</w:p>
              </w:tc>
              <w:tc>
                <w:tcPr>
                  <w:tcW w:w="2778" w:type="dxa"/>
                  <w:tcBorders>
                    <w:left w:val="single" w:sz="4" w:space="0" w:color="auto"/>
                  </w:tcBorders>
                  <w:vAlign w:val="center"/>
                </w:tcPr>
                <w:p w14:paraId="33BFC7AE" w14:textId="77777777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</w:p>
              </w:tc>
            </w:tr>
            <w:tr w:rsidR="00A51AE5" w:rsidRPr="00A51AE5" w14:paraId="445D40DE" w14:textId="77777777" w:rsidTr="00203AB9">
              <w:tc>
                <w:tcPr>
                  <w:tcW w:w="1652" w:type="dxa"/>
                  <w:vAlign w:val="center"/>
                </w:tcPr>
                <w:p w14:paraId="70ED503C" w14:textId="77777777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</w:p>
              </w:tc>
              <w:tc>
                <w:tcPr>
                  <w:tcW w:w="2778" w:type="dxa"/>
                  <w:tcBorders>
                    <w:right w:val="single" w:sz="4" w:space="0" w:color="auto"/>
                  </w:tcBorders>
                  <w:vAlign w:val="center"/>
                </w:tcPr>
                <w:p w14:paraId="5B2C09CD" w14:textId="77777777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</w:p>
              </w:tc>
              <w:tc>
                <w:tcPr>
                  <w:tcW w:w="2778" w:type="dxa"/>
                  <w:tcBorders>
                    <w:left w:val="single" w:sz="4" w:space="0" w:color="auto"/>
                  </w:tcBorders>
                  <w:vAlign w:val="center"/>
                </w:tcPr>
                <w:p w14:paraId="4380EEFD" w14:textId="77777777" w:rsidR="00A51AE5" w:rsidRPr="00A51AE5" w:rsidRDefault="00A51AE5" w:rsidP="00A51AE5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szCs w:val="18"/>
                    </w:rPr>
                  </w:pPr>
                </w:p>
              </w:tc>
            </w:tr>
          </w:tbl>
          <w:p w14:paraId="488E6023" w14:textId="7396E520" w:rsidR="00A51AE5" w:rsidRPr="00A51AE5" w:rsidRDefault="00A51AE5" w:rsidP="00A51AE5">
            <w:pPr>
              <w:ind w:left="98"/>
              <w:jc w:val="left"/>
              <w:rPr>
                <w:b/>
                <w:szCs w:val="18"/>
              </w:rPr>
            </w:pPr>
            <w:r w:rsidRPr="00A51AE5">
              <w:rPr>
                <w:b/>
                <w:szCs w:val="18"/>
              </w:rPr>
              <w:t xml:space="preserve">J2 : </w:t>
            </w:r>
          </w:p>
          <w:p w14:paraId="190AF03D" w14:textId="77777777" w:rsidR="00A51AE5" w:rsidRPr="00A51AE5" w:rsidRDefault="00A51AE5" w:rsidP="00A51AE5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</w:rPr>
            </w:pPr>
            <w:proofErr w:type="gramStart"/>
            <w:r w:rsidRPr="00A51AE5">
              <w:rPr>
                <w:b/>
                <w:szCs w:val="18"/>
              </w:rPr>
              <w:t>09:</w:t>
            </w:r>
            <w:proofErr w:type="gramEnd"/>
            <w:r w:rsidRPr="00A51AE5">
              <w:rPr>
                <w:b/>
                <w:szCs w:val="18"/>
              </w:rPr>
              <w:t>30 - 12:30</w:t>
            </w:r>
            <w:r w:rsidRPr="00A51AE5">
              <w:rPr>
                <w:szCs w:val="18"/>
              </w:rPr>
              <w:tab/>
            </w:r>
          </w:p>
          <w:p w14:paraId="53AF1F9D" w14:textId="3F9CE284" w:rsidR="00A51AE5" w:rsidRPr="00A51AE5" w:rsidRDefault="00A51AE5" w:rsidP="00A51AE5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</w:rPr>
            </w:pPr>
            <w:proofErr w:type="gramStart"/>
            <w:r w:rsidRPr="00A51AE5">
              <w:rPr>
                <w:b/>
                <w:szCs w:val="18"/>
              </w:rPr>
              <w:t>12:</w:t>
            </w:r>
            <w:proofErr w:type="gramEnd"/>
            <w:r w:rsidRPr="00A51AE5">
              <w:rPr>
                <w:b/>
                <w:szCs w:val="18"/>
              </w:rPr>
              <w:t>30 - 13:30</w:t>
            </w:r>
            <w:r w:rsidRPr="00A51AE5">
              <w:rPr>
                <w:b/>
                <w:szCs w:val="18"/>
              </w:rPr>
              <w:tab/>
              <w:t>Pause</w:t>
            </w:r>
          </w:p>
          <w:p w14:paraId="005CA082" w14:textId="77777777" w:rsidR="00A51AE5" w:rsidRPr="00A51AE5" w:rsidRDefault="00A51AE5" w:rsidP="00A51AE5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</w:rPr>
            </w:pPr>
            <w:proofErr w:type="gramStart"/>
            <w:r w:rsidRPr="00A51AE5">
              <w:rPr>
                <w:b/>
                <w:szCs w:val="18"/>
              </w:rPr>
              <w:t>13:</w:t>
            </w:r>
            <w:proofErr w:type="gramEnd"/>
            <w:r w:rsidRPr="00A51AE5">
              <w:rPr>
                <w:b/>
                <w:szCs w:val="18"/>
              </w:rPr>
              <w:t>30 - 15:30</w:t>
            </w:r>
            <w:r w:rsidRPr="00A51AE5">
              <w:rPr>
                <w:szCs w:val="18"/>
              </w:rPr>
              <w:tab/>
            </w:r>
          </w:p>
          <w:p w14:paraId="7C863FDD" w14:textId="008BA774" w:rsidR="00A51AE5" w:rsidRPr="00A51AE5" w:rsidRDefault="00A51AE5" w:rsidP="00A51AE5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szCs w:val="18"/>
              </w:rPr>
            </w:pPr>
            <w:proofErr w:type="gramStart"/>
            <w:r w:rsidRPr="00A51AE5">
              <w:rPr>
                <w:b/>
                <w:szCs w:val="18"/>
              </w:rPr>
              <w:t>17:</w:t>
            </w:r>
            <w:proofErr w:type="gramEnd"/>
            <w:r w:rsidRPr="00A51AE5">
              <w:rPr>
                <w:b/>
                <w:szCs w:val="18"/>
              </w:rPr>
              <w:t>00 - 17:30</w:t>
            </w:r>
            <w:r w:rsidRPr="00A51AE5">
              <w:rPr>
                <w:szCs w:val="18"/>
              </w:rPr>
              <w:tab/>
              <w:t xml:space="preserve">Préparation </w:t>
            </w:r>
            <w:r>
              <w:rPr>
                <w:szCs w:val="18"/>
              </w:rPr>
              <w:t>de la réunion de clôture</w:t>
            </w:r>
            <w:r w:rsidRPr="00A51AE5">
              <w:rPr>
                <w:szCs w:val="18"/>
              </w:rPr>
              <w:t xml:space="preserve"> / Compilation </w:t>
            </w:r>
            <w:r>
              <w:rPr>
                <w:szCs w:val="18"/>
              </w:rPr>
              <w:t>des</w:t>
            </w:r>
            <w:r w:rsidRPr="00A51AE5">
              <w:rPr>
                <w:szCs w:val="18"/>
              </w:rPr>
              <w:t xml:space="preserve"> notes</w:t>
            </w:r>
          </w:p>
          <w:p w14:paraId="454CFAAC" w14:textId="5CDA0F14" w:rsidR="00A51AE5" w:rsidRPr="00A51AE5" w:rsidRDefault="00A51AE5" w:rsidP="00A51AE5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b/>
                <w:szCs w:val="18"/>
              </w:rPr>
            </w:pPr>
            <w:proofErr w:type="gramStart"/>
            <w:r w:rsidRPr="00A51AE5">
              <w:rPr>
                <w:b/>
                <w:szCs w:val="18"/>
              </w:rPr>
              <w:t>17:</w:t>
            </w:r>
            <w:proofErr w:type="gramEnd"/>
            <w:r w:rsidRPr="00A51AE5">
              <w:rPr>
                <w:b/>
                <w:szCs w:val="18"/>
              </w:rPr>
              <w:t>30 - 18:00</w:t>
            </w:r>
            <w:r w:rsidRPr="00A51AE5">
              <w:rPr>
                <w:b/>
                <w:szCs w:val="18"/>
              </w:rPr>
              <w:tab/>
            </w:r>
            <w:r>
              <w:rPr>
                <w:szCs w:val="18"/>
              </w:rPr>
              <w:t>Réunion de clôture</w:t>
            </w:r>
            <w:r w:rsidRPr="00A51AE5">
              <w:rPr>
                <w:szCs w:val="18"/>
              </w:rPr>
              <w:t xml:space="preserve">: présentation </w:t>
            </w:r>
            <w:r>
              <w:rPr>
                <w:szCs w:val="18"/>
              </w:rPr>
              <w:t>des principaux résultats</w:t>
            </w:r>
          </w:p>
          <w:p w14:paraId="138FA126" w14:textId="08132FA7" w:rsidR="008A22F8" w:rsidRDefault="008A22F8" w:rsidP="00DC5826">
            <w:pPr>
              <w:spacing w:before="120" w:after="120"/>
              <w:ind w:left="98"/>
              <w:rPr>
                <w:szCs w:val="18"/>
              </w:rPr>
            </w:pPr>
            <w:r w:rsidRPr="00A51AE5">
              <w:rPr>
                <w:szCs w:val="18"/>
              </w:rPr>
              <w:t>Une visite des loc</w:t>
            </w:r>
            <w:r w:rsidR="00A51AE5" w:rsidRPr="00A51AE5">
              <w:rPr>
                <w:szCs w:val="18"/>
              </w:rPr>
              <w:t>aux sera réalisée au cours de l'audit</w:t>
            </w:r>
            <w:r w:rsidRPr="00A51AE5">
              <w:rPr>
                <w:szCs w:val="18"/>
              </w:rPr>
              <w:t>.</w:t>
            </w:r>
          </w:p>
          <w:p w14:paraId="6317E0D9" w14:textId="77777777" w:rsidR="00A51AE5" w:rsidRPr="00A51AE5" w:rsidRDefault="00A51AE5" w:rsidP="00DC5826">
            <w:pPr>
              <w:spacing w:before="120" w:after="120"/>
              <w:ind w:left="98"/>
              <w:rPr>
                <w:szCs w:val="18"/>
              </w:rPr>
            </w:pPr>
          </w:p>
          <w:p w14:paraId="6319308B" w14:textId="77777777" w:rsidR="004814B0" w:rsidRDefault="004814B0" w:rsidP="004814B0">
            <w:pPr>
              <w:rPr>
                <w:i/>
              </w:rPr>
            </w:pPr>
            <w:r w:rsidRPr="001916BD">
              <w:rPr>
                <w:i/>
              </w:rPr>
              <w:t>L'agenda est flexible et sera revu en réunion d'ouverture pour l'adapter aux disponibilités des intervenants.</w:t>
            </w:r>
          </w:p>
          <w:p w14:paraId="2CC5603A" w14:textId="0A225B67" w:rsidR="00D9794A" w:rsidRPr="00A51AE5" w:rsidRDefault="004814B0" w:rsidP="004814B0">
            <w:r>
              <w:rPr>
                <w:i/>
              </w:rPr>
              <w:t>L'agenda pourra également être modifié par l'Auditeur en cours d'audit en fonction du déroulement de l'audit.</w:t>
            </w:r>
          </w:p>
        </w:tc>
      </w:tr>
    </w:tbl>
    <w:p w14:paraId="2AE47501" w14:textId="77777777" w:rsidR="00E32450" w:rsidRDefault="00E32450" w:rsidP="00E32450">
      <w:pPr>
        <w:ind w:left="142"/>
        <w:rPr>
          <w:i/>
          <w:iCs/>
        </w:rPr>
      </w:pPr>
      <w:r w:rsidRPr="001B26E3">
        <w:rPr>
          <w:i/>
          <w:iCs/>
        </w:rPr>
        <w:t>S</w:t>
      </w:r>
      <w:r>
        <w:rPr>
          <w:i/>
          <w:iCs/>
        </w:rPr>
        <w:t>i</w:t>
      </w:r>
      <w:r w:rsidRPr="001B26E3">
        <w:rPr>
          <w:i/>
          <w:iCs/>
        </w:rPr>
        <w:t xml:space="preserve"> un Accord de confidentialité doit être signé par Sunnikan avant </w:t>
      </w:r>
      <w:r>
        <w:rPr>
          <w:i/>
          <w:iCs/>
        </w:rPr>
        <w:t>la consultation ou l'accès aux documents / informations nécessaires à l'audit, l'Accord de confidentialité doit être envoyé au moins 5 jours avant l'audit à Sunnikan pour revue par le service juridique et signature par un représentant Sunnikan autorisé.</w:t>
      </w:r>
    </w:p>
    <w:p w14:paraId="196963D5" w14:textId="77777777" w:rsidR="00E32450" w:rsidRPr="0055446E" w:rsidRDefault="00E32450" w:rsidP="00E32450">
      <w:pPr>
        <w:ind w:left="142"/>
        <w:rPr>
          <w:i/>
          <w:iCs/>
        </w:rPr>
      </w:pPr>
      <w:r>
        <w:rPr>
          <w:i/>
          <w:iCs/>
        </w:rPr>
        <w:t xml:space="preserve">Les auditeurs ne sont pas autorisés à signer un </w:t>
      </w:r>
      <w:r w:rsidRPr="001B26E3">
        <w:rPr>
          <w:i/>
          <w:iCs/>
        </w:rPr>
        <w:t>Accord de confidentialité</w:t>
      </w:r>
      <w:r>
        <w:rPr>
          <w:i/>
          <w:iCs/>
        </w:rPr>
        <w:t>.</w:t>
      </w:r>
    </w:p>
    <w:p w14:paraId="2CC56049" w14:textId="77777777" w:rsidR="008F08C3" w:rsidRPr="00A51AE5" w:rsidRDefault="008F08C3" w:rsidP="00826BDC">
      <w:pPr>
        <w:spacing w:before="0"/>
        <w:rPr>
          <w:sz w:val="18"/>
          <w:szCs w:val="18"/>
        </w:rPr>
      </w:pPr>
    </w:p>
    <w:sectPr w:rsidR="008F08C3" w:rsidRPr="00A51AE5" w:rsidSect="00267C9A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06" w:right="1418" w:bottom="1418" w:left="1418" w:header="425" w:footer="50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375E9" w14:textId="77777777" w:rsidR="009C59C8" w:rsidRDefault="009C59C8">
      <w:r>
        <w:separator/>
      </w:r>
    </w:p>
  </w:endnote>
  <w:endnote w:type="continuationSeparator" w:id="0">
    <w:p w14:paraId="04675672" w14:textId="77777777" w:rsidR="009C59C8" w:rsidRDefault="009C5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13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A3B79" w14:textId="7E05A3AC" w:rsidR="009C59C8" w:rsidRPr="00351498" w:rsidRDefault="009C59C8" w:rsidP="00281EA4">
    <w:pPr>
      <w:spacing w:before="60"/>
      <w:jc w:val="right"/>
      <w:rPr>
        <w:sz w:val="22"/>
      </w:rPr>
    </w:pPr>
    <w:r w:rsidRPr="00351498">
      <w:rPr>
        <w:noProof/>
        <w:sz w:val="16"/>
        <w:szCs w:val="24"/>
        <w:lang w:eastAsia="en-US"/>
      </w:rPr>
      <w:fldChar w:fldCharType="begin"/>
    </w:r>
    <w:r w:rsidRPr="00351498">
      <w:rPr>
        <w:noProof/>
        <w:sz w:val="16"/>
        <w:szCs w:val="24"/>
        <w:lang w:eastAsia="en-US"/>
      </w:rPr>
      <w:instrText xml:space="preserve"> FILENAME  \* MERGEFORMAT </w:instrText>
    </w:r>
    <w:r w:rsidRPr="00351498">
      <w:rPr>
        <w:noProof/>
        <w:sz w:val="16"/>
        <w:szCs w:val="24"/>
        <w:lang w:eastAsia="en-US"/>
      </w:rPr>
      <w:fldChar w:fldCharType="separate"/>
    </w:r>
    <w:r w:rsidRPr="00351498">
      <w:rPr>
        <w:noProof/>
        <w:sz w:val="16"/>
        <w:szCs w:val="24"/>
        <w:lang w:eastAsia="en-US"/>
      </w:rPr>
      <w:t>A_Pharmacovigilance_Agenda_F.doc</w:t>
    </w:r>
    <w:r w:rsidRPr="00351498">
      <w:rPr>
        <w:noProof/>
        <w:sz w:val="16"/>
        <w:szCs w:val="24"/>
        <w:lang w:eastAsia="en-US"/>
      </w:rPr>
      <w:fldChar w:fldCharType="end"/>
    </w:r>
    <w:r w:rsidRPr="00351498">
      <w:rPr>
        <w:noProof/>
        <w:sz w:val="16"/>
        <w:szCs w:val="24"/>
        <w:lang w:eastAsia="en-US"/>
      </w:rPr>
      <w:t xml:space="preserve"> / Page </w:t>
    </w:r>
    <w:r w:rsidRPr="00351498">
      <w:rPr>
        <w:noProof/>
        <w:sz w:val="16"/>
        <w:szCs w:val="24"/>
        <w:lang w:eastAsia="en-US"/>
      </w:rPr>
      <w:fldChar w:fldCharType="begin"/>
    </w:r>
    <w:r w:rsidRPr="00351498">
      <w:rPr>
        <w:noProof/>
        <w:sz w:val="16"/>
        <w:szCs w:val="24"/>
        <w:lang w:eastAsia="en-US"/>
      </w:rPr>
      <w:instrText xml:space="preserve"> PAGE  \* MERGEFORMAT </w:instrText>
    </w:r>
    <w:r w:rsidRPr="00351498">
      <w:rPr>
        <w:noProof/>
        <w:sz w:val="16"/>
        <w:szCs w:val="24"/>
        <w:lang w:eastAsia="en-US"/>
      </w:rPr>
      <w:fldChar w:fldCharType="separate"/>
    </w:r>
    <w:r w:rsidR="00926DF8">
      <w:rPr>
        <w:noProof/>
        <w:sz w:val="16"/>
        <w:szCs w:val="24"/>
        <w:lang w:eastAsia="en-US"/>
      </w:rPr>
      <w:t>2</w:t>
    </w:r>
    <w:r w:rsidRPr="00351498">
      <w:rPr>
        <w:noProof/>
        <w:sz w:val="16"/>
        <w:szCs w:val="24"/>
        <w:lang w:eastAsia="en-US"/>
      </w:rPr>
      <w:fldChar w:fldCharType="end"/>
    </w:r>
    <w:r w:rsidRPr="00351498">
      <w:rPr>
        <w:noProof/>
        <w:sz w:val="16"/>
        <w:szCs w:val="24"/>
        <w:lang w:eastAsia="en-US"/>
      </w:rPr>
      <w:t>/</w:t>
    </w:r>
    <w:r w:rsidRPr="00351498">
      <w:rPr>
        <w:noProof/>
        <w:sz w:val="16"/>
        <w:szCs w:val="24"/>
        <w:lang w:eastAsia="en-US"/>
      </w:rPr>
      <w:fldChar w:fldCharType="begin"/>
    </w:r>
    <w:r w:rsidRPr="00351498">
      <w:rPr>
        <w:noProof/>
        <w:sz w:val="16"/>
        <w:szCs w:val="24"/>
        <w:lang w:eastAsia="en-US"/>
      </w:rPr>
      <w:instrText xml:space="preserve"> NUMPAGES  \* MERGEFORMAT </w:instrText>
    </w:r>
    <w:r w:rsidRPr="00351498">
      <w:rPr>
        <w:noProof/>
        <w:sz w:val="16"/>
        <w:szCs w:val="24"/>
        <w:lang w:eastAsia="en-US"/>
      </w:rPr>
      <w:fldChar w:fldCharType="separate"/>
    </w:r>
    <w:r w:rsidR="00926DF8">
      <w:rPr>
        <w:noProof/>
        <w:sz w:val="16"/>
        <w:szCs w:val="24"/>
        <w:lang w:eastAsia="en-US"/>
      </w:rPr>
      <w:t>2</w:t>
    </w:r>
    <w:r w:rsidRPr="00351498">
      <w:rPr>
        <w:noProof/>
        <w:sz w:val="16"/>
        <w:szCs w:val="24"/>
        <w:lang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3628"/>
      <w:gridCol w:w="2420"/>
      <w:gridCol w:w="3022"/>
    </w:tblGrid>
    <w:tr w:rsidR="009C59C8" w:rsidRPr="005D6309" w14:paraId="2CC5605C" w14:textId="77777777" w:rsidTr="00923470">
      <w:tc>
        <w:tcPr>
          <w:tcW w:w="2000" w:type="pct"/>
          <w:shd w:val="clear" w:color="auto" w:fill="auto"/>
        </w:tcPr>
        <w:p w14:paraId="5814FEB7" w14:textId="77777777" w:rsidR="009C59C8" w:rsidRPr="00AD1397" w:rsidRDefault="009C59C8" w:rsidP="00923470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Sunnikan Consulting</w:t>
          </w:r>
        </w:p>
        <w:p w14:paraId="387C9935" w14:textId="4C83182E" w:rsidR="009C59C8" w:rsidRPr="00F810E6" w:rsidRDefault="009C59C8" w:rsidP="00923470">
          <w:pPr>
            <w:spacing w:before="0"/>
            <w:rPr>
              <w:color w:val="1188CA"/>
              <w:sz w:val="17"/>
              <w:szCs w:val="17"/>
            </w:rPr>
          </w:pPr>
          <w:r w:rsidRPr="00F810E6">
            <w:rPr>
              <w:color w:val="1188CA"/>
              <w:sz w:val="17"/>
              <w:szCs w:val="17"/>
            </w:rPr>
            <w:t>231 rue La Fontaine</w:t>
          </w:r>
        </w:p>
        <w:p w14:paraId="2CC56055" w14:textId="1F0E6138" w:rsidR="009C59C8" w:rsidRPr="00705B06" w:rsidRDefault="009C59C8" w:rsidP="00923470">
          <w:pPr>
            <w:spacing w:before="0"/>
            <w:rPr>
              <w:color w:val="1188CA"/>
              <w:sz w:val="16"/>
              <w:szCs w:val="16"/>
              <w:lang w:eastAsia="en-US"/>
            </w:rPr>
          </w:pPr>
          <w:r w:rsidRPr="00F810E6">
            <w:rPr>
              <w:color w:val="1188CA"/>
              <w:sz w:val="17"/>
              <w:szCs w:val="17"/>
            </w:rPr>
            <w:t xml:space="preserve">94120 </w:t>
          </w:r>
          <w:proofErr w:type="spellStart"/>
          <w:r w:rsidRPr="00F810E6">
            <w:rPr>
              <w:color w:val="1188CA"/>
              <w:sz w:val="17"/>
              <w:szCs w:val="17"/>
            </w:rPr>
            <w:t>Fontenay-sous-bois</w:t>
          </w:r>
          <w:proofErr w:type="spellEnd"/>
          <w:r w:rsidRPr="00F810E6">
            <w:rPr>
              <w:color w:val="1188CA"/>
              <w:sz w:val="17"/>
              <w:szCs w:val="17"/>
            </w:rPr>
            <w:t>, France</w:t>
          </w:r>
        </w:p>
      </w:tc>
      <w:tc>
        <w:tcPr>
          <w:tcW w:w="1334" w:type="pct"/>
          <w:shd w:val="clear" w:color="auto" w:fill="auto"/>
        </w:tcPr>
        <w:p w14:paraId="7517EC13" w14:textId="77777777" w:rsidR="009C59C8" w:rsidRPr="00AD1397" w:rsidRDefault="009C59C8" w:rsidP="00923470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+33 (0)1 55 97 13 13</w:t>
          </w:r>
        </w:p>
        <w:p w14:paraId="31C88F1D" w14:textId="77777777" w:rsidR="009C59C8" w:rsidRPr="00AD1397" w:rsidRDefault="009C59C8" w:rsidP="00923470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contact@sunnikan.com</w:t>
          </w:r>
        </w:p>
        <w:p w14:paraId="2CC56058" w14:textId="762708E6" w:rsidR="009C59C8" w:rsidRPr="00705B06" w:rsidRDefault="009C59C8" w:rsidP="00923470">
          <w:pPr>
            <w:spacing w:before="0"/>
            <w:rPr>
              <w:color w:val="1188CA"/>
              <w:sz w:val="16"/>
              <w:szCs w:val="16"/>
              <w:lang w:eastAsia="en-US"/>
            </w:rPr>
          </w:pPr>
          <w:r w:rsidRPr="00AD1397">
            <w:rPr>
              <w:color w:val="1188CA"/>
              <w:sz w:val="17"/>
              <w:szCs w:val="17"/>
            </w:rPr>
            <w:t>www.sunnikan.com</w:t>
          </w:r>
        </w:p>
      </w:tc>
      <w:tc>
        <w:tcPr>
          <w:tcW w:w="1666" w:type="pct"/>
          <w:shd w:val="clear" w:color="auto" w:fill="auto"/>
        </w:tcPr>
        <w:p w14:paraId="134396F3" w14:textId="77777777" w:rsidR="009C59C8" w:rsidRPr="00AD1397" w:rsidRDefault="009C59C8" w:rsidP="00923470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Sunnikan Consulting</w:t>
          </w:r>
        </w:p>
        <w:p w14:paraId="2302A92B" w14:textId="50257636" w:rsidR="009C59C8" w:rsidRPr="00AD1397" w:rsidRDefault="009C59C8" w:rsidP="00923470">
          <w:pPr>
            <w:spacing w:before="0"/>
            <w:rPr>
              <w:color w:val="1188CA"/>
              <w:sz w:val="17"/>
              <w:szCs w:val="17"/>
            </w:rPr>
          </w:pPr>
          <w:r>
            <w:rPr>
              <w:color w:val="1188CA"/>
              <w:sz w:val="17"/>
              <w:szCs w:val="17"/>
            </w:rPr>
            <w:t>SA</w:t>
          </w:r>
          <w:r w:rsidR="00840497">
            <w:rPr>
              <w:color w:val="1188CA"/>
              <w:sz w:val="17"/>
              <w:szCs w:val="17"/>
            </w:rPr>
            <w:t>S</w:t>
          </w:r>
          <w:r>
            <w:rPr>
              <w:color w:val="1188CA"/>
              <w:sz w:val="17"/>
              <w:szCs w:val="17"/>
            </w:rPr>
            <w:t xml:space="preserve"> au capital de 10</w:t>
          </w:r>
          <w:r w:rsidRPr="00AD1397">
            <w:rPr>
              <w:color w:val="1188CA"/>
              <w:sz w:val="17"/>
              <w:szCs w:val="17"/>
            </w:rPr>
            <w:t>0 000 €</w:t>
          </w:r>
        </w:p>
        <w:p w14:paraId="2CC5605B" w14:textId="382095A3" w:rsidR="009C59C8" w:rsidRPr="00705B06" w:rsidRDefault="009C59C8" w:rsidP="00923470">
          <w:pPr>
            <w:spacing w:before="0"/>
            <w:rPr>
              <w:color w:val="1188CA"/>
              <w:sz w:val="16"/>
              <w:szCs w:val="16"/>
              <w:lang w:eastAsia="en-US"/>
            </w:rPr>
          </w:pPr>
          <w:r w:rsidRPr="00AD1397">
            <w:rPr>
              <w:color w:val="1188CA"/>
              <w:sz w:val="17"/>
              <w:szCs w:val="17"/>
            </w:rPr>
            <w:t xml:space="preserve">RCS Créteil B 409 032 240 </w:t>
          </w:r>
          <w:r>
            <w:rPr>
              <w:color w:val="1188CA"/>
              <w:sz w:val="17"/>
              <w:szCs w:val="17"/>
            </w:rPr>
            <w:t xml:space="preserve">APE </w:t>
          </w:r>
          <w:r w:rsidRPr="00296DA1">
            <w:rPr>
              <w:color w:val="1188CA"/>
              <w:sz w:val="17"/>
              <w:szCs w:val="17"/>
            </w:rPr>
            <w:t>7490B</w:t>
          </w:r>
        </w:p>
      </w:tc>
    </w:tr>
  </w:tbl>
  <w:p w14:paraId="5AF9C23D" w14:textId="1EA829D8" w:rsidR="009C59C8" w:rsidRPr="00351498" w:rsidRDefault="009C59C8" w:rsidP="00281EA4">
    <w:pPr>
      <w:spacing w:before="60"/>
      <w:jc w:val="right"/>
    </w:pPr>
    <w:r w:rsidRPr="00351498">
      <w:rPr>
        <w:sz w:val="16"/>
        <w:szCs w:val="24"/>
        <w:lang w:eastAsia="en-US"/>
      </w:rPr>
      <w:fldChar w:fldCharType="begin"/>
    </w:r>
    <w:r w:rsidRPr="00351498">
      <w:rPr>
        <w:sz w:val="16"/>
        <w:szCs w:val="24"/>
        <w:lang w:eastAsia="en-US"/>
      </w:rPr>
      <w:instrText xml:space="preserve"> FILENAME   \* MERGEFORMAT </w:instrText>
    </w:r>
    <w:r w:rsidRPr="00351498">
      <w:rPr>
        <w:sz w:val="16"/>
        <w:szCs w:val="24"/>
        <w:lang w:eastAsia="en-US"/>
      </w:rPr>
      <w:fldChar w:fldCharType="separate"/>
    </w:r>
    <w:r w:rsidRPr="00351498">
      <w:rPr>
        <w:noProof/>
        <w:sz w:val="16"/>
        <w:szCs w:val="24"/>
        <w:lang w:eastAsia="en-US"/>
      </w:rPr>
      <w:t>A_Pharmacovigilance_Agenda_F.doc</w:t>
    </w:r>
    <w:r w:rsidRPr="00351498">
      <w:rPr>
        <w:sz w:val="16"/>
        <w:szCs w:val="24"/>
        <w:lang w:eastAsia="en-US"/>
      </w:rPr>
      <w:fldChar w:fldCharType="end"/>
    </w:r>
    <w:r w:rsidRPr="00351498">
      <w:rPr>
        <w:sz w:val="16"/>
        <w:szCs w:val="24"/>
        <w:lang w:eastAsia="en-US"/>
      </w:rPr>
      <w:t xml:space="preserve"> / Page </w:t>
    </w:r>
    <w:r w:rsidRPr="00351498">
      <w:rPr>
        <w:sz w:val="16"/>
        <w:szCs w:val="24"/>
        <w:lang w:eastAsia="en-US"/>
      </w:rPr>
      <w:fldChar w:fldCharType="begin"/>
    </w:r>
    <w:r w:rsidRPr="00351498">
      <w:rPr>
        <w:sz w:val="16"/>
        <w:szCs w:val="24"/>
        <w:lang w:eastAsia="en-US"/>
      </w:rPr>
      <w:instrText xml:space="preserve"> PAGE   \* MERGEFORMAT </w:instrText>
    </w:r>
    <w:r w:rsidRPr="00351498">
      <w:rPr>
        <w:sz w:val="16"/>
        <w:szCs w:val="24"/>
        <w:lang w:eastAsia="en-US"/>
      </w:rPr>
      <w:fldChar w:fldCharType="separate"/>
    </w:r>
    <w:r w:rsidR="00926DF8">
      <w:rPr>
        <w:noProof/>
        <w:sz w:val="16"/>
        <w:szCs w:val="24"/>
        <w:lang w:eastAsia="en-US"/>
      </w:rPr>
      <w:t>1</w:t>
    </w:r>
    <w:r w:rsidRPr="00351498">
      <w:rPr>
        <w:sz w:val="16"/>
        <w:szCs w:val="24"/>
        <w:lang w:eastAsia="en-US"/>
      </w:rPr>
      <w:fldChar w:fldCharType="end"/>
    </w:r>
    <w:r w:rsidRPr="00351498">
      <w:rPr>
        <w:sz w:val="16"/>
        <w:szCs w:val="24"/>
        <w:lang w:eastAsia="en-US"/>
      </w:rPr>
      <w:t>/</w:t>
    </w:r>
    <w:r w:rsidRPr="00351498">
      <w:rPr>
        <w:sz w:val="16"/>
        <w:szCs w:val="24"/>
        <w:lang w:eastAsia="en-US"/>
      </w:rPr>
      <w:fldChar w:fldCharType="begin"/>
    </w:r>
    <w:r w:rsidRPr="00351498">
      <w:rPr>
        <w:sz w:val="16"/>
        <w:szCs w:val="24"/>
        <w:lang w:eastAsia="en-US"/>
      </w:rPr>
      <w:instrText xml:space="preserve"> NUMPAGES   \* MERGEFORMAT </w:instrText>
    </w:r>
    <w:r w:rsidRPr="00351498">
      <w:rPr>
        <w:sz w:val="16"/>
        <w:szCs w:val="24"/>
        <w:lang w:eastAsia="en-US"/>
      </w:rPr>
      <w:fldChar w:fldCharType="separate"/>
    </w:r>
    <w:r w:rsidR="00926DF8">
      <w:rPr>
        <w:noProof/>
        <w:sz w:val="16"/>
        <w:szCs w:val="24"/>
        <w:lang w:eastAsia="en-US"/>
      </w:rPr>
      <w:t>2</w:t>
    </w:r>
    <w:r w:rsidRPr="00351498">
      <w:rPr>
        <w:sz w:val="16"/>
        <w:szCs w:val="24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8A5C4" w14:textId="77777777" w:rsidR="009C59C8" w:rsidRDefault="009C59C8">
      <w:r>
        <w:separator/>
      </w:r>
    </w:p>
  </w:footnote>
  <w:footnote w:type="continuationSeparator" w:id="0">
    <w:p w14:paraId="7DC616D6" w14:textId="77777777" w:rsidR="009C59C8" w:rsidRDefault="009C5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5604F" w14:textId="77777777" w:rsidR="009C59C8" w:rsidRDefault="009C59C8" w:rsidP="00597196">
    <w:pPr>
      <w:pStyle w:val="En-tte"/>
      <w:spacing w:before="120"/>
      <w:ind w:left="-851"/>
      <w:jc w:val="left"/>
    </w:pPr>
    <w:r>
      <w:rPr>
        <w:noProof/>
      </w:rPr>
      <w:drawing>
        <wp:inline distT="0" distB="0" distL="0" distR="0" wp14:anchorId="2CC5605F" wp14:editId="2CC56060">
          <wp:extent cx="1552575" cy="438150"/>
          <wp:effectExtent l="0" t="0" r="0" b="0"/>
          <wp:docPr id="31" name="Image 31" descr="Logo_Sunnikan_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_vec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82D87A" w14:textId="77777777" w:rsidR="009C59C8" w:rsidRDefault="009C59C8" w:rsidP="00597196">
    <w:pPr>
      <w:pStyle w:val="En-tte"/>
      <w:spacing w:before="120"/>
      <w:ind w:left="-851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56052" w14:textId="77777777" w:rsidR="009C59C8" w:rsidRDefault="009C59C8" w:rsidP="00267C9A">
    <w:pPr>
      <w:pStyle w:val="En-tte"/>
      <w:spacing w:before="120"/>
      <w:ind w:left="-567"/>
      <w:jc w:val="left"/>
    </w:pPr>
    <w:r>
      <w:rPr>
        <w:noProof/>
      </w:rPr>
      <w:drawing>
        <wp:inline distT="0" distB="0" distL="0" distR="0" wp14:anchorId="2CC56061" wp14:editId="2CC56062">
          <wp:extent cx="1552575" cy="438150"/>
          <wp:effectExtent l="0" t="0" r="0" b="0"/>
          <wp:docPr id="32" name="Image 32" descr="Logo_Sunnikan_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vec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B76CAD" w14:textId="77777777" w:rsidR="009C59C8" w:rsidRDefault="009C59C8" w:rsidP="00267C9A">
    <w:pPr>
      <w:pStyle w:val="En-tte"/>
      <w:spacing w:before="120"/>
      <w:ind w:left="-567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7DE115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D6BCC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9D845B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5202E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6C668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30D26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088DA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1CBBC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5886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7A533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F5D2276C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B351A86"/>
    <w:multiLevelType w:val="hybridMultilevel"/>
    <w:tmpl w:val="C47C5112"/>
    <w:lvl w:ilvl="0" w:tplc="76B80D1E">
      <w:start w:val="1"/>
      <w:numFmt w:val="bullet"/>
      <w:pStyle w:val="B1tab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19F335DF"/>
    <w:multiLevelType w:val="multilevel"/>
    <w:tmpl w:val="4BB8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8" w15:restartNumberingAfterBreak="0">
    <w:nsid w:val="270F2A0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AB06836"/>
    <w:multiLevelType w:val="hybridMultilevel"/>
    <w:tmpl w:val="4F84D34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A0A9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2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3" w15:restartNumberingAfterBreak="0">
    <w:nsid w:val="553234BF"/>
    <w:multiLevelType w:val="hybridMultilevel"/>
    <w:tmpl w:val="A2EA648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A854F0"/>
    <w:multiLevelType w:val="multilevel"/>
    <w:tmpl w:val="8ADE0E24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07572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7"/>
  </w:num>
  <w:num w:numId="2">
    <w:abstractNumId w:val="17"/>
  </w:num>
  <w:num w:numId="3">
    <w:abstractNumId w:val="25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7"/>
  </w:num>
  <w:num w:numId="9">
    <w:abstractNumId w:val="21"/>
  </w:num>
  <w:num w:numId="10">
    <w:abstractNumId w:val="22"/>
  </w:num>
  <w:num w:numId="11">
    <w:abstractNumId w:val="13"/>
  </w:num>
  <w:num w:numId="12">
    <w:abstractNumId w:val="12"/>
  </w:num>
  <w:num w:numId="13">
    <w:abstractNumId w:val="15"/>
  </w:num>
  <w:num w:numId="14">
    <w:abstractNumId w:val="11"/>
  </w:num>
  <w:num w:numId="15">
    <w:abstractNumId w:val="15"/>
  </w:num>
  <w:num w:numId="16">
    <w:abstractNumId w:val="24"/>
  </w:num>
  <w:num w:numId="17">
    <w:abstractNumId w:val="15"/>
  </w:num>
  <w:num w:numId="18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9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20">
    <w:abstractNumId w:val="14"/>
  </w:num>
  <w:num w:numId="21">
    <w:abstractNumId w:val="19"/>
  </w:num>
  <w:num w:numId="22">
    <w:abstractNumId w:val="23"/>
  </w:num>
  <w:num w:numId="23">
    <w:abstractNumId w:val="16"/>
  </w:num>
  <w:num w:numId="24">
    <w:abstractNumId w:val="14"/>
  </w:num>
  <w:num w:numId="25">
    <w:abstractNumId w:val="20"/>
  </w:num>
  <w:num w:numId="26">
    <w:abstractNumId w:val="18"/>
  </w:num>
  <w:num w:numId="27">
    <w:abstractNumId w:val="27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14"/>
  </w:num>
  <w:num w:numId="39">
    <w:abstractNumId w:val="26"/>
  </w:num>
  <w:num w:numId="40">
    <w:abstractNumId w:val="24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660"/>
    <w:rsid w:val="000079A4"/>
    <w:rsid w:val="00033E0E"/>
    <w:rsid w:val="00043E36"/>
    <w:rsid w:val="0006664B"/>
    <w:rsid w:val="00082C54"/>
    <w:rsid w:val="00093A48"/>
    <w:rsid w:val="000F56E9"/>
    <w:rsid w:val="001364B8"/>
    <w:rsid w:val="001757B6"/>
    <w:rsid w:val="001838AC"/>
    <w:rsid w:val="001F004C"/>
    <w:rsid w:val="0020203F"/>
    <w:rsid w:val="002545D5"/>
    <w:rsid w:val="00267C9A"/>
    <w:rsid w:val="00281EA4"/>
    <w:rsid w:val="00293D04"/>
    <w:rsid w:val="00295995"/>
    <w:rsid w:val="00297904"/>
    <w:rsid w:val="002A360E"/>
    <w:rsid w:val="002B4A81"/>
    <w:rsid w:val="00345D92"/>
    <w:rsid w:val="00347E14"/>
    <w:rsid w:val="00351498"/>
    <w:rsid w:val="00387D11"/>
    <w:rsid w:val="003A6E35"/>
    <w:rsid w:val="003E2E3A"/>
    <w:rsid w:val="003E3CFC"/>
    <w:rsid w:val="004016E4"/>
    <w:rsid w:val="004124EE"/>
    <w:rsid w:val="00414B91"/>
    <w:rsid w:val="00430660"/>
    <w:rsid w:val="004814B0"/>
    <w:rsid w:val="00485382"/>
    <w:rsid w:val="004E7FC4"/>
    <w:rsid w:val="0052570C"/>
    <w:rsid w:val="005314DE"/>
    <w:rsid w:val="00534261"/>
    <w:rsid w:val="00550BCD"/>
    <w:rsid w:val="005541D8"/>
    <w:rsid w:val="00597196"/>
    <w:rsid w:val="005D6309"/>
    <w:rsid w:val="005E14E5"/>
    <w:rsid w:val="00600F6B"/>
    <w:rsid w:val="00631FC1"/>
    <w:rsid w:val="00664F06"/>
    <w:rsid w:val="00693A2A"/>
    <w:rsid w:val="006C71C4"/>
    <w:rsid w:val="00705B06"/>
    <w:rsid w:val="0072128E"/>
    <w:rsid w:val="007236B8"/>
    <w:rsid w:val="007408AE"/>
    <w:rsid w:val="00753378"/>
    <w:rsid w:val="007A1D41"/>
    <w:rsid w:val="007C2E79"/>
    <w:rsid w:val="007E1D57"/>
    <w:rsid w:val="00807E83"/>
    <w:rsid w:val="00826BDC"/>
    <w:rsid w:val="008275E6"/>
    <w:rsid w:val="00836388"/>
    <w:rsid w:val="00840497"/>
    <w:rsid w:val="008A22F8"/>
    <w:rsid w:val="008B6CC1"/>
    <w:rsid w:val="008C43DB"/>
    <w:rsid w:val="008E5B1E"/>
    <w:rsid w:val="008E70CF"/>
    <w:rsid w:val="008F08C3"/>
    <w:rsid w:val="00900491"/>
    <w:rsid w:val="00902462"/>
    <w:rsid w:val="00913A01"/>
    <w:rsid w:val="00923470"/>
    <w:rsid w:val="00926389"/>
    <w:rsid w:val="00926DF8"/>
    <w:rsid w:val="00980AEE"/>
    <w:rsid w:val="009B213D"/>
    <w:rsid w:val="009C59C8"/>
    <w:rsid w:val="009D4078"/>
    <w:rsid w:val="009D5F89"/>
    <w:rsid w:val="00A04909"/>
    <w:rsid w:val="00A163BC"/>
    <w:rsid w:val="00A51AE5"/>
    <w:rsid w:val="00A67042"/>
    <w:rsid w:val="00AC6D75"/>
    <w:rsid w:val="00AD1354"/>
    <w:rsid w:val="00AE0B7D"/>
    <w:rsid w:val="00AF23CF"/>
    <w:rsid w:val="00B05378"/>
    <w:rsid w:val="00B146EB"/>
    <w:rsid w:val="00B35BC5"/>
    <w:rsid w:val="00B83454"/>
    <w:rsid w:val="00BD4444"/>
    <w:rsid w:val="00C03631"/>
    <w:rsid w:val="00C51076"/>
    <w:rsid w:val="00C71F86"/>
    <w:rsid w:val="00C80F61"/>
    <w:rsid w:val="00CA2DE8"/>
    <w:rsid w:val="00CC7E08"/>
    <w:rsid w:val="00D018BE"/>
    <w:rsid w:val="00D11519"/>
    <w:rsid w:val="00D206EE"/>
    <w:rsid w:val="00D54729"/>
    <w:rsid w:val="00D745F6"/>
    <w:rsid w:val="00D85B59"/>
    <w:rsid w:val="00D9794A"/>
    <w:rsid w:val="00DA398F"/>
    <w:rsid w:val="00DA63FE"/>
    <w:rsid w:val="00DB353F"/>
    <w:rsid w:val="00DB3D61"/>
    <w:rsid w:val="00DC5826"/>
    <w:rsid w:val="00DF3813"/>
    <w:rsid w:val="00E052E6"/>
    <w:rsid w:val="00E15587"/>
    <w:rsid w:val="00E16806"/>
    <w:rsid w:val="00E2465D"/>
    <w:rsid w:val="00E32450"/>
    <w:rsid w:val="00E41365"/>
    <w:rsid w:val="00E662AA"/>
    <w:rsid w:val="00E85E36"/>
    <w:rsid w:val="00E93490"/>
    <w:rsid w:val="00EB05B5"/>
    <w:rsid w:val="00EB3017"/>
    <w:rsid w:val="00ED2B38"/>
    <w:rsid w:val="00EF5051"/>
    <w:rsid w:val="00F26247"/>
    <w:rsid w:val="00F33347"/>
    <w:rsid w:val="00F340FD"/>
    <w:rsid w:val="00F352CE"/>
    <w:rsid w:val="00F6253D"/>
    <w:rsid w:val="00FA4CC6"/>
    <w:rsid w:val="00FB46F8"/>
    <w:rsid w:val="00FE6E3A"/>
    <w:rsid w:val="00FF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2CC55FFB"/>
  <w15:docId w15:val="{DAD5C5F8-AE1C-400F-9534-E7B50C56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7C9A"/>
    <w:pPr>
      <w:spacing w:before="180"/>
      <w:jc w:val="both"/>
    </w:pPr>
    <w:rPr>
      <w:rFonts w:asciiTheme="minorHAnsi" w:hAnsiTheme="minorHAnsi"/>
    </w:rPr>
  </w:style>
  <w:style w:type="paragraph" w:styleId="Titre1">
    <w:name w:val="heading 1"/>
    <w:basedOn w:val="Normal"/>
    <w:next w:val="Normal"/>
    <w:qFormat/>
    <w:rsid w:val="009B213D"/>
    <w:pPr>
      <w:widowControl w:val="0"/>
      <w:numPr>
        <w:numId w:val="16"/>
      </w:numPr>
      <w:tabs>
        <w:tab w:val="left" w:pos="567"/>
      </w:tabs>
      <w:spacing w:before="120" w:after="120"/>
      <w:jc w:val="left"/>
      <w:outlineLvl w:val="0"/>
    </w:pPr>
    <w:rPr>
      <w:b/>
      <w:sz w:val="22"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spacing w:before="240"/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link w:val="B1Car"/>
    <w:rsid w:val="001757B6"/>
    <w:pPr>
      <w:spacing w:before="60"/>
    </w:pPr>
  </w:style>
  <w:style w:type="paragraph" w:customStyle="1" w:styleId="B2">
    <w:name w:val="B2"/>
    <w:basedOn w:val="B1"/>
    <w:link w:val="B2Car"/>
    <w:rsid w:val="00D206EE"/>
    <w:pPr>
      <w:numPr>
        <w:numId w:val="11"/>
      </w:numPr>
      <w:tabs>
        <w:tab w:val="left" w:pos="1134"/>
      </w:tabs>
      <w:ind w:left="919" w:hanging="351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rsid w:val="00D9794A"/>
    <w:pPr>
      <w:spacing w:before="120" w:after="120"/>
      <w:ind w:right="-2"/>
      <w:jc w:val="center"/>
    </w:pPr>
    <w:rPr>
      <w:b/>
      <w:sz w:val="32"/>
      <w:szCs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table" w:styleId="Grilledutableau">
    <w:name w:val="Table Grid"/>
    <w:basedOn w:val="TableauNormal"/>
    <w:rsid w:val="00430660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7408AE"/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  <w:jc w:val="both"/>
    </w:pPr>
    <w:rPr>
      <w:bCs/>
      <w:caps/>
    </w:rPr>
  </w:style>
  <w:style w:type="character" w:customStyle="1" w:styleId="B1Car">
    <w:name w:val="B1 Car"/>
    <w:link w:val="B1"/>
    <w:rsid w:val="001757B6"/>
    <w:rPr>
      <w:rFonts w:ascii="Univers" w:hAnsi="Univers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082C54"/>
    <w:pPr>
      <w:numPr>
        <w:numId w:val="25"/>
      </w:numPr>
    </w:pPr>
  </w:style>
  <w:style w:type="numbering" w:styleId="1ai">
    <w:name w:val="Outline List 1"/>
    <w:basedOn w:val="Aucuneliste"/>
    <w:rsid w:val="00082C54"/>
    <w:pPr>
      <w:numPr>
        <w:numId w:val="26"/>
      </w:numPr>
    </w:pPr>
  </w:style>
  <w:style w:type="character" w:styleId="Accentuation">
    <w:name w:val="Emphasis"/>
    <w:qFormat/>
    <w:rsid w:val="00082C54"/>
    <w:rPr>
      <w:i/>
      <w:iCs/>
    </w:rPr>
  </w:style>
  <w:style w:type="character" w:styleId="AcronymeHTML">
    <w:name w:val="HTML Acronym"/>
    <w:rsid w:val="00082C54"/>
  </w:style>
  <w:style w:type="paragraph" w:styleId="AdresseHTML">
    <w:name w:val="HTML Address"/>
    <w:basedOn w:val="Normal"/>
    <w:link w:val="AdresseHTMLCar"/>
    <w:rsid w:val="00082C54"/>
    <w:rPr>
      <w:i/>
      <w:iCs/>
    </w:rPr>
  </w:style>
  <w:style w:type="character" w:customStyle="1" w:styleId="AdresseHTMLCar">
    <w:name w:val="Adresse HTML Car"/>
    <w:link w:val="AdresseHTML"/>
    <w:rsid w:val="00082C54"/>
    <w:rPr>
      <w:rFonts w:ascii="Univers" w:hAnsi="Univers"/>
      <w:i/>
      <w:iCs/>
    </w:rPr>
  </w:style>
  <w:style w:type="character" w:styleId="Appeldenotedefin">
    <w:name w:val="endnote reference"/>
    <w:rsid w:val="00082C54"/>
    <w:rPr>
      <w:vertAlign w:val="superscript"/>
    </w:rPr>
  </w:style>
  <w:style w:type="numbering" w:styleId="ArticleSection">
    <w:name w:val="Outline List 3"/>
    <w:basedOn w:val="Aucuneliste"/>
    <w:rsid w:val="00082C54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82C54"/>
  </w:style>
  <w:style w:type="paragraph" w:styleId="Citation">
    <w:name w:val="Quote"/>
    <w:basedOn w:val="Normal"/>
    <w:next w:val="Normal"/>
    <w:link w:val="CitationCar"/>
    <w:uiPriority w:val="29"/>
    <w:qFormat/>
    <w:rsid w:val="00082C5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82C54"/>
    <w:rPr>
      <w:rFonts w:ascii="Univers" w:hAnsi="Univers"/>
      <w:i/>
      <w:iCs/>
      <w:color w:val="000000"/>
    </w:rPr>
  </w:style>
  <w:style w:type="character" w:styleId="CitationHTML">
    <w:name w:val="HTML Cite"/>
    <w:rsid w:val="00082C5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2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82C54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082C5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82C5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82C54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82C54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82C54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82C54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82C54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082C54"/>
    <w:pPr>
      <w:spacing w:after="120"/>
    </w:pPr>
  </w:style>
  <w:style w:type="character" w:customStyle="1" w:styleId="CorpsdetexteCar">
    <w:name w:val="Corps de texte Car"/>
    <w:link w:val="Corpsdetexte"/>
    <w:rsid w:val="00082C54"/>
    <w:rPr>
      <w:rFonts w:ascii="Univers" w:hAnsi="Univers"/>
    </w:rPr>
  </w:style>
  <w:style w:type="paragraph" w:styleId="Corpsdetexte2">
    <w:name w:val="Body Text 2"/>
    <w:basedOn w:val="Normal"/>
    <w:link w:val="Corpsdetexte2Car"/>
    <w:rsid w:val="00082C5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82C54"/>
    <w:rPr>
      <w:rFonts w:ascii="Univers" w:hAnsi="Univers"/>
    </w:rPr>
  </w:style>
  <w:style w:type="paragraph" w:styleId="Corpsdetexte3">
    <w:name w:val="Body Text 3"/>
    <w:basedOn w:val="Normal"/>
    <w:link w:val="Corpsdetexte3Car"/>
    <w:rsid w:val="00082C5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82C54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082C54"/>
  </w:style>
  <w:style w:type="character" w:customStyle="1" w:styleId="DateCar">
    <w:name w:val="Date Car"/>
    <w:link w:val="Date"/>
    <w:rsid w:val="00082C54"/>
    <w:rPr>
      <w:rFonts w:ascii="Univers" w:hAnsi="Univers"/>
    </w:rPr>
  </w:style>
  <w:style w:type="character" w:styleId="DfinitionHTML">
    <w:name w:val="HTML Definition"/>
    <w:rsid w:val="00082C54"/>
    <w:rPr>
      <w:i/>
      <w:iCs/>
    </w:rPr>
  </w:style>
  <w:style w:type="table" w:styleId="Effetsdetableau3D1">
    <w:name w:val="Table 3D effects 1"/>
    <w:basedOn w:val="TableauNormal"/>
    <w:rsid w:val="00082C54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82C54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82C54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82C54"/>
    <w:rPr>
      <w:b/>
      <w:bCs/>
    </w:rPr>
  </w:style>
  <w:style w:type="character" w:styleId="Accentuationintense">
    <w:name w:val="Intense Emphasis"/>
    <w:uiPriority w:val="21"/>
    <w:qFormat/>
    <w:rsid w:val="00082C54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082C5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82C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82C5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082C54"/>
    <w:pPr>
      <w:keepNext/>
      <w:widowControl/>
      <w:numPr>
        <w:numId w:val="0"/>
      </w:numPr>
      <w:tabs>
        <w:tab w:val="clear" w:pos="567"/>
      </w:tabs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082C54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082C54"/>
    <w:pPr>
      <w:ind w:left="4252"/>
    </w:pPr>
  </w:style>
  <w:style w:type="character" w:customStyle="1" w:styleId="FormuledepolitesseCar">
    <w:name w:val="Formule de politesse Car"/>
    <w:link w:val="Formuledepolitesse"/>
    <w:rsid w:val="00082C54"/>
    <w:rPr>
      <w:rFonts w:ascii="Univers" w:hAnsi="Univers"/>
    </w:rPr>
  </w:style>
  <w:style w:type="table" w:styleId="Grilleclaire">
    <w:name w:val="Light Grid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82C54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82C54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82C54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82C54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082C54"/>
    <w:pPr>
      <w:ind w:left="1600" w:hanging="200"/>
    </w:pPr>
  </w:style>
  <w:style w:type="paragraph" w:styleId="Index9">
    <w:name w:val="index 9"/>
    <w:basedOn w:val="Normal"/>
    <w:next w:val="Normal"/>
    <w:rsid w:val="00082C54"/>
    <w:pPr>
      <w:ind w:left="1800" w:hanging="200"/>
    </w:pPr>
  </w:style>
  <w:style w:type="paragraph" w:styleId="Lgende">
    <w:name w:val="caption"/>
    <w:basedOn w:val="Normal"/>
    <w:next w:val="Normal"/>
    <w:qFormat/>
    <w:rsid w:val="00082C54"/>
    <w:rPr>
      <w:b/>
      <w:bCs/>
    </w:rPr>
  </w:style>
  <w:style w:type="character" w:styleId="Lienhypertextesuivivisit">
    <w:name w:val="FollowedHyperlink"/>
    <w:rsid w:val="00082C54"/>
    <w:rPr>
      <w:color w:val="800080"/>
      <w:u w:val="single"/>
    </w:rPr>
  </w:style>
  <w:style w:type="paragraph" w:styleId="Liste2">
    <w:name w:val="List 2"/>
    <w:basedOn w:val="Normal"/>
    <w:rsid w:val="00082C54"/>
    <w:pPr>
      <w:ind w:left="566" w:hanging="283"/>
      <w:contextualSpacing/>
    </w:pPr>
  </w:style>
  <w:style w:type="paragraph" w:styleId="Liste3">
    <w:name w:val="List 3"/>
    <w:basedOn w:val="Normal"/>
    <w:rsid w:val="00082C54"/>
    <w:pPr>
      <w:ind w:left="849" w:hanging="283"/>
      <w:contextualSpacing/>
    </w:pPr>
  </w:style>
  <w:style w:type="paragraph" w:styleId="Liste4">
    <w:name w:val="List 4"/>
    <w:basedOn w:val="Normal"/>
    <w:rsid w:val="00082C54"/>
    <w:pPr>
      <w:ind w:left="1132" w:hanging="283"/>
      <w:contextualSpacing/>
    </w:pPr>
  </w:style>
  <w:style w:type="paragraph" w:styleId="Liste5">
    <w:name w:val="List 5"/>
    <w:basedOn w:val="Normal"/>
    <w:rsid w:val="00082C54"/>
    <w:pPr>
      <w:ind w:left="1415" w:hanging="283"/>
      <w:contextualSpacing/>
    </w:pPr>
  </w:style>
  <w:style w:type="paragraph" w:styleId="Listenumros">
    <w:name w:val="List Number"/>
    <w:basedOn w:val="Normal"/>
    <w:rsid w:val="00082C54"/>
    <w:pPr>
      <w:numPr>
        <w:numId w:val="28"/>
      </w:numPr>
      <w:contextualSpacing/>
    </w:pPr>
  </w:style>
  <w:style w:type="paragraph" w:styleId="Listenumros2">
    <w:name w:val="List Number 2"/>
    <w:basedOn w:val="Normal"/>
    <w:rsid w:val="00082C54"/>
    <w:pPr>
      <w:numPr>
        <w:numId w:val="29"/>
      </w:numPr>
      <w:contextualSpacing/>
    </w:pPr>
  </w:style>
  <w:style w:type="paragraph" w:styleId="Listenumros3">
    <w:name w:val="List Number 3"/>
    <w:basedOn w:val="Normal"/>
    <w:rsid w:val="00082C54"/>
    <w:pPr>
      <w:numPr>
        <w:numId w:val="30"/>
      </w:numPr>
      <w:contextualSpacing/>
    </w:pPr>
  </w:style>
  <w:style w:type="paragraph" w:styleId="Listenumros4">
    <w:name w:val="List Number 4"/>
    <w:basedOn w:val="Normal"/>
    <w:rsid w:val="00082C54"/>
    <w:pPr>
      <w:numPr>
        <w:numId w:val="31"/>
      </w:numPr>
      <w:contextualSpacing/>
    </w:pPr>
  </w:style>
  <w:style w:type="paragraph" w:styleId="Listenumros5">
    <w:name w:val="List Number 5"/>
    <w:basedOn w:val="Normal"/>
    <w:rsid w:val="00082C54"/>
    <w:pPr>
      <w:numPr>
        <w:numId w:val="32"/>
      </w:numPr>
      <w:contextualSpacing/>
    </w:pPr>
  </w:style>
  <w:style w:type="paragraph" w:styleId="Listepuces">
    <w:name w:val="List Bullet"/>
    <w:basedOn w:val="Normal"/>
    <w:rsid w:val="00082C54"/>
    <w:pPr>
      <w:numPr>
        <w:numId w:val="33"/>
      </w:numPr>
      <w:contextualSpacing/>
    </w:pPr>
  </w:style>
  <w:style w:type="paragraph" w:styleId="Listepuces2">
    <w:name w:val="List Bullet 2"/>
    <w:basedOn w:val="Normal"/>
    <w:rsid w:val="00082C54"/>
    <w:pPr>
      <w:numPr>
        <w:numId w:val="34"/>
      </w:numPr>
      <w:contextualSpacing/>
    </w:pPr>
  </w:style>
  <w:style w:type="paragraph" w:styleId="Listepuces3">
    <w:name w:val="List Bullet 3"/>
    <w:basedOn w:val="Normal"/>
    <w:rsid w:val="00082C54"/>
    <w:pPr>
      <w:numPr>
        <w:numId w:val="35"/>
      </w:numPr>
      <w:contextualSpacing/>
    </w:pPr>
  </w:style>
  <w:style w:type="paragraph" w:styleId="Listepuces4">
    <w:name w:val="List Bullet 4"/>
    <w:basedOn w:val="Normal"/>
    <w:rsid w:val="00082C54"/>
    <w:pPr>
      <w:numPr>
        <w:numId w:val="36"/>
      </w:numPr>
      <w:contextualSpacing/>
    </w:pPr>
  </w:style>
  <w:style w:type="paragraph" w:styleId="Listepuces5">
    <w:name w:val="List Bullet 5"/>
    <w:basedOn w:val="Normal"/>
    <w:rsid w:val="00082C54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82C5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82C5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82C5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82C5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82C5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82C5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82C54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082C5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082C54"/>
  </w:style>
  <w:style w:type="character" w:customStyle="1" w:styleId="NotedefinCar">
    <w:name w:val="Note de fin Car"/>
    <w:link w:val="Notedefin"/>
    <w:rsid w:val="00082C54"/>
    <w:rPr>
      <w:rFonts w:ascii="Univers" w:hAnsi="Univers"/>
    </w:rPr>
  </w:style>
  <w:style w:type="character" w:styleId="Numrodepage">
    <w:name w:val="page number"/>
    <w:rsid w:val="00082C54"/>
  </w:style>
  <w:style w:type="paragraph" w:styleId="Objetducommentaire">
    <w:name w:val="annotation subject"/>
    <w:basedOn w:val="Commentaire"/>
    <w:next w:val="Commentaire"/>
    <w:link w:val="ObjetducommentaireCar"/>
    <w:rsid w:val="00082C54"/>
    <w:rPr>
      <w:b/>
      <w:bCs/>
    </w:rPr>
  </w:style>
  <w:style w:type="character" w:customStyle="1" w:styleId="CommentaireCar">
    <w:name w:val="Commentaire Car"/>
    <w:link w:val="Commentaire"/>
    <w:semiHidden/>
    <w:rsid w:val="00082C54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082C54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082C5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82C54"/>
    <w:pPr>
      <w:ind w:left="708"/>
    </w:pPr>
  </w:style>
  <w:style w:type="paragraph" w:styleId="PrformatHTML">
    <w:name w:val="HTML Preformatted"/>
    <w:basedOn w:val="Normal"/>
    <w:link w:val="PrformatHTMLCar"/>
    <w:rsid w:val="00082C5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082C5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82C54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082C5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82C5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82C54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082C5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82C54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082C5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82C54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082C5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82C54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82C5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82C54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082C54"/>
  </w:style>
  <w:style w:type="character" w:customStyle="1" w:styleId="SalutationsCar">
    <w:name w:val="Salutations Car"/>
    <w:link w:val="Salutations"/>
    <w:rsid w:val="00082C54"/>
    <w:rPr>
      <w:rFonts w:ascii="Univers" w:hAnsi="Univers"/>
    </w:rPr>
  </w:style>
  <w:style w:type="paragraph" w:styleId="Sansinterligne">
    <w:name w:val="No Spacing"/>
    <w:uiPriority w:val="1"/>
    <w:qFormat/>
    <w:rsid w:val="00082C54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082C54"/>
    <w:pPr>
      <w:ind w:left="4252"/>
    </w:pPr>
  </w:style>
  <w:style w:type="character" w:customStyle="1" w:styleId="SignatureCar">
    <w:name w:val="Signature Car"/>
    <w:link w:val="Signature"/>
    <w:rsid w:val="00082C54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082C54"/>
  </w:style>
  <w:style w:type="character" w:customStyle="1" w:styleId="SignaturelectroniqueCar">
    <w:name w:val="Signature électronique Car"/>
    <w:link w:val="Signaturelectronique"/>
    <w:rsid w:val="00082C54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082C5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82C5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82C54"/>
  </w:style>
  <w:style w:type="paragraph" w:styleId="Tabledesrfrencesjuridiques">
    <w:name w:val="table of authorities"/>
    <w:basedOn w:val="Normal"/>
    <w:next w:val="Normal"/>
    <w:rsid w:val="00082C54"/>
    <w:pPr>
      <w:ind w:left="200" w:hanging="200"/>
    </w:pPr>
  </w:style>
  <w:style w:type="table" w:styleId="Tableauclassique1">
    <w:name w:val="Table Classic 1"/>
    <w:basedOn w:val="TableauNormal"/>
    <w:rsid w:val="00082C54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82C54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82C54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82C54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82C54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82C54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82C54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82C54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82C54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82C54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82C54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82C54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82C54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82C54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82C54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82C54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82C54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82C54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82C54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82C54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82C54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82C54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82C5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82C54"/>
    <w:rPr>
      <w:color w:val="808080"/>
    </w:rPr>
  </w:style>
  <w:style w:type="paragraph" w:styleId="Textedemacro">
    <w:name w:val="macro"/>
    <w:link w:val="TextedemacroCar"/>
    <w:rsid w:val="00082C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82C54"/>
    <w:rPr>
      <w:rFonts w:ascii="Courier New" w:hAnsi="Courier New" w:cs="Courier New"/>
    </w:rPr>
  </w:style>
  <w:style w:type="table" w:styleId="Thmedutableau">
    <w:name w:val="Table Theme"/>
    <w:basedOn w:val="TableauNormal"/>
    <w:rsid w:val="00082C54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082C54"/>
  </w:style>
  <w:style w:type="character" w:customStyle="1" w:styleId="TitredenoteCar">
    <w:name w:val="Titre de note Car"/>
    <w:link w:val="Titredenote"/>
    <w:rsid w:val="00082C54"/>
    <w:rPr>
      <w:rFonts w:ascii="Univers" w:hAnsi="Univers"/>
    </w:rPr>
  </w:style>
  <w:style w:type="character" w:styleId="Titredulivre">
    <w:name w:val="Book Title"/>
    <w:uiPriority w:val="33"/>
    <w:qFormat/>
    <w:rsid w:val="00082C54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082C54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082C54"/>
    <w:pPr>
      <w:ind w:left="1600"/>
    </w:pPr>
  </w:style>
  <w:style w:type="table" w:styleId="Trameclaire-Accent1">
    <w:name w:val="Light Shading Accent 1"/>
    <w:basedOn w:val="TableauNormal"/>
    <w:uiPriority w:val="60"/>
    <w:rsid w:val="00082C5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82C5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82C54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82C54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82C54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82C54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82C54"/>
    <w:rPr>
      <w:i/>
      <w:iCs/>
    </w:rPr>
  </w:style>
  <w:style w:type="paragraph" w:customStyle="1" w:styleId="StyleLienSeV">
    <w:name w:val="Style Lien SeV"/>
    <w:basedOn w:val="Normal"/>
    <w:rsid w:val="00E052E6"/>
    <w:pPr>
      <w:widowControl w:val="0"/>
      <w:numPr>
        <w:numId w:val="39"/>
      </w:numPr>
      <w:adjustRightInd w:val="0"/>
      <w:spacing w:before="120" w:line="360" w:lineRule="atLeast"/>
      <w:textAlignment w:val="baseline"/>
    </w:pPr>
    <w:rPr>
      <w:rFonts w:ascii="Tw Cen MT" w:hAnsi="Tw Cen MT" w:cs="Arial"/>
      <w:color w:val="0000FF"/>
      <w:sz w:val="22"/>
      <w:szCs w:val="22"/>
      <w:u w:val="single" w:color="0000FF"/>
      <w:lang w:val="en-US" w:eastAsia="en-US"/>
    </w:rPr>
  </w:style>
  <w:style w:type="paragraph" w:customStyle="1" w:styleId="B1tab">
    <w:name w:val="B1 tab"/>
    <w:basedOn w:val="B1"/>
    <w:link w:val="B1tabCar"/>
    <w:qFormat/>
    <w:rsid w:val="00267C9A"/>
    <w:pPr>
      <w:numPr>
        <w:numId w:val="20"/>
      </w:numPr>
    </w:pPr>
  </w:style>
  <w:style w:type="paragraph" w:customStyle="1" w:styleId="B2tab">
    <w:name w:val="B2 tab"/>
    <w:basedOn w:val="B2"/>
    <w:link w:val="B2tabCar"/>
    <w:qFormat/>
    <w:rsid w:val="00267C9A"/>
    <w:pPr>
      <w:tabs>
        <w:tab w:val="clear" w:pos="927"/>
        <w:tab w:val="num" w:pos="635"/>
      </w:tabs>
      <w:ind w:left="635" w:hanging="283"/>
    </w:pPr>
    <w:rPr>
      <w:szCs w:val="18"/>
    </w:rPr>
  </w:style>
  <w:style w:type="character" w:customStyle="1" w:styleId="B1tabCar">
    <w:name w:val="B1 tab Car"/>
    <w:basedOn w:val="B1Car"/>
    <w:link w:val="B1tab"/>
    <w:rsid w:val="00267C9A"/>
    <w:rPr>
      <w:rFonts w:asciiTheme="minorHAnsi" w:hAnsiTheme="minorHAnsi"/>
    </w:rPr>
  </w:style>
  <w:style w:type="character" w:customStyle="1" w:styleId="B2Car">
    <w:name w:val="B2 Car"/>
    <w:basedOn w:val="B1Car"/>
    <w:link w:val="B2"/>
    <w:rsid w:val="00267C9A"/>
    <w:rPr>
      <w:rFonts w:asciiTheme="minorHAnsi" w:hAnsiTheme="minorHAnsi"/>
    </w:rPr>
  </w:style>
  <w:style w:type="character" w:customStyle="1" w:styleId="B2tabCar">
    <w:name w:val="B2 tab Car"/>
    <w:basedOn w:val="B2Car"/>
    <w:link w:val="B2tab"/>
    <w:rsid w:val="00267C9A"/>
    <w:rPr>
      <w:rFonts w:asciiTheme="minorHAnsi" w:hAnsiTheme="minorHAnsi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 de système de pharmacovigilance</vt:lpstr>
    </vt:vector>
  </TitlesOfParts>
  <Company>SUNNIKAN Consulting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 de système de pharmacovigilance</dc:title>
  <dc:creator>SUNNIKAN Consulting</dc:creator>
  <cp:lastModifiedBy>Soazic BARON</cp:lastModifiedBy>
  <cp:revision>30</cp:revision>
  <cp:lastPrinted>2006-10-16T11:19:00Z</cp:lastPrinted>
  <dcterms:created xsi:type="dcterms:W3CDTF">2015-03-10T09:30:00Z</dcterms:created>
  <dcterms:modified xsi:type="dcterms:W3CDTF">2022-08-05T10:02:00Z</dcterms:modified>
</cp:coreProperties>
</file>