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A098D" w14:textId="77777777" w:rsidR="00A00876" w:rsidRDefault="00A00876" w:rsidP="00A00876">
      <w:pPr>
        <w:pStyle w:val="Titre"/>
      </w:pPr>
      <w:r w:rsidRPr="00A00876">
        <w:t>Réunion d'ouverture d'audit</w:t>
      </w:r>
    </w:p>
    <w:tbl>
      <w:tblPr>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7581"/>
      </w:tblGrid>
      <w:tr w:rsidR="0038138B" w:rsidRPr="00AA74AE" w14:paraId="637A0992" w14:textId="77777777" w:rsidTr="0038138B">
        <w:trPr>
          <w:cantSplit/>
          <w:tblHeader/>
        </w:trPr>
        <w:tc>
          <w:tcPr>
            <w:tcW w:w="1912" w:type="dxa"/>
            <w:shd w:val="clear" w:color="auto" w:fill="FFFFCC"/>
            <w:vAlign w:val="center"/>
          </w:tcPr>
          <w:p w14:paraId="637A098F" w14:textId="77777777" w:rsidR="0038138B" w:rsidRPr="004E2007" w:rsidRDefault="0038138B" w:rsidP="000B54F5">
            <w:pPr>
              <w:spacing w:after="60"/>
              <w:jc w:val="center"/>
              <w:rPr>
                <w:b/>
                <w:lang w:val="en-GB"/>
              </w:rPr>
            </w:pPr>
          </w:p>
        </w:tc>
        <w:tc>
          <w:tcPr>
            <w:tcW w:w="7581" w:type="dxa"/>
            <w:shd w:val="clear" w:color="auto" w:fill="FFFFCC"/>
            <w:vAlign w:val="center"/>
          </w:tcPr>
          <w:p w14:paraId="637A0990" w14:textId="77777777" w:rsidR="0038138B" w:rsidRPr="004E2007" w:rsidRDefault="0038138B" w:rsidP="000B54F5">
            <w:pPr>
              <w:spacing w:after="60"/>
              <w:jc w:val="center"/>
              <w:rPr>
                <w:b/>
                <w:lang w:val="en-GB"/>
              </w:rPr>
            </w:pPr>
            <w:r>
              <w:rPr>
                <w:b/>
                <w:lang w:val="en-GB"/>
              </w:rPr>
              <w:t>Français</w:t>
            </w:r>
          </w:p>
        </w:tc>
      </w:tr>
      <w:tr w:rsidR="0038138B" w14:paraId="637A0996" w14:textId="77777777" w:rsidTr="0038138B">
        <w:trPr>
          <w:cantSplit/>
        </w:trPr>
        <w:tc>
          <w:tcPr>
            <w:tcW w:w="1912" w:type="dxa"/>
            <w:shd w:val="clear" w:color="auto" w:fill="auto"/>
          </w:tcPr>
          <w:p w14:paraId="637A0993" w14:textId="77777777" w:rsidR="0038138B" w:rsidRPr="00A00876" w:rsidRDefault="0038138B" w:rsidP="00A00876">
            <w:r>
              <w:t>Remerciements</w:t>
            </w:r>
          </w:p>
        </w:tc>
        <w:tc>
          <w:tcPr>
            <w:tcW w:w="7581" w:type="dxa"/>
            <w:shd w:val="clear" w:color="auto" w:fill="auto"/>
          </w:tcPr>
          <w:p w14:paraId="637A0994" w14:textId="26624883" w:rsidR="0038138B" w:rsidRPr="004E2007" w:rsidRDefault="0038138B" w:rsidP="000B54F5">
            <w:pPr>
              <w:spacing w:after="60"/>
              <w:rPr>
                <w:lang w:val="en-GB"/>
              </w:rPr>
            </w:pPr>
          </w:p>
        </w:tc>
      </w:tr>
      <w:tr w:rsidR="0038138B" w:rsidRPr="0038138B" w14:paraId="637A099A" w14:textId="77777777" w:rsidTr="0038138B">
        <w:trPr>
          <w:cantSplit/>
        </w:trPr>
        <w:tc>
          <w:tcPr>
            <w:tcW w:w="1912" w:type="dxa"/>
            <w:shd w:val="clear" w:color="auto" w:fill="auto"/>
          </w:tcPr>
          <w:p w14:paraId="637A0997" w14:textId="77777777" w:rsidR="0038138B" w:rsidRPr="00A00876" w:rsidRDefault="0038138B" w:rsidP="00A00876">
            <w:r w:rsidRPr="00A00876">
              <w:t>Présentation</w:t>
            </w:r>
          </w:p>
        </w:tc>
        <w:tc>
          <w:tcPr>
            <w:tcW w:w="7581" w:type="dxa"/>
            <w:shd w:val="clear" w:color="auto" w:fill="auto"/>
          </w:tcPr>
          <w:p w14:paraId="637A0998" w14:textId="78F48D03" w:rsidR="0038138B" w:rsidRPr="0038138B" w:rsidRDefault="0038138B" w:rsidP="000B54F5">
            <w:pPr>
              <w:spacing w:after="60"/>
              <w:rPr>
                <w:lang w:val="en-US"/>
              </w:rPr>
            </w:pPr>
          </w:p>
        </w:tc>
      </w:tr>
      <w:tr w:rsidR="0038138B" w14:paraId="637A099F" w14:textId="77777777" w:rsidTr="0038138B">
        <w:trPr>
          <w:cantSplit/>
        </w:trPr>
        <w:tc>
          <w:tcPr>
            <w:tcW w:w="1912" w:type="dxa"/>
            <w:shd w:val="clear" w:color="auto" w:fill="auto"/>
          </w:tcPr>
          <w:p w14:paraId="637A099B" w14:textId="77777777" w:rsidR="0038138B" w:rsidRPr="00A00876" w:rsidRDefault="0038138B" w:rsidP="00A00876">
            <w:r w:rsidRPr="00A00876">
              <w:t>Rappeler les objectifs, le plan d’audit,</w:t>
            </w:r>
          </w:p>
          <w:p w14:paraId="637A099C" w14:textId="77777777" w:rsidR="0038138B" w:rsidRPr="0038138B" w:rsidRDefault="0038138B" w:rsidP="00A00876"/>
        </w:tc>
        <w:tc>
          <w:tcPr>
            <w:tcW w:w="7581" w:type="dxa"/>
            <w:shd w:val="clear" w:color="auto" w:fill="auto"/>
          </w:tcPr>
          <w:p w14:paraId="637A099D" w14:textId="4C8EB18E" w:rsidR="0038138B" w:rsidRPr="0038138B" w:rsidRDefault="0038138B" w:rsidP="000B54F5">
            <w:pPr>
              <w:spacing w:after="60"/>
            </w:pPr>
          </w:p>
        </w:tc>
      </w:tr>
      <w:tr w:rsidR="0038138B" w14:paraId="637A09A4" w14:textId="77777777" w:rsidTr="0038138B">
        <w:trPr>
          <w:cantSplit/>
        </w:trPr>
        <w:tc>
          <w:tcPr>
            <w:tcW w:w="1912" w:type="dxa"/>
            <w:shd w:val="clear" w:color="auto" w:fill="auto"/>
          </w:tcPr>
          <w:p w14:paraId="637A09A0" w14:textId="77777777" w:rsidR="0038138B" w:rsidRPr="00A00876" w:rsidRDefault="0038138B" w:rsidP="00A00876">
            <w:pPr>
              <w:spacing w:after="60"/>
            </w:pPr>
            <w:r w:rsidRPr="00A00876">
              <w:t>Expliquer la méthode,</w:t>
            </w:r>
          </w:p>
          <w:p w14:paraId="637A09A1" w14:textId="77777777" w:rsidR="0038138B" w:rsidRPr="004E2007" w:rsidRDefault="0038138B" w:rsidP="00A00876">
            <w:pPr>
              <w:spacing w:after="60"/>
              <w:rPr>
                <w:lang w:val="en-GB"/>
              </w:rPr>
            </w:pPr>
          </w:p>
        </w:tc>
        <w:tc>
          <w:tcPr>
            <w:tcW w:w="7581" w:type="dxa"/>
            <w:shd w:val="clear" w:color="auto" w:fill="auto"/>
          </w:tcPr>
          <w:p w14:paraId="637A09A2" w14:textId="56A7A92F" w:rsidR="0038138B" w:rsidRPr="0038138B" w:rsidRDefault="0038138B" w:rsidP="000B54F5">
            <w:pPr>
              <w:spacing w:after="60"/>
            </w:pPr>
          </w:p>
        </w:tc>
      </w:tr>
      <w:tr w:rsidR="0038138B" w14:paraId="637A09A9" w14:textId="77777777" w:rsidTr="0038138B">
        <w:trPr>
          <w:cantSplit/>
        </w:trPr>
        <w:tc>
          <w:tcPr>
            <w:tcW w:w="1912" w:type="dxa"/>
            <w:shd w:val="clear" w:color="auto" w:fill="auto"/>
          </w:tcPr>
          <w:p w14:paraId="637A09A5" w14:textId="77777777" w:rsidR="0038138B" w:rsidRPr="00A00876" w:rsidRDefault="0038138B" w:rsidP="00A00876">
            <w:pPr>
              <w:spacing w:after="60"/>
            </w:pPr>
            <w:r w:rsidRPr="00A00876">
              <w:t>Confirmer la disponibilité des participants,</w:t>
            </w:r>
          </w:p>
          <w:p w14:paraId="637A09A6" w14:textId="77777777" w:rsidR="0038138B" w:rsidRPr="0038138B" w:rsidRDefault="0038138B" w:rsidP="00A00876">
            <w:pPr>
              <w:spacing w:after="60"/>
            </w:pPr>
          </w:p>
        </w:tc>
        <w:tc>
          <w:tcPr>
            <w:tcW w:w="7581" w:type="dxa"/>
            <w:shd w:val="clear" w:color="auto" w:fill="auto"/>
          </w:tcPr>
          <w:p w14:paraId="637A09A7" w14:textId="77777777" w:rsidR="0038138B" w:rsidRPr="0038138B" w:rsidRDefault="0038138B" w:rsidP="000B54F5">
            <w:pPr>
              <w:spacing w:after="60"/>
            </w:pPr>
          </w:p>
        </w:tc>
      </w:tr>
      <w:tr w:rsidR="0038138B" w14:paraId="637A09AE" w14:textId="77777777" w:rsidTr="0038138B">
        <w:trPr>
          <w:cantSplit/>
        </w:trPr>
        <w:tc>
          <w:tcPr>
            <w:tcW w:w="1912" w:type="dxa"/>
            <w:shd w:val="clear" w:color="auto" w:fill="auto"/>
          </w:tcPr>
          <w:p w14:paraId="637A09AA" w14:textId="77777777" w:rsidR="0038138B" w:rsidRPr="00A00876" w:rsidRDefault="0038138B" w:rsidP="00A00876">
            <w:pPr>
              <w:spacing w:after="60"/>
            </w:pPr>
            <w:r w:rsidRPr="00A00876">
              <w:t>Confirmer la mise à disposition des moyens et installations,</w:t>
            </w:r>
          </w:p>
          <w:p w14:paraId="637A09AB" w14:textId="77777777" w:rsidR="0038138B" w:rsidRPr="0038138B" w:rsidRDefault="0038138B" w:rsidP="00A00876">
            <w:pPr>
              <w:spacing w:after="60"/>
            </w:pPr>
          </w:p>
        </w:tc>
        <w:tc>
          <w:tcPr>
            <w:tcW w:w="7581" w:type="dxa"/>
            <w:shd w:val="clear" w:color="auto" w:fill="auto"/>
          </w:tcPr>
          <w:p w14:paraId="637A09AC" w14:textId="77777777" w:rsidR="0038138B" w:rsidRPr="0038138B" w:rsidRDefault="0038138B" w:rsidP="000B54F5">
            <w:pPr>
              <w:spacing w:after="60"/>
            </w:pPr>
          </w:p>
        </w:tc>
      </w:tr>
      <w:tr w:rsidR="0038138B" w14:paraId="637A09B2" w14:textId="77777777" w:rsidTr="0038138B">
        <w:trPr>
          <w:cantSplit/>
        </w:trPr>
        <w:tc>
          <w:tcPr>
            <w:tcW w:w="1912" w:type="dxa"/>
            <w:shd w:val="clear" w:color="auto" w:fill="auto"/>
          </w:tcPr>
          <w:p w14:paraId="637A09AF" w14:textId="77777777" w:rsidR="0038138B" w:rsidRPr="00A00876" w:rsidRDefault="0038138B" w:rsidP="00A00876">
            <w:pPr>
              <w:spacing w:after="60"/>
            </w:pPr>
            <w:r w:rsidRPr="00A00876">
              <w:t>Confirm</w:t>
            </w:r>
            <w:r>
              <w:t>ation</w:t>
            </w:r>
            <w:r w:rsidRPr="00A00876">
              <w:t xml:space="preserve"> </w:t>
            </w:r>
            <w:r>
              <w:t>d</w:t>
            </w:r>
            <w:r w:rsidRPr="00A00876">
              <w:t>es horaires</w:t>
            </w:r>
          </w:p>
        </w:tc>
        <w:tc>
          <w:tcPr>
            <w:tcW w:w="7581" w:type="dxa"/>
            <w:shd w:val="clear" w:color="auto" w:fill="auto"/>
          </w:tcPr>
          <w:p w14:paraId="637A09B0" w14:textId="77777777" w:rsidR="0038138B" w:rsidRPr="004E2007" w:rsidRDefault="0038138B" w:rsidP="000B54F5">
            <w:pPr>
              <w:spacing w:after="60"/>
              <w:rPr>
                <w:lang w:val="en-GB"/>
              </w:rPr>
            </w:pPr>
          </w:p>
        </w:tc>
      </w:tr>
      <w:tr w:rsidR="0038138B" w14:paraId="637A09B6" w14:textId="77777777" w:rsidTr="0038138B">
        <w:trPr>
          <w:cantSplit/>
        </w:trPr>
        <w:tc>
          <w:tcPr>
            <w:tcW w:w="1912" w:type="dxa"/>
            <w:shd w:val="clear" w:color="auto" w:fill="auto"/>
          </w:tcPr>
          <w:p w14:paraId="637A09B3" w14:textId="77777777" w:rsidR="0038138B" w:rsidRPr="004E2007" w:rsidRDefault="0038138B" w:rsidP="000B54F5">
            <w:pPr>
              <w:spacing w:after="60"/>
              <w:rPr>
                <w:lang w:val="en-GB"/>
              </w:rPr>
            </w:pPr>
          </w:p>
        </w:tc>
        <w:tc>
          <w:tcPr>
            <w:tcW w:w="7581" w:type="dxa"/>
            <w:shd w:val="clear" w:color="auto" w:fill="auto"/>
          </w:tcPr>
          <w:p w14:paraId="637A09B4" w14:textId="77777777" w:rsidR="0038138B" w:rsidRPr="004E2007" w:rsidRDefault="0038138B" w:rsidP="000B54F5">
            <w:pPr>
              <w:spacing w:after="60"/>
              <w:rPr>
                <w:lang w:val="en-GB"/>
              </w:rPr>
            </w:pPr>
          </w:p>
        </w:tc>
      </w:tr>
      <w:tr w:rsidR="0038138B" w14:paraId="637A09BA" w14:textId="77777777" w:rsidTr="0038138B">
        <w:trPr>
          <w:cantSplit/>
        </w:trPr>
        <w:tc>
          <w:tcPr>
            <w:tcW w:w="1912" w:type="dxa"/>
            <w:shd w:val="clear" w:color="auto" w:fill="auto"/>
          </w:tcPr>
          <w:p w14:paraId="637A09B7" w14:textId="77777777" w:rsidR="0038138B" w:rsidRPr="004E2007" w:rsidRDefault="0038138B" w:rsidP="000B54F5">
            <w:pPr>
              <w:spacing w:after="60"/>
              <w:rPr>
                <w:lang w:val="en-GB"/>
              </w:rPr>
            </w:pPr>
          </w:p>
        </w:tc>
        <w:tc>
          <w:tcPr>
            <w:tcW w:w="7581" w:type="dxa"/>
            <w:shd w:val="clear" w:color="auto" w:fill="auto"/>
          </w:tcPr>
          <w:p w14:paraId="637A09B8" w14:textId="77777777" w:rsidR="0038138B" w:rsidRPr="004E2007" w:rsidRDefault="0038138B" w:rsidP="000B54F5">
            <w:pPr>
              <w:spacing w:after="60"/>
              <w:rPr>
                <w:lang w:val="en-GB"/>
              </w:rPr>
            </w:pPr>
          </w:p>
        </w:tc>
      </w:tr>
      <w:tr w:rsidR="0038138B" w14:paraId="637A09BE" w14:textId="77777777" w:rsidTr="0038138B">
        <w:trPr>
          <w:cantSplit/>
        </w:trPr>
        <w:tc>
          <w:tcPr>
            <w:tcW w:w="1912" w:type="dxa"/>
            <w:shd w:val="clear" w:color="auto" w:fill="auto"/>
          </w:tcPr>
          <w:p w14:paraId="637A09BB" w14:textId="77777777" w:rsidR="0038138B" w:rsidRPr="004E2007" w:rsidRDefault="0038138B" w:rsidP="000B54F5">
            <w:pPr>
              <w:spacing w:after="60"/>
              <w:rPr>
                <w:lang w:val="en-GB"/>
              </w:rPr>
            </w:pPr>
          </w:p>
        </w:tc>
        <w:tc>
          <w:tcPr>
            <w:tcW w:w="7581" w:type="dxa"/>
            <w:shd w:val="clear" w:color="auto" w:fill="auto"/>
          </w:tcPr>
          <w:p w14:paraId="637A09BC" w14:textId="77777777" w:rsidR="0038138B" w:rsidRPr="004E2007" w:rsidRDefault="0038138B" w:rsidP="000B54F5">
            <w:pPr>
              <w:spacing w:after="60"/>
              <w:rPr>
                <w:lang w:val="en-GB"/>
              </w:rPr>
            </w:pPr>
          </w:p>
        </w:tc>
      </w:tr>
      <w:tr w:rsidR="0038138B" w14:paraId="637A09C2" w14:textId="77777777" w:rsidTr="0038138B">
        <w:trPr>
          <w:cantSplit/>
        </w:trPr>
        <w:tc>
          <w:tcPr>
            <w:tcW w:w="1912" w:type="dxa"/>
            <w:shd w:val="clear" w:color="auto" w:fill="auto"/>
          </w:tcPr>
          <w:p w14:paraId="637A09BF" w14:textId="77777777" w:rsidR="0038138B" w:rsidRPr="004E2007" w:rsidRDefault="0038138B" w:rsidP="000B54F5">
            <w:pPr>
              <w:spacing w:after="60"/>
              <w:rPr>
                <w:lang w:val="en-GB"/>
              </w:rPr>
            </w:pPr>
          </w:p>
        </w:tc>
        <w:tc>
          <w:tcPr>
            <w:tcW w:w="7581" w:type="dxa"/>
            <w:shd w:val="clear" w:color="auto" w:fill="auto"/>
          </w:tcPr>
          <w:p w14:paraId="637A09C0" w14:textId="77777777" w:rsidR="0038138B" w:rsidRPr="004E2007" w:rsidRDefault="0038138B" w:rsidP="000B54F5">
            <w:pPr>
              <w:spacing w:after="60"/>
              <w:rPr>
                <w:lang w:val="en-GB"/>
              </w:rPr>
            </w:pPr>
          </w:p>
        </w:tc>
      </w:tr>
    </w:tbl>
    <w:p w14:paraId="637A09C3" w14:textId="254A3D13" w:rsidR="00A00876" w:rsidRDefault="00E7444E" w:rsidP="00E7444E">
      <w:pPr>
        <w:pStyle w:val="Titre1"/>
        <w:rPr>
          <w:lang w:val="en-GB"/>
        </w:rPr>
      </w:pPr>
      <w:r>
        <w:rPr>
          <w:lang w:val="en-GB"/>
        </w:rPr>
        <w:t>Audit Opening Meeting</w:t>
      </w:r>
    </w:p>
    <w:p w14:paraId="637A09C4" w14:textId="77777777" w:rsidR="00A804AC" w:rsidRDefault="00C11FB7" w:rsidP="00C11FB7">
      <w:pPr>
        <w:rPr>
          <w:lang w:val="en-GB"/>
        </w:rPr>
      </w:pPr>
      <w:r w:rsidRPr="00C11FB7">
        <w:rPr>
          <w:lang w:val="en-GB"/>
        </w:rPr>
        <w:t>Good morning,</w:t>
      </w:r>
    </w:p>
    <w:p w14:paraId="637A09C6" w14:textId="27CAAA83" w:rsidR="00C11FB7" w:rsidRDefault="00C11FB7" w:rsidP="00322F3E">
      <w:pPr>
        <w:ind w:left="567"/>
        <w:rPr>
          <w:lang w:val="en-GB"/>
        </w:rPr>
      </w:pPr>
      <w:r>
        <w:rPr>
          <w:lang w:val="en-GB"/>
        </w:rPr>
        <w:t xml:space="preserve">Firstly, </w:t>
      </w:r>
      <w:r w:rsidR="00542326">
        <w:rPr>
          <w:lang w:val="en-GB"/>
        </w:rPr>
        <w:t>we</w:t>
      </w:r>
      <w:r w:rsidRPr="00C11FB7">
        <w:rPr>
          <w:lang w:val="en-GB"/>
        </w:rPr>
        <w:t xml:space="preserve"> w</w:t>
      </w:r>
      <w:r>
        <w:rPr>
          <w:lang w:val="en-GB"/>
        </w:rPr>
        <w:t xml:space="preserve">ould like to thank you </w:t>
      </w:r>
      <w:r w:rsidR="00C40FD1">
        <w:rPr>
          <w:lang w:val="en-GB"/>
        </w:rPr>
        <w:t>for receiving</w:t>
      </w:r>
      <w:r>
        <w:rPr>
          <w:lang w:val="en-GB"/>
        </w:rPr>
        <w:t xml:space="preserve"> </w:t>
      </w:r>
      <w:r w:rsidR="00C40FD1">
        <w:rPr>
          <w:lang w:val="en-GB"/>
        </w:rPr>
        <w:t>us</w:t>
      </w:r>
      <w:r>
        <w:rPr>
          <w:lang w:val="en-GB"/>
        </w:rPr>
        <w:t xml:space="preserve"> </w:t>
      </w:r>
      <w:r w:rsidR="00A52877">
        <w:rPr>
          <w:lang w:val="en-GB"/>
        </w:rPr>
        <w:t>for th</w:t>
      </w:r>
      <w:r w:rsidR="00322F3E">
        <w:rPr>
          <w:lang w:val="en-GB"/>
        </w:rPr>
        <w:t xml:space="preserve">is </w:t>
      </w:r>
      <w:r w:rsidR="00BF3EB1">
        <w:rPr>
          <w:lang w:val="en-GB"/>
        </w:rPr>
        <w:t>two</w:t>
      </w:r>
      <w:r w:rsidR="00322F3E">
        <w:rPr>
          <w:lang w:val="en-GB"/>
        </w:rPr>
        <w:t>-</w:t>
      </w:r>
      <w:r w:rsidR="00A52877">
        <w:rPr>
          <w:lang w:val="en-GB"/>
        </w:rPr>
        <w:t>day</w:t>
      </w:r>
      <w:r w:rsidR="00C40FD1">
        <w:rPr>
          <w:lang w:val="en-GB"/>
        </w:rPr>
        <w:t xml:space="preserve"> audit</w:t>
      </w:r>
      <w:r>
        <w:rPr>
          <w:lang w:val="en-GB"/>
        </w:rPr>
        <w:t>.</w:t>
      </w:r>
    </w:p>
    <w:p w14:paraId="637A09C7" w14:textId="77777777" w:rsidR="00546095" w:rsidRDefault="00546095" w:rsidP="00C11FB7">
      <w:pPr>
        <w:rPr>
          <w:lang w:val="en-GB"/>
        </w:rPr>
      </w:pPr>
      <w:r>
        <w:rPr>
          <w:lang w:val="en-GB"/>
        </w:rPr>
        <w:t xml:space="preserve">Now, </w:t>
      </w:r>
      <w:r w:rsidR="004552E2">
        <w:rPr>
          <w:lang w:val="en-GB"/>
        </w:rPr>
        <w:t>let</w:t>
      </w:r>
      <w:r>
        <w:rPr>
          <w:lang w:val="en-GB"/>
        </w:rPr>
        <w:t xml:space="preserve"> me introduce myself.</w:t>
      </w:r>
    </w:p>
    <w:p w14:paraId="637A09C9" w14:textId="77777777" w:rsidR="00261464" w:rsidRDefault="00C11FB7" w:rsidP="00322F3E">
      <w:pPr>
        <w:ind w:left="567"/>
        <w:rPr>
          <w:lang w:val="en-GB"/>
        </w:rPr>
      </w:pPr>
      <w:r>
        <w:rPr>
          <w:lang w:val="en-GB"/>
        </w:rPr>
        <w:t xml:space="preserve">My name is </w:t>
      </w:r>
      <w:r w:rsidR="00A00876">
        <w:rPr>
          <w:highlight w:val="yellow"/>
          <w:lang w:val="en-GB"/>
        </w:rPr>
        <w:t>NAME</w:t>
      </w:r>
      <w:r>
        <w:rPr>
          <w:lang w:val="en-GB"/>
        </w:rPr>
        <w:t xml:space="preserve"> and I work for </w:t>
      </w:r>
      <w:r w:rsidRPr="00C11FB7">
        <w:rPr>
          <w:lang w:val="en-GB"/>
        </w:rPr>
        <w:t>SUNNIKAN Consulting</w:t>
      </w:r>
      <w:r>
        <w:rPr>
          <w:lang w:val="en-GB"/>
        </w:rPr>
        <w:t xml:space="preserve"> which is a company </w:t>
      </w:r>
      <w:r w:rsidR="00A52877">
        <w:rPr>
          <w:lang w:val="en-GB"/>
        </w:rPr>
        <w:t xml:space="preserve">specialized in </w:t>
      </w:r>
      <w:r>
        <w:rPr>
          <w:lang w:val="en-GB"/>
        </w:rPr>
        <w:t xml:space="preserve">quality management for </w:t>
      </w:r>
      <w:r w:rsidR="00BF3EB1">
        <w:rPr>
          <w:lang w:val="en-GB"/>
        </w:rPr>
        <w:t xml:space="preserve">the </w:t>
      </w:r>
      <w:r>
        <w:rPr>
          <w:lang w:val="en-GB"/>
        </w:rPr>
        <w:t>pharmaceutical industry.</w:t>
      </w:r>
      <w:r w:rsidR="00A52877">
        <w:rPr>
          <w:lang w:val="en-GB"/>
        </w:rPr>
        <w:t xml:space="preserve"> On behalf of </w:t>
      </w:r>
      <w:r w:rsidR="00096E5E">
        <w:rPr>
          <w:lang w:val="en-GB"/>
        </w:rPr>
        <w:t>SUBCONTRACTOR</w:t>
      </w:r>
      <w:r w:rsidR="00A52877">
        <w:rPr>
          <w:lang w:val="en-GB"/>
        </w:rPr>
        <w:t xml:space="preserve">, </w:t>
      </w:r>
      <w:r w:rsidR="00676C8D">
        <w:rPr>
          <w:lang w:val="en-GB"/>
        </w:rPr>
        <w:t>we</w:t>
      </w:r>
      <w:r w:rsidR="00A52877">
        <w:rPr>
          <w:lang w:val="en-GB"/>
        </w:rPr>
        <w:t xml:space="preserve"> a</w:t>
      </w:r>
      <w:r w:rsidR="00676C8D">
        <w:rPr>
          <w:lang w:val="en-GB"/>
        </w:rPr>
        <w:t>re</w:t>
      </w:r>
      <w:r w:rsidR="00A52877">
        <w:rPr>
          <w:lang w:val="en-GB"/>
        </w:rPr>
        <w:t xml:space="preserve"> here today to perform an audit of your </w:t>
      </w:r>
      <w:r w:rsidR="00C40FD1">
        <w:rPr>
          <w:lang w:val="en-GB"/>
        </w:rPr>
        <w:t>organization</w:t>
      </w:r>
      <w:r w:rsidR="00706578">
        <w:rPr>
          <w:lang w:val="en-GB"/>
        </w:rPr>
        <w:t>.</w:t>
      </w:r>
      <w:r w:rsidR="00721AAA">
        <w:rPr>
          <w:lang w:val="en-GB"/>
        </w:rPr>
        <w:t xml:space="preserve"> </w:t>
      </w:r>
    </w:p>
    <w:p w14:paraId="637A09CA" w14:textId="1089652F" w:rsidR="00C11FB7" w:rsidRDefault="00261464" w:rsidP="00C11FB7">
      <w:pPr>
        <w:rPr>
          <w:lang w:val="en-GB"/>
        </w:rPr>
      </w:pPr>
      <w:r>
        <w:rPr>
          <w:lang w:val="en-GB"/>
        </w:rPr>
        <w:t>I like to introduce</w:t>
      </w:r>
      <w:r w:rsidR="00721AAA">
        <w:rPr>
          <w:lang w:val="en-GB"/>
        </w:rPr>
        <w:t xml:space="preserve"> </w:t>
      </w:r>
      <w:bookmarkStart w:id="0" w:name="_GoBack"/>
      <w:bookmarkEnd w:id="0"/>
      <w:r w:rsidR="00A00876">
        <w:rPr>
          <w:highlight w:val="yellow"/>
          <w:lang w:val="en-GB"/>
        </w:rPr>
        <w:t>AUDITOR</w:t>
      </w:r>
      <w:r w:rsidR="00286AD2" w:rsidRPr="00096E5E">
        <w:rPr>
          <w:highlight w:val="yellow"/>
          <w:lang w:val="en-GB"/>
        </w:rPr>
        <w:t>.</w:t>
      </w:r>
    </w:p>
    <w:p w14:paraId="61FDE732" w14:textId="302A1564" w:rsidR="00C66139" w:rsidRDefault="00643525" w:rsidP="00EA0F92">
      <w:pPr>
        <w:ind w:left="567"/>
        <w:rPr>
          <w:lang w:val="en-GB"/>
        </w:rPr>
      </w:pPr>
      <w:r>
        <w:rPr>
          <w:lang w:val="en-GB"/>
        </w:rPr>
        <w:t xml:space="preserve">As you </w:t>
      </w:r>
      <w:r w:rsidR="00D307B7" w:rsidRPr="00643525">
        <w:rPr>
          <w:lang w:val="en-GB"/>
        </w:rPr>
        <w:t>know</w:t>
      </w:r>
      <w:r w:rsidR="00A00876">
        <w:rPr>
          <w:lang w:val="en-GB"/>
        </w:rPr>
        <w:t>,</w:t>
      </w:r>
      <w:r w:rsidR="00D307B7" w:rsidRPr="00643525">
        <w:rPr>
          <w:lang w:val="en-GB"/>
        </w:rPr>
        <w:t xml:space="preserve"> </w:t>
      </w:r>
      <w:r w:rsidR="00096E5E">
        <w:rPr>
          <w:lang w:val="en-GB"/>
        </w:rPr>
        <w:t>SPONSOR</w:t>
      </w:r>
      <w:r w:rsidRPr="00643525">
        <w:rPr>
          <w:lang w:val="en-GB"/>
        </w:rPr>
        <w:t xml:space="preserve"> </w:t>
      </w:r>
      <w:r>
        <w:rPr>
          <w:lang w:val="en-GB"/>
        </w:rPr>
        <w:t>has</w:t>
      </w:r>
      <w:r w:rsidR="00D307B7">
        <w:rPr>
          <w:lang w:val="en-GB"/>
        </w:rPr>
        <w:t xml:space="preserve"> subcontract</w:t>
      </w:r>
      <w:r>
        <w:rPr>
          <w:lang w:val="en-GB"/>
        </w:rPr>
        <w:t>ed</w:t>
      </w:r>
      <w:r w:rsidR="00D307B7">
        <w:rPr>
          <w:lang w:val="en-GB"/>
        </w:rPr>
        <w:t xml:space="preserve"> some parts of the studies they are in charge of. Therefore, t</w:t>
      </w:r>
      <w:r w:rsidR="00706578">
        <w:rPr>
          <w:lang w:val="en-GB"/>
        </w:rPr>
        <w:t>he aim of the audit is to assess the</w:t>
      </w:r>
      <w:r w:rsidR="00270F84">
        <w:rPr>
          <w:lang w:val="en-GB"/>
        </w:rPr>
        <w:t xml:space="preserve"> </w:t>
      </w:r>
      <w:r w:rsidR="008D66C4">
        <w:rPr>
          <w:lang w:val="en-GB"/>
        </w:rPr>
        <w:t>way</w:t>
      </w:r>
      <w:r w:rsidR="0035026E">
        <w:rPr>
          <w:lang w:val="en-GB"/>
        </w:rPr>
        <w:t xml:space="preserve"> </w:t>
      </w:r>
      <w:r w:rsidR="008D66C4">
        <w:rPr>
          <w:lang w:val="en-GB"/>
        </w:rPr>
        <w:t xml:space="preserve">that </w:t>
      </w:r>
      <w:r w:rsidR="00096E5E">
        <w:rPr>
          <w:lang w:val="en-GB"/>
        </w:rPr>
        <w:t xml:space="preserve">SUBCONTRACTOR </w:t>
      </w:r>
      <w:r w:rsidR="008D66C4">
        <w:rPr>
          <w:lang w:val="en-GB"/>
        </w:rPr>
        <w:t>manage</w:t>
      </w:r>
      <w:r w:rsidR="001728E8">
        <w:rPr>
          <w:lang w:val="en-GB"/>
        </w:rPr>
        <w:t>s</w:t>
      </w:r>
      <w:r w:rsidR="008D66C4">
        <w:rPr>
          <w:lang w:val="en-GB"/>
        </w:rPr>
        <w:t xml:space="preserve"> the</w:t>
      </w:r>
      <w:r w:rsidR="0035026E">
        <w:rPr>
          <w:lang w:val="en-GB"/>
        </w:rPr>
        <w:t xml:space="preserve"> conduct </w:t>
      </w:r>
      <w:r w:rsidR="00BF3EB1">
        <w:rPr>
          <w:lang w:val="en-GB"/>
        </w:rPr>
        <w:t xml:space="preserve">of </w:t>
      </w:r>
      <w:r w:rsidR="0035026E">
        <w:rPr>
          <w:lang w:val="en-GB"/>
        </w:rPr>
        <w:t>a clinical study</w:t>
      </w:r>
      <w:r w:rsidR="003A3E88">
        <w:rPr>
          <w:lang w:val="en-GB"/>
        </w:rPr>
        <w:t xml:space="preserve"> in term of </w:t>
      </w:r>
      <w:r>
        <w:rPr>
          <w:lang w:val="en-GB"/>
        </w:rPr>
        <w:t xml:space="preserve">vigilance and monitoring of </w:t>
      </w:r>
      <w:r w:rsidR="00096E5E">
        <w:rPr>
          <w:lang w:val="en-GB"/>
        </w:rPr>
        <w:t>SPONSOR</w:t>
      </w:r>
      <w:r w:rsidR="00096E5E" w:rsidRPr="00643525">
        <w:rPr>
          <w:lang w:val="en-GB"/>
        </w:rPr>
        <w:t xml:space="preserve"> </w:t>
      </w:r>
      <w:r>
        <w:rPr>
          <w:lang w:val="en-GB"/>
        </w:rPr>
        <w:t>clinical studies</w:t>
      </w:r>
      <w:r w:rsidR="0035026E">
        <w:rPr>
          <w:lang w:val="en-GB"/>
        </w:rPr>
        <w:t>.</w:t>
      </w:r>
    </w:p>
    <w:p w14:paraId="6ABAA560" w14:textId="77777777" w:rsidR="00C66139" w:rsidRDefault="00C66139" w:rsidP="00EA0F92">
      <w:pPr>
        <w:ind w:left="567"/>
        <w:rPr>
          <w:lang w:val="en-GB"/>
        </w:rPr>
      </w:pPr>
    </w:p>
    <w:p w14:paraId="05586DC1" w14:textId="77777777" w:rsidR="00F46C91" w:rsidRPr="00412C5D" w:rsidRDefault="00F46C91">
      <w:pPr>
        <w:spacing w:before="0"/>
        <w:jc w:val="left"/>
        <w:rPr>
          <w:b/>
          <w:kern w:val="28"/>
          <w:sz w:val="32"/>
          <w:lang w:val="en-US"/>
        </w:rPr>
      </w:pPr>
      <w:r w:rsidRPr="00412C5D">
        <w:rPr>
          <w:lang w:val="en-US"/>
        </w:rPr>
        <w:br w:type="page"/>
      </w:r>
    </w:p>
    <w:p w14:paraId="1729FFEF" w14:textId="6D4B85C9" w:rsidR="00F46C91" w:rsidRDefault="00F46C91" w:rsidP="00F46C91">
      <w:pPr>
        <w:pStyle w:val="Titre"/>
      </w:pPr>
      <w:r w:rsidRPr="00A00876">
        <w:lastRenderedPageBreak/>
        <w:t>Réunion d</w:t>
      </w:r>
      <w:r>
        <w:t>e Clôture</w:t>
      </w:r>
      <w:r w:rsidRPr="00A00876">
        <w:t xml:space="preserve"> d'audit</w:t>
      </w:r>
    </w:p>
    <w:tbl>
      <w:tblPr>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7581"/>
      </w:tblGrid>
      <w:tr w:rsidR="00F46C91" w:rsidRPr="00AA74AE" w14:paraId="38EEF48C" w14:textId="77777777" w:rsidTr="00412C5D">
        <w:trPr>
          <w:cantSplit/>
          <w:tblHeader/>
        </w:trPr>
        <w:tc>
          <w:tcPr>
            <w:tcW w:w="1912" w:type="dxa"/>
            <w:shd w:val="clear" w:color="auto" w:fill="FFFFCC"/>
            <w:vAlign w:val="center"/>
          </w:tcPr>
          <w:p w14:paraId="414C225B" w14:textId="77777777" w:rsidR="00F46C91" w:rsidRPr="004E2007" w:rsidRDefault="00F46C91" w:rsidP="00412C5D">
            <w:pPr>
              <w:spacing w:after="60"/>
              <w:jc w:val="center"/>
              <w:rPr>
                <w:b/>
                <w:lang w:val="en-GB"/>
              </w:rPr>
            </w:pPr>
          </w:p>
        </w:tc>
        <w:tc>
          <w:tcPr>
            <w:tcW w:w="7581" w:type="dxa"/>
            <w:shd w:val="clear" w:color="auto" w:fill="FFFFCC"/>
            <w:vAlign w:val="center"/>
          </w:tcPr>
          <w:p w14:paraId="20CECF2F" w14:textId="77777777" w:rsidR="00F46C91" w:rsidRPr="004E2007" w:rsidRDefault="00F46C91" w:rsidP="00412C5D">
            <w:pPr>
              <w:spacing w:after="60"/>
              <w:jc w:val="center"/>
              <w:rPr>
                <w:b/>
                <w:lang w:val="en-GB"/>
              </w:rPr>
            </w:pPr>
            <w:r>
              <w:rPr>
                <w:b/>
                <w:lang w:val="en-GB"/>
              </w:rPr>
              <w:t>Français</w:t>
            </w:r>
          </w:p>
        </w:tc>
      </w:tr>
      <w:tr w:rsidR="00F46C91" w14:paraId="77D8E491" w14:textId="77777777" w:rsidTr="00412C5D">
        <w:trPr>
          <w:cantSplit/>
        </w:trPr>
        <w:tc>
          <w:tcPr>
            <w:tcW w:w="1912" w:type="dxa"/>
            <w:shd w:val="clear" w:color="auto" w:fill="auto"/>
          </w:tcPr>
          <w:p w14:paraId="42287AB9" w14:textId="77777777" w:rsidR="00F46C91" w:rsidRPr="00A00876" w:rsidRDefault="00F46C91" w:rsidP="00412C5D">
            <w:r>
              <w:t>Remerciements</w:t>
            </w:r>
          </w:p>
        </w:tc>
        <w:tc>
          <w:tcPr>
            <w:tcW w:w="7581" w:type="dxa"/>
            <w:shd w:val="clear" w:color="auto" w:fill="auto"/>
          </w:tcPr>
          <w:p w14:paraId="25F8D936" w14:textId="77777777" w:rsidR="00F46C91" w:rsidRDefault="00F46C91" w:rsidP="00412C5D">
            <w:pPr>
              <w:spacing w:after="60"/>
            </w:pPr>
            <w:r w:rsidRPr="00171CEE">
              <w:t>Pour l'accueil, la disponibilité</w:t>
            </w:r>
            <w:r>
              <w:t>, la mise à disposition des moyens pour mener à bien cet audit</w:t>
            </w:r>
            <w:r w:rsidRPr="00171CEE">
              <w:t xml:space="preserve"> </w:t>
            </w:r>
          </w:p>
          <w:p w14:paraId="56B1A377" w14:textId="77777777" w:rsidR="00F46C91" w:rsidRPr="00171CEE" w:rsidRDefault="00F46C91" w:rsidP="00412C5D">
            <w:pPr>
              <w:spacing w:after="60"/>
            </w:pPr>
            <w:r>
              <w:t>(faire compléter la liste des participants initialement utilisée lors de la réunion d'ouverture)</w:t>
            </w:r>
          </w:p>
        </w:tc>
      </w:tr>
      <w:tr w:rsidR="00F46C91" w:rsidRPr="0038138B" w14:paraId="580D45A3" w14:textId="77777777" w:rsidTr="00412C5D">
        <w:trPr>
          <w:cantSplit/>
          <w:trHeight w:val="902"/>
        </w:trPr>
        <w:tc>
          <w:tcPr>
            <w:tcW w:w="1912" w:type="dxa"/>
            <w:shd w:val="clear" w:color="auto" w:fill="auto"/>
          </w:tcPr>
          <w:p w14:paraId="56C594CC" w14:textId="77777777" w:rsidR="00F46C91" w:rsidRPr="00A00876" w:rsidRDefault="00F46C91" w:rsidP="00412C5D">
            <w:r>
              <w:t>Contexte de l'audit</w:t>
            </w:r>
          </w:p>
        </w:tc>
        <w:tc>
          <w:tcPr>
            <w:tcW w:w="7581" w:type="dxa"/>
            <w:shd w:val="clear" w:color="auto" w:fill="auto"/>
          </w:tcPr>
          <w:p w14:paraId="74EA3557" w14:textId="77777777" w:rsidR="00F46C91" w:rsidRPr="00171CEE" w:rsidRDefault="00F46C91" w:rsidP="00412C5D">
            <w:pPr>
              <w:spacing w:after="60"/>
            </w:pPr>
            <w:r w:rsidRPr="00171CEE">
              <w:t>Bref rappel du cont</w:t>
            </w:r>
            <w:r>
              <w:t>exte de l'audit et de ses objectifs</w:t>
            </w:r>
          </w:p>
        </w:tc>
      </w:tr>
      <w:tr w:rsidR="00F46C91" w14:paraId="2DF9B24B" w14:textId="77777777" w:rsidTr="00412C5D">
        <w:trPr>
          <w:cantSplit/>
        </w:trPr>
        <w:tc>
          <w:tcPr>
            <w:tcW w:w="1912" w:type="dxa"/>
            <w:shd w:val="clear" w:color="auto" w:fill="auto"/>
          </w:tcPr>
          <w:p w14:paraId="103561F3" w14:textId="77777777" w:rsidR="00F46C91" w:rsidRPr="004E2007" w:rsidRDefault="00F46C91" w:rsidP="00412C5D">
            <w:pPr>
              <w:spacing w:after="60"/>
              <w:rPr>
                <w:lang w:val="en-GB"/>
              </w:rPr>
            </w:pPr>
            <w:r>
              <w:t>Conclusions</w:t>
            </w:r>
          </w:p>
        </w:tc>
        <w:tc>
          <w:tcPr>
            <w:tcW w:w="7581" w:type="dxa"/>
            <w:shd w:val="clear" w:color="auto" w:fill="auto"/>
          </w:tcPr>
          <w:p w14:paraId="6AFB51AF" w14:textId="67A7786B" w:rsidR="00F46C91" w:rsidRDefault="00F46C91" w:rsidP="00412C5D">
            <w:pPr>
              <w:spacing w:after="60"/>
            </w:pPr>
            <w:r>
              <w:t xml:space="preserve">Présentation les constats de d'audit : </w:t>
            </w:r>
          </w:p>
          <w:p w14:paraId="46799F6F" w14:textId="77777777" w:rsidR="00F46C91" w:rsidRDefault="00F46C91" w:rsidP="00F46C91">
            <w:pPr>
              <w:pStyle w:val="Paragraphedeliste"/>
              <w:numPr>
                <w:ilvl w:val="0"/>
                <w:numId w:val="35"/>
              </w:numPr>
              <w:spacing w:after="60"/>
            </w:pPr>
            <w:r>
              <w:t xml:space="preserve">En débutant par les points positifs, les points forts </w:t>
            </w:r>
          </w:p>
          <w:p w14:paraId="42E63EB7" w14:textId="4CF10229" w:rsidR="00F46C91" w:rsidRDefault="00F46C91" w:rsidP="00F46C91">
            <w:pPr>
              <w:pStyle w:val="Paragraphedeliste"/>
              <w:numPr>
                <w:ilvl w:val="0"/>
                <w:numId w:val="35"/>
              </w:numPr>
              <w:spacing w:after="60"/>
            </w:pPr>
            <w:r>
              <w:t xml:space="preserve">Puis formuler de façon factuelle les points sensibles (ou les écarts) observés en précisant que précisant que les écarts par rapport aux référentiels, sont évalués sur la base de la classification de l'EMEA et expliciter celle-ci </w:t>
            </w:r>
          </w:p>
          <w:p w14:paraId="1600C0B5" w14:textId="77777777" w:rsidR="00F46C91" w:rsidRDefault="00F46C91" w:rsidP="00412C5D">
            <w:pPr>
              <w:spacing w:after="60"/>
            </w:pPr>
            <w:r>
              <w:t>"Cette classification, à 3 niveaux de gravité, prend en compte 2 éléments principaux : les droits, la sécurité et le bien être des participants ainsi que la qualité et l'intégrité des données de la recherche.</w:t>
            </w:r>
          </w:p>
          <w:p w14:paraId="35EDAB82" w14:textId="77777777" w:rsidR="00F46C91" w:rsidRDefault="00F46C91" w:rsidP="00412C5D">
            <w:pPr>
              <w:spacing w:after="60"/>
            </w:pPr>
            <w:r>
              <w:t xml:space="preserve">Les écarts </w:t>
            </w:r>
            <w:r w:rsidRPr="00223332">
              <w:rPr>
                <w:u w:val="single"/>
              </w:rPr>
              <w:t>critiques</w:t>
            </w:r>
            <w:r>
              <w:t xml:space="preserve"> </w:t>
            </w:r>
            <w:r w:rsidRPr="00E02CFF">
              <w:rPr>
                <w:b/>
                <w:bCs/>
              </w:rPr>
              <w:t xml:space="preserve">portent </w:t>
            </w:r>
            <w:r>
              <w:rPr>
                <w:b/>
                <w:bCs/>
              </w:rPr>
              <w:t xml:space="preserve">atteinte </w:t>
            </w:r>
            <w:r>
              <w:t xml:space="preserve">à l'un et/ou l'autre de ces éléments ; Les écarts </w:t>
            </w:r>
            <w:r w:rsidRPr="00223332">
              <w:rPr>
                <w:u w:val="single"/>
              </w:rPr>
              <w:t>majeurs</w:t>
            </w:r>
            <w:r>
              <w:t xml:space="preserve"> </w:t>
            </w:r>
            <w:r w:rsidRPr="00E02CFF">
              <w:rPr>
                <w:b/>
                <w:bCs/>
              </w:rPr>
              <w:t xml:space="preserve">peuvent </w:t>
            </w:r>
            <w:r>
              <w:rPr>
                <w:b/>
                <w:bCs/>
              </w:rPr>
              <w:t xml:space="preserve">y </w:t>
            </w:r>
            <w:r w:rsidRPr="00E02CFF">
              <w:rPr>
                <w:b/>
                <w:bCs/>
              </w:rPr>
              <w:t>porter</w:t>
            </w:r>
            <w:r>
              <w:t xml:space="preserve"> atteinte et les écarts </w:t>
            </w:r>
            <w:r w:rsidRPr="00223332">
              <w:rPr>
                <w:u w:val="single"/>
              </w:rPr>
              <w:t>mineurs</w:t>
            </w:r>
            <w:r>
              <w:t xml:space="preserve"> ne sont pas susceptibles de leur porter atteinte."</w:t>
            </w:r>
          </w:p>
          <w:p w14:paraId="79D96633" w14:textId="77777777" w:rsidR="00F46C91" w:rsidRDefault="00F46C91" w:rsidP="00412C5D">
            <w:pPr>
              <w:spacing w:after="60"/>
            </w:pPr>
            <w:r>
              <w:t>Restituer les points sensibles ou les écarts observés, par thématiques et les argumenter au regard des référentiels</w:t>
            </w:r>
          </w:p>
          <w:p w14:paraId="2432B9C6" w14:textId="77777777" w:rsidR="00F46C91" w:rsidRDefault="00F46C91" w:rsidP="00F46C91">
            <w:pPr>
              <w:pStyle w:val="Paragraphedeliste"/>
              <w:numPr>
                <w:ilvl w:val="0"/>
                <w:numId w:val="36"/>
              </w:numPr>
              <w:spacing w:after="60"/>
            </w:pPr>
            <w:r>
              <w:t>Proposer de clarifier/rediscuter certains points, laisser un temps d'échanges/ de questions pour les audités</w:t>
            </w:r>
          </w:p>
          <w:p w14:paraId="490DB586" w14:textId="32ABA5C2" w:rsidR="00F46C91" w:rsidRPr="0038138B" w:rsidRDefault="00F46C91" w:rsidP="00412C5D">
            <w:pPr>
              <w:spacing w:after="60"/>
            </w:pPr>
            <w:r>
              <w:t>(Si nécessaire, préciser également le circuit de validation de rapport d'audit, en interne)</w:t>
            </w:r>
          </w:p>
        </w:tc>
      </w:tr>
      <w:tr w:rsidR="00F46C91" w14:paraId="5296CAAC" w14:textId="77777777" w:rsidTr="00412C5D">
        <w:trPr>
          <w:cantSplit/>
        </w:trPr>
        <w:tc>
          <w:tcPr>
            <w:tcW w:w="1912" w:type="dxa"/>
            <w:shd w:val="clear" w:color="auto" w:fill="auto"/>
          </w:tcPr>
          <w:p w14:paraId="5F39AE34" w14:textId="77777777" w:rsidR="00F46C91" w:rsidRPr="00A00876" w:rsidRDefault="00F46C91" w:rsidP="00412C5D">
            <w:pPr>
              <w:spacing w:after="60"/>
            </w:pPr>
            <w:r>
              <w:t>Les suites de l'audit</w:t>
            </w:r>
          </w:p>
          <w:p w14:paraId="42DCDB41" w14:textId="77777777" w:rsidR="00F46C91" w:rsidRPr="0038138B" w:rsidRDefault="00F46C91" w:rsidP="00412C5D">
            <w:pPr>
              <w:spacing w:after="60"/>
            </w:pPr>
          </w:p>
        </w:tc>
        <w:tc>
          <w:tcPr>
            <w:tcW w:w="7581" w:type="dxa"/>
            <w:shd w:val="clear" w:color="auto" w:fill="auto"/>
          </w:tcPr>
          <w:p w14:paraId="2DD428B4" w14:textId="77777777" w:rsidR="00F46C91" w:rsidRDefault="00F46C91" w:rsidP="00412C5D">
            <w:pPr>
              <w:spacing w:after="60"/>
            </w:pPr>
            <w:r>
              <w:t xml:space="preserve">Préciser que le rapport d'audit sera rédigé dans les 15 jours suivants et sera ensuite transmis à "CLIENT"; </w:t>
            </w:r>
          </w:p>
          <w:p w14:paraId="3F2A3DEF" w14:textId="77777777" w:rsidR="00F46C91" w:rsidRPr="0038138B" w:rsidRDefault="00F46C91" w:rsidP="00412C5D">
            <w:pPr>
              <w:spacing w:after="60"/>
            </w:pPr>
            <w:r>
              <w:t>Préciser (si connu) le circuit de "redescente" de ce rapport à l'AUDITE (rapport complet, résumé, par qui ?)</w:t>
            </w:r>
          </w:p>
        </w:tc>
      </w:tr>
    </w:tbl>
    <w:p w14:paraId="568E6E3B" w14:textId="4673FCEB" w:rsidR="00322F3E" w:rsidRPr="004552E2" w:rsidRDefault="00322F3E" w:rsidP="00EA0F92">
      <w:pPr>
        <w:ind w:left="567"/>
        <w:rPr>
          <w:lang w:val="en-GB"/>
        </w:rPr>
      </w:pPr>
      <w:r>
        <w:rPr>
          <w:lang w:val="en-GB"/>
        </w:rPr>
        <w:t>____</w:t>
      </w:r>
    </w:p>
    <w:sectPr w:rsidR="00322F3E" w:rsidRPr="004552E2" w:rsidSect="00322F3E">
      <w:footerReference w:type="default" r:id="rId7"/>
      <w:pgSz w:w="11906" w:h="16838"/>
      <w:pgMar w:top="568" w:right="707" w:bottom="993" w:left="1417" w:header="708"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91537" w14:textId="77777777" w:rsidR="00412C5D" w:rsidRDefault="00412C5D" w:rsidP="00322F3E">
      <w:pPr>
        <w:spacing w:before="0"/>
      </w:pPr>
      <w:r>
        <w:separator/>
      </w:r>
    </w:p>
  </w:endnote>
  <w:endnote w:type="continuationSeparator" w:id="0">
    <w:p w14:paraId="578DE1C2" w14:textId="77777777" w:rsidR="00412C5D" w:rsidRDefault="00412C5D" w:rsidP="00322F3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1D2CE" w14:textId="21910086" w:rsidR="00412C5D" w:rsidRDefault="00412C5D" w:rsidP="00412C5D">
    <w:pPr>
      <w:pStyle w:val="Pieddepage"/>
    </w:pPr>
    <w:r>
      <w:t xml:space="preserve">Sunnikan Consulting / </w:t>
    </w:r>
    <w:fldSimple w:instr=" FILENAME   \* MERGEFORMAT ">
      <w:r>
        <w:t>A_Opening_meeting.docx</w:t>
      </w:r>
    </w:fldSimple>
    <w:r>
      <w:t xml:space="preserve"> / Imprimé le </w:t>
    </w:r>
    <w:r>
      <w:fldChar w:fldCharType="begin"/>
    </w:r>
    <w:r>
      <w:instrText xml:space="preserve"> DATE  \@ "d MMMM yyyy"  \* MERGEFORMAT </w:instrText>
    </w:r>
    <w:r>
      <w:fldChar w:fldCharType="separate"/>
    </w:r>
    <w:r>
      <w:t>21 avril 2020</w:t>
    </w:r>
    <w:r>
      <w:fldChar w:fldCharType="end"/>
    </w:r>
    <w:r>
      <w:t xml:space="preserve">/ Page </w:t>
    </w:r>
    <w:r>
      <w:fldChar w:fldCharType="begin"/>
    </w:r>
    <w:r>
      <w:instrText xml:space="preserve"> PAGE   \* MERGEFORMAT </w:instrText>
    </w:r>
    <w:r>
      <w:fldChar w:fldCharType="separate"/>
    </w:r>
    <w:r>
      <w:t>1</w:t>
    </w:r>
    <w:r>
      <w:fldChar w:fldCharType="end"/>
    </w:r>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37234" w14:textId="77777777" w:rsidR="00412C5D" w:rsidRDefault="00412C5D" w:rsidP="00322F3E">
      <w:pPr>
        <w:spacing w:before="0"/>
      </w:pPr>
      <w:r>
        <w:separator/>
      </w:r>
    </w:p>
  </w:footnote>
  <w:footnote w:type="continuationSeparator" w:id="0">
    <w:p w14:paraId="792BF2C6" w14:textId="77777777" w:rsidR="00412C5D" w:rsidRDefault="00412C5D" w:rsidP="00322F3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DD61A3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48F2BEE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1FA4448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05CD41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63C85D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EE6B4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58B4B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F452D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726DC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D71C03C8"/>
    <w:lvl w:ilvl="0">
      <w:numFmt w:val="decimal"/>
      <w:pStyle w:val="B2"/>
      <w:lvlText w:val="*"/>
      <w:lvlJc w:val="left"/>
    </w:lvl>
  </w:abstractNum>
  <w:abstractNum w:abstractNumId="11" w15:restartNumberingAfterBreak="0">
    <w:nsid w:val="0006243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0197D68"/>
    <w:multiLevelType w:val="hybridMultilevel"/>
    <w:tmpl w:val="8AF668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23C79BA"/>
    <w:multiLevelType w:val="hybridMultilevel"/>
    <w:tmpl w:val="5296B9AC"/>
    <w:lvl w:ilvl="0" w:tplc="3C283C08">
      <w:start w:val="1"/>
      <w:numFmt w:val="bullet"/>
      <w:lvlText w:val=""/>
      <w:lvlJc w:val="left"/>
      <w:pPr>
        <w:tabs>
          <w:tab w:val="num" w:pos="284"/>
        </w:tabs>
        <w:ind w:left="567" w:hanging="283"/>
      </w:pPr>
      <w:rPr>
        <w:rFonts w:ascii="Wingdings" w:hAnsi="Wingdings"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15" w15:restartNumberingAfterBreak="0">
    <w:nsid w:val="06B336AD"/>
    <w:multiLevelType w:val="singleLevel"/>
    <w:tmpl w:val="5ACCAF74"/>
    <w:lvl w:ilvl="0">
      <w:start w:val="1"/>
      <w:numFmt w:val="bullet"/>
      <w:lvlText w:val="­"/>
      <w:lvlJc w:val="left"/>
      <w:pPr>
        <w:tabs>
          <w:tab w:val="num" w:pos="927"/>
        </w:tabs>
        <w:ind w:left="340" w:firstLine="227"/>
      </w:pPr>
      <w:rPr>
        <w:rFonts w:ascii="Times New Roman" w:hAnsi="Times New Roman" w:hint="default"/>
      </w:rPr>
    </w:lvl>
  </w:abstractNum>
  <w:abstractNum w:abstractNumId="16" w15:restartNumberingAfterBreak="0">
    <w:nsid w:val="0DFB0551"/>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4232A1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76661AC"/>
    <w:multiLevelType w:val="hybridMultilevel"/>
    <w:tmpl w:val="8CC4C6A4"/>
    <w:lvl w:ilvl="0" w:tplc="2FBC87D4">
      <w:start w:val="1"/>
      <w:numFmt w:val="bullet"/>
      <w:lvlText w:val="»"/>
      <w:lvlJc w:val="left"/>
      <w:pPr>
        <w:tabs>
          <w:tab w:val="num" w:pos="720"/>
        </w:tabs>
        <w:ind w:left="720" w:hanging="360"/>
      </w:pPr>
      <w:rPr>
        <w:rFonts w:ascii="Arial" w:hAnsi="Arial" w:hint="default"/>
      </w:rPr>
    </w:lvl>
    <w:lvl w:ilvl="1" w:tplc="6C02FDF2" w:tentative="1">
      <w:start w:val="1"/>
      <w:numFmt w:val="bullet"/>
      <w:lvlText w:val="»"/>
      <w:lvlJc w:val="left"/>
      <w:pPr>
        <w:tabs>
          <w:tab w:val="num" w:pos="1440"/>
        </w:tabs>
        <w:ind w:left="1440" w:hanging="360"/>
      </w:pPr>
      <w:rPr>
        <w:rFonts w:ascii="Arial" w:hAnsi="Arial" w:hint="default"/>
      </w:rPr>
    </w:lvl>
    <w:lvl w:ilvl="2" w:tplc="B0A673BE" w:tentative="1">
      <w:start w:val="1"/>
      <w:numFmt w:val="bullet"/>
      <w:lvlText w:val="»"/>
      <w:lvlJc w:val="left"/>
      <w:pPr>
        <w:tabs>
          <w:tab w:val="num" w:pos="2160"/>
        </w:tabs>
        <w:ind w:left="2160" w:hanging="360"/>
      </w:pPr>
      <w:rPr>
        <w:rFonts w:ascii="Arial" w:hAnsi="Arial" w:hint="default"/>
      </w:rPr>
    </w:lvl>
    <w:lvl w:ilvl="3" w:tplc="BE16E358" w:tentative="1">
      <w:start w:val="1"/>
      <w:numFmt w:val="bullet"/>
      <w:lvlText w:val="»"/>
      <w:lvlJc w:val="left"/>
      <w:pPr>
        <w:tabs>
          <w:tab w:val="num" w:pos="2880"/>
        </w:tabs>
        <w:ind w:left="2880" w:hanging="360"/>
      </w:pPr>
      <w:rPr>
        <w:rFonts w:ascii="Arial" w:hAnsi="Arial" w:hint="default"/>
      </w:rPr>
    </w:lvl>
    <w:lvl w:ilvl="4" w:tplc="536238E4" w:tentative="1">
      <w:start w:val="1"/>
      <w:numFmt w:val="bullet"/>
      <w:lvlText w:val="»"/>
      <w:lvlJc w:val="left"/>
      <w:pPr>
        <w:tabs>
          <w:tab w:val="num" w:pos="3600"/>
        </w:tabs>
        <w:ind w:left="3600" w:hanging="360"/>
      </w:pPr>
      <w:rPr>
        <w:rFonts w:ascii="Arial" w:hAnsi="Arial" w:hint="default"/>
      </w:rPr>
    </w:lvl>
    <w:lvl w:ilvl="5" w:tplc="073CEE98" w:tentative="1">
      <w:start w:val="1"/>
      <w:numFmt w:val="bullet"/>
      <w:lvlText w:val="»"/>
      <w:lvlJc w:val="left"/>
      <w:pPr>
        <w:tabs>
          <w:tab w:val="num" w:pos="4320"/>
        </w:tabs>
        <w:ind w:left="4320" w:hanging="360"/>
      </w:pPr>
      <w:rPr>
        <w:rFonts w:ascii="Arial" w:hAnsi="Arial" w:hint="default"/>
      </w:rPr>
    </w:lvl>
    <w:lvl w:ilvl="6" w:tplc="E772AD5A" w:tentative="1">
      <w:start w:val="1"/>
      <w:numFmt w:val="bullet"/>
      <w:lvlText w:val="»"/>
      <w:lvlJc w:val="left"/>
      <w:pPr>
        <w:tabs>
          <w:tab w:val="num" w:pos="5040"/>
        </w:tabs>
        <w:ind w:left="5040" w:hanging="360"/>
      </w:pPr>
      <w:rPr>
        <w:rFonts w:ascii="Arial" w:hAnsi="Arial" w:hint="default"/>
      </w:rPr>
    </w:lvl>
    <w:lvl w:ilvl="7" w:tplc="E1BA2466" w:tentative="1">
      <w:start w:val="1"/>
      <w:numFmt w:val="bullet"/>
      <w:lvlText w:val="»"/>
      <w:lvlJc w:val="left"/>
      <w:pPr>
        <w:tabs>
          <w:tab w:val="num" w:pos="5760"/>
        </w:tabs>
        <w:ind w:left="5760" w:hanging="360"/>
      </w:pPr>
      <w:rPr>
        <w:rFonts w:ascii="Arial" w:hAnsi="Arial" w:hint="default"/>
      </w:rPr>
    </w:lvl>
    <w:lvl w:ilvl="8" w:tplc="BD7CF29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C313873"/>
    <w:multiLevelType w:val="singleLevel"/>
    <w:tmpl w:val="CA723570"/>
    <w:lvl w:ilvl="0">
      <w:start w:val="1"/>
      <w:numFmt w:val="bullet"/>
      <w:lvlText w:val=""/>
      <w:lvlJc w:val="left"/>
      <w:pPr>
        <w:tabs>
          <w:tab w:val="num" w:pos="927"/>
        </w:tabs>
        <w:ind w:left="340" w:firstLine="227"/>
      </w:pPr>
      <w:rPr>
        <w:rFonts w:ascii="Symbol" w:hAnsi="Symbol" w:hint="default"/>
      </w:rPr>
    </w:lvl>
  </w:abstractNum>
  <w:abstractNum w:abstractNumId="20" w15:restartNumberingAfterBreak="0">
    <w:nsid w:val="23E42843"/>
    <w:multiLevelType w:val="hybridMultilevel"/>
    <w:tmpl w:val="38208B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01E7D"/>
    <w:multiLevelType w:val="hybridMultilevel"/>
    <w:tmpl w:val="55E6BBEC"/>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D804C7C"/>
    <w:multiLevelType w:val="multilevel"/>
    <w:tmpl w:val="D584AF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550E61"/>
    <w:multiLevelType w:val="hybridMultilevel"/>
    <w:tmpl w:val="54F4A06E"/>
    <w:lvl w:ilvl="0" w:tplc="EBF6ED72">
      <w:start w:val="1"/>
      <w:numFmt w:val="bullet"/>
      <w:lvlText w:val=""/>
      <w:lvlJc w:val="left"/>
      <w:pPr>
        <w:tabs>
          <w:tab w:val="num" w:pos="284"/>
        </w:tabs>
        <w:ind w:left="567" w:hanging="283"/>
      </w:pPr>
      <w:rPr>
        <w:rFonts w:ascii="Wingdings" w:hAnsi="Wingdings" w:cs="Times New Roman" w:hint="default"/>
        <w:color w:val="auto"/>
      </w:rPr>
    </w:lvl>
    <w:lvl w:ilvl="1" w:tplc="DD0CA282" w:tentative="1">
      <w:start w:val="1"/>
      <w:numFmt w:val="bullet"/>
      <w:lvlText w:val="o"/>
      <w:lvlJc w:val="left"/>
      <w:pPr>
        <w:tabs>
          <w:tab w:val="num" w:pos="1440"/>
        </w:tabs>
        <w:ind w:left="1440" w:hanging="360"/>
      </w:pPr>
      <w:rPr>
        <w:rFonts w:ascii="Courier New" w:hAnsi="Courier New" w:cs="Courier New" w:hint="default"/>
      </w:rPr>
    </w:lvl>
    <w:lvl w:ilvl="2" w:tplc="D7FA2F6A" w:tentative="1">
      <w:start w:val="1"/>
      <w:numFmt w:val="bullet"/>
      <w:lvlText w:val=""/>
      <w:lvlJc w:val="left"/>
      <w:pPr>
        <w:tabs>
          <w:tab w:val="num" w:pos="2160"/>
        </w:tabs>
        <w:ind w:left="2160" w:hanging="360"/>
      </w:pPr>
      <w:rPr>
        <w:rFonts w:ascii="Wingdings" w:hAnsi="Wingdings" w:hint="default"/>
      </w:rPr>
    </w:lvl>
    <w:lvl w:ilvl="3" w:tplc="5564631A" w:tentative="1">
      <w:start w:val="1"/>
      <w:numFmt w:val="bullet"/>
      <w:lvlText w:val=""/>
      <w:lvlJc w:val="left"/>
      <w:pPr>
        <w:tabs>
          <w:tab w:val="num" w:pos="2880"/>
        </w:tabs>
        <w:ind w:left="2880" w:hanging="360"/>
      </w:pPr>
      <w:rPr>
        <w:rFonts w:ascii="Symbol" w:hAnsi="Symbol" w:hint="default"/>
      </w:rPr>
    </w:lvl>
    <w:lvl w:ilvl="4" w:tplc="481003E0" w:tentative="1">
      <w:start w:val="1"/>
      <w:numFmt w:val="bullet"/>
      <w:lvlText w:val="o"/>
      <w:lvlJc w:val="left"/>
      <w:pPr>
        <w:tabs>
          <w:tab w:val="num" w:pos="3600"/>
        </w:tabs>
        <w:ind w:left="3600" w:hanging="360"/>
      </w:pPr>
      <w:rPr>
        <w:rFonts w:ascii="Courier New" w:hAnsi="Courier New" w:cs="Courier New" w:hint="default"/>
      </w:rPr>
    </w:lvl>
    <w:lvl w:ilvl="5" w:tplc="F9CA48B0" w:tentative="1">
      <w:start w:val="1"/>
      <w:numFmt w:val="bullet"/>
      <w:lvlText w:val=""/>
      <w:lvlJc w:val="left"/>
      <w:pPr>
        <w:tabs>
          <w:tab w:val="num" w:pos="4320"/>
        </w:tabs>
        <w:ind w:left="4320" w:hanging="360"/>
      </w:pPr>
      <w:rPr>
        <w:rFonts w:ascii="Wingdings" w:hAnsi="Wingdings" w:hint="default"/>
      </w:rPr>
    </w:lvl>
    <w:lvl w:ilvl="6" w:tplc="E826C12A" w:tentative="1">
      <w:start w:val="1"/>
      <w:numFmt w:val="bullet"/>
      <w:lvlText w:val=""/>
      <w:lvlJc w:val="left"/>
      <w:pPr>
        <w:tabs>
          <w:tab w:val="num" w:pos="5040"/>
        </w:tabs>
        <w:ind w:left="5040" w:hanging="360"/>
      </w:pPr>
      <w:rPr>
        <w:rFonts w:ascii="Symbol" w:hAnsi="Symbol" w:hint="default"/>
      </w:rPr>
    </w:lvl>
    <w:lvl w:ilvl="7" w:tplc="0FEE7A14" w:tentative="1">
      <w:start w:val="1"/>
      <w:numFmt w:val="bullet"/>
      <w:lvlText w:val="o"/>
      <w:lvlJc w:val="left"/>
      <w:pPr>
        <w:tabs>
          <w:tab w:val="num" w:pos="5760"/>
        </w:tabs>
        <w:ind w:left="5760" w:hanging="360"/>
      </w:pPr>
      <w:rPr>
        <w:rFonts w:ascii="Courier New" w:hAnsi="Courier New" w:cs="Courier New" w:hint="default"/>
      </w:rPr>
    </w:lvl>
    <w:lvl w:ilvl="8" w:tplc="D06EB05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710A63"/>
    <w:multiLevelType w:val="multilevel"/>
    <w:tmpl w:val="BC98C450"/>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5" w15:restartNumberingAfterBreak="0">
    <w:nsid w:val="6CE259E4"/>
    <w:multiLevelType w:val="hybridMultilevel"/>
    <w:tmpl w:val="7842D8E2"/>
    <w:lvl w:ilvl="0" w:tplc="3C283C08">
      <w:start w:val="1"/>
      <w:numFmt w:val="bullet"/>
      <w:lvlText w:val=""/>
      <w:lvlJc w:val="left"/>
      <w:pPr>
        <w:tabs>
          <w:tab w:val="num" w:pos="284"/>
        </w:tabs>
        <w:ind w:left="567" w:hanging="283"/>
      </w:pPr>
      <w:rPr>
        <w:rFonts w:ascii="Wingdings" w:hAnsi="Wingdings"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5"/>
  </w:num>
  <w:num w:numId="3">
    <w:abstractNumId w:val="14"/>
  </w:num>
  <w:num w:numId="4">
    <w:abstractNumId w:val="22"/>
  </w:num>
  <w:num w:numId="5">
    <w:abstractNumId w:val="23"/>
  </w:num>
  <w:num w:numId="6">
    <w:abstractNumId w:val="25"/>
  </w:num>
  <w:num w:numId="7">
    <w:abstractNumId w:val="13"/>
  </w:num>
  <w:num w:numId="8">
    <w:abstractNumId w:val="11"/>
  </w:num>
  <w:num w:numId="9">
    <w:abstractNumId w:val="17"/>
  </w:num>
  <w:num w:numId="10">
    <w:abstractNumId w:val="16"/>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18"/>
  </w:num>
  <w:num w:numId="22">
    <w:abstractNumId w:val="9"/>
  </w:num>
  <w:num w:numId="23">
    <w:abstractNumId w:val="21"/>
  </w:num>
  <w:num w:numId="2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5">
    <w:abstractNumId w:val="14"/>
  </w:num>
  <w:num w:numId="26">
    <w:abstractNumId w:val="24"/>
  </w:num>
  <w:num w:numId="27">
    <w:abstractNumId w:val="24"/>
  </w:num>
  <w:num w:numId="28">
    <w:abstractNumId w:val="24"/>
  </w:num>
  <w:num w:numId="29">
    <w:abstractNumId w:val="24"/>
  </w:num>
  <w:num w:numId="30">
    <w:abstractNumId w:val="24"/>
  </w:num>
  <w:num w:numId="31">
    <w:abstractNumId w:val="24"/>
  </w:num>
  <w:num w:numId="32">
    <w:abstractNumId w:val="24"/>
  </w:num>
  <w:num w:numId="33">
    <w:abstractNumId w:val="24"/>
  </w:num>
  <w:num w:numId="34">
    <w:abstractNumId w:val="24"/>
  </w:num>
  <w:num w:numId="35">
    <w:abstractNumId w:val="20"/>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FB7"/>
    <w:rsid w:val="00022366"/>
    <w:rsid w:val="000806D8"/>
    <w:rsid w:val="00084DB3"/>
    <w:rsid w:val="00096E5E"/>
    <w:rsid w:val="000B54F5"/>
    <w:rsid w:val="0015322F"/>
    <w:rsid w:val="001633FB"/>
    <w:rsid w:val="00164838"/>
    <w:rsid w:val="001728E8"/>
    <w:rsid w:val="001A770F"/>
    <w:rsid w:val="001D1603"/>
    <w:rsid w:val="001F2E11"/>
    <w:rsid w:val="00261464"/>
    <w:rsid w:val="00270F84"/>
    <w:rsid w:val="00286AD2"/>
    <w:rsid w:val="00297F46"/>
    <w:rsid w:val="00322F3E"/>
    <w:rsid w:val="00332E03"/>
    <w:rsid w:val="00336FEA"/>
    <w:rsid w:val="00344255"/>
    <w:rsid w:val="0035026E"/>
    <w:rsid w:val="0038138B"/>
    <w:rsid w:val="003820FB"/>
    <w:rsid w:val="00384453"/>
    <w:rsid w:val="003867AD"/>
    <w:rsid w:val="003A2D04"/>
    <w:rsid w:val="003A3E88"/>
    <w:rsid w:val="003A4DAD"/>
    <w:rsid w:val="003F42B1"/>
    <w:rsid w:val="00412C5D"/>
    <w:rsid w:val="004340AE"/>
    <w:rsid w:val="004552E2"/>
    <w:rsid w:val="00462289"/>
    <w:rsid w:val="00486D4C"/>
    <w:rsid w:val="004C3368"/>
    <w:rsid w:val="004F0CB8"/>
    <w:rsid w:val="00520E2E"/>
    <w:rsid w:val="005302AB"/>
    <w:rsid w:val="00542326"/>
    <w:rsid w:val="005423CE"/>
    <w:rsid w:val="00546095"/>
    <w:rsid w:val="005549B3"/>
    <w:rsid w:val="005874E3"/>
    <w:rsid w:val="0059079F"/>
    <w:rsid w:val="005F77FA"/>
    <w:rsid w:val="006022B2"/>
    <w:rsid w:val="00606020"/>
    <w:rsid w:val="006137E9"/>
    <w:rsid w:val="00643525"/>
    <w:rsid w:val="00676C8D"/>
    <w:rsid w:val="00677AD6"/>
    <w:rsid w:val="006A2689"/>
    <w:rsid w:val="006D0BB8"/>
    <w:rsid w:val="006F04E6"/>
    <w:rsid w:val="006F3F7D"/>
    <w:rsid w:val="00706578"/>
    <w:rsid w:val="00721AAA"/>
    <w:rsid w:val="0075258B"/>
    <w:rsid w:val="007C78EF"/>
    <w:rsid w:val="007E003D"/>
    <w:rsid w:val="0081797F"/>
    <w:rsid w:val="00822B2A"/>
    <w:rsid w:val="00823030"/>
    <w:rsid w:val="00837EBE"/>
    <w:rsid w:val="0085022A"/>
    <w:rsid w:val="008621FC"/>
    <w:rsid w:val="008648C9"/>
    <w:rsid w:val="008D66C4"/>
    <w:rsid w:val="0093193B"/>
    <w:rsid w:val="00940552"/>
    <w:rsid w:val="00945061"/>
    <w:rsid w:val="00976848"/>
    <w:rsid w:val="009C5B04"/>
    <w:rsid w:val="009D2870"/>
    <w:rsid w:val="009E70D3"/>
    <w:rsid w:val="009E78C1"/>
    <w:rsid w:val="00A00876"/>
    <w:rsid w:val="00A46B5A"/>
    <w:rsid w:val="00A52877"/>
    <w:rsid w:val="00A57833"/>
    <w:rsid w:val="00A804AC"/>
    <w:rsid w:val="00AB77E3"/>
    <w:rsid w:val="00AC7B9A"/>
    <w:rsid w:val="00AD2A23"/>
    <w:rsid w:val="00AE47F6"/>
    <w:rsid w:val="00AF2D2C"/>
    <w:rsid w:val="00B01BE4"/>
    <w:rsid w:val="00B173F2"/>
    <w:rsid w:val="00B17861"/>
    <w:rsid w:val="00B27EC1"/>
    <w:rsid w:val="00B42112"/>
    <w:rsid w:val="00B758DC"/>
    <w:rsid w:val="00BD5423"/>
    <w:rsid w:val="00BE67B5"/>
    <w:rsid w:val="00BF2728"/>
    <w:rsid w:val="00BF3EB1"/>
    <w:rsid w:val="00C07021"/>
    <w:rsid w:val="00C105FE"/>
    <w:rsid w:val="00C11FB7"/>
    <w:rsid w:val="00C40FD1"/>
    <w:rsid w:val="00C42BB9"/>
    <w:rsid w:val="00C66139"/>
    <w:rsid w:val="00C8043C"/>
    <w:rsid w:val="00CD4940"/>
    <w:rsid w:val="00CF29F7"/>
    <w:rsid w:val="00D12AA4"/>
    <w:rsid w:val="00D1540F"/>
    <w:rsid w:val="00D307B7"/>
    <w:rsid w:val="00D34A66"/>
    <w:rsid w:val="00D50A05"/>
    <w:rsid w:val="00D61A20"/>
    <w:rsid w:val="00D83A60"/>
    <w:rsid w:val="00D9678B"/>
    <w:rsid w:val="00DA28B2"/>
    <w:rsid w:val="00DD61DA"/>
    <w:rsid w:val="00DE0DC5"/>
    <w:rsid w:val="00DE3FF9"/>
    <w:rsid w:val="00E461EE"/>
    <w:rsid w:val="00E61C9C"/>
    <w:rsid w:val="00E7444E"/>
    <w:rsid w:val="00EA0F92"/>
    <w:rsid w:val="00EB0950"/>
    <w:rsid w:val="00EC3923"/>
    <w:rsid w:val="00ED60BF"/>
    <w:rsid w:val="00F2626B"/>
    <w:rsid w:val="00F40241"/>
    <w:rsid w:val="00F406EE"/>
    <w:rsid w:val="00F46C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37A098D"/>
  <w15:docId w15:val="{213B16AC-BF5D-41A0-B54D-DC562D58A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E7444E"/>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E7444E"/>
    <w:pPr>
      <w:keepNext/>
      <w:numPr>
        <w:numId w:val="34"/>
      </w:numPr>
      <w:tabs>
        <w:tab w:val="left" w:pos="567"/>
      </w:tabs>
      <w:spacing w:before="480" w:after="240"/>
      <w:outlineLvl w:val="0"/>
    </w:pPr>
    <w:rPr>
      <w:rFonts w:cs="Arial"/>
      <w:b/>
      <w:bCs/>
      <w:kern w:val="32"/>
      <w:sz w:val="22"/>
      <w:szCs w:val="32"/>
      <w:lang w:eastAsia="fr-FR"/>
    </w:rPr>
  </w:style>
  <w:style w:type="paragraph" w:styleId="Titre2">
    <w:name w:val="heading 2"/>
    <w:basedOn w:val="Titre1"/>
    <w:next w:val="Normal"/>
    <w:link w:val="Titre2Car"/>
    <w:qFormat/>
    <w:rsid w:val="00E7444E"/>
    <w:pPr>
      <w:numPr>
        <w:ilvl w:val="1"/>
      </w:numPr>
      <w:tabs>
        <w:tab w:val="clear" w:pos="567"/>
        <w:tab w:val="left" w:pos="1134"/>
      </w:tabs>
      <w:spacing w:before="360" w:after="120"/>
      <w:outlineLvl w:val="1"/>
    </w:pPr>
    <w:rPr>
      <w:bCs w:val="0"/>
      <w:iCs/>
      <w:sz w:val="20"/>
      <w:szCs w:val="28"/>
    </w:rPr>
  </w:style>
  <w:style w:type="paragraph" w:styleId="Titre3">
    <w:name w:val="heading 3"/>
    <w:basedOn w:val="Titre2"/>
    <w:next w:val="Normal"/>
    <w:link w:val="Titre3Car"/>
    <w:qFormat/>
    <w:rsid w:val="00E7444E"/>
    <w:pPr>
      <w:numPr>
        <w:ilvl w:val="2"/>
      </w:numPr>
      <w:spacing w:before="240" w:after="60"/>
      <w:outlineLvl w:val="2"/>
    </w:pPr>
    <w:rPr>
      <w:iCs w:val="0"/>
      <w:szCs w:val="20"/>
    </w:rPr>
  </w:style>
  <w:style w:type="paragraph" w:styleId="Titre4">
    <w:name w:val="heading 4"/>
    <w:basedOn w:val="Normal"/>
    <w:next w:val="Normal"/>
    <w:link w:val="Titre4Car"/>
    <w:rsid w:val="00E7444E"/>
    <w:pPr>
      <w:keepNext/>
      <w:numPr>
        <w:ilvl w:val="3"/>
        <w:numId w:val="34"/>
      </w:numPr>
      <w:outlineLvl w:val="3"/>
    </w:pPr>
    <w:rPr>
      <w:rFonts w:ascii="ITC Franklin Gothic Book" w:hAnsi="ITC Franklin Gothic Book"/>
      <w:b/>
      <w:bCs/>
      <w:sz w:val="28"/>
      <w:szCs w:val="28"/>
    </w:rPr>
  </w:style>
  <w:style w:type="paragraph" w:styleId="Titre5">
    <w:name w:val="heading 5"/>
    <w:basedOn w:val="Normal"/>
    <w:next w:val="Normal"/>
    <w:link w:val="Titre5Car"/>
    <w:rsid w:val="00E7444E"/>
    <w:pPr>
      <w:numPr>
        <w:ilvl w:val="4"/>
        <w:numId w:val="34"/>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E7444E"/>
    <w:pPr>
      <w:numPr>
        <w:ilvl w:val="5"/>
        <w:numId w:val="34"/>
      </w:numPr>
      <w:outlineLvl w:val="5"/>
    </w:pPr>
    <w:rPr>
      <w:rFonts w:ascii="ITC Franklin Gothic Book" w:hAnsi="ITC Franklin Gothic Book"/>
      <w:b/>
      <w:bCs/>
      <w:sz w:val="22"/>
      <w:szCs w:val="22"/>
    </w:rPr>
  </w:style>
  <w:style w:type="paragraph" w:styleId="Titre7">
    <w:name w:val="heading 7"/>
    <w:basedOn w:val="Normal"/>
    <w:next w:val="Normal"/>
    <w:link w:val="Titre7Car"/>
    <w:rsid w:val="00E7444E"/>
    <w:pPr>
      <w:numPr>
        <w:ilvl w:val="6"/>
        <w:numId w:val="34"/>
      </w:numPr>
      <w:outlineLvl w:val="6"/>
    </w:pPr>
    <w:rPr>
      <w:rFonts w:ascii="ITC Franklin Gothic Book" w:hAnsi="ITC Franklin Gothic Book"/>
    </w:rPr>
  </w:style>
  <w:style w:type="paragraph" w:styleId="Titre8">
    <w:name w:val="heading 8"/>
    <w:basedOn w:val="Normal"/>
    <w:next w:val="Normal"/>
    <w:link w:val="Titre8Car"/>
    <w:rsid w:val="00E7444E"/>
    <w:pPr>
      <w:numPr>
        <w:ilvl w:val="7"/>
        <w:numId w:val="34"/>
      </w:numPr>
      <w:outlineLvl w:val="7"/>
    </w:pPr>
    <w:rPr>
      <w:rFonts w:ascii="ITC Franklin Gothic Book" w:hAnsi="ITC Franklin Gothic Book"/>
      <w:i/>
      <w:iCs/>
    </w:rPr>
  </w:style>
  <w:style w:type="paragraph" w:styleId="Titre9">
    <w:name w:val="heading 9"/>
    <w:basedOn w:val="Normal"/>
    <w:next w:val="Normal"/>
    <w:link w:val="Titre9Car"/>
    <w:rsid w:val="00E7444E"/>
    <w:pPr>
      <w:numPr>
        <w:ilvl w:val="8"/>
        <w:numId w:val="34"/>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Listepuces"/>
    <w:link w:val="B1Car"/>
    <w:qFormat/>
    <w:rsid w:val="00E7444E"/>
    <w:pPr>
      <w:numPr>
        <w:numId w:val="23"/>
      </w:numPr>
      <w:tabs>
        <w:tab w:val="left" w:pos="284"/>
      </w:tabs>
      <w:spacing w:before="60" w:after="60"/>
    </w:pPr>
  </w:style>
  <w:style w:type="paragraph" w:customStyle="1" w:styleId="B2">
    <w:name w:val="B2"/>
    <w:basedOn w:val="B1"/>
    <w:link w:val="B2Car"/>
    <w:qFormat/>
    <w:rsid w:val="00E7444E"/>
    <w:pPr>
      <w:numPr>
        <w:numId w:val="24"/>
      </w:numPr>
      <w:spacing w:after="0"/>
    </w:pPr>
  </w:style>
  <w:style w:type="paragraph" w:customStyle="1" w:styleId="B3">
    <w:name w:val="B3"/>
    <w:basedOn w:val="B2"/>
    <w:link w:val="B3Car"/>
    <w:qFormat/>
    <w:rsid w:val="00E7444E"/>
    <w:pPr>
      <w:numPr>
        <w:numId w:val="25"/>
      </w:numPr>
      <w:adjustRightInd w:val="0"/>
      <w:textAlignment w:val="baseline"/>
    </w:pPr>
  </w:style>
  <w:style w:type="character" w:styleId="Lienhypertexte">
    <w:name w:val="Hyperlink"/>
    <w:rsid w:val="008621FC"/>
    <w:rPr>
      <w:color w:val="0000FF"/>
      <w:u w:val="single"/>
    </w:rPr>
  </w:style>
  <w:style w:type="paragraph" w:styleId="Explorateurdedocuments">
    <w:name w:val="Document Map"/>
    <w:basedOn w:val="Normal"/>
    <w:semiHidden/>
    <w:rsid w:val="005302AB"/>
    <w:pPr>
      <w:shd w:val="clear" w:color="auto" w:fill="000080"/>
    </w:pPr>
    <w:rPr>
      <w:rFonts w:ascii="Tahoma" w:hAnsi="Tahoma" w:cs="Tahoma"/>
      <w:szCs w:val="20"/>
    </w:rPr>
  </w:style>
  <w:style w:type="paragraph" w:styleId="Textedebulles">
    <w:name w:val="Balloon Text"/>
    <w:basedOn w:val="Normal"/>
    <w:link w:val="TextedebullesCar"/>
    <w:uiPriority w:val="99"/>
    <w:semiHidden/>
    <w:unhideWhenUsed/>
    <w:rsid w:val="00E7444E"/>
    <w:pPr>
      <w:spacing w:before="0"/>
    </w:pPr>
    <w:rPr>
      <w:rFonts w:ascii="Tahoma" w:hAnsi="Tahoma" w:cs="Tahoma"/>
      <w:sz w:val="16"/>
      <w:szCs w:val="16"/>
    </w:rPr>
  </w:style>
  <w:style w:type="numbering" w:styleId="111111">
    <w:name w:val="Outline List 2"/>
    <w:basedOn w:val="Aucuneliste"/>
    <w:rsid w:val="00EB0950"/>
    <w:pPr>
      <w:numPr>
        <w:numId w:val="8"/>
      </w:numPr>
    </w:pPr>
  </w:style>
  <w:style w:type="numbering" w:styleId="1ai">
    <w:name w:val="Outline List 1"/>
    <w:basedOn w:val="Aucuneliste"/>
    <w:rsid w:val="00EB0950"/>
    <w:pPr>
      <w:numPr>
        <w:numId w:val="9"/>
      </w:numPr>
    </w:pPr>
  </w:style>
  <w:style w:type="character" w:styleId="Accentuation">
    <w:name w:val="Emphasis"/>
    <w:qFormat/>
    <w:rsid w:val="00EB0950"/>
    <w:rPr>
      <w:i/>
      <w:iCs/>
    </w:rPr>
  </w:style>
  <w:style w:type="character" w:styleId="AcronymeHTML">
    <w:name w:val="HTML Acronym"/>
    <w:rsid w:val="00EB0950"/>
  </w:style>
  <w:style w:type="paragraph" w:styleId="Adressedestinataire">
    <w:name w:val="envelope address"/>
    <w:basedOn w:val="Normal"/>
    <w:rsid w:val="00EB0950"/>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EB0950"/>
    <w:rPr>
      <w:rFonts w:ascii="Cambria" w:hAnsi="Cambria"/>
      <w:szCs w:val="20"/>
    </w:rPr>
  </w:style>
  <w:style w:type="paragraph" w:styleId="AdresseHTML">
    <w:name w:val="HTML Address"/>
    <w:basedOn w:val="Normal"/>
    <w:link w:val="AdresseHTMLCar"/>
    <w:rsid w:val="00EB0950"/>
    <w:rPr>
      <w:i/>
      <w:iCs/>
    </w:rPr>
  </w:style>
  <w:style w:type="character" w:customStyle="1" w:styleId="AdresseHTMLCar">
    <w:name w:val="Adresse HTML Car"/>
    <w:link w:val="AdresseHTML"/>
    <w:rsid w:val="00EB0950"/>
    <w:rPr>
      <w:rFonts w:ascii="Tw Cen MT" w:hAnsi="Tw Cen MT"/>
      <w:i/>
      <w:iCs/>
      <w:sz w:val="24"/>
      <w:szCs w:val="24"/>
      <w:lang w:eastAsia="en-US"/>
    </w:rPr>
  </w:style>
  <w:style w:type="character" w:styleId="Appeldenotedefin">
    <w:name w:val="endnote reference"/>
    <w:rsid w:val="00EB0950"/>
    <w:rPr>
      <w:vertAlign w:val="superscript"/>
    </w:rPr>
  </w:style>
  <w:style w:type="character" w:styleId="Appelnotedebasdep">
    <w:name w:val="footnote reference"/>
    <w:rsid w:val="00EB0950"/>
    <w:rPr>
      <w:vertAlign w:val="superscript"/>
    </w:rPr>
  </w:style>
  <w:style w:type="character" w:customStyle="1" w:styleId="Titre1Car">
    <w:name w:val="Titre 1 Car"/>
    <w:basedOn w:val="Policepardfaut"/>
    <w:link w:val="Titre1"/>
    <w:rsid w:val="00E7444E"/>
    <w:rPr>
      <w:rFonts w:asciiTheme="minorHAnsi" w:hAnsiTheme="minorHAnsi" w:cs="Arial"/>
      <w:b/>
      <w:bCs/>
      <w:kern w:val="32"/>
      <w:sz w:val="22"/>
      <w:szCs w:val="32"/>
    </w:rPr>
  </w:style>
  <w:style w:type="character" w:customStyle="1" w:styleId="Titre2Car">
    <w:name w:val="Titre 2 Car"/>
    <w:basedOn w:val="Policepardfaut"/>
    <w:link w:val="Titre2"/>
    <w:rsid w:val="00E7444E"/>
    <w:rPr>
      <w:rFonts w:asciiTheme="minorHAnsi" w:hAnsiTheme="minorHAnsi" w:cs="Arial"/>
      <w:b/>
      <w:iCs/>
      <w:kern w:val="32"/>
      <w:szCs w:val="28"/>
    </w:rPr>
  </w:style>
  <w:style w:type="character" w:customStyle="1" w:styleId="Titre3Car">
    <w:name w:val="Titre 3 Car"/>
    <w:basedOn w:val="Policepardfaut"/>
    <w:link w:val="Titre3"/>
    <w:rsid w:val="00E7444E"/>
    <w:rPr>
      <w:rFonts w:asciiTheme="minorHAnsi" w:hAnsiTheme="minorHAnsi" w:cs="Arial"/>
      <w:b/>
      <w:kern w:val="32"/>
    </w:rPr>
  </w:style>
  <w:style w:type="character" w:customStyle="1" w:styleId="Titre4Car">
    <w:name w:val="Titre 4 Car"/>
    <w:basedOn w:val="Policepardfaut"/>
    <w:link w:val="Titre4"/>
    <w:rsid w:val="00E7444E"/>
    <w:rPr>
      <w:rFonts w:ascii="ITC Franklin Gothic Book" w:hAnsi="ITC Franklin Gothic Book"/>
      <w:b/>
      <w:bCs/>
      <w:sz w:val="28"/>
      <w:szCs w:val="28"/>
      <w:lang w:eastAsia="en-US"/>
    </w:rPr>
  </w:style>
  <w:style w:type="character" w:customStyle="1" w:styleId="Titre5Car">
    <w:name w:val="Titre 5 Car"/>
    <w:basedOn w:val="Policepardfaut"/>
    <w:link w:val="Titre5"/>
    <w:rsid w:val="00E7444E"/>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E7444E"/>
    <w:rPr>
      <w:rFonts w:ascii="ITC Franklin Gothic Book" w:hAnsi="ITC Franklin Gothic Book"/>
      <w:b/>
      <w:bCs/>
      <w:sz w:val="22"/>
      <w:szCs w:val="22"/>
      <w:lang w:eastAsia="en-US"/>
    </w:rPr>
  </w:style>
  <w:style w:type="character" w:customStyle="1" w:styleId="Titre7Car">
    <w:name w:val="Titre 7 Car"/>
    <w:basedOn w:val="Policepardfaut"/>
    <w:link w:val="Titre7"/>
    <w:rsid w:val="00E7444E"/>
    <w:rPr>
      <w:rFonts w:ascii="ITC Franklin Gothic Book" w:hAnsi="ITC Franklin Gothic Book"/>
      <w:szCs w:val="24"/>
      <w:lang w:eastAsia="en-US"/>
    </w:rPr>
  </w:style>
  <w:style w:type="character" w:customStyle="1" w:styleId="Titre8Car">
    <w:name w:val="Titre 8 Car"/>
    <w:basedOn w:val="Policepardfaut"/>
    <w:link w:val="Titre8"/>
    <w:rsid w:val="00E7444E"/>
    <w:rPr>
      <w:rFonts w:ascii="ITC Franklin Gothic Book" w:hAnsi="ITC Franklin Gothic Book"/>
      <w:i/>
      <w:iCs/>
      <w:szCs w:val="24"/>
      <w:lang w:eastAsia="en-US"/>
    </w:rPr>
  </w:style>
  <w:style w:type="character" w:customStyle="1" w:styleId="Titre9Car">
    <w:name w:val="Titre 9 Car"/>
    <w:basedOn w:val="Policepardfaut"/>
    <w:link w:val="Titre9"/>
    <w:rsid w:val="00E7444E"/>
    <w:rPr>
      <w:rFonts w:ascii="Arial" w:hAnsi="Arial" w:cs="Arial"/>
      <w:sz w:val="22"/>
      <w:szCs w:val="22"/>
      <w:lang w:eastAsia="en-US"/>
    </w:rPr>
  </w:style>
  <w:style w:type="numbering" w:styleId="ArticleSection">
    <w:name w:val="Outline List 3"/>
    <w:basedOn w:val="Aucuneliste"/>
    <w:rsid w:val="00EB0950"/>
    <w:pPr>
      <w:numPr>
        <w:numId w:val="10"/>
      </w:numPr>
    </w:pPr>
  </w:style>
  <w:style w:type="paragraph" w:styleId="Bibliographie">
    <w:name w:val="Bibliography"/>
    <w:basedOn w:val="Normal"/>
    <w:next w:val="Normal"/>
    <w:uiPriority w:val="37"/>
    <w:semiHidden/>
    <w:unhideWhenUsed/>
    <w:rsid w:val="00EB0950"/>
  </w:style>
  <w:style w:type="paragraph" w:styleId="Citation">
    <w:name w:val="Quote"/>
    <w:basedOn w:val="Normal"/>
    <w:next w:val="Normal"/>
    <w:link w:val="CitationCar"/>
    <w:uiPriority w:val="29"/>
    <w:rsid w:val="00E7444E"/>
    <w:rPr>
      <w:i/>
      <w:iCs/>
      <w:color w:val="000000" w:themeColor="text1"/>
    </w:rPr>
  </w:style>
  <w:style w:type="character" w:customStyle="1" w:styleId="CitationCar">
    <w:name w:val="Citation Car"/>
    <w:basedOn w:val="Policepardfaut"/>
    <w:link w:val="Citation"/>
    <w:uiPriority w:val="29"/>
    <w:rsid w:val="00E7444E"/>
    <w:rPr>
      <w:rFonts w:asciiTheme="minorHAnsi" w:hAnsiTheme="minorHAnsi"/>
      <w:i/>
      <w:iCs/>
      <w:color w:val="000000" w:themeColor="text1"/>
      <w:szCs w:val="24"/>
      <w:lang w:eastAsia="en-US"/>
    </w:rPr>
  </w:style>
  <w:style w:type="character" w:styleId="CitationHTML">
    <w:name w:val="HTML Cite"/>
    <w:rsid w:val="00EB0950"/>
    <w:rPr>
      <w:i/>
      <w:iCs/>
    </w:rPr>
  </w:style>
  <w:style w:type="paragraph" w:styleId="Citationintense">
    <w:name w:val="Intense Quote"/>
    <w:basedOn w:val="Normal"/>
    <w:next w:val="Normal"/>
    <w:link w:val="CitationintenseCar"/>
    <w:uiPriority w:val="30"/>
    <w:qFormat/>
    <w:rsid w:val="00EB095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B0950"/>
    <w:rPr>
      <w:rFonts w:ascii="Tw Cen MT" w:hAnsi="Tw Cen MT"/>
      <w:b/>
      <w:bCs/>
      <w:i/>
      <w:iCs/>
      <w:color w:val="4F81BD"/>
      <w:sz w:val="24"/>
      <w:szCs w:val="24"/>
      <w:lang w:eastAsia="en-US"/>
    </w:rPr>
  </w:style>
  <w:style w:type="character" w:styleId="ClavierHTML">
    <w:name w:val="HTML Keyboard"/>
    <w:rsid w:val="00EB0950"/>
    <w:rPr>
      <w:rFonts w:ascii="Courier New" w:hAnsi="Courier New" w:cs="Courier New"/>
      <w:sz w:val="20"/>
      <w:szCs w:val="20"/>
    </w:rPr>
  </w:style>
  <w:style w:type="character" w:styleId="CodeHTML">
    <w:name w:val="HTML Code"/>
    <w:rsid w:val="00EB0950"/>
    <w:rPr>
      <w:rFonts w:ascii="Courier New" w:hAnsi="Courier New" w:cs="Courier New"/>
      <w:sz w:val="20"/>
      <w:szCs w:val="20"/>
    </w:rPr>
  </w:style>
  <w:style w:type="table" w:styleId="Colonnesdetableau1">
    <w:name w:val="Table Columns 1"/>
    <w:basedOn w:val="TableauNormal"/>
    <w:rsid w:val="00EB0950"/>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B0950"/>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B0950"/>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B0950"/>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B0950"/>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unhideWhenUsed/>
    <w:rsid w:val="00E7444E"/>
    <w:rPr>
      <w:szCs w:val="20"/>
    </w:rPr>
  </w:style>
  <w:style w:type="character" w:customStyle="1" w:styleId="CommentaireCar">
    <w:name w:val="Commentaire Car"/>
    <w:basedOn w:val="Policepardfaut"/>
    <w:link w:val="Commentaire"/>
    <w:uiPriority w:val="99"/>
    <w:rsid w:val="00E7444E"/>
    <w:rPr>
      <w:rFonts w:asciiTheme="minorHAnsi" w:hAnsiTheme="minorHAnsi"/>
      <w:lang w:eastAsia="en-US"/>
    </w:rPr>
  </w:style>
  <w:style w:type="paragraph" w:styleId="Corpsdetexte">
    <w:name w:val="Body Text"/>
    <w:basedOn w:val="Normal"/>
    <w:link w:val="CorpsdetexteCar"/>
    <w:uiPriority w:val="99"/>
    <w:unhideWhenUsed/>
    <w:rsid w:val="00E7444E"/>
  </w:style>
  <w:style w:type="character" w:customStyle="1" w:styleId="CorpsdetexteCar">
    <w:name w:val="Corps de texte Car"/>
    <w:basedOn w:val="Policepardfaut"/>
    <w:link w:val="Corpsdetexte"/>
    <w:uiPriority w:val="99"/>
    <w:rsid w:val="00E7444E"/>
    <w:rPr>
      <w:rFonts w:asciiTheme="minorHAnsi" w:hAnsiTheme="minorHAnsi"/>
      <w:szCs w:val="24"/>
      <w:lang w:eastAsia="en-US"/>
    </w:rPr>
  </w:style>
  <w:style w:type="paragraph" w:styleId="Corpsdetexte2">
    <w:name w:val="Body Text 2"/>
    <w:basedOn w:val="Normal"/>
    <w:link w:val="Corpsdetexte2Car"/>
    <w:rsid w:val="00EB0950"/>
    <w:pPr>
      <w:spacing w:after="120" w:line="480" w:lineRule="auto"/>
    </w:pPr>
  </w:style>
  <w:style w:type="character" w:customStyle="1" w:styleId="Corpsdetexte2Car">
    <w:name w:val="Corps de texte 2 Car"/>
    <w:link w:val="Corpsdetexte2"/>
    <w:rsid w:val="00EB0950"/>
    <w:rPr>
      <w:rFonts w:ascii="Tw Cen MT" w:hAnsi="Tw Cen MT"/>
      <w:sz w:val="24"/>
      <w:szCs w:val="24"/>
      <w:lang w:eastAsia="en-US"/>
    </w:rPr>
  </w:style>
  <w:style w:type="paragraph" w:styleId="Corpsdetexte3">
    <w:name w:val="Body Text 3"/>
    <w:basedOn w:val="Normal"/>
    <w:link w:val="Corpsdetexte3Car"/>
    <w:rsid w:val="00EB0950"/>
    <w:pPr>
      <w:spacing w:after="120"/>
    </w:pPr>
    <w:rPr>
      <w:sz w:val="16"/>
      <w:szCs w:val="16"/>
    </w:rPr>
  </w:style>
  <w:style w:type="character" w:customStyle="1" w:styleId="Corpsdetexte3Car">
    <w:name w:val="Corps de texte 3 Car"/>
    <w:link w:val="Corpsdetexte3"/>
    <w:rsid w:val="00EB0950"/>
    <w:rPr>
      <w:rFonts w:ascii="Tw Cen MT" w:hAnsi="Tw Cen MT"/>
      <w:sz w:val="16"/>
      <w:szCs w:val="16"/>
      <w:lang w:eastAsia="en-US"/>
    </w:rPr>
  </w:style>
  <w:style w:type="paragraph" w:styleId="Date">
    <w:name w:val="Date"/>
    <w:basedOn w:val="Normal"/>
    <w:next w:val="Normal"/>
    <w:link w:val="DateCar"/>
    <w:rsid w:val="00EB0950"/>
  </w:style>
  <w:style w:type="character" w:customStyle="1" w:styleId="DateCar">
    <w:name w:val="Date Car"/>
    <w:link w:val="Date"/>
    <w:rsid w:val="00EB0950"/>
    <w:rPr>
      <w:rFonts w:ascii="Tw Cen MT" w:hAnsi="Tw Cen MT"/>
      <w:sz w:val="24"/>
      <w:szCs w:val="24"/>
      <w:lang w:eastAsia="en-US"/>
    </w:rPr>
  </w:style>
  <w:style w:type="character" w:styleId="DfinitionHTML">
    <w:name w:val="HTML Definition"/>
    <w:rsid w:val="00EB0950"/>
    <w:rPr>
      <w:i/>
      <w:iCs/>
    </w:rPr>
  </w:style>
  <w:style w:type="table" w:styleId="Effetsdetableau3D1">
    <w:name w:val="Table 3D effects 1"/>
    <w:basedOn w:val="TableauNormal"/>
    <w:rsid w:val="00EB0950"/>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B0950"/>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B0950"/>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B0950"/>
    <w:rPr>
      <w:b/>
      <w:bCs/>
    </w:rPr>
  </w:style>
  <w:style w:type="character" w:styleId="Accentuationintense">
    <w:name w:val="Intense Emphasis"/>
    <w:uiPriority w:val="21"/>
    <w:qFormat/>
    <w:rsid w:val="00EB0950"/>
    <w:rPr>
      <w:b/>
      <w:bCs/>
      <w:i/>
      <w:iCs/>
      <w:color w:val="4F81BD"/>
    </w:rPr>
  </w:style>
  <w:style w:type="character" w:styleId="Accentuationlgre">
    <w:name w:val="Subtle Emphasis"/>
    <w:uiPriority w:val="19"/>
    <w:qFormat/>
    <w:rsid w:val="00EB0950"/>
    <w:rPr>
      <w:i/>
      <w:iCs/>
      <w:color w:val="808080"/>
    </w:rPr>
  </w:style>
  <w:style w:type="paragraph" w:styleId="En-tte">
    <w:name w:val="header"/>
    <w:basedOn w:val="Normal"/>
    <w:link w:val="En-tteCar"/>
    <w:uiPriority w:val="99"/>
    <w:unhideWhenUsed/>
    <w:rsid w:val="00E7444E"/>
    <w:pPr>
      <w:spacing w:before="0"/>
    </w:pPr>
  </w:style>
  <w:style w:type="character" w:customStyle="1" w:styleId="En-tteCar">
    <w:name w:val="En-tête Car"/>
    <w:basedOn w:val="Policepardfaut"/>
    <w:link w:val="En-tte"/>
    <w:uiPriority w:val="99"/>
    <w:rsid w:val="00E7444E"/>
    <w:rPr>
      <w:rFonts w:asciiTheme="minorHAnsi" w:hAnsiTheme="minorHAnsi"/>
      <w:szCs w:val="24"/>
      <w:lang w:eastAsia="en-US"/>
    </w:rPr>
  </w:style>
  <w:style w:type="paragraph" w:styleId="En-ttedemessage">
    <w:name w:val="Message Header"/>
    <w:basedOn w:val="Normal"/>
    <w:link w:val="En-ttedemessageCar"/>
    <w:rsid w:val="00EB095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EB0950"/>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EB0950"/>
    <w:pPr>
      <w:outlineLvl w:val="9"/>
    </w:pPr>
  </w:style>
  <w:style w:type="character" w:styleId="ExempleHTML">
    <w:name w:val="HTML Sample"/>
    <w:rsid w:val="00EB0950"/>
    <w:rPr>
      <w:rFonts w:ascii="Courier New" w:hAnsi="Courier New" w:cs="Courier New"/>
    </w:rPr>
  </w:style>
  <w:style w:type="paragraph" w:styleId="Formuledepolitesse">
    <w:name w:val="Closing"/>
    <w:basedOn w:val="Normal"/>
    <w:link w:val="FormuledepolitesseCar"/>
    <w:rsid w:val="00EB0950"/>
    <w:pPr>
      <w:ind w:left="4252"/>
    </w:pPr>
  </w:style>
  <w:style w:type="character" w:customStyle="1" w:styleId="FormuledepolitesseCar">
    <w:name w:val="Formule de politesse Car"/>
    <w:link w:val="Formuledepolitesse"/>
    <w:rsid w:val="00EB0950"/>
    <w:rPr>
      <w:rFonts w:ascii="Tw Cen MT" w:hAnsi="Tw Cen MT"/>
      <w:sz w:val="24"/>
      <w:szCs w:val="24"/>
      <w:lang w:eastAsia="en-US"/>
    </w:rPr>
  </w:style>
  <w:style w:type="table" w:styleId="Grilleclaire">
    <w:name w:val="Light Grid"/>
    <w:basedOn w:val="TableauNormal"/>
    <w:uiPriority w:val="62"/>
    <w:rsid w:val="00EB095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B095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B095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B095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B095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B095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B095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B095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B095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B095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B095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B095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B095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B095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B0950"/>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B0950"/>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B0950"/>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B0950"/>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B0950"/>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B0950"/>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B0950"/>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B0950"/>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7444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EB095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B095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B095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B095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B095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B095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B095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B095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B095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B095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B095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B095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B095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B095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B09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B09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B09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B09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B09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B09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B09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B0950"/>
    <w:pPr>
      <w:ind w:left="240" w:hanging="240"/>
    </w:pPr>
  </w:style>
  <w:style w:type="paragraph" w:styleId="Index2">
    <w:name w:val="index 2"/>
    <w:basedOn w:val="Normal"/>
    <w:next w:val="Normal"/>
    <w:rsid w:val="00EB0950"/>
    <w:pPr>
      <w:ind w:left="480" w:hanging="240"/>
    </w:pPr>
  </w:style>
  <w:style w:type="paragraph" w:styleId="Index3">
    <w:name w:val="index 3"/>
    <w:basedOn w:val="Normal"/>
    <w:next w:val="Normal"/>
    <w:rsid w:val="00EB0950"/>
    <w:pPr>
      <w:ind w:left="720" w:hanging="240"/>
    </w:pPr>
  </w:style>
  <w:style w:type="paragraph" w:styleId="Index4">
    <w:name w:val="index 4"/>
    <w:basedOn w:val="Normal"/>
    <w:next w:val="Normal"/>
    <w:rsid w:val="00EB0950"/>
    <w:pPr>
      <w:ind w:left="960" w:hanging="240"/>
    </w:pPr>
  </w:style>
  <w:style w:type="paragraph" w:styleId="Index5">
    <w:name w:val="index 5"/>
    <w:basedOn w:val="Normal"/>
    <w:next w:val="Normal"/>
    <w:rsid w:val="00EB0950"/>
    <w:pPr>
      <w:ind w:left="1200" w:hanging="240"/>
    </w:pPr>
  </w:style>
  <w:style w:type="paragraph" w:styleId="Index6">
    <w:name w:val="index 6"/>
    <w:basedOn w:val="Normal"/>
    <w:next w:val="Normal"/>
    <w:rsid w:val="00EB0950"/>
    <w:pPr>
      <w:ind w:left="1440" w:hanging="240"/>
    </w:pPr>
  </w:style>
  <w:style w:type="paragraph" w:styleId="Index7">
    <w:name w:val="index 7"/>
    <w:basedOn w:val="Normal"/>
    <w:next w:val="Normal"/>
    <w:rsid w:val="00EB0950"/>
    <w:pPr>
      <w:ind w:left="1680" w:hanging="240"/>
    </w:pPr>
  </w:style>
  <w:style w:type="paragraph" w:styleId="Index8">
    <w:name w:val="index 8"/>
    <w:basedOn w:val="Normal"/>
    <w:next w:val="Normal"/>
    <w:rsid w:val="00EB0950"/>
    <w:pPr>
      <w:ind w:left="1920" w:hanging="240"/>
    </w:pPr>
  </w:style>
  <w:style w:type="paragraph" w:styleId="Index9">
    <w:name w:val="index 9"/>
    <w:basedOn w:val="Normal"/>
    <w:next w:val="Normal"/>
    <w:rsid w:val="00EB0950"/>
    <w:pPr>
      <w:ind w:left="2160" w:hanging="240"/>
    </w:pPr>
  </w:style>
  <w:style w:type="paragraph" w:styleId="Lgende">
    <w:name w:val="caption"/>
    <w:basedOn w:val="Normal"/>
    <w:next w:val="Normal"/>
    <w:semiHidden/>
    <w:unhideWhenUsed/>
    <w:qFormat/>
    <w:rsid w:val="00EB0950"/>
    <w:rPr>
      <w:b/>
      <w:bCs/>
      <w:szCs w:val="20"/>
    </w:rPr>
  </w:style>
  <w:style w:type="character" w:styleId="Lienhypertextesuivivisit">
    <w:name w:val="FollowedHyperlink"/>
    <w:rsid w:val="00EB0950"/>
    <w:rPr>
      <w:color w:val="800080"/>
      <w:u w:val="single"/>
    </w:rPr>
  </w:style>
  <w:style w:type="paragraph" w:styleId="Liste">
    <w:name w:val="List"/>
    <w:basedOn w:val="Normal"/>
    <w:rsid w:val="00EB0950"/>
    <w:pPr>
      <w:ind w:left="283" w:hanging="283"/>
      <w:contextualSpacing/>
    </w:pPr>
  </w:style>
  <w:style w:type="paragraph" w:styleId="Liste2">
    <w:name w:val="List 2"/>
    <w:basedOn w:val="Normal"/>
    <w:rsid w:val="00EB0950"/>
    <w:pPr>
      <w:ind w:left="566" w:hanging="283"/>
      <w:contextualSpacing/>
    </w:pPr>
  </w:style>
  <w:style w:type="paragraph" w:styleId="Liste3">
    <w:name w:val="List 3"/>
    <w:basedOn w:val="Normal"/>
    <w:rsid w:val="00EB0950"/>
    <w:pPr>
      <w:ind w:left="849" w:hanging="283"/>
      <w:contextualSpacing/>
    </w:pPr>
  </w:style>
  <w:style w:type="paragraph" w:styleId="Liste4">
    <w:name w:val="List 4"/>
    <w:basedOn w:val="Normal"/>
    <w:rsid w:val="00EB0950"/>
    <w:pPr>
      <w:ind w:left="1132" w:hanging="283"/>
      <w:contextualSpacing/>
    </w:pPr>
  </w:style>
  <w:style w:type="paragraph" w:styleId="Liste5">
    <w:name w:val="List 5"/>
    <w:basedOn w:val="Normal"/>
    <w:rsid w:val="00EB0950"/>
    <w:pPr>
      <w:ind w:left="1415" w:hanging="283"/>
      <w:contextualSpacing/>
    </w:pPr>
  </w:style>
  <w:style w:type="paragraph" w:styleId="Listenumros">
    <w:name w:val="List Number"/>
    <w:basedOn w:val="Normal"/>
    <w:rsid w:val="00EB0950"/>
    <w:pPr>
      <w:numPr>
        <w:numId w:val="11"/>
      </w:numPr>
      <w:contextualSpacing/>
    </w:pPr>
  </w:style>
  <w:style w:type="paragraph" w:styleId="Listenumros2">
    <w:name w:val="List Number 2"/>
    <w:basedOn w:val="Normal"/>
    <w:rsid w:val="00EB0950"/>
    <w:pPr>
      <w:numPr>
        <w:numId w:val="12"/>
      </w:numPr>
      <w:contextualSpacing/>
    </w:pPr>
  </w:style>
  <w:style w:type="paragraph" w:styleId="Listenumros3">
    <w:name w:val="List Number 3"/>
    <w:basedOn w:val="Normal"/>
    <w:rsid w:val="00EB0950"/>
    <w:pPr>
      <w:numPr>
        <w:numId w:val="13"/>
      </w:numPr>
      <w:contextualSpacing/>
    </w:pPr>
  </w:style>
  <w:style w:type="paragraph" w:styleId="Listenumros4">
    <w:name w:val="List Number 4"/>
    <w:basedOn w:val="Normal"/>
    <w:rsid w:val="00EB0950"/>
    <w:pPr>
      <w:numPr>
        <w:numId w:val="14"/>
      </w:numPr>
      <w:contextualSpacing/>
    </w:pPr>
  </w:style>
  <w:style w:type="paragraph" w:styleId="Listenumros5">
    <w:name w:val="List Number 5"/>
    <w:basedOn w:val="Normal"/>
    <w:rsid w:val="00EB0950"/>
    <w:pPr>
      <w:numPr>
        <w:numId w:val="15"/>
      </w:numPr>
      <w:contextualSpacing/>
    </w:pPr>
  </w:style>
  <w:style w:type="paragraph" w:styleId="Listepuces">
    <w:name w:val="List Bullet"/>
    <w:basedOn w:val="Normal"/>
    <w:uiPriority w:val="99"/>
    <w:unhideWhenUsed/>
    <w:rsid w:val="00E7444E"/>
    <w:pPr>
      <w:numPr>
        <w:numId w:val="22"/>
      </w:numPr>
      <w:contextualSpacing/>
    </w:pPr>
  </w:style>
  <w:style w:type="paragraph" w:styleId="Listepuces2">
    <w:name w:val="List Bullet 2"/>
    <w:basedOn w:val="Normal"/>
    <w:rsid w:val="00EB0950"/>
    <w:pPr>
      <w:numPr>
        <w:numId w:val="17"/>
      </w:numPr>
      <w:contextualSpacing/>
    </w:pPr>
  </w:style>
  <w:style w:type="paragraph" w:styleId="Listepuces3">
    <w:name w:val="List Bullet 3"/>
    <w:basedOn w:val="Normal"/>
    <w:rsid w:val="00EB0950"/>
    <w:pPr>
      <w:numPr>
        <w:numId w:val="18"/>
      </w:numPr>
      <w:contextualSpacing/>
    </w:pPr>
  </w:style>
  <w:style w:type="paragraph" w:styleId="Listepuces4">
    <w:name w:val="List Bullet 4"/>
    <w:basedOn w:val="Normal"/>
    <w:rsid w:val="00EB0950"/>
    <w:pPr>
      <w:numPr>
        <w:numId w:val="19"/>
      </w:numPr>
      <w:contextualSpacing/>
    </w:pPr>
  </w:style>
  <w:style w:type="paragraph" w:styleId="Listepuces5">
    <w:name w:val="List Bullet 5"/>
    <w:basedOn w:val="Normal"/>
    <w:rsid w:val="00EB0950"/>
    <w:pPr>
      <w:numPr>
        <w:numId w:val="20"/>
      </w:numPr>
      <w:contextualSpacing/>
    </w:pPr>
  </w:style>
  <w:style w:type="table" w:styleId="Listeclaire">
    <w:name w:val="Light List"/>
    <w:basedOn w:val="TableauNormal"/>
    <w:uiPriority w:val="61"/>
    <w:rsid w:val="00EB095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B095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B095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B095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B095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B095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B095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B0950"/>
    <w:pPr>
      <w:spacing w:after="120"/>
      <w:ind w:left="283"/>
      <w:contextualSpacing/>
    </w:pPr>
  </w:style>
  <w:style w:type="paragraph" w:styleId="Listecontinue2">
    <w:name w:val="List Continue 2"/>
    <w:basedOn w:val="Normal"/>
    <w:rsid w:val="00EB0950"/>
    <w:pPr>
      <w:spacing w:after="120"/>
      <w:ind w:left="566"/>
      <w:contextualSpacing/>
    </w:pPr>
  </w:style>
  <w:style w:type="paragraph" w:styleId="Listecontinue3">
    <w:name w:val="List Continue 3"/>
    <w:basedOn w:val="Normal"/>
    <w:rsid w:val="00EB0950"/>
    <w:pPr>
      <w:spacing w:after="120"/>
      <w:ind w:left="849"/>
      <w:contextualSpacing/>
    </w:pPr>
  </w:style>
  <w:style w:type="paragraph" w:styleId="Listecontinue4">
    <w:name w:val="List Continue 4"/>
    <w:basedOn w:val="Normal"/>
    <w:rsid w:val="00EB0950"/>
    <w:pPr>
      <w:spacing w:after="120"/>
      <w:ind w:left="1132"/>
      <w:contextualSpacing/>
    </w:pPr>
  </w:style>
  <w:style w:type="paragraph" w:styleId="Listecontinue5">
    <w:name w:val="List Continue 5"/>
    <w:basedOn w:val="Normal"/>
    <w:rsid w:val="00EB0950"/>
    <w:pPr>
      <w:spacing w:after="120"/>
      <w:ind w:left="1415"/>
      <w:contextualSpacing/>
    </w:pPr>
  </w:style>
  <w:style w:type="table" w:styleId="Listecouleur">
    <w:name w:val="Colorful List"/>
    <w:basedOn w:val="TableauNormal"/>
    <w:uiPriority w:val="72"/>
    <w:rsid w:val="00EB095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B095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B095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B095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B095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B095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B095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B095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B095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B095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B095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B095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B095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B095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B095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B095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B095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B095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B095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B095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B095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B095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B095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B095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B095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B095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B095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B095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B0950"/>
    <w:rPr>
      <w:rFonts w:ascii="Courier New" w:hAnsi="Courier New" w:cs="Courier New"/>
      <w:sz w:val="20"/>
      <w:szCs w:val="20"/>
    </w:rPr>
  </w:style>
  <w:style w:type="character" w:styleId="Marquedecommentaire">
    <w:name w:val="annotation reference"/>
    <w:basedOn w:val="Policepardfaut"/>
    <w:uiPriority w:val="99"/>
    <w:unhideWhenUsed/>
    <w:rsid w:val="00E7444E"/>
    <w:rPr>
      <w:sz w:val="16"/>
      <w:szCs w:val="16"/>
    </w:rPr>
  </w:style>
  <w:style w:type="paragraph" w:styleId="NormalWeb">
    <w:name w:val="Normal (Web)"/>
    <w:basedOn w:val="Normal"/>
    <w:rsid w:val="00EB0950"/>
    <w:rPr>
      <w:rFonts w:ascii="Times New Roman" w:hAnsi="Times New Roman"/>
    </w:rPr>
  </w:style>
  <w:style w:type="paragraph" w:styleId="Normalcentr">
    <w:name w:val="Block Text"/>
    <w:basedOn w:val="Normal"/>
    <w:rsid w:val="00EB0950"/>
    <w:pPr>
      <w:spacing w:after="120"/>
      <w:ind w:left="1440" w:right="1440"/>
    </w:pPr>
  </w:style>
  <w:style w:type="paragraph" w:styleId="Notedebasdepage">
    <w:name w:val="footnote text"/>
    <w:basedOn w:val="Normal"/>
    <w:link w:val="NotedebasdepageCar"/>
    <w:rsid w:val="00EB0950"/>
    <w:rPr>
      <w:szCs w:val="20"/>
    </w:rPr>
  </w:style>
  <w:style w:type="character" w:customStyle="1" w:styleId="NotedebasdepageCar">
    <w:name w:val="Note de bas de page Car"/>
    <w:link w:val="Notedebasdepage"/>
    <w:rsid w:val="00EB0950"/>
    <w:rPr>
      <w:rFonts w:ascii="Tw Cen MT" w:hAnsi="Tw Cen MT"/>
      <w:lang w:eastAsia="en-US"/>
    </w:rPr>
  </w:style>
  <w:style w:type="paragraph" w:styleId="Notedefin">
    <w:name w:val="endnote text"/>
    <w:basedOn w:val="Normal"/>
    <w:link w:val="NotedefinCar"/>
    <w:rsid w:val="00EB0950"/>
    <w:rPr>
      <w:szCs w:val="20"/>
    </w:rPr>
  </w:style>
  <w:style w:type="character" w:customStyle="1" w:styleId="NotedefinCar">
    <w:name w:val="Note de fin Car"/>
    <w:link w:val="Notedefin"/>
    <w:rsid w:val="00EB0950"/>
    <w:rPr>
      <w:rFonts w:ascii="Tw Cen MT" w:hAnsi="Tw Cen MT"/>
      <w:lang w:eastAsia="en-US"/>
    </w:rPr>
  </w:style>
  <w:style w:type="character" w:styleId="Numrodeligne">
    <w:name w:val="line number"/>
    <w:rsid w:val="00EB0950"/>
  </w:style>
  <w:style w:type="character" w:styleId="Numrodepage">
    <w:name w:val="page number"/>
    <w:rsid w:val="00EB0950"/>
  </w:style>
  <w:style w:type="paragraph" w:styleId="Objetducommentaire">
    <w:name w:val="annotation subject"/>
    <w:basedOn w:val="Commentaire"/>
    <w:next w:val="Commentaire"/>
    <w:link w:val="ObjetducommentaireCar"/>
    <w:uiPriority w:val="99"/>
    <w:unhideWhenUsed/>
    <w:rsid w:val="00E7444E"/>
    <w:rPr>
      <w:b/>
      <w:bCs/>
    </w:rPr>
  </w:style>
  <w:style w:type="character" w:customStyle="1" w:styleId="ObjetducommentaireCar">
    <w:name w:val="Objet du commentaire Car"/>
    <w:basedOn w:val="CommentaireCar"/>
    <w:link w:val="Objetducommentaire"/>
    <w:uiPriority w:val="99"/>
    <w:rsid w:val="00E7444E"/>
    <w:rPr>
      <w:rFonts w:asciiTheme="minorHAnsi" w:hAnsiTheme="minorHAnsi"/>
      <w:b/>
      <w:bCs/>
      <w:lang w:eastAsia="en-US"/>
    </w:rPr>
  </w:style>
  <w:style w:type="table" w:styleId="Ombrageclair">
    <w:name w:val="Light Shading"/>
    <w:basedOn w:val="TableauNormal"/>
    <w:uiPriority w:val="60"/>
    <w:rsid w:val="00EB095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B0950"/>
    <w:pPr>
      <w:ind w:left="708"/>
    </w:pPr>
  </w:style>
  <w:style w:type="paragraph" w:styleId="Pieddepage">
    <w:name w:val="footer"/>
    <w:basedOn w:val="Normal"/>
    <w:link w:val="PieddepageCar"/>
    <w:unhideWhenUsed/>
    <w:rsid w:val="00E7444E"/>
    <w:pPr>
      <w:spacing w:before="0"/>
      <w:ind w:left="-1701"/>
      <w:jc w:val="right"/>
    </w:pPr>
    <w:rPr>
      <w:noProof/>
      <w:sz w:val="16"/>
      <w:lang w:eastAsia="fr-FR"/>
    </w:rPr>
  </w:style>
  <w:style w:type="character" w:customStyle="1" w:styleId="PieddepageCar">
    <w:name w:val="Pied de page Car"/>
    <w:basedOn w:val="Policepardfaut"/>
    <w:link w:val="Pieddepage"/>
    <w:rsid w:val="00E7444E"/>
    <w:rPr>
      <w:rFonts w:asciiTheme="minorHAnsi" w:hAnsiTheme="minorHAnsi"/>
      <w:noProof/>
      <w:sz w:val="16"/>
      <w:szCs w:val="24"/>
    </w:rPr>
  </w:style>
  <w:style w:type="paragraph" w:styleId="PrformatHTML">
    <w:name w:val="HTML Preformatted"/>
    <w:basedOn w:val="Normal"/>
    <w:link w:val="PrformatHTMLCar"/>
    <w:rsid w:val="00EB0950"/>
    <w:rPr>
      <w:rFonts w:ascii="Courier New" w:hAnsi="Courier New" w:cs="Courier New"/>
      <w:szCs w:val="20"/>
    </w:rPr>
  </w:style>
  <w:style w:type="character" w:customStyle="1" w:styleId="PrformatHTMLCar">
    <w:name w:val="Préformaté HTML Car"/>
    <w:link w:val="PrformatHTML"/>
    <w:rsid w:val="00EB0950"/>
    <w:rPr>
      <w:rFonts w:ascii="Courier New" w:hAnsi="Courier New" w:cs="Courier New"/>
      <w:lang w:eastAsia="en-US"/>
    </w:rPr>
  </w:style>
  <w:style w:type="character" w:styleId="Rfrenceintense">
    <w:name w:val="Intense Reference"/>
    <w:uiPriority w:val="32"/>
    <w:qFormat/>
    <w:rsid w:val="00EB0950"/>
    <w:rPr>
      <w:b/>
      <w:bCs/>
      <w:smallCaps/>
      <w:color w:val="C0504D"/>
      <w:spacing w:val="5"/>
      <w:u w:val="single"/>
    </w:rPr>
  </w:style>
  <w:style w:type="character" w:styleId="Rfrencelgre">
    <w:name w:val="Subtle Reference"/>
    <w:uiPriority w:val="31"/>
    <w:qFormat/>
    <w:rsid w:val="00EB0950"/>
    <w:rPr>
      <w:smallCaps/>
      <w:color w:val="C0504D"/>
      <w:u w:val="single"/>
    </w:rPr>
  </w:style>
  <w:style w:type="paragraph" w:styleId="Retrait1religne">
    <w:name w:val="Body Text First Indent"/>
    <w:basedOn w:val="Corpsdetexte"/>
    <w:link w:val="Retrait1religneCar"/>
    <w:rsid w:val="00EB0950"/>
    <w:pPr>
      <w:ind w:firstLine="210"/>
    </w:pPr>
  </w:style>
  <w:style w:type="character" w:customStyle="1" w:styleId="Retrait1religneCar">
    <w:name w:val="Retrait 1re ligne Car"/>
    <w:basedOn w:val="CorpsdetexteCar"/>
    <w:link w:val="Retrait1religne"/>
    <w:rsid w:val="00EB0950"/>
    <w:rPr>
      <w:rFonts w:ascii="Tw Cen MT" w:hAnsi="Tw Cen MT"/>
      <w:sz w:val="24"/>
      <w:szCs w:val="24"/>
      <w:lang w:eastAsia="en-US"/>
    </w:rPr>
  </w:style>
  <w:style w:type="paragraph" w:styleId="Retraitcorpsdetexte">
    <w:name w:val="Body Text Indent"/>
    <w:basedOn w:val="Normal"/>
    <w:link w:val="RetraitcorpsdetexteCar"/>
    <w:rsid w:val="00EB0950"/>
    <w:pPr>
      <w:spacing w:after="120"/>
      <w:ind w:left="283"/>
    </w:pPr>
  </w:style>
  <w:style w:type="character" w:customStyle="1" w:styleId="RetraitcorpsdetexteCar">
    <w:name w:val="Retrait corps de texte Car"/>
    <w:link w:val="Retraitcorpsdetexte"/>
    <w:rsid w:val="00EB0950"/>
    <w:rPr>
      <w:rFonts w:ascii="Tw Cen MT" w:hAnsi="Tw Cen MT"/>
      <w:sz w:val="24"/>
      <w:szCs w:val="24"/>
      <w:lang w:eastAsia="en-US"/>
    </w:rPr>
  </w:style>
  <w:style w:type="paragraph" w:styleId="Retraitcorpsdetexte2">
    <w:name w:val="Body Text Indent 2"/>
    <w:basedOn w:val="Normal"/>
    <w:link w:val="Retraitcorpsdetexte2Car"/>
    <w:rsid w:val="00EB0950"/>
    <w:pPr>
      <w:spacing w:after="120" w:line="480" w:lineRule="auto"/>
      <w:ind w:left="283"/>
    </w:pPr>
  </w:style>
  <w:style w:type="character" w:customStyle="1" w:styleId="Retraitcorpsdetexte2Car">
    <w:name w:val="Retrait corps de texte 2 Car"/>
    <w:link w:val="Retraitcorpsdetexte2"/>
    <w:rsid w:val="00EB0950"/>
    <w:rPr>
      <w:rFonts w:ascii="Tw Cen MT" w:hAnsi="Tw Cen MT"/>
      <w:sz w:val="24"/>
      <w:szCs w:val="24"/>
      <w:lang w:eastAsia="en-US"/>
    </w:rPr>
  </w:style>
  <w:style w:type="paragraph" w:styleId="Retraitcorpsdetexte3">
    <w:name w:val="Body Text Indent 3"/>
    <w:basedOn w:val="Normal"/>
    <w:link w:val="Retraitcorpsdetexte3Car"/>
    <w:rsid w:val="00EB0950"/>
    <w:pPr>
      <w:spacing w:after="120"/>
      <w:ind w:left="283"/>
    </w:pPr>
    <w:rPr>
      <w:sz w:val="16"/>
      <w:szCs w:val="16"/>
    </w:rPr>
  </w:style>
  <w:style w:type="character" w:customStyle="1" w:styleId="Retraitcorpsdetexte3Car">
    <w:name w:val="Retrait corps de texte 3 Car"/>
    <w:link w:val="Retraitcorpsdetexte3"/>
    <w:rsid w:val="00EB0950"/>
    <w:rPr>
      <w:rFonts w:ascii="Tw Cen MT" w:hAnsi="Tw Cen MT"/>
      <w:sz w:val="16"/>
      <w:szCs w:val="16"/>
      <w:lang w:eastAsia="en-US"/>
    </w:rPr>
  </w:style>
  <w:style w:type="paragraph" w:styleId="Retraitcorpset1relig">
    <w:name w:val="Body Text First Indent 2"/>
    <w:basedOn w:val="Retraitcorpsdetexte"/>
    <w:link w:val="Retraitcorpset1religCar"/>
    <w:rsid w:val="00EB0950"/>
    <w:pPr>
      <w:ind w:firstLine="210"/>
    </w:pPr>
  </w:style>
  <w:style w:type="character" w:customStyle="1" w:styleId="Retraitcorpset1religCar">
    <w:name w:val="Retrait corps et 1re lig. Car"/>
    <w:basedOn w:val="RetraitcorpsdetexteCar"/>
    <w:link w:val="Retraitcorpset1relig"/>
    <w:rsid w:val="00EB0950"/>
    <w:rPr>
      <w:rFonts w:ascii="Tw Cen MT" w:hAnsi="Tw Cen MT"/>
      <w:sz w:val="24"/>
      <w:szCs w:val="24"/>
      <w:lang w:eastAsia="en-US"/>
    </w:rPr>
  </w:style>
  <w:style w:type="paragraph" w:styleId="Retraitnormal">
    <w:name w:val="Normal Indent"/>
    <w:basedOn w:val="Normal"/>
    <w:rsid w:val="00EB0950"/>
    <w:pPr>
      <w:ind w:left="708"/>
    </w:pPr>
  </w:style>
  <w:style w:type="paragraph" w:styleId="Salutations">
    <w:name w:val="Salutation"/>
    <w:basedOn w:val="Normal"/>
    <w:next w:val="Normal"/>
    <w:link w:val="SalutationsCar"/>
    <w:rsid w:val="00EB0950"/>
  </w:style>
  <w:style w:type="character" w:customStyle="1" w:styleId="SalutationsCar">
    <w:name w:val="Salutations Car"/>
    <w:link w:val="Salutations"/>
    <w:rsid w:val="00EB0950"/>
    <w:rPr>
      <w:rFonts w:ascii="Tw Cen MT" w:hAnsi="Tw Cen MT"/>
      <w:sz w:val="24"/>
      <w:szCs w:val="24"/>
      <w:lang w:eastAsia="en-US"/>
    </w:rPr>
  </w:style>
  <w:style w:type="paragraph" w:styleId="Sansinterligne">
    <w:name w:val="No Spacing"/>
    <w:uiPriority w:val="1"/>
    <w:qFormat/>
    <w:rsid w:val="00EB0950"/>
    <w:pPr>
      <w:jc w:val="both"/>
    </w:pPr>
    <w:rPr>
      <w:rFonts w:ascii="Tw Cen MT" w:hAnsi="Tw Cen MT"/>
      <w:sz w:val="24"/>
      <w:szCs w:val="24"/>
      <w:lang w:eastAsia="en-US"/>
    </w:rPr>
  </w:style>
  <w:style w:type="paragraph" w:styleId="Signature">
    <w:name w:val="Signature"/>
    <w:basedOn w:val="Normal"/>
    <w:link w:val="SignatureCar"/>
    <w:rsid w:val="00EB0950"/>
    <w:pPr>
      <w:ind w:left="4252"/>
    </w:pPr>
  </w:style>
  <w:style w:type="character" w:customStyle="1" w:styleId="SignatureCar">
    <w:name w:val="Signature Car"/>
    <w:link w:val="Signature"/>
    <w:rsid w:val="00EB0950"/>
    <w:rPr>
      <w:rFonts w:ascii="Tw Cen MT" w:hAnsi="Tw Cen MT"/>
      <w:sz w:val="24"/>
      <w:szCs w:val="24"/>
      <w:lang w:eastAsia="en-US"/>
    </w:rPr>
  </w:style>
  <w:style w:type="paragraph" w:styleId="Signaturelectronique">
    <w:name w:val="E-mail Signature"/>
    <w:basedOn w:val="Normal"/>
    <w:link w:val="SignaturelectroniqueCar"/>
    <w:rsid w:val="00EB0950"/>
  </w:style>
  <w:style w:type="character" w:customStyle="1" w:styleId="SignaturelectroniqueCar">
    <w:name w:val="Signature électronique Car"/>
    <w:link w:val="Signaturelectronique"/>
    <w:rsid w:val="00EB0950"/>
    <w:rPr>
      <w:rFonts w:ascii="Tw Cen MT" w:hAnsi="Tw Cen MT"/>
      <w:sz w:val="24"/>
      <w:szCs w:val="24"/>
      <w:lang w:eastAsia="en-US"/>
    </w:rPr>
  </w:style>
  <w:style w:type="paragraph" w:styleId="Sous-titre">
    <w:name w:val="Subtitle"/>
    <w:basedOn w:val="Normal"/>
    <w:next w:val="Normal"/>
    <w:link w:val="Sous-titreCar"/>
    <w:uiPriority w:val="11"/>
    <w:qFormat/>
    <w:rsid w:val="00E7444E"/>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E7444E"/>
    <w:rPr>
      <w:rFonts w:ascii="Franklin Gothic Demi" w:hAnsi="Franklin Gothic Demi"/>
      <w:sz w:val="22"/>
      <w:szCs w:val="24"/>
      <w:lang w:eastAsia="en-US"/>
    </w:rPr>
  </w:style>
  <w:style w:type="paragraph" w:styleId="Tabledesillustrations">
    <w:name w:val="table of figures"/>
    <w:basedOn w:val="Normal"/>
    <w:next w:val="Normal"/>
    <w:rsid w:val="00EB0950"/>
  </w:style>
  <w:style w:type="paragraph" w:styleId="Tabledesrfrencesjuridiques">
    <w:name w:val="table of authorities"/>
    <w:basedOn w:val="Normal"/>
    <w:next w:val="Normal"/>
    <w:rsid w:val="00EB0950"/>
    <w:pPr>
      <w:ind w:left="240" w:hanging="240"/>
    </w:pPr>
  </w:style>
  <w:style w:type="table" w:styleId="Tableauclassique1">
    <w:name w:val="Table Classic 1"/>
    <w:basedOn w:val="TableauNormal"/>
    <w:rsid w:val="00EB0950"/>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B0950"/>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B0950"/>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B0950"/>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B0950"/>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B0950"/>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B0950"/>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B0950"/>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B0950"/>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B0950"/>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B0950"/>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B0950"/>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B0950"/>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B0950"/>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B0950"/>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B0950"/>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B0950"/>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B0950"/>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B0950"/>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B0950"/>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B0950"/>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B0950"/>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B0950"/>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B0950"/>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B0950"/>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B0950"/>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B0950"/>
    <w:rPr>
      <w:rFonts w:ascii="Courier New" w:hAnsi="Courier New" w:cs="Courier New"/>
      <w:szCs w:val="20"/>
    </w:rPr>
  </w:style>
  <w:style w:type="character" w:customStyle="1" w:styleId="TextebrutCar">
    <w:name w:val="Texte brut Car"/>
    <w:link w:val="Textebrut"/>
    <w:rsid w:val="00EB0950"/>
    <w:rPr>
      <w:rFonts w:ascii="Courier New" w:hAnsi="Courier New" w:cs="Courier New"/>
      <w:lang w:eastAsia="en-US"/>
    </w:rPr>
  </w:style>
  <w:style w:type="character" w:styleId="Textedelespacerserv">
    <w:name w:val="Placeholder Text"/>
    <w:uiPriority w:val="99"/>
    <w:semiHidden/>
    <w:rsid w:val="00EB0950"/>
    <w:rPr>
      <w:color w:val="808080"/>
    </w:rPr>
  </w:style>
  <w:style w:type="paragraph" w:styleId="Textedemacro">
    <w:name w:val="macro"/>
    <w:link w:val="TextedemacroCar"/>
    <w:rsid w:val="00EB0950"/>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EB0950"/>
    <w:rPr>
      <w:rFonts w:ascii="Courier New" w:hAnsi="Courier New" w:cs="Courier New"/>
      <w:lang w:eastAsia="en-US"/>
    </w:rPr>
  </w:style>
  <w:style w:type="table" w:styleId="Thmedutableau">
    <w:name w:val="Table Theme"/>
    <w:basedOn w:val="TableauNormal"/>
    <w:rsid w:val="00EB0950"/>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qFormat/>
    <w:rsid w:val="00E7444E"/>
    <w:pPr>
      <w:spacing w:before="240" w:after="60"/>
      <w:jc w:val="center"/>
    </w:pPr>
    <w:rPr>
      <w:b/>
      <w:kern w:val="28"/>
      <w:sz w:val="32"/>
    </w:rPr>
  </w:style>
  <w:style w:type="character" w:customStyle="1" w:styleId="TitreCar">
    <w:name w:val="Titre Car"/>
    <w:basedOn w:val="Policepardfaut"/>
    <w:link w:val="Titre"/>
    <w:rsid w:val="00E7444E"/>
    <w:rPr>
      <w:rFonts w:asciiTheme="minorHAnsi" w:hAnsiTheme="minorHAnsi"/>
      <w:b/>
      <w:kern w:val="28"/>
      <w:sz w:val="32"/>
      <w:szCs w:val="24"/>
      <w:lang w:eastAsia="en-US"/>
    </w:rPr>
  </w:style>
  <w:style w:type="paragraph" w:styleId="Titredenote">
    <w:name w:val="Note Heading"/>
    <w:basedOn w:val="Normal"/>
    <w:next w:val="Normal"/>
    <w:link w:val="TitredenoteCar"/>
    <w:rsid w:val="00EB0950"/>
  </w:style>
  <w:style w:type="character" w:customStyle="1" w:styleId="TitredenoteCar">
    <w:name w:val="Titre de note Car"/>
    <w:link w:val="Titredenote"/>
    <w:rsid w:val="00EB0950"/>
    <w:rPr>
      <w:rFonts w:ascii="Tw Cen MT" w:hAnsi="Tw Cen MT"/>
      <w:sz w:val="24"/>
      <w:szCs w:val="24"/>
      <w:lang w:eastAsia="en-US"/>
    </w:rPr>
  </w:style>
  <w:style w:type="character" w:styleId="Titredulivre">
    <w:name w:val="Book Title"/>
    <w:uiPriority w:val="33"/>
    <w:qFormat/>
    <w:rsid w:val="00EB0950"/>
    <w:rPr>
      <w:b/>
      <w:bCs/>
      <w:smallCaps/>
      <w:spacing w:val="5"/>
    </w:rPr>
  </w:style>
  <w:style w:type="paragraph" w:styleId="Titreindex">
    <w:name w:val="index heading"/>
    <w:basedOn w:val="Normal"/>
    <w:next w:val="Index1"/>
    <w:rsid w:val="00EB0950"/>
    <w:rPr>
      <w:rFonts w:ascii="Cambria" w:hAnsi="Cambria"/>
      <w:b/>
      <w:bCs/>
    </w:rPr>
  </w:style>
  <w:style w:type="paragraph" w:styleId="TitreTR">
    <w:name w:val="toa heading"/>
    <w:basedOn w:val="Normal"/>
    <w:next w:val="Normal"/>
    <w:rsid w:val="00EB0950"/>
    <w:rPr>
      <w:rFonts w:ascii="Cambria" w:hAnsi="Cambria"/>
      <w:b/>
      <w:bCs/>
    </w:rPr>
  </w:style>
  <w:style w:type="paragraph" w:styleId="TM1">
    <w:name w:val="toc 1"/>
    <w:basedOn w:val="Normal"/>
    <w:next w:val="Normal"/>
    <w:autoRedefine/>
    <w:uiPriority w:val="39"/>
    <w:rsid w:val="00E7444E"/>
    <w:pPr>
      <w:tabs>
        <w:tab w:val="left" w:pos="360"/>
        <w:tab w:val="right" w:leader="dot" w:pos="9072"/>
      </w:tabs>
    </w:pPr>
    <w:rPr>
      <w:noProof/>
    </w:rPr>
  </w:style>
  <w:style w:type="paragraph" w:styleId="TM2">
    <w:name w:val="toc 2"/>
    <w:basedOn w:val="Normal"/>
    <w:next w:val="Normal"/>
    <w:uiPriority w:val="39"/>
    <w:rsid w:val="00E7444E"/>
    <w:pPr>
      <w:tabs>
        <w:tab w:val="left" w:pos="720"/>
        <w:tab w:val="right" w:leader="dot" w:pos="9072"/>
      </w:tabs>
      <w:ind w:left="180"/>
    </w:pPr>
    <w:rPr>
      <w:i/>
      <w:iCs/>
      <w:noProof/>
      <w:szCs w:val="20"/>
    </w:rPr>
  </w:style>
  <w:style w:type="paragraph" w:styleId="TM3">
    <w:name w:val="toc 3"/>
    <w:basedOn w:val="Normal"/>
    <w:next w:val="Normal"/>
    <w:uiPriority w:val="39"/>
    <w:rsid w:val="00E7444E"/>
    <w:pPr>
      <w:tabs>
        <w:tab w:val="left" w:pos="1080"/>
        <w:tab w:val="right" w:leader="dot" w:pos="9072"/>
      </w:tabs>
      <w:spacing w:before="0"/>
      <w:ind w:left="360"/>
    </w:pPr>
    <w:rPr>
      <w:i/>
      <w:noProof/>
      <w:szCs w:val="20"/>
    </w:rPr>
  </w:style>
  <w:style w:type="paragraph" w:styleId="TM4">
    <w:name w:val="toc 4"/>
    <w:basedOn w:val="Normal"/>
    <w:next w:val="Normal"/>
    <w:rsid w:val="00E7444E"/>
    <w:pPr>
      <w:spacing w:before="0"/>
      <w:ind w:left="540"/>
      <w:jc w:val="left"/>
    </w:pPr>
    <w:rPr>
      <w:rFonts w:ascii="Times New Roman" w:hAnsi="Times New Roman"/>
      <w:szCs w:val="20"/>
    </w:rPr>
  </w:style>
  <w:style w:type="paragraph" w:styleId="TM5">
    <w:name w:val="toc 5"/>
    <w:basedOn w:val="Normal"/>
    <w:next w:val="Normal"/>
    <w:rsid w:val="00E7444E"/>
    <w:pPr>
      <w:spacing w:before="0"/>
      <w:ind w:left="720"/>
      <w:jc w:val="left"/>
    </w:pPr>
    <w:rPr>
      <w:rFonts w:ascii="Times New Roman" w:hAnsi="Times New Roman"/>
      <w:szCs w:val="20"/>
    </w:rPr>
  </w:style>
  <w:style w:type="paragraph" w:styleId="TM6">
    <w:name w:val="toc 6"/>
    <w:basedOn w:val="Normal"/>
    <w:next w:val="Normal"/>
    <w:rsid w:val="00E7444E"/>
    <w:pPr>
      <w:spacing w:before="0"/>
      <w:ind w:left="900"/>
      <w:jc w:val="left"/>
    </w:pPr>
    <w:rPr>
      <w:rFonts w:ascii="Times New Roman" w:hAnsi="Times New Roman"/>
      <w:szCs w:val="20"/>
    </w:rPr>
  </w:style>
  <w:style w:type="paragraph" w:styleId="TM7">
    <w:name w:val="toc 7"/>
    <w:basedOn w:val="Normal"/>
    <w:next w:val="Normal"/>
    <w:rsid w:val="00E7444E"/>
    <w:pPr>
      <w:spacing w:before="0"/>
      <w:ind w:left="1080"/>
      <w:jc w:val="left"/>
    </w:pPr>
    <w:rPr>
      <w:rFonts w:ascii="Times New Roman" w:hAnsi="Times New Roman"/>
      <w:szCs w:val="20"/>
    </w:rPr>
  </w:style>
  <w:style w:type="paragraph" w:styleId="TM8">
    <w:name w:val="toc 8"/>
    <w:basedOn w:val="Normal"/>
    <w:next w:val="Normal"/>
    <w:rsid w:val="00E7444E"/>
    <w:pPr>
      <w:spacing w:before="0"/>
      <w:ind w:left="1260"/>
      <w:jc w:val="left"/>
    </w:pPr>
    <w:rPr>
      <w:rFonts w:ascii="Times New Roman" w:hAnsi="Times New Roman"/>
      <w:szCs w:val="20"/>
    </w:rPr>
  </w:style>
  <w:style w:type="paragraph" w:styleId="TM9">
    <w:name w:val="toc 9"/>
    <w:basedOn w:val="Normal"/>
    <w:next w:val="Normal"/>
    <w:rsid w:val="00EB0950"/>
    <w:pPr>
      <w:ind w:left="1920"/>
    </w:pPr>
  </w:style>
  <w:style w:type="table" w:styleId="Trameclaire-Accent1">
    <w:name w:val="Light Shading Accent 1"/>
    <w:basedOn w:val="TableauNormal"/>
    <w:uiPriority w:val="60"/>
    <w:rsid w:val="00EB095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B095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B095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B095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B095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B095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B095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B095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B095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B095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B095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B095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B095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B095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B095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B095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B095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B095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B095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B095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B09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B09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B09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B09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B09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B09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B09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B0950"/>
    <w:rPr>
      <w:i/>
      <w:iCs/>
    </w:rPr>
  </w:style>
  <w:style w:type="character" w:customStyle="1" w:styleId="B1Car">
    <w:name w:val="B1 Car"/>
    <w:link w:val="B1"/>
    <w:rsid w:val="00E7444E"/>
    <w:rPr>
      <w:rFonts w:asciiTheme="minorHAnsi" w:hAnsiTheme="minorHAnsi"/>
      <w:szCs w:val="24"/>
      <w:lang w:eastAsia="en-US"/>
    </w:rPr>
  </w:style>
  <w:style w:type="character" w:customStyle="1" w:styleId="B2Car">
    <w:name w:val="B2 Car"/>
    <w:basedOn w:val="B1Car"/>
    <w:link w:val="B2"/>
    <w:rsid w:val="00E7444E"/>
    <w:rPr>
      <w:rFonts w:asciiTheme="minorHAnsi" w:hAnsiTheme="minorHAnsi"/>
      <w:szCs w:val="24"/>
      <w:lang w:eastAsia="en-US"/>
    </w:rPr>
  </w:style>
  <w:style w:type="character" w:customStyle="1" w:styleId="B3Car">
    <w:name w:val="B3 Car"/>
    <w:basedOn w:val="B2Car"/>
    <w:link w:val="B3"/>
    <w:rsid w:val="00E7444E"/>
    <w:rPr>
      <w:rFonts w:asciiTheme="minorHAnsi" w:hAnsiTheme="minorHAnsi"/>
      <w:szCs w:val="24"/>
      <w:lang w:eastAsia="en-US"/>
    </w:rPr>
  </w:style>
  <w:style w:type="paragraph" w:customStyle="1" w:styleId="Pieddepremirepage">
    <w:name w:val="Pied de première page"/>
    <w:basedOn w:val="Pieddepage"/>
    <w:link w:val="PieddepremirepageCar"/>
    <w:qFormat/>
    <w:rsid w:val="00E7444E"/>
    <w:pPr>
      <w:jc w:val="left"/>
    </w:pPr>
    <w:rPr>
      <w:color w:val="1188CA"/>
      <w:szCs w:val="17"/>
    </w:rPr>
  </w:style>
  <w:style w:type="character" w:customStyle="1" w:styleId="PieddepremirepageCar">
    <w:name w:val="Pied de première page Car"/>
    <w:basedOn w:val="PieddepageCar"/>
    <w:link w:val="Pieddepremirepage"/>
    <w:rsid w:val="00E7444E"/>
    <w:rPr>
      <w:rFonts w:asciiTheme="minorHAnsi" w:hAnsiTheme="minorHAnsi"/>
      <w:noProof/>
      <w:color w:val="1188CA"/>
      <w:sz w:val="16"/>
      <w:szCs w:val="17"/>
    </w:rPr>
  </w:style>
  <w:style w:type="paragraph" w:customStyle="1" w:styleId="Pieddepremirepage-tableau">
    <w:name w:val="Pied de première page - tableau"/>
    <w:basedOn w:val="Normal"/>
    <w:qFormat/>
    <w:rsid w:val="00E7444E"/>
    <w:pPr>
      <w:spacing w:before="0"/>
      <w:ind w:left="57"/>
    </w:pPr>
    <w:rPr>
      <w:color w:val="1188CA"/>
      <w:sz w:val="17"/>
      <w:szCs w:val="17"/>
    </w:rPr>
  </w:style>
  <w:style w:type="table" w:customStyle="1" w:styleId="Sunnikan1">
    <w:name w:val="Sunnikan 1"/>
    <w:basedOn w:val="TableauNormal"/>
    <w:uiPriority w:val="99"/>
    <w:rsid w:val="00E7444E"/>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E7444E"/>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extedebullesCar">
    <w:name w:val="Texte de bulles Car"/>
    <w:basedOn w:val="Policepardfaut"/>
    <w:link w:val="Textedebulles"/>
    <w:uiPriority w:val="99"/>
    <w:semiHidden/>
    <w:rsid w:val="00E7444E"/>
    <w:rPr>
      <w:rFonts w:ascii="Tahoma" w:hAnsi="Tahoma" w:cs="Tahoma"/>
      <w:sz w:val="16"/>
      <w:szCs w:val="16"/>
      <w:lang w:eastAsia="en-US"/>
    </w:rPr>
  </w:style>
  <w:style w:type="paragraph" w:customStyle="1" w:styleId="Version">
    <w:name w:val="Version"/>
    <w:basedOn w:val="Normal"/>
    <w:rsid w:val="00E7444E"/>
    <w:pPr>
      <w:jc w:val="right"/>
    </w:pPr>
    <w:rPr>
      <w:i/>
      <w:noProof/>
      <w:sz w:val="14"/>
      <w:szCs w:val="1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63648">
      <w:bodyDiv w:val="1"/>
      <w:marLeft w:val="0"/>
      <w:marRight w:val="0"/>
      <w:marTop w:val="0"/>
      <w:marBottom w:val="0"/>
      <w:divBdr>
        <w:top w:val="none" w:sz="0" w:space="0" w:color="auto"/>
        <w:left w:val="none" w:sz="0" w:space="0" w:color="auto"/>
        <w:bottom w:val="none" w:sz="0" w:space="0" w:color="auto"/>
        <w:right w:val="none" w:sz="0" w:space="0" w:color="auto"/>
      </w:divBdr>
      <w:divsChild>
        <w:div w:id="516046463">
          <w:marLeft w:val="547"/>
          <w:marRight w:val="0"/>
          <w:marTop w:val="77"/>
          <w:marBottom w:val="0"/>
          <w:divBdr>
            <w:top w:val="none" w:sz="0" w:space="0" w:color="auto"/>
            <w:left w:val="none" w:sz="0" w:space="0" w:color="auto"/>
            <w:bottom w:val="none" w:sz="0" w:space="0" w:color="auto"/>
            <w:right w:val="none" w:sz="0" w:space="0" w:color="auto"/>
          </w:divBdr>
        </w:div>
        <w:div w:id="748845763">
          <w:marLeft w:val="547"/>
          <w:marRight w:val="0"/>
          <w:marTop w:val="77"/>
          <w:marBottom w:val="0"/>
          <w:divBdr>
            <w:top w:val="none" w:sz="0" w:space="0" w:color="auto"/>
            <w:left w:val="none" w:sz="0" w:space="0" w:color="auto"/>
            <w:bottom w:val="none" w:sz="0" w:space="0" w:color="auto"/>
            <w:right w:val="none" w:sz="0" w:space="0" w:color="auto"/>
          </w:divBdr>
        </w:div>
        <w:div w:id="759252517">
          <w:marLeft w:val="547"/>
          <w:marRight w:val="0"/>
          <w:marTop w:val="77"/>
          <w:marBottom w:val="0"/>
          <w:divBdr>
            <w:top w:val="none" w:sz="0" w:space="0" w:color="auto"/>
            <w:left w:val="none" w:sz="0" w:space="0" w:color="auto"/>
            <w:bottom w:val="none" w:sz="0" w:space="0" w:color="auto"/>
            <w:right w:val="none" w:sz="0" w:space="0" w:color="auto"/>
          </w:divBdr>
        </w:div>
        <w:div w:id="1219129959">
          <w:marLeft w:val="547"/>
          <w:marRight w:val="0"/>
          <w:marTop w:val="77"/>
          <w:marBottom w:val="0"/>
          <w:divBdr>
            <w:top w:val="none" w:sz="0" w:space="0" w:color="auto"/>
            <w:left w:val="none" w:sz="0" w:space="0" w:color="auto"/>
            <w:bottom w:val="none" w:sz="0" w:space="0" w:color="auto"/>
            <w:right w:val="none" w:sz="0" w:space="0" w:color="auto"/>
          </w:divBdr>
        </w:div>
        <w:div w:id="1458328081">
          <w:marLeft w:val="547"/>
          <w:marRight w:val="0"/>
          <w:marTop w:val="77"/>
          <w:marBottom w:val="0"/>
          <w:divBdr>
            <w:top w:val="none" w:sz="0" w:space="0" w:color="auto"/>
            <w:left w:val="none" w:sz="0" w:space="0" w:color="auto"/>
            <w:bottom w:val="none" w:sz="0" w:space="0" w:color="auto"/>
            <w:right w:val="none" w:sz="0" w:space="0" w:color="auto"/>
          </w:divBdr>
        </w:div>
        <w:div w:id="1972856620">
          <w:marLeft w:val="547"/>
          <w:marRight w:val="0"/>
          <w:marTop w:val="77"/>
          <w:marBottom w:val="0"/>
          <w:divBdr>
            <w:top w:val="none" w:sz="0" w:space="0" w:color="auto"/>
            <w:left w:val="none" w:sz="0" w:space="0" w:color="auto"/>
            <w:bottom w:val="none" w:sz="0" w:space="0" w:color="auto"/>
            <w:right w:val="none" w:sz="0" w:space="0" w:color="auto"/>
          </w:divBdr>
        </w:div>
      </w:divsChild>
    </w:div>
    <w:div w:id="174976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TotalTime>
  <Pages>2</Pages>
  <Words>397</Words>
  <Characters>2189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Réunion d'ouverture d'audit</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Réunion d'ouverture d'audit</dc:title>
  <dc:subject/>
  <dc:creator>Sunnikan Consulting</dc:creator>
  <cp:keywords/>
  <dc:description/>
  <cp:lastModifiedBy>Raphaëlle KUHN</cp:lastModifiedBy>
  <cp:revision>8</cp:revision>
  <cp:lastPrinted>2016-09-26T09:44:00Z</cp:lastPrinted>
  <dcterms:created xsi:type="dcterms:W3CDTF">2012-08-30T09:21:00Z</dcterms:created>
  <dcterms:modified xsi:type="dcterms:W3CDTF">2020-04-21T14:12:00Z</dcterms:modified>
</cp:coreProperties>
</file>