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307943" w14:textId="4AA8D6EE" w:rsidR="00AE1F07" w:rsidRPr="00DD4AB0" w:rsidRDefault="00AE1F07" w:rsidP="00AE1F07">
      <w:pPr>
        <w:pStyle w:val="Titre"/>
        <w:jc w:val="right"/>
        <w:rPr>
          <w:rFonts w:asciiTheme="minorHAnsi" w:hAnsiTheme="minorHAnsi" w:cstheme="minorHAnsi"/>
          <w:b w:val="0"/>
          <w:lang w:val="fr-FR"/>
        </w:rPr>
      </w:pPr>
      <w:bookmarkStart w:id="0" w:name="_Toc510249969"/>
      <w:bookmarkStart w:id="1" w:name="_Toc514570500"/>
      <w:bookmarkStart w:id="2" w:name="_Toc514570730"/>
      <w:bookmarkStart w:id="3" w:name="_Toc514571893"/>
      <w:bookmarkStart w:id="4" w:name="_Toc514572011"/>
      <w:bookmarkStart w:id="5" w:name="_Toc514572206"/>
      <w:bookmarkStart w:id="6" w:name="_Toc515849703"/>
      <w:r w:rsidRPr="00DD4AB0">
        <w:rPr>
          <w:rFonts w:asciiTheme="minorHAnsi" w:hAnsiTheme="minorHAnsi" w:cstheme="minorHAnsi"/>
          <w:b w:val="0"/>
          <w:highlight w:val="yellow"/>
          <w:lang w:val="fr-FR"/>
        </w:rPr>
        <w:t>Draft LH non validé</w:t>
      </w:r>
    </w:p>
    <w:p w14:paraId="65186F0C" w14:textId="77777777" w:rsidR="001A0909" w:rsidRPr="00DD4AB0" w:rsidRDefault="00E375E8" w:rsidP="00123989">
      <w:pPr>
        <w:pStyle w:val="Titre"/>
        <w:rPr>
          <w:rFonts w:asciiTheme="minorHAnsi" w:hAnsiTheme="minorHAnsi" w:cstheme="minorHAnsi"/>
          <w:lang w:val="fr-FR"/>
        </w:rPr>
      </w:pPr>
      <w:r w:rsidRPr="00DD4AB0">
        <w:rPr>
          <w:rFonts w:asciiTheme="minorHAnsi" w:hAnsiTheme="minorHAnsi" w:cstheme="minorHAnsi"/>
          <w:lang w:val="fr-FR"/>
        </w:rPr>
        <w:t>Audit Report</w:t>
      </w:r>
    </w:p>
    <w:p w14:paraId="65186F0D" w14:textId="77777777" w:rsidR="00A1505E" w:rsidRPr="00DD4AB0" w:rsidRDefault="00A1505E" w:rsidP="002728B3">
      <w:pPr>
        <w:pStyle w:val="Normalcentr0"/>
        <w:jc w:val="center"/>
        <w:rPr>
          <w:rFonts w:asciiTheme="minorHAnsi" w:hAnsiTheme="minorHAnsi" w:cstheme="minorHAnsi"/>
        </w:rPr>
      </w:pPr>
      <w:r w:rsidRPr="00DD4AB0">
        <w:rPr>
          <w:rFonts w:asciiTheme="minorHAnsi" w:hAnsiTheme="minorHAnsi" w:cstheme="minorHAnsi"/>
        </w:rPr>
        <w:t>Version 0.1, dated…</w:t>
      </w:r>
    </w:p>
    <w:p w14:paraId="65186F0E" w14:textId="77777777" w:rsidR="00400617" w:rsidRPr="00DD4AB0" w:rsidRDefault="00400617" w:rsidP="00123989">
      <w:pPr>
        <w:rPr>
          <w:rFonts w:asciiTheme="minorHAnsi" w:hAnsiTheme="minorHAnsi" w:cstheme="minorHAnsi"/>
        </w:rPr>
      </w:pPr>
    </w:p>
    <w:p w14:paraId="65186F0F" w14:textId="77777777" w:rsidR="00400617" w:rsidRPr="00DD4AB0" w:rsidRDefault="00400617" w:rsidP="00123989">
      <w:pPr>
        <w:rPr>
          <w:rFonts w:asciiTheme="minorHAnsi" w:hAnsiTheme="minorHAnsi" w:cstheme="minorHAnsi"/>
        </w:rPr>
      </w:pPr>
    </w:p>
    <w:p w14:paraId="65186F10" w14:textId="77777777" w:rsidR="00400617" w:rsidRPr="00DD4AB0" w:rsidRDefault="00400617" w:rsidP="00123989">
      <w:pPr>
        <w:rPr>
          <w:rFonts w:asciiTheme="minorHAnsi" w:hAnsiTheme="minorHAnsi" w:cstheme="minorHAnsi"/>
        </w:rPr>
      </w:pPr>
    </w:p>
    <w:p w14:paraId="65186F11" w14:textId="77777777" w:rsidR="00400617" w:rsidRPr="00DD4AB0" w:rsidRDefault="001A0909" w:rsidP="00F74044">
      <w:pPr>
        <w:pStyle w:val="NormalCentr"/>
        <w:tabs>
          <w:tab w:val="clear" w:pos="3780"/>
          <w:tab w:val="left" w:pos="3686"/>
        </w:tabs>
        <w:ind w:left="3686" w:hanging="3686"/>
        <w:rPr>
          <w:rFonts w:asciiTheme="minorHAnsi" w:hAnsiTheme="minorHAnsi" w:cstheme="minorHAnsi"/>
        </w:rPr>
      </w:pPr>
      <w:r w:rsidRPr="00DD4AB0">
        <w:rPr>
          <w:rFonts w:asciiTheme="minorHAnsi" w:hAnsiTheme="minorHAnsi" w:cstheme="minorHAnsi"/>
        </w:rPr>
        <w:tab/>
      </w:r>
      <w:r w:rsidR="00624864" w:rsidRPr="00DD4AB0">
        <w:rPr>
          <w:rFonts w:asciiTheme="minorHAnsi" w:hAnsiTheme="minorHAnsi" w:cstheme="minorHAnsi"/>
        </w:rPr>
        <w:t>Audit</w:t>
      </w:r>
      <w:r w:rsidR="00E375E8" w:rsidRPr="00DD4AB0">
        <w:rPr>
          <w:rFonts w:asciiTheme="minorHAnsi" w:hAnsiTheme="minorHAnsi" w:cstheme="minorHAnsi"/>
        </w:rPr>
        <w:t xml:space="preserve"> performed by</w:t>
      </w:r>
      <w:r w:rsidR="00B415F8" w:rsidRPr="00DD4AB0">
        <w:rPr>
          <w:rFonts w:asciiTheme="minorHAnsi" w:hAnsiTheme="minorHAnsi" w:cstheme="minorHAnsi"/>
        </w:rPr>
        <w:t>:</w:t>
      </w:r>
      <w:r w:rsidRPr="00DD4AB0">
        <w:rPr>
          <w:rFonts w:asciiTheme="minorHAnsi" w:hAnsiTheme="minorHAnsi" w:cstheme="minorHAnsi"/>
        </w:rPr>
        <w:tab/>
      </w:r>
      <w:r w:rsidR="00F74044" w:rsidRPr="00DD4AB0">
        <w:rPr>
          <w:rFonts w:asciiTheme="minorHAnsi" w:hAnsiTheme="minorHAnsi" w:cstheme="minorHAnsi"/>
          <w:b w:val="0"/>
        </w:rPr>
        <w:t>_</w:t>
      </w:r>
      <w:r w:rsidR="00A1505E" w:rsidRPr="00DD4AB0">
        <w:rPr>
          <w:rFonts w:asciiTheme="minorHAnsi" w:hAnsiTheme="minorHAnsi" w:cstheme="minorHAnsi"/>
          <w:b w:val="0"/>
        </w:rPr>
        <w:t xml:space="preserve">, </w:t>
      </w:r>
      <w:r w:rsidR="00F74044" w:rsidRPr="00DD4AB0">
        <w:rPr>
          <w:rFonts w:asciiTheme="minorHAnsi" w:hAnsiTheme="minorHAnsi" w:cstheme="minorHAnsi"/>
          <w:b w:val="0"/>
        </w:rPr>
        <w:t>Au</w:t>
      </w:r>
      <w:r w:rsidR="00082A4A" w:rsidRPr="00DD4AB0">
        <w:rPr>
          <w:rFonts w:asciiTheme="minorHAnsi" w:hAnsiTheme="minorHAnsi" w:cstheme="minorHAnsi"/>
          <w:b w:val="0"/>
        </w:rPr>
        <w:t>d</w:t>
      </w:r>
      <w:r w:rsidR="00F74044" w:rsidRPr="00DD4AB0">
        <w:rPr>
          <w:rFonts w:asciiTheme="minorHAnsi" w:hAnsiTheme="minorHAnsi" w:cstheme="minorHAnsi"/>
          <w:b w:val="0"/>
        </w:rPr>
        <w:t>itor</w:t>
      </w:r>
      <w:r w:rsidR="00F74044" w:rsidRPr="00DD4AB0">
        <w:rPr>
          <w:rFonts w:asciiTheme="minorHAnsi" w:hAnsiTheme="minorHAnsi" w:cstheme="minorHAnsi"/>
          <w:b w:val="0"/>
        </w:rPr>
        <w:br/>
      </w:r>
      <w:r w:rsidR="006F5768" w:rsidRPr="00DD4AB0">
        <w:rPr>
          <w:rFonts w:asciiTheme="minorHAnsi" w:hAnsiTheme="minorHAnsi" w:cstheme="minorHAnsi"/>
          <w:b w:val="0"/>
        </w:rPr>
        <w:t xml:space="preserve">Sunnikan </w:t>
      </w:r>
      <w:r w:rsidR="00E375E8" w:rsidRPr="00DD4AB0">
        <w:rPr>
          <w:rFonts w:asciiTheme="minorHAnsi" w:hAnsiTheme="minorHAnsi" w:cstheme="minorHAnsi"/>
          <w:b w:val="0"/>
        </w:rPr>
        <w:t>Consulting</w:t>
      </w:r>
    </w:p>
    <w:p w14:paraId="65186F12" w14:textId="77777777" w:rsidR="00A1505E" w:rsidRPr="00DD4AB0" w:rsidRDefault="00A1505E" w:rsidP="00F74044">
      <w:pPr>
        <w:pStyle w:val="NormalCentr"/>
        <w:tabs>
          <w:tab w:val="clear" w:pos="3780"/>
          <w:tab w:val="left" w:pos="3686"/>
        </w:tabs>
        <w:ind w:left="3686" w:hanging="3686"/>
        <w:rPr>
          <w:rFonts w:asciiTheme="minorHAnsi" w:hAnsiTheme="minorHAnsi" w:cstheme="minorHAnsi"/>
        </w:rPr>
      </w:pPr>
    </w:p>
    <w:p w14:paraId="65186F13" w14:textId="77777777" w:rsidR="00A1505E" w:rsidRPr="00DD4AB0" w:rsidRDefault="00A1505E" w:rsidP="00F74044">
      <w:pPr>
        <w:pStyle w:val="NormalCentr"/>
        <w:tabs>
          <w:tab w:val="clear" w:pos="3780"/>
          <w:tab w:val="left" w:pos="3686"/>
        </w:tabs>
        <w:ind w:left="3686" w:hanging="3686"/>
        <w:rPr>
          <w:rFonts w:asciiTheme="minorHAnsi" w:hAnsiTheme="minorHAnsi" w:cstheme="minorHAnsi"/>
        </w:rPr>
      </w:pPr>
      <w:r w:rsidRPr="00DD4AB0">
        <w:rPr>
          <w:rFonts w:asciiTheme="minorHAnsi" w:hAnsiTheme="minorHAnsi" w:cstheme="minorHAnsi"/>
        </w:rPr>
        <w:tab/>
        <w:t xml:space="preserve">Audit Type: </w:t>
      </w:r>
      <w:r w:rsidRPr="00DD4AB0">
        <w:rPr>
          <w:rFonts w:asciiTheme="minorHAnsi" w:hAnsiTheme="minorHAnsi" w:cstheme="minorHAnsi"/>
        </w:rPr>
        <w:tab/>
      </w:r>
      <w:r w:rsidRPr="00DD4AB0">
        <w:rPr>
          <w:rFonts w:asciiTheme="minorHAnsi" w:hAnsiTheme="minorHAnsi" w:cstheme="minorHAnsi"/>
          <w:b w:val="0"/>
        </w:rPr>
        <w:t>System / CRO</w:t>
      </w:r>
    </w:p>
    <w:p w14:paraId="65186F14" w14:textId="77777777" w:rsidR="00A1505E" w:rsidRPr="00DD4AB0" w:rsidRDefault="00A1505E" w:rsidP="00F74044">
      <w:pPr>
        <w:pStyle w:val="NormalCentr"/>
        <w:tabs>
          <w:tab w:val="clear" w:pos="3780"/>
          <w:tab w:val="left" w:pos="3686"/>
        </w:tabs>
        <w:ind w:left="3686" w:hanging="3686"/>
        <w:rPr>
          <w:rFonts w:asciiTheme="minorHAnsi" w:hAnsiTheme="minorHAnsi" w:cstheme="minorHAnsi"/>
        </w:rPr>
      </w:pPr>
      <w:r w:rsidRPr="00DD4AB0">
        <w:rPr>
          <w:rFonts w:asciiTheme="minorHAnsi" w:hAnsiTheme="minorHAnsi" w:cstheme="minorHAnsi"/>
        </w:rPr>
        <w:tab/>
        <w:t>Audited Systems:</w:t>
      </w:r>
      <w:r w:rsidRPr="00DD4AB0">
        <w:rPr>
          <w:rFonts w:asciiTheme="minorHAnsi" w:hAnsiTheme="minorHAnsi" w:cstheme="minorHAnsi"/>
        </w:rPr>
        <w:tab/>
      </w:r>
    </w:p>
    <w:p w14:paraId="65186F15" w14:textId="77777777" w:rsidR="00A1505E" w:rsidRPr="00DD4AB0" w:rsidRDefault="00A1505E" w:rsidP="00F74044">
      <w:pPr>
        <w:pStyle w:val="NormalCentr"/>
        <w:tabs>
          <w:tab w:val="clear" w:pos="3780"/>
          <w:tab w:val="left" w:pos="3686"/>
        </w:tabs>
        <w:ind w:left="3686" w:hanging="3686"/>
        <w:rPr>
          <w:rFonts w:asciiTheme="minorHAnsi" w:hAnsiTheme="minorHAnsi" w:cstheme="minorHAnsi"/>
        </w:rPr>
      </w:pPr>
    </w:p>
    <w:p w14:paraId="65186F16" w14:textId="77777777" w:rsidR="00A1505E" w:rsidRPr="00DD4AB0" w:rsidRDefault="00A1505E" w:rsidP="00F74044">
      <w:pPr>
        <w:pStyle w:val="NormalCentr"/>
        <w:tabs>
          <w:tab w:val="clear" w:pos="3780"/>
          <w:tab w:val="left" w:pos="3686"/>
        </w:tabs>
        <w:ind w:left="3686" w:hanging="3686"/>
        <w:rPr>
          <w:rFonts w:asciiTheme="minorHAnsi" w:hAnsiTheme="minorHAnsi" w:cstheme="minorHAnsi"/>
        </w:rPr>
      </w:pPr>
      <w:r w:rsidRPr="00DD4AB0">
        <w:rPr>
          <w:rFonts w:asciiTheme="minorHAnsi" w:hAnsiTheme="minorHAnsi" w:cstheme="minorHAnsi"/>
        </w:rPr>
        <w:tab/>
        <w:t>Audit requested by:</w:t>
      </w:r>
      <w:r w:rsidRPr="00DD4AB0">
        <w:rPr>
          <w:rFonts w:asciiTheme="minorHAnsi" w:hAnsiTheme="minorHAnsi" w:cstheme="minorHAnsi"/>
        </w:rPr>
        <w:tab/>
      </w:r>
    </w:p>
    <w:p w14:paraId="65186F17" w14:textId="77777777" w:rsidR="00026888" w:rsidRPr="00DD4AB0" w:rsidRDefault="00026888" w:rsidP="00F74044">
      <w:pPr>
        <w:pStyle w:val="NormalCentr"/>
        <w:tabs>
          <w:tab w:val="clear" w:pos="3780"/>
          <w:tab w:val="left" w:pos="3686"/>
        </w:tabs>
        <w:ind w:left="3686" w:hanging="3686"/>
        <w:rPr>
          <w:rFonts w:asciiTheme="minorHAnsi" w:hAnsiTheme="minorHAnsi" w:cstheme="minorHAnsi"/>
        </w:rPr>
      </w:pPr>
      <w:r w:rsidRPr="00DD4AB0">
        <w:rPr>
          <w:rFonts w:asciiTheme="minorHAnsi" w:hAnsiTheme="minorHAnsi" w:cstheme="minorHAnsi"/>
        </w:rPr>
        <w:tab/>
      </w:r>
      <w:r w:rsidR="00A1505E" w:rsidRPr="00DD4AB0">
        <w:rPr>
          <w:rFonts w:asciiTheme="minorHAnsi" w:hAnsiTheme="minorHAnsi" w:cstheme="minorHAnsi"/>
        </w:rPr>
        <w:t>CRO</w:t>
      </w:r>
      <w:r w:rsidRPr="00DD4AB0">
        <w:rPr>
          <w:rFonts w:asciiTheme="minorHAnsi" w:hAnsiTheme="minorHAnsi" w:cstheme="minorHAnsi"/>
        </w:rPr>
        <w:t xml:space="preserve"> audited: </w:t>
      </w:r>
      <w:r w:rsidRPr="00DD4AB0">
        <w:rPr>
          <w:rFonts w:asciiTheme="minorHAnsi" w:hAnsiTheme="minorHAnsi" w:cstheme="minorHAnsi"/>
        </w:rPr>
        <w:tab/>
      </w:r>
      <w:r w:rsidR="00F74044" w:rsidRPr="00DD4AB0">
        <w:rPr>
          <w:rFonts w:asciiTheme="minorHAnsi" w:hAnsiTheme="minorHAnsi" w:cstheme="minorHAnsi"/>
        </w:rPr>
        <w:br/>
      </w:r>
      <w:r w:rsidR="00F74044" w:rsidRPr="00DD4AB0">
        <w:rPr>
          <w:rFonts w:asciiTheme="minorHAnsi" w:hAnsiTheme="minorHAnsi" w:cstheme="minorHAnsi"/>
        </w:rPr>
        <w:br/>
      </w:r>
    </w:p>
    <w:p w14:paraId="65186F18" w14:textId="77777777" w:rsidR="00A1505E" w:rsidRPr="00DD4AB0" w:rsidRDefault="00A1505E" w:rsidP="00F74044">
      <w:pPr>
        <w:pStyle w:val="NormalCentr"/>
        <w:tabs>
          <w:tab w:val="clear" w:pos="3780"/>
          <w:tab w:val="left" w:pos="3686"/>
        </w:tabs>
        <w:ind w:left="3686" w:hanging="3686"/>
        <w:rPr>
          <w:rFonts w:asciiTheme="minorHAnsi" w:hAnsiTheme="minorHAnsi" w:cstheme="minorHAnsi"/>
        </w:rPr>
      </w:pPr>
    </w:p>
    <w:p w14:paraId="65186F19" w14:textId="77777777" w:rsidR="00A1505E" w:rsidRPr="00DD4AB0" w:rsidRDefault="00A1505E" w:rsidP="00F74044">
      <w:pPr>
        <w:pStyle w:val="NormalCentr"/>
        <w:tabs>
          <w:tab w:val="clear" w:pos="3780"/>
          <w:tab w:val="left" w:pos="3686"/>
        </w:tabs>
        <w:ind w:left="3686" w:hanging="3686"/>
        <w:rPr>
          <w:rFonts w:asciiTheme="minorHAnsi" w:hAnsiTheme="minorHAnsi" w:cstheme="minorHAnsi"/>
        </w:rPr>
      </w:pPr>
      <w:r w:rsidRPr="00DD4AB0">
        <w:rPr>
          <w:rFonts w:asciiTheme="minorHAnsi" w:hAnsiTheme="minorHAnsi" w:cstheme="minorHAnsi"/>
        </w:rPr>
        <w:tab/>
        <w:t>Audit date:</w:t>
      </w:r>
      <w:r w:rsidRPr="00DD4AB0">
        <w:rPr>
          <w:rFonts w:asciiTheme="minorHAnsi" w:hAnsiTheme="minorHAnsi" w:cstheme="minorHAnsi"/>
        </w:rPr>
        <w:tab/>
      </w:r>
    </w:p>
    <w:p w14:paraId="65186F1A" w14:textId="77777777" w:rsidR="00400617" w:rsidRPr="00DD4AB0" w:rsidRDefault="00400617" w:rsidP="00F74044">
      <w:pPr>
        <w:pStyle w:val="NormalCentr"/>
        <w:tabs>
          <w:tab w:val="clear" w:pos="3780"/>
          <w:tab w:val="left" w:pos="3686"/>
        </w:tabs>
        <w:ind w:left="3686" w:hanging="3686"/>
        <w:rPr>
          <w:rFonts w:asciiTheme="minorHAnsi" w:hAnsiTheme="minorHAnsi" w:cstheme="minorHAnsi"/>
        </w:rPr>
      </w:pPr>
    </w:p>
    <w:p w14:paraId="65186F1B" w14:textId="77777777" w:rsidR="004540B0" w:rsidRPr="00DD4AB0" w:rsidRDefault="004540B0" w:rsidP="00123989">
      <w:pPr>
        <w:rPr>
          <w:rFonts w:asciiTheme="minorHAnsi" w:hAnsiTheme="minorHAnsi" w:cstheme="minorHAnsi"/>
        </w:rPr>
      </w:pPr>
    </w:p>
    <w:p w14:paraId="65186F1C" w14:textId="77777777" w:rsidR="00400617" w:rsidRPr="00DD4AB0" w:rsidRDefault="00400617" w:rsidP="00123989">
      <w:pPr>
        <w:rPr>
          <w:rFonts w:asciiTheme="minorHAnsi" w:hAnsiTheme="minorHAnsi" w:cstheme="minorHAnsi"/>
        </w:rPr>
      </w:pPr>
    </w:p>
    <w:tbl>
      <w:tblPr>
        <w:tblW w:w="6333" w:type="dxa"/>
        <w:tblInd w:w="637" w:type="dxa"/>
        <w:tblLayout w:type="fixed"/>
        <w:tblCellMar>
          <w:left w:w="70" w:type="dxa"/>
          <w:right w:w="70" w:type="dxa"/>
        </w:tblCellMar>
        <w:tblLook w:val="0000" w:firstRow="0" w:lastRow="0" w:firstColumn="0" w:lastColumn="0" w:noHBand="0" w:noVBand="0"/>
      </w:tblPr>
      <w:tblGrid>
        <w:gridCol w:w="2853"/>
        <w:gridCol w:w="1825"/>
        <w:gridCol w:w="1655"/>
      </w:tblGrid>
      <w:tr w:rsidR="00400617" w:rsidRPr="00DD4AB0" w14:paraId="65186F20" w14:textId="77777777" w:rsidTr="001A0909">
        <w:trPr>
          <w:cantSplit/>
        </w:trPr>
        <w:tc>
          <w:tcPr>
            <w:tcW w:w="2853" w:type="dxa"/>
            <w:tcBorders>
              <w:bottom w:val="single" w:sz="6" w:space="0" w:color="auto"/>
            </w:tcBorders>
          </w:tcPr>
          <w:p w14:paraId="65186F1D" w14:textId="77777777" w:rsidR="00400617" w:rsidRPr="00DD4AB0" w:rsidRDefault="00400617" w:rsidP="00123989">
            <w:pPr>
              <w:rPr>
                <w:rFonts w:asciiTheme="minorHAnsi" w:hAnsiTheme="minorHAnsi" w:cstheme="minorHAnsi"/>
              </w:rPr>
            </w:pPr>
          </w:p>
        </w:tc>
        <w:tc>
          <w:tcPr>
            <w:tcW w:w="1825" w:type="dxa"/>
          </w:tcPr>
          <w:p w14:paraId="65186F1E" w14:textId="77777777" w:rsidR="00400617" w:rsidRPr="00DD4AB0" w:rsidRDefault="00400617" w:rsidP="00123989">
            <w:pPr>
              <w:rPr>
                <w:rFonts w:asciiTheme="minorHAnsi" w:hAnsiTheme="minorHAnsi" w:cstheme="minorHAnsi"/>
              </w:rPr>
            </w:pPr>
          </w:p>
        </w:tc>
        <w:tc>
          <w:tcPr>
            <w:tcW w:w="1655" w:type="dxa"/>
            <w:tcBorders>
              <w:bottom w:val="single" w:sz="6" w:space="0" w:color="auto"/>
            </w:tcBorders>
          </w:tcPr>
          <w:p w14:paraId="65186F1F" w14:textId="77777777" w:rsidR="00400617" w:rsidRPr="00DD4AB0" w:rsidRDefault="00400617" w:rsidP="00123989">
            <w:pPr>
              <w:rPr>
                <w:rFonts w:asciiTheme="minorHAnsi" w:hAnsiTheme="minorHAnsi" w:cstheme="minorHAnsi"/>
              </w:rPr>
            </w:pPr>
          </w:p>
        </w:tc>
      </w:tr>
      <w:tr w:rsidR="00762CF6" w:rsidRPr="00DD4AB0" w14:paraId="65186F24" w14:textId="77777777" w:rsidTr="001A0909">
        <w:trPr>
          <w:cantSplit/>
        </w:trPr>
        <w:tc>
          <w:tcPr>
            <w:tcW w:w="2853" w:type="dxa"/>
          </w:tcPr>
          <w:p w14:paraId="65186F21" w14:textId="77777777" w:rsidR="00762CF6" w:rsidRPr="00DD4AB0" w:rsidRDefault="00762CF6" w:rsidP="00123989">
            <w:pPr>
              <w:rPr>
                <w:rFonts w:asciiTheme="minorHAnsi" w:hAnsiTheme="minorHAnsi" w:cstheme="minorHAnsi"/>
              </w:rPr>
            </w:pPr>
          </w:p>
        </w:tc>
        <w:tc>
          <w:tcPr>
            <w:tcW w:w="1825" w:type="dxa"/>
          </w:tcPr>
          <w:p w14:paraId="65186F22" w14:textId="77777777" w:rsidR="00762CF6" w:rsidRPr="00DD4AB0" w:rsidRDefault="00762CF6" w:rsidP="00123989">
            <w:pPr>
              <w:rPr>
                <w:rFonts w:asciiTheme="minorHAnsi" w:hAnsiTheme="minorHAnsi" w:cstheme="minorHAnsi"/>
              </w:rPr>
            </w:pPr>
          </w:p>
        </w:tc>
        <w:tc>
          <w:tcPr>
            <w:tcW w:w="1655" w:type="dxa"/>
          </w:tcPr>
          <w:p w14:paraId="65186F23" w14:textId="77777777" w:rsidR="00762CF6" w:rsidRPr="00DD4AB0" w:rsidRDefault="00762CF6" w:rsidP="00123989">
            <w:pPr>
              <w:rPr>
                <w:rFonts w:asciiTheme="minorHAnsi" w:hAnsiTheme="minorHAnsi" w:cstheme="minorHAnsi"/>
              </w:rPr>
            </w:pPr>
            <w:r w:rsidRPr="00DD4AB0">
              <w:rPr>
                <w:rFonts w:asciiTheme="minorHAnsi" w:hAnsiTheme="minorHAnsi" w:cstheme="minorHAnsi"/>
              </w:rPr>
              <w:t>Date</w:t>
            </w:r>
          </w:p>
        </w:tc>
      </w:tr>
      <w:tr w:rsidR="00F74044" w:rsidRPr="00DD4AB0" w14:paraId="65186F28" w14:textId="77777777" w:rsidTr="001A0909">
        <w:trPr>
          <w:cantSplit/>
        </w:trPr>
        <w:tc>
          <w:tcPr>
            <w:tcW w:w="2853" w:type="dxa"/>
          </w:tcPr>
          <w:p w14:paraId="65186F25" w14:textId="77777777" w:rsidR="00F74044" w:rsidRPr="00DD4AB0" w:rsidRDefault="00F74044" w:rsidP="00F74044">
            <w:pPr>
              <w:rPr>
                <w:rFonts w:asciiTheme="minorHAnsi" w:hAnsiTheme="minorHAnsi" w:cstheme="minorHAnsi"/>
              </w:rPr>
            </w:pPr>
            <w:r w:rsidRPr="00DD4AB0">
              <w:rPr>
                <w:rFonts w:asciiTheme="minorHAnsi" w:hAnsiTheme="minorHAnsi" w:cstheme="minorHAnsi"/>
              </w:rPr>
              <w:t>Lead Auditor</w:t>
            </w:r>
          </w:p>
        </w:tc>
        <w:tc>
          <w:tcPr>
            <w:tcW w:w="1825" w:type="dxa"/>
          </w:tcPr>
          <w:p w14:paraId="65186F26" w14:textId="77777777" w:rsidR="00F74044" w:rsidRPr="00DD4AB0" w:rsidRDefault="00F74044" w:rsidP="00123989">
            <w:pPr>
              <w:rPr>
                <w:rFonts w:asciiTheme="minorHAnsi" w:hAnsiTheme="minorHAnsi" w:cstheme="minorHAnsi"/>
              </w:rPr>
            </w:pPr>
          </w:p>
        </w:tc>
        <w:tc>
          <w:tcPr>
            <w:tcW w:w="1655" w:type="dxa"/>
          </w:tcPr>
          <w:p w14:paraId="65186F27" w14:textId="77777777" w:rsidR="00F74044" w:rsidRPr="00DD4AB0" w:rsidRDefault="00F74044" w:rsidP="00123989">
            <w:pPr>
              <w:rPr>
                <w:rFonts w:asciiTheme="minorHAnsi" w:hAnsiTheme="minorHAnsi" w:cstheme="minorHAnsi"/>
              </w:rPr>
            </w:pPr>
          </w:p>
        </w:tc>
      </w:tr>
      <w:tr w:rsidR="00F74044" w:rsidRPr="00DD4AB0" w14:paraId="65186F2C" w14:textId="77777777" w:rsidTr="001A0909">
        <w:trPr>
          <w:cantSplit/>
        </w:trPr>
        <w:tc>
          <w:tcPr>
            <w:tcW w:w="2853" w:type="dxa"/>
          </w:tcPr>
          <w:p w14:paraId="65186F29" w14:textId="77777777" w:rsidR="00F74044" w:rsidRPr="00DD4AB0" w:rsidRDefault="00F74044" w:rsidP="00F74044">
            <w:pPr>
              <w:rPr>
                <w:rFonts w:asciiTheme="minorHAnsi" w:hAnsiTheme="minorHAnsi" w:cstheme="minorHAnsi"/>
              </w:rPr>
            </w:pPr>
            <w:r w:rsidRPr="00DD4AB0">
              <w:rPr>
                <w:rFonts w:asciiTheme="minorHAnsi" w:hAnsiTheme="minorHAnsi" w:cstheme="minorHAnsi"/>
              </w:rPr>
              <w:t>Sunnikan Consulting</w:t>
            </w:r>
          </w:p>
        </w:tc>
        <w:tc>
          <w:tcPr>
            <w:tcW w:w="1825" w:type="dxa"/>
          </w:tcPr>
          <w:p w14:paraId="65186F2A" w14:textId="77777777" w:rsidR="00F74044" w:rsidRPr="00DD4AB0" w:rsidRDefault="00F74044" w:rsidP="00123989">
            <w:pPr>
              <w:rPr>
                <w:rFonts w:asciiTheme="minorHAnsi" w:hAnsiTheme="minorHAnsi" w:cstheme="minorHAnsi"/>
              </w:rPr>
            </w:pPr>
          </w:p>
        </w:tc>
        <w:tc>
          <w:tcPr>
            <w:tcW w:w="1655" w:type="dxa"/>
          </w:tcPr>
          <w:p w14:paraId="65186F2B" w14:textId="77777777" w:rsidR="00F74044" w:rsidRPr="00DD4AB0" w:rsidRDefault="00F74044" w:rsidP="00123989">
            <w:pPr>
              <w:rPr>
                <w:rFonts w:asciiTheme="minorHAnsi" w:hAnsiTheme="minorHAnsi" w:cstheme="minorHAnsi"/>
              </w:rPr>
            </w:pPr>
          </w:p>
        </w:tc>
      </w:tr>
    </w:tbl>
    <w:p w14:paraId="65186F2D" w14:textId="77777777" w:rsidR="00400617" w:rsidRPr="00DD4AB0" w:rsidRDefault="00400617" w:rsidP="00123989">
      <w:pPr>
        <w:rPr>
          <w:rFonts w:asciiTheme="minorHAnsi" w:hAnsiTheme="minorHAnsi" w:cstheme="minorHAnsi"/>
        </w:rPr>
      </w:pPr>
    </w:p>
    <w:tbl>
      <w:tblPr>
        <w:tblW w:w="6333" w:type="dxa"/>
        <w:tblInd w:w="637" w:type="dxa"/>
        <w:tblLayout w:type="fixed"/>
        <w:tblCellMar>
          <w:left w:w="70" w:type="dxa"/>
          <w:right w:w="70" w:type="dxa"/>
        </w:tblCellMar>
        <w:tblLook w:val="0000" w:firstRow="0" w:lastRow="0" w:firstColumn="0" w:lastColumn="0" w:noHBand="0" w:noVBand="0"/>
      </w:tblPr>
      <w:tblGrid>
        <w:gridCol w:w="2853"/>
        <w:gridCol w:w="1825"/>
        <w:gridCol w:w="1655"/>
      </w:tblGrid>
      <w:tr w:rsidR="000A1545" w:rsidRPr="00DD4AB0" w14:paraId="65186F31" w14:textId="77777777" w:rsidTr="00651EC1">
        <w:trPr>
          <w:cantSplit/>
        </w:trPr>
        <w:tc>
          <w:tcPr>
            <w:tcW w:w="2853" w:type="dxa"/>
            <w:tcBorders>
              <w:bottom w:val="single" w:sz="6" w:space="0" w:color="auto"/>
            </w:tcBorders>
          </w:tcPr>
          <w:p w14:paraId="65186F2E" w14:textId="77777777" w:rsidR="000A1545" w:rsidRPr="00DD4AB0" w:rsidRDefault="000A1545" w:rsidP="00123989">
            <w:pPr>
              <w:rPr>
                <w:rFonts w:asciiTheme="minorHAnsi" w:hAnsiTheme="minorHAnsi" w:cstheme="minorHAnsi"/>
              </w:rPr>
            </w:pPr>
          </w:p>
        </w:tc>
        <w:tc>
          <w:tcPr>
            <w:tcW w:w="1825" w:type="dxa"/>
          </w:tcPr>
          <w:p w14:paraId="65186F2F" w14:textId="77777777" w:rsidR="000A1545" w:rsidRPr="00DD4AB0" w:rsidRDefault="000A1545" w:rsidP="00123989">
            <w:pPr>
              <w:rPr>
                <w:rFonts w:asciiTheme="minorHAnsi" w:hAnsiTheme="minorHAnsi" w:cstheme="minorHAnsi"/>
              </w:rPr>
            </w:pPr>
          </w:p>
        </w:tc>
        <w:tc>
          <w:tcPr>
            <w:tcW w:w="1655" w:type="dxa"/>
            <w:tcBorders>
              <w:bottom w:val="single" w:sz="6" w:space="0" w:color="auto"/>
            </w:tcBorders>
          </w:tcPr>
          <w:p w14:paraId="65186F30" w14:textId="77777777" w:rsidR="000A1545" w:rsidRPr="00DD4AB0" w:rsidRDefault="000A1545" w:rsidP="00123989">
            <w:pPr>
              <w:rPr>
                <w:rFonts w:asciiTheme="minorHAnsi" w:hAnsiTheme="minorHAnsi" w:cstheme="minorHAnsi"/>
              </w:rPr>
            </w:pPr>
          </w:p>
        </w:tc>
      </w:tr>
      <w:tr w:rsidR="000A1545" w:rsidRPr="00DD4AB0" w14:paraId="65186F35" w14:textId="77777777" w:rsidTr="00651EC1">
        <w:trPr>
          <w:cantSplit/>
        </w:trPr>
        <w:tc>
          <w:tcPr>
            <w:tcW w:w="2853" w:type="dxa"/>
          </w:tcPr>
          <w:p w14:paraId="65186F32" w14:textId="77777777" w:rsidR="000A1545" w:rsidRPr="00DD4AB0" w:rsidRDefault="000A1545" w:rsidP="00123989">
            <w:pPr>
              <w:rPr>
                <w:rFonts w:asciiTheme="minorHAnsi" w:hAnsiTheme="minorHAnsi" w:cstheme="minorHAnsi"/>
              </w:rPr>
            </w:pPr>
          </w:p>
        </w:tc>
        <w:tc>
          <w:tcPr>
            <w:tcW w:w="1825" w:type="dxa"/>
          </w:tcPr>
          <w:p w14:paraId="65186F33" w14:textId="77777777" w:rsidR="000A1545" w:rsidRPr="00DD4AB0" w:rsidRDefault="000A1545" w:rsidP="00123989">
            <w:pPr>
              <w:rPr>
                <w:rFonts w:asciiTheme="minorHAnsi" w:hAnsiTheme="minorHAnsi" w:cstheme="minorHAnsi"/>
              </w:rPr>
            </w:pPr>
          </w:p>
        </w:tc>
        <w:tc>
          <w:tcPr>
            <w:tcW w:w="1655" w:type="dxa"/>
          </w:tcPr>
          <w:p w14:paraId="65186F34" w14:textId="77777777" w:rsidR="000A1545" w:rsidRPr="00DD4AB0" w:rsidRDefault="000A1545" w:rsidP="00123989">
            <w:pPr>
              <w:rPr>
                <w:rFonts w:asciiTheme="minorHAnsi" w:hAnsiTheme="minorHAnsi" w:cstheme="minorHAnsi"/>
              </w:rPr>
            </w:pPr>
            <w:r w:rsidRPr="00DD4AB0">
              <w:rPr>
                <w:rFonts w:asciiTheme="minorHAnsi" w:hAnsiTheme="minorHAnsi" w:cstheme="minorHAnsi"/>
              </w:rPr>
              <w:t>Date</w:t>
            </w:r>
          </w:p>
        </w:tc>
      </w:tr>
      <w:tr w:rsidR="00F74044" w:rsidRPr="00DD4AB0" w14:paraId="65186F39" w14:textId="77777777" w:rsidTr="00651EC1">
        <w:trPr>
          <w:cantSplit/>
        </w:trPr>
        <w:tc>
          <w:tcPr>
            <w:tcW w:w="2853" w:type="dxa"/>
          </w:tcPr>
          <w:p w14:paraId="65186F36" w14:textId="77777777" w:rsidR="00F74044" w:rsidRPr="00DD4AB0" w:rsidRDefault="00F74044" w:rsidP="00F74044">
            <w:pPr>
              <w:rPr>
                <w:rFonts w:asciiTheme="minorHAnsi" w:hAnsiTheme="minorHAnsi" w:cstheme="minorHAnsi"/>
              </w:rPr>
            </w:pPr>
            <w:r w:rsidRPr="00DD4AB0">
              <w:rPr>
                <w:rFonts w:asciiTheme="minorHAnsi" w:hAnsiTheme="minorHAnsi" w:cstheme="minorHAnsi"/>
              </w:rPr>
              <w:t>Auditor</w:t>
            </w:r>
          </w:p>
        </w:tc>
        <w:tc>
          <w:tcPr>
            <w:tcW w:w="1825" w:type="dxa"/>
          </w:tcPr>
          <w:p w14:paraId="65186F37" w14:textId="77777777" w:rsidR="00F74044" w:rsidRPr="00DD4AB0" w:rsidRDefault="00F74044" w:rsidP="00123989">
            <w:pPr>
              <w:rPr>
                <w:rFonts w:asciiTheme="minorHAnsi" w:hAnsiTheme="minorHAnsi" w:cstheme="minorHAnsi"/>
              </w:rPr>
            </w:pPr>
          </w:p>
        </w:tc>
        <w:tc>
          <w:tcPr>
            <w:tcW w:w="1655" w:type="dxa"/>
          </w:tcPr>
          <w:p w14:paraId="65186F38" w14:textId="77777777" w:rsidR="00F74044" w:rsidRPr="00DD4AB0" w:rsidRDefault="00F74044" w:rsidP="00123989">
            <w:pPr>
              <w:rPr>
                <w:rFonts w:asciiTheme="minorHAnsi" w:hAnsiTheme="minorHAnsi" w:cstheme="minorHAnsi"/>
              </w:rPr>
            </w:pPr>
          </w:p>
        </w:tc>
      </w:tr>
      <w:tr w:rsidR="00F74044" w:rsidRPr="00DD4AB0" w14:paraId="65186F3D" w14:textId="77777777" w:rsidTr="00651EC1">
        <w:trPr>
          <w:cantSplit/>
        </w:trPr>
        <w:tc>
          <w:tcPr>
            <w:tcW w:w="2853" w:type="dxa"/>
          </w:tcPr>
          <w:p w14:paraId="65186F3A" w14:textId="77777777" w:rsidR="00F74044" w:rsidRPr="00DD4AB0" w:rsidRDefault="00F74044" w:rsidP="00F74044">
            <w:pPr>
              <w:rPr>
                <w:rFonts w:asciiTheme="minorHAnsi" w:hAnsiTheme="minorHAnsi" w:cstheme="minorHAnsi"/>
              </w:rPr>
            </w:pPr>
            <w:r w:rsidRPr="00DD4AB0">
              <w:rPr>
                <w:rFonts w:asciiTheme="minorHAnsi" w:hAnsiTheme="minorHAnsi" w:cstheme="minorHAnsi"/>
              </w:rPr>
              <w:t>Sunnikan Consulting</w:t>
            </w:r>
          </w:p>
        </w:tc>
        <w:tc>
          <w:tcPr>
            <w:tcW w:w="1825" w:type="dxa"/>
          </w:tcPr>
          <w:p w14:paraId="65186F3B" w14:textId="77777777" w:rsidR="00F74044" w:rsidRPr="00DD4AB0" w:rsidRDefault="00F74044" w:rsidP="00123989">
            <w:pPr>
              <w:rPr>
                <w:rFonts w:asciiTheme="minorHAnsi" w:hAnsiTheme="minorHAnsi" w:cstheme="minorHAnsi"/>
              </w:rPr>
            </w:pPr>
          </w:p>
        </w:tc>
        <w:tc>
          <w:tcPr>
            <w:tcW w:w="1655" w:type="dxa"/>
          </w:tcPr>
          <w:p w14:paraId="65186F3C" w14:textId="77777777" w:rsidR="00F74044" w:rsidRPr="00DD4AB0" w:rsidRDefault="00F74044" w:rsidP="00123989">
            <w:pPr>
              <w:rPr>
                <w:rFonts w:asciiTheme="minorHAnsi" w:hAnsiTheme="minorHAnsi" w:cstheme="minorHAnsi"/>
              </w:rPr>
            </w:pPr>
          </w:p>
        </w:tc>
      </w:tr>
    </w:tbl>
    <w:p w14:paraId="65186F3E" w14:textId="77777777" w:rsidR="00A1505E" w:rsidRPr="00DD4AB0" w:rsidRDefault="00A1505E" w:rsidP="00123989">
      <w:pPr>
        <w:rPr>
          <w:rFonts w:asciiTheme="minorHAnsi" w:hAnsiTheme="minorHAnsi" w:cstheme="minorHAnsi"/>
        </w:rPr>
      </w:pPr>
    </w:p>
    <w:p w14:paraId="65186F3F" w14:textId="77777777" w:rsidR="00D51331" w:rsidRPr="00DD4AB0" w:rsidRDefault="00D51331" w:rsidP="00123989">
      <w:pPr>
        <w:rPr>
          <w:rFonts w:asciiTheme="minorHAnsi" w:hAnsiTheme="minorHAnsi" w:cstheme="minorHAnsi"/>
          <w:highlight w:val="yellow"/>
        </w:rPr>
      </w:pPr>
    </w:p>
    <w:p w14:paraId="65186F40" w14:textId="77777777" w:rsidR="00D51331" w:rsidRPr="00DD4AB0" w:rsidRDefault="00D51331" w:rsidP="00D51331">
      <w:pPr>
        <w:rPr>
          <w:rFonts w:asciiTheme="minorHAnsi" w:hAnsiTheme="minorHAnsi" w:cstheme="minorHAnsi"/>
          <w:b/>
          <w:highlight w:val="yellow"/>
          <w:lang w:val="fr-FR"/>
        </w:rPr>
      </w:pPr>
    </w:p>
    <w:p w14:paraId="65186F41" w14:textId="77777777" w:rsidR="00D51331" w:rsidRPr="00DD4AB0" w:rsidRDefault="00D51331" w:rsidP="00D51331">
      <w:pPr>
        <w:rPr>
          <w:rFonts w:asciiTheme="minorHAnsi" w:hAnsiTheme="minorHAnsi" w:cstheme="minorHAnsi"/>
          <w:b/>
          <w:highlight w:val="yellow"/>
          <w:lang w:val="fr-FR"/>
        </w:rPr>
      </w:pPr>
    </w:p>
    <w:p w14:paraId="65186F42" w14:textId="77777777" w:rsidR="00D51331" w:rsidRPr="00DD4AB0" w:rsidRDefault="00D51331" w:rsidP="00D51331">
      <w:pPr>
        <w:rPr>
          <w:rFonts w:asciiTheme="minorHAnsi" w:hAnsiTheme="minorHAnsi" w:cstheme="minorHAnsi"/>
          <w:b/>
          <w:highlight w:val="yellow"/>
          <w:lang w:val="fr-FR"/>
        </w:rPr>
      </w:pPr>
    </w:p>
    <w:p w14:paraId="65186F43" w14:textId="77777777" w:rsidR="00D51331" w:rsidRPr="00DD4AB0" w:rsidRDefault="00D51331" w:rsidP="00D51331">
      <w:pPr>
        <w:rPr>
          <w:rFonts w:asciiTheme="minorHAnsi" w:hAnsiTheme="minorHAnsi" w:cstheme="minorHAnsi"/>
          <w:b/>
          <w:highlight w:val="yellow"/>
          <w:lang w:val="fr-FR"/>
        </w:rPr>
      </w:pPr>
    </w:p>
    <w:p w14:paraId="65186F44" w14:textId="77777777" w:rsidR="00D51331" w:rsidRPr="00DD4AB0" w:rsidRDefault="003B1F05" w:rsidP="003B1F05">
      <w:pPr>
        <w:tabs>
          <w:tab w:val="left" w:pos="2238"/>
        </w:tabs>
        <w:rPr>
          <w:rFonts w:asciiTheme="minorHAnsi" w:hAnsiTheme="minorHAnsi" w:cstheme="minorHAnsi"/>
          <w:b/>
          <w:highlight w:val="yellow"/>
          <w:lang w:val="fr-FR"/>
        </w:rPr>
      </w:pPr>
      <w:r w:rsidRPr="00DD4AB0">
        <w:rPr>
          <w:rFonts w:asciiTheme="minorHAnsi" w:hAnsiTheme="minorHAnsi" w:cstheme="minorHAnsi"/>
          <w:b/>
          <w:highlight w:val="yellow"/>
          <w:lang w:val="fr-FR"/>
        </w:rPr>
        <w:lastRenderedPageBreak/>
        <w:tab/>
      </w:r>
    </w:p>
    <w:p w14:paraId="65186F45" w14:textId="77777777" w:rsidR="00D51331" w:rsidRPr="00DD4AB0" w:rsidRDefault="00D51331" w:rsidP="00D51331">
      <w:pPr>
        <w:rPr>
          <w:rFonts w:asciiTheme="minorHAnsi" w:hAnsiTheme="minorHAnsi" w:cstheme="minorHAnsi"/>
          <w:b/>
          <w:highlight w:val="yellow"/>
          <w:lang w:val="fr-FR"/>
        </w:rPr>
      </w:pPr>
      <w:r w:rsidRPr="00DD4AB0">
        <w:rPr>
          <w:rFonts w:asciiTheme="minorHAnsi" w:hAnsiTheme="minorHAnsi" w:cstheme="minorHAnsi"/>
          <w:b/>
          <w:highlight w:val="yellow"/>
          <w:lang w:val="fr-FR"/>
        </w:rPr>
        <w:t xml:space="preserve">Capitalisation : Intégrer la notion de Gestion des risques (AV, janvier 2014) : </w:t>
      </w:r>
    </w:p>
    <w:p w14:paraId="65186F46" w14:textId="77777777" w:rsidR="00D51331" w:rsidRPr="00DD4AB0" w:rsidRDefault="00D51331" w:rsidP="00D51331">
      <w:pPr>
        <w:rPr>
          <w:rFonts w:asciiTheme="minorHAnsi" w:hAnsiTheme="minorHAnsi" w:cstheme="minorHAnsi"/>
          <w:highlight w:val="yellow"/>
          <w:lang w:val="fr-FR"/>
        </w:rPr>
      </w:pPr>
    </w:p>
    <w:p w14:paraId="65186F47" w14:textId="77777777" w:rsidR="00D51331" w:rsidRPr="00DD4AB0" w:rsidRDefault="00D51331" w:rsidP="00D51331">
      <w:pPr>
        <w:rPr>
          <w:rFonts w:asciiTheme="minorHAnsi" w:hAnsiTheme="minorHAnsi" w:cstheme="minorHAnsi"/>
          <w:highlight w:val="yellow"/>
          <w:lang w:val="fr-FR"/>
        </w:rPr>
      </w:pPr>
      <w:r w:rsidRPr="00DD4AB0">
        <w:rPr>
          <w:rFonts w:asciiTheme="minorHAnsi" w:hAnsiTheme="minorHAnsi" w:cstheme="minorHAnsi"/>
          <w:highlight w:val="yellow"/>
          <w:lang w:val="fr-FR"/>
        </w:rPr>
        <w:t xml:space="preserve">Cf : </w:t>
      </w:r>
    </w:p>
    <w:p w14:paraId="65186F48" w14:textId="0911E769" w:rsidR="00D51331" w:rsidRPr="00DD4AB0" w:rsidRDefault="00DD4AB0" w:rsidP="00D51331">
      <w:pPr>
        <w:numPr>
          <w:ilvl w:val="0"/>
          <w:numId w:val="29"/>
        </w:numPr>
        <w:rPr>
          <w:rFonts w:asciiTheme="minorHAnsi" w:hAnsiTheme="minorHAnsi" w:cstheme="minorHAnsi"/>
          <w:highlight w:val="yellow"/>
          <w:lang w:val="fr-FR"/>
        </w:rPr>
      </w:pPr>
      <w:hyperlink r:id="rId8" w:history="1">
        <w:r w:rsidR="00D51331" w:rsidRPr="00DD4AB0">
          <w:rPr>
            <w:rStyle w:val="Lienhypertexte"/>
            <w:rFonts w:asciiTheme="minorHAnsi" w:hAnsiTheme="minorHAnsi" w:cstheme="minorHAnsi"/>
            <w:szCs w:val="24"/>
            <w:highlight w:val="yellow"/>
          </w:rPr>
          <w:t>Note explicative à l’attention des opérateurs relative au nouveau format de rapport d’inspection, ANSM, décembre 2013</w:t>
        </w:r>
      </w:hyperlink>
      <w:r w:rsidR="00D51331" w:rsidRPr="00DD4AB0">
        <w:rPr>
          <w:rFonts w:asciiTheme="minorHAnsi" w:hAnsiTheme="minorHAnsi" w:cstheme="minorHAnsi"/>
          <w:highlight w:val="yellow"/>
          <w:lang w:val="fr-FR"/>
        </w:rPr>
        <w:t xml:space="preserve"> (</w:t>
      </w:r>
      <w:proofErr w:type="spellStart"/>
      <w:r w:rsidR="00D51331" w:rsidRPr="00DD4AB0">
        <w:rPr>
          <w:rFonts w:asciiTheme="minorHAnsi" w:hAnsiTheme="minorHAnsi" w:cstheme="minorHAnsi"/>
          <w:highlight w:val="yellow"/>
          <w:lang w:val="fr-FR"/>
        </w:rPr>
        <w:t>cf</w:t>
      </w:r>
      <w:proofErr w:type="spellEnd"/>
      <w:r w:rsidR="00D51331" w:rsidRPr="00DD4AB0">
        <w:rPr>
          <w:rFonts w:asciiTheme="minorHAnsi" w:hAnsiTheme="minorHAnsi" w:cstheme="minorHAnsi"/>
          <w:highlight w:val="yellow"/>
          <w:lang w:val="fr-FR"/>
        </w:rPr>
        <w:t xml:space="preserve"> tableau des risques identifiés intégré au rapport d'inspection). Voir aussi résumé dans : </w:t>
      </w:r>
      <w:hyperlink r:id="rId9" w:history="1">
        <w:r w:rsidR="00D51331" w:rsidRPr="00DD4AB0">
          <w:rPr>
            <w:rStyle w:val="Lienhypertexte"/>
            <w:rFonts w:asciiTheme="minorHAnsi" w:hAnsiTheme="minorHAnsi" w:cstheme="minorHAnsi"/>
            <w:szCs w:val="24"/>
            <w:highlight w:val="yellow"/>
          </w:rPr>
          <w:t>http://intranet.sunnikan.local/RechBiom/Inspection_ST_Afssaps.htm</w:t>
        </w:r>
      </w:hyperlink>
      <w:r w:rsidR="00D51331" w:rsidRPr="00DD4AB0">
        <w:rPr>
          <w:rFonts w:asciiTheme="minorHAnsi" w:hAnsiTheme="minorHAnsi" w:cstheme="minorHAnsi"/>
          <w:highlight w:val="yellow"/>
          <w:lang w:val="fr-FR"/>
        </w:rPr>
        <w:t xml:space="preserve"> </w:t>
      </w:r>
    </w:p>
    <w:p w14:paraId="65186F49" w14:textId="0EE75AEC" w:rsidR="000A26A3" w:rsidRPr="00DD4AB0" w:rsidRDefault="002C7DA4" w:rsidP="00D51331">
      <w:pPr>
        <w:numPr>
          <w:ilvl w:val="0"/>
          <w:numId w:val="29"/>
        </w:numPr>
        <w:rPr>
          <w:rFonts w:asciiTheme="minorHAnsi" w:hAnsiTheme="minorHAnsi" w:cstheme="minorHAnsi"/>
          <w:highlight w:val="yellow"/>
          <w:lang w:val="en-US"/>
        </w:rPr>
      </w:pPr>
      <w:hyperlink r:id="rId10" w:history="1">
        <w:r w:rsidR="00D51331" w:rsidRPr="00DD4AB0">
          <w:rPr>
            <w:rStyle w:val="Lienhypertexte"/>
            <w:rFonts w:asciiTheme="minorHAnsi" w:hAnsiTheme="minorHAnsi" w:cstheme="minorHAnsi"/>
            <w:szCs w:val="24"/>
            <w:highlight w:val="yellow"/>
            <w:lang w:val="en-US"/>
          </w:rPr>
          <w:t>Reflection paper on risk based quality management in clinical trials, EMA, GCP Inspectors Working Group, 18 November 2013</w:t>
        </w:r>
      </w:hyperlink>
    </w:p>
    <w:p w14:paraId="65186F4A" w14:textId="77777777" w:rsidR="00D51331" w:rsidRPr="00DD4AB0" w:rsidRDefault="00D51331" w:rsidP="00123989">
      <w:pPr>
        <w:rPr>
          <w:rFonts w:asciiTheme="minorHAnsi" w:hAnsiTheme="minorHAnsi" w:cstheme="minorHAnsi"/>
          <w:highlight w:val="yellow"/>
          <w:lang w:val="en-US"/>
        </w:rPr>
      </w:pPr>
    </w:p>
    <w:p w14:paraId="65186F4B" w14:textId="77777777" w:rsidR="00D51331" w:rsidRPr="00DD4AB0" w:rsidRDefault="00D51331" w:rsidP="00123989">
      <w:pPr>
        <w:rPr>
          <w:rFonts w:asciiTheme="minorHAnsi" w:hAnsiTheme="minorHAnsi" w:cstheme="minorHAnsi"/>
          <w:highlight w:val="yellow"/>
        </w:rPr>
      </w:pPr>
    </w:p>
    <w:p w14:paraId="65186F4C" w14:textId="5C97D6EA" w:rsidR="00E00B44" w:rsidRPr="00DD4AB0" w:rsidRDefault="00E00B44" w:rsidP="00123989">
      <w:pPr>
        <w:rPr>
          <w:rFonts w:asciiTheme="minorHAnsi" w:hAnsiTheme="minorHAnsi" w:cstheme="minorHAnsi"/>
          <w:lang w:val="fr-FR"/>
        </w:rPr>
      </w:pPr>
      <w:r w:rsidRPr="00DD4AB0">
        <w:rPr>
          <w:rFonts w:asciiTheme="minorHAnsi" w:hAnsiTheme="minorHAnsi" w:cstheme="minorHAnsi"/>
          <w:highlight w:val="yellow"/>
        </w:rPr>
        <w:t xml:space="preserve">AV : à </w:t>
      </w:r>
      <w:proofErr w:type="spellStart"/>
      <w:r w:rsidRPr="00DD4AB0">
        <w:rPr>
          <w:rFonts w:asciiTheme="minorHAnsi" w:hAnsiTheme="minorHAnsi" w:cstheme="minorHAnsi"/>
          <w:highlight w:val="yellow"/>
        </w:rPr>
        <w:t>mettre</w:t>
      </w:r>
      <w:proofErr w:type="spellEnd"/>
      <w:r w:rsidRPr="00DD4AB0">
        <w:rPr>
          <w:rFonts w:asciiTheme="minorHAnsi" w:hAnsiTheme="minorHAnsi" w:cstheme="minorHAnsi"/>
          <w:highlight w:val="yellow"/>
        </w:rPr>
        <w:t xml:space="preserve"> à jour avec : </w:t>
      </w:r>
      <w:r w:rsidRPr="00DD4AB0">
        <w:rPr>
          <w:rFonts w:asciiTheme="minorHAnsi" w:hAnsiTheme="minorHAnsi" w:cstheme="minorHAnsi"/>
          <w:i/>
          <w:iCs/>
          <w:highlight w:val="yellow"/>
        </w:rPr>
        <w:t xml:space="preserve">Italie - </w:t>
      </w:r>
      <w:hyperlink r:id="rId11" w:history="1">
        <w:r w:rsidRPr="00DD4AB0">
          <w:rPr>
            <w:rStyle w:val="Lienhypertexte"/>
            <w:rFonts w:asciiTheme="minorHAnsi" w:hAnsiTheme="minorHAnsi" w:cstheme="minorHAnsi"/>
            <w:highlight w:val="yellow"/>
            <w:lang w:val="en-US"/>
          </w:rPr>
          <w:t>Decree March 31, 2008 - Definition of minimum requisites for contract research organizations (CROs) in the sector of clinical trials of medicinal products</w:t>
        </w:r>
      </w:hyperlink>
      <w:r w:rsidRPr="00DD4AB0">
        <w:rPr>
          <w:rFonts w:asciiTheme="minorHAnsi" w:hAnsiTheme="minorHAnsi" w:cstheme="minorHAnsi"/>
          <w:highlight w:val="yellow"/>
        </w:rPr>
        <w:t xml:space="preserve">. </w:t>
      </w:r>
      <w:r w:rsidRPr="00DD4AB0">
        <w:rPr>
          <w:rFonts w:asciiTheme="minorHAnsi" w:hAnsiTheme="minorHAnsi" w:cstheme="minorHAnsi"/>
          <w:highlight w:val="yellow"/>
          <w:lang w:val="fr-FR"/>
        </w:rPr>
        <w:t>(</w:t>
      </w:r>
      <w:r w:rsidR="0018494C" w:rsidRPr="00DD4AB0">
        <w:rPr>
          <w:rFonts w:asciiTheme="minorHAnsi" w:hAnsiTheme="minorHAnsi" w:cstheme="minorHAnsi"/>
          <w:highlight w:val="yellow"/>
          <w:lang w:val="fr-FR"/>
        </w:rPr>
        <w:t>Décret indiqué par l'Afssaps lors d'un</w:t>
      </w:r>
      <w:r w:rsidRPr="00DD4AB0">
        <w:rPr>
          <w:rFonts w:asciiTheme="minorHAnsi" w:hAnsiTheme="minorHAnsi" w:cstheme="minorHAnsi"/>
          <w:highlight w:val="yellow"/>
          <w:lang w:val="fr-FR"/>
        </w:rPr>
        <w:t xml:space="preserve"> groupe de travail Afssaps du 25 juin 2009)</w:t>
      </w:r>
    </w:p>
    <w:p w14:paraId="65186F4D" w14:textId="77777777" w:rsidR="00A1505E" w:rsidRPr="00DD4AB0" w:rsidRDefault="00A1505E" w:rsidP="00123989">
      <w:pPr>
        <w:rPr>
          <w:rFonts w:asciiTheme="minorHAnsi" w:hAnsiTheme="minorHAnsi" w:cstheme="minorHAnsi"/>
        </w:rPr>
      </w:pPr>
      <w:r w:rsidRPr="00DD4AB0">
        <w:rPr>
          <w:rFonts w:asciiTheme="minorHAnsi" w:hAnsiTheme="minorHAnsi" w:cstheme="minorHAnsi"/>
        </w:rPr>
        <w:t>The auditors wish to thank all those who participated in the audit.</w:t>
      </w:r>
    </w:p>
    <w:p w14:paraId="0438ABF7" w14:textId="77777777" w:rsidR="0075592B" w:rsidRPr="00DD4AB0" w:rsidRDefault="00AE7806" w:rsidP="00886263">
      <w:pPr>
        <w:pStyle w:val="Titre1"/>
        <w:numPr>
          <w:ilvl w:val="0"/>
          <w:numId w:val="12"/>
        </w:numPr>
        <w:ind w:left="567" w:hanging="567"/>
        <w:rPr>
          <w:rFonts w:asciiTheme="minorHAnsi" w:hAnsiTheme="minorHAnsi" w:cstheme="minorHAnsi"/>
          <w:noProof/>
        </w:rPr>
      </w:pPr>
      <w:r w:rsidRPr="00DD4AB0">
        <w:rPr>
          <w:rFonts w:asciiTheme="minorHAnsi" w:hAnsiTheme="minorHAnsi" w:cstheme="minorHAnsi"/>
        </w:rPr>
        <w:br w:type="page"/>
      </w:r>
      <w:bookmarkStart w:id="7" w:name="_Toc460403191"/>
      <w:r w:rsidR="00436214" w:rsidRPr="00DD4AB0">
        <w:rPr>
          <w:rFonts w:asciiTheme="minorHAnsi" w:hAnsiTheme="minorHAnsi" w:cstheme="minorHAnsi"/>
        </w:rPr>
        <w:lastRenderedPageBreak/>
        <w:t>Table of contents</w:t>
      </w:r>
      <w:bookmarkEnd w:id="7"/>
      <w:r w:rsidR="00436214" w:rsidRPr="00DD4AB0">
        <w:rPr>
          <w:rFonts w:asciiTheme="minorHAnsi" w:hAnsiTheme="minorHAnsi" w:cstheme="minorHAnsi"/>
        </w:rPr>
        <w:fldChar w:fldCharType="begin"/>
      </w:r>
      <w:r w:rsidR="00436214" w:rsidRPr="00DD4AB0">
        <w:rPr>
          <w:rFonts w:asciiTheme="minorHAnsi" w:hAnsiTheme="minorHAnsi" w:cstheme="minorHAnsi"/>
        </w:rPr>
        <w:instrText xml:space="preserve"> TOC \o "1-2" \h \z \u </w:instrText>
      </w:r>
      <w:r w:rsidR="00436214" w:rsidRPr="00DD4AB0">
        <w:rPr>
          <w:rFonts w:asciiTheme="minorHAnsi" w:hAnsiTheme="minorHAnsi" w:cstheme="minorHAnsi"/>
        </w:rPr>
        <w:fldChar w:fldCharType="separate"/>
      </w:r>
    </w:p>
    <w:p w14:paraId="0D29DFF3" w14:textId="7FB2A38B" w:rsidR="0075592B" w:rsidRPr="00DD4AB0" w:rsidRDefault="002C7DA4">
      <w:pPr>
        <w:pStyle w:val="TM1"/>
        <w:rPr>
          <w:rFonts w:asciiTheme="minorHAnsi" w:eastAsiaTheme="minorEastAsia" w:hAnsiTheme="minorHAnsi" w:cstheme="minorHAnsi"/>
          <w:sz w:val="22"/>
          <w:szCs w:val="22"/>
          <w:lang w:val="fr-FR" w:eastAsia="fr-FR"/>
        </w:rPr>
      </w:pPr>
      <w:hyperlink w:anchor="_Toc460403191" w:history="1">
        <w:r w:rsidR="0075592B" w:rsidRPr="00DD4AB0">
          <w:rPr>
            <w:rStyle w:val="Lienhypertexte"/>
            <w:rFonts w:asciiTheme="minorHAnsi" w:hAnsiTheme="minorHAnsi" w:cstheme="minorHAnsi"/>
          </w:rPr>
          <w:t>1</w:t>
        </w:r>
        <w:r w:rsidR="0075592B" w:rsidRPr="00DD4AB0">
          <w:rPr>
            <w:rFonts w:asciiTheme="minorHAnsi" w:eastAsiaTheme="minorEastAsia" w:hAnsiTheme="minorHAnsi" w:cstheme="minorHAnsi"/>
            <w:sz w:val="22"/>
            <w:szCs w:val="22"/>
            <w:lang w:val="fr-FR" w:eastAsia="fr-FR"/>
          </w:rPr>
          <w:tab/>
        </w:r>
        <w:r w:rsidR="0075592B" w:rsidRPr="00DD4AB0">
          <w:rPr>
            <w:rStyle w:val="Lienhypertexte"/>
            <w:rFonts w:asciiTheme="minorHAnsi" w:hAnsiTheme="minorHAnsi" w:cstheme="minorHAnsi"/>
          </w:rPr>
          <w:t>Table of contents</w:t>
        </w:r>
        <w:r w:rsidR="0075592B" w:rsidRPr="00DD4AB0">
          <w:rPr>
            <w:rFonts w:asciiTheme="minorHAnsi" w:hAnsiTheme="minorHAnsi" w:cstheme="minorHAnsi"/>
            <w:webHidden/>
          </w:rPr>
          <w:tab/>
        </w:r>
        <w:r w:rsidR="0075592B" w:rsidRPr="00DD4AB0">
          <w:rPr>
            <w:rFonts w:asciiTheme="minorHAnsi" w:hAnsiTheme="minorHAnsi" w:cstheme="minorHAnsi"/>
            <w:webHidden/>
          </w:rPr>
          <w:fldChar w:fldCharType="begin"/>
        </w:r>
        <w:r w:rsidR="0075592B" w:rsidRPr="00DD4AB0">
          <w:rPr>
            <w:rFonts w:asciiTheme="minorHAnsi" w:hAnsiTheme="minorHAnsi" w:cstheme="minorHAnsi"/>
            <w:webHidden/>
          </w:rPr>
          <w:instrText xml:space="preserve"> PAGEREF _Toc460403191 \h </w:instrText>
        </w:r>
        <w:r w:rsidR="0075592B" w:rsidRPr="00DD4AB0">
          <w:rPr>
            <w:rFonts w:asciiTheme="minorHAnsi" w:hAnsiTheme="minorHAnsi" w:cstheme="minorHAnsi"/>
            <w:webHidden/>
          </w:rPr>
        </w:r>
        <w:r w:rsidR="0075592B" w:rsidRPr="00DD4AB0">
          <w:rPr>
            <w:rFonts w:asciiTheme="minorHAnsi" w:hAnsiTheme="minorHAnsi" w:cstheme="minorHAnsi"/>
            <w:webHidden/>
          </w:rPr>
          <w:fldChar w:fldCharType="separate"/>
        </w:r>
        <w:r w:rsidR="0075592B" w:rsidRPr="00DD4AB0">
          <w:rPr>
            <w:rFonts w:asciiTheme="minorHAnsi" w:hAnsiTheme="minorHAnsi" w:cstheme="minorHAnsi"/>
            <w:webHidden/>
          </w:rPr>
          <w:t>3</w:t>
        </w:r>
        <w:r w:rsidR="0075592B" w:rsidRPr="00DD4AB0">
          <w:rPr>
            <w:rFonts w:asciiTheme="minorHAnsi" w:hAnsiTheme="minorHAnsi" w:cstheme="minorHAnsi"/>
            <w:webHidden/>
          </w:rPr>
          <w:fldChar w:fldCharType="end"/>
        </w:r>
      </w:hyperlink>
    </w:p>
    <w:p w14:paraId="1A81301E" w14:textId="12BDC076" w:rsidR="0075592B" w:rsidRPr="00DD4AB0" w:rsidRDefault="002C7DA4">
      <w:pPr>
        <w:pStyle w:val="TM1"/>
        <w:rPr>
          <w:rFonts w:asciiTheme="minorHAnsi" w:eastAsiaTheme="minorEastAsia" w:hAnsiTheme="minorHAnsi" w:cstheme="minorHAnsi"/>
          <w:sz w:val="22"/>
          <w:szCs w:val="22"/>
          <w:lang w:val="fr-FR" w:eastAsia="fr-FR"/>
        </w:rPr>
      </w:pPr>
      <w:hyperlink w:anchor="_Toc460403192" w:history="1">
        <w:r w:rsidR="0075592B" w:rsidRPr="00DD4AB0">
          <w:rPr>
            <w:rStyle w:val="Lienhypertexte"/>
            <w:rFonts w:asciiTheme="minorHAnsi" w:hAnsiTheme="minorHAnsi" w:cstheme="minorHAnsi"/>
          </w:rPr>
          <w:t>2</w:t>
        </w:r>
        <w:r w:rsidR="0075592B" w:rsidRPr="00DD4AB0">
          <w:rPr>
            <w:rFonts w:asciiTheme="minorHAnsi" w:eastAsiaTheme="minorEastAsia" w:hAnsiTheme="minorHAnsi" w:cstheme="minorHAnsi"/>
            <w:sz w:val="22"/>
            <w:szCs w:val="22"/>
            <w:lang w:val="fr-FR" w:eastAsia="fr-FR"/>
          </w:rPr>
          <w:tab/>
        </w:r>
        <w:r w:rsidR="0075592B" w:rsidRPr="00DD4AB0">
          <w:rPr>
            <w:rStyle w:val="Lienhypertexte"/>
            <w:rFonts w:asciiTheme="minorHAnsi" w:hAnsiTheme="minorHAnsi" w:cstheme="minorHAnsi"/>
          </w:rPr>
          <w:t>Audit context</w:t>
        </w:r>
        <w:r w:rsidR="0075592B" w:rsidRPr="00DD4AB0">
          <w:rPr>
            <w:rFonts w:asciiTheme="minorHAnsi" w:hAnsiTheme="minorHAnsi" w:cstheme="minorHAnsi"/>
            <w:webHidden/>
          </w:rPr>
          <w:tab/>
        </w:r>
        <w:r w:rsidR="0075592B" w:rsidRPr="00DD4AB0">
          <w:rPr>
            <w:rFonts w:asciiTheme="minorHAnsi" w:hAnsiTheme="minorHAnsi" w:cstheme="minorHAnsi"/>
            <w:webHidden/>
          </w:rPr>
          <w:fldChar w:fldCharType="begin"/>
        </w:r>
        <w:r w:rsidR="0075592B" w:rsidRPr="00DD4AB0">
          <w:rPr>
            <w:rFonts w:asciiTheme="minorHAnsi" w:hAnsiTheme="minorHAnsi" w:cstheme="minorHAnsi"/>
            <w:webHidden/>
          </w:rPr>
          <w:instrText xml:space="preserve"> PAGEREF _Toc460403192 \h </w:instrText>
        </w:r>
        <w:r w:rsidR="0075592B" w:rsidRPr="00DD4AB0">
          <w:rPr>
            <w:rFonts w:asciiTheme="minorHAnsi" w:hAnsiTheme="minorHAnsi" w:cstheme="minorHAnsi"/>
            <w:webHidden/>
          </w:rPr>
        </w:r>
        <w:r w:rsidR="0075592B" w:rsidRPr="00DD4AB0">
          <w:rPr>
            <w:rFonts w:asciiTheme="minorHAnsi" w:hAnsiTheme="minorHAnsi" w:cstheme="minorHAnsi"/>
            <w:webHidden/>
          </w:rPr>
          <w:fldChar w:fldCharType="separate"/>
        </w:r>
        <w:r w:rsidR="0075592B" w:rsidRPr="00DD4AB0">
          <w:rPr>
            <w:rFonts w:asciiTheme="minorHAnsi" w:hAnsiTheme="minorHAnsi" w:cstheme="minorHAnsi"/>
            <w:webHidden/>
          </w:rPr>
          <w:t>4</w:t>
        </w:r>
        <w:r w:rsidR="0075592B" w:rsidRPr="00DD4AB0">
          <w:rPr>
            <w:rFonts w:asciiTheme="minorHAnsi" w:hAnsiTheme="minorHAnsi" w:cstheme="minorHAnsi"/>
            <w:webHidden/>
          </w:rPr>
          <w:fldChar w:fldCharType="end"/>
        </w:r>
      </w:hyperlink>
    </w:p>
    <w:p w14:paraId="691FA345" w14:textId="2F666ACC" w:rsidR="0075592B" w:rsidRPr="00DD4AB0" w:rsidRDefault="002C7DA4">
      <w:pPr>
        <w:pStyle w:val="TM1"/>
        <w:rPr>
          <w:rFonts w:asciiTheme="minorHAnsi" w:eastAsiaTheme="minorEastAsia" w:hAnsiTheme="minorHAnsi" w:cstheme="minorHAnsi"/>
          <w:sz w:val="22"/>
          <w:szCs w:val="22"/>
          <w:lang w:val="fr-FR" w:eastAsia="fr-FR"/>
        </w:rPr>
      </w:pPr>
      <w:hyperlink w:anchor="_Toc460403193" w:history="1">
        <w:r w:rsidR="0075592B" w:rsidRPr="00DD4AB0">
          <w:rPr>
            <w:rStyle w:val="Lienhypertexte"/>
            <w:rFonts w:asciiTheme="minorHAnsi" w:hAnsiTheme="minorHAnsi" w:cstheme="minorHAnsi"/>
          </w:rPr>
          <w:t>3</w:t>
        </w:r>
        <w:r w:rsidR="0075592B" w:rsidRPr="00DD4AB0">
          <w:rPr>
            <w:rFonts w:asciiTheme="minorHAnsi" w:eastAsiaTheme="minorEastAsia" w:hAnsiTheme="minorHAnsi" w:cstheme="minorHAnsi"/>
            <w:sz w:val="22"/>
            <w:szCs w:val="22"/>
            <w:lang w:val="fr-FR" w:eastAsia="fr-FR"/>
          </w:rPr>
          <w:tab/>
        </w:r>
        <w:r w:rsidR="0075592B" w:rsidRPr="00DD4AB0">
          <w:rPr>
            <w:rStyle w:val="Lienhypertexte"/>
            <w:rFonts w:asciiTheme="minorHAnsi" w:hAnsiTheme="minorHAnsi" w:cstheme="minorHAnsi"/>
          </w:rPr>
          <w:t>Audit Methodology</w:t>
        </w:r>
        <w:r w:rsidR="0075592B" w:rsidRPr="00DD4AB0">
          <w:rPr>
            <w:rFonts w:asciiTheme="minorHAnsi" w:hAnsiTheme="minorHAnsi" w:cstheme="minorHAnsi"/>
            <w:webHidden/>
          </w:rPr>
          <w:tab/>
        </w:r>
        <w:r w:rsidR="0075592B" w:rsidRPr="00DD4AB0">
          <w:rPr>
            <w:rFonts w:asciiTheme="minorHAnsi" w:hAnsiTheme="minorHAnsi" w:cstheme="minorHAnsi"/>
            <w:webHidden/>
          </w:rPr>
          <w:fldChar w:fldCharType="begin"/>
        </w:r>
        <w:r w:rsidR="0075592B" w:rsidRPr="00DD4AB0">
          <w:rPr>
            <w:rFonts w:asciiTheme="minorHAnsi" w:hAnsiTheme="minorHAnsi" w:cstheme="minorHAnsi"/>
            <w:webHidden/>
          </w:rPr>
          <w:instrText xml:space="preserve"> PAGEREF _Toc460403193 \h </w:instrText>
        </w:r>
        <w:r w:rsidR="0075592B" w:rsidRPr="00DD4AB0">
          <w:rPr>
            <w:rFonts w:asciiTheme="minorHAnsi" w:hAnsiTheme="minorHAnsi" w:cstheme="minorHAnsi"/>
            <w:webHidden/>
          </w:rPr>
        </w:r>
        <w:r w:rsidR="0075592B" w:rsidRPr="00DD4AB0">
          <w:rPr>
            <w:rFonts w:asciiTheme="minorHAnsi" w:hAnsiTheme="minorHAnsi" w:cstheme="minorHAnsi"/>
            <w:webHidden/>
          </w:rPr>
          <w:fldChar w:fldCharType="separate"/>
        </w:r>
        <w:r w:rsidR="0075592B" w:rsidRPr="00DD4AB0">
          <w:rPr>
            <w:rFonts w:asciiTheme="minorHAnsi" w:hAnsiTheme="minorHAnsi" w:cstheme="minorHAnsi"/>
            <w:webHidden/>
          </w:rPr>
          <w:t>4</w:t>
        </w:r>
        <w:r w:rsidR="0075592B" w:rsidRPr="00DD4AB0">
          <w:rPr>
            <w:rFonts w:asciiTheme="minorHAnsi" w:hAnsiTheme="minorHAnsi" w:cstheme="minorHAnsi"/>
            <w:webHidden/>
          </w:rPr>
          <w:fldChar w:fldCharType="end"/>
        </w:r>
      </w:hyperlink>
    </w:p>
    <w:p w14:paraId="7DC78CFE" w14:textId="220D7BBB" w:rsidR="0075592B" w:rsidRPr="00DD4AB0" w:rsidRDefault="002C7DA4">
      <w:pPr>
        <w:pStyle w:val="TM2"/>
        <w:rPr>
          <w:rFonts w:asciiTheme="minorHAnsi" w:eastAsiaTheme="minorEastAsia" w:hAnsiTheme="minorHAnsi" w:cstheme="minorHAnsi"/>
          <w:bCs w:val="0"/>
          <w:sz w:val="22"/>
          <w:szCs w:val="22"/>
          <w:lang w:val="fr-FR" w:eastAsia="fr-FR"/>
        </w:rPr>
      </w:pPr>
      <w:hyperlink w:anchor="_Toc460403194" w:history="1">
        <w:r w:rsidR="0075592B" w:rsidRPr="00DD4AB0">
          <w:rPr>
            <w:rStyle w:val="Lienhypertexte"/>
            <w:rFonts w:asciiTheme="minorHAnsi" w:hAnsiTheme="minorHAnsi" w:cstheme="minorHAnsi"/>
          </w:rPr>
          <w:t>3.1</w:t>
        </w:r>
        <w:r w:rsidR="0075592B" w:rsidRPr="00DD4AB0">
          <w:rPr>
            <w:rFonts w:asciiTheme="minorHAnsi" w:eastAsiaTheme="minorEastAsia" w:hAnsiTheme="minorHAnsi" w:cstheme="minorHAnsi"/>
            <w:bCs w:val="0"/>
            <w:sz w:val="22"/>
            <w:szCs w:val="22"/>
            <w:lang w:val="fr-FR" w:eastAsia="fr-FR"/>
          </w:rPr>
          <w:tab/>
        </w:r>
        <w:r w:rsidR="0075592B" w:rsidRPr="00DD4AB0">
          <w:rPr>
            <w:rStyle w:val="Lienhypertexte"/>
            <w:rFonts w:asciiTheme="minorHAnsi" w:hAnsiTheme="minorHAnsi" w:cstheme="minorHAnsi"/>
          </w:rPr>
          <w:t>Audit Objectives</w:t>
        </w:r>
        <w:r w:rsidR="0075592B" w:rsidRPr="00DD4AB0">
          <w:rPr>
            <w:rFonts w:asciiTheme="minorHAnsi" w:hAnsiTheme="minorHAnsi" w:cstheme="minorHAnsi"/>
            <w:webHidden/>
          </w:rPr>
          <w:tab/>
        </w:r>
        <w:r w:rsidR="0075592B" w:rsidRPr="00DD4AB0">
          <w:rPr>
            <w:rFonts w:asciiTheme="minorHAnsi" w:hAnsiTheme="minorHAnsi" w:cstheme="minorHAnsi"/>
            <w:webHidden/>
          </w:rPr>
          <w:fldChar w:fldCharType="begin"/>
        </w:r>
        <w:r w:rsidR="0075592B" w:rsidRPr="00DD4AB0">
          <w:rPr>
            <w:rFonts w:asciiTheme="minorHAnsi" w:hAnsiTheme="minorHAnsi" w:cstheme="minorHAnsi"/>
            <w:webHidden/>
          </w:rPr>
          <w:instrText xml:space="preserve"> PAGEREF _Toc460403194 \h </w:instrText>
        </w:r>
        <w:r w:rsidR="0075592B" w:rsidRPr="00DD4AB0">
          <w:rPr>
            <w:rFonts w:asciiTheme="minorHAnsi" w:hAnsiTheme="minorHAnsi" w:cstheme="minorHAnsi"/>
            <w:webHidden/>
          </w:rPr>
        </w:r>
        <w:r w:rsidR="0075592B" w:rsidRPr="00DD4AB0">
          <w:rPr>
            <w:rFonts w:asciiTheme="minorHAnsi" w:hAnsiTheme="minorHAnsi" w:cstheme="minorHAnsi"/>
            <w:webHidden/>
          </w:rPr>
          <w:fldChar w:fldCharType="separate"/>
        </w:r>
        <w:r w:rsidR="0075592B" w:rsidRPr="00DD4AB0">
          <w:rPr>
            <w:rFonts w:asciiTheme="minorHAnsi" w:hAnsiTheme="minorHAnsi" w:cstheme="minorHAnsi"/>
            <w:webHidden/>
          </w:rPr>
          <w:t>4</w:t>
        </w:r>
        <w:r w:rsidR="0075592B" w:rsidRPr="00DD4AB0">
          <w:rPr>
            <w:rFonts w:asciiTheme="minorHAnsi" w:hAnsiTheme="minorHAnsi" w:cstheme="minorHAnsi"/>
            <w:webHidden/>
          </w:rPr>
          <w:fldChar w:fldCharType="end"/>
        </w:r>
      </w:hyperlink>
    </w:p>
    <w:p w14:paraId="6B78E0EF" w14:textId="7A7876A5" w:rsidR="0075592B" w:rsidRPr="00DD4AB0" w:rsidRDefault="002C7DA4">
      <w:pPr>
        <w:pStyle w:val="TM2"/>
        <w:rPr>
          <w:rFonts w:asciiTheme="minorHAnsi" w:eastAsiaTheme="minorEastAsia" w:hAnsiTheme="minorHAnsi" w:cstheme="minorHAnsi"/>
          <w:bCs w:val="0"/>
          <w:sz w:val="22"/>
          <w:szCs w:val="22"/>
          <w:lang w:val="fr-FR" w:eastAsia="fr-FR"/>
        </w:rPr>
      </w:pPr>
      <w:hyperlink w:anchor="_Toc460403195" w:history="1">
        <w:r w:rsidR="0075592B" w:rsidRPr="00DD4AB0">
          <w:rPr>
            <w:rStyle w:val="Lienhypertexte"/>
            <w:rFonts w:asciiTheme="minorHAnsi" w:hAnsiTheme="minorHAnsi" w:cstheme="minorHAnsi"/>
          </w:rPr>
          <w:t>3.2</w:t>
        </w:r>
        <w:r w:rsidR="0075592B" w:rsidRPr="00DD4AB0">
          <w:rPr>
            <w:rFonts w:asciiTheme="minorHAnsi" w:eastAsiaTheme="minorEastAsia" w:hAnsiTheme="minorHAnsi" w:cstheme="minorHAnsi"/>
            <w:bCs w:val="0"/>
            <w:sz w:val="22"/>
            <w:szCs w:val="22"/>
            <w:lang w:val="fr-FR" w:eastAsia="fr-FR"/>
          </w:rPr>
          <w:tab/>
        </w:r>
        <w:r w:rsidR="0075592B" w:rsidRPr="00DD4AB0">
          <w:rPr>
            <w:rStyle w:val="Lienhypertexte"/>
            <w:rFonts w:asciiTheme="minorHAnsi" w:hAnsiTheme="minorHAnsi" w:cstheme="minorHAnsi"/>
          </w:rPr>
          <w:t>Audit Agenda</w:t>
        </w:r>
        <w:r w:rsidR="0075592B" w:rsidRPr="00DD4AB0">
          <w:rPr>
            <w:rFonts w:asciiTheme="minorHAnsi" w:hAnsiTheme="minorHAnsi" w:cstheme="minorHAnsi"/>
            <w:webHidden/>
          </w:rPr>
          <w:tab/>
        </w:r>
        <w:r w:rsidR="0075592B" w:rsidRPr="00DD4AB0">
          <w:rPr>
            <w:rFonts w:asciiTheme="minorHAnsi" w:hAnsiTheme="minorHAnsi" w:cstheme="minorHAnsi"/>
            <w:webHidden/>
          </w:rPr>
          <w:fldChar w:fldCharType="begin"/>
        </w:r>
        <w:r w:rsidR="0075592B" w:rsidRPr="00DD4AB0">
          <w:rPr>
            <w:rFonts w:asciiTheme="minorHAnsi" w:hAnsiTheme="minorHAnsi" w:cstheme="minorHAnsi"/>
            <w:webHidden/>
          </w:rPr>
          <w:instrText xml:space="preserve"> PAGEREF _Toc460403195 \h </w:instrText>
        </w:r>
        <w:r w:rsidR="0075592B" w:rsidRPr="00DD4AB0">
          <w:rPr>
            <w:rFonts w:asciiTheme="minorHAnsi" w:hAnsiTheme="minorHAnsi" w:cstheme="minorHAnsi"/>
            <w:webHidden/>
          </w:rPr>
        </w:r>
        <w:r w:rsidR="0075592B" w:rsidRPr="00DD4AB0">
          <w:rPr>
            <w:rFonts w:asciiTheme="minorHAnsi" w:hAnsiTheme="minorHAnsi" w:cstheme="minorHAnsi"/>
            <w:webHidden/>
          </w:rPr>
          <w:fldChar w:fldCharType="separate"/>
        </w:r>
        <w:r w:rsidR="0075592B" w:rsidRPr="00DD4AB0">
          <w:rPr>
            <w:rFonts w:asciiTheme="minorHAnsi" w:hAnsiTheme="minorHAnsi" w:cstheme="minorHAnsi"/>
            <w:webHidden/>
          </w:rPr>
          <w:t>4</w:t>
        </w:r>
        <w:r w:rsidR="0075592B" w:rsidRPr="00DD4AB0">
          <w:rPr>
            <w:rFonts w:asciiTheme="minorHAnsi" w:hAnsiTheme="minorHAnsi" w:cstheme="minorHAnsi"/>
            <w:webHidden/>
          </w:rPr>
          <w:fldChar w:fldCharType="end"/>
        </w:r>
      </w:hyperlink>
    </w:p>
    <w:p w14:paraId="175A29FC" w14:textId="6F78D3FC" w:rsidR="0075592B" w:rsidRPr="00DD4AB0" w:rsidRDefault="002C7DA4">
      <w:pPr>
        <w:pStyle w:val="TM1"/>
        <w:rPr>
          <w:rFonts w:asciiTheme="minorHAnsi" w:eastAsiaTheme="minorEastAsia" w:hAnsiTheme="minorHAnsi" w:cstheme="minorHAnsi"/>
          <w:sz w:val="22"/>
          <w:szCs w:val="22"/>
          <w:lang w:val="fr-FR" w:eastAsia="fr-FR"/>
        </w:rPr>
      </w:pPr>
      <w:hyperlink w:anchor="_Toc460403196" w:history="1">
        <w:r w:rsidR="0075592B" w:rsidRPr="00DD4AB0">
          <w:rPr>
            <w:rStyle w:val="Lienhypertexte"/>
            <w:rFonts w:asciiTheme="minorHAnsi" w:hAnsiTheme="minorHAnsi" w:cstheme="minorHAnsi"/>
          </w:rPr>
          <w:t>4</w:t>
        </w:r>
        <w:r w:rsidR="0075592B" w:rsidRPr="00DD4AB0">
          <w:rPr>
            <w:rFonts w:asciiTheme="minorHAnsi" w:eastAsiaTheme="minorEastAsia" w:hAnsiTheme="minorHAnsi" w:cstheme="minorHAnsi"/>
            <w:sz w:val="22"/>
            <w:szCs w:val="22"/>
            <w:lang w:val="fr-FR" w:eastAsia="fr-FR"/>
          </w:rPr>
          <w:tab/>
        </w:r>
        <w:r w:rsidR="0075592B" w:rsidRPr="00DD4AB0">
          <w:rPr>
            <w:rStyle w:val="Lienhypertexte"/>
            <w:rFonts w:asciiTheme="minorHAnsi" w:hAnsiTheme="minorHAnsi" w:cstheme="minorHAnsi"/>
          </w:rPr>
          <w:t>Executive summary</w:t>
        </w:r>
        <w:r w:rsidR="0075592B" w:rsidRPr="00DD4AB0">
          <w:rPr>
            <w:rFonts w:asciiTheme="minorHAnsi" w:hAnsiTheme="minorHAnsi" w:cstheme="minorHAnsi"/>
            <w:webHidden/>
          </w:rPr>
          <w:tab/>
        </w:r>
        <w:r w:rsidR="0075592B" w:rsidRPr="00DD4AB0">
          <w:rPr>
            <w:rFonts w:asciiTheme="minorHAnsi" w:hAnsiTheme="minorHAnsi" w:cstheme="minorHAnsi"/>
            <w:webHidden/>
          </w:rPr>
          <w:fldChar w:fldCharType="begin"/>
        </w:r>
        <w:r w:rsidR="0075592B" w:rsidRPr="00DD4AB0">
          <w:rPr>
            <w:rFonts w:asciiTheme="minorHAnsi" w:hAnsiTheme="minorHAnsi" w:cstheme="minorHAnsi"/>
            <w:webHidden/>
          </w:rPr>
          <w:instrText xml:space="preserve"> PAGEREF _Toc460403196 \h </w:instrText>
        </w:r>
        <w:r w:rsidR="0075592B" w:rsidRPr="00DD4AB0">
          <w:rPr>
            <w:rFonts w:asciiTheme="minorHAnsi" w:hAnsiTheme="minorHAnsi" w:cstheme="minorHAnsi"/>
            <w:webHidden/>
          </w:rPr>
        </w:r>
        <w:r w:rsidR="0075592B" w:rsidRPr="00DD4AB0">
          <w:rPr>
            <w:rFonts w:asciiTheme="minorHAnsi" w:hAnsiTheme="minorHAnsi" w:cstheme="minorHAnsi"/>
            <w:webHidden/>
          </w:rPr>
          <w:fldChar w:fldCharType="separate"/>
        </w:r>
        <w:r w:rsidR="0075592B" w:rsidRPr="00DD4AB0">
          <w:rPr>
            <w:rFonts w:asciiTheme="minorHAnsi" w:hAnsiTheme="minorHAnsi" w:cstheme="minorHAnsi"/>
            <w:webHidden/>
          </w:rPr>
          <w:t>6</w:t>
        </w:r>
        <w:r w:rsidR="0075592B" w:rsidRPr="00DD4AB0">
          <w:rPr>
            <w:rFonts w:asciiTheme="minorHAnsi" w:hAnsiTheme="minorHAnsi" w:cstheme="minorHAnsi"/>
            <w:webHidden/>
          </w:rPr>
          <w:fldChar w:fldCharType="end"/>
        </w:r>
      </w:hyperlink>
    </w:p>
    <w:p w14:paraId="79097771" w14:textId="644CC719" w:rsidR="0075592B" w:rsidRPr="00DD4AB0" w:rsidRDefault="002C7DA4">
      <w:pPr>
        <w:pStyle w:val="TM1"/>
        <w:rPr>
          <w:rFonts w:asciiTheme="minorHAnsi" w:eastAsiaTheme="minorEastAsia" w:hAnsiTheme="minorHAnsi" w:cstheme="minorHAnsi"/>
          <w:sz w:val="22"/>
          <w:szCs w:val="22"/>
          <w:lang w:val="fr-FR" w:eastAsia="fr-FR"/>
        </w:rPr>
      </w:pPr>
      <w:hyperlink w:anchor="_Toc460403197" w:history="1">
        <w:r w:rsidR="0075592B" w:rsidRPr="00DD4AB0">
          <w:rPr>
            <w:rStyle w:val="Lienhypertexte"/>
            <w:rFonts w:asciiTheme="minorHAnsi" w:hAnsiTheme="minorHAnsi" w:cstheme="minorHAnsi"/>
          </w:rPr>
          <w:t>5</w:t>
        </w:r>
        <w:r w:rsidR="0075592B" w:rsidRPr="00DD4AB0">
          <w:rPr>
            <w:rFonts w:asciiTheme="minorHAnsi" w:eastAsiaTheme="minorEastAsia" w:hAnsiTheme="minorHAnsi" w:cstheme="minorHAnsi"/>
            <w:sz w:val="22"/>
            <w:szCs w:val="22"/>
            <w:lang w:val="fr-FR" w:eastAsia="fr-FR"/>
          </w:rPr>
          <w:tab/>
        </w:r>
        <w:r w:rsidR="0075592B" w:rsidRPr="00DD4AB0">
          <w:rPr>
            <w:rStyle w:val="Lienhypertexte"/>
            <w:rFonts w:asciiTheme="minorHAnsi" w:hAnsiTheme="minorHAnsi" w:cstheme="minorHAnsi"/>
          </w:rPr>
          <w:t>The Service Provider</w:t>
        </w:r>
        <w:r w:rsidR="0075592B" w:rsidRPr="00DD4AB0">
          <w:rPr>
            <w:rFonts w:asciiTheme="minorHAnsi" w:hAnsiTheme="minorHAnsi" w:cstheme="minorHAnsi"/>
            <w:webHidden/>
          </w:rPr>
          <w:tab/>
        </w:r>
        <w:r w:rsidR="0075592B" w:rsidRPr="00DD4AB0">
          <w:rPr>
            <w:rFonts w:asciiTheme="minorHAnsi" w:hAnsiTheme="minorHAnsi" w:cstheme="minorHAnsi"/>
            <w:webHidden/>
          </w:rPr>
          <w:fldChar w:fldCharType="begin"/>
        </w:r>
        <w:r w:rsidR="0075592B" w:rsidRPr="00DD4AB0">
          <w:rPr>
            <w:rFonts w:asciiTheme="minorHAnsi" w:hAnsiTheme="minorHAnsi" w:cstheme="minorHAnsi"/>
            <w:webHidden/>
          </w:rPr>
          <w:instrText xml:space="preserve"> PAGEREF _Toc460403197 \h </w:instrText>
        </w:r>
        <w:r w:rsidR="0075592B" w:rsidRPr="00DD4AB0">
          <w:rPr>
            <w:rFonts w:asciiTheme="minorHAnsi" w:hAnsiTheme="minorHAnsi" w:cstheme="minorHAnsi"/>
            <w:webHidden/>
          </w:rPr>
        </w:r>
        <w:r w:rsidR="0075592B" w:rsidRPr="00DD4AB0">
          <w:rPr>
            <w:rFonts w:asciiTheme="minorHAnsi" w:hAnsiTheme="minorHAnsi" w:cstheme="minorHAnsi"/>
            <w:webHidden/>
          </w:rPr>
          <w:fldChar w:fldCharType="separate"/>
        </w:r>
        <w:r w:rsidR="0075592B" w:rsidRPr="00DD4AB0">
          <w:rPr>
            <w:rFonts w:asciiTheme="minorHAnsi" w:hAnsiTheme="minorHAnsi" w:cstheme="minorHAnsi"/>
            <w:webHidden/>
          </w:rPr>
          <w:t>7</w:t>
        </w:r>
        <w:r w:rsidR="0075592B" w:rsidRPr="00DD4AB0">
          <w:rPr>
            <w:rFonts w:asciiTheme="minorHAnsi" w:hAnsiTheme="minorHAnsi" w:cstheme="minorHAnsi"/>
            <w:webHidden/>
          </w:rPr>
          <w:fldChar w:fldCharType="end"/>
        </w:r>
      </w:hyperlink>
    </w:p>
    <w:p w14:paraId="7B383484" w14:textId="12D54C0A" w:rsidR="0075592B" w:rsidRPr="00DD4AB0" w:rsidRDefault="002C7DA4">
      <w:pPr>
        <w:pStyle w:val="TM1"/>
        <w:rPr>
          <w:rFonts w:asciiTheme="minorHAnsi" w:eastAsiaTheme="minorEastAsia" w:hAnsiTheme="minorHAnsi" w:cstheme="minorHAnsi"/>
          <w:sz w:val="22"/>
          <w:szCs w:val="22"/>
          <w:lang w:val="fr-FR" w:eastAsia="fr-FR"/>
        </w:rPr>
      </w:pPr>
      <w:hyperlink w:anchor="_Toc460403198" w:history="1">
        <w:r w:rsidR="0075592B" w:rsidRPr="00DD4AB0">
          <w:rPr>
            <w:rStyle w:val="Lienhypertexte"/>
            <w:rFonts w:asciiTheme="minorHAnsi" w:hAnsiTheme="minorHAnsi" w:cstheme="minorHAnsi"/>
          </w:rPr>
          <w:t>6</w:t>
        </w:r>
        <w:r w:rsidR="0075592B" w:rsidRPr="00DD4AB0">
          <w:rPr>
            <w:rFonts w:asciiTheme="minorHAnsi" w:eastAsiaTheme="minorEastAsia" w:hAnsiTheme="minorHAnsi" w:cstheme="minorHAnsi"/>
            <w:sz w:val="22"/>
            <w:szCs w:val="22"/>
            <w:lang w:val="fr-FR" w:eastAsia="fr-FR"/>
          </w:rPr>
          <w:tab/>
        </w:r>
        <w:r w:rsidR="0075592B" w:rsidRPr="00DD4AB0">
          <w:rPr>
            <w:rStyle w:val="Lienhypertexte"/>
            <w:rFonts w:asciiTheme="minorHAnsi" w:hAnsiTheme="minorHAnsi" w:cstheme="minorHAnsi"/>
            <w:iCs/>
          </w:rPr>
          <w:t>Documentation requirements</w:t>
        </w:r>
        <w:r w:rsidR="0075592B" w:rsidRPr="00DD4AB0">
          <w:rPr>
            <w:rStyle w:val="Lienhypertexte"/>
            <w:rFonts w:asciiTheme="minorHAnsi" w:hAnsiTheme="minorHAnsi" w:cstheme="minorHAnsi"/>
          </w:rPr>
          <w:t xml:space="preserve"> (</w:t>
        </w:r>
        <w:r w:rsidR="0075592B" w:rsidRPr="00DD4AB0">
          <w:rPr>
            <w:rStyle w:val="Lienhypertexte"/>
            <w:rFonts w:asciiTheme="minorHAnsi" w:hAnsiTheme="minorHAnsi" w:cstheme="minorHAnsi"/>
            <w:iCs/>
          </w:rPr>
          <w:t>ISO §4.2</w:t>
        </w:r>
        <w:r w:rsidR="0075592B" w:rsidRPr="00DD4AB0">
          <w:rPr>
            <w:rStyle w:val="Lienhypertexte"/>
            <w:rFonts w:asciiTheme="minorHAnsi" w:hAnsiTheme="minorHAnsi" w:cstheme="minorHAnsi"/>
          </w:rPr>
          <w:t>)</w:t>
        </w:r>
        <w:r w:rsidR="0075592B" w:rsidRPr="00DD4AB0">
          <w:rPr>
            <w:rFonts w:asciiTheme="minorHAnsi" w:hAnsiTheme="minorHAnsi" w:cstheme="minorHAnsi"/>
            <w:webHidden/>
          </w:rPr>
          <w:tab/>
        </w:r>
        <w:r w:rsidR="0075592B" w:rsidRPr="00DD4AB0">
          <w:rPr>
            <w:rFonts w:asciiTheme="minorHAnsi" w:hAnsiTheme="minorHAnsi" w:cstheme="minorHAnsi"/>
            <w:webHidden/>
          </w:rPr>
          <w:fldChar w:fldCharType="begin"/>
        </w:r>
        <w:r w:rsidR="0075592B" w:rsidRPr="00DD4AB0">
          <w:rPr>
            <w:rFonts w:asciiTheme="minorHAnsi" w:hAnsiTheme="minorHAnsi" w:cstheme="minorHAnsi"/>
            <w:webHidden/>
          </w:rPr>
          <w:instrText xml:space="preserve"> PAGEREF _Toc460403198 \h </w:instrText>
        </w:r>
        <w:r w:rsidR="0075592B" w:rsidRPr="00DD4AB0">
          <w:rPr>
            <w:rFonts w:asciiTheme="minorHAnsi" w:hAnsiTheme="minorHAnsi" w:cstheme="minorHAnsi"/>
            <w:webHidden/>
          </w:rPr>
        </w:r>
        <w:r w:rsidR="0075592B" w:rsidRPr="00DD4AB0">
          <w:rPr>
            <w:rFonts w:asciiTheme="minorHAnsi" w:hAnsiTheme="minorHAnsi" w:cstheme="minorHAnsi"/>
            <w:webHidden/>
          </w:rPr>
          <w:fldChar w:fldCharType="separate"/>
        </w:r>
        <w:r w:rsidR="0075592B" w:rsidRPr="00DD4AB0">
          <w:rPr>
            <w:rFonts w:asciiTheme="minorHAnsi" w:hAnsiTheme="minorHAnsi" w:cstheme="minorHAnsi"/>
            <w:webHidden/>
          </w:rPr>
          <w:t>7</w:t>
        </w:r>
        <w:r w:rsidR="0075592B" w:rsidRPr="00DD4AB0">
          <w:rPr>
            <w:rFonts w:asciiTheme="minorHAnsi" w:hAnsiTheme="minorHAnsi" w:cstheme="minorHAnsi"/>
            <w:webHidden/>
          </w:rPr>
          <w:fldChar w:fldCharType="end"/>
        </w:r>
      </w:hyperlink>
    </w:p>
    <w:p w14:paraId="36439F92" w14:textId="1FE4401A" w:rsidR="0075592B" w:rsidRPr="00DD4AB0" w:rsidRDefault="002C7DA4">
      <w:pPr>
        <w:pStyle w:val="TM2"/>
        <w:rPr>
          <w:rFonts w:asciiTheme="minorHAnsi" w:eastAsiaTheme="minorEastAsia" w:hAnsiTheme="minorHAnsi" w:cstheme="minorHAnsi"/>
          <w:bCs w:val="0"/>
          <w:sz w:val="22"/>
          <w:szCs w:val="22"/>
          <w:lang w:val="fr-FR" w:eastAsia="fr-FR"/>
        </w:rPr>
      </w:pPr>
      <w:hyperlink w:anchor="_Toc460403199" w:history="1">
        <w:r w:rsidR="0075592B" w:rsidRPr="00DD4AB0">
          <w:rPr>
            <w:rStyle w:val="Lienhypertexte"/>
            <w:rFonts w:asciiTheme="minorHAnsi" w:hAnsiTheme="minorHAnsi" w:cstheme="minorHAnsi"/>
          </w:rPr>
          <w:t>6.1</w:t>
        </w:r>
        <w:r w:rsidR="0075592B" w:rsidRPr="00DD4AB0">
          <w:rPr>
            <w:rFonts w:asciiTheme="minorHAnsi" w:eastAsiaTheme="minorEastAsia" w:hAnsiTheme="minorHAnsi" w:cstheme="minorHAnsi"/>
            <w:bCs w:val="0"/>
            <w:sz w:val="22"/>
            <w:szCs w:val="22"/>
            <w:lang w:val="fr-FR" w:eastAsia="fr-FR"/>
          </w:rPr>
          <w:tab/>
        </w:r>
        <w:r w:rsidR="0075592B" w:rsidRPr="00DD4AB0">
          <w:rPr>
            <w:rStyle w:val="Lienhypertexte"/>
            <w:rFonts w:asciiTheme="minorHAnsi" w:hAnsiTheme="minorHAnsi" w:cstheme="minorHAnsi"/>
          </w:rPr>
          <w:t>Quality Manual (ISO §4.2.2)</w:t>
        </w:r>
        <w:r w:rsidR="0075592B" w:rsidRPr="00DD4AB0">
          <w:rPr>
            <w:rFonts w:asciiTheme="minorHAnsi" w:hAnsiTheme="minorHAnsi" w:cstheme="minorHAnsi"/>
            <w:webHidden/>
          </w:rPr>
          <w:tab/>
        </w:r>
        <w:r w:rsidR="0075592B" w:rsidRPr="00DD4AB0">
          <w:rPr>
            <w:rFonts w:asciiTheme="minorHAnsi" w:hAnsiTheme="minorHAnsi" w:cstheme="minorHAnsi"/>
            <w:webHidden/>
          </w:rPr>
          <w:fldChar w:fldCharType="begin"/>
        </w:r>
        <w:r w:rsidR="0075592B" w:rsidRPr="00DD4AB0">
          <w:rPr>
            <w:rFonts w:asciiTheme="minorHAnsi" w:hAnsiTheme="minorHAnsi" w:cstheme="minorHAnsi"/>
            <w:webHidden/>
          </w:rPr>
          <w:instrText xml:space="preserve"> PAGEREF _Toc460403199 \h </w:instrText>
        </w:r>
        <w:r w:rsidR="0075592B" w:rsidRPr="00DD4AB0">
          <w:rPr>
            <w:rFonts w:asciiTheme="minorHAnsi" w:hAnsiTheme="minorHAnsi" w:cstheme="minorHAnsi"/>
            <w:webHidden/>
          </w:rPr>
        </w:r>
        <w:r w:rsidR="0075592B" w:rsidRPr="00DD4AB0">
          <w:rPr>
            <w:rFonts w:asciiTheme="minorHAnsi" w:hAnsiTheme="minorHAnsi" w:cstheme="minorHAnsi"/>
            <w:webHidden/>
          </w:rPr>
          <w:fldChar w:fldCharType="separate"/>
        </w:r>
        <w:r w:rsidR="0075592B" w:rsidRPr="00DD4AB0">
          <w:rPr>
            <w:rFonts w:asciiTheme="minorHAnsi" w:hAnsiTheme="minorHAnsi" w:cstheme="minorHAnsi"/>
            <w:webHidden/>
          </w:rPr>
          <w:t>7</w:t>
        </w:r>
        <w:r w:rsidR="0075592B" w:rsidRPr="00DD4AB0">
          <w:rPr>
            <w:rFonts w:asciiTheme="minorHAnsi" w:hAnsiTheme="minorHAnsi" w:cstheme="minorHAnsi"/>
            <w:webHidden/>
          </w:rPr>
          <w:fldChar w:fldCharType="end"/>
        </w:r>
      </w:hyperlink>
    </w:p>
    <w:p w14:paraId="5B4D6201" w14:textId="1F18B25A" w:rsidR="0075592B" w:rsidRPr="00DD4AB0" w:rsidRDefault="002C7DA4">
      <w:pPr>
        <w:pStyle w:val="TM2"/>
        <w:rPr>
          <w:rFonts w:asciiTheme="minorHAnsi" w:eastAsiaTheme="minorEastAsia" w:hAnsiTheme="minorHAnsi" w:cstheme="minorHAnsi"/>
          <w:bCs w:val="0"/>
          <w:sz w:val="22"/>
          <w:szCs w:val="22"/>
          <w:lang w:val="fr-FR" w:eastAsia="fr-FR"/>
        </w:rPr>
      </w:pPr>
      <w:hyperlink w:anchor="_Toc460403200" w:history="1">
        <w:r w:rsidR="0075592B" w:rsidRPr="00DD4AB0">
          <w:rPr>
            <w:rStyle w:val="Lienhypertexte"/>
            <w:rFonts w:asciiTheme="minorHAnsi" w:hAnsiTheme="minorHAnsi" w:cstheme="minorHAnsi"/>
          </w:rPr>
          <w:t>6.1</w:t>
        </w:r>
        <w:r w:rsidR="0075592B" w:rsidRPr="00DD4AB0">
          <w:rPr>
            <w:rFonts w:asciiTheme="minorHAnsi" w:eastAsiaTheme="minorEastAsia" w:hAnsiTheme="minorHAnsi" w:cstheme="minorHAnsi"/>
            <w:bCs w:val="0"/>
            <w:sz w:val="22"/>
            <w:szCs w:val="22"/>
            <w:lang w:val="fr-FR" w:eastAsia="fr-FR"/>
          </w:rPr>
          <w:tab/>
        </w:r>
        <w:r w:rsidR="0075592B" w:rsidRPr="00DD4AB0">
          <w:rPr>
            <w:rStyle w:val="Lienhypertexte"/>
            <w:rFonts w:asciiTheme="minorHAnsi" w:hAnsiTheme="minorHAnsi" w:cstheme="minorHAnsi"/>
          </w:rPr>
          <w:t>Control of Documents (ISO §4.2.3 and 4.2.4)</w:t>
        </w:r>
        <w:r w:rsidR="0075592B" w:rsidRPr="00DD4AB0">
          <w:rPr>
            <w:rFonts w:asciiTheme="minorHAnsi" w:hAnsiTheme="minorHAnsi" w:cstheme="minorHAnsi"/>
            <w:webHidden/>
          </w:rPr>
          <w:tab/>
        </w:r>
        <w:r w:rsidR="0075592B" w:rsidRPr="00DD4AB0">
          <w:rPr>
            <w:rFonts w:asciiTheme="minorHAnsi" w:hAnsiTheme="minorHAnsi" w:cstheme="minorHAnsi"/>
            <w:webHidden/>
          </w:rPr>
          <w:fldChar w:fldCharType="begin"/>
        </w:r>
        <w:r w:rsidR="0075592B" w:rsidRPr="00DD4AB0">
          <w:rPr>
            <w:rFonts w:asciiTheme="minorHAnsi" w:hAnsiTheme="minorHAnsi" w:cstheme="minorHAnsi"/>
            <w:webHidden/>
          </w:rPr>
          <w:instrText xml:space="preserve"> PAGEREF _Toc460403200 \h </w:instrText>
        </w:r>
        <w:r w:rsidR="0075592B" w:rsidRPr="00DD4AB0">
          <w:rPr>
            <w:rFonts w:asciiTheme="minorHAnsi" w:hAnsiTheme="minorHAnsi" w:cstheme="minorHAnsi"/>
            <w:webHidden/>
          </w:rPr>
        </w:r>
        <w:r w:rsidR="0075592B" w:rsidRPr="00DD4AB0">
          <w:rPr>
            <w:rFonts w:asciiTheme="minorHAnsi" w:hAnsiTheme="minorHAnsi" w:cstheme="minorHAnsi"/>
            <w:webHidden/>
          </w:rPr>
          <w:fldChar w:fldCharType="separate"/>
        </w:r>
        <w:r w:rsidR="0075592B" w:rsidRPr="00DD4AB0">
          <w:rPr>
            <w:rFonts w:asciiTheme="minorHAnsi" w:hAnsiTheme="minorHAnsi" w:cstheme="minorHAnsi"/>
            <w:webHidden/>
          </w:rPr>
          <w:t>7</w:t>
        </w:r>
        <w:r w:rsidR="0075592B" w:rsidRPr="00DD4AB0">
          <w:rPr>
            <w:rFonts w:asciiTheme="minorHAnsi" w:hAnsiTheme="minorHAnsi" w:cstheme="minorHAnsi"/>
            <w:webHidden/>
          </w:rPr>
          <w:fldChar w:fldCharType="end"/>
        </w:r>
      </w:hyperlink>
    </w:p>
    <w:p w14:paraId="42B5A285" w14:textId="2122D7A9" w:rsidR="0075592B" w:rsidRPr="00DD4AB0" w:rsidRDefault="002C7DA4">
      <w:pPr>
        <w:pStyle w:val="TM2"/>
        <w:rPr>
          <w:rFonts w:asciiTheme="minorHAnsi" w:eastAsiaTheme="minorEastAsia" w:hAnsiTheme="minorHAnsi" w:cstheme="minorHAnsi"/>
          <w:bCs w:val="0"/>
          <w:sz w:val="22"/>
          <w:szCs w:val="22"/>
          <w:lang w:val="fr-FR" w:eastAsia="fr-FR"/>
        </w:rPr>
      </w:pPr>
      <w:hyperlink w:anchor="_Toc460403201" w:history="1">
        <w:r w:rsidR="0075592B" w:rsidRPr="00DD4AB0">
          <w:rPr>
            <w:rStyle w:val="Lienhypertexte"/>
            <w:rFonts w:asciiTheme="minorHAnsi" w:hAnsiTheme="minorHAnsi" w:cstheme="minorHAnsi"/>
          </w:rPr>
          <w:t>6.2</w:t>
        </w:r>
        <w:r w:rsidR="0075592B" w:rsidRPr="00DD4AB0">
          <w:rPr>
            <w:rFonts w:asciiTheme="minorHAnsi" w:eastAsiaTheme="minorEastAsia" w:hAnsiTheme="minorHAnsi" w:cstheme="minorHAnsi"/>
            <w:bCs w:val="0"/>
            <w:sz w:val="22"/>
            <w:szCs w:val="22"/>
            <w:lang w:val="fr-FR" w:eastAsia="fr-FR"/>
          </w:rPr>
          <w:tab/>
        </w:r>
        <w:r w:rsidR="0075592B" w:rsidRPr="00DD4AB0">
          <w:rPr>
            <w:rStyle w:val="Lienhypertexte"/>
            <w:rFonts w:asciiTheme="minorHAnsi" w:hAnsiTheme="minorHAnsi" w:cstheme="minorHAnsi"/>
          </w:rPr>
          <w:t>Standard Operating Procedures (SOP) (ISO §4.2.1)</w:t>
        </w:r>
        <w:r w:rsidR="0075592B" w:rsidRPr="00DD4AB0">
          <w:rPr>
            <w:rFonts w:asciiTheme="minorHAnsi" w:hAnsiTheme="minorHAnsi" w:cstheme="minorHAnsi"/>
            <w:webHidden/>
          </w:rPr>
          <w:tab/>
        </w:r>
        <w:r w:rsidR="0075592B" w:rsidRPr="00DD4AB0">
          <w:rPr>
            <w:rFonts w:asciiTheme="minorHAnsi" w:hAnsiTheme="minorHAnsi" w:cstheme="minorHAnsi"/>
            <w:webHidden/>
          </w:rPr>
          <w:fldChar w:fldCharType="begin"/>
        </w:r>
        <w:r w:rsidR="0075592B" w:rsidRPr="00DD4AB0">
          <w:rPr>
            <w:rFonts w:asciiTheme="minorHAnsi" w:hAnsiTheme="minorHAnsi" w:cstheme="minorHAnsi"/>
            <w:webHidden/>
          </w:rPr>
          <w:instrText xml:space="preserve"> PAGEREF _Toc460403201 \h </w:instrText>
        </w:r>
        <w:r w:rsidR="0075592B" w:rsidRPr="00DD4AB0">
          <w:rPr>
            <w:rFonts w:asciiTheme="minorHAnsi" w:hAnsiTheme="minorHAnsi" w:cstheme="minorHAnsi"/>
            <w:webHidden/>
          </w:rPr>
        </w:r>
        <w:r w:rsidR="0075592B" w:rsidRPr="00DD4AB0">
          <w:rPr>
            <w:rFonts w:asciiTheme="minorHAnsi" w:hAnsiTheme="minorHAnsi" w:cstheme="minorHAnsi"/>
            <w:webHidden/>
          </w:rPr>
          <w:fldChar w:fldCharType="separate"/>
        </w:r>
        <w:r w:rsidR="0075592B" w:rsidRPr="00DD4AB0">
          <w:rPr>
            <w:rFonts w:asciiTheme="minorHAnsi" w:hAnsiTheme="minorHAnsi" w:cstheme="minorHAnsi"/>
            <w:webHidden/>
          </w:rPr>
          <w:t>8</w:t>
        </w:r>
        <w:r w:rsidR="0075592B" w:rsidRPr="00DD4AB0">
          <w:rPr>
            <w:rFonts w:asciiTheme="minorHAnsi" w:hAnsiTheme="minorHAnsi" w:cstheme="minorHAnsi"/>
            <w:webHidden/>
          </w:rPr>
          <w:fldChar w:fldCharType="end"/>
        </w:r>
      </w:hyperlink>
    </w:p>
    <w:p w14:paraId="4D28A035" w14:textId="6811CFFA" w:rsidR="0075592B" w:rsidRPr="00DD4AB0" w:rsidRDefault="002C7DA4">
      <w:pPr>
        <w:pStyle w:val="TM1"/>
        <w:rPr>
          <w:rFonts w:asciiTheme="minorHAnsi" w:eastAsiaTheme="minorEastAsia" w:hAnsiTheme="minorHAnsi" w:cstheme="minorHAnsi"/>
          <w:sz w:val="22"/>
          <w:szCs w:val="22"/>
          <w:lang w:val="fr-FR" w:eastAsia="fr-FR"/>
        </w:rPr>
      </w:pPr>
      <w:hyperlink w:anchor="_Toc460403202" w:history="1">
        <w:r w:rsidR="0075592B" w:rsidRPr="00DD4AB0">
          <w:rPr>
            <w:rStyle w:val="Lienhypertexte"/>
            <w:rFonts w:asciiTheme="minorHAnsi" w:hAnsiTheme="minorHAnsi" w:cstheme="minorHAnsi"/>
          </w:rPr>
          <w:t>7</w:t>
        </w:r>
        <w:r w:rsidR="0075592B" w:rsidRPr="00DD4AB0">
          <w:rPr>
            <w:rFonts w:asciiTheme="minorHAnsi" w:eastAsiaTheme="minorEastAsia" w:hAnsiTheme="minorHAnsi" w:cstheme="minorHAnsi"/>
            <w:sz w:val="22"/>
            <w:szCs w:val="22"/>
            <w:lang w:val="fr-FR" w:eastAsia="fr-FR"/>
          </w:rPr>
          <w:tab/>
        </w:r>
        <w:r w:rsidR="0075592B" w:rsidRPr="00DD4AB0">
          <w:rPr>
            <w:rStyle w:val="Lienhypertexte"/>
            <w:rFonts w:asciiTheme="minorHAnsi" w:hAnsiTheme="minorHAnsi" w:cstheme="minorHAnsi"/>
          </w:rPr>
          <w:t>Management Responsibilities (ISO 9001:2008 §5.)</w:t>
        </w:r>
        <w:r w:rsidR="0075592B" w:rsidRPr="00DD4AB0">
          <w:rPr>
            <w:rFonts w:asciiTheme="minorHAnsi" w:hAnsiTheme="minorHAnsi" w:cstheme="minorHAnsi"/>
            <w:webHidden/>
          </w:rPr>
          <w:tab/>
        </w:r>
        <w:r w:rsidR="0075592B" w:rsidRPr="00DD4AB0">
          <w:rPr>
            <w:rFonts w:asciiTheme="minorHAnsi" w:hAnsiTheme="minorHAnsi" w:cstheme="minorHAnsi"/>
            <w:webHidden/>
          </w:rPr>
          <w:fldChar w:fldCharType="begin"/>
        </w:r>
        <w:r w:rsidR="0075592B" w:rsidRPr="00DD4AB0">
          <w:rPr>
            <w:rFonts w:asciiTheme="minorHAnsi" w:hAnsiTheme="minorHAnsi" w:cstheme="minorHAnsi"/>
            <w:webHidden/>
          </w:rPr>
          <w:instrText xml:space="preserve"> PAGEREF _Toc460403202 \h </w:instrText>
        </w:r>
        <w:r w:rsidR="0075592B" w:rsidRPr="00DD4AB0">
          <w:rPr>
            <w:rFonts w:asciiTheme="minorHAnsi" w:hAnsiTheme="minorHAnsi" w:cstheme="minorHAnsi"/>
            <w:webHidden/>
          </w:rPr>
        </w:r>
        <w:r w:rsidR="0075592B" w:rsidRPr="00DD4AB0">
          <w:rPr>
            <w:rFonts w:asciiTheme="minorHAnsi" w:hAnsiTheme="minorHAnsi" w:cstheme="minorHAnsi"/>
            <w:webHidden/>
          </w:rPr>
          <w:fldChar w:fldCharType="separate"/>
        </w:r>
        <w:r w:rsidR="0075592B" w:rsidRPr="00DD4AB0">
          <w:rPr>
            <w:rFonts w:asciiTheme="minorHAnsi" w:hAnsiTheme="minorHAnsi" w:cstheme="minorHAnsi"/>
            <w:webHidden/>
          </w:rPr>
          <w:t>8</w:t>
        </w:r>
        <w:r w:rsidR="0075592B" w:rsidRPr="00DD4AB0">
          <w:rPr>
            <w:rFonts w:asciiTheme="minorHAnsi" w:hAnsiTheme="minorHAnsi" w:cstheme="minorHAnsi"/>
            <w:webHidden/>
          </w:rPr>
          <w:fldChar w:fldCharType="end"/>
        </w:r>
      </w:hyperlink>
    </w:p>
    <w:p w14:paraId="2A96ED91" w14:textId="0C51BAF7" w:rsidR="0075592B" w:rsidRPr="00DD4AB0" w:rsidRDefault="002C7DA4">
      <w:pPr>
        <w:pStyle w:val="TM2"/>
        <w:rPr>
          <w:rFonts w:asciiTheme="minorHAnsi" w:eastAsiaTheme="minorEastAsia" w:hAnsiTheme="minorHAnsi" w:cstheme="minorHAnsi"/>
          <w:bCs w:val="0"/>
          <w:sz w:val="22"/>
          <w:szCs w:val="22"/>
          <w:lang w:val="fr-FR" w:eastAsia="fr-FR"/>
        </w:rPr>
      </w:pPr>
      <w:hyperlink w:anchor="_Toc460403203" w:history="1">
        <w:r w:rsidR="0075592B" w:rsidRPr="00DD4AB0">
          <w:rPr>
            <w:rStyle w:val="Lienhypertexte"/>
            <w:rFonts w:asciiTheme="minorHAnsi" w:hAnsiTheme="minorHAnsi" w:cstheme="minorHAnsi"/>
          </w:rPr>
          <w:t>7.1</w:t>
        </w:r>
        <w:r w:rsidR="0075592B" w:rsidRPr="00DD4AB0">
          <w:rPr>
            <w:rFonts w:asciiTheme="minorHAnsi" w:eastAsiaTheme="minorEastAsia" w:hAnsiTheme="minorHAnsi" w:cstheme="minorHAnsi"/>
            <w:bCs w:val="0"/>
            <w:sz w:val="22"/>
            <w:szCs w:val="22"/>
            <w:lang w:val="fr-FR" w:eastAsia="fr-FR"/>
          </w:rPr>
          <w:tab/>
        </w:r>
        <w:r w:rsidR="0075592B" w:rsidRPr="00DD4AB0">
          <w:rPr>
            <w:rStyle w:val="Lienhypertexte"/>
            <w:rFonts w:asciiTheme="minorHAnsi" w:hAnsiTheme="minorHAnsi" w:cstheme="minorHAnsi"/>
          </w:rPr>
          <w:t>Management Commitment / Involvement (ISO 9001:2008 §5.1.)</w:t>
        </w:r>
        <w:r w:rsidR="0075592B" w:rsidRPr="00DD4AB0">
          <w:rPr>
            <w:rFonts w:asciiTheme="minorHAnsi" w:hAnsiTheme="minorHAnsi" w:cstheme="minorHAnsi"/>
            <w:webHidden/>
          </w:rPr>
          <w:tab/>
        </w:r>
        <w:r w:rsidR="0075592B" w:rsidRPr="00DD4AB0">
          <w:rPr>
            <w:rFonts w:asciiTheme="minorHAnsi" w:hAnsiTheme="minorHAnsi" w:cstheme="minorHAnsi"/>
            <w:webHidden/>
          </w:rPr>
          <w:fldChar w:fldCharType="begin"/>
        </w:r>
        <w:r w:rsidR="0075592B" w:rsidRPr="00DD4AB0">
          <w:rPr>
            <w:rFonts w:asciiTheme="minorHAnsi" w:hAnsiTheme="minorHAnsi" w:cstheme="minorHAnsi"/>
            <w:webHidden/>
          </w:rPr>
          <w:instrText xml:space="preserve"> PAGEREF _Toc460403203 \h </w:instrText>
        </w:r>
        <w:r w:rsidR="0075592B" w:rsidRPr="00DD4AB0">
          <w:rPr>
            <w:rFonts w:asciiTheme="minorHAnsi" w:hAnsiTheme="minorHAnsi" w:cstheme="minorHAnsi"/>
            <w:webHidden/>
          </w:rPr>
        </w:r>
        <w:r w:rsidR="0075592B" w:rsidRPr="00DD4AB0">
          <w:rPr>
            <w:rFonts w:asciiTheme="minorHAnsi" w:hAnsiTheme="minorHAnsi" w:cstheme="minorHAnsi"/>
            <w:webHidden/>
          </w:rPr>
          <w:fldChar w:fldCharType="separate"/>
        </w:r>
        <w:r w:rsidR="0075592B" w:rsidRPr="00DD4AB0">
          <w:rPr>
            <w:rFonts w:asciiTheme="minorHAnsi" w:hAnsiTheme="minorHAnsi" w:cstheme="minorHAnsi"/>
            <w:webHidden/>
          </w:rPr>
          <w:t>8</w:t>
        </w:r>
        <w:r w:rsidR="0075592B" w:rsidRPr="00DD4AB0">
          <w:rPr>
            <w:rFonts w:asciiTheme="minorHAnsi" w:hAnsiTheme="minorHAnsi" w:cstheme="minorHAnsi"/>
            <w:webHidden/>
          </w:rPr>
          <w:fldChar w:fldCharType="end"/>
        </w:r>
      </w:hyperlink>
    </w:p>
    <w:p w14:paraId="7B24A51F" w14:textId="63B9FC47" w:rsidR="0075592B" w:rsidRPr="00DD4AB0" w:rsidRDefault="002C7DA4">
      <w:pPr>
        <w:pStyle w:val="TM2"/>
        <w:rPr>
          <w:rFonts w:asciiTheme="minorHAnsi" w:eastAsiaTheme="minorEastAsia" w:hAnsiTheme="minorHAnsi" w:cstheme="minorHAnsi"/>
          <w:bCs w:val="0"/>
          <w:sz w:val="22"/>
          <w:szCs w:val="22"/>
          <w:lang w:val="fr-FR" w:eastAsia="fr-FR"/>
        </w:rPr>
      </w:pPr>
      <w:hyperlink w:anchor="_Toc460403204" w:history="1">
        <w:r w:rsidR="0075592B" w:rsidRPr="00DD4AB0">
          <w:rPr>
            <w:rStyle w:val="Lienhypertexte"/>
            <w:rFonts w:asciiTheme="minorHAnsi" w:hAnsiTheme="minorHAnsi" w:cstheme="minorHAnsi"/>
          </w:rPr>
          <w:t>7.1</w:t>
        </w:r>
        <w:r w:rsidR="0075592B" w:rsidRPr="00DD4AB0">
          <w:rPr>
            <w:rFonts w:asciiTheme="minorHAnsi" w:eastAsiaTheme="minorEastAsia" w:hAnsiTheme="minorHAnsi" w:cstheme="minorHAnsi"/>
            <w:bCs w:val="0"/>
            <w:sz w:val="22"/>
            <w:szCs w:val="22"/>
            <w:lang w:val="fr-FR" w:eastAsia="fr-FR"/>
          </w:rPr>
          <w:tab/>
        </w:r>
        <w:r w:rsidR="0075592B" w:rsidRPr="00DD4AB0">
          <w:rPr>
            <w:rStyle w:val="Lienhypertexte"/>
            <w:rFonts w:asciiTheme="minorHAnsi" w:hAnsiTheme="minorHAnsi" w:cstheme="minorHAnsi"/>
          </w:rPr>
          <w:t>Quality Policy (ISO 9001:2008 §5.3)</w:t>
        </w:r>
        <w:r w:rsidR="0075592B" w:rsidRPr="00DD4AB0">
          <w:rPr>
            <w:rFonts w:asciiTheme="minorHAnsi" w:hAnsiTheme="minorHAnsi" w:cstheme="minorHAnsi"/>
            <w:webHidden/>
          </w:rPr>
          <w:tab/>
        </w:r>
        <w:r w:rsidR="0075592B" w:rsidRPr="00DD4AB0">
          <w:rPr>
            <w:rFonts w:asciiTheme="minorHAnsi" w:hAnsiTheme="minorHAnsi" w:cstheme="minorHAnsi"/>
            <w:webHidden/>
          </w:rPr>
          <w:fldChar w:fldCharType="begin"/>
        </w:r>
        <w:r w:rsidR="0075592B" w:rsidRPr="00DD4AB0">
          <w:rPr>
            <w:rFonts w:asciiTheme="minorHAnsi" w:hAnsiTheme="minorHAnsi" w:cstheme="minorHAnsi"/>
            <w:webHidden/>
          </w:rPr>
          <w:instrText xml:space="preserve"> PAGEREF _Toc460403204 \h </w:instrText>
        </w:r>
        <w:r w:rsidR="0075592B" w:rsidRPr="00DD4AB0">
          <w:rPr>
            <w:rFonts w:asciiTheme="minorHAnsi" w:hAnsiTheme="minorHAnsi" w:cstheme="minorHAnsi"/>
            <w:webHidden/>
          </w:rPr>
        </w:r>
        <w:r w:rsidR="0075592B" w:rsidRPr="00DD4AB0">
          <w:rPr>
            <w:rFonts w:asciiTheme="minorHAnsi" w:hAnsiTheme="minorHAnsi" w:cstheme="minorHAnsi"/>
            <w:webHidden/>
          </w:rPr>
          <w:fldChar w:fldCharType="separate"/>
        </w:r>
        <w:r w:rsidR="0075592B" w:rsidRPr="00DD4AB0">
          <w:rPr>
            <w:rFonts w:asciiTheme="minorHAnsi" w:hAnsiTheme="minorHAnsi" w:cstheme="minorHAnsi"/>
            <w:webHidden/>
          </w:rPr>
          <w:t>9</w:t>
        </w:r>
        <w:r w:rsidR="0075592B" w:rsidRPr="00DD4AB0">
          <w:rPr>
            <w:rFonts w:asciiTheme="minorHAnsi" w:hAnsiTheme="minorHAnsi" w:cstheme="minorHAnsi"/>
            <w:webHidden/>
          </w:rPr>
          <w:fldChar w:fldCharType="end"/>
        </w:r>
      </w:hyperlink>
    </w:p>
    <w:p w14:paraId="47DF811C" w14:textId="26F6F8D8" w:rsidR="0075592B" w:rsidRPr="00DD4AB0" w:rsidRDefault="002C7DA4">
      <w:pPr>
        <w:pStyle w:val="TM2"/>
        <w:rPr>
          <w:rFonts w:asciiTheme="minorHAnsi" w:eastAsiaTheme="minorEastAsia" w:hAnsiTheme="minorHAnsi" w:cstheme="minorHAnsi"/>
          <w:bCs w:val="0"/>
          <w:sz w:val="22"/>
          <w:szCs w:val="22"/>
          <w:lang w:val="fr-FR" w:eastAsia="fr-FR"/>
        </w:rPr>
      </w:pPr>
      <w:hyperlink w:anchor="_Toc460403205" w:history="1">
        <w:r w:rsidR="0075592B" w:rsidRPr="00DD4AB0">
          <w:rPr>
            <w:rStyle w:val="Lienhypertexte"/>
            <w:rFonts w:asciiTheme="minorHAnsi" w:hAnsiTheme="minorHAnsi" w:cstheme="minorHAnsi"/>
          </w:rPr>
          <w:t>7.2</w:t>
        </w:r>
        <w:r w:rsidR="0075592B" w:rsidRPr="00DD4AB0">
          <w:rPr>
            <w:rFonts w:asciiTheme="minorHAnsi" w:eastAsiaTheme="minorEastAsia" w:hAnsiTheme="minorHAnsi" w:cstheme="minorHAnsi"/>
            <w:bCs w:val="0"/>
            <w:sz w:val="22"/>
            <w:szCs w:val="22"/>
            <w:lang w:val="fr-FR" w:eastAsia="fr-FR"/>
          </w:rPr>
          <w:tab/>
        </w:r>
        <w:r w:rsidR="0075592B" w:rsidRPr="00DD4AB0">
          <w:rPr>
            <w:rStyle w:val="Lienhypertexte"/>
            <w:rFonts w:asciiTheme="minorHAnsi" w:hAnsiTheme="minorHAnsi" w:cstheme="minorHAnsi"/>
          </w:rPr>
          <w:t>Quality objectives (ISO 9001:2008 §5.4.1)</w:t>
        </w:r>
        <w:r w:rsidR="0075592B" w:rsidRPr="00DD4AB0">
          <w:rPr>
            <w:rFonts w:asciiTheme="minorHAnsi" w:hAnsiTheme="minorHAnsi" w:cstheme="minorHAnsi"/>
            <w:webHidden/>
          </w:rPr>
          <w:tab/>
        </w:r>
        <w:r w:rsidR="0075592B" w:rsidRPr="00DD4AB0">
          <w:rPr>
            <w:rFonts w:asciiTheme="minorHAnsi" w:hAnsiTheme="minorHAnsi" w:cstheme="minorHAnsi"/>
            <w:webHidden/>
          </w:rPr>
          <w:fldChar w:fldCharType="begin"/>
        </w:r>
        <w:r w:rsidR="0075592B" w:rsidRPr="00DD4AB0">
          <w:rPr>
            <w:rFonts w:asciiTheme="minorHAnsi" w:hAnsiTheme="minorHAnsi" w:cstheme="minorHAnsi"/>
            <w:webHidden/>
          </w:rPr>
          <w:instrText xml:space="preserve"> PAGEREF _Toc460403205 \h </w:instrText>
        </w:r>
        <w:r w:rsidR="0075592B" w:rsidRPr="00DD4AB0">
          <w:rPr>
            <w:rFonts w:asciiTheme="minorHAnsi" w:hAnsiTheme="minorHAnsi" w:cstheme="minorHAnsi"/>
            <w:webHidden/>
          </w:rPr>
        </w:r>
        <w:r w:rsidR="0075592B" w:rsidRPr="00DD4AB0">
          <w:rPr>
            <w:rFonts w:asciiTheme="minorHAnsi" w:hAnsiTheme="minorHAnsi" w:cstheme="minorHAnsi"/>
            <w:webHidden/>
          </w:rPr>
          <w:fldChar w:fldCharType="separate"/>
        </w:r>
        <w:r w:rsidR="0075592B" w:rsidRPr="00DD4AB0">
          <w:rPr>
            <w:rFonts w:asciiTheme="minorHAnsi" w:hAnsiTheme="minorHAnsi" w:cstheme="minorHAnsi"/>
            <w:webHidden/>
          </w:rPr>
          <w:t>9</w:t>
        </w:r>
        <w:r w:rsidR="0075592B" w:rsidRPr="00DD4AB0">
          <w:rPr>
            <w:rFonts w:asciiTheme="minorHAnsi" w:hAnsiTheme="minorHAnsi" w:cstheme="minorHAnsi"/>
            <w:webHidden/>
          </w:rPr>
          <w:fldChar w:fldCharType="end"/>
        </w:r>
      </w:hyperlink>
    </w:p>
    <w:p w14:paraId="6468E9E8" w14:textId="1B8ED3C9" w:rsidR="0075592B" w:rsidRPr="00DD4AB0" w:rsidRDefault="002C7DA4">
      <w:pPr>
        <w:pStyle w:val="TM2"/>
        <w:rPr>
          <w:rFonts w:asciiTheme="minorHAnsi" w:eastAsiaTheme="minorEastAsia" w:hAnsiTheme="minorHAnsi" w:cstheme="minorHAnsi"/>
          <w:bCs w:val="0"/>
          <w:sz w:val="22"/>
          <w:szCs w:val="22"/>
          <w:lang w:val="fr-FR" w:eastAsia="fr-FR"/>
        </w:rPr>
      </w:pPr>
      <w:hyperlink w:anchor="_Toc460403206" w:history="1">
        <w:r w:rsidR="0075592B" w:rsidRPr="00DD4AB0">
          <w:rPr>
            <w:rStyle w:val="Lienhypertexte"/>
            <w:rFonts w:asciiTheme="minorHAnsi" w:hAnsiTheme="minorHAnsi" w:cstheme="minorHAnsi"/>
          </w:rPr>
          <w:t>7.3</w:t>
        </w:r>
        <w:r w:rsidR="0075592B" w:rsidRPr="00DD4AB0">
          <w:rPr>
            <w:rFonts w:asciiTheme="minorHAnsi" w:eastAsiaTheme="minorEastAsia" w:hAnsiTheme="minorHAnsi" w:cstheme="minorHAnsi"/>
            <w:bCs w:val="0"/>
            <w:sz w:val="22"/>
            <w:szCs w:val="22"/>
            <w:lang w:val="fr-FR" w:eastAsia="fr-FR"/>
          </w:rPr>
          <w:tab/>
        </w:r>
        <w:r w:rsidR="0075592B" w:rsidRPr="00DD4AB0">
          <w:rPr>
            <w:rStyle w:val="Lienhypertexte"/>
            <w:rFonts w:asciiTheme="minorHAnsi" w:hAnsiTheme="minorHAnsi" w:cstheme="minorHAnsi"/>
          </w:rPr>
          <w:t>Management reviews (ISO 9001:2008 §5.6)</w:t>
        </w:r>
        <w:r w:rsidR="0075592B" w:rsidRPr="00DD4AB0">
          <w:rPr>
            <w:rFonts w:asciiTheme="minorHAnsi" w:hAnsiTheme="minorHAnsi" w:cstheme="minorHAnsi"/>
            <w:webHidden/>
          </w:rPr>
          <w:tab/>
        </w:r>
        <w:r w:rsidR="0075592B" w:rsidRPr="00DD4AB0">
          <w:rPr>
            <w:rFonts w:asciiTheme="minorHAnsi" w:hAnsiTheme="minorHAnsi" w:cstheme="minorHAnsi"/>
            <w:webHidden/>
          </w:rPr>
          <w:fldChar w:fldCharType="begin"/>
        </w:r>
        <w:r w:rsidR="0075592B" w:rsidRPr="00DD4AB0">
          <w:rPr>
            <w:rFonts w:asciiTheme="minorHAnsi" w:hAnsiTheme="minorHAnsi" w:cstheme="minorHAnsi"/>
            <w:webHidden/>
          </w:rPr>
          <w:instrText xml:space="preserve"> PAGEREF _Toc460403206 \h </w:instrText>
        </w:r>
        <w:r w:rsidR="0075592B" w:rsidRPr="00DD4AB0">
          <w:rPr>
            <w:rFonts w:asciiTheme="minorHAnsi" w:hAnsiTheme="minorHAnsi" w:cstheme="minorHAnsi"/>
            <w:webHidden/>
          </w:rPr>
        </w:r>
        <w:r w:rsidR="0075592B" w:rsidRPr="00DD4AB0">
          <w:rPr>
            <w:rFonts w:asciiTheme="minorHAnsi" w:hAnsiTheme="minorHAnsi" w:cstheme="minorHAnsi"/>
            <w:webHidden/>
          </w:rPr>
          <w:fldChar w:fldCharType="separate"/>
        </w:r>
        <w:r w:rsidR="0075592B" w:rsidRPr="00DD4AB0">
          <w:rPr>
            <w:rFonts w:asciiTheme="minorHAnsi" w:hAnsiTheme="minorHAnsi" w:cstheme="minorHAnsi"/>
            <w:webHidden/>
          </w:rPr>
          <w:t>9</w:t>
        </w:r>
        <w:r w:rsidR="0075592B" w:rsidRPr="00DD4AB0">
          <w:rPr>
            <w:rFonts w:asciiTheme="minorHAnsi" w:hAnsiTheme="minorHAnsi" w:cstheme="minorHAnsi"/>
            <w:webHidden/>
          </w:rPr>
          <w:fldChar w:fldCharType="end"/>
        </w:r>
      </w:hyperlink>
    </w:p>
    <w:p w14:paraId="27E26836" w14:textId="2AD39028" w:rsidR="0075592B" w:rsidRPr="00DD4AB0" w:rsidRDefault="002C7DA4">
      <w:pPr>
        <w:pStyle w:val="TM2"/>
        <w:rPr>
          <w:rFonts w:asciiTheme="minorHAnsi" w:eastAsiaTheme="minorEastAsia" w:hAnsiTheme="minorHAnsi" w:cstheme="minorHAnsi"/>
          <w:bCs w:val="0"/>
          <w:sz w:val="22"/>
          <w:szCs w:val="22"/>
          <w:lang w:val="fr-FR" w:eastAsia="fr-FR"/>
        </w:rPr>
      </w:pPr>
      <w:hyperlink w:anchor="_Toc460403207" w:history="1">
        <w:r w:rsidR="0075592B" w:rsidRPr="00DD4AB0">
          <w:rPr>
            <w:rStyle w:val="Lienhypertexte"/>
            <w:rFonts w:asciiTheme="minorHAnsi" w:hAnsiTheme="minorHAnsi" w:cstheme="minorHAnsi"/>
          </w:rPr>
          <w:t>7.4</w:t>
        </w:r>
        <w:r w:rsidR="0075592B" w:rsidRPr="00DD4AB0">
          <w:rPr>
            <w:rFonts w:asciiTheme="minorHAnsi" w:eastAsiaTheme="minorEastAsia" w:hAnsiTheme="minorHAnsi" w:cstheme="minorHAnsi"/>
            <w:bCs w:val="0"/>
            <w:sz w:val="22"/>
            <w:szCs w:val="22"/>
            <w:lang w:val="fr-FR" w:eastAsia="fr-FR"/>
          </w:rPr>
          <w:tab/>
        </w:r>
        <w:r w:rsidR="0075592B" w:rsidRPr="00DD4AB0">
          <w:rPr>
            <w:rStyle w:val="Lienhypertexte"/>
            <w:rFonts w:asciiTheme="minorHAnsi" w:hAnsiTheme="minorHAnsi" w:cstheme="minorHAnsi"/>
          </w:rPr>
          <w:t>Management representative / Quality Manager (ISO 9001:2008 §5.5.2)</w:t>
        </w:r>
        <w:r w:rsidR="0075592B" w:rsidRPr="00DD4AB0">
          <w:rPr>
            <w:rFonts w:asciiTheme="minorHAnsi" w:hAnsiTheme="minorHAnsi" w:cstheme="minorHAnsi"/>
            <w:webHidden/>
          </w:rPr>
          <w:tab/>
        </w:r>
        <w:r w:rsidR="0075592B" w:rsidRPr="00DD4AB0">
          <w:rPr>
            <w:rFonts w:asciiTheme="minorHAnsi" w:hAnsiTheme="minorHAnsi" w:cstheme="minorHAnsi"/>
            <w:webHidden/>
          </w:rPr>
          <w:fldChar w:fldCharType="begin"/>
        </w:r>
        <w:r w:rsidR="0075592B" w:rsidRPr="00DD4AB0">
          <w:rPr>
            <w:rFonts w:asciiTheme="minorHAnsi" w:hAnsiTheme="minorHAnsi" w:cstheme="minorHAnsi"/>
            <w:webHidden/>
          </w:rPr>
          <w:instrText xml:space="preserve"> PAGEREF _Toc460403207 \h </w:instrText>
        </w:r>
        <w:r w:rsidR="0075592B" w:rsidRPr="00DD4AB0">
          <w:rPr>
            <w:rFonts w:asciiTheme="minorHAnsi" w:hAnsiTheme="minorHAnsi" w:cstheme="minorHAnsi"/>
            <w:webHidden/>
          </w:rPr>
        </w:r>
        <w:r w:rsidR="0075592B" w:rsidRPr="00DD4AB0">
          <w:rPr>
            <w:rFonts w:asciiTheme="minorHAnsi" w:hAnsiTheme="minorHAnsi" w:cstheme="minorHAnsi"/>
            <w:webHidden/>
          </w:rPr>
          <w:fldChar w:fldCharType="separate"/>
        </w:r>
        <w:r w:rsidR="0075592B" w:rsidRPr="00DD4AB0">
          <w:rPr>
            <w:rFonts w:asciiTheme="minorHAnsi" w:hAnsiTheme="minorHAnsi" w:cstheme="minorHAnsi"/>
            <w:webHidden/>
          </w:rPr>
          <w:t>9</w:t>
        </w:r>
        <w:r w:rsidR="0075592B" w:rsidRPr="00DD4AB0">
          <w:rPr>
            <w:rFonts w:asciiTheme="minorHAnsi" w:hAnsiTheme="minorHAnsi" w:cstheme="minorHAnsi"/>
            <w:webHidden/>
          </w:rPr>
          <w:fldChar w:fldCharType="end"/>
        </w:r>
      </w:hyperlink>
    </w:p>
    <w:p w14:paraId="33C4ADEB" w14:textId="3820F7AC" w:rsidR="0075592B" w:rsidRPr="00DD4AB0" w:rsidRDefault="002C7DA4">
      <w:pPr>
        <w:pStyle w:val="TM1"/>
        <w:rPr>
          <w:rFonts w:asciiTheme="minorHAnsi" w:eastAsiaTheme="minorEastAsia" w:hAnsiTheme="minorHAnsi" w:cstheme="minorHAnsi"/>
          <w:sz w:val="22"/>
          <w:szCs w:val="22"/>
          <w:lang w:val="fr-FR" w:eastAsia="fr-FR"/>
        </w:rPr>
      </w:pPr>
      <w:hyperlink w:anchor="_Toc460403208" w:history="1">
        <w:r w:rsidR="0075592B" w:rsidRPr="00DD4AB0">
          <w:rPr>
            <w:rStyle w:val="Lienhypertexte"/>
            <w:rFonts w:asciiTheme="minorHAnsi" w:hAnsiTheme="minorHAnsi" w:cstheme="minorHAnsi"/>
          </w:rPr>
          <w:t>8</w:t>
        </w:r>
        <w:r w:rsidR="0075592B" w:rsidRPr="00DD4AB0">
          <w:rPr>
            <w:rFonts w:asciiTheme="minorHAnsi" w:eastAsiaTheme="minorEastAsia" w:hAnsiTheme="minorHAnsi" w:cstheme="minorHAnsi"/>
            <w:sz w:val="22"/>
            <w:szCs w:val="22"/>
            <w:lang w:val="fr-FR" w:eastAsia="fr-FR"/>
          </w:rPr>
          <w:tab/>
        </w:r>
        <w:r w:rsidR="0075592B" w:rsidRPr="00DD4AB0">
          <w:rPr>
            <w:rStyle w:val="Lienhypertexte"/>
            <w:rFonts w:asciiTheme="minorHAnsi" w:hAnsiTheme="minorHAnsi" w:cstheme="minorHAnsi"/>
          </w:rPr>
          <w:t>Resource Management (ISO 9001:2008 §6.)</w:t>
        </w:r>
        <w:r w:rsidR="0075592B" w:rsidRPr="00DD4AB0">
          <w:rPr>
            <w:rFonts w:asciiTheme="minorHAnsi" w:hAnsiTheme="minorHAnsi" w:cstheme="minorHAnsi"/>
            <w:webHidden/>
          </w:rPr>
          <w:tab/>
        </w:r>
        <w:r w:rsidR="0075592B" w:rsidRPr="00DD4AB0">
          <w:rPr>
            <w:rFonts w:asciiTheme="minorHAnsi" w:hAnsiTheme="minorHAnsi" w:cstheme="minorHAnsi"/>
            <w:webHidden/>
          </w:rPr>
          <w:fldChar w:fldCharType="begin"/>
        </w:r>
        <w:r w:rsidR="0075592B" w:rsidRPr="00DD4AB0">
          <w:rPr>
            <w:rFonts w:asciiTheme="minorHAnsi" w:hAnsiTheme="minorHAnsi" w:cstheme="minorHAnsi"/>
            <w:webHidden/>
          </w:rPr>
          <w:instrText xml:space="preserve"> PAGEREF _Toc460403208 \h </w:instrText>
        </w:r>
        <w:r w:rsidR="0075592B" w:rsidRPr="00DD4AB0">
          <w:rPr>
            <w:rFonts w:asciiTheme="minorHAnsi" w:hAnsiTheme="minorHAnsi" w:cstheme="minorHAnsi"/>
            <w:webHidden/>
          </w:rPr>
        </w:r>
        <w:r w:rsidR="0075592B" w:rsidRPr="00DD4AB0">
          <w:rPr>
            <w:rFonts w:asciiTheme="minorHAnsi" w:hAnsiTheme="minorHAnsi" w:cstheme="minorHAnsi"/>
            <w:webHidden/>
          </w:rPr>
          <w:fldChar w:fldCharType="separate"/>
        </w:r>
        <w:r w:rsidR="0075592B" w:rsidRPr="00DD4AB0">
          <w:rPr>
            <w:rFonts w:asciiTheme="minorHAnsi" w:hAnsiTheme="minorHAnsi" w:cstheme="minorHAnsi"/>
            <w:webHidden/>
          </w:rPr>
          <w:t>9</w:t>
        </w:r>
        <w:r w:rsidR="0075592B" w:rsidRPr="00DD4AB0">
          <w:rPr>
            <w:rFonts w:asciiTheme="minorHAnsi" w:hAnsiTheme="minorHAnsi" w:cstheme="minorHAnsi"/>
            <w:webHidden/>
          </w:rPr>
          <w:fldChar w:fldCharType="end"/>
        </w:r>
      </w:hyperlink>
    </w:p>
    <w:p w14:paraId="1B50E318" w14:textId="71DB5B61" w:rsidR="0075592B" w:rsidRPr="00DD4AB0" w:rsidRDefault="002C7DA4">
      <w:pPr>
        <w:pStyle w:val="TM2"/>
        <w:rPr>
          <w:rFonts w:asciiTheme="minorHAnsi" w:eastAsiaTheme="minorEastAsia" w:hAnsiTheme="minorHAnsi" w:cstheme="minorHAnsi"/>
          <w:bCs w:val="0"/>
          <w:sz w:val="22"/>
          <w:szCs w:val="22"/>
          <w:lang w:val="fr-FR" w:eastAsia="fr-FR"/>
        </w:rPr>
      </w:pPr>
      <w:hyperlink w:anchor="_Toc460403209" w:history="1">
        <w:r w:rsidR="0075592B" w:rsidRPr="00DD4AB0">
          <w:rPr>
            <w:rStyle w:val="Lienhypertexte"/>
            <w:rFonts w:asciiTheme="minorHAnsi" w:hAnsiTheme="minorHAnsi" w:cstheme="minorHAnsi"/>
          </w:rPr>
          <w:t>8.1</w:t>
        </w:r>
        <w:r w:rsidR="0075592B" w:rsidRPr="00DD4AB0">
          <w:rPr>
            <w:rFonts w:asciiTheme="minorHAnsi" w:eastAsiaTheme="minorEastAsia" w:hAnsiTheme="minorHAnsi" w:cstheme="minorHAnsi"/>
            <w:bCs w:val="0"/>
            <w:sz w:val="22"/>
            <w:szCs w:val="22"/>
            <w:lang w:val="fr-FR" w:eastAsia="fr-FR"/>
          </w:rPr>
          <w:tab/>
        </w:r>
        <w:r w:rsidR="0075592B" w:rsidRPr="00DD4AB0">
          <w:rPr>
            <w:rStyle w:val="Lienhypertexte"/>
            <w:rFonts w:asciiTheme="minorHAnsi" w:hAnsiTheme="minorHAnsi" w:cstheme="minorHAnsi"/>
          </w:rPr>
          <w:t>Human Resources ((ISO 9001:2008 §6.2.)</w:t>
        </w:r>
        <w:r w:rsidR="0075592B" w:rsidRPr="00DD4AB0">
          <w:rPr>
            <w:rFonts w:asciiTheme="minorHAnsi" w:hAnsiTheme="minorHAnsi" w:cstheme="minorHAnsi"/>
            <w:webHidden/>
          </w:rPr>
          <w:tab/>
        </w:r>
        <w:r w:rsidR="0075592B" w:rsidRPr="00DD4AB0">
          <w:rPr>
            <w:rFonts w:asciiTheme="minorHAnsi" w:hAnsiTheme="minorHAnsi" w:cstheme="minorHAnsi"/>
            <w:webHidden/>
          </w:rPr>
          <w:fldChar w:fldCharType="begin"/>
        </w:r>
        <w:r w:rsidR="0075592B" w:rsidRPr="00DD4AB0">
          <w:rPr>
            <w:rFonts w:asciiTheme="minorHAnsi" w:hAnsiTheme="minorHAnsi" w:cstheme="minorHAnsi"/>
            <w:webHidden/>
          </w:rPr>
          <w:instrText xml:space="preserve"> PAGEREF _Toc460403209 \h </w:instrText>
        </w:r>
        <w:r w:rsidR="0075592B" w:rsidRPr="00DD4AB0">
          <w:rPr>
            <w:rFonts w:asciiTheme="minorHAnsi" w:hAnsiTheme="minorHAnsi" w:cstheme="minorHAnsi"/>
            <w:webHidden/>
          </w:rPr>
        </w:r>
        <w:r w:rsidR="0075592B" w:rsidRPr="00DD4AB0">
          <w:rPr>
            <w:rFonts w:asciiTheme="minorHAnsi" w:hAnsiTheme="minorHAnsi" w:cstheme="minorHAnsi"/>
            <w:webHidden/>
          </w:rPr>
          <w:fldChar w:fldCharType="separate"/>
        </w:r>
        <w:r w:rsidR="0075592B" w:rsidRPr="00DD4AB0">
          <w:rPr>
            <w:rFonts w:asciiTheme="minorHAnsi" w:hAnsiTheme="minorHAnsi" w:cstheme="minorHAnsi"/>
            <w:webHidden/>
          </w:rPr>
          <w:t>9</w:t>
        </w:r>
        <w:r w:rsidR="0075592B" w:rsidRPr="00DD4AB0">
          <w:rPr>
            <w:rFonts w:asciiTheme="minorHAnsi" w:hAnsiTheme="minorHAnsi" w:cstheme="minorHAnsi"/>
            <w:webHidden/>
          </w:rPr>
          <w:fldChar w:fldCharType="end"/>
        </w:r>
      </w:hyperlink>
    </w:p>
    <w:p w14:paraId="0924D794" w14:textId="48736DCF" w:rsidR="0075592B" w:rsidRPr="00DD4AB0" w:rsidRDefault="002C7DA4">
      <w:pPr>
        <w:pStyle w:val="TM2"/>
        <w:rPr>
          <w:rFonts w:asciiTheme="minorHAnsi" w:eastAsiaTheme="minorEastAsia" w:hAnsiTheme="minorHAnsi" w:cstheme="minorHAnsi"/>
          <w:bCs w:val="0"/>
          <w:sz w:val="22"/>
          <w:szCs w:val="22"/>
          <w:lang w:val="fr-FR" w:eastAsia="fr-FR"/>
        </w:rPr>
      </w:pPr>
      <w:hyperlink w:anchor="_Toc460403210" w:history="1">
        <w:r w:rsidR="0075592B" w:rsidRPr="00DD4AB0">
          <w:rPr>
            <w:rStyle w:val="Lienhypertexte"/>
            <w:rFonts w:asciiTheme="minorHAnsi" w:hAnsiTheme="minorHAnsi" w:cstheme="minorHAnsi"/>
          </w:rPr>
          <w:t>8.2</w:t>
        </w:r>
        <w:r w:rsidR="0075592B" w:rsidRPr="00DD4AB0">
          <w:rPr>
            <w:rFonts w:asciiTheme="minorHAnsi" w:eastAsiaTheme="minorEastAsia" w:hAnsiTheme="minorHAnsi" w:cstheme="minorHAnsi"/>
            <w:bCs w:val="0"/>
            <w:sz w:val="22"/>
            <w:szCs w:val="22"/>
            <w:lang w:val="fr-FR" w:eastAsia="fr-FR"/>
          </w:rPr>
          <w:tab/>
        </w:r>
        <w:r w:rsidR="0075592B" w:rsidRPr="00DD4AB0">
          <w:rPr>
            <w:rStyle w:val="Lienhypertexte"/>
            <w:rFonts w:asciiTheme="minorHAnsi" w:hAnsiTheme="minorHAnsi" w:cstheme="minorHAnsi"/>
          </w:rPr>
          <w:t>Staff Capacitation</w:t>
        </w:r>
        <w:r w:rsidR="0075592B" w:rsidRPr="00DD4AB0">
          <w:rPr>
            <w:rFonts w:asciiTheme="minorHAnsi" w:hAnsiTheme="minorHAnsi" w:cstheme="minorHAnsi"/>
            <w:webHidden/>
          </w:rPr>
          <w:tab/>
        </w:r>
        <w:r w:rsidR="0075592B" w:rsidRPr="00DD4AB0">
          <w:rPr>
            <w:rFonts w:asciiTheme="minorHAnsi" w:hAnsiTheme="minorHAnsi" w:cstheme="minorHAnsi"/>
            <w:webHidden/>
          </w:rPr>
          <w:fldChar w:fldCharType="begin"/>
        </w:r>
        <w:r w:rsidR="0075592B" w:rsidRPr="00DD4AB0">
          <w:rPr>
            <w:rFonts w:asciiTheme="minorHAnsi" w:hAnsiTheme="minorHAnsi" w:cstheme="minorHAnsi"/>
            <w:webHidden/>
          </w:rPr>
          <w:instrText xml:space="preserve"> PAGEREF _Toc460403210 \h </w:instrText>
        </w:r>
        <w:r w:rsidR="0075592B" w:rsidRPr="00DD4AB0">
          <w:rPr>
            <w:rFonts w:asciiTheme="minorHAnsi" w:hAnsiTheme="minorHAnsi" w:cstheme="minorHAnsi"/>
            <w:webHidden/>
          </w:rPr>
        </w:r>
        <w:r w:rsidR="0075592B" w:rsidRPr="00DD4AB0">
          <w:rPr>
            <w:rFonts w:asciiTheme="minorHAnsi" w:hAnsiTheme="minorHAnsi" w:cstheme="minorHAnsi"/>
            <w:webHidden/>
          </w:rPr>
          <w:fldChar w:fldCharType="separate"/>
        </w:r>
        <w:r w:rsidR="0075592B" w:rsidRPr="00DD4AB0">
          <w:rPr>
            <w:rFonts w:asciiTheme="minorHAnsi" w:hAnsiTheme="minorHAnsi" w:cstheme="minorHAnsi"/>
            <w:webHidden/>
          </w:rPr>
          <w:t>11</w:t>
        </w:r>
        <w:r w:rsidR="0075592B" w:rsidRPr="00DD4AB0">
          <w:rPr>
            <w:rFonts w:asciiTheme="minorHAnsi" w:hAnsiTheme="minorHAnsi" w:cstheme="minorHAnsi"/>
            <w:webHidden/>
          </w:rPr>
          <w:fldChar w:fldCharType="end"/>
        </w:r>
      </w:hyperlink>
    </w:p>
    <w:p w14:paraId="656F03A8" w14:textId="4310724C" w:rsidR="0075592B" w:rsidRPr="00DD4AB0" w:rsidRDefault="002C7DA4">
      <w:pPr>
        <w:pStyle w:val="TM2"/>
        <w:rPr>
          <w:rFonts w:asciiTheme="minorHAnsi" w:eastAsiaTheme="minorEastAsia" w:hAnsiTheme="minorHAnsi" w:cstheme="minorHAnsi"/>
          <w:bCs w:val="0"/>
          <w:sz w:val="22"/>
          <w:szCs w:val="22"/>
          <w:lang w:val="fr-FR" w:eastAsia="fr-FR"/>
        </w:rPr>
      </w:pPr>
      <w:hyperlink w:anchor="_Toc460403211" w:history="1">
        <w:r w:rsidR="0075592B" w:rsidRPr="00DD4AB0">
          <w:rPr>
            <w:rStyle w:val="Lienhypertexte"/>
            <w:rFonts w:asciiTheme="minorHAnsi" w:hAnsiTheme="minorHAnsi" w:cstheme="minorHAnsi"/>
          </w:rPr>
          <w:t>8.3</w:t>
        </w:r>
        <w:r w:rsidR="0075592B" w:rsidRPr="00DD4AB0">
          <w:rPr>
            <w:rFonts w:asciiTheme="minorHAnsi" w:eastAsiaTheme="minorEastAsia" w:hAnsiTheme="minorHAnsi" w:cstheme="minorHAnsi"/>
            <w:bCs w:val="0"/>
            <w:sz w:val="22"/>
            <w:szCs w:val="22"/>
            <w:lang w:val="fr-FR" w:eastAsia="fr-FR"/>
          </w:rPr>
          <w:tab/>
        </w:r>
        <w:r w:rsidR="0075592B" w:rsidRPr="00DD4AB0">
          <w:rPr>
            <w:rStyle w:val="Lienhypertexte"/>
            <w:rFonts w:asciiTheme="minorHAnsi" w:hAnsiTheme="minorHAnsi" w:cstheme="minorHAnsi"/>
          </w:rPr>
          <w:t>Staff allocation for the project</w:t>
        </w:r>
        <w:r w:rsidR="0075592B" w:rsidRPr="00DD4AB0">
          <w:rPr>
            <w:rFonts w:asciiTheme="minorHAnsi" w:hAnsiTheme="minorHAnsi" w:cstheme="minorHAnsi"/>
            <w:webHidden/>
          </w:rPr>
          <w:tab/>
        </w:r>
        <w:r w:rsidR="0075592B" w:rsidRPr="00DD4AB0">
          <w:rPr>
            <w:rFonts w:asciiTheme="minorHAnsi" w:hAnsiTheme="minorHAnsi" w:cstheme="minorHAnsi"/>
            <w:webHidden/>
          </w:rPr>
          <w:fldChar w:fldCharType="begin"/>
        </w:r>
        <w:r w:rsidR="0075592B" w:rsidRPr="00DD4AB0">
          <w:rPr>
            <w:rFonts w:asciiTheme="minorHAnsi" w:hAnsiTheme="minorHAnsi" w:cstheme="minorHAnsi"/>
            <w:webHidden/>
          </w:rPr>
          <w:instrText xml:space="preserve"> PAGEREF _Toc460403211 \h </w:instrText>
        </w:r>
        <w:r w:rsidR="0075592B" w:rsidRPr="00DD4AB0">
          <w:rPr>
            <w:rFonts w:asciiTheme="minorHAnsi" w:hAnsiTheme="minorHAnsi" w:cstheme="minorHAnsi"/>
            <w:webHidden/>
          </w:rPr>
        </w:r>
        <w:r w:rsidR="0075592B" w:rsidRPr="00DD4AB0">
          <w:rPr>
            <w:rFonts w:asciiTheme="minorHAnsi" w:hAnsiTheme="minorHAnsi" w:cstheme="minorHAnsi"/>
            <w:webHidden/>
          </w:rPr>
          <w:fldChar w:fldCharType="separate"/>
        </w:r>
        <w:r w:rsidR="0075592B" w:rsidRPr="00DD4AB0">
          <w:rPr>
            <w:rFonts w:asciiTheme="minorHAnsi" w:hAnsiTheme="minorHAnsi" w:cstheme="minorHAnsi"/>
            <w:webHidden/>
          </w:rPr>
          <w:t>11</w:t>
        </w:r>
        <w:r w:rsidR="0075592B" w:rsidRPr="00DD4AB0">
          <w:rPr>
            <w:rFonts w:asciiTheme="minorHAnsi" w:hAnsiTheme="minorHAnsi" w:cstheme="minorHAnsi"/>
            <w:webHidden/>
          </w:rPr>
          <w:fldChar w:fldCharType="end"/>
        </w:r>
      </w:hyperlink>
    </w:p>
    <w:p w14:paraId="6EEC3B64" w14:textId="6ABA3BE0" w:rsidR="0075592B" w:rsidRPr="00DD4AB0" w:rsidRDefault="002C7DA4">
      <w:pPr>
        <w:pStyle w:val="TM2"/>
        <w:rPr>
          <w:rFonts w:asciiTheme="minorHAnsi" w:eastAsiaTheme="minorEastAsia" w:hAnsiTheme="minorHAnsi" w:cstheme="minorHAnsi"/>
          <w:bCs w:val="0"/>
          <w:sz w:val="22"/>
          <w:szCs w:val="22"/>
          <w:lang w:val="fr-FR" w:eastAsia="fr-FR"/>
        </w:rPr>
      </w:pPr>
      <w:hyperlink w:anchor="_Toc460403212" w:history="1">
        <w:r w:rsidR="0075592B" w:rsidRPr="00DD4AB0">
          <w:rPr>
            <w:rStyle w:val="Lienhypertexte"/>
            <w:rFonts w:asciiTheme="minorHAnsi" w:hAnsiTheme="minorHAnsi" w:cstheme="minorHAnsi"/>
          </w:rPr>
          <w:t>8.4</w:t>
        </w:r>
        <w:r w:rsidR="0075592B" w:rsidRPr="00DD4AB0">
          <w:rPr>
            <w:rFonts w:asciiTheme="minorHAnsi" w:eastAsiaTheme="minorEastAsia" w:hAnsiTheme="minorHAnsi" w:cstheme="minorHAnsi"/>
            <w:bCs w:val="0"/>
            <w:sz w:val="22"/>
            <w:szCs w:val="22"/>
            <w:lang w:val="fr-FR" w:eastAsia="fr-FR"/>
          </w:rPr>
          <w:tab/>
        </w:r>
        <w:r w:rsidR="0075592B" w:rsidRPr="00DD4AB0">
          <w:rPr>
            <w:rStyle w:val="Lienhypertexte"/>
            <w:rFonts w:asciiTheme="minorHAnsi" w:hAnsiTheme="minorHAnsi" w:cstheme="minorHAnsi"/>
          </w:rPr>
          <w:t>Staff continuity</w:t>
        </w:r>
        <w:r w:rsidR="0075592B" w:rsidRPr="00DD4AB0">
          <w:rPr>
            <w:rFonts w:asciiTheme="minorHAnsi" w:hAnsiTheme="minorHAnsi" w:cstheme="minorHAnsi"/>
            <w:webHidden/>
          </w:rPr>
          <w:tab/>
        </w:r>
        <w:r w:rsidR="0075592B" w:rsidRPr="00DD4AB0">
          <w:rPr>
            <w:rFonts w:asciiTheme="minorHAnsi" w:hAnsiTheme="minorHAnsi" w:cstheme="minorHAnsi"/>
            <w:webHidden/>
          </w:rPr>
          <w:fldChar w:fldCharType="begin"/>
        </w:r>
        <w:r w:rsidR="0075592B" w:rsidRPr="00DD4AB0">
          <w:rPr>
            <w:rFonts w:asciiTheme="minorHAnsi" w:hAnsiTheme="minorHAnsi" w:cstheme="minorHAnsi"/>
            <w:webHidden/>
          </w:rPr>
          <w:instrText xml:space="preserve"> PAGEREF _Toc460403212 \h </w:instrText>
        </w:r>
        <w:r w:rsidR="0075592B" w:rsidRPr="00DD4AB0">
          <w:rPr>
            <w:rFonts w:asciiTheme="minorHAnsi" w:hAnsiTheme="minorHAnsi" w:cstheme="minorHAnsi"/>
            <w:webHidden/>
          </w:rPr>
        </w:r>
        <w:r w:rsidR="0075592B" w:rsidRPr="00DD4AB0">
          <w:rPr>
            <w:rFonts w:asciiTheme="minorHAnsi" w:hAnsiTheme="minorHAnsi" w:cstheme="minorHAnsi"/>
            <w:webHidden/>
          </w:rPr>
          <w:fldChar w:fldCharType="separate"/>
        </w:r>
        <w:r w:rsidR="0075592B" w:rsidRPr="00DD4AB0">
          <w:rPr>
            <w:rFonts w:asciiTheme="minorHAnsi" w:hAnsiTheme="minorHAnsi" w:cstheme="minorHAnsi"/>
            <w:webHidden/>
          </w:rPr>
          <w:t>12</w:t>
        </w:r>
        <w:r w:rsidR="0075592B" w:rsidRPr="00DD4AB0">
          <w:rPr>
            <w:rFonts w:asciiTheme="minorHAnsi" w:hAnsiTheme="minorHAnsi" w:cstheme="minorHAnsi"/>
            <w:webHidden/>
          </w:rPr>
          <w:fldChar w:fldCharType="end"/>
        </w:r>
      </w:hyperlink>
    </w:p>
    <w:p w14:paraId="77AF52BA" w14:textId="7340F112" w:rsidR="0075592B" w:rsidRPr="00DD4AB0" w:rsidRDefault="002C7DA4">
      <w:pPr>
        <w:pStyle w:val="TM2"/>
        <w:rPr>
          <w:rFonts w:asciiTheme="minorHAnsi" w:eastAsiaTheme="minorEastAsia" w:hAnsiTheme="minorHAnsi" w:cstheme="minorHAnsi"/>
          <w:bCs w:val="0"/>
          <w:sz w:val="22"/>
          <w:szCs w:val="22"/>
          <w:lang w:val="fr-FR" w:eastAsia="fr-FR"/>
        </w:rPr>
      </w:pPr>
      <w:hyperlink w:anchor="_Toc460403213" w:history="1">
        <w:r w:rsidR="0075592B" w:rsidRPr="00DD4AB0">
          <w:rPr>
            <w:rStyle w:val="Lienhypertexte"/>
            <w:rFonts w:asciiTheme="minorHAnsi" w:hAnsiTheme="minorHAnsi" w:cstheme="minorHAnsi"/>
          </w:rPr>
          <w:t>8.5</w:t>
        </w:r>
        <w:r w:rsidR="0075592B" w:rsidRPr="00DD4AB0">
          <w:rPr>
            <w:rFonts w:asciiTheme="minorHAnsi" w:eastAsiaTheme="minorEastAsia" w:hAnsiTheme="minorHAnsi" w:cstheme="minorHAnsi"/>
            <w:bCs w:val="0"/>
            <w:sz w:val="22"/>
            <w:szCs w:val="22"/>
            <w:lang w:val="fr-FR" w:eastAsia="fr-FR"/>
          </w:rPr>
          <w:tab/>
        </w:r>
        <w:r w:rsidR="0075592B" w:rsidRPr="00DD4AB0">
          <w:rPr>
            <w:rStyle w:val="Lienhypertexte"/>
            <w:rFonts w:asciiTheme="minorHAnsi" w:hAnsiTheme="minorHAnsi" w:cstheme="minorHAnsi"/>
          </w:rPr>
          <w:t>Infrastructure (ISO 9001:2008 §6.3.)</w:t>
        </w:r>
        <w:r w:rsidR="0075592B" w:rsidRPr="00DD4AB0">
          <w:rPr>
            <w:rFonts w:asciiTheme="minorHAnsi" w:hAnsiTheme="minorHAnsi" w:cstheme="minorHAnsi"/>
            <w:webHidden/>
          </w:rPr>
          <w:tab/>
        </w:r>
        <w:r w:rsidR="0075592B" w:rsidRPr="00DD4AB0">
          <w:rPr>
            <w:rFonts w:asciiTheme="minorHAnsi" w:hAnsiTheme="minorHAnsi" w:cstheme="minorHAnsi"/>
            <w:webHidden/>
          </w:rPr>
          <w:fldChar w:fldCharType="begin"/>
        </w:r>
        <w:r w:rsidR="0075592B" w:rsidRPr="00DD4AB0">
          <w:rPr>
            <w:rFonts w:asciiTheme="minorHAnsi" w:hAnsiTheme="minorHAnsi" w:cstheme="minorHAnsi"/>
            <w:webHidden/>
          </w:rPr>
          <w:instrText xml:space="preserve"> PAGEREF _Toc460403213 \h </w:instrText>
        </w:r>
        <w:r w:rsidR="0075592B" w:rsidRPr="00DD4AB0">
          <w:rPr>
            <w:rFonts w:asciiTheme="minorHAnsi" w:hAnsiTheme="minorHAnsi" w:cstheme="minorHAnsi"/>
            <w:webHidden/>
          </w:rPr>
        </w:r>
        <w:r w:rsidR="0075592B" w:rsidRPr="00DD4AB0">
          <w:rPr>
            <w:rFonts w:asciiTheme="minorHAnsi" w:hAnsiTheme="minorHAnsi" w:cstheme="minorHAnsi"/>
            <w:webHidden/>
          </w:rPr>
          <w:fldChar w:fldCharType="separate"/>
        </w:r>
        <w:r w:rsidR="0075592B" w:rsidRPr="00DD4AB0">
          <w:rPr>
            <w:rFonts w:asciiTheme="minorHAnsi" w:hAnsiTheme="minorHAnsi" w:cstheme="minorHAnsi"/>
            <w:webHidden/>
          </w:rPr>
          <w:t>13</w:t>
        </w:r>
        <w:r w:rsidR="0075592B" w:rsidRPr="00DD4AB0">
          <w:rPr>
            <w:rFonts w:asciiTheme="minorHAnsi" w:hAnsiTheme="minorHAnsi" w:cstheme="minorHAnsi"/>
            <w:webHidden/>
          </w:rPr>
          <w:fldChar w:fldCharType="end"/>
        </w:r>
      </w:hyperlink>
    </w:p>
    <w:p w14:paraId="1C059CE3" w14:textId="63DA9779" w:rsidR="0075592B" w:rsidRPr="00DD4AB0" w:rsidRDefault="002C7DA4">
      <w:pPr>
        <w:pStyle w:val="TM1"/>
        <w:rPr>
          <w:rFonts w:asciiTheme="minorHAnsi" w:eastAsiaTheme="minorEastAsia" w:hAnsiTheme="minorHAnsi" w:cstheme="minorHAnsi"/>
          <w:sz w:val="22"/>
          <w:szCs w:val="22"/>
          <w:lang w:val="fr-FR" w:eastAsia="fr-FR"/>
        </w:rPr>
      </w:pPr>
      <w:hyperlink w:anchor="_Toc460403214" w:history="1">
        <w:r w:rsidR="0075592B" w:rsidRPr="00DD4AB0">
          <w:rPr>
            <w:rStyle w:val="Lienhypertexte"/>
            <w:rFonts w:asciiTheme="minorHAnsi" w:hAnsiTheme="minorHAnsi" w:cstheme="minorHAnsi"/>
          </w:rPr>
          <w:t>9</w:t>
        </w:r>
        <w:r w:rsidR="0075592B" w:rsidRPr="00DD4AB0">
          <w:rPr>
            <w:rFonts w:asciiTheme="minorHAnsi" w:eastAsiaTheme="minorEastAsia" w:hAnsiTheme="minorHAnsi" w:cstheme="minorHAnsi"/>
            <w:sz w:val="22"/>
            <w:szCs w:val="22"/>
            <w:lang w:val="fr-FR" w:eastAsia="fr-FR"/>
          </w:rPr>
          <w:tab/>
        </w:r>
        <w:r w:rsidR="0075592B" w:rsidRPr="00DD4AB0">
          <w:rPr>
            <w:rStyle w:val="Lienhypertexte"/>
            <w:rFonts w:asciiTheme="minorHAnsi" w:hAnsiTheme="minorHAnsi" w:cstheme="minorHAnsi"/>
          </w:rPr>
          <w:t>Purchasing (ISO 9001:2008 §7.4)</w:t>
        </w:r>
        <w:r w:rsidR="0075592B" w:rsidRPr="00DD4AB0">
          <w:rPr>
            <w:rFonts w:asciiTheme="minorHAnsi" w:hAnsiTheme="minorHAnsi" w:cstheme="minorHAnsi"/>
            <w:webHidden/>
          </w:rPr>
          <w:tab/>
        </w:r>
        <w:r w:rsidR="0075592B" w:rsidRPr="00DD4AB0">
          <w:rPr>
            <w:rFonts w:asciiTheme="minorHAnsi" w:hAnsiTheme="minorHAnsi" w:cstheme="minorHAnsi"/>
            <w:webHidden/>
          </w:rPr>
          <w:fldChar w:fldCharType="begin"/>
        </w:r>
        <w:r w:rsidR="0075592B" w:rsidRPr="00DD4AB0">
          <w:rPr>
            <w:rFonts w:asciiTheme="minorHAnsi" w:hAnsiTheme="minorHAnsi" w:cstheme="minorHAnsi"/>
            <w:webHidden/>
          </w:rPr>
          <w:instrText xml:space="preserve"> PAGEREF _Toc460403214 \h </w:instrText>
        </w:r>
        <w:r w:rsidR="0075592B" w:rsidRPr="00DD4AB0">
          <w:rPr>
            <w:rFonts w:asciiTheme="minorHAnsi" w:hAnsiTheme="minorHAnsi" w:cstheme="minorHAnsi"/>
            <w:webHidden/>
          </w:rPr>
        </w:r>
        <w:r w:rsidR="0075592B" w:rsidRPr="00DD4AB0">
          <w:rPr>
            <w:rFonts w:asciiTheme="minorHAnsi" w:hAnsiTheme="minorHAnsi" w:cstheme="minorHAnsi"/>
            <w:webHidden/>
          </w:rPr>
          <w:fldChar w:fldCharType="separate"/>
        </w:r>
        <w:r w:rsidR="0075592B" w:rsidRPr="00DD4AB0">
          <w:rPr>
            <w:rFonts w:asciiTheme="minorHAnsi" w:hAnsiTheme="minorHAnsi" w:cstheme="minorHAnsi"/>
            <w:webHidden/>
          </w:rPr>
          <w:t>13</w:t>
        </w:r>
        <w:r w:rsidR="0075592B" w:rsidRPr="00DD4AB0">
          <w:rPr>
            <w:rFonts w:asciiTheme="minorHAnsi" w:hAnsiTheme="minorHAnsi" w:cstheme="minorHAnsi"/>
            <w:webHidden/>
          </w:rPr>
          <w:fldChar w:fldCharType="end"/>
        </w:r>
      </w:hyperlink>
    </w:p>
    <w:p w14:paraId="1E6078EC" w14:textId="6BC7555C" w:rsidR="0075592B" w:rsidRPr="00DD4AB0" w:rsidRDefault="002C7DA4">
      <w:pPr>
        <w:pStyle w:val="TM2"/>
        <w:rPr>
          <w:rFonts w:asciiTheme="minorHAnsi" w:eastAsiaTheme="minorEastAsia" w:hAnsiTheme="minorHAnsi" w:cstheme="minorHAnsi"/>
          <w:bCs w:val="0"/>
          <w:sz w:val="22"/>
          <w:szCs w:val="22"/>
          <w:lang w:val="fr-FR" w:eastAsia="fr-FR"/>
        </w:rPr>
      </w:pPr>
      <w:hyperlink w:anchor="_Toc460403215" w:history="1">
        <w:r w:rsidR="0075592B" w:rsidRPr="00DD4AB0">
          <w:rPr>
            <w:rStyle w:val="Lienhypertexte"/>
            <w:rFonts w:asciiTheme="minorHAnsi" w:hAnsiTheme="minorHAnsi" w:cstheme="minorHAnsi"/>
          </w:rPr>
          <w:t>9.1</w:t>
        </w:r>
        <w:r w:rsidR="0075592B" w:rsidRPr="00DD4AB0">
          <w:rPr>
            <w:rFonts w:asciiTheme="minorHAnsi" w:eastAsiaTheme="minorEastAsia" w:hAnsiTheme="minorHAnsi" w:cstheme="minorHAnsi"/>
            <w:bCs w:val="0"/>
            <w:sz w:val="22"/>
            <w:szCs w:val="22"/>
            <w:lang w:val="fr-FR" w:eastAsia="fr-FR"/>
          </w:rPr>
          <w:tab/>
        </w:r>
        <w:r w:rsidR="0075592B" w:rsidRPr="00DD4AB0">
          <w:rPr>
            <w:rStyle w:val="Lienhypertexte"/>
            <w:rFonts w:asciiTheme="minorHAnsi" w:hAnsiTheme="minorHAnsi" w:cstheme="minorHAnsi"/>
          </w:rPr>
          <w:t>Purchasing process</w:t>
        </w:r>
        <w:r w:rsidR="0075592B" w:rsidRPr="00DD4AB0">
          <w:rPr>
            <w:rFonts w:asciiTheme="minorHAnsi" w:hAnsiTheme="minorHAnsi" w:cstheme="minorHAnsi"/>
            <w:webHidden/>
          </w:rPr>
          <w:tab/>
        </w:r>
        <w:r w:rsidR="0075592B" w:rsidRPr="00DD4AB0">
          <w:rPr>
            <w:rFonts w:asciiTheme="minorHAnsi" w:hAnsiTheme="minorHAnsi" w:cstheme="minorHAnsi"/>
            <w:webHidden/>
          </w:rPr>
          <w:fldChar w:fldCharType="begin"/>
        </w:r>
        <w:r w:rsidR="0075592B" w:rsidRPr="00DD4AB0">
          <w:rPr>
            <w:rFonts w:asciiTheme="minorHAnsi" w:hAnsiTheme="minorHAnsi" w:cstheme="minorHAnsi"/>
            <w:webHidden/>
          </w:rPr>
          <w:instrText xml:space="preserve"> PAGEREF _Toc460403215 \h </w:instrText>
        </w:r>
        <w:r w:rsidR="0075592B" w:rsidRPr="00DD4AB0">
          <w:rPr>
            <w:rFonts w:asciiTheme="minorHAnsi" w:hAnsiTheme="minorHAnsi" w:cstheme="minorHAnsi"/>
            <w:webHidden/>
          </w:rPr>
        </w:r>
        <w:r w:rsidR="0075592B" w:rsidRPr="00DD4AB0">
          <w:rPr>
            <w:rFonts w:asciiTheme="minorHAnsi" w:hAnsiTheme="minorHAnsi" w:cstheme="minorHAnsi"/>
            <w:webHidden/>
          </w:rPr>
          <w:fldChar w:fldCharType="separate"/>
        </w:r>
        <w:r w:rsidR="0075592B" w:rsidRPr="00DD4AB0">
          <w:rPr>
            <w:rFonts w:asciiTheme="minorHAnsi" w:hAnsiTheme="minorHAnsi" w:cstheme="minorHAnsi"/>
            <w:webHidden/>
          </w:rPr>
          <w:t>13</w:t>
        </w:r>
        <w:r w:rsidR="0075592B" w:rsidRPr="00DD4AB0">
          <w:rPr>
            <w:rFonts w:asciiTheme="minorHAnsi" w:hAnsiTheme="minorHAnsi" w:cstheme="minorHAnsi"/>
            <w:webHidden/>
          </w:rPr>
          <w:fldChar w:fldCharType="end"/>
        </w:r>
      </w:hyperlink>
    </w:p>
    <w:p w14:paraId="760BC202" w14:textId="664D3A43" w:rsidR="0075592B" w:rsidRPr="00DD4AB0" w:rsidRDefault="002C7DA4">
      <w:pPr>
        <w:pStyle w:val="TM2"/>
        <w:rPr>
          <w:rFonts w:asciiTheme="minorHAnsi" w:eastAsiaTheme="minorEastAsia" w:hAnsiTheme="minorHAnsi" w:cstheme="minorHAnsi"/>
          <w:bCs w:val="0"/>
          <w:sz w:val="22"/>
          <w:szCs w:val="22"/>
          <w:lang w:val="fr-FR" w:eastAsia="fr-FR"/>
        </w:rPr>
      </w:pPr>
      <w:hyperlink w:anchor="_Toc460403216" w:history="1">
        <w:r w:rsidR="0075592B" w:rsidRPr="00DD4AB0">
          <w:rPr>
            <w:rStyle w:val="Lienhypertexte"/>
            <w:rFonts w:asciiTheme="minorHAnsi" w:hAnsiTheme="minorHAnsi" w:cstheme="minorHAnsi"/>
          </w:rPr>
          <w:t>9.2</w:t>
        </w:r>
        <w:r w:rsidR="0075592B" w:rsidRPr="00DD4AB0">
          <w:rPr>
            <w:rFonts w:asciiTheme="minorHAnsi" w:eastAsiaTheme="minorEastAsia" w:hAnsiTheme="minorHAnsi" w:cstheme="minorHAnsi"/>
            <w:bCs w:val="0"/>
            <w:sz w:val="22"/>
            <w:szCs w:val="22"/>
            <w:lang w:val="fr-FR" w:eastAsia="fr-FR"/>
          </w:rPr>
          <w:tab/>
        </w:r>
        <w:r w:rsidR="0075592B" w:rsidRPr="00DD4AB0">
          <w:rPr>
            <w:rStyle w:val="Lienhypertexte"/>
            <w:rFonts w:asciiTheme="minorHAnsi" w:hAnsiTheme="minorHAnsi" w:cstheme="minorHAnsi"/>
          </w:rPr>
          <w:t>Purchasing information</w:t>
        </w:r>
        <w:r w:rsidR="0075592B" w:rsidRPr="00DD4AB0">
          <w:rPr>
            <w:rFonts w:asciiTheme="minorHAnsi" w:hAnsiTheme="minorHAnsi" w:cstheme="minorHAnsi"/>
            <w:webHidden/>
          </w:rPr>
          <w:tab/>
        </w:r>
        <w:r w:rsidR="0075592B" w:rsidRPr="00DD4AB0">
          <w:rPr>
            <w:rFonts w:asciiTheme="minorHAnsi" w:hAnsiTheme="minorHAnsi" w:cstheme="minorHAnsi"/>
            <w:webHidden/>
          </w:rPr>
          <w:fldChar w:fldCharType="begin"/>
        </w:r>
        <w:r w:rsidR="0075592B" w:rsidRPr="00DD4AB0">
          <w:rPr>
            <w:rFonts w:asciiTheme="minorHAnsi" w:hAnsiTheme="minorHAnsi" w:cstheme="minorHAnsi"/>
            <w:webHidden/>
          </w:rPr>
          <w:instrText xml:space="preserve"> PAGEREF _Toc460403216 \h </w:instrText>
        </w:r>
        <w:r w:rsidR="0075592B" w:rsidRPr="00DD4AB0">
          <w:rPr>
            <w:rFonts w:asciiTheme="minorHAnsi" w:hAnsiTheme="minorHAnsi" w:cstheme="minorHAnsi"/>
            <w:webHidden/>
          </w:rPr>
        </w:r>
        <w:r w:rsidR="0075592B" w:rsidRPr="00DD4AB0">
          <w:rPr>
            <w:rFonts w:asciiTheme="minorHAnsi" w:hAnsiTheme="minorHAnsi" w:cstheme="minorHAnsi"/>
            <w:webHidden/>
          </w:rPr>
          <w:fldChar w:fldCharType="separate"/>
        </w:r>
        <w:r w:rsidR="0075592B" w:rsidRPr="00DD4AB0">
          <w:rPr>
            <w:rFonts w:asciiTheme="minorHAnsi" w:hAnsiTheme="minorHAnsi" w:cstheme="minorHAnsi"/>
            <w:webHidden/>
          </w:rPr>
          <w:t>13</w:t>
        </w:r>
        <w:r w:rsidR="0075592B" w:rsidRPr="00DD4AB0">
          <w:rPr>
            <w:rFonts w:asciiTheme="minorHAnsi" w:hAnsiTheme="minorHAnsi" w:cstheme="minorHAnsi"/>
            <w:webHidden/>
          </w:rPr>
          <w:fldChar w:fldCharType="end"/>
        </w:r>
      </w:hyperlink>
    </w:p>
    <w:p w14:paraId="3C1EC37C" w14:textId="00D84B67" w:rsidR="0075592B" w:rsidRPr="00DD4AB0" w:rsidRDefault="002C7DA4">
      <w:pPr>
        <w:pStyle w:val="TM2"/>
        <w:rPr>
          <w:rFonts w:asciiTheme="minorHAnsi" w:eastAsiaTheme="minorEastAsia" w:hAnsiTheme="minorHAnsi" w:cstheme="minorHAnsi"/>
          <w:bCs w:val="0"/>
          <w:sz w:val="22"/>
          <w:szCs w:val="22"/>
          <w:lang w:val="fr-FR" w:eastAsia="fr-FR"/>
        </w:rPr>
      </w:pPr>
      <w:hyperlink w:anchor="_Toc460403217" w:history="1">
        <w:r w:rsidR="0075592B" w:rsidRPr="00DD4AB0">
          <w:rPr>
            <w:rStyle w:val="Lienhypertexte"/>
            <w:rFonts w:asciiTheme="minorHAnsi" w:hAnsiTheme="minorHAnsi" w:cstheme="minorHAnsi"/>
          </w:rPr>
          <w:t>9.3</w:t>
        </w:r>
        <w:r w:rsidR="0075592B" w:rsidRPr="00DD4AB0">
          <w:rPr>
            <w:rFonts w:asciiTheme="minorHAnsi" w:eastAsiaTheme="minorEastAsia" w:hAnsiTheme="minorHAnsi" w:cstheme="minorHAnsi"/>
            <w:bCs w:val="0"/>
            <w:sz w:val="22"/>
            <w:szCs w:val="22"/>
            <w:lang w:val="fr-FR" w:eastAsia="fr-FR"/>
          </w:rPr>
          <w:tab/>
        </w:r>
        <w:r w:rsidR="0075592B" w:rsidRPr="00DD4AB0">
          <w:rPr>
            <w:rStyle w:val="Lienhypertexte"/>
            <w:rFonts w:asciiTheme="minorHAnsi" w:hAnsiTheme="minorHAnsi" w:cstheme="minorHAnsi"/>
          </w:rPr>
          <w:t>Verification of purchased product</w:t>
        </w:r>
        <w:r w:rsidR="0075592B" w:rsidRPr="00DD4AB0">
          <w:rPr>
            <w:rFonts w:asciiTheme="minorHAnsi" w:hAnsiTheme="minorHAnsi" w:cstheme="minorHAnsi"/>
            <w:webHidden/>
          </w:rPr>
          <w:tab/>
        </w:r>
        <w:r w:rsidR="0075592B" w:rsidRPr="00DD4AB0">
          <w:rPr>
            <w:rFonts w:asciiTheme="minorHAnsi" w:hAnsiTheme="minorHAnsi" w:cstheme="minorHAnsi"/>
            <w:webHidden/>
          </w:rPr>
          <w:fldChar w:fldCharType="begin"/>
        </w:r>
        <w:r w:rsidR="0075592B" w:rsidRPr="00DD4AB0">
          <w:rPr>
            <w:rFonts w:asciiTheme="minorHAnsi" w:hAnsiTheme="minorHAnsi" w:cstheme="minorHAnsi"/>
            <w:webHidden/>
          </w:rPr>
          <w:instrText xml:space="preserve"> PAGEREF _Toc460403217 \h </w:instrText>
        </w:r>
        <w:r w:rsidR="0075592B" w:rsidRPr="00DD4AB0">
          <w:rPr>
            <w:rFonts w:asciiTheme="minorHAnsi" w:hAnsiTheme="minorHAnsi" w:cstheme="minorHAnsi"/>
            <w:webHidden/>
          </w:rPr>
        </w:r>
        <w:r w:rsidR="0075592B" w:rsidRPr="00DD4AB0">
          <w:rPr>
            <w:rFonts w:asciiTheme="minorHAnsi" w:hAnsiTheme="minorHAnsi" w:cstheme="minorHAnsi"/>
            <w:webHidden/>
          </w:rPr>
          <w:fldChar w:fldCharType="separate"/>
        </w:r>
        <w:r w:rsidR="0075592B" w:rsidRPr="00DD4AB0">
          <w:rPr>
            <w:rFonts w:asciiTheme="minorHAnsi" w:hAnsiTheme="minorHAnsi" w:cstheme="minorHAnsi"/>
            <w:webHidden/>
          </w:rPr>
          <w:t>14</w:t>
        </w:r>
        <w:r w:rsidR="0075592B" w:rsidRPr="00DD4AB0">
          <w:rPr>
            <w:rFonts w:asciiTheme="minorHAnsi" w:hAnsiTheme="minorHAnsi" w:cstheme="minorHAnsi"/>
            <w:webHidden/>
          </w:rPr>
          <w:fldChar w:fldCharType="end"/>
        </w:r>
      </w:hyperlink>
    </w:p>
    <w:p w14:paraId="033E3029" w14:textId="088F67B5" w:rsidR="0075592B" w:rsidRPr="00DD4AB0" w:rsidRDefault="002C7DA4">
      <w:pPr>
        <w:pStyle w:val="TM1"/>
        <w:rPr>
          <w:rFonts w:asciiTheme="minorHAnsi" w:eastAsiaTheme="minorEastAsia" w:hAnsiTheme="minorHAnsi" w:cstheme="minorHAnsi"/>
          <w:sz w:val="22"/>
          <w:szCs w:val="22"/>
          <w:lang w:val="fr-FR" w:eastAsia="fr-FR"/>
        </w:rPr>
      </w:pPr>
      <w:hyperlink w:anchor="_Toc460403218" w:history="1">
        <w:r w:rsidR="0075592B" w:rsidRPr="00DD4AB0">
          <w:rPr>
            <w:rStyle w:val="Lienhypertexte"/>
            <w:rFonts w:asciiTheme="minorHAnsi" w:hAnsiTheme="minorHAnsi" w:cstheme="minorHAnsi"/>
          </w:rPr>
          <w:t>10</w:t>
        </w:r>
        <w:r w:rsidR="0075592B" w:rsidRPr="00DD4AB0">
          <w:rPr>
            <w:rFonts w:asciiTheme="minorHAnsi" w:eastAsiaTheme="minorEastAsia" w:hAnsiTheme="minorHAnsi" w:cstheme="minorHAnsi"/>
            <w:sz w:val="22"/>
            <w:szCs w:val="22"/>
            <w:lang w:val="fr-FR" w:eastAsia="fr-FR"/>
          </w:rPr>
          <w:tab/>
        </w:r>
        <w:r w:rsidR="0075592B" w:rsidRPr="00DD4AB0">
          <w:rPr>
            <w:rStyle w:val="Lienhypertexte"/>
            <w:rFonts w:asciiTheme="minorHAnsi" w:hAnsiTheme="minorHAnsi" w:cstheme="minorHAnsi"/>
          </w:rPr>
          <w:t>Regulatory Compliance System</w:t>
        </w:r>
        <w:r w:rsidR="0075592B" w:rsidRPr="00DD4AB0">
          <w:rPr>
            <w:rFonts w:asciiTheme="minorHAnsi" w:hAnsiTheme="minorHAnsi" w:cstheme="minorHAnsi"/>
            <w:webHidden/>
          </w:rPr>
          <w:tab/>
        </w:r>
        <w:r w:rsidR="0075592B" w:rsidRPr="00DD4AB0">
          <w:rPr>
            <w:rFonts w:asciiTheme="minorHAnsi" w:hAnsiTheme="minorHAnsi" w:cstheme="minorHAnsi"/>
            <w:webHidden/>
          </w:rPr>
          <w:fldChar w:fldCharType="begin"/>
        </w:r>
        <w:r w:rsidR="0075592B" w:rsidRPr="00DD4AB0">
          <w:rPr>
            <w:rFonts w:asciiTheme="minorHAnsi" w:hAnsiTheme="minorHAnsi" w:cstheme="minorHAnsi"/>
            <w:webHidden/>
          </w:rPr>
          <w:instrText xml:space="preserve"> PAGEREF _Toc460403218 \h </w:instrText>
        </w:r>
        <w:r w:rsidR="0075592B" w:rsidRPr="00DD4AB0">
          <w:rPr>
            <w:rFonts w:asciiTheme="minorHAnsi" w:hAnsiTheme="minorHAnsi" w:cstheme="minorHAnsi"/>
            <w:webHidden/>
          </w:rPr>
        </w:r>
        <w:r w:rsidR="0075592B" w:rsidRPr="00DD4AB0">
          <w:rPr>
            <w:rFonts w:asciiTheme="minorHAnsi" w:hAnsiTheme="minorHAnsi" w:cstheme="minorHAnsi"/>
            <w:webHidden/>
          </w:rPr>
          <w:fldChar w:fldCharType="separate"/>
        </w:r>
        <w:r w:rsidR="0075592B" w:rsidRPr="00DD4AB0">
          <w:rPr>
            <w:rFonts w:asciiTheme="minorHAnsi" w:hAnsiTheme="minorHAnsi" w:cstheme="minorHAnsi"/>
            <w:webHidden/>
          </w:rPr>
          <w:t>14</w:t>
        </w:r>
        <w:r w:rsidR="0075592B" w:rsidRPr="00DD4AB0">
          <w:rPr>
            <w:rFonts w:asciiTheme="minorHAnsi" w:hAnsiTheme="minorHAnsi" w:cstheme="minorHAnsi"/>
            <w:webHidden/>
          </w:rPr>
          <w:fldChar w:fldCharType="end"/>
        </w:r>
      </w:hyperlink>
    </w:p>
    <w:p w14:paraId="03CA4CA5" w14:textId="735E5D49" w:rsidR="0075592B" w:rsidRPr="00DD4AB0" w:rsidRDefault="002C7DA4">
      <w:pPr>
        <w:pStyle w:val="TM2"/>
        <w:rPr>
          <w:rFonts w:asciiTheme="minorHAnsi" w:eastAsiaTheme="minorEastAsia" w:hAnsiTheme="minorHAnsi" w:cstheme="minorHAnsi"/>
          <w:bCs w:val="0"/>
          <w:sz w:val="22"/>
          <w:szCs w:val="22"/>
          <w:lang w:val="fr-FR" w:eastAsia="fr-FR"/>
        </w:rPr>
      </w:pPr>
      <w:hyperlink w:anchor="_Toc460403219" w:history="1">
        <w:r w:rsidR="0075592B" w:rsidRPr="00DD4AB0">
          <w:rPr>
            <w:rStyle w:val="Lienhypertexte"/>
            <w:rFonts w:asciiTheme="minorHAnsi" w:hAnsiTheme="minorHAnsi" w:cstheme="minorHAnsi"/>
          </w:rPr>
          <w:t>10.1</w:t>
        </w:r>
        <w:r w:rsidR="0075592B" w:rsidRPr="00DD4AB0">
          <w:rPr>
            <w:rFonts w:asciiTheme="minorHAnsi" w:eastAsiaTheme="minorEastAsia" w:hAnsiTheme="minorHAnsi" w:cstheme="minorHAnsi"/>
            <w:bCs w:val="0"/>
            <w:sz w:val="22"/>
            <w:szCs w:val="22"/>
            <w:lang w:val="fr-FR" w:eastAsia="fr-FR"/>
          </w:rPr>
          <w:tab/>
        </w:r>
        <w:r w:rsidR="0075592B" w:rsidRPr="00DD4AB0">
          <w:rPr>
            <w:rStyle w:val="Lienhypertexte"/>
            <w:rFonts w:asciiTheme="minorHAnsi" w:hAnsiTheme="minorHAnsi" w:cstheme="minorHAnsi"/>
          </w:rPr>
          <w:t>Regulatory Intelligence</w:t>
        </w:r>
        <w:r w:rsidR="0075592B" w:rsidRPr="00DD4AB0">
          <w:rPr>
            <w:rFonts w:asciiTheme="minorHAnsi" w:hAnsiTheme="minorHAnsi" w:cstheme="minorHAnsi"/>
            <w:webHidden/>
          </w:rPr>
          <w:tab/>
        </w:r>
        <w:r w:rsidR="0075592B" w:rsidRPr="00DD4AB0">
          <w:rPr>
            <w:rFonts w:asciiTheme="minorHAnsi" w:hAnsiTheme="minorHAnsi" w:cstheme="minorHAnsi"/>
            <w:webHidden/>
          </w:rPr>
          <w:fldChar w:fldCharType="begin"/>
        </w:r>
        <w:r w:rsidR="0075592B" w:rsidRPr="00DD4AB0">
          <w:rPr>
            <w:rFonts w:asciiTheme="minorHAnsi" w:hAnsiTheme="minorHAnsi" w:cstheme="minorHAnsi"/>
            <w:webHidden/>
          </w:rPr>
          <w:instrText xml:space="preserve"> PAGEREF _Toc460403219 \h </w:instrText>
        </w:r>
        <w:r w:rsidR="0075592B" w:rsidRPr="00DD4AB0">
          <w:rPr>
            <w:rFonts w:asciiTheme="minorHAnsi" w:hAnsiTheme="minorHAnsi" w:cstheme="minorHAnsi"/>
            <w:webHidden/>
          </w:rPr>
        </w:r>
        <w:r w:rsidR="0075592B" w:rsidRPr="00DD4AB0">
          <w:rPr>
            <w:rFonts w:asciiTheme="minorHAnsi" w:hAnsiTheme="minorHAnsi" w:cstheme="minorHAnsi"/>
            <w:webHidden/>
          </w:rPr>
          <w:fldChar w:fldCharType="separate"/>
        </w:r>
        <w:r w:rsidR="0075592B" w:rsidRPr="00DD4AB0">
          <w:rPr>
            <w:rFonts w:asciiTheme="minorHAnsi" w:hAnsiTheme="minorHAnsi" w:cstheme="minorHAnsi"/>
            <w:webHidden/>
          </w:rPr>
          <w:t>14</w:t>
        </w:r>
        <w:r w:rsidR="0075592B" w:rsidRPr="00DD4AB0">
          <w:rPr>
            <w:rFonts w:asciiTheme="minorHAnsi" w:hAnsiTheme="minorHAnsi" w:cstheme="minorHAnsi"/>
            <w:webHidden/>
          </w:rPr>
          <w:fldChar w:fldCharType="end"/>
        </w:r>
      </w:hyperlink>
    </w:p>
    <w:p w14:paraId="02EB0ED2" w14:textId="3053CA2F" w:rsidR="0075592B" w:rsidRPr="00DD4AB0" w:rsidRDefault="002C7DA4">
      <w:pPr>
        <w:pStyle w:val="TM2"/>
        <w:rPr>
          <w:rFonts w:asciiTheme="minorHAnsi" w:eastAsiaTheme="minorEastAsia" w:hAnsiTheme="minorHAnsi" w:cstheme="minorHAnsi"/>
          <w:bCs w:val="0"/>
          <w:sz w:val="22"/>
          <w:szCs w:val="22"/>
          <w:lang w:val="fr-FR" w:eastAsia="fr-FR"/>
        </w:rPr>
      </w:pPr>
      <w:hyperlink w:anchor="_Toc460403220" w:history="1">
        <w:r w:rsidR="0075592B" w:rsidRPr="00DD4AB0">
          <w:rPr>
            <w:rStyle w:val="Lienhypertexte"/>
            <w:rFonts w:asciiTheme="minorHAnsi" w:hAnsiTheme="minorHAnsi" w:cstheme="minorHAnsi"/>
          </w:rPr>
          <w:t>10.2</w:t>
        </w:r>
        <w:r w:rsidR="0075592B" w:rsidRPr="00DD4AB0">
          <w:rPr>
            <w:rFonts w:asciiTheme="minorHAnsi" w:eastAsiaTheme="minorEastAsia" w:hAnsiTheme="minorHAnsi" w:cstheme="minorHAnsi"/>
            <w:bCs w:val="0"/>
            <w:sz w:val="22"/>
            <w:szCs w:val="22"/>
            <w:lang w:val="fr-FR" w:eastAsia="fr-FR"/>
          </w:rPr>
          <w:tab/>
        </w:r>
        <w:r w:rsidR="0075592B" w:rsidRPr="00DD4AB0">
          <w:rPr>
            <w:rStyle w:val="Lienhypertexte"/>
            <w:rFonts w:asciiTheme="minorHAnsi" w:hAnsiTheme="minorHAnsi" w:cstheme="minorHAnsi"/>
          </w:rPr>
          <w:t>Personal Data Protection</w:t>
        </w:r>
        <w:r w:rsidR="0075592B" w:rsidRPr="00DD4AB0">
          <w:rPr>
            <w:rFonts w:asciiTheme="minorHAnsi" w:hAnsiTheme="minorHAnsi" w:cstheme="minorHAnsi"/>
            <w:webHidden/>
          </w:rPr>
          <w:tab/>
        </w:r>
        <w:r w:rsidR="0075592B" w:rsidRPr="00DD4AB0">
          <w:rPr>
            <w:rFonts w:asciiTheme="minorHAnsi" w:hAnsiTheme="minorHAnsi" w:cstheme="minorHAnsi"/>
            <w:webHidden/>
          </w:rPr>
          <w:fldChar w:fldCharType="begin"/>
        </w:r>
        <w:r w:rsidR="0075592B" w:rsidRPr="00DD4AB0">
          <w:rPr>
            <w:rFonts w:asciiTheme="minorHAnsi" w:hAnsiTheme="minorHAnsi" w:cstheme="minorHAnsi"/>
            <w:webHidden/>
          </w:rPr>
          <w:instrText xml:space="preserve"> PAGEREF _Toc460403220 \h </w:instrText>
        </w:r>
        <w:r w:rsidR="0075592B" w:rsidRPr="00DD4AB0">
          <w:rPr>
            <w:rFonts w:asciiTheme="minorHAnsi" w:hAnsiTheme="minorHAnsi" w:cstheme="minorHAnsi"/>
            <w:webHidden/>
          </w:rPr>
        </w:r>
        <w:r w:rsidR="0075592B" w:rsidRPr="00DD4AB0">
          <w:rPr>
            <w:rFonts w:asciiTheme="minorHAnsi" w:hAnsiTheme="minorHAnsi" w:cstheme="minorHAnsi"/>
            <w:webHidden/>
          </w:rPr>
          <w:fldChar w:fldCharType="separate"/>
        </w:r>
        <w:r w:rsidR="0075592B" w:rsidRPr="00DD4AB0">
          <w:rPr>
            <w:rFonts w:asciiTheme="minorHAnsi" w:hAnsiTheme="minorHAnsi" w:cstheme="minorHAnsi"/>
            <w:webHidden/>
          </w:rPr>
          <w:t>14</w:t>
        </w:r>
        <w:r w:rsidR="0075592B" w:rsidRPr="00DD4AB0">
          <w:rPr>
            <w:rFonts w:asciiTheme="minorHAnsi" w:hAnsiTheme="minorHAnsi" w:cstheme="minorHAnsi"/>
            <w:webHidden/>
          </w:rPr>
          <w:fldChar w:fldCharType="end"/>
        </w:r>
      </w:hyperlink>
    </w:p>
    <w:p w14:paraId="0EA42D3A" w14:textId="68B4F2CD" w:rsidR="0075592B" w:rsidRPr="00DD4AB0" w:rsidRDefault="002C7DA4">
      <w:pPr>
        <w:pStyle w:val="TM1"/>
        <w:rPr>
          <w:rFonts w:asciiTheme="minorHAnsi" w:eastAsiaTheme="minorEastAsia" w:hAnsiTheme="minorHAnsi" w:cstheme="minorHAnsi"/>
          <w:sz w:val="22"/>
          <w:szCs w:val="22"/>
          <w:lang w:val="fr-FR" w:eastAsia="fr-FR"/>
        </w:rPr>
      </w:pPr>
      <w:hyperlink w:anchor="_Toc460403221" w:history="1">
        <w:r w:rsidR="0075592B" w:rsidRPr="00DD4AB0">
          <w:rPr>
            <w:rStyle w:val="Lienhypertexte"/>
            <w:rFonts w:asciiTheme="minorHAnsi" w:hAnsiTheme="minorHAnsi" w:cstheme="minorHAnsi"/>
          </w:rPr>
          <w:t>11</w:t>
        </w:r>
        <w:r w:rsidR="0075592B" w:rsidRPr="00DD4AB0">
          <w:rPr>
            <w:rFonts w:asciiTheme="minorHAnsi" w:eastAsiaTheme="minorEastAsia" w:hAnsiTheme="minorHAnsi" w:cstheme="minorHAnsi"/>
            <w:sz w:val="22"/>
            <w:szCs w:val="22"/>
            <w:lang w:val="fr-FR" w:eastAsia="fr-FR"/>
          </w:rPr>
          <w:tab/>
        </w:r>
        <w:r w:rsidR="0075592B" w:rsidRPr="00DD4AB0">
          <w:rPr>
            <w:rStyle w:val="Lienhypertexte"/>
            <w:rFonts w:asciiTheme="minorHAnsi" w:hAnsiTheme="minorHAnsi" w:cstheme="minorHAnsi"/>
            <w:lang w:val="en-US"/>
          </w:rPr>
          <w:t xml:space="preserve">Project management </w:t>
        </w:r>
        <w:r w:rsidR="0075592B" w:rsidRPr="00DD4AB0">
          <w:rPr>
            <w:rStyle w:val="Lienhypertexte"/>
            <w:rFonts w:asciiTheme="minorHAnsi" w:hAnsiTheme="minorHAnsi" w:cstheme="minorHAnsi"/>
          </w:rPr>
          <w:t>(ISO 9001:2008 §7 Product realization)</w:t>
        </w:r>
        <w:r w:rsidR="0075592B" w:rsidRPr="00DD4AB0">
          <w:rPr>
            <w:rFonts w:asciiTheme="minorHAnsi" w:hAnsiTheme="minorHAnsi" w:cstheme="minorHAnsi"/>
            <w:webHidden/>
          </w:rPr>
          <w:tab/>
        </w:r>
        <w:r w:rsidR="0075592B" w:rsidRPr="00DD4AB0">
          <w:rPr>
            <w:rFonts w:asciiTheme="minorHAnsi" w:hAnsiTheme="minorHAnsi" w:cstheme="minorHAnsi"/>
            <w:webHidden/>
          </w:rPr>
          <w:fldChar w:fldCharType="begin"/>
        </w:r>
        <w:r w:rsidR="0075592B" w:rsidRPr="00DD4AB0">
          <w:rPr>
            <w:rFonts w:asciiTheme="minorHAnsi" w:hAnsiTheme="minorHAnsi" w:cstheme="minorHAnsi"/>
            <w:webHidden/>
          </w:rPr>
          <w:instrText xml:space="preserve"> PAGEREF _Toc460403221 \h </w:instrText>
        </w:r>
        <w:r w:rsidR="0075592B" w:rsidRPr="00DD4AB0">
          <w:rPr>
            <w:rFonts w:asciiTheme="minorHAnsi" w:hAnsiTheme="minorHAnsi" w:cstheme="minorHAnsi"/>
            <w:webHidden/>
          </w:rPr>
        </w:r>
        <w:r w:rsidR="0075592B" w:rsidRPr="00DD4AB0">
          <w:rPr>
            <w:rFonts w:asciiTheme="minorHAnsi" w:hAnsiTheme="minorHAnsi" w:cstheme="minorHAnsi"/>
            <w:webHidden/>
          </w:rPr>
          <w:fldChar w:fldCharType="separate"/>
        </w:r>
        <w:r w:rsidR="0075592B" w:rsidRPr="00DD4AB0">
          <w:rPr>
            <w:rFonts w:asciiTheme="minorHAnsi" w:hAnsiTheme="minorHAnsi" w:cstheme="minorHAnsi"/>
            <w:webHidden/>
          </w:rPr>
          <w:t>14</w:t>
        </w:r>
        <w:r w:rsidR="0075592B" w:rsidRPr="00DD4AB0">
          <w:rPr>
            <w:rFonts w:asciiTheme="minorHAnsi" w:hAnsiTheme="minorHAnsi" w:cstheme="minorHAnsi"/>
            <w:webHidden/>
          </w:rPr>
          <w:fldChar w:fldCharType="end"/>
        </w:r>
      </w:hyperlink>
    </w:p>
    <w:p w14:paraId="4B67D554" w14:textId="73C6ED9A" w:rsidR="0075592B" w:rsidRPr="00DD4AB0" w:rsidRDefault="002C7DA4">
      <w:pPr>
        <w:pStyle w:val="TM2"/>
        <w:rPr>
          <w:rFonts w:asciiTheme="minorHAnsi" w:eastAsiaTheme="minorEastAsia" w:hAnsiTheme="minorHAnsi" w:cstheme="minorHAnsi"/>
          <w:bCs w:val="0"/>
          <w:sz w:val="22"/>
          <w:szCs w:val="22"/>
          <w:lang w:val="fr-FR" w:eastAsia="fr-FR"/>
        </w:rPr>
      </w:pPr>
      <w:hyperlink w:anchor="_Toc460403222" w:history="1">
        <w:r w:rsidR="0075592B" w:rsidRPr="00DD4AB0">
          <w:rPr>
            <w:rStyle w:val="Lienhypertexte"/>
            <w:rFonts w:asciiTheme="minorHAnsi" w:hAnsiTheme="minorHAnsi" w:cstheme="minorHAnsi"/>
          </w:rPr>
          <w:t>11.1</w:t>
        </w:r>
        <w:r w:rsidR="0075592B" w:rsidRPr="00DD4AB0">
          <w:rPr>
            <w:rFonts w:asciiTheme="minorHAnsi" w:eastAsiaTheme="minorEastAsia" w:hAnsiTheme="minorHAnsi" w:cstheme="minorHAnsi"/>
            <w:bCs w:val="0"/>
            <w:sz w:val="22"/>
            <w:szCs w:val="22"/>
            <w:lang w:val="fr-FR" w:eastAsia="fr-FR"/>
          </w:rPr>
          <w:tab/>
        </w:r>
        <w:r w:rsidR="0075592B" w:rsidRPr="00DD4AB0">
          <w:rPr>
            <w:rStyle w:val="Lienhypertexte"/>
            <w:rFonts w:asciiTheme="minorHAnsi" w:hAnsiTheme="minorHAnsi" w:cstheme="minorHAnsi"/>
          </w:rPr>
          <w:t>Regulatory Documentation</w:t>
        </w:r>
        <w:r w:rsidR="0075592B" w:rsidRPr="00DD4AB0">
          <w:rPr>
            <w:rFonts w:asciiTheme="minorHAnsi" w:hAnsiTheme="minorHAnsi" w:cstheme="minorHAnsi"/>
            <w:webHidden/>
          </w:rPr>
          <w:tab/>
        </w:r>
        <w:r w:rsidR="0075592B" w:rsidRPr="00DD4AB0">
          <w:rPr>
            <w:rFonts w:asciiTheme="minorHAnsi" w:hAnsiTheme="minorHAnsi" w:cstheme="minorHAnsi"/>
            <w:webHidden/>
          </w:rPr>
          <w:fldChar w:fldCharType="begin"/>
        </w:r>
        <w:r w:rsidR="0075592B" w:rsidRPr="00DD4AB0">
          <w:rPr>
            <w:rFonts w:asciiTheme="minorHAnsi" w:hAnsiTheme="minorHAnsi" w:cstheme="minorHAnsi"/>
            <w:webHidden/>
          </w:rPr>
          <w:instrText xml:space="preserve"> PAGEREF _Toc460403222 \h </w:instrText>
        </w:r>
        <w:r w:rsidR="0075592B" w:rsidRPr="00DD4AB0">
          <w:rPr>
            <w:rFonts w:asciiTheme="minorHAnsi" w:hAnsiTheme="minorHAnsi" w:cstheme="minorHAnsi"/>
            <w:webHidden/>
          </w:rPr>
        </w:r>
        <w:r w:rsidR="0075592B" w:rsidRPr="00DD4AB0">
          <w:rPr>
            <w:rFonts w:asciiTheme="minorHAnsi" w:hAnsiTheme="minorHAnsi" w:cstheme="minorHAnsi"/>
            <w:webHidden/>
          </w:rPr>
          <w:fldChar w:fldCharType="separate"/>
        </w:r>
        <w:r w:rsidR="0075592B" w:rsidRPr="00DD4AB0">
          <w:rPr>
            <w:rFonts w:asciiTheme="minorHAnsi" w:hAnsiTheme="minorHAnsi" w:cstheme="minorHAnsi"/>
            <w:webHidden/>
          </w:rPr>
          <w:t>14</w:t>
        </w:r>
        <w:r w:rsidR="0075592B" w:rsidRPr="00DD4AB0">
          <w:rPr>
            <w:rFonts w:asciiTheme="minorHAnsi" w:hAnsiTheme="minorHAnsi" w:cstheme="minorHAnsi"/>
            <w:webHidden/>
          </w:rPr>
          <w:fldChar w:fldCharType="end"/>
        </w:r>
      </w:hyperlink>
    </w:p>
    <w:p w14:paraId="696FD77A" w14:textId="22AFDD5B" w:rsidR="0075592B" w:rsidRPr="00DD4AB0" w:rsidRDefault="002C7DA4">
      <w:pPr>
        <w:pStyle w:val="TM2"/>
        <w:rPr>
          <w:rFonts w:asciiTheme="minorHAnsi" w:eastAsiaTheme="minorEastAsia" w:hAnsiTheme="minorHAnsi" w:cstheme="minorHAnsi"/>
          <w:bCs w:val="0"/>
          <w:sz w:val="22"/>
          <w:szCs w:val="22"/>
          <w:lang w:val="fr-FR" w:eastAsia="fr-FR"/>
        </w:rPr>
      </w:pPr>
      <w:hyperlink w:anchor="_Toc460403223" w:history="1">
        <w:r w:rsidR="0075592B" w:rsidRPr="00DD4AB0">
          <w:rPr>
            <w:rStyle w:val="Lienhypertexte"/>
            <w:rFonts w:asciiTheme="minorHAnsi" w:hAnsiTheme="minorHAnsi" w:cstheme="minorHAnsi"/>
          </w:rPr>
          <w:t>11.2</w:t>
        </w:r>
        <w:r w:rsidR="0075592B" w:rsidRPr="00DD4AB0">
          <w:rPr>
            <w:rFonts w:asciiTheme="minorHAnsi" w:eastAsiaTheme="minorEastAsia" w:hAnsiTheme="minorHAnsi" w:cstheme="minorHAnsi"/>
            <w:bCs w:val="0"/>
            <w:sz w:val="22"/>
            <w:szCs w:val="22"/>
            <w:lang w:val="fr-FR" w:eastAsia="fr-FR"/>
          </w:rPr>
          <w:tab/>
        </w:r>
        <w:r w:rsidR="0075592B" w:rsidRPr="00DD4AB0">
          <w:rPr>
            <w:rStyle w:val="Lienhypertexte"/>
            <w:rFonts w:asciiTheme="minorHAnsi" w:hAnsiTheme="minorHAnsi" w:cstheme="minorHAnsi"/>
          </w:rPr>
          <w:t>Procedures, instructions, forms, templates</w:t>
        </w:r>
        <w:r w:rsidR="0075592B" w:rsidRPr="00DD4AB0">
          <w:rPr>
            <w:rFonts w:asciiTheme="minorHAnsi" w:hAnsiTheme="minorHAnsi" w:cstheme="minorHAnsi"/>
            <w:webHidden/>
          </w:rPr>
          <w:tab/>
        </w:r>
        <w:r w:rsidR="0075592B" w:rsidRPr="00DD4AB0">
          <w:rPr>
            <w:rFonts w:asciiTheme="minorHAnsi" w:hAnsiTheme="minorHAnsi" w:cstheme="minorHAnsi"/>
            <w:webHidden/>
          </w:rPr>
          <w:fldChar w:fldCharType="begin"/>
        </w:r>
        <w:r w:rsidR="0075592B" w:rsidRPr="00DD4AB0">
          <w:rPr>
            <w:rFonts w:asciiTheme="minorHAnsi" w:hAnsiTheme="minorHAnsi" w:cstheme="minorHAnsi"/>
            <w:webHidden/>
          </w:rPr>
          <w:instrText xml:space="preserve"> PAGEREF _Toc460403223 \h </w:instrText>
        </w:r>
        <w:r w:rsidR="0075592B" w:rsidRPr="00DD4AB0">
          <w:rPr>
            <w:rFonts w:asciiTheme="minorHAnsi" w:hAnsiTheme="minorHAnsi" w:cstheme="minorHAnsi"/>
            <w:webHidden/>
          </w:rPr>
        </w:r>
        <w:r w:rsidR="0075592B" w:rsidRPr="00DD4AB0">
          <w:rPr>
            <w:rFonts w:asciiTheme="minorHAnsi" w:hAnsiTheme="minorHAnsi" w:cstheme="minorHAnsi"/>
            <w:webHidden/>
          </w:rPr>
          <w:fldChar w:fldCharType="separate"/>
        </w:r>
        <w:r w:rsidR="0075592B" w:rsidRPr="00DD4AB0">
          <w:rPr>
            <w:rFonts w:asciiTheme="minorHAnsi" w:hAnsiTheme="minorHAnsi" w:cstheme="minorHAnsi"/>
            <w:webHidden/>
          </w:rPr>
          <w:t>14</w:t>
        </w:r>
        <w:r w:rsidR="0075592B" w:rsidRPr="00DD4AB0">
          <w:rPr>
            <w:rFonts w:asciiTheme="minorHAnsi" w:hAnsiTheme="minorHAnsi" w:cstheme="minorHAnsi"/>
            <w:webHidden/>
          </w:rPr>
          <w:fldChar w:fldCharType="end"/>
        </w:r>
      </w:hyperlink>
    </w:p>
    <w:p w14:paraId="02AA5F2E" w14:textId="190D6BBC" w:rsidR="0075592B" w:rsidRPr="00DD4AB0" w:rsidRDefault="002C7DA4">
      <w:pPr>
        <w:pStyle w:val="TM2"/>
        <w:rPr>
          <w:rFonts w:asciiTheme="minorHAnsi" w:eastAsiaTheme="minorEastAsia" w:hAnsiTheme="minorHAnsi" w:cstheme="minorHAnsi"/>
          <w:bCs w:val="0"/>
          <w:sz w:val="22"/>
          <w:szCs w:val="22"/>
          <w:lang w:val="fr-FR" w:eastAsia="fr-FR"/>
        </w:rPr>
      </w:pPr>
      <w:hyperlink w:anchor="_Toc460403224" w:history="1">
        <w:r w:rsidR="0075592B" w:rsidRPr="00DD4AB0">
          <w:rPr>
            <w:rStyle w:val="Lienhypertexte"/>
            <w:rFonts w:asciiTheme="minorHAnsi" w:hAnsiTheme="minorHAnsi" w:cstheme="minorHAnsi"/>
            <w:lang w:val="en-US"/>
          </w:rPr>
          <w:t>11.3</w:t>
        </w:r>
        <w:r w:rsidR="0075592B" w:rsidRPr="00DD4AB0">
          <w:rPr>
            <w:rFonts w:asciiTheme="minorHAnsi" w:eastAsiaTheme="minorEastAsia" w:hAnsiTheme="minorHAnsi" w:cstheme="minorHAnsi"/>
            <w:bCs w:val="0"/>
            <w:sz w:val="22"/>
            <w:szCs w:val="22"/>
            <w:lang w:val="fr-FR" w:eastAsia="fr-FR"/>
          </w:rPr>
          <w:tab/>
        </w:r>
        <w:r w:rsidR="0075592B" w:rsidRPr="00DD4AB0">
          <w:rPr>
            <w:rStyle w:val="Lienhypertexte"/>
            <w:rFonts w:asciiTheme="minorHAnsi" w:hAnsiTheme="minorHAnsi" w:cstheme="minorHAnsi"/>
            <w:lang w:val="en-US"/>
          </w:rPr>
          <w:t>Human resources devoted to Project Management</w:t>
        </w:r>
        <w:r w:rsidR="0075592B" w:rsidRPr="00DD4AB0">
          <w:rPr>
            <w:rFonts w:asciiTheme="minorHAnsi" w:hAnsiTheme="minorHAnsi" w:cstheme="minorHAnsi"/>
            <w:webHidden/>
          </w:rPr>
          <w:tab/>
        </w:r>
        <w:r w:rsidR="0075592B" w:rsidRPr="00DD4AB0">
          <w:rPr>
            <w:rFonts w:asciiTheme="minorHAnsi" w:hAnsiTheme="minorHAnsi" w:cstheme="minorHAnsi"/>
            <w:webHidden/>
          </w:rPr>
          <w:fldChar w:fldCharType="begin"/>
        </w:r>
        <w:r w:rsidR="0075592B" w:rsidRPr="00DD4AB0">
          <w:rPr>
            <w:rFonts w:asciiTheme="minorHAnsi" w:hAnsiTheme="minorHAnsi" w:cstheme="minorHAnsi"/>
            <w:webHidden/>
          </w:rPr>
          <w:instrText xml:space="preserve"> PAGEREF _Toc460403224 \h </w:instrText>
        </w:r>
        <w:r w:rsidR="0075592B" w:rsidRPr="00DD4AB0">
          <w:rPr>
            <w:rFonts w:asciiTheme="minorHAnsi" w:hAnsiTheme="minorHAnsi" w:cstheme="minorHAnsi"/>
            <w:webHidden/>
          </w:rPr>
        </w:r>
        <w:r w:rsidR="0075592B" w:rsidRPr="00DD4AB0">
          <w:rPr>
            <w:rFonts w:asciiTheme="minorHAnsi" w:hAnsiTheme="minorHAnsi" w:cstheme="minorHAnsi"/>
            <w:webHidden/>
          </w:rPr>
          <w:fldChar w:fldCharType="separate"/>
        </w:r>
        <w:r w:rsidR="0075592B" w:rsidRPr="00DD4AB0">
          <w:rPr>
            <w:rFonts w:asciiTheme="minorHAnsi" w:hAnsiTheme="minorHAnsi" w:cstheme="minorHAnsi"/>
            <w:webHidden/>
          </w:rPr>
          <w:t>15</w:t>
        </w:r>
        <w:r w:rsidR="0075592B" w:rsidRPr="00DD4AB0">
          <w:rPr>
            <w:rFonts w:asciiTheme="minorHAnsi" w:hAnsiTheme="minorHAnsi" w:cstheme="minorHAnsi"/>
            <w:webHidden/>
          </w:rPr>
          <w:fldChar w:fldCharType="end"/>
        </w:r>
      </w:hyperlink>
    </w:p>
    <w:p w14:paraId="5D1224DA" w14:textId="568D1B4A" w:rsidR="0075592B" w:rsidRPr="00DD4AB0" w:rsidRDefault="002C7DA4">
      <w:pPr>
        <w:pStyle w:val="TM2"/>
        <w:rPr>
          <w:rFonts w:asciiTheme="minorHAnsi" w:eastAsiaTheme="minorEastAsia" w:hAnsiTheme="minorHAnsi" w:cstheme="minorHAnsi"/>
          <w:bCs w:val="0"/>
          <w:sz w:val="22"/>
          <w:szCs w:val="22"/>
          <w:lang w:val="fr-FR" w:eastAsia="fr-FR"/>
        </w:rPr>
      </w:pPr>
      <w:hyperlink w:anchor="_Toc460403225" w:history="1">
        <w:r w:rsidR="0075592B" w:rsidRPr="00DD4AB0">
          <w:rPr>
            <w:rStyle w:val="Lienhypertexte"/>
            <w:rFonts w:asciiTheme="minorHAnsi" w:hAnsiTheme="minorHAnsi" w:cstheme="minorHAnsi"/>
          </w:rPr>
          <w:t>11.4</w:t>
        </w:r>
        <w:r w:rsidR="0075592B" w:rsidRPr="00DD4AB0">
          <w:rPr>
            <w:rFonts w:asciiTheme="minorHAnsi" w:eastAsiaTheme="minorEastAsia" w:hAnsiTheme="minorHAnsi" w:cstheme="minorHAnsi"/>
            <w:bCs w:val="0"/>
            <w:sz w:val="22"/>
            <w:szCs w:val="22"/>
            <w:lang w:val="fr-FR" w:eastAsia="fr-FR"/>
          </w:rPr>
          <w:tab/>
        </w:r>
        <w:r w:rsidR="0075592B" w:rsidRPr="00DD4AB0">
          <w:rPr>
            <w:rStyle w:val="Lienhypertexte"/>
            <w:rFonts w:asciiTheme="minorHAnsi" w:hAnsiTheme="minorHAnsi" w:cstheme="minorHAnsi"/>
          </w:rPr>
          <w:t>Project Management tools</w:t>
        </w:r>
        <w:r w:rsidR="0075592B" w:rsidRPr="00DD4AB0">
          <w:rPr>
            <w:rFonts w:asciiTheme="minorHAnsi" w:hAnsiTheme="minorHAnsi" w:cstheme="minorHAnsi"/>
            <w:webHidden/>
          </w:rPr>
          <w:tab/>
        </w:r>
        <w:r w:rsidR="0075592B" w:rsidRPr="00DD4AB0">
          <w:rPr>
            <w:rFonts w:asciiTheme="minorHAnsi" w:hAnsiTheme="minorHAnsi" w:cstheme="minorHAnsi"/>
            <w:webHidden/>
          </w:rPr>
          <w:fldChar w:fldCharType="begin"/>
        </w:r>
        <w:r w:rsidR="0075592B" w:rsidRPr="00DD4AB0">
          <w:rPr>
            <w:rFonts w:asciiTheme="minorHAnsi" w:hAnsiTheme="minorHAnsi" w:cstheme="minorHAnsi"/>
            <w:webHidden/>
          </w:rPr>
          <w:instrText xml:space="preserve"> PAGEREF _Toc460403225 \h </w:instrText>
        </w:r>
        <w:r w:rsidR="0075592B" w:rsidRPr="00DD4AB0">
          <w:rPr>
            <w:rFonts w:asciiTheme="minorHAnsi" w:hAnsiTheme="minorHAnsi" w:cstheme="minorHAnsi"/>
            <w:webHidden/>
          </w:rPr>
        </w:r>
        <w:r w:rsidR="0075592B" w:rsidRPr="00DD4AB0">
          <w:rPr>
            <w:rFonts w:asciiTheme="minorHAnsi" w:hAnsiTheme="minorHAnsi" w:cstheme="minorHAnsi"/>
            <w:webHidden/>
          </w:rPr>
          <w:fldChar w:fldCharType="separate"/>
        </w:r>
        <w:r w:rsidR="0075592B" w:rsidRPr="00DD4AB0">
          <w:rPr>
            <w:rFonts w:asciiTheme="minorHAnsi" w:hAnsiTheme="minorHAnsi" w:cstheme="minorHAnsi"/>
            <w:webHidden/>
          </w:rPr>
          <w:t>15</w:t>
        </w:r>
        <w:r w:rsidR="0075592B" w:rsidRPr="00DD4AB0">
          <w:rPr>
            <w:rFonts w:asciiTheme="minorHAnsi" w:hAnsiTheme="minorHAnsi" w:cstheme="minorHAnsi"/>
            <w:webHidden/>
          </w:rPr>
          <w:fldChar w:fldCharType="end"/>
        </w:r>
      </w:hyperlink>
    </w:p>
    <w:p w14:paraId="1C1CA16E" w14:textId="0B7E7E74" w:rsidR="0075592B" w:rsidRPr="00DD4AB0" w:rsidRDefault="002C7DA4">
      <w:pPr>
        <w:pStyle w:val="TM2"/>
        <w:rPr>
          <w:rFonts w:asciiTheme="minorHAnsi" w:eastAsiaTheme="minorEastAsia" w:hAnsiTheme="minorHAnsi" w:cstheme="minorHAnsi"/>
          <w:bCs w:val="0"/>
          <w:sz w:val="22"/>
          <w:szCs w:val="22"/>
          <w:lang w:val="fr-FR" w:eastAsia="fr-FR"/>
        </w:rPr>
      </w:pPr>
      <w:hyperlink w:anchor="_Toc460403226" w:history="1">
        <w:r w:rsidR="0075592B" w:rsidRPr="00DD4AB0">
          <w:rPr>
            <w:rStyle w:val="Lienhypertexte"/>
            <w:rFonts w:asciiTheme="minorHAnsi" w:hAnsiTheme="minorHAnsi" w:cstheme="minorHAnsi"/>
          </w:rPr>
          <w:t>11.5</w:t>
        </w:r>
        <w:r w:rsidR="0075592B" w:rsidRPr="00DD4AB0">
          <w:rPr>
            <w:rFonts w:asciiTheme="minorHAnsi" w:eastAsiaTheme="minorEastAsia" w:hAnsiTheme="minorHAnsi" w:cstheme="minorHAnsi"/>
            <w:bCs w:val="0"/>
            <w:sz w:val="22"/>
            <w:szCs w:val="22"/>
            <w:lang w:val="fr-FR" w:eastAsia="fr-FR"/>
          </w:rPr>
          <w:tab/>
        </w:r>
        <w:r w:rsidR="0075592B" w:rsidRPr="00DD4AB0">
          <w:rPr>
            <w:rStyle w:val="Lienhypertexte"/>
            <w:rFonts w:asciiTheme="minorHAnsi" w:hAnsiTheme="minorHAnsi" w:cstheme="minorHAnsi"/>
          </w:rPr>
          <w:t>Project Management Activities</w:t>
        </w:r>
        <w:r w:rsidR="0075592B" w:rsidRPr="00DD4AB0">
          <w:rPr>
            <w:rFonts w:asciiTheme="minorHAnsi" w:hAnsiTheme="minorHAnsi" w:cstheme="minorHAnsi"/>
            <w:webHidden/>
          </w:rPr>
          <w:tab/>
        </w:r>
        <w:r w:rsidR="0075592B" w:rsidRPr="00DD4AB0">
          <w:rPr>
            <w:rFonts w:asciiTheme="minorHAnsi" w:hAnsiTheme="minorHAnsi" w:cstheme="minorHAnsi"/>
            <w:webHidden/>
          </w:rPr>
          <w:fldChar w:fldCharType="begin"/>
        </w:r>
        <w:r w:rsidR="0075592B" w:rsidRPr="00DD4AB0">
          <w:rPr>
            <w:rFonts w:asciiTheme="minorHAnsi" w:hAnsiTheme="minorHAnsi" w:cstheme="minorHAnsi"/>
            <w:webHidden/>
          </w:rPr>
          <w:instrText xml:space="preserve"> PAGEREF _Toc460403226 \h </w:instrText>
        </w:r>
        <w:r w:rsidR="0075592B" w:rsidRPr="00DD4AB0">
          <w:rPr>
            <w:rFonts w:asciiTheme="minorHAnsi" w:hAnsiTheme="minorHAnsi" w:cstheme="minorHAnsi"/>
            <w:webHidden/>
          </w:rPr>
        </w:r>
        <w:r w:rsidR="0075592B" w:rsidRPr="00DD4AB0">
          <w:rPr>
            <w:rFonts w:asciiTheme="minorHAnsi" w:hAnsiTheme="minorHAnsi" w:cstheme="minorHAnsi"/>
            <w:webHidden/>
          </w:rPr>
          <w:fldChar w:fldCharType="separate"/>
        </w:r>
        <w:r w:rsidR="0075592B" w:rsidRPr="00DD4AB0">
          <w:rPr>
            <w:rFonts w:asciiTheme="minorHAnsi" w:hAnsiTheme="minorHAnsi" w:cstheme="minorHAnsi"/>
            <w:webHidden/>
          </w:rPr>
          <w:t>16</w:t>
        </w:r>
        <w:r w:rsidR="0075592B" w:rsidRPr="00DD4AB0">
          <w:rPr>
            <w:rFonts w:asciiTheme="minorHAnsi" w:hAnsiTheme="minorHAnsi" w:cstheme="minorHAnsi"/>
            <w:webHidden/>
          </w:rPr>
          <w:fldChar w:fldCharType="end"/>
        </w:r>
      </w:hyperlink>
    </w:p>
    <w:p w14:paraId="1169C877" w14:textId="716AE764" w:rsidR="0075592B" w:rsidRPr="00DD4AB0" w:rsidRDefault="002C7DA4">
      <w:pPr>
        <w:pStyle w:val="TM1"/>
        <w:rPr>
          <w:rFonts w:asciiTheme="minorHAnsi" w:eastAsiaTheme="minorEastAsia" w:hAnsiTheme="minorHAnsi" w:cstheme="minorHAnsi"/>
          <w:sz w:val="22"/>
          <w:szCs w:val="22"/>
          <w:lang w:val="fr-FR" w:eastAsia="fr-FR"/>
        </w:rPr>
      </w:pPr>
      <w:hyperlink w:anchor="_Toc460403227" w:history="1">
        <w:r w:rsidR="0075592B" w:rsidRPr="00DD4AB0">
          <w:rPr>
            <w:rStyle w:val="Lienhypertexte"/>
            <w:rFonts w:asciiTheme="minorHAnsi" w:hAnsiTheme="minorHAnsi" w:cstheme="minorHAnsi"/>
          </w:rPr>
          <w:t>12</w:t>
        </w:r>
        <w:r w:rsidR="0075592B" w:rsidRPr="00DD4AB0">
          <w:rPr>
            <w:rFonts w:asciiTheme="minorHAnsi" w:eastAsiaTheme="minorEastAsia" w:hAnsiTheme="minorHAnsi" w:cstheme="minorHAnsi"/>
            <w:sz w:val="22"/>
            <w:szCs w:val="22"/>
            <w:lang w:val="fr-FR" w:eastAsia="fr-FR"/>
          </w:rPr>
          <w:tab/>
        </w:r>
        <w:r w:rsidR="0075592B" w:rsidRPr="00DD4AB0">
          <w:rPr>
            <w:rStyle w:val="Lienhypertexte"/>
            <w:rFonts w:asciiTheme="minorHAnsi" w:hAnsiTheme="minorHAnsi" w:cstheme="minorHAnsi"/>
          </w:rPr>
          <w:t>Clinical Operations (Monitoring) (ISO 9001:2008 §7 Product realization)</w:t>
        </w:r>
        <w:r w:rsidR="0075592B" w:rsidRPr="00DD4AB0">
          <w:rPr>
            <w:rFonts w:asciiTheme="minorHAnsi" w:hAnsiTheme="minorHAnsi" w:cstheme="minorHAnsi"/>
            <w:webHidden/>
          </w:rPr>
          <w:tab/>
        </w:r>
        <w:r w:rsidR="0075592B" w:rsidRPr="00DD4AB0">
          <w:rPr>
            <w:rFonts w:asciiTheme="minorHAnsi" w:hAnsiTheme="minorHAnsi" w:cstheme="minorHAnsi"/>
            <w:webHidden/>
          </w:rPr>
          <w:fldChar w:fldCharType="begin"/>
        </w:r>
        <w:r w:rsidR="0075592B" w:rsidRPr="00DD4AB0">
          <w:rPr>
            <w:rFonts w:asciiTheme="minorHAnsi" w:hAnsiTheme="minorHAnsi" w:cstheme="minorHAnsi"/>
            <w:webHidden/>
          </w:rPr>
          <w:instrText xml:space="preserve"> PAGEREF _Toc460403227 \h </w:instrText>
        </w:r>
        <w:r w:rsidR="0075592B" w:rsidRPr="00DD4AB0">
          <w:rPr>
            <w:rFonts w:asciiTheme="minorHAnsi" w:hAnsiTheme="minorHAnsi" w:cstheme="minorHAnsi"/>
            <w:webHidden/>
          </w:rPr>
        </w:r>
        <w:r w:rsidR="0075592B" w:rsidRPr="00DD4AB0">
          <w:rPr>
            <w:rFonts w:asciiTheme="minorHAnsi" w:hAnsiTheme="minorHAnsi" w:cstheme="minorHAnsi"/>
            <w:webHidden/>
          </w:rPr>
          <w:fldChar w:fldCharType="separate"/>
        </w:r>
        <w:r w:rsidR="0075592B" w:rsidRPr="00DD4AB0">
          <w:rPr>
            <w:rFonts w:asciiTheme="minorHAnsi" w:hAnsiTheme="minorHAnsi" w:cstheme="minorHAnsi"/>
            <w:webHidden/>
          </w:rPr>
          <w:t>16</w:t>
        </w:r>
        <w:r w:rsidR="0075592B" w:rsidRPr="00DD4AB0">
          <w:rPr>
            <w:rFonts w:asciiTheme="minorHAnsi" w:hAnsiTheme="minorHAnsi" w:cstheme="minorHAnsi"/>
            <w:webHidden/>
          </w:rPr>
          <w:fldChar w:fldCharType="end"/>
        </w:r>
      </w:hyperlink>
    </w:p>
    <w:p w14:paraId="223C25FE" w14:textId="028382A0" w:rsidR="0075592B" w:rsidRPr="00DD4AB0" w:rsidRDefault="002C7DA4">
      <w:pPr>
        <w:pStyle w:val="TM2"/>
        <w:rPr>
          <w:rFonts w:asciiTheme="minorHAnsi" w:eastAsiaTheme="minorEastAsia" w:hAnsiTheme="minorHAnsi" w:cstheme="minorHAnsi"/>
          <w:bCs w:val="0"/>
          <w:sz w:val="22"/>
          <w:szCs w:val="22"/>
          <w:lang w:val="fr-FR" w:eastAsia="fr-FR"/>
        </w:rPr>
      </w:pPr>
      <w:hyperlink w:anchor="_Toc460403228" w:history="1">
        <w:r w:rsidR="0075592B" w:rsidRPr="00DD4AB0">
          <w:rPr>
            <w:rStyle w:val="Lienhypertexte"/>
            <w:rFonts w:asciiTheme="minorHAnsi" w:hAnsiTheme="minorHAnsi" w:cstheme="minorHAnsi"/>
          </w:rPr>
          <w:t>12.1</w:t>
        </w:r>
        <w:r w:rsidR="0075592B" w:rsidRPr="00DD4AB0">
          <w:rPr>
            <w:rFonts w:asciiTheme="minorHAnsi" w:eastAsiaTheme="minorEastAsia" w:hAnsiTheme="minorHAnsi" w:cstheme="minorHAnsi"/>
            <w:bCs w:val="0"/>
            <w:sz w:val="22"/>
            <w:szCs w:val="22"/>
            <w:lang w:val="fr-FR" w:eastAsia="fr-FR"/>
          </w:rPr>
          <w:tab/>
        </w:r>
        <w:r w:rsidR="0075592B" w:rsidRPr="00DD4AB0">
          <w:rPr>
            <w:rStyle w:val="Lienhypertexte"/>
            <w:rFonts w:asciiTheme="minorHAnsi" w:hAnsiTheme="minorHAnsi" w:cstheme="minorHAnsi"/>
          </w:rPr>
          <w:t>Regulatory Documentation</w:t>
        </w:r>
        <w:r w:rsidR="0075592B" w:rsidRPr="00DD4AB0">
          <w:rPr>
            <w:rFonts w:asciiTheme="minorHAnsi" w:hAnsiTheme="minorHAnsi" w:cstheme="minorHAnsi"/>
            <w:webHidden/>
          </w:rPr>
          <w:tab/>
        </w:r>
        <w:r w:rsidR="0075592B" w:rsidRPr="00DD4AB0">
          <w:rPr>
            <w:rFonts w:asciiTheme="minorHAnsi" w:hAnsiTheme="minorHAnsi" w:cstheme="minorHAnsi"/>
            <w:webHidden/>
          </w:rPr>
          <w:fldChar w:fldCharType="begin"/>
        </w:r>
        <w:r w:rsidR="0075592B" w:rsidRPr="00DD4AB0">
          <w:rPr>
            <w:rFonts w:asciiTheme="minorHAnsi" w:hAnsiTheme="minorHAnsi" w:cstheme="minorHAnsi"/>
            <w:webHidden/>
          </w:rPr>
          <w:instrText xml:space="preserve"> PAGEREF _Toc460403228 \h </w:instrText>
        </w:r>
        <w:r w:rsidR="0075592B" w:rsidRPr="00DD4AB0">
          <w:rPr>
            <w:rFonts w:asciiTheme="minorHAnsi" w:hAnsiTheme="minorHAnsi" w:cstheme="minorHAnsi"/>
            <w:webHidden/>
          </w:rPr>
        </w:r>
        <w:r w:rsidR="0075592B" w:rsidRPr="00DD4AB0">
          <w:rPr>
            <w:rFonts w:asciiTheme="minorHAnsi" w:hAnsiTheme="minorHAnsi" w:cstheme="minorHAnsi"/>
            <w:webHidden/>
          </w:rPr>
          <w:fldChar w:fldCharType="separate"/>
        </w:r>
        <w:r w:rsidR="0075592B" w:rsidRPr="00DD4AB0">
          <w:rPr>
            <w:rFonts w:asciiTheme="minorHAnsi" w:hAnsiTheme="minorHAnsi" w:cstheme="minorHAnsi"/>
            <w:webHidden/>
          </w:rPr>
          <w:t>16</w:t>
        </w:r>
        <w:r w:rsidR="0075592B" w:rsidRPr="00DD4AB0">
          <w:rPr>
            <w:rFonts w:asciiTheme="minorHAnsi" w:hAnsiTheme="minorHAnsi" w:cstheme="minorHAnsi"/>
            <w:webHidden/>
          </w:rPr>
          <w:fldChar w:fldCharType="end"/>
        </w:r>
      </w:hyperlink>
    </w:p>
    <w:p w14:paraId="788A53EB" w14:textId="58DFDEEA" w:rsidR="0075592B" w:rsidRPr="00DD4AB0" w:rsidRDefault="002C7DA4">
      <w:pPr>
        <w:pStyle w:val="TM2"/>
        <w:rPr>
          <w:rFonts w:asciiTheme="minorHAnsi" w:eastAsiaTheme="minorEastAsia" w:hAnsiTheme="minorHAnsi" w:cstheme="minorHAnsi"/>
          <w:bCs w:val="0"/>
          <w:sz w:val="22"/>
          <w:szCs w:val="22"/>
          <w:lang w:val="fr-FR" w:eastAsia="fr-FR"/>
        </w:rPr>
      </w:pPr>
      <w:hyperlink w:anchor="_Toc460403229" w:history="1">
        <w:r w:rsidR="0075592B" w:rsidRPr="00DD4AB0">
          <w:rPr>
            <w:rStyle w:val="Lienhypertexte"/>
            <w:rFonts w:asciiTheme="minorHAnsi" w:hAnsiTheme="minorHAnsi" w:cstheme="minorHAnsi"/>
          </w:rPr>
          <w:t>12.2</w:t>
        </w:r>
        <w:r w:rsidR="0075592B" w:rsidRPr="00DD4AB0">
          <w:rPr>
            <w:rFonts w:asciiTheme="minorHAnsi" w:eastAsiaTheme="minorEastAsia" w:hAnsiTheme="minorHAnsi" w:cstheme="minorHAnsi"/>
            <w:bCs w:val="0"/>
            <w:sz w:val="22"/>
            <w:szCs w:val="22"/>
            <w:lang w:val="fr-FR" w:eastAsia="fr-FR"/>
          </w:rPr>
          <w:tab/>
        </w:r>
        <w:r w:rsidR="0075592B" w:rsidRPr="00DD4AB0">
          <w:rPr>
            <w:rStyle w:val="Lienhypertexte"/>
            <w:rFonts w:asciiTheme="minorHAnsi" w:hAnsiTheme="minorHAnsi" w:cstheme="minorHAnsi"/>
          </w:rPr>
          <w:t>Procedures, instructions, forms, templates</w:t>
        </w:r>
        <w:r w:rsidR="0075592B" w:rsidRPr="00DD4AB0">
          <w:rPr>
            <w:rFonts w:asciiTheme="minorHAnsi" w:hAnsiTheme="minorHAnsi" w:cstheme="minorHAnsi"/>
            <w:webHidden/>
          </w:rPr>
          <w:tab/>
        </w:r>
        <w:r w:rsidR="0075592B" w:rsidRPr="00DD4AB0">
          <w:rPr>
            <w:rFonts w:asciiTheme="minorHAnsi" w:hAnsiTheme="minorHAnsi" w:cstheme="minorHAnsi"/>
            <w:webHidden/>
          </w:rPr>
          <w:fldChar w:fldCharType="begin"/>
        </w:r>
        <w:r w:rsidR="0075592B" w:rsidRPr="00DD4AB0">
          <w:rPr>
            <w:rFonts w:asciiTheme="minorHAnsi" w:hAnsiTheme="minorHAnsi" w:cstheme="minorHAnsi"/>
            <w:webHidden/>
          </w:rPr>
          <w:instrText xml:space="preserve"> PAGEREF _Toc460403229 \h </w:instrText>
        </w:r>
        <w:r w:rsidR="0075592B" w:rsidRPr="00DD4AB0">
          <w:rPr>
            <w:rFonts w:asciiTheme="minorHAnsi" w:hAnsiTheme="minorHAnsi" w:cstheme="minorHAnsi"/>
            <w:webHidden/>
          </w:rPr>
        </w:r>
        <w:r w:rsidR="0075592B" w:rsidRPr="00DD4AB0">
          <w:rPr>
            <w:rFonts w:asciiTheme="minorHAnsi" w:hAnsiTheme="minorHAnsi" w:cstheme="minorHAnsi"/>
            <w:webHidden/>
          </w:rPr>
          <w:fldChar w:fldCharType="separate"/>
        </w:r>
        <w:r w:rsidR="0075592B" w:rsidRPr="00DD4AB0">
          <w:rPr>
            <w:rFonts w:asciiTheme="minorHAnsi" w:hAnsiTheme="minorHAnsi" w:cstheme="minorHAnsi"/>
            <w:webHidden/>
          </w:rPr>
          <w:t>16</w:t>
        </w:r>
        <w:r w:rsidR="0075592B" w:rsidRPr="00DD4AB0">
          <w:rPr>
            <w:rFonts w:asciiTheme="minorHAnsi" w:hAnsiTheme="minorHAnsi" w:cstheme="minorHAnsi"/>
            <w:webHidden/>
          </w:rPr>
          <w:fldChar w:fldCharType="end"/>
        </w:r>
      </w:hyperlink>
    </w:p>
    <w:p w14:paraId="6DC2459F" w14:textId="5A6F9F2E" w:rsidR="0075592B" w:rsidRPr="00DD4AB0" w:rsidRDefault="002C7DA4">
      <w:pPr>
        <w:pStyle w:val="TM2"/>
        <w:rPr>
          <w:rFonts w:asciiTheme="minorHAnsi" w:eastAsiaTheme="minorEastAsia" w:hAnsiTheme="minorHAnsi" w:cstheme="minorHAnsi"/>
          <w:bCs w:val="0"/>
          <w:sz w:val="22"/>
          <w:szCs w:val="22"/>
          <w:lang w:val="fr-FR" w:eastAsia="fr-FR"/>
        </w:rPr>
      </w:pPr>
      <w:hyperlink w:anchor="_Toc460403230" w:history="1">
        <w:r w:rsidR="0075592B" w:rsidRPr="00DD4AB0">
          <w:rPr>
            <w:rStyle w:val="Lienhypertexte"/>
            <w:rFonts w:asciiTheme="minorHAnsi" w:hAnsiTheme="minorHAnsi" w:cstheme="minorHAnsi"/>
            <w:lang w:val="en-US"/>
          </w:rPr>
          <w:t>12.3</w:t>
        </w:r>
        <w:r w:rsidR="0075592B" w:rsidRPr="00DD4AB0">
          <w:rPr>
            <w:rFonts w:asciiTheme="minorHAnsi" w:eastAsiaTheme="minorEastAsia" w:hAnsiTheme="minorHAnsi" w:cstheme="minorHAnsi"/>
            <w:bCs w:val="0"/>
            <w:sz w:val="22"/>
            <w:szCs w:val="22"/>
            <w:lang w:val="fr-FR" w:eastAsia="fr-FR"/>
          </w:rPr>
          <w:tab/>
        </w:r>
        <w:r w:rsidR="0075592B" w:rsidRPr="00DD4AB0">
          <w:rPr>
            <w:rStyle w:val="Lienhypertexte"/>
            <w:rFonts w:asciiTheme="minorHAnsi" w:hAnsiTheme="minorHAnsi" w:cstheme="minorHAnsi"/>
            <w:lang w:val="en-US"/>
          </w:rPr>
          <w:t>Human resources devoted to Monitoring</w:t>
        </w:r>
        <w:r w:rsidR="0075592B" w:rsidRPr="00DD4AB0">
          <w:rPr>
            <w:rFonts w:asciiTheme="minorHAnsi" w:hAnsiTheme="minorHAnsi" w:cstheme="minorHAnsi"/>
            <w:webHidden/>
          </w:rPr>
          <w:tab/>
        </w:r>
        <w:r w:rsidR="0075592B" w:rsidRPr="00DD4AB0">
          <w:rPr>
            <w:rFonts w:asciiTheme="minorHAnsi" w:hAnsiTheme="minorHAnsi" w:cstheme="minorHAnsi"/>
            <w:webHidden/>
          </w:rPr>
          <w:fldChar w:fldCharType="begin"/>
        </w:r>
        <w:r w:rsidR="0075592B" w:rsidRPr="00DD4AB0">
          <w:rPr>
            <w:rFonts w:asciiTheme="minorHAnsi" w:hAnsiTheme="minorHAnsi" w:cstheme="minorHAnsi"/>
            <w:webHidden/>
          </w:rPr>
          <w:instrText xml:space="preserve"> PAGEREF _Toc460403230 \h </w:instrText>
        </w:r>
        <w:r w:rsidR="0075592B" w:rsidRPr="00DD4AB0">
          <w:rPr>
            <w:rFonts w:asciiTheme="minorHAnsi" w:hAnsiTheme="minorHAnsi" w:cstheme="minorHAnsi"/>
            <w:webHidden/>
          </w:rPr>
        </w:r>
        <w:r w:rsidR="0075592B" w:rsidRPr="00DD4AB0">
          <w:rPr>
            <w:rFonts w:asciiTheme="minorHAnsi" w:hAnsiTheme="minorHAnsi" w:cstheme="minorHAnsi"/>
            <w:webHidden/>
          </w:rPr>
          <w:fldChar w:fldCharType="separate"/>
        </w:r>
        <w:r w:rsidR="0075592B" w:rsidRPr="00DD4AB0">
          <w:rPr>
            <w:rFonts w:asciiTheme="minorHAnsi" w:hAnsiTheme="minorHAnsi" w:cstheme="minorHAnsi"/>
            <w:webHidden/>
          </w:rPr>
          <w:t>17</w:t>
        </w:r>
        <w:r w:rsidR="0075592B" w:rsidRPr="00DD4AB0">
          <w:rPr>
            <w:rFonts w:asciiTheme="minorHAnsi" w:hAnsiTheme="minorHAnsi" w:cstheme="minorHAnsi"/>
            <w:webHidden/>
          </w:rPr>
          <w:fldChar w:fldCharType="end"/>
        </w:r>
      </w:hyperlink>
    </w:p>
    <w:p w14:paraId="50F5CA4A" w14:textId="5DA138C3" w:rsidR="0075592B" w:rsidRPr="00DD4AB0" w:rsidRDefault="002C7DA4">
      <w:pPr>
        <w:pStyle w:val="TM2"/>
        <w:rPr>
          <w:rFonts w:asciiTheme="minorHAnsi" w:eastAsiaTheme="minorEastAsia" w:hAnsiTheme="minorHAnsi" w:cstheme="minorHAnsi"/>
          <w:bCs w:val="0"/>
          <w:sz w:val="22"/>
          <w:szCs w:val="22"/>
          <w:lang w:val="fr-FR" w:eastAsia="fr-FR"/>
        </w:rPr>
      </w:pPr>
      <w:hyperlink w:anchor="_Toc460403231" w:history="1">
        <w:r w:rsidR="0075592B" w:rsidRPr="00DD4AB0">
          <w:rPr>
            <w:rStyle w:val="Lienhypertexte"/>
            <w:rFonts w:asciiTheme="minorHAnsi" w:hAnsiTheme="minorHAnsi" w:cstheme="minorHAnsi"/>
          </w:rPr>
          <w:t>12.4</w:t>
        </w:r>
        <w:r w:rsidR="0075592B" w:rsidRPr="00DD4AB0">
          <w:rPr>
            <w:rFonts w:asciiTheme="minorHAnsi" w:eastAsiaTheme="minorEastAsia" w:hAnsiTheme="minorHAnsi" w:cstheme="minorHAnsi"/>
            <w:bCs w:val="0"/>
            <w:sz w:val="22"/>
            <w:szCs w:val="22"/>
            <w:lang w:val="fr-FR" w:eastAsia="fr-FR"/>
          </w:rPr>
          <w:tab/>
        </w:r>
        <w:r w:rsidR="0075592B" w:rsidRPr="00DD4AB0">
          <w:rPr>
            <w:rStyle w:val="Lienhypertexte"/>
            <w:rFonts w:asciiTheme="minorHAnsi" w:hAnsiTheme="minorHAnsi" w:cstheme="minorHAnsi"/>
          </w:rPr>
          <w:t>Monitoring tools</w:t>
        </w:r>
        <w:r w:rsidR="0075592B" w:rsidRPr="00DD4AB0">
          <w:rPr>
            <w:rFonts w:asciiTheme="minorHAnsi" w:hAnsiTheme="minorHAnsi" w:cstheme="minorHAnsi"/>
            <w:webHidden/>
          </w:rPr>
          <w:tab/>
        </w:r>
        <w:r w:rsidR="0075592B" w:rsidRPr="00DD4AB0">
          <w:rPr>
            <w:rFonts w:asciiTheme="minorHAnsi" w:hAnsiTheme="minorHAnsi" w:cstheme="minorHAnsi"/>
            <w:webHidden/>
          </w:rPr>
          <w:fldChar w:fldCharType="begin"/>
        </w:r>
        <w:r w:rsidR="0075592B" w:rsidRPr="00DD4AB0">
          <w:rPr>
            <w:rFonts w:asciiTheme="minorHAnsi" w:hAnsiTheme="minorHAnsi" w:cstheme="minorHAnsi"/>
            <w:webHidden/>
          </w:rPr>
          <w:instrText xml:space="preserve"> PAGEREF _Toc460403231 \h </w:instrText>
        </w:r>
        <w:r w:rsidR="0075592B" w:rsidRPr="00DD4AB0">
          <w:rPr>
            <w:rFonts w:asciiTheme="minorHAnsi" w:hAnsiTheme="minorHAnsi" w:cstheme="minorHAnsi"/>
            <w:webHidden/>
          </w:rPr>
        </w:r>
        <w:r w:rsidR="0075592B" w:rsidRPr="00DD4AB0">
          <w:rPr>
            <w:rFonts w:asciiTheme="minorHAnsi" w:hAnsiTheme="minorHAnsi" w:cstheme="minorHAnsi"/>
            <w:webHidden/>
          </w:rPr>
          <w:fldChar w:fldCharType="separate"/>
        </w:r>
        <w:r w:rsidR="0075592B" w:rsidRPr="00DD4AB0">
          <w:rPr>
            <w:rFonts w:asciiTheme="minorHAnsi" w:hAnsiTheme="minorHAnsi" w:cstheme="minorHAnsi"/>
            <w:webHidden/>
          </w:rPr>
          <w:t>17</w:t>
        </w:r>
        <w:r w:rsidR="0075592B" w:rsidRPr="00DD4AB0">
          <w:rPr>
            <w:rFonts w:asciiTheme="minorHAnsi" w:hAnsiTheme="minorHAnsi" w:cstheme="minorHAnsi"/>
            <w:webHidden/>
          </w:rPr>
          <w:fldChar w:fldCharType="end"/>
        </w:r>
      </w:hyperlink>
    </w:p>
    <w:p w14:paraId="005E5785" w14:textId="1C1F8EE1" w:rsidR="0075592B" w:rsidRPr="00DD4AB0" w:rsidRDefault="002C7DA4">
      <w:pPr>
        <w:pStyle w:val="TM2"/>
        <w:rPr>
          <w:rFonts w:asciiTheme="minorHAnsi" w:eastAsiaTheme="minorEastAsia" w:hAnsiTheme="minorHAnsi" w:cstheme="minorHAnsi"/>
          <w:bCs w:val="0"/>
          <w:sz w:val="22"/>
          <w:szCs w:val="22"/>
          <w:lang w:val="fr-FR" w:eastAsia="fr-FR"/>
        </w:rPr>
      </w:pPr>
      <w:hyperlink w:anchor="_Toc460403232" w:history="1">
        <w:r w:rsidR="0075592B" w:rsidRPr="00DD4AB0">
          <w:rPr>
            <w:rStyle w:val="Lienhypertexte"/>
            <w:rFonts w:asciiTheme="minorHAnsi" w:hAnsiTheme="minorHAnsi" w:cstheme="minorHAnsi"/>
          </w:rPr>
          <w:t>12.5</w:t>
        </w:r>
        <w:r w:rsidR="0075592B" w:rsidRPr="00DD4AB0">
          <w:rPr>
            <w:rFonts w:asciiTheme="minorHAnsi" w:eastAsiaTheme="minorEastAsia" w:hAnsiTheme="minorHAnsi" w:cstheme="minorHAnsi"/>
            <w:bCs w:val="0"/>
            <w:sz w:val="22"/>
            <w:szCs w:val="22"/>
            <w:lang w:val="fr-FR" w:eastAsia="fr-FR"/>
          </w:rPr>
          <w:tab/>
        </w:r>
        <w:r w:rsidR="0075592B" w:rsidRPr="00DD4AB0">
          <w:rPr>
            <w:rStyle w:val="Lienhypertexte"/>
            <w:rFonts w:asciiTheme="minorHAnsi" w:hAnsiTheme="minorHAnsi" w:cstheme="minorHAnsi"/>
          </w:rPr>
          <w:t>Monitoring team management</w:t>
        </w:r>
        <w:r w:rsidR="0075592B" w:rsidRPr="00DD4AB0">
          <w:rPr>
            <w:rFonts w:asciiTheme="minorHAnsi" w:hAnsiTheme="minorHAnsi" w:cstheme="minorHAnsi"/>
            <w:webHidden/>
          </w:rPr>
          <w:tab/>
        </w:r>
        <w:r w:rsidR="0075592B" w:rsidRPr="00DD4AB0">
          <w:rPr>
            <w:rFonts w:asciiTheme="minorHAnsi" w:hAnsiTheme="minorHAnsi" w:cstheme="minorHAnsi"/>
            <w:webHidden/>
          </w:rPr>
          <w:fldChar w:fldCharType="begin"/>
        </w:r>
        <w:r w:rsidR="0075592B" w:rsidRPr="00DD4AB0">
          <w:rPr>
            <w:rFonts w:asciiTheme="minorHAnsi" w:hAnsiTheme="minorHAnsi" w:cstheme="minorHAnsi"/>
            <w:webHidden/>
          </w:rPr>
          <w:instrText xml:space="preserve"> PAGEREF _Toc460403232 \h </w:instrText>
        </w:r>
        <w:r w:rsidR="0075592B" w:rsidRPr="00DD4AB0">
          <w:rPr>
            <w:rFonts w:asciiTheme="minorHAnsi" w:hAnsiTheme="minorHAnsi" w:cstheme="minorHAnsi"/>
            <w:webHidden/>
          </w:rPr>
        </w:r>
        <w:r w:rsidR="0075592B" w:rsidRPr="00DD4AB0">
          <w:rPr>
            <w:rFonts w:asciiTheme="minorHAnsi" w:hAnsiTheme="minorHAnsi" w:cstheme="minorHAnsi"/>
            <w:webHidden/>
          </w:rPr>
          <w:fldChar w:fldCharType="separate"/>
        </w:r>
        <w:r w:rsidR="0075592B" w:rsidRPr="00DD4AB0">
          <w:rPr>
            <w:rFonts w:asciiTheme="minorHAnsi" w:hAnsiTheme="minorHAnsi" w:cstheme="minorHAnsi"/>
            <w:webHidden/>
          </w:rPr>
          <w:t>18</w:t>
        </w:r>
        <w:r w:rsidR="0075592B" w:rsidRPr="00DD4AB0">
          <w:rPr>
            <w:rFonts w:asciiTheme="minorHAnsi" w:hAnsiTheme="minorHAnsi" w:cstheme="minorHAnsi"/>
            <w:webHidden/>
          </w:rPr>
          <w:fldChar w:fldCharType="end"/>
        </w:r>
      </w:hyperlink>
    </w:p>
    <w:p w14:paraId="3E504C9A" w14:textId="25758033" w:rsidR="0075592B" w:rsidRPr="00DD4AB0" w:rsidRDefault="002C7DA4">
      <w:pPr>
        <w:pStyle w:val="TM2"/>
        <w:rPr>
          <w:rFonts w:asciiTheme="minorHAnsi" w:eastAsiaTheme="minorEastAsia" w:hAnsiTheme="minorHAnsi" w:cstheme="minorHAnsi"/>
          <w:bCs w:val="0"/>
          <w:sz w:val="22"/>
          <w:szCs w:val="22"/>
          <w:lang w:val="fr-FR" w:eastAsia="fr-FR"/>
        </w:rPr>
      </w:pPr>
      <w:hyperlink w:anchor="_Toc460403233" w:history="1">
        <w:r w:rsidR="0075592B" w:rsidRPr="00DD4AB0">
          <w:rPr>
            <w:rStyle w:val="Lienhypertexte"/>
            <w:rFonts w:asciiTheme="minorHAnsi" w:hAnsiTheme="minorHAnsi" w:cstheme="minorHAnsi"/>
          </w:rPr>
          <w:t>12.6</w:t>
        </w:r>
        <w:r w:rsidR="0075592B" w:rsidRPr="00DD4AB0">
          <w:rPr>
            <w:rFonts w:asciiTheme="minorHAnsi" w:eastAsiaTheme="minorEastAsia" w:hAnsiTheme="minorHAnsi" w:cstheme="minorHAnsi"/>
            <w:bCs w:val="0"/>
            <w:sz w:val="22"/>
            <w:szCs w:val="22"/>
            <w:lang w:val="fr-FR" w:eastAsia="fr-FR"/>
          </w:rPr>
          <w:tab/>
        </w:r>
        <w:r w:rsidR="0075592B" w:rsidRPr="00DD4AB0">
          <w:rPr>
            <w:rStyle w:val="Lienhypertexte"/>
            <w:rFonts w:asciiTheme="minorHAnsi" w:hAnsiTheme="minorHAnsi" w:cstheme="minorHAnsi"/>
            <w:lang w:val="en-US"/>
          </w:rPr>
          <w:t>Feasibility and site selection</w:t>
        </w:r>
        <w:r w:rsidR="0075592B" w:rsidRPr="00DD4AB0">
          <w:rPr>
            <w:rFonts w:asciiTheme="minorHAnsi" w:hAnsiTheme="minorHAnsi" w:cstheme="minorHAnsi"/>
            <w:webHidden/>
          </w:rPr>
          <w:tab/>
        </w:r>
        <w:r w:rsidR="0075592B" w:rsidRPr="00DD4AB0">
          <w:rPr>
            <w:rFonts w:asciiTheme="minorHAnsi" w:hAnsiTheme="minorHAnsi" w:cstheme="minorHAnsi"/>
            <w:webHidden/>
          </w:rPr>
          <w:fldChar w:fldCharType="begin"/>
        </w:r>
        <w:r w:rsidR="0075592B" w:rsidRPr="00DD4AB0">
          <w:rPr>
            <w:rFonts w:asciiTheme="minorHAnsi" w:hAnsiTheme="minorHAnsi" w:cstheme="minorHAnsi"/>
            <w:webHidden/>
          </w:rPr>
          <w:instrText xml:space="preserve"> PAGEREF _Toc460403233 \h </w:instrText>
        </w:r>
        <w:r w:rsidR="0075592B" w:rsidRPr="00DD4AB0">
          <w:rPr>
            <w:rFonts w:asciiTheme="minorHAnsi" w:hAnsiTheme="minorHAnsi" w:cstheme="minorHAnsi"/>
            <w:webHidden/>
          </w:rPr>
        </w:r>
        <w:r w:rsidR="0075592B" w:rsidRPr="00DD4AB0">
          <w:rPr>
            <w:rFonts w:asciiTheme="minorHAnsi" w:hAnsiTheme="minorHAnsi" w:cstheme="minorHAnsi"/>
            <w:webHidden/>
          </w:rPr>
          <w:fldChar w:fldCharType="separate"/>
        </w:r>
        <w:r w:rsidR="0075592B" w:rsidRPr="00DD4AB0">
          <w:rPr>
            <w:rFonts w:asciiTheme="minorHAnsi" w:hAnsiTheme="minorHAnsi" w:cstheme="minorHAnsi"/>
            <w:webHidden/>
          </w:rPr>
          <w:t>18</w:t>
        </w:r>
        <w:r w:rsidR="0075592B" w:rsidRPr="00DD4AB0">
          <w:rPr>
            <w:rFonts w:asciiTheme="minorHAnsi" w:hAnsiTheme="minorHAnsi" w:cstheme="minorHAnsi"/>
            <w:webHidden/>
          </w:rPr>
          <w:fldChar w:fldCharType="end"/>
        </w:r>
      </w:hyperlink>
    </w:p>
    <w:p w14:paraId="29978E22" w14:textId="1DC5DA3D" w:rsidR="0075592B" w:rsidRPr="00DD4AB0" w:rsidRDefault="002C7DA4">
      <w:pPr>
        <w:pStyle w:val="TM2"/>
        <w:rPr>
          <w:rFonts w:asciiTheme="minorHAnsi" w:eastAsiaTheme="minorEastAsia" w:hAnsiTheme="minorHAnsi" w:cstheme="minorHAnsi"/>
          <w:bCs w:val="0"/>
          <w:sz w:val="22"/>
          <w:szCs w:val="22"/>
          <w:lang w:val="fr-FR" w:eastAsia="fr-FR"/>
        </w:rPr>
      </w:pPr>
      <w:hyperlink w:anchor="_Toc460403234" w:history="1">
        <w:r w:rsidR="0075592B" w:rsidRPr="00DD4AB0">
          <w:rPr>
            <w:rStyle w:val="Lienhypertexte"/>
            <w:rFonts w:asciiTheme="minorHAnsi" w:hAnsiTheme="minorHAnsi" w:cstheme="minorHAnsi"/>
            <w:lang w:val="en-US"/>
          </w:rPr>
          <w:t>12.7</w:t>
        </w:r>
        <w:r w:rsidR="0075592B" w:rsidRPr="00DD4AB0">
          <w:rPr>
            <w:rFonts w:asciiTheme="minorHAnsi" w:eastAsiaTheme="minorEastAsia" w:hAnsiTheme="minorHAnsi" w:cstheme="minorHAnsi"/>
            <w:bCs w:val="0"/>
            <w:sz w:val="22"/>
            <w:szCs w:val="22"/>
            <w:lang w:val="fr-FR" w:eastAsia="fr-FR"/>
          </w:rPr>
          <w:tab/>
        </w:r>
        <w:r w:rsidR="0075592B" w:rsidRPr="00DD4AB0">
          <w:rPr>
            <w:rStyle w:val="Lienhypertexte"/>
            <w:rFonts w:asciiTheme="minorHAnsi" w:hAnsiTheme="minorHAnsi" w:cstheme="minorHAnsi"/>
            <w:lang w:val="en-US"/>
          </w:rPr>
          <w:t>Investigators' meeting</w:t>
        </w:r>
        <w:r w:rsidR="0075592B" w:rsidRPr="00DD4AB0">
          <w:rPr>
            <w:rFonts w:asciiTheme="minorHAnsi" w:hAnsiTheme="minorHAnsi" w:cstheme="minorHAnsi"/>
            <w:webHidden/>
          </w:rPr>
          <w:tab/>
        </w:r>
        <w:r w:rsidR="0075592B" w:rsidRPr="00DD4AB0">
          <w:rPr>
            <w:rFonts w:asciiTheme="minorHAnsi" w:hAnsiTheme="minorHAnsi" w:cstheme="minorHAnsi"/>
            <w:webHidden/>
          </w:rPr>
          <w:fldChar w:fldCharType="begin"/>
        </w:r>
        <w:r w:rsidR="0075592B" w:rsidRPr="00DD4AB0">
          <w:rPr>
            <w:rFonts w:asciiTheme="minorHAnsi" w:hAnsiTheme="minorHAnsi" w:cstheme="minorHAnsi"/>
            <w:webHidden/>
          </w:rPr>
          <w:instrText xml:space="preserve"> PAGEREF _Toc460403234 \h </w:instrText>
        </w:r>
        <w:r w:rsidR="0075592B" w:rsidRPr="00DD4AB0">
          <w:rPr>
            <w:rFonts w:asciiTheme="minorHAnsi" w:hAnsiTheme="minorHAnsi" w:cstheme="minorHAnsi"/>
            <w:webHidden/>
          </w:rPr>
        </w:r>
        <w:r w:rsidR="0075592B" w:rsidRPr="00DD4AB0">
          <w:rPr>
            <w:rFonts w:asciiTheme="minorHAnsi" w:hAnsiTheme="minorHAnsi" w:cstheme="minorHAnsi"/>
            <w:webHidden/>
          </w:rPr>
          <w:fldChar w:fldCharType="separate"/>
        </w:r>
        <w:r w:rsidR="0075592B" w:rsidRPr="00DD4AB0">
          <w:rPr>
            <w:rFonts w:asciiTheme="minorHAnsi" w:hAnsiTheme="minorHAnsi" w:cstheme="minorHAnsi"/>
            <w:webHidden/>
          </w:rPr>
          <w:t>19</w:t>
        </w:r>
        <w:r w:rsidR="0075592B" w:rsidRPr="00DD4AB0">
          <w:rPr>
            <w:rFonts w:asciiTheme="minorHAnsi" w:hAnsiTheme="minorHAnsi" w:cstheme="minorHAnsi"/>
            <w:webHidden/>
          </w:rPr>
          <w:fldChar w:fldCharType="end"/>
        </w:r>
      </w:hyperlink>
    </w:p>
    <w:p w14:paraId="36347C94" w14:textId="1E144D99" w:rsidR="0075592B" w:rsidRPr="00DD4AB0" w:rsidRDefault="002C7DA4">
      <w:pPr>
        <w:pStyle w:val="TM2"/>
        <w:rPr>
          <w:rFonts w:asciiTheme="minorHAnsi" w:eastAsiaTheme="minorEastAsia" w:hAnsiTheme="minorHAnsi" w:cstheme="minorHAnsi"/>
          <w:bCs w:val="0"/>
          <w:sz w:val="22"/>
          <w:szCs w:val="22"/>
          <w:lang w:val="fr-FR" w:eastAsia="fr-FR"/>
        </w:rPr>
      </w:pPr>
      <w:hyperlink w:anchor="_Toc460403235" w:history="1">
        <w:r w:rsidR="0075592B" w:rsidRPr="00DD4AB0">
          <w:rPr>
            <w:rStyle w:val="Lienhypertexte"/>
            <w:rFonts w:asciiTheme="minorHAnsi" w:hAnsiTheme="minorHAnsi" w:cstheme="minorHAnsi"/>
            <w:lang w:val="en-US"/>
          </w:rPr>
          <w:t>12.8</w:t>
        </w:r>
        <w:r w:rsidR="0075592B" w:rsidRPr="00DD4AB0">
          <w:rPr>
            <w:rFonts w:asciiTheme="minorHAnsi" w:eastAsiaTheme="minorEastAsia" w:hAnsiTheme="minorHAnsi" w:cstheme="minorHAnsi"/>
            <w:bCs w:val="0"/>
            <w:sz w:val="22"/>
            <w:szCs w:val="22"/>
            <w:lang w:val="fr-FR" w:eastAsia="fr-FR"/>
          </w:rPr>
          <w:tab/>
        </w:r>
        <w:r w:rsidR="0075592B" w:rsidRPr="00DD4AB0">
          <w:rPr>
            <w:rStyle w:val="Lienhypertexte"/>
            <w:rFonts w:asciiTheme="minorHAnsi" w:hAnsiTheme="minorHAnsi" w:cstheme="minorHAnsi"/>
            <w:lang w:val="en-US"/>
          </w:rPr>
          <w:t>Administrative and regulatory steps</w:t>
        </w:r>
        <w:r w:rsidR="0075592B" w:rsidRPr="00DD4AB0">
          <w:rPr>
            <w:rFonts w:asciiTheme="minorHAnsi" w:hAnsiTheme="minorHAnsi" w:cstheme="minorHAnsi"/>
            <w:webHidden/>
          </w:rPr>
          <w:tab/>
        </w:r>
        <w:r w:rsidR="0075592B" w:rsidRPr="00DD4AB0">
          <w:rPr>
            <w:rFonts w:asciiTheme="minorHAnsi" w:hAnsiTheme="minorHAnsi" w:cstheme="minorHAnsi"/>
            <w:webHidden/>
          </w:rPr>
          <w:fldChar w:fldCharType="begin"/>
        </w:r>
        <w:r w:rsidR="0075592B" w:rsidRPr="00DD4AB0">
          <w:rPr>
            <w:rFonts w:asciiTheme="minorHAnsi" w:hAnsiTheme="minorHAnsi" w:cstheme="minorHAnsi"/>
            <w:webHidden/>
          </w:rPr>
          <w:instrText xml:space="preserve"> PAGEREF _Toc460403235 \h </w:instrText>
        </w:r>
        <w:r w:rsidR="0075592B" w:rsidRPr="00DD4AB0">
          <w:rPr>
            <w:rFonts w:asciiTheme="minorHAnsi" w:hAnsiTheme="minorHAnsi" w:cstheme="minorHAnsi"/>
            <w:webHidden/>
          </w:rPr>
        </w:r>
        <w:r w:rsidR="0075592B" w:rsidRPr="00DD4AB0">
          <w:rPr>
            <w:rFonts w:asciiTheme="minorHAnsi" w:hAnsiTheme="minorHAnsi" w:cstheme="minorHAnsi"/>
            <w:webHidden/>
          </w:rPr>
          <w:fldChar w:fldCharType="separate"/>
        </w:r>
        <w:r w:rsidR="0075592B" w:rsidRPr="00DD4AB0">
          <w:rPr>
            <w:rFonts w:asciiTheme="minorHAnsi" w:hAnsiTheme="minorHAnsi" w:cstheme="minorHAnsi"/>
            <w:webHidden/>
          </w:rPr>
          <w:t>19</w:t>
        </w:r>
        <w:r w:rsidR="0075592B" w:rsidRPr="00DD4AB0">
          <w:rPr>
            <w:rFonts w:asciiTheme="minorHAnsi" w:hAnsiTheme="minorHAnsi" w:cstheme="minorHAnsi"/>
            <w:webHidden/>
          </w:rPr>
          <w:fldChar w:fldCharType="end"/>
        </w:r>
      </w:hyperlink>
    </w:p>
    <w:p w14:paraId="169C0585" w14:textId="250D4751" w:rsidR="0075592B" w:rsidRPr="00DD4AB0" w:rsidRDefault="002C7DA4">
      <w:pPr>
        <w:pStyle w:val="TM2"/>
        <w:rPr>
          <w:rFonts w:asciiTheme="minorHAnsi" w:eastAsiaTheme="minorEastAsia" w:hAnsiTheme="minorHAnsi" w:cstheme="minorHAnsi"/>
          <w:bCs w:val="0"/>
          <w:sz w:val="22"/>
          <w:szCs w:val="22"/>
          <w:lang w:val="fr-FR" w:eastAsia="fr-FR"/>
        </w:rPr>
      </w:pPr>
      <w:hyperlink w:anchor="_Toc460403236" w:history="1">
        <w:r w:rsidR="0075592B" w:rsidRPr="00DD4AB0">
          <w:rPr>
            <w:rStyle w:val="Lienhypertexte"/>
            <w:rFonts w:asciiTheme="minorHAnsi" w:hAnsiTheme="minorHAnsi" w:cstheme="minorHAnsi"/>
          </w:rPr>
          <w:t>12.9</w:t>
        </w:r>
        <w:r w:rsidR="0075592B" w:rsidRPr="00DD4AB0">
          <w:rPr>
            <w:rFonts w:asciiTheme="minorHAnsi" w:eastAsiaTheme="minorEastAsia" w:hAnsiTheme="minorHAnsi" w:cstheme="minorHAnsi"/>
            <w:bCs w:val="0"/>
            <w:sz w:val="22"/>
            <w:szCs w:val="22"/>
            <w:lang w:val="fr-FR" w:eastAsia="fr-FR"/>
          </w:rPr>
          <w:tab/>
        </w:r>
        <w:r w:rsidR="0075592B" w:rsidRPr="00DD4AB0">
          <w:rPr>
            <w:rStyle w:val="Lienhypertexte"/>
            <w:rFonts w:asciiTheme="minorHAnsi" w:hAnsiTheme="minorHAnsi" w:cstheme="minorHAnsi"/>
          </w:rPr>
          <w:t>In-house monitoring activities</w:t>
        </w:r>
        <w:r w:rsidR="0075592B" w:rsidRPr="00DD4AB0">
          <w:rPr>
            <w:rFonts w:asciiTheme="minorHAnsi" w:hAnsiTheme="minorHAnsi" w:cstheme="minorHAnsi"/>
            <w:webHidden/>
          </w:rPr>
          <w:tab/>
        </w:r>
        <w:r w:rsidR="0075592B" w:rsidRPr="00DD4AB0">
          <w:rPr>
            <w:rFonts w:asciiTheme="minorHAnsi" w:hAnsiTheme="minorHAnsi" w:cstheme="minorHAnsi"/>
            <w:webHidden/>
          </w:rPr>
          <w:fldChar w:fldCharType="begin"/>
        </w:r>
        <w:r w:rsidR="0075592B" w:rsidRPr="00DD4AB0">
          <w:rPr>
            <w:rFonts w:asciiTheme="minorHAnsi" w:hAnsiTheme="minorHAnsi" w:cstheme="minorHAnsi"/>
            <w:webHidden/>
          </w:rPr>
          <w:instrText xml:space="preserve"> PAGEREF _Toc460403236 \h </w:instrText>
        </w:r>
        <w:r w:rsidR="0075592B" w:rsidRPr="00DD4AB0">
          <w:rPr>
            <w:rFonts w:asciiTheme="minorHAnsi" w:hAnsiTheme="minorHAnsi" w:cstheme="minorHAnsi"/>
            <w:webHidden/>
          </w:rPr>
        </w:r>
        <w:r w:rsidR="0075592B" w:rsidRPr="00DD4AB0">
          <w:rPr>
            <w:rFonts w:asciiTheme="minorHAnsi" w:hAnsiTheme="minorHAnsi" w:cstheme="minorHAnsi"/>
            <w:webHidden/>
          </w:rPr>
          <w:fldChar w:fldCharType="separate"/>
        </w:r>
        <w:r w:rsidR="0075592B" w:rsidRPr="00DD4AB0">
          <w:rPr>
            <w:rFonts w:asciiTheme="minorHAnsi" w:hAnsiTheme="minorHAnsi" w:cstheme="minorHAnsi"/>
            <w:webHidden/>
          </w:rPr>
          <w:t>19</w:t>
        </w:r>
        <w:r w:rsidR="0075592B" w:rsidRPr="00DD4AB0">
          <w:rPr>
            <w:rFonts w:asciiTheme="minorHAnsi" w:hAnsiTheme="minorHAnsi" w:cstheme="minorHAnsi"/>
            <w:webHidden/>
          </w:rPr>
          <w:fldChar w:fldCharType="end"/>
        </w:r>
      </w:hyperlink>
    </w:p>
    <w:p w14:paraId="7A8C8B4A" w14:textId="537F76BF" w:rsidR="0075592B" w:rsidRPr="00DD4AB0" w:rsidRDefault="002C7DA4">
      <w:pPr>
        <w:pStyle w:val="TM2"/>
        <w:rPr>
          <w:rFonts w:asciiTheme="minorHAnsi" w:eastAsiaTheme="minorEastAsia" w:hAnsiTheme="minorHAnsi" w:cstheme="minorHAnsi"/>
          <w:bCs w:val="0"/>
          <w:sz w:val="22"/>
          <w:szCs w:val="22"/>
          <w:lang w:val="fr-FR" w:eastAsia="fr-FR"/>
        </w:rPr>
      </w:pPr>
      <w:hyperlink w:anchor="_Toc460403237" w:history="1">
        <w:r w:rsidR="0075592B" w:rsidRPr="00DD4AB0">
          <w:rPr>
            <w:rStyle w:val="Lienhypertexte"/>
            <w:rFonts w:asciiTheme="minorHAnsi" w:hAnsiTheme="minorHAnsi" w:cstheme="minorHAnsi"/>
          </w:rPr>
          <w:t>12.10</w:t>
        </w:r>
        <w:r w:rsidR="0075592B" w:rsidRPr="00DD4AB0">
          <w:rPr>
            <w:rFonts w:asciiTheme="minorHAnsi" w:eastAsiaTheme="minorEastAsia" w:hAnsiTheme="minorHAnsi" w:cstheme="minorHAnsi"/>
            <w:bCs w:val="0"/>
            <w:sz w:val="22"/>
            <w:szCs w:val="22"/>
            <w:lang w:val="fr-FR" w:eastAsia="fr-FR"/>
          </w:rPr>
          <w:tab/>
        </w:r>
        <w:r w:rsidR="0075592B" w:rsidRPr="00DD4AB0">
          <w:rPr>
            <w:rStyle w:val="Lienhypertexte"/>
            <w:rFonts w:asciiTheme="minorHAnsi" w:hAnsiTheme="minorHAnsi" w:cstheme="minorHAnsi"/>
            <w:lang w:val="en-US"/>
          </w:rPr>
          <w:t>Sites initiation and monitoring</w:t>
        </w:r>
        <w:r w:rsidR="0075592B" w:rsidRPr="00DD4AB0">
          <w:rPr>
            <w:rFonts w:asciiTheme="minorHAnsi" w:hAnsiTheme="minorHAnsi" w:cstheme="minorHAnsi"/>
            <w:webHidden/>
          </w:rPr>
          <w:tab/>
        </w:r>
        <w:r w:rsidR="0075592B" w:rsidRPr="00DD4AB0">
          <w:rPr>
            <w:rFonts w:asciiTheme="minorHAnsi" w:hAnsiTheme="minorHAnsi" w:cstheme="minorHAnsi"/>
            <w:webHidden/>
          </w:rPr>
          <w:fldChar w:fldCharType="begin"/>
        </w:r>
        <w:r w:rsidR="0075592B" w:rsidRPr="00DD4AB0">
          <w:rPr>
            <w:rFonts w:asciiTheme="minorHAnsi" w:hAnsiTheme="minorHAnsi" w:cstheme="minorHAnsi"/>
            <w:webHidden/>
          </w:rPr>
          <w:instrText xml:space="preserve"> PAGEREF _Toc460403237 \h </w:instrText>
        </w:r>
        <w:r w:rsidR="0075592B" w:rsidRPr="00DD4AB0">
          <w:rPr>
            <w:rFonts w:asciiTheme="minorHAnsi" w:hAnsiTheme="minorHAnsi" w:cstheme="minorHAnsi"/>
            <w:webHidden/>
          </w:rPr>
        </w:r>
        <w:r w:rsidR="0075592B" w:rsidRPr="00DD4AB0">
          <w:rPr>
            <w:rFonts w:asciiTheme="minorHAnsi" w:hAnsiTheme="minorHAnsi" w:cstheme="minorHAnsi"/>
            <w:webHidden/>
          </w:rPr>
          <w:fldChar w:fldCharType="separate"/>
        </w:r>
        <w:r w:rsidR="0075592B" w:rsidRPr="00DD4AB0">
          <w:rPr>
            <w:rFonts w:asciiTheme="minorHAnsi" w:hAnsiTheme="minorHAnsi" w:cstheme="minorHAnsi"/>
            <w:webHidden/>
          </w:rPr>
          <w:t>19</w:t>
        </w:r>
        <w:r w:rsidR="0075592B" w:rsidRPr="00DD4AB0">
          <w:rPr>
            <w:rFonts w:asciiTheme="minorHAnsi" w:hAnsiTheme="minorHAnsi" w:cstheme="minorHAnsi"/>
            <w:webHidden/>
          </w:rPr>
          <w:fldChar w:fldCharType="end"/>
        </w:r>
      </w:hyperlink>
    </w:p>
    <w:p w14:paraId="7CC89D20" w14:textId="15C81C1C" w:rsidR="0075592B" w:rsidRPr="00DD4AB0" w:rsidRDefault="002C7DA4">
      <w:pPr>
        <w:pStyle w:val="TM2"/>
        <w:rPr>
          <w:rFonts w:asciiTheme="minorHAnsi" w:eastAsiaTheme="minorEastAsia" w:hAnsiTheme="minorHAnsi" w:cstheme="minorHAnsi"/>
          <w:bCs w:val="0"/>
          <w:sz w:val="22"/>
          <w:szCs w:val="22"/>
          <w:lang w:val="fr-FR" w:eastAsia="fr-FR"/>
        </w:rPr>
      </w:pPr>
      <w:hyperlink w:anchor="_Toc460403238" w:history="1">
        <w:r w:rsidR="0075592B" w:rsidRPr="00DD4AB0">
          <w:rPr>
            <w:rStyle w:val="Lienhypertexte"/>
            <w:rFonts w:asciiTheme="minorHAnsi" w:hAnsiTheme="minorHAnsi" w:cstheme="minorHAnsi"/>
          </w:rPr>
          <w:t>12.11</w:t>
        </w:r>
        <w:r w:rsidR="0075592B" w:rsidRPr="00DD4AB0">
          <w:rPr>
            <w:rFonts w:asciiTheme="minorHAnsi" w:eastAsiaTheme="minorEastAsia" w:hAnsiTheme="minorHAnsi" w:cstheme="minorHAnsi"/>
            <w:bCs w:val="0"/>
            <w:sz w:val="22"/>
            <w:szCs w:val="22"/>
            <w:lang w:val="fr-FR" w:eastAsia="fr-FR"/>
          </w:rPr>
          <w:tab/>
        </w:r>
        <w:r w:rsidR="0075592B" w:rsidRPr="00DD4AB0">
          <w:rPr>
            <w:rStyle w:val="Lienhypertexte"/>
            <w:rFonts w:asciiTheme="minorHAnsi" w:hAnsiTheme="minorHAnsi" w:cstheme="minorHAnsi"/>
          </w:rPr>
          <w:t>Periodic Monitoring</w:t>
        </w:r>
        <w:r w:rsidR="0075592B" w:rsidRPr="00DD4AB0">
          <w:rPr>
            <w:rFonts w:asciiTheme="minorHAnsi" w:hAnsiTheme="minorHAnsi" w:cstheme="minorHAnsi"/>
            <w:webHidden/>
          </w:rPr>
          <w:tab/>
        </w:r>
        <w:r w:rsidR="0075592B" w:rsidRPr="00DD4AB0">
          <w:rPr>
            <w:rFonts w:asciiTheme="minorHAnsi" w:hAnsiTheme="minorHAnsi" w:cstheme="minorHAnsi"/>
            <w:webHidden/>
          </w:rPr>
          <w:fldChar w:fldCharType="begin"/>
        </w:r>
        <w:r w:rsidR="0075592B" w:rsidRPr="00DD4AB0">
          <w:rPr>
            <w:rFonts w:asciiTheme="minorHAnsi" w:hAnsiTheme="minorHAnsi" w:cstheme="minorHAnsi"/>
            <w:webHidden/>
          </w:rPr>
          <w:instrText xml:space="preserve"> PAGEREF _Toc460403238 \h </w:instrText>
        </w:r>
        <w:r w:rsidR="0075592B" w:rsidRPr="00DD4AB0">
          <w:rPr>
            <w:rFonts w:asciiTheme="minorHAnsi" w:hAnsiTheme="minorHAnsi" w:cstheme="minorHAnsi"/>
            <w:webHidden/>
          </w:rPr>
        </w:r>
        <w:r w:rsidR="0075592B" w:rsidRPr="00DD4AB0">
          <w:rPr>
            <w:rFonts w:asciiTheme="minorHAnsi" w:hAnsiTheme="minorHAnsi" w:cstheme="minorHAnsi"/>
            <w:webHidden/>
          </w:rPr>
          <w:fldChar w:fldCharType="separate"/>
        </w:r>
        <w:r w:rsidR="0075592B" w:rsidRPr="00DD4AB0">
          <w:rPr>
            <w:rFonts w:asciiTheme="minorHAnsi" w:hAnsiTheme="minorHAnsi" w:cstheme="minorHAnsi"/>
            <w:webHidden/>
          </w:rPr>
          <w:t>20</w:t>
        </w:r>
        <w:r w:rsidR="0075592B" w:rsidRPr="00DD4AB0">
          <w:rPr>
            <w:rFonts w:asciiTheme="minorHAnsi" w:hAnsiTheme="minorHAnsi" w:cstheme="minorHAnsi"/>
            <w:webHidden/>
          </w:rPr>
          <w:fldChar w:fldCharType="end"/>
        </w:r>
      </w:hyperlink>
    </w:p>
    <w:p w14:paraId="3740CF95" w14:textId="73122539" w:rsidR="0075592B" w:rsidRPr="00DD4AB0" w:rsidRDefault="002C7DA4">
      <w:pPr>
        <w:pStyle w:val="TM1"/>
        <w:rPr>
          <w:rFonts w:asciiTheme="minorHAnsi" w:eastAsiaTheme="minorEastAsia" w:hAnsiTheme="minorHAnsi" w:cstheme="minorHAnsi"/>
          <w:sz w:val="22"/>
          <w:szCs w:val="22"/>
          <w:lang w:val="fr-FR" w:eastAsia="fr-FR"/>
        </w:rPr>
      </w:pPr>
      <w:hyperlink w:anchor="_Toc460403239" w:history="1">
        <w:r w:rsidR="0075592B" w:rsidRPr="00DD4AB0">
          <w:rPr>
            <w:rStyle w:val="Lienhypertexte"/>
            <w:rFonts w:asciiTheme="minorHAnsi" w:hAnsiTheme="minorHAnsi" w:cstheme="minorHAnsi"/>
          </w:rPr>
          <w:t>13</w:t>
        </w:r>
        <w:r w:rsidR="0075592B" w:rsidRPr="00DD4AB0">
          <w:rPr>
            <w:rFonts w:asciiTheme="minorHAnsi" w:eastAsiaTheme="minorEastAsia" w:hAnsiTheme="minorHAnsi" w:cstheme="minorHAnsi"/>
            <w:sz w:val="22"/>
            <w:szCs w:val="22"/>
            <w:lang w:val="fr-FR" w:eastAsia="fr-FR"/>
          </w:rPr>
          <w:tab/>
        </w:r>
        <w:r w:rsidR="0075592B" w:rsidRPr="00DD4AB0">
          <w:rPr>
            <w:rStyle w:val="Lienhypertexte"/>
            <w:rFonts w:asciiTheme="minorHAnsi" w:hAnsiTheme="minorHAnsi" w:cstheme="minorHAnsi"/>
          </w:rPr>
          <w:t>Measurement, analysis and improvement (ISO 9001:2008 §8.)</w:t>
        </w:r>
        <w:r w:rsidR="0075592B" w:rsidRPr="00DD4AB0">
          <w:rPr>
            <w:rFonts w:asciiTheme="minorHAnsi" w:hAnsiTheme="minorHAnsi" w:cstheme="minorHAnsi"/>
            <w:webHidden/>
          </w:rPr>
          <w:tab/>
        </w:r>
        <w:r w:rsidR="0075592B" w:rsidRPr="00DD4AB0">
          <w:rPr>
            <w:rFonts w:asciiTheme="minorHAnsi" w:hAnsiTheme="minorHAnsi" w:cstheme="minorHAnsi"/>
            <w:webHidden/>
          </w:rPr>
          <w:fldChar w:fldCharType="begin"/>
        </w:r>
        <w:r w:rsidR="0075592B" w:rsidRPr="00DD4AB0">
          <w:rPr>
            <w:rFonts w:asciiTheme="minorHAnsi" w:hAnsiTheme="minorHAnsi" w:cstheme="minorHAnsi"/>
            <w:webHidden/>
          </w:rPr>
          <w:instrText xml:space="preserve"> PAGEREF _Toc460403239 \h </w:instrText>
        </w:r>
        <w:r w:rsidR="0075592B" w:rsidRPr="00DD4AB0">
          <w:rPr>
            <w:rFonts w:asciiTheme="minorHAnsi" w:hAnsiTheme="minorHAnsi" w:cstheme="minorHAnsi"/>
            <w:webHidden/>
          </w:rPr>
        </w:r>
        <w:r w:rsidR="0075592B" w:rsidRPr="00DD4AB0">
          <w:rPr>
            <w:rFonts w:asciiTheme="minorHAnsi" w:hAnsiTheme="minorHAnsi" w:cstheme="minorHAnsi"/>
            <w:webHidden/>
          </w:rPr>
          <w:fldChar w:fldCharType="separate"/>
        </w:r>
        <w:r w:rsidR="0075592B" w:rsidRPr="00DD4AB0">
          <w:rPr>
            <w:rFonts w:asciiTheme="minorHAnsi" w:hAnsiTheme="minorHAnsi" w:cstheme="minorHAnsi"/>
            <w:webHidden/>
          </w:rPr>
          <w:t>21</w:t>
        </w:r>
        <w:r w:rsidR="0075592B" w:rsidRPr="00DD4AB0">
          <w:rPr>
            <w:rFonts w:asciiTheme="minorHAnsi" w:hAnsiTheme="minorHAnsi" w:cstheme="minorHAnsi"/>
            <w:webHidden/>
          </w:rPr>
          <w:fldChar w:fldCharType="end"/>
        </w:r>
      </w:hyperlink>
    </w:p>
    <w:p w14:paraId="4C6863D1" w14:textId="6324FC46" w:rsidR="0075592B" w:rsidRPr="00DD4AB0" w:rsidRDefault="002C7DA4">
      <w:pPr>
        <w:pStyle w:val="TM2"/>
        <w:rPr>
          <w:rFonts w:asciiTheme="minorHAnsi" w:eastAsiaTheme="minorEastAsia" w:hAnsiTheme="minorHAnsi" w:cstheme="minorHAnsi"/>
          <w:bCs w:val="0"/>
          <w:sz w:val="22"/>
          <w:szCs w:val="22"/>
          <w:lang w:val="fr-FR" w:eastAsia="fr-FR"/>
        </w:rPr>
      </w:pPr>
      <w:hyperlink w:anchor="_Toc460403240" w:history="1">
        <w:r w:rsidR="0075592B" w:rsidRPr="00DD4AB0">
          <w:rPr>
            <w:rStyle w:val="Lienhypertexte"/>
            <w:rFonts w:asciiTheme="minorHAnsi" w:hAnsiTheme="minorHAnsi" w:cstheme="minorHAnsi"/>
          </w:rPr>
          <w:t>13.1</w:t>
        </w:r>
        <w:r w:rsidR="0075592B" w:rsidRPr="00DD4AB0">
          <w:rPr>
            <w:rFonts w:asciiTheme="minorHAnsi" w:eastAsiaTheme="minorEastAsia" w:hAnsiTheme="minorHAnsi" w:cstheme="minorHAnsi"/>
            <w:bCs w:val="0"/>
            <w:sz w:val="22"/>
            <w:szCs w:val="22"/>
            <w:lang w:val="fr-FR" w:eastAsia="fr-FR"/>
          </w:rPr>
          <w:tab/>
        </w:r>
        <w:r w:rsidR="0075592B" w:rsidRPr="00DD4AB0">
          <w:rPr>
            <w:rStyle w:val="Lienhypertexte"/>
            <w:rFonts w:asciiTheme="minorHAnsi" w:hAnsiTheme="minorHAnsi" w:cstheme="minorHAnsi"/>
          </w:rPr>
          <w:t>Customer satisfaction (ISO 9001:2008 §8.2.1)</w:t>
        </w:r>
        <w:r w:rsidR="0075592B" w:rsidRPr="00DD4AB0">
          <w:rPr>
            <w:rFonts w:asciiTheme="minorHAnsi" w:hAnsiTheme="minorHAnsi" w:cstheme="minorHAnsi"/>
            <w:webHidden/>
          </w:rPr>
          <w:tab/>
        </w:r>
        <w:r w:rsidR="0075592B" w:rsidRPr="00DD4AB0">
          <w:rPr>
            <w:rFonts w:asciiTheme="minorHAnsi" w:hAnsiTheme="minorHAnsi" w:cstheme="minorHAnsi"/>
            <w:webHidden/>
          </w:rPr>
          <w:fldChar w:fldCharType="begin"/>
        </w:r>
        <w:r w:rsidR="0075592B" w:rsidRPr="00DD4AB0">
          <w:rPr>
            <w:rFonts w:asciiTheme="minorHAnsi" w:hAnsiTheme="minorHAnsi" w:cstheme="minorHAnsi"/>
            <w:webHidden/>
          </w:rPr>
          <w:instrText xml:space="preserve"> PAGEREF _Toc460403240 \h </w:instrText>
        </w:r>
        <w:r w:rsidR="0075592B" w:rsidRPr="00DD4AB0">
          <w:rPr>
            <w:rFonts w:asciiTheme="minorHAnsi" w:hAnsiTheme="minorHAnsi" w:cstheme="minorHAnsi"/>
            <w:webHidden/>
          </w:rPr>
        </w:r>
        <w:r w:rsidR="0075592B" w:rsidRPr="00DD4AB0">
          <w:rPr>
            <w:rFonts w:asciiTheme="minorHAnsi" w:hAnsiTheme="minorHAnsi" w:cstheme="minorHAnsi"/>
            <w:webHidden/>
          </w:rPr>
          <w:fldChar w:fldCharType="separate"/>
        </w:r>
        <w:r w:rsidR="0075592B" w:rsidRPr="00DD4AB0">
          <w:rPr>
            <w:rFonts w:asciiTheme="minorHAnsi" w:hAnsiTheme="minorHAnsi" w:cstheme="minorHAnsi"/>
            <w:webHidden/>
          </w:rPr>
          <w:t>21</w:t>
        </w:r>
        <w:r w:rsidR="0075592B" w:rsidRPr="00DD4AB0">
          <w:rPr>
            <w:rFonts w:asciiTheme="minorHAnsi" w:hAnsiTheme="minorHAnsi" w:cstheme="minorHAnsi"/>
            <w:webHidden/>
          </w:rPr>
          <w:fldChar w:fldCharType="end"/>
        </w:r>
      </w:hyperlink>
    </w:p>
    <w:p w14:paraId="5BCA16DA" w14:textId="58FEEF47" w:rsidR="0075592B" w:rsidRPr="00DD4AB0" w:rsidRDefault="002C7DA4">
      <w:pPr>
        <w:pStyle w:val="TM2"/>
        <w:rPr>
          <w:rFonts w:asciiTheme="minorHAnsi" w:eastAsiaTheme="minorEastAsia" w:hAnsiTheme="minorHAnsi" w:cstheme="minorHAnsi"/>
          <w:bCs w:val="0"/>
          <w:sz w:val="22"/>
          <w:szCs w:val="22"/>
          <w:lang w:val="fr-FR" w:eastAsia="fr-FR"/>
        </w:rPr>
      </w:pPr>
      <w:hyperlink w:anchor="_Toc460403241" w:history="1">
        <w:r w:rsidR="0075592B" w:rsidRPr="00DD4AB0">
          <w:rPr>
            <w:rStyle w:val="Lienhypertexte"/>
            <w:rFonts w:asciiTheme="minorHAnsi" w:hAnsiTheme="minorHAnsi" w:cstheme="minorHAnsi"/>
          </w:rPr>
          <w:t>13.2</w:t>
        </w:r>
        <w:r w:rsidR="0075592B" w:rsidRPr="00DD4AB0">
          <w:rPr>
            <w:rFonts w:asciiTheme="minorHAnsi" w:eastAsiaTheme="minorEastAsia" w:hAnsiTheme="minorHAnsi" w:cstheme="minorHAnsi"/>
            <w:bCs w:val="0"/>
            <w:sz w:val="22"/>
            <w:szCs w:val="22"/>
            <w:lang w:val="fr-FR" w:eastAsia="fr-FR"/>
          </w:rPr>
          <w:tab/>
        </w:r>
        <w:r w:rsidR="0075592B" w:rsidRPr="00DD4AB0">
          <w:rPr>
            <w:rStyle w:val="Lienhypertexte"/>
            <w:rFonts w:asciiTheme="minorHAnsi" w:hAnsiTheme="minorHAnsi" w:cstheme="minorHAnsi"/>
          </w:rPr>
          <w:t>Internal Audits (ISO 9001:2008 §8.2.2)</w:t>
        </w:r>
        <w:r w:rsidR="0075592B" w:rsidRPr="00DD4AB0">
          <w:rPr>
            <w:rFonts w:asciiTheme="minorHAnsi" w:hAnsiTheme="minorHAnsi" w:cstheme="minorHAnsi"/>
            <w:webHidden/>
          </w:rPr>
          <w:tab/>
        </w:r>
        <w:r w:rsidR="0075592B" w:rsidRPr="00DD4AB0">
          <w:rPr>
            <w:rFonts w:asciiTheme="minorHAnsi" w:hAnsiTheme="minorHAnsi" w:cstheme="minorHAnsi"/>
            <w:webHidden/>
          </w:rPr>
          <w:fldChar w:fldCharType="begin"/>
        </w:r>
        <w:r w:rsidR="0075592B" w:rsidRPr="00DD4AB0">
          <w:rPr>
            <w:rFonts w:asciiTheme="minorHAnsi" w:hAnsiTheme="minorHAnsi" w:cstheme="minorHAnsi"/>
            <w:webHidden/>
          </w:rPr>
          <w:instrText xml:space="preserve"> PAGEREF _Toc460403241 \h </w:instrText>
        </w:r>
        <w:r w:rsidR="0075592B" w:rsidRPr="00DD4AB0">
          <w:rPr>
            <w:rFonts w:asciiTheme="minorHAnsi" w:hAnsiTheme="minorHAnsi" w:cstheme="minorHAnsi"/>
            <w:webHidden/>
          </w:rPr>
        </w:r>
        <w:r w:rsidR="0075592B" w:rsidRPr="00DD4AB0">
          <w:rPr>
            <w:rFonts w:asciiTheme="minorHAnsi" w:hAnsiTheme="minorHAnsi" w:cstheme="minorHAnsi"/>
            <w:webHidden/>
          </w:rPr>
          <w:fldChar w:fldCharType="separate"/>
        </w:r>
        <w:r w:rsidR="0075592B" w:rsidRPr="00DD4AB0">
          <w:rPr>
            <w:rFonts w:asciiTheme="minorHAnsi" w:hAnsiTheme="minorHAnsi" w:cstheme="minorHAnsi"/>
            <w:webHidden/>
          </w:rPr>
          <w:t>21</w:t>
        </w:r>
        <w:r w:rsidR="0075592B" w:rsidRPr="00DD4AB0">
          <w:rPr>
            <w:rFonts w:asciiTheme="minorHAnsi" w:hAnsiTheme="minorHAnsi" w:cstheme="minorHAnsi"/>
            <w:webHidden/>
          </w:rPr>
          <w:fldChar w:fldCharType="end"/>
        </w:r>
      </w:hyperlink>
    </w:p>
    <w:p w14:paraId="72DB7F6F" w14:textId="3F10F44C" w:rsidR="0075592B" w:rsidRPr="00DD4AB0" w:rsidRDefault="002C7DA4">
      <w:pPr>
        <w:pStyle w:val="TM2"/>
        <w:rPr>
          <w:rFonts w:asciiTheme="minorHAnsi" w:eastAsiaTheme="minorEastAsia" w:hAnsiTheme="minorHAnsi" w:cstheme="minorHAnsi"/>
          <w:bCs w:val="0"/>
          <w:sz w:val="22"/>
          <w:szCs w:val="22"/>
          <w:lang w:val="fr-FR" w:eastAsia="fr-FR"/>
        </w:rPr>
      </w:pPr>
      <w:hyperlink w:anchor="_Toc460403242" w:history="1">
        <w:r w:rsidR="0075592B" w:rsidRPr="00DD4AB0">
          <w:rPr>
            <w:rStyle w:val="Lienhypertexte"/>
            <w:rFonts w:asciiTheme="minorHAnsi" w:hAnsiTheme="minorHAnsi" w:cstheme="minorHAnsi"/>
          </w:rPr>
          <w:t>13.3</w:t>
        </w:r>
        <w:r w:rsidR="0075592B" w:rsidRPr="00DD4AB0">
          <w:rPr>
            <w:rFonts w:asciiTheme="minorHAnsi" w:eastAsiaTheme="minorEastAsia" w:hAnsiTheme="minorHAnsi" w:cstheme="minorHAnsi"/>
            <w:bCs w:val="0"/>
            <w:sz w:val="22"/>
            <w:szCs w:val="22"/>
            <w:lang w:val="fr-FR" w:eastAsia="fr-FR"/>
          </w:rPr>
          <w:tab/>
        </w:r>
        <w:r w:rsidR="0075592B" w:rsidRPr="00DD4AB0">
          <w:rPr>
            <w:rStyle w:val="Lienhypertexte"/>
            <w:rFonts w:asciiTheme="minorHAnsi" w:hAnsiTheme="minorHAnsi" w:cstheme="minorHAnsi"/>
          </w:rPr>
          <w:t>Action plans</w:t>
        </w:r>
        <w:r w:rsidR="0075592B" w:rsidRPr="00DD4AB0">
          <w:rPr>
            <w:rFonts w:asciiTheme="minorHAnsi" w:hAnsiTheme="minorHAnsi" w:cstheme="minorHAnsi"/>
            <w:webHidden/>
          </w:rPr>
          <w:tab/>
        </w:r>
        <w:r w:rsidR="0075592B" w:rsidRPr="00DD4AB0">
          <w:rPr>
            <w:rFonts w:asciiTheme="minorHAnsi" w:hAnsiTheme="minorHAnsi" w:cstheme="minorHAnsi"/>
            <w:webHidden/>
          </w:rPr>
          <w:fldChar w:fldCharType="begin"/>
        </w:r>
        <w:r w:rsidR="0075592B" w:rsidRPr="00DD4AB0">
          <w:rPr>
            <w:rFonts w:asciiTheme="minorHAnsi" w:hAnsiTheme="minorHAnsi" w:cstheme="minorHAnsi"/>
            <w:webHidden/>
          </w:rPr>
          <w:instrText xml:space="preserve"> PAGEREF _Toc460403242 \h </w:instrText>
        </w:r>
        <w:r w:rsidR="0075592B" w:rsidRPr="00DD4AB0">
          <w:rPr>
            <w:rFonts w:asciiTheme="minorHAnsi" w:hAnsiTheme="minorHAnsi" w:cstheme="minorHAnsi"/>
            <w:webHidden/>
          </w:rPr>
        </w:r>
        <w:r w:rsidR="0075592B" w:rsidRPr="00DD4AB0">
          <w:rPr>
            <w:rFonts w:asciiTheme="minorHAnsi" w:hAnsiTheme="minorHAnsi" w:cstheme="minorHAnsi"/>
            <w:webHidden/>
          </w:rPr>
          <w:fldChar w:fldCharType="separate"/>
        </w:r>
        <w:r w:rsidR="0075592B" w:rsidRPr="00DD4AB0">
          <w:rPr>
            <w:rFonts w:asciiTheme="minorHAnsi" w:hAnsiTheme="minorHAnsi" w:cstheme="minorHAnsi"/>
            <w:webHidden/>
          </w:rPr>
          <w:t>21</w:t>
        </w:r>
        <w:r w:rsidR="0075592B" w:rsidRPr="00DD4AB0">
          <w:rPr>
            <w:rFonts w:asciiTheme="minorHAnsi" w:hAnsiTheme="minorHAnsi" w:cstheme="minorHAnsi"/>
            <w:webHidden/>
          </w:rPr>
          <w:fldChar w:fldCharType="end"/>
        </w:r>
      </w:hyperlink>
    </w:p>
    <w:p w14:paraId="69B4C826" w14:textId="244EEAA3" w:rsidR="0075592B" w:rsidRPr="00DD4AB0" w:rsidRDefault="002C7DA4">
      <w:pPr>
        <w:pStyle w:val="TM2"/>
        <w:rPr>
          <w:rFonts w:asciiTheme="minorHAnsi" w:eastAsiaTheme="minorEastAsia" w:hAnsiTheme="minorHAnsi" w:cstheme="minorHAnsi"/>
          <w:bCs w:val="0"/>
          <w:sz w:val="22"/>
          <w:szCs w:val="22"/>
          <w:lang w:val="fr-FR" w:eastAsia="fr-FR"/>
        </w:rPr>
      </w:pPr>
      <w:hyperlink w:anchor="_Toc460403243" w:history="1">
        <w:r w:rsidR="0075592B" w:rsidRPr="00DD4AB0">
          <w:rPr>
            <w:rStyle w:val="Lienhypertexte"/>
            <w:rFonts w:asciiTheme="minorHAnsi" w:hAnsiTheme="minorHAnsi" w:cstheme="minorHAnsi"/>
          </w:rPr>
          <w:t>13.4</w:t>
        </w:r>
        <w:r w:rsidR="0075592B" w:rsidRPr="00DD4AB0">
          <w:rPr>
            <w:rFonts w:asciiTheme="minorHAnsi" w:eastAsiaTheme="minorEastAsia" w:hAnsiTheme="minorHAnsi" w:cstheme="minorHAnsi"/>
            <w:bCs w:val="0"/>
            <w:sz w:val="22"/>
            <w:szCs w:val="22"/>
            <w:lang w:val="fr-FR" w:eastAsia="fr-FR"/>
          </w:rPr>
          <w:tab/>
        </w:r>
        <w:r w:rsidR="0075592B" w:rsidRPr="00DD4AB0">
          <w:rPr>
            <w:rStyle w:val="Lienhypertexte"/>
            <w:rFonts w:asciiTheme="minorHAnsi" w:hAnsiTheme="minorHAnsi" w:cstheme="minorHAnsi"/>
          </w:rPr>
          <w:t>Control of non-conforming product (ISO 9001:2008 §8.3)</w:t>
        </w:r>
        <w:r w:rsidR="0075592B" w:rsidRPr="00DD4AB0">
          <w:rPr>
            <w:rFonts w:asciiTheme="minorHAnsi" w:hAnsiTheme="minorHAnsi" w:cstheme="minorHAnsi"/>
            <w:webHidden/>
          </w:rPr>
          <w:tab/>
        </w:r>
        <w:r w:rsidR="0075592B" w:rsidRPr="00DD4AB0">
          <w:rPr>
            <w:rFonts w:asciiTheme="minorHAnsi" w:hAnsiTheme="minorHAnsi" w:cstheme="minorHAnsi"/>
            <w:webHidden/>
          </w:rPr>
          <w:fldChar w:fldCharType="begin"/>
        </w:r>
        <w:r w:rsidR="0075592B" w:rsidRPr="00DD4AB0">
          <w:rPr>
            <w:rFonts w:asciiTheme="minorHAnsi" w:hAnsiTheme="minorHAnsi" w:cstheme="minorHAnsi"/>
            <w:webHidden/>
          </w:rPr>
          <w:instrText xml:space="preserve"> PAGEREF _Toc460403243 \h </w:instrText>
        </w:r>
        <w:r w:rsidR="0075592B" w:rsidRPr="00DD4AB0">
          <w:rPr>
            <w:rFonts w:asciiTheme="minorHAnsi" w:hAnsiTheme="minorHAnsi" w:cstheme="minorHAnsi"/>
            <w:webHidden/>
          </w:rPr>
        </w:r>
        <w:r w:rsidR="0075592B" w:rsidRPr="00DD4AB0">
          <w:rPr>
            <w:rFonts w:asciiTheme="minorHAnsi" w:hAnsiTheme="minorHAnsi" w:cstheme="minorHAnsi"/>
            <w:webHidden/>
          </w:rPr>
          <w:fldChar w:fldCharType="separate"/>
        </w:r>
        <w:r w:rsidR="0075592B" w:rsidRPr="00DD4AB0">
          <w:rPr>
            <w:rFonts w:asciiTheme="minorHAnsi" w:hAnsiTheme="minorHAnsi" w:cstheme="minorHAnsi"/>
            <w:webHidden/>
          </w:rPr>
          <w:t>21</w:t>
        </w:r>
        <w:r w:rsidR="0075592B" w:rsidRPr="00DD4AB0">
          <w:rPr>
            <w:rFonts w:asciiTheme="minorHAnsi" w:hAnsiTheme="minorHAnsi" w:cstheme="minorHAnsi"/>
            <w:webHidden/>
          </w:rPr>
          <w:fldChar w:fldCharType="end"/>
        </w:r>
      </w:hyperlink>
    </w:p>
    <w:p w14:paraId="576F3956" w14:textId="3EE4B68B" w:rsidR="0075592B" w:rsidRPr="00DD4AB0" w:rsidRDefault="002C7DA4">
      <w:pPr>
        <w:pStyle w:val="TM2"/>
        <w:rPr>
          <w:rFonts w:asciiTheme="minorHAnsi" w:eastAsiaTheme="minorEastAsia" w:hAnsiTheme="minorHAnsi" w:cstheme="minorHAnsi"/>
          <w:bCs w:val="0"/>
          <w:sz w:val="22"/>
          <w:szCs w:val="22"/>
          <w:lang w:val="fr-FR" w:eastAsia="fr-FR"/>
        </w:rPr>
      </w:pPr>
      <w:hyperlink w:anchor="_Toc460403244" w:history="1">
        <w:r w:rsidR="0075592B" w:rsidRPr="00DD4AB0">
          <w:rPr>
            <w:rStyle w:val="Lienhypertexte"/>
            <w:rFonts w:asciiTheme="minorHAnsi" w:hAnsiTheme="minorHAnsi" w:cstheme="minorHAnsi"/>
          </w:rPr>
          <w:t>13.5</w:t>
        </w:r>
        <w:r w:rsidR="0075592B" w:rsidRPr="00DD4AB0">
          <w:rPr>
            <w:rFonts w:asciiTheme="minorHAnsi" w:eastAsiaTheme="minorEastAsia" w:hAnsiTheme="minorHAnsi" w:cstheme="minorHAnsi"/>
            <w:bCs w:val="0"/>
            <w:sz w:val="22"/>
            <w:szCs w:val="22"/>
            <w:lang w:val="fr-FR" w:eastAsia="fr-FR"/>
          </w:rPr>
          <w:tab/>
        </w:r>
        <w:r w:rsidR="0075592B" w:rsidRPr="00DD4AB0">
          <w:rPr>
            <w:rStyle w:val="Lienhypertexte"/>
            <w:rFonts w:asciiTheme="minorHAnsi" w:hAnsiTheme="minorHAnsi" w:cstheme="minorHAnsi"/>
          </w:rPr>
          <w:t>Analysis of data (ISO 9001:2008 §8.4)</w:t>
        </w:r>
        <w:r w:rsidR="0075592B" w:rsidRPr="00DD4AB0">
          <w:rPr>
            <w:rFonts w:asciiTheme="minorHAnsi" w:hAnsiTheme="minorHAnsi" w:cstheme="minorHAnsi"/>
            <w:webHidden/>
          </w:rPr>
          <w:tab/>
        </w:r>
        <w:r w:rsidR="0075592B" w:rsidRPr="00DD4AB0">
          <w:rPr>
            <w:rFonts w:asciiTheme="minorHAnsi" w:hAnsiTheme="minorHAnsi" w:cstheme="minorHAnsi"/>
            <w:webHidden/>
          </w:rPr>
          <w:fldChar w:fldCharType="begin"/>
        </w:r>
        <w:r w:rsidR="0075592B" w:rsidRPr="00DD4AB0">
          <w:rPr>
            <w:rFonts w:asciiTheme="minorHAnsi" w:hAnsiTheme="minorHAnsi" w:cstheme="minorHAnsi"/>
            <w:webHidden/>
          </w:rPr>
          <w:instrText xml:space="preserve"> PAGEREF _Toc460403244 \h </w:instrText>
        </w:r>
        <w:r w:rsidR="0075592B" w:rsidRPr="00DD4AB0">
          <w:rPr>
            <w:rFonts w:asciiTheme="minorHAnsi" w:hAnsiTheme="minorHAnsi" w:cstheme="minorHAnsi"/>
            <w:webHidden/>
          </w:rPr>
        </w:r>
        <w:r w:rsidR="0075592B" w:rsidRPr="00DD4AB0">
          <w:rPr>
            <w:rFonts w:asciiTheme="minorHAnsi" w:hAnsiTheme="minorHAnsi" w:cstheme="minorHAnsi"/>
            <w:webHidden/>
          </w:rPr>
          <w:fldChar w:fldCharType="separate"/>
        </w:r>
        <w:r w:rsidR="0075592B" w:rsidRPr="00DD4AB0">
          <w:rPr>
            <w:rFonts w:asciiTheme="minorHAnsi" w:hAnsiTheme="minorHAnsi" w:cstheme="minorHAnsi"/>
            <w:webHidden/>
          </w:rPr>
          <w:t>22</w:t>
        </w:r>
        <w:r w:rsidR="0075592B" w:rsidRPr="00DD4AB0">
          <w:rPr>
            <w:rFonts w:asciiTheme="minorHAnsi" w:hAnsiTheme="minorHAnsi" w:cstheme="minorHAnsi"/>
            <w:webHidden/>
          </w:rPr>
          <w:fldChar w:fldCharType="end"/>
        </w:r>
      </w:hyperlink>
    </w:p>
    <w:p w14:paraId="60F788C8" w14:textId="3B5C6D2C" w:rsidR="0075592B" w:rsidRPr="00DD4AB0" w:rsidRDefault="002C7DA4">
      <w:pPr>
        <w:pStyle w:val="TM2"/>
        <w:rPr>
          <w:rFonts w:asciiTheme="minorHAnsi" w:eastAsiaTheme="minorEastAsia" w:hAnsiTheme="minorHAnsi" w:cstheme="minorHAnsi"/>
          <w:bCs w:val="0"/>
          <w:sz w:val="22"/>
          <w:szCs w:val="22"/>
          <w:lang w:val="fr-FR" w:eastAsia="fr-FR"/>
        </w:rPr>
      </w:pPr>
      <w:hyperlink w:anchor="_Toc460403245" w:history="1">
        <w:r w:rsidR="0075592B" w:rsidRPr="00DD4AB0">
          <w:rPr>
            <w:rStyle w:val="Lienhypertexte"/>
            <w:rFonts w:asciiTheme="minorHAnsi" w:hAnsiTheme="minorHAnsi" w:cstheme="minorHAnsi"/>
          </w:rPr>
          <w:t>13.6</w:t>
        </w:r>
        <w:r w:rsidR="0075592B" w:rsidRPr="00DD4AB0">
          <w:rPr>
            <w:rFonts w:asciiTheme="minorHAnsi" w:eastAsiaTheme="minorEastAsia" w:hAnsiTheme="minorHAnsi" w:cstheme="minorHAnsi"/>
            <w:bCs w:val="0"/>
            <w:sz w:val="22"/>
            <w:szCs w:val="22"/>
            <w:lang w:val="fr-FR" w:eastAsia="fr-FR"/>
          </w:rPr>
          <w:tab/>
        </w:r>
        <w:r w:rsidR="0075592B" w:rsidRPr="00DD4AB0">
          <w:rPr>
            <w:rStyle w:val="Lienhypertexte"/>
            <w:rFonts w:asciiTheme="minorHAnsi" w:hAnsiTheme="minorHAnsi" w:cstheme="minorHAnsi"/>
          </w:rPr>
          <w:t>Improvement (ISO 9001:2008 §8.5)</w:t>
        </w:r>
        <w:r w:rsidR="0075592B" w:rsidRPr="00DD4AB0">
          <w:rPr>
            <w:rFonts w:asciiTheme="minorHAnsi" w:hAnsiTheme="minorHAnsi" w:cstheme="minorHAnsi"/>
            <w:webHidden/>
          </w:rPr>
          <w:tab/>
        </w:r>
        <w:r w:rsidR="0075592B" w:rsidRPr="00DD4AB0">
          <w:rPr>
            <w:rFonts w:asciiTheme="minorHAnsi" w:hAnsiTheme="minorHAnsi" w:cstheme="minorHAnsi"/>
            <w:webHidden/>
          </w:rPr>
          <w:fldChar w:fldCharType="begin"/>
        </w:r>
        <w:r w:rsidR="0075592B" w:rsidRPr="00DD4AB0">
          <w:rPr>
            <w:rFonts w:asciiTheme="minorHAnsi" w:hAnsiTheme="minorHAnsi" w:cstheme="minorHAnsi"/>
            <w:webHidden/>
          </w:rPr>
          <w:instrText xml:space="preserve"> PAGEREF _Toc460403245 \h </w:instrText>
        </w:r>
        <w:r w:rsidR="0075592B" w:rsidRPr="00DD4AB0">
          <w:rPr>
            <w:rFonts w:asciiTheme="minorHAnsi" w:hAnsiTheme="minorHAnsi" w:cstheme="minorHAnsi"/>
            <w:webHidden/>
          </w:rPr>
        </w:r>
        <w:r w:rsidR="0075592B" w:rsidRPr="00DD4AB0">
          <w:rPr>
            <w:rFonts w:asciiTheme="minorHAnsi" w:hAnsiTheme="minorHAnsi" w:cstheme="minorHAnsi"/>
            <w:webHidden/>
          </w:rPr>
          <w:fldChar w:fldCharType="separate"/>
        </w:r>
        <w:r w:rsidR="0075592B" w:rsidRPr="00DD4AB0">
          <w:rPr>
            <w:rFonts w:asciiTheme="minorHAnsi" w:hAnsiTheme="minorHAnsi" w:cstheme="minorHAnsi"/>
            <w:webHidden/>
          </w:rPr>
          <w:t>22</w:t>
        </w:r>
        <w:r w:rsidR="0075592B" w:rsidRPr="00DD4AB0">
          <w:rPr>
            <w:rFonts w:asciiTheme="minorHAnsi" w:hAnsiTheme="minorHAnsi" w:cstheme="minorHAnsi"/>
            <w:webHidden/>
          </w:rPr>
          <w:fldChar w:fldCharType="end"/>
        </w:r>
      </w:hyperlink>
    </w:p>
    <w:p w14:paraId="13475A1E" w14:textId="41BC7C66" w:rsidR="0075592B" w:rsidRPr="00DD4AB0" w:rsidRDefault="002C7DA4">
      <w:pPr>
        <w:pStyle w:val="TM1"/>
        <w:rPr>
          <w:rFonts w:asciiTheme="minorHAnsi" w:eastAsiaTheme="minorEastAsia" w:hAnsiTheme="minorHAnsi" w:cstheme="minorHAnsi"/>
          <w:sz w:val="22"/>
          <w:szCs w:val="22"/>
          <w:lang w:val="fr-FR" w:eastAsia="fr-FR"/>
        </w:rPr>
      </w:pPr>
      <w:hyperlink w:anchor="_Toc460403246" w:history="1">
        <w:r w:rsidR="0075592B" w:rsidRPr="00DD4AB0">
          <w:rPr>
            <w:rStyle w:val="Lienhypertexte"/>
            <w:rFonts w:asciiTheme="minorHAnsi" w:hAnsiTheme="minorHAnsi" w:cstheme="minorHAnsi"/>
          </w:rPr>
          <w:t>14</w:t>
        </w:r>
        <w:r w:rsidR="0075592B" w:rsidRPr="00DD4AB0">
          <w:rPr>
            <w:rFonts w:asciiTheme="minorHAnsi" w:eastAsiaTheme="minorEastAsia" w:hAnsiTheme="minorHAnsi" w:cstheme="minorHAnsi"/>
            <w:sz w:val="22"/>
            <w:szCs w:val="22"/>
            <w:lang w:val="fr-FR" w:eastAsia="fr-FR"/>
          </w:rPr>
          <w:tab/>
        </w:r>
        <w:r w:rsidR="0075592B" w:rsidRPr="00DD4AB0">
          <w:rPr>
            <w:rStyle w:val="Lienhypertexte"/>
            <w:rFonts w:asciiTheme="minorHAnsi" w:hAnsiTheme="minorHAnsi" w:cstheme="minorHAnsi"/>
          </w:rPr>
          <w:t>Auditors Curriculum Vitae</w:t>
        </w:r>
        <w:r w:rsidR="0075592B" w:rsidRPr="00DD4AB0">
          <w:rPr>
            <w:rFonts w:asciiTheme="minorHAnsi" w:hAnsiTheme="minorHAnsi" w:cstheme="minorHAnsi"/>
            <w:webHidden/>
          </w:rPr>
          <w:tab/>
        </w:r>
        <w:r w:rsidR="0075592B" w:rsidRPr="00DD4AB0">
          <w:rPr>
            <w:rFonts w:asciiTheme="minorHAnsi" w:hAnsiTheme="minorHAnsi" w:cstheme="minorHAnsi"/>
            <w:webHidden/>
          </w:rPr>
          <w:fldChar w:fldCharType="begin"/>
        </w:r>
        <w:r w:rsidR="0075592B" w:rsidRPr="00DD4AB0">
          <w:rPr>
            <w:rFonts w:asciiTheme="minorHAnsi" w:hAnsiTheme="minorHAnsi" w:cstheme="minorHAnsi"/>
            <w:webHidden/>
          </w:rPr>
          <w:instrText xml:space="preserve"> PAGEREF _Toc460403246 \h </w:instrText>
        </w:r>
        <w:r w:rsidR="0075592B" w:rsidRPr="00DD4AB0">
          <w:rPr>
            <w:rFonts w:asciiTheme="minorHAnsi" w:hAnsiTheme="minorHAnsi" w:cstheme="minorHAnsi"/>
            <w:webHidden/>
          </w:rPr>
        </w:r>
        <w:r w:rsidR="0075592B" w:rsidRPr="00DD4AB0">
          <w:rPr>
            <w:rFonts w:asciiTheme="minorHAnsi" w:hAnsiTheme="minorHAnsi" w:cstheme="minorHAnsi"/>
            <w:webHidden/>
          </w:rPr>
          <w:fldChar w:fldCharType="separate"/>
        </w:r>
        <w:r w:rsidR="0075592B" w:rsidRPr="00DD4AB0">
          <w:rPr>
            <w:rFonts w:asciiTheme="minorHAnsi" w:hAnsiTheme="minorHAnsi" w:cstheme="minorHAnsi"/>
            <w:webHidden/>
          </w:rPr>
          <w:t>22</w:t>
        </w:r>
        <w:r w:rsidR="0075592B" w:rsidRPr="00DD4AB0">
          <w:rPr>
            <w:rFonts w:asciiTheme="minorHAnsi" w:hAnsiTheme="minorHAnsi" w:cstheme="minorHAnsi"/>
            <w:webHidden/>
          </w:rPr>
          <w:fldChar w:fldCharType="end"/>
        </w:r>
      </w:hyperlink>
    </w:p>
    <w:p w14:paraId="65186F6F" w14:textId="77777777" w:rsidR="00436214" w:rsidRPr="00DD4AB0" w:rsidRDefault="00436214" w:rsidP="00436214">
      <w:pPr>
        <w:pStyle w:val="TM1"/>
        <w:rPr>
          <w:rFonts w:asciiTheme="minorHAnsi" w:hAnsiTheme="minorHAnsi" w:cstheme="minorHAnsi"/>
        </w:rPr>
      </w:pPr>
      <w:r w:rsidRPr="00DD4AB0">
        <w:rPr>
          <w:rFonts w:asciiTheme="minorHAnsi" w:hAnsiTheme="minorHAnsi" w:cstheme="minorHAnsi"/>
        </w:rPr>
        <w:fldChar w:fldCharType="end"/>
      </w:r>
    </w:p>
    <w:p w14:paraId="65186F70" w14:textId="77777777" w:rsidR="00400617" w:rsidRPr="00DD4AB0" w:rsidRDefault="00436214" w:rsidP="00123989">
      <w:pPr>
        <w:pStyle w:val="Titre1"/>
        <w:rPr>
          <w:rFonts w:asciiTheme="minorHAnsi" w:hAnsiTheme="minorHAnsi" w:cstheme="minorHAnsi"/>
        </w:rPr>
      </w:pPr>
      <w:r w:rsidRPr="00DD4AB0">
        <w:rPr>
          <w:rFonts w:asciiTheme="minorHAnsi" w:hAnsiTheme="minorHAnsi" w:cstheme="minorHAnsi"/>
        </w:rPr>
        <w:br w:type="page"/>
      </w:r>
      <w:bookmarkStart w:id="8" w:name="_Toc460403192"/>
      <w:r w:rsidR="00E375E8" w:rsidRPr="00DD4AB0">
        <w:rPr>
          <w:rFonts w:asciiTheme="minorHAnsi" w:hAnsiTheme="minorHAnsi" w:cstheme="minorHAnsi"/>
        </w:rPr>
        <w:lastRenderedPageBreak/>
        <w:t>Audit context</w:t>
      </w:r>
      <w:bookmarkEnd w:id="8"/>
    </w:p>
    <w:p w14:paraId="65186F71" w14:textId="77777777" w:rsidR="000A1545" w:rsidRPr="00DD4AB0" w:rsidRDefault="000A1545" w:rsidP="00123989">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 sub-contractor is working for the Sponsor since</w:t>
      </w:r>
    </w:p>
    <w:p w14:paraId="65186F72" w14:textId="77777777" w:rsidR="000A1545" w:rsidRPr="00DD4AB0" w:rsidRDefault="000A1545" w:rsidP="00123989">
      <w:pPr>
        <w:rPr>
          <w:rFonts w:asciiTheme="minorHAnsi" w:hAnsiTheme="minorHAnsi" w:cstheme="minorHAnsi"/>
          <w:color w:val="FF0000"/>
        </w:rPr>
      </w:pPr>
      <w:r w:rsidRPr="00DD4AB0">
        <w:rPr>
          <w:rFonts w:asciiTheme="minorHAnsi" w:hAnsiTheme="minorHAnsi" w:cstheme="minorHAnsi"/>
          <w:color w:val="FF0000"/>
        </w:rPr>
        <w:sym w:font="Wingdings" w:char="F071"/>
      </w:r>
      <w:r w:rsidRPr="00DD4AB0">
        <w:rPr>
          <w:rFonts w:asciiTheme="minorHAnsi" w:hAnsiTheme="minorHAnsi" w:cstheme="minorHAnsi"/>
          <w:color w:val="FF0000"/>
        </w:rPr>
        <w:t xml:space="preserve"> The sub-contractor has never experienced working for the Sponsor</w:t>
      </w:r>
    </w:p>
    <w:p w14:paraId="65186F73" w14:textId="77777777" w:rsidR="000A1545" w:rsidRPr="00DD4AB0" w:rsidRDefault="000A1545" w:rsidP="00123989">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 Services provided </w:t>
      </w:r>
      <w:r w:rsidR="00BA53C2" w:rsidRPr="00DD4AB0">
        <w:rPr>
          <w:rFonts w:asciiTheme="minorHAnsi" w:hAnsiTheme="minorHAnsi" w:cstheme="minorHAnsi"/>
          <w:color w:val="FF0000"/>
        </w:rPr>
        <w:t>are</w:t>
      </w:r>
      <w:r w:rsidRPr="00DD4AB0">
        <w:rPr>
          <w:rFonts w:asciiTheme="minorHAnsi" w:hAnsiTheme="minorHAnsi" w:cstheme="minorHAnsi"/>
          <w:color w:val="FF0000"/>
        </w:rPr>
        <w:t>…</w:t>
      </w:r>
    </w:p>
    <w:p w14:paraId="65186F74" w14:textId="77777777" w:rsidR="00C134E1" w:rsidRPr="00DD4AB0" w:rsidRDefault="000A1545" w:rsidP="00123989">
      <w:pPr>
        <w:rPr>
          <w:rFonts w:asciiTheme="minorHAnsi" w:hAnsiTheme="minorHAnsi" w:cstheme="minorHAnsi"/>
          <w:color w:val="FF0000"/>
        </w:rPr>
      </w:pPr>
      <w:r w:rsidRPr="00DD4AB0">
        <w:rPr>
          <w:rFonts w:asciiTheme="minorHAnsi" w:hAnsiTheme="minorHAnsi" w:cstheme="minorHAnsi"/>
          <w:color w:val="FF0000"/>
        </w:rPr>
        <w:sym w:font="Wingdings" w:char="F071"/>
      </w:r>
      <w:r w:rsidRPr="00DD4AB0">
        <w:rPr>
          <w:rFonts w:asciiTheme="minorHAnsi" w:hAnsiTheme="minorHAnsi" w:cstheme="minorHAnsi"/>
          <w:color w:val="FF0000"/>
        </w:rPr>
        <w:t xml:space="preserve"> </w:t>
      </w:r>
      <w:r w:rsidR="00C134E1" w:rsidRPr="00DD4AB0">
        <w:rPr>
          <w:rFonts w:asciiTheme="minorHAnsi" w:hAnsiTheme="minorHAnsi" w:cstheme="minorHAnsi"/>
          <w:color w:val="FF0000"/>
        </w:rPr>
        <w:t xml:space="preserve">The Contract Research Organization </w:t>
      </w:r>
      <w:r w:rsidR="00BA53C2" w:rsidRPr="00DD4AB0">
        <w:rPr>
          <w:rFonts w:asciiTheme="minorHAnsi" w:hAnsiTheme="minorHAnsi" w:cstheme="minorHAnsi"/>
          <w:color w:val="FF0000"/>
        </w:rPr>
        <w:t>is</w:t>
      </w:r>
      <w:r w:rsidR="00C134E1" w:rsidRPr="00DD4AB0">
        <w:rPr>
          <w:rFonts w:asciiTheme="minorHAnsi" w:hAnsiTheme="minorHAnsi" w:cstheme="minorHAnsi"/>
          <w:color w:val="FF0000"/>
        </w:rPr>
        <w:t xml:space="preserve"> audited previously</w:t>
      </w:r>
      <w:r w:rsidR="001A0909" w:rsidRPr="00DD4AB0">
        <w:rPr>
          <w:rFonts w:asciiTheme="minorHAnsi" w:hAnsiTheme="minorHAnsi" w:cstheme="minorHAnsi"/>
          <w:color w:val="FF0000"/>
        </w:rPr>
        <w:t>.</w:t>
      </w:r>
    </w:p>
    <w:p w14:paraId="65186F75" w14:textId="77777777" w:rsidR="00C134E1" w:rsidRPr="00DD4AB0" w:rsidRDefault="000A1545" w:rsidP="00123989">
      <w:pPr>
        <w:rPr>
          <w:rFonts w:asciiTheme="minorHAnsi" w:hAnsiTheme="minorHAnsi" w:cstheme="minorHAnsi"/>
          <w:color w:val="FF0000"/>
        </w:rPr>
      </w:pPr>
      <w:r w:rsidRPr="00DD4AB0">
        <w:rPr>
          <w:rFonts w:asciiTheme="minorHAnsi" w:hAnsiTheme="minorHAnsi" w:cstheme="minorHAnsi"/>
          <w:color w:val="FF0000"/>
        </w:rPr>
        <w:sym w:font="Wingdings" w:char="F071"/>
      </w:r>
      <w:r w:rsidRPr="00DD4AB0">
        <w:rPr>
          <w:rFonts w:asciiTheme="minorHAnsi" w:hAnsiTheme="minorHAnsi" w:cstheme="minorHAnsi"/>
          <w:color w:val="FF0000"/>
        </w:rPr>
        <w:t xml:space="preserve"> </w:t>
      </w:r>
      <w:r w:rsidR="00C134E1" w:rsidRPr="00DD4AB0">
        <w:rPr>
          <w:rFonts w:asciiTheme="minorHAnsi" w:hAnsiTheme="minorHAnsi" w:cstheme="minorHAnsi"/>
          <w:color w:val="FF0000"/>
        </w:rPr>
        <w:t>The Contract Research Organization has never been audited by the Sponsor</w:t>
      </w:r>
      <w:r w:rsidR="001A0909" w:rsidRPr="00DD4AB0">
        <w:rPr>
          <w:rFonts w:asciiTheme="minorHAnsi" w:hAnsiTheme="minorHAnsi" w:cstheme="minorHAnsi"/>
          <w:color w:val="FF0000"/>
        </w:rPr>
        <w:t>.</w:t>
      </w:r>
    </w:p>
    <w:p w14:paraId="65186F76" w14:textId="77777777" w:rsidR="00C134E1" w:rsidRPr="00DD4AB0" w:rsidRDefault="000A1545" w:rsidP="00123989">
      <w:pPr>
        <w:rPr>
          <w:rFonts w:asciiTheme="minorHAnsi" w:hAnsiTheme="minorHAnsi" w:cstheme="minorHAnsi"/>
          <w:color w:val="FF0000"/>
        </w:rPr>
      </w:pPr>
      <w:r w:rsidRPr="00DD4AB0">
        <w:rPr>
          <w:rFonts w:asciiTheme="minorHAnsi" w:hAnsiTheme="minorHAnsi" w:cstheme="minorHAnsi"/>
          <w:color w:val="FF0000"/>
        </w:rPr>
        <w:sym w:font="Wingdings" w:char="F071"/>
      </w:r>
      <w:r w:rsidRPr="00DD4AB0">
        <w:rPr>
          <w:rFonts w:asciiTheme="minorHAnsi" w:hAnsiTheme="minorHAnsi" w:cstheme="minorHAnsi"/>
          <w:color w:val="FF0000"/>
        </w:rPr>
        <w:t xml:space="preserve"> </w:t>
      </w:r>
      <w:r w:rsidR="00C134E1" w:rsidRPr="00DD4AB0">
        <w:rPr>
          <w:rFonts w:asciiTheme="minorHAnsi" w:hAnsiTheme="minorHAnsi" w:cstheme="minorHAnsi"/>
          <w:color w:val="FF0000"/>
        </w:rPr>
        <w:t xml:space="preserve">The corrective actions </w:t>
      </w:r>
      <w:r w:rsidR="00BA53C2" w:rsidRPr="00DD4AB0">
        <w:rPr>
          <w:rFonts w:asciiTheme="minorHAnsi" w:hAnsiTheme="minorHAnsi" w:cstheme="minorHAnsi"/>
          <w:color w:val="FF0000"/>
        </w:rPr>
        <w:t>are</w:t>
      </w:r>
      <w:r w:rsidR="00871A6C" w:rsidRPr="00DD4AB0">
        <w:rPr>
          <w:rFonts w:asciiTheme="minorHAnsi" w:hAnsiTheme="minorHAnsi" w:cstheme="minorHAnsi"/>
          <w:color w:val="FF0000"/>
        </w:rPr>
        <w:t xml:space="preserve"> addressed.</w:t>
      </w:r>
    </w:p>
    <w:p w14:paraId="65186F77" w14:textId="77777777" w:rsidR="00C134E1" w:rsidRPr="00DD4AB0" w:rsidRDefault="000A1545" w:rsidP="00123989">
      <w:pPr>
        <w:rPr>
          <w:rFonts w:asciiTheme="minorHAnsi" w:hAnsiTheme="minorHAnsi" w:cstheme="minorHAnsi"/>
          <w:color w:val="FF0000"/>
        </w:rPr>
      </w:pPr>
      <w:r w:rsidRPr="00DD4AB0">
        <w:rPr>
          <w:rFonts w:asciiTheme="minorHAnsi" w:hAnsiTheme="minorHAnsi" w:cstheme="minorHAnsi"/>
          <w:color w:val="FF0000"/>
        </w:rPr>
        <w:sym w:font="Wingdings" w:char="F071"/>
      </w:r>
      <w:r w:rsidRPr="00DD4AB0">
        <w:rPr>
          <w:rFonts w:asciiTheme="minorHAnsi" w:hAnsiTheme="minorHAnsi" w:cstheme="minorHAnsi"/>
          <w:color w:val="FF0000"/>
        </w:rPr>
        <w:t xml:space="preserve"> </w:t>
      </w:r>
      <w:r w:rsidR="00C134E1" w:rsidRPr="00DD4AB0">
        <w:rPr>
          <w:rFonts w:asciiTheme="minorHAnsi" w:hAnsiTheme="minorHAnsi" w:cstheme="minorHAnsi"/>
          <w:color w:val="FF0000"/>
        </w:rPr>
        <w:t xml:space="preserve">There </w:t>
      </w:r>
      <w:r w:rsidR="00BA53C2" w:rsidRPr="00DD4AB0">
        <w:rPr>
          <w:rFonts w:asciiTheme="minorHAnsi" w:hAnsiTheme="minorHAnsi" w:cstheme="minorHAnsi"/>
          <w:color w:val="FF0000"/>
        </w:rPr>
        <w:t>is</w:t>
      </w:r>
      <w:r w:rsidR="00C134E1" w:rsidRPr="00DD4AB0">
        <w:rPr>
          <w:rFonts w:asciiTheme="minorHAnsi" w:hAnsiTheme="minorHAnsi" w:cstheme="minorHAnsi"/>
          <w:color w:val="FF0000"/>
        </w:rPr>
        <w:t xml:space="preserve"> a recent major change (acquisition</w:t>
      </w:r>
      <w:r w:rsidR="00871A6C" w:rsidRPr="00DD4AB0">
        <w:rPr>
          <w:rFonts w:asciiTheme="minorHAnsi" w:hAnsiTheme="minorHAnsi" w:cstheme="minorHAnsi"/>
          <w:color w:val="FF0000"/>
        </w:rPr>
        <w:t xml:space="preserve"> </w:t>
      </w:r>
      <w:r w:rsidR="00C134E1" w:rsidRPr="00DD4AB0">
        <w:rPr>
          <w:rFonts w:asciiTheme="minorHAnsi" w:hAnsiTheme="minorHAnsi" w:cstheme="minorHAnsi"/>
          <w:color w:val="FF0000"/>
        </w:rPr>
        <w:t>/</w:t>
      </w:r>
      <w:r w:rsidR="00871A6C" w:rsidRPr="00DD4AB0">
        <w:rPr>
          <w:rFonts w:asciiTheme="minorHAnsi" w:hAnsiTheme="minorHAnsi" w:cstheme="minorHAnsi"/>
          <w:color w:val="FF0000"/>
        </w:rPr>
        <w:t xml:space="preserve"> </w:t>
      </w:r>
      <w:proofErr w:type="gramStart"/>
      <w:r w:rsidR="00C134E1" w:rsidRPr="00DD4AB0">
        <w:rPr>
          <w:rFonts w:asciiTheme="minorHAnsi" w:hAnsiTheme="minorHAnsi" w:cstheme="minorHAnsi"/>
          <w:color w:val="FF0000"/>
        </w:rPr>
        <w:t>takeover)…</w:t>
      </w:r>
      <w:proofErr w:type="gramEnd"/>
    </w:p>
    <w:p w14:paraId="65186F78" w14:textId="77777777" w:rsidR="00C134E1" w:rsidRPr="00DD4AB0" w:rsidRDefault="000A1545" w:rsidP="00123989">
      <w:pPr>
        <w:rPr>
          <w:rFonts w:asciiTheme="minorHAnsi" w:hAnsiTheme="minorHAnsi" w:cstheme="minorHAnsi"/>
          <w:color w:val="FF0000"/>
        </w:rPr>
      </w:pPr>
      <w:r w:rsidRPr="00DD4AB0">
        <w:rPr>
          <w:rFonts w:asciiTheme="minorHAnsi" w:hAnsiTheme="minorHAnsi" w:cstheme="minorHAnsi"/>
          <w:color w:val="FF0000"/>
        </w:rPr>
        <w:sym w:font="Wingdings" w:char="F071"/>
      </w:r>
      <w:r w:rsidRPr="00DD4AB0">
        <w:rPr>
          <w:rFonts w:asciiTheme="minorHAnsi" w:hAnsiTheme="minorHAnsi" w:cstheme="minorHAnsi"/>
          <w:color w:val="FF0000"/>
        </w:rPr>
        <w:t xml:space="preserve"> </w:t>
      </w:r>
      <w:r w:rsidR="00C134E1" w:rsidRPr="00DD4AB0">
        <w:rPr>
          <w:rFonts w:asciiTheme="minorHAnsi" w:hAnsiTheme="minorHAnsi" w:cstheme="minorHAnsi"/>
          <w:color w:val="FF0000"/>
        </w:rPr>
        <w:t xml:space="preserve">This changes affected: staff, location, </w:t>
      </w:r>
      <w:proofErr w:type="gramStart"/>
      <w:r w:rsidR="00C134E1" w:rsidRPr="00DD4AB0">
        <w:rPr>
          <w:rFonts w:asciiTheme="minorHAnsi" w:hAnsiTheme="minorHAnsi" w:cstheme="minorHAnsi"/>
          <w:color w:val="FF0000"/>
        </w:rPr>
        <w:t>procedures,…</w:t>
      </w:r>
      <w:proofErr w:type="gramEnd"/>
    </w:p>
    <w:p w14:paraId="65186F79" w14:textId="77777777" w:rsidR="00400617" w:rsidRPr="00DD4AB0" w:rsidRDefault="00871A6C" w:rsidP="00123989">
      <w:pPr>
        <w:pStyle w:val="Titre1"/>
        <w:rPr>
          <w:rFonts w:asciiTheme="minorHAnsi" w:hAnsiTheme="minorHAnsi" w:cstheme="minorHAnsi"/>
        </w:rPr>
      </w:pPr>
      <w:bookmarkStart w:id="9" w:name="_Toc460403193"/>
      <w:r w:rsidRPr="00DD4AB0">
        <w:rPr>
          <w:rFonts w:asciiTheme="minorHAnsi" w:hAnsiTheme="minorHAnsi" w:cstheme="minorHAnsi"/>
        </w:rPr>
        <w:t xml:space="preserve">Audit </w:t>
      </w:r>
      <w:r w:rsidR="00FC1244" w:rsidRPr="00DD4AB0">
        <w:rPr>
          <w:rFonts w:asciiTheme="minorHAnsi" w:hAnsiTheme="minorHAnsi" w:cstheme="minorHAnsi"/>
        </w:rPr>
        <w:t>M</w:t>
      </w:r>
      <w:r w:rsidRPr="00DD4AB0">
        <w:rPr>
          <w:rFonts w:asciiTheme="minorHAnsi" w:hAnsiTheme="minorHAnsi" w:cstheme="minorHAnsi"/>
        </w:rPr>
        <w:t>ethodology</w:t>
      </w:r>
      <w:bookmarkEnd w:id="9"/>
    </w:p>
    <w:p w14:paraId="65186F7A" w14:textId="77777777" w:rsidR="000A07D7" w:rsidRPr="00DD4AB0" w:rsidRDefault="00C134E1" w:rsidP="00123989">
      <w:pPr>
        <w:pStyle w:val="Titre2"/>
        <w:rPr>
          <w:rFonts w:asciiTheme="minorHAnsi" w:hAnsiTheme="minorHAnsi" w:cstheme="minorHAnsi"/>
        </w:rPr>
      </w:pPr>
      <w:bookmarkStart w:id="10" w:name="_Toc460403194"/>
      <w:r w:rsidRPr="00DD4AB0">
        <w:rPr>
          <w:rFonts w:asciiTheme="minorHAnsi" w:hAnsiTheme="minorHAnsi" w:cstheme="minorHAnsi"/>
        </w:rPr>
        <w:t xml:space="preserve">Audit </w:t>
      </w:r>
      <w:r w:rsidR="008E4CF8" w:rsidRPr="00DD4AB0">
        <w:rPr>
          <w:rFonts w:asciiTheme="minorHAnsi" w:hAnsiTheme="minorHAnsi" w:cstheme="minorHAnsi"/>
        </w:rPr>
        <w:t>Objectives</w:t>
      </w:r>
      <w:bookmarkEnd w:id="10"/>
    </w:p>
    <w:p w14:paraId="65186F7B" w14:textId="39024371" w:rsidR="00C134E1" w:rsidRPr="00DD4AB0" w:rsidRDefault="00C134E1" w:rsidP="00123989">
      <w:pPr>
        <w:rPr>
          <w:rFonts w:asciiTheme="minorHAnsi" w:hAnsiTheme="minorHAnsi" w:cstheme="minorHAnsi"/>
        </w:rPr>
      </w:pPr>
      <w:r w:rsidRPr="00DD4AB0">
        <w:rPr>
          <w:rFonts w:asciiTheme="minorHAnsi" w:hAnsiTheme="minorHAnsi" w:cstheme="minorHAnsi"/>
        </w:rPr>
        <w:t xml:space="preserve">The aim of this audit </w:t>
      </w:r>
      <w:r w:rsidR="00BA53C2" w:rsidRPr="00DD4AB0">
        <w:rPr>
          <w:rFonts w:asciiTheme="minorHAnsi" w:hAnsiTheme="minorHAnsi" w:cstheme="minorHAnsi"/>
        </w:rPr>
        <w:t>is</w:t>
      </w:r>
      <w:r w:rsidRPr="00DD4AB0">
        <w:rPr>
          <w:rFonts w:asciiTheme="minorHAnsi" w:hAnsiTheme="minorHAnsi" w:cstheme="minorHAnsi"/>
        </w:rPr>
        <w:t xml:space="preserve"> to assess:</w:t>
      </w:r>
    </w:p>
    <w:p w14:paraId="65186F7C" w14:textId="77777777" w:rsidR="00C134E1" w:rsidRPr="00DD4AB0" w:rsidRDefault="00C134E1" w:rsidP="004A52BD">
      <w:pPr>
        <w:pStyle w:val="B1"/>
        <w:rPr>
          <w:rFonts w:asciiTheme="minorHAnsi" w:hAnsiTheme="minorHAnsi" w:cstheme="minorHAnsi"/>
        </w:rPr>
      </w:pPr>
      <w:r w:rsidRPr="00DD4AB0">
        <w:rPr>
          <w:rFonts w:asciiTheme="minorHAnsi" w:hAnsiTheme="minorHAnsi" w:cstheme="minorHAnsi"/>
        </w:rPr>
        <w:t>the compliance of the quality system with the applicable references,</w:t>
      </w:r>
    </w:p>
    <w:p w14:paraId="65186F7D" w14:textId="26E20A50" w:rsidR="00C134E1" w:rsidRPr="00DD4AB0" w:rsidRDefault="00C134E1" w:rsidP="004A52BD">
      <w:pPr>
        <w:pStyle w:val="B1"/>
        <w:rPr>
          <w:rFonts w:asciiTheme="minorHAnsi" w:hAnsiTheme="minorHAnsi" w:cstheme="minorHAnsi"/>
        </w:rPr>
      </w:pPr>
      <w:r w:rsidRPr="00DD4AB0">
        <w:rPr>
          <w:rFonts w:asciiTheme="minorHAnsi" w:hAnsiTheme="minorHAnsi" w:cstheme="minorHAnsi"/>
        </w:rPr>
        <w:t xml:space="preserve">the adequacy of the quality system elements with the </w:t>
      </w:r>
      <w:r w:rsidR="00564328" w:rsidRPr="00DD4AB0">
        <w:rPr>
          <w:rFonts w:asciiTheme="minorHAnsi" w:hAnsiTheme="minorHAnsi" w:cstheme="minorHAnsi"/>
        </w:rPr>
        <w:t xml:space="preserve">conduct of a </w:t>
      </w:r>
      <w:r w:rsidRPr="00DD4AB0">
        <w:rPr>
          <w:rFonts w:asciiTheme="minorHAnsi" w:hAnsiTheme="minorHAnsi" w:cstheme="minorHAnsi"/>
        </w:rPr>
        <w:t>clinical project.</w:t>
      </w:r>
    </w:p>
    <w:p w14:paraId="52352E59" w14:textId="77777777" w:rsidR="000A26A3" w:rsidRPr="00DD4AB0" w:rsidRDefault="000A26A3" w:rsidP="000A26A3">
      <w:pPr>
        <w:rPr>
          <w:rFonts w:asciiTheme="minorHAnsi" w:hAnsiTheme="minorHAnsi" w:cstheme="minorHAnsi"/>
        </w:rPr>
      </w:pPr>
    </w:p>
    <w:p w14:paraId="65186F7E" w14:textId="77777777" w:rsidR="00C134E1" w:rsidRPr="00DD4AB0" w:rsidRDefault="00C134E1" w:rsidP="000A26A3">
      <w:pPr>
        <w:rPr>
          <w:rFonts w:asciiTheme="minorHAnsi" w:hAnsiTheme="minorHAnsi" w:cstheme="minorHAnsi"/>
        </w:rPr>
      </w:pPr>
      <w:r w:rsidRPr="00DD4AB0">
        <w:rPr>
          <w:rFonts w:asciiTheme="minorHAnsi" w:hAnsiTheme="minorHAnsi" w:cstheme="minorHAnsi"/>
        </w:rPr>
        <w:t xml:space="preserve">The audit </w:t>
      </w:r>
      <w:r w:rsidR="00BA53C2" w:rsidRPr="00DD4AB0">
        <w:rPr>
          <w:rFonts w:asciiTheme="minorHAnsi" w:hAnsiTheme="minorHAnsi" w:cstheme="minorHAnsi"/>
        </w:rPr>
        <w:t>is</w:t>
      </w:r>
      <w:r w:rsidRPr="00DD4AB0">
        <w:rPr>
          <w:rFonts w:asciiTheme="minorHAnsi" w:hAnsiTheme="minorHAnsi" w:cstheme="minorHAnsi"/>
        </w:rPr>
        <w:t xml:space="preserve"> conducted according to the main applicable </w:t>
      </w:r>
      <w:proofErr w:type="gramStart"/>
      <w:r w:rsidRPr="00DD4AB0">
        <w:rPr>
          <w:rFonts w:asciiTheme="minorHAnsi" w:hAnsiTheme="minorHAnsi" w:cstheme="minorHAnsi"/>
        </w:rPr>
        <w:t>standards :</w:t>
      </w:r>
      <w:proofErr w:type="gramEnd"/>
    </w:p>
    <w:p w14:paraId="4F11C711" w14:textId="7ECFCA60" w:rsidR="00564328" w:rsidRPr="00DD4AB0" w:rsidRDefault="00564328" w:rsidP="004A52BD">
      <w:pPr>
        <w:pStyle w:val="B1"/>
        <w:rPr>
          <w:rFonts w:asciiTheme="minorHAnsi" w:hAnsiTheme="minorHAnsi" w:cstheme="minorHAnsi"/>
        </w:rPr>
      </w:pPr>
      <w:r w:rsidRPr="00DD4AB0">
        <w:rPr>
          <w:rFonts w:asciiTheme="minorHAnsi" w:hAnsiTheme="minorHAnsi" w:cstheme="minorHAnsi"/>
        </w:rPr>
        <w:t>ISO 9001:2008</w:t>
      </w:r>
    </w:p>
    <w:p w14:paraId="65186F7F" w14:textId="77777777" w:rsidR="00C134E1" w:rsidRPr="00DD4AB0" w:rsidRDefault="00C134E1" w:rsidP="004A52BD">
      <w:pPr>
        <w:pStyle w:val="B1"/>
        <w:rPr>
          <w:rFonts w:asciiTheme="minorHAnsi" w:hAnsiTheme="minorHAnsi" w:cstheme="minorHAnsi"/>
        </w:rPr>
      </w:pPr>
      <w:r w:rsidRPr="00DD4AB0">
        <w:rPr>
          <w:rFonts w:asciiTheme="minorHAnsi" w:hAnsiTheme="minorHAnsi" w:cstheme="minorHAnsi"/>
        </w:rPr>
        <w:t>European and French regulations,</w:t>
      </w:r>
    </w:p>
    <w:p w14:paraId="65186F80" w14:textId="77777777" w:rsidR="00C134E1" w:rsidRPr="00DD4AB0" w:rsidRDefault="00C134E1" w:rsidP="004A52BD">
      <w:pPr>
        <w:pStyle w:val="B1"/>
        <w:rPr>
          <w:rFonts w:asciiTheme="minorHAnsi" w:hAnsiTheme="minorHAnsi" w:cstheme="minorHAnsi"/>
        </w:rPr>
      </w:pPr>
      <w:r w:rsidRPr="00DD4AB0">
        <w:rPr>
          <w:rFonts w:asciiTheme="minorHAnsi" w:hAnsiTheme="minorHAnsi" w:cstheme="minorHAnsi"/>
        </w:rPr>
        <w:t>ICH and French Good Clinical Practices.</w:t>
      </w:r>
    </w:p>
    <w:p w14:paraId="65186F81" w14:textId="77777777" w:rsidR="00190C3D" w:rsidRPr="00DD4AB0" w:rsidRDefault="008E4CF8" w:rsidP="00123989">
      <w:pPr>
        <w:pStyle w:val="Titre2"/>
        <w:rPr>
          <w:rFonts w:asciiTheme="minorHAnsi" w:hAnsiTheme="minorHAnsi" w:cstheme="minorHAnsi"/>
        </w:rPr>
      </w:pPr>
      <w:bookmarkStart w:id="11" w:name="_Toc460403195"/>
      <w:r w:rsidRPr="00DD4AB0">
        <w:rPr>
          <w:rFonts w:asciiTheme="minorHAnsi" w:hAnsiTheme="minorHAnsi" w:cstheme="minorHAnsi"/>
        </w:rPr>
        <w:t>Audit Agenda</w:t>
      </w:r>
      <w:bookmarkEnd w:id="11"/>
    </w:p>
    <w:p w14:paraId="65186F82" w14:textId="77777777" w:rsidR="0099113D" w:rsidRPr="00DD4AB0" w:rsidRDefault="00C134E1" w:rsidP="00123989">
      <w:pPr>
        <w:rPr>
          <w:rFonts w:asciiTheme="minorHAnsi" w:hAnsiTheme="minorHAnsi" w:cstheme="minorHAnsi"/>
        </w:rPr>
      </w:pPr>
      <w:bookmarkStart w:id="12" w:name="_Toc74458962"/>
      <w:r w:rsidRPr="00DD4AB0">
        <w:rPr>
          <w:rFonts w:asciiTheme="minorHAnsi" w:hAnsiTheme="minorHAnsi" w:cstheme="minorHAnsi"/>
        </w:rPr>
        <w:t xml:space="preserve">The audit took place in the CRO facilities </w:t>
      </w:r>
      <w:r w:rsidR="00001F52" w:rsidRPr="00DD4AB0">
        <w:rPr>
          <w:rFonts w:asciiTheme="minorHAnsi" w:hAnsiTheme="minorHAnsi" w:cstheme="minorHAnsi"/>
        </w:rPr>
        <w:t>on _</w:t>
      </w:r>
      <w:r w:rsidRPr="00DD4AB0">
        <w:rPr>
          <w:rFonts w:asciiTheme="minorHAnsi" w:hAnsiTheme="minorHAnsi" w:cstheme="minorHAnsi"/>
        </w:rPr>
        <w:t xml:space="preserve"> and </w:t>
      </w:r>
      <w:r w:rsidR="00001F52" w:rsidRPr="00DD4AB0">
        <w:rPr>
          <w:rFonts w:asciiTheme="minorHAnsi" w:hAnsiTheme="minorHAnsi" w:cstheme="minorHAnsi"/>
        </w:rPr>
        <w:t>was</w:t>
      </w:r>
      <w:r w:rsidRPr="00DD4AB0">
        <w:rPr>
          <w:rFonts w:asciiTheme="minorHAnsi" w:hAnsiTheme="minorHAnsi" w:cstheme="minorHAnsi"/>
        </w:rPr>
        <w:t xml:space="preserve"> performed by </w:t>
      </w:r>
      <w:r w:rsidR="00001F52" w:rsidRPr="00DD4AB0">
        <w:rPr>
          <w:rFonts w:asciiTheme="minorHAnsi" w:hAnsiTheme="minorHAnsi" w:cstheme="minorHAnsi"/>
        </w:rPr>
        <w:t>_.</w:t>
      </w:r>
    </w:p>
    <w:p w14:paraId="0165E741" w14:textId="77777777" w:rsidR="000A26A3" w:rsidRPr="00DD4AB0" w:rsidRDefault="000A26A3" w:rsidP="00123989">
      <w:pPr>
        <w:rPr>
          <w:rFonts w:asciiTheme="minorHAnsi" w:hAnsiTheme="minorHAnsi" w:cstheme="minorHAnsi"/>
        </w:rPr>
      </w:pPr>
    </w:p>
    <w:bookmarkEnd w:id="12"/>
    <w:p w14:paraId="65186F83" w14:textId="77777777" w:rsidR="00190C3D" w:rsidRPr="00DD4AB0" w:rsidRDefault="00C134E1" w:rsidP="006A1B71">
      <w:pPr>
        <w:pStyle w:val="Titre3"/>
        <w:rPr>
          <w:rFonts w:asciiTheme="minorHAnsi" w:hAnsiTheme="minorHAnsi" w:cstheme="minorHAnsi"/>
        </w:rPr>
      </w:pPr>
      <w:r w:rsidRPr="00DD4AB0">
        <w:rPr>
          <w:rFonts w:asciiTheme="minorHAnsi" w:hAnsiTheme="minorHAnsi" w:cstheme="minorHAnsi"/>
        </w:rPr>
        <w:t>Opening meeting</w:t>
      </w:r>
    </w:p>
    <w:p w14:paraId="65186F84" w14:textId="77777777" w:rsidR="00E91490" w:rsidRPr="00DD4AB0" w:rsidRDefault="00C134E1" w:rsidP="00123989">
      <w:pPr>
        <w:rPr>
          <w:rFonts w:asciiTheme="minorHAnsi" w:hAnsiTheme="minorHAnsi" w:cstheme="minorHAnsi"/>
        </w:rPr>
      </w:pPr>
      <w:bookmarkStart w:id="13" w:name="_Toc74458963"/>
      <w:r w:rsidRPr="00DD4AB0">
        <w:rPr>
          <w:rFonts w:asciiTheme="minorHAnsi" w:hAnsiTheme="minorHAnsi" w:cstheme="minorHAnsi"/>
        </w:rPr>
        <w:t>An opening meeting took place with:</w:t>
      </w:r>
    </w:p>
    <w:p w14:paraId="65186F85" w14:textId="77777777" w:rsidR="00AA0503" w:rsidRPr="00DD4AB0" w:rsidRDefault="00AA0503" w:rsidP="004A52BD">
      <w:pPr>
        <w:pStyle w:val="B1"/>
        <w:rPr>
          <w:rFonts w:asciiTheme="minorHAnsi" w:hAnsiTheme="minorHAnsi" w:cstheme="minorHAnsi"/>
        </w:rPr>
      </w:pPr>
    </w:p>
    <w:p w14:paraId="65186F86" w14:textId="77777777" w:rsidR="00190C3D" w:rsidRPr="00DD4AB0" w:rsidRDefault="003E67FF" w:rsidP="006A1B71">
      <w:pPr>
        <w:pStyle w:val="Titre3"/>
        <w:rPr>
          <w:rFonts w:asciiTheme="minorHAnsi" w:hAnsiTheme="minorHAnsi" w:cstheme="minorHAnsi"/>
        </w:rPr>
      </w:pPr>
      <w:r w:rsidRPr="00DD4AB0">
        <w:rPr>
          <w:rFonts w:asciiTheme="minorHAnsi" w:hAnsiTheme="minorHAnsi" w:cstheme="minorHAnsi"/>
        </w:rPr>
        <w:t>Audit</w:t>
      </w:r>
      <w:bookmarkEnd w:id="13"/>
    </w:p>
    <w:p w14:paraId="65186F87" w14:textId="4736A634" w:rsidR="00C134E1" w:rsidRPr="00DD4AB0" w:rsidRDefault="00C134E1" w:rsidP="00123989">
      <w:pPr>
        <w:rPr>
          <w:rFonts w:asciiTheme="minorHAnsi" w:hAnsiTheme="minorHAnsi" w:cstheme="minorHAnsi"/>
        </w:rPr>
      </w:pPr>
      <w:r w:rsidRPr="00DD4AB0">
        <w:rPr>
          <w:rFonts w:asciiTheme="minorHAnsi" w:hAnsiTheme="minorHAnsi" w:cstheme="minorHAnsi"/>
        </w:rPr>
        <w:t>The CRO audit consisted of a review of</w:t>
      </w:r>
      <w:r w:rsidR="000E5100" w:rsidRPr="00DD4AB0">
        <w:rPr>
          <w:rFonts w:asciiTheme="minorHAnsi" w:hAnsiTheme="minorHAnsi" w:cstheme="minorHAnsi"/>
        </w:rPr>
        <w:t xml:space="preserve"> the following processes</w:t>
      </w:r>
      <w:r w:rsidRPr="00DD4AB0">
        <w:rPr>
          <w:rFonts w:asciiTheme="minorHAnsi" w:hAnsiTheme="minorHAnsi" w:cstheme="minorHAnsi"/>
        </w:rPr>
        <w:t>:</w:t>
      </w:r>
    </w:p>
    <w:p w14:paraId="65186F89" w14:textId="07187C9E" w:rsidR="00C134E1" w:rsidRPr="00DD4AB0" w:rsidRDefault="00564328" w:rsidP="004A52BD">
      <w:pPr>
        <w:pStyle w:val="B1"/>
        <w:rPr>
          <w:rFonts w:asciiTheme="minorHAnsi" w:hAnsiTheme="minorHAnsi" w:cstheme="minorHAnsi"/>
        </w:rPr>
      </w:pPr>
      <w:r w:rsidRPr="00DD4AB0">
        <w:rPr>
          <w:rFonts w:asciiTheme="minorHAnsi" w:hAnsiTheme="minorHAnsi" w:cstheme="minorHAnsi"/>
        </w:rPr>
        <w:t xml:space="preserve">Quality </w:t>
      </w:r>
      <w:r w:rsidR="000E5100" w:rsidRPr="00DD4AB0">
        <w:rPr>
          <w:rFonts w:asciiTheme="minorHAnsi" w:hAnsiTheme="minorHAnsi" w:cstheme="minorHAnsi"/>
        </w:rPr>
        <w:t xml:space="preserve">Management </w:t>
      </w:r>
      <w:r w:rsidRPr="00DD4AB0">
        <w:rPr>
          <w:rFonts w:asciiTheme="minorHAnsi" w:hAnsiTheme="minorHAnsi" w:cstheme="minorHAnsi"/>
        </w:rPr>
        <w:t xml:space="preserve">System (Quality </w:t>
      </w:r>
      <w:r w:rsidR="00552491" w:rsidRPr="00DD4AB0">
        <w:rPr>
          <w:rFonts w:asciiTheme="minorHAnsi" w:hAnsiTheme="minorHAnsi" w:cstheme="minorHAnsi"/>
        </w:rPr>
        <w:t>Manual, SOPs…)</w:t>
      </w:r>
    </w:p>
    <w:p w14:paraId="1FE0F150" w14:textId="0766DA9E" w:rsidR="000E5100" w:rsidRPr="00DD4AB0" w:rsidRDefault="000E5100" w:rsidP="004A52BD">
      <w:pPr>
        <w:pStyle w:val="B1"/>
        <w:rPr>
          <w:rFonts w:asciiTheme="minorHAnsi" w:hAnsiTheme="minorHAnsi" w:cstheme="minorHAnsi"/>
        </w:rPr>
      </w:pPr>
      <w:r w:rsidRPr="00DD4AB0">
        <w:rPr>
          <w:rFonts w:asciiTheme="minorHAnsi" w:hAnsiTheme="minorHAnsi" w:cstheme="minorHAnsi"/>
        </w:rPr>
        <w:t>Management responsibility</w:t>
      </w:r>
      <w:r w:rsidR="00552491" w:rsidRPr="00DD4AB0">
        <w:rPr>
          <w:rFonts w:asciiTheme="minorHAnsi" w:hAnsiTheme="minorHAnsi" w:cstheme="minorHAnsi"/>
        </w:rPr>
        <w:t xml:space="preserve"> (Management Commitment, Quality Policy, Management Review…)</w:t>
      </w:r>
    </w:p>
    <w:p w14:paraId="65186F8C" w14:textId="57C004F6" w:rsidR="00C134E1" w:rsidRPr="00DD4AB0" w:rsidRDefault="000E5100" w:rsidP="004A52BD">
      <w:pPr>
        <w:pStyle w:val="B1"/>
        <w:rPr>
          <w:rFonts w:asciiTheme="minorHAnsi" w:hAnsiTheme="minorHAnsi" w:cstheme="minorHAnsi"/>
        </w:rPr>
      </w:pPr>
      <w:r w:rsidRPr="00DD4AB0">
        <w:rPr>
          <w:rFonts w:asciiTheme="minorHAnsi" w:hAnsiTheme="minorHAnsi" w:cstheme="minorHAnsi"/>
        </w:rPr>
        <w:t xml:space="preserve">Resource Management (human resources, </w:t>
      </w:r>
      <w:r w:rsidR="00C134E1" w:rsidRPr="00DD4AB0">
        <w:rPr>
          <w:rFonts w:asciiTheme="minorHAnsi" w:hAnsiTheme="minorHAnsi" w:cstheme="minorHAnsi"/>
        </w:rPr>
        <w:t>facilities</w:t>
      </w:r>
      <w:r w:rsidR="00552491" w:rsidRPr="00DD4AB0">
        <w:rPr>
          <w:rFonts w:asciiTheme="minorHAnsi" w:hAnsiTheme="minorHAnsi" w:cstheme="minorHAnsi"/>
        </w:rPr>
        <w:t>, staff qualification</w:t>
      </w:r>
      <w:r w:rsidRPr="00DD4AB0">
        <w:rPr>
          <w:rFonts w:asciiTheme="minorHAnsi" w:hAnsiTheme="minorHAnsi" w:cstheme="minorHAnsi"/>
        </w:rPr>
        <w:t>)</w:t>
      </w:r>
    </w:p>
    <w:p w14:paraId="65186F8D" w14:textId="6C9B5582" w:rsidR="00C134E1" w:rsidRPr="00DD4AB0" w:rsidRDefault="000E5100" w:rsidP="004A52BD">
      <w:pPr>
        <w:pStyle w:val="B1"/>
        <w:rPr>
          <w:rFonts w:asciiTheme="minorHAnsi" w:hAnsiTheme="minorHAnsi" w:cstheme="minorHAnsi"/>
        </w:rPr>
      </w:pPr>
      <w:r w:rsidRPr="00DD4AB0">
        <w:rPr>
          <w:rFonts w:asciiTheme="minorHAnsi" w:hAnsiTheme="minorHAnsi" w:cstheme="minorHAnsi"/>
        </w:rPr>
        <w:t>Product Realization (Project Management, Customer-related processes, Purchasing</w:t>
      </w:r>
      <w:r w:rsidR="00C134E1" w:rsidRPr="00DD4AB0">
        <w:rPr>
          <w:rFonts w:asciiTheme="minorHAnsi" w:hAnsiTheme="minorHAnsi" w:cstheme="minorHAnsi"/>
        </w:rPr>
        <w:t>)</w:t>
      </w:r>
    </w:p>
    <w:p w14:paraId="1E2C40B5" w14:textId="7BBD2544" w:rsidR="000E5100" w:rsidRPr="00DD4AB0" w:rsidRDefault="000E5100" w:rsidP="004A52BD">
      <w:pPr>
        <w:pStyle w:val="B1"/>
        <w:rPr>
          <w:rFonts w:asciiTheme="minorHAnsi" w:hAnsiTheme="minorHAnsi" w:cstheme="minorHAnsi"/>
        </w:rPr>
      </w:pPr>
      <w:r w:rsidRPr="00DD4AB0">
        <w:rPr>
          <w:rFonts w:asciiTheme="minorHAnsi" w:hAnsiTheme="minorHAnsi" w:cstheme="minorHAnsi"/>
        </w:rPr>
        <w:t>Measurement, analysis and improvement (</w:t>
      </w:r>
      <w:r w:rsidR="0063267C" w:rsidRPr="00DD4AB0">
        <w:rPr>
          <w:rFonts w:asciiTheme="minorHAnsi" w:hAnsiTheme="minorHAnsi" w:cstheme="minorHAnsi"/>
        </w:rPr>
        <w:t>Monitoring and measurement, Control of nonconforming product, Improvement…)</w:t>
      </w:r>
    </w:p>
    <w:p w14:paraId="65186F8E" w14:textId="77777777" w:rsidR="00C134E1" w:rsidRPr="00DD4AB0" w:rsidRDefault="00C134E1" w:rsidP="00123989">
      <w:pPr>
        <w:rPr>
          <w:rFonts w:asciiTheme="minorHAnsi" w:hAnsiTheme="minorHAnsi" w:cstheme="minorHAnsi"/>
          <w:color w:val="FF0000"/>
        </w:rPr>
      </w:pPr>
      <w:r w:rsidRPr="00DD4AB0">
        <w:rPr>
          <w:rFonts w:asciiTheme="minorHAnsi" w:hAnsiTheme="minorHAnsi" w:cstheme="minorHAnsi"/>
          <w:color w:val="FF0000"/>
        </w:rPr>
        <w:t xml:space="preserve">Interviews, site </w:t>
      </w:r>
      <w:proofErr w:type="spellStart"/>
      <w:r w:rsidRPr="00DD4AB0">
        <w:rPr>
          <w:rFonts w:asciiTheme="minorHAnsi" w:hAnsiTheme="minorHAnsi" w:cstheme="minorHAnsi"/>
          <w:color w:val="FF0000"/>
        </w:rPr>
        <w:t>visite</w:t>
      </w:r>
      <w:proofErr w:type="spellEnd"/>
      <w:r w:rsidRPr="00DD4AB0">
        <w:rPr>
          <w:rFonts w:asciiTheme="minorHAnsi" w:hAnsiTheme="minorHAnsi" w:cstheme="minorHAnsi"/>
          <w:color w:val="FF0000"/>
        </w:rPr>
        <w:t xml:space="preserve"> and documentation review </w:t>
      </w:r>
      <w:r w:rsidR="00BA53C2" w:rsidRPr="00DD4AB0">
        <w:rPr>
          <w:rFonts w:asciiTheme="minorHAnsi" w:hAnsiTheme="minorHAnsi" w:cstheme="minorHAnsi"/>
          <w:color w:val="FF0000"/>
        </w:rPr>
        <w:t>are</w:t>
      </w:r>
      <w:r w:rsidRPr="00DD4AB0">
        <w:rPr>
          <w:rFonts w:asciiTheme="minorHAnsi" w:hAnsiTheme="minorHAnsi" w:cstheme="minorHAnsi"/>
          <w:color w:val="FF0000"/>
        </w:rPr>
        <w:t xml:space="preserve"> performed during the audit.</w:t>
      </w:r>
    </w:p>
    <w:p w14:paraId="65186F8F" w14:textId="77777777" w:rsidR="00190C3D" w:rsidRPr="00DD4AB0" w:rsidRDefault="00762254" w:rsidP="006A1B71">
      <w:pPr>
        <w:pStyle w:val="Titre3"/>
        <w:rPr>
          <w:rFonts w:asciiTheme="minorHAnsi" w:hAnsiTheme="minorHAnsi" w:cstheme="minorHAnsi"/>
        </w:rPr>
      </w:pPr>
      <w:r w:rsidRPr="00DD4AB0">
        <w:rPr>
          <w:rFonts w:asciiTheme="minorHAnsi" w:hAnsiTheme="minorHAnsi" w:cstheme="minorHAnsi"/>
        </w:rPr>
        <w:t>Closing</w:t>
      </w:r>
      <w:r w:rsidR="00C134E1" w:rsidRPr="00DD4AB0">
        <w:rPr>
          <w:rFonts w:asciiTheme="minorHAnsi" w:hAnsiTheme="minorHAnsi" w:cstheme="minorHAnsi"/>
        </w:rPr>
        <w:t xml:space="preserve"> meeting</w:t>
      </w:r>
    </w:p>
    <w:p w14:paraId="65186F90" w14:textId="77777777" w:rsidR="00C134E1" w:rsidRPr="00DD4AB0" w:rsidRDefault="00C134E1" w:rsidP="00123989">
      <w:pPr>
        <w:rPr>
          <w:rFonts w:asciiTheme="minorHAnsi" w:hAnsiTheme="minorHAnsi" w:cstheme="minorHAnsi"/>
        </w:rPr>
      </w:pPr>
      <w:r w:rsidRPr="00DD4AB0">
        <w:rPr>
          <w:rFonts w:asciiTheme="minorHAnsi" w:hAnsiTheme="minorHAnsi" w:cstheme="minorHAnsi"/>
        </w:rPr>
        <w:t>A debriefing meeting took place to present and discuss the audit results with:</w:t>
      </w:r>
    </w:p>
    <w:p w14:paraId="65186F91" w14:textId="77777777" w:rsidR="00001F52" w:rsidRPr="00DD4AB0" w:rsidRDefault="00001F52" w:rsidP="004A52BD">
      <w:pPr>
        <w:pStyle w:val="B1"/>
        <w:rPr>
          <w:rFonts w:asciiTheme="minorHAnsi" w:hAnsiTheme="minorHAnsi" w:cstheme="minorHAnsi"/>
        </w:rPr>
      </w:pPr>
    </w:p>
    <w:p w14:paraId="65186F92" w14:textId="77777777" w:rsidR="00762254" w:rsidRPr="00DD4AB0" w:rsidRDefault="00762254" w:rsidP="006A1B71">
      <w:pPr>
        <w:pStyle w:val="Titre3"/>
        <w:rPr>
          <w:rFonts w:asciiTheme="minorHAnsi" w:hAnsiTheme="minorHAnsi" w:cstheme="minorHAnsi"/>
        </w:rPr>
      </w:pPr>
      <w:r w:rsidRPr="00DD4AB0">
        <w:rPr>
          <w:rFonts w:asciiTheme="minorHAnsi" w:hAnsiTheme="minorHAnsi" w:cstheme="minorHAnsi"/>
        </w:rPr>
        <w:t>Audit report</w:t>
      </w:r>
    </w:p>
    <w:p w14:paraId="5F848D81" w14:textId="77777777" w:rsidR="00A016C6" w:rsidRPr="00DD4AB0" w:rsidRDefault="00A016C6" w:rsidP="00A016C6">
      <w:pPr>
        <w:rPr>
          <w:rFonts w:asciiTheme="minorHAnsi" w:hAnsiTheme="minorHAnsi" w:cstheme="minorHAnsi"/>
          <w:szCs w:val="18"/>
          <w:lang w:val="en-US"/>
        </w:rPr>
      </w:pPr>
      <w:r w:rsidRPr="00DD4AB0">
        <w:rPr>
          <w:rFonts w:asciiTheme="minorHAnsi" w:hAnsiTheme="minorHAnsi" w:cstheme="minorHAnsi"/>
          <w:i/>
          <w:lang w:val="en-US"/>
        </w:rPr>
        <w:t>The audit results reflect a non-exhaustive review of activities falling in the scope of the audit, based on the documentation provided to the Auditor and on interviews conducted during the audit.</w:t>
      </w:r>
    </w:p>
    <w:p w14:paraId="7B356A9F" w14:textId="77777777" w:rsidR="00A016C6" w:rsidRPr="00DD4AB0" w:rsidRDefault="00A016C6" w:rsidP="00A016C6">
      <w:pPr>
        <w:rPr>
          <w:rFonts w:asciiTheme="minorHAnsi" w:hAnsiTheme="minorHAnsi" w:cstheme="minorHAnsi"/>
          <w:b/>
          <w:lang w:val="en-US"/>
        </w:rPr>
      </w:pPr>
      <w:r w:rsidRPr="00DD4AB0">
        <w:rPr>
          <w:rFonts w:asciiTheme="minorHAnsi" w:hAnsiTheme="minorHAnsi" w:cstheme="minorHAnsi"/>
          <w:b/>
          <w:lang w:val="en-US"/>
        </w:rPr>
        <w:t>Classification of audit findings</w:t>
      </w:r>
    </w:p>
    <w:p w14:paraId="4B485105" w14:textId="77777777" w:rsidR="00A016C6" w:rsidRPr="00DD4AB0" w:rsidRDefault="00A016C6" w:rsidP="00A016C6">
      <w:pPr>
        <w:rPr>
          <w:rFonts w:asciiTheme="minorHAnsi" w:hAnsiTheme="minorHAnsi" w:cstheme="minorHAnsi"/>
          <w:bCs/>
          <w:lang w:val="en-US"/>
        </w:rPr>
      </w:pPr>
      <w:r w:rsidRPr="00DD4AB0">
        <w:rPr>
          <w:rFonts w:asciiTheme="minorHAnsi" w:hAnsiTheme="minorHAnsi" w:cstheme="minorHAnsi"/>
          <w:lang w:val="en-US" w:eastAsia="fr-FR"/>
        </w:rPr>
        <w:t xml:space="preserve">In this report, the findings are classified as critical, major or minor according to the </w:t>
      </w:r>
      <w:r w:rsidRPr="00DD4AB0">
        <w:rPr>
          <w:rFonts w:asciiTheme="minorHAnsi" w:hAnsiTheme="minorHAnsi" w:cstheme="minorHAnsi"/>
          <w:bCs/>
          <w:lang w:val="en-US"/>
        </w:rPr>
        <w:t>Procedure for reporting of GCP inspections requested by the Committee for Medicinal Products for Human Use (CHMP), 28 March 2017:</w:t>
      </w:r>
    </w:p>
    <w:p w14:paraId="3058FF04" w14:textId="77777777" w:rsidR="00A016C6" w:rsidRPr="00DD4AB0" w:rsidRDefault="00A016C6" w:rsidP="00A016C6">
      <w:pPr>
        <w:rPr>
          <w:rFonts w:asciiTheme="minorHAnsi" w:hAnsiTheme="minorHAnsi" w:cstheme="minorHAnsi"/>
          <w:bCs/>
          <w:lang w:val="en-US"/>
        </w:rPr>
      </w:pPr>
    </w:p>
    <w:tbl>
      <w:tblPr>
        <w:tblStyle w:val="Grilledutableau"/>
        <w:tblW w:w="0" w:type="auto"/>
        <w:tblLook w:val="04A0" w:firstRow="1" w:lastRow="0" w:firstColumn="1" w:lastColumn="0" w:noHBand="0" w:noVBand="1"/>
      </w:tblPr>
      <w:tblGrid>
        <w:gridCol w:w="7077"/>
      </w:tblGrid>
      <w:tr w:rsidR="00A016C6" w:rsidRPr="00DD4AB0" w14:paraId="7E2AAFAF" w14:textId="77777777" w:rsidTr="00895E8D">
        <w:tc>
          <w:tcPr>
            <w:tcW w:w="7503" w:type="dxa"/>
          </w:tcPr>
          <w:p w14:paraId="613BF9E5" w14:textId="77777777" w:rsidR="00A016C6" w:rsidRPr="00DD4AB0" w:rsidRDefault="00A016C6" w:rsidP="00895E8D">
            <w:pPr>
              <w:rPr>
                <w:rFonts w:asciiTheme="minorHAnsi" w:hAnsiTheme="minorHAnsi" w:cstheme="minorHAnsi"/>
                <w:i/>
                <w:lang w:val="en-US" w:eastAsia="fr-FR"/>
              </w:rPr>
            </w:pPr>
            <w:r w:rsidRPr="00DD4AB0">
              <w:rPr>
                <w:rFonts w:asciiTheme="minorHAnsi" w:hAnsiTheme="minorHAnsi" w:cstheme="minorHAnsi"/>
                <w:lang w:val="en-US" w:eastAsia="fr-FR"/>
              </w:rPr>
              <w:t>"</w:t>
            </w:r>
            <w:r w:rsidRPr="00DD4AB0">
              <w:rPr>
                <w:rFonts w:asciiTheme="minorHAnsi" w:hAnsiTheme="minorHAnsi" w:cstheme="minorHAnsi"/>
                <w:b/>
                <w:i/>
                <w:lang w:val="en-US" w:eastAsia="fr-FR"/>
              </w:rPr>
              <w:t>APPENDIX 5 – Grading of inspection findings</w:t>
            </w:r>
          </w:p>
          <w:p w14:paraId="54EE9DEE" w14:textId="77777777" w:rsidR="00A016C6" w:rsidRPr="00DD4AB0" w:rsidRDefault="00A016C6" w:rsidP="00895E8D">
            <w:pPr>
              <w:rPr>
                <w:rFonts w:asciiTheme="minorHAnsi" w:hAnsiTheme="minorHAnsi" w:cstheme="minorHAnsi"/>
                <w:b/>
                <w:bCs/>
                <w:i/>
                <w:iCs/>
                <w:lang w:val="en-US"/>
              </w:rPr>
            </w:pPr>
            <w:r w:rsidRPr="00DD4AB0">
              <w:rPr>
                <w:rFonts w:asciiTheme="minorHAnsi" w:hAnsiTheme="minorHAnsi" w:cstheme="minorHAnsi"/>
                <w:b/>
                <w:bCs/>
                <w:i/>
                <w:iCs/>
                <w:lang w:val="en-US"/>
              </w:rPr>
              <w:t>Critical</w:t>
            </w:r>
          </w:p>
          <w:p w14:paraId="612DA833" w14:textId="77777777" w:rsidR="00A016C6" w:rsidRPr="00DD4AB0" w:rsidRDefault="00A016C6" w:rsidP="00895E8D">
            <w:pPr>
              <w:rPr>
                <w:rFonts w:asciiTheme="minorHAnsi" w:hAnsiTheme="minorHAnsi" w:cstheme="minorHAnsi"/>
                <w:bCs/>
                <w:i/>
                <w:iCs/>
                <w:lang w:val="en-US"/>
              </w:rPr>
            </w:pPr>
            <w:r w:rsidRPr="00DD4AB0">
              <w:rPr>
                <w:rFonts w:asciiTheme="minorHAnsi" w:hAnsiTheme="minorHAnsi" w:cstheme="minorHAnsi"/>
                <w:bCs/>
                <w:i/>
                <w:iCs/>
                <w:lang w:val="en-US"/>
              </w:rPr>
              <w:t>Conditions, practices or processes that adversely affect the rights, safety or well-being of the subjects and/or the quality and integrity of data.</w:t>
            </w:r>
          </w:p>
          <w:p w14:paraId="2F9A8638" w14:textId="77777777" w:rsidR="00A016C6" w:rsidRPr="00DD4AB0" w:rsidRDefault="00A016C6" w:rsidP="00895E8D">
            <w:pPr>
              <w:rPr>
                <w:rFonts w:asciiTheme="minorHAnsi" w:hAnsiTheme="minorHAnsi" w:cstheme="minorHAnsi"/>
                <w:bCs/>
                <w:i/>
                <w:iCs/>
                <w:lang w:val="en-US"/>
              </w:rPr>
            </w:pPr>
            <w:r w:rsidRPr="00DD4AB0">
              <w:rPr>
                <w:rFonts w:asciiTheme="minorHAnsi" w:hAnsiTheme="minorHAnsi" w:cstheme="minorHAnsi"/>
                <w:bCs/>
                <w:i/>
                <w:iCs/>
                <w:lang w:val="en-US"/>
              </w:rPr>
              <w:t>Critical observations are considered totally unacceptable.</w:t>
            </w:r>
          </w:p>
          <w:p w14:paraId="561BD614" w14:textId="77777777" w:rsidR="00A016C6" w:rsidRPr="00DD4AB0" w:rsidRDefault="00A016C6" w:rsidP="00895E8D">
            <w:pPr>
              <w:rPr>
                <w:rFonts w:asciiTheme="minorHAnsi" w:hAnsiTheme="minorHAnsi" w:cstheme="minorHAnsi"/>
                <w:bCs/>
                <w:i/>
                <w:iCs/>
                <w:lang w:val="en-US"/>
              </w:rPr>
            </w:pPr>
            <w:r w:rsidRPr="00DD4AB0">
              <w:rPr>
                <w:rFonts w:asciiTheme="minorHAnsi" w:hAnsiTheme="minorHAnsi" w:cstheme="minorHAnsi"/>
                <w:bCs/>
                <w:i/>
                <w:iCs/>
                <w:lang w:val="en-US"/>
              </w:rPr>
              <w:t>Possible consequences: rejection of data and/or legal action required</w:t>
            </w:r>
          </w:p>
          <w:p w14:paraId="04F09EE7" w14:textId="77777777" w:rsidR="00A016C6" w:rsidRPr="00DD4AB0" w:rsidRDefault="00A016C6" w:rsidP="00895E8D">
            <w:pPr>
              <w:rPr>
                <w:rFonts w:asciiTheme="minorHAnsi" w:hAnsiTheme="minorHAnsi" w:cstheme="minorHAnsi"/>
                <w:bCs/>
                <w:i/>
                <w:iCs/>
                <w:lang w:val="en-US"/>
              </w:rPr>
            </w:pPr>
            <w:r w:rsidRPr="00DD4AB0">
              <w:rPr>
                <w:rFonts w:asciiTheme="minorHAnsi" w:hAnsiTheme="minorHAnsi" w:cstheme="minorHAnsi"/>
                <w:bCs/>
                <w:i/>
                <w:iCs/>
                <w:lang w:val="en-US"/>
              </w:rPr>
              <w:t>Remark: Observations classified as critical may include a pattern of deviations classified as major, bad quality of the data and/or absence of source documents. Manipulation and intentional misrepresentation of data belong to this group.</w:t>
            </w:r>
          </w:p>
          <w:p w14:paraId="1E0CAB08" w14:textId="77777777" w:rsidR="00A016C6" w:rsidRPr="00DD4AB0" w:rsidRDefault="00A016C6" w:rsidP="00895E8D">
            <w:pPr>
              <w:rPr>
                <w:rFonts w:asciiTheme="minorHAnsi" w:hAnsiTheme="minorHAnsi" w:cstheme="minorHAnsi"/>
                <w:bCs/>
                <w:i/>
                <w:iCs/>
                <w:lang w:val="en-US"/>
              </w:rPr>
            </w:pPr>
          </w:p>
          <w:p w14:paraId="670A24B3" w14:textId="77777777" w:rsidR="00A016C6" w:rsidRPr="00DD4AB0" w:rsidRDefault="00A016C6" w:rsidP="00895E8D">
            <w:pPr>
              <w:rPr>
                <w:rFonts w:asciiTheme="minorHAnsi" w:hAnsiTheme="minorHAnsi" w:cstheme="minorHAnsi"/>
                <w:b/>
                <w:bCs/>
                <w:i/>
                <w:iCs/>
                <w:lang w:val="en-US"/>
              </w:rPr>
            </w:pPr>
            <w:r w:rsidRPr="00DD4AB0">
              <w:rPr>
                <w:rFonts w:asciiTheme="minorHAnsi" w:hAnsiTheme="minorHAnsi" w:cstheme="minorHAnsi"/>
                <w:b/>
                <w:bCs/>
                <w:i/>
                <w:iCs/>
                <w:lang w:val="en-US"/>
              </w:rPr>
              <w:t>Major</w:t>
            </w:r>
          </w:p>
          <w:p w14:paraId="0B2EDC38" w14:textId="77777777" w:rsidR="00A016C6" w:rsidRPr="00DD4AB0" w:rsidRDefault="00A016C6" w:rsidP="00895E8D">
            <w:pPr>
              <w:rPr>
                <w:rFonts w:asciiTheme="minorHAnsi" w:hAnsiTheme="minorHAnsi" w:cstheme="minorHAnsi"/>
                <w:bCs/>
                <w:i/>
                <w:iCs/>
                <w:lang w:val="en-US"/>
              </w:rPr>
            </w:pPr>
            <w:r w:rsidRPr="00DD4AB0">
              <w:rPr>
                <w:rFonts w:asciiTheme="minorHAnsi" w:hAnsiTheme="minorHAnsi" w:cstheme="minorHAnsi"/>
                <w:bCs/>
                <w:i/>
                <w:iCs/>
                <w:lang w:val="en-US"/>
              </w:rPr>
              <w:t>Conditions, practices or processes that might adversely affect the rights, safety or well-being of the subjects and/or the quality and integrity of data.</w:t>
            </w:r>
          </w:p>
          <w:p w14:paraId="1FC3071E" w14:textId="77777777" w:rsidR="00A016C6" w:rsidRPr="00DD4AB0" w:rsidRDefault="00A016C6" w:rsidP="00895E8D">
            <w:pPr>
              <w:rPr>
                <w:rFonts w:asciiTheme="minorHAnsi" w:hAnsiTheme="minorHAnsi" w:cstheme="minorHAnsi"/>
                <w:bCs/>
                <w:i/>
                <w:iCs/>
                <w:lang w:val="en-US"/>
              </w:rPr>
            </w:pPr>
            <w:r w:rsidRPr="00DD4AB0">
              <w:rPr>
                <w:rFonts w:asciiTheme="minorHAnsi" w:hAnsiTheme="minorHAnsi" w:cstheme="minorHAnsi"/>
                <w:bCs/>
                <w:i/>
                <w:iCs/>
                <w:lang w:val="en-US"/>
              </w:rPr>
              <w:t>Major observations are serious deficiencies and are direct violations of GCP principles.</w:t>
            </w:r>
          </w:p>
          <w:p w14:paraId="17F4DB46" w14:textId="77777777" w:rsidR="00A016C6" w:rsidRPr="00DD4AB0" w:rsidRDefault="00A016C6" w:rsidP="00895E8D">
            <w:pPr>
              <w:rPr>
                <w:rFonts w:asciiTheme="minorHAnsi" w:hAnsiTheme="minorHAnsi" w:cstheme="minorHAnsi"/>
                <w:bCs/>
                <w:i/>
                <w:iCs/>
                <w:lang w:val="en-US"/>
              </w:rPr>
            </w:pPr>
            <w:r w:rsidRPr="00DD4AB0">
              <w:rPr>
                <w:rFonts w:asciiTheme="minorHAnsi" w:hAnsiTheme="minorHAnsi" w:cstheme="minorHAnsi"/>
                <w:bCs/>
                <w:i/>
                <w:iCs/>
                <w:lang w:val="en-US"/>
              </w:rPr>
              <w:t>Possible consequences: data may be rejected and/or legal action required</w:t>
            </w:r>
          </w:p>
          <w:p w14:paraId="278CC9F3" w14:textId="77777777" w:rsidR="00A016C6" w:rsidRPr="00DD4AB0" w:rsidRDefault="00A016C6" w:rsidP="00895E8D">
            <w:pPr>
              <w:rPr>
                <w:rFonts w:asciiTheme="minorHAnsi" w:hAnsiTheme="minorHAnsi" w:cstheme="minorHAnsi"/>
                <w:bCs/>
                <w:i/>
                <w:iCs/>
                <w:lang w:val="en-US"/>
              </w:rPr>
            </w:pPr>
            <w:r w:rsidRPr="00DD4AB0">
              <w:rPr>
                <w:rFonts w:asciiTheme="minorHAnsi" w:hAnsiTheme="minorHAnsi" w:cstheme="minorHAnsi"/>
                <w:bCs/>
                <w:i/>
                <w:iCs/>
                <w:lang w:val="en-US"/>
              </w:rPr>
              <w:t>Remark: Observations classified as major, may include a pattern of deviations and/or numerous minor observations.</w:t>
            </w:r>
          </w:p>
          <w:p w14:paraId="5F2C279F" w14:textId="77777777" w:rsidR="00A016C6" w:rsidRPr="00DD4AB0" w:rsidRDefault="00A016C6" w:rsidP="00895E8D">
            <w:pPr>
              <w:rPr>
                <w:rFonts w:asciiTheme="minorHAnsi" w:hAnsiTheme="minorHAnsi" w:cstheme="minorHAnsi"/>
                <w:bCs/>
                <w:i/>
                <w:iCs/>
                <w:lang w:val="en-US"/>
              </w:rPr>
            </w:pPr>
          </w:p>
          <w:p w14:paraId="3BF8EF61" w14:textId="77777777" w:rsidR="00A016C6" w:rsidRPr="00DD4AB0" w:rsidRDefault="00A016C6" w:rsidP="00895E8D">
            <w:pPr>
              <w:rPr>
                <w:rFonts w:asciiTheme="minorHAnsi" w:hAnsiTheme="minorHAnsi" w:cstheme="minorHAnsi"/>
                <w:b/>
                <w:bCs/>
                <w:i/>
                <w:iCs/>
                <w:lang w:val="en-US"/>
              </w:rPr>
            </w:pPr>
            <w:r w:rsidRPr="00DD4AB0">
              <w:rPr>
                <w:rFonts w:asciiTheme="minorHAnsi" w:hAnsiTheme="minorHAnsi" w:cstheme="minorHAnsi"/>
                <w:b/>
                <w:bCs/>
                <w:i/>
                <w:iCs/>
                <w:lang w:val="en-US"/>
              </w:rPr>
              <w:t>Minor</w:t>
            </w:r>
          </w:p>
          <w:p w14:paraId="5804364D" w14:textId="77777777" w:rsidR="00A016C6" w:rsidRPr="00DD4AB0" w:rsidRDefault="00A016C6" w:rsidP="00895E8D">
            <w:pPr>
              <w:rPr>
                <w:rFonts w:asciiTheme="minorHAnsi" w:hAnsiTheme="minorHAnsi" w:cstheme="minorHAnsi"/>
                <w:bCs/>
                <w:i/>
                <w:iCs/>
                <w:lang w:val="en-US"/>
              </w:rPr>
            </w:pPr>
            <w:r w:rsidRPr="00DD4AB0">
              <w:rPr>
                <w:rFonts w:asciiTheme="minorHAnsi" w:hAnsiTheme="minorHAnsi" w:cstheme="minorHAnsi"/>
                <w:bCs/>
                <w:i/>
                <w:iCs/>
                <w:lang w:val="en-US"/>
              </w:rPr>
              <w:t>Conditions, practices or processes that would not be expected to adversely affect the rights, safety or well-being of the subjects and/or the quality and integrity of data.</w:t>
            </w:r>
          </w:p>
          <w:p w14:paraId="34A40E8D" w14:textId="77777777" w:rsidR="00A016C6" w:rsidRPr="00DD4AB0" w:rsidRDefault="00A016C6" w:rsidP="00895E8D">
            <w:pPr>
              <w:rPr>
                <w:rFonts w:asciiTheme="minorHAnsi" w:hAnsiTheme="minorHAnsi" w:cstheme="minorHAnsi"/>
                <w:bCs/>
                <w:i/>
                <w:iCs/>
                <w:lang w:val="en-US"/>
              </w:rPr>
            </w:pPr>
            <w:r w:rsidRPr="00DD4AB0">
              <w:rPr>
                <w:rFonts w:asciiTheme="minorHAnsi" w:hAnsiTheme="minorHAnsi" w:cstheme="minorHAnsi"/>
                <w:bCs/>
                <w:i/>
                <w:iCs/>
                <w:lang w:val="en-US"/>
              </w:rPr>
              <w:t xml:space="preserve">Possible consequences: Observations classified as minor, indicate the need for improvement of conditions, </w:t>
            </w:r>
            <w:proofErr w:type="spellStart"/>
            <w:r w:rsidRPr="00DD4AB0">
              <w:rPr>
                <w:rFonts w:asciiTheme="minorHAnsi" w:hAnsiTheme="minorHAnsi" w:cstheme="minorHAnsi"/>
                <w:bCs/>
                <w:i/>
                <w:iCs/>
                <w:lang w:val="en-US"/>
              </w:rPr>
              <w:t>practises</w:t>
            </w:r>
            <w:proofErr w:type="spellEnd"/>
            <w:r w:rsidRPr="00DD4AB0">
              <w:rPr>
                <w:rFonts w:asciiTheme="minorHAnsi" w:hAnsiTheme="minorHAnsi" w:cstheme="minorHAnsi"/>
                <w:bCs/>
                <w:i/>
                <w:iCs/>
                <w:lang w:val="en-US"/>
              </w:rPr>
              <w:t xml:space="preserve"> and processes.</w:t>
            </w:r>
          </w:p>
          <w:p w14:paraId="14CF0440" w14:textId="77777777" w:rsidR="00A016C6" w:rsidRPr="00DD4AB0" w:rsidRDefault="00A016C6" w:rsidP="00895E8D">
            <w:pPr>
              <w:rPr>
                <w:rFonts w:asciiTheme="minorHAnsi" w:hAnsiTheme="minorHAnsi" w:cstheme="minorHAnsi"/>
                <w:bCs/>
                <w:i/>
                <w:iCs/>
                <w:lang w:val="en-US"/>
              </w:rPr>
            </w:pPr>
            <w:r w:rsidRPr="00DD4AB0">
              <w:rPr>
                <w:rFonts w:asciiTheme="minorHAnsi" w:hAnsiTheme="minorHAnsi" w:cstheme="minorHAnsi"/>
                <w:bCs/>
                <w:i/>
                <w:iCs/>
                <w:lang w:val="en-US"/>
              </w:rPr>
              <w:t>Remark: Many minor observations might indicate a bad quality and the sum might be equal to a major finding with its consequences.</w:t>
            </w:r>
          </w:p>
          <w:p w14:paraId="64E2DA99" w14:textId="77777777" w:rsidR="00A016C6" w:rsidRPr="00DD4AB0" w:rsidRDefault="00A016C6" w:rsidP="00895E8D">
            <w:pPr>
              <w:rPr>
                <w:rFonts w:asciiTheme="minorHAnsi" w:hAnsiTheme="minorHAnsi" w:cstheme="minorHAnsi"/>
                <w:bCs/>
                <w:i/>
                <w:iCs/>
                <w:lang w:val="en-US"/>
              </w:rPr>
            </w:pPr>
          </w:p>
          <w:p w14:paraId="6DE90721" w14:textId="77777777" w:rsidR="00A016C6" w:rsidRPr="00DD4AB0" w:rsidRDefault="00A016C6" w:rsidP="00895E8D">
            <w:pPr>
              <w:rPr>
                <w:rFonts w:asciiTheme="minorHAnsi" w:hAnsiTheme="minorHAnsi" w:cstheme="minorHAnsi"/>
                <w:b/>
                <w:bCs/>
                <w:i/>
                <w:iCs/>
                <w:lang w:val="en-US"/>
              </w:rPr>
            </w:pPr>
            <w:r w:rsidRPr="00DD4AB0">
              <w:rPr>
                <w:rFonts w:asciiTheme="minorHAnsi" w:hAnsiTheme="minorHAnsi" w:cstheme="minorHAnsi"/>
                <w:b/>
                <w:bCs/>
                <w:i/>
                <w:iCs/>
                <w:lang w:val="en-US"/>
              </w:rPr>
              <w:t>Comments</w:t>
            </w:r>
          </w:p>
          <w:p w14:paraId="1FC37E3E" w14:textId="77777777" w:rsidR="00A016C6" w:rsidRPr="00DD4AB0" w:rsidRDefault="00A016C6" w:rsidP="00895E8D">
            <w:pPr>
              <w:rPr>
                <w:rFonts w:asciiTheme="minorHAnsi" w:hAnsiTheme="minorHAnsi" w:cstheme="minorHAnsi"/>
                <w:i/>
                <w:iCs/>
                <w:lang w:val="en-US"/>
              </w:rPr>
            </w:pPr>
            <w:r w:rsidRPr="00DD4AB0">
              <w:rPr>
                <w:rFonts w:asciiTheme="minorHAnsi" w:hAnsiTheme="minorHAnsi" w:cstheme="minorHAnsi"/>
                <w:bCs/>
                <w:i/>
                <w:iCs/>
                <w:lang w:val="en-US"/>
              </w:rPr>
              <w:t>The observations might lead to suggestions on how to improve quality or reduce the potential for a deviation to occur in the future."</w:t>
            </w:r>
          </w:p>
          <w:p w14:paraId="29CED0BD" w14:textId="77777777" w:rsidR="00A016C6" w:rsidRPr="00DD4AB0" w:rsidRDefault="00A016C6" w:rsidP="00895E8D">
            <w:pPr>
              <w:rPr>
                <w:rFonts w:asciiTheme="minorHAnsi" w:hAnsiTheme="minorHAnsi" w:cstheme="minorHAnsi"/>
                <w:i/>
                <w:iCs/>
                <w:lang w:val="en-US"/>
              </w:rPr>
            </w:pPr>
          </w:p>
        </w:tc>
      </w:tr>
    </w:tbl>
    <w:p w14:paraId="65186FA4" w14:textId="77777777" w:rsidR="00697BC0" w:rsidRPr="00DD4AB0" w:rsidRDefault="00697BC0" w:rsidP="00697BC0">
      <w:pPr>
        <w:rPr>
          <w:rFonts w:asciiTheme="minorHAnsi" w:hAnsiTheme="minorHAnsi" w:cstheme="minorHAnsi"/>
          <w:lang w:val="en-US" w:eastAsia="fr-FR"/>
        </w:rPr>
      </w:pPr>
    </w:p>
    <w:p w14:paraId="65186FA5" w14:textId="77777777" w:rsidR="00400617" w:rsidRPr="00DD4AB0" w:rsidRDefault="00C851E9" w:rsidP="00123989">
      <w:pPr>
        <w:pStyle w:val="Titre1"/>
        <w:rPr>
          <w:rFonts w:asciiTheme="minorHAnsi" w:hAnsiTheme="minorHAnsi" w:cstheme="minorHAnsi"/>
        </w:rPr>
      </w:pPr>
      <w:r w:rsidRPr="00DD4AB0">
        <w:rPr>
          <w:rFonts w:asciiTheme="minorHAnsi" w:hAnsiTheme="minorHAnsi" w:cstheme="minorHAnsi"/>
          <w:highlight w:val="yellow"/>
        </w:rPr>
        <w:br w:type="page"/>
      </w:r>
      <w:bookmarkStart w:id="14" w:name="_Hlt470424325"/>
      <w:bookmarkStart w:id="15" w:name="_Toc460403196"/>
      <w:bookmarkEnd w:id="14"/>
      <w:r w:rsidR="00C134E1" w:rsidRPr="00DD4AB0">
        <w:rPr>
          <w:rFonts w:asciiTheme="minorHAnsi" w:hAnsiTheme="minorHAnsi" w:cstheme="minorHAnsi"/>
        </w:rPr>
        <w:lastRenderedPageBreak/>
        <w:t>Executive summary</w:t>
      </w:r>
      <w:bookmarkEnd w:id="15"/>
    </w:p>
    <w:p w14:paraId="65186FA6" w14:textId="118B3A56" w:rsidR="00C134E1" w:rsidRPr="00DD4AB0" w:rsidRDefault="0063267C" w:rsidP="00123989">
      <w:pPr>
        <w:rPr>
          <w:rFonts w:asciiTheme="minorHAnsi" w:hAnsiTheme="minorHAnsi" w:cstheme="minorHAnsi"/>
          <w:color w:val="FF0000"/>
        </w:rPr>
      </w:pPr>
      <w:bookmarkStart w:id="16" w:name="_Toc26864461"/>
      <w:bookmarkStart w:id="17" w:name="_Toc27455432"/>
      <w:bookmarkStart w:id="18" w:name="_Toc27534952"/>
      <w:bookmarkStart w:id="19" w:name="_Toc28061668"/>
      <w:bookmarkStart w:id="20" w:name="_Toc28062569"/>
      <w:bookmarkStart w:id="21" w:name="_Toc28062931"/>
      <w:bookmarkStart w:id="22" w:name="_Toc28399544"/>
      <w:r w:rsidRPr="00DD4AB0">
        <w:rPr>
          <w:rFonts w:asciiTheme="minorHAnsi" w:hAnsiTheme="minorHAnsi" w:cstheme="minorHAnsi"/>
          <w:color w:val="FF0000"/>
        </w:rPr>
        <w:t xml:space="preserve">CRO </w:t>
      </w:r>
      <w:r w:rsidR="00C134E1" w:rsidRPr="00DD4AB0">
        <w:rPr>
          <w:rFonts w:asciiTheme="minorHAnsi" w:hAnsiTheme="minorHAnsi" w:cstheme="minorHAnsi"/>
          <w:color w:val="FF0000"/>
        </w:rPr>
        <w:t xml:space="preserve">is a </w:t>
      </w:r>
      <w:r w:rsidR="003B0F04" w:rsidRPr="00DD4AB0">
        <w:rPr>
          <w:rFonts w:asciiTheme="minorHAnsi" w:hAnsiTheme="minorHAnsi" w:cstheme="minorHAnsi"/>
          <w:color w:val="FF0000"/>
        </w:rPr>
        <w:t>CRO specialized</w:t>
      </w:r>
      <w:r w:rsidR="00C134E1" w:rsidRPr="00DD4AB0">
        <w:rPr>
          <w:rFonts w:asciiTheme="minorHAnsi" w:hAnsiTheme="minorHAnsi" w:cstheme="minorHAnsi"/>
          <w:color w:val="FF0000"/>
        </w:rPr>
        <w:t xml:space="preserve"> in clinical research / </w:t>
      </w:r>
      <w:proofErr w:type="spellStart"/>
      <w:r w:rsidR="00833FD3" w:rsidRPr="00DD4AB0">
        <w:rPr>
          <w:rFonts w:asciiTheme="minorHAnsi" w:hAnsiTheme="minorHAnsi" w:cstheme="minorHAnsi"/>
          <w:color w:val="FF0000"/>
        </w:rPr>
        <w:t>Center</w:t>
      </w:r>
      <w:proofErr w:type="spellEnd"/>
      <w:r w:rsidR="00833FD3" w:rsidRPr="00DD4AB0">
        <w:rPr>
          <w:rFonts w:asciiTheme="minorHAnsi" w:hAnsiTheme="minorHAnsi" w:cstheme="minorHAnsi"/>
          <w:color w:val="FF0000"/>
        </w:rPr>
        <w:t xml:space="preserve"> </w:t>
      </w:r>
      <w:r w:rsidR="00C134E1" w:rsidRPr="00DD4AB0">
        <w:rPr>
          <w:rFonts w:asciiTheme="minorHAnsi" w:hAnsiTheme="minorHAnsi" w:cstheme="minorHAnsi"/>
          <w:color w:val="FF0000"/>
        </w:rPr>
        <w:t>Phase I, located in</w:t>
      </w:r>
      <w:r w:rsidR="00001F52" w:rsidRPr="00DD4AB0">
        <w:rPr>
          <w:rFonts w:asciiTheme="minorHAnsi" w:hAnsiTheme="minorHAnsi" w:cstheme="minorHAnsi"/>
          <w:color w:val="FF0000"/>
        </w:rPr>
        <w:t xml:space="preserve"> _.</w:t>
      </w:r>
    </w:p>
    <w:p w14:paraId="65186FA7" w14:textId="77777777" w:rsidR="00C134E1" w:rsidRPr="00DD4AB0" w:rsidRDefault="00C134E1" w:rsidP="00123989">
      <w:pPr>
        <w:rPr>
          <w:rFonts w:asciiTheme="minorHAnsi" w:hAnsiTheme="minorHAnsi" w:cstheme="minorHAnsi"/>
        </w:rPr>
      </w:pPr>
    </w:p>
    <w:p w14:paraId="65186FA8" w14:textId="77777777" w:rsidR="00C134E1" w:rsidRPr="00DD4AB0" w:rsidRDefault="00C134E1" w:rsidP="00123989">
      <w:pPr>
        <w:rPr>
          <w:rFonts w:asciiTheme="minorHAnsi" w:hAnsiTheme="minorHAnsi" w:cstheme="minorHAnsi"/>
        </w:rPr>
      </w:pPr>
      <w:r w:rsidRPr="00DD4AB0">
        <w:rPr>
          <w:rFonts w:asciiTheme="minorHAnsi" w:hAnsiTheme="minorHAnsi" w:cstheme="minorHAnsi"/>
        </w:rPr>
        <w:t xml:space="preserve">SUNNIKAN Consulting </w:t>
      </w:r>
      <w:r w:rsidR="00BA53C2" w:rsidRPr="00DD4AB0">
        <w:rPr>
          <w:rFonts w:asciiTheme="minorHAnsi" w:hAnsiTheme="minorHAnsi" w:cstheme="minorHAnsi"/>
        </w:rPr>
        <w:t>is</w:t>
      </w:r>
      <w:r w:rsidRPr="00DD4AB0">
        <w:rPr>
          <w:rFonts w:asciiTheme="minorHAnsi" w:hAnsiTheme="minorHAnsi" w:cstheme="minorHAnsi"/>
        </w:rPr>
        <w:t xml:space="preserve"> </w:t>
      </w:r>
      <w:r w:rsidR="003B0F04" w:rsidRPr="00DD4AB0">
        <w:rPr>
          <w:rFonts w:asciiTheme="minorHAnsi" w:hAnsiTheme="minorHAnsi" w:cstheme="minorHAnsi"/>
        </w:rPr>
        <w:t>requested</w:t>
      </w:r>
      <w:r w:rsidRPr="00DD4AB0">
        <w:rPr>
          <w:rFonts w:asciiTheme="minorHAnsi" w:hAnsiTheme="minorHAnsi" w:cstheme="minorHAnsi"/>
        </w:rPr>
        <w:t xml:space="preserve"> to conduct the audit system </w:t>
      </w:r>
      <w:r w:rsidR="00001F52" w:rsidRPr="00DD4AB0">
        <w:rPr>
          <w:rFonts w:asciiTheme="minorHAnsi" w:hAnsiTheme="minorHAnsi" w:cstheme="minorHAnsi"/>
        </w:rPr>
        <w:t>_</w:t>
      </w:r>
      <w:r w:rsidRPr="00DD4AB0">
        <w:rPr>
          <w:rFonts w:asciiTheme="minorHAnsi" w:hAnsiTheme="minorHAnsi" w:cstheme="minorHAnsi"/>
        </w:rPr>
        <w:t>.</w:t>
      </w:r>
    </w:p>
    <w:p w14:paraId="65186FA9" w14:textId="77777777" w:rsidR="00C134E1" w:rsidRPr="00DD4AB0" w:rsidRDefault="00C134E1" w:rsidP="00123989">
      <w:pPr>
        <w:rPr>
          <w:rFonts w:asciiTheme="minorHAnsi" w:hAnsiTheme="minorHAnsi" w:cstheme="minorHAnsi"/>
        </w:rPr>
      </w:pPr>
      <w:r w:rsidRPr="00DD4AB0">
        <w:rPr>
          <w:rFonts w:asciiTheme="minorHAnsi" w:hAnsiTheme="minorHAnsi" w:cstheme="minorHAnsi"/>
        </w:rPr>
        <w:t xml:space="preserve">The audit </w:t>
      </w:r>
      <w:r w:rsidR="00001F52" w:rsidRPr="00DD4AB0">
        <w:rPr>
          <w:rFonts w:asciiTheme="minorHAnsi" w:hAnsiTheme="minorHAnsi" w:cstheme="minorHAnsi"/>
        </w:rPr>
        <w:t>was</w:t>
      </w:r>
      <w:r w:rsidRPr="00DD4AB0">
        <w:rPr>
          <w:rFonts w:asciiTheme="minorHAnsi" w:hAnsiTheme="minorHAnsi" w:cstheme="minorHAnsi"/>
        </w:rPr>
        <w:t xml:space="preserve"> </w:t>
      </w:r>
      <w:r w:rsidR="003B0F04" w:rsidRPr="00DD4AB0">
        <w:rPr>
          <w:rFonts w:asciiTheme="minorHAnsi" w:hAnsiTheme="minorHAnsi" w:cstheme="minorHAnsi"/>
        </w:rPr>
        <w:t>performed</w:t>
      </w:r>
      <w:r w:rsidRPr="00DD4AB0">
        <w:rPr>
          <w:rFonts w:asciiTheme="minorHAnsi" w:hAnsiTheme="minorHAnsi" w:cstheme="minorHAnsi"/>
        </w:rPr>
        <w:t xml:space="preserve"> by </w:t>
      </w:r>
      <w:r w:rsidR="00001F52" w:rsidRPr="00DD4AB0">
        <w:rPr>
          <w:rFonts w:asciiTheme="minorHAnsi" w:hAnsiTheme="minorHAnsi" w:cstheme="minorHAnsi"/>
        </w:rPr>
        <w:t>_</w:t>
      </w:r>
      <w:r w:rsidRPr="00DD4AB0">
        <w:rPr>
          <w:rFonts w:asciiTheme="minorHAnsi" w:hAnsiTheme="minorHAnsi" w:cstheme="minorHAnsi"/>
        </w:rPr>
        <w:t xml:space="preserve"> </w:t>
      </w:r>
      <w:r w:rsidR="003B0F04" w:rsidRPr="00DD4AB0">
        <w:rPr>
          <w:rFonts w:asciiTheme="minorHAnsi" w:hAnsiTheme="minorHAnsi" w:cstheme="minorHAnsi"/>
        </w:rPr>
        <w:t xml:space="preserve">on </w:t>
      </w:r>
      <w:r w:rsidR="00001F52" w:rsidRPr="00DD4AB0">
        <w:rPr>
          <w:rFonts w:asciiTheme="minorHAnsi" w:hAnsiTheme="minorHAnsi" w:cstheme="minorHAnsi"/>
        </w:rPr>
        <w:t>_.</w:t>
      </w:r>
    </w:p>
    <w:p w14:paraId="65186FAA" w14:textId="77777777" w:rsidR="00C134E1" w:rsidRPr="00DD4AB0" w:rsidRDefault="00C134E1" w:rsidP="00123989">
      <w:pPr>
        <w:rPr>
          <w:rFonts w:asciiTheme="minorHAnsi" w:hAnsiTheme="minorHAnsi" w:cstheme="minorHAnsi"/>
        </w:rPr>
      </w:pPr>
    </w:p>
    <w:p w14:paraId="65186FAB" w14:textId="77777777" w:rsidR="00C134E1" w:rsidRPr="00DD4AB0" w:rsidRDefault="00C134E1" w:rsidP="00123989">
      <w:pPr>
        <w:rPr>
          <w:rFonts w:asciiTheme="minorHAnsi" w:hAnsiTheme="minorHAnsi" w:cstheme="minorHAnsi"/>
          <w:color w:val="FF0000"/>
        </w:rPr>
      </w:pPr>
      <w:r w:rsidRPr="00DD4AB0">
        <w:rPr>
          <w:rFonts w:asciiTheme="minorHAnsi" w:hAnsiTheme="minorHAnsi" w:cstheme="minorHAnsi"/>
          <w:color w:val="FF0000"/>
        </w:rPr>
        <w:t xml:space="preserve">The </w:t>
      </w:r>
      <w:r w:rsidR="003B0F04" w:rsidRPr="00DD4AB0">
        <w:rPr>
          <w:rFonts w:asciiTheme="minorHAnsi" w:hAnsiTheme="minorHAnsi" w:cstheme="minorHAnsi"/>
          <w:color w:val="FF0000"/>
        </w:rPr>
        <w:t xml:space="preserve">objective of the </w:t>
      </w:r>
      <w:r w:rsidRPr="00DD4AB0">
        <w:rPr>
          <w:rFonts w:asciiTheme="minorHAnsi" w:hAnsiTheme="minorHAnsi" w:cstheme="minorHAnsi"/>
          <w:color w:val="FF0000"/>
        </w:rPr>
        <w:t xml:space="preserve">audit is to assess the compliance of the quality system elements </w:t>
      </w:r>
      <w:r w:rsidR="003B0F04" w:rsidRPr="00DD4AB0">
        <w:rPr>
          <w:rFonts w:asciiTheme="minorHAnsi" w:hAnsiTheme="minorHAnsi" w:cstheme="minorHAnsi"/>
          <w:color w:val="FF0000"/>
        </w:rPr>
        <w:t>regarding</w:t>
      </w:r>
      <w:r w:rsidR="00001F52" w:rsidRPr="00DD4AB0">
        <w:rPr>
          <w:rFonts w:asciiTheme="minorHAnsi" w:hAnsiTheme="minorHAnsi" w:cstheme="minorHAnsi"/>
          <w:color w:val="FF0000"/>
        </w:rPr>
        <w:t xml:space="preserve"> _</w:t>
      </w:r>
      <w:r w:rsidRPr="00DD4AB0">
        <w:rPr>
          <w:rFonts w:asciiTheme="minorHAnsi" w:hAnsiTheme="minorHAnsi" w:cstheme="minorHAnsi"/>
          <w:color w:val="FF0000"/>
        </w:rPr>
        <w:t xml:space="preserve"> compared to </w:t>
      </w:r>
      <w:r w:rsidR="00564500" w:rsidRPr="00DD4AB0">
        <w:rPr>
          <w:rFonts w:asciiTheme="minorHAnsi" w:hAnsiTheme="minorHAnsi" w:cstheme="minorHAnsi"/>
          <w:color w:val="FF0000"/>
        </w:rPr>
        <w:t xml:space="preserve">the </w:t>
      </w:r>
      <w:r w:rsidR="003B0F04" w:rsidRPr="00DD4AB0">
        <w:rPr>
          <w:rFonts w:asciiTheme="minorHAnsi" w:hAnsiTheme="minorHAnsi" w:cstheme="minorHAnsi"/>
          <w:color w:val="FF0000"/>
        </w:rPr>
        <w:t>applicable requirements</w:t>
      </w:r>
      <w:r w:rsidRPr="00DD4AB0">
        <w:rPr>
          <w:rFonts w:asciiTheme="minorHAnsi" w:hAnsiTheme="minorHAnsi" w:cstheme="minorHAnsi"/>
          <w:color w:val="FF0000"/>
        </w:rPr>
        <w:t xml:space="preserve">, </w:t>
      </w:r>
      <w:r w:rsidR="003B0F04" w:rsidRPr="00DD4AB0">
        <w:rPr>
          <w:rFonts w:asciiTheme="minorHAnsi" w:hAnsiTheme="minorHAnsi" w:cstheme="minorHAnsi"/>
          <w:color w:val="FF0000"/>
        </w:rPr>
        <w:t xml:space="preserve">the </w:t>
      </w:r>
      <w:r w:rsidR="00564500" w:rsidRPr="00DD4AB0">
        <w:rPr>
          <w:rFonts w:asciiTheme="minorHAnsi" w:hAnsiTheme="minorHAnsi" w:cstheme="minorHAnsi"/>
          <w:color w:val="FF0000"/>
        </w:rPr>
        <w:t>compliance</w:t>
      </w:r>
      <w:r w:rsidR="003B0F04" w:rsidRPr="00DD4AB0">
        <w:rPr>
          <w:rFonts w:asciiTheme="minorHAnsi" w:hAnsiTheme="minorHAnsi" w:cstheme="minorHAnsi"/>
          <w:color w:val="FF0000"/>
        </w:rPr>
        <w:t xml:space="preserve"> </w:t>
      </w:r>
      <w:r w:rsidR="00564500" w:rsidRPr="00DD4AB0">
        <w:rPr>
          <w:rFonts w:asciiTheme="minorHAnsi" w:hAnsiTheme="minorHAnsi" w:cstheme="minorHAnsi"/>
          <w:color w:val="FF0000"/>
        </w:rPr>
        <w:t xml:space="preserve">of </w:t>
      </w:r>
      <w:r w:rsidRPr="00DD4AB0">
        <w:rPr>
          <w:rFonts w:asciiTheme="minorHAnsi" w:hAnsiTheme="minorHAnsi" w:cstheme="minorHAnsi"/>
          <w:color w:val="FF0000"/>
        </w:rPr>
        <w:t xml:space="preserve">actions </w:t>
      </w:r>
      <w:r w:rsidR="00564500" w:rsidRPr="00DD4AB0">
        <w:rPr>
          <w:rFonts w:asciiTheme="minorHAnsi" w:hAnsiTheme="minorHAnsi" w:cstheme="minorHAnsi"/>
          <w:color w:val="FF0000"/>
        </w:rPr>
        <w:t>regarding</w:t>
      </w:r>
      <w:r w:rsidRPr="00DD4AB0">
        <w:rPr>
          <w:rFonts w:asciiTheme="minorHAnsi" w:hAnsiTheme="minorHAnsi" w:cstheme="minorHAnsi"/>
          <w:color w:val="FF0000"/>
        </w:rPr>
        <w:t xml:space="preserve"> </w:t>
      </w:r>
      <w:r w:rsidR="00001F52" w:rsidRPr="00DD4AB0">
        <w:rPr>
          <w:rFonts w:asciiTheme="minorHAnsi" w:hAnsiTheme="minorHAnsi" w:cstheme="minorHAnsi"/>
          <w:color w:val="FF0000"/>
        </w:rPr>
        <w:t>_</w:t>
      </w:r>
      <w:r w:rsidRPr="00DD4AB0">
        <w:rPr>
          <w:rFonts w:asciiTheme="minorHAnsi" w:hAnsiTheme="minorHAnsi" w:cstheme="minorHAnsi"/>
          <w:color w:val="FF0000"/>
        </w:rPr>
        <w:t xml:space="preserve"> </w:t>
      </w:r>
      <w:r w:rsidR="00564500" w:rsidRPr="00DD4AB0">
        <w:rPr>
          <w:rFonts w:asciiTheme="minorHAnsi" w:hAnsiTheme="minorHAnsi" w:cstheme="minorHAnsi"/>
          <w:color w:val="FF0000"/>
        </w:rPr>
        <w:t>compared to</w:t>
      </w:r>
      <w:r w:rsidRPr="00DD4AB0">
        <w:rPr>
          <w:rFonts w:asciiTheme="minorHAnsi" w:hAnsiTheme="minorHAnsi" w:cstheme="minorHAnsi"/>
          <w:color w:val="FF0000"/>
        </w:rPr>
        <w:t xml:space="preserve"> the elements of quality system, compliance </w:t>
      </w:r>
      <w:r w:rsidR="00564500" w:rsidRPr="00DD4AB0">
        <w:rPr>
          <w:rFonts w:asciiTheme="minorHAnsi" w:hAnsiTheme="minorHAnsi" w:cstheme="minorHAnsi"/>
          <w:color w:val="FF0000"/>
        </w:rPr>
        <w:t xml:space="preserve">of </w:t>
      </w:r>
      <w:r w:rsidR="00001F52" w:rsidRPr="00DD4AB0">
        <w:rPr>
          <w:rFonts w:asciiTheme="minorHAnsi" w:hAnsiTheme="minorHAnsi" w:cstheme="minorHAnsi"/>
          <w:color w:val="FF0000"/>
        </w:rPr>
        <w:t>_</w:t>
      </w:r>
      <w:r w:rsidRPr="00DD4AB0">
        <w:rPr>
          <w:rFonts w:asciiTheme="minorHAnsi" w:hAnsiTheme="minorHAnsi" w:cstheme="minorHAnsi"/>
          <w:color w:val="FF0000"/>
        </w:rPr>
        <w:t xml:space="preserve"> compared </w:t>
      </w:r>
      <w:r w:rsidR="00564500" w:rsidRPr="00DD4AB0">
        <w:rPr>
          <w:rFonts w:asciiTheme="minorHAnsi" w:hAnsiTheme="minorHAnsi" w:cstheme="minorHAnsi"/>
          <w:color w:val="FF0000"/>
        </w:rPr>
        <w:t>to</w:t>
      </w:r>
      <w:r w:rsidRPr="00DD4AB0">
        <w:rPr>
          <w:rFonts w:asciiTheme="minorHAnsi" w:hAnsiTheme="minorHAnsi" w:cstheme="minorHAnsi"/>
          <w:color w:val="FF0000"/>
        </w:rPr>
        <w:t xml:space="preserve"> </w:t>
      </w:r>
      <w:r w:rsidR="00564500" w:rsidRPr="00DD4AB0">
        <w:rPr>
          <w:rFonts w:asciiTheme="minorHAnsi" w:hAnsiTheme="minorHAnsi" w:cstheme="minorHAnsi"/>
          <w:color w:val="FF0000"/>
        </w:rPr>
        <w:t xml:space="preserve">applicable </w:t>
      </w:r>
      <w:r w:rsidRPr="00DD4AB0">
        <w:rPr>
          <w:rFonts w:asciiTheme="minorHAnsi" w:hAnsiTheme="minorHAnsi" w:cstheme="minorHAnsi"/>
          <w:color w:val="FF0000"/>
        </w:rPr>
        <w:t>procedures</w:t>
      </w:r>
      <w:r w:rsidR="00564500" w:rsidRPr="00DD4AB0">
        <w:rPr>
          <w:rFonts w:asciiTheme="minorHAnsi" w:hAnsiTheme="minorHAnsi" w:cstheme="minorHAnsi"/>
          <w:color w:val="FF0000"/>
        </w:rPr>
        <w:t>,</w:t>
      </w:r>
      <w:r w:rsidRPr="00DD4AB0">
        <w:rPr>
          <w:rFonts w:asciiTheme="minorHAnsi" w:hAnsiTheme="minorHAnsi" w:cstheme="minorHAnsi"/>
          <w:color w:val="FF0000"/>
        </w:rPr>
        <w:t xml:space="preserve"> the </w:t>
      </w:r>
      <w:r w:rsidR="00564500" w:rsidRPr="00DD4AB0">
        <w:rPr>
          <w:rFonts w:asciiTheme="minorHAnsi" w:hAnsiTheme="minorHAnsi" w:cstheme="minorHAnsi"/>
          <w:color w:val="FF0000"/>
        </w:rPr>
        <w:t>adequacy</w:t>
      </w:r>
      <w:r w:rsidRPr="00DD4AB0">
        <w:rPr>
          <w:rFonts w:asciiTheme="minorHAnsi" w:hAnsiTheme="minorHAnsi" w:cstheme="minorHAnsi"/>
          <w:color w:val="FF0000"/>
        </w:rPr>
        <w:t xml:space="preserve"> of the </w:t>
      </w:r>
      <w:r w:rsidR="00564500" w:rsidRPr="00DD4AB0">
        <w:rPr>
          <w:rFonts w:asciiTheme="minorHAnsi" w:hAnsiTheme="minorHAnsi" w:cstheme="minorHAnsi"/>
          <w:color w:val="FF0000"/>
        </w:rPr>
        <w:t>different</w:t>
      </w:r>
      <w:r w:rsidRPr="00DD4AB0">
        <w:rPr>
          <w:rFonts w:asciiTheme="minorHAnsi" w:hAnsiTheme="minorHAnsi" w:cstheme="minorHAnsi"/>
          <w:color w:val="FF0000"/>
        </w:rPr>
        <w:t xml:space="preserve"> elements of the</w:t>
      </w:r>
      <w:r w:rsidR="00564500" w:rsidRPr="00DD4AB0">
        <w:rPr>
          <w:rFonts w:asciiTheme="minorHAnsi" w:hAnsiTheme="minorHAnsi" w:cstheme="minorHAnsi"/>
          <w:color w:val="FF0000"/>
        </w:rPr>
        <w:t xml:space="preserve"> process of</w:t>
      </w:r>
      <w:r w:rsidRPr="00DD4AB0">
        <w:rPr>
          <w:rFonts w:asciiTheme="minorHAnsi" w:hAnsiTheme="minorHAnsi" w:cstheme="minorHAnsi"/>
          <w:color w:val="FF0000"/>
        </w:rPr>
        <w:t xml:space="preserve"> XXX </w:t>
      </w:r>
      <w:r w:rsidR="004C572B" w:rsidRPr="00DD4AB0">
        <w:rPr>
          <w:rFonts w:asciiTheme="minorHAnsi" w:hAnsiTheme="minorHAnsi" w:cstheme="minorHAnsi"/>
          <w:color w:val="FF0000"/>
        </w:rPr>
        <w:t>compared to</w:t>
      </w:r>
      <w:r w:rsidRPr="00DD4AB0">
        <w:rPr>
          <w:rFonts w:asciiTheme="minorHAnsi" w:hAnsiTheme="minorHAnsi" w:cstheme="minorHAnsi"/>
          <w:color w:val="FF0000"/>
        </w:rPr>
        <w:t xml:space="preserve"> the </w:t>
      </w:r>
      <w:r w:rsidR="009E797A" w:rsidRPr="00DD4AB0">
        <w:rPr>
          <w:rFonts w:asciiTheme="minorHAnsi" w:hAnsiTheme="minorHAnsi" w:cstheme="minorHAnsi"/>
          <w:color w:val="FF0000"/>
        </w:rPr>
        <w:t xml:space="preserve">intended </w:t>
      </w:r>
      <w:r w:rsidRPr="00DD4AB0">
        <w:rPr>
          <w:rFonts w:asciiTheme="minorHAnsi" w:hAnsiTheme="minorHAnsi" w:cstheme="minorHAnsi"/>
          <w:color w:val="FF0000"/>
        </w:rPr>
        <w:t xml:space="preserve">goal. </w:t>
      </w:r>
    </w:p>
    <w:p w14:paraId="65186FAC" w14:textId="77777777" w:rsidR="00C134E1" w:rsidRPr="00DD4AB0" w:rsidRDefault="00C134E1" w:rsidP="00123989">
      <w:pPr>
        <w:rPr>
          <w:rFonts w:asciiTheme="minorHAnsi" w:hAnsiTheme="minorHAnsi" w:cstheme="minorHAnsi"/>
        </w:rPr>
      </w:pPr>
    </w:p>
    <w:p w14:paraId="65186FAD" w14:textId="77777777" w:rsidR="00C134E1" w:rsidRPr="00DD4AB0" w:rsidRDefault="00C134E1" w:rsidP="00123989">
      <w:pPr>
        <w:rPr>
          <w:rFonts w:asciiTheme="minorHAnsi" w:hAnsiTheme="minorHAnsi" w:cstheme="minorHAnsi"/>
        </w:rPr>
      </w:pPr>
      <w:r w:rsidRPr="00DD4AB0">
        <w:rPr>
          <w:rFonts w:asciiTheme="minorHAnsi" w:hAnsiTheme="minorHAnsi" w:cstheme="minorHAnsi"/>
        </w:rPr>
        <w:t xml:space="preserve">Overall, it may be noted that </w:t>
      </w:r>
    </w:p>
    <w:p w14:paraId="65186FAE" w14:textId="77777777" w:rsidR="0075092D" w:rsidRPr="00DD4AB0" w:rsidRDefault="0075092D" w:rsidP="00123989">
      <w:pPr>
        <w:rPr>
          <w:rFonts w:asciiTheme="minorHAnsi" w:hAnsiTheme="minorHAnsi" w:cstheme="minorHAnsi"/>
        </w:rPr>
      </w:pPr>
    </w:p>
    <w:p w14:paraId="65186FAF" w14:textId="77777777" w:rsidR="00C134E1" w:rsidRPr="00DD4AB0" w:rsidRDefault="0075092D" w:rsidP="00123989">
      <w:pPr>
        <w:rPr>
          <w:rFonts w:asciiTheme="minorHAnsi" w:hAnsiTheme="minorHAnsi" w:cstheme="minorHAnsi"/>
          <w:color w:val="FF0000"/>
        </w:rPr>
      </w:pPr>
      <w:r w:rsidRPr="00DD4AB0">
        <w:rPr>
          <w:rFonts w:asciiTheme="minorHAnsi" w:hAnsiTheme="minorHAnsi" w:cstheme="minorHAnsi"/>
          <w:color w:val="FF0000"/>
        </w:rPr>
        <w:t xml:space="preserve">According to this audit, the subcontractor quality system </w:t>
      </w:r>
      <w:proofErr w:type="gramStart"/>
      <w:r w:rsidRPr="00DD4AB0">
        <w:rPr>
          <w:rFonts w:asciiTheme="minorHAnsi" w:hAnsiTheme="minorHAnsi" w:cstheme="minorHAnsi"/>
          <w:color w:val="FF0000"/>
        </w:rPr>
        <w:t>is considered to be</w:t>
      </w:r>
      <w:proofErr w:type="gramEnd"/>
      <w:r w:rsidRPr="00DD4AB0">
        <w:rPr>
          <w:rFonts w:asciiTheme="minorHAnsi" w:hAnsiTheme="minorHAnsi" w:cstheme="minorHAnsi"/>
          <w:color w:val="FF0000"/>
        </w:rPr>
        <w:t xml:space="preserve"> compliant with the applicable regulations, provided that the action plan related to the following findings are in place:</w:t>
      </w:r>
    </w:p>
    <w:p w14:paraId="65186FB0" w14:textId="77777777" w:rsidR="0075092D" w:rsidRPr="00DD4AB0" w:rsidRDefault="0075092D" w:rsidP="00123989">
      <w:pPr>
        <w:rPr>
          <w:rFonts w:asciiTheme="minorHAnsi" w:hAnsiTheme="minorHAnsi" w:cstheme="minorHAnsi"/>
        </w:rPr>
      </w:pPr>
    </w:p>
    <w:p w14:paraId="65186FB1" w14:textId="77777777" w:rsidR="00C134E1" w:rsidRPr="00DD4AB0" w:rsidRDefault="00C134E1" w:rsidP="00123989">
      <w:pPr>
        <w:rPr>
          <w:rFonts w:asciiTheme="minorHAnsi" w:hAnsiTheme="minorHAnsi" w:cstheme="minorHAnsi"/>
        </w:rPr>
      </w:pPr>
      <w:r w:rsidRPr="00DD4AB0">
        <w:rPr>
          <w:rFonts w:asciiTheme="minorHAnsi" w:hAnsiTheme="minorHAnsi" w:cstheme="minorHAnsi"/>
        </w:rPr>
        <w:t xml:space="preserve">The main </w:t>
      </w:r>
      <w:r w:rsidR="009E797A" w:rsidRPr="00DD4AB0">
        <w:rPr>
          <w:rFonts w:asciiTheme="minorHAnsi" w:hAnsiTheme="minorHAnsi" w:cstheme="minorHAnsi"/>
        </w:rPr>
        <w:t>Finding</w:t>
      </w:r>
      <w:r w:rsidRPr="00DD4AB0">
        <w:rPr>
          <w:rFonts w:asciiTheme="minorHAnsi" w:hAnsiTheme="minorHAnsi" w:cstheme="minorHAnsi"/>
        </w:rPr>
        <w:t>s concern the following:</w:t>
      </w:r>
    </w:p>
    <w:p w14:paraId="65186FB2" w14:textId="77777777" w:rsidR="00697BC0" w:rsidRPr="00DD4AB0" w:rsidRDefault="00C851E9" w:rsidP="00697BC0">
      <w:pPr>
        <w:pStyle w:val="Titre1"/>
        <w:tabs>
          <w:tab w:val="num" w:pos="567"/>
        </w:tabs>
        <w:spacing w:after="120" w:line="240" w:lineRule="auto"/>
        <w:ind w:right="-28"/>
        <w:rPr>
          <w:rFonts w:asciiTheme="minorHAnsi" w:hAnsiTheme="minorHAnsi" w:cstheme="minorHAnsi"/>
        </w:rPr>
      </w:pPr>
      <w:r w:rsidRPr="00DD4AB0">
        <w:rPr>
          <w:rFonts w:asciiTheme="minorHAnsi" w:hAnsiTheme="minorHAnsi" w:cstheme="minorHAnsi"/>
        </w:rPr>
        <w:br w:type="page"/>
      </w:r>
      <w:bookmarkStart w:id="23" w:name="_Toc348438911"/>
      <w:bookmarkStart w:id="24" w:name="_Toc460403197"/>
      <w:r w:rsidR="00697BC0" w:rsidRPr="00DD4AB0">
        <w:rPr>
          <w:rFonts w:asciiTheme="minorHAnsi" w:hAnsiTheme="minorHAnsi" w:cstheme="minorHAnsi"/>
        </w:rPr>
        <w:lastRenderedPageBreak/>
        <w:t>The Service Provider</w:t>
      </w:r>
      <w:bookmarkEnd w:id="23"/>
      <w:bookmarkEnd w:id="24"/>
    </w:p>
    <w:p w14:paraId="65186FB3" w14:textId="77777777" w:rsidR="00697BC0" w:rsidRPr="00DD4AB0" w:rsidRDefault="00697BC0" w:rsidP="00697BC0">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 sub-contractor is a service provider in the following fields:</w:t>
      </w:r>
    </w:p>
    <w:p w14:paraId="65186FB4" w14:textId="77777777" w:rsidR="00697BC0" w:rsidRPr="00DD4AB0" w:rsidRDefault="00697BC0" w:rsidP="00697BC0">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 sub-contractor exists since</w:t>
      </w:r>
    </w:p>
    <w:p w14:paraId="65186FB5" w14:textId="77777777" w:rsidR="00697BC0" w:rsidRPr="00DD4AB0" w:rsidRDefault="00697BC0" w:rsidP="00697BC0">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 sub-contractor </w:t>
      </w:r>
      <w:proofErr w:type="gramStart"/>
      <w:r w:rsidRPr="00DD4AB0">
        <w:rPr>
          <w:rFonts w:asciiTheme="minorHAnsi" w:hAnsiTheme="minorHAnsi" w:cstheme="minorHAnsi"/>
          <w:color w:val="FF0000"/>
        </w:rPr>
        <w:t>is located in</w:t>
      </w:r>
      <w:proofErr w:type="gramEnd"/>
    </w:p>
    <w:p w14:paraId="65186FB6" w14:textId="77777777" w:rsidR="00697BC0" w:rsidRPr="00DD4AB0" w:rsidRDefault="00697BC0" w:rsidP="00697BC0">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 main activities of the sub-contractor are:</w:t>
      </w:r>
    </w:p>
    <w:p w14:paraId="65186FB7" w14:textId="77777777" w:rsidR="00697BC0" w:rsidRPr="00DD4AB0" w:rsidRDefault="00697BC0" w:rsidP="00697BC0">
      <w:pPr>
        <w:rPr>
          <w:rFonts w:asciiTheme="minorHAnsi" w:hAnsiTheme="minorHAnsi" w:cstheme="minorHAnsi"/>
          <w:color w:val="FF0000"/>
        </w:rPr>
      </w:pPr>
    </w:p>
    <w:p w14:paraId="65186FB8" w14:textId="77777777" w:rsidR="00697BC0" w:rsidRPr="00DD4AB0" w:rsidRDefault="00697BC0" w:rsidP="00697BC0">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 "business volume".</w:t>
      </w:r>
    </w:p>
    <w:p w14:paraId="65186FB9" w14:textId="77777777" w:rsidR="00697BC0" w:rsidRPr="00DD4AB0" w:rsidRDefault="00697BC0" w:rsidP="00697BC0">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If applicable, the Contract Research Organization authorization is present and adequate.</w:t>
      </w:r>
    </w:p>
    <w:p w14:paraId="65186FBA" w14:textId="77777777" w:rsidR="00697BC0" w:rsidRPr="00DD4AB0" w:rsidRDefault="00697BC0" w:rsidP="00697BC0">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 number of persons working for the Contract Research Organization is…</w:t>
      </w:r>
    </w:p>
    <w:p w14:paraId="65186FBB" w14:textId="77777777" w:rsidR="00697BC0" w:rsidRPr="00DD4AB0" w:rsidRDefault="00697BC0" w:rsidP="00697BC0">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 staff turnover rate is (past three years)</w:t>
      </w:r>
    </w:p>
    <w:p w14:paraId="65186FBC" w14:textId="77777777" w:rsidR="0054578F" w:rsidRPr="00DD4AB0" w:rsidRDefault="001B2F46" w:rsidP="00F74044">
      <w:pPr>
        <w:rPr>
          <w:rFonts w:asciiTheme="minorHAnsi" w:hAnsiTheme="minorHAnsi" w:cstheme="minorHAnsi"/>
        </w:rPr>
      </w:pPr>
      <w:r w:rsidRPr="00DD4AB0">
        <w:rPr>
          <w:rFonts w:asciiTheme="minorHAnsi" w:hAnsiTheme="minorHAnsi" w:cstheme="minorHAnsi"/>
        </w:rPr>
        <w:t>[</w:t>
      </w:r>
      <w:r w:rsidRPr="00DD4AB0">
        <w:rPr>
          <w:rFonts w:asciiTheme="minorHAnsi" w:hAnsiTheme="minorHAnsi" w:cstheme="minorHAnsi"/>
          <w:i/>
        </w:rPr>
        <w:t>Choose a finding box according to the scope of work</w:t>
      </w:r>
      <w:r w:rsidRPr="00DD4AB0">
        <w:rPr>
          <w:rFonts w:asciiTheme="minorHAnsi" w:hAnsiTheme="minorHAnsi" w:cstheme="minorHAnsi"/>
        </w:rPr>
        <w:t>]</w:t>
      </w:r>
    </w:p>
    <w:p w14:paraId="65186FBD" w14:textId="77777777" w:rsidR="00517734" w:rsidRPr="00DD4AB0" w:rsidRDefault="00517734" w:rsidP="00F74044">
      <w:pPr>
        <w:rPr>
          <w:rFonts w:asciiTheme="minorHAnsi" w:hAnsiTheme="minorHAnsi" w:cstheme="minorHAnsi"/>
          <w:highlight w:val="yellow"/>
          <w:lang w:val="fr-FR"/>
        </w:rPr>
      </w:pPr>
      <w:r w:rsidRPr="00DD4AB0">
        <w:rPr>
          <w:rFonts w:asciiTheme="minorHAnsi" w:hAnsiTheme="minorHAnsi" w:cstheme="minorHAnsi"/>
          <w:highlight w:val="yellow"/>
          <w:lang w:val="fr-FR"/>
        </w:rPr>
        <w:t xml:space="preserve">Pour les audits en cours de prestations : </w:t>
      </w:r>
    </w:p>
    <w:p w14:paraId="65186FBE" w14:textId="77777777" w:rsidR="00517734" w:rsidRPr="00DD4AB0" w:rsidRDefault="00517734" w:rsidP="004A52BD">
      <w:pPr>
        <w:pStyle w:val="B1"/>
        <w:rPr>
          <w:rFonts w:asciiTheme="minorHAnsi" w:hAnsiTheme="minorHAnsi" w:cstheme="minorHAnsi"/>
          <w:highlight w:val="yellow"/>
          <w:lang w:val="fr-FR"/>
        </w:rPr>
      </w:pPr>
      <w:proofErr w:type="gramStart"/>
      <w:r w:rsidRPr="00DD4AB0">
        <w:rPr>
          <w:rFonts w:asciiTheme="minorHAnsi" w:hAnsiTheme="minorHAnsi" w:cstheme="minorHAnsi"/>
          <w:highlight w:val="yellow"/>
          <w:lang w:val="fr-FR"/>
        </w:rPr>
        <w:t>lister</w:t>
      </w:r>
      <w:proofErr w:type="gramEnd"/>
      <w:r w:rsidRPr="00DD4AB0">
        <w:rPr>
          <w:rFonts w:asciiTheme="minorHAnsi" w:hAnsiTheme="minorHAnsi" w:cstheme="minorHAnsi"/>
          <w:highlight w:val="yellow"/>
          <w:lang w:val="fr-FR"/>
        </w:rPr>
        <w:t xml:space="preserve"> les taches déléguées à la CRO </w:t>
      </w:r>
    </w:p>
    <w:p w14:paraId="65186FBF" w14:textId="77777777" w:rsidR="00517734" w:rsidRPr="00DD4AB0" w:rsidRDefault="00517734" w:rsidP="004A52BD">
      <w:pPr>
        <w:pStyle w:val="B1"/>
        <w:rPr>
          <w:rFonts w:asciiTheme="minorHAnsi" w:hAnsiTheme="minorHAnsi" w:cstheme="minorHAnsi"/>
          <w:highlight w:val="yellow"/>
          <w:lang w:val="fr-FR"/>
        </w:rPr>
      </w:pPr>
      <w:proofErr w:type="gramStart"/>
      <w:r w:rsidRPr="00DD4AB0">
        <w:rPr>
          <w:rFonts w:asciiTheme="minorHAnsi" w:hAnsiTheme="minorHAnsi" w:cstheme="minorHAnsi"/>
          <w:highlight w:val="yellow"/>
          <w:lang w:val="fr-FR"/>
        </w:rPr>
        <w:t>vérifier</w:t>
      </w:r>
      <w:proofErr w:type="gramEnd"/>
      <w:r w:rsidRPr="00DD4AB0">
        <w:rPr>
          <w:rFonts w:asciiTheme="minorHAnsi" w:hAnsiTheme="minorHAnsi" w:cstheme="minorHAnsi"/>
          <w:highlight w:val="yellow"/>
          <w:lang w:val="fr-FR"/>
        </w:rPr>
        <w:t xml:space="preserve"> qu'il y a une documentation écrite et détaillée de cette délégation</w:t>
      </w:r>
    </w:p>
    <w:p w14:paraId="65186FC0" w14:textId="77777777" w:rsidR="001B2F46" w:rsidRPr="00DD4AB0" w:rsidRDefault="001B2F46" w:rsidP="00F74044">
      <w:pPr>
        <w:rPr>
          <w:rFonts w:asciiTheme="minorHAnsi" w:hAnsiTheme="minorHAnsi" w:cstheme="minorHAnsi"/>
          <w:lang w:val="fr-FR"/>
        </w:rPr>
      </w:pPr>
    </w:p>
    <w:tbl>
      <w:tblPr>
        <w:tblW w:w="0" w:type="auto"/>
        <w:tblInd w:w="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77"/>
      </w:tblGrid>
      <w:tr w:rsidR="0054578F" w:rsidRPr="00DD4AB0" w14:paraId="65186FC4" w14:textId="77777777" w:rsidTr="00F74044">
        <w:trPr>
          <w:cantSplit/>
        </w:trPr>
        <w:tc>
          <w:tcPr>
            <w:tcW w:w="6902" w:type="dxa"/>
          </w:tcPr>
          <w:p w14:paraId="65186FC1" w14:textId="77777777" w:rsidR="0054578F" w:rsidRPr="00DD4AB0" w:rsidRDefault="0054578F" w:rsidP="00F74044">
            <w:pPr>
              <w:pStyle w:val="Proposal"/>
              <w:spacing w:after="60"/>
              <w:rPr>
                <w:rFonts w:asciiTheme="minorHAnsi" w:hAnsiTheme="minorHAnsi" w:cstheme="minorHAnsi"/>
              </w:rPr>
            </w:pPr>
            <w:r w:rsidRPr="00DD4AB0">
              <w:rPr>
                <w:rFonts w:asciiTheme="minorHAnsi" w:hAnsiTheme="minorHAnsi" w:cstheme="minorHAnsi"/>
              </w:rPr>
              <w:t>Finding #</w:t>
            </w:r>
            <w:r w:rsidRPr="00DD4AB0">
              <w:rPr>
                <w:rFonts w:asciiTheme="minorHAnsi" w:hAnsiTheme="minorHAnsi" w:cstheme="minorHAnsi"/>
              </w:rPr>
              <w:fldChar w:fldCharType="begin"/>
            </w:r>
            <w:r w:rsidRPr="00DD4AB0">
              <w:rPr>
                <w:rFonts w:asciiTheme="minorHAnsi" w:hAnsiTheme="minorHAnsi" w:cstheme="minorHAnsi"/>
              </w:rPr>
              <w:instrText xml:space="preserve"> AUTONUM  \* Arabic </w:instrText>
            </w:r>
            <w:r w:rsidRPr="00DD4AB0">
              <w:rPr>
                <w:rFonts w:asciiTheme="minorHAnsi" w:hAnsiTheme="minorHAnsi" w:cstheme="minorHAnsi"/>
              </w:rPr>
              <w:fldChar w:fldCharType="end"/>
            </w:r>
          </w:p>
          <w:p w14:paraId="65186FC2" w14:textId="77777777" w:rsidR="0054578F" w:rsidRPr="00DD4AB0" w:rsidRDefault="0054578F" w:rsidP="004A52BD">
            <w:pPr>
              <w:pStyle w:val="B1"/>
              <w:rPr>
                <w:rFonts w:asciiTheme="minorHAnsi" w:hAnsiTheme="minorHAnsi" w:cstheme="minorHAnsi"/>
              </w:rPr>
            </w:pPr>
          </w:p>
          <w:p w14:paraId="65186FC3" w14:textId="77777777" w:rsidR="001B2F46" w:rsidRPr="00DD4AB0" w:rsidRDefault="001B2F46" w:rsidP="001B2F46">
            <w:pPr>
              <w:rPr>
                <w:rFonts w:asciiTheme="minorHAnsi" w:hAnsiTheme="minorHAnsi" w:cstheme="minorHAnsi"/>
              </w:rPr>
            </w:pPr>
          </w:p>
        </w:tc>
      </w:tr>
    </w:tbl>
    <w:p w14:paraId="65186FC5" w14:textId="77777777" w:rsidR="0054578F" w:rsidRPr="00DD4AB0" w:rsidRDefault="0054578F" w:rsidP="00697BC0">
      <w:pPr>
        <w:rPr>
          <w:rFonts w:asciiTheme="minorHAnsi" w:hAnsiTheme="minorHAnsi" w:cstheme="minorHAnsi"/>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4"/>
        <w:gridCol w:w="3593"/>
      </w:tblGrid>
      <w:tr w:rsidR="00697BC0" w:rsidRPr="00DD4AB0" w14:paraId="65186FC8" w14:textId="77777777" w:rsidTr="006A1B71">
        <w:tc>
          <w:tcPr>
            <w:tcW w:w="3484" w:type="dxa"/>
          </w:tcPr>
          <w:p w14:paraId="65186FC6" w14:textId="77777777" w:rsidR="00697BC0" w:rsidRPr="00DD4AB0" w:rsidRDefault="00697BC0" w:rsidP="001B2F46">
            <w:pPr>
              <w:spacing w:before="60" w:after="60" w:line="240" w:lineRule="auto"/>
              <w:rPr>
                <w:rFonts w:asciiTheme="minorHAnsi" w:hAnsiTheme="minorHAnsi" w:cstheme="minorHAnsi"/>
                <w:b/>
                <w:color w:val="FF0000"/>
              </w:rPr>
            </w:pPr>
            <w:r w:rsidRPr="00DD4AB0">
              <w:rPr>
                <w:rFonts w:asciiTheme="minorHAnsi" w:hAnsiTheme="minorHAnsi" w:cstheme="minorHAnsi"/>
                <w:b/>
                <w:color w:val="FF0000"/>
              </w:rPr>
              <w:t>Finding #</w:t>
            </w:r>
            <w:r w:rsidRPr="00DD4AB0">
              <w:rPr>
                <w:rFonts w:asciiTheme="minorHAnsi" w:hAnsiTheme="minorHAnsi" w:cstheme="minorHAnsi"/>
                <w:b/>
                <w:color w:val="FF0000"/>
              </w:rPr>
              <w:fldChar w:fldCharType="begin"/>
            </w:r>
            <w:r w:rsidRPr="00DD4AB0">
              <w:rPr>
                <w:rFonts w:asciiTheme="minorHAnsi" w:hAnsiTheme="minorHAnsi" w:cstheme="minorHAnsi"/>
                <w:b/>
                <w:color w:val="FF0000"/>
              </w:rPr>
              <w:instrText xml:space="preserve"> AUTONUM  \* Arabic </w:instrText>
            </w:r>
            <w:r w:rsidRPr="00DD4AB0">
              <w:rPr>
                <w:rFonts w:asciiTheme="minorHAnsi" w:hAnsiTheme="minorHAnsi" w:cstheme="minorHAnsi"/>
                <w:b/>
                <w:color w:val="FF0000"/>
              </w:rPr>
              <w:fldChar w:fldCharType="end"/>
            </w:r>
          </w:p>
        </w:tc>
        <w:tc>
          <w:tcPr>
            <w:tcW w:w="3593" w:type="dxa"/>
          </w:tcPr>
          <w:p w14:paraId="65186FC7" w14:textId="77777777" w:rsidR="00697BC0" w:rsidRPr="00DD4AB0" w:rsidRDefault="00697BC0" w:rsidP="001B2F46">
            <w:pPr>
              <w:spacing w:before="60" w:after="60" w:line="240" w:lineRule="auto"/>
              <w:rPr>
                <w:rFonts w:asciiTheme="minorHAnsi" w:hAnsiTheme="minorHAnsi" w:cstheme="minorHAnsi"/>
                <w:b/>
                <w:color w:val="FF0000"/>
              </w:rPr>
            </w:pPr>
            <w:r w:rsidRPr="00DD4AB0">
              <w:rPr>
                <w:rFonts w:asciiTheme="minorHAnsi" w:hAnsiTheme="minorHAnsi" w:cstheme="minorHAnsi"/>
                <w:b/>
                <w:color w:val="FF0000"/>
              </w:rPr>
              <w:t>Improvement suggestion</w:t>
            </w:r>
          </w:p>
        </w:tc>
      </w:tr>
      <w:tr w:rsidR="00697BC0" w:rsidRPr="00DD4AB0" w14:paraId="65186FCB" w14:textId="77777777" w:rsidTr="006A1B71">
        <w:tc>
          <w:tcPr>
            <w:tcW w:w="3484" w:type="dxa"/>
          </w:tcPr>
          <w:p w14:paraId="65186FC9" w14:textId="77777777" w:rsidR="00697BC0" w:rsidRPr="00DD4AB0" w:rsidRDefault="00697BC0" w:rsidP="00001F52">
            <w:pPr>
              <w:rPr>
                <w:rFonts w:asciiTheme="minorHAnsi" w:hAnsiTheme="minorHAnsi" w:cstheme="minorHAnsi"/>
                <w:color w:val="FF0000"/>
              </w:rPr>
            </w:pPr>
          </w:p>
        </w:tc>
        <w:tc>
          <w:tcPr>
            <w:tcW w:w="3593" w:type="dxa"/>
          </w:tcPr>
          <w:p w14:paraId="65186FCA" w14:textId="77777777" w:rsidR="00697BC0" w:rsidRPr="00DD4AB0" w:rsidRDefault="00697BC0" w:rsidP="00001F52">
            <w:pPr>
              <w:rPr>
                <w:rFonts w:asciiTheme="minorHAnsi" w:hAnsiTheme="minorHAnsi" w:cstheme="minorHAnsi"/>
                <w:color w:val="FF0000"/>
              </w:rPr>
            </w:pPr>
          </w:p>
        </w:tc>
      </w:tr>
    </w:tbl>
    <w:p w14:paraId="47077165" w14:textId="78A1EDE7" w:rsidR="006A1B71" w:rsidRPr="00DD4AB0" w:rsidRDefault="003B2526" w:rsidP="006A1B71">
      <w:pPr>
        <w:pStyle w:val="Titre1"/>
        <w:rPr>
          <w:rFonts w:asciiTheme="minorHAnsi" w:hAnsiTheme="minorHAnsi" w:cstheme="minorHAnsi"/>
        </w:rPr>
      </w:pPr>
      <w:bookmarkStart w:id="25" w:name="_Toc460403198"/>
      <w:r w:rsidRPr="00DD4AB0">
        <w:rPr>
          <w:rFonts w:asciiTheme="minorHAnsi" w:hAnsiTheme="minorHAnsi" w:cstheme="minorHAnsi"/>
          <w:iCs/>
        </w:rPr>
        <w:t>Documentation requirements</w:t>
      </w:r>
      <w:r w:rsidRPr="00DD4AB0">
        <w:rPr>
          <w:rFonts w:asciiTheme="minorHAnsi" w:hAnsiTheme="minorHAnsi" w:cstheme="minorHAnsi"/>
        </w:rPr>
        <w:t xml:space="preserve"> (</w:t>
      </w:r>
      <w:r w:rsidRPr="00DD4AB0">
        <w:rPr>
          <w:rFonts w:asciiTheme="minorHAnsi" w:hAnsiTheme="minorHAnsi" w:cstheme="minorHAnsi"/>
          <w:iCs/>
        </w:rPr>
        <w:t>ISO §4.2</w:t>
      </w:r>
      <w:r w:rsidRPr="00DD4AB0">
        <w:rPr>
          <w:rFonts w:asciiTheme="minorHAnsi" w:hAnsiTheme="minorHAnsi" w:cstheme="minorHAnsi"/>
        </w:rPr>
        <w:t>)</w:t>
      </w:r>
      <w:bookmarkEnd w:id="25"/>
    </w:p>
    <w:p w14:paraId="0396173F" w14:textId="6CC88D50" w:rsidR="006A1B71" w:rsidRPr="00DD4AB0" w:rsidRDefault="006A1B71" w:rsidP="006A1B71">
      <w:pPr>
        <w:pStyle w:val="Titre2"/>
        <w:rPr>
          <w:rFonts w:asciiTheme="minorHAnsi" w:hAnsiTheme="minorHAnsi" w:cstheme="minorHAnsi"/>
        </w:rPr>
      </w:pPr>
      <w:bookmarkStart w:id="26" w:name="_Toc460403199"/>
      <w:r w:rsidRPr="00DD4AB0">
        <w:rPr>
          <w:rFonts w:asciiTheme="minorHAnsi" w:hAnsiTheme="minorHAnsi" w:cstheme="minorHAnsi"/>
        </w:rPr>
        <w:t>Quality Manual</w:t>
      </w:r>
      <w:r w:rsidR="003B2526" w:rsidRPr="00DD4AB0">
        <w:rPr>
          <w:rFonts w:asciiTheme="minorHAnsi" w:hAnsiTheme="minorHAnsi" w:cstheme="minorHAnsi"/>
        </w:rPr>
        <w:t xml:space="preserve"> (ISO §4.2.2)</w:t>
      </w:r>
      <w:bookmarkEnd w:id="26"/>
    </w:p>
    <w:p w14:paraId="3006806A" w14:textId="4AC31F47" w:rsidR="006A1B71" w:rsidRPr="00DD4AB0" w:rsidRDefault="00256D1A" w:rsidP="006A1B71">
      <w:pPr>
        <w:rPr>
          <w:rFonts w:asciiTheme="minorHAnsi" w:hAnsiTheme="minorHAnsi" w:cstheme="minorHAnsi"/>
          <w:color w:val="FF0000"/>
        </w:rPr>
      </w:pPr>
      <w:r w:rsidRPr="00DD4AB0">
        <w:rPr>
          <w:rFonts w:asciiTheme="minorHAnsi" w:hAnsiTheme="minorHAnsi" w:cstheme="minorHAnsi"/>
          <w:color w:val="FF0000"/>
        </w:rPr>
        <w:sym w:font="Wingdings" w:char="F070"/>
      </w:r>
      <w:r w:rsidR="006A1B71" w:rsidRPr="00DD4AB0">
        <w:rPr>
          <w:rFonts w:asciiTheme="minorHAnsi" w:hAnsiTheme="minorHAnsi" w:cstheme="minorHAnsi"/>
          <w:color w:val="FF0000"/>
        </w:rPr>
        <w:t xml:space="preserve"> There is a "Quality Manual", </w:t>
      </w:r>
    </w:p>
    <w:p w14:paraId="047922A7" w14:textId="77777777" w:rsidR="006A1B71" w:rsidRPr="00DD4AB0" w:rsidRDefault="006A1B71" w:rsidP="006A1B71">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There is no Quality Manual, nor an equivalent document.</w:t>
      </w:r>
    </w:p>
    <w:p w14:paraId="3633005D" w14:textId="77777777" w:rsidR="006A1B71" w:rsidRPr="00DD4AB0" w:rsidRDefault="006A1B71" w:rsidP="006A1B71">
      <w:pPr>
        <w:rPr>
          <w:rFonts w:asciiTheme="minorHAnsi" w:hAnsiTheme="minorHAnsi" w:cstheme="minorHAnsi"/>
          <w:color w:val="FF0000"/>
        </w:rPr>
      </w:pPr>
      <w:r w:rsidRPr="00DD4AB0">
        <w:rPr>
          <w:rFonts w:asciiTheme="minorHAnsi" w:hAnsiTheme="minorHAnsi" w:cstheme="minorHAnsi"/>
          <w:color w:val="FF0000"/>
        </w:rPr>
        <w:t>The quality manual includes:</w:t>
      </w:r>
    </w:p>
    <w:p w14:paraId="5DA1C341" w14:textId="715A0306" w:rsidR="006A1B71" w:rsidRPr="00DD4AB0" w:rsidRDefault="00256D1A" w:rsidP="006A1B71">
      <w:pPr>
        <w:pStyle w:val="B1"/>
        <w:numPr>
          <w:ilvl w:val="0"/>
          <w:numId w:val="0"/>
        </w:numPr>
        <w:ind w:left="567"/>
        <w:rPr>
          <w:rFonts w:asciiTheme="minorHAnsi" w:hAnsiTheme="minorHAnsi" w:cstheme="minorHAnsi"/>
          <w:color w:val="FF0000"/>
        </w:rPr>
      </w:pPr>
      <w:r w:rsidRPr="00DD4AB0">
        <w:rPr>
          <w:rFonts w:asciiTheme="minorHAnsi" w:hAnsiTheme="minorHAnsi" w:cstheme="minorHAnsi"/>
          <w:color w:val="FF0000"/>
        </w:rPr>
        <w:sym w:font="Wingdings" w:char="F070"/>
      </w:r>
      <w:r w:rsidR="006A1B71" w:rsidRPr="00DD4AB0">
        <w:rPr>
          <w:rFonts w:asciiTheme="minorHAnsi" w:hAnsiTheme="minorHAnsi" w:cstheme="minorHAnsi"/>
          <w:color w:val="FF0000"/>
        </w:rPr>
        <w:t xml:space="preserve"> the scope of the quality management system, including details of and justification for any exclusions</w:t>
      </w:r>
    </w:p>
    <w:p w14:paraId="21CC7BCB" w14:textId="2F1B76C4" w:rsidR="006A1B71" w:rsidRPr="00DD4AB0" w:rsidRDefault="00256D1A" w:rsidP="006A1B71">
      <w:pPr>
        <w:pStyle w:val="B1"/>
        <w:numPr>
          <w:ilvl w:val="0"/>
          <w:numId w:val="0"/>
        </w:numPr>
        <w:ind w:left="567"/>
        <w:rPr>
          <w:rFonts w:asciiTheme="minorHAnsi" w:hAnsiTheme="minorHAnsi" w:cstheme="minorHAnsi"/>
          <w:color w:val="FF0000"/>
        </w:rPr>
      </w:pPr>
      <w:r w:rsidRPr="00DD4AB0">
        <w:rPr>
          <w:rFonts w:asciiTheme="minorHAnsi" w:hAnsiTheme="minorHAnsi" w:cstheme="minorHAnsi"/>
          <w:color w:val="FF0000"/>
        </w:rPr>
        <w:sym w:font="Wingdings" w:char="F070"/>
      </w:r>
      <w:r w:rsidR="006A1B71" w:rsidRPr="00DD4AB0">
        <w:rPr>
          <w:rFonts w:asciiTheme="minorHAnsi" w:hAnsiTheme="minorHAnsi" w:cstheme="minorHAnsi"/>
          <w:color w:val="FF0000"/>
        </w:rPr>
        <w:t xml:space="preserve"> the documented procedures established for the quality management system, or reference to them, and</w:t>
      </w:r>
    </w:p>
    <w:p w14:paraId="3CB5D2CB" w14:textId="078F14F1" w:rsidR="006A1B71" w:rsidRPr="00DD4AB0" w:rsidRDefault="00256D1A" w:rsidP="006A1B71">
      <w:pPr>
        <w:pStyle w:val="B1"/>
        <w:numPr>
          <w:ilvl w:val="0"/>
          <w:numId w:val="0"/>
        </w:numPr>
        <w:ind w:left="567"/>
        <w:rPr>
          <w:rFonts w:asciiTheme="minorHAnsi" w:hAnsiTheme="minorHAnsi" w:cstheme="minorHAnsi"/>
          <w:color w:val="FF0000"/>
        </w:rPr>
      </w:pPr>
      <w:r w:rsidRPr="00DD4AB0">
        <w:rPr>
          <w:rFonts w:asciiTheme="minorHAnsi" w:hAnsiTheme="minorHAnsi" w:cstheme="minorHAnsi"/>
          <w:color w:val="FF0000"/>
        </w:rPr>
        <w:sym w:font="Wingdings" w:char="F070"/>
      </w:r>
      <w:r w:rsidR="006A1B71" w:rsidRPr="00DD4AB0">
        <w:rPr>
          <w:rFonts w:asciiTheme="minorHAnsi" w:hAnsiTheme="minorHAnsi" w:cstheme="minorHAnsi"/>
          <w:color w:val="FF0000"/>
        </w:rPr>
        <w:t xml:space="preserve"> a description of the interaction between the processes of the quality management system.</w:t>
      </w:r>
    </w:p>
    <w:p w14:paraId="6B4985DD" w14:textId="77777777" w:rsidR="003B2526" w:rsidRPr="00DD4AB0" w:rsidRDefault="003B2526" w:rsidP="003B2526">
      <w:pPr>
        <w:pStyle w:val="Titre2"/>
        <w:numPr>
          <w:ilvl w:val="1"/>
          <w:numId w:val="32"/>
        </w:numPr>
        <w:rPr>
          <w:rFonts w:asciiTheme="minorHAnsi" w:hAnsiTheme="minorHAnsi" w:cstheme="minorHAnsi"/>
        </w:rPr>
      </w:pPr>
      <w:bookmarkStart w:id="27" w:name="_Toc460403200"/>
      <w:r w:rsidRPr="00DD4AB0">
        <w:rPr>
          <w:rFonts w:asciiTheme="minorHAnsi" w:hAnsiTheme="minorHAnsi" w:cstheme="minorHAnsi"/>
        </w:rPr>
        <w:t>Control of Documents (ISO §4.2.3 and 4.2.4)</w:t>
      </w:r>
      <w:bookmarkEnd w:id="27"/>
    </w:p>
    <w:p w14:paraId="7EA14CA4" w14:textId="77777777" w:rsidR="003B2526" w:rsidRPr="00DD4AB0" w:rsidRDefault="003B2526" w:rsidP="003B2526">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There is a procedure on documentation management.</w:t>
      </w:r>
    </w:p>
    <w:p w14:paraId="0D063C5F" w14:textId="77777777" w:rsidR="003B2526" w:rsidRPr="00DD4AB0" w:rsidRDefault="003B2526" w:rsidP="003B2526">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There is no procedure on documentation management.</w:t>
      </w:r>
    </w:p>
    <w:p w14:paraId="4346C7AD" w14:textId="77777777" w:rsidR="003B2526" w:rsidRPr="00DD4AB0" w:rsidRDefault="003B2526" w:rsidP="003B2526">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 documented procedure establishes the controls needed</w:t>
      </w:r>
    </w:p>
    <w:p w14:paraId="0D671669" w14:textId="12759A0F" w:rsidR="003B2526" w:rsidRPr="00DD4AB0" w:rsidRDefault="003A0495" w:rsidP="003A0495">
      <w:pPr>
        <w:ind w:left="709"/>
        <w:rPr>
          <w:rFonts w:asciiTheme="minorHAnsi" w:hAnsiTheme="minorHAnsi" w:cstheme="minorHAnsi"/>
          <w:color w:val="FF0000"/>
        </w:rPr>
      </w:pPr>
      <w:r w:rsidRPr="00DD4AB0">
        <w:rPr>
          <w:rFonts w:asciiTheme="minorHAnsi" w:hAnsiTheme="minorHAnsi" w:cstheme="minorHAnsi"/>
          <w:color w:val="FF0000"/>
        </w:rPr>
        <w:sym w:font="Wingdings" w:char="F070"/>
      </w:r>
      <w:r w:rsidR="003B2526" w:rsidRPr="00DD4AB0">
        <w:rPr>
          <w:rFonts w:asciiTheme="minorHAnsi" w:hAnsiTheme="minorHAnsi" w:cstheme="minorHAnsi"/>
        </w:rPr>
        <w:t xml:space="preserve"> </w:t>
      </w:r>
      <w:r w:rsidR="003B2526" w:rsidRPr="00DD4AB0">
        <w:rPr>
          <w:rFonts w:asciiTheme="minorHAnsi" w:hAnsiTheme="minorHAnsi" w:cstheme="minorHAnsi"/>
          <w:color w:val="FF0000"/>
        </w:rPr>
        <w:t>to approve documents for adequacy prior to issue,</w:t>
      </w:r>
    </w:p>
    <w:p w14:paraId="46D37676" w14:textId="09A9F81D" w:rsidR="003B2526" w:rsidRPr="00DD4AB0" w:rsidRDefault="003A0495" w:rsidP="003A0495">
      <w:pPr>
        <w:ind w:left="709"/>
        <w:rPr>
          <w:rFonts w:asciiTheme="minorHAnsi" w:hAnsiTheme="minorHAnsi" w:cstheme="minorHAnsi"/>
          <w:color w:val="FF0000"/>
        </w:rPr>
      </w:pPr>
      <w:r w:rsidRPr="00DD4AB0">
        <w:rPr>
          <w:rFonts w:asciiTheme="minorHAnsi" w:hAnsiTheme="minorHAnsi" w:cstheme="minorHAnsi"/>
          <w:color w:val="FF0000"/>
        </w:rPr>
        <w:sym w:font="Wingdings" w:char="F070"/>
      </w:r>
      <w:r w:rsidR="003B2526" w:rsidRPr="00DD4AB0">
        <w:rPr>
          <w:rFonts w:asciiTheme="minorHAnsi" w:hAnsiTheme="minorHAnsi" w:cstheme="minorHAnsi"/>
          <w:color w:val="FF0000"/>
        </w:rPr>
        <w:t xml:space="preserve"> to review and update as necessary and re-approve documents,</w:t>
      </w:r>
    </w:p>
    <w:p w14:paraId="39746F2D" w14:textId="17361F55" w:rsidR="003B2526" w:rsidRPr="00DD4AB0" w:rsidRDefault="003A0495" w:rsidP="003A0495">
      <w:pPr>
        <w:ind w:left="709"/>
        <w:rPr>
          <w:rFonts w:asciiTheme="minorHAnsi" w:hAnsiTheme="minorHAnsi" w:cstheme="minorHAnsi"/>
          <w:color w:val="FF0000"/>
        </w:rPr>
      </w:pPr>
      <w:r w:rsidRPr="00DD4AB0">
        <w:rPr>
          <w:rFonts w:asciiTheme="minorHAnsi" w:hAnsiTheme="minorHAnsi" w:cstheme="minorHAnsi"/>
          <w:color w:val="FF0000"/>
        </w:rPr>
        <w:lastRenderedPageBreak/>
        <w:sym w:font="Wingdings" w:char="F070"/>
      </w:r>
      <w:r w:rsidR="003B2526" w:rsidRPr="00DD4AB0">
        <w:rPr>
          <w:rFonts w:asciiTheme="minorHAnsi" w:hAnsiTheme="minorHAnsi" w:cstheme="minorHAnsi"/>
          <w:color w:val="FF0000"/>
        </w:rPr>
        <w:t xml:space="preserve"> to ensure that changes and the current revision status of documents are identified,</w:t>
      </w:r>
    </w:p>
    <w:p w14:paraId="42D9D0D0" w14:textId="55134859" w:rsidR="003B2526" w:rsidRPr="00DD4AB0" w:rsidRDefault="003A0495" w:rsidP="003A0495">
      <w:pPr>
        <w:ind w:left="709"/>
        <w:rPr>
          <w:rFonts w:asciiTheme="minorHAnsi" w:hAnsiTheme="minorHAnsi" w:cstheme="minorHAnsi"/>
          <w:color w:val="FF0000"/>
        </w:rPr>
      </w:pPr>
      <w:r w:rsidRPr="00DD4AB0">
        <w:rPr>
          <w:rFonts w:asciiTheme="minorHAnsi" w:hAnsiTheme="minorHAnsi" w:cstheme="minorHAnsi"/>
          <w:color w:val="FF0000"/>
        </w:rPr>
        <w:sym w:font="Wingdings" w:char="F070"/>
      </w:r>
      <w:r w:rsidR="003B2526" w:rsidRPr="00DD4AB0">
        <w:rPr>
          <w:rFonts w:asciiTheme="minorHAnsi" w:hAnsiTheme="minorHAnsi" w:cstheme="minorHAnsi"/>
          <w:color w:val="FF0000"/>
        </w:rPr>
        <w:t xml:space="preserve"> to ensure that relevant versions of applicable documents are available at points of use,</w:t>
      </w:r>
    </w:p>
    <w:p w14:paraId="392C8FA2" w14:textId="0E0AC119" w:rsidR="003B2526" w:rsidRPr="00DD4AB0" w:rsidRDefault="003A0495" w:rsidP="003A0495">
      <w:pPr>
        <w:ind w:left="709"/>
        <w:rPr>
          <w:rFonts w:asciiTheme="minorHAnsi" w:hAnsiTheme="minorHAnsi" w:cstheme="minorHAnsi"/>
          <w:color w:val="FF0000"/>
        </w:rPr>
      </w:pPr>
      <w:r w:rsidRPr="00DD4AB0">
        <w:rPr>
          <w:rFonts w:asciiTheme="minorHAnsi" w:hAnsiTheme="minorHAnsi" w:cstheme="minorHAnsi"/>
          <w:color w:val="FF0000"/>
        </w:rPr>
        <w:sym w:font="Wingdings" w:char="F070"/>
      </w:r>
      <w:r w:rsidR="003B2526" w:rsidRPr="00DD4AB0">
        <w:rPr>
          <w:rFonts w:asciiTheme="minorHAnsi" w:hAnsiTheme="minorHAnsi" w:cstheme="minorHAnsi"/>
          <w:color w:val="FF0000"/>
        </w:rPr>
        <w:t xml:space="preserve"> to ensure that documents remain legible and readily identifiable,</w:t>
      </w:r>
    </w:p>
    <w:p w14:paraId="7D8F0C0B" w14:textId="22641F77" w:rsidR="003B2526" w:rsidRPr="00DD4AB0" w:rsidRDefault="003A0495" w:rsidP="003A0495">
      <w:pPr>
        <w:ind w:left="709"/>
        <w:rPr>
          <w:rFonts w:asciiTheme="minorHAnsi" w:hAnsiTheme="minorHAnsi" w:cstheme="minorHAnsi"/>
          <w:color w:val="FF0000"/>
        </w:rPr>
      </w:pPr>
      <w:r w:rsidRPr="00DD4AB0">
        <w:rPr>
          <w:rFonts w:asciiTheme="minorHAnsi" w:hAnsiTheme="minorHAnsi" w:cstheme="minorHAnsi"/>
          <w:color w:val="FF0000"/>
        </w:rPr>
        <w:sym w:font="Wingdings" w:char="F070"/>
      </w:r>
      <w:r w:rsidR="003B2526" w:rsidRPr="00DD4AB0">
        <w:rPr>
          <w:rFonts w:asciiTheme="minorHAnsi" w:hAnsiTheme="minorHAnsi" w:cstheme="minorHAnsi"/>
          <w:color w:val="FF0000"/>
        </w:rPr>
        <w:t xml:space="preserve"> to ensure that documents of external origin determined by the organization to be necessary for the planning and operation of the quality management system are identified and their distribution controlled, and</w:t>
      </w:r>
    </w:p>
    <w:p w14:paraId="42B57F00" w14:textId="2AD57687" w:rsidR="003B2526" w:rsidRPr="00DD4AB0" w:rsidRDefault="003A0495" w:rsidP="003A0495">
      <w:pPr>
        <w:ind w:left="709"/>
        <w:rPr>
          <w:rFonts w:asciiTheme="minorHAnsi" w:hAnsiTheme="minorHAnsi" w:cstheme="minorHAnsi"/>
          <w:color w:val="FF0000"/>
        </w:rPr>
      </w:pPr>
      <w:r w:rsidRPr="00DD4AB0">
        <w:rPr>
          <w:rFonts w:asciiTheme="minorHAnsi" w:hAnsiTheme="minorHAnsi" w:cstheme="minorHAnsi"/>
          <w:color w:val="FF0000"/>
        </w:rPr>
        <w:sym w:font="Wingdings" w:char="F070"/>
      </w:r>
      <w:r w:rsidR="003B2526" w:rsidRPr="00DD4AB0">
        <w:rPr>
          <w:rFonts w:asciiTheme="minorHAnsi" w:hAnsiTheme="minorHAnsi" w:cstheme="minorHAnsi"/>
          <w:color w:val="FF0000"/>
        </w:rPr>
        <w:t xml:space="preserve"> to prevent the unintended use of obsolete documents, and to apply suitable identification to them if they are retained for any purpose.</w:t>
      </w:r>
    </w:p>
    <w:p w14:paraId="26648A7E" w14:textId="48843457" w:rsidR="006A1B71" w:rsidRPr="00DD4AB0" w:rsidRDefault="006A1B71" w:rsidP="006A1B71">
      <w:pPr>
        <w:pStyle w:val="Titre2"/>
        <w:rPr>
          <w:rFonts w:asciiTheme="minorHAnsi" w:hAnsiTheme="minorHAnsi" w:cstheme="minorHAnsi"/>
        </w:rPr>
      </w:pPr>
      <w:bookmarkStart w:id="28" w:name="_Toc460403201"/>
      <w:r w:rsidRPr="00DD4AB0">
        <w:rPr>
          <w:rFonts w:asciiTheme="minorHAnsi" w:hAnsiTheme="minorHAnsi" w:cstheme="minorHAnsi"/>
        </w:rPr>
        <w:t xml:space="preserve">Standard Operating Procedures </w:t>
      </w:r>
      <w:r w:rsidR="003B2526" w:rsidRPr="00DD4AB0">
        <w:rPr>
          <w:rFonts w:asciiTheme="minorHAnsi" w:hAnsiTheme="minorHAnsi" w:cstheme="minorHAnsi"/>
        </w:rPr>
        <w:t>(SOP) (ISO §4.2.1)</w:t>
      </w:r>
      <w:bookmarkEnd w:id="28"/>
    </w:p>
    <w:p w14:paraId="7A21C7F4" w14:textId="77777777" w:rsidR="006A1B71" w:rsidRPr="00DD4AB0" w:rsidRDefault="006A1B71" w:rsidP="006A1B71">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There is a set of Standard Operating Procedures. A list of the applicable procedures is available, dated _.</w:t>
      </w:r>
    </w:p>
    <w:p w14:paraId="7D00E714" w14:textId="77777777" w:rsidR="006A1B71" w:rsidRPr="00DD4AB0" w:rsidRDefault="006A1B71" w:rsidP="006A1B71">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There is no list of the applicable procedures.</w:t>
      </w:r>
    </w:p>
    <w:p w14:paraId="26ADEBD2" w14:textId="77777777" w:rsidR="006A1B71" w:rsidRPr="00DD4AB0" w:rsidRDefault="006A1B71" w:rsidP="006A1B71">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 list of the applicable procedures is not up-to-date.</w:t>
      </w:r>
    </w:p>
    <w:p w14:paraId="793C8D02" w14:textId="77777777" w:rsidR="006A1B71" w:rsidRPr="00DD4AB0" w:rsidRDefault="006A1B71" w:rsidP="006A1B71">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 lifecycle of the procedures is adequate.</w:t>
      </w:r>
    </w:p>
    <w:p w14:paraId="22FA8EFF" w14:textId="77777777" w:rsidR="006A1B71" w:rsidRPr="00DD4AB0" w:rsidRDefault="006A1B71" w:rsidP="006A1B71">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Operational procedures are adequately written, identified, approved, and distributed.</w:t>
      </w:r>
    </w:p>
    <w:p w14:paraId="014C9D7D" w14:textId="77777777" w:rsidR="006A1B71" w:rsidRPr="00DD4AB0" w:rsidRDefault="006A1B71" w:rsidP="006A1B71">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Operational procedures are not adequately written, identified, approved, and distributed.</w:t>
      </w:r>
    </w:p>
    <w:p w14:paraId="73427782" w14:textId="77777777" w:rsidR="006A1B71" w:rsidRPr="00DD4AB0" w:rsidRDefault="006A1B71" w:rsidP="006A1B71">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Operational procedures are not signed by a Manager responsible for all the staff concerned.</w:t>
      </w:r>
    </w:p>
    <w:p w14:paraId="57EFB1C9" w14:textId="77777777" w:rsidR="006A1B71" w:rsidRPr="00DD4AB0" w:rsidRDefault="006A1B71" w:rsidP="006A1B71">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Main processes are covered by operational procedures.</w:t>
      </w:r>
    </w:p>
    <w:p w14:paraId="21843F44" w14:textId="77777777" w:rsidR="006A1B71" w:rsidRPr="00DD4AB0" w:rsidRDefault="006A1B71" w:rsidP="006A1B71">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Some processes are not covered by operational procedures:</w:t>
      </w:r>
    </w:p>
    <w:p w14:paraId="697BE5F9" w14:textId="77777777" w:rsidR="006A1B71" w:rsidRPr="00DD4AB0" w:rsidRDefault="006A1B71" w:rsidP="006A1B71">
      <w:pPr>
        <w:pStyle w:val="B1"/>
        <w:rPr>
          <w:rFonts w:asciiTheme="minorHAnsi" w:hAnsiTheme="minorHAnsi" w:cstheme="minorHAnsi"/>
        </w:rPr>
      </w:pPr>
    </w:p>
    <w:p w14:paraId="51326C3B" w14:textId="77777777" w:rsidR="006A1B71" w:rsidRPr="00DD4AB0" w:rsidRDefault="006A1B71" w:rsidP="006A1B71">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Procedures are appropriately updated.</w:t>
      </w:r>
    </w:p>
    <w:p w14:paraId="166EE70E" w14:textId="77777777" w:rsidR="006A1B71" w:rsidRPr="00DD4AB0" w:rsidRDefault="006A1B71" w:rsidP="006A1B71">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Procedures are consistent with the applicable regulations.</w:t>
      </w:r>
    </w:p>
    <w:p w14:paraId="37A2D2D6" w14:textId="77777777" w:rsidR="006A1B71" w:rsidRPr="00DD4AB0" w:rsidRDefault="006A1B71" w:rsidP="006A1B71">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Some procedures are not consistent with the applicable regulation:</w:t>
      </w:r>
    </w:p>
    <w:p w14:paraId="7C7F31E8" w14:textId="77777777" w:rsidR="006A1B71" w:rsidRPr="00DD4AB0" w:rsidRDefault="006A1B71" w:rsidP="006A1B71">
      <w:pPr>
        <w:pStyle w:val="B1"/>
        <w:rPr>
          <w:rFonts w:asciiTheme="minorHAnsi" w:hAnsiTheme="minorHAnsi" w:cstheme="minorHAnsi"/>
        </w:rPr>
      </w:pPr>
    </w:p>
    <w:p w14:paraId="36AA8D23" w14:textId="77777777" w:rsidR="006A1B71" w:rsidRPr="00DD4AB0" w:rsidRDefault="006A1B71" w:rsidP="006A1B71">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Training related to procedures is described in the "_" procedure.</w:t>
      </w:r>
    </w:p>
    <w:p w14:paraId="47F55B4B" w14:textId="77777777" w:rsidR="006A1B71" w:rsidRPr="00DD4AB0" w:rsidRDefault="006A1B71" w:rsidP="006A1B71">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Training related to procedures is not described in a procedure.</w:t>
      </w:r>
    </w:p>
    <w:p w14:paraId="2ABC3572" w14:textId="77777777" w:rsidR="006A1B71" w:rsidRPr="00DD4AB0" w:rsidRDefault="006A1B71" w:rsidP="006A1B71">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Staff is trained on the new procedures and the new versions of procedures.</w:t>
      </w:r>
    </w:p>
    <w:p w14:paraId="115B3128" w14:textId="77777777" w:rsidR="006A1B71" w:rsidRPr="00DD4AB0" w:rsidRDefault="006A1B71" w:rsidP="006A1B71">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Staff is not trained on the new procedures (or new versions of procedures).</w:t>
      </w:r>
    </w:p>
    <w:p w14:paraId="72797DBB" w14:textId="77777777" w:rsidR="006A1B71" w:rsidRPr="00DD4AB0" w:rsidRDefault="006A1B71" w:rsidP="006A1B71">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Specific procedures are written for projects. They are managed (approval, update, distribution…) according to the "_" document.</w:t>
      </w:r>
    </w:p>
    <w:p w14:paraId="39D96399" w14:textId="77777777" w:rsidR="006A1B71" w:rsidRPr="00DD4AB0" w:rsidRDefault="006A1B71" w:rsidP="006A1B71">
      <w:pPr>
        <w:rPr>
          <w:rFonts w:asciiTheme="minorHAnsi" w:hAnsiTheme="minorHAnsi" w:cstheme="minorHAnsi"/>
        </w:rPr>
      </w:pPr>
    </w:p>
    <w:p w14:paraId="7EEBC9B8" w14:textId="77777777" w:rsidR="006A1B71" w:rsidRPr="00DD4AB0" w:rsidRDefault="006A1B71" w:rsidP="006A1B71">
      <w:pPr>
        <w:pStyle w:val="Titre1"/>
        <w:rPr>
          <w:rFonts w:asciiTheme="minorHAnsi" w:hAnsiTheme="minorHAnsi" w:cstheme="minorHAnsi"/>
        </w:rPr>
      </w:pPr>
      <w:bookmarkStart w:id="29" w:name="_Toc460403202"/>
      <w:r w:rsidRPr="00DD4AB0">
        <w:rPr>
          <w:rFonts w:asciiTheme="minorHAnsi" w:hAnsiTheme="minorHAnsi" w:cstheme="minorHAnsi"/>
        </w:rPr>
        <w:t>Management Responsibilities (ISO 9001:2008 §5.)</w:t>
      </w:r>
      <w:bookmarkEnd w:id="29"/>
    </w:p>
    <w:p w14:paraId="36A68AC9" w14:textId="77777777" w:rsidR="006A1B71" w:rsidRPr="00DD4AB0" w:rsidRDefault="006A1B71" w:rsidP="006A1B71">
      <w:pPr>
        <w:pStyle w:val="Titre2"/>
        <w:rPr>
          <w:rFonts w:asciiTheme="minorHAnsi" w:hAnsiTheme="minorHAnsi" w:cstheme="minorHAnsi"/>
        </w:rPr>
      </w:pPr>
      <w:bookmarkStart w:id="30" w:name="_Toc460403203"/>
      <w:r w:rsidRPr="00DD4AB0">
        <w:rPr>
          <w:rFonts w:asciiTheme="minorHAnsi" w:hAnsiTheme="minorHAnsi" w:cstheme="minorHAnsi"/>
        </w:rPr>
        <w:t>Management Commitment / Involvement (ISO 9001:2008 §5.1.)</w:t>
      </w:r>
      <w:bookmarkEnd w:id="30"/>
    </w:p>
    <w:p w14:paraId="2E270D13" w14:textId="77777777" w:rsidR="006A1B71" w:rsidRPr="00DD4AB0" w:rsidRDefault="006A1B71" w:rsidP="006A1B71">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 Management is involved in the Quality Management System.</w:t>
      </w:r>
    </w:p>
    <w:p w14:paraId="2B2D5364" w14:textId="77777777" w:rsidR="006A1B71" w:rsidRPr="00DD4AB0" w:rsidRDefault="006A1B71" w:rsidP="006A1B71">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 involvement of the Management is not visible.</w:t>
      </w:r>
    </w:p>
    <w:p w14:paraId="04E4F3BB" w14:textId="77777777" w:rsidR="006A1B71" w:rsidRPr="00DD4AB0" w:rsidRDefault="006A1B71" w:rsidP="006A1B71">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There is internal communication on quality.</w:t>
      </w:r>
    </w:p>
    <w:p w14:paraId="5E66FC96" w14:textId="77777777" w:rsidR="006A1B71" w:rsidRPr="00DD4AB0" w:rsidRDefault="006A1B71" w:rsidP="006A1B71">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There is no internal communication on quality.</w:t>
      </w:r>
    </w:p>
    <w:p w14:paraId="2FF4F46A" w14:textId="6C78BD3C" w:rsidR="006A1B71" w:rsidRPr="00DD4AB0" w:rsidRDefault="006A1B71" w:rsidP="006A1B71">
      <w:pPr>
        <w:pStyle w:val="Titre2"/>
        <w:numPr>
          <w:ilvl w:val="1"/>
          <w:numId w:val="31"/>
        </w:numPr>
        <w:rPr>
          <w:rFonts w:asciiTheme="minorHAnsi" w:hAnsiTheme="minorHAnsi" w:cstheme="minorHAnsi"/>
        </w:rPr>
      </w:pPr>
      <w:bookmarkStart w:id="31" w:name="_Toc460403204"/>
      <w:r w:rsidRPr="00DD4AB0">
        <w:rPr>
          <w:rFonts w:asciiTheme="minorHAnsi" w:hAnsiTheme="minorHAnsi" w:cstheme="minorHAnsi"/>
        </w:rPr>
        <w:lastRenderedPageBreak/>
        <w:t>Quality Policy</w:t>
      </w:r>
      <w:r w:rsidR="001C6EC7" w:rsidRPr="00DD4AB0">
        <w:rPr>
          <w:rFonts w:asciiTheme="minorHAnsi" w:hAnsiTheme="minorHAnsi" w:cstheme="minorHAnsi"/>
        </w:rPr>
        <w:t xml:space="preserve"> (ISO 9001:2008 §5.3)</w:t>
      </w:r>
      <w:bookmarkEnd w:id="31"/>
    </w:p>
    <w:p w14:paraId="63514BE4" w14:textId="77777777" w:rsidR="006A1B71" w:rsidRPr="00DD4AB0" w:rsidRDefault="006A1B71" w:rsidP="006A1B71">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 Quality Management System is based on the "_" standard.</w:t>
      </w:r>
    </w:p>
    <w:p w14:paraId="40D94B4F" w14:textId="77777777" w:rsidR="006A1B71" w:rsidRPr="00DD4AB0" w:rsidRDefault="006A1B71" w:rsidP="006A1B71">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 Quality Management System is not based on a specific standard.</w:t>
      </w:r>
    </w:p>
    <w:p w14:paraId="6B2AFB99" w14:textId="77777777" w:rsidR="006A1B71" w:rsidRPr="00DD4AB0" w:rsidRDefault="006A1B71" w:rsidP="006A1B71">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A quality policy is defined in the "_" document and communicated and explained to the staff.</w:t>
      </w:r>
    </w:p>
    <w:p w14:paraId="6B031DFB" w14:textId="77777777" w:rsidR="006A1B71" w:rsidRPr="00DD4AB0" w:rsidRDefault="006A1B71" w:rsidP="006A1B71">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There is no quality policy.</w:t>
      </w:r>
    </w:p>
    <w:p w14:paraId="71A21AB2" w14:textId="77777777" w:rsidR="006A1B71" w:rsidRPr="00DD4AB0" w:rsidRDefault="006A1B71" w:rsidP="006A1B71">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 Contract Research Organization is certified for the "_" standard.</w:t>
      </w:r>
    </w:p>
    <w:p w14:paraId="72E709E2" w14:textId="723556E2" w:rsidR="006A1B71" w:rsidRPr="00DD4AB0" w:rsidRDefault="006A1B71" w:rsidP="006A1B71">
      <w:pPr>
        <w:pStyle w:val="Titre2"/>
        <w:rPr>
          <w:rFonts w:asciiTheme="minorHAnsi" w:hAnsiTheme="minorHAnsi" w:cstheme="minorHAnsi"/>
        </w:rPr>
      </w:pPr>
      <w:bookmarkStart w:id="32" w:name="_Toc460403205"/>
      <w:r w:rsidRPr="00DD4AB0">
        <w:rPr>
          <w:rFonts w:asciiTheme="minorHAnsi" w:hAnsiTheme="minorHAnsi" w:cstheme="minorHAnsi"/>
        </w:rPr>
        <w:t>Quality objectives</w:t>
      </w:r>
      <w:r w:rsidR="001C6EC7" w:rsidRPr="00DD4AB0">
        <w:rPr>
          <w:rFonts w:asciiTheme="minorHAnsi" w:hAnsiTheme="minorHAnsi" w:cstheme="minorHAnsi"/>
        </w:rPr>
        <w:t xml:space="preserve"> (ISO 9001:2008 §5.4.1)</w:t>
      </w:r>
      <w:bookmarkEnd w:id="32"/>
    </w:p>
    <w:p w14:paraId="2473209C" w14:textId="77777777" w:rsidR="006A1B71" w:rsidRPr="00DD4AB0" w:rsidRDefault="006A1B71" w:rsidP="006A1B71">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Quality objectives and quality indicators are defined according to the Quality Policy.</w:t>
      </w:r>
    </w:p>
    <w:p w14:paraId="6FB6BDBC" w14:textId="77777777" w:rsidR="006A1B71" w:rsidRPr="00DD4AB0" w:rsidRDefault="006A1B71" w:rsidP="006A1B71">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There are neither quality objectives, nor quality indicators.</w:t>
      </w:r>
    </w:p>
    <w:p w14:paraId="5099D6EC" w14:textId="77777777" w:rsidR="006A1B71" w:rsidRPr="00DD4AB0" w:rsidRDefault="006A1B71" w:rsidP="006A1B71">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 client's satisfaction is measured by…</w:t>
      </w:r>
    </w:p>
    <w:p w14:paraId="38D6FEDE" w14:textId="33B9DD3F" w:rsidR="006A1B71" w:rsidRPr="00DD4AB0" w:rsidRDefault="006A1B71" w:rsidP="006A1B71">
      <w:pPr>
        <w:pStyle w:val="Titre2"/>
        <w:rPr>
          <w:rFonts w:asciiTheme="minorHAnsi" w:hAnsiTheme="minorHAnsi" w:cstheme="minorHAnsi"/>
        </w:rPr>
      </w:pPr>
      <w:bookmarkStart w:id="33" w:name="_Toc460403206"/>
      <w:r w:rsidRPr="00DD4AB0">
        <w:rPr>
          <w:rFonts w:asciiTheme="minorHAnsi" w:hAnsiTheme="minorHAnsi" w:cstheme="minorHAnsi"/>
        </w:rPr>
        <w:t>Management reviews</w:t>
      </w:r>
      <w:r w:rsidR="001C6EC7" w:rsidRPr="00DD4AB0">
        <w:rPr>
          <w:rFonts w:asciiTheme="minorHAnsi" w:hAnsiTheme="minorHAnsi" w:cstheme="minorHAnsi"/>
        </w:rPr>
        <w:t xml:space="preserve"> (ISO 9001:2008 §5.6)</w:t>
      </w:r>
      <w:bookmarkEnd w:id="33"/>
    </w:p>
    <w:p w14:paraId="2AFC4A0A" w14:textId="77777777" w:rsidR="006A1B71" w:rsidRPr="00DD4AB0" w:rsidRDefault="006A1B71" w:rsidP="006A1B71">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 Quality Management System does not include management reviews.</w:t>
      </w:r>
    </w:p>
    <w:p w14:paraId="2BB12EBC" w14:textId="77777777" w:rsidR="006A1B71" w:rsidRPr="00DD4AB0" w:rsidRDefault="006A1B71" w:rsidP="006A1B71">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Management reviews are performed every …according to the "_" procedure.</w:t>
      </w:r>
    </w:p>
    <w:p w14:paraId="475AB89D" w14:textId="77777777" w:rsidR="006A1B71" w:rsidRPr="00DD4AB0" w:rsidRDefault="006A1B71" w:rsidP="006A1B71">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There is no follow-up of the Management Reviews.</w:t>
      </w:r>
    </w:p>
    <w:p w14:paraId="7E694276" w14:textId="653E49E0" w:rsidR="006A1B71" w:rsidRPr="00DD4AB0" w:rsidRDefault="001C6EC7" w:rsidP="006A1B71">
      <w:pPr>
        <w:pStyle w:val="Titre2"/>
        <w:rPr>
          <w:rFonts w:asciiTheme="minorHAnsi" w:hAnsiTheme="minorHAnsi" w:cstheme="minorHAnsi"/>
        </w:rPr>
      </w:pPr>
      <w:bookmarkStart w:id="34" w:name="_Toc460403207"/>
      <w:r w:rsidRPr="00DD4AB0">
        <w:rPr>
          <w:rFonts w:asciiTheme="minorHAnsi" w:hAnsiTheme="minorHAnsi" w:cstheme="minorHAnsi"/>
        </w:rPr>
        <w:t xml:space="preserve">Management representative / </w:t>
      </w:r>
      <w:r w:rsidR="006A1B71" w:rsidRPr="00DD4AB0">
        <w:rPr>
          <w:rFonts w:asciiTheme="minorHAnsi" w:hAnsiTheme="minorHAnsi" w:cstheme="minorHAnsi"/>
        </w:rPr>
        <w:t>Quality Manager</w:t>
      </w:r>
      <w:r w:rsidRPr="00DD4AB0">
        <w:rPr>
          <w:rFonts w:asciiTheme="minorHAnsi" w:hAnsiTheme="minorHAnsi" w:cstheme="minorHAnsi"/>
        </w:rPr>
        <w:t xml:space="preserve"> (ISO 9001:2008 §5.5.2)</w:t>
      </w:r>
      <w:bookmarkEnd w:id="34"/>
    </w:p>
    <w:p w14:paraId="2727AA7F" w14:textId="77777777" w:rsidR="006A1B71" w:rsidRPr="00DD4AB0" w:rsidRDefault="006A1B71" w:rsidP="006A1B71">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A Quality Manager: _, manages (</w:t>
      </w:r>
      <w:r w:rsidRPr="00DD4AB0">
        <w:rPr>
          <w:rFonts w:asciiTheme="minorHAnsi" w:hAnsiTheme="minorHAnsi" w:cstheme="minorHAnsi"/>
          <w:color w:val="FF0000"/>
        </w:rPr>
        <w:sym w:font="Wingdings" w:char="F071"/>
      </w:r>
      <w:r w:rsidRPr="00DD4AB0">
        <w:rPr>
          <w:rFonts w:asciiTheme="minorHAnsi" w:hAnsiTheme="minorHAnsi" w:cstheme="minorHAnsi"/>
          <w:color w:val="FF0000"/>
        </w:rPr>
        <w:t xml:space="preserve"> part time/ </w:t>
      </w:r>
      <w:r w:rsidRPr="00DD4AB0">
        <w:rPr>
          <w:rFonts w:asciiTheme="minorHAnsi" w:hAnsiTheme="minorHAnsi" w:cstheme="minorHAnsi"/>
          <w:color w:val="FF0000"/>
        </w:rPr>
        <w:sym w:font="Wingdings" w:char="F071"/>
      </w:r>
      <w:r w:rsidRPr="00DD4AB0">
        <w:rPr>
          <w:rFonts w:asciiTheme="minorHAnsi" w:hAnsiTheme="minorHAnsi" w:cstheme="minorHAnsi"/>
          <w:color w:val="FF0000"/>
        </w:rPr>
        <w:t xml:space="preserve"> full time) the Quality System.</w:t>
      </w:r>
    </w:p>
    <w:p w14:paraId="37C486E8" w14:textId="77777777" w:rsidR="006A1B71" w:rsidRPr="00DD4AB0" w:rsidRDefault="006A1B71" w:rsidP="006A1B71">
      <w:pPr>
        <w:rPr>
          <w:rFonts w:asciiTheme="minorHAnsi" w:hAnsiTheme="minorHAnsi" w:cstheme="minorHAnsi"/>
          <w:color w:val="FF0000"/>
        </w:rPr>
      </w:pPr>
      <w:r w:rsidRPr="00DD4AB0">
        <w:rPr>
          <w:rFonts w:asciiTheme="minorHAnsi" w:hAnsiTheme="minorHAnsi" w:cstheme="minorHAnsi"/>
          <w:color w:val="FF0000"/>
        </w:rPr>
        <w:sym w:font="Wingdings" w:char="F071"/>
      </w:r>
      <w:r w:rsidRPr="00DD4AB0">
        <w:rPr>
          <w:rFonts w:asciiTheme="minorHAnsi" w:hAnsiTheme="minorHAnsi" w:cstheme="minorHAnsi"/>
          <w:color w:val="FF0000"/>
        </w:rPr>
        <w:t xml:space="preserve"> Quality management is assumed by the Head _.</w:t>
      </w:r>
    </w:p>
    <w:p w14:paraId="097831AD" w14:textId="77777777" w:rsidR="006A1B71" w:rsidRPr="00DD4AB0" w:rsidRDefault="006A1B71" w:rsidP="006A1B71">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There is no Quality Manager.</w:t>
      </w:r>
    </w:p>
    <w:p w14:paraId="63166095" w14:textId="77777777" w:rsidR="006A1B71" w:rsidRPr="00DD4AB0" w:rsidRDefault="006A1B71" w:rsidP="006A1B71">
      <w:pPr>
        <w:rPr>
          <w:rFonts w:asciiTheme="minorHAnsi" w:hAnsiTheme="minorHAnsi" w:cstheme="minorHAnsi"/>
          <w:color w:val="FF0000"/>
        </w:rPr>
      </w:pPr>
      <w:r w:rsidRPr="00DD4AB0">
        <w:rPr>
          <w:rFonts w:asciiTheme="minorHAnsi" w:hAnsiTheme="minorHAnsi" w:cstheme="minorHAnsi"/>
          <w:color w:val="FF0000"/>
        </w:rPr>
        <w:sym w:font="Wingdings" w:char="F071"/>
      </w:r>
      <w:r w:rsidRPr="00DD4AB0">
        <w:rPr>
          <w:rFonts w:asciiTheme="minorHAnsi" w:hAnsiTheme="minorHAnsi" w:cstheme="minorHAnsi"/>
          <w:color w:val="FF0000"/>
        </w:rPr>
        <w:t xml:space="preserve"> The Quality Manager position is described by the "_" Job Description.</w:t>
      </w:r>
    </w:p>
    <w:p w14:paraId="6C8430CF" w14:textId="77777777" w:rsidR="006A1B71" w:rsidRPr="00DD4AB0" w:rsidRDefault="006A1B71" w:rsidP="006A1B71">
      <w:pPr>
        <w:rPr>
          <w:rFonts w:asciiTheme="minorHAnsi" w:hAnsiTheme="minorHAnsi" w:cstheme="minorHAnsi"/>
          <w:color w:val="FF0000"/>
        </w:rPr>
      </w:pPr>
      <w:r w:rsidRPr="00DD4AB0">
        <w:rPr>
          <w:rFonts w:asciiTheme="minorHAnsi" w:hAnsiTheme="minorHAnsi" w:cstheme="minorHAnsi"/>
          <w:color w:val="FF0000"/>
        </w:rPr>
        <w:sym w:font="Wingdings" w:char="F071"/>
      </w:r>
      <w:r w:rsidRPr="00DD4AB0">
        <w:rPr>
          <w:rFonts w:asciiTheme="minorHAnsi" w:hAnsiTheme="minorHAnsi" w:cstheme="minorHAnsi"/>
          <w:color w:val="FF0000"/>
        </w:rPr>
        <w:t xml:space="preserve"> The Quality Manager position is not described by a Job Description.</w:t>
      </w:r>
    </w:p>
    <w:p w14:paraId="265158A2" w14:textId="77777777" w:rsidR="006A1B71" w:rsidRPr="00DD4AB0" w:rsidRDefault="006A1B71" w:rsidP="006A1B71">
      <w:pPr>
        <w:rPr>
          <w:rFonts w:asciiTheme="minorHAnsi" w:hAnsiTheme="minorHAnsi" w:cstheme="minorHAnsi"/>
          <w:color w:val="FF0000"/>
        </w:rPr>
      </w:pPr>
      <w:r w:rsidRPr="00DD4AB0">
        <w:rPr>
          <w:rFonts w:asciiTheme="minorHAnsi" w:hAnsiTheme="minorHAnsi" w:cstheme="minorHAnsi"/>
          <w:color w:val="FF0000"/>
        </w:rPr>
        <w:sym w:font="Wingdings" w:char="F071"/>
      </w:r>
      <w:r w:rsidRPr="00DD4AB0">
        <w:rPr>
          <w:rFonts w:asciiTheme="minorHAnsi" w:hAnsiTheme="minorHAnsi" w:cstheme="minorHAnsi"/>
          <w:color w:val="FF0000"/>
        </w:rPr>
        <w:t xml:space="preserve"> The Quality Manager position is described by the "_" Job Description.</w:t>
      </w:r>
    </w:p>
    <w:p w14:paraId="65186FCC" w14:textId="04D03CDC" w:rsidR="00CD45F4" w:rsidRPr="00DD4AB0" w:rsidRDefault="00FB5127" w:rsidP="00123989">
      <w:pPr>
        <w:pStyle w:val="Titre1"/>
        <w:rPr>
          <w:rFonts w:asciiTheme="minorHAnsi" w:hAnsiTheme="minorHAnsi" w:cstheme="minorHAnsi"/>
        </w:rPr>
      </w:pPr>
      <w:bookmarkStart w:id="35" w:name="_Toc460403208"/>
      <w:r w:rsidRPr="00DD4AB0">
        <w:rPr>
          <w:rFonts w:asciiTheme="minorHAnsi" w:hAnsiTheme="minorHAnsi" w:cstheme="minorHAnsi"/>
        </w:rPr>
        <w:t>Resource Management</w:t>
      </w:r>
      <w:r w:rsidR="00386060" w:rsidRPr="00DD4AB0">
        <w:rPr>
          <w:rFonts w:asciiTheme="minorHAnsi" w:hAnsiTheme="minorHAnsi" w:cstheme="minorHAnsi"/>
        </w:rPr>
        <w:t xml:space="preserve"> (ISO 9001:2008 §6.)</w:t>
      </w:r>
      <w:bookmarkEnd w:id="35"/>
    </w:p>
    <w:p w14:paraId="5282075C" w14:textId="53CE6672" w:rsidR="00FB5127" w:rsidRPr="00DD4AB0" w:rsidRDefault="00FB5127" w:rsidP="00FB5127">
      <w:pPr>
        <w:pStyle w:val="Titre2"/>
        <w:rPr>
          <w:rFonts w:asciiTheme="minorHAnsi" w:hAnsiTheme="minorHAnsi" w:cstheme="minorHAnsi"/>
        </w:rPr>
      </w:pPr>
      <w:bookmarkStart w:id="36" w:name="_Toc460403209"/>
      <w:r w:rsidRPr="00DD4AB0">
        <w:rPr>
          <w:rFonts w:asciiTheme="minorHAnsi" w:hAnsiTheme="minorHAnsi" w:cstheme="minorHAnsi"/>
        </w:rPr>
        <w:t>Human Resources</w:t>
      </w:r>
      <w:r w:rsidR="00386060" w:rsidRPr="00DD4AB0">
        <w:rPr>
          <w:rFonts w:asciiTheme="minorHAnsi" w:hAnsiTheme="minorHAnsi" w:cstheme="minorHAnsi"/>
        </w:rPr>
        <w:t xml:space="preserve"> ((ISO 9001:2008 §6.2.)</w:t>
      </w:r>
      <w:bookmarkEnd w:id="36"/>
    </w:p>
    <w:p w14:paraId="65186FCD" w14:textId="53147B63" w:rsidR="00676465" w:rsidRPr="00DD4AB0" w:rsidRDefault="00DC1BBA" w:rsidP="006A1B71">
      <w:pPr>
        <w:pStyle w:val="Titre3"/>
        <w:rPr>
          <w:rFonts w:asciiTheme="minorHAnsi" w:hAnsiTheme="minorHAnsi" w:cstheme="minorHAnsi"/>
        </w:rPr>
      </w:pPr>
      <w:r w:rsidRPr="00DD4AB0">
        <w:rPr>
          <w:rFonts w:asciiTheme="minorHAnsi" w:hAnsiTheme="minorHAnsi" w:cstheme="minorHAnsi"/>
        </w:rPr>
        <w:t>Organizational structure</w:t>
      </w:r>
      <w:r w:rsidR="00386060" w:rsidRPr="00DD4AB0">
        <w:rPr>
          <w:rFonts w:asciiTheme="minorHAnsi" w:hAnsiTheme="minorHAnsi" w:cstheme="minorHAnsi"/>
        </w:rPr>
        <w:t xml:space="preserve"> ((ISO 9001:2008 §6.2.1.)</w:t>
      </w:r>
    </w:p>
    <w:p w14:paraId="65186FCE" w14:textId="77777777" w:rsidR="000D5998" w:rsidRPr="00DD4AB0" w:rsidRDefault="000D5998" w:rsidP="00123989">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w:t>
      </w:r>
      <w:r w:rsidR="001B58C1" w:rsidRPr="00DD4AB0">
        <w:rPr>
          <w:rFonts w:asciiTheme="minorHAnsi" w:hAnsiTheme="minorHAnsi" w:cstheme="minorHAnsi"/>
          <w:color w:val="FF0000"/>
        </w:rPr>
        <w:t>The sub-contractor is a service provider in the following fields:</w:t>
      </w:r>
    </w:p>
    <w:p w14:paraId="65186FCF" w14:textId="77777777" w:rsidR="007824C8" w:rsidRPr="00DD4AB0" w:rsidRDefault="007824C8" w:rsidP="00123989">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w:t>
      </w:r>
      <w:r w:rsidR="001B58C1" w:rsidRPr="00DD4AB0">
        <w:rPr>
          <w:rFonts w:asciiTheme="minorHAnsi" w:hAnsiTheme="minorHAnsi" w:cstheme="minorHAnsi"/>
          <w:color w:val="FF0000"/>
        </w:rPr>
        <w:t xml:space="preserve">The organization of the Contract Research Organization </w:t>
      </w:r>
      <w:r w:rsidR="00BA53C2" w:rsidRPr="00DD4AB0">
        <w:rPr>
          <w:rFonts w:asciiTheme="minorHAnsi" w:hAnsiTheme="minorHAnsi" w:cstheme="minorHAnsi"/>
          <w:color w:val="FF0000"/>
        </w:rPr>
        <w:t xml:space="preserve">is described in </w:t>
      </w:r>
      <w:proofErr w:type="spellStart"/>
      <w:proofErr w:type="gramStart"/>
      <w:r w:rsidR="00BA53C2" w:rsidRPr="00DD4AB0">
        <w:rPr>
          <w:rFonts w:asciiTheme="minorHAnsi" w:hAnsiTheme="minorHAnsi" w:cstheme="minorHAnsi"/>
          <w:color w:val="FF0000"/>
        </w:rPr>
        <w:t>a</w:t>
      </w:r>
      <w:proofErr w:type="spellEnd"/>
      <w:proofErr w:type="gramEnd"/>
      <w:r w:rsidR="00BA53C2" w:rsidRPr="00DD4AB0">
        <w:rPr>
          <w:rFonts w:asciiTheme="minorHAnsi" w:hAnsiTheme="minorHAnsi" w:cstheme="minorHAnsi"/>
          <w:color w:val="FF0000"/>
        </w:rPr>
        <w:t xml:space="preserve"> organizational </w:t>
      </w:r>
      <w:r w:rsidR="001B58C1" w:rsidRPr="00DD4AB0">
        <w:rPr>
          <w:rFonts w:asciiTheme="minorHAnsi" w:hAnsiTheme="minorHAnsi" w:cstheme="minorHAnsi"/>
          <w:color w:val="FF0000"/>
        </w:rPr>
        <w:t xml:space="preserve">chart dated </w:t>
      </w:r>
    </w:p>
    <w:p w14:paraId="65186FD0" w14:textId="77777777" w:rsidR="000D5998" w:rsidRPr="00DD4AB0" w:rsidRDefault="000D5998" w:rsidP="00123989">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w:t>
      </w:r>
      <w:r w:rsidR="001B58C1" w:rsidRPr="00DD4AB0">
        <w:rPr>
          <w:rFonts w:asciiTheme="minorHAnsi" w:hAnsiTheme="minorHAnsi" w:cstheme="minorHAnsi"/>
          <w:color w:val="FF0000"/>
        </w:rPr>
        <w:t xml:space="preserve">The chart </w:t>
      </w:r>
      <w:r w:rsidR="00BA53C2" w:rsidRPr="00DD4AB0">
        <w:rPr>
          <w:rFonts w:asciiTheme="minorHAnsi" w:hAnsiTheme="minorHAnsi" w:cstheme="minorHAnsi"/>
          <w:color w:val="FF0000"/>
        </w:rPr>
        <w:t>is</w:t>
      </w:r>
      <w:r w:rsidR="001B58C1" w:rsidRPr="00DD4AB0">
        <w:rPr>
          <w:rFonts w:asciiTheme="minorHAnsi" w:hAnsiTheme="minorHAnsi" w:cstheme="minorHAnsi"/>
          <w:color w:val="FF0000"/>
        </w:rPr>
        <w:t xml:space="preserve"> updated.</w:t>
      </w:r>
    </w:p>
    <w:p w14:paraId="65186FD1" w14:textId="77777777" w:rsidR="001B58C1" w:rsidRPr="00DD4AB0" w:rsidRDefault="001B58C1" w:rsidP="00123989">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 chart </w:t>
      </w:r>
      <w:r w:rsidR="00BA53C2" w:rsidRPr="00DD4AB0">
        <w:rPr>
          <w:rFonts w:asciiTheme="minorHAnsi" w:hAnsiTheme="minorHAnsi" w:cstheme="minorHAnsi"/>
          <w:color w:val="FF0000"/>
        </w:rPr>
        <w:t>is</w:t>
      </w:r>
      <w:r w:rsidRPr="00DD4AB0">
        <w:rPr>
          <w:rFonts w:asciiTheme="minorHAnsi" w:hAnsiTheme="minorHAnsi" w:cstheme="minorHAnsi"/>
          <w:color w:val="FF0000"/>
        </w:rPr>
        <w:t xml:space="preserve"> not updated.</w:t>
      </w:r>
    </w:p>
    <w:p w14:paraId="65186FD2" w14:textId="77777777" w:rsidR="001B58C1" w:rsidRPr="00DD4AB0" w:rsidRDefault="001B58C1" w:rsidP="00123989">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If applicable, the Contract Research Organization authorization </w:t>
      </w:r>
      <w:r w:rsidR="00BA53C2" w:rsidRPr="00DD4AB0">
        <w:rPr>
          <w:rFonts w:asciiTheme="minorHAnsi" w:hAnsiTheme="minorHAnsi" w:cstheme="minorHAnsi"/>
          <w:color w:val="FF0000"/>
        </w:rPr>
        <w:t>is</w:t>
      </w:r>
      <w:r w:rsidRPr="00DD4AB0">
        <w:rPr>
          <w:rFonts w:asciiTheme="minorHAnsi" w:hAnsiTheme="minorHAnsi" w:cstheme="minorHAnsi"/>
          <w:color w:val="FF0000"/>
        </w:rPr>
        <w:t xml:space="preserve"> present and adequate.</w:t>
      </w:r>
    </w:p>
    <w:p w14:paraId="241C677B" w14:textId="70BA9001" w:rsidR="00E87FD0" w:rsidRPr="00DD4AB0" w:rsidRDefault="00E87FD0" w:rsidP="006A1B71">
      <w:pPr>
        <w:pStyle w:val="Titre3"/>
        <w:rPr>
          <w:rFonts w:asciiTheme="minorHAnsi" w:hAnsiTheme="minorHAnsi" w:cstheme="minorHAnsi"/>
        </w:rPr>
      </w:pPr>
      <w:r w:rsidRPr="00DD4AB0">
        <w:rPr>
          <w:rFonts w:asciiTheme="minorHAnsi" w:hAnsiTheme="minorHAnsi" w:cstheme="minorHAnsi"/>
        </w:rPr>
        <w:t>Responsibilities, authority and communication (ISO 9001:2008 §5.5.1)</w:t>
      </w:r>
    </w:p>
    <w:p w14:paraId="346CAA9C" w14:textId="76E99009" w:rsidR="00E87FD0" w:rsidRPr="00DD4AB0" w:rsidRDefault="00995CC2" w:rsidP="00E87FD0">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w:t>
      </w:r>
      <w:r w:rsidR="00E87FD0" w:rsidRPr="00DD4AB0">
        <w:rPr>
          <w:rFonts w:asciiTheme="minorHAnsi" w:hAnsiTheme="minorHAnsi" w:cstheme="minorHAnsi"/>
          <w:color w:val="FF0000"/>
        </w:rPr>
        <w:t>The responsibilities are defined by the Top Management and communicated within the organization</w:t>
      </w:r>
    </w:p>
    <w:p w14:paraId="1112860E" w14:textId="3357548D" w:rsidR="00995CC2" w:rsidRPr="00DD4AB0" w:rsidRDefault="00995CC2" w:rsidP="00995CC2">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 responsibilities are not defined by the Top Management and not communicated within the organization</w:t>
      </w:r>
    </w:p>
    <w:p w14:paraId="7947B11D" w14:textId="77777777" w:rsidR="00995CC2" w:rsidRPr="00DD4AB0" w:rsidRDefault="00995CC2" w:rsidP="00E87FD0">
      <w:pPr>
        <w:rPr>
          <w:rFonts w:asciiTheme="minorHAnsi" w:hAnsiTheme="minorHAnsi" w:cstheme="minorHAnsi"/>
          <w:u w:val="single"/>
        </w:rPr>
      </w:pPr>
    </w:p>
    <w:p w14:paraId="74072D7E" w14:textId="77777777" w:rsidR="00E87FD0" w:rsidRPr="00DD4AB0" w:rsidRDefault="00E87FD0" w:rsidP="00E87FD0">
      <w:pPr>
        <w:rPr>
          <w:rFonts w:asciiTheme="minorHAnsi" w:hAnsiTheme="minorHAnsi" w:cstheme="minorHAnsi"/>
          <w:u w:val="single"/>
        </w:rPr>
      </w:pPr>
      <w:r w:rsidRPr="00DD4AB0">
        <w:rPr>
          <w:rFonts w:asciiTheme="minorHAnsi" w:hAnsiTheme="minorHAnsi" w:cstheme="minorHAnsi"/>
          <w:u w:val="single"/>
        </w:rPr>
        <w:t>Job Descriptions</w:t>
      </w:r>
    </w:p>
    <w:p w14:paraId="526942EB" w14:textId="77777777" w:rsidR="00E87FD0" w:rsidRPr="00DD4AB0" w:rsidRDefault="00E87FD0" w:rsidP="00E87FD0">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There are dated and signed Job Descriptions for the whole staff.</w:t>
      </w:r>
    </w:p>
    <w:p w14:paraId="2B390CDC" w14:textId="77777777" w:rsidR="00E87FD0" w:rsidRPr="00DD4AB0" w:rsidRDefault="00E87FD0" w:rsidP="00E87FD0">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Some Job Descriptions are missing:</w:t>
      </w:r>
    </w:p>
    <w:p w14:paraId="46AF2572" w14:textId="77777777" w:rsidR="00E87FD0" w:rsidRPr="00DD4AB0" w:rsidRDefault="00E87FD0" w:rsidP="00E87FD0">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 Job Descriptions are consistent with the chart.</w:t>
      </w:r>
    </w:p>
    <w:p w14:paraId="483C51DE" w14:textId="77777777" w:rsidR="00E87FD0" w:rsidRPr="00DD4AB0" w:rsidRDefault="00E87FD0" w:rsidP="00E87FD0">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 Job Descriptions are not consistent with the chart.</w:t>
      </w:r>
    </w:p>
    <w:p w14:paraId="4D1D881D" w14:textId="77777777" w:rsidR="00E87FD0" w:rsidRPr="00DD4AB0" w:rsidRDefault="00E87FD0" w:rsidP="00E87FD0">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 Job Descriptions are adequate.</w:t>
      </w:r>
    </w:p>
    <w:p w14:paraId="00FBB1E8" w14:textId="77777777" w:rsidR="00E87FD0" w:rsidRPr="00DD4AB0" w:rsidRDefault="00E87FD0" w:rsidP="00E87FD0">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 Job descriptions are not adequate.</w:t>
      </w:r>
    </w:p>
    <w:p w14:paraId="52E4BDF0" w14:textId="77777777" w:rsidR="00E87FD0" w:rsidRPr="00DD4AB0" w:rsidRDefault="00E87FD0" w:rsidP="00E87FD0">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 Job descriptions are signed by the staff members.</w:t>
      </w:r>
    </w:p>
    <w:p w14:paraId="2C5783EB" w14:textId="77777777" w:rsidR="00E87FD0" w:rsidRPr="00DD4AB0" w:rsidRDefault="00E87FD0" w:rsidP="00E87FD0">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 Job descriptions are not signed by the staff members.</w:t>
      </w:r>
    </w:p>
    <w:p w14:paraId="44ED0431" w14:textId="77777777" w:rsidR="00E87FD0" w:rsidRPr="00DD4AB0" w:rsidRDefault="00E87FD0" w:rsidP="00E87FD0">
      <w:pPr>
        <w:rPr>
          <w:rFonts w:asciiTheme="minorHAnsi" w:hAnsiTheme="minorHAnsi" w:cstheme="minorHAnsi"/>
          <w:lang w:eastAsia="fr-FR"/>
        </w:rPr>
      </w:pPr>
    </w:p>
    <w:p w14:paraId="65186FD3" w14:textId="6DD18EFB" w:rsidR="00886263" w:rsidRPr="00DD4AB0" w:rsidRDefault="00FB5127" w:rsidP="006A1B71">
      <w:pPr>
        <w:pStyle w:val="Titre3"/>
        <w:rPr>
          <w:rFonts w:asciiTheme="minorHAnsi" w:hAnsiTheme="minorHAnsi" w:cstheme="minorHAnsi"/>
        </w:rPr>
      </w:pPr>
      <w:r w:rsidRPr="00DD4AB0">
        <w:rPr>
          <w:rFonts w:asciiTheme="minorHAnsi" w:hAnsiTheme="minorHAnsi" w:cstheme="minorHAnsi"/>
        </w:rPr>
        <w:t>Competence, training and awareness</w:t>
      </w:r>
      <w:r w:rsidR="006A1B71" w:rsidRPr="00DD4AB0">
        <w:rPr>
          <w:rFonts w:asciiTheme="minorHAnsi" w:hAnsiTheme="minorHAnsi" w:cstheme="minorHAnsi"/>
        </w:rPr>
        <w:t xml:space="preserve"> </w:t>
      </w:r>
      <w:r w:rsidR="00386060" w:rsidRPr="00DD4AB0">
        <w:rPr>
          <w:rFonts w:asciiTheme="minorHAnsi" w:hAnsiTheme="minorHAnsi" w:cstheme="minorHAnsi"/>
        </w:rPr>
        <w:t>(ISO 9001:2008 §6.2.2.)</w:t>
      </w:r>
    </w:p>
    <w:p w14:paraId="65186FD4" w14:textId="77777777" w:rsidR="00886263" w:rsidRPr="00DD4AB0" w:rsidRDefault="00886263" w:rsidP="00886263">
      <w:pPr>
        <w:rPr>
          <w:rFonts w:asciiTheme="minorHAnsi" w:hAnsiTheme="minorHAnsi" w:cstheme="minorHAnsi"/>
          <w:lang w:eastAsia="fr-FR"/>
        </w:rPr>
      </w:pPr>
      <w:r w:rsidRPr="00DD4AB0">
        <w:rPr>
          <w:rFonts w:asciiTheme="minorHAnsi" w:hAnsiTheme="minorHAnsi" w:cstheme="minorHAnsi"/>
          <w:lang w:eastAsia="fr-FR"/>
        </w:rPr>
        <w:t>The personal records were checked for the following persons:</w:t>
      </w:r>
    </w:p>
    <w:p w14:paraId="65186FD5" w14:textId="77777777" w:rsidR="00886263" w:rsidRPr="00DD4AB0" w:rsidRDefault="00886263" w:rsidP="00886263">
      <w:pPr>
        <w:rPr>
          <w:rFonts w:asciiTheme="minorHAnsi" w:hAnsiTheme="minorHAnsi" w:cstheme="minorHAnsi"/>
          <w:lang w:eastAsia="fr-FR"/>
        </w:rPr>
      </w:pPr>
    </w:p>
    <w:tbl>
      <w:tblPr>
        <w:tblW w:w="0" w:type="auto"/>
        <w:tblInd w:w="-2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7"/>
        <w:gridCol w:w="2207"/>
        <w:gridCol w:w="2156"/>
        <w:gridCol w:w="3362"/>
      </w:tblGrid>
      <w:tr w:rsidR="00886263" w:rsidRPr="00DD4AB0" w14:paraId="65186FDA" w14:textId="77777777" w:rsidTr="007C3852">
        <w:trPr>
          <w:cantSplit/>
          <w:tblHeader/>
        </w:trPr>
        <w:tc>
          <w:tcPr>
            <w:tcW w:w="2303" w:type="dxa"/>
            <w:shd w:val="clear" w:color="auto" w:fill="FFFFCC"/>
            <w:vAlign w:val="center"/>
          </w:tcPr>
          <w:p w14:paraId="65186FD6" w14:textId="77777777" w:rsidR="00886263" w:rsidRPr="00DD4AB0" w:rsidRDefault="00886263" w:rsidP="007C3852">
            <w:pPr>
              <w:spacing w:before="60" w:after="60"/>
              <w:jc w:val="center"/>
              <w:rPr>
                <w:rFonts w:asciiTheme="minorHAnsi" w:hAnsiTheme="minorHAnsi" w:cstheme="minorHAnsi"/>
                <w:b/>
              </w:rPr>
            </w:pPr>
            <w:r w:rsidRPr="00DD4AB0">
              <w:rPr>
                <w:rFonts w:asciiTheme="minorHAnsi" w:hAnsiTheme="minorHAnsi" w:cstheme="minorHAnsi"/>
                <w:b/>
              </w:rPr>
              <w:t>Name</w:t>
            </w:r>
            <w:r w:rsidRPr="00DD4AB0">
              <w:rPr>
                <w:rFonts w:asciiTheme="minorHAnsi" w:hAnsiTheme="minorHAnsi" w:cstheme="minorHAnsi"/>
                <w:b/>
              </w:rPr>
              <w:br/>
              <w:t>Position</w:t>
            </w:r>
          </w:p>
        </w:tc>
        <w:tc>
          <w:tcPr>
            <w:tcW w:w="2303" w:type="dxa"/>
            <w:shd w:val="clear" w:color="auto" w:fill="FFFFCC"/>
            <w:vAlign w:val="center"/>
          </w:tcPr>
          <w:p w14:paraId="65186FD7" w14:textId="77777777" w:rsidR="00886263" w:rsidRPr="00DD4AB0" w:rsidRDefault="00886263" w:rsidP="007C3852">
            <w:pPr>
              <w:spacing w:before="60" w:after="60"/>
              <w:jc w:val="center"/>
              <w:rPr>
                <w:rFonts w:asciiTheme="minorHAnsi" w:hAnsiTheme="minorHAnsi" w:cstheme="minorHAnsi"/>
                <w:b/>
              </w:rPr>
            </w:pPr>
            <w:r w:rsidRPr="00DD4AB0">
              <w:rPr>
                <w:rFonts w:asciiTheme="minorHAnsi" w:hAnsiTheme="minorHAnsi" w:cstheme="minorHAnsi"/>
                <w:b/>
              </w:rPr>
              <w:t>Job Description</w:t>
            </w:r>
          </w:p>
        </w:tc>
        <w:tc>
          <w:tcPr>
            <w:tcW w:w="2303" w:type="dxa"/>
            <w:shd w:val="clear" w:color="auto" w:fill="FFFFCC"/>
            <w:vAlign w:val="center"/>
          </w:tcPr>
          <w:p w14:paraId="65186FD8" w14:textId="77777777" w:rsidR="00886263" w:rsidRPr="00DD4AB0" w:rsidRDefault="00886263" w:rsidP="007C3852">
            <w:pPr>
              <w:spacing w:before="60" w:after="60"/>
              <w:jc w:val="center"/>
              <w:rPr>
                <w:rFonts w:asciiTheme="minorHAnsi" w:hAnsiTheme="minorHAnsi" w:cstheme="minorHAnsi"/>
                <w:b/>
              </w:rPr>
            </w:pPr>
            <w:r w:rsidRPr="00DD4AB0">
              <w:rPr>
                <w:rFonts w:asciiTheme="minorHAnsi" w:hAnsiTheme="minorHAnsi" w:cstheme="minorHAnsi"/>
                <w:b/>
              </w:rPr>
              <w:t>CV</w:t>
            </w:r>
          </w:p>
        </w:tc>
        <w:tc>
          <w:tcPr>
            <w:tcW w:w="3547" w:type="dxa"/>
            <w:shd w:val="clear" w:color="auto" w:fill="FFFFCC"/>
            <w:vAlign w:val="center"/>
          </w:tcPr>
          <w:p w14:paraId="65186FD9" w14:textId="77777777" w:rsidR="00886263" w:rsidRPr="00DD4AB0" w:rsidRDefault="00886263" w:rsidP="007C3852">
            <w:pPr>
              <w:spacing w:before="60" w:after="60"/>
              <w:jc w:val="center"/>
              <w:rPr>
                <w:rFonts w:asciiTheme="minorHAnsi" w:hAnsiTheme="minorHAnsi" w:cstheme="minorHAnsi"/>
                <w:b/>
              </w:rPr>
            </w:pPr>
            <w:r w:rsidRPr="00DD4AB0">
              <w:rPr>
                <w:rFonts w:asciiTheme="minorHAnsi" w:hAnsiTheme="minorHAnsi" w:cstheme="minorHAnsi"/>
                <w:b/>
              </w:rPr>
              <w:t>Training and Qualification</w:t>
            </w:r>
          </w:p>
        </w:tc>
      </w:tr>
      <w:tr w:rsidR="00886263" w:rsidRPr="00DD4AB0" w14:paraId="65186FDF" w14:textId="77777777" w:rsidTr="007C3852">
        <w:trPr>
          <w:cantSplit/>
        </w:trPr>
        <w:tc>
          <w:tcPr>
            <w:tcW w:w="2303" w:type="dxa"/>
            <w:shd w:val="clear" w:color="auto" w:fill="auto"/>
          </w:tcPr>
          <w:p w14:paraId="65186FDB" w14:textId="77777777" w:rsidR="00886263" w:rsidRPr="00DD4AB0" w:rsidRDefault="00886263" w:rsidP="007C3852">
            <w:pPr>
              <w:spacing w:after="60"/>
              <w:rPr>
                <w:rFonts w:asciiTheme="minorHAnsi" w:hAnsiTheme="minorHAnsi" w:cstheme="minorHAnsi"/>
              </w:rPr>
            </w:pPr>
          </w:p>
        </w:tc>
        <w:tc>
          <w:tcPr>
            <w:tcW w:w="2303" w:type="dxa"/>
            <w:shd w:val="clear" w:color="auto" w:fill="auto"/>
          </w:tcPr>
          <w:p w14:paraId="65186FDC" w14:textId="77777777" w:rsidR="00886263" w:rsidRPr="00DD4AB0" w:rsidRDefault="00886263" w:rsidP="007C3852">
            <w:pPr>
              <w:spacing w:after="60"/>
              <w:rPr>
                <w:rFonts w:asciiTheme="minorHAnsi" w:hAnsiTheme="minorHAnsi" w:cstheme="minorHAnsi"/>
              </w:rPr>
            </w:pPr>
          </w:p>
        </w:tc>
        <w:tc>
          <w:tcPr>
            <w:tcW w:w="2303" w:type="dxa"/>
            <w:shd w:val="clear" w:color="auto" w:fill="auto"/>
          </w:tcPr>
          <w:p w14:paraId="65186FDD" w14:textId="77777777" w:rsidR="00886263" w:rsidRPr="00DD4AB0" w:rsidRDefault="00886263" w:rsidP="007C3852">
            <w:pPr>
              <w:spacing w:after="60"/>
              <w:rPr>
                <w:rFonts w:asciiTheme="minorHAnsi" w:hAnsiTheme="minorHAnsi" w:cstheme="minorHAnsi"/>
              </w:rPr>
            </w:pPr>
          </w:p>
        </w:tc>
        <w:tc>
          <w:tcPr>
            <w:tcW w:w="3547" w:type="dxa"/>
            <w:shd w:val="clear" w:color="auto" w:fill="auto"/>
          </w:tcPr>
          <w:p w14:paraId="65186FDE" w14:textId="77777777" w:rsidR="00886263" w:rsidRPr="00DD4AB0" w:rsidRDefault="00886263" w:rsidP="007C3852">
            <w:pPr>
              <w:spacing w:after="60"/>
              <w:rPr>
                <w:rFonts w:asciiTheme="minorHAnsi" w:hAnsiTheme="minorHAnsi" w:cstheme="minorHAnsi"/>
              </w:rPr>
            </w:pPr>
          </w:p>
        </w:tc>
      </w:tr>
    </w:tbl>
    <w:p w14:paraId="65186FE0" w14:textId="77777777" w:rsidR="00886263" w:rsidRPr="00DD4AB0" w:rsidRDefault="00886263" w:rsidP="00886263">
      <w:pPr>
        <w:rPr>
          <w:rFonts w:asciiTheme="minorHAnsi" w:hAnsiTheme="minorHAnsi" w:cstheme="minorHAnsi"/>
          <w:lang w:eastAsia="fr-FR"/>
        </w:rPr>
      </w:pPr>
    </w:p>
    <w:p w14:paraId="470238FA" w14:textId="77777777" w:rsidR="00FB5127" w:rsidRPr="00DD4AB0" w:rsidRDefault="00FB5127" w:rsidP="00FB5127">
      <w:pPr>
        <w:rPr>
          <w:rFonts w:asciiTheme="minorHAnsi" w:hAnsiTheme="minorHAnsi" w:cstheme="minorHAnsi"/>
          <w:u w:val="single"/>
        </w:rPr>
      </w:pPr>
    </w:p>
    <w:p w14:paraId="65186FEA" w14:textId="77777777" w:rsidR="00CD45F4" w:rsidRPr="00DD4AB0" w:rsidRDefault="007824C8" w:rsidP="00FB5127">
      <w:pPr>
        <w:rPr>
          <w:rFonts w:asciiTheme="minorHAnsi" w:hAnsiTheme="minorHAnsi" w:cstheme="minorHAnsi"/>
          <w:u w:val="single"/>
        </w:rPr>
      </w:pPr>
      <w:r w:rsidRPr="00DD4AB0">
        <w:rPr>
          <w:rFonts w:asciiTheme="minorHAnsi" w:hAnsiTheme="minorHAnsi" w:cstheme="minorHAnsi"/>
          <w:u w:val="single"/>
        </w:rPr>
        <w:t>Curriculum Vitae</w:t>
      </w:r>
    </w:p>
    <w:p w14:paraId="65186FEB" w14:textId="77777777" w:rsidR="00786318" w:rsidRPr="00DD4AB0" w:rsidRDefault="00786318" w:rsidP="00123989">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There </w:t>
      </w:r>
      <w:r w:rsidR="00BA53C2" w:rsidRPr="00DD4AB0">
        <w:rPr>
          <w:rFonts w:asciiTheme="minorHAnsi" w:hAnsiTheme="minorHAnsi" w:cstheme="minorHAnsi"/>
          <w:color w:val="FF0000"/>
        </w:rPr>
        <w:t>are</w:t>
      </w:r>
      <w:r w:rsidRPr="00DD4AB0">
        <w:rPr>
          <w:rFonts w:asciiTheme="minorHAnsi" w:hAnsiTheme="minorHAnsi" w:cstheme="minorHAnsi"/>
          <w:color w:val="FF0000"/>
        </w:rPr>
        <w:t xml:space="preserve"> dated and signed CVs for the </w:t>
      </w:r>
      <w:r w:rsidR="00BA53C2" w:rsidRPr="00DD4AB0">
        <w:rPr>
          <w:rFonts w:asciiTheme="minorHAnsi" w:hAnsiTheme="minorHAnsi" w:cstheme="minorHAnsi"/>
          <w:color w:val="FF0000"/>
        </w:rPr>
        <w:t xml:space="preserve">whole </w:t>
      </w:r>
      <w:r w:rsidRPr="00DD4AB0">
        <w:rPr>
          <w:rFonts w:asciiTheme="minorHAnsi" w:hAnsiTheme="minorHAnsi" w:cstheme="minorHAnsi"/>
          <w:color w:val="FF0000"/>
        </w:rPr>
        <w:t>staff.</w:t>
      </w:r>
    </w:p>
    <w:p w14:paraId="65186FEC" w14:textId="77777777" w:rsidR="00786318" w:rsidRPr="00DD4AB0" w:rsidRDefault="00786318" w:rsidP="00123989">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Some CVs </w:t>
      </w:r>
      <w:r w:rsidR="00BA53C2" w:rsidRPr="00DD4AB0">
        <w:rPr>
          <w:rFonts w:asciiTheme="minorHAnsi" w:hAnsiTheme="minorHAnsi" w:cstheme="minorHAnsi"/>
          <w:color w:val="FF0000"/>
        </w:rPr>
        <w:t>are</w:t>
      </w:r>
      <w:r w:rsidRPr="00DD4AB0">
        <w:rPr>
          <w:rFonts w:asciiTheme="minorHAnsi" w:hAnsiTheme="minorHAnsi" w:cstheme="minorHAnsi"/>
          <w:color w:val="FF0000"/>
        </w:rPr>
        <w:t xml:space="preserve"> missing:</w:t>
      </w:r>
      <w:r w:rsidR="005657FE" w:rsidRPr="00DD4AB0">
        <w:rPr>
          <w:rFonts w:asciiTheme="minorHAnsi" w:hAnsiTheme="minorHAnsi" w:cstheme="minorHAnsi"/>
          <w:color w:val="FF0000"/>
        </w:rPr>
        <w:t xml:space="preserve"> </w:t>
      </w:r>
    </w:p>
    <w:p w14:paraId="65186FED" w14:textId="77777777" w:rsidR="00786318" w:rsidRPr="00DD4AB0" w:rsidRDefault="00786318" w:rsidP="00123989">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 competencies </w:t>
      </w:r>
      <w:r w:rsidR="00BA53C2" w:rsidRPr="00DD4AB0">
        <w:rPr>
          <w:rFonts w:asciiTheme="minorHAnsi" w:hAnsiTheme="minorHAnsi" w:cstheme="minorHAnsi"/>
          <w:color w:val="FF0000"/>
        </w:rPr>
        <w:t>are</w:t>
      </w:r>
      <w:r w:rsidRPr="00DD4AB0">
        <w:rPr>
          <w:rFonts w:asciiTheme="minorHAnsi" w:hAnsiTheme="minorHAnsi" w:cstheme="minorHAnsi"/>
          <w:color w:val="FF0000"/>
        </w:rPr>
        <w:t xml:space="preserve"> adequate for the project.</w:t>
      </w:r>
    </w:p>
    <w:p w14:paraId="65186FEE" w14:textId="77777777" w:rsidR="00786318" w:rsidRPr="00DD4AB0" w:rsidRDefault="00786318" w:rsidP="00123989">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 staff </w:t>
      </w:r>
      <w:r w:rsidR="00BA53C2" w:rsidRPr="00DD4AB0">
        <w:rPr>
          <w:rFonts w:asciiTheme="minorHAnsi" w:hAnsiTheme="minorHAnsi" w:cstheme="minorHAnsi"/>
          <w:color w:val="FF0000"/>
        </w:rPr>
        <w:t>is</w:t>
      </w:r>
      <w:r w:rsidR="005657FE" w:rsidRPr="00DD4AB0">
        <w:rPr>
          <w:rFonts w:asciiTheme="minorHAnsi" w:hAnsiTheme="minorHAnsi" w:cstheme="minorHAnsi"/>
          <w:color w:val="FF0000"/>
        </w:rPr>
        <w:t xml:space="preserve"> selected with qualifications</w:t>
      </w:r>
      <w:r w:rsidR="00BA53C2" w:rsidRPr="00DD4AB0">
        <w:rPr>
          <w:rFonts w:asciiTheme="minorHAnsi" w:hAnsiTheme="minorHAnsi" w:cstheme="minorHAnsi"/>
          <w:color w:val="FF0000"/>
        </w:rPr>
        <w:t xml:space="preserve">: </w:t>
      </w:r>
    </w:p>
    <w:p w14:paraId="65186FEF" w14:textId="77777777" w:rsidR="00786318" w:rsidRPr="00DD4AB0" w:rsidRDefault="00786318" w:rsidP="00123989">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 competencies </w:t>
      </w:r>
      <w:r w:rsidR="00BA53C2" w:rsidRPr="00DD4AB0">
        <w:rPr>
          <w:rFonts w:asciiTheme="minorHAnsi" w:hAnsiTheme="minorHAnsi" w:cstheme="minorHAnsi"/>
          <w:color w:val="FF0000"/>
        </w:rPr>
        <w:t>are</w:t>
      </w:r>
      <w:r w:rsidRPr="00DD4AB0">
        <w:rPr>
          <w:rFonts w:asciiTheme="minorHAnsi" w:hAnsiTheme="minorHAnsi" w:cstheme="minorHAnsi"/>
          <w:color w:val="FF0000"/>
        </w:rPr>
        <w:t xml:space="preserve"> not adequate for the project.</w:t>
      </w:r>
    </w:p>
    <w:p w14:paraId="65186FF0" w14:textId="77777777" w:rsidR="00B415F8" w:rsidRPr="00DD4AB0" w:rsidRDefault="00886263" w:rsidP="00FB5127">
      <w:pPr>
        <w:rPr>
          <w:rFonts w:asciiTheme="minorHAnsi" w:hAnsiTheme="minorHAnsi" w:cstheme="minorHAnsi"/>
          <w:u w:val="single"/>
        </w:rPr>
      </w:pPr>
      <w:r w:rsidRPr="00DD4AB0">
        <w:rPr>
          <w:rFonts w:asciiTheme="minorHAnsi" w:hAnsiTheme="minorHAnsi" w:cstheme="minorHAnsi"/>
          <w:u w:val="single"/>
        </w:rPr>
        <w:t xml:space="preserve">Staff </w:t>
      </w:r>
      <w:r w:rsidR="00786318" w:rsidRPr="00DD4AB0">
        <w:rPr>
          <w:rFonts w:asciiTheme="minorHAnsi" w:hAnsiTheme="minorHAnsi" w:cstheme="minorHAnsi"/>
          <w:u w:val="single"/>
        </w:rPr>
        <w:t>Training</w:t>
      </w:r>
    </w:p>
    <w:p w14:paraId="303D0951" w14:textId="77777777" w:rsidR="00386060" w:rsidRPr="00DD4AB0" w:rsidRDefault="00386060" w:rsidP="00FB5127">
      <w:pPr>
        <w:rPr>
          <w:rFonts w:asciiTheme="minorHAnsi" w:hAnsiTheme="minorHAnsi" w:cstheme="minorHAnsi"/>
          <w:u w:val="single"/>
        </w:rPr>
      </w:pPr>
    </w:p>
    <w:p w14:paraId="65186FF1" w14:textId="77777777" w:rsidR="00651EC1" w:rsidRPr="00DD4AB0" w:rsidRDefault="00786318" w:rsidP="00123989">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There </w:t>
      </w:r>
      <w:r w:rsidR="00BA53C2" w:rsidRPr="00DD4AB0">
        <w:rPr>
          <w:rFonts w:asciiTheme="minorHAnsi" w:hAnsiTheme="minorHAnsi" w:cstheme="minorHAnsi"/>
          <w:color w:val="FF0000"/>
        </w:rPr>
        <w:t>is</w:t>
      </w:r>
      <w:r w:rsidRPr="00DD4AB0">
        <w:rPr>
          <w:rFonts w:asciiTheme="minorHAnsi" w:hAnsiTheme="minorHAnsi" w:cstheme="minorHAnsi"/>
          <w:color w:val="FF0000"/>
        </w:rPr>
        <w:t xml:space="preserve"> a procedure </w:t>
      </w:r>
      <w:r w:rsidR="00BA53C2" w:rsidRPr="00DD4AB0">
        <w:rPr>
          <w:rFonts w:asciiTheme="minorHAnsi" w:hAnsiTheme="minorHAnsi" w:cstheme="minorHAnsi"/>
          <w:color w:val="FF0000"/>
        </w:rPr>
        <w:t>related to the staff training</w:t>
      </w:r>
      <w:r w:rsidR="00651EC1" w:rsidRPr="00DD4AB0">
        <w:rPr>
          <w:rFonts w:asciiTheme="minorHAnsi" w:hAnsiTheme="minorHAnsi" w:cstheme="minorHAnsi"/>
          <w:color w:val="FF0000"/>
        </w:rPr>
        <w:t>: "_", version #_, dated _</w:t>
      </w:r>
      <w:r w:rsidR="00BA53C2" w:rsidRPr="00DD4AB0">
        <w:rPr>
          <w:rFonts w:asciiTheme="minorHAnsi" w:hAnsiTheme="minorHAnsi" w:cstheme="minorHAnsi"/>
          <w:color w:val="FF0000"/>
        </w:rPr>
        <w:t>.</w:t>
      </w:r>
    </w:p>
    <w:p w14:paraId="65186FF2" w14:textId="77777777" w:rsidR="00BA53C2" w:rsidRPr="00DD4AB0" w:rsidRDefault="00651EC1" w:rsidP="00123989">
      <w:pPr>
        <w:rPr>
          <w:rFonts w:asciiTheme="minorHAnsi" w:hAnsiTheme="minorHAnsi" w:cstheme="minorHAnsi"/>
          <w:color w:val="FF0000"/>
        </w:rPr>
      </w:pPr>
      <w:r w:rsidRPr="00DD4AB0">
        <w:rPr>
          <w:rFonts w:asciiTheme="minorHAnsi" w:hAnsiTheme="minorHAnsi" w:cstheme="minorHAnsi"/>
          <w:color w:val="FF0000"/>
        </w:rPr>
        <w:sym w:font="Wingdings" w:char="F071"/>
      </w:r>
      <w:r w:rsidRPr="00DD4AB0">
        <w:rPr>
          <w:rFonts w:asciiTheme="minorHAnsi" w:hAnsiTheme="minorHAnsi" w:cstheme="minorHAnsi"/>
          <w:color w:val="FF0000"/>
        </w:rPr>
        <w:t xml:space="preserve"> </w:t>
      </w:r>
      <w:r w:rsidR="00BA53C2" w:rsidRPr="00DD4AB0">
        <w:rPr>
          <w:rFonts w:asciiTheme="minorHAnsi" w:hAnsiTheme="minorHAnsi" w:cstheme="minorHAnsi"/>
          <w:color w:val="FF0000"/>
        </w:rPr>
        <w:t>T</w:t>
      </w:r>
      <w:r w:rsidR="00786318" w:rsidRPr="00DD4AB0">
        <w:rPr>
          <w:rFonts w:asciiTheme="minorHAnsi" w:hAnsiTheme="minorHAnsi" w:cstheme="minorHAnsi"/>
          <w:color w:val="FF0000"/>
        </w:rPr>
        <w:t xml:space="preserve">his procedure </w:t>
      </w:r>
      <w:r w:rsidR="00BA53C2" w:rsidRPr="00DD4AB0">
        <w:rPr>
          <w:rFonts w:asciiTheme="minorHAnsi" w:hAnsiTheme="minorHAnsi" w:cstheme="minorHAnsi"/>
          <w:color w:val="FF0000"/>
        </w:rPr>
        <w:t>describes the appropriate training process steps:</w:t>
      </w:r>
    </w:p>
    <w:p w14:paraId="65186FF3" w14:textId="77777777" w:rsidR="00886263" w:rsidRPr="00DD4AB0" w:rsidRDefault="00886263" w:rsidP="004A52BD">
      <w:pPr>
        <w:pStyle w:val="B1"/>
        <w:rPr>
          <w:rFonts w:asciiTheme="minorHAnsi" w:hAnsiTheme="minorHAnsi" w:cstheme="minorHAnsi"/>
        </w:rPr>
      </w:pPr>
      <w:r w:rsidRPr="00DD4AB0">
        <w:rPr>
          <w:rFonts w:asciiTheme="minorHAnsi" w:hAnsiTheme="minorHAnsi" w:cstheme="minorHAnsi"/>
        </w:rPr>
        <w:sym w:font="Wingdings" w:char="F071"/>
      </w:r>
      <w:r w:rsidRPr="00DD4AB0">
        <w:rPr>
          <w:rFonts w:asciiTheme="minorHAnsi" w:hAnsiTheme="minorHAnsi" w:cstheme="minorHAnsi"/>
        </w:rPr>
        <w:t xml:space="preserve"> assessment of the needs for training,</w:t>
      </w:r>
    </w:p>
    <w:p w14:paraId="65186FF4" w14:textId="77777777" w:rsidR="00886263" w:rsidRPr="00DD4AB0" w:rsidRDefault="00886263" w:rsidP="004A52BD">
      <w:pPr>
        <w:pStyle w:val="B1"/>
        <w:rPr>
          <w:rFonts w:asciiTheme="minorHAnsi" w:hAnsiTheme="minorHAnsi" w:cstheme="minorHAnsi"/>
        </w:rPr>
      </w:pPr>
      <w:r w:rsidRPr="00DD4AB0">
        <w:rPr>
          <w:rFonts w:asciiTheme="minorHAnsi" w:hAnsiTheme="minorHAnsi" w:cstheme="minorHAnsi"/>
        </w:rPr>
        <w:sym w:font="Wingdings" w:char="F071"/>
      </w:r>
      <w:r w:rsidRPr="00DD4AB0">
        <w:rPr>
          <w:rFonts w:asciiTheme="minorHAnsi" w:hAnsiTheme="minorHAnsi" w:cstheme="minorHAnsi"/>
        </w:rPr>
        <w:t xml:space="preserve"> training planning,</w:t>
      </w:r>
    </w:p>
    <w:p w14:paraId="65186FF5" w14:textId="77777777" w:rsidR="00886263" w:rsidRPr="00DD4AB0" w:rsidRDefault="00886263" w:rsidP="004A52BD">
      <w:pPr>
        <w:pStyle w:val="B1"/>
        <w:rPr>
          <w:rFonts w:asciiTheme="minorHAnsi" w:hAnsiTheme="minorHAnsi" w:cstheme="minorHAnsi"/>
        </w:rPr>
      </w:pPr>
      <w:r w:rsidRPr="00DD4AB0">
        <w:rPr>
          <w:rFonts w:asciiTheme="minorHAnsi" w:hAnsiTheme="minorHAnsi" w:cstheme="minorHAnsi"/>
        </w:rPr>
        <w:sym w:font="Wingdings" w:char="F071"/>
      </w:r>
      <w:r w:rsidRPr="00DD4AB0">
        <w:rPr>
          <w:rFonts w:asciiTheme="minorHAnsi" w:hAnsiTheme="minorHAnsi" w:cstheme="minorHAnsi"/>
        </w:rPr>
        <w:t xml:space="preserve"> training sessions performance,</w:t>
      </w:r>
    </w:p>
    <w:p w14:paraId="65186FF6" w14:textId="77777777" w:rsidR="00886263" w:rsidRPr="00DD4AB0" w:rsidRDefault="00886263" w:rsidP="004A52BD">
      <w:pPr>
        <w:pStyle w:val="B1"/>
        <w:rPr>
          <w:rFonts w:asciiTheme="minorHAnsi" w:hAnsiTheme="minorHAnsi" w:cstheme="minorHAnsi"/>
        </w:rPr>
      </w:pPr>
      <w:r w:rsidRPr="00DD4AB0">
        <w:rPr>
          <w:rFonts w:asciiTheme="minorHAnsi" w:hAnsiTheme="minorHAnsi" w:cstheme="minorHAnsi"/>
        </w:rPr>
        <w:sym w:font="Wingdings" w:char="F071"/>
      </w:r>
      <w:r w:rsidRPr="00DD4AB0">
        <w:rPr>
          <w:rFonts w:asciiTheme="minorHAnsi" w:hAnsiTheme="minorHAnsi" w:cstheme="minorHAnsi"/>
        </w:rPr>
        <w:t xml:space="preserve"> training documentation,</w:t>
      </w:r>
    </w:p>
    <w:p w14:paraId="65186FF7" w14:textId="77777777" w:rsidR="00886263" w:rsidRPr="00DD4AB0" w:rsidRDefault="00886263" w:rsidP="004A52BD">
      <w:pPr>
        <w:pStyle w:val="B1"/>
        <w:rPr>
          <w:rFonts w:asciiTheme="minorHAnsi" w:hAnsiTheme="minorHAnsi" w:cstheme="minorHAnsi"/>
        </w:rPr>
      </w:pPr>
      <w:r w:rsidRPr="00DD4AB0">
        <w:rPr>
          <w:rFonts w:asciiTheme="minorHAnsi" w:hAnsiTheme="minorHAnsi" w:cstheme="minorHAnsi"/>
        </w:rPr>
        <w:sym w:font="Wingdings" w:char="F071"/>
      </w:r>
      <w:r w:rsidRPr="00DD4AB0">
        <w:rPr>
          <w:rFonts w:asciiTheme="minorHAnsi" w:hAnsiTheme="minorHAnsi" w:cstheme="minorHAnsi"/>
        </w:rPr>
        <w:t xml:space="preserve"> assessment of the training efficacy.</w:t>
      </w:r>
    </w:p>
    <w:p w14:paraId="65186FF8" w14:textId="77777777" w:rsidR="00BA53C2" w:rsidRPr="00DD4AB0" w:rsidRDefault="00BA53C2" w:rsidP="00123989">
      <w:pPr>
        <w:rPr>
          <w:rFonts w:asciiTheme="minorHAnsi" w:hAnsiTheme="minorHAnsi" w:cstheme="minorHAnsi"/>
          <w:color w:val="FF0000"/>
        </w:rPr>
      </w:pPr>
      <w:r w:rsidRPr="00DD4AB0">
        <w:rPr>
          <w:rFonts w:asciiTheme="minorHAnsi" w:hAnsiTheme="minorHAnsi" w:cstheme="minorHAnsi"/>
          <w:color w:val="FF0000"/>
        </w:rPr>
        <w:t>This procedure does not describe the following training process steps:</w:t>
      </w:r>
    </w:p>
    <w:p w14:paraId="65186FF9" w14:textId="77777777" w:rsidR="00BA53C2" w:rsidRPr="00DD4AB0" w:rsidRDefault="00BA53C2" w:rsidP="004A52BD">
      <w:pPr>
        <w:pStyle w:val="B1"/>
        <w:rPr>
          <w:rFonts w:asciiTheme="minorHAnsi" w:hAnsiTheme="minorHAnsi" w:cstheme="minorHAnsi"/>
        </w:rPr>
      </w:pPr>
      <w:r w:rsidRPr="00DD4AB0">
        <w:rPr>
          <w:rFonts w:asciiTheme="minorHAnsi" w:hAnsiTheme="minorHAnsi" w:cstheme="minorHAnsi"/>
        </w:rPr>
        <w:sym w:font="Wingdings" w:char="F071"/>
      </w:r>
      <w:r w:rsidRPr="00DD4AB0">
        <w:rPr>
          <w:rFonts w:asciiTheme="minorHAnsi" w:hAnsiTheme="minorHAnsi" w:cstheme="minorHAnsi"/>
        </w:rPr>
        <w:t xml:space="preserve"> assessment of the needs for training,</w:t>
      </w:r>
    </w:p>
    <w:p w14:paraId="65186FFA" w14:textId="77777777" w:rsidR="00BA53C2" w:rsidRPr="00DD4AB0" w:rsidRDefault="00BA53C2" w:rsidP="004A52BD">
      <w:pPr>
        <w:pStyle w:val="B1"/>
        <w:rPr>
          <w:rFonts w:asciiTheme="minorHAnsi" w:hAnsiTheme="minorHAnsi" w:cstheme="minorHAnsi"/>
        </w:rPr>
      </w:pPr>
      <w:r w:rsidRPr="00DD4AB0">
        <w:rPr>
          <w:rFonts w:asciiTheme="minorHAnsi" w:hAnsiTheme="minorHAnsi" w:cstheme="minorHAnsi"/>
        </w:rPr>
        <w:sym w:font="Wingdings" w:char="F071"/>
      </w:r>
      <w:r w:rsidRPr="00DD4AB0">
        <w:rPr>
          <w:rFonts w:asciiTheme="minorHAnsi" w:hAnsiTheme="minorHAnsi" w:cstheme="minorHAnsi"/>
        </w:rPr>
        <w:t xml:space="preserve"> training planning,</w:t>
      </w:r>
    </w:p>
    <w:p w14:paraId="65186FFB" w14:textId="77777777" w:rsidR="00BA53C2" w:rsidRPr="00DD4AB0" w:rsidRDefault="00BA53C2" w:rsidP="004A52BD">
      <w:pPr>
        <w:pStyle w:val="B1"/>
        <w:rPr>
          <w:rFonts w:asciiTheme="minorHAnsi" w:hAnsiTheme="minorHAnsi" w:cstheme="minorHAnsi"/>
        </w:rPr>
      </w:pPr>
      <w:r w:rsidRPr="00DD4AB0">
        <w:rPr>
          <w:rFonts w:asciiTheme="minorHAnsi" w:hAnsiTheme="minorHAnsi" w:cstheme="minorHAnsi"/>
        </w:rPr>
        <w:sym w:font="Wingdings" w:char="F071"/>
      </w:r>
      <w:r w:rsidRPr="00DD4AB0">
        <w:rPr>
          <w:rFonts w:asciiTheme="minorHAnsi" w:hAnsiTheme="minorHAnsi" w:cstheme="minorHAnsi"/>
        </w:rPr>
        <w:t xml:space="preserve"> training sessions performance,</w:t>
      </w:r>
    </w:p>
    <w:p w14:paraId="65186FFC" w14:textId="77777777" w:rsidR="00BA53C2" w:rsidRPr="00DD4AB0" w:rsidRDefault="00BA53C2" w:rsidP="004A52BD">
      <w:pPr>
        <w:pStyle w:val="B1"/>
        <w:rPr>
          <w:rFonts w:asciiTheme="minorHAnsi" w:hAnsiTheme="minorHAnsi" w:cstheme="minorHAnsi"/>
        </w:rPr>
      </w:pPr>
      <w:r w:rsidRPr="00DD4AB0">
        <w:rPr>
          <w:rFonts w:asciiTheme="minorHAnsi" w:hAnsiTheme="minorHAnsi" w:cstheme="minorHAnsi"/>
        </w:rPr>
        <w:sym w:font="Wingdings" w:char="F071"/>
      </w:r>
      <w:r w:rsidRPr="00DD4AB0">
        <w:rPr>
          <w:rFonts w:asciiTheme="minorHAnsi" w:hAnsiTheme="minorHAnsi" w:cstheme="minorHAnsi"/>
        </w:rPr>
        <w:t xml:space="preserve"> training documentation,</w:t>
      </w:r>
    </w:p>
    <w:p w14:paraId="65186FFD" w14:textId="77777777" w:rsidR="00BA53C2" w:rsidRPr="00DD4AB0" w:rsidRDefault="00BA53C2" w:rsidP="004A52BD">
      <w:pPr>
        <w:pStyle w:val="B1"/>
        <w:rPr>
          <w:rFonts w:asciiTheme="minorHAnsi" w:hAnsiTheme="minorHAnsi" w:cstheme="minorHAnsi"/>
        </w:rPr>
      </w:pPr>
      <w:r w:rsidRPr="00DD4AB0">
        <w:rPr>
          <w:rFonts w:asciiTheme="minorHAnsi" w:hAnsiTheme="minorHAnsi" w:cstheme="minorHAnsi"/>
        </w:rPr>
        <w:lastRenderedPageBreak/>
        <w:sym w:font="Wingdings" w:char="F071"/>
      </w:r>
      <w:r w:rsidRPr="00DD4AB0">
        <w:rPr>
          <w:rFonts w:asciiTheme="minorHAnsi" w:hAnsiTheme="minorHAnsi" w:cstheme="minorHAnsi"/>
        </w:rPr>
        <w:t xml:space="preserve"> assessment of the training efficacy.</w:t>
      </w:r>
    </w:p>
    <w:p w14:paraId="65186FFE" w14:textId="77777777" w:rsidR="00BA53C2" w:rsidRPr="00DD4AB0" w:rsidRDefault="00BA53C2" w:rsidP="00123989">
      <w:pPr>
        <w:rPr>
          <w:rFonts w:asciiTheme="minorHAnsi" w:hAnsiTheme="minorHAnsi" w:cstheme="minorHAnsi"/>
          <w:color w:val="FF0000"/>
        </w:rPr>
      </w:pPr>
      <w:r w:rsidRPr="00DD4AB0">
        <w:rPr>
          <w:rFonts w:asciiTheme="minorHAnsi" w:hAnsiTheme="minorHAnsi" w:cstheme="minorHAnsi"/>
          <w:color w:val="FF0000"/>
        </w:rPr>
        <w:sym w:font="Wingdings" w:char="F071"/>
      </w:r>
      <w:r w:rsidRPr="00DD4AB0">
        <w:rPr>
          <w:rFonts w:asciiTheme="minorHAnsi" w:hAnsiTheme="minorHAnsi" w:cstheme="minorHAnsi"/>
          <w:color w:val="FF0000"/>
        </w:rPr>
        <w:t xml:space="preserve"> This procedure concerns the following circumstances requiring training:</w:t>
      </w:r>
    </w:p>
    <w:p w14:paraId="65186FFF" w14:textId="77777777" w:rsidR="00BA53C2" w:rsidRPr="00DD4AB0" w:rsidRDefault="00786318" w:rsidP="004A52BD">
      <w:pPr>
        <w:pStyle w:val="B1"/>
        <w:rPr>
          <w:rFonts w:asciiTheme="minorHAnsi" w:hAnsiTheme="minorHAnsi" w:cstheme="minorHAnsi"/>
        </w:rPr>
      </w:pPr>
      <w:r w:rsidRPr="00DD4AB0">
        <w:rPr>
          <w:rFonts w:asciiTheme="minorHAnsi" w:hAnsiTheme="minorHAnsi" w:cstheme="minorHAnsi"/>
        </w:rPr>
        <w:t>new applicants,</w:t>
      </w:r>
    </w:p>
    <w:p w14:paraId="65187000" w14:textId="77777777" w:rsidR="00786318" w:rsidRPr="00DD4AB0" w:rsidRDefault="00BA53C2" w:rsidP="004A52BD">
      <w:pPr>
        <w:pStyle w:val="B1"/>
        <w:rPr>
          <w:rFonts w:asciiTheme="minorHAnsi" w:hAnsiTheme="minorHAnsi" w:cstheme="minorHAnsi"/>
        </w:rPr>
      </w:pPr>
      <w:r w:rsidRPr="00DD4AB0">
        <w:rPr>
          <w:rFonts w:asciiTheme="minorHAnsi" w:hAnsiTheme="minorHAnsi" w:cstheme="minorHAnsi"/>
        </w:rPr>
        <w:t>continuous training.</w:t>
      </w:r>
    </w:p>
    <w:p w14:paraId="65187001" w14:textId="77777777" w:rsidR="00BA53C2" w:rsidRPr="00DD4AB0" w:rsidRDefault="00BA53C2" w:rsidP="00123989">
      <w:pPr>
        <w:rPr>
          <w:rFonts w:asciiTheme="minorHAnsi" w:hAnsiTheme="minorHAnsi" w:cstheme="minorHAnsi"/>
          <w:color w:val="FF0000"/>
        </w:rPr>
      </w:pPr>
      <w:r w:rsidRPr="00DD4AB0">
        <w:rPr>
          <w:rFonts w:asciiTheme="minorHAnsi" w:hAnsiTheme="minorHAnsi" w:cstheme="minorHAnsi"/>
          <w:color w:val="FF0000"/>
        </w:rPr>
        <w:sym w:font="Wingdings" w:char="F071"/>
      </w:r>
      <w:r w:rsidRPr="00DD4AB0">
        <w:rPr>
          <w:rFonts w:asciiTheme="minorHAnsi" w:hAnsiTheme="minorHAnsi" w:cstheme="minorHAnsi"/>
          <w:color w:val="FF0000"/>
        </w:rPr>
        <w:t xml:space="preserve"> This procedure does not cover the following circumstances requiring training:</w:t>
      </w:r>
    </w:p>
    <w:p w14:paraId="65187002" w14:textId="6B0B6EEA" w:rsidR="00BA53C2" w:rsidRPr="00DD4AB0" w:rsidRDefault="00BA53C2" w:rsidP="004A52BD">
      <w:pPr>
        <w:pStyle w:val="B1"/>
        <w:rPr>
          <w:rFonts w:asciiTheme="minorHAnsi" w:hAnsiTheme="minorHAnsi" w:cstheme="minorHAnsi"/>
        </w:rPr>
      </w:pPr>
      <w:r w:rsidRPr="00DD4AB0">
        <w:rPr>
          <w:rFonts w:asciiTheme="minorHAnsi" w:hAnsiTheme="minorHAnsi" w:cstheme="minorHAnsi"/>
        </w:rPr>
        <w:t>new applicants,</w:t>
      </w:r>
    </w:p>
    <w:p w14:paraId="65187003" w14:textId="30AB04BD" w:rsidR="00BA53C2" w:rsidRPr="00DD4AB0" w:rsidRDefault="00BA53C2" w:rsidP="004A52BD">
      <w:pPr>
        <w:pStyle w:val="B1"/>
        <w:rPr>
          <w:rFonts w:asciiTheme="minorHAnsi" w:hAnsiTheme="minorHAnsi" w:cstheme="minorHAnsi"/>
        </w:rPr>
      </w:pPr>
      <w:r w:rsidRPr="00DD4AB0">
        <w:rPr>
          <w:rFonts w:asciiTheme="minorHAnsi" w:hAnsiTheme="minorHAnsi" w:cstheme="minorHAnsi"/>
        </w:rPr>
        <w:t>continuous training.</w:t>
      </w:r>
    </w:p>
    <w:p w14:paraId="65187004" w14:textId="77777777" w:rsidR="00786318" w:rsidRPr="00DD4AB0" w:rsidRDefault="00786318" w:rsidP="00123989">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There </w:t>
      </w:r>
      <w:r w:rsidR="00BA53C2" w:rsidRPr="00DD4AB0">
        <w:rPr>
          <w:rFonts w:asciiTheme="minorHAnsi" w:hAnsiTheme="minorHAnsi" w:cstheme="minorHAnsi"/>
          <w:color w:val="FF0000"/>
        </w:rPr>
        <w:t>is</w:t>
      </w:r>
      <w:r w:rsidRPr="00DD4AB0">
        <w:rPr>
          <w:rFonts w:asciiTheme="minorHAnsi" w:hAnsiTheme="minorHAnsi" w:cstheme="minorHAnsi"/>
          <w:color w:val="FF0000"/>
        </w:rPr>
        <w:t xml:space="preserve"> no procedure </w:t>
      </w:r>
      <w:r w:rsidR="00BA53C2" w:rsidRPr="00DD4AB0">
        <w:rPr>
          <w:rFonts w:asciiTheme="minorHAnsi" w:hAnsiTheme="minorHAnsi" w:cstheme="minorHAnsi"/>
          <w:color w:val="FF0000"/>
        </w:rPr>
        <w:t>related to staff training</w:t>
      </w:r>
      <w:r w:rsidRPr="00DD4AB0">
        <w:rPr>
          <w:rFonts w:asciiTheme="minorHAnsi" w:hAnsiTheme="minorHAnsi" w:cstheme="minorHAnsi"/>
          <w:color w:val="FF0000"/>
        </w:rPr>
        <w:t>.</w:t>
      </w:r>
    </w:p>
    <w:p w14:paraId="65187005" w14:textId="77777777" w:rsidR="00886263" w:rsidRPr="00DD4AB0" w:rsidRDefault="00886263" w:rsidP="00886263">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Training activities are performed according to the relevant procedure and are documented.</w:t>
      </w:r>
    </w:p>
    <w:p w14:paraId="65187006" w14:textId="77777777" w:rsidR="00786318" w:rsidRPr="00DD4AB0" w:rsidRDefault="00886263" w:rsidP="00886263">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Training activities are not performed according to the relevant procedure:</w:t>
      </w:r>
    </w:p>
    <w:p w14:paraId="65187007" w14:textId="77777777" w:rsidR="00786318" w:rsidRPr="00DD4AB0" w:rsidRDefault="00786318" w:rsidP="00123989">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 training </w:t>
      </w:r>
      <w:r w:rsidR="00BA53C2" w:rsidRPr="00DD4AB0">
        <w:rPr>
          <w:rFonts w:asciiTheme="minorHAnsi" w:hAnsiTheme="minorHAnsi" w:cstheme="minorHAnsi"/>
          <w:color w:val="FF0000"/>
        </w:rPr>
        <w:t>is</w:t>
      </w:r>
      <w:r w:rsidRPr="00DD4AB0">
        <w:rPr>
          <w:rFonts w:asciiTheme="minorHAnsi" w:hAnsiTheme="minorHAnsi" w:cstheme="minorHAnsi"/>
          <w:color w:val="FF0000"/>
        </w:rPr>
        <w:t xml:space="preserve"> documented in each personnel file.</w:t>
      </w:r>
    </w:p>
    <w:p w14:paraId="65187008" w14:textId="77777777" w:rsidR="00786318" w:rsidRPr="00DD4AB0" w:rsidRDefault="00786318" w:rsidP="00123989">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 training </w:t>
      </w:r>
      <w:r w:rsidR="00BA53C2" w:rsidRPr="00DD4AB0">
        <w:rPr>
          <w:rFonts w:asciiTheme="minorHAnsi" w:hAnsiTheme="minorHAnsi" w:cstheme="minorHAnsi"/>
          <w:color w:val="FF0000"/>
        </w:rPr>
        <w:t>is</w:t>
      </w:r>
      <w:r w:rsidRPr="00DD4AB0">
        <w:rPr>
          <w:rFonts w:asciiTheme="minorHAnsi" w:hAnsiTheme="minorHAnsi" w:cstheme="minorHAnsi"/>
          <w:color w:val="FF0000"/>
        </w:rPr>
        <w:t xml:space="preserve"> documented in a database.</w:t>
      </w:r>
    </w:p>
    <w:p w14:paraId="65187009" w14:textId="77777777" w:rsidR="00786318" w:rsidRPr="00DD4AB0" w:rsidRDefault="00786318" w:rsidP="00123989">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 training </w:t>
      </w:r>
      <w:r w:rsidR="004B1710" w:rsidRPr="00DD4AB0">
        <w:rPr>
          <w:rFonts w:asciiTheme="minorHAnsi" w:hAnsiTheme="minorHAnsi" w:cstheme="minorHAnsi"/>
          <w:color w:val="FF0000"/>
        </w:rPr>
        <w:t>sessions are</w:t>
      </w:r>
      <w:r w:rsidRPr="00DD4AB0">
        <w:rPr>
          <w:rFonts w:asciiTheme="minorHAnsi" w:hAnsiTheme="minorHAnsi" w:cstheme="minorHAnsi"/>
          <w:color w:val="FF0000"/>
        </w:rPr>
        <w:t xml:space="preserve"> documented in the CVs.</w:t>
      </w:r>
    </w:p>
    <w:p w14:paraId="6518700A" w14:textId="77777777" w:rsidR="00786318" w:rsidRPr="00DD4AB0" w:rsidRDefault="00786318" w:rsidP="00123989">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There is a </w:t>
      </w:r>
      <w:r w:rsidR="004B1710" w:rsidRPr="00DD4AB0">
        <w:rPr>
          <w:rFonts w:asciiTheme="minorHAnsi" w:hAnsiTheme="minorHAnsi" w:cstheme="minorHAnsi"/>
          <w:color w:val="FF0000"/>
        </w:rPr>
        <w:t xml:space="preserve">periodic </w:t>
      </w:r>
      <w:r w:rsidRPr="00DD4AB0">
        <w:rPr>
          <w:rFonts w:asciiTheme="minorHAnsi" w:hAnsiTheme="minorHAnsi" w:cstheme="minorHAnsi"/>
          <w:color w:val="FF0000"/>
        </w:rPr>
        <w:t>(e.g. annual) Training Plan.</w:t>
      </w:r>
    </w:p>
    <w:p w14:paraId="6518700B" w14:textId="77777777" w:rsidR="00786318" w:rsidRPr="00DD4AB0" w:rsidRDefault="00786318" w:rsidP="00123989">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There </w:t>
      </w:r>
      <w:r w:rsidR="00BA53C2" w:rsidRPr="00DD4AB0">
        <w:rPr>
          <w:rFonts w:asciiTheme="minorHAnsi" w:hAnsiTheme="minorHAnsi" w:cstheme="minorHAnsi"/>
          <w:color w:val="FF0000"/>
        </w:rPr>
        <w:t>is</w:t>
      </w:r>
      <w:r w:rsidRPr="00DD4AB0">
        <w:rPr>
          <w:rFonts w:asciiTheme="minorHAnsi" w:hAnsiTheme="minorHAnsi" w:cstheme="minorHAnsi"/>
          <w:color w:val="FF0000"/>
        </w:rPr>
        <w:t xml:space="preserve"> no </w:t>
      </w:r>
      <w:r w:rsidR="004B1710" w:rsidRPr="00DD4AB0">
        <w:rPr>
          <w:rFonts w:asciiTheme="minorHAnsi" w:hAnsiTheme="minorHAnsi" w:cstheme="minorHAnsi"/>
          <w:color w:val="FF0000"/>
        </w:rPr>
        <w:t xml:space="preserve">periodic </w:t>
      </w:r>
      <w:r w:rsidRPr="00DD4AB0">
        <w:rPr>
          <w:rFonts w:asciiTheme="minorHAnsi" w:hAnsiTheme="minorHAnsi" w:cstheme="minorHAnsi"/>
          <w:color w:val="FF0000"/>
        </w:rPr>
        <w:t>(e.g. annual) Training Plan.</w:t>
      </w:r>
    </w:p>
    <w:p w14:paraId="6518700C" w14:textId="77777777" w:rsidR="00786318" w:rsidRPr="00DD4AB0" w:rsidRDefault="00786318" w:rsidP="00123989">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 training on regulatory requirements </w:t>
      </w:r>
      <w:r w:rsidR="00BA53C2" w:rsidRPr="00DD4AB0">
        <w:rPr>
          <w:rFonts w:asciiTheme="minorHAnsi" w:hAnsiTheme="minorHAnsi" w:cstheme="minorHAnsi"/>
          <w:color w:val="FF0000"/>
        </w:rPr>
        <w:t>is</w:t>
      </w:r>
      <w:r w:rsidRPr="00DD4AB0">
        <w:rPr>
          <w:rFonts w:asciiTheme="minorHAnsi" w:hAnsiTheme="minorHAnsi" w:cstheme="minorHAnsi"/>
          <w:color w:val="FF0000"/>
        </w:rPr>
        <w:t xml:space="preserve"> performed.</w:t>
      </w:r>
    </w:p>
    <w:p w14:paraId="6518700D" w14:textId="77777777" w:rsidR="00786318" w:rsidRPr="00DD4AB0" w:rsidRDefault="00786318" w:rsidP="00123989">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 training on regulatory requirements </w:t>
      </w:r>
      <w:r w:rsidR="00BA53C2" w:rsidRPr="00DD4AB0">
        <w:rPr>
          <w:rFonts w:asciiTheme="minorHAnsi" w:hAnsiTheme="minorHAnsi" w:cstheme="minorHAnsi"/>
          <w:color w:val="FF0000"/>
        </w:rPr>
        <w:t>is</w:t>
      </w:r>
      <w:r w:rsidRPr="00DD4AB0">
        <w:rPr>
          <w:rFonts w:asciiTheme="minorHAnsi" w:hAnsiTheme="minorHAnsi" w:cstheme="minorHAnsi"/>
          <w:color w:val="FF0000"/>
        </w:rPr>
        <w:t xml:space="preserve"> not performed.</w:t>
      </w:r>
    </w:p>
    <w:p w14:paraId="6518700E" w14:textId="77777777" w:rsidR="00786318" w:rsidRPr="00DD4AB0" w:rsidRDefault="00786318" w:rsidP="00123989">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 training on pathologies and trials specific requirements </w:t>
      </w:r>
      <w:r w:rsidR="00BA53C2" w:rsidRPr="00DD4AB0">
        <w:rPr>
          <w:rFonts w:asciiTheme="minorHAnsi" w:hAnsiTheme="minorHAnsi" w:cstheme="minorHAnsi"/>
          <w:color w:val="FF0000"/>
        </w:rPr>
        <w:t>is</w:t>
      </w:r>
      <w:r w:rsidRPr="00DD4AB0">
        <w:rPr>
          <w:rFonts w:asciiTheme="minorHAnsi" w:hAnsiTheme="minorHAnsi" w:cstheme="minorHAnsi"/>
          <w:color w:val="FF0000"/>
        </w:rPr>
        <w:t xml:space="preserve"> performed.</w:t>
      </w:r>
    </w:p>
    <w:p w14:paraId="6518700F" w14:textId="77777777" w:rsidR="00786318" w:rsidRPr="00DD4AB0" w:rsidRDefault="00786318" w:rsidP="00123989">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 training on pathologies and trials specific requirements </w:t>
      </w:r>
      <w:r w:rsidR="00BA53C2" w:rsidRPr="00DD4AB0">
        <w:rPr>
          <w:rFonts w:asciiTheme="minorHAnsi" w:hAnsiTheme="minorHAnsi" w:cstheme="minorHAnsi"/>
          <w:color w:val="FF0000"/>
        </w:rPr>
        <w:t>is</w:t>
      </w:r>
      <w:r w:rsidRPr="00DD4AB0">
        <w:rPr>
          <w:rFonts w:asciiTheme="minorHAnsi" w:hAnsiTheme="minorHAnsi" w:cstheme="minorHAnsi"/>
          <w:color w:val="FF0000"/>
        </w:rPr>
        <w:t xml:space="preserve"> not performed.</w:t>
      </w:r>
    </w:p>
    <w:p w14:paraId="65187010" w14:textId="77777777" w:rsidR="004B1710" w:rsidRPr="00DD4AB0" w:rsidRDefault="00786318" w:rsidP="00123989">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Training sessions are documented:</w:t>
      </w:r>
    </w:p>
    <w:p w14:paraId="65187011" w14:textId="77777777" w:rsidR="004B1710" w:rsidRPr="00DD4AB0" w:rsidRDefault="004B1710" w:rsidP="004A52BD">
      <w:pPr>
        <w:pStyle w:val="B1"/>
        <w:rPr>
          <w:rFonts w:asciiTheme="minorHAnsi" w:hAnsiTheme="minorHAnsi" w:cstheme="minorHAnsi"/>
        </w:rPr>
      </w:pPr>
      <w:r w:rsidRPr="00DD4AB0">
        <w:rPr>
          <w:rFonts w:asciiTheme="minorHAnsi" w:hAnsiTheme="minorHAnsi" w:cstheme="minorHAnsi"/>
        </w:rPr>
        <w:t>agenda</w:t>
      </w:r>
      <w:r w:rsidR="00786318" w:rsidRPr="00DD4AB0">
        <w:rPr>
          <w:rFonts w:asciiTheme="minorHAnsi" w:hAnsiTheme="minorHAnsi" w:cstheme="minorHAnsi"/>
        </w:rPr>
        <w:t>,</w:t>
      </w:r>
    </w:p>
    <w:p w14:paraId="65187012" w14:textId="77777777" w:rsidR="004B1710" w:rsidRPr="00DD4AB0" w:rsidRDefault="004B1710" w:rsidP="004A52BD">
      <w:pPr>
        <w:pStyle w:val="B1"/>
        <w:rPr>
          <w:rFonts w:asciiTheme="minorHAnsi" w:hAnsiTheme="minorHAnsi" w:cstheme="minorHAnsi"/>
        </w:rPr>
      </w:pPr>
      <w:r w:rsidRPr="00DD4AB0">
        <w:rPr>
          <w:rFonts w:asciiTheme="minorHAnsi" w:hAnsiTheme="minorHAnsi" w:cstheme="minorHAnsi"/>
        </w:rPr>
        <w:t>signature log,</w:t>
      </w:r>
    </w:p>
    <w:p w14:paraId="65187013" w14:textId="77777777" w:rsidR="00786318" w:rsidRPr="00DD4AB0" w:rsidRDefault="004B1710" w:rsidP="004A52BD">
      <w:pPr>
        <w:pStyle w:val="B1"/>
        <w:rPr>
          <w:rFonts w:asciiTheme="minorHAnsi" w:hAnsiTheme="minorHAnsi" w:cstheme="minorHAnsi"/>
        </w:rPr>
      </w:pPr>
      <w:r w:rsidRPr="00DD4AB0">
        <w:rPr>
          <w:rFonts w:asciiTheme="minorHAnsi" w:hAnsiTheme="minorHAnsi" w:cstheme="minorHAnsi"/>
        </w:rPr>
        <w:t>training documents.</w:t>
      </w:r>
    </w:p>
    <w:p w14:paraId="65187014" w14:textId="77777777" w:rsidR="00786318" w:rsidRPr="00DD4AB0" w:rsidRDefault="00786318" w:rsidP="00123989">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Training sessions related to Standard Operating Procedures are performed, followed and documented.</w:t>
      </w:r>
    </w:p>
    <w:p w14:paraId="65187015" w14:textId="77777777" w:rsidR="00786318" w:rsidRPr="00DD4AB0" w:rsidRDefault="00786318" w:rsidP="00123989">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Training sessions efficacy is assessed</w:t>
      </w:r>
      <w:r w:rsidR="005657FE" w:rsidRPr="00DD4AB0">
        <w:rPr>
          <w:rFonts w:asciiTheme="minorHAnsi" w:hAnsiTheme="minorHAnsi" w:cstheme="minorHAnsi"/>
          <w:color w:val="FF0000"/>
        </w:rPr>
        <w:t>.</w:t>
      </w:r>
    </w:p>
    <w:p w14:paraId="65187016" w14:textId="77777777" w:rsidR="00786318" w:rsidRPr="00DD4AB0" w:rsidRDefault="00786318" w:rsidP="00123989">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Training sessions efficacy is not assessed</w:t>
      </w:r>
      <w:r w:rsidR="005657FE" w:rsidRPr="00DD4AB0">
        <w:rPr>
          <w:rFonts w:asciiTheme="minorHAnsi" w:hAnsiTheme="minorHAnsi" w:cstheme="minorHAnsi"/>
          <w:color w:val="FF0000"/>
        </w:rPr>
        <w:t>.</w:t>
      </w:r>
    </w:p>
    <w:p w14:paraId="65187017" w14:textId="77777777" w:rsidR="00786318" w:rsidRPr="00DD4AB0" w:rsidRDefault="00786318" w:rsidP="00123989">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w:t>
      </w:r>
      <w:r w:rsidR="005657FE" w:rsidRPr="00DD4AB0">
        <w:rPr>
          <w:rFonts w:asciiTheme="minorHAnsi" w:hAnsiTheme="minorHAnsi" w:cstheme="minorHAnsi"/>
          <w:color w:val="FF0000"/>
        </w:rPr>
        <w:t xml:space="preserve">Staff is </w:t>
      </w:r>
      <w:r w:rsidR="004B1710" w:rsidRPr="00DD4AB0">
        <w:rPr>
          <w:rFonts w:asciiTheme="minorHAnsi" w:hAnsiTheme="minorHAnsi" w:cstheme="minorHAnsi"/>
          <w:color w:val="FF0000"/>
        </w:rPr>
        <w:t xml:space="preserve">appropriately </w:t>
      </w:r>
      <w:r w:rsidR="005657FE" w:rsidRPr="00DD4AB0">
        <w:rPr>
          <w:rFonts w:asciiTheme="minorHAnsi" w:hAnsiTheme="minorHAnsi" w:cstheme="minorHAnsi"/>
          <w:color w:val="FF0000"/>
        </w:rPr>
        <w:t>trained.</w:t>
      </w:r>
    </w:p>
    <w:p w14:paraId="65187018" w14:textId="77777777" w:rsidR="00786318" w:rsidRPr="00DD4AB0" w:rsidRDefault="00786318" w:rsidP="00123989">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Specific training sessions for newcomers are organized</w:t>
      </w:r>
      <w:r w:rsidR="005657FE" w:rsidRPr="00DD4AB0">
        <w:rPr>
          <w:rFonts w:asciiTheme="minorHAnsi" w:hAnsiTheme="minorHAnsi" w:cstheme="minorHAnsi"/>
          <w:color w:val="FF0000"/>
        </w:rPr>
        <w:t>.</w:t>
      </w:r>
    </w:p>
    <w:p w14:paraId="65187019" w14:textId="77777777" w:rsidR="00786318" w:rsidRPr="00DD4AB0" w:rsidRDefault="00786318" w:rsidP="00123989">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There is no specific training session for newcomers</w:t>
      </w:r>
      <w:r w:rsidR="005657FE" w:rsidRPr="00DD4AB0">
        <w:rPr>
          <w:rFonts w:asciiTheme="minorHAnsi" w:hAnsiTheme="minorHAnsi" w:cstheme="minorHAnsi"/>
          <w:color w:val="FF0000"/>
        </w:rPr>
        <w:t>.</w:t>
      </w:r>
    </w:p>
    <w:p w14:paraId="6518701A" w14:textId="77777777" w:rsidR="002618D1" w:rsidRPr="00DD4AB0" w:rsidRDefault="004B1710" w:rsidP="00123989">
      <w:pPr>
        <w:pStyle w:val="Titre2"/>
        <w:rPr>
          <w:rFonts w:asciiTheme="minorHAnsi" w:hAnsiTheme="minorHAnsi" w:cstheme="minorHAnsi"/>
        </w:rPr>
      </w:pPr>
      <w:bookmarkStart w:id="37" w:name="_Toc460403210"/>
      <w:r w:rsidRPr="00DD4AB0">
        <w:rPr>
          <w:rFonts w:asciiTheme="minorHAnsi" w:hAnsiTheme="minorHAnsi" w:cstheme="minorHAnsi"/>
        </w:rPr>
        <w:t xml:space="preserve">Staff </w:t>
      </w:r>
      <w:r w:rsidR="007C3852" w:rsidRPr="00DD4AB0">
        <w:rPr>
          <w:rFonts w:asciiTheme="minorHAnsi" w:hAnsiTheme="minorHAnsi" w:cstheme="minorHAnsi"/>
        </w:rPr>
        <w:t>Capacitation</w:t>
      </w:r>
      <w:bookmarkEnd w:id="37"/>
    </w:p>
    <w:p w14:paraId="6518701B" w14:textId="77777777" w:rsidR="004B1710" w:rsidRPr="00DD4AB0" w:rsidRDefault="004B1710" w:rsidP="00123989">
      <w:pPr>
        <w:rPr>
          <w:rFonts w:asciiTheme="minorHAnsi" w:hAnsiTheme="minorHAnsi" w:cstheme="minorHAnsi"/>
          <w:color w:val="FF0000"/>
        </w:rPr>
      </w:pPr>
      <w:r w:rsidRPr="00DD4AB0">
        <w:rPr>
          <w:rFonts w:asciiTheme="minorHAnsi" w:hAnsiTheme="minorHAnsi" w:cstheme="minorHAnsi"/>
          <w:color w:val="FF0000"/>
        </w:rPr>
        <w:sym w:font="Wingdings" w:char="F071"/>
      </w:r>
      <w:r w:rsidRPr="00DD4AB0">
        <w:rPr>
          <w:rFonts w:asciiTheme="minorHAnsi" w:hAnsiTheme="minorHAnsi" w:cstheme="minorHAnsi"/>
          <w:color w:val="FF0000"/>
        </w:rPr>
        <w:t xml:space="preserve"> Staff is </w:t>
      </w:r>
      <w:r w:rsidR="007C3852" w:rsidRPr="00DD4AB0">
        <w:rPr>
          <w:rFonts w:asciiTheme="minorHAnsi" w:hAnsiTheme="minorHAnsi" w:cstheme="minorHAnsi"/>
          <w:color w:val="FF0000"/>
        </w:rPr>
        <w:t>authorized</w:t>
      </w:r>
      <w:r w:rsidRPr="00DD4AB0">
        <w:rPr>
          <w:rFonts w:asciiTheme="minorHAnsi" w:hAnsiTheme="minorHAnsi" w:cstheme="minorHAnsi"/>
          <w:color w:val="FF0000"/>
        </w:rPr>
        <w:t>.</w:t>
      </w:r>
    </w:p>
    <w:p w14:paraId="6518701C" w14:textId="77777777" w:rsidR="004B1710" w:rsidRPr="00DD4AB0" w:rsidRDefault="004B1710" w:rsidP="00123989">
      <w:pPr>
        <w:rPr>
          <w:rFonts w:asciiTheme="minorHAnsi" w:hAnsiTheme="minorHAnsi" w:cstheme="minorHAnsi"/>
          <w:color w:val="FF0000"/>
        </w:rPr>
      </w:pPr>
      <w:r w:rsidRPr="00DD4AB0">
        <w:rPr>
          <w:rFonts w:asciiTheme="minorHAnsi" w:hAnsiTheme="minorHAnsi" w:cstheme="minorHAnsi"/>
          <w:color w:val="FF0000"/>
        </w:rPr>
        <w:sym w:font="Wingdings" w:char="F071"/>
      </w:r>
      <w:r w:rsidRPr="00DD4AB0">
        <w:rPr>
          <w:rFonts w:asciiTheme="minorHAnsi" w:hAnsiTheme="minorHAnsi" w:cstheme="minorHAnsi"/>
          <w:color w:val="FF0000"/>
        </w:rPr>
        <w:t xml:space="preserve"> There is no process for staff </w:t>
      </w:r>
      <w:r w:rsidR="007C3852" w:rsidRPr="00DD4AB0">
        <w:rPr>
          <w:rFonts w:asciiTheme="minorHAnsi" w:hAnsiTheme="minorHAnsi" w:cstheme="minorHAnsi"/>
          <w:color w:val="FF0000"/>
        </w:rPr>
        <w:t>capacitation</w:t>
      </w:r>
      <w:r w:rsidRPr="00DD4AB0">
        <w:rPr>
          <w:rFonts w:asciiTheme="minorHAnsi" w:hAnsiTheme="minorHAnsi" w:cstheme="minorHAnsi"/>
          <w:color w:val="FF0000"/>
        </w:rPr>
        <w:t>.</w:t>
      </w:r>
    </w:p>
    <w:p w14:paraId="6518701D" w14:textId="77777777" w:rsidR="004B1710" w:rsidRPr="00DD4AB0" w:rsidRDefault="004B1710" w:rsidP="00123989">
      <w:pPr>
        <w:pStyle w:val="Titre2"/>
        <w:rPr>
          <w:rFonts w:asciiTheme="minorHAnsi" w:hAnsiTheme="minorHAnsi" w:cstheme="minorHAnsi"/>
        </w:rPr>
      </w:pPr>
      <w:bookmarkStart w:id="38" w:name="_Toc460403211"/>
      <w:r w:rsidRPr="00DD4AB0">
        <w:rPr>
          <w:rFonts w:asciiTheme="minorHAnsi" w:hAnsiTheme="minorHAnsi" w:cstheme="minorHAnsi"/>
        </w:rPr>
        <w:t>Staff allocation for the project</w:t>
      </w:r>
      <w:bookmarkEnd w:id="38"/>
    </w:p>
    <w:p w14:paraId="6518701E" w14:textId="77777777" w:rsidR="004B1710" w:rsidRPr="00DD4AB0" w:rsidRDefault="004B1710" w:rsidP="00123989">
      <w:pPr>
        <w:rPr>
          <w:rFonts w:asciiTheme="minorHAnsi" w:hAnsiTheme="minorHAnsi" w:cstheme="minorHAnsi"/>
          <w:color w:val="FF0000"/>
        </w:rPr>
      </w:pPr>
      <w:r w:rsidRPr="00DD4AB0">
        <w:rPr>
          <w:rFonts w:asciiTheme="minorHAnsi" w:hAnsiTheme="minorHAnsi" w:cstheme="minorHAnsi"/>
          <w:color w:val="FF0000"/>
        </w:rPr>
        <w:sym w:font="Wingdings" w:char="F071"/>
      </w:r>
      <w:r w:rsidRPr="00DD4AB0">
        <w:rPr>
          <w:rFonts w:asciiTheme="minorHAnsi" w:hAnsiTheme="minorHAnsi" w:cstheme="minorHAnsi"/>
          <w:color w:val="FF0000"/>
        </w:rPr>
        <w:t xml:space="preserve"> Staff allocated to the project is identified on a "Project Staff Log".</w:t>
      </w:r>
    </w:p>
    <w:p w14:paraId="6518701F" w14:textId="77777777" w:rsidR="004B1710" w:rsidRPr="00DD4AB0" w:rsidRDefault="004B1710" w:rsidP="00123989">
      <w:pPr>
        <w:rPr>
          <w:rFonts w:asciiTheme="minorHAnsi" w:hAnsiTheme="minorHAnsi" w:cstheme="minorHAnsi"/>
          <w:color w:val="FF0000"/>
        </w:rPr>
      </w:pPr>
      <w:r w:rsidRPr="00DD4AB0">
        <w:rPr>
          <w:rFonts w:asciiTheme="minorHAnsi" w:hAnsiTheme="minorHAnsi" w:cstheme="minorHAnsi"/>
          <w:color w:val="FF0000"/>
        </w:rPr>
        <w:sym w:font="Wingdings" w:char="F071"/>
      </w:r>
      <w:r w:rsidRPr="00DD4AB0">
        <w:rPr>
          <w:rFonts w:asciiTheme="minorHAnsi" w:hAnsiTheme="minorHAnsi" w:cstheme="minorHAnsi"/>
          <w:color w:val="FF0000"/>
        </w:rPr>
        <w:t xml:space="preserve"> Staff allocated to the project is not identified on a "Project Staff Log".</w:t>
      </w:r>
    </w:p>
    <w:p w14:paraId="65187020" w14:textId="77777777" w:rsidR="004B1710" w:rsidRPr="00DD4AB0" w:rsidRDefault="004B1710" w:rsidP="00123989">
      <w:pPr>
        <w:rPr>
          <w:rFonts w:asciiTheme="minorHAnsi" w:hAnsiTheme="minorHAnsi" w:cstheme="minorHAnsi"/>
          <w:color w:val="FF0000"/>
        </w:rPr>
      </w:pPr>
      <w:r w:rsidRPr="00DD4AB0">
        <w:rPr>
          <w:rFonts w:asciiTheme="minorHAnsi" w:hAnsiTheme="minorHAnsi" w:cstheme="minorHAnsi"/>
          <w:color w:val="FF0000"/>
        </w:rPr>
        <w:sym w:font="Wingdings" w:char="F071"/>
      </w:r>
      <w:r w:rsidRPr="00DD4AB0">
        <w:rPr>
          <w:rFonts w:asciiTheme="minorHAnsi" w:hAnsiTheme="minorHAnsi" w:cstheme="minorHAnsi"/>
          <w:color w:val="FF0000"/>
        </w:rPr>
        <w:t xml:space="preserve"> Staff is not yet allocated to the project</w:t>
      </w:r>
    </w:p>
    <w:p w14:paraId="65187021" w14:textId="77777777" w:rsidR="00443A47" w:rsidRPr="00DD4AB0" w:rsidRDefault="00443A47" w:rsidP="00123989">
      <w:pPr>
        <w:pStyle w:val="Titre2"/>
        <w:rPr>
          <w:rFonts w:asciiTheme="minorHAnsi" w:hAnsiTheme="minorHAnsi" w:cstheme="minorHAnsi"/>
        </w:rPr>
      </w:pPr>
      <w:bookmarkStart w:id="39" w:name="_Toc460403212"/>
      <w:r w:rsidRPr="00DD4AB0">
        <w:rPr>
          <w:rFonts w:asciiTheme="minorHAnsi" w:hAnsiTheme="minorHAnsi" w:cstheme="minorHAnsi"/>
        </w:rPr>
        <w:lastRenderedPageBreak/>
        <w:t>Staff continuity</w:t>
      </w:r>
      <w:bookmarkEnd w:id="39"/>
    </w:p>
    <w:p w14:paraId="65187022" w14:textId="77777777" w:rsidR="00443A47" w:rsidRPr="00DD4AB0" w:rsidRDefault="00443A47" w:rsidP="00123989">
      <w:pPr>
        <w:rPr>
          <w:rFonts w:asciiTheme="minorHAnsi" w:hAnsiTheme="minorHAnsi" w:cstheme="minorHAnsi"/>
          <w:color w:val="FF0000"/>
        </w:rPr>
      </w:pPr>
      <w:r w:rsidRPr="00DD4AB0">
        <w:rPr>
          <w:rFonts w:asciiTheme="minorHAnsi" w:hAnsiTheme="minorHAnsi" w:cstheme="minorHAnsi"/>
          <w:color w:val="FF0000"/>
        </w:rPr>
        <w:sym w:font="Wingdings" w:char="F071"/>
      </w:r>
      <w:r w:rsidRPr="00DD4AB0">
        <w:rPr>
          <w:rFonts w:asciiTheme="minorHAnsi" w:hAnsiTheme="minorHAnsi" w:cstheme="minorHAnsi"/>
          <w:color w:val="FF0000"/>
        </w:rPr>
        <w:t xml:space="preserve"> There is enough staff for continuity, e.g. during holidays.</w:t>
      </w:r>
    </w:p>
    <w:p w14:paraId="65187023" w14:textId="77777777" w:rsidR="00443A47" w:rsidRPr="00DD4AB0" w:rsidRDefault="00443A47" w:rsidP="00123989">
      <w:pPr>
        <w:rPr>
          <w:rFonts w:asciiTheme="minorHAnsi" w:hAnsiTheme="minorHAnsi" w:cstheme="minorHAnsi"/>
          <w:color w:val="FF0000"/>
          <w:lang w:eastAsia="fr-FR"/>
        </w:rPr>
      </w:pPr>
      <w:r w:rsidRPr="00DD4AB0">
        <w:rPr>
          <w:rFonts w:asciiTheme="minorHAnsi" w:hAnsiTheme="minorHAnsi" w:cstheme="minorHAnsi"/>
          <w:color w:val="FF0000"/>
        </w:rPr>
        <w:sym w:font="Wingdings" w:char="F071"/>
      </w:r>
      <w:r w:rsidRPr="00DD4AB0">
        <w:rPr>
          <w:rFonts w:asciiTheme="minorHAnsi" w:hAnsiTheme="minorHAnsi" w:cstheme="minorHAnsi"/>
          <w:color w:val="FF0000"/>
        </w:rPr>
        <w:t xml:space="preserve"> There is not enough staff for continuity, e.g. during holidays.</w:t>
      </w:r>
    </w:p>
    <w:p w14:paraId="65187024" w14:textId="77777777" w:rsidR="006D00CF" w:rsidRPr="00DD4AB0" w:rsidRDefault="006D00CF">
      <w:pPr>
        <w:spacing w:before="0" w:line="240" w:lineRule="auto"/>
        <w:jc w:val="left"/>
        <w:rPr>
          <w:rFonts w:asciiTheme="minorHAnsi" w:hAnsiTheme="minorHAnsi" w:cstheme="minorHAnsi"/>
          <w:b/>
          <w:bCs/>
          <w:kern w:val="32"/>
          <w:szCs w:val="32"/>
          <w:lang w:eastAsia="fr-FR"/>
        </w:rPr>
      </w:pPr>
      <w:r w:rsidRPr="00DD4AB0">
        <w:rPr>
          <w:rFonts w:asciiTheme="minorHAnsi" w:hAnsiTheme="minorHAnsi" w:cstheme="minorHAnsi"/>
        </w:rPr>
        <w:br w:type="page"/>
      </w:r>
    </w:p>
    <w:p w14:paraId="44DAA7E8" w14:textId="766FC9D9" w:rsidR="00386060" w:rsidRPr="00DD4AB0" w:rsidRDefault="00386060" w:rsidP="00386060">
      <w:pPr>
        <w:pStyle w:val="Titre2"/>
        <w:rPr>
          <w:rFonts w:asciiTheme="minorHAnsi" w:hAnsiTheme="minorHAnsi" w:cstheme="minorHAnsi"/>
        </w:rPr>
      </w:pPr>
      <w:bookmarkStart w:id="40" w:name="_Toc460403213"/>
      <w:r w:rsidRPr="00DD4AB0">
        <w:rPr>
          <w:rFonts w:asciiTheme="minorHAnsi" w:hAnsiTheme="minorHAnsi" w:cstheme="minorHAnsi"/>
        </w:rPr>
        <w:lastRenderedPageBreak/>
        <w:t>Infrastructure</w:t>
      </w:r>
      <w:r w:rsidR="006A1B71" w:rsidRPr="00DD4AB0">
        <w:rPr>
          <w:rFonts w:asciiTheme="minorHAnsi" w:hAnsiTheme="minorHAnsi" w:cstheme="minorHAnsi"/>
        </w:rPr>
        <w:t xml:space="preserve"> (ISO 9001:2008 §6.3.)</w:t>
      </w:r>
      <w:bookmarkEnd w:id="40"/>
    </w:p>
    <w:p w14:paraId="13683BB6" w14:textId="77777777" w:rsidR="00386060" w:rsidRPr="00DD4AB0" w:rsidRDefault="00386060" w:rsidP="006A1B71">
      <w:pPr>
        <w:pStyle w:val="Titre3"/>
        <w:rPr>
          <w:rFonts w:asciiTheme="minorHAnsi" w:hAnsiTheme="minorHAnsi" w:cstheme="minorHAnsi"/>
        </w:rPr>
      </w:pPr>
      <w:r w:rsidRPr="00DD4AB0">
        <w:rPr>
          <w:rFonts w:asciiTheme="minorHAnsi" w:hAnsiTheme="minorHAnsi" w:cstheme="minorHAnsi"/>
        </w:rPr>
        <w:t>Tour of facilities</w:t>
      </w:r>
    </w:p>
    <w:p w14:paraId="20C77316" w14:textId="77777777" w:rsidR="00386060" w:rsidRPr="00DD4AB0" w:rsidRDefault="00386060" w:rsidP="00386060">
      <w:pPr>
        <w:rPr>
          <w:rFonts w:asciiTheme="minorHAnsi" w:hAnsiTheme="minorHAnsi" w:cstheme="minorHAnsi"/>
        </w:rPr>
      </w:pPr>
      <w:r w:rsidRPr="00DD4AB0">
        <w:rPr>
          <w:rFonts w:asciiTheme="minorHAnsi" w:hAnsiTheme="minorHAnsi" w:cstheme="minorHAnsi"/>
        </w:rPr>
        <w:t>The facilities are:</w:t>
      </w:r>
    </w:p>
    <w:p w14:paraId="1E96CECA" w14:textId="77777777" w:rsidR="00386060" w:rsidRPr="00DD4AB0" w:rsidRDefault="00386060" w:rsidP="004A52BD">
      <w:pPr>
        <w:pStyle w:val="B1"/>
        <w:rPr>
          <w:rFonts w:asciiTheme="minorHAnsi" w:hAnsiTheme="minorHAnsi" w:cstheme="minorHAnsi"/>
        </w:rPr>
      </w:pPr>
      <w:r w:rsidRPr="00DD4AB0">
        <w:rPr>
          <w:rFonts w:asciiTheme="minorHAnsi" w:hAnsiTheme="minorHAnsi" w:cstheme="minorHAnsi"/>
        </w:rPr>
        <w:t>adequate,</w:t>
      </w:r>
    </w:p>
    <w:p w14:paraId="1A87CCEA" w14:textId="77777777" w:rsidR="00386060" w:rsidRPr="00DD4AB0" w:rsidRDefault="00386060" w:rsidP="004A52BD">
      <w:pPr>
        <w:pStyle w:val="B1"/>
        <w:rPr>
          <w:rFonts w:asciiTheme="minorHAnsi" w:hAnsiTheme="minorHAnsi" w:cstheme="minorHAnsi"/>
        </w:rPr>
      </w:pPr>
      <w:r w:rsidRPr="00DD4AB0">
        <w:rPr>
          <w:rFonts w:asciiTheme="minorHAnsi" w:hAnsiTheme="minorHAnsi" w:cstheme="minorHAnsi"/>
        </w:rPr>
        <w:t>well organized,</w:t>
      </w:r>
    </w:p>
    <w:p w14:paraId="66CCE2F4" w14:textId="77777777" w:rsidR="00386060" w:rsidRPr="00DD4AB0" w:rsidRDefault="00386060" w:rsidP="004A52BD">
      <w:pPr>
        <w:pStyle w:val="B1"/>
        <w:rPr>
          <w:rFonts w:asciiTheme="minorHAnsi" w:hAnsiTheme="minorHAnsi" w:cstheme="minorHAnsi"/>
        </w:rPr>
      </w:pPr>
      <w:r w:rsidRPr="00DD4AB0">
        <w:rPr>
          <w:rFonts w:asciiTheme="minorHAnsi" w:hAnsiTheme="minorHAnsi" w:cstheme="minorHAnsi"/>
        </w:rPr>
        <w:t>main characteristics:</w:t>
      </w:r>
    </w:p>
    <w:p w14:paraId="5D2BA273" w14:textId="77777777" w:rsidR="00386060" w:rsidRPr="00DD4AB0" w:rsidRDefault="00386060" w:rsidP="004A52BD">
      <w:pPr>
        <w:pStyle w:val="B1"/>
        <w:rPr>
          <w:rFonts w:asciiTheme="minorHAnsi" w:hAnsiTheme="minorHAnsi" w:cstheme="minorHAnsi"/>
        </w:rPr>
      </w:pPr>
      <w:r w:rsidRPr="00DD4AB0">
        <w:rPr>
          <w:rFonts w:asciiTheme="minorHAnsi" w:hAnsiTheme="minorHAnsi" w:cstheme="minorHAnsi"/>
        </w:rPr>
        <w:t>number of rooms / sufficient room</w:t>
      </w:r>
    </w:p>
    <w:p w14:paraId="6E04009F" w14:textId="77777777" w:rsidR="00386060" w:rsidRPr="00DD4AB0" w:rsidRDefault="00386060" w:rsidP="004A52BD">
      <w:pPr>
        <w:pStyle w:val="B1"/>
        <w:rPr>
          <w:rFonts w:asciiTheme="minorHAnsi" w:hAnsiTheme="minorHAnsi" w:cstheme="minorHAnsi"/>
        </w:rPr>
      </w:pPr>
      <w:r w:rsidRPr="00DD4AB0">
        <w:rPr>
          <w:rFonts w:asciiTheme="minorHAnsi" w:hAnsiTheme="minorHAnsi" w:cstheme="minorHAnsi"/>
        </w:rPr>
        <w:t>confidentiality…</w:t>
      </w:r>
    </w:p>
    <w:p w14:paraId="2A98D4B7" w14:textId="77777777" w:rsidR="00386060" w:rsidRPr="00DD4AB0" w:rsidRDefault="00386060" w:rsidP="006A1B71">
      <w:pPr>
        <w:pStyle w:val="Titre3"/>
        <w:rPr>
          <w:rFonts w:asciiTheme="minorHAnsi" w:hAnsiTheme="minorHAnsi" w:cstheme="minorHAnsi"/>
        </w:rPr>
      </w:pPr>
      <w:r w:rsidRPr="00DD4AB0">
        <w:rPr>
          <w:rFonts w:asciiTheme="minorHAnsi" w:hAnsiTheme="minorHAnsi" w:cstheme="minorHAnsi"/>
        </w:rPr>
        <w:t>Access to the buildings</w:t>
      </w:r>
    </w:p>
    <w:p w14:paraId="44253B2F" w14:textId="77777777" w:rsidR="00386060" w:rsidRPr="00DD4AB0" w:rsidRDefault="00386060" w:rsidP="00386060">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Access to the buildings is under control.</w:t>
      </w:r>
    </w:p>
    <w:p w14:paraId="635C5795" w14:textId="77777777" w:rsidR="00386060" w:rsidRPr="00DD4AB0" w:rsidRDefault="00386060" w:rsidP="00386060">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Access to the buildings is not under control.</w:t>
      </w:r>
    </w:p>
    <w:p w14:paraId="6898E357" w14:textId="77777777" w:rsidR="00386060" w:rsidRPr="00DD4AB0" w:rsidRDefault="00386060" w:rsidP="00386060">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There are procedures on building security (access, alarm, fire etc) and the procedure is followed (e.g. staff leaving the company cannot access the facilities).</w:t>
      </w:r>
    </w:p>
    <w:p w14:paraId="4C56763E" w14:textId="77777777" w:rsidR="00386060" w:rsidRPr="00DD4AB0" w:rsidRDefault="00386060" w:rsidP="00386060">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There is no procedure on building security (access, alarm, fire etc).</w:t>
      </w:r>
    </w:p>
    <w:p w14:paraId="2C03091C" w14:textId="77777777" w:rsidR="00386060" w:rsidRPr="00DD4AB0" w:rsidRDefault="00386060" w:rsidP="006A1B71">
      <w:pPr>
        <w:pStyle w:val="Titre3"/>
        <w:rPr>
          <w:rFonts w:asciiTheme="minorHAnsi" w:hAnsiTheme="minorHAnsi" w:cstheme="minorHAnsi"/>
        </w:rPr>
      </w:pPr>
      <w:r w:rsidRPr="00DD4AB0">
        <w:rPr>
          <w:rFonts w:asciiTheme="minorHAnsi" w:hAnsiTheme="minorHAnsi" w:cstheme="minorHAnsi"/>
        </w:rPr>
        <w:t>Equipment</w:t>
      </w:r>
    </w:p>
    <w:p w14:paraId="0B812FD2" w14:textId="77777777" w:rsidR="00386060" w:rsidRPr="00DD4AB0" w:rsidRDefault="00386060" w:rsidP="00386060">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Equipment is adequate.</w:t>
      </w:r>
    </w:p>
    <w:p w14:paraId="220015EE" w14:textId="7EDD9658" w:rsidR="00DB00D3" w:rsidRPr="00DD4AB0" w:rsidRDefault="00386060" w:rsidP="005231D3">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Equipment is not adequate.</w:t>
      </w:r>
    </w:p>
    <w:p w14:paraId="585768A2" w14:textId="77777777" w:rsidR="00BF4737" w:rsidRPr="00DD4AB0" w:rsidRDefault="00BF4737" w:rsidP="005231D3">
      <w:pPr>
        <w:rPr>
          <w:rFonts w:asciiTheme="minorHAnsi" w:hAnsiTheme="minorHAnsi" w:cstheme="minorHAnsi"/>
          <w:color w:val="FF0000"/>
        </w:rPr>
      </w:pPr>
    </w:p>
    <w:p w14:paraId="2C55FAAD" w14:textId="6739804D" w:rsidR="00BF4737" w:rsidRPr="00DD4AB0" w:rsidRDefault="00BF4737" w:rsidP="00BF4737">
      <w:pPr>
        <w:pStyle w:val="Titre3"/>
        <w:rPr>
          <w:rFonts w:asciiTheme="minorHAnsi" w:hAnsiTheme="minorHAnsi" w:cstheme="minorHAnsi"/>
          <w:highlight w:val="yellow"/>
        </w:rPr>
      </w:pPr>
      <w:r w:rsidRPr="00DD4AB0">
        <w:rPr>
          <w:rFonts w:asciiTheme="minorHAnsi" w:hAnsiTheme="minorHAnsi" w:cstheme="minorHAnsi"/>
          <w:highlight w:val="yellow"/>
        </w:rPr>
        <w:t>Computerized System Validation and management</w:t>
      </w:r>
    </w:p>
    <w:p w14:paraId="208346A2" w14:textId="77777777" w:rsidR="00BF4737" w:rsidRPr="00DD4AB0" w:rsidRDefault="00BF4737" w:rsidP="00BF4737">
      <w:pPr>
        <w:rPr>
          <w:rFonts w:asciiTheme="minorHAnsi" w:hAnsiTheme="minorHAnsi" w:cstheme="minorHAnsi"/>
          <w:lang w:eastAsia="fr-FR"/>
        </w:rPr>
      </w:pPr>
    </w:p>
    <w:p w14:paraId="23FC06CE" w14:textId="77777777" w:rsidR="00BF4737" w:rsidRPr="00DD4AB0" w:rsidRDefault="00BF4737" w:rsidP="00BF4737">
      <w:pPr>
        <w:rPr>
          <w:rFonts w:asciiTheme="minorHAnsi" w:hAnsiTheme="minorHAnsi" w:cstheme="minorHAnsi"/>
          <w:lang w:eastAsia="fr-FR"/>
        </w:rPr>
      </w:pPr>
    </w:p>
    <w:p w14:paraId="2B4721AD" w14:textId="42A8FDE9" w:rsidR="007C32EF" w:rsidRPr="00DD4AB0" w:rsidRDefault="007C32EF" w:rsidP="00123989">
      <w:pPr>
        <w:pStyle w:val="Titre1"/>
        <w:rPr>
          <w:rFonts w:asciiTheme="minorHAnsi" w:hAnsiTheme="minorHAnsi" w:cstheme="minorHAnsi"/>
        </w:rPr>
      </w:pPr>
      <w:bookmarkStart w:id="41" w:name="_Toc460403214"/>
      <w:r w:rsidRPr="00DD4AB0">
        <w:rPr>
          <w:rFonts w:asciiTheme="minorHAnsi" w:hAnsiTheme="minorHAnsi" w:cstheme="minorHAnsi"/>
        </w:rPr>
        <w:t>Purchasing (ISO 9001:2008 §7.4)</w:t>
      </w:r>
      <w:bookmarkEnd w:id="41"/>
    </w:p>
    <w:p w14:paraId="7CDE3C6D" w14:textId="77777777" w:rsidR="007C32EF" w:rsidRPr="00DD4AB0" w:rsidRDefault="007C32EF" w:rsidP="007C32EF">
      <w:pPr>
        <w:pStyle w:val="Titre2"/>
        <w:rPr>
          <w:rFonts w:asciiTheme="minorHAnsi" w:hAnsiTheme="minorHAnsi" w:cstheme="minorHAnsi"/>
        </w:rPr>
      </w:pPr>
      <w:bookmarkStart w:id="42" w:name="_Toc460403215"/>
      <w:r w:rsidRPr="00DD4AB0">
        <w:rPr>
          <w:rFonts w:asciiTheme="minorHAnsi" w:hAnsiTheme="minorHAnsi" w:cstheme="minorHAnsi"/>
        </w:rPr>
        <w:t>Purchasing process</w:t>
      </w:r>
      <w:bookmarkEnd w:id="42"/>
    </w:p>
    <w:p w14:paraId="3C1AF0A7" w14:textId="77777777" w:rsidR="007C32EF" w:rsidRPr="00DD4AB0" w:rsidRDefault="007C32EF" w:rsidP="007C32EF">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 organization ensures that purchased product conforms to specified purchase requirements. </w:t>
      </w:r>
    </w:p>
    <w:p w14:paraId="62E3A856" w14:textId="3218D1F6" w:rsidR="007C32EF" w:rsidRPr="00DD4AB0" w:rsidRDefault="007C32EF" w:rsidP="007C32EF">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 type and extent of control applied to the supplier and the purchased product are adequate upon the effect of the purchased product on subsequent product realization or the final product.</w:t>
      </w:r>
    </w:p>
    <w:p w14:paraId="4323E977" w14:textId="77777777" w:rsidR="007C32EF" w:rsidRPr="00DD4AB0" w:rsidRDefault="007C32EF" w:rsidP="007C32EF">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 organization evaluates and selects suppliers based on their ability to supply product in accordance with the organization's requirements. </w:t>
      </w:r>
    </w:p>
    <w:p w14:paraId="7212EDD2" w14:textId="0335A84E" w:rsidR="007C32EF" w:rsidRPr="00DD4AB0" w:rsidRDefault="007C32EF" w:rsidP="007C32EF">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Criteria for selection, evaluation and re-evaluation are established.</w:t>
      </w:r>
    </w:p>
    <w:p w14:paraId="149815D3" w14:textId="776161E6" w:rsidR="007C32EF" w:rsidRPr="00DD4AB0" w:rsidRDefault="007C32EF" w:rsidP="007C32EF">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Records of the results of evaluations and any necessary actions arising from the evaluation are maintained.</w:t>
      </w:r>
    </w:p>
    <w:p w14:paraId="7EE0B5C0" w14:textId="44E41D54" w:rsidR="007C32EF" w:rsidRPr="00DD4AB0" w:rsidRDefault="007C32EF" w:rsidP="007C32EF">
      <w:pPr>
        <w:pStyle w:val="Titre2"/>
        <w:rPr>
          <w:rFonts w:asciiTheme="minorHAnsi" w:hAnsiTheme="minorHAnsi" w:cstheme="minorHAnsi"/>
        </w:rPr>
      </w:pPr>
      <w:bookmarkStart w:id="43" w:name="_Toc460403216"/>
      <w:r w:rsidRPr="00DD4AB0">
        <w:rPr>
          <w:rFonts w:asciiTheme="minorHAnsi" w:hAnsiTheme="minorHAnsi" w:cstheme="minorHAnsi"/>
        </w:rPr>
        <w:t>Purchasing information</w:t>
      </w:r>
      <w:bookmarkEnd w:id="43"/>
    </w:p>
    <w:p w14:paraId="1F1AADEE" w14:textId="0E7078DD" w:rsidR="007C32EF" w:rsidRPr="00DD4AB0" w:rsidRDefault="00485BB8" w:rsidP="007C32EF">
      <w:pPr>
        <w:rPr>
          <w:rFonts w:asciiTheme="minorHAnsi" w:hAnsiTheme="minorHAnsi" w:cstheme="minorHAnsi"/>
          <w:color w:val="FF0000"/>
        </w:rPr>
      </w:pPr>
      <w:r w:rsidRPr="00DD4AB0">
        <w:rPr>
          <w:rFonts w:asciiTheme="minorHAnsi" w:hAnsiTheme="minorHAnsi" w:cstheme="minorHAnsi"/>
          <w:color w:val="FF0000"/>
        </w:rPr>
        <w:t>The p</w:t>
      </w:r>
      <w:r w:rsidR="007C32EF" w:rsidRPr="00DD4AB0">
        <w:rPr>
          <w:rFonts w:asciiTheme="minorHAnsi" w:hAnsiTheme="minorHAnsi" w:cstheme="minorHAnsi"/>
          <w:color w:val="FF0000"/>
        </w:rPr>
        <w:t xml:space="preserve">urchasing </w:t>
      </w:r>
      <w:r w:rsidRPr="00DD4AB0">
        <w:rPr>
          <w:rFonts w:asciiTheme="minorHAnsi" w:hAnsiTheme="minorHAnsi" w:cstheme="minorHAnsi"/>
          <w:color w:val="FF0000"/>
        </w:rPr>
        <w:t>requirements are defined, such as where appropriate:</w:t>
      </w:r>
    </w:p>
    <w:p w14:paraId="5D8F3FA0" w14:textId="1EAEA9BD" w:rsidR="007C32EF" w:rsidRPr="00DD4AB0" w:rsidRDefault="00485BB8" w:rsidP="00485BB8">
      <w:pPr>
        <w:ind w:left="709"/>
        <w:rPr>
          <w:rFonts w:asciiTheme="minorHAnsi" w:hAnsiTheme="minorHAnsi" w:cstheme="minorHAnsi"/>
          <w:color w:val="FF0000"/>
          <w:lang w:eastAsia="fr-FR"/>
        </w:rPr>
      </w:pPr>
      <w:r w:rsidRPr="00DD4AB0">
        <w:rPr>
          <w:rFonts w:asciiTheme="minorHAnsi" w:hAnsiTheme="minorHAnsi" w:cstheme="minorHAnsi"/>
          <w:color w:val="FF0000"/>
        </w:rPr>
        <w:sym w:font="Wingdings" w:char="F070"/>
      </w:r>
      <w:r w:rsidR="007C32EF" w:rsidRPr="00DD4AB0">
        <w:rPr>
          <w:rFonts w:asciiTheme="minorHAnsi" w:hAnsiTheme="minorHAnsi" w:cstheme="minorHAnsi"/>
          <w:color w:val="FF0000"/>
          <w:lang w:eastAsia="fr-FR"/>
        </w:rPr>
        <w:t xml:space="preserve"> requirements for approval of </w:t>
      </w:r>
      <w:r w:rsidRPr="00DD4AB0">
        <w:rPr>
          <w:rFonts w:asciiTheme="minorHAnsi" w:hAnsiTheme="minorHAnsi" w:cstheme="minorHAnsi"/>
          <w:color w:val="FF0000"/>
          <w:lang w:eastAsia="fr-FR"/>
        </w:rPr>
        <w:t xml:space="preserve">the purchased </w:t>
      </w:r>
      <w:r w:rsidR="007C32EF" w:rsidRPr="00DD4AB0">
        <w:rPr>
          <w:rFonts w:asciiTheme="minorHAnsi" w:hAnsiTheme="minorHAnsi" w:cstheme="minorHAnsi"/>
          <w:color w:val="FF0000"/>
          <w:lang w:eastAsia="fr-FR"/>
        </w:rPr>
        <w:t xml:space="preserve">product, </w:t>
      </w:r>
    </w:p>
    <w:p w14:paraId="5B88D7DB" w14:textId="19A15DC3" w:rsidR="007C32EF" w:rsidRPr="00DD4AB0" w:rsidRDefault="00485BB8" w:rsidP="00485BB8">
      <w:pPr>
        <w:ind w:left="709"/>
        <w:rPr>
          <w:rFonts w:asciiTheme="minorHAnsi" w:hAnsiTheme="minorHAnsi" w:cstheme="minorHAnsi"/>
          <w:color w:val="FF0000"/>
          <w:lang w:eastAsia="fr-FR"/>
        </w:rPr>
      </w:pPr>
      <w:r w:rsidRPr="00DD4AB0">
        <w:rPr>
          <w:rFonts w:asciiTheme="minorHAnsi" w:hAnsiTheme="minorHAnsi" w:cstheme="minorHAnsi"/>
          <w:color w:val="FF0000"/>
        </w:rPr>
        <w:sym w:font="Wingdings" w:char="F070"/>
      </w:r>
      <w:r w:rsidR="007C32EF" w:rsidRPr="00DD4AB0">
        <w:rPr>
          <w:rFonts w:asciiTheme="minorHAnsi" w:hAnsiTheme="minorHAnsi" w:cstheme="minorHAnsi"/>
          <w:color w:val="FF0000"/>
          <w:lang w:eastAsia="fr-FR"/>
        </w:rPr>
        <w:t xml:space="preserve"> requirements for qualification of </w:t>
      </w:r>
      <w:r w:rsidRPr="00DD4AB0">
        <w:rPr>
          <w:rFonts w:asciiTheme="minorHAnsi" w:hAnsiTheme="minorHAnsi" w:cstheme="minorHAnsi"/>
          <w:color w:val="FF0000"/>
          <w:lang w:eastAsia="fr-FR"/>
        </w:rPr>
        <w:t xml:space="preserve">vendors </w:t>
      </w:r>
      <w:r w:rsidR="007C32EF" w:rsidRPr="00DD4AB0">
        <w:rPr>
          <w:rFonts w:asciiTheme="minorHAnsi" w:hAnsiTheme="minorHAnsi" w:cstheme="minorHAnsi"/>
          <w:color w:val="FF0000"/>
          <w:lang w:eastAsia="fr-FR"/>
        </w:rPr>
        <w:t xml:space="preserve">personnel, </w:t>
      </w:r>
    </w:p>
    <w:p w14:paraId="2BCDDAA1" w14:textId="5E96B2FE" w:rsidR="007C32EF" w:rsidRPr="00DD4AB0" w:rsidRDefault="00485BB8" w:rsidP="00485BB8">
      <w:pPr>
        <w:ind w:left="709"/>
        <w:rPr>
          <w:rFonts w:asciiTheme="minorHAnsi" w:hAnsiTheme="minorHAnsi" w:cstheme="minorHAnsi"/>
          <w:color w:val="FF0000"/>
          <w:lang w:eastAsia="fr-FR"/>
        </w:rPr>
      </w:pPr>
      <w:r w:rsidRPr="00DD4AB0">
        <w:rPr>
          <w:rFonts w:asciiTheme="minorHAnsi" w:hAnsiTheme="minorHAnsi" w:cstheme="minorHAnsi"/>
          <w:color w:val="FF0000"/>
        </w:rPr>
        <w:sym w:font="Wingdings" w:char="F070"/>
      </w:r>
      <w:r w:rsidR="007C32EF" w:rsidRPr="00DD4AB0">
        <w:rPr>
          <w:rFonts w:asciiTheme="minorHAnsi" w:hAnsiTheme="minorHAnsi" w:cstheme="minorHAnsi"/>
          <w:color w:val="FF0000"/>
          <w:lang w:eastAsia="fr-FR"/>
        </w:rPr>
        <w:t xml:space="preserve"> </w:t>
      </w:r>
      <w:r w:rsidRPr="00DD4AB0">
        <w:rPr>
          <w:rFonts w:asciiTheme="minorHAnsi" w:hAnsiTheme="minorHAnsi" w:cstheme="minorHAnsi"/>
          <w:color w:val="FF0000"/>
          <w:lang w:eastAsia="fr-FR"/>
        </w:rPr>
        <w:t xml:space="preserve">vendors </w:t>
      </w:r>
      <w:r w:rsidR="007C32EF" w:rsidRPr="00DD4AB0">
        <w:rPr>
          <w:rFonts w:asciiTheme="minorHAnsi" w:hAnsiTheme="minorHAnsi" w:cstheme="minorHAnsi"/>
          <w:color w:val="FF0000"/>
          <w:lang w:eastAsia="fr-FR"/>
        </w:rPr>
        <w:t>quality management system requirements.</w:t>
      </w:r>
    </w:p>
    <w:p w14:paraId="3A187972" w14:textId="336E485E" w:rsidR="007C32EF" w:rsidRPr="00DD4AB0" w:rsidRDefault="00485BB8" w:rsidP="007C32EF">
      <w:pPr>
        <w:rPr>
          <w:rFonts w:asciiTheme="minorHAnsi" w:hAnsiTheme="minorHAnsi" w:cstheme="minorHAnsi"/>
          <w:color w:val="FF0000"/>
          <w:lang w:eastAsia="fr-FR"/>
        </w:rPr>
      </w:pPr>
      <w:r w:rsidRPr="00DD4AB0">
        <w:rPr>
          <w:rFonts w:asciiTheme="minorHAnsi" w:hAnsiTheme="minorHAnsi" w:cstheme="minorHAnsi"/>
          <w:color w:val="FF0000"/>
        </w:rPr>
        <w:lastRenderedPageBreak/>
        <w:sym w:font="Wingdings" w:char="F070"/>
      </w:r>
      <w:r w:rsidRPr="00DD4AB0">
        <w:rPr>
          <w:rFonts w:asciiTheme="minorHAnsi" w:hAnsiTheme="minorHAnsi" w:cstheme="minorHAnsi"/>
          <w:color w:val="FF0000"/>
        </w:rPr>
        <w:t xml:space="preserve"> </w:t>
      </w:r>
      <w:r w:rsidR="007C32EF" w:rsidRPr="00DD4AB0">
        <w:rPr>
          <w:rFonts w:asciiTheme="minorHAnsi" w:hAnsiTheme="minorHAnsi" w:cstheme="minorHAnsi"/>
          <w:color w:val="FF0000"/>
          <w:lang w:eastAsia="fr-FR"/>
        </w:rPr>
        <w:t>The organization ensure</w:t>
      </w:r>
      <w:r w:rsidRPr="00DD4AB0">
        <w:rPr>
          <w:rFonts w:asciiTheme="minorHAnsi" w:hAnsiTheme="minorHAnsi" w:cstheme="minorHAnsi"/>
          <w:color w:val="FF0000"/>
          <w:lang w:eastAsia="fr-FR"/>
        </w:rPr>
        <w:t>s</w:t>
      </w:r>
      <w:r w:rsidR="007C32EF" w:rsidRPr="00DD4AB0">
        <w:rPr>
          <w:rFonts w:asciiTheme="minorHAnsi" w:hAnsiTheme="minorHAnsi" w:cstheme="minorHAnsi"/>
          <w:color w:val="FF0000"/>
          <w:lang w:eastAsia="fr-FR"/>
        </w:rPr>
        <w:t xml:space="preserve"> the adequacy of specified purchase requirements prior to their communication</w:t>
      </w:r>
      <w:r w:rsidRPr="00DD4AB0">
        <w:rPr>
          <w:rFonts w:asciiTheme="minorHAnsi" w:hAnsiTheme="minorHAnsi" w:cstheme="minorHAnsi"/>
          <w:color w:val="FF0000"/>
          <w:lang w:eastAsia="fr-FR"/>
        </w:rPr>
        <w:t xml:space="preserve"> </w:t>
      </w:r>
      <w:r w:rsidR="007C32EF" w:rsidRPr="00DD4AB0">
        <w:rPr>
          <w:rFonts w:asciiTheme="minorHAnsi" w:hAnsiTheme="minorHAnsi" w:cstheme="minorHAnsi"/>
          <w:color w:val="FF0000"/>
          <w:lang w:eastAsia="fr-FR"/>
        </w:rPr>
        <w:t>to the supplier.</w:t>
      </w:r>
    </w:p>
    <w:p w14:paraId="7A4CC8EB" w14:textId="77777777" w:rsidR="007C32EF" w:rsidRPr="00DD4AB0" w:rsidRDefault="007C32EF" w:rsidP="007C32EF">
      <w:pPr>
        <w:pStyle w:val="Titre2"/>
        <w:rPr>
          <w:rFonts w:asciiTheme="minorHAnsi" w:hAnsiTheme="minorHAnsi" w:cstheme="minorHAnsi"/>
        </w:rPr>
      </w:pPr>
      <w:bookmarkStart w:id="44" w:name="_Toc460403217"/>
      <w:r w:rsidRPr="00DD4AB0">
        <w:rPr>
          <w:rFonts w:asciiTheme="minorHAnsi" w:hAnsiTheme="minorHAnsi" w:cstheme="minorHAnsi"/>
        </w:rPr>
        <w:t>Verification of purchased product</w:t>
      </w:r>
      <w:bookmarkEnd w:id="44"/>
    </w:p>
    <w:p w14:paraId="12ECCEB4" w14:textId="4EB3D5AB" w:rsidR="007C32EF" w:rsidRPr="00DD4AB0" w:rsidRDefault="00FE55BE" w:rsidP="007C32EF">
      <w:pPr>
        <w:rPr>
          <w:rFonts w:asciiTheme="minorHAnsi" w:hAnsiTheme="minorHAnsi" w:cstheme="minorHAnsi"/>
          <w:color w:val="FF0000"/>
          <w:lang w:eastAsia="fr-FR"/>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w:t>
      </w:r>
      <w:r w:rsidR="007C32EF" w:rsidRPr="00DD4AB0">
        <w:rPr>
          <w:rFonts w:asciiTheme="minorHAnsi" w:hAnsiTheme="minorHAnsi" w:cstheme="minorHAnsi"/>
          <w:color w:val="FF0000"/>
          <w:lang w:eastAsia="fr-FR"/>
        </w:rPr>
        <w:t>The organization establish</w:t>
      </w:r>
      <w:r w:rsidRPr="00DD4AB0">
        <w:rPr>
          <w:rFonts w:asciiTheme="minorHAnsi" w:hAnsiTheme="minorHAnsi" w:cstheme="minorHAnsi"/>
          <w:color w:val="FF0000"/>
          <w:lang w:eastAsia="fr-FR"/>
        </w:rPr>
        <w:t>es</w:t>
      </w:r>
      <w:r w:rsidR="007C32EF" w:rsidRPr="00DD4AB0">
        <w:rPr>
          <w:rFonts w:asciiTheme="minorHAnsi" w:hAnsiTheme="minorHAnsi" w:cstheme="minorHAnsi"/>
          <w:color w:val="FF0000"/>
          <w:lang w:eastAsia="fr-FR"/>
        </w:rPr>
        <w:t xml:space="preserve"> and implement</w:t>
      </w:r>
      <w:r w:rsidRPr="00DD4AB0">
        <w:rPr>
          <w:rFonts w:asciiTheme="minorHAnsi" w:hAnsiTheme="minorHAnsi" w:cstheme="minorHAnsi"/>
          <w:color w:val="FF0000"/>
          <w:lang w:eastAsia="fr-FR"/>
        </w:rPr>
        <w:t>s</w:t>
      </w:r>
      <w:r w:rsidR="007C32EF" w:rsidRPr="00DD4AB0">
        <w:rPr>
          <w:rFonts w:asciiTheme="minorHAnsi" w:hAnsiTheme="minorHAnsi" w:cstheme="minorHAnsi"/>
          <w:color w:val="FF0000"/>
          <w:lang w:eastAsia="fr-FR"/>
        </w:rPr>
        <w:t xml:space="preserve"> the inspection or other activities necessary for ensuring that</w:t>
      </w:r>
      <w:r w:rsidRPr="00DD4AB0">
        <w:rPr>
          <w:rFonts w:asciiTheme="minorHAnsi" w:hAnsiTheme="minorHAnsi" w:cstheme="minorHAnsi"/>
          <w:color w:val="FF0000"/>
          <w:lang w:eastAsia="fr-FR"/>
        </w:rPr>
        <w:t xml:space="preserve"> </w:t>
      </w:r>
      <w:r w:rsidR="007C32EF" w:rsidRPr="00DD4AB0">
        <w:rPr>
          <w:rFonts w:asciiTheme="minorHAnsi" w:hAnsiTheme="minorHAnsi" w:cstheme="minorHAnsi"/>
          <w:color w:val="FF0000"/>
          <w:lang w:eastAsia="fr-FR"/>
        </w:rPr>
        <w:t>purchased product meets specified purchase requirements.</w:t>
      </w:r>
    </w:p>
    <w:p w14:paraId="1551D407" w14:textId="77777777" w:rsidR="00FE55BE" w:rsidRPr="00DD4AB0" w:rsidRDefault="00FE55BE" w:rsidP="007C32EF">
      <w:pPr>
        <w:rPr>
          <w:rFonts w:asciiTheme="minorHAnsi" w:hAnsiTheme="minorHAnsi" w:cstheme="minorHAnsi"/>
          <w:color w:val="FF0000"/>
          <w:lang w:eastAsia="fr-FR"/>
        </w:rPr>
      </w:pPr>
    </w:p>
    <w:p w14:paraId="1A7C5770" w14:textId="2BBF7C92" w:rsidR="007C32EF" w:rsidRPr="00DD4AB0" w:rsidRDefault="00FE55BE" w:rsidP="007C32EF">
      <w:pPr>
        <w:rPr>
          <w:rFonts w:asciiTheme="minorHAnsi" w:hAnsiTheme="minorHAnsi" w:cstheme="minorHAnsi"/>
          <w:color w:val="FF0000"/>
          <w:lang w:eastAsia="fr-FR"/>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w:t>
      </w:r>
      <w:r w:rsidR="007C32EF" w:rsidRPr="00DD4AB0">
        <w:rPr>
          <w:rFonts w:asciiTheme="minorHAnsi" w:hAnsiTheme="minorHAnsi" w:cstheme="minorHAnsi"/>
          <w:color w:val="FF0000"/>
          <w:lang w:eastAsia="fr-FR"/>
        </w:rPr>
        <w:t>The organization has a qualification process guaranteeing that the activities will be done in compliance with the applicable regulations, appropriate SOPs tools … (QC of the deliverables, follow-up audits of the supplier, maintenance of a qualified vendors list…).</w:t>
      </w:r>
    </w:p>
    <w:p w14:paraId="6518707E" w14:textId="77777777" w:rsidR="00F55F3B" w:rsidRPr="00DD4AB0" w:rsidRDefault="00F55F3B" w:rsidP="00123989">
      <w:pPr>
        <w:pStyle w:val="Titre1"/>
        <w:rPr>
          <w:rFonts w:asciiTheme="minorHAnsi" w:hAnsiTheme="minorHAnsi" w:cstheme="minorHAnsi"/>
        </w:rPr>
      </w:pPr>
      <w:bookmarkStart w:id="45" w:name="_Toc460403218"/>
      <w:r w:rsidRPr="00DD4AB0">
        <w:rPr>
          <w:rFonts w:asciiTheme="minorHAnsi" w:hAnsiTheme="minorHAnsi" w:cstheme="minorHAnsi"/>
        </w:rPr>
        <w:t>Regulatory Compliance System</w:t>
      </w:r>
      <w:bookmarkEnd w:id="45"/>
    </w:p>
    <w:p w14:paraId="65187080" w14:textId="77777777" w:rsidR="00F55F3B" w:rsidRPr="00DD4AB0" w:rsidRDefault="00F55F3B" w:rsidP="00F55F3B">
      <w:pPr>
        <w:pStyle w:val="Titre2"/>
        <w:rPr>
          <w:rFonts w:asciiTheme="minorHAnsi" w:hAnsiTheme="minorHAnsi" w:cstheme="minorHAnsi"/>
        </w:rPr>
      </w:pPr>
      <w:bookmarkStart w:id="46" w:name="_Toc460403219"/>
      <w:r w:rsidRPr="00DD4AB0">
        <w:rPr>
          <w:rFonts w:asciiTheme="minorHAnsi" w:hAnsiTheme="minorHAnsi" w:cstheme="minorHAnsi"/>
        </w:rPr>
        <w:t>Regulatory Intelligence</w:t>
      </w:r>
      <w:bookmarkEnd w:id="46"/>
    </w:p>
    <w:p w14:paraId="65187081" w14:textId="77777777" w:rsidR="00082A4A" w:rsidRPr="00DD4AB0" w:rsidRDefault="00082A4A" w:rsidP="00082A4A">
      <w:pPr>
        <w:rPr>
          <w:rFonts w:asciiTheme="minorHAnsi" w:hAnsiTheme="minorHAnsi" w:cstheme="minorHAnsi"/>
          <w:color w:val="FF0000"/>
          <w:lang w:val="en-US"/>
        </w:rPr>
      </w:pPr>
      <w:r w:rsidRPr="00DD4AB0">
        <w:rPr>
          <w:rFonts w:asciiTheme="minorHAnsi" w:hAnsiTheme="minorHAnsi" w:cstheme="minorHAnsi"/>
          <w:color w:val="FF0000"/>
          <w:lang w:val="en-US"/>
        </w:rPr>
        <w:t>How is the CRO aware of the local regulations?</w:t>
      </w:r>
    </w:p>
    <w:p w14:paraId="65187082" w14:textId="77777777" w:rsidR="006D00CF" w:rsidRPr="00DD4AB0" w:rsidRDefault="006D00CF" w:rsidP="006D00CF">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 applicable requirements and recommendations for the process are documented, known / spread.</w:t>
      </w:r>
    </w:p>
    <w:p w14:paraId="65187083" w14:textId="77777777" w:rsidR="006D00CF" w:rsidRPr="00DD4AB0" w:rsidRDefault="006D00CF" w:rsidP="006D00CF">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A system which guarantees the update of the regulatory documentation exists.</w:t>
      </w:r>
    </w:p>
    <w:p w14:paraId="65187084" w14:textId="77777777" w:rsidR="00F55F3B" w:rsidRPr="00DD4AB0" w:rsidRDefault="00F55F3B" w:rsidP="00F55F3B">
      <w:pPr>
        <w:pStyle w:val="Titre2"/>
        <w:rPr>
          <w:rFonts w:asciiTheme="minorHAnsi" w:hAnsiTheme="minorHAnsi" w:cstheme="minorHAnsi"/>
        </w:rPr>
      </w:pPr>
      <w:bookmarkStart w:id="47" w:name="_Toc460403220"/>
      <w:r w:rsidRPr="00DD4AB0">
        <w:rPr>
          <w:rFonts w:asciiTheme="minorHAnsi" w:hAnsiTheme="minorHAnsi" w:cstheme="minorHAnsi"/>
        </w:rPr>
        <w:t>Personal Data Protection</w:t>
      </w:r>
      <w:bookmarkEnd w:id="47"/>
    </w:p>
    <w:p w14:paraId="65187085" w14:textId="77777777" w:rsidR="00082A4A" w:rsidRPr="00DD4AB0" w:rsidRDefault="00082A4A" w:rsidP="00082A4A">
      <w:pPr>
        <w:rPr>
          <w:rFonts w:asciiTheme="minorHAnsi" w:hAnsiTheme="minorHAnsi" w:cstheme="minorHAnsi"/>
          <w:color w:val="FF0000"/>
          <w:lang w:val="en-US" w:eastAsia="fr-FR"/>
        </w:rPr>
      </w:pPr>
      <w:r w:rsidRPr="00DD4AB0">
        <w:rPr>
          <w:rFonts w:asciiTheme="minorHAnsi" w:hAnsiTheme="minorHAnsi" w:cstheme="minorHAnsi"/>
          <w:color w:val="FF0000"/>
          <w:lang w:val="en-US" w:eastAsia="fr-FR"/>
        </w:rPr>
        <w:t>Compliance with the Reference Methodology in France?</w:t>
      </w:r>
    </w:p>
    <w:p w14:paraId="65187086" w14:textId="77777777" w:rsidR="006D00CF" w:rsidRPr="00DD4AB0" w:rsidRDefault="006D00CF" w:rsidP="006D00CF">
      <w:pPr>
        <w:rPr>
          <w:rFonts w:asciiTheme="minorHAnsi" w:hAnsiTheme="minorHAnsi" w:cstheme="minorHAnsi"/>
          <w:lang w:val="en-US" w:eastAsia="fr-FR"/>
        </w:rPr>
      </w:pPr>
    </w:p>
    <w:p w14:paraId="774E4749" w14:textId="66E0C838" w:rsidR="00A967D6" w:rsidRPr="00DD4AB0" w:rsidRDefault="00A967D6" w:rsidP="00A967D6">
      <w:pPr>
        <w:pStyle w:val="Titre1"/>
        <w:tabs>
          <w:tab w:val="clear" w:pos="567"/>
        </w:tabs>
        <w:spacing w:line="240" w:lineRule="auto"/>
        <w:ind w:left="432" w:hanging="432"/>
        <w:rPr>
          <w:rFonts w:asciiTheme="minorHAnsi" w:hAnsiTheme="minorHAnsi" w:cstheme="minorHAnsi"/>
        </w:rPr>
      </w:pPr>
      <w:bookmarkStart w:id="48" w:name="_Toc358793880"/>
      <w:bookmarkStart w:id="49" w:name="_Toc460403221"/>
      <w:r w:rsidRPr="00DD4AB0">
        <w:rPr>
          <w:rFonts w:asciiTheme="minorHAnsi" w:hAnsiTheme="minorHAnsi" w:cstheme="minorHAnsi"/>
          <w:lang w:val="en-US"/>
        </w:rPr>
        <w:t>Project management</w:t>
      </w:r>
      <w:bookmarkEnd w:id="48"/>
      <w:r w:rsidR="00A5530A" w:rsidRPr="00DD4AB0">
        <w:rPr>
          <w:rFonts w:asciiTheme="minorHAnsi" w:hAnsiTheme="minorHAnsi" w:cstheme="minorHAnsi"/>
          <w:lang w:val="en-US"/>
        </w:rPr>
        <w:t xml:space="preserve"> </w:t>
      </w:r>
      <w:r w:rsidR="00A5530A" w:rsidRPr="00DD4AB0">
        <w:rPr>
          <w:rFonts w:asciiTheme="minorHAnsi" w:hAnsiTheme="minorHAnsi" w:cstheme="minorHAnsi"/>
        </w:rPr>
        <w:t>(ISO 9001:2008 §7 Product realization)</w:t>
      </w:r>
      <w:bookmarkEnd w:id="49"/>
    </w:p>
    <w:p w14:paraId="1111C4B7" w14:textId="77777777" w:rsidR="00A967D6" w:rsidRPr="00DD4AB0" w:rsidRDefault="00A967D6" w:rsidP="00A967D6">
      <w:pPr>
        <w:pStyle w:val="Titre2"/>
        <w:tabs>
          <w:tab w:val="clear" w:pos="1134"/>
        </w:tabs>
        <w:spacing w:line="240" w:lineRule="auto"/>
        <w:ind w:left="576"/>
        <w:rPr>
          <w:rFonts w:asciiTheme="minorHAnsi" w:hAnsiTheme="minorHAnsi" w:cstheme="minorHAnsi"/>
        </w:rPr>
      </w:pPr>
      <w:bookmarkStart w:id="50" w:name="_Toc358793881"/>
      <w:bookmarkStart w:id="51" w:name="_Toc460403222"/>
      <w:r w:rsidRPr="00DD4AB0">
        <w:rPr>
          <w:rFonts w:asciiTheme="minorHAnsi" w:hAnsiTheme="minorHAnsi" w:cstheme="minorHAnsi"/>
        </w:rPr>
        <w:t>Regulatory Documentation</w:t>
      </w:r>
      <w:bookmarkEnd w:id="50"/>
      <w:bookmarkEnd w:id="51"/>
    </w:p>
    <w:p w14:paraId="71B46A6F" w14:textId="77777777" w:rsidR="00A967D6" w:rsidRPr="00DD4AB0" w:rsidRDefault="00A967D6" w:rsidP="00A967D6">
      <w:pPr>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The applicable requirements and recommendations for the process are documented, easily available, known by the concerned staff (training evidences).</w:t>
      </w:r>
    </w:p>
    <w:p w14:paraId="316408E1" w14:textId="77777777" w:rsidR="00A967D6" w:rsidRPr="00DD4AB0" w:rsidRDefault="00A967D6" w:rsidP="00A967D6">
      <w:pPr>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A system which guarantees the update of the regulatory documentation exists (regulatory Intelligence).</w:t>
      </w:r>
    </w:p>
    <w:p w14:paraId="65B57095" w14:textId="77777777" w:rsidR="00A967D6" w:rsidRPr="00DD4AB0" w:rsidRDefault="00A967D6" w:rsidP="00A967D6">
      <w:pPr>
        <w:pStyle w:val="Titre2"/>
        <w:tabs>
          <w:tab w:val="clear" w:pos="1134"/>
        </w:tabs>
        <w:spacing w:line="240" w:lineRule="auto"/>
        <w:ind w:left="576"/>
        <w:rPr>
          <w:rFonts w:asciiTheme="minorHAnsi" w:hAnsiTheme="minorHAnsi" w:cstheme="minorHAnsi"/>
        </w:rPr>
      </w:pPr>
      <w:bookmarkStart w:id="52" w:name="_Toc358793882"/>
      <w:bookmarkStart w:id="53" w:name="_Toc460403223"/>
      <w:r w:rsidRPr="00DD4AB0">
        <w:rPr>
          <w:rFonts w:asciiTheme="minorHAnsi" w:hAnsiTheme="minorHAnsi" w:cstheme="minorHAnsi"/>
        </w:rPr>
        <w:t>Procedures, instructions, forms, templates</w:t>
      </w:r>
      <w:bookmarkEnd w:id="52"/>
      <w:bookmarkEnd w:id="53"/>
    </w:p>
    <w:p w14:paraId="7CAD03F4" w14:textId="77777777" w:rsidR="00A967D6" w:rsidRPr="00DD4AB0" w:rsidRDefault="00A967D6" w:rsidP="00A967D6">
      <w:pPr>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The procedures applicable for Project Management are:</w:t>
      </w:r>
    </w:p>
    <w:p w14:paraId="147DA333" w14:textId="77777777" w:rsidR="00A967D6" w:rsidRPr="00DD4AB0" w:rsidRDefault="00A967D6" w:rsidP="004A52BD">
      <w:pPr>
        <w:pStyle w:val="B1"/>
        <w:numPr>
          <w:ilvl w:val="0"/>
          <w:numId w:val="30"/>
        </w:numPr>
        <w:rPr>
          <w:rFonts w:asciiTheme="minorHAnsi" w:hAnsiTheme="minorHAnsi" w:cstheme="minorHAnsi"/>
          <w:lang w:val="en-US"/>
        </w:rPr>
      </w:pPr>
      <w:r w:rsidRPr="00DD4AB0">
        <w:rPr>
          <w:rFonts w:asciiTheme="minorHAnsi" w:hAnsiTheme="minorHAnsi" w:cstheme="minorHAnsi"/>
          <w:lang w:val="en-US"/>
        </w:rPr>
        <w:t>International procedures of the Sponsor:</w:t>
      </w:r>
    </w:p>
    <w:p w14:paraId="32EAA33C" w14:textId="77777777" w:rsidR="00A967D6" w:rsidRPr="00DD4AB0" w:rsidRDefault="00A967D6" w:rsidP="00A967D6">
      <w:pPr>
        <w:pStyle w:val="B2"/>
        <w:tabs>
          <w:tab w:val="clear" w:pos="851"/>
          <w:tab w:val="left" w:pos="284"/>
        </w:tabs>
        <w:spacing w:line="240" w:lineRule="auto"/>
        <w:contextualSpacing/>
        <w:rPr>
          <w:rFonts w:asciiTheme="minorHAnsi" w:hAnsiTheme="minorHAnsi" w:cstheme="minorHAnsi"/>
          <w:color w:val="FF0000"/>
          <w:lang w:val="en-US"/>
        </w:rPr>
      </w:pPr>
    </w:p>
    <w:p w14:paraId="6E85081D" w14:textId="77777777" w:rsidR="00A967D6" w:rsidRPr="00DD4AB0" w:rsidRDefault="00A967D6" w:rsidP="004A52BD">
      <w:pPr>
        <w:pStyle w:val="B1"/>
        <w:numPr>
          <w:ilvl w:val="0"/>
          <w:numId w:val="30"/>
        </w:numPr>
        <w:rPr>
          <w:rFonts w:asciiTheme="minorHAnsi" w:hAnsiTheme="minorHAnsi" w:cstheme="minorHAnsi"/>
          <w:lang w:val="en-US"/>
        </w:rPr>
      </w:pPr>
      <w:r w:rsidRPr="00DD4AB0">
        <w:rPr>
          <w:rFonts w:asciiTheme="minorHAnsi" w:hAnsiTheme="minorHAnsi" w:cstheme="minorHAnsi"/>
          <w:lang w:val="en-US"/>
        </w:rPr>
        <w:t>Local procedures of the Sponsor:</w:t>
      </w:r>
    </w:p>
    <w:p w14:paraId="00954024" w14:textId="77777777" w:rsidR="00A967D6" w:rsidRPr="00DD4AB0" w:rsidRDefault="00A967D6" w:rsidP="00A967D6">
      <w:pPr>
        <w:pStyle w:val="B2"/>
        <w:tabs>
          <w:tab w:val="clear" w:pos="851"/>
          <w:tab w:val="left" w:pos="284"/>
        </w:tabs>
        <w:spacing w:line="240" w:lineRule="auto"/>
        <w:contextualSpacing/>
        <w:rPr>
          <w:rFonts w:asciiTheme="minorHAnsi" w:hAnsiTheme="minorHAnsi" w:cstheme="minorHAnsi"/>
          <w:color w:val="FF0000"/>
          <w:lang w:val="en-US"/>
        </w:rPr>
      </w:pPr>
    </w:p>
    <w:p w14:paraId="78CA6570" w14:textId="77777777" w:rsidR="00A967D6" w:rsidRPr="00DD4AB0" w:rsidRDefault="00A967D6" w:rsidP="004A52BD">
      <w:pPr>
        <w:pStyle w:val="B1"/>
        <w:numPr>
          <w:ilvl w:val="0"/>
          <w:numId w:val="30"/>
        </w:numPr>
        <w:rPr>
          <w:rFonts w:asciiTheme="minorHAnsi" w:hAnsiTheme="minorHAnsi" w:cstheme="minorHAnsi"/>
          <w:lang w:val="en-US"/>
        </w:rPr>
      </w:pPr>
      <w:r w:rsidRPr="00DD4AB0">
        <w:rPr>
          <w:rFonts w:asciiTheme="minorHAnsi" w:hAnsiTheme="minorHAnsi" w:cstheme="minorHAnsi"/>
          <w:lang w:val="en-US"/>
        </w:rPr>
        <w:t>Procedures of the Clinical Research Organization:</w:t>
      </w:r>
    </w:p>
    <w:p w14:paraId="07A27B05" w14:textId="77777777" w:rsidR="00A967D6" w:rsidRPr="00DD4AB0" w:rsidRDefault="00A967D6" w:rsidP="00A967D6">
      <w:pPr>
        <w:pStyle w:val="B2"/>
        <w:tabs>
          <w:tab w:val="clear" w:pos="851"/>
          <w:tab w:val="left" w:pos="284"/>
        </w:tabs>
        <w:spacing w:line="240" w:lineRule="auto"/>
        <w:contextualSpacing/>
        <w:rPr>
          <w:rFonts w:asciiTheme="minorHAnsi" w:hAnsiTheme="minorHAnsi" w:cstheme="minorHAnsi"/>
          <w:color w:val="FF0000"/>
          <w:lang w:val="en-US"/>
        </w:rPr>
      </w:pPr>
    </w:p>
    <w:p w14:paraId="7F561B18" w14:textId="77777777" w:rsidR="00A967D6" w:rsidRPr="00DD4AB0" w:rsidRDefault="00A967D6" w:rsidP="00A967D6">
      <w:pPr>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There are study-specific SOPs/templates/forms designed for each project and available for the study team.</w:t>
      </w:r>
    </w:p>
    <w:p w14:paraId="255A7556" w14:textId="77777777" w:rsidR="00A967D6" w:rsidRPr="00DD4AB0" w:rsidRDefault="00A967D6" w:rsidP="00A967D6">
      <w:pPr>
        <w:pStyle w:val="Titre2"/>
        <w:tabs>
          <w:tab w:val="clear" w:pos="1134"/>
        </w:tabs>
        <w:spacing w:line="240" w:lineRule="auto"/>
        <w:ind w:left="576"/>
        <w:rPr>
          <w:rFonts w:asciiTheme="minorHAnsi" w:hAnsiTheme="minorHAnsi" w:cstheme="minorHAnsi"/>
          <w:lang w:val="en-US"/>
        </w:rPr>
      </w:pPr>
      <w:bookmarkStart w:id="54" w:name="_Toc358793883"/>
      <w:bookmarkStart w:id="55" w:name="_Toc460403224"/>
      <w:r w:rsidRPr="00DD4AB0">
        <w:rPr>
          <w:rFonts w:asciiTheme="minorHAnsi" w:hAnsiTheme="minorHAnsi" w:cstheme="minorHAnsi"/>
          <w:lang w:val="en-US"/>
        </w:rPr>
        <w:lastRenderedPageBreak/>
        <w:t>Human resources devoted to Project Management</w:t>
      </w:r>
      <w:bookmarkEnd w:id="54"/>
      <w:bookmarkEnd w:id="55"/>
    </w:p>
    <w:p w14:paraId="1A542369" w14:textId="77777777" w:rsidR="00A967D6" w:rsidRPr="00DD4AB0" w:rsidRDefault="00A967D6" w:rsidP="00A967D6">
      <w:pPr>
        <w:spacing w:line="360" w:lineRule="auto"/>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There is a controlled system to manage operational human resources (i.e.: staff workload assessment, update, availabilities, etc.) under the responsibility of [</w:t>
      </w:r>
      <w:r w:rsidRPr="00DD4AB0">
        <w:rPr>
          <w:rFonts w:asciiTheme="minorHAnsi" w:hAnsiTheme="minorHAnsi" w:cstheme="minorHAnsi"/>
          <w:i/>
          <w:color w:val="FF0000"/>
          <w:lang w:val="en-US"/>
        </w:rPr>
        <w:t>function</w:t>
      </w:r>
      <w:r w:rsidRPr="00DD4AB0">
        <w:rPr>
          <w:rFonts w:asciiTheme="minorHAnsi" w:hAnsiTheme="minorHAnsi" w:cstheme="minorHAnsi"/>
          <w:color w:val="FF0000"/>
          <w:lang w:val="en-US"/>
        </w:rPr>
        <w:t>].</w:t>
      </w:r>
    </w:p>
    <w:p w14:paraId="28DF2B58" w14:textId="77777777" w:rsidR="00A967D6" w:rsidRPr="00DD4AB0" w:rsidRDefault="00A967D6" w:rsidP="00A967D6">
      <w:pPr>
        <w:spacing w:line="360" w:lineRule="auto"/>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The staff workload/availability is revised with an appropriate frequency.</w:t>
      </w:r>
    </w:p>
    <w:p w14:paraId="148E8B4A" w14:textId="77777777" w:rsidR="00A967D6" w:rsidRPr="00DD4AB0" w:rsidRDefault="00A967D6" w:rsidP="00A967D6">
      <w:pPr>
        <w:spacing w:line="360" w:lineRule="auto"/>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There is a specific tool to manage human resources.</w:t>
      </w:r>
    </w:p>
    <w:p w14:paraId="3B8251D3" w14:textId="77777777" w:rsidR="00A967D6" w:rsidRPr="00DD4AB0" w:rsidRDefault="00A967D6" w:rsidP="00A967D6">
      <w:pPr>
        <w:spacing w:line="360" w:lineRule="auto"/>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The allocation of resource is based on the following criteria:</w:t>
      </w:r>
    </w:p>
    <w:p w14:paraId="1189F17C" w14:textId="77777777" w:rsidR="00A967D6" w:rsidRPr="00DD4AB0" w:rsidRDefault="00A967D6" w:rsidP="004A52BD">
      <w:pPr>
        <w:pStyle w:val="B1"/>
        <w:numPr>
          <w:ilvl w:val="0"/>
          <w:numId w:val="30"/>
        </w:numPr>
        <w:rPr>
          <w:rFonts w:asciiTheme="minorHAnsi" w:hAnsiTheme="minorHAnsi" w:cstheme="minorHAnsi"/>
          <w:lang w:val="en-US"/>
        </w:rPr>
      </w:pPr>
      <w:r w:rsidRPr="00DD4AB0">
        <w:rPr>
          <w:rFonts w:asciiTheme="minorHAnsi" w:hAnsiTheme="minorHAnsi" w:cstheme="minorHAnsi"/>
          <w:lang w:val="en-US"/>
        </w:rPr>
        <w:t xml:space="preserve">Maximum of x studies per PM / </w:t>
      </w:r>
      <w:proofErr w:type="gramStart"/>
      <w:r w:rsidRPr="00DD4AB0">
        <w:rPr>
          <w:rFonts w:asciiTheme="minorHAnsi" w:hAnsiTheme="minorHAnsi" w:cstheme="minorHAnsi"/>
          <w:lang w:val="en-US"/>
        </w:rPr>
        <w:t>other ?</w:t>
      </w:r>
      <w:proofErr w:type="gramEnd"/>
    </w:p>
    <w:p w14:paraId="7401CFC0" w14:textId="77777777" w:rsidR="00A967D6" w:rsidRPr="00DD4AB0" w:rsidRDefault="00A967D6" w:rsidP="004A52BD">
      <w:pPr>
        <w:pStyle w:val="B1"/>
        <w:numPr>
          <w:ilvl w:val="0"/>
          <w:numId w:val="30"/>
        </w:numPr>
        <w:rPr>
          <w:rFonts w:asciiTheme="minorHAnsi" w:hAnsiTheme="minorHAnsi" w:cstheme="minorHAnsi"/>
          <w:lang w:val="en-US"/>
        </w:rPr>
      </w:pPr>
      <w:r w:rsidRPr="00DD4AB0">
        <w:rPr>
          <w:rFonts w:asciiTheme="minorHAnsi" w:hAnsiTheme="minorHAnsi" w:cstheme="minorHAnsi"/>
          <w:lang w:val="en-US"/>
        </w:rPr>
        <w:t>Systematic allocation of administrative support for each project in addition to the Project Manager</w:t>
      </w:r>
    </w:p>
    <w:p w14:paraId="048BF150" w14:textId="77777777" w:rsidR="00A967D6" w:rsidRPr="00DD4AB0" w:rsidRDefault="00A967D6" w:rsidP="004A52BD">
      <w:pPr>
        <w:pStyle w:val="B1"/>
        <w:numPr>
          <w:ilvl w:val="0"/>
          <w:numId w:val="30"/>
        </w:numPr>
        <w:rPr>
          <w:rFonts w:asciiTheme="minorHAnsi" w:hAnsiTheme="minorHAnsi" w:cstheme="minorHAnsi"/>
          <w:lang w:val="en-US"/>
        </w:rPr>
      </w:pPr>
      <w:r w:rsidRPr="00DD4AB0">
        <w:rPr>
          <w:rFonts w:asciiTheme="minorHAnsi" w:hAnsiTheme="minorHAnsi" w:cstheme="minorHAnsi"/>
          <w:lang w:val="en-US"/>
        </w:rPr>
        <w:t xml:space="preserve">Systematic allocation of a Project Director depending on the project size </w:t>
      </w:r>
    </w:p>
    <w:p w14:paraId="07B54795" w14:textId="77777777" w:rsidR="00A967D6" w:rsidRPr="00DD4AB0" w:rsidRDefault="00A967D6" w:rsidP="004A52BD">
      <w:pPr>
        <w:pStyle w:val="B1"/>
        <w:numPr>
          <w:ilvl w:val="0"/>
          <w:numId w:val="30"/>
        </w:numPr>
        <w:rPr>
          <w:rFonts w:asciiTheme="minorHAnsi" w:hAnsiTheme="minorHAnsi" w:cstheme="minorHAnsi"/>
          <w:lang w:val="en-US"/>
        </w:rPr>
      </w:pPr>
      <w:r w:rsidRPr="00DD4AB0">
        <w:rPr>
          <w:rFonts w:asciiTheme="minorHAnsi" w:hAnsiTheme="minorHAnsi" w:cstheme="minorHAnsi"/>
          <w:lang w:val="en-US"/>
        </w:rPr>
        <w:t>PM assigned depending on their therapeutic area knowledge or other criteria.</w:t>
      </w:r>
    </w:p>
    <w:p w14:paraId="5087D779" w14:textId="77777777" w:rsidR="00A967D6" w:rsidRPr="00DD4AB0" w:rsidRDefault="00A967D6" w:rsidP="00A967D6">
      <w:pPr>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Human resources allocated to the project are sufficient, adapted to the project conditions and trained on:</w:t>
      </w:r>
    </w:p>
    <w:p w14:paraId="06622D94" w14:textId="77777777" w:rsidR="00A967D6" w:rsidRPr="00DD4AB0" w:rsidRDefault="00A967D6" w:rsidP="004A52BD">
      <w:pPr>
        <w:pStyle w:val="B1"/>
        <w:numPr>
          <w:ilvl w:val="0"/>
          <w:numId w:val="30"/>
        </w:numPr>
        <w:rPr>
          <w:rFonts w:asciiTheme="minorHAnsi" w:hAnsiTheme="minorHAnsi" w:cstheme="minorHAnsi"/>
        </w:rPr>
      </w:pPr>
      <w:r w:rsidRPr="00DD4AB0">
        <w:rPr>
          <w:rFonts w:asciiTheme="minorHAnsi" w:hAnsiTheme="minorHAnsi" w:cstheme="minorHAnsi"/>
        </w:rPr>
        <w:t>Regulatory requirements</w:t>
      </w:r>
    </w:p>
    <w:p w14:paraId="7F7B3A76" w14:textId="77777777" w:rsidR="00A967D6" w:rsidRPr="00DD4AB0" w:rsidRDefault="00A967D6" w:rsidP="004A52BD">
      <w:pPr>
        <w:pStyle w:val="B1"/>
        <w:numPr>
          <w:ilvl w:val="0"/>
          <w:numId w:val="30"/>
        </w:numPr>
        <w:rPr>
          <w:rFonts w:asciiTheme="minorHAnsi" w:hAnsiTheme="minorHAnsi" w:cstheme="minorHAnsi"/>
        </w:rPr>
      </w:pPr>
      <w:r w:rsidRPr="00DD4AB0">
        <w:rPr>
          <w:rFonts w:asciiTheme="minorHAnsi" w:hAnsiTheme="minorHAnsi" w:cstheme="minorHAnsi"/>
        </w:rPr>
        <w:t>Protocol</w:t>
      </w:r>
    </w:p>
    <w:p w14:paraId="357ECDCF" w14:textId="77777777" w:rsidR="00A967D6" w:rsidRPr="00DD4AB0" w:rsidRDefault="00A967D6" w:rsidP="004A52BD">
      <w:pPr>
        <w:pStyle w:val="B1"/>
        <w:numPr>
          <w:ilvl w:val="0"/>
          <w:numId w:val="30"/>
        </w:numPr>
        <w:rPr>
          <w:rFonts w:asciiTheme="minorHAnsi" w:hAnsiTheme="minorHAnsi" w:cstheme="minorHAnsi"/>
        </w:rPr>
      </w:pPr>
      <w:r w:rsidRPr="00DD4AB0">
        <w:rPr>
          <w:rFonts w:asciiTheme="minorHAnsi" w:hAnsiTheme="minorHAnsi" w:cstheme="minorHAnsi"/>
        </w:rPr>
        <w:t>Pathology</w:t>
      </w:r>
    </w:p>
    <w:p w14:paraId="5CAA4B4D" w14:textId="77777777" w:rsidR="00A967D6" w:rsidRPr="00DD4AB0" w:rsidRDefault="00A967D6" w:rsidP="004A52BD">
      <w:pPr>
        <w:pStyle w:val="B1"/>
        <w:numPr>
          <w:ilvl w:val="0"/>
          <w:numId w:val="30"/>
        </w:numPr>
        <w:rPr>
          <w:rFonts w:asciiTheme="minorHAnsi" w:hAnsiTheme="minorHAnsi" w:cstheme="minorHAnsi"/>
        </w:rPr>
      </w:pPr>
      <w:r w:rsidRPr="00DD4AB0">
        <w:rPr>
          <w:rFonts w:asciiTheme="minorHAnsi" w:hAnsiTheme="minorHAnsi" w:cstheme="minorHAnsi"/>
        </w:rPr>
        <w:t>IMP</w:t>
      </w:r>
    </w:p>
    <w:p w14:paraId="0C179F4B" w14:textId="77777777" w:rsidR="00A967D6" w:rsidRPr="00DD4AB0" w:rsidRDefault="00A967D6" w:rsidP="004A52BD">
      <w:pPr>
        <w:pStyle w:val="B1"/>
        <w:numPr>
          <w:ilvl w:val="0"/>
          <w:numId w:val="30"/>
        </w:numPr>
        <w:rPr>
          <w:rFonts w:asciiTheme="minorHAnsi" w:hAnsiTheme="minorHAnsi" w:cstheme="minorHAnsi"/>
        </w:rPr>
      </w:pPr>
      <w:r w:rsidRPr="00DD4AB0">
        <w:rPr>
          <w:rFonts w:asciiTheme="minorHAnsi" w:hAnsiTheme="minorHAnsi" w:cstheme="minorHAnsi"/>
        </w:rPr>
        <w:t>Applicable procedures, instructions, templates use, etc.</w:t>
      </w:r>
    </w:p>
    <w:p w14:paraId="0146BD51" w14:textId="77777777" w:rsidR="00A967D6" w:rsidRPr="00DD4AB0" w:rsidRDefault="00A967D6" w:rsidP="00A967D6">
      <w:pPr>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Human resources allocated to the project are not sufficient / trained / adapted to the project conditions. </w:t>
      </w:r>
    </w:p>
    <w:p w14:paraId="11D98154" w14:textId="77777777" w:rsidR="00A967D6" w:rsidRPr="00DD4AB0" w:rsidRDefault="00A967D6" w:rsidP="00A967D6">
      <w:pPr>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A back-up system exists to guarantee continuity of monitoring activity.</w:t>
      </w:r>
    </w:p>
    <w:p w14:paraId="60433022" w14:textId="77777777" w:rsidR="00A967D6" w:rsidRPr="00DD4AB0" w:rsidRDefault="00A967D6" w:rsidP="00A967D6">
      <w:pPr>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There is no back-up system to guarantee continuity of monitoring activity.</w:t>
      </w:r>
    </w:p>
    <w:p w14:paraId="0C9A6BAC" w14:textId="77777777" w:rsidR="00A967D6" w:rsidRPr="00DD4AB0" w:rsidRDefault="00A967D6" w:rsidP="00A967D6">
      <w:pPr>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There is a documented handover process in case of Project Manager change.</w:t>
      </w:r>
    </w:p>
    <w:p w14:paraId="1B216314" w14:textId="77777777" w:rsidR="00A967D6" w:rsidRPr="00DD4AB0" w:rsidRDefault="00A967D6" w:rsidP="00A967D6">
      <w:pPr>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There is no documented handover process in case of Project Manager change.</w:t>
      </w:r>
    </w:p>
    <w:p w14:paraId="6AE2B594" w14:textId="77777777" w:rsidR="00A967D6" w:rsidRPr="00DD4AB0" w:rsidRDefault="00A967D6" w:rsidP="00A967D6">
      <w:pPr>
        <w:pStyle w:val="Titre2"/>
        <w:tabs>
          <w:tab w:val="clear" w:pos="1134"/>
        </w:tabs>
        <w:spacing w:line="240" w:lineRule="auto"/>
        <w:ind w:left="576"/>
        <w:rPr>
          <w:rFonts w:asciiTheme="minorHAnsi" w:hAnsiTheme="minorHAnsi" w:cstheme="minorHAnsi"/>
        </w:rPr>
      </w:pPr>
      <w:bookmarkStart w:id="56" w:name="_Toc358793884"/>
      <w:bookmarkStart w:id="57" w:name="_Toc460403225"/>
      <w:r w:rsidRPr="00DD4AB0">
        <w:rPr>
          <w:rFonts w:asciiTheme="minorHAnsi" w:hAnsiTheme="minorHAnsi" w:cstheme="minorHAnsi"/>
        </w:rPr>
        <w:t>Project Management tools</w:t>
      </w:r>
      <w:bookmarkEnd w:id="56"/>
      <w:bookmarkEnd w:id="57"/>
    </w:p>
    <w:p w14:paraId="165CDB44" w14:textId="77777777" w:rsidR="00A967D6" w:rsidRPr="00DD4AB0" w:rsidRDefault="00A967D6" w:rsidP="00A967D6">
      <w:pPr>
        <w:rPr>
          <w:rFonts w:asciiTheme="minorHAnsi" w:hAnsiTheme="minorHAnsi" w:cstheme="minorHAnsi"/>
          <w:color w:val="FF0000"/>
          <w:lang w:val="fr-FR"/>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fr-FR"/>
        </w:rPr>
        <w:t xml:space="preserve"> </w:t>
      </w:r>
      <w:proofErr w:type="gramStart"/>
      <w:r w:rsidRPr="00DD4AB0">
        <w:rPr>
          <w:rFonts w:asciiTheme="minorHAnsi" w:hAnsiTheme="minorHAnsi" w:cstheme="minorHAnsi"/>
          <w:color w:val="FF0000"/>
          <w:lang w:val="fr-FR"/>
        </w:rPr>
        <w:t>existence</w:t>
      </w:r>
      <w:proofErr w:type="gramEnd"/>
      <w:r w:rsidRPr="00DD4AB0">
        <w:rPr>
          <w:rFonts w:asciiTheme="minorHAnsi" w:hAnsiTheme="minorHAnsi" w:cstheme="minorHAnsi"/>
          <w:color w:val="FF0000"/>
          <w:lang w:val="fr-FR"/>
        </w:rPr>
        <w:t xml:space="preserve"> d'un outil pour le suivi du projet : respect des objectifs (FPI, taux recrutement) des timelines, du budget, suivi des prestataires ?</w:t>
      </w:r>
    </w:p>
    <w:p w14:paraId="035473C8" w14:textId="77777777" w:rsidR="00A967D6" w:rsidRPr="00DD4AB0" w:rsidRDefault="00A967D6" w:rsidP="00A967D6">
      <w:pPr>
        <w:rPr>
          <w:rFonts w:asciiTheme="minorHAnsi" w:hAnsiTheme="minorHAnsi" w:cstheme="minorHAnsi"/>
          <w:color w:val="FF0000"/>
          <w:lang w:val="fr-FR"/>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fr-FR"/>
        </w:rPr>
        <w:t xml:space="preserve"> </w:t>
      </w:r>
      <w:proofErr w:type="gramStart"/>
      <w:r w:rsidRPr="00DD4AB0">
        <w:rPr>
          <w:rFonts w:asciiTheme="minorHAnsi" w:hAnsiTheme="minorHAnsi" w:cstheme="minorHAnsi"/>
          <w:color w:val="FF0000"/>
          <w:lang w:val="fr-FR"/>
        </w:rPr>
        <w:t>existence</w:t>
      </w:r>
      <w:proofErr w:type="gramEnd"/>
      <w:r w:rsidRPr="00DD4AB0">
        <w:rPr>
          <w:rFonts w:asciiTheme="minorHAnsi" w:hAnsiTheme="minorHAnsi" w:cstheme="minorHAnsi"/>
          <w:color w:val="FF0000"/>
          <w:lang w:val="fr-FR"/>
        </w:rPr>
        <w:t xml:space="preserve"> d'un outil pour le suivi du monitoring : planification des visites de monitoring, </w:t>
      </w:r>
      <w:proofErr w:type="spellStart"/>
      <w:r w:rsidRPr="00DD4AB0">
        <w:rPr>
          <w:rFonts w:asciiTheme="minorHAnsi" w:hAnsiTheme="minorHAnsi" w:cstheme="minorHAnsi"/>
          <w:color w:val="FF0000"/>
          <w:lang w:val="fr-FR"/>
        </w:rPr>
        <w:t>tracking</w:t>
      </w:r>
      <w:proofErr w:type="spellEnd"/>
      <w:r w:rsidRPr="00DD4AB0">
        <w:rPr>
          <w:rFonts w:asciiTheme="minorHAnsi" w:hAnsiTheme="minorHAnsi" w:cstheme="minorHAnsi"/>
          <w:color w:val="FF0000"/>
          <w:lang w:val="fr-FR"/>
        </w:rPr>
        <w:t xml:space="preserve"> des CRF monitorés, des </w:t>
      </w:r>
      <w:proofErr w:type="spellStart"/>
      <w:r w:rsidRPr="00DD4AB0">
        <w:rPr>
          <w:rFonts w:asciiTheme="minorHAnsi" w:hAnsiTheme="minorHAnsi" w:cstheme="minorHAnsi"/>
          <w:color w:val="FF0000"/>
          <w:lang w:val="fr-FR"/>
        </w:rPr>
        <w:t>queries</w:t>
      </w:r>
      <w:proofErr w:type="spellEnd"/>
      <w:r w:rsidRPr="00DD4AB0">
        <w:rPr>
          <w:rFonts w:asciiTheme="minorHAnsi" w:hAnsiTheme="minorHAnsi" w:cstheme="minorHAnsi"/>
          <w:color w:val="FF0000"/>
          <w:lang w:val="fr-FR"/>
        </w:rPr>
        <w:t xml:space="preserve"> à résoudre/résolues, des rapports de visite rédigés, relus?</w:t>
      </w:r>
    </w:p>
    <w:p w14:paraId="59EA7C59" w14:textId="77777777" w:rsidR="00A967D6" w:rsidRPr="00DD4AB0" w:rsidRDefault="00A967D6" w:rsidP="00A967D6">
      <w:pPr>
        <w:rPr>
          <w:rFonts w:asciiTheme="minorHAnsi" w:hAnsiTheme="minorHAnsi" w:cstheme="minorHAnsi"/>
          <w:color w:val="FF0000"/>
          <w:lang w:val="fr-FR"/>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fr-FR"/>
        </w:rPr>
        <w:t xml:space="preserve"> TMF papier ou électronique ? accès pour le PM ?</w:t>
      </w:r>
    </w:p>
    <w:p w14:paraId="13B1411F" w14:textId="77777777" w:rsidR="00A967D6" w:rsidRPr="00DD4AB0" w:rsidRDefault="00A967D6" w:rsidP="00A967D6">
      <w:pPr>
        <w:rPr>
          <w:rFonts w:asciiTheme="minorHAnsi" w:hAnsiTheme="minorHAnsi" w:cstheme="minorHAnsi"/>
          <w:color w:val="FF0000"/>
          <w:lang w:val="fr-FR"/>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fr-FR"/>
        </w:rPr>
        <w:t xml:space="preserve"> </w:t>
      </w:r>
      <w:proofErr w:type="gramStart"/>
      <w:r w:rsidRPr="00DD4AB0">
        <w:rPr>
          <w:rFonts w:asciiTheme="minorHAnsi" w:hAnsiTheme="minorHAnsi" w:cstheme="minorHAnsi"/>
          <w:color w:val="FF0000"/>
          <w:lang w:val="fr-FR"/>
        </w:rPr>
        <w:t>sécurisation</w:t>
      </w:r>
      <w:proofErr w:type="gramEnd"/>
      <w:r w:rsidRPr="00DD4AB0">
        <w:rPr>
          <w:rFonts w:asciiTheme="minorHAnsi" w:hAnsiTheme="minorHAnsi" w:cstheme="minorHAnsi"/>
          <w:color w:val="FF0000"/>
          <w:lang w:val="fr-FR"/>
        </w:rPr>
        <w:t xml:space="preserve"> des systèmes utilisés (accès, sauvegarde, mise en veille, validation si applicable, etc.) </w:t>
      </w:r>
      <w:proofErr w:type="spellStart"/>
      <w:r w:rsidRPr="00DD4AB0">
        <w:rPr>
          <w:rFonts w:asciiTheme="minorHAnsi" w:hAnsiTheme="minorHAnsi" w:cstheme="minorHAnsi"/>
          <w:color w:val="FF0000"/>
          <w:lang w:val="fr-FR"/>
        </w:rPr>
        <w:t>cf</w:t>
      </w:r>
      <w:proofErr w:type="spellEnd"/>
      <w:r w:rsidRPr="00DD4AB0">
        <w:rPr>
          <w:rFonts w:asciiTheme="minorHAnsi" w:hAnsiTheme="minorHAnsi" w:cstheme="minorHAnsi"/>
          <w:color w:val="FF0000"/>
          <w:lang w:val="fr-FR"/>
        </w:rPr>
        <w:t xml:space="preserve"> CL VSI pour plus de détails</w:t>
      </w:r>
    </w:p>
    <w:p w14:paraId="121C0420" w14:textId="77777777" w:rsidR="00A967D6" w:rsidRPr="00DD4AB0" w:rsidRDefault="00A967D6" w:rsidP="00A967D6">
      <w:pPr>
        <w:rPr>
          <w:rFonts w:asciiTheme="minorHAnsi" w:hAnsiTheme="minorHAnsi" w:cstheme="minorHAnsi"/>
          <w:color w:val="FF0000"/>
          <w:lang w:val="fr-FR"/>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fr-FR"/>
        </w:rPr>
        <w:t xml:space="preserve"> </w:t>
      </w:r>
      <w:proofErr w:type="gramStart"/>
      <w:r w:rsidRPr="00DD4AB0">
        <w:rPr>
          <w:rFonts w:asciiTheme="minorHAnsi" w:hAnsiTheme="minorHAnsi" w:cstheme="minorHAnsi"/>
          <w:color w:val="FF0000"/>
          <w:lang w:val="fr-FR"/>
        </w:rPr>
        <w:t>il</w:t>
      </w:r>
      <w:proofErr w:type="gramEnd"/>
      <w:r w:rsidRPr="00DD4AB0">
        <w:rPr>
          <w:rFonts w:asciiTheme="minorHAnsi" w:hAnsiTheme="minorHAnsi" w:cstheme="minorHAnsi"/>
          <w:color w:val="FF0000"/>
          <w:lang w:val="fr-FR"/>
        </w:rPr>
        <w:t xml:space="preserve"> existe un système de gestion des répertoires électroniques des études garantissant un accès aisé et sécurisé aux informations pour toutes les personnes autorisés : architecture prédéfinie commune à tous les projets, règles de classement (ordre, délai, responsable), règles d'identification des documents électroniques, contrôle qualité, etc.</w:t>
      </w:r>
    </w:p>
    <w:p w14:paraId="57D70C80" w14:textId="77777777" w:rsidR="00A967D6" w:rsidRPr="00DD4AB0" w:rsidRDefault="00A967D6" w:rsidP="00A967D6">
      <w:pPr>
        <w:rPr>
          <w:rFonts w:asciiTheme="minorHAnsi" w:hAnsiTheme="minorHAnsi" w:cstheme="minorHAnsi"/>
          <w:color w:val="FF0000"/>
          <w:lang w:val="fr-FR"/>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fr-FR"/>
        </w:rPr>
        <w:t xml:space="preserve"> </w:t>
      </w:r>
      <w:proofErr w:type="gramStart"/>
      <w:r w:rsidRPr="00DD4AB0">
        <w:rPr>
          <w:rFonts w:asciiTheme="minorHAnsi" w:hAnsiTheme="minorHAnsi" w:cstheme="minorHAnsi"/>
          <w:color w:val="FF0000"/>
          <w:lang w:val="fr-FR"/>
        </w:rPr>
        <w:t>il</w:t>
      </w:r>
      <w:proofErr w:type="gramEnd"/>
      <w:r w:rsidRPr="00DD4AB0">
        <w:rPr>
          <w:rFonts w:asciiTheme="minorHAnsi" w:hAnsiTheme="minorHAnsi" w:cstheme="minorHAnsi"/>
          <w:color w:val="FF0000"/>
          <w:lang w:val="fr-FR"/>
        </w:rPr>
        <w:t xml:space="preserve"> existe un système de gestion des emails relatifs aux études garantissant un accès aisé et sécurisé aux informations pour toutes les personnes autorisés : architecture prédéfinie commune à tous les projets, règles de classement (ordre, délai, responsable), contrôle qualité, etc.</w:t>
      </w:r>
    </w:p>
    <w:p w14:paraId="70077246" w14:textId="77777777" w:rsidR="00A967D6" w:rsidRPr="00DD4AB0" w:rsidRDefault="00A967D6" w:rsidP="00A967D6">
      <w:pPr>
        <w:rPr>
          <w:rFonts w:asciiTheme="minorHAnsi" w:hAnsiTheme="minorHAnsi" w:cstheme="minorHAnsi"/>
          <w:color w:val="FF0000"/>
          <w:lang w:val="fr-FR"/>
        </w:rPr>
      </w:pPr>
      <w:r w:rsidRPr="00DD4AB0">
        <w:rPr>
          <w:rFonts w:asciiTheme="minorHAnsi" w:hAnsiTheme="minorHAnsi" w:cstheme="minorHAnsi"/>
          <w:color w:val="FF0000"/>
          <w:lang w:val="fr-FR"/>
        </w:rPr>
        <w:t>Project Management Plan disponible pour tous les essais ?</w:t>
      </w:r>
    </w:p>
    <w:p w14:paraId="68B7D738" w14:textId="77777777" w:rsidR="00A967D6" w:rsidRPr="00DD4AB0" w:rsidRDefault="00A967D6" w:rsidP="00A967D6">
      <w:pPr>
        <w:rPr>
          <w:rFonts w:asciiTheme="minorHAnsi" w:hAnsiTheme="minorHAnsi" w:cstheme="minorHAnsi"/>
          <w:color w:val="FF0000"/>
          <w:lang w:val="fr-FR"/>
        </w:rPr>
      </w:pPr>
      <w:r w:rsidRPr="00DD4AB0">
        <w:rPr>
          <w:rFonts w:asciiTheme="minorHAnsi" w:hAnsiTheme="minorHAnsi" w:cstheme="minorHAnsi"/>
          <w:color w:val="FF0000"/>
          <w:lang w:val="fr-FR"/>
        </w:rPr>
        <w:t>Autres manuels spécifique-étude disponibles ?</w:t>
      </w:r>
    </w:p>
    <w:p w14:paraId="6FC87FD8" w14:textId="77777777" w:rsidR="00A967D6" w:rsidRPr="00DD4AB0" w:rsidRDefault="00A967D6" w:rsidP="00A967D6">
      <w:pPr>
        <w:pStyle w:val="Titre2"/>
        <w:tabs>
          <w:tab w:val="clear" w:pos="1134"/>
        </w:tabs>
        <w:spacing w:line="240" w:lineRule="auto"/>
        <w:ind w:left="576"/>
        <w:rPr>
          <w:rFonts w:asciiTheme="minorHAnsi" w:hAnsiTheme="minorHAnsi" w:cstheme="minorHAnsi"/>
        </w:rPr>
      </w:pPr>
      <w:bookmarkStart w:id="58" w:name="_Toc460403226"/>
      <w:r w:rsidRPr="00DD4AB0">
        <w:rPr>
          <w:rFonts w:asciiTheme="minorHAnsi" w:hAnsiTheme="minorHAnsi" w:cstheme="minorHAnsi"/>
        </w:rPr>
        <w:lastRenderedPageBreak/>
        <w:t>Project Management Activities</w:t>
      </w:r>
      <w:bookmarkEnd w:id="58"/>
    </w:p>
    <w:p w14:paraId="79DD6F03" w14:textId="77777777" w:rsidR="00A967D6" w:rsidRPr="00DD4AB0" w:rsidRDefault="00A967D6" w:rsidP="00A967D6">
      <w:pPr>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Project management is addressed in the procedure "…" (Field of application, reference documents, responsibilities, Sponsor's involvement, quality controls…)</w:t>
      </w:r>
    </w:p>
    <w:p w14:paraId="3EF8B582" w14:textId="77777777" w:rsidR="00A967D6" w:rsidRPr="00DD4AB0" w:rsidRDefault="00A967D6" w:rsidP="00A967D6">
      <w:pPr>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The procedure describes the following steps:</w:t>
      </w:r>
    </w:p>
    <w:p w14:paraId="665819F6" w14:textId="77777777" w:rsidR="00A967D6" w:rsidRPr="00DD4AB0" w:rsidRDefault="00A967D6" w:rsidP="004A52BD">
      <w:pPr>
        <w:pStyle w:val="B1"/>
        <w:numPr>
          <w:ilvl w:val="0"/>
          <w:numId w:val="0"/>
        </w:numPr>
        <w:ind w:left="644"/>
        <w:rPr>
          <w:rFonts w:asciiTheme="minorHAnsi" w:hAnsiTheme="minorHAnsi" w:cstheme="minorHAnsi"/>
          <w:lang w:val="en-US"/>
        </w:rPr>
      </w:pPr>
      <w:r w:rsidRPr="00DD4AB0">
        <w:rPr>
          <w:rFonts w:asciiTheme="minorHAnsi" w:hAnsiTheme="minorHAnsi" w:cstheme="minorHAnsi"/>
          <w:lang w:val="en-US"/>
        </w:rPr>
        <w:sym w:font="Wingdings" w:char="F06F"/>
      </w:r>
      <w:r w:rsidRPr="00DD4AB0">
        <w:rPr>
          <w:rFonts w:asciiTheme="minorHAnsi" w:hAnsiTheme="minorHAnsi" w:cstheme="minorHAnsi"/>
          <w:lang w:val="en-US"/>
        </w:rPr>
        <w:t xml:space="preserve"> Definition of the list of the procedures used in this project. </w:t>
      </w:r>
    </w:p>
    <w:p w14:paraId="5CE8D51F" w14:textId="77777777" w:rsidR="00A967D6" w:rsidRPr="00DD4AB0" w:rsidRDefault="00A967D6" w:rsidP="004A52BD">
      <w:pPr>
        <w:pStyle w:val="B1"/>
        <w:numPr>
          <w:ilvl w:val="0"/>
          <w:numId w:val="0"/>
        </w:numPr>
        <w:ind w:left="644"/>
        <w:rPr>
          <w:rFonts w:asciiTheme="minorHAnsi" w:hAnsiTheme="minorHAnsi" w:cstheme="minorHAnsi"/>
          <w:lang w:val="en-US"/>
        </w:rPr>
      </w:pPr>
      <w:r w:rsidRPr="00DD4AB0">
        <w:rPr>
          <w:rFonts w:asciiTheme="minorHAnsi" w:hAnsiTheme="minorHAnsi" w:cstheme="minorHAnsi"/>
          <w:lang w:val="en-US"/>
        </w:rPr>
        <w:sym w:font="Wingdings" w:char="F06F"/>
      </w:r>
      <w:r w:rsidRPr="00DD4AB0">
        <w:rPr>
          <w:rFonts w:asciiTheme="minorHAnsi" w:hAnsiTheme="minorHAnsi" w:cstheme="minorHAnsi"/>
          <w:lang w:val="en-US"/>
        </w:rPr>
        <w:t xml:space="preserve"> The procedures used in this project are not identified.</w:t>
      </w:r>
    </w:p>
    <w:p w14:paraId="6B44EF89" w14:textId="77777777" w:rsidR="00A967D6" w:rsidRPr="00DD4AB0" w:rsidRDefault="00A967D6" w:rsidP="004A52BD">
      <w:pPr>
        <w:pStyle w:val="B1"/>
        <w:numPr>
          <w:ilvl w:val="0"/>
          <w:numId w:val="0"/>
        </w:numPr>
        <w:ind w:left="644"/>
        <w:rPr>
          <w:rFonts w:asciiTheme="minorHAnsi" w:hAnsiTheme="minorHAnsi" w:cstheme="minorHAnsi"/>
          <w:lang w:val="en-US"/>
        </w:rPr>
      </w:pPr>
      <w:r w:rsidRPr="00DD4AB0">
        <w:rPr>
          <w:rFonts w:asciiTheme="minorHAnsi" w:hAnsiTheme="minorHAnsi" w:cstheme="minorHAnsi"/>
          <w:lang w:val="en-US"/>
        </w:rPr>
        <w:sym w:font="Wingdings" w:char="F06F"/>
      </w:r>
      <w:r w:rsidRPr="00DD4AB0">
        <w:rPr>
          <w:rFonts w:asciiTheme="minorHAnsi" w:hAnsiTheme="minorHAnsi" w:cstheme="minorHAnsi"/>
          <w:lang w:val="en-US"/>
        </w:rPr>
        <w:t xml:space="preserve"> Definition of the applicable regulations for a particular study.</w:t>
      </w:r>
    </w:p>
    <w:p w14:paraId="4EA63C7A" w14:textId="77777777" w:rsidR="00A967D6" w:rsidRPr="00DD4AB0" w:rsidRDefault="00A967D6" w:rsidP="004A52BD">
      <w:pPr>
        <w:pStyle w:val="B1"/>
        <w:numPr>
          <w:ilvl w:val="0"/>
          <w:numId w:val="0"/>
        </w:numPr>
        <w:ind w:left="644"/>
        <w:rPr>
          <w:rFonts w:asciiTheme="minorHAnsi" w:hAnsiTheme="minorHAnsi" w:cstheme="minorHAnsi"/>
          <w:lang w:val="en-US"/>
        </w:rPr>
      </w:pPr>
      <w:r w:rsidRPr="00DD4AB0">
        <w:rPr>
          <w:rFonts w:asciiTheme="minorHAnsi" w:hAnsiTheme="minorHAnsi" w:cstheme="minorHAnsi"/>
          <w:lang w:val="en-US"/>
        </w:rPr>
        <w:sym w:font="Wingdings" w:char="F06F"/>
      </w:r>
      <w:r w:rsidRPr="00DD4AB0">
        <w:rPr>
          <w:rFonts w:asciiTheme="minorHAnsi" w:hAnsiTheme="minorHAnsi" w:cstheme="minorHAnsi"/>
          <w:lang w:val="en-US"/>
        </w:rPr>
        <w:t xml:space="preserve"> Organization of the staff training for the project.</w:t>
      </w:r>
    </w:p>
    <w:p w14:paraId="5A6AE8C3" w14:textId="77777777" w:rsidR="00A967D6" w:rsidRPr="00DD4AB0" w:rsidRDefault="00A967D6" w:rsidP="004A52BD">
      <w:pPr>
        <w:pStyle w:val="B1"/>
        <w:numPr>
          <w:ilvl w:val="0"/>
          <w:numId w:val="0"/>
        </w:numPr>
        <w:ind w:left="644"/>
        <w:rPr>
          <w:rFonts w:asciiTheme="minorHAnsi" w:hAnsiTheme="minorHAnsi" w:cstheme="minorHAnsi"/>
          <w:lang w:val="en-US"/>
        </w:rPr>
      </w:pPr>
      <w:r w:rsidRPr="00DD4AB0">
        <w:rPr>
          <w:rFonts w:asciiTheme="minorHAnsi" w:hAnsiTheme="minorHAnsi" w:cstheme="minorHAnsi"/>
          <w:lang w:val="en-US"/>
        </w:rPr>
        <w:sym w:font="Wingdings" w:char="F06F"/>
      </w:r>
      <w:r w:rsidRPr="00DD4AB0">
        <w:rPr>
          <w:rFonts w:asciiTheme="minorHAnsi" w:hAnsiTheme="minorHAnsi" w:cstheme="minorHAnsi"/>
          <w:lang w:val="en-US"/>
        </w:rPr>
        <w:t xml:space="preserve"> Definition of Project meetings frequency. </w:t>
      </w:r>
    </w:p>
    <w:p w14:paraId="527075E1" w14:textId="77777777" w:rsidR="00A967D6" w:rsidRPr="00DD4AB0" w:rsidRDefault="00A967D6" w:rsidP="004A52BD">
      <w:pPr>
        <w:pStyle w:val="B1"/>
        <w:numPr>
          <w:ilvl w:val="0"/>
          <w:numId w:val="0"/>
        </w:numPr>
        <w:ind w:left="644"/>
        <w:rPr>
          <w:rFonts w:asciiTheme="minorHAnsi" w:hAnsiTheme="minorHAnsi" w:cstheme="minorHAnsi"/>
          <w:lang w:val="en-US"/>
        </w:rPr>
      </w:pPr>
      <w:r w:rsidRPr="00DD4AB0">
        <w:rPr>
          <w:rFonts w:asciiTheme="minorHAnsi" w:hAnsiTheme="minorHAnsi" w:cstheme="minorHAnsi"/>
          <w:lang w:val="en-US"/>
        </w:rPr>
        <w:sym w:font="Wingdings" w:char="F06F"/>
      </w:r>
      <w:r w:rsidRPr="00DD4AB0">
        <w:rPr>
          <w:rFonts w:asciiTheme="minorHAnsi" w:hAnsiTheme="minorHAnsi" w:cstheme="minorHAnsi"/>
          <w:lang w:val="en-US"/>
        </w:rPr>
        <w:t xml:space="preserve"> Project meetings are not held on an appropriate frequency.</w:t>
      </w:r>
    </w:p>
    <w:p w14:paraId="3F6707F0" w14:textId="77777777" w:rsidR="00A967D6" w:rsidRPr="00DD4AB0" w:rsidRDefault="00A967D6" w:rsidP="004A52BD">
      <w:pPr>
        <w:pStyle w:val="B1"/>
        <w:numPr>
          <w:ilvl w:val="0"/>
          <w:numId w:val="0"/>
        </w:numPr>
        <w:ind w:left="644"/>
        <w:rPr>
          <w:rFonts w:asciiTheme="minorHAnsi" w:hAnsiTheme="minorHAnsi" w:cstheme="minorHAnsi"/>
          <w:lang w:val="en-US"/>
        </w:rPr>
      </w:pPr>
      <w:r w:rsidRPr="00DD4AB0">
        <w:rPr>
          <w:rFonts w:asciiTheme="minorHAnsi" w:hAnsiTheme="minorHAnsi" w:cstheme="minorHAnsi"/>
          <w:lang w:val="en-US"/>
        </w:rPr>
        <w:sym w:font="Wingdings" w:char="F06F"/>
      </w:r>
      <w:r w:rsidRPr="00DD4AB0">
        <w:rPr>
          <w:rFonts w:asciiTheme="minorHAnsi" w:hAnsiTheme="minorHAnsi" w:cstheme="minorHAnsi"/>
          <w:lang w:val="en-US"/>
        </w:rPr>
        <w:t xml:space="preserve"> Project meetings minutes. </w:t>
      </w:r>
    </w:p>
    <w:p w14:paraId="6EA85BCD" w14:textId="77777777" w:rsidR="00A967D6" w:rsidRPr="00DD4AB0" w:rsidRDefault="00A967D6" w:rsidP="004A52BD">
      <w:pPr>
        <w:pStyle w:val="B1"/>
        <w:numPr>
          <w:ilvl w:val="0"/>
          <w:numId w:val="0"/>
        </w:numPr>
        <w:ind w:left="644"/>
        <w:rPr>
          <w:rFonts w:asciiTheme="minorHAnsi" w:hAnsiTheme="minorHAnsi" w:cstheme="minorHAnsi"/>
          <w:lang w:val="en-US"/>
        </w:rPr>
      </w:pPr>
      <w:r w:rsidRPr="00DD4AB0">
        <w:rPr>
          <w:rFonts w:asciiTheme="minorHAnsi" w:hAnsiTheme="minorHAnsi" w:cstheme="minorHAnsi"/>
          <w:lang w:val="en-US"/>
        </w:rPr>
        <w:sym w:font="Wingdings" w:char="F06F"/>
      </w:r>
      <w:r w:rsidRPr="00DD4AB0">
        <w:rPr>
          <w:rFonts w:asciiTheme="minorHAnsi" w:hAnsiTheme="minorHAnsi" w:cstheme="minorHAnsi"/>
          <w:lang w:val="en-US"/>
        </w:rPr>
        <w:t xml:space="preserve"> No reports are written after project meetings.</w:t>
      </w:r>
    </w:p>
    <w:p w14:paraId="4BD6AA9A" w14:textId="77777777" w:rsidR="00A967D6" w:rsidRPr="00DD4AB0" w:rsidRDefault="00A967D6" w:rsidP="004A52BD">
      <w:pPr>
        <w:pStyle w:val="B1"/>
        <w:numPr>
          <w:ilvl w:val="0"/>
          <w:numId w:val="0"/>
        </w:numPr>
        <w:ind w:left="644"/>
        <w:rPr>
          <w:rFonts w:asciiTheme="minorHAnsi" w:hAnsiTheme="minorHAnsi" w:cstheme="minorHAnsi"/>
          <w:lang w:val="en-US"/>
        </w:rPr>
      </w:pPr>
      <w:r w:rsidRPr="00DD4AB0">
        <w:rPr>
          <w:rFonts w:asciiTheme="minorHAnsi" w:hAnsiTheme="minorHAnsi" w:cstheme="minorHAnsi"/>
          <w:lang w:val="en-US"/>
        </w:rPr>
        <w:sym w:font="Wingdings" w:char="F06F"/>
      </w:r>
      <w:r w:rsidRPr="00DD4AB0">
        <w:rPr>
          <w:rFonts w:asciiTheme="minorHAnsi" w:hAnsiTheme="minorHAnsi" w:cstheme="minorHAnsi"/>
          <w:lang w:val="en-US"/>
        </w:rPr>
        <w:t xml:space="preserve"> The progress reports are carried out throughout the trial.</w:t>
      </w:r>
    </w:p>
    <w:p w14:paraId="055BBBC7" w14:textId="77777777" w:rsidR="00A967D6" w:rsidRPr="00DD4AB0" w:rsidRDefault="00A967D6" w:rsidP="004A52BD">
      <w:pPr>
        <w:pStyle w:val="B1"/>
        <w:numPr>
          <w:ilvl w:val="0"/>
          <w:numId w:val="0"/>
        </w:numPr>
        <w:ind w:left="644"/>
        <w:rPr>
          <w:rFonts w:asciiTheme="minorHAnsi" w:hAnsiTheme="minorHAnsi" w:cstheme="minorHAnsi"/>
          <w:lang w:val="en-US"/>
        </w:rPr>
      </w:pPr>
      <w:r w:rsidRPr="00DD4AB0">
        <w:rPr>
          <w:rFonts w:asciiTheme="minorHAnsi" w:hAnsiTheme="minorHAnsi" w:cstheme="minorHAnsi"/>
          <w:lang w:val="en-US"/>
        </w:rPr>
        <w:sym w:font="Wingdings" w:char="F06F"/>
      </w:r>
      <w:r w:rsidRPr="00DD4AB0">
        <w:rPr>
          <w:rFonts w:asciiTheme="minorHAnsi" w:hAnsiTheme="minorHAnsi" w:cstheme="minorHAnsi"/>
          <w:lang w:val="en-US"/>
        </w:rPr>
        <w:t xml:space="preserve"> No progress report is carried out during the study.</w:t>
      </w:r>
    </w:p>
    <w:p w14:paraId="2B3F6F00" w14:textId="77777777" w:rsidR="00A967D6" w:rsidRPr="00DD4AB0" w:rsidRDefault="00A967D6" w:rsidP="004A52BD">
      <w:pPr>
        <w:pStyle w:val="B1"/>
        <w:numPr>
          <w:ilvl w:val="0"/>
          <w:numId w:val="0"/>
        </w:numPr>
        <w:ind w:left="644"/>
        <w:rPr>
          <w:rFonts w:asciiTheme="minorHAnsi" w:hAnsiTheme="minorHAnsi" w:cstheme="minorHAnsi"/>
          <w:lang w:val="en-US"/>
        </w:rPr>
      </w:pPr>
      <w:r w:rsidRPr="00DD4AB0">
        <w:rPr>
          <w:rFonts w:asciiTheme="minorHAnsi" w:hAnsiTheme="minorHAnsi" w:cstheme="minorHAnsi"/>
          <w:lang w:val="en-US"/>
        </w:rPr>
        <w:sym w:font="Wingdings" w:char="F06F"/>
      </w:r>
      <w:r w:rsidRPr="00DD4AB0">
        <w:rPr>
          <w:rFonts w:asciiTheme="minorHAnsi" w:hAnsiTheme="minorHAnsi" w:cstheme="minorHAnsi"/>
          <w:lang w:val="en-US"/>
        </w:rPr>
        <w:t xml:space="preserve"> Project quality controls are carried out and are documented. </w:t>
      </w:r>
    </w:p>
    <w:p w14:paraId="3B922532" w14:textId="77777777" w:rsidR="00A967D6" w:rsidRPr="00DD4AB0" w:rsidRDefault="00A967D6" w:rsidP="004A52BD">
      <w:pPr>
        <w:pStyle w:val="B1"/>
        <w:numPr>
          <w:ilvl w:val="0"/>
          <w:numId w:val="0"/>
        </w:numPr>
        <w:ind w:left="644"/>
        <w:rPr>
          <w:rFonts w:asciiTheme="minorHAnsi" w:hAnsiTheme="minorHAnsi" w:cstheme="minorHAnsi"/>
          <w:lang w:val="en-US"/>
        </w:rPr>
      </w:pPr>
      <w:r w:rsidRPr="00DD4AB0">
        <w:rPr>
          <w:rFonts w:asciiTheme="minorHAnsi" w:hAnsiTheme="minorHAnsi" w:cstheme="minorHAnsi"/>
          <w:lang w:val="en-US"/>
        </w:rPr>
        <w:sym w:font="Wingdings" w:char="F06F"/>
      </w:r>
      <w:r w:rsidRPr="00DD4AB0">
        <w:rPr>
          <w:rFonts w:asciiTheme="minorHAnsi" w:hAnsiTheme="minorHAnsi" w:cstheme="minorHAnsi"/>
          <w:lang w:val="en-US"/>
        </w:rPr>
        <w:t xml:space="preserve"> Project quality controls are carried out but they are not documented. </w:t>
      </w:r>
    </w:p>
    <w:p w14:paraId="70A9D2F7" w14:textId="77777777" w:rsidR="00A967D6" w:rsidRPr="00DD4AB0" w:rsidRDefault="00A967D6" w:rsidP="004A52BD">
      <w:pPr>
        <w:pStyle w:val="B1"/>
        <w:numPr>
          <w:ilvl w:val="0"/>
          <w:numId w:val="0"/>
        </w:numPr>
        <w:ind w:left="644"/>
        <w:rPr>
          <w:rFonts w:asciiTheme="minorHAnsi" w:hAnsiTheme="minorHAnsi" w:cstheme="minorHAnsi"/>
          <w:lang w:val="en-US"/>
        </w:rPr>
      </w:pPr>
      <w:r w:rsidRPr="00DD4AB0">
        <w:rPr>
          <w:rFonts w:asciiTheme="minorHAnsi" w:hAnsiTheme="minorHAnsi" w:cstheme="minorHAnsi"/>
          <w:lang w:val="en-US"/>
        </w:rPr>
        <w:sym w:font="Wingdings" w:char="F06F"/>
      </w:r>
      <w:r w:rsidRPr="00DD4AB0">
        <w:rPr>
          <w:rFonts w:asciiTheme="minorHAnsi" w:hAnsiTheme="minorHAnsi" w:cstheme="minorHAnsi"/>
          <w:lang w:val="en-US"/>
        </w:rPr>
        <w:t xml:space="preserve"> No quality control on the project is carried out.</w:t>
      </w:r>
    </w:p>
    <w:p w14:paraId="3E0F4BD6" w14:textId="77777777" w:rsidR="00A967D6" w:rsidRPr="00DD4AB0" w:rsidRDefault="00A967D6" w:rsidP="004A52BD">
      <w:pPr>
        <w:pStyle w:val="B1"/>
        <w:numPr>
          <w:ilvl w:val="0"/>
          <w:numId w:val="0"/>
        </w:numPr>
        <w:ind w:left="644"/>
        <w:rPr>
          <w:rFonts w:asciiTheme="minorHAnsi" w:hAnsiTheme="minorHAnsi" w:cstheme="minorHAnsi"/>
          <w:lang w:val="en-US"/>
        </w:rPr>
      </w:pPr>
      <w:r w:rsidRPr="00DD4AB0">
        <w:rPr>
          <w:rFonts w:asciiTheme="minorHAnsi" w:hAnsiTheme="minorHAnsi" w:cstheme="minorHAnsi"/>
          <w:lang w:val="en-US"/>
        </w:rPr>
        <w:sym w:font="Wingdings" w:char="F06F"/>
      </w:r>
      <w:r w:rsidRPr="00DD4AB0">
        <w:rPr>
          <w:rFonts w:asciiTheme="minorHAnsi" w:hAnsiTheme="minorHAnsi" w:cstheme="minorHAnsi"/>
          <w:lang w:val="en-US"/>
        </w:rPr>
        <w:t xml:space="preserve"> The Project Team is identified.</w:t>
      </w:r>
    </w:p>
    <w:p w14:paraId="6BDD1F31" w14:textId="77777777" w:rsidR="00A967D6" w:rsidRPr="00DD4AB0" w:rsidRDefault="00A967D6" w:rsidP="004A52BD">
      <w:pPr>
        <w:pStyle w:val="B1"/>
        <w:numPr>
          <w:ilvl w:val="0"/>
          <w:numId w:val="0"/>
        </w:numPr>
        <w:ind w:left="644"/>
        <w:rPr>
          <w:rFonts w:asciiTheme="minorHAnsi" w:hAnsiTheme="minorHAnsi" w:cstheme="minorHAnsi"/>
          <w:lang w:val="en-US"/>
        </w:rPr>
      </w:pPr>
      <w:r w:rsidRPr="00DD4AB0">
        <w:rPr>
          <w:rFonts w:asciiTheme="minorHAnsi" w:hAnsiTheme="minorHAnsi" w:cstheme="minorHAnsi"/>
          <w:lang w:val="en-US"/>
        </w:rPr>
        <w:sym w:font="Wingdings" w:char="F06F"/>
      </w:r>
      <w:r w:rsidRPr="00DD4AB0">
        <w:rPr>
          <w:rFonts w:asciiTheme="minorHAnsi" w:hAnsiTheme="minorHAnsi" w:cstheme="minorHAnsi"/>
          <w:lang w:val="en-US"/>
        </w:rPr>
        <w:t xml:space="preserve"> The list identifying the Project Team is up to date.</w:t>
      </w:r>
    </w:p>
    <w:p w14:paraId="1D027B76" w14:textId="77777777" w:rsidR="00A967D6" w:rsidRPr="00DD4AB0" w:rsidRDefault="00A967D6" w:rsidP="004A52BD">
      <w:pPr>
        <w:pStyle w:val="B1"/>
        <w:numPr>
          <w:ilvl w:val="0"/>
          <w:numId w:val="0"/>
        </w:numPr>
        <w:ind w:left="644"/>
        <w:rPr>
          <w:rFonts w:asciiTheme="minorHAnsi" w:hAnsiTheme="minorHAnsi" w:cstheme="minorHAnsi"/>
          <w:lang w:val="en-US"/>
        </w:rPr>
      </w:pPr>
      <w:r w:rsidRPr="00DD4AB0">
        <w:rPr>
          <w:rFonts w:asciiTheme="minorHAnsi" w:hAnsiTheme="minorHAnsi" w:cstheme="minorHAnsi"/>
          <w:lang w:val="en-US"/>
        </w:rPr>
        <w:sym w:font="Wingdings" w:char="F06F"/>
      </w:r>
      <w:r w:rsidRPr="00DD4AB0">
        <w:rPr>
          <w:rFonts w:asciiTheme="minorHAnsi" w:hAnsiTheme="minorHAnsi" w:cstheme="minorHAnsi"/>
          <w:lang w:val="en-US"/>
        </w:rPr>
        <w:t xml:space="preserve"> The study-related duties and functions are appropriately allocated.</w:t>
      </w:r>
    </w:p>
    <w:p w14:paraId="03471DA3" w14:textId="77777777" w:rsidR="00A967D6" w:rsidRPr="00DD4AB0" w:rsidRDefault="00A967D6" w:rsidP="004A52BD">
      <w:pPr>
        <w:pStyle w:val="B1"/>
        <w:numPr>
          <w:ilvl w:val="0"/>
          <w:numId w:val="0"/>
        </w:numPr>
        <w:ind w:left="644"/>
        <w:rPr>
          <w:rFonts w:asciiTheme="minorHAnsi" w:hAnsiTheme="minorHAnsi" w:cstheme="minorHAnsi"/>
          <w:lang w:val="en-US"/>
        </w:rPr>
      </w:pPr>
      <w:r w:rsidRPr="00DD4AB0">
        <w:rPr>
          <w:rFonts w:asciiTheme="minorHAnsi" w:hAnsiTheme="minorHAnsi" w:cstheme="minorHAnsi"/>
          <w:lang w:val="en-US"/>
        </w:rPr>
        <w:sym w:font="Wingdings" w:char="F06F"/>
      </w:r>
      <w:r w:rsidRPr="00DD4AB0">
        <w:rPr>
          <w:rFonts w:asciiTheme="minorHAnsi" w:hAnsiTheme="minorHAnsi" w:cstheme="minorHAnsi"/>
          <w:lang w:val="en-US"/>
        </w:rPr>
        <w:t xml:space="preserve"> Guidelines to fill out the study documentation are defined and described.</w:t>
      </w:r>
    </w:p>
    <w:p w14:paraId="5A48996E" w14:textId="77777777" w:rsidR="00A967D6" w:rsidRPr="00DD4AB0" w:rsidRDefault="00A967D6" w:rsidP="00A967D6">
      <w:pPr>
        <w:rPr>
          <w:rFonts w:asciiTheme="minorHAnsi" w:hAnsiTheme="minorHAnsi" w:cstheme="minorHAnsi"/>
          <w:lang w:val="en-US"/>
        </w:rPr>
      </w:pPr>
      <w:r w:rsidRPr="00DD4AB0">
        <w:rPr>
          <w:rFonts w:asciiTheme="minorHAnsi" w:hAnsiTheme="minorHAnsi" w:cstheme="minorHAnsi"/>
          <w:highlight w:val="yellow"/>
          <w:lang w:val="en-US"/>
        </w:rPr>
        <w:t>[À completer</w:t>
      </w:r>
      <w:r w:rsidRPr="00DD4AB0">
        <w:rPr>
          <w:rFonts w:asciiTheme="minorHAnsi" w:hAnsiTheme="minorHAnsi" w:cstheme="minorHAnsi"/>
          <w:lang w:val="en-US"/>
        </w:rPr>
        <w:t>]</w:t>
      </w:r>
    </w:p>
    <w:p w14:paraId="2E32F90A" w14:textId="77777777" w:rsidR="00A967D6" w:rsidRPr="00DD4AB0" w:rsidRDefault="00A967D6" w:rsidP="00A967D6">
      <w:pPr>
        <w:jc w:val="center"/>
        <w:rPr>
          <w:rFonts w:asciiTheme="minorHAnsi" w:hAnsiTheme="minorHAnsi" w:cstheme="minorHAnsi"/>
          <w:lang w:val="en-US"/>
        </w:rPr>
      </w:pPr>
      <w:r w:rsidRPr="00DD4AB0">
        <w:rPr>
          <w:rFonts w:asciiTheme="minorHAnsi" w:hAnsiTheme="minorHAnsi" w:cstheme="minorHAnsi"/>
          <w:lang w:val="en-US"/>
        </w:rPr>
        <w:t>_____</w:t>
      </w:r>
    </w:p>
    <w:p w14:paraId="7488CA93" w14:textId="4F921F0A" w:rsidR="00A967D6" w:rsidRPr="00DD4AB0" w:rsidRDefault="00A967D6" w:rsidP="00A967D6">
      <w:pPr>
        <w:pStyle w:val="Titre1"/>
        <w:tabs>
          <w:tab w:val="clear" w:pos="567"/>
        </w:tabs>
        <w:spacing w:line="240" w:lineRule="auto"/>
        <w:ind w:left="432" w:hanging="432"/>
        <w:rPr>
          <w:rFonts w:asciiTheme="minorHAnsi" w:hAnsiTheme="minorHAnsi" w:cstheme="minorHAnsi"/>
        </w:rPr>
      </w:pPr>
      <w:bookmarkStart w:id="59" w:name="_Toc358793885"/>
      <w:bookmarkStart w:id="60" w:name="_Toc460403227"/>
      <w:r w:rsidRPr="00DD4AB0">
        <w:rPr>
          <w:rFonts w:asciiTheme="minorHAnsi" w:hAnsiTheme="minorHAnsi" w:cstheme="minorHAnsi"/>
        </w:rPr>
        <w:t>Clinical Operations (Monitoring)</w:t>
      </w:r>
      <w:bookmarkEnd w:id="59"/>
      <w:r w:rsidR="005612AB" w:rsidRPr="00DD4AB0">
        <w:rPr>
          <w:rFonts w:asciiTheme="minorHAnsi" w:hAnsiTheme="minorHAnsi" w:cstheme="minorHAnsi"/>
        </w:rPr>
        <w:t xml:space="preserve"> (ISO 9001:2008 §7 Product realization)</w:t>
      </w:r>
      <w:bookmarkEnd w:id="60"/>
    </w:p>
    <w:p w14:paraId="3ED0505B" w14:textId="77777777" w:rsidR="00A967D6" w:rsidRPr="00DD4AB0" w:rsidRDefault="00A967D6" w:rsidP="00A967D6">
      <w:pPr>
        <w:pStyle w:val="Titre2"/>
        <w:tabs>
          <w:tab w:val="clear" w:pos="1134"/>
        </w:tabs>
        <w:spacing w:line="240" w:lineRule="auto"/>
        <w:ind w:left="576"/>
        <w:rPr>
          <w:rFonts w:asciiTheme="minorHAnsi" w:hAnsiTheme="minorHAnsi" w:cstheme="minorHAnsi"/>
        </w:rPr>
      </w:pPr>
      <w:bookmarkStart w:id="61" w:name="_Toc358793886"/>
      <w:bookmarkStart w:id="62" w:name="_Toc460403228"/>
      <w:r w:rsidRPr="00DD4AB0">
        <w:rPr>
          <w:rFonts w:asciiTheme="minorHAnsi" w:hAnsiTheme="minorHAnsi" w:cstheme="minorHAnsi"/>
        </w:rPr>
        <w:t>Regulatory Documentation</w:t>
      </w:r>
      <w:bookmarkEnd w:id="61"/>
      <w:bookmarkEnd w:id="62"/>
    </w:p>
    <w:p w14:paraId="58A77CB6" w14:textId="77777777" w:rsidR="00A967D6" w:rsidRPr="00DD4AB0" w:rsidRDefault="00A967D6" w:rsidP="00A967D6">
      <w:pPr>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The applicable requirements and recommendations for the process are documented, easily available, known by the concerned staff (training evidences).</w:t>
      </w:r>
    </w:p>
    <w:p w14:paraId="2C68412A" w14:textId="77777777" w:rsidR="00A967D6" w:rsidRPr="00DD4AB0" w:rsidRDefault="00A967D6" w:rsidP="00A967D6">
      <w:pPr>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A system which guarantees the update of the regulatory documentation exists (regulatory Intelligence).</w:t>
      </w:r>
    </w:p>
    <w:p w14:paraId="3698A314" w14:textId="77777777" w:rsidR="00A967D6" w:rsidRPr="00DD4AB0" w:rsidRDefault="00A967D6" w:rsidP="00A967D6">
      <w:pPr>
        <w:pStyle w:val="Titre2"/>
        <w:tabs>
          <w:tab w:val="clear" w:pos="1134"/>
        </w:tabs>
        <w:spacing w:line="240" w:lineRule="auto"/>
        <w:ind w:left="576"/>
        <w:rPr>
          <w:rFonts w:asciiTheme="minorHAnsi" w:hAnsiTheme="minorHAnsi" w:cstheme="minorHAnsi"/>
        </w:rPr>
      </w:pPr>
      <w:bookmarkStart w:id="63" w:name="_Toc358793887"/>
      <w:bookmarkStart w:id="64" w:name="_Toc460403229"/>
      <w:r w:rsidRPr="00DD4AB0">
        <w:rPr>
          <w:rFonts w:asciiTheme="minorHAnsi" w:hAnsiTheme="minorHAnsi" w:cstheme="minorHAnsi"/>
        </w:rPr>
        <w:t>Procedures, instructions, forms, templates</w:t>
      </w:r>
      <w:bookmarkEnd w:id="63"/>
      <w:bookmarkEnd w:id="64"/>
    </w:p>
    <w:p w14:paraId="18B5004C" w14:textId="77777777" w:rsidR="00A967D6" w:rsidRPr="00DD4AB0" w:rsidRDefault="00A967D6" w:rsidP="00A967D6">
      <w:pPr>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The applicable procedures to the Clinical Operations System are the following:</w:t>
      </w:r>
    </w:p>
    <w:p w14:paraId="72D928C4" w14:textId="77777777" w:rsidR="00A967D6" w:rsidRPr="00DD4AB0" w:rsidRDefault="00A967D6" w:rsidP="004A52BD">
      <w:pPr>
        <w:pStyle w:val="B1"/>
        <w:numPr>
          <w:ilvl w:val="0"/>
          <w:numId w:val="30"/>
        </w:numPr>
        <w:rPr>
          <w:rFonts w:asciiTheme="minorHAnsi" w:hAnsiTheme="minorHAnsi" w:cstheme="minorHAnsi"/>
          <w:lang w:val="en-US"/>
        </w:rPr>
      </w:pPr>
      <w:r w:rsidRPr="00DD4AB0">
        <w:rPr>
          <w:rFonts w:asciiTheme="minorHAnsi" w:hAnsiTheme="minorHAnsi" w:cstheme="minorHAnsi"/>
          <w:lang w:val="en-US"/>
        </w:rPr>
        <w:t>International procedures of the Sponsor:</w:t>
      </w:r>
    </w:p>
    <w:p w14:paraId="0FFDDA25" w14:textId="77777777" w:rsidR="00A967D6" w:rsidRPr="00DD4AB0" w:rsidRDefault="00A967D6" w:rsidP="00A967D6">
      <w:pPr>
        <w:pStyle w:val="B2"/>
        <w:tabs>
          <w:tab w:val="clear" w:pos="851"/>
          <w:tab w:val="left" w:pos="284"/>
        </w:tabs>
        <w:spacing w:line="240" w:lineRule="auto"/>
        <w:contextualSpacing/>
        <w:rPr>
          <w:rFonts w:asciiTheme="minorHAnsi" w:hAnsiTheme="minorHAnsi" w:cstheme="minorHAnsi"/>
          <w:color w:val="FF0000"/>
          <w:lang w:val="en-US"/>
        </w:rPr>
      </w:pPr>
    </w:p>
    <w:p w14:paraId="18A6897F" w14:textId="77777777" w:rsidR="00A967D6" w:rsidRPr="00DD4AB0" w:rsidRDefault="00A967D6" w:rsidP="004A52BD">
      <w:pPr>
        <w:pStyle w:val="B1"/>
        <w:numPr>
          <w:ilvl w:val="0"/>
          <w:numId w:val="30"/>
        </w:numPr>
        <w:rPr>
          <w:rFonts w:asciiTheme="minorHAnsi" w:hAnsiTheme="minorHAnsi" w:cstheme="minorHAnsi"/>
          <w:lang w:val="en-US"/>
        </w:rPr>
      </w:pPr>
      <w:r w:rsidRPr="00DD4AB0">
        <w:rPr>
          <w:rFonts w:asciiTheme="minorHAnsi" w:hAnsiTheme="minorHAnsi" w:cstheme="minorHAnsi"/>
          <w:lang w:val="en-US"/>
        </w:rPr>
        <w:t>Local procedures of the Sponsor:</w:t>
      </w:r>
    </w:p>
    <w:p w14:paraId="47F58EA0" w14:textId="77777777" w:rsidR="00A967D6" w:rsidRPr="00DD4AB0" w:rsidRDefault="00A967D6" w:rsidP="00A967D6">
      <w:pPr>
        <w:pStyle w:val="B2"/>
        <w:tabs>
          <w:tab w:val="clear" w:pos="851"/>
          <w:tab w:val="left" w:pos="284"/>
        </w:tabs>
        <w:spacing w:line="240" w:lineRule="auto"/>
        <w:contextualSpacing/>
        <w:rPr>
          <w:rFonts w:asciiTheme="minorHAnsi" w:hAnsiTheme="minorHAnsi" w:cstheme="minorHAnsi"/>
          <w:color w:val="FF0000"/>
          <w:lang w:val="en-US"/>
        </w:rPr>
      </w:pPr>
    </w:p>
    <w:p w14:paraId="326D6086" w14:textId="77777777" w:rsidR="00A967D6" w:rsidRPr="00DD4AB0" w:rsidRDefault="00A967D6" w:rsidP="004A52BD">
      <w:pPr>
        <w:pStyle w:val="B1"/>
        <w:numPr>
          <w:ilvl w:val="0"/>
          <w:numId w:val="30"/>
        </w:numPr>
        <w:rPr>
          <w:rFonts w:asciiTheme="minorHAnsi" w:hAnsiTheme="minorHAnsi" w:cstheme="minorHAnsi"/>
          <w:lang w:val="en-US"/>
        </w:rPr>
      </w:pPr>
      <w:r w:rsidRPr="00DD4AB0">
        <w:rPr>
          <w:rFonts w:asciiTheme="minorHAnsi" w:hAnsiTheme="minorHAnsi" w:cstheme="minorHAnsi"/>
          <w:lang w:val="en-US"/>
        </w:rPr>
        <w:t>Procedures of the Clinical Research Organization:</w:t>
      </w:r>
    </w:p>
    <w:p w14:paraId="291CCAB3" w14:textId="77777777" w:rsidR="00A967D6" w:rsidRPr="00DD4AB0" w:rsidRDefault="00A967D6" w:rsidP="00A967D6">
      <w:pPr>
        <w:pStyle w:val="B2"/>
        <w:tabs>
          <w:tab w:val="clear" w:pos="851"/>
          <w:tab w:val="left" w:pos="284"/>
        </w:tabs>
        <w:spacing w:line="240" w:lineRule="auto"/>
        <w:contextualSpacing/>
        <w:rPr>
          <w:rFonts w:asciiTheme="minorHAnsi" w:hAnsiTheme="minorHAnsi" w:cstheme="minorHAnsi"/>
          <w:color w:val="FF0000"/>
          <w:lang w:val="en-US"/>
        </w:rPr>
      </w:pPr>
    </w:p>
    <w:p w14:paraId="5098FC95" w14:textId="77777777" w:rsidR="00A967D6" w:rsidRPr="00DD4AB0" w:rsidRDefault="00A967D6" w:rsidP="00A967D6">
      <w:pPr>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There are study-specific SOPs/templates/forms designed for each project and available for the study team.</w:t>
      </w:r>
    </w:p>
    <w:p w14:paraId="181ECBE1" w14:textId="77777777" w:rsidR="00A967D6" w:rsidRPr="00DD4AB0" w:rsidRDefault="00A967D6" w:rsidP="00A967D6">
      <w:pPr>
        <w:pStyle w:val="Titre2"/>
        <w:tabs>
          <w:tab w:val="clear" w:pos="1134"/>
        </w:tabs>
        <w:spacing w:line="240" w:lineRule="auto"/>
        <w:ind w:left="576"/>
        <w:rPr>
          <w:rFonts w:asciiTheme="minorHAnsi" w:hAnsiTheme="minorHAnsi" w:cstheme="minorHAnsi"/>
          <w:lang w:val="en-US"/>
        </w:rPr>
      </w:pPr>
      <w:bookmarkStart w:id="65" w:name="_Toc358793888"/>
      <w:bookmarkStart w:id="66" w:name="_Toc460403230"/>
      <w:r w:rsidRPr="00DD4AB0">
        <w:rPr>
          <w:rFonts w:asciiTheme="minorHAnsi" w:hAnsiTheme="minorHAnsi" w:cstheme="minorHAnsi"/>
          <w:lang w:val="en-US"/>
        </w:rPr>
        <w:lastRenderedPageBreak/>
        <w:t>Human resources devoted to Monitoring</w:t>
      </w:r>
      <w:bookmarkEnd w:id="65"/>
      <w:bookmarkEnd w:id="66"/>
    </w:p>
    <w:p w14:paraId="708031DB" w14:textId="77777777" w:rsidR="00A967D6" w:rsidRPr="00DD4AB0" w:rsidRDefault="00A967D6" w:rsidP="00A967D6">
      <w:pPr>
        <w:spacing w:line="360" w:lineRule="auto"/>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There is a controlled system to manage operational human resources (i.e.: staff workload assessment, update, availabilities, etc.) under the responsibility of [</w:t>
      </w:r>
      <w:r w:rsidRPr="00DD4AB0">
        <w:rPr>
          <w:rFonts w:asciiTheme="minorHAnsi" w:hAnsiTheme="minorHAnsi" w:cstheme="minorHAnsi"/>
          <w:i/>
          <w:color w:val="FF0000"/>
          <w:lang w:val="en-US"/>
        </w:rPr>
        <w:t>function</w:t>
      </w:r>
      <w:r w:rsidRPr="00DD4AB0">
        <w:rPr>
          <w:rFonts w:asciiTheme="minorHAnsi" w:hAnsiTheme="minorHAnsi" w:cstheme="minorHAnsi"/>
          <w:color w:val="FF0000"/>
          <w:lang w:val="en-US"/>
        </w:rPr>
        <w:t>].</w:t>
      </w:r>
    </w:p>
    <w:p w14:paraId="01058477" w14:textId="77777777" w:rsidR="00A967D6" w:rsidRPr="00DD4AB0" w:rsidRDefault="00A967D6" w:rsidP="00A967D6">
      <w:pPr>
        <w:spacing w:line="360" w:lineRule="auto"/>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The staff workload/availability is revised with an appropriate frequency.</w:t>
      </w:r>
    </w:p>
    <w:p w14:paraId="4BB77DE8" w14:textId="77777777" w:rsidR="00A967D6" w:rsidRPr="00DD4AB0" w:rsidRDefault="00A967D6" w:rsidP="00A967D6">
      <w:pPr>
        <w:spacing w:line="360" w:lineRule="auto"/>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There is a specific tool to manage human resources.</w:t>
      </w:r>
    </w:p>
    <w:p w14:paraId="5965FB5B" w14:textId="77777777" w:rsidR="00A967D6" w:rsidRPr="00DD4AB0" w:rsidRDefault="00A967D6" w:rsidP="00A967D6">
      <w:pPr>
        <w:spacing w:line="360" w:lineRule="auto"/>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The allocation of resource is based on the following criteria:</w:t>
      </w:r>
    </w:p>
    <w:p w14:paraId="3868C1B4" w14:textId="77777777" w:rsidR="00A967D6" w:rsidRPr="00DD4AB0" w:rsidRDefault="00A967D6" w:rsidP="004A52BD">
      <w:pPr>
        <w:pStyle w:val="B1"/>
        <w:numPr>
          <w:ilvl w:val="0"/>
          <w:numId w:val="30"/>
        </w:numPr>
        <w:rPr>
          <w:rFonts w:asciiTheme="minorHAnsi" w:hAnsiTheme="minorHAnsi" w:cstheme="minorHAnsi"/>
          <w:lang w:val="en-US"/>
        </w:rPr>
      </w:pPr>
      <w:r w:rsidRPr="00DD4AB0">
        <w:rPr>
          <w:rFonts w:asciiTheme="minorHAnsi" w:hAnsiTheme="minorHAnsi" w:cstheme="minorHAnsi"/>
          <w:lang w:val="en-US"/>
        </w:rPr>
        <w:t xml:space="preserve">Maximum of x sites per CRA / x studies per CRA / </w:t>
      </w:r>
      <w:proofErr w:type="spellStart"/>
      <w:proofErr w:type="gramStart"/>
      <w:r w:rsidRPr="00DD4AB0">
        <w:rPr>
          <w:rFonts w:asciiTheme="minorHAnsi" w:hAnsiTheme="minorHAnsi" w:cstheme="minorHAnsi"/>
          <w:lang w:val="en-US"/>
        </w:rPr>
        <w:t>orther</w:t>
      </w:r>
      <w:proofErr w:type="spellEnd"/>
      <w:r w:rsidRPr="00DD4AB0">
        <w:rPr>
          <w:rFonts w:asciiTheme="minorHAnsi" w:hAnsiTheme="minorHAnsi" w:cstheme="minorHAnsi"/>
          <w:lang w:val="en-US"/>
        </w:rPr>
        <w:t xml:space="preserve"> ?</w:t>
      </w:r>
      <w:proofErr w:type="gramEnd"/>
    </w:p>
    <w:p w14:paraId="25DBE298" w14:textId="77777777" w:rsidR="00A967D6" w:rsidRPr="00DD4AB0" w:rsidRDefault="00A967D6" w:rsidP="004A52BD">
      <w:pPr>
        <w:pStyle w:val="B1"/>
        <w:numPr>
          <w:ilvl w:val="0"/>
          <w:numId w:val="30"/>
        </w:numPr>
        <w:rPr>
          <w:rFonts w:asciiTheme="minorHAnsi" w:hAnsiTheme="minorHAnsi" w:cstheme="minorHAnsi"/>
          <w:lang w:val="en-US"/>
        </w:rPr>
      </w:pPr>
      <w:r w:rsidRPr="00DD4AB0">
        <w:rPr>
          <w:rFonts w:asciiTheme="minorHAnsi" w:hAnsiTheme="minorHAnsi" w:cstheme="minorHAnsi"/>
          <w:lang w:val="en-US"/>
        </w:rPr>
        <w:t xml:space="preserve">Systematic allocation of administrative support for each project in addition to CRAs </w:t>
      </w:r>
    </w:p>
    <w:p w14:paraId="7F90B0A4" w14:textId="77777777" w:rsidR="00A967D6" w:rsidRPr="00DD4AB0" w:rsidRDefault="00A967D6" w:rsidP="004A52BD">
      <w:pPr>
        <w:pStyle w:val="B1"/>
        <w:numPr>
          <w:ilvl w:val="0"/>
          <w:numId w:val="30"/>
        </w:numPr>
        <w:rPr>
          <w:rFonts w:asciiTheme="minorHAnsi" w:hAnsiTheme="minorHAnsi" w:cstheme="minorHAnsi"/>
          <w:lang w:val="en-US"/>
        </w:rPr>
      </w:pPr>
      <w:r w:rsidRPr="00DD4AB0">
        <w:rPr>
          <w:rFonts w:asciiTheme="minorHAnsi" w:hAnsiTheme="minorHAnsi" w:cstheme="minorHAnsi"/>
          <w:lang w:val="en-US"/>
        </w:rPr>
        <w:t>CRAs assigned depending on their therapeutic area knowledge.</w:t>
      </w:r>
    </w:p>
    <w:p w14:paraId="6CD57218" w14:textId="77777777" w:rsidR="00A967D6" w:rsidRPr="00DD4AB0" w:rsidRDefault="00A967D6" w:rsidP="00A967D6">
      <w:pPr>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Human resources allocated to the project are sufficient, adapted to the project conditions and trained on:</w:t>
      </w:r>
    </w:p>
    <w:p w14:paraId="5386FFEC" w14:textId="77777777" w:rsidR="00A967D6" w:rsidRPr="00DD4AB0" w:rsidRDefault="00A967D6" w:rsidP="004A52BD">
      <w:pPr>
        <w:pStyle w:val="B1"/>
        <w:numPr>
          <w:ilvl w:val="0"/>
          <w:numId w:val="30"/>
        </w:numPr>
        <w:rPr>
          <w:rFonts w:asciiTheme="minorHAnsi" w:hAnsiTheme="minorHAnsi" w:cstheme="minorHAnsi"/>
        </w:rPr>
      </w:pPr>
      <w:r w:rsidRPr="00DD4AB0">
        <w:rPr>
          <w:rFonts w:asciiTheme="minorHAnsi" w:hAnsiTheme="minorHAnsi" w:cstheme="minorHAnsi"/>
        </w:rPr>
        <w:t>Regulatory requirements</w:t>
      </w:r>
    </w:p>
    <w:p w14:paraId="7D14EEA7" w14:textId="77777777" w:rsidR="00A967D6" w:rsidRPr="00DD4AB0" w:rsidRDefault="00A967D6" w:rsidP="004A52BD">
      <w:pPr>
        <w:pStyle w:val="B1"/>
        <w:numPr>
          <w:ilvl w:val="0"/>
          <w:numId w:val="30"/>
        </w:numPr>
        <w:rPr>
          <w:rFonts w:asciiTheme="minorHAnsi" w:hAnsiTheme="minorHAnsi" w:cstheme="minorHAnsi"/>
        </w:rPr>
      </w:pPr>
      <w:r w:rsidRPr="00DD4AB0">
        <w:rPr>
          <w:rFonts w:asciiTheme="minorHAnsi" w:hAnsiTheme="minorHAnsi" w:cstheme="minorHAnsi"/>
        </w:rPr>
        <w:t>Protocol</w:t>
      </w:r>
    </w:p>
    <w:p w14:paraId="2714686B" w14:textId="77777777" w:rsidR="00A967D6" w:rsidRPr="00DD4AB0" w:rsidRDefault="00A967D6" w:rsidP="004A52BD">
      <w:pPr>
        <w:pStyle w:val="B1"/>
        <w:numPr>
          <w:ilvl w:val="0"/>
          <w:numId w:val="30"/>
        </w:numPr>
        <w:rPr>
          <w:rFonts w:asciiTheme="minorHAnsi" w:hAnsiTheme="minorHAnsi" w:cstheme="minorHAnsi"/>
        </w:rPr>
      </w:pPr>
      <w:r w:rsidRPr="00DD4AB0">
        <w:rPr>
          <w:rFonts w:asciiTheme="minorHAnsi" w:hAnsiTheme="minorHAnsi" w:cstheme="minorHAnsi"/>
        </w:rPr>
        <w:t>Pathology</w:t>
      </w:r>
    </w:p>
    <w:p w14:paraId="54F68C23" w14:textId="77777777" w:rsidR="00A967D6" w:rsidRPr="00DD4AB0" w:rsidRDefault="00A967D6" w:rsidP="004A52BD">
      <w:pPr>
        <w:pStyle w:val="B1"/>
        <w:numPr>
          <w:ilvl w:val="0"/>
          <w:numId w:val="30"/>
        </w:numPr>
        <w:rPr>
          <w:rFonts w:asciiTheme="minorHAnsi" w:hAnsiTheme="minorHAnsi" w:cstheme="minorHAnsi"/>
        </w:rPr>
      </w:pPr>
      <w:r w:rsidRPr="00DD4AB0">
        <w:rPr>
          <w:rFonts w:asciiTheme="minorHAnsi" w:hAnsiTheme="minorHAnsi" w:cstheme="minorHAnsi"/>
        </w:rPr>
        <w:t>IMP</w:t>
      </w:r>
    </w:p>
    <w:p w14:paraId="116B0E8F" w14:textId="77777777" w:rsidR="00A967D6" w:rsidRPr="00DD4AB0" w:rsidRDefault="00A967D6" w:rsidP="004A52BD">
      <w:pPr>
        <w:pStyle w:val="B1"/>
        <w:numPr>
          <w:ilvl w:val="0"/>
          <w:numId w:val="30"/>
        </w:numPr>
        <w:rPr>
          <w:rFonts w:asciiTheme="minorHAnsi" w:hAnsiTheme="minorHAnsi" w:cstheme="minorHAnsi"/>
        </w:rPr>
      </w:pPr>
      <w:r w:rsidRPr="00DD4AB0">
        <w:rPr>
          <w:rFonts w:asciiTheme="minorHAnsi" w:hAnsiTheme="minorHAnsi" w:cstheme="minorHAnsi"/>
        </w:rPr>
        <w:t>Applicable procedures, instructions, templates use, etc.</w:t>
      </w:r>
    </w:p>
    <w:p w14:paraId="531A3062" w14:textId="77777777" w:rsidR="00A967D6" w:rsidRPr="00DD4AB0" w:rsidRDefault="00A967D6" w:rsidP="00A967D6">
      <w:pPr>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Human resources allocated to the project are not sufficient / trained / adapted to the project conditions. </w:t>
      </w:r>
    </w:p>
    <w:p w14:paraId="2EBEEE6D" w14:textId="77777777" w:rsidR="00A967D6" w:rsidRPr="00DD4AB0" w:rsidRDefault="00A967D6" w:rsidP="00A967D6">
      <w:pPr>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A back-up system exists to guarantee continuity of monitoring activity.</w:t>
      </w:r>
    </w:p>
    <w:p w14:paraId="6DCDA8BB" w14:textId="77777777" w:rsidR="00A967D6" w:rsidRPr="00DD4AB0" w:rsidRDefault="00A967D6" w:rsidP="00A967D6">
      <w:pPr>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There is no back-up system to guarantee continuity of monitoring activity.</w:t>
      </w:r>
    </w:p>
    <w:p w14:paraId="05CF05AC" w14:textId="77777777" w:rsidR="00A967D6" w:rsidRPr="00DD4AB0" w:rsidRDefault="00A967D6" w:rsidP="00A967D6">
      <w:pPr>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There is a documented handover process in case of CRA change.</w:t>
      </w:r>
    </w:p>
    <w:p w14:paraId="72195526" w14:textId="77777777" w:rsidR="00A967D6" w:rsidRPr="00DD4AB0" w:rsidRDefault="00A967D6" w:rsidP="00A967D6">
      <w:pPr>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There is no documented handover process in case of CRA change.</w:t>
      </w:r>
    </w:p>
    <w:p w14:paraId="50E47F73" w14:textId="77777777" w:rsidR="00A967D6" w:rsidRPr="00DD4AB0" w:rsidRDefault="00A967D6" w:rsidP="00A967D6">
      <w:pPr>
        <w:pStyle w:val="Titre2"/>
        <w:tabs>
          <w:tab w:val="clear" w:pos="1134"/>
        </w:tabs>
        <w:spacing w:line="240" w:lineRule="auto"/>
        <w:ind w:left="576"/>
        <w:rPr>
          <w:rFonts w:asciiTheme="minorHAnsi" w:hAnsiTheme="minorHAnsi" w:cstheme="minorHAnsi"/>
        </w:rPr>
      </w:pPr>
      <w:bookmarkStart w:id="67" w:name="_Toc358793889"/>
      <w:bookmarkStart w:id="68" w:name="_Toc460403231"/>
      <w:r w:rsidRPr="00DD4AB0">
        <w:rPr>
          <w:rFonts w:asciiTheme="minorHAnsi" w:hAnsiTheme="minorHAnsi" w:cstheme="minorHAnsi"/>
        </w:rPr>
        <w:t>Monitoring tools</w:t>
      </w:r>
      <w:bookmarkEnd w:id="67"/>
      <w:bookmarkEnd w:id="68"/>
    </w:p>
    <w:p w14:paraId="68FA474D" w14:textId="77777777" w:rsidR="00A967D6" w:rsidRPr="00DD4AB0" w:rsidRDefault="00A967D6" w:rsidP="00A967D6">
      <w:pPr>
        <w:rPr>
          <w:rFonts w:asciiTheme="minorHAnsi" w:hAnsiTheme="minorHAnsi" w:cstheme="minorHAnsi"/>
          <w:color w:val="FF0000"/>
          <w:lang w:val="fr-FR"/>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fr-FR"/>
        </w:rPr>
        <w:t xml:space="preserve"> </w:t>
      </w:r>
      <w:proofErr w:type="gramStart"/>
      <w:r w:rsidRPr="00DD4AB0">
        <w:rPr>
          <w:rFonts w:asciiTheme="minorHAnsi" w:hAnsiTheme="minorHAnsi" w:cstheme="minorHAnsi"/>
          <w:color w:val="FF0000"/>
          <w:lang w:val="fr-FR"/>
        </w:rPr>
        <w:t>existence</w:t>
      </w:r>
      <w:proofErr w:type="gramEnd"/>
      <w:r w:rsidRPr="00DD4AB0">
        <w:rPr>
          <w:rFonts w:asciiTheme="minorHAnsi" w:hAnsiTheme="minorHAnsi" w:cstheme="minorHAnsi"/>
          <w:color w:val="FF0000"/>
          <w:lang w:val="fr-FR"/>
        </w:rPr>
        <w:t xml:space="preserve"> d'un outil pour le suivi du monitoring : planification des visites de monitoring, </w:t>
      </w:r>
      <w:proofErr w:type="spellStart"/>
      <w:r w:rsidRPr="00DD4AB0">
        <w:rPr>
          <w:rFonts w:asciiTheme="minorHAnsi" w:hAnsiTheme="minorHAnsi" w:cstheme="minorHAnsi"/>
          <w:color w:val="FF0000"/>
          <w:lang w:val="fr-FR"/>
        </w:rPr>
        <w:t>tracking</w:t>
      </w:r>
      <w:proofErr w:type="spellEnd"/>
      <w:r w:rsidRPr="00DD4AB0">
        <w:rPr>
          <w:rFonts w:asciiTheme="minorHAnsi" w:hAnsiTheme="minorHAnsi" w:cstheme="minorHAnsi"/>
          <w:color w:val="FF0000"/>
          <w:lang w:val="fr-FR"/>
        </w:rPr>
        <w:t xml:space="preserve"> des CRF monitorés, des </w:t>
      </w:r>
      <w:proofErr w:type="spellStart"/>
      <w:r w:rsidRPr="00DD4AB0">
        <w:rPr>
          <w:rFonts w:asciiTheme="minorHAnsi" w:hAnsiTheme="minorHAnsi" w:cstheme="minorHAnsi"/>
          <w:color w:val="FF0000"/>
          <w:lang w:val="fr-FR"/>
        </w:rPr>
        <w:t>queries</w:t>
      </w:r>
      <w:proofErr w:type="spellEnd"/>
      <w:r w:rsidRPr="00DD4AB0">
        <w:rPr>
          <w:rFonts w:asciiTheme="minorHAnsi" w:hAnsiTheme="minorHAnsi" w:cstheme="minorHAnsi"/>
          <w:color w:val="FF0000"/>
          <w:lang w:val="fr-FR"/>
        </w:rPr>
        <w:t xml:space="preserve"> à résoudre/résolues, des rapports de visite rédigés, relus, transmis au sponsor ?</w:t>
      </w:r>
    </w:p>
    <w:p w14:paraId="648E3DB8" w14:textId="77777777" w:rsidR="00A967D6" w:rsidRPr="00DD4AB0" w:rsidRDefault="00A967D6" w:rsidP="00A967D6">
      <w:pPr>
        <w:rPr>
          <w:rFonts w:asciiTheme="minorHAnsi" w:hAnsiTheme="minorHAnsi" w:cstheme="minorHAnsi"/>
          <w:color w:val="FF0000"/>
          <w:lang w:val="fr-FR"/>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fr-FR"/>
        </w:rPr>
        <w:t xml:space="preserve"> </w:t>
      </w:r>
      <w:proofErr w:type="gramStart"/>
      <w:r w:rsidRPr="00DD4AB0">
        <w:rPr>
          <w:rFonts w:asciiTheme="minorHAnsi" w:hAnsiTheme="minorHAnsi" w:cstheme="minorHAnsi"/>
          <w:color w:val="FF0000"/>
          <w:lang w:val="fr-FR"/>
        </w:rPr>
        <w:t>rapports</w:t>
      </w:r>
      <w:proofErr w:type="gramEnd"/>
      <w:r w:rsidRPr="00DD4AB0">
        <w:rPr>
          <w:rFonts w:asciiTheme="minorHAnsi" w:hAnsiTheme="minorHAnsi" w:cstheme="minorHAnsi"/>
          <w:color w:val="FF0000"/>
          <w:lang w:val="fr-FR"/>
        </w:rPr>
        <w:t xml:space="preserve"> de visite électroniques ? workflow relecture et validation ? </w:t>
      </w:r>
      <w:proofErr w:type="spellStart"/>
      <w:r w:rsidRPr="00DD4AB0">
        <w:rPr>
          <w:rFonts w:asciiTheme="minorHAnsi" w:hAnsiTheme="minorHAnsi" w:cstheme="minorHAnsi"/>
          <w:color w:val="FF0000"/>
          <w:lang w:val="fr-FR"/>
        </w:rPr>
        <w:t>remote</w:t>
      </w:r>
      <w:proofErr w:type="spellEnd"/>
      <w:r w:rsidRPr="00DD4AB0">
        <w:rPr>
          <w:rFonts w:asciiTheme="minorHAnsi" w:hAnsiTheme="minorHAnsi" w:cstheme="minorHAnsi"/>
          <w:color w:val="FF0000"/>
          <w:lang w:val="fr-FR"/>
        </w:rPr>
        <w:t xml:space="preserve"> </w:t>
      </w:r>
      <w:proofErr w:type="spellStart"/>
      <w:r w:rsidRPr="00DD4AB0">
        <w:rPr>
          <w:rFonts w:asciiTheme="minorHAnsi" w:hAnsiTheme="minorHAnsi" w:cstheme="minorHAnsi"/>
          <w:color w:val="FF0000"/>
          <w:lang w:val="fr-FR"/>
        </w:rPr>
        <w:t>access</w:t>
      </w:r>
      <w:proofErr w:type="spellEnd"/>
      <w:r w:rsidRPr="00DD4AB0">
        <w:rPr>
          <w:rFonts w:asciiTheme="minorHAnsi" w:hAnsiTheme="minorHAnsi" w:cstheme="minorHAnsi"/>
          <w:color w:val="FF0000"/>
          <w:lang w:val="fr-FR"/>
        </w:rPr>
        <w:t xml:space="preserve"> pour rédaction out of office ?</w:t>
      </w:r>
    </w:p>
    <w:p w14:paraId="3FE2B980" w14:textId="77777777" w:rsidR="00A967D6" w:rsidRPr="00DD4AB0" w:rsidRDefault="00A967D6" w:rsidP="00A967D6">
      <w:pPr>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Tools are available for the CRAs to conduct monitoring activities appropriately (e.g. checklist for investigator file preparation/control, green light checklist, forms to check IMPs on site, Source Data Verification form, etc.)</w:t>
      </w:r>
    </w:p>
    <w:p w14:paraId="77F32E6D" w14:textId="77777777" w:rsidR="00A967D6" w:rsidRPr="00DD4AB0" w:rsidRDefault="00A967D6" w:rsidP="00A967D6">
      <w:pPr>
        <w:rPr>
          <w:rFonts w:asciiTheme="minorHAnsi" w:hAnsiTheme="minorHAnsi" w:cstheme="minorHAnsi"/>
          <w:color w:val="FF0000"/>
          <w:lang w:val="fr-FR"/>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fr-FR"/>
        </w:rPr>
        <w:t xml:space="preserve"> TMF papier ou électronique ? accès pour les </w:t>
      </w:r>
      <w:proofErr w:type="spellStart"/>
      <w:r w:rsidRPr="00DD4AB0">
        <w:rPr>
          <w:rFonts w:asciiTheme="minorHAnsi" w:hAnsiTheme="minorHAnsi" w:cstheme="minorHAnsi"/>
          <w:color w:val="FF0000"/>
          <w:lang w:val="fr-FR"/>
        </w:rPr>
        <w:t>ARCs</w:t>
      </w:r>
      <w:proofErr w:type="spellEnd"/>
      <w:r w:rsidRPr="00DD4AB0">
        <w:rPr>
          <w:rFonts w:asciiTheme="minorHAnsi" w:hAnsiTheme="minorHAnsi" w:cstheme="minorHAnsi"/>
          <w:color w:val="FF0000"/>
          <w:lang w:val="fr-FR"/>
        </w:rPr>
        <w:t xml:space="preserve"> ?</w:t>
      </w:r>
    </w:p>
    <w:p w14:paraId="4748FE03" w14:textId="77777777" w:rsidR="00A967D6" w:rsidRPr="00DD4AB0" w:rsidRDefault="00A967D6" w:rsidP="00A967D6">
      <w:pPr>
        <w:rPr>
          <w:rFonts w:asciiTheme="minorHAnsi" w:hAnsiTheme="minorHAnsi" w:cstheme="minorHAnsi"/>
          <w:color w:val="FF0000"/>
          <w:lang w:val="fr-FR"/>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fr-FR"/>
        </w:rPr>
        <w:t xml:space="preserve"> </w:t>
      </w:r>
      <w:proofErr w:type="gramStart"/>
      <w:r w:rsidRPr="00DD4AB0">
        <w:rPr>
          <w:rFonts w:asciiTheme="minorHAnsi" w:hAnsiTheme="minorHAnsi" w:cstheme="minorHAnsi"/>
          <w:color w:val="FF0000"/>
          <w:lang w:val="fr-FR"/>
        </w:rPr>
        <w:t>sécurisation</w:t>
      </w:r>
      <w:proofErr w:type="gramEnd"/>
      <w:r w:rsidRPr="00DD4AB0">
        <w:rPr>
          <w:rFonts w:asciiTheme="minorHAnsi" w:hAnsiTheme="minorHAnsi" w:cstheme="minorHAnsi"/>
          <w:color w:val="FF0000"/>
          <w:lang w:val="fr-FR"/>
        </w:rPr>
        <w:t xml:space="preserve"> des systèmes utilisés (accès, sauvegarde, mise en veille, validation si applicable, etc.) </w:t>
      </w:r>
      <w:proofErr w:type="spellStart"/>
      <w:r w:rsidRPr="00DD4AB0">
        <w:rPr>
          <w:rFonts w:asciiTheme="minorHAnsi" w:hAnsiTheme="minorHAnsi" w:cstheme="minorHAnsi"/>
          <w:color w:val="FF0000"/>
          <w:lang w:val="fr-FR"/>
        </w:rPr>
        <w:t>cf</w:t>
      </w:r>
      <w:proofErr w:type="spellEnd"/>
      <w:r w:rsidRPr="00DD4AB0">
        <w:rPr>
          <w:rFonts w:asciiTheme="minorHAnsi" w:hAnsiTheme="minorHAnsi" w:cstheme="minorHAnsi"/>
          <w:color w:val="FF0000"/>
          <w:lang w:val="fr-FR"/>
        </w:rPr>
        <w:t xml:space="preserve"> CL VSI pour plus de détails</w:t>
      </w:r>
    </w:p>
    <w:p w14:paraId="5645A104" w14:textId="77777777" w:rsidR="00A967D6" w:rsidRPr="00DD4AB0" w:rsidRDefault="00A967D6" w:rsidP="00A967D6">
      <w:pPr>
        <w:rPr>
          <w:rFonts w:asciiTheme="minorHAnsi" w:hAnsiTheme="minorHAnsi" w:cstheme="minorHAnsi"/>
          <w:color w:val="FF0000"/>
          <w:lang w:val="fr-FR"/>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fr-FR"/>
        </w:rPr>
        <w:t xml:space="preserve"> </w:t>
      </w:r>
      <w:proofErr w:type="gramStart"/>
      <w:r w:rsidRPr="00DD4AB0">
        <w:rPr>
          <w:rFonts w:asciiTheme="minorHAnsi" w:hAnsiTheme="minorHAnsi" w:cstheme="minorHAnsi"/>
          <w:color w:val="FF0000"/>
          <w:lang w:val="fr-FR"/>
        </w:rPr>
        <w:t>il</w:t>
      </w:r>
      <w:proofErr w:type="gramEnd"/>
      <w:r w:rsidRPr="00DD4AB0">
        <w:rPr>
          <w:rFonts w:asciiTheme="minorHAnsi" w:hAnsiTheme="minorHAnsi" w:cstheme="minorHAnsi"/>
          <w:color w:val="FF0000"/>
          <w:lang w:val="fr-FR"/>
        </w:rPr>
        <w:t xml:space="preserve"> existe un système de gestion des répertoires électroniques des études garantissant un accès aisé et sécurisé aux informations pour toutes les personnes autorisés : architecture prédéfinie commune à tous les projets, règles de classement (ordre, délai, responsable), règles d'identification des documents électroniques, contrôle qualité, etc.</w:t>
      </w:r>
    </w:p>
    <w:p w14:paraId="483EEDD2" w14:textId="77777777" w:rsidR="00A967D6" w:rsidRPr="00DD4AB0" w:rsidRDefault="00A967D6" w:rsidP="00A967D6">
      <w:pPr>
        <w:rPr>
          <w:rFonts w:asciiTheme="minorHAnsi" w:hAnsiTheme="minorHAnsi" w:cstheme="minorHAnsi"/>
          <w:color w:val="FF0000"/>
          <w:lang w:val="fr-FR"/>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fr-FR"/>
        </w:rPr>
        <w:t xml:space="preserve"> </w:t>
      </w:r>
      <w:proofErr w:type="gramStart"/>
      <w:r w:rsidRPr="00DD4AB0">
        <w:rPr>
          <w:rFonts w:asciiTheme="minorHAnsi" w:hAnsiTheme="minorHAnsi" w:cstheme="minorHAnsi"/>
          <w:color w:val="FF0000"/>
          <w:lang w:val="fr-FR"/>
        </w:rPr>
        <w:t>il</w:t>
      </w:r>
      <w:proofErr w:type="gramEnd"/>
      <w:r w:rsidRPr="00DD4AB0">
        <w:rPr>
          <w:rFonts w:asciiTheme="minorHAnsi" w:hAnsiTheme="minorHAnsi" w:cstheme="minorHAnsi"/>
          <w:color w:val="FF0000"/>
          <w:lang w:val="fr-FR"/>
        </w:rPr>
        <w:t xml:space="preserve"> existe un système de gestion des emails relatifs aux études garantissant un accès aisé et sécurisé aux informations pour toutes les personnes autorisés : architecture prédéfinie commune à tous les projets, règles de classement (ordre, délai, responsable), contrôle qualité, etc.</w:t>
      </w:r>
    </w:p>
    <w:p w14:paraId="31366330" w14:textId="77777777" w:rsidR="00A967D6" w:rsidRPr="00DD4AB0" w:rsidRDefault="00A967D6" w:rsidP="00A967D6">
      <w:pPr>
        <w:rPr>
          <w:rFonts w:asciiTheme="minorHAnsi" w:hAnsiTheme="minorHAnsi" w:cstheme="minorHAnsi"/>
          <w:color w:val="FF0000"/>
          <w:lang w:val="fr-FR"/>
        </w:rPr>
      </w:pPr>
      <w:r w:rsidRPr="00DD4AB0">
        <w:rPr>
          <w:rFonts w:asciiTheme="minorHAnsi" w:hAnsiTheme="minorHAnsi" w:cstheme="minorHAnsi"/>
          <w:color w:val="FF0000"/>
          <w:lang w:val="fr-FR"/>
        </w:rPr>
        <w:t>Monitoring guidelines disponibles pour tous les essais ?</w:t>
      </w:r>
    </w:p>
    <w:p w14:paraId="0E87F05F" w14:textId="77777777" w:rsidR="00A967D6" w:rsidRPr="00DD4AB0" w:rsidRDefault="00A967D6" w:rsidP="00A967D6">
      <w:pPr>
        <w:rPr>
          <w:rFonts w:asciiTheme="minorHAnsi" w:hAnsiTheme="minorHAnsi" w:cstheme="minorHAnsi"/>
          <w:color w:val="FF0000"/>
          <w:lang w:val="fr-FR"/>
        </w:rPr>
      </w:pPr>
      <w:r w:rsidRPr="00DD4AB0">
        <w:rPr>
          <w:rFonts w:asciiTheme="minorHAnsi" w:hAnsiTheme="minorHAnsi" w:cstheme="minorHAnsi"/>
          <w:color w:val="FF0000"/>
          <w:lang w:val="fr-FR"/>
        </w:rPr>
        <w:lastRenderedPageBreak/>
        <w:t>Autres manuels spécifique-étude disponibles ?</w:t>
      </w:r>
    </w:p>
    <w:p w14:paraId="101D2E60" w14:textId="77777777" w:rsidR="00A967D6" w:rsidRPr="00DD4AB0" w:rsidRDefault="00A967D6" w:rsidP="00A967D6">
      <w:pPr>
        <w:pStyle w:val="Titre2"/>
        <w:tabs>
          <w:tab w:val="clear" w:pos="1134"/>
        </w:tabs>
        <w:spacing w:line="240" w:lineRule="auto"/>
        <w:ind w:left="576"/>
        <w:rPr>
          <w:rFonts w:asciiTheme="minorHAnsi" w:hAnsiTheme="minorHAnsi" w:cstheme="minorHAnsi"/>
        </w:rPr>
      </w:pPr>
      <w:bookmarkStart w:id="69" w:name="_Toc358793890"/>
      <w:bookmarkStart w:id="70" w:name="_Toc460403232"/>
      <w:bookmarkStart w:id="71" w:name="_Toc255310132"/>
      <w:r w:rsidRPr="00DD4AB0">
        <w:rPr>
          <w:rFonts w:asciiTheme="minorHAnsi" w:hAnsiTheme="minorHAnsi" w:cstheme="minorHAnsi"/>
        </w:rPr>
        <w:t>Monitoring team management</w:t>
      </w:r>
      <w:bookmarkEnd w:id="69"/>
      <w:bookmarkEnd w:id="70"/>
    </w:p>
    <w:p w14:paraId="4A88E5C0" w14:textId="77777777" w:rsidR="00A967D6" w:rsidRPr="00DD4AB0" w:rsidRDefault="00A967D6" w:rsidP="00A967D6">
      <w:pPr>
        <w:rPr>
          <w:rFonts w:asciiTheme="minorHAnsi" w:hAnsiTheme="minorHAnsi" w:cstheme="minorHAnsi"/>
          <w:color w:val="FF0000"/>
          <w:lang w:val="fr-FR" w:eastAsia="fr-FR"/>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fr-FR"/>
        </w:rPr>
        <w:t xml:space="preserve"> </w:t>
      </w:r>
      <w:r w:rsidRPr="00DD4AB0">
        <w:rPr>
          <w:rFonts w:asciiTheme="minorHAnsi" w:hAnsiTheme="minorHAnsi" w:cstheme="minorHAnsi"/>
          <w:color w:val="FF0000"/>
          <w:lang w:val="fr-FR" w:eastAsia="fr-FR"/>
        </w:rPr>
        <w:t xml:space="preserve">Organisation du </w:t>
      </w:r>
      <w:proofErr w:type="spellStart"/>
      <w:r w:rsidRPr="00DD4AB0">
        <w:rPr>
          <w:rFonts w:asciiTheme="minorHAnsi" w:hAnsiTheme="minorHAnsi" w:cstheme="minorHAnsi"/>
          <w:color w:val="FF0000"/>
          <w:lang w:val="fr-FR" w:eastAsia="fr-FR"/>
        </w:rPr>
        <w:t>department</w:t>
      </w:r>
      <w:proofErr w:type="spellEnd"/>
      <w:r w:rsidRPr="00DD4AB0">
        <w:rPr>
          <w:rFonts w:asciiTheme="minorHAnsi" w:hAnsiTheme="minorHAnsi" w:cstheme="minorHAnsi"/>
          <w:color w:val="FF0000"/>
          <w:lang w:val="fr-FR" w:eastAsia="fr-FR"/>
        </w:rPr>
        <w:t xml:space="preserve"> ?</w:t>
      </w:r>
    </w:p>
    <w:p w14:paraId="00E2DE88" w14:textId="77777777" w:rsidR="00A967D6" w:rsidRPr="00DD4AB0" w:rsidRDefault="00A967D6" w:rsidP="00A967D6">
      <w:pPr>
        <w:rPr>
          <w:rFonts w:asciiTheme="minorHAnsi" w:hAnsiTheme="minorHAnsi" w:cstheme="minorHAnsi"/>
          <w:color w:val="FF0000"/>
          <w:lang w:val="fr-FR" w:eastAsia="fr-FR"/>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fr-FR"/>
        </w:rPr>
        <w:t xml:space="preserve"> </w:t>
      </w:r>
      <w:proofErr w:type="spellStart"/>
      <w:r w:rsidRPr="00DD4AB0">
        <w:rPr>
          <w:rFonts w:asciiTheme="minorHAnsi" w:hAnsiTheme="minorHAnsi" w:cstheme="minorHAnsi"/>
          <w:color w:val="FF0000"/>
          <w:lang w:val="fr-FR" w:eastAsia="fr-FR"/>
        </w:rPr>
        <w:t>Reunion</w:t>
      </w:r>
      <w:proofErr w:type="spellEnd"/>
      <w:r w:rsidRPr="00DD4AB0">
        <w:rPr>
          <w:rFonts w:asciiTheme="minorHAnsi" w:hAnsiTheme="minorHAnsi" w:cstheme="minorHAnsi"/>
          <w:color w:val="FF0000"/>
          <w:lang w:val="fr-FR" w:eastAsia="fr-FR"/>
        </w:rPr>
        <w:t xml:space="preserve"> internes hors </w:t>
      </w:r>
      <w:proofErr w:type="gramStart"/>
      <w:r w:rsidRPr="00DD4AB0">
        <w:rPr>
          <w:rFonts w:asciiTheme="minorHAnsi" w:hAnsiTheme="minorHAnsi" w:cstheme="minorHAnsi"/>
          <w:color w:val="FF0000"/>
          <w:lang w:val="fr-FR" w:eastAsia="fr-FR"/>
        </w:rPr>
        <w:t>projet:</w:t>
      </w:r>
      <w:proofErr w:type="gramEnd"/>
      <w:r w:rsidRPr="00DD4AB0">
        <w:rPr>
          <w:rFonts w:asciiTheme="minorHAnsi" w:hAnsiTheme="minorHAnsi" w:cstheme="minorHAnsi"/>
          <w:color w:val="FF0000"/>
          <w:lang w:val="fr-FR" w:eastAsia="fr-FR"/>
        </w:rPr>
        <w:t xml:space="preserve"> fréquence, compte-rendu, sujets abordés</w:t>
      </w:r>
    </w:p>
    <w:p w14:paraId="1A7FAA7A" w14:textId="77777777" w:rsidR="00A967D6" w:rsidRPr="00DD4AB0" w:rsidRDefault="00A967D6" w:rsidP="00A967D6">
      <w:pPr>
        <w:rPr>
          <w:rFonts w:asciiTheme="minorHAnsi" w:hAnsiTheme="minorHAnsi" w:cstheme="minorHAnsi"/>
          <w:color w:val="FF0000"/>
          <w:lang w:val="fr-FR" w:eastAsia="fr-FR"/>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fr-FR"/>
        </w:rPr>
        <w:t xml:space="preserve"> </w:t>
      </w:r>
      <w:proofErr w:type="spellStart"/>
      <w:r w:rsidRPr="00DD4AB0">
        <w:rPr>
          <w:rFonts w:asciiTheme="minorHAnsi" w:hAnsiTheme="minorHAnsi" w:cstheme="minorHAnsi"/>
          <w:color w:val="FF0000"/>
          <w:lang w:val="fr-FR" w:eastAsia="fr-FR"/>
        </w:rPr>
        <w:t>Reunions</w:t>
      </w:r>
      <w:proofErr w:type="spellEnd"/>
      <w:r w:rsidRPr="00DD4AB0">
        <w:rPr>
          <w:rFonts w:asciiTheme="minorHAnsi" w:hAnsiTheme="minorHAnsi" w:cstheme="minorHAnsi"/>
          <w:color w:val="FF0000"/>
          <w:lang w:val="fr-FR" w:eastAsia="fr-FR"/>
        </w:rPr>
        <w:t xml:space="preserve"> internes </w:t>
      </w:r>
      <w:proofErr w:type="spellStart"/>
      <w:r w:rsidRPr="00DD4AB0">
        <w:rPr>
          <w:rFonts w:asciiTheme="minorHAnsi" w:hAnsiTheme="minorHAnsi" w:cstheme="minorHAnsi"/>
          <w:color w:val="FF0000"/>
          <w:lang w:val="fr-FR" w:eastAsia="fr-FR"/>
        </w:rPr>
        <w:t>specific</w:t>
      </w:r>
      <w:proofErr w:type="spellEnd"/>
      <w:r w:rsidRPr="00DD4AB0">
        <w:rPr>
          <w:rFonts w:asciiTheme="minorHAnsi" w:hAnsiTheme="minorHAnsi" w:cstheme="minorHAnsi"/>
          <w:color w:val="FF0000"/>
          <w:lang w:val="fr-FR" w:eastAsia="fr-FR"/>
        </w:rPr>
        <w:t xml:space="preserve"> projet :  fréquence, compte-rendu, sujets abordés</w:t>
      </w:r>
    </w:p>
    <w:p w14:paraId="2EBBBE19" w14:textId="77777777" w:rsidR="00A967D6" w:rsidRPr="00DD4AB0" w:rsidRDefault="00A967D6" w:rsidP="00A967D6">
      <w:pPr>
        <w:rPr>
          <w:rFonts w:asciiTheme="minorHAnsi" w:hAnsiTheme="minorHAnsi" w:cstheme="minorHAnsi"/>
          <w:color w:val="FF0000"/>
          <w:lang w:val="fr-FR" w:eastAsia="fr-FR"/>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fr-FR"/>
        </w:rPr>
        <w:t xml:space="preserve"> </w:t>
      </w:r>
      <w:r w:rsidRPr="00DD4AB0">
        <w:rPr>
          <w:rFonts w:asciiTheme="minorHAnsi" w:hAnsiTheme="minorHAnsi" w:cstheme="minorHAnsi"/>
          <w:color w:val="FF0000"/>
          <w:lang w:val="fr-FR" w:eastAsia="fr-FR"/>
        </w:rPr>
        <w:t xml:space="preserve">Circuit de communication mis en place avec les </w:t>
      </w:r>
      <w:proofErr w:type="gramStart"/>
      <w:r w:rsidRPr="00DD4AB0">
        <w:rPr>
          <w:rFonts w:asciiTheme="minorHAnsi" w:hAnsiTheme="minorHAnsi" w:cstheme="minorHAnsi"/>
          <w:color w:val="FF0000"/>
          <w:lang w:val="fr-FR" w:eastAsia="fr-FR"/>
        </w:rPr>
        <w:t>CRA:</w:t>
      </w:r>
      <w:proofErr w:type="gramEnd"/>
      <w:r w:rsidRPr="00DD4AB0">
        <w:rPr>
          <w:rFonts w:asciiTheme="minorHAnsi" w:hAnsiTheme="minorHAnsi" w:cstheme="minorHAnsi"/>
          <w:color w:val="FF0000"/>
          <w:lang w:val="fr-FR" w:eastAsia="fr-FR"/>
        </w:rPr>
        <w:t xml:space="preserve"> efficace, appliqué?</w:t>
      </w:r>
    </w:p>
    <w:p w14:paraId="737897C3" w14:textId="77777777" w:rsidR="00A967D6" w:rsidRPr="00DD4AB0" w:rsidRDefault="00A967D6" w:rsidP="00A967D6">
      <w:pPr>
        <w:rPr>
          <w:rFonts w:asciiTheme="minorHAnsi" w:hAnsiTheme="minorHAnsi" w:cstheme="minorHAnsi"/>
          <w:color w:val="FF0000"/>
          <w:lang w:val="fr-FR" w:eastAsia="fr-FR"/>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fr-FR"/>
        </w:rPr>
        <w:t xml:space="preserve"> </w:t>
      </w:r>
      <w:r w:rsidRPr="00DD4AB0">
        <w:rPr>
          <w:rFonts w:asciiTheme="minorHAnsi" w:hAnsiTheme="minorHAnsi" w:cstheme="minorHAnsi"/>
          <w:color w:val="FF0000"/>
          <w:lang w:val="fr-FR" w:eastAsia="fr-FR"/>
        </w:rPr>
        <w:t>Boucle retro contrôle mise en place par le management</w:t>
      </w:r>
    </w:p>
    <w:p w14:paraId="746311C1" w14:textId="77777777" w:rsidR="00A967D6" w:rsidRPr="00DD4AB0" w:rsidRDefault="00A967D6" w:rsidP="00A967D6">
      <w:pPr>
        <w:rPr>
          <w:rFonts w:asciiTheme="minorHAnsi" w:hAnsiTheme="minorHAnsi" w:cstheme="minorHAnsi"/>
          <w:color w:val="FF0000"/>
          <w:lang w:val="fr-FR" w:eastAsia="fr-FR"/>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fr-FR"/>
        </w:rPr>
        <w:t xml:space="preserve"> </w:t>
      </w:r>
      <w:r w:rsidRPr="00DD4AB0">
        <w:rPr>
          <w:rFonts w:asciiTheme="minorHAnsi" w:hAnsiTheme="minorHAnsi" w:cstheme="minorHAnsi"/>
          <w:color w:val="FF0000"/>
          <w:lang w:val="fr-FR" w:eastAsia="fr-FR"/>
        </w:rPr>
        <w:t xml:space="preserve">Quality control (TMF QC, </w:t>
      </w:r>
      <w:proofErr w:type="spellStart"/>
      <w:r w:rsidRPr="00DD4AB0">
        <w:rPr>
          <w:rFonts w:asciiTheme="minorHAnsi" w:hAnsiTheme="minorHAnsi" w:cstheme="minorHAnsi"/>
          <w:color w:val="FF0000"/>
          <w:lang w:val="fr-FR" w:eastAsia="fr-FR"/>
        </w:rPr>
        <w:t>co</w:t>
      </w:r>
      <w:proofErr w:type="spellEnd"/>
      <w:r w:rsidRPr="00DD4AB0">
        <w:rPr>
          <w:rFonts w:asciiTheme="minorHAnsi" w:hAnsiTheme="minorHAnsi" w:cstheme="minorHAnsi"/>
          <w:color w:val="FF0000"/>
          <w:lang w:val="fr-FR" w:eastAsia="fr-FR"/>
        </w:rPr>
        <w:t xml:space="preserve">-monitoring </w:t>
      </w:r>
      <w:proofErr w:type="spellStart"/>
      <w:r w:rsidRPr="00DD4AB0">
        <w:rPr>
          <w:rFonts w:asciiTheme="minorHAnsi" w:hAnsiTheme="minorHAnsi" w:cstheme="minorHAnsi"/>
          <w:color w:val="FF0000"/>
          <w:lang w:val="fr-FR" w:eastAsia="fr-FR"/>
        </w:rPr>
        <w:t>visits</w:t>
      </w:r>
      <w:proofErr w:type="spellEnd"/>
      <w:r w:rsidRPr="00DD4AB0">
        <w:rPr>
          <w:rFonts w:asciiTheme="minorHAnsi" w:hAnsiTheme="minorHAnsi" w:cstheme="minorHAnsi"/>
          <w:color w:val="FF0000"/>
          <w:lang w:val="fr-FR" w:eastAsia="fr-FR"/>
        </w:rPr>
        <w:t xml:space="preserve">, </w:t>
      </w:r>
      <w:proofErr w:type="spellStart"/>
      <w:r w:rsidRPr="00DD4AB0">
        <w:rPr>
          <w:rFonts w:asciiTheme="minorHAnsi" w:hAnsiTheme="minorHAnsi" w:cstheme="minorHAnsi"/>
          <w:color w:val="FF0000"/>
          <w:lang w:val="fr-FR" w:eastAsia="fr-FR"/>
        </w:rPr>
        <w:t>visit</w:t>
      </w:r>
      <w:proofErr w:type="spellEnd"/>
      <w:r w:rsidRPr="00DD4AB0">
        <w:rPr>
          <w:rFonts w:asciiTheme="minorHAnsi" w:hAnsiTheme="minorHAnsi" w:cstheme="minorHAnsi"/>
          <w:color w:val="FF0000"/>
          <w:lang w:val="fr-FR" w:eastAsia="fr-FR"/>
        </w:rPr>
        <w:t xml:space="preserve"> reports </w:t>
      </w:r>
      <w:proofErr w:type="spellStart"/>
      <w:r w:rsidRPr="00DD4AB0">
        <w:rPr>
          <w:rFonts w:asciiTheme="minorHAnsi" w:hAnsiTheme="minorHAnsi" w:cstheme="minorHAnsi"/>
          <w:color w:val="FF0000"/>
          <w:lang w:val="fr-FR" w:eastAsia="fr-FR"/>
        </w:rPr>
        <w:t>review</w:t>
      </w:r>
      <w:proofErr w:type="spellEnd"/>
      <w:r w:rsidRPr="00DD4AB0">
        <w:rPr>
          <w:rFonts w:asciiTheme="minorHAnsi" w:hAnsiTheme="minorHAnsi" w:cstheme="minorHAnsi"/>
          <w:color w:val="FF0000"/>
          <w:lang w:val="fr-FR" w:eastAsia="fr-FR"/>
        </w:rPr>
        <w:t>, etc. : qui, à quelle fréquence, quelle documentation ?</w:t>
      </w:r>
    </w:p>
    <w:p w14:paraId="17AD0FBA" w14:textId="77777777" w:rsidR="00A967D6" w:rsidRPr="00DD4AB0" w:rsidRDefault="00A967D6" w:rsidP="00A967D6">
      <w:pPr>
        <w:rPr>
          <w:rFonts w:asciiTheme="minorHAnsi" w:hAnsiTheme="minorHAnsi" w:cstheme="minorHAnsi"/>
          <w:color w:val="FF0000"/>
          <w:lang w:val="fr-FR" w:eastAsia="fr-FR"/>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fr-FR"/>
        </w:rPr>
        <w:t xml:space="preserve"> </w:t>
      </w:r>
      <w:r w:rsidRPr="00DD4AB0">
        <w:rPr>
          <w:rFonts w:asciiTheme="minorHAnsi" w:hAnsiTheme="minorHAnsi" w:cstheme="minorHAnsi"/>
          <w:color w:val="FF0000"/>
          <w:lang w:val="fr-FR" w:eastAsia="fr-FR"/>
        </w:rPr>
        <w:t xml:space="preserve">Regular </w:t>
      </w:r>
      <w:proofErr w:type="spellStart"/>
      <w:r w:rsidRPr="00DD4AB0">
        <w:rPr>
          <w:rFonts w:asciiTheme="minorHAnsi" w:hAnsiTheme="minorHAnsi" w:cstheme="minorHAnsi"/>
          <w:color w:val="FF0000"/>
          <w:lang w:val="fr-FR" w:eastAsia="fr-FR"/>
        </w:rPr>
        <w:t>assessment</w:t>
      </w:r>
      <w:proofErr w:type="spellEnd"/>
      <w:r w:rsidRPr="00DD4AB0">
        <w:rPr>
          <w:rFonts w:asciiTheme="minorHAnsi" w:hAnsiTheme="minorHAnsi" w:cstheme="minorHAnsi"/>
          <w:color w:val="FF0000"/>
          <w:lang w:val="fr-FR" w:eastAsia="fr-FR"/>
        </w:rPr>
        <w:t xml:space="preserve"> des </w:t>
      </w:r>
      <w:proofErr w:type="spellStart"/>
      <w:proofErr w:type="gramStart"/>
      <w:r w:rsidRPr="00DD4AB0">
        <w:rPr>
          <w:rFonts w:asciiTheme="minorHAnsi" w:hAnsiTheme="minorHAnsi" w:cstheme="minorHAnsi"/>
          <w:color w:val="FF0000"/>
          <w:lang w:val="fr-FR" w:eastAsia="fr-FR"/>
        </w:rPr>
        <w:t>CRAs</w:t>
      </w:r>
      <w:proofErr w:type="spellEnd"/>
      <w:r w:rsidRPr="00DD4AB0">
        <w:rPr>
          <w:rFonts w:asciiTheme="minorHAnsi" w:hAnsiTheme="minorHAnsi" w:cstheme="minorHAnsi"/>
          <w:color w:val="FF0000"/>
          <w:lang w:val="fr-FR" w:eastAsia="fr-FR"/>
        </w:rPr>
        <w:t>?</w:t>
      </w:r>
      <w:proofErr w:type="gramEnd"/>
    </w:p>
    <w:p w14:paraId="65411AB9" w14:textId="77777777" w:rsidR="00A967D6" w:rsidRPr="00DD4AB0" w:rsidRDefault="00A967D6" w:rsidP="00A967D6">
      <w:pPr>
        <w:rPr>
          <w:rFonts w:asciiTheme="minorHAnsi" w:hAnsiTheme="minorHAnsi" w:cstheme="minorHAnsi"/>
          <w:color w:val="FF0000"/>
          <w:lang w:val="fr-FR" w:eastAsia="fr-FR"/>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fr-FR"/>
        </w:rPr>
        <w:t xml:space="preserve"> </w:t>
      </w:r>
      <w:proofErr w:type="spellStart"/>
      <w:r w:rsidRPr="00DD4AB0">
        <w:rPr>
          <w:rFonts w:asciiTheme="minorHAnsi" w:hAnsiTheme="minorHAnsi" w:cstheme="minorHAnsi"/>
          <w:color w:val="FF0000"/>
          <w:lang w:val="fr-FR" w:eastAsia="fr-FR"/>
        </w:rPr>
        <w:t>Continuous</w:t>
      </w:r>
      <w:proofErr w:type="spellEnd"/>
      <w:r w:rsidRPr="00DD4AB0">
        <w:rPr>
          <w:rFonts w:asciiTheme="minorHAnsi" w:hAnsiTheme="minorHAnsi" w:cstheme="minorHAnsi"/>
          <w:color w:val="FF0000"/>
          <w:lang w:val="fr-FR" w:eastAsia="fr-FR"/>
        </w:rPr>
        <w:t xml:space="preserve"> </w:t>
      </w:r>
      <w:proofErr w:type="gramStart"/>
      <w:r w:rsidRPr="00DD4AB0">
        <w:rPr>
          <w:rFonts w:asciiTheme="minorHAnsi" w:hAnsiTheme="minorHAnsi" w:cstheme="minorHAnsi"/>
          <w:color w:val="FF0000"/>
          <w:lang w:val="fr-FR" w:eastAsia="fr-FR"/>
        </w:rPr>
        <w:t>training:</w:t>
      </w:r>
      <w:proofErr w:type="gramEnd"/>
      <w:r w:rsidRPr="00DD4AB0">
        <w:rPr>
          <w:rFonts w:asciiTheme="minorHAnsi" w:hAnsiTheme="minorHAnsi" w:cstheme="minorHAnsi"/>
          <w:color w:val="FF0000"/>
          <w:lang w:val="fr-FR" w:eastAsia="fr-FR"/>
        </w:rPr>
        <w:t xml:space="preserve"> </w:t>
      </w:r>
      <w:proofErr w:type="spellStart"/>
      <w:r w:rsidRPr="00DD4AB0">
        <w:rPr>
          <w:rFonts w:asciiTheme="minorHAnsi" w:hAnsiTheme="minorHAnsi" w:cstheme="minorHAnsi"/>
          <w:color w:val="FF0000"/>
          <w:lang w:val="fr-FR" w:eastAsia="fr-FR"/>
        </w:rPr>
        <w:t>cf</w:t>
      </w:r>
      <w:proofErr w:type="spellEnd"/>
      <w:r w:rsidRPr="00DD4AB0">
        <w:rPr>
          <w:rFonts w:asciiTheme="minorHAnsi" w:hAnsiTheme="minorHAnsi" w:cstheme="minorHAnsi"/>
          <w:color w:val="FF0000"/>
          <w:lang w:val="fr-FR" w:eastAsia="fr-FR"/>
        </w:rPr>
        <w:t xml:space="preserve"> CL audit système qualité</w:t>
      </w:r>
    </w:p>
    <w:p w14:paraId="0DAB2857" w14:textId="77777777" w:rsidR="00A967D6" w:rsidRPr="00DD4AB0" w:rsidRDefault="00A967D6" w:rsidP="00A967D6">
      <w:pPr>
        <w:rPr>
          <w:rFonts w:asciiTheme="minorHAnsi" w:hAnsiTheme="minorHAnsi" w:cstheme="minorHAnsi"/>
          <w:color w:val="FF0000"/>
          <w:lang w:val="fr-FR" w:eastAsia="fr-FR"/>
        </w:rPr>
      </w:pPr>
    </w:p>
    <w:p w14:paraId="7A37521E" w14:textId="77777777" w:rsidR="00A967D6" w:rsidRPr="00DD4AB0" w:rsidRDefault="00A967D6" w:rsidP="00A967D6">
      <w:pPr>
        <w:pStyle w:val="Titre2"/>
        <w:tabs>
          <w:tab w:val="clear" w:pos="1134"/>
        </w:tabs>
        <w:spacing w:line="240" w:lineRule="auto"/>
        <w:ind w:left="576"/>
        <w:rPr>
          <w:rFonts w:asciiTheme="minorHAnsi" w:hAnsiTheme="minorHAnsi" w:cstheme="minorHAnsi"/>
        </w:rPr>
      </w:pPr>
      <w:bookmarkStart w:id="72" w:name="_Toc358793891"/>
      <w:bookmarkStart w:id="73" w:name="_Toc460403233"/>
      <w:r w:rsidRPr="00DD4AB0">
        <w:rPr>
          <w:rFonts w:asciiTheme="minorHAnsi" w:hAnsiTheme="minorHAnsi" w:cstheme="minorHAnsi"/>
          <w:lang w:val="en-US"/>
        </w:rPr>
        <w:t>Feasibility and site selection</w:t>
      </w:r>
      <w:bookmarkEnd w:id="71"/>
      <w:bookmarkEnd w:id="72"/>
      <w:bookmarkEnd w:id="73"/>
    </w:p>
    <w:p w14:paraId="375631CD" w14:textId="77777777" w:rsidR="00A967D6" w:rsidRPr="00DD4AB0" w:rsidRDefault="00A967D6" w:rsidP="00A967D6">
      <w:pPr>
        <w:tabs>
          <w:tab w:val="left" w:pos="5291"/>
        </w:tabs>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The CRAs </w:t>
      </w:r>
      <w:proofErr w:type="gramStart"/>
      <w:r w:rsidRPr="00DD4AB0">
        <w:rPr>
          <w:rFonts w:asciiTheme="minorHAnsi" w:hAnsiTheme="minorHAnsi" w:cstheme="minorHAnsi"/>
          <w:color w:val="FF0000"/>
          <w:lang w:val="en-US"/>
        </w:rPr>
        <w:t>are in charge of</w:t>
      </w:r>
      <w:proofErr w:type="gramEnd"/>
      <w:r w:rsidRPr="00DD4AB0">
        <w:rPr>
          <w:rFonts w:asciiTheme="minorHAnsi" w:hAnsiTheme="minorHAnsi" w:cstheme="minorHAnsi"/>
          <w:color w:val="FF0000"/>
          <w:lang w:val="en-US"/>
        </w:rPr>
        <w:t xml:space="preserve"> study feasibility conduct and sites selection.</w:t>
      </w:r>
    </w:p>
    <w:p w14:paraId="00C14457" w14:textId="77777777" w:rsidR="00A967D6" w:rsidRPr="00DD4AB0" w:rsidRDefault="00A967D6" w:rsidP="00A967D6">
      <w:pPr>
        <w:tabs>
          <w:tab w:val="left" w:pos="5291"/>
        </w:tabs>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The CRAs are not in charge of study feasibility conduct and sites selection.</w:t>
      </w:r>
    </w:p>
    <w:p w14:paraId="1167804B" w14:textId="77777777" w:rsidR="00A967D6" w:rsidRPr="00DD4AB0" w:rsidRDefault="00A967D6" w:rsidP="00A967D6">
      <w:pPr>
        <w:tabs>
          <w:tab w:val="left" w:pos="5291"/>
        </w:tabs>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There is an updated list of potential investigators (electronic or paper) available for sites identification.</w:t>
      </w:r>
    </w:p>
    <w:p w14:paraId="4AB18A0C" w14:textId="77777777" w:rsidR="00A967D6" w:rsidRPr="00DD4AB0" w:rsidRDefault="00A967D6" w:rsidP="00A967D6">
      <w:pPr>
        <w:tabs>
          <w:tab w:val="left" w:pos="5291"/>
        </w:tabs>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The Investigators database is managed according to local regulations regarding protection of personal data.</w:t>
      </w:r>
    </w:p>
    <w:p w14:paraId="1809DAAC" w14:textId="77777777" w:rsidR="00A967D6" w:rsidRPr="00DD4AB0" w:rsidRDefault="00A967D6" w:rsidP="00A967D6">
      <w:pPr>
        <w:tabs>
          <w:tab w:val="left" w:pos="5291"/>
        </w:tabs>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There is a procedure addressing the study feasibility process.</w:t>
      </w:r>
    </w:p>
    <w:p w14:paraId="4D16AE48" w14:textId="77777777" w:rsidR="00A967D6" w:rsidRPr="00DD4AB0" w:rsidRDefault="00A967D6" w:rsidP="00A967D6">
      <w:pPr>
        <w:tabs>
          <w:tab w:val="left" w:pos="5291"/>
        </w:tabs>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There is no procedure addressing the study feasibility process.</w:t>
      </w:r>
    </w:p>
    <w:p w14:paraId="7A28EA07" w14:textId="77777777" w:rsidR="00A967D6" w:rsidRPr="00DD4AB0" w:rsidRDefault="00A967D6" w:rsidP="00A967D6">
      <w:pPr>
        <w:tabs>
          <w:tab w:val="left" w:pos="5291"/>
        </w:tabs>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The study feasibility survey is documented.</w:t>
      </w:r>
    </w:p>
    <w:p w14:paraId="0EA701A3" w14:textId="77777777" w:rsidR="00A967D6" w:rsidRPr="00DD4AB0" w:rsidRDefault="00A967D6" w:rsidP="00A967D6">
      <w:pPr>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There is a procedure addressing the site selection process: </w:t>
      </w:r>
    </w:p>
    <w:p w14:paraId="37F67DB1" w14:textId="77777777" w:rsidR="00A967D6" w:rsidRPr="00DD4AB0" w:rsidRDefault="00A967D6" w:rsidP="004A52BD">
      <w:pPr>
        <w:pStyle w:val="B1"/>
        <w:numPr>
          <w:ilvl w:val="0"/>
          <w:numId w:val="0"/>
        </w:numPr>
        <w:ind w:left="644"/>
        <w:rPr>
          <w:rFonts w:asciiTheme="minorHAnsi" w:hAnsiTheme="minorHAnsi" w:cstheme="minorHAnsi"/>
          <w:lang w:val="en-US"/>
        </w:rPr>
      </w:pPr>
      <w:r w:rsidRPr="00DD4AB0">
        <w:rPr>
          <w:rFonts w:asciiTheme="minorHAnsi" w:hAnsiTheme="minorHAnsi" w:cstheme="minorHAnsi"/>
          <w:lang w:val="en-US"/>
        </w:rPr>
        <w:sym w:font="Wingdings" w:char="F06F"/>
      </w:r>
      <w:r w:rsidRPr="00DD4AB0">
        <w:rPr>
          <w:rFonts w:asciiTheme="minorHAnsi" w:hAnsiTheme="minorHAnsi" w:cstheme="minorHAnsi"/>
          <w:lang w:val="en-US"/>
        </w:rPr>
        <w:t xml:space="preserve"> preparation (specifications for site selection, review of database information, study feasibility survey, training on protocol, confirmation letter, confidentiality agreement collection, etc.)</w:t>
      </w:r>
    </w:p>
    <w:p w14:paraId="0640C0FA" w14:textId="77777777" w:rsidR="00A967D6" w:rsidRPr="00DD4AB0" w:rsidRDefault="00A967D6" w:rsidP="004A52BD">
      <w:pPr>
        <w:pStyle w:val="B1"/>
        <w:numPr>
          <w:ilvl w:val="0"/>
          <w:numId w:val="0"/>
        </w:numPr>
        <w:ind w:left="644"/>
        <w:rPr>
          <w:rFonts w:asciiTheme="minorHAnsi" w:hAnsiTheme="minorHAnsi" w:cstheme="minorHAnsi"/>
          <w:lang w:val="en-US"/>
        </w:rPr>
      </w:pPr>
      <w:r w:rsidRPr="00DD4AB0">
        <w:rPr>
          <w:rFonts w:asciiTheme="minorHAnsi" w:hAnsiTheme="minorHAnsi" w:cstheme="minorHAnsi"/>
          <w:lang w:val="en-US"/>
        </w:rPr>
        <w:sym w:font="Wingdings" w:char="F06F"/>
      </w:r>
      <w:r w:rsidRPr="00DD4AB0">
        <w:rPr>
          <w:rFonts w:asciiTheme="minorHAnsi" w:hAnsiTheme="minorHAnsi" w:cstheme="minorHAnsi"/>
          <w:lang w:val="en-US"/>
        </w:rPr>
        <w:t xml:space="preserve"> visit conduct</w:t>
      </w:r>
    </w:p>
    <w:p w14:paraId="7D37E9D8" w14:textId="77777777" w:rsidR="00A967D6" w:rsidRPr="00DD4AB0" w:rsidRDefault="00A967D6" w:rsidP="004A52BD">
      <w:pPr>
        <w:pStyle w:val="B1"/>
        <w:numPr>
          <w:ilvl w:val="0"/>
          <w:numId w:val="0"/>
        </w:numPr>
        <w:ind w:left="644"/>
        <w:rPr>
          <w:rFonts w:asciiTheme="minorHAnsi" w:hAnsiTheme="minorHAnsi" w:cstheme="minorHAnsi"/>
          <w:lang w:val="en-US"/>
        </w:rPr>
      </w:pPr>
      <w:r w:rsidRPr="00DD4AB0">
        <w:rPr>
          <w:rFonts w:asciiTheme="minorHAnsi" w:hAnsiTheme="minorHAnsi" w:cstheme="minorHAnsi"/>
          <w:lang w:val="en-US"/>
        </w:rPr>
        <w:sym w:font="Wingdings" w:char="F06F"/>
      </w:r>
      <w:r w:rsidRPr="00DD4AB0">
        <w:rPr>
          <w:rFonts w:asciiTheme="minorHAnsi" w:hAnsiTheme="minorHAnsi" w:cstheme="minorHAnsi"/>
          <w:lang w:val="en-US"/>
        </w:rPr>
        <w:t xml:space="preserve"> visit report (template of report, timelines, review before release, etc.)</w:t>
      </w:r>
    </w:p>
    <w:p w14:paraId="6512F80E" w14:textId="77777777" w:rsidR="00A967D6" w:rsidRPr="00DD4AB0" w:rsidRDefault="00A967D6" w:rsidP="004A52BD">
      <w:pPr>
        <w:pStyle w:val="B1"/>
        <w:numPr>
          <w:ilvl w:val="0"/>
          <w:numId w:val="0"/>
        </w:numPr>
        <w:ind w:left="644"/>
        <w:rPr>
          <w:rFonts w:asciiTheme="minorHAnsi" w:hAnsiTheme="minorHAnsi" w:cstheme="minorHAnsi"/>
          <w:lang w:val="en-US"/>
        </w:rPr>
      </w:pPr>
      <w:r w:rsidRPr="00DD4AB0">
        <w:rPr>
          <w:rFonts w:asciiTheme="minorHAnsi" w:hAnsiTheme="minorHAnsi" w:cstheme="minorHAnsi"/>
          <w:lang w:val="en-US"/>
        </w:rPr>
        <w:sym w:font="Wingdings" w:char="F06F"/>
      </w:r>
      <w:r w:rsidRPr="00DD4AB0">
        <w:rPr>
          <w:rFonts w:asciiTheme="minorHAnsi" w:hAnsiTheme="minorHAnsi" w:cstheme="minorHAnsi"/>
          <w:lang w:val="en-US"/>
        </w:rPr>
        <w:t xml:space="preserve"> visit follow-up (post visit letter, filing, etc.)</w:t>
      </w:r>
    </w:p>
    <w:p w14:paraId="23C32334" w14:textId="77777777" w:rsidR="00A967D6" w:rsidRPr="00DD4AB0" w:rsidRDefault="00A967D6" w:rsidP="00A967D6">
      <w:pPr>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There is no procedure addressing the site selection process.</w:t>
      </w:r>
    </w:p>
    <w:p w14:paraId="102A4DDF" w14:textId="77777777" w:rsidR="00A967D6" w:rsidRPr="00DD4AB0" w:rsidRDefault="00A967D6" w:rsidP="00A967D6">
      <w:pPr>
        <w:tabs>
          <w:tab w:val="left" w:pos="5291"/>
        </w:tabs>
        <w:rPr>
          <w:rFonts w:asciiTheme="minorHAnsi" w:hAnsiTheme="minorHAnsi" w:cstheme="minorHAnsi"/>
          <w:color w:val="FF0000"/>
          <w:lang w:val="en-US" w:eastAsia="fr-FR"/>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w:t>
      </w:r>
      <w:r w:rsidRPr="00DD4AB0">
        <w:rPr>
          <w:rFonts w:asciiTheme="minorHAnsi" w:hAnsiTheme="minorHAnsi" w:cstheme="minorHAnsi"/>
          <w:color w:val="FF0000"/>
          <w:lang w:val="en-US" w:eastAsia="fr-FR"/>
        </w:rPr>
        <w:t>The selection visit plans to check the following points:</w:t>
      </w:r>
    </w:p>
    <w:p w14:paraId="41FA1E88" w14:textId="77777777" w:rsidR="00A967D6" w:rsidRPr="00DD4AB0" w:rsidRDefault="00A967D6" w:rsidP="004A52BD">
      <w:pPr>
        <w:pStyle w:val="B1"/>
        <w:numPr>
          <w:ilvl w:val="0"/>
          <w:numId w:val="0"/>
        </w:numPr>
        <w:ind w:left="644"/>
        <w:rPr>
          <w:rFonts w:asciiTheme="minorHAnsi" w:hAnsiTheme="minorHAnsi" w:cstheme="minorHAnsi"/>
          <w:lang w:val="en-US" w:eastAsia="fr-FR"/>
        </w:rPr>
      </w:pPr>
      <w:r w:rsidRPr="00DD4AB0">
        <w:rPr>
          <w:rFonts w:asciiTheme="minorHAnsi" w:hAnsiTheme="minorHAnsi" w:cstheme="minorHAnsi"/>
          <w:lang w:val="en-US"/>
        </w:rPr>
        <w:sym w:font="Wingdings" w:char="F06F"/>
      </w:r>
      <w:r w:rsidRPr="00DD4AB0">
        <w:rPr>
          <w:rFonts w:asciiTheme="minorHAnsi" w:hAnsiTheme="minorHAnsi" w:cstheme="minorHAnsi"/>
          <w:lang w:val="en-US"/>
        </w:rPr>
        <w:t xml:space="preserve"> </w:t>
      </w:r>
      <w:r w:rsidRPr="00DD4AB0">
        <w:rPr>
          <w:rFonts w:asciiTheme="minorHAnsi" w:hAnsiTheme="minorHAnsi" w:cstheme="minorHAnsi"/>
          <w:lang w:val="en-US" w:eastAsia="fr-FR"/>
        </w:rPr>
        <w:t>investigator's interest for the study,</w:t>
      </w:r>
    </w:p>
    <w:p w14:paraId="33721BED" w14:textId="77777777" w:rsidR="00A967D6" w:rsidRPr="00DD4AB0" w:rsidRDefault="00A967D6" w:rsidP="004A52BD">
      <w:pPr>
        <w:pStyle w:val="B1"/>
        <w:numPr>
          <w:ilvl w:val="0"/>
          <w:numId w:val="0"/>
        </w:numPr>
        <w:ind w:left="644"/>
        <w:rPr>
          <w:rFonts w:asciiTheme="minorHAnsi" w:hAnsiTheme="minorHAnsi" w:cstheme="minorHAnsi"/>
          <w:lang w:val="en-US" w:eastAsia="fr-FR"/>
        </w:rPr>
      </w:pPr>
      <w:r w:rsidRPr="00DD4AB0">
        <w:rPr>
          <w:rFonts w:asciiTheme="minorHAnsi" w:hAnsiTheme="minorHAnsi" w:cstheme="minorHAnsi"/>
          <w:lang w:val="en-US"/>
        </w:rPr>
        <w:sym w:font="Wingdings" w:char="F06F"/>
      </w:r>
      <w:r w:rsidRPr="00DD4AB0">
        <w:rPr>
          <w:rFonts w:asciiTheme="minorHAnsi" w:hAnsiTheme="minorHAnsi" w:cstheme="minorHAnsi"/>
          <w:lang w:val="en-US"/>
        </w:rPr>
        <w:t xml:space="preserve"> </w:t>
      </w:r>
      <w:r w:rsidRPr="00DD4AB0">
        <w:rPr>
          <w:rFonts w:asciiTheme="minorHAnsi" w:hAnsiTheme="minorHAnsi" w:cstheme="minorHAnsi"/>
          <w:lang w:val="en-US" w:eastAsia="fr-FR"/>
        </w:rPr>
        <w:t>investigator's qualification and training on ICH GCP</w:t>
      </w:r>
    </w:p>
    <w:p w14:paraId="3BA628BE" w14:textId="77777777" w:rsidR="00A967D6" w:rsidRPr="00DD4AB0" w:rsidRDefault="00A967D6" w:rsidP="004A52BD">
      <w:pPr>
        <w:pStyle w:val="B1"/>
        <w:numPr>
          <w:ilvl w:val="0"/>
          <w:numId w:val="0"/>
        </w:numPr>
        <w:ind w:left="644"/>
        <w:rPr>
          <w:rFonts w:asciiTheme="minorHAnsi" w:hAnsiTheme="minorHAnsi" w:cstheme="minorHAnsi"/>
          <w:lang w:val="en-US" w:eastAsia="fr-FR"/>
        </w:rPr>
      </w:pPr>
      <w:r w:rsidRPr="00DD4AB0">
        <w:rPr>
          <w:rFonts w:asciiTheme="minorHAnsi" w:hAnsiTheme="minorHAnsi" w:cstheme="minorHAnsi"/>
          <w:lang w:val="en-US"/>
        </w:rPr>
        <w:sym w:font="Wingdings" w:char="F06F"/>
      </w:r>
      <w:r w:rsidRPr="00DD4AB0">
        <w:rPr>
          <w:rFonts w:asciiTheme="minorHAnsi" w:hAnsiTheme="minorHAnsi" w:cstheme="minorHAnsi"/>
          <w:lang w:val="en-US"/>
        </w:rPr>
        <w:t xml:space="preserve"> </w:t>
      </w:r>
      <w:r w:rsidRPr="00DD4AB0">
        <w:rPr>
          <w:rFonts w:asciiTheme="minorHAnsi" w:hAnsiTheme="minorHAnsi" w:cstheme="minorHAnsi"/>
          <w:lang w:val="en-US" w:eastAsia="fr-FR"/>
        </w:rPr>
        <w:t>site resources and equipment, availability</w:t>
      </w:r>
    </w:p>
    <w:p w14:paraId="7075CC19" w14:textId="77777777" w:rsidR="00A967D6" w:rsidRPr="00DD4AB0" w:rsidRDefault="00A967D6" w:rsidP="004A52BD">
      <w:pPr>
        <w:pStyle w:val="B1"/>
        <w:numPr>
          <w:ilvl w:val="0"/>
          <w:numId w:val="0"/>
        </w:numPr>
        <w:ind w:left="644"/>
        <w:rPr>
          <w:rFonts w:asciiTheme="minorHAnsi" w:hAnsiTheme="minorHAnsi" w:cstheme="minorHAnsi"/>
          <w:lang w:val="en-US" w:eastAsia="fr-FR"/>
        </w:rPr>
      </w:pPr>
      <w:r w:rsidRPr="00DD4AB0">
        <w:rPr>
          <w:rFonts w:asciiTheme="minorHAnsi" w:hAnsiTheme="minorHAnsi" w:cstheme="minorHAnsi"/>
          <w:lang w:val="en-US"/>
        </w:rPr>
        <w:sym w:font="Wingdings" w:char="F06F"/>
      </w:r>
      <w:r w:rsidRPr="00DD4AB0">
        <w:rPr>
          <w:rFonts w:asciiTheme="minorHAnsi" w:hAnsiTheme="minorHAnsi" w:cstheme="minorHAnsi"/>
          <w:lang w:val="en-US"/>
        </w:rPr>
        <w:t xml:space="preserve"> </w:t>
      </w:r>
      <w:r w:rsidRPr="00DD4AB0">
        <w:rPr>
          <w:rFonts w:asciiTheme="minorHAnsi" w:hAnsiTheme="minorHAnsi" w:cstheme="minorHAnsi"/>
          <w:lang w:val="en-US" w:eastAsia="fr-FR"/>
        </w:rPr>
        <w:t>expected subject recruitment (number or rate)</w:t>
      </w:r>
    </w:p>
    <w:p w14:paraId="7223DB6E" w14:textId="77777777" w:rsidR="00A967D6" w:rsidRPr="00DD4AB0" w:rsidRDefault="00A967D6" w:rsidP="004A52BD">
      <w:pPr>
        <w:pStyle w:val="B1"/>
        <w:numPr>
          <w:ilvl w:val="0"/>
          <w:numId w:val="0"/>
        </w:numPr>
        <w:ind w:left="644"/>
        <w:rPr>
          <w:rFonts w:asciiTheme="minorHAnsi" w:hAnsiTheme="minorHAnsi" w:cstheme="minorHAnsi"/>
          <w:lang w:val="en-US" w:eastAsia="fr-FR"/>
        </w:rPr>
      </w:pPr>
      <w:r w:rsidRPr="00DD4AB0">
        <w:rPr>
          <w:rFonts w:asciiTheme="minorHAnsi" w:hAnsiTheme="minorHAnsi" w:cstheme="minorHAnsi"/>
          <w:lang w:val="en-US"/>
        </w:rPr>
        <w:sym w:font="Wingdings" w:char="F06F"/>
      </w:r>
      <w:r w:rsidRPr="00DD4AB0">
        <w:rPr>
          <w:rFonts w:asciiTheme="minorHAnsi" w:hAnsiTheme="minorHAnsi" w:cstheme="minorHAnsi"/>
          <w:lang w:val="en-US"/>
        </w:rPr>
        <w:t xml:space="preserve"> </w:t>
      </w:r>
      <w:r w:rsidRPr="00DD4AB0">
        <w:rPr>
          <w:rFonts w:asciiTheme="minorHAnsi" w:hAnsiTheme="minorHAnsi" w:cstheme="minorHAnsi"/>
          <w:lang w:val="en-US" w:eastAsia="fr-FR"/>
        </w:rPr>
        <w:t>competition with other ongoing studies</w:t>
      </w:r>
    </w:p>
    <w:p w14:paraId="64A61101" w14:textId="77777777" w:rsidR="00A967D6" w:rsidRPr="00DD4AB0" w:rsidRDefault="00A967D6" w:rsidP="004A52BD">
      <w:pPr>
        <w:pStyle w:val="B1"/>
        <w:numPr>
          <w:ilvl w:val="0"/>
          <w:numId w:val="0"/>
        </w:numPr>
        <w:ind w:left="644"/>
        <w:rPr>
          <w:rFonts w:asciiTheme="minorHAnsi" w:hAnsiTheme="minorHAnsi" w:cstheme="minorHAnsi"/>
          <w:lang w:val="en-US" w:eastAsia="fr-FR"/>
        </w:rPr>
      </w:pPr>
      <w:r w:rsidRPr="00DD4AB0">
        <w:rPr>
          <w:rFonts w:asciiTheme="minorHAnsi" w:hAnsiTheme="minorHAnsi" w:cstheme="minorHAnsi"/>
          <w:lang w:val="en-US"/>
        </w:rPr>
        <w:sym w:font="Wingdings" w:char="F06F"/>
      </w:r>
      <w:r w:rsidRPr="00DD4AB0">
        <w:rPr>
          <w:rFonts w:asciiTheme="minorHAnsi" w:hAnsiTheme="minorHAnsi" w:cstheme="minorHAnsi"/>
          <w:lang w:val="en-US"/>
        </w:rPr>
        <w:t xml:space="preserve"> </w:t>
      </w:r>
      <w:r w:rsidRPr="00DD4AB0">
        <w:rPr>
          <w:rFonts w:asciiTheme="minorHAnsi" w:hAnsiTheme="minorHAnsi" w:cstheme="minorHAnsi"/>
          <w:lang w:val="en-US" w:eastAsia="fr-FR"/>
        </w:rPr>
        <w:t>investigator's agreement / commitment for conducting the study according to Protocol, GCP, monitoring / audits / inspections procedures</w:t>
      </w:r>
    </w:p>
    <w:p w14:paraId="51E751EB" w14:textId="77777777" w:rsidR="00A967D6" w:rsidRPr="00DD4AB0" w:rsidRDefault="00A967D6" w:rsidP="00A967D6">
      <w:pPr>
        <w:tabs>
          <w:tab w:val="left" w:pos="5291"/>
        </w:tabs>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The </w:t>
      </w:r>
      <w:r w:rsidRPr="00DD4AB0">
        <w:rPr>
          <w:rFonts w:asciiTheme="minorHAnsi" w:hAnsiTheme="minorHAnsi" w:cstheme="minorHAnsi"/>
          <w:color w:val="FF0000"/>
          <w:lang w:val="en-US" w:eastAsia="fr-FR"/>
        </w:rPr>
        <w:t xml:space="preserve">selection visit </w:t>
      </w:r>
      <w:r w:rsidRPr="00DD4AB0">
        <w:rPr>
          <w:rFonts w:asciiTheme="minorHAnsi" w:hAnsiTheme="minorHAnsi" w:cstheme="minorHAnsi"/>
          <w:color w:val="FF0000"/>
          <w:lang w:val="en-US"/>
        </w:rPr>
        <w:t>is performed by a CRA / a lead CRA / a Project Manager.</w:t>
      </w:r>
    </w:p>
    <w:p w14:paraId="323E7632" w14:textId="77777777" w:rsidR="00A967D6" w:rsidRPr="00DD4AB0" w:rsidRDefault="00A967D6" w:rsidP="00A967D6">
      <w:pPr>
        <w:tabs>
          <w:tab w:val="left" w:pos="5291"/>
        </w:tabs>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The </w:t>
      </w:r>
      <w:r w:rsidRPr="00DD4AB0">
        <w:rPr>
          <w:rFonts w:asciiTheme="minorHAnsi" w:hAnsiTheme="minorHAnsi" w:cstheme="minorHAnsi"/>
          <w:color w:val="FF0000"/>
          <w:lang w:val="en-US" w:eastAsia="fr-FR"/>
        </w:rPr>
        <w:t xml:space="preserve">selection visit </w:t>
      </w:r>
      <w:r w:rsidRPr="00DD4AB0">
        <w:rPr>
          <w:rFonts w:asciiTheme="minorHAnsi" w:hAnsiTheme="minorHAnsi" w:cstheme="minorHAnsi"/>
          <w:color w:val="FF0000"/>
          <w:lang w:val="en-US"/>
        </w:rPr>
        <w:t>is documented.</w:t>
      </w:r>
    </w:p>
    <w:p w14:paraId="21491D21" w14:textId="77777777" w:rsidR="00A967D6" w:rsidRPr="00DD4AB0" w:rsidRDefault="00A967D6" w:rsidP="00A967D6">
      <w:pPr>
        <w:tabs>
          <w:tab w:val="left" w:pos="5291"/>
        </w:tabs>
        <w:rPr>
          <w:rFonts w:asciiTheme="minorHAnsi" w:hAnsiTheme="minorHAnsi" w:cstheme="minorHAnsi"/>
          <w:color w:val="FF0000"/>
          <w:lang w:val="en-US"/>
        </w:rPr>
      </w:pPr>
      <w:r w:rsidRPr="00DD4AB0">
        <w:rPr>
          <w:rFonts w:asciiTheme="minorHAnsi" w:hAnsiTheme="minorHAnsi" w:cstheme="minorHAnsi"/>
          <w:color w:val="FF0000"/>
          <w:lang w:val="en-US"/>
        </w:rPr>
        <w:lastRenderedPageBreak/>
        <w:sym w:font="Wingdings" w:char="F06F"/>
      </w:r>
      <w:r w:rsidRPr="00DD4AB0">
        <w:rPr>
          <w:rFonts w:asciiTheme="minorHAnsi" w:hAnsiTheme="minorHAnsi" w:cstheme="minorHAnsi"/>
          <w:color w:val="FF0000"/>
          <w:lang w:val="en-US"/>
        </w:rPr>
        <w:t xml:space="preserve"> The </w:t>
      </w:r>
      <w:r w:rsidRPr="00DD4AB0">
        <w:rPr>
          <w:rFonts w:asciiTheme="minorHAnsi" w:hAnsiTheme="minorHAnsi" w:cstheme="minorHAnsi"/>
          <w:color w:val="FF0000"/>
          <w:lang w:val="en-US" w:eastAsia="fr-FR"/>
        </w:rPr>
        <w:t xml:space="preserve">selection visit </w:t>
      </w:r>
      <w:r w:rsidRPr="00DD4AB0">
        <w:rPr>
          <w:rFonts w:asciiTheme="minorHAnsi" w:hAnsiTheme="minorHAnsi" w:cstheme="minorHAnsi"/>
          <w:color w:val="FF0000"/>
          <w:lang w:val="en-US"/>
        </w:rPr>
        <w:t>is not documented.</w:t>
      </w:r>
    </w:p>
    <w:p w14:paraId="0CEF40FA" w14:textId="77777777" w:rsidR="00A967D6" w:rsidRPr="00DD4AB0" w:rsidRDefault="00A967D6" w:rsidP="00A967D6">
      <w:pPr>
        <w:tabs>
          <w:tab w:val="left" w:pos="5291"/>
        </w:tabs>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The final selection is supported by an appropriate documentation including </w:t>
      </w:r>
      <w:proofErr w:type="spellStart"/>
      <w:r w:rsidRPr="00DD4AB0">
        <w:rPr>
          <w:rFonts w:asciiTheme="minorHAnsi" w:hAnsiTheme="minorHAnsi" w:cstheme="minorHAnsi"/>
          <w:color w:val="FF0000"/>
          <w:lang w:val="en-US"/>
        </w:rPr>
        <w:t>non selected</w:t>
      </w:r>
      <w:proofErr w:type="spellEnd"/>
      <w:r w:rsidRPr="00DD4AB0">
        <w:rPr>
          <w:rFonts w:asciiTheme="minorHAnsi" w:hAnsiTheme="minorHAnsi" w:cstheme="minorHAnsi"/>
          <w:color w:val="FF0000"/>
          <w:lang w:val="en-US"/>
        </w:rPr>
        <w:t xml:space="preserve"> sites.</w:t>
      </w:r>
    </w:p>
    <w:p w14:paraId="519C5CF5" w14:textId="77777777" w:rsidR="00A967D6" w:rsidRPr="00DD4AB0" w:rsidRDefault="00A967D6" w:rsidP="00A967D6">
      <w:pPr>
        <w:tabs>
          <w:tab w:val="left" w:pos="5291"/>
        </w:tabs>
        <w:rPr>
          <w:rFonts w:asciiTheme="minorHAnsi" w:hAnsiTheme="minorHAnsi" w:cstheme="minorHAnsi"/>
          <w:color w:val="FF0000"/>
          <w:lang w:val="en-US" w:eastAsia="fr-FR"/>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The final selection is not documented.</w:t>
      </w:r>
    </w:p>
    <w:p w14:paraId="76A70E4C" w14:textId="77777777" w:rsidR="00A967D6" w:rsidRPr="00DD4AB0" w:rsidRDefault="00A967D6" w:rsidP="00A967D6">
      <w:pPr>
        <w:pStyle w:val="Titre2"/>
        <w:tabs>
          <w:tab w:val="clear" w:pos="1134"/>
        </w:tabs>
        <w:spacing w:line="240" w:lineRule="auto"/>
        <w:ind w:left="576"/>
        <w:rPr>
          <w:rFonts w:asciiTheme="minorHAnsi" w:hAnsiTheme="minorHAnsi" w:cstheme="minorHAnsi"/>
          <w:lang w:val="en-US"/>
        </w:rPr>
      </w:pPr>
      <w:bookmarkStart w:id="74" w:name="_Toc358793892"/>
      <w:bookmarkStart w:id="75" w:name="_Toc460403234"/>
      <w:r w:rsidRPr="00DD4AB0">
        <w:rPr>
          <w:rFonts w:asciiTheme="minorHAnsi" w:hAnsiTheme="minorHAnsi" w:cstheme="minorHAnsi"/>
          <w:lang w:val="en-US"/>
        </w:rPr>
        <w:t>Investigators' meeting</w:t>
      </w:r>
      <w:bookmarkEnd w:id="74"/>
      <w:bookmarkEnd w:id="75"/>
    </w:p>
    <w:p w14:paraId="01DC7E03" w14:textId="77777777" w:rsidR="00A967D6" w:rsidRPr="00DD4AB0" w:rsidRDefault="00A967D6" w:rsidP="00A967D6">
      <w:pPr>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There is a procedure addressing the Investigator's meeting organization: </w:t>
      </w:r>
    </w:p>
    <w:p w14:paraId="02DAEB12" w14:textId="77777777" w:rsidR="00A967D6" w:rsidRPr="00DD4AB0" w:rsidRDefault="00A967D6" w:rsidP="004A52BD">
      <w:pPr>
        <w:pStyle w:val="B1"/>
        <w:numPr>
          <w:ilvl w:val="0"/>
          <w:numId w:val="0"/>
        </w:numPr>
        <w:ind w:left="644"/>
        <w:rPr>
          <w:rFonts w:asciiTheme="minorHAnsi" w:hAnsiTheme="minorHAnsi" w:cstheme="minorHAnsi"/>
          <w:lang w:val="en-US"/>
        </w:rPr>
      </w:pPr>
      <w:r w:rsidRPr="00DD4AB0">
        <w:rPr>
          <w:rFonts w:asciiTheme="minorHAnsi" w:hAnsiTheme="minorHAnsi" w:cstheme="minorHAnsi"/>
          <w:lang w:val="en-US"/>
        </w:rPr>
        <w:sym w:font="Wingdings" w:char="F06F"/>
      </w:r>
      <w:r w:rsidRPr="00DD4AB0">
        <w:rPr>
          <w:rFonts w:asciiTheme="minorHAnsi" w:hAnsiTheme="minorHAnsi" w:cstheme="minorHAnsi"/>
          <w:lang w:val="en-US"/>
        </w:rPr>
        <w:t xml:space="preserve"> Preparation, trainers' appointment,</w:t>
      </w:r>
    </w:p>
    <w:p w14:paraId="2378CAF0" w14:textId="77777777" w:rsidR="00A967D6" w:rsidRPr="00DD4AB0" w:rsidRDefault="00A967D6" w:rsidP="004A52BD">
      <w:pPr>
        <w:pStyle w:val="B1"/>
        <w:numPr>
          <w:ilvl w:val="0"/>
          <w:numId w:val="0"/>
        </w:numPr>
        <w:ind w:left="644"/>
        <w:rPr>
          <w:rFonts w:asciiTheme="minorHAnsi" w:hAnsiTheme="minorHAnsi" w:cstheme="minorHAnsi"/>
          <w:lang w:val="en-US"/>
        </w:rPr>
      </w:pPr>
      <w:r w:rsidRPr="00DD4AB0">
        <w:rPr>
          <w:rFonts w:asciiTheme="minorHAnsi" w:hAnsiTheme="minorHAnsi" w:cstheme="minorHAnsi"/>
          <w:lang w:val="en-US"/>
        </w:rPr>
        <w:sym w:font="Wingdings" w:char="F06F"/>
      </w:r>
      <w:r w:rsidRPr="00DD4AB0">
        <w:rPr>
          <w:rFonts w:asciiTheme="minorHAnsi" w:hAnsiTheme="minorHAnsi" w:cstheme="minorHAnsi"/>
          <w:lang w:val="en-US"/>
        </w:rPr>
        <w:t xml:space="preserve"> Topics (study, pathology, GCP, safety, practical modalities)</w:t>
      </w:r>
    </w:p>
    <w:p w14:paraId="6C0E28E7" w14:textId="77777777" w:rsidR="00A967D6" w:rsidRPr="00DD4AB0" w:rsidRDefault="00A967D6" w:rsidP="004A52BD">
      <w:pPr>
        <w:pStyle w:val="B1"/>
        <w:numPr>
          <w:ilvl w:val="0"/>
          <w:numId w:val="0"/>
        </w:numPr>
        <w:ind w:left="644"/>
        <w:rPr>
          <w:rFonts w:asciiTheme="minorHAnsi" w:hAnsiTheme="minorHAnsi" w:cstheme="minorHAnsi"/>
          <w:lang w:val="en-US"/>
        </w:rPr>
      </w:pPr>
      <w:r w:rsidRPr="00DD4AB0">
        <w:rPr>
          <w:rFonts w:asciiTheme="minorHAnsi" w:hAnsiTheme="minorHAnsi" w:cstheme="minorHAnsi"/>
          <w:lang w:val="en-US"/>
        </w:rPr>
        <w:sym w:font="Wingdings" w:char="F06F"/>
      </w:r>
      <w:r w:rsidRPr="00DD4AB0">
        <w:rPr>
          <w:rFonts w:asciiTheme="minorHAnsi" w:hAnsiTheme="minorHAnsi" w:cstheme="minorHAnsi"/>
          <w:lang w:val="en-US"/>
        </w:rPr>
        <w:t xml:space="preserve"> Training assessment, feedback and question &amp; answers</w:t>
      </w:r>
    </w:p>
    <w:p w14:paraId="764428AA" w14:textId="77777777" w:rsidR="00A967D6" w:rsidRPr="00DD4AB0" w:rsidRDefault="00A967D6" w:rsidP="004A52BD">
      <w:pPr>
        <w:pStyle w:val="B1"/>
        <w:numPr>
          <w:ilvl w:val="0"/>
          <w:numId w:val="0"/>
        </w:numPr>
        <w:ind w:left="644"/>
        <w:rPr>
          <w:rFonts w:asciiTheme="minorHAnsi" w:hAnsiTheme="minorHAnsi" w:cstheme="minorHAnsi"/>
          <w:lang w:val="en-US"/>
        </w:rPr>
      </w:pPr>
      <w:r w:rsidRPr="00DD4AB0">
        <w:rPr>
          <w:rFonts w:asciiTheme="minorHAnsi" w:hAnsiTheme="minorHAnsi" w:cstheme="minorHAnsi"/>
          <w:lang w:val="en-US"/>
        </w:rPr>
        <w:sym w:font="Wingdings" w:char="F06F"/>
      </w:r>
      <w:r w:rsidRPr="00DD4AB0">
        <w:rPr>
          <w:rFonts w:asciiTheme="minorHAnsi" w:hAnsiTheme="minorHAnsi" w:cstheme="minorHAnsi"/>
          <w:lang w:val="en-US"/>
        </w:rPr>
        <w:t xml:space="preserve"> Training documentation </w:t>
      </w:r>
    </w:p>
    <w:p w14:paraId="2FD9009D" w14:textId="77777777" w:rsidR="00A967D6" w:rsidRPr="00DD4AB0" w:rsidRDefault="00A967D6" w:rsidP="004A52BD">
      <w:pPr>
        <w:pStyle w:val="B1"/>
        <w:numPr>
          <w:ilvl w:val="0"/>
          <w:numId w:val="0"/>
        </w:numPr>
        <w:ind w:left="644"/>
        <w:rPr>
          <w:rFonts w:asciiTheme="minorHAnsi" w:hAnsiTheme="minorHAnsi" w:cstheme="minorHAnsi"/>
          <w:lang w:val="en-US"/>
        </w:rPr>
      </w:pPr>
      <w:r w:rsidRPr="00DD4AB0">
        <w:rPr>
          <w:rFonts w:asciiTheme="minorHAnsi" w:hAnsiTheme="minorHAnsi" w:cstheme="minorHAnsi"/>
          <w:lang w:val="en-US"/>
        </w:rPr>
        <w:sym w:font="Wingdings" w:char="F06F"/>
      </w:r>
      <w:r w:rsidRPr="00DD4AB0">
        <w:rPr>
          <w:rFonts w:asciiTheme="minorHAnsi" w:hAnsiTheme="minorHAnsi" w:cstheme="minorHAnsi"/>
          <w:lang w:val="en-US"/>
        </w:rPr>
        <w:t xml:space="preserve"> Actions taken following the Investigators meeting</w:t>
      </w:r>
    </w:p>
    <w:p w14:paraId="32F94E71" w14:textId="77777777" w:rsidR="00A967D6" w:rsidRPr="00DD4AB0" w:rsidRDefault="00A967D6" w:rsidP="00A967D6">
      <w:pPr>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There is no procedure addressing the Investigator's meeting organization.</w:t>
      </w:r>
    </w:p>
    <w:p w14:paraId="214322DD" w14:textId="77777777" w:rsidR="00A967D6" w:rsidRPr="00DD4AB0" w:rsidRDefault="00A967D6" w:rsidP="00A967D6">
      <w:pPr>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The local regulatory requirements related to Investigator's meeting organization are known and applied.</w:t>
      </w:r>
    </w:p>
    <w:p w14:paraId="279D3BA6" w14:textId="77777777" w:rsidR="00A967D6" w:rsidRPr="00DD4AB0" w:rsidRDefault="00A967D6" w:rsidP="00A967D6">
      <w:pPr>
        <w:pStyle w:val="Titre2"/>
        <w:tabs>
          <w:tab w:val="clear" w:pos="1134"/>
        </w:tabs>
        <w:spacing w:line="240" w:lineRule="auto"/>
        <w:ind w:left="576"/>
        <w:rPr>
          <w:rFonts w:asciiTheme="minorHAnsi" w:hAnsiTheme="minorHAnsi" w:cstheme="minorHAnsi"/>
          <w:lang w:val="en-US"/>
        </w:rPr>
      </w:pPr>
      <w:bookmarkStart w:id="76" w:name="_Toc255310133"/>
      <w:bookmarkStart w:id="77" w:name="_Toc358793893"/>
      <w:bookmarkStart w:id="78" w:name="_Toc460403235"/>
      <w:r w:rsidRPr="00DD4AB0">
        <w:rPr>
          <w:rFonts w:asciiTheme="minorHAnsi" w:hAnsiTheme="minorHAnsi" w:cstheme="minorHAnsi"/>
          <w:lang w:val="en-US"/>
        </w:rPr>
        <w:t>Administrative and regulatory steps</w:t>
      </w:r>
      <w:bookmarkEnd w:id="76"/>
      <w:bookmarkEnd w:id="77"/>
      <w:bookmarkEnd w:id="78"/>
    </w:p>
    <w:p w14:paraId="56060E18" w14:textId="77777777" w:rsidR="00A967D6" w:rsidRPr="00DD4AB0" w:rsidRDefault="00A967D6" w:rsidP="00A967D6">
      <w:pPr>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The CRA </w:t>
      </w:r>
      <w:proofErr w:type="gramStart"/>
      <w:r w:rsidRPr="00DD4AB0">
        <w:rPr>
          <w:rFonts w:asciiTheme="minorHAnsi" w:hAnsiTheme="minorHAnsi" w:cstheme="minorHAnsi"/>
          <w:color w:val="FF0000"/>
          <w:lang w:val="en-US"/>
        </w:rPr>
        <w:t>is in charge of</w:t>
      </w:r>
      <w:proofErr w:type="gramEnd"/>
      <w:r w:rsidRPr="00DD4AB0">
        <w:rPr>
          <w:rFonts w:asciiTheme="minorHAnsi" w:hAnsiTheme="minorHAnsi" w:cstheme="minorHAnsi"/>
          <w:color w:val="FF0000"/>
          <w:lang w:val="en-US"/>
        </w:rPr>
        <w:t xml:space="preserve"> submission to EC / CA / other administrative steps.</w:t>
      </w:r>
    </w:p>
    <w:p w14:paraId="415790CD" w14:textId="77777777" w:rsidR="00A967D6" w:rsidRPr="00DD4AB0" w:rsidRDefault="00A967D6" w:rsidP="00A967D6">
      <w:pPr>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The CRA is not in charge of submission to EC / CA / other administrative steps.</w:t>
      </w:r>
    </w:p>
    <w:p w14:paraId="575AD965" w14:textId="77777777" w:rsidR="00A967D6" w:rsidRPr="00DD4AB0" w:rsidRDefault="00A967D6" w:rsidP="00A967D6">
      <w:pPr>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Administrative and regulatory steps are addressed in the procedure "…" (Field of application, reference documents, responsibilities, Sponsor's involvement, quality controls…)</w:t>
      </w:r>
    </w:p>
    <w:p w14:paraId="5352D820" w14:textId="77777777" w:rsidR="00A967D6" w:rsidRPr="00DD4AB0" w:rsidRDefault="00A967D6" w:rsidP="00A967D6">
      <w:pPr>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Administrative and regulatory steps are not addressed in a procedure.</w:t>
      </w:r>
    </w:p>
    <w:p w14:paraId="2C3A14B3" w14:textId="77777777" w:rsidR="00A967D6" w:rsidRPr="00DD4AB0" w:rsidRDefault="00A967D6" w:rsidP="00A967D6">
      <w:pPr>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The administrative and regulatory steps are known and applied.</w:t>
      </w:r>
    </w:p>
    <w:p w14:paraId="4B38DF08" w14:textId="77777777" w:rsidR="00A967D6" w:rsidRPr="00DD4AB0" w:rsidRDefault="00A967D6" w:rsidP="00A967D6">
      <w:pPr>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The procedure describes the following steps:</w:t>
      </w:r>
    </w:p>
    <w:p w14:paraId="5FD12519" w14:textId="77777777" w:rsidR="00A967D6" w:rsidRPr="00DD4AB0" w:rsidRDefault="00A967D6" w:rsidP="004A52BD">
      <w:pPr>
        <w:pStyle w:val="B1"/>
        <w:numPr>
          <w:ilvl w:val="0"/>
          <w:numId w:val="30"/>
        </w:numPr>
        <w:rPr>
          <w:rFonts w:asciiTheme="minorHAnsi" w:hAnsiTheme="minorHAnsi" w:cstheme="minorHAnsi"/>
          <w:lang w:val="en-US"/>
        </w:rPr>
      </w:pPr>
      <w:r w:rsidRPr="00DD4AB0">
        <w:rPr>
          <w:rFonts w:asciiTheme="minorHAnsi" w:hAnsiTheme="minorHAnsi" w:cstheme="minorHAnsi"/>
          <w:lang w:val="en-US"/>
        </w:rPr>
        <w:t>EudraCT number obtaining process</w:t>
      </w:r>
    </w:p>
    <w:p w14:paraId="75891F33" w14:textId="77777777" w:rsidR="00A967D6" w:rsidRPr="00DD4AB0" w:rsidRDefault="00A967D6" w:rsidP="004A52BD">
      <w:pPr>
        <w:pStyle w:val="B1"/>
        <w:numPr>
          <w:ilvl w:val="0"/>
          <w:numId w:val="30"/>
        </w:numPr>
        <w:rPr>
          <w:rFonts w:asciiTheme="minorHAnsi" w:hAnsiTheme="minorHAnsi" w:cstheme="minorHAnsi"/>
          <w:lang w:val="en-US"/>
        </w:rPr>
      </w:pPr>
      <w:r w:rsidRPr="00DD4AB0">
        <w:rPr>
          <w:rFonts w:asciiTheme="minorHAnsi" w:hAnsiTheme="minorHAnsi" w:cstheme="minorHAnsi"/>
          <w:lang w:val="en-US"/>
        </w:rPr>
        <w:t xml:space="preserve">Insurance contract, the insurance certificate and its updates </w:t>
      </w:r>
    </w:p>
    <w:p w14:paraId="287ECFAE" w14:textId="77777777" w:rsidR="00A967D6" w:rsidRPr="00DD4AB0" w:rsidRDefault="00A967D6" w:rsidP="004A52BD">
      <w:pPr>
        <w:pStyle w:val="B1"/>
        <w:numPr>
          <w:ilvl w:val="0"/>
          <w:numId w:val="30"/>
        </w:numPr>
        <w:rPr>
          <w:rFonts w:asciiTheme="minorHAnsi" w:hAnsiTheme="minorHAnsi" w:cstheme="minorHAnsi"/>
          <w:lang w:val="en-US"/>
        </w:rPr>
      </w:pPr>
      <w:r w:rsidRPr="00DD4AB0">
        <w:rPr>
          <w:rFonts w:asciiTheme="minorHAnsi" w:hAnsiTheme="minorHAnsi" w:cstheme="minorHAnsi"/>
          <w:lang w:val="en-US"/>
        </w:rPr>
        <w:t>Ethics committee submission</w:t>
      </w:r>
    </w:p>
    <w:p w14:paraId="23F20C45" w14:textId="77777777" w:rsidR="00A967D6" w:rsidRPr="00DD4AB0" w:rsidRDefault="00A967D6" w:rsidP="004A52BD">
      <w:pPr>
        <w:pStyle w:val="B1"/>
        <w:numPr>
          <w:ilvl w:val="0"/>
          <w:numId w:val="30"/>
        </w:numPr>
        <w:rPr>
          <w:rFonts w:asciiTheme="minorHAnsi" w:hAnsiTheme="minorHAnsi" w:cstheme="minorHAnsi"/>
          <w:lang w:val="en-US" w:eastAsia="fr-FR"/>
        </w:rPr>
      </w:pPr>
      <w:bookmarkStart w:id="79" w:name="_Toc74459001"/>
      <w:bookmarkStart w:id="80" w:name="_Toc74459129"/>
      <w:bookmarkStart w:id="81" w:name="_Toc175124032"/>
      <w:r w:rsidRPr="00DD4AB0">
        <w:rPr>
          <w:rFonts w:asciiTheme="minorHAnsi" w:hAnsiTheme="minorHAnsi" w:cstheme="minorHAnsi"/>
          <w:lang w:val="en-US"/>
        </w:rPr>
        <w:t xml:space="preserve">Competent Authorities </w:t>
      </w:r>
      <w:bookmarkEnd w:id="79"/>
      <w:bookmarkEnd w:id="80"/>
      <w:r w:rsidRPr="00DD4AB0">
        <w:rPr>
          <w:rFonts w:asciiTheme="minorHAnsi" w:hAnsiTheme="minorHAnsi" w:cstheme="minorHAnsi"/>
          <w:lang w:val="en-US"/>
        </w:rPr>
        <w:t>submission</w:t>
      </w:r>
      <w:bookmarkEnd w:id="81"/>
    </w:p>
    <w:p w14:paraId="17CD868A" w14:textId="77777777" w:rsidR="00A967D6" w:rsidRPr="00DD4AB0" w:rsidRDefault="00A967D6" w:rsidP="004A52BD">
      <w:pPr>
        <w:pStyle w:val="B1"/>
        <w:numPr>
          <w:ilvl w:val="0"/>
          <w:numId w:val="30"/>
        </w:numPr>
        <w:rPr>
          <w:rFonts w:asciiTheme="minorHAnsi" w:hAnsiTheme="minorHAnsi" w:cstheme="minorHAnsi"/>
          <w:lang w:val="en-US" w:eastAsia="fr-FR"/>
        </w:rPr>
      </w:pPr>
      <w:bookmarkStart w:id="82" w:name="_Toc74459003"/>
      <w:bookmarkStart w:id="83" w:name="_Toc74459131"/>
      <w:bookmarkStart w:id="84" w:name="_Toc175124035"/>
      <w:bookmarkStart w:id="85" w:name="_Toc248203488"/>
      <w:r w:rsidRPr="00DD4AB0">
        <w:rPr>
          <w:rFonts w:asciiTheme="minorHAnsi" w:hAnsiTheme="minorHAnsi" w:cstheme="minorHAnsi"/>
          <w:lang w:val="en-US"/>
        </w:rPr>
        <w:t>Individual Data Protection</w:t>
      </w:r>
      <w:bookmarkEnd w:id="82"/>
      <w:bookmarkEnd w:id="83"/>
      <w:bookmarkEnd w:id="84"/>
      <w:bookmarkEnd w:id="85"/>
    </w:p>
    <w:p w14:paraId="42AF1CF2" w14:textId="77777777" w:rsidR="00A967D6" w:rsidRPr="00DD4AB0" w:rsidRDefault="00A967D6" w:rsidP="004A52BD">
      <w:pPr>
        <w:pStyle w:val="B1"/>
        <w:numPr>
          <w:ilvl w:val="0"/>
          <w:numId w:val="30"/>
        </w:numPr>
        <w:rPr>
          <w:rFonts w:asciiTheme="minorHAnsi" w:hAnsiTheme="minorHAnsi" w:cstheme="minorHAnsi"/>
          <w:lang w:val="en-US" w:eastAsia="fr-FR"/>
        </w:rPr>
      </w:pPr>
      <w:r w:rsidRPr="00DD4AB0">
        <w:rPr>
          <w:rFonts w:asciiTheme="minorHAnsi" w:hAnsiTheme="minorHAnsi" w:cstheme="minorHAnsi"/>
          <w:lang w:val="en-US"/>
        </w:rPr>
        <w:t>Local and specific regulations</w:t>
      </w:r>
    </w:p>
    <w:p w14:paraId="52F64E53" w14:textId="77777777" w:rsidR="00A967D6" w:rsidRPr="00DD4AB0" w:rsidRDefault="00A967D6" w:rsidP="00A967D6">
      <w:pPr>
        <w:rPr>
          <w:rFonts w:asciiTheme="minorHAnsi" w:hAnsiTheme="minorHAnsi" w:cstheme="minorHAnsi"/>
          <w:color w:val="FF0000"/>
          <w:lang w:val="en-US"/>
        </w:rPr>
      </w:pPr>
      <w:bookmarkStart w:id="86" w:name="_Toc248203482"/>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The following steps are not described in the procedure:</w:t>
      </w:r>
    </w:p>
    <w:p w14:paraId="4E279AE5" w14:textId="77777777" w:rsidR="00A967D6" w:rsidRPr="00DD4AB0" w:rsidRDefault="00A967D6" w:rsidP="00A967D6">
      <w:pPr>
        <w:pStyle w:val="Titre2"/>
        <w:tabs>
          <w:tab w:val="clear" w:pos="1134"/>
        </w:tabs>
        <w:spacing w:line="240" w:lineRule="auto"/>
        <w:ind w:left="576"/>
        <w:rPr>
          <w:rFonts w:asciiTheme="minorHAnsi" w:hAnsiTheme="minorHAnsi" w:cstheme="minorHAnsi"/>
        </w:rPr>
      </w:pPr>
      <w:bookmarkStart w:id="87" w:name="_Toc358793894"/>
      <w:bookmarkStart w:id="88" w:name="_Toc460403236"/>
      <w:bookmarkStart w:id="89" w:name="_Toc255310134"/>
      <w:bookmarkEnd w:id="86"/>
      <w:r w:rsidRPr="00DD4AB0">
        <w:rPr>
          <w:rFonts w:asciiTheme="minorHAnsi" w:hAnsiTheme="minorHAnsi" w:cstheme="minorHAnsi"/>
        </w:rPr>
        <w:t>In-house monitoring activities</w:t>
      </w:r>
      <w:bookmarkEnd w:id="87"/>
      <w:bookmarkEnd w:id="88"/>
    </w:p>
    <w:p w14:paraId="606E2DBD" w14:textId="77777777" w:rsidR="00A967D6" w:rsidRPr="00DD4AB0" w:rsidRDefault="00A967D6" w:rsidP="00A967D6">
      <w:pPr>
        <w:rPr>
          <w:rFonts w:asciiTheme="minorHAnsi" w:hAnsiTheme="minorHAnsi" w:cstheme="minorHAnsi"/>
          <w:color w:val="FF0000"/>
          <w:lang w:val="en-US" w:eastAsia="fr-FR"/>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w:t>
      </w:r>
      <w:r w:rsidRPr="00DD4AB0">
        <w:rPr>
          <w:rFonts w:asciiTheme="minorHAnsi" w:hAnsiTheme="minorHAnsi" w:cstheme="minorHAnsi"/>
          <w:color w:val="FF0000"/>
          <w:lang w:val="en-US" w:eastAsia="fr-FR"/>
        </w:rPr>
        <w:t>Telemonitoring is addressed in a procedure</w:t>
      </w:r>
    </w:p>
    <w:p w14:paraId="7DDD90BC" w14:textId="77777777" w:rsidR="00A967D6" w:rsidRPr="00DD4AB0" w:rsidRDefault="00A967D6" w:rsidP="00A967D6">
      <w:pPr>
        <w:rPr>
          <w:rFonts w:asciiTheme="minorHAnsi" w:hAnsiTheme="minorHAnsi" w:cstheme="minorHAnsi"/>
          <w:color w:val="FF0000"/>
          <w:lang w:val="en-US" w:eastAsia="fr-FR"/>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the study d</w:t>
      </w:r>
      <w:r w:rsidRPr="00DD4AB0">
        <w:rPr>
          <w:rFonts w:asciiTheme="minorHAnsi" w:hAnsiTheme="minorHAnsi" w:cstheme="minorHAnsi"/>
          <w:color w:val="FF0000"/>
          <w:lang w:val="en-US" w:eastAsia="fr-FR"/>
        </w:rPr>
        <w:t>ocumentation is filed regularly by the CRA</w:t>
      </w:r>
    </w:p>
    <w:p w14:paraId="38067DC6" w14:textId="77777777" w:rsidR="00A967D6" w:rsidRPr="00DD4AB0" w:rsidRDefault="00A967D6" w:rsidP="00A967D6">
      <w:pPr>
        <w:rPr>
          <w:rFonts w:asciiTheme="minorHAnsi" w:hAnsiTheme="minorHAnsi" w:cstheme="minorHAnsi"/>
          <w:color w:val="FF0000"/>
          <w:lang w:val="en-US" w:eastAsia="fr-FR"/>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w:t>
      </w:r>
      <w:r w:rsidRPr="00DD4AB0">
        <w:rPr>
          <w:rFonts w:asciiTheme="minorHAnsi" w:hAnsiTheme="minorHAnsi" w:cstheme="minorHAnsi"/>
          <w:color w:val="FF0000"/>
          <w:lang w:val="en-US" w:eastAsia="fr-FR"/>
        </w:rPr>
        <w:t>Trackers, databases are updated regularly as planned in the related procedure</w:t>
      </w:r>
    </w:p>
    <w:p w14:paraId="6C13E9F9" w14:textId="77777777" w:rsidR="00A967D6" w:rsidRPr="00DD4AB0" w:rsidRDefault="00A967D6" w:rsidP="00A967D6">
      <w:pPr>
        <w:pStyle w:val="Titre2"/>
        <w:tabs>
          <w:tab w:val="clear" w:pos="1134"/>
        </w:tabs>
        <w:spacing w:line="240" w:lineRule="auto"/>
        <w:ind w:left="576"/>
        <w:rPr>
          <w:rFonts w:asciiTheme="minorHAnsi" w:hAnsiTheme="minorHAnsi" w:cstheme="minorHAnsi"/>
        </w:rPr>
      </w:pPr>
      <w:bookmarkStart w:id="90" w:name="_Toc358793895"/>
      <w:bookmarkStart w:id="91" w:name="_Toc460403237"/>
      <w:r w:rsidRPr="00DD4AB0">
        <w:rPr>
          <w:rFonts w:asciiTheme="minorHAnsi" w:hAnsiTheme="minorHAnsi" w:cstheme="minorHAnsi"/>
          <w:lang w:val="en-US"/>
        </w:rPr>
        <w:t xml:space="preserve">Sites </w:t>
      </w:r>
      <w:bookmarkEnd w:id="89"/>
      <w:r w:rsidRPr="00DD4AB0">
        <w:rPr>
          <w:rFonts w:asciiTheme="minorHAnsi" w:hAnsiTheme="minorHAnsi" w:cstheme="minorHAnsi"/>
          <w:lang w:val="en-US"/>
        </w:rPr>
        <w:t>initiation and monitoring</w:t>
      </w:r>
      <w:bookmarkEnd w:id="90"/>
      <w:bookmarkEnd w:id="91"/>
    </w:p>
    <w:p w14:paraId="5303D584" w14:textId="77777777" w:rsidR="00A967D6" w:rsidRPr="00DD4AB0" w:rsidRDefault="00A967D6" w:rsidP="00A967D6">
      <w:pPr>
        <w:rPr>
          <w:rFonts w:asciiTheme="minorHAnsi" w:hAnsiTheme="minorHAnsi" w:cstheme="minorHAnsi"/>
          <w:color w:val="FF0000"/>
          <w:lang w:val="en-US"/>
        </w:rPr>
      </w:pPr>
      <w:bookmarkStart w:id="92" w:name="_Toc255310135"/>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Sites are initiated once the green light is given.</w:t>
      </w:r>
    </w:p>
    <w:bookmarkEnd w:id="92"/>
    <w:p w14:paraId="5522FDB2" w14:textId="77777777" w:rsidR="00A967D6" w:rsidRPr="00DD4AB0" w:rsidRDefault="00A967D6" w:rsidP="00A967D6">
      <w:pPr>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Site visits are confirmed by email/mail and documented by a visit report</w:t>
      </w:r>
    </w:p>
    <w:p w14:paraId="3A6B8036" w14:textId="77777777" w:rsidR="00A967D6" w:rsidRPr="00DD4AB0" w:rsidRDefault="00A967D6" w:rsidP="00A967D6">
      <w:pPr>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There is a methodology to prepare the visit (review of the last report, the study status, pending queries, etc.).</w:t>
      </w:r>
    </w:p>
    <w:p w14:paraId="49227CB2" w14:textId="77777777" w:rsidR="00A967D6" w:rsidRPr="00DD4AB0" w:rsidRDefault="00A967D6" w:rsidP="00A967D6">
      <w:pPr>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There is a Monitoring System Alert to report rapidly any noncompliance or nonconformity.</w:t>
      </w:r>
    </w:p>
    <w:p w14:paraId="4B1693C7" w14:textId="77777777" w:rsidR="00A967D6" w:rsidRPr="00DD4AB0" w:rsidRDefault="00A967D6" w:rsidP="00A967D6">
      <w:pPr>
        <w:rPr>
          <w:rFonts w:asciiTheme="minorHAnsi" w:hAnsiTheme="minorHAnsi" w:cstheme="minorHAnsi"/>
          <w:color w:val="FF0000"/>
          <w:lang w:val="en-US"/>
        </w:rPr>
      </w:pPr>
      <w:r w:rsidRPr="00DD4AB0">
        <w:rPr>
          <w:rFonts w:asciiTheme="minorHAnsi" w:hAnsiTheme="minorHAnsi" w:cstheme="minorHAnsi"/>
          <w:color w:val="FF0000"/>
          <w:lang w:val="en-US"/>
        </w:rPr>
        <w:lastRenderedPageBreak/>
        <w:sym w:font="Wingdings" w:char="F06F"/>
      </w:r>
      <w:r w:rsidRPr="00DD4AB0">
        <w:rPr>
          <w:rFonts w:asciiTheme="minorHAnsi" w:hAnsiTheme="minorHAnsi" w:cstheme="minorHAnsi"/>
          <w:color w:val="FF0000"/>
          <w:lang w:val="en-US"/>
        </w:rPr>
        <w:t xml:space="preserve"> CRF management by the CRA is addressed in the procedure "…" (Field of application, reference documents, responsibilities, Sponsor's involvement, quality controls…)</w:t>
      </w:r>
    </w:p>
    <w:p w14:paraId="3C300E56" w14:textId="77777777" w:rsidR="00A967D6" w:rsidRPr="00DD4AB0" w:rsidRDefault="00A967D6" w:rsidP="00A967D6">
      <w:pPr>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IMP management by the CRA is addressed in the procedure "…" (Field of application, reference documents, responsibilities, Sponsor's involvement, quality controls…)</w:t>
      </w:r>
    </w:p>
    <w:p w14:paraId="1AA2D94E" w14:textId="77777777" w:rsidR="00A967D6" w:rsidRPr="00DD4AB0" w:rsidRDefault="00A967D6" w:rsidP="00A967D6">
      <w:pPr>
        <w:pStyle w:val="Titre2"/>
        <w:tabs>
          <w:tab w:val="clear" w:pos="1134"/>
        </w:tabs>
        <w:spacing w:line="240" w:lineRule="auto"/>
        <w:ind w:left="576"/>
        <w:rPr>
          <w:rFonts w:asciiTheme="minorHAnsi" w:hAnsiTheme="minorHAnsi" w:cstheme="minorHAnsi"/>
        </w:rPr>
      </w:pPr>
      <w:bookmarkStart w:id="93" w:name="_Toc358793896"/>
      <w:bookmarkStart w:id="94" w:name="_Toc460403238"/>
      <w:bookmarkStart w:id="95" w:name="_Toc255310130"/>
      <w:bookmarkStart w:id="96" w:name="_Toc255310141"/>
      <w:r w:rsidRPr="00DD4AB0">
        <w:rPr>
          <w:rFonts w:asciiTheme="minorHAnsi" w:hAnsiTheme="minorHAnsi" w:cstheme="minorHAnsi"/>
        </w:rPr>
        <w:t>Periodic Monitoring</w:t>
      </w:r>
      <w:bookmarkEnd w:id="93"/>
      <w:bookmarkEnd w:id="94"/>
    </w:p>
    <w:p w14:paraId="74773390" w14:textId="77777777" w:rsidR="00A967D6" w:rsidRPr="00DD4AB0" w:rsidRDefault="00A967D6" w:rsidP="00A967D6">
      <w:pPr>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For x sites, cross-check the information of x initiation and monitoring reports/forms with the documents relative to the different administrative steps (e.g.: CPP's favorable opinion, mails…) to verify if:</w:t>
      </w:r>
    </w:p>
    <w:p w14:paraId="1C021E4A" w14:textId="77777777" w:rsidR="00A967D6" w:rsidRPr="00DD4AB0" w:rsidRDefault="00A967D6" w:rsidP="004A52BD">
      <w:pPr>
        <w:pStyle w:val="B1"/>
        <w:numPr>
          <w:ilvl w:val="0"/>
          <w:numId w:val="30"/>
        </w:numPr>
        <w:rPr>
          <w:rFonts w:asciiTheme="minorHAnsi" w:hAnsiTheme="minorHAnsi" w:cstheme="minorHAnsi"/>
          <w:lang w:val="en-US"/>
        </w:rPr>
      </w:pPr>
      <w:r w:rsidRPr="00DD4AB0">
        <w:rPr>
          <w:rFonts w:asciiTheme="minorHAnsi" w:hAnsiTheme="minorHAnsi" w:cstheme="minorHAnsi"/>
          <w:lang w:val="en-US"/>
        </w:rPr>
        <w:sym w:font="Wingdings" w:char="F06F"/>
      </w:r>
      <w:r w:rsidRPr="00DD4AB0">
        <w:rPr>
          <w:rFonts w:asciiTheme="minorHAnsi" w:hAnsiTheme="minorHAnsi" w:cstheme="minorHAnsi"/>
          <w:lang w:val="en-US"/>
        </w:rPr>
        <w:t xml:space="preserve"> The shipment of the trial supplies and IMPs has been done once all the administrative steps have been carried out </w:t>
      </w:r>
    </w:p>
    <w:p w14:paraId="1850C3D8" w14:textId="77777777" w:rsidR="00A967D6" w:rsidRPr="00DD4AB0" w:rsidRDefault="00A967D6" w:rsidP="004A52BD">
      <w:pPr>
        <w:pStyle w:val="B1"/>
        <w:numPr>
          <w:ilvl w:val="0"/>
          <w:numId w:val="30"/>
        </w:numPr>
        <w:rPr>
          <w:rFonts w:asciiTheme="minorHAnsi" w:hAnsiTheme="minorHAnsi" w:cstheme="minorHAnsi"/>
          <w:lang w:val="en-US"/>
        </w:rPr>
      </w:pPr>
      <w:r w:rsidRPr="00DD4AB0">
        <w:rPr>
          <w:rFonts w:asciiTheme="minorHAnsi" w:hAnsiTheme="minorHAnsi" w:cstheme="minorHAnsi"/>
          <w:lang w:val="en-US"/>
        </w:rPr>
        <w:sym w:font="Wingdings" w:char="F06F"/>
      </w:r>
      <w:r w:rsidRPr="00DD4AB0">
        <w:rPr>
          <w:rFonts w:asciiTheme="minorHAnsi" w:hAnsiTheme="minorHAnsi" w:cstheme="minorHAnsi"/>
          <w:lang w:val="en-US"/>
        </w:rPr>
        <w:t xml:space="preserve"> The initiation deadlines are compliant with the contract/specifications/SOPs</w:t>
      </w:r>
    </w:p>
    <w:p w14:paraId="6D75E977" w14:textId="77777777" w:rsidR="00A967D6" w:rsidRPr="00DD4AB0" w:rsidRDefault="00A967D6" w:rsidP="00A967D6">
      <w:pPr>
        <w:rPr>
          <w:rFonts w:asciiTheme="minorHAnsi" w:hAnsiTheme="minorHAnsi" w:cstheme="minorHAnsi"/>
          <w:color w:val="FF0000"/>
          <w:lang w:val="en-US"/>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Discussion with X CRA about the following subjects to check their knowledge of SOP related to initiation visit:</w:t>
      </w:r>
    </w:p>
    <w:p w14:paraId="5F8A7CAE" w14:textId="77777777" w:rsidR="00A967D6" w:rsidRPr="00DD4AB0" w:rsidRDefault="00A967D6" w:rsidP="004A52BD">
      <w:pPr>
        <w:pStyle w:val="B1"/>
        <w:numPr>
          <w:ilvl w:val="0"/>
          <w:numId w:val="30"/>
        </w:numPr>
        <w:rPr>
          <w:rFonts w:asciiTheme="minorHAnsi" w:hAnsiTheme="minorHAnsi" w:cstheme="minorHAnsi"/>
          <w:lang w:val="en-US"/>
        </w:rPr>
      </w:pPr>
      <w:r w:rsidRPr="00DD4AB0">
        <w:rPr>
          <w:rFonts w:asciiTheme="minorHAnsi" w:hAnsiTheme="minorHAnsi" w:cstheme="minorHAnsi"/>
          <w:lang w:val="en-US"/>
        </w:rPr>
        <w:t>Information passed in from the CRA to the investigator and the staff involved in the study</w:t>
      </w:r>
    </w:p>
    <w:p w14:paraId="5EDE0231" w14:textId="77777777" w:rsidR="00A967D6" w:rsidRPr="00DD4AB0" w:rsidRDefault="00A967D6" w:rsidP="004A52BD">
      <w:pPr>
        <w:pStyle w:val="B1"/>
        <w:numPr>
          <w:ilvl w:val="0"/>
          <w:numId w:val="30"/>
        </w:numPr>
        <w:rPr>
          <w:rFonts w:asciiTheme="minorHAnsi" w:hAnsiTheme="minorHAnsi" w:cstheme="minorHAnsi"/>
        </w:rPr>
      </w:pPr>
      <w:r w:rsidRPr="00DD4AB0">
        <w:rPr>
          <w:rFonts w:asciiTheme="minorHAnsi" w:hAnsiTheme="minorHAnsi" w:cstheme="minorHAnsi"/>
        </w:rPr>
        <w:t>documents collected by the CRA</w:t>
      </w:r>
    </w:p>
    <w:p w14:paraId="0606E99F" w14:textId="77777777" w:rsidR="00A967D6" w:rsidRPr="00DD4AB0" w:rsidRDefault="00A967D6" w:rsidP="004A52BD">
      <w:pPr>
        <w:pStyle w:val="B1"/>
        <w:numPr>
          <w:ilvl w:val="0"/>
          <w:numId w:val="30"/>
        </w:numPr>
        <w:rPr>
          <w:rFonts w:asciiTheme="minorHAnsi" w:hAnsiTheme="minorHAnsi" w:cstheme="minorHAnsi"/>
          <w:lang w:val="en-US"/>
        </w:rPr>
      </w:pPr>
      <w:r w:rsidRPr="00DD4AB0">
        <w:rPr>
          <w:rFonts w:asciiTheme="minorHAnsi" w:hAnsiTheme="minorHAnsi" w:cstheme="minorHAnsi"/>
          <w:lang w:val="en-US"/>
        </w:rPr>
        <w:t>Documents and supplies provided by the CRA</w:t>
      </w:r>
    </w:p>
    <w:p w14:paraId="523D27BE" w14:textId="77777777" w:rsidR="00A967D6" w:rsidRPr="00DD4AB0" w:rsidRDefault="00A967D6" w:rsidP="004A52BD">
      <w:pPr>
        <w:pStyle w:val="B1"/>
        <w:numPr>
          <w:ilvl w:val="0"/>
          <w:numId w:val="30"/>
        </w:numPr>
        <w:rPr>
          <w:rFonts w:asciiTheme="minorHAnsi" w:hAnsiTheme="minorHAnsi" w:cstheme="minorHAnsi"/>
        </w:rPr>
      </w:pPr>
      <w:r w:rsidRPr="00DD4AB0">
        <w:rPr>
          <w:rFonts w:asciiTheme="minorHAnsi" w:hAnsiTheme="minorHAnsi" w:cstheme="minorHAnsi"/>
        </w:rPr>
        <w:t xml:space="preserve">People to meet </w:t>
      </w:r>
    </w:p>
    <w:p w14:paraId="0F2A7998" w14:textId="77777777" w:rsidR="00A967D6" w:rsidRPr="00DD4AB0" w:rsidRDefault="00A967D6" w:rsidP="004A52BD">
      <w:pPr>
        <w:pStyle w:val="B1"/>
        <w:numPr>
          <w:ilvl w:val="0"/>
          <w:numId w:val="30"/>
        </w:numPr>
        <w:rPr>
          <w:rFonts w:asciiTheme="minorHAnsi" w:hAnsiTheme="minorHAnsi" w:cstheme="minorHAnsi"/>
          <w:lang w:val="en-US"/>
        </w:rPr>
      </w:pPr>
      <w:r w:rsidRPr="00DD4AB0">
        <w:rPr>
          <w:rFonts w:asciiTheme="minorHAnsi" w:hAnsiTheme="minorHAnsi" w:cstheme="minorHAnsi"/>
          <w:lang w:val="en-US"/>
        </w:rPr>
        <w:t>additional initiation visit to plan in case one or many participants to the trial are absent during the study initiation visit</w:t>
      </w:r>
    </w:p>
    <w:p w14:paraId="6B878054" w14:textId="77777777" w:rsidR="00A967D6" w:rsidRPr="00DD4AB0" w:rsidRDefault="00A967D6" w:rsidP="00A967D6">
      <w:pPr>
        <w:rPr>
          <w:rFonts w:asciiTheme="minorHAnsi" w:hAnsiTheme="minorHAnsi" w:cstheme="minorHAnsi"/>
          <w:color w:val="FF0000"/>
          <w:lang w:val="en-US" w:eastAsia="fr-FR"/>
        </w:rPr>
      </w:pPr>
    </w:p>
    <w:p w14:paraId="4852F4A0" w14:textId="77777777" w:rsidR="00A967D6" w:rsidRPr="00DD4AB0" w:rsidRDefault="00A967D6" w:rsidP="00A967D6">
      <w:pPr>
        <w:rPr>
          <w:rFonts w:asciiTheme="minorHAnsi" w:hAnsiTheme="minorHAnsi" w:cstheme="minorHAnsi"/>
          <w:color w:val="FF0000"/>
          <w:lang w:val="en-US" w:eastAsia="fr-FR"/>
        </w:rPr>
      </w:pPr>
      <w:r w:rsidRPr="00DD4AB0">
        <w:rPr>
          <w:rFonts w:asciiTheme="minorHAnsi" w:hAnsiTheme="minorHAnsi" w:cstheme="minorHAnsi"/>
          <w:color w:val="FF0000"/>
          <w:lang w:val="en-US"/>
        </w:rPr>
        <w:sym w:font="Wingdings" w:char="F06F"/>
      </w:r>
      <w:r w:rsidRPr="00DD4AB0">
        <w:rPr>
          <w:rFonts w:asciiTheme="minorHAnsi" w:hAnsiTheme="minorHAnsi" w:cstheme="minorHAnsi"/>
          <w:color w:val="FF0000"/>
          <w:lang w:val="en-US"/>
        </w:rPr>
        <w:t xml:space="preserve"> </w:t>
      </w:r>
      <w:r w:rsidRPr="00DD4AB0">
        <w:rPr>
          <w:rFonts w:asciiTheme="minorHAnsi" w:hAnsiTheme="minorHAnsi" w:cstheme="minorHAnsi"/>
          <w:color w:val="FF0000"/>
          <w:lang w:val="en-US" w:eastAsia="fr-FR"/>
        </w:rPr>
        <w:t>Interviews with x CRA and simultaneous revue of the monitoring reports upon the following subjects:</w:t>
      </w:r>
    </w:p>
    <w:p w14:paraId="317F7D5C" w14:textId="77777777" w:rsidR="00A967D6" w:rsidRPr="00DD4AB0" w:rsidRDefault="00A967D6" w:rsidP="004A52BD">
      <w:pPr>
        <w:pStyle w:val="B1"/>
        <w:numPr>
          <w:ilvl w:val="0"/>
          <w:numId w:val="30"/>
        </w:numPr>
        <w:rPr>
          <w:rFonts w:asciiTheme="minorHAnsi" w:hAnsiTheme="minorHAnsi" w:cstheme="minorHAnsi"/>
        </w:rPr>
      </w:pPr>
      <w:r w:rsidRPr="00DD4AB0">
        <w:rPr>
          <w:rFonts w:asciiTheme="minorHAnsi" w:hAnsiTheme="minorHAnsi" w:cstheme="minorHAnsi"/>
        </w:rPr>
        <w:sym w:font="Wingdings" w:char="F06F"/>
      </w:r>
      <w:r w:rsidRPr="00DD4AB0">
        <w:rPr>
          <w:rFonts w:asciiTheme="minorHAnsi" w:hAnsiTheme="minorHAnsi" w:cstheme="minorHAnsi"/>
        </w:rPr>
        <w:t xml:space="preserve"> Informed Consents</w:t>
      </w:r>
    </w:p>
    <w:p w14:paraId="02F90718" w14:textId="77777777" w:rsidR="00A967D6" w:rsidRPr="00DD4AB0" w:rsidRDefault="00A967D6" w:rsidP="004A52BD">
      <w:pPr>
        <w:pStyle w:val="B1"/>
        <w:numPr>
          <w:ilvl w:val="0"/>
          <w:numId w:val="30"/>
        </w:numPr>
        <w:rPr>
          <w:rFonts w:asciiTheme="minorHAnsi" w:hAnsiTheme="minorHAnsi" w:cstheme="minorHAnsi"/>
          <w:lang w:val="en-US"/>
        </w:rPr>
      </w:pPr>
      <w:r w:rsidRPr="00DD4AB0">
        <w:rPr>
          <w:rFonts w:asciiTheme="minorHAnsi" w:hAnsiTheme="minorHAnsi" w:cstheme="minorHAnsi"/>
        </w:rPr>
        <w:sym w:font="Wingdings" w:char="F06F"/>
      </w:r>
      <w:r w:rsidRPr="00DD4AB0">
        <w:rPr>
          <w:rFonts w:asciiTheme="minorHAnsi" w:hAnsiTheme="minorHAnsi" w:cstheme="minorHAnsi"/>
          <w:lang w:val="en-US"/>
        </w:rPr>
        <w:t xml:space="preserve"> On-site Document management (transmission of new versions, risk when use of expired documents)</w:t>
      </w:r>
    </w:p>
    <w:p w14:paraId="2691E0F0" w14:textId="77777777" w:rsidR="00A967D6" w:rsidRPr="00DD4AB0" w:rsidRDefault="00A967D6" w:rsidP="004A52BD">
      <w:pPr>
        <w:pStyle w:val="B1"/>
        <w:numPr>
          <w:ilvl w:val="0"/>
          <w:numId w:val="30"/>
        </w:numPr>
        <w:rPr>
          <w:rFonts w:asciiTheme="minorHAnsi" w:hAnsiTheme="minorHAnsi" w:cstheme="minorHAnsi"/>
          <w:lang w:val="en-US"/>
        </w:rPr>
      </w:pPr>
      <w:r w:rsidRPr="00DD4AB0">
        <w:rPr>
          <w:rFonts w:asciiTheme="minorHAnsi" w:hAnsiTheme="minorHAnsi" w:cstheme="minorHAnsi"/>
        </w:rPr>
        <w:sym w:font="Wingdings" w:char="F06F"/>
      </w:r>
      <w:r w:rsidRPr="00DD4AB0">
        <w:rPr>
          <w:rFonts w:asciiTheme="minorHAnsi" w:hAnsiTheme="minorHAnsi" w:cstheme="minorHAnsi"/>
          <w:lang w:val="en-US"/>
        </w:rPr>
        <w:t xml:space="preserve"> Reporting of serious adverse events (to cross with the pharmacovigilance documents and phone-call and mail exchanges) </w:t>
      </w:r>
    </w:p>
    <w:p w14:paraId="456F1A07" w14:textId="77777777" w:rsidR="00A967D6" w:rsidRPr="00DD4AB0" w:rsidRDefault="00A967D6" w:rsidP="004A52BD">
      <w:pPr>
        <w:pStyle w:val="B1"/>
        <w:numPr>
          <w:ilvl w:val="0"/>
          <w:numId w:val="30"/>
        </w:numPr>
        <w:rPr>
          <w:rFonts w:asciiTheme="minorHAnsi" w:hAnsiTheme="minorHAnsi" w:cstheme="minorHAnsi"/>
          <w:lang w:val="en-US"/>
        </w:rPr>
      </w:pPr>
      <w:r w:rsidRPr="00DD4AB0">
        <w:rPr>
          <w:rFonts w:asciiTheme="minorHAnsi" w:hAnsiTheme="minorHAnsi" w:cstheme="minorHAnsi"/>
        </w:rPr>
        <w:sym w:font="Wingdings" w:char="F06F"/>
      </w:r>
      <w:r w:rsidRPr="00DD4AB0">
        <w:rPr>
          <w:rFonts w:asciiTheme="minorHAnsi" w:hAnsiTheme="minorHAnsi" w:cstheme="minorHAnsi"/>
          <w:lang w:val="en-US"/>
        </w:rPr>
        <w:t xml:space="preserve"> Management of the payment of the investigators</w:t>
      </w:r>
    </w:p>
    <w:p w14:paraId="524649EC" w14:textId="77777777" w:rsidR="00A967D6" w:rsidRPr="00DD4AB0" w:rsidRDefault="00A967D6" w:rsidP="004A52BD">
      <w:pPr>
        <w:pStyle w:val="B1"/>
        <w:numPr>
          <w:ilvl w:val="0"/>
          <w:numId w:val="30"/>
        </w:numPr>
        <w:rPr>
          <w:rFonts w:asciiTheme="minorHAnsi" w:hAnsiTheme="minorHAnsi" w:cstheme="minorHAnsi"/>
          <w:lang w:val="en-US"/>
        </w:rPr>
      </w:pPr>
      <w:r w:rsidRPr="00DD4AB0">
        <w:rPr>
          <w:rFonts w:asciiTheme="minorHAnsi" w:hAnsiTheme="minorHAnsi" w:cstheme="minorHAnsi"/>
        </w:rPr>
        <w:sym w:font="Wingdings" w:char="F06F"/>
      </w:r>
      <w:r w:rsidRPr="00DD4AB0">
        <w:rPr>
          <w:rFonts w:asciiTheme="minorHAnsi" w:hAnsiTheme="minorHAnsi" w:cstheme="minorHAnsi"/>
          <w:lang w:val="en-US"/>
        </w:rPr>
        <w:t xml:space="preserve"> Check-up of the CRF data compared with the source data (cross-check with the CRF pages displayed at the headquarters)</w:t>
      </w:r>
    </w:p>
    <w:p w14:paraId="6D8EB23B" w14:textId="77777777" w:rsidR="00A967D6" w:rsidRPr="00DD4AB0" w:rsidRDefault="00A967D6" w:rsidP="004A52BD">
      <w:pPr>
        <w:pStyle w:val="B1"/>
        <w:numPr>
          <w:ilvl w:val="0"/>
          <w:numId w:val="30"/>
        </w:numPr>
        <w:rPr>
          <w:rFonts w:asciiTheme="minorHAnsi" w:hAnsiTheme="minorHAnsi" w:cstheme="minorHAnsi"/>
        </w:rPr>
      </w:pPr>
      <w:r w:rsidRPr="00DD4AB0">
        <w:rPr>
          <w:rFonts w:asciiTheme="minorHAnsi" w:hAnsiTheme="minorHAnsi" w:cstheme="minorHAnsi"/>
        </w:rPr>
        <w:sym w:font="Wingdings" w:char="F06F"/>
      </w:r>
      <w:r w:rsidRPr="00DD4AB0">
        <w:rPr>
          <w:rFonts w:asciiTheme="minorHAnsi" w:hAnsiTheme="minorHAnsi" w:cstheme="minorHAnsi"/>
        </w:rPr>
        <w:t xml:space="preserve"> Data-clarifications management</w:t>
      </w:r>
    </w:p>
    <w:p w14:paraId="165876ED" w14:textId="77777777" w:rsidR="00A967D6" w:rsidRPr="00DD4AB0" w:rsidRDefault="00A967D6" w:rsidP="004A52BD">
      <w:pPr>
        <w:pStyle w:val="B1"/>
        <w:numPr>
          <w:ilvl w:val="0"/>
          <w:numId w:val="30"/>
        </w:numPr>
        <w:rPr>
          <w:rFonts w:asciiTheme="minorHAnsi" w:hAnsiTheme="minorHAnsi" w:cstheme="minorHAnsi"/>
          <w:lang w:val="en-US"/>
        </w:rPr>
      </w:pPr>
      <w:r w:rsidRPr="00DD4AB0">
        <w:rPr>
          <w:rFonts w:asciiTheme="minorHAnsi" w:hAnsiTheme="minorHAnsi" w:cstheme="minorHAnsi"/>
        </w:rPr>
        <w:sym w:font="Wingdings" w:char="F06F"/>
      </w:r>
      <w:r w:rsidRPr="00DD4AB0">
        <w:rPr>
          <w:rFonts w:asciiTheme="minorHAnsi" w:hAnsiTheme="minorHAnsi" w:cstheme="minorHAnsi"/>
          <w:lang w:val="en-US"/>
        </w:rPr>
        <w:t xml:space="preserve"> Classification of the documents in the DSE</w:t>
      </w:r>
    </w:p>
    <w:p w14:paraId="5AD70E61" w14:textId="77777777" w:rsidR="00A967D6" w:rsidRPr="00DD4AB0" w:rsidRDefault="00A967D6" w:rsidP="004A52BD">
      <w:pPr>
        <w:pStyle w:val="B1"/>
        <w:numPr>
          <w:ilvl w:val="0"/>
          <w:numId w:val="30"/>
        </w:numPr>
        <w:rPr>
          <w:rFonts w:asciiTheme="minorHAnsi" w:hAnsiTheme="minorHAnsi" w:cstheme="minorHAnsi"/>
          <w:lang w:val="en-US"/>
        </w:rPr>
      </w:pPr>
      <w:r w:rsidRPr="00DD4AB0">
        <w:rPr>
          <w:rFonts w:asciiTheme="minorHAnsi" w:hAnsiTheme="minorHAnsi" w:cstheme="minorHAnsi"/>
        </w:rPr>
        <w:sym w:font="Wingdings" w:char="F06F"/>
      </w:r>
      <w:r w:rsidRPr="00DD4AB0">
        <w:rPr>
          <w:rFonts w:asciiTheme="minorHAnsi" w:hAnsiTheme="minorHAnsi" w:cstheme="minorHAnsi"/>
          <w:lang w:val="en-US"/>
        </w:rPr>
        <w:t xml:space="preserve"> Transmission of the data to the data management</w:t>
      </w:r>
    </w:p>
    <w:p w14:paraId="074F867E" w14:textId="77777777" w:rsidR="00A967D6" w:rsidRPr="00DD4AB0" w:rsidRDefault="00A967D6" w:rsidP="004A52BD">
      <w:pPr>
        <w:pStyle w:val="B1"/>
        <w:numPr>
          <w:ilvl w:val="0"/>
          <w:numId w:val="30"/>
        </w:numPr>
        <w:rPr>
          <w:rFonts w:asciiTheme="minorHAnsi" w:hAnsiTheme="minorHAnsi" w:cstheme="minorHAnsi"/>
          <w:lang w:val="en-US"/>
        </w:rPr>
      </w:pPr>
      <w:r w:rsidRPr="00DD4AB0">
        <w:rPr>
          <w:rFonts w:asciiTheme="minorHAnsi" w:hAnsiTheme="minorHAnsi" w:cstheme="minorHAnsi"/>
        </w:rPr>
        <w:sym w:font="Wingdings" w:char="F06F"/>
      </w:r>
      <w:r w:rsidRPr="00DD4AB0">
        <w:rPr>
          <w:rFonts w:asciiTheme="minorHAnsi" w:hAnsiTheme="minorHAnsi" w:cstheme="minorHAnsi"/>
          <w:lang w:val="en-US"/>
        </w:rPr>
        <w:t xml:space="preserve"> Follow-up of the trial with a dashboard</w:t>
      </w:r>
    </w:p>
    <w:p w14:paraId="10E74ECB" w14:textId="77777777" w:rsidR="00A967D6" w:rsidRPr="00DD4AB0" w:rsidRDefault="00A967D6" w:rsidP="004A52BD">
      <w:pPr>
        <w:pStyle w:val="B1"/>
        <w:numPr>
          <w:ilvl w:val="0"/>
          <w:numId w:val="30"/>
        </w:numPr>
        <w:rPr>
          <w:rFonts w:asciiTheme="minorHAnsi" w:hAnsiTheme="minorHAnsi" w:cstheme="minorHAnsi"/>
          <w:lang w:val="en-US"/>
        </w:rPr>
      </w:pPr>
      <w:r w:rsidRPr="00DD4AB0">
        <w:rPr>
          <w:rFonts w:asciiTheme="minorHAnsi" w:hAnsiTheme="minorHAnsi" w:cstheme="minorHAnsi"/>
        </w:rPr>
        <w:sym w:font="Wingdings" w:char="F06F"/>
      </w:r>
      <w:r w:rsidRPr="00DD4AB0">
        <w:rPr>
          <w:rFonts w:asciiTheme="minorHAnsi" w:hAnsiTheme="minorHAnsi" w:cstheme="minorHAnsi"/>
          <w:lang w:val="en-US"/>
        </w:rPr>
        <w:t xml:space="preserve"> Tracking and products accounting for the clinical </w:t>
      </w:r>
      <w:proofErr w:type="gramStart"/>
      <w:r w:rsidRPr="00DD4AB0">
        <w:rPr>
          <w:rFonts w:asciiTheme="minorHAnsi" w:hAnsiTheme="minorHAnsi" w:cstheme="minorHAnsi"/>
          <w:lang w:val="en-US"/>
        </w:rPr>
        <w:t>trial :</w:t>
      </w:r>
      <w:proofErr w:type="gramEnd"/>
      <w:r w:rsidRPr="00DD4AB0">
        <w:rPr>
          <w:rFonts w:asciiTheme="minorHAnsi" w:hAnsiTheme="minorHAnsi" w:cstheme="minorHAnsi"/>
          <w:lang w:val="en-US"/>
        </w:rPr>
        <w:t xml:space="preserve"> (cross-check the information of the CRA's CTP accounting forms and the one's of the CTP Unit, with the acknowledgements of receipt and the shipments sent to the sites)</w:t>
      </w:r>
    </w:p>
    <w:p w14:paraId="14C66C02" w14:textId="77777777" w:rsidR="00A967D6" w:rsidRPr="00DD4AB0" w:rsidRDefault="00A967D6" w:rsidP="004A52BD">
      <w:pPr>
        <w:pStyle w:val="B1"/>
        <w:numPr>
          <w:ilvl w:val="0"/>
          <w:numId w:val="30"/>
        </w:numPr>
        <w:rPr>
          <w:rFonts w:asciiTheme="minorHAnsi" w:hAnsiTheme="minorHAnsi" w:cstheme="minorHAnsi"/>
          <w:lang w:val="en-US"/>
        </w:rPr>
      </w:pPr>
      <w:r w:rsidRPr="00DD4AB0">
        <w:rPr>
          <w:rFonts w:asciiTheme="minorHAnsi" w:hAnsiTheme="minorHAnsi" w:cstheme="minorHAnsi"/>
        </w:rPr>
        <w:sym w:font="Wingdings" w:char="F06F"/>
      </w:r>
      <w:r w:rsidRPr="00DD4AB0">
        <w:rPr>
          <w:rFonts w:asciiTheme="minorHAnsi" w:hAnsiTheme="minorHAnsi" w:cstheme="minorHAnsi"/>
          <w:lang w:val="en-US"/>
        </w:rPr>
        <w:t xml:space="preserve"> Return conditions of the CTP to the sponsor or </w:t>
      </w:r>
      <w:proofErr w:type="spellStart"/>
      <w:r w:rsidRPr="00DD4AB0">
        <w:rPr>
          <w:rFonts w:asciiTheme="minorHAnsi" w:hAnsiTheme="minorHAnsi" w:cstheme="minorHAnsi"/>
          <w:lang w:val="en-US"/>
        </w:rPr>
        <w:t>desctruction</w:t>
      </w:r>
      <w:proofErr w:type="spellEnd"/>
    </w:p>
    <w:p w14:paraId="1B2A4D4A" w14:textId="77777777" w:rsidR="00A967D6" w:rsidRPr="00DD4AB0" w:rsidRDefault="00A967D6" w:rsidP="004A52BD">
      <w:pPr>
        <w:pStyle w:val="B1"/>
        <w:numPr>
          <w:ilvl w:val="0"/>
          <w:numId w:val="30"/>
        </w:numPr>
        <w:rPr>
          <w:rFonts w:asciiTheme="minorHAnsi" w:hAnsiTheme="minorHAnsi" w:cstheme="minorHAnsi"/>
        </w:rPr>
      </w:pPr>
      <w:r w:rsidRPr="00DD4AB0">
        <w:rPr>
          <w:rFonts w:asciiTheme="minorHAnsi" w:hAnsiTheme="minorHAnsi" w:cstheme="minorHAnsi"/>
        </w:rPr>
        <w:sym w:font="Wingdings" w:char="F06F"/>
      </w:r>
      <w:r w:rsidRPr="00DD4AB0">
        <w:rPr>
          <w:rFonts w:asciiTheme="minorHAnsi" w:hAnsiTheme="minorHAnsi" w:cstheme="minorHAnsi"/>
        </w:rPr>
        <w:t xml:space="preserve"> Monitoring </w:t>
      </w:r>
      <w:proofErr w:type="gramStart"/>
      <w:r w:rsidRPr="00DD4AB0">
        <w:rPr>
          <w:rFonts w:asciiTheme="minorHAnsi" w:hAnsiTheme="minorHAnsi" w:cstheme="minorHAnsi"/>
        </w:rPr>
        <w:t>reports :</w:t>
      </w:r>
      <w:proofErr w:type="gramEnd"/>
    </w:p>
    <w:p w14:paraId="40E3CB14" w14:textId="77777777" w:rsidR="00A967D6" w:rsidRPr="00DD4AB0" w:rsidRDefault="00A967D6" w:rsidP="00A967D6">
      <w:pPr>
        <w:pStyle w:val="B2"/>
        <w:tabs>
          <w:tab w:val="clear" w:pos="851"/>
          <w:tab w:val="left" w:pos="284"/>
        </w:tabs>
        <w:spacing w:line="240" w:lineRule="auto"/>
        <w:contextualSpacing/>
        <w:rPr>
          <w:rFonts w:asciiTheme="minorHAnsi" w:hAnsiTheme="minorHAnsi" w:cstheme="minorHAnsi"/>
          <w:color w:val="FF0000"/>
          <w:lang w:val="en-US" w:eastAsia="fr-FR"/>
        </w:rPr>
      </w:pPr>
      <w:r w:rsidRPr="00DD4AB0">
        <w:rPr>
          <w:rFonts w:asciiTheme="minorHAnsi" w:hAnsiTheme="minorHAnsi" w:cstheme="minorHAnsi"/>
          <w:color w:val="FF0000"/>
          <w:lang w:val="en-US" w:eastAsia="fr-FR"/>
        </w:rPr>
        <w:t>Are the deadlines for writing the reports respected?</w:t>
      </w:r>
    </w:p>
    <w:p w14:paraId="7DF284C5" w14:textId="77777777" w:rsidR="00A967D6" w:rsidRPr="00DD4AB0" w:rsidRDefault="00A967D6" w:rsidP="00A967D6">
      <w:pPr>
        <w:pStyle w:val="B2"/>
        <w:tabs>
          <w:tab w:val="clear" w:pos="851"/>
          <w:tab w:val="left" w:pos="284"/>
        </w:tabs>
        <w:spacing w:line="240" w:lineRule="auto"/>
        <w:contextualSpacing/>
        <w:rPr>
          <w:rFonts w:asciiTheme="minorHAnsi" w:hAnsiTheme="minorHAnsi" w:cstheme="minorHAnsi"/>
          <w:color w:val="FF0000"/>
          <w:lang w:val="en-US" w:eastAsia="fr-FR"/>
        </w:rPr>
      </w:pPr>
      <w:r w:rsidRPr="00DD4AB0">
        <w:rPr>
          <w:rFonts w:asciiTheme="minorHAnsi" w:hAnsiTheme="minorHAnsi" w:cstheme="minorHAnsi"/>
          <w:color w:val="FF0000"/>
          <w:lang w:val="en-US" w:eastAsia="fr-FR"/>
        </w:rPr>
        <w:t>Is the content sufficient? (accurate, detailed, complete)?</w:t>
      </w:r>
    </w:p>
    <w:p w14:paraId="5BDC76D8" w14:textId="77777777" w:rsidR="00A967D6" w:rsidRPr="00DD4AB0" w:rsidRDefault="00A967D6" w:rsidP="00A967D6">
      <w:pPr>
        <w:pStyle w:val="B2"/>
        <w:tabs>
          <w:tab w:val="clear" w:pos="851"/>
          <w:tab w:val="left" w:pos="284"/>
        </w:tabs>
        <w:spacing w:line="240" w:lineRule="auto"/>
        <w:contextualSpacing/>
        <w:rPr>
          <w:rFonts w:asciiTheme="minorHAnsi" w:hAnsiTheme="minorHAnsi" w:cstheme="minorHAnsi"/>
          <w:color w:val="FF0000"/>
          <w:lang w:val="en-US" w:eastAsia="fr-FR"/>
        </w:rPr>
      </w:pPr>
      <w:r w:rsidRPr="00DD4AB0">
        <w:rPr>
          <w:rFonts w:asciiTheme="minorHAnsi" w:hAnsiTheme="minorHAnsi" w:cstheme="minorHAnsi"/>
          <w:color w:val="FF0000"/>
          <w:lang w:val="en-US" w:eastAsia="fr-FR"/>
        </w:rPr>
        <w:t xml:space="preserve">If written in </w:t>
      </w:r>
      <w:proofErr w:type="spellStart"/>
      <w:r w:rsidRPr="00DD4AB0">
        <w:rPr>
          <w:rFonts w:asciiTheme="minorHAnsi" w:hAnsiTheme="minorHAnsi" w:cstheme="minorHAnsi"/>
          <w:color w:val="FF0000"/>
          <w:lang w:val="en-US" w:eastAsia="fr-FR"/>
        </w:rPr>
        <w:t>english</w:t>
      </w:r>
      <w:proofErr w:type="spellEnd"/>
      <w:r w:rsidRPr="00DD4AB0">
        <w:rPr>
          <w:rFonts w:asciiTheme="minorHAnsi" w:hAnsiTheme="minorHAnsi" w:cstheme="minorHAnsi"/>
          <w:color w:val="FF0000"/>
          <w:lang w:val="en-US" w:eastAsia="fr-FR"/>
        </w:rPr>
        <w:t>, is the CRA level important enough to prevent a lack of information?</w:t>
      </w:r>
    </w:p>
    <w:p w14:paraId="33C83148" w14:textId="77777777" w:rsidR="00A967D6" w:rsidRPr="00DD4AB0" w:rsidRDefault="00A967D6" w:rsidP="00A967D6">
      <w:pPr>
        <w:pStyle w:val="B2"/>
        <w:tabs>
          <w:tab w:val="clear" w:pos="851"/>
          <w:tab w:val="left" w:pos="284"/>
        </w:tabs>
        <w:spacing w:line="240" w:lineRule="auto"/>
        <w:contextualSpacing/>
        <w:rPr>
          <w:rFonts w:asciiTheme="minorHAnsi" w:hAnsiTheme="minorHAnsi" w:cstheme="minorHAnsi"/>
          <w:color w:val="FF0000"/>
          <w:lang w:val="en-US" w:eastAsia="fr-FR"/>
        </w:rPr>
      </w:pPr>
      <w:r w:rsidRPr="00DD4AB0">
        <w:rPr>
          <w:rFonts w:asciiTheme="minorHAnsi" w:hAnsiTheme="minorHAnsi" w:cstheme="minorHAnsi"/>
          <w:color w:val="FF0000"/>
          <w:lang w:val="en-US" w:eastAsia="fr-FR"/>
        </w:rPr>
        <w:t>Are they consistently reread and by whom?</w:t>
      </w:r>
    </w:p>
    <w:p w14:paraId="221777D1" w14:textId="77777777" w:rsidR="00A967D6" w:rsidRPr="00DD4AB0" w:rsidRDefault="00A967D6" w:rsidP="00A967D6">
      <w:pPr>
        <w:pStyle w:val="B2"/>
        <w:tabs>
          <w:tab w:val="clear" w:pos="851"/>
          <w:tab w:val="left" w:pos="284"/>
        </w:tabs>
        <w:spacing w:line="240" w:lineRule="auto"/>
        <w:contextualSpacing/>
        <w:rPr>
          <w:rFonts w:asciiTheme="minorHAnsi" w:hAnsiTheme="minorHAnsi" w:cstheme="minorHAnsi"/>
          <w:color w:val="FF0000"/>
          <w:lang w:val="en-US" w:eastAsia="fr-FR"/>
        </w:rPr>
      </w:pPr>
      <w:r w:rsidRPr="00DD4AB0">
        <w:rPr>
          <w:rFonts w:asciiTheme="minorHAnsi" w:hAnsiTheme="minorHAnsi" w:cstheme="minorHAnsi"/>
          <w:color w:val="FF0000"/>
          <w:lang w:val="en-US" w:eastAsia="fr-FR"/>
        </w:rPr>
        <w:t>Does a validation system exist?</w:t>
      </w:r>
    </w:p>
    <w:p w14:paraId="795C4C89" w14:textId="77777777" w:rsidR="00A967D6" w:rsidRPr="00DD4AB0" w:rsidRDefault="00A967D6" w:rsidP="00A967D6">
      <w:pPr>
        <w:pStyle w:val="B2"/>
        <w:tabs>
          <w:tab w:val="clear" w:pos="851"/>
          <w:tab w:val="left" w:pos="284"/>
        </w:tabs>
        <w:spacing w:line="240" w:lineRule="auto"/>
        <w:contextualSpacing/>
        <w:rPr>
          <w:rFonts w:asciiTheme="minorHAnsi" w:hAnsiTheme="minorHAnsi" w:cstheme="minorHAnsi"/>
          <w:color w:val="FF0000"/>
          <w:lang w:val="en-US" w:eastAsia="fr-FR"/>
        </w:rPr>
      </w:pPr>
      <w:r w:rsidRPr="00DD4AB0">
        <w:rPr>
          <w:rFonts w:asciiTheme="minorHAnsi" w:hAnsiTheme="minorHAnsi" w:cstheme="minorHAnsi"/>
          <w:color w:val="FF0000"/>
          <w:lang w:val="en-US" w:eastAsia="fr-FR"/>
        </w:rPr>
        <w:t>Evaluation of the adequation between the visit frequency and the number of patients / workload?</w:t>
      </w:r>
    </w:p>
    <w:p w14:paraId="64F12C23" w14:textId="77777777" w:rsidR="00A967D6" w:rsidRPr="00DD4AB0" w:rsidRDefault="00A967D6" w:rsidP="00A967D6">
      <w:pPr>
        <w:pStyle w:val="B2"/>
        <w:tabs>
          <w:tab w:val="clear" w:pos="851"/>
          <w:tab w:val="left" w:pos="284"/>
        </w:tabs>
        <w:spacing w:line="240" w:lineRule="auto"/>
        <w:contextualSpacing/>
        <w:rPr>
          <w:rFonts w:asciiTheme="minorHAnsi" w:hAnsiTheme="minorHAnsi" w:cstheme="minorHAnsi"/>
          <w:color w:val="FF0000"/>
          <w:lang w:val="en-US" w:eastAsia="fr-FR"/>
        </w:rPr>
      </w:pPr>
      <w:r w:rsidRPr="00DD4AB0">
        <w:rPr>
          <w:rFonts w:asciiTheme="minorHAnsi" w:hAnsiTheme="minorHAnsi" w:cstheme="minorHAnsi"/>
          <w:color w:val="FF0000"/>
          <w:lang w:val="en-US" w:eastAsia="fr-FR"/>
        </w:rPr>
        <w:t>Is a corrective action system set-up, when necessary?</w:t>
      </w:r>
      <w:bookmarkEnd w:id="95"/>
      <w:bookmarkEnd w:id="96"/>
    </w:p>
    <w:p w14:paraId="1217CA1E" w14:textId="77777777" w:rsidR="00A967D6" w:rsidRPr="00DD4AB0" w:rsidRDefault="00A967D6" w:rsidP="006D00CF">
      <w:pPr>
        <w:rPr>
          <w:rFonts w:asciiTheme="minorHAnsi" w:hAnsiTheme="minorHAnsi" w:cstheme="minorHAnsi"/>
          <w:lang w:val="en-US" w:eastAsia="fr-FR"/>
        </w:rPr>
      </w:pPr>
    </w:p>
    <w:p w14:paraId="35B18BD5" w14:textId="77777777" w:rsidR="00A967D6" w:rsidRPr="00DD4AB0" w:rsidRDefault="00A967D6" w:rsidP="006D00CF">
      <w:pPr>
        <w:rPr>
          <w:rFonts w:asciiTheme="minorHAnsi" w:hAnsiTheme="minorHAnsi" w:cstheme="minorHAnsi"/>
          <w:lang w:val="en-US" w:eastAsia="fr-FR"/>
        </w:rPr>
      </w:pPr>
    </w:p>
    <w:p w14:paraId="3A5B48DC" w14:textId="77777777" w:rsidR="00CC613B" w:rsidRPr="00DD4AB0" w:rsidRDefault="00CC613B" w:rsidP="00CC613B">
      <w:pPr>
        <w:pStyle w:val="Titre1"/>
        <w:rPr>
          <w:rFonts w:asciiTheme="minorHAnsi" w:hAnsiTheme="minorHAnsi" w:cstheme="minorHAnsi"/>
        </w:rPr>
      </w:pPr>
      <w:bookmarkStart w:id="97" w:name="_Toc460403239"/>
      <w:bookmarkEnd w:id="0"/>
      <w:bookmarkEnd w:id="1"/>
      <w:bookmarkEnd w:id="2"/>
      <w:bookmarkEnd w:id="3"/>
      <w:bookmarkEnd w:id="4"/>
      <w:bookmarkEnd w:id="5"/>
      <w:bookmarkEnd w:id="6"/>
      <w:bookmarkEnd w:id="16"/>
      <w:bookmarkEnd w:id="17"/>
      <w:bookmarkEnd w:id="18"/>
      <w:bookmarkEnd w:id="19"/>
      <w:bookmarkEnd w:id="20"/>
      <w:bookmarkEnd w:id="21"/>
      <w:bookmarkEnd w:id="22"/>
      <w:r w:rsidRPr="00DD4AB0">
        <w:rPr>
          <w:rFonts w:asciiTheme="minorHAnsi" w:hAnsiTheme="minorHAnsi" w:cstheme="minorHAnsi"/>
        </w:rPr>
        <w:t>Measurement, analysis and improvement (ISO 9001:2008 §8.)</w:t>
      </w:r>
      <w:bookmarkEnd w:id="97"/>
    </w:p>
    <w:p w14:paraId="5B06E89A" w14:textId="54545557" w:rsidR="00CC613B" w:rsidRPr="00DD4AB0" w:rsidRDefault="00CC613B" w:rsidP="00B03BB8">
      <w:pPr>
        <w:pStyle w:val="Titre2"/>
        <w:rPr>
          <w:rFonts w:asciiTheme="minorHAnsi" w:hAnsiTheme="minorHAnsi" w:cstheme="minorHAnsi"/>
        </w:rPr>
      </w:pPr>
      <w:bookmarkStart w:id="98" w:name="_Toc460403240"/>
      <w:r w:rsidRPr="00DD4AB0">
        <w:rPr>
          <w:rFonts w:asciiTheme="minorHAnsi" w:hAnsiTheme="minorHAnsi" w:cstheme="minorHAnsi"/>
        </w:rPr>
        <w:t>Customer satisfaction</w:t>
      </w:r>
      <w:r w:rsidR="005612AB" w:rsidRPr="00DD4AB0">
        <w:rPr>
          <w:rFonts w:asciiTheme="minorHAnsi" w:hAnsiTheme="minorHAnsi" w:cstheme="minorHAnsi"/>
        </w:rPr>
        <w:t xml:space="preserve"> (ISO 9001:2008 §8.2.1)</w:t>
      </w:r>
      <w:bookmarkEnd w:id="98"/>
    </w:p>
    <w:p w14:paraId="5F78D4A2" w14:textId="4C01825D" w:rsidR="005612AB" w:rsidRPr="00DD4AB0" w:rsidRDefault="005612AB" w:rsidP="00CC613B">
      <w:pPr>
        <w:rPr>
          <w:rFonts w:asciiTheme="minorHAnsi" w:hAnsiTheme="minorHAnsi" w:cstheme="minorHAnsi"/>
          <w:color w:val="FF0000"/>
          <w:lang w:eastAsia="fr-FR"/>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w:t>
      </w:r>
      <w:r w:rsidRPr="00DD4AB0">
        <w:rPr>
          <w:rFonts w:asciiTheme="minorHAnsi" w:hAnsiTheme="minorHAnsi" w:cstheme="minorHAnsi"/>
          <w:color w:val="FF0000"/>
          <w:lang w:eastAsia="fr-FR"/>
        </w:rPr>
        <w:t xml:space="preserve">he organization </w:t>
      </w:r>
      <w:r w:rsidR="00CC613B" w:rsidRPr="00DD4AB0">
        <w:rPr>
          <w:rFonts w:asciiTheme="minorHAnsi" w:hAnsiTheme="minorHAnsi" w:cstheme="minorHAnsi"/>
          <w:color w:val="FF0000"/>
          <w:lang w:eastAsia="fr-FR"/>
        </w:rPr>
        <w:t>measure</w:t>
      </w:r>
      <w:r w:rsidRPr="00DD4AB0">
        <w:rPr>
          <w:rFonts w:asciiTheme="minorHAnsi" w:hAnsiTheme="minorHAnsi" w:cstheme="minorHAnsi"/>
          <w:color w:val="FF0000"/>
          <w:lang w:eastAsia="fr-FR"/>
        </w:rPr>
        <w:t>s</w:t>
      </w:r>
      <w:r w:rsidR="00CC613B" w:rsidRPr="00DD4AB0">
        <w:rPr>
          <w:rFonts w:asciiTheme="minorHAnsi" w:hAnsiTheme="minorHAnsi" w:cstheme="minorHAnsi"/>
          <w:color w:val="FF0000"/>
          <w:lang w:eastAsia="fr-FR"/>
        </w:rPr>
        <w:t xml:space="preserve"> the performance of</w:t>
      </w:r>
      <w:r w:rsidRPr="00DD4AB0">
        <w:rPr>
          <w:rFonts w:asciiTheme="minorHAnsi" w:hAnsiTheme="minorHAnsi" w:cstheme="minorHAnsi"/>
          <w:color w:val="FF0000"/>
          <w:lang w:eastAsia="fr-FR"/>
        </w:rPr>
        <w:t xml:space="preserve"> the quality management system.</w:t>
      </w:r>
    </w:p>
    <w:p w14:paraId="540739CD" w14:textId="77777777" w:rsidR="00042878" w:rsidRPr="00DD4AB0" w:rsidRDefault="005612AB" w:rsidP="00CC613B">
      <w:pPr>
        <w:rPr>
          <w:rFonts w:asciiTheme="minorHAnsi" w:hAnsiTheme="minorHAnsi" w:cstheme="minorHAnsi"/>
          <w:color w:val="FF0000"/>
          <w:lang w:eastAsia="fr-FR"/>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w:t>
      </w:r>
      <w:r w:rsidR="00CC613B" w:rsidRPr="00DD4AB0">
        <w:rPr>
          <w:rFonts w:asciiTheme="minorHAnsi" w:hAnsiTheme="minorHAnsi" w:cstheme="minorHAnsi"/>
          <w:color w:val="FF0000"/>
          <w:lang w:eastAsia="fr-FR"/>
        </w:rPr>
        <w:t>he organization monitor</w:t>
      </w:r>
      <w:r w:rsidRPr="00DD4AB0">
        <w:rPr>
          <w:rFonts w:asciiTheme="minorHAnsi" w:hAnsiTheme="minorHAnsi" w:cstheme="minorHAnsi"/>
          <w:color w:val="FF0000"/>
          <w:lang w:eastAsia="fr-FR"/>
        </w:rPr>
        <w:t>s</w:t>
      </w:r>
      <w:r w:rsidR="00CC613B" w:rsidRPr="00DD4AB0">
        <w:rPr>
          <w:rFonts w:asciiTheme="minorHAnsi" w:hAnsiTheme="minorHAnsi" w:cstheme="minorHAnsi"/>
          <w:color w:val="FF0000"/>
          <w:lang w:eastAsia="fr-FR"/>
        </w:rPr>
        <w:t xml:space="preserve"> information relating to customer perception as to whether the organization has met customer</w:t>
      </w:r>
      <w:r w:rsidR="00042878" w:rsidRPr="00DD4AB0">
        <w:rPr>
          <w:rFonts w:asciiTheme="minorHAnsi" w:hAnsiTheme="minorHAnsi" w:cstheme="minorHAnsi"/>
          <w:color w:val="FF0000"/>
          <w:lang w:eastAsia="fr-FR"/>
        </w:rPr>
        <w:t xml:space="preserve"> </w:t>
      </w:r>
      <w:r w:rsidR="00CC613B" w:rsidRPr="00DD4AB0">
        <w:rPr>
          <w:rFonts w:asciiTheme="minorHAnsi" w:hAnsiTheme="minorHAnsi" w:cstheme="minorHAnsi"/>
          <w:color w:val="FF0000"/>
          <w:lang w:eastAsia="fr-FR"/>
        </w:rPr>
        <w:t xml:space="preserve">requirements. </w:t>
      </w:r>
    </w:p>
    <w:p w14:paraId="1CE5B5FA" w14:textId="6B2B92DC" w:rsidR="00CC613B" w:rsidRPr="00DD4AB0" w:rsidRDefault="00042878" w:rsidP="00CC613B">
      <w:pPr>
        <w:rPr>
          <w:rFonts w:asciiTheme="minorHAnsi" w:hAnsiTheme="minorHAnsi" w:cstheme="minorHAnsi"/>
          <w:color w:val="FF0000"/>
          <w:lang w:eastAsia="fr-FR"/>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w:t>
      </w:r>
      <w:r w:rsidR="00CC613B" w:rsidRPr="00DD4AB0">
        <w:rPr>
          <w:rFonts w:asciiTheme="minorHAnsi" w:hAnsiTheme="minorHAnsi" w:cstheme="minorHAnsi"/>
          <w:color w:val="FF0000"/>
          <w:lang w:eastAsia="fr-FR"/>
        </w:rPr>
        <w:t xml:space="preserve">The methods for obtaining and using this information </w:t>
      </w:r>
      <w:r w:rsidRPr="00DD4AB0">
        <w:rPr>
          <w:rFonts w:asciiTheme="minorHAnsi" w:hAnsiTheme="minorHAnsi" w:cstheme="minorHAnsi"/>
          <w:color w:val="FF0000"/>
          <w:lang w:eastAsia="fr-FR"/>
        </w:rPr>
        <w:t>are</w:t>
      </w:r>
      <w:r w:rsidR="00CC613B" w:rsidRPr="00DD4AB0">
        <w:rPr>
          <w:rFonts w:asciiTheme="minorHAnsi" w:hAnsiTheme="minorHAnsi" w:cstheme="minorHAnsi"/>
          <w:color w:val="FF0000"/>
          <w:lang w:eastAsia="fr-FR"/>
        </w:rPr>
        <w:t xml:space="preserve"> determined.</w:t>
      </w:r>
    </w:p>
    <w:p w14:paraId="33830479" w14:textId="73C62658" w:rsidR="00CC613B" w:rsidRPr="00DD4AB0" w:rsidRDefault="00CC613B" w:rsidP="00CC613B">
      <w:pPr>
        <w:pStyle w:val="Titre2"/>
        <w:rPr>
          <w:rFonts w:asciiTheme="minorHAnsi" w:hAnsiTheme="minorHAnsi" w:cstheme="minorHAnsi"/>
        </w:rPr>
      </w:pPr>
      <w:bookmarkStart w:id="99" w:name="_Toc460403241"/>
      <w:r w:rsidRPr="00DD4AB0">
        <w:rPr>
          <w:rFonts w:asciiTheme="minorHAnsi" w:hAnsiTheme="minorHAnsi" w:cstheme="minorHAnsi"/>
        </w:rPr>
        <w:t>Internal Audits</w:t>
      </w:r>
      <w:r w:rsidR="005612AB" w:rsidRPr="00DD4AB0">
        <w:rPr>
          <w:rFonts w:asciiTheme="minorHAnsi" w:hAnsiTheme="minorHAnsi" w:cstheme="minorHAnsi"/>
        </w:rPr>
        <w:t xml:space="preserve"> (ISO 9001:2008 §8.2.2)</w:t>
      </w:r>
      <w:bookmarkEnd w:id="99"/>
    </w:p>
    <w:p w14:paraId="444F68D4" w14:textId="77777777" w:rsidR="00CC613B" w:rsidRPr="00DD4AB0" w:rsidRDefault="00CC613B" w:rsidP="00CC613B">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 Contract Research Organization is audited by other clients:</w:t>
      </w:r>
    </w:p>
    <w:p w14:paraId="357562CF" w14:textId="77777777" w:rsidR="00CC613B" w:rsidRPr="00DD4AB0" w:rsidRDefault="00CC613B" w:rsidP="00CC613B">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Audits are performed (internal or study or sub-contractors) according to an annual program.</w:t>
      </w:r>
    </w:p>
    <w:p w14:paraId="735C7836" w14:textId="77777777" w:rsidR="00CC613B" w:rsidRPr="00DD4AB0" w:rsidRDefault="00CC613B" w:rsidP="00CC613B">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w:t>
      </w:r>
      <w:proofErr w:type="gramStart"/>
      <w:r w:rsidRPr="00DD4AB0">
        <w:rPr>
          <w:rFonts w:asciiTheme="minorHAnsi" w:hAnsiTheme="minorHAnsi" w:cstheme="minorHAnsi"/>
          <w:color w:val="FF0000"/>
        </w:rPr>
        <w:t>No</w:t>
      </w:r>
      <w:proofErr w:type="gramEnd"/>
      <w:r w:rsidRPr="00DD4AB0">
        <w:rPr>
          <w:rFonts w:asciiTheme="minorHAnsi" w:hAnsiTheme="minorHAnsi" w:cstheme="minorHAnsi"/>
          <w:color w:val="FF0000"/>
        </w:rPr>
        <w:t xml:space="preserve"> a </w:t>
      </w:r>
      <w:proofErr w:type="spellStart"/>
      <w:r w:rsidRPr="00DD4AB0">
        <w:rPr>
          <w:rFonts w:asciiTheme="minorHAnsi" w:hAnsiTheme="minorHAnsi" w:cstheme="minorHAnsi"/>
          <w:color w:val="FF0000"/>
        </w:rPr>
        <w:t>udit</w:t>
      </w:r>
      <w:proofErr w:type="spellEnd"/>
      <w:r w:rsidRPr="00DD4AB0">
        <w:rPr>
          <w:rFonts w:asciiTheme="minorHAnsi" w:hAnsiTheme="minorHAnsi" w:cstheme="minorHAnsi"/>
          <w:color w:val="FF0000"/>
        </w:rPr>
        <w:t xml:space="preserve"> is performed.</w:t>
      </w:r>
    </w:p>
    <w:p w14:paraId="3D7CA7BA" w14:textId="77777777" w:rsidR="00CC613B" w:rsidRPr="00DD4AB0" w:rsidRDefault="00CC613B" w:rsidP="00CC613B">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There is a procedure on "Audits".</w:t>
      </w:r>
    </w:p>
    <w:p w14:paraId="723B6B00" w14:textId="77777777" w:rsidR="00CC613B" w:rsidRPr="00DD4AB0" w:rsidRDefault="00CC613B" w:rsidP="00CC613B">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There is no procedure on "Audits".</w:t>
      </w:r>
    </w:p>
    <w:p w14:paraId="6C84D66F" w14:textId="77777777" w:rsidR="00CC613B" w:rsidRPr="00DD4AB0" w:rsidRDefault="00CC613B" w:rsidP="00CC613B">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Auditors are independent.</w:t>
      </w:r>
    </w:p>
    <w:p w14:paraId="3F234ED8" w14:textId="77777777" w:rsidR="00CC613B" w:rsidRPr="00DD4AB0" w:rsidRDefault="00CC613B" w:rsidP="00CC613B">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Auditors are not independent.</w:t>
      </w:r>
    </w:p>
    <w:p w14:paraId="48948B4F" w14:textId="77777777" w:rsidR="00CC613B" w:rsidRPr="00DD4AB0" w:rsidRDefault="00CC613B" w:rsidP="00CC613B">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Auditors are adequately trained.</w:t>
      </w:r>
    </w:p>
    <w:p w14:paraId="05B1438C" w14:textId="77777777" w:rsidR="00CC613B" w:rsidRPr="00DD4AB0" w:rsidRDefault="00CC613B" w:rsidP="00CC613B">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Auditors are not adequately trained.</w:t>
      </w:r>
    </w:p>
    <w:p w14:paraId="7C791045" w14:textId="77777777" w:rsidR="00CC613B" w:rsidRPr="00DD4AB0" w:rsidRDefault="00CC613B" w:rsidP="00CC613B">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System audits are performed.</w:t>
      </w:r>
    </w:p>
    <w:p w14:paraId="4B723308" w14:textId="77777777" w:rsidR="00CC613B" w:rsidRPr="00DD4AB0" w:rsidRDefault="00CC613B" w:rsidP="00CC613B">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System audits are not performed.</w:t>
      </w:r>
    </w:p>
    <w:p w14:paraId="771C9F6E" w14:textId="77777777" w:rsidR="00CC613B" w:rsidRPr="00DD4AB0" w:rsidRDefault="00CC613B" w:rsidP="00CC613B">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There is an Audit Plan.</w:t>
      </w:r>
    </w:p>
    <w:p w14:paraId="201D43E3" w14:textId="77777777" w:rsidR="00CC613B" w:rsidRPr="00DD4AB0" w:rsidRDefault="00CC613B" w:rsidP="00CC613B">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There is no Audit Plan.</w:t>
      </w:r>
    </w:p>
    <w:p w14:paraId="1DC217EF" w14:textId="77777777" w:rsidR="00CC613B" w:rsidRPr="00DD4AB0" w:rsidRDefault="00CC613B" w:rsidP="00CC613B">
      <w:pPr>
        <w:rPr>
          <w:rFonts w:asciiTheme="minorHAnsi" w:hAnsiTheme="minorHAnsi" w:cstheme="minorHAnsi"/>
        </w:rPr>
      </w:pPr>
    </w:p>
    <w:p w14:paraId="3A1CF5B4" w14:textId="77777777" w:rsidR="00CC613B" w:rsidRPr="00DD4AB0" w:rsidRDefault="00CC613B" w:rsidP="00B03BB8">
      <w:pPr>
        <w:pStyle w:val="Titre2"/>
        <w:rPr>
          <w:rFonts w:asciiTheme="minorHAnsi" w:hAnsiTheme="minorHAnsi" w:cstheme="minorHAnsi"/>
        </w:rPr>
      </w:pPr>
      <w:bookmarkStart w:id="100" w:name="_Toc460403242"/>
      <w:r w:rsidRPr="00DD4AB0">
        <w:rPr>
          <w:rFonts w:asciiTheme="minorHAnsi" w:hAnsiTheme="minorHAnsi" w:cstheme="minorHAnsi"/>
        </w:rPr>
        <w:t>Action plans</w:t>
      </w:r>
      <w:bookmarkEnd w:id="100"/>
    </w:p>
    <w:p w14:paraId="040AD7FB" w14:textId="77777777" w:rsidR="00CC613B" w:rsidRPr="00DD4AB0" w:rsidRDefault="00CC613B" w:rsidP="00CC613B">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Actions are taken and </w:t>
      </w:r>
      <w:proofErr w:type="gramStart"/>
      <w:r w:rsidRPr="00DD4AB0">
        <w:rPr>
          <w:rFonts w:asciiTheme="minorHAnsi" w:hAnsiTheme="minorHAnsi" w:cstheme="minorHAnsi"/>
          <w:color w:val="FF0000"/>
        </w:rPr>
        <w:t>followed after</w:t>
      </w:r>
      <w:proofErr w:type="gramEnd"/>
      <w:r w:rsidRPr="00DD4AB0">
        <w:rPr>
          <w:rFonts w:asciiTheme="minorHAnsi" w:hAnsiTheme="minorHAnsi" w:cstheme="minorHAnsi"/>
          <w:color w:val="FF0000"/>
        </w:rPr>
        <w:t xml:space="preserve"> the audit.</w:t>
      </w:r>
    </w:p>
    <w:p w14:paraId="2F0C66A4" w14:textId="77777777" w:rsidR="00CC613B" w:rsidRPr="00DD4AB0" w:rsidRDefault="00CC613B" w:rsidP="00CC613B">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No actions are taken and </w:t>
      </w:r>
      <w:proofErr w:type="gramStart"/>
      <w:r w:rsidRPr="00DD4AB0">
        <w:rPr>
          <w:rFonts w:asciiTheme="minorHAnsi" w:hAnsiTheme="minorHAnsi" w:cstheme="minorHAnsi"/>
          <w:color w:val="FF0000"/>
        </w:rPr>
        <w:t>followed after</w:t>
      </w:r>
      <w:proofErr w:type="gramEnd"/>
      <w:r w:rsidRPr="00DD4AB0">
        <w:rPr>
          <w:rFonts w:asciiTheme="minorHAnsi" w:hAnsiTheme="minorHAnsi" w:cstheme="minorHAnsi"/>
          <w:color w:val="FF0000"/>
        </w:rPr>
        <w:t xml:space="preserve"> the audit.</w:t>
      </w:r>
    </w:p>
    <w:p w14:paraId="09CA6CBC" w14:textId="77777777" w:rsidR="00CC613B" w:rsidRPr="00DD4AB0" w:rsidRDefault="00CC613B" w:rsidP="00CC613B">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Action plans include corrective and preventive actions.</w:t>
      </w:r>
    </w:p>
    <w:p w14:paraId="35BA22E4" w14:textId="77777777" w:rsidR="00CC613B" w:rsidRPr="00DD4AB0" w:rsidRDefault="00CC613B" w:rsidP="00CC613B">
      <w:pPr>
        <w:rPr>
          <w:rFonts w:asciiTheme="minorHAnsi" w:hAnsiTheme="minorHAnsi" w:cstheme="minorHAnsi"/>
        </w:rPr>
      </w:pPr>
    </w:p>
    <w:p w14:paraId="40D96051" w14:textId="5B623E78" w:rsidR="00CC613B" w:rsidRPr="00DD4AB0" w:rsidRDefault="00B03BB8" w:rsidP="00B03BB8">
      <w:pPr>
        <w:pStyle w:val="Titre2"/>
        <w:rPr>
          <w:rFonts w:asciiTheme="minorHAnsi" w:hAnsiTheme="minorHAnsi" w:cstheme="minorHAnsi"/>
        </w:rPr>
      </w:pPr>
      <w:bookmarkStart w:id="101" w:name="_Toc460403243"/>
      <w:r w:rsidRPr="00DD4AB0">
        <w:rPr>
          <w:rFonts w:asciiTheme="minorHAnsi" w:hAnsiTheme="minorHAnsi" w:cstheme="minorHAnsi"/>
        </w:rPr>
        <w:t>Control of n</w:t>
      </w:r>
      <w:r w:rsidR="00CC613B" w:rsidRPr="00DD4AB0">
        <w:rPr>
          <w:rFonts w:asciiTheme="minorHAnsi" w:hAnsiTheme="minorHAnsi" w:cstheme="minorHAnsi"/>
        </w:rPr>
        <w:t>on-</w:t>
      </w:r>
      <w:r w:rsidRPr="00DD4AB0">
        <w:rPr>
          <w:rFonts w:asciiTheme="minorHAnsi" w:hAnsiTheme="minorHAnsi" w:cstheme="minorHAnsi"/>
        </w:rPr>
        <w:t>conforming product</w:t>
      </w:r>
      <w:r w:rsidR="009E0E13" w:rsidRPr="00DD4AB0">
        <w:rPr>
          <w:rFonts w:asciiTheme="minorHAnsi" w:hAnsiTheme="minorHAnsi" w:cstheme="minorHAnsi"/>
        </w:rPr>
        <w:t xml:space="preserve"> (ISO 9001:2008 §8.3)</w:t>
      </w:r>
      <w:bookmarkEnd w:id="101"/>
    </w:p>
    <w:p w14:paraId="6E50D4F2" w14:textId="77777777" w:rsidR="00CC613B" w:rsidRPr="00DD4AB0" w:rsidRDefault="00CC613B" w:rsidP="00CC613B">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Non-compliance or feedback information are collected, identified and analysed (system).</w:t>
      </w:r>
    </w:p>
    <w:p w14:paraId="2E0639BB" w14:textId="77777777" w:rsidR="00CC613B" w:rsidRPr="00DD4AB0" w:rsidRDefault="00CC613B" w:rsidP="00CC613B">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There is no specific system to collect and analyse non-conformities or other feedback.</w:t>
      </w:r>
    </w:p>
    <w:p w14:paraId="3FE1917A" w14:textId="77777777" w:rsidR="00CC613B" w:rsidRPr="00DD4AB0" w:rsidRDefault="00CC613B" w:rsidP="00CC613B">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There are corrective actions.</w:t>
      </w:r>
    </w:p>
    <w:p w14:paraId="4B96C74B" w14:textId="77777777" w:rsidR="00CC613B" w:rsidRPr="00DD4AB0" w:rsidRDefault="00CC613B" w:rsidP="00B03BB8">
      <w:pPr>
        <w:rPr>
          <w:rFonts w:asciiTheme="minorHAnsi" w:hAnsiTheme="minorHAnsi" w:cstheme="minorHAnsi"/>
          <w:u w:val="single"/>
        </w:rPr>
      </w:pPr>
      <w:r w:rsidRPr="00DD4AB0">
        <w:rPr>
          <w:rFonts w:asciiTheme="minorHAnsi" w:hAnsiTheme="minorHAnsi" w:cstheme="minorHAnsi"/>
          <w:u w:val="single"/>
        </w:rPr>
        <w:t>Quality controls</w:t>
      </w:r>
    </w:p>
    <w:p w14:paraId="72685725" w14:textId="77777777" w:rsidR="00CC613B" w:rsidRPr="00DD4AB0" w:rsidRDefault="00CC613B" w:rsidP="00CC613B">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Quality controls are performed by _ on </w:t>
      </w:r>
    </w:p>
    <w:p w14:paraId="27E40A8C" w14:textId="77777777" w:rsidR="00CC613B" w:rsidRPr="00DD4AB0" w:rsidRDefault="00CC613B" w:rsidP="00CC613B">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No Quality controls are performed</w:t>
      </w:r>
    </w:p>
    <w:p w14:paraId="72756A1C" w14:textId="77777777" w:rsidR="00CC613B" w:rsidRPr="00DD4AB0" w:rsidRDefault="00CC613B" w:rsidP="00CC613B">
      <w:pPr>
        <w:rPr>
          <w:rFonts w:asciiTheme="minorHAnsi" w:hAnsiTheme="minorHAnsi" w:cstheme="minorHAnsi"/>
          <w:color w:val="FF0000"/>
        </w:rPr>
      </w:pPr>
      <w:r w:rsidRPr="00DD4AB0">
        <w:rPr>
          <w:rFonts w:asciiTheme="minorHAnsi" w:hAnsiTheme="minorHAnsi" w:cstheme="minorHAnsi"/>
          <w:color w:val="FF0000"/>
        </w:rPr>
        <w:lastRenderedPageBreak/>
        <w:sym w:font="Wingdings" w:char="F070"/>
      </w:r>
      <w:r w:rsidRPr="00DD4AB0">
        <w:rPr>
          <w:rFonts w:asciiTheme="minorHAnsi" w:hAnsiTheme="minorHAnsi" w:cstheme="minorHAnsi"/>
          <w:color w:val="FF0000"/>
        </w:rPr>
        <w:t xml:space="preserve"> Quality controls are documented.</w:t>
      </w:r>
    </w:p>
    <w:p w14:paraId="1D74986E" w14:textId="77777777" w:rsidR="00CC613B" w:rsidRPr="00DD4AB0" w:rsidRDefault="00CC613B" w:rsidP="00CC613B">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Quality controls are not documented.</w:t>
      </w:r>
    </w:p>
    <w:p w14:paraId="1D0868F0" w14:textId="77777777" w:rsidR="00CC613B" w:rsidRPr="00DD4AB0" w:rsidRDefault="00CC613B" w:rsidP="00CC613B">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There are quality metrics</w:t>
      </w:r>
    </w:p>
    <w:p w14:paraId="66AE82C5" w14:textId="77777777" w:rsidR="00CC613B" w:rsidRPr="00DD4AB0" w:rsidRDefault="00CC613B" w:rsidP="00CC613B">
      <w:pPr>
        <w:rPr>
          <w:rFonts w:asciiTheme="minorHAnsi" w:hAnsiTheme="minorHAnsi" w:cstheme="minorHAnsi"/>
          <w:color w:val="FF0000"/>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There is no quality metric</w:t>
      </w:r>
    </w:p>
    <w:p w14:paraId="27BFB721" w14:textId="156F8520" w:rsidR="00B03BB8" w:rsidRPr="00DD4AB0" w:rsidRDefault="00B03BB8" w:rsidP="00B03BB8">
      <w:pPr>
        <w:pStyle w:val="Titre2"/>
        <w:rPr>
          <w:rFonts w:asciiTheme="minorHAnsi" w:hAnsiTheme="minorHAnsi" w:cstheme="minorHAnsi"/>
        </w:rPr>
      </w:pPr>
      <w:bookmarkStart w:id="102" w:name="_Toc460403244"/>
      <w:r w:rsidRPr="00DD4AB0">
        <w:rPr>
          <w:rFonts w:asciiTheme="minorHAnsi" w:hAnsiTheme="minorHAnsi" w:cstheme="minorHAnsi"/>
        </w:rPr>
        <w:t xml:space="preserve">Analysis of data </w:t>
      </w:r>
      <w:r w:rsidR="009E0E13" w:rsidRPr="00DD4AB0">
        <w:rPr>
          <w:rFonts w:asciiTheme="minorHAnsi" w:hAnsiTheme="minorHAnsi" w:cstheme="minorHAnsi"/>
        </w:rPr>
        <w:t>(ISO 9001:2008 §8.4)</w:t>
      </w:r>
      <w:bookmarkEnd w:id="102"/>
    </w:p>
    <w:p w14:paraId="53DF45D3" w14:textId="76BDE64A" w:rsidR="00B03BB8" w:rsidRPr="00DD4AB0" w:rsidRDefault="00B03BB8" w:rsidP="00B03BB8">
      <w:pPr>
        <w:rPr>
          <w:rFonts w:asciiTheme="minorHAnsi" w:hAnsiTheme="minorHAnsi" w:cstheme="minorHAnsi"/>
          <w:color w:val="FF0000"/>
          <w:lang w:eastAsia="fr-FR"/>
        </w:rPr>
      </w:pPr>
      <w:r w:rsidRPr="00DD4AB0">
        <w:rPr>
          <w:rFonts w:asciiTheme="minorHAnsi" w:hAnsiTheme="minorHAnsi" w:cstheme="minorHAnsi"/>
          <w:color w:val="FF0000"/>
          <w:lang w:eastAsia="fr-FR"/>
        </w:rPr>
        <w:t>The analysis of data provide</w:t>
      </w:r>
      <w:r w:rsidR="00042878" w:rsidRPr="00DD4AB0">
        <w:rPr>
          <w:rFonts w:asciiTheme="minorHAnsi" w:hAnsiTheme="minorHAnsi" w:cstheme="minorHAnsi"/>
          <w:color w:val="FF0000"/>
          <w:lang w:eastAsia="fr-FR"/>
        </w:rPr>
        <w:t>s</w:t>
      </w:r>
      <w:r w:rsidRPr="00DD4AB0">
        <w:rPr>
          <w:rFonts w:asciiTheme="minorHAnsi" w:hAnsiTheme="minorHAnsi" w:cstheme="minorHAnsi"/>
          <w:color w:val="FF0000"/>
          <w:lang w:eastAsia="fr-FR"/>
        </w:rPr>
        <w:t xml:space="preserve"> information relating to</w:t>
      </w:r>
    </w:p>
    <w:p w14:paraId="3786964E" w14:textId="0CBF3798" w:rsidR="00B03BB8" w:rsidRPr="00DD4AB0" w:rsidRDefault="00042878" w:rsidP="00B03BB8">
      <w:pPr>
        <w:rPr>
          <w:rFonts w:asciiTheme="minorHAnsi" w:hAnsiTheme="minorHAnsi" w:cstheme="minorHAnsi"/>
          <w:color w:val="FF0000"/>
          <w:lang w:eastAsia="fr-FR"/>
        </w:rPr>
      </w:pPr>
      <w:r w:rsidRPr="00DD4AB0">
        <w:rPr>
          <w:rFonts w:asciiTheme="minorHAnsi" w:hAnsiTheme="minorHAnsi" w:cstheme="minorHAnsi"/>
          <w:color w:val="FF0000"/>
        </w:rPr>
        <w:sym w:font="Wingdings" w:char="F070"/>
      </w:r>
      <w:r w:rsidR="00B03BB8" w:rsidRPr="00DD4AB0">
        <w:rPr>
          <w:rFonts w:asciiTheme="minorHAnsi" w:hAnsiTheme="minorHAnsi" w:cstheme="minorHAnsi"/>
          <w:color w:val="FF0000"/>
          <w:lang w:eastAsia="fr-FR"/>
        </w:rPr>
        <w:t xml:space="preserve"> customer satisfaction (see 8.2.1),</w:t>
      </w:r>
    </w:p>
    <w:p w14:paraId="41410255" w14:textId="7B746F20" w:rsidR="00B03BB8" w:rsidRPr="00DD4AB0" w:rsidRDefault="00042878" w:rsidP="00B03BB8">
      <w:pPr>
        <w:rPr>
          <w:rFonts w:asciiTheme="minorHAnsi" w:hAnsiTheme="minorHAnsi" w:cstheme="minorHAnsi"/>
          <w:color w:val="FF0000"/>
          <w:lang w:eastAsia="fr-FR"/>
        </w:rPr>
      </w:pPr>
      <w:r w:rsidRPr="00DD4AB0">
        <w:rPr>
          <w:rFonts w:asciiTheme="minorHAnsi" w:hAnsiTheme="minorHAnsi" w:cstheme="minorHAnsi"/>
          <w:color w:val="FF0000"/>
        </w:rPr>
        <w:sym w:font="Wingdings" w:char="F070"/>
      </w:r>
      <w:r w:rsidR="00B03BB8" w:rsidRPr="00DD4AB0">
        <w:rPr>
          <w:rFonts w:asciiTheme="minorHAnsi" w:hAnsiTheme="minorHAnsi" w:cstheme="minorHAnsi"/>
          <w:color w:val="FF0000"/>
          <w:lang w:eastAsia="fr-FR"/>
        </w:rPr>
        <w:t xml:space="preserve"> conformity to product requirements (see 8.2.4),</w:t>
      </w:r>
    </w:p>
    <w:p w14:paraId="760BEDBB" w14:textId="5C98FE0B" w:rsidR="00B03BB8" w:rsidRPr="00DD4AB0" w:rsidRDefault="00042878" w:rsidP="00B03BB8">
      <w:pPr>
        <w:rPr>
          <w:rFonts w:asciiTheme="minorHAnsi" w:hAnsiTheme="minorHAnsi" w:cstheme="minorHAnsi"/>
          <w:color w:val="FF0000"/>
          <w:lang w:eastAsia="fr-FR"/>
        </w:rPr>
      </w:pPr>
      <w:r w:rsidRPr="00DD4AB0">
        <w:rPr>
          <w:rFonts w:asciiTheme="minorHAnsi" w:hAnsiTheme="minorHAnsi" w:cstheme="minorHAnsi"/>
          <w:color w:val="FF0000"/>
        </w:rPr>
        <w:sym w:font="Wingdings" w:char="F070"/>
      </w:r>
      <w:r w:rsidR="00B03BB8" w:rsidRPr="00DD4AB0">
        <w:rPr>
          <w:rFonts w:asciiTheme="minorHAnsi" w:hAnsiTheme="minorHAnsi" w:cstheme="minorHAnsi"/>
          <w:color w:val="FF0000"/>
          <w:lang w:eastAsia="fr-FR"/>
        </w:rPr>
        <w:t xml:space="preserve"> characteristics and trends of processes and products, including opportunities for preventive action</w:t>
      </w:r>
      <w:r w:rsidRPr="00DD4AB0">
        <w:rPr>
          <w:rFonts w:asciiTheme="minorHAnsi" w:hAnsiTheme="minorHAnsi" w:cstheme="minorHAnsi"/>
          <w:color w:val="FF0000"/>
          <w:lang w:eastAsia="fr-FR"/>
        </w:rPr>
        <w:t xml:space="preserve"> </w:t>
      </w:r>
      <w:r w:rsidR="00B03BB8" w:rsidRPr="00DD4AB0">
        <w:rPr>
          <w:rFonts w:asciiTheme="minorHAnsi" w:hAnsiTheme="minorHAnsi" w:cstheme="minorHAnsi"/>
          <w:color w:val="FF0000"/>
          <w:lang w:eastAsia="fr-FR"/>
        </w:rPr>
        <w:t>(see 8.2.3 and 8.2.4), and</w:t>
      </w:r>
    </w:p>
    <w:p w14:paraId="58DDB8EF" w14:textId="4F3DE22F" w:rsidR="00B03BB8" w:rsidRPr="00DD4AB0" w:rsidRDefault="00042878" w:rsidP="00B03BB8">
      <w:pPr>
        <w:rPr>
          <w:rFonts w:asciiTheme="minorHAnsi" w:hAnsiTheme="minorHAnsi" w:cstheme="minorHAnsi"/>
          <w:color w:val="FF0000"/>
          <w:lang w:eastAsia="fr-FR"/>
        </w:rPr>
      </w:pPr>
      <w:r w:rsidRPr="00DD4AB0">
        <w:rPr>
          <w:rFonts w:asciiTheme="minorHAnsi" w:hAnsiTheme="minorHAnsi" w:cstheme="minorHAnsi"/>
          <w:color w:val="FF0000"/>
        </w:rPr>
        <w:sym w:font="Wingdings" w:char="F070"/>
      </w:r>
      <w:r w:rsidR="00B03BB8" w:rsidRPr="00DD4AB0">
        <w:rPr>
          <w:rFonts w:asciiTheme="minorHAnsi" w:hAnsiTheme="minorHAnsi" w:cstheme="minorHAnsi"/>
          <w:color w:val="FF0000"/>
          <w:lang w:eastAsia="fr-FR"/>
        </w:rPr>
        <w:t xml:space="preserve"> suppliers (see 7.4).</w:t>
      </w:r>
    </w:p>
    <w:p w14:paraId="4D0C9180" w14:textId="77777777" w:rsidR="00B03BB8" w:rsidRPr="00DD4AB0" w:rsidRDefault="00B03BB8" w:rsidP="00B03BB8">
      <w:pPr>
        <w:rPr>
          <w:rFonts w:asciiTheme="minorHAnsi" w:hAnsiTheme="minorHAnsi" w:cstheme="minorHAnsi"/>
          <w:lang w:eastAsia="fr-FR"/>
        </w:rPr>
      </w:pPr>
    </w:p>
    <w:p w14:paraId="5FD75799" w14:textId="585DF3A1" w:rsidR="00B03BB8" w:rsidRPr="00DD4AB0" w:rsidRDefault="00B03BB8" w:rsidP="00B03BB8">
      <w:pPr>
        <w:pStyle w:val="Titre2"/>
        <w:rPr>
          <w:rFonts w:asciiTheme="minorHAnsi" w:hAnsiTheme="minorHAnsi" w:cstheme="minorHAnsi"/>
        </w:rPr>
      </w:pPr>
      <w:bookmarkStart w:id="103" w:name="_Toc460403245"/>
      <w:r w:rsidRPr="00DD4AB0">
        <w:rPr>
          <w:rFonts w:asciiTheme="minorHAnsi" w:hAnsiTheme="minorHAnsi" w:cstheme="minorHAnsi"/>
        </w:rPr>
        <w:t>Improvement</w:t>
      </w:r>
      <w:r w:rsidR="009E0E13" w:rsidRPr="00DD4AB0">
        <w:rPr>
          <w:rFonts w:asciiTheme="minorHAnsi" w:hAnsiTheme="minorHAnsi" w:cstheme="minorHAnsi"/>
        </w:rPr>
        <w:t xml:space="preserve"> (ISO 9001:2008 §8.5)</w:t>
      </w:r>
      <w:bookmarkEnd w:id="103"/>
    </w:p>
    <w:p w14:paraId="14E2256A" w14:textId="2DA5B1D8" w:rsidR="00B03BB8" w:rsidRPr="00DD4AB0" w:rsidRDefault="00B03BB8" w:rsidP="00B03BB8">
      <w:pPr>
        <w:pStyle w:val="Titre3"/>
        <w:rPr>
          <w:rFonts w:asciiTheme="minorHAnsi" w:hAnsiTheme="minorHAnsi" w:cstheme="minorHAnsi"/>
        </w:rPr>
      </w:pPr>
      <w:r w:rsidRPr="00DD4AB0">
        <w:rPr>
          <w:rFonts w:asciiTheme="minorHAnsi" w:hAnsiTheme="minorHAnsi" w:cstheme="minorHAnsi"/>
        </w:rPr>
        <w:t>Continual improvement</w:t>
      </w:r>
      <w:r w:rsidR="009E0E13" w:rsidRPr="00DD4AB0">
        <w:rPr>
          <w:rFonts w:asciiTheme="minorHAnsi" w:hAnsiTheme="minorHAnsi" w:cstheme="minorHAnsi"/>
        </w:rPr>
        <w:t xml:space="preserve"> (ISO 9001:2008 §8.5.1)</w:t>
      </w:r>
    </w:p>
    <w:p w14:paraId="6E5C611B" w14:textId="3192E49B" w:rsidR="00B03BB8" w:rsidRPr="00DD4AB0" w:rsidRDefault="00042878" w:rsidP="00042878">
      <w:pPr>
        <w:rPr>
          <w:rFonts w:asciiTheme="minorHAnsi" w:hAnsiTheme="minorHAnsi" w:cstheme="minorHAnsi"/>
          <w:color w:val="FF0000"/>
          <w:lang w:eastAsia="fr-FR"/>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w:t>
      </w:r>
      <w:r w:rsidRPr="00DD4AB0">
        <w:rPr>
          <w:rFonts w:asciiTheme="minorHAnsi" w:hAnsiTheme="minorHAnsi" w:cstheme="minorHAnsi"/>
          <w:color w:val="FF0000"/>
          <w:lang w:eastAsia="fr-FR"/>
        </w:rPr>
        <w:t xml:space="preserve">The organization continually improves the effectiveness of the quality management system </w:t>
      </w:r>
      <w:proofErr w:type="gramStart"/>
      <w:r w:rsidRPr="00DD4AB0">
        <w:rPr>
          <w:rFonts w:asciiTheme="minorHAnsi" w:hAnsiTheme="minorHAnsi" w:cstheme="minorHAnsi"/>
          <w:color w:val="FF0000"/>
          <w:lang w:eastAsia="fr-FR"/>
        </w:rPr>
        <w:t>through the use of</w:t>
      </w:r>
      <w:proofErr w:type="gramEnd"/>
      <w:r w:rsidRPr="00DD4AB0">
        <w:rPr>
          <w:rFonts w:asciiTheme="minorHAnsi" w:hAnsiTheme="minorHAnsi" w:cstheme="minorHAnsi"/>
          <w:color w:val="FF0000"/>
          <w:lang w:eastAsia="fr-FR"/>
        </w:rPr>
        <w:t xml:space="preserve"> the quality policy, quality objectives, audit results, analysis of data, corrective and preventive actions and management review.</w:t>
      </w:r>
    </w:p>
    <w:p w14:paraId="634879B9" w14:textId="6E867BD7" w:rsidR="00B03BB8" w:rsidRPr="00DD4AB0" w:rsidRDefault="00B03BB8" w:rsidP="00B03BB8">
      <w:pPr>
        <w:pStyle w:val="Titre3"/>
        <w:rPr>
          <w:rFonts w:asciiTheme="minorHAnsi" w:hAnsiTheme="minorHAnsi" w:cstheme="minorHAnsi"/>
        </w:rPr>
      </w:pPr>
      <w:r w:rsidRPr="00DD4AB0">
        <w:rPr>
          <w:rFonts w:asciiTheme="minorHAnsi" w:hAnsiTheme="minorHAnsi" w:cstheme="minorHAnsi"/>
        </w:rPr>
        <w:t>CAPA</w:t>
      </w:r>
      <w:r w:rsidR="009E0E13" w:rsidRPr="00DD4AB0">
        <w:rPr>
          <w:rFonts w:asciiTheme="minorHAnsi" w:hAnsiTheme="minorHAnsi" w:cstheme="minorHAnsi"/>
        </w:rPr>
        <w:t xml:space="preserve"> (ISO 9001:2008 §8.5.2 and §8.5.3)</w:t>
      </w:r>
    </w:p>
    <w:p w14:paraId="2EEFFEF5" w14:textId="62E8FA6A" w:rsidR="00B03BB8" w:rsidRPr="00DD4AB0" w:rsidRDefault="00042878" w:rsidP="00B03BB8">
      <w:pPr>
        <w:rPr>
          <w:rFonts w:asciiTheme="minorHAnsi" w:hAnsiTheme="minorHAnsi" w:cstheme="minorHAnsi"/>
          <w:color w:val="FF0000"/>
          <w:lang w:eastAsia="fr-FR"/>
        </w:rPr>
      </w:pPr>
      <w:r w:rsidRPr="00DD4AB0">
        <w:rPr>
          <w:rFonts w:asciiTheme="minorHAnsi" w:hAnsiTheme="minorHAnsi" w:cstheme="minorHAnsi"/>
          <w:color w:val="FF0000"/>
          <w:lang w:eastAsia="fr-FR"/>
        </w:rPr>
        <w:t xml:space="preserve">There is a documented procedure describing the </w:t>
      </w:r>
      <w:r w:rsidR="00B03BB8" w:rsidRPr="00DD4AB0">
        <w:rPr>
          <w:rFonts w:asciiTheme="minorHAnsi" w:hAnsiTheme="minorHAnsi" w:cstheme="minorHAnsi"/>
          <w:color w:val="FF0000"/>
          <w:lang w:eastAsia="fr-FR"/>
        </w:rPr>
        <w:t>requirements for</w:t>
      </w:r>
      <w:r w:rsidRPr="00DD4AB0">
        <w:rPr>
          <w:rFonts w:asciiTheme="minorHAnsi" w:hAnsiTheme="minorHAnsi" w:cstheme="minorHAnsi"/>
          <w:color w:val="FF0000"/>
          <w:lang w:eastAsia="fr-FR"/>
        </w:rPr>
        <w:t>:</w:t>
      </w:r>
    </w:p>
    <w:p w14:paraId="4814C7EF" w14:textId="3B7A1FAD" w:rsidR="00B03BB8" w:rsidRPr="00DD4AB0" w:rsidRDefault="00042878" w:rsidP="00B03BB8">
      <w:pPr>
        <w:rPr>
          <w:rFonts w:asciiTheme="minorHAnsi" w:hAnsiTheme="minorHAnsi" w:cstheme="minorHAnsi"/>
          <w:color w:val="FF0000"/>
          <w:lang w:eastAsia="fr-FR"/>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w:t>
      </w:r>
      <w:r w:rsidR="00B03BB8" w:rsidRPr="00DD4AB0">
        <w:rPr>
          <w:rFonts w:asciiTheme="minorHAnsi" w:hAnsiTheme="minorHAnsi" w:cstheme="minorHAnsi"/>
          <w:color w:val="FF0000"/>
          <w:lang w:eastAsia="fr-FR"/>
        </w:rPr>
        <w:t>reviewing nonconformities (including customer complaints),</w:t>
      </w:r>
    </w:p>
    <w:p w14:paraId="6046E7E0" w14:textId="7FE29D72" w:rsidR="00B03BB8" w:rsidRPr="00DD4AB0" w:rsidRDefault="00042878" w:rsidP="00B03BB8">
      <w:pPr>
        <w:rPr>
          <w:rFonts w:asciiTheme="minorHAnsi" w:hAnsiTheme="minorHAnsi" w:cstheme="minorHAnsi"/>
          <w:color w:val="FF0000"/>
          <w:lang w:eastAsia="fr-FR"/>
        </w:rPr>
      </w:pPr>
      <w:r w:rsidRPr="00DD4AB0">
        <w:rPr>
          <w:rFonts w:asciiTheme="minorHAnsi" w:hAnsiTheme="minorHAnsi" w:cstheme="minorHAnsi"/>
          <w:color w:val="FF0000"/>
        </w:rPr>
        <w:sym w:font="Wingdings" w:char="F070"/>
      </w:r>
      <w:r w:rsidRPr="00DD4AB0">
        <w:rPr>
          <w:rFonts w:asciiTheme="minorHAnsi" w:hAnsiTheme="minorHAnsi" w:cstheme="minorHAnsi"/>
          <w:color w:val="FF0000"/>
        </w:rPr>
        <w:t xml:space="preserve"> </w:t>
      </w:r>
      <w:r w:rsidR="00B03BB8" w:rsidRPr="00DD4AB0">
        <w:rPr>
          <w:rFonts w:asciiTheme="minorHAnsi" w:hAnsiTheme="minorHAnsi" w:cstheme="minorHAnsi"/>
          <w:color w:val="FF0000"/>
          <w:lang w:eastAsia="fr-FR"/>
        </w:rPr>
        <w:t>determining the causes of nonconformities,</w:t>
      </w:r>
    </w:p>
    <w:p w14:paraId="1B3A643A" w14:textId="55A127E0" w:rsidR="00B03BB8" w:rsidRPr="00DD4AB0" w:rsidRDefault="00042878" w:rsidP="00B03BB8">
      <w:pPr>
        <w:rPr>
          <w:rFonts w:asciiTheme="minorHAnsi" w:hAnsiTheme="minorHAnsi" w:cstheme="minorHAnsi"/>
          <w:color w:val="FF0000"/>
          <w:lang w:eastAsia="fr-FR"/>
        </w:rPr>
      </w:pPr>
      <w:r w:rsidRPr="00DD4AB0">
        <w:rPr>
          <w:rFonts w:asciiTheme="minorHAnsi" w:hAnsiTheme="minorHAnsi" w:cstheme="minorHAnsi"/>
          <w:color w:val="FF0000"/>
        </w:rPr>
        <w:sym w:font="Wingdings" w:char="F070"/>
      </w:r>
      <w:r w:rsidR="00B03BB8" w:rsidRPr="00DD4AB0">
        <w:rPr>
          <w:rFonts w:asciiTheme="minorHAnsi" w:hAnsiTheme="minorHAnsi" w:cstheme="minorHAnsi"/>
          <w:color w:val="FF0000"/>
          <w:lang w:eastAsia="fr-FR"/>
        </w:rPr>
        <w:t xml:space="preserve"> evaluating the need for action to ensure that nonconformities do not recur,</w:t>
      </w:r>
    </w:p>
    <w:p w14:paraId="2A23D578" w14:textId="0FC8225F" w:rsidR="00B03BB8" w:rsidRPr="00DD4AB0" w:rsidRDefault="00042878" w:rsidP="00B03BB8">
      <w:pPr>
        <w:rPr>
          <w:rFonts w:asciiTheme="minorHAnsi" w:hAnsiTheme="minorHAnsi" w:cstheme="minorHAnsi"/>
          <w:color w:val="FF0000"/>
          <w:lang w:eastAsia="fr-FR"/>
        </w:rPr>
      </w:pPr>
      <w:r w:rsidRPr="00DD4AB0">
        <w:rPr>
          <w:rFonts w:asciiTheme="minorHAnsi" w:hAnsiTheme="minorHAnsi" w:cstheme="minorHAnsi"/>
          <w:color w:val="FF0000"/>
        </w:rPr>
        <w:sym w:font="Wingdings" w:char="F070"/>
      </w:r>
      <w:r w:rsidR="00B03BB8" w:rsidRPr="00DD4AB0">
        <w:rPr>
          <w:rFonts w:asciiTheme="minorHAnsi" w:hAnsiTheme="minorHAnsi" w:cstheme="minorHAnsi"/>
          <w:color w:val="FF0000"/>
          <w:lang w:eastAsia="fr-FR"/>
        </w:rPr>
        <w:t xml:space="preserve"> determining and implementing action needed,</w:t>
      </w:r>
    </w:p>
    <w:p w14:paraId="3BC1329D" w14:textId="1F15470C" w:rsidR="00B03BB8" w:rsidRPr="00DD4AB0" w:rsidRDefault="00042878" w:rsidP="00B03BB8">
      <w:pPr>
        <w:rPr>
          <w:rFonts w:asciiTheme="minorHAnsi" w:hAnsiTheme="minorHAnsi" w:cstheme="minorHAnsi"/>
          <w:color w:val="FF0000"/>
          <w:lang w:eastAsia="fr-FR"/>
        </w:rPr>
      </w:pPr>
      <w:r w:rsidRPr="00DD4AB0">
        <w:rPr>
          <w:rFonts w:asciiTheme="minorHAnsi" w:hAnsiTheme="minorHAnsi" w:cstheme="minorHAnsi"/>
          <w:color w:val="FF0000"/>
        </w:rPr>
        <w:sym w:font="Wingdings" w:char="F070"/>
      </w:r>
      <w:r w:rsidR="00B03BB8" w:rsidRPr="00DD4AB0">
        <w:rPr>
          <w:rFonts w:asciiTheme="minorHAnsi" w:hAnsiTheme="minorHAnsi" w:cstheme="minorHAnsi"/>
          <w:color w:val="FF0000"/>
          <w:lang w:eastAsia="fr-FR"/>
        </w:rPr>
        <w:t xml:space="preserve"> records of the results of action taken (see 4.2.4), and</w:t>
      </w:r>
    </w:p>
    <w:p w14:paraId="69064DA7" w14:textId="1EDB9CA9" w:rsidR="00B03BB8" w:rsidRPr="00DD4AB0" w:rsidRDefault="00042878" w:rsidP="00B03BB8">
      <w:pPr>
        <w:rPr>
          <w:rFonts w:asciiTheme="minorHAnsi" w:hAnsiTheme="minorHAnsi" w:cstheme="minorHAnsi"/>
          <w:color w:val="FF0000"/>
          <w:lang w:eastAsia="fr-FR"/>
        </w:rPr>
      </w:pPr>
      <w:r w:rsidRPr="00DD4AB0">
        <w:rPr>
          <w:rFonts w:asciiTheme="minorHAnsi" w:hAnsiTheme="minorHAnsi" w:cstheme="minorHAnsi"/>
          <w:color w:val="FF0000"/>
        </w:rPr>
        <w:sym w:font="Wingdings" w:char="F070"/>
      </w:r>
      <w:r w:rsidR="00B03BB8" w:rsidRPr="00DD4AB0">
        <w:rPr>
          <w:rFonts w:asciiTheme="minorHAnsi" w:hAnsiTheme="minorHAnsi" w:cstheme="minorHAnsi"/>
          <w:color w:val="FF0000"/>
          <w:lang w:eastAsia="fr-FR"/>
        </w:rPr>
        <w:t xml:space="preserve"> reviewing the effectiveness</w:t>
      </w:r>
      <w:r w:rsidRPr="00DD4AB0">
        <w:rPr>
          <w:rFonts w:asciiTheme="minorHAnsi" w:hAnsiTheme="minorHAnsi" w:cstheme="minorHAnsi"/>
          <w:color w:val="FF0000"/>
          <w:lang w:eastAsia="fr-FR"/>
        </w:rPr>
        <w:t xml:space="preserve"> of the corrective action taken.</w:t>
      </w:r>
    </w:p>
    <w:p w14:paraId="2CF89C53" w14:textId="77777777" w:rsidR="00B03BB8" w:rsidRPr="00DD4AB0" w:rsidRDefault="00B03BB8" w:rsidP="00B03BB8">
      <w:pPr>
        <w:rPr>
          <w:rFonts w:asciiTheme="minorHAnsi" w:hAnsiTheme="minorHAnsi" w:cstheme="minorHAnsi"/>
          <w:lang w:eastAsia="fr-FR"/>
        </w:rPr>
      </w:pPr>
    </w:p>
    <w:p w14:paraId="3CF4DFD3" w14:textId="7F948669" w:rsidR="00B03BB8" w:rsidRPr="00DD4AB0" w:rsidRDefault="00B03BB8">
      <w:pPr>
        <w:spacing w:before="0" w:line="240" w:lineRule="auto"/>
        <w:jc w:val="left"/>
        <w:rPr>
          <w:rFonts w:asciiTheme="minorHAnsi" w:hAnsiTheme="minorHAnsi" w:cstheme="minorHAnsi"/>
          <w:color w:val="FF0000"/>
          <w:highlight w:val="lightGray"/>
        </w:rPr>
      </w:pPr>
    </w:p>
    <w:p w14:paraId="65187097" w14:textId="5BB1B5A8" w:rsidR="006C7DA1" w:rsidRPr="00DD4AB0" w:rsidRDefault="00C7407F" w:rsidP="00123989">
      <w:pPr>
        <w:pStyle w:val="Titre1"/>
        <w:rPr>
          <w:rFonts w:asciiTheme="minorHAnsi" w:hAnsiTheme="minorHAnsi" w:cstheme="minorHAnsi"/>
        </w:rPr>
      </w:pPr>
      <w:bookmarkStart w:id="104" w:name="_Toc460403246"/>
      <w:r w:rsidRPr="00DD4AB0">
        <w:rPr>
          <w:rFonts w:asciiTheme="minorHAnsi" w:hAnsiTheme="minorHAnsi" w:cstheme="minorHAnsi"/>
        </w:rPr>
        <w:t>Auditors Curriculum Vitae</w:t>
      </w:r>
      <w:bookmarkEnd w:id="104"/>
    </w:p>
    <w:p w14:paraId="65187098" w14:textId="77777777" w:rsidR="00400617" w:rsidRPr="00DD4AB0" w:rsidRDefault="00400617" w:rsidP="00123989">
      <w:pPr>
        <w:rPr>
          <w:rFonts w:asciiTheme="minorHAnsi" w:hAnsiTheme="minorHAnsi" w:cstheme="minorHAnsi"/>
        </w:rPr>
      </w:pPr>
    </w:p>
    <w:p w14:paraId="65187099" w14:textId="15CE514F" w:rsidR="005F5B20" w:rsidRPr="00DD4AB0" w:rsidRDefault="005F5B20" w:rsidP="00DC6368">
      <w:pPr>
        <w:jc w:val="center"/>
        <w:rPr>
          <w:rFonts w:asciiTheme="minorHAnsi" w:hAnsiTheme="minorHAnsi" w:cstheme="minorHAnsi"/>
        </w:rPr>
      </w:pPr>
      <w:r w:rsidRPr="00DD4AB0">
        <w:rPr>
          <w:rFonts w:asciiTheme="minorHAnsi" w:hAnsiTheme="minorHAnsi" w:cstheme="minorHAnsi"/>
        </w:rPr>
        <w:t>_____</w:t>
      </w:r>
    </w:p>
    <w:sectPr w:rsidR="005F5B20" w:rsidRPr="00DD4AB0" w:rsidSect="0075592B">
      <w:headerReference w:type="default" r:id="rId12"/>
      <w:footerReference w:type="default" r:id="rId13"/>
      <w:headerReference w:type="first" r:id="rId14"/>
      <w:footerReference w:type="first" r:id="rId15"/>
      <w:endnotePr>
        <w:numFmt w:val="decimal"/>
      </w:endnotePr>
      <w:pgSz w:w="11907" w:h="16840" w:code="9"/>
      <w:pgMar w:top="1418" w:right="1134" w:bottom="993" w:left="3686" w:header="284" w:footer="41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F993F6" w14:textId="77777777" w:rsidR="00BF4737" w:rsidRDefault="00BF4737" w:rsidP="00123989">
      <w:r>
        <w:separator/>
      </w:r>
    </w:p>
  </w:endnote>
  <w:endnote w:type="continuationSeparator" w:id="0">
    <w:p w14:paraId="76B32C7D" w14:textId="77777777" w:rsidR="00BF4737" w:rsidRDefault="00BF4737" w:rsidP="00123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TC Franklin Gothic Book">
    <w:panose1 w:val="020B0504030503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TC Franklin Gothic Std Med">
    <w:altName w:val="Calibri"/>
    <w:panose1 w:val="00000000000000000000"/>
    <w:charset w:val="00"/>
    <w:family w:val="swiss"/>
    <w:notTrueType/>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Ref">
    <w:charset w:val="00"/>
    <w:family w:val="swiss"/>
    <w:pitch w:val="variable"/>
    <w:sig w:usb0="00000001" w:usb1="00000000" w:usb2="00000000" w:usb3="00000000" w:csb0="0000019F"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ITC Franklin Gothic Std Book">
    <w:altName w:val="Calibri"/>
    <w:panose1 w:val="00000000000000000000"/>
    <w:charset w:val="00"/>
    <w:family w:val="swiss"/>
    <w:notTrueType/>
    <w:pitch w:val="variable"/>
    <w:sig w:usb0="800000AF" w:usb1="4000204A" w:usb2="00000000" w:usb3="00000000" w:csb0="00000001" w:csb1="00000000"/>
  </w:font>
  <w:font w:name="Times New (W1)">
    <w:charset w:val="00"/>
    <w:family w:val="roman"/>
    <w:pitch w:val="variable"/>
    <w:sig w:usb0="20007A87" w:usb1="80000000" w:usb2="00000008" w:usb3="00000000" w:csb0="0000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8709F" w14:textId="6D4C9955" w:rsidR="00BF4737" w:rsidRPr="0054578F" w:rsidRDefault="00BF4737" w:rsidP="006F5768">
    <w:pPr>
      <w:spacing w:line="240" w:lineRule="auto"/>
      <w:ind w:left="-1701"/>
      <w:jc w:val="right"/>
      <w:rPr>
        <w:noProof/>
        <w:sz w:val="16"/>
        <w:lang w:val="en-US" w:eastAsia="fr-FR"/>
      </w:rPr>
    </w:pPr>
    <w:r w:rsidRPr="0054578F">
      <w:rPr>
        <w:noProof/>
        <w:sz w:val="16"/>
        <w:lang w:val="en-US" w:eastAsia="fr-FR"/>
      </w:rPr>
      <w:t xml:space="preserve">Sunnikan Consulting / </w:t>
    </w:r>
    <w:r w:rsidRPr="006F5768">
      <w:rPr>
        <w:noProof/>
        <w:sz w:val="16"/>
        <w:lang w:val="fr-FR" w:eastAsia="fr-FR"/>
      </w:rPr>
      <w:fldChar w:fldCharType="begin"/>
    </w:r>
    <w:r w:rsidRPr="0054578F">
      <w:rPr>
        <w:noProof/>
        <w:sz w:val="16"/>
        <w:lang w:val="en-US" w:eastAsia="fr-FR"/>
      </w:rPr>
      <w:instrText xml:space="preserve"> FILENAME  \* MERGEFORMAT </w:instrText>
    </w:r>
    <w:r w:rsidRPr="006F5768">
      <w:rPr>
        <w:noProof/>
        <w:sz w:val="16"/>
        <w:lang w:val="fr-FR" w:eastAsia="fr-FR"/>
      </w:rPr>
      <w:fldChar w:fldCharType="separate"/>
    </w:r>
    <w:r w:rsidR="0075592B">
      <w:rPr>
        <w:noProof/>
        <w:sz w:val="16"/>
        <w:lang w:val="en-US" w:eastAsia="fr-FR"/>
      </w:rPr>
      <w:t>A_ISO_9001_En.docx</w:t>
    </w:r>
    <w:r w:rsidRPr="006F5768">
      <w:rPr>
        <w:noProof/>
        <w:sz w:val="16"/>
        <w:lang w:val="fr-FR" w:eastAsia="fr-FR"/>
      </w:rPr>
      <w:fldChar w:fldCharType="end"/>
    </w:r>
    <w:r w:rsidRPr="0054578F">
      <w:rPr>
        <w:noProof/>
        <w:sz w:val="16"/>
        <w:lang w:val="en-US" w:eastAsia="fr-FR"/>
      </w:rPr>
      <w:t xml:space="preserve"> / Page </w:t>
    </w:r>
    <w:r w:rsidRPr="006F5768">
      <w:rPr>
        <w:noProof/>
        <w:sz w:val="16"/>
        <w:lang w:val="fr-FR" w:eastAsia="fr-FR"/>
      </w:rPr>
      <w:fldChar w:fldCharType="begin"/>
    </w:r>
    <w:r w:rsidRPr="0054578F">
      <w:rPr>
        <w:noProof/>
        <w:sz w:val="16"/>
        <w:lang w:val="en-US" w:eastAsia="fr-FR"/>
      </w:rPr>
      <w:instrText xml:space="preserve"> PAGE  \* MERGEFORMAT </w:instrText>
    </w:r>
    <w:r w:rsidRPr="006F5768">
      <w:rPr>
        <w:noProof/>
        <w:sz w:val="16"/>
        <w:lang w:val="fr-FR" w:eastAsia="fr-FR"/>
      </w:rPr>
      <w:fldChar w:fldCharType="separate"/>
    </w:r>
    <w:r w:rsidR="00A016C6">
      <w:rPr>
        <w:noProof/>
        <w:sz w:val="16"/>
        <w:lang w:val="en-US" w:eastAsia="fr-FR"/>
      </w:rPr>
      <w:t>6</w:t>
    </w:r>
    <w:r w:rsidRPr="006F5768">
      <w:rPr>
        <w:noProof/>
        <w:sz w:val="16"/>
        <w:lang w:val="fr-FR" w:eastAsia="fr-FR"/>
      </w:rPr>
      <w:fldChar w:fldCharType="end"/>
    </w:r>
    <w:r w:rsidRPr="0054578F">
      <w:rPr>
        <w:noProof/>
        <w:sz w:val="16"/>
        <w:lang w:val="en-US" w:eastAsia="fr-FR"/>
      </w:rPr>
      <w:t>/</w:t>
    </w:r>
    <w:r w:rsidRPr="006F5768">
      <w:rPr>
        <w:noProof/>
        <w:sz w:val="16"/>
        <w:lang w:val="fr-FR" w:eastAsia="fr-FR"/>
      </w:rPr>
      <w:fldChar w:fldCharType="begin"/>
    </w:r>
    <w:r w:rsidRPr="0054578F">
      <w:rPr>
        <w:noProof/>
        <w:sz w:val="16"/>
        <w:lang w:val="en-US" w:eastAsia="fr-FR"/>
      </w:rPr>
      <w:instrText xml:space="preserve"> NUMPAGES  \* MERGEFORMAT </w:instrText>
    </w:r>
    <w:r w:rsidRPr="006F5768">
      <w:rPr>
        <w:noProof/>
        <w:sz w:val="16"/>
        <w:lang w:val="fr-FR" w:eastAsia="fr-FR"/>
      </w:rPr>
      <w:fldChar w:fldCharType="separate"/>
    </w:r>
    <w:r w:rsidR="00A016C6">
      <w:rPr>
        <w:noProof/>
        <w:sz w:val="16"/>
        <w:lang w:val="en-US" w:eastAsia="fr-FR"/>
      </w:rPr>
      <w:t>22</w:t>
    </w:r>
    <w:r w:rsidRPr="006F5768">
      <w:rPr>
        <w:noProof/>
        <w:sz w:val="16"/>
        <w:lang w:val="fr-FR" w:eastAsia="fr-F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805" w:type="dxa"/>
      <w:tblInd w:w="-1735" w:type="dxa"/>
      <w:tblLook w:val="04A0" w:firstRow="1" w:lastRow="0" w:firstColumn="1" w:lastColumn="0" w:noHBand="0" w:noVBand="1"/>
    </w:tblPr>
    <w:tblGrid>
      <w:gridCol w:w="3403"/>
      <w:gridCol w:w="2224"/>
      <w:gridCol w:w="3178"/>
    </w:tblGrid>
    <w:tr w:rsidR="00BF4737" w:rsidRPr="002C7DA4" w14:paraId="651870AA" w14:textId="77777777" w:rsidTr="0078012C">
      <w:tc>
        <w:tcPr>
          <w:tcW w:w="3403" w:type="dxa"/>
          <w:shd w:val="clear" w:color="auto" w:fill="auto"/>
        </w:tcPr>
        <w:p w14:paraId="651870A1" w14:textId="77777777" w:rsidR="00BF4737" w:rsidRPr="006F5768" w:rsidRDefault="00BF4737" w:rsidP="006F5768">
          <w:pPr>
            <w:spacing w:before="0" w:line="240" w:lineRule="auto"/>
            <w:ind w:left="57"/>
            <w:rPr>
              <w:color w:val="1188CA"/>
              <w:sz w:val="17"/>
              <w:szCs w:val="17"/>
              <w:lang w:val="fr-FR"/>
            </w:rPr>
          </w:pPr>
          <w:r w:rsidRPr="006F5768">
            <w:rPr>
              <w:color w:val="1188CA"/>
              <w:sz w:val="17"/>
              <w:szCs w:val="17"/>
              <w:lang w:val="fr-FR"/>
            </w:rPr>
            <w:br/>
            <w:t>Sunnikan Consulting</w:t>
          </w:r>
        </w:p>
        <w:p w14:paraId="57288894" w14:textId="08DB1927" w:rsidR="00BF4737" w:rsidRPr="00AD21DA" w:rsidRDefault="00BF4737" w:rsidP="00AD21DA">
          <w:pPr>
            <w:spacing w:before="0" w:line="240" w:lineRule="auto"/>
            <w:ind w:left="57"/>
            <w:rPr>
              <w:color w:val="1188CA"/>
              <w:sz w:val="17"/>
              <w:szCs w:val="17"/>
              <w:lang w:val="fr-FR"/>
            </w:rPr>
          </w:pPr>
          <w:r w:rsidRPr="00AD21DA">
            <w:rPr>
              <w:color w:val="1188CA"/>
              <w:sz w:val="17"/>
              <w:szCs w:val="17"/>
              <w:lang w:val="fr-FR"/>
            </w:rPr>
            <w:t>231 rue La Fontaine</w:t>
          </w:r>
        </w:p>
        <w:p w14:paraId="651870A3" w14:textId="0F69DB52" w:rsidR="00BF4737" w:rsidRPr="006F5768" w:rsidRDefault="00BF4737" w:rsidP="00AD21DA">
          <w:pPr>
            <w:spacing w:before="0" w:line="240" w:lineRule="auto"/>
            <w:ind w:left="57"/>
            <w:rPr>
              <w:color w:val="1188CA"/>
              <w:sz w:val="17"/>
              <w:szCs w:val="17"/>
              <w:lang w:val="fr-FR"/>
            </w:rPr>
          </w:pPr>
          <w:r w:rsidRPr="00AD21DA">
            <w:rPr>
              <w:color w:val="1188CA"/>
              <w:sz w:val="17"/>
              <w:szCs w:val="17"/>
              <w:lang w:val="fr-FR"/>
            </w:rPr>
            <w:t xml:space="preserve">94120 </w:t>
          </w:r>
          <w:r w:rsidR="00DD4AB0" w:rsidRPr="00AD21DA">
            <w:rPr>
              <w:color w:val="1188CA"/>
              <w:sz w:val="17"/>
              <w:szCs w:val="17"/>
              <w:lang w:val="fr-FR"/>
            </w:rPr>
            <w:t>Fontenay-sous-Bois</w:t>
          </w:r>
          <w:r w:rsidRPr="00AD21DA">
            <w:rPr>
              <w:color w:val="1188CA"/>
              <w:sz w:val="17"/>
              <w:szCs w:val="17"/>
              <w:lang w:val="fr-FR"/>
            </w:rPr>
            <w:t>, France</w:t>
          </w:r>
        </w:p>
      </w:tc>
      <w:tc>
        <w:tcPr>
          <w:tcW w:w="2224" w:type="dxa"/>
          <w:shd w:val="clear" w:color="auto" w:fill="auto"/>
        </w:tcPr>
        <w:p w14:paraId="651870A4" w14:textId="77777777" w:rsidR="00BF4737" w:rsidRPr="006F5768" w:rsidRDefault="00BF4737" w:rsidP="006F5768">
          <w:pPr>
            <w:spacing w:before="0" w:line="240" w:lineRule="auto"/>
            <w:ind w:left="57"/>
            <w:rPr>
              <w:color w:val="1188CA"/>
              <w:sz w:val="17"/>
              <w:szCs w:val="17"/>
              <w:lang w:val="fr-FR"/>
            </w:rPr>
          </w:pPr>
          <w:r w:rsidRPr="006F5768">
            <w:rPr>
              <w:color w:val="1188CA"/>
              <w:sz w:val="17"/>
              <w:szCs w:val="17"/>
              <w:lang w:val="fr-FR"/>
            </w:rPr>
            <w:br/>
            <w:t>+33 (0)1 55 97 13 13</w:t>
          </w:r>
        </w:p>
        <w:p w14:paraId="651870A5" w14:textId="77777777" w:rsidR="00BF4737" w:rsidRPr="006F5768" w:rsidRDefault="00BF4737" w:rsidP="006F5768">
          <w:pPr>
            <w:spacing w:before="0" w:line="240" w:lineRule="auto"/>
            <w:ind w:left="57"/>
            <w:rPr>
              <w:color w:val="1188CA"/>
              <w:sz w:val="17"/>
              <w:szCs w:val="17"/>
              <w:lang w:val="fr-FR"/>
            </w:rPr>
          </w:pPr>
          <w:r w:rsidRPr="006F5768">
            <w:rPr>
              <w:color w:val="1188CA"/>
              <w:sz w:val="17"/>
              <w:szCs w:val="17"/>
              <w:lang w:val="fr-FR"/>
            </w:rPr>
            <w:t>contact@sunnikan.com</w:t>
          </w:r>
        </w:p>
        <w:p w14:paraId="651870A6" w14:textId="77777777" w:rsidR="00BF4737" w:rsidRPr="006F5768" w:rsidRDefault="00BF4737" w:rsidP="006F5768">
          <w:pPr>
            <w:spacing w:before="0" w:line="240" w:lineRule="auto"/>
            <w:ind w:left="57"/>
            <w:rPr>
              <w:color w:val="1188CA"/>
              <w:sz w:val="17"/>
              <w:szCs w:val="17"/>
              <w:lang w:val="fr-FR"/>
            </w:rPr>
          </w:pPr>
          <w:r w:rsidRPr="006F5768">
            <w:rPr>
              <w:color w:val="1188CA"/>
              <w:sz w:val="17"/>
              <w:szCs w:val="17"/>
              <w:lang w:val="fr-FR"/>
            </w:rPr>
            <w:t>www.sunnikan.com</w:t>
          </w:r>
        </w:p>
      </w:tc>
      <w:tc>
        <w:tcPr>
          <w:tcW w:w="3178" w:type="dxa"/>
          <w:shd w:val="clear" w:color="auto" w:fill="auto"/>
        </w:tcPr>
        <w:p w14:paraId="651870A7" w14:textId="77777777" w:rsidR="00BF4737" w:rsidRPr="006F5768" w:rsidRDefault="00BF4737" w:rsidP="006F5768">
          <w:pPr>
            <w:spacing w:before="0" w:line="240" w:lineRule="auto"/>
            <w:ind w:left="57"/>
            <w:rPr>
              <w:color w:val="1188CA"/>
              <w:sz w:val="17"/>
              <w:szCs w:val="17"/>
              <w:lang w:val="fr-FR"/>
            </w:rPr>
          </w:pPr>
          <w:r w:rsidRPr="006F5768">
            <w:rPr>
              <w:color w:val="1188CA"/>
              <w:sz w:val="17"/>
              <w:szCs w:val="17"/>
              <w:lang w:val="fr-FR"/>
            </w:rPr>
            <w:br/>
            <w:t>Sunnikan Consulting</w:t>
          </w:r>
        </w:p>
        <w:p w14:paraId="651870A8" w14:textId="7892DE98" w:rsidR="00BF4737" w:rsidRPr="006F5768" w:rsidRDefault="00BF4737" w:rsidP="006F5768">
          <w:pPr>
            <w:spacing w:before="0" w:line="240" w:lineRule="auto"/>
            <w:ind w:left="57"/>
            <w:rPr>
              <w:color w:val="1188CA"/>
              <w:sz w:val="17"/>
              <w:szCs w:val="17"/>
              <w:lang w:val="fr-FR"/>
            </w:rPr>
          </w:pPr>
          <w:r>
            <w:rPr>
              <w:color w:val="1188CA"/>
              <w:sz w:val="17"/>
              <w:szCs w:val="17"/>
              <w:lang w:val="fr-FR"/>
            </w:rPr>
            <w:t>SA</w:t>
          </w:r>
          <w:r w:rsidR="002C7DA4">
            <w:rPr>
              <w:color w:val="1188CA"/>
              <w:sz w:val="17"/>
              <w:szCs w:val="17"/>
              <w:lang w:val="fr-FR"/>
            </w:rPr>
            <w:t>S</w:t>
          </w:r>
          <w:r>
            <w:rPr>
              <w:color w:val="1188CA"/>
              <w:sz w:val="17"/>
              <w:szCs w:val="17"/>
              <w:lang w:val="fr-FR"/>
            </w:rPr>
            <w:t xml:space="preserve"> au capital de 10</w:t>
          </w:r>
          <w:r w:rsidRPr="006F5768">
            <w:rPr>
              <w:color w:val="1188CA"/>
              <w:sz w:val="17"/>
              <w:szCs w:val="17"/>
              <w:lang w:val="fr-FR"/>
            </w:rPr>
            <w:t>0 000 €</w:t>
          </w:r>
        </w:p>
        <w:p w14:paraId="651870A9" w14:textId="27336DAB" w:rsidR="00BF4737" w:rsidRPr="006F5768" w:rsidRDefault="00474980" w:rsidP="006F5768">
          <w:pPr>
            <w:spacing w:before="0" w:line="240" w:lineRule="auto"/>
            <w:ind w:left="57"/>
            <w:rPr>
              <w:color w:val="1188CA"/>
              <w:sz w:val="17"/>
              <w:szCs w:val="17"/>
              <w:lang w:val="fr-FR"/>
            </w:rPr>
          </w:pPr>
          <w:r w:rsidRPr="00474980">
            <w:rPr>
              <w:color w:val="1188CA"/>
              <w:sz w:val="17"/>
              <w:szCs w:val="17"/>
              <w:lang w:val="fr-FR"/>
            </w:rPr>
            <w:t>RCS Créteil B 409 032 240 APE 7490B</w:t>
          </w:r>
        </w:p>
      </w:tc>
    </w:tr>
  </w:tbl>
  <w:p w14:paraId="651870AC" w14:textId="594BC8B4" w:rsidR="00BF4737" w:rsidRPr="002C7DA4" w:rsidRDefault="00BF4737" w:rsidP="006F5768">
    <w:pPr>
      <w:spacing w:line="240" w:lineRule="auto"/>
      <w:ind w:left="-1701"/>
      <w:jc w:val="right"/>
      <w:rPr>
        <w:noProof/>
        <w:sz w:val="16"/>
        <w:lang w:val="en-US" w:eastAsia="fr-FR"/>
      </w:rPr>
    </w:pPr>
    <w:r w:rsidRPr="002C7DA4">
      <w:rPr>
        <w:noProof/>
        <w:sz w:val="16"/>
        <w:lang w:val="en-US" w:eastAsia="fr-FR"/>
      </w:rPr>
      <w:t xml:space="preserve">Sunnikan Consulting / </w:t>
    </w:r>
    <w:r w:rsidRPr="006F5768">
      <w:rPr>
        <w:noProof/>
        <w:sz w:val="16"/>
        <w:lang w:val="fr-FR" w:eastAsia="fr-FR"/>
      </w:rPr>
      <w:fldChar w:fldCharType="begin"/>
    </w:r>
    <w:r w:rsidRPr="002C7DA4">
      <w:rPr>
        <w:noProof/>
        <w:sz w:val="16"/>
        <w:lang w:val="en-US" w:eastAsia="fr-FR"/>
      </w:rPr>
      <w:instrText xml:space="preserve"> FILENAME  \* MERGEFORMAT </w:instrText>
    </w:r>
    <w:r w:rsidRPr="006F5768">
      <w:rPr>
        <w:noProof/>
        <w:sz w:val="16"/>
        <w:lang w:val="fr-FR" w:eastAsia="fr-FR"/>
      </w:rPr>
      <w:fldChar w:fldCharType="separate"/>
    </w:r>
    <w:r w:rsidR="0075592B" w:rsidRPr="002C7DA4">
      <w:rPr>
        <w:noProof/>
        <w:sz w:val="16"/>
        <w:lang w:val="en-US" w:eastAsia="fr-FR"/>
      </w:rPr>
      <w:t>A_ISO_9001_En.docx</w:t>
    </w:r>
    <w:r w:rsidRPr="006F5768">
      <w:rPr>
        <w:noProof/>
        <w:sz w:val="16"/>
        <w:lang w:val="fr-FR" w:eastAsia="fr-FR"/>
      </w:rPr>
      <w:fldChar w:fldCharType="end"/>
    </w:r>
    <w:r w:rsidRPr="002C7DA4">
      <w:rPr>
        <w:noProof/>
        <w:sz w:val="16"/>
        <w:lang w:val="en-US" w:eastAsia="fr-FR"/>
      </w:rPr>
      <w:t xml:space="preserve"> / </w:t>
    </w:r>
    <w:r w:rsidRPr="006F5768">
      <w:rPr>
        <w:noProof/>
        <w:sz w:val="16"/>
        <w:lang w:val="fr-FR" w:eastAsia="fr-FR"/>
      </w:rPr>
      <w:fldChar w:fldCharType="begin"/>
    </w:r>
    <w:r w:rsidRPr="006F5768">
      <w:rPr>
        <w:noProof/>
        <w:sz w:val="16"/>
        <w:lang w:val="fr-FR" w:eastAsia="fr-FR"/>
      </w:rPr>
      <w:instrText xml:space="preserve"> DATE \@ "d MMMM yyyy" \* MERGEFORMAT </w:instrText>
    </w:r>
    <w:r w:rsidRPr="006F5768">
      <w:rPr>
        <w:noProof/>
        <w:sz w:val="16"/>
        <w:lang w:val="fr-FR" w:eastAsia="fr-FR"/>
      </w:rPr>
      <w:fldChar w:fldCharType="separate"/>
    </w:r>
    <w:r w:rsidR="002C7DA4">
      <w:rPr>
        <w:noProof/>
        <w:sz w:val="16"/>
        <w:lang w:val="fr-FR" w:eastAsia="fr-FR"/>
      </w:rPr>
      <w:t>5 août 2022</w:t>
    </w:r>
    <w:r w:rsidRPr="006F5768">
      <w:rPr>
        <w:noProof/>
        <w:sz w:val="16"/>
        <w:lang w:val="fr-FR" w:eastAsia="fr-FR"/>
      </w:rPr>
      <w:fldChar w:fldCharType="end"/>
    </w:r>
    <w:r w:rsidRPr="002C7DA4">
      <w:rPr>
        <w:noProof/>
        <w:sz w:val="16"/>
        <w:lang w:val="en-US" w:eastAsia="fr-FR"/>
      </w:rPr>
      <w:t xml:space="preserve">Page </w:t>
    </w:r>
    <w:r w:rsidRPr="006F5768">
      <w:rPr>
        <w:noProof/>
        <w:sz w:val="16"/>
        <w:lang w:val="fr-FR" w:eastAsia="fr-FR"/>
      </w:rPr>
      <w:fldChar w:fldCharType="begin"/>
    </w:r>
    <w:r w:rsidRPr="002C7DA4">
      <w:rPr>
        <w:noProof/>
        <w:sz w:val="16"/>
        <w:lang w:val="en-US" w:eastAsia="fr-FR"/>
      </w:rPr>
      <w:instrText xml:space="preserve"> PAGE  \* MERGEFORMAT </w:instrText>
    </w:r>
    <w:r w:rsidRPr="006F5768">
      <w:rPr>
        <w:noProof/>
        <w:sz w:val="16"/>
        <w:lang w:val="fr-FR" w:eastAsia="fr-FR"/>
      </w:rPr>
      <w:fldChar w:fldCharType="separate"/>
    </w:r>
    <w:r w:rsidR="00A016C6" w:rsidRPr="002C7DA4">
      <w:rPr>
        <w:noProof/>
        <w:sz w:val="16"/>
        <w:lang w:val="en-US" w:eastAsia="fr-FR"/>
      </w:rPr>
      <w:t>1</w:t>
    </w:r>
    <w:r w:rsidRPr="006F5768">
      <w:rPr>
        <w:noProof/>
        <w:sz w:val="16"/>
        <w:lang w:val="fr-FR" w:eastAsia="fr-FR"/>
      </w:rPr>
      <w:fldChar w:fldCharType="end"/>
    </w:r>
    <w:r w:rsidRPr="002C7DA4">
      <w:rPr>
        <w:noProof/>
        <w:sz w:val="16"/>
        <w:lang w:val="en-US" w:eastAsia="fr-FR"/>
      </w:rPr>
      <w:t>/</w:t>
    </w:r>
    <w:r w:rsidRPr="006F5768">
      <w:rPr>
        <w:noProof/>
        <w:sz w:val="16"/>
        <w:lang w:val="fr-FR" w:eastAsia="fr-FR"/>
      </w:rPr>
      <w:fldChar w:fldCharType="begin"/>
    </w:r>
    <w:r w:rsidRPr="002C7DA4">
      <w:rPr>
        <w:noProof/>
        <w:sz w:val="16"/>
        <w:lang w:val="en-US" w:eastAsia="fr-FR"/>
      </w:rPr>
      <w:instrText xml:space="preserve"> NUMPAGES  \* MERGEFORMAT </w:instrText>
    </w:r>
    <w:r w:rsidRPr="006F5768">
      <w:rPr>
        <w:noProof/>
        <w:sz w:val="16"/>
        <w:lang w:val="fr-FR" w:eastAsia="fr-FR"/>
      </w:rPr>
      <w:fldChar w:fldCharType="separate"/>
    </w:r>
    <w:r w:rsidR="00A016C6" w:rsidRPr="002C7DA4">
      <w:rPr>
        <w:noProof/>
        <w:sz w:val="16"/>
        <w:lang w:val="en-US" w:eastAsia="fr-FR"/>
      </w:rPr>
      <w:t>22</w:t>
    </w:r>
    <w:r w:rsidRPr="006F5768">
      <w:rPr>
        <w:noProof/>
        <w:sz w:val="16"/>
        <w:lang w:val="fr-FR" w:eastAsia="fr-F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27DF8D" w14:textId="77777777" w:rsidR="00BF4737" w:rsidRDefault="00BF4737" w:rsidP="00123989">
      <w:r>
        <w:separator/>
      </w:r>
    </w:p>
  </w:footnote>
  <w:footnote w:type="continuationSeparator" w:id="0">
    <w:p w14:paraId="349A51FA" w14:textId="77777777" w:rsidR="00BF4737" w:rsidRDefault="00BF4737" w:rsidP="001239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8709E" w14:textId="77777777" w:rsidR="00BF4737" w:rsidRDefault="00BF4737" w:rsidP="00F74044">
    <w:pPr>
      <w:spacing w:line="240" w:lineRule="auto"/>
      <w:ind w:left="-2268"/>
    </w:pPr>
    <w:r>
      <w:rPr>
        <w:noProof/>
        <w:lang w:val="fr-FR" w:eastAsia="fr-FR"/>
      </w:rPr>
      <w:drawing>
        <wp:inline distT="0" distB="0" distL="0" distR="0" wp14:anchorId="651870AD" wp14:editId="651870AE">
          <wp:extent cx="1562400" cy="439200"/>
          <wp:effectExtent l="0" t="0" r="0" b="0"/>
          <wp:docPr id="17" name="Image 17"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400" cy="4392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870A0" w14:textId="77777777" w:rsidR="00BF4737" w:rsidRDefault="00BF4737" w:rsidP="0078012C">
    <w:pPr>
      <w:tabs>
        <w:tab w:val="right" w:pos="0"/>
      </w:tabs>
      <w:spacing w:line="240" w:lineRule="auto"/>
      <w:ind w:left="-2835"/>
    </w:pPr>
    <w:r>
      <w:tab/>
    </w:r>
    <w:r>
      <w:rPr>
        <w:noProof/>
        <w:lang w:val="fr-FR" w:eastAsia="fr-FR"/>
      </w:rPr>
      <w:drawing>
        <wp:inline distT="0" distB="0" distL="0" distR="0" wp14:anchorId="651870AF" wp14:editId="651870B0">
          <wp:extent cx="1562100" cy="438150"/>
          <wp:effectExtent l="0" t="0" r="0" b="0"/>
          <wp:docPr id="18" name="Image 18"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438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49" type="#_x0000_t75" style="width:78.55pt;height:73.65pt" o:bullet="t">
        <v:imagedata r:id="rId1" o:title="SC_puce"/>
      </v:shape>
    </w:pict>
  </w:numPicBullet>
  <w:abstractNum w:abstractNumId="0" w15:restartNumberingAfterBreak="0">
    <w:nsid w:val="FFFFFF7C"/>
    <w:multiLevelType w:val="singleLevel"/>
    <w:tmpl w:val="81EA81C6"/>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40263BDC"/>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C1BCBD64"/>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D314630E"/>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ACB056A8"/>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56558E"/>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2F276F2"/>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3C52A6AC"/>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A0E7B26"/>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BBEA7760"/>
    <w:lvl w:ilvl="0">
      <w:numFmt w:val="decimal"/>
      <w:pStyle w:val="B2"/>
      <w:lvlText w:val="*"/>
      <w:lvlJc w:val="left"/>
    </w:lvl>
  </w:abstractNum>
  <w:abstractNum w:abstractNumId="11" w15:restartNumberingAfterBreak="0">
    <w:nsid w:val="065B7311"/>
    <w:multiLevelType w:val="singleLevel"/>
    <w:tmpl w:val="8E3894BA"/>
    <w:lvl w:ilvl="0">
      <w:start w:val="1"/>
      <w:numFmt w:val="bullet"/>
      <w:pStyle w:val="B3"/>
      <w:lvlText w:val="·"/>
      <w:lvlJc w:val="left"/>
      <w:pPr>
        <w:ind w:left="1211" w:hanging="360"/>
      </w:pPr>
      <w:rPr>
        <w:rFonts w:ascii="Univers" w:hAnsi="Univers" w:cs="Times New Roman" w:hint="default"/>
      </w:rPr>
    </w:lvl>
  </w:abstractNum>
  <w:abstractNum w:abstractNumId="12" w15:restartNumberingAfterBreak="0">
    <w:nsid w:val="09BB0652"/>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C8452D8"/>
    <w:multiLevelType w:val="hybridMultilevel"/>
    <w:tmpl w:val="22C06614"/>
    <w:lvl w:ilvl="0" w:tplc="9F040310">
      <w:start w:val="1"/>
      <w:numFmt w:val="bullet"/>
      <w:pStyle w:val="Question"/>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2253669"/>
    <w:multiLevelType w:val="hybridMultilevel"/>
    <w:tmpl w:val="27A0734C"/>
    <w:lvl w:ilvl="0" w:tplc="1D6CFBB0">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6B6755C"/>
    <w:multiLevelType w:val="hybridMultilevel"/>
    <w:tmpl w:val="D2C8BB6C"/>
    <w:lvl w:ilvl="0" w:tplc="C5DAD34E">
      <w:numFmt w:val="bullet"/>
      <w:lvlText w:val="-"/>
      <w:lvlJc w:val="left"/>
      <w:pPr>
        <w:ind w:left="720" w:hanging="360"/>
      </w:pPr>
      <w:rPr>
        <w:rFonts w:ascii="ITC Franklin Gothic Book" w:eastAsia="Times New Roman" w:hAnsi="ITC Franklin Gothic Book"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17FF485A"/>
    <w:multiLevelType w:val="hybridMultilevel"/>
    <w:tmpl w:val="F40AD2D6"/>
    <w:lvl w:ilvl="0" w:tplc="C680C7E2">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44296CA">
      <w:start w:val="1"/>
      <w:numFmt w:val="bullet"/>
      <w:lvlText w:val=""/>
      <w:lvlJc w:val="left"/>
      <w:pPr>
        <w:tabs>
          <w:tab w:val="num" w:pos="1440"/>
        </w:tabs>
        <w:ind w:left="1440" w:hanging="360"/>
      </w:pPr>
      <w:rPr>
        <w:rFonts w:ascii="Symbol" w:hAnsi="Symbol" w:hint="default"/>
        <w:color w:val="99CC00"/>
        <w:u w:val="none"/>
      </w:rPr>
    </w:lvl>
    <w:lvl w:ilvl="2" w:tplc="4E14CE36">
      <w:numFmt w:val="bullet"/>
      <w:lvlText w:val="-"/>
      <w:lvlJc w:val="left"/>
      <w:pPr>
        <w:tabs>
          <w:tab w:val="num" w:pos="2520"/>
        </w:tabs>
        <w:ind w:left="2520" w:hanging="720"/>
      </w:pPr>
      <w:rPr>
        <w:rFonts w:ascii="Arial" w:eastAsia="Times New Roman" w:hAnsi="Arial" w:cs="Arial" w:hint="default"/>
      </w:rPr>
    </w:lvl>
    <w:lvl w:ilvl="3" w:tplc="A2D2CC7C">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6221894" w:tentative="1">
      <w:start w:val="1"/>
      <w:numFmt w:val="bullet"/>
      <w:lvlText w:val="o"/>
      <w:lvlJc w:val="left"/>
      <w:pPr>
        <w:tabs>
          <w:tab w:val="num" w:pos="3600"/>
        </w:tabs>
        <w:ind w:left="3600" w:hanging="360"/>
      </w:pPr>
      <w:rPr>
        <w:rFonts w:ascii="Courier New" w:hAnsi="Courier New" w:cs="Courier New" w:hint="default"/>
      </w:rPr>
    </w:lvl>
    <w:lvl w:ilvl="5" w:tplc="69AEC87E" w:tentative="1">
      <w:start w:val="1"/>
      <w:numFmt w:val="bullet"/>
      <w:lvlText w:val=""/>
      <w:lvlJc w:val="left"/>
      <w:pPr>
        <w:tabs>
          <w:tab w:val="num" w:pos="4320"/>
        </w:tabs>
        <w:ind w:left="4320" w:hanging="360"/>
      </w:pPr>
      <w:rPr>
        <w:rFonts w:ascii="Wingdings" w:hAnsi="Wingdings" w:hint="default"/>
      </w:rPr>
    </w:lvl>
    <w:lvl w:ilvl="6" w:tplc="3676BEE6" w:tentative="1">
      <w:start w:val="1"/>
      <w:numFmt w:val="bullet"/>
      <w:lvlText w:val=""/>
      <w:lvlJc w:val="left"/>
      <w:pPr>
        <w:tabs>
          <w:tab w:val="num" w:pos="5040"/>
        </w:tabs>
        <w:ind w:left="5040" w:hanging="360"/>
      </w:pPr>
      <w:rPr>
        <w:rFonts w:ascii="Symbol" w:hAnsi="Symbol" w:hint="default"/>
      </w:rPr>
    </w:lvl>
    <w:lvl w:ilvl="7" w:tplc="00E48876" w:tentative="1">
      <w:start w:val="1"/>
      <w:numFmt w:val="bullet"/>
      <w:lvlText w:val="o"/>
      <w:lvlJc w:val="left"/>
      <w:pPr>
        <w:tabs>
          <w:tab w:val="num" w:pos="5760"/>
        </w:tabs>
        <w:ind w:left="5760" w:hanging="360"/>
      </w:pPr>
      <w:rPr>
        <w:rFonts w:ascii="Courier New" w:hAnsi="Courier New" w:cs="Courier New" w:hint="default"/>
      </w:rPr>
    </w:lvl>
    <w:lvl w:ilvl="8" w:tplc="92B0ED6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C59322E"/>
    <w:multiLevelType w:val="hybridMultilevel"/>
    <w:tmpl w:val="931AC468"/>
    <w:lvl w:ilvl="0" w:tplc="47C6FB7A">
      <w:start w:val="1"/>
      <w:numFmt w:val="decimal"/>
      <w:pStyle w:val="Liste1"/>
      <w:lvlText w:val="%1."/>
      <w:lvlJc w:val="left"/>
      <w:pPr>
        <w:tabs>
          <w:tab w:val="num" w:pos="720"/>
        </w:tabs>
        <w:ind w:left="720" w:hanging="360"/>
      </w:pPr>
    </w:lvl>
    <w:lvl w:ilvl="1" w:tplc="040C0003" w:tentative="1">
      <w:start w:val="1"/>
      <w:numFmt w:val="lowerLetter"/>
      <w:lvlText w:val="%2."/>
      <w:lvlJc w:val="left"/>
      <w:pPr>
        <w:tabs>
          <w:tab w:val="num" w:pos="1440"/>
        </w:tabs>
        <w:ind w:left="1440" w:hanging="360"/>
      </w:pPr>
    </w:lvl>
    <w:lvl w:ilvl="2" w:tplc="040C0005" w:tentative="1">
      <w:start w:val="1"/>
      <w:numFmt w:val="lowerRoman"/>
      <w:lvlText w:val="%3."/>
      <w:lvlJc w:val="right"/>
      <w:pPr>
        <w:tabs>
          <w:tab w:val="num" w:pos="2160"/>
        </w:tabs>
        <w:ind w:left="2160" w:hanging="180"/>
      </w:pPr>
    </w:lvl>
    <w:lvl w:ilvl="3" w:tplc="040C0001" w:tentative="1">
      <w:start w:val="1"/>
      <w:numFmt w:val="decimal"/>
      <w:lvlText w:val="%4."/>
      <w:lvlJc w:val="left"/>
      <w:pPr>
        <w:tabs>
          <w:tab w:val="num" w:pos="2880"/>
        </w:tabs>
        <w:ind w:left="2880" w:hanging="360"/>
      </w:pPr>
    </w:lvl>
    <w:lvl w:ilvl="4" w:tplc="040C0003" w:tentative="1">
      <w:start w:val="1"/>
      <w:numFmt w:val="lowerLetter"/>
      <w:lvlText w:val="%5."/>
      <w:lvlJc w:val="left"/>
      <w:pPr>
        <w:tabs>
          <w:tab w:val="num" w:pos="3600"/>
        </w:tabs>
        <w:ind w:left="3600" w:hanging="360"/>
      </w:pPr>
    </w:lvl>
    <w:lvl w:ilvl="5" w:tplc="040C0005" w:tentative="1">
      <w:start w:val="1"/>
      <w:numFmt w:val="lowerRoman"/>
      <w:lvlText w:val="%6."/>
      <w:lvlJc w:val="right"/>
      <w:pPr>
        <w:tabs>
          <w:tab w:val="num" w:pos="4320"/>
        </w:tabs>
        <w:ind w:left="4320" w:hanging="180"/>
      </w:pPr>
    </w:lvl>
    <w:lvl w:ilvl="6" w:tplc="040C0001" w:tentative="1">
      <w:start w:val="1"/>
      <w:numFmt w:val="decimal"/>
      <w:lvlText w:val="%7."/>
      <w:lvlJc w:val="left"/>
      <w:pPr>
        <w:tabs>
          <w:tab w:val="num" w:pos="5040"/>
        </w:tabs>
        <w:ind w:left="5040" w:hanging="360"/>
      </w:pPr>
    </w:lvl>
    <w:lvl w:ilvl="7" w:tplc="040C0003" w:tentative="1">
      <w:start w:val="1"/>
      <w:numFmt w:val="lowerLetter"/>
      <w:lvlText w:val="%8."/>
      <w:lvlJc w:val="left"/>
      <w:pPr>
        <w:tabs>
          <w:tab w:val="num" w:pos="5760"/>
        </w:tabs>
        <w:ind w:left="5760" w:hanging="360"/>
      </w:pPr>
    </w:lvl>
    <w:lvl w:ilvl="8" w:tplc="040C0005" w:tentative="1">
      <w:start w:val="1"/>
      <w:numFmt w:val="lowerRoman"/>
      <w:lvlText w:val="%9."/>
      <w:lvlJc w:val="right"/>
      <w:pPr>
        <w:tabs>
          <w:tab w:val="num" w:pos="6480"/>
        </w:tabs>
        <w:ind w:left="6480" w:hanging="180"/>
      </w:pPr>
    </w:lvl>
  </w:abstractNum>
  <w:abstractNum w:abstractNumId="18" w15:restartNumberingAfterBreak="0">
    <w:nsid w:val="28627D02"/>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28B01E7D"/>
    <w:multiLevelType w:val="hybridMultilevel"/>
    <w:tmpl w:val="F202F460"/>
    <w:lvl w:ilvl="0" w:tplc="AAB46E3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8B26840"/>
    <w:multiLevelType w:val="hybridMultilevel"/>
    <w:tmpl w:val="9CF60D74"/>
    <w:lvl w:ilvl="0" w:tplc="46384604">
      <w:start w:val="1"/>
      <w:numFmt w:val="bullet"/>
      <w:lvlText w:val="•"/>
      <w:lvlJc w:val="left"/>
      <w:pPr>
        <w:ind w:left="1004" w:hanging="360"/>
      </w:pPr>
      <w:rPr>
        <w:rFonts w:ascii="Univers" w:hAnsi="Univers"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1"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3A866FA3"/>
    <w:multiLevelType w:val="hybridMultilevel"/>
    <w:tmpl w:val="F83CC866"/>
    <w:lvl w:ilvl="0" w:tplc="9670AE88">
      <w:start w:val="1"/>
      <w:numFmt w:val="bullet"/>
      <w:pStyle w:val="B1"/>
      <w:lvlText w:val="□"/>
      <w:lvlJc w:val="left"/>
      <w:pPr>
        <w:ind w:left="1004"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3" w15:restartNumberingAfterBreak="0">
    <w:nsid w:val="4A50165F"/>
    <w:multiLevelType w:val="hybridMultilevel"/>
    <w:tmpl w:val="4D4238D8"/>
    <w:lvl w:ilvl="0" w:tplc="7160C846">
      <w:start w:val="1"/>
      <w:numFmt w:val="bullet"/>
      <w:pStyle w:val="B1jaune"/>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4" w15:restartNumberingAfterBreak="0">
    <w:nsid w:val="5385503A"/>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4BF2EEF"/>
    <w:multiLevelType w:val="hybridMultilevel"/>
    <w:tmpl w:val="C0D42848"/>
    <w:lvl w:ilvl="0" w:tplc="781890DC">
      <w:start w:val="1"/>
      <w:numFmt w:val="bullet"/>
      <w:pStyle w:val="B1SUNeVeille"/>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B28B4CE">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70EE24E">
      <w:start w:val="1"/>
      <w:numFmt w:val="bullet"/>
      <w:lvlText w:val=""/>
      <w:lvlJc w:val="left"/>
      <w:pPr>
        <w:tabs>
          <w:tab w:val="num" w:pos="1140"/>
        </w:tabs>
        <w:ind w:left="1140" w:hanging="360"/>
      </w:pPr>
      <w:rPr>
        <w:rFonts w:ascii="Wingdings" w:hAnsi="Wingdings" w:hint="default"/>
      </w:rPr>
    </w:lvl>
    <w:lvl w:ilvl="3" w:tplc="7138D928" w:tentative="1">
      <w:start w:val="1"/>
      <w:numFmt w:val="bullet"/>
      <w:lvlText w:val=""/>
      <w:lvlJc w:val="left"/>
      <w:pPr>
        <w:tabs>
          <w:tab w:val="num" w:pos="1860"/>
        </w:tabs>
        <w:ind w:left="1860" w:hanging="360"/>
      </w:pPr>
      <w:rPr>
        <w:rFonts w:ascii="Symbol" w:hAnsi="Symbol" w:hint="default"/>
      </w:rPr>
    </w:lvl>
    <w:lvl w:ilvl="4" w:tplc="6B8E8EB0" w:tentative="1">
      <w:start w:val="1"/>
      <w:numFmt w:val="bullet"/>
      <w:lvlText w:val="o"/>
      <w:lvlJc w:val="left"/>
      <w:pPr>
        <w:tabs>
          <w:tab w:val="num" w:pos="2580"/>
        </w:tabs>
        <w:ind w:left="2580" w:hanging="360"/>
      </w:pPr>
      <w:rPr>
        <w:rFonts w:ascii="Courier New" w:hAnsi="Courier New" w:cs="Courier New" w:hint="default"/>
      </w:rPr>
    </w:lvl>
    <w:lvl w:ilvl="5" w:tplc="8AFE96EC" w:tentative="1">
      <w:start w:val="1"/>
      <w:numFmt w:val="bullet"/>
      <w:lvlText w:val=""/>
      <w:lvlJc w:val="left"/>
      <w:pPr>
        <w:tabs>
          <w:tab w:val="num" w:pos="3300"/>
        </w:tabs>
        <w:ind w:left="3300" w:hanging="360"/>
      </w:pPr>
      <w:rPr>
        <w:rFonts w:ascii="Wingdings" w:hAnsi="Wingdings" w:hint="default"/>
      </w:rPr>
    </w:lvl>
    <w:lvl w:ilvl="6" w:tplc="5A3AD308" w:tentative="1">
      <w:start w:val="1"/>
      <w:numFmt w:val="bullet"/>
      <w:lvlText w:val=""/>
      <w:lvlJc w:val="left"/>
      <w:pPr>
        <w:tabs>
          <w:tab w:val="num" w:pos="4020"/>
        </w:tabs>
        <w:ind w:left="4020" w:hanging="360"/>
      </w:pPr>
      <w:rPr>
        <w:rFonts w:ascii="Symbol" w:hAnsi="Symbol" w:hint="default"/>
      </w:rPr>
    </w:lvl>
    <w:lvl w:ilvl="7" w:tplc="6570FA2C" w:tentative="1">
      <w:start w:val="1"/>
      <w:numFmt w:val="bullet"/>
      <w:lvlText w:val="o"/>
      <w:lvlJc w:val="left"/>
      <w:pPr>
        <w:tabs>
          <w:tab w:val="num" w:pos="4740"/>
        </w:tabs>
        <w:ind w:left="4740" w:hanging="360"/>
      </w:pPr>
      <w:rPr>
        <w:rFonts w:ascii="Courier New" w:hAnsi="Courier New" w:cs="Courier New" w:hint="default"/>
      </w:rPr>
    </w:lvl>
    <w:lvl w:ilvl="8" w:tplc="2A9C28F6" w:tentative="1">
      <w:start w:val="1"/>
      <w:numFmt w:val="bullet"/>
      <w:lvlText w:val=""/>
      <w:lvlJc w:val="left"/>
      <w:pPr>
        <w:tabs>
          <w:tab w:val="num" w:pos="5460"/>
        </w:tabs>
        <w:ind w:left="5460" w:hanging="360"/>
      </w:pPr>
      <w:rPr>
        <w:rFonts w:ascii="Wingdings" w:hAnsi="Wingdings" w:hint="default"/>
      </w:rPr>
    </w:lvl>
  </w:abstractNum>
  <w:abstractNum w:abstractNumId="26" w15:restartNumberingAfterBreak="0">
    <w:nsid w:val="66203588"/>
    <w:multiLevelType w:val="hybridMultilevel"/>
    <w:tmpl w:val="E33E756C"/>
    <w:lvl w:ilvl="0" w:tplc="28A0C6D4">
      <w:start w:val="1"/>
      <w:numFmt w:val="bullet"/>
      <w:pStyle w:val="cL"/>
      <w:lvlText w:val=""/>
      <w:lvlJc w:val="left"/>
      <w:pPr>
        <w:tabs>
          <w:tab w:val="num" w:pos="1417"/>
        </w:tabs>
        <w:ind w:left="1417" w:hanging="283"/>
      </w:pPr>
      <w:rPr>
        <w:rFonts w:ascii="Wingdings" w:hAnsi="Wingdings" w:hint="default"/>
        <w:color w:val="auto"/>
      </w:rPr>
    </w:lvl>
    <w:lvl w:ilvl="1" w:tplc="040C0003">
      <w:start w:val="1"/>
      <w:numFmt w:val="bullet"/>
      <w:lvlText w:val="o"/>
      <w:lvlJc w:val="left"/>
      <w:pPr>
        <w:tabs>
          <w:tab w:val="num" w:pos="873"/>
        </w:tabs>
        <w:ind w:left="873" w:hanging="360"/>
      </w:pPr>
      <w:rPr>
        <w:rFonts w:ascii="Courier New" w:hAnsi="Courier New" w:cs="Courier New" w:hint="default"/>
      </w:rPr>
    </w:lvl>
    <w:lvl w:ilvl="2" w:tplc="040C0005" w:tentative="1">
      <w:start w:val="1"/>
      <w:numFmt w:val="bullet"/>
      <w:lvlText w:val=""/>
      <w:lvlJc w:val="left"/>
      <w:pPr>
        <w:tabs>
          <w:tab w:val="num" w:pos="1593"/>
        </w:tabs>
        <w:ind w:left="1593" w:hanging="360"/>
      </w:pPr>
      <w:rPr>
        <w:rFonts w:ascii="Wingdings" w:hAnsi="Wingdings" w:hint="default"/>
      </w:rPr>
    </w:lvl>
    <w:lvl w:ilvl="3" w:tplc="040C0001" w:tentative="1">
      <w:start w:val="1"/>
      <w:numFmt w:val="bullet"/>
      <w:lvlText w:val=""/>
      <w:lvlJc w:val="left"/>
      <w:pPr>
        <w:tabs>
          <w:tab w:val="num" w:pos="2313"/>
        </w:tabs>
        <w:ind w:left="2313" w:hanging="360"/>
      </w:pPr>
      <w:rPr>
        <w:rFonts w:ascii="Symbol" w:hAnsi="Symbol" w:hint="default"/>
      </w:rPr>
    </w:lvl>
    <w:lvl w:ilvl="4" w:tplc="040C0003" w:tentative="1">
      <w:start w:val="1"/>
      <w:numFmt w:val="bullet"/>
      <w:lvlText w:val="o"/>
      <w:lvlJc w:val="left"/>
      <w:pPr>
        <w:tabs>
          <w:tab w:val="num" w:pos="3033"/>
        </w:tabs>
        <w:ind w:left="3033" w:hanging="360"/>
      </w:pPr>
      <w:rPr>
        <w:rFonts w:ascii="Courier New" w:hAnsi="Courier New" w:cs="Courier New" w:hint="default"/>
      </w:rPr>
    </w:lvl>
    <w:lvl w:ilvl="5" w:tplc="040C0005" w:tentative="1">
      <w:start w:val="1"/>
      <w:numFmt w:val="bullet"/>
      <w:lvlText w:val=""/>
      <w:lvlJc w:val="left"/>
      <w:pPr>
        <w:tabs>
          <w:tab w:val="num" w:pos="3753"/>
        </w:tabs>
        <w:ind w:left="3753" w:hanging="360"/>
      </w:pPr>
      <w:rPr>
        <w:rFonts w:ascii="Wingdings" w:hAnsi="Wingdings" w:hint="default"/>
      </w:rPr>
    </w:lvl>
    <w:lvl w:ilvl="6" w:tplc="040C0001" w:tentative="1">
      <w:start w:val="1"/>
      <w:numFmt w:val="bullet"/>
      <w:lvlText w:val=""/>
      <w:lvlJc w:val="left"/>
      <w:pPr>
        <w:tabs>
          <w:tab w:val="num" w:pos="4473"/>
        </w:tabs>
        <w:ind w:left="4473" w:hanging="360"/>
      </w:pPr>
      <w:rPr>
        <w:rFonts w:ascii="Symbol" w:hAnsi="Symbol" w:hint="default"/>
      </w:rPr>
    </w:lvl>
    <w:lvl w:ilvl="7" w:tplc="040C0003" w:tentative="1">
      <w:start w:val="1"/>
      <w:numFmt w:val="bullet"/>
      <w:lvlText w:val="o"/>
      <w:lvlJc w:val="left"/>
      <w:pPr>
        <w:tabs>
          <w:tab w:val="num" w:pos="5193"/>
        </w:tabs>
        <w:ind w:left="5193" w:hanging="360"/>
      </w:pPr>
      <w:rPr>
        <w:rFonts w:ascii="Courier New" w:hAnsi="Courier New" w:cs="Courier New" w:hint="default"/>
      </w:rPr>
    </w:lvl>
    <w:lvl w:ilvl="8" w:tplc="040C0005" w:tentative="1">
      <w:start w:val="1"/>
      <w:numFmt w:val="bullet"/>
      <w:lvlText w:val=""/>
      <w:lvlJc w:val="left"/>
      <w:pPr>
        <w:tabs>
          <w:tab w:val="num" w:pos="5913"/>
        </w:tabs>
        <w:ind w:left="5913" w:hanging="360"/>
      </w:pPr>
      <w:rPr>
        <w:rFonts w:ascii="Wingdings" w:hAnsi="Wingdings" w:hint="default"/>
      </w:rPr>
    </w:lvl>
  </w:abstractNum>
  <w:abstractNum w:abstractNumId="27"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B710A63"/>
    <w:multiLevelType w:val="multilevel"/>
    <w:tmpl w:val="CEE6DD5E"/>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num w:numId="1">
    <w:abstractNumId w:val="13"/>
  </w:num>
  <w:num w:numId="2">
    <w:abstractNumId w:val="17"/>
  </w:num>
  <w:num w:numId="3">
    <w:abstractNumId w:val="25"/>
  </w:num>
  <w:num w:numId="4">
    <w:abstractNumId w:val="23"/>
  </w:num>
  <w:num w:numId="5">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6">
    <w:abstractNumId w:val="11"/>
  </w:num>
  <w:num w:numId="7">
    <w:abstractNumId w:val="14"/>
  </w:num>
  <w:num w:numId="8">
    <w:abstractNumId w:val="16"/>
  </w:num>
  <w:num w:numId="9">
    <w:abstractNumId w:val="9"/>
  </w:num>
  <w:num w:numId="10">
    <w:abstractNumId w:val="7"/>
  </w:num>
  <w:num w:numId="11">
    <w:abstractNumId w:val="27"/>
  </w:num>
  <w:num w:numId="12">
    <w:abstractNumId w:val="28"/>
  </w:num>
  <w:num w:numId="13">
    <w:abstractNumId w:val="28"/>
  </w:num>
  <w:num w:numId="14">
    <w:abstractNumId w:val="21"/>
  </w:num>
  <w:num w:numId="15">
    <w:abstractNumId w:val="20"/>
  </w:num>
  <w:num w:numId="16">
    <w:abstractNumId w:val="24"/>
  </w:num>
  <w:num w:numId="17">
    <w:abstractNumId w:val="12"/>
  </w:num>
  <w:num w:numId="18">
    <w:abstractNumId w:val="18"/>
  </w:num>
  <w:num w:numId="19">
    <w:abstractNumId w:val="8"/>
  </w:num>
  <w:num w:numId="20">
    <w:abstractNumId w:val="3"/>
  </w:num>
  <w:num w:numId="21">
    <w:abstractNumId w:val="2"/>
  </w:num>
  <w:num w:numId="22">
    <w:abstractNumId w:val="1"/>
  </w:num>
  <w:num w:numId="23">
    <w:abstractNumId w:val="0"/>
  </w:num>
  <w:num w:numId="24">
    <w:abstractNumId w:val="6"/>
  </w:num>
  <w:num w:numId="25">
    <w:abstractNumId w:val="5"/>
  </w:num>
  <w:num w:numId="26">
    <w:abstractNumId w:val="4"/>
  </w:num>
  <w:num w:numId="2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num>
  <w:num w:numId="30">
    <w:abstractNumId w:val="19"/>
  </w:num>
  <w:num w:numId="3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2"/>
  </w:num>
  <w:num w:numId="34">
    <w:abstractNumId w:val="2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ABA"/>
    <w:rsid w:val="00001F52"/>
    <w:rsid w:val="00005CDF"/>
    <w:rsid w:val="00012243"/>
    <w:rsid w:val="00013323"/>
    <w:rsid w:val="00020832"/>
    <w:rsid w:val="00026888"/>
    <w:rsid w:val="00030CF2"/>
    <w:rsid w:val="00031F10"/>
    <w:rsid w:val="00035B47"/>
    <w:rsid w:val="00036BB2"/>
    <w:rsid w:val="00042878"/>
    <w:rsid w:val="000508BC"/>
    <w:rsid w:val="0005400F"/>
    <w:rsid w:val="00062BFB"/>
    <w:rsid w:val="00066A69"/>
    <w:rsid w:val="00073F14"/>
    <w:rsid w:val="000820D3"/>
    <w:rsid w:val="00082A4A"/>
    <w:rsid w:val="00095087"/>
    <w:rsid w:val="000950D8"/>
    <w:rsid w:val="00097DED"/>
    <w:rsid w:val="000A07D7"/>
    <w:rsid w:val="000A1545"/>
    <w:rsid w:val="000A26A3"/>
    <w:rsid w:val="000A5C2E"/>
    <w:rsid w:val="000B3C50"/>
    <w:rsid w:val="000C1C3B"/>
    <w:rsid w:val="000C3135"/>
    <w:rsid w:val="000C6D04"/>
    <w:rsid w:val="000C72AA"/>
    <w:rsid w:val="000D5892"/>
    <w:rsid w:val="000D5998"/>
    <w:rsid w:val="000E5100"/>
    <w:rsid w:val="000E61DB"/>
    <w:rsid w:val="000E7F89"/>
    <w:rsid w:val="000F0B6E"/>
    <w:rsid w:val="000F270E"/>
    <w:rsid w:val="0010006B"/>
    <w:rsid w:val="001029C8"/>
    <w:rsid w:val="00107CF3"/>
    <w:rsid w:val="001108B3"/>
    <w:rsid w:val="00113D6E"/>
    <w:rsid w:val="00116AD5"/>
    <w:rsid w:val="00123989"/>
    <w:rsid w:val="00134022"/>
    <w:rsid w:val="00134495"/>
    <w:rsid w:val="00142B0E"/>
    <w:rsid w:val="00147205"/>
    <w:rsid w:val="00147B39"/>
    <w:rsid w:val="00157D97"/>
    <w:rsid w:val="001650AB"/>
    <w:rsid w:val="00166D44"/>
    <w:rsid w:val="0017321E"/>
    <w:rsid w:val="00174901"/>
    <w:rsid w:val="001749C0"/>
    <w:rsid w:val="00180A7D"/>
    <w:rsid w:val="0018494C"/>
    <w:rsid w:val="00190C3D"/>
    <w:rsid w:val="00191BB2"/>
    <w:rsid w:val="00193B51"/>
    <w:rsid w:val="00197EC7"/>
    <w:rsid w:val="001A0909"/>
    <w:rsid w:val="001A1DA1"/>
    <w:rsid w:val="001A4541"/>
    <w:rsid w:val="001B2F46"/>
    <w:rsid w:val="001B58C1"/>
    <w:rsid w:val="001C5735"/>
    <w:rsid w:val="001C5A50"/>
    <w:rsid w:val="001C5DFB"/>
    <w:rsid w:val="001C6EC7"/>
    <w:rsid w:val="001D6A54"/>
    <w:rsid w:val="001E04F9"/>
    <w:rsid w:val="001E74D1"/>
    <w:rsid w:val="001F4E11"/>
    <w:rsid w:val="00200ED8"/>
    <w:rsid w:val="00204207"/>
    <w:rsid w:val="002127A7"/>
    <w:rsid w:val="002159A4"/>
    <w:rsid w:val="002228E1"/>
    <w:rsid w:val="0023388B"/>
    <w:rsid w:val="00237DF7"/>
    <w:rsid w:val="0025075C"/>
    <w:rsid w:val="00251004"/>
    <w:rsid w:val="00256D1A"/>
    <w:rsid w:val="00261099"/>
    <w:rsid w:val="002618D1"/>
    <w:rsid w:val="002635E3"/>
    <w:rsid w:val="002667AF"/>
    <w:rsid w:val="002728B3"/>
    <w:rsid w:val="00277F6A"/>
    <w:rsid w:val="0028565C"/>
    <w:rsid w:val="00286E40"/>
    <w:rsid w:val="002930E5"/>
    <w:rsid w:val="002A1591"/>
    <w:rsid w:val="002A38AA"/>
    <w:rsid w:val="002A5A36"/>
    <w:rsid w:val="002A5CDC"/>
    <w:rsid w:val="002B640C"/>
    <w:rsid w:val="002C7DA4"/>
    <w:rsid w:val="002E0069"/>
    <w:rsid w:val="002E139A"/>
    <w:rsid w:val="002E475F"/>
    <w:rsid w:val="002F3EB3"/>
    <w:rsid w:val="00305B49"/>
    <w:rsid w:val="0031254F"/>
    <w:rsid w:val="0031380E"/>
    <w:rsid w:val="00323DAE"/>
    <w:rsid w:val="00324111"/>
    <w:rsid w:val="003245E0"/>
    <w:rsid w:val="0032499E"/>
    <w:rsid w:val="003354FF"/>
    <w:rsid w:val="0033558C"/>
    <w:rsid w:val="00347E10"/>
    <w:rsid w:val="00351DAB"/>
    <w:rsid w:val="0035328F"/>
    <w:rsid w:val="00355B83"/>
    <w:rsid w:val="00356584"/>
    <w:rsid w:val="00374E51"/>
    <w:rsid w:val="0038508F"/>
    <w:rsid w:val="00386060"/>
    <w:rsid w:val="00387FE0"/>
    <w:rsid w:val="00391158"/>
    <w:rsid w:val="00391CCA"/>
    <w:rsid w:val="003A0495"/>
    <w:rsid w:val="003A10F8"/>
    <w:rsid w:val="003A2B17"/>
    <w:rsid w:val="003A5460"/>
    <w:rsid w:val="003B0F04"/>
    <w:rsid w:val="003B0F27"/>
    <w:rsid w:val="003B1F05"/>
    <w:rsid w:val="003B2526"/>
    <w:rsid w:val="003B3255"/>
    <w:rsid w:val="003B6EB9"/>
    <w:rsid w:val="003B72E8"/>
    <w:rsid w:val="003C1F3B"/>
    <w:rsid w:val="003C42BE"/>
    <w:rsid w:val="003C5F3B"/>
    <w:rsid w:val="003C634F"/>
    <w:rsid w:val="003D111A"/>
    <w:rsid w:val="003D69CC"/>
    <w:rsid w:val="003D7866"/>
    <w:rsid w:val="003E0808"/>
    <w:rsid w:val="003E675A"/>
    <w:rsid w:val="003E67FF"/>
    <w:rsid w:val="003E72E5"/>
    <w:rsid w:val="003F3A67"/>
    <w:rsid w:val="00400617"/>
    <w:rsid w:val="00404251"/>
    <w:rsid w:val="004063CC"/>
    <w:rsid w:val="00413712"/>
    <w:rsid w:val="004179FC"/>
    <w:rsid w:val="00420DD4"/>
    <w:rsid w:val="00433951"/>
    <w:rsid w:val="00436214"/>
    <w:rsid w:val="00440166"/>
    <w:rsid w:val="00443A47"/>
    <w:rsid w:val="004540B0"/>
    <w:rsid w:val="004569E6"/>
    <w:rsid w:val="00460309"/>
    <w:rsid w:val="00472477"/>
    <w:rsid w:val="00472CCD"/>
    <w:rsid w:val="0047377A"/>
    <w:rsid w:val="00474387"/>
    <w:rsid w:val="00474980"/>
    <w:rsid w:val="00474E8F"/>
    <w:rsid w:val="00477F77"/>
    <w:rsid w:val="00485BB8"/>
    <w:rsid w:val="00492917"/>
    <w:rsid w:val="004A52BD"/>
    <w:rsid w:val="004B1710"/>
    <w:rsid w:val="004C20E3"/>
    <w:rsid w:val="004C3877"/>
    <w:rsid w:val="004C3E05"/>
    <w:rsid w:val="004C572B"/>
    <w:rsid w:val="004D155F"/>
    <w:rsid w:val="004D3202"/>
    <w:rsid w:val="004D765B"/>
    <w:rsid w:val="004D7E8F"/>
    <w:rsid w:val="004E32CC"/>
    <w:rsid w:val="004F1048"/>
    <w:rsid w:val="004F3524"/>
    <w:rsid w:val="00503225"/>
    <w:rsid w:val="005033D4"/>
    <w:rsid w:val="005061AB"/>
    <w:rsid w:val="00506EF3"/>
    <w:rsid w:val="005104DC"/>
    <w:rsid w:val="00512617"/>
    <w:rsid w:val="00517734"/>
    <w:rsid w:val="00522F44"/>
    <w:rsid w:val="005231D3"/>
    <w:rsid w:val="005235C7"/>
    <w:rsid w:val="00525FE2"/>
    <w:rsid w:val="00533078"/>
    <w:rsid w:val="0053322C"/>
    <w:rsid w:val="0054578F"/>
    <w:rsid w:val="00552491"/>
    <w:rsid w:val="00557267"/>
    <w:rsid w:val="00557C7E"/>
    <w:rsid w:val="005612AB"/>
    <w:rsid w:val="00564328"/>
    <w:rsid w:val="00564500"/>
    <w:rsid w:val="0056450A"/>
    <w:rsid w:val="005657FE"/>
    <w:rsid w:val="00565C0F"/>
    <w:rsid w:val="00565E20"/>
    <w:rsid w:val="00571D1C"/>
    <w:rsid w:val="00577A48"/>
    <w:rsid w:val="00586C03"/>
    <w:rsid w:val="00593A21"/>
    <w:rsid w:val="00594485"/>
    <w:rsid w:val="00595523"/>
    <w:rsid w:val="005A1443"/>
    <w:rsid w:val="005A574B"/>
    <w:rsid w:val="005A77F7"/>
    <w:rsid w:val="005D062C"/>
    <w:rsid w:val="005D2156"/>
    <w:rsid w:val="005D34E8"/>
    <w:rsid w:val="005D630F"/>
    <w:rsid w:val="005D7A8F"/>
    <w:rsid w:val="005E0F03"/>
    <w:rsid w:val="005E3E8E"/>
    <w:rsid w:val="005F5B20"/>
    <w:rsid w:val="005F6B6E"/>
    <w:rsid w:val="00610A82"/>
    <w:rsid w:val="00616B6C"/>
    <w:rsid w:val="00621C3E"/>
    <w:rsid w:val="006228E9"/>
    <w:rsid w:val="00624864"/>
    <w:rsid w:val="0063267C"/>
    <w:rsid w:val="00633101"/>
    <w:rsid w:val="00642B41"/>
    <w:rsid w:val="006511DF"/>
    <w:rsid w:val="00651EC1"/>
    <w:rsid w:val="0066443C"/>
    <w:rsid w:val="00667253"/>
    <w:rsid w:val="006706B6"/>
    <w:rsid w:val="00676465"/>
    <w:rsid w:val="006934CF"/>
    <w:rsid w:val="0069351A"/>
    <w:rsid w:val="0069709E"/>
    <w:rsid w:val="00697BC0"/>
    <w:rsid w:val="006A1B71"/>
    <w:rsid w:val="006A3342"/>
    <w:rsid w:val="006A4832"/>
    <w:rsid w:val="006A7228"/>
    <w:rsid w:val="006B5A6E"/>
    <w:rsid w:val="006C7DA1"/>
    <w:rsid w:val="006D00CF"/>
    <w:rsid w:val="006E39FE"/>
    <w:rsid w:val="006E447F"/>
    <w:rsid w:val="006F5768"/>
    <w:rsid w:val="006F68F3"/>
    <w:rsid w:val="00702603"/>
    <w:rsid w:val="007060BC"/>
    <w:rsid w:val="0070736E"/>
    <w:rsid w:val="00711A45"/>
    <w:rsid w:val="00711ACD"/>
    <w:rsid w:val="0071743A"/>
    <w:rsid w:val="007207E1"/>
    <w:rsid w:val="0072201C"/>
    <w:rsid w:val="00724805"/>
    <w:rsid w:val="00732B5E"/>
    <w:rsid w:val="0073325A"/>
    <w:rsid w:val="00742413"/>
    <w:rsid w:val="007439DC"/>
    <w:rsid w:val="007506CE"/>
    <w:rsid w:val="0075092D"/>
    <w:rsid w:val="0075592B"/>
    <w:rsid w:val="00755BBA"/>
    <w:rsid w:val="00762254"/>
    <w:rsid w:val="00762CF6"/>
    <w:rsid w:val="00762EF1"/>
    <w:rsid w:val="00765B6B"/>
    <w:rsid w:val="00767A1F"/>
    <w:rsid w:val="0077422C"/>
    <w:rsid w:val="00775D4E"/>
    <w:rsid w:val="007767D1"/>
    <w:rsid w:val="00776929"/>
    <w:rsid w:val="0078012C"/>
    <w:rsid w:val="007824C8"/>
    <w:rsid w:val="007850B2"/>
    <w:rsid w:val="00786318"/>
    <w:rsid w:val="00791AEE"/>
    <w:rsid w:val="00791B7B"/>
    <w:rsid w:val="0079686C"/>
    <w:rsid w:val="007A69B3"/>
    <w:rsid w:val="007A7205"/>
    <w:rsid w:val="007B0ADD"/>
    <w:rsid w:val="007B32D1"/>
    <w:rsid w:val="007B4717"/>
    <w:rsid w:val="007B5455"/>
    <w:rsid w:val="007B5BCD"/>
    <w:rsid w:val="007C272C"/>
    <w:rsid w:val="007C2920"/>
    <w:rsid w:val="007C32EF"/>
    <w:rsid w:val="007C3852"/>
    <w:rsid w:val="007C6463"/>
    <w:rsid w:val="007C66EC"/>
    <w:rsid w:val="007D143F"/>
    <w:rsid w:val="007D33DE"/>
    <w:rsid w:val="007D6B3C"/>
    <w:rsid w:val="007E3660"/>
    <w:rsid w:val="007F29BD"/>
    <w:rsid w:val="00801C7A"/>
    <w:rsid w:val="00807F20"/>
    <w:rsid w:val="008155EF"/>
    <w:rsid w:val="00833FD3"/>
    <w:rsid w:val="00835921"/>
    <w:rsid w:val="00845534"/>
    <w:rsid w:val="00845932"/>
    <w:rsid w:val="00847A99"/>
    <w:rsid w:val="00857C5D"/>
    <w:rsid w:val="00871A6C"/>
    <w:rsid w:val="00871AB6"/>
    <w:rsid w:val="008809B1"/>
    <w:rsid w:val="00881A8B"/>
    <w:rsid w:val="00883921"/>
    <w:rsid w:val="00886263"/>
    <w:rsid w:val="00891D44"/>
    <w:rsid w:val="00895898"/>
    <w:rsid w:val="008A1C1C"/>
    <w:rsid w:val="008A2DD5"/>
    <w:rsid w:val="008A5ED0"/>
    <w:rsid w:val="008B68AB"/>
    <w:rsid w:val="008C008C"/>
    <w:rsid w:val="008C0E83"/>
    <w:rsid w:val="008C33C0"/>
    <w:rsid w:val="008D2884"/>
    <w:rsid w:val="008E4CF8"/>
    <w:rsid w:val="008E676E"/>
    <w:rsid w:val="008E74BB"/>
    <w:rsid w:val="00902234"/>
    <w:rsid w:val="00911712"/>
    <w:rsid w:val="009146C3"/>
    <w:rsid w:val="0091774A"/>
    <w:rsid w:val="00917874"/>
    <w:rsid w:val="00923852"/>
    <w:rsid w:val="00931A20"/>
    <w:rsid w:val="00933DFC"/>
    <w:rsid w:val="0093797E"/>
    <w:rsid w:val="00937EBB"/>
    <w:rsid w:val="00940D9C"/>
    <w:rsid w:val="009440E4"/>
    <w:rsid w:val="0095059F"/>
    <w:rsid w:val="009515BF"/>
    <w:rsid w:val="009609C8"/>
    <w:rsid w:val="00965BE1"/>
    <w:rsid w:val="00965EF0"/>
    <w:rsid w:val="00966E72"/>
    <w:rsid w:val="009714BC"/>
    <w:rsid w:val="009718C2"/>
    <w:rsid w:val="00971DA9"/>
    <w:rsid w:val="009754D8"/>
    <w:rsid w:val="00982BC3"/>
    <w:rsid w:val="0098590C"/>
    <w:rsid w:val="0099113D"/>
    <w:rsid w:val="00992050"/>
    <w:rsid w:val="00993FE8"/>
    <w:rsid w:val="00995B2D"/>
    <w:rsid w:val="00995CC2"/>
    <w:rsid w:val="009A6D5E"/>
    <w:rsid w:val="009A6FA2"/>
    <w:rsid w:val="009B0490"/>
    <w:rsid w:val="009B45D9"/>
    <w:rsid w:val="009B78D7"/>
    <w:rsid w:val="009C3376"/>
    <w:rsid w:val="009D0698"/>
    <w:rsid w:val="009E0E13"/>
    <w:rsid w:val="009E797A"/>
    <w:rsid w:val="009F5E62"/>
    <w:rsid w:val="009F7EE3"/>
    <w:rsid w:val="00A016C6"/>
    <w:rsid w:val="00A03707"/>
    <w:rsid w:val="00A078A5"/>
    <w:rsid w:val="00A13F67"/>
    <w:rsid w:val="00A13F7F"/>
    <w:rsid w:val="00A1505E"/>
    <w:rsid w:val="00A251C5"/>
    <w:rsid w:val="00A2580E"/>
    <w:rsid w:val="00A25CB6"/>
    <w:rsid w:val="00A32A32"/>
    <w:rsid w:val="00A3338A"/>
    <w:rsid w:val="00A4361A"/>
    <w:rsid w:val="00A523A6"/>
    <w:rsid w:val="00A5530A"/>
    <w:rsid w:val="00A65D27"/>
    <w:rsid w:val="00A678CD"/>
    <w:rsid w:val="00A67A26"/>
    <w:rsid w:val="00A74582"/>
    <w:rsid w:val="00A77ADC"/>
    <w:rsid w:val="00A8065C"/>
    <w:rsid w:val="00A80A7D"/>
    <w:rsid w:val="00A8770A"/>
    <w:rsid w:val="00A90CC7"/>
    <w:rsid w:val="00A96464"/>
    <w:rsid w:val="00A967D6"/>
    <w:rsid w:val="00AA0503"/>
    <w:rsid w:val="00AA7248"/>
    <w:rsid w:val="00AB13DE"/>
    <w:rsid w:val="00AB5F1C"/>
    <w:rsid w:val="00AC288F"/>
    <w:rsid w:val="00AC3DB7"/>
    <w:rsid w:val="00AC3E43"/>
    <w:rsid w:val="00AC5FB2"/>
    <w:rsid w:val="00AD1D6A"/>
    <w:rsid w:val="00AD21DA"/>
    <w:rsid w:val="00AD2FA7"/>
    <w:rsid w:val="00AD2FE4"/>
    <w:rsid w:val="00AE0182"/>
    <w:rsid w:val="00AE1F07"/>
    <w:rsid w:val="00AE66C3"/>
    <w:rsid w:val="00AE7806"/>
    <w:rsid w:val="00AF4ABA"/>
    <w:rsid w:val="00AF7104"/>
    <w:rsid w:val="00B024FE"/>
    <w:rsid w:val="00B03BB8"/>
    <w:rsid w:val="00B07657"/>
    <w:rsid w:val="00B12B25"/>
    <w:rsid w:val="00B1474E"/>
    <w:rsid w:val="00B203B8"/>
    <w:rsid w:val="00B22B8B"/>
    <w:rsid w:val="00B25961"/>
    <w:rsid w:val="00B27C86"/>
    <w:rsid w:val="00B31D4C"/>
    <w:rsid w:val="00B415F8"/>
    <w:rsid w:val="00B50F33"/>
    <w:rsid w:val="00B522C9"/>
    <w:rsid w:val="00B5655A"/>
    <w:rsid w:val="00B62D7F"/>
    <w:rsid w:val="00B658C3"/>
    <w:rsid w:val="00B70D52"/>
    <w:rsid w:val="00B70E85"/>
    <w:rsid w:val="00B7275F"/>
    <w:rsid w:val="00B74111"/>
    <w:rsid w:val="00B76254"/>
    <w:rsid w:val="00B85501"/>
    <w:rsid w:val="00B91D84"/>
    <w:rsid w:val="00BA321C"/>
    <w:rsid w:val="00BA53C2"/>
    <w:rsid w:val="00BB160F"/>
    <w:rsid w:val="00BB2060"/>
    <w:rsid w:val="00BB3CD3"/>
    <w:rsid w:val="00BD0211"/>
    <w:rsid w:val="00BD277E"/>
    <w:rsid w:val="00BE3F1A"/>
    <w:rsid w:val="00BF3805"/>
    <w:rsid w:val="00BF4737"/>
    <w:rsid w:val="00BF4D53"/>
    <w:rsid w:val="00BF6050"/>
    <w:rsid w:val="00BF786E"/>
    <w:rsid w:val="00C03456"/>
    <w:rsid w:val="00C12963"/>
    <w:rsid w:val="00C134E1"/>
    <w:rsid w:val="00C24062"/>
    <w:rsid w:val="00C254A4"/>
    <w:rsid w:val="00C270A4"/>
    <w:rsid w:val="00C323FC"/>
    <w:rsid w:val="00C36481"/>
    <w:rsid w:val="00C425D2"/>
    <w:rsid w:val="00C45BAD"/>
    <w:rsid w:val="00C467D0"/>
    <w:rsid w:val="00C52717"/>
    <w:rsid w:val="00C53639"/>
    <w:rsid w:val="00C53D06"/>
    <w:rsid w:val="00C63648"/>
    <w:rsid w:val="00C67A38"/>
    <w:rsid w:val="00C71EFD"/>
    <w:rsid w:val="00C73DEB"/>
    <w:rsid w:val="00C7407F"/>
    <w:rsid w:val="00C82EF0"/>
    <w:rsid w:val="00C851E9"/>
    <w:rsid w:val="00C97601"/>
    <w:rsid w:val="00C9788A"/>
    <w:rsid w:val="00CA62AD"/>
    <w:rsid w:val="00CA6EB1"/>
    <w:rsid w:val="00CC613B"/>
    <w:rsid w:val="00CD0063"/>
    <w:rsid w:val="00CD1137"/>
    <w:rsid w:val="00CD45F4"/>
    <w:rsid w:val="00CD53B7"/>
    <w:rsid w:val="00CD5956"/>
    <w:rsid w:val="00CD6D27"/>
    <w:rsid w:val="00CD7D11"/>
    <w:rsid w:val="00CE0BCE"/>
    <w:rsid w:val="00CE4B2A"/>
    <w:rsid w:val="00D04F0D"/>
    <w:rsid w:val="00D05674"/>
    <w:rsid w:val="00D06110"/>
    <w:rsid w:val="00D24D81"/>
    <w:rsid w:val="00D355D4"/>
    <w:rsid w:val="00D41893"/>
    <w:rsid w:val="00D419C5"/>
    <w:rsid w:val="00D51331"/>
    <w:rsid w:val="00D52A55"/>
    <w:rsid w:val="00D53516"/>
    <w:rsid w:val="00D53FD1"/>
    <w:rsid w:val="00D553BC"/>
    <w:rsid w:val="00D61905"/>
    <w:rsid w:val="00D808F2"/>
    <w:rsid w:val="00D909DF"/>
    <w:rsid w:val="00DA09B5"/>
    <w:rsid w:val="00DA25A5"/>
    <w:rsid w:val="00DB00D3"/>
    <w:rsid w:val="00DB06AD"/>
    <w:rsid w:val="00DB07B4"/>
    <w:rsid w:val="00DC1BBA"/>
    <w:rsid w:val="00DC5422"/>
    <w:rsid w:val="00DC6368"/>
    <w:rsid w:val="00DD2C0B"/>
    <w:rsid w:val="00DD4AB0"/>
    <w:rsid w:val="00DD6517"/>
    <w:rsid w:val="00DE0DE2"/>
    <w:rsid w:val="00DF361D"/>
    <w:rsid w:val="00DF70D2"/>
    <w:rsid w:val="00E00B44"/>
    <w:rsid w:val="00E2426C"/>
    <w:rsid w:val="00E32A30"/>
    <w:rsid w:val="00E35830"/>
    <w:rsid w:val="00E3604A"/>
    <w:rsid w:val="00E375E8"/>
    <w:rsid w:val="00E447F2"/>
    <w:rsid w:val="00E518E8"/>
    <w:rsid w:val="00E53881"/>
    <w:rsid w:val="00E548BC"/>
    <w:rsid w:val="00E57ED6"/>
    <w:rsid w:val="00E67833"/>
    <w:rsid w:val="00E746CF"/>
    <w:rsid w:val="00E74809"/>
    <w:rsid w:val="00E75E4D"/>
    <w:rsid w:val="00E87FD0"/>
    <w:rsid w:val="00E91490"/>
    <w:rsid w:val="00EA517E"/>
    <w:rsid w:val="00EA58D7"/>
    <w:rsid w:val="00EB579C"/>
    <w:rsid w:val="00EC6187"/>
    <w:rsid w:val="00ED6579"/>
    <w:rsid w:val="00ED6748"/>
    <w:rsid w:val="00ED76F1"/>
    <w:rsid w:val="00EF6840"/>
    <w:rsid w:val="00F05119"/>
    <w:rsid w:val="00F07D6A"/>
    <w:rsid w:val="00F31D01"/>
    <w:rsid w:val="00F3542C"/>
    <w:rsid w:val="00F415D4"/>
    <w:rsid w:val="00F45C40"/>
    <w:rsid w:val="00F46FC1"/>
    <w:rsid w:val="00F50967"/>
    <w:rsid w:val="00F547A9"/>
    <w:rsid w:val="00F55F3B"/>
    <w:rsid w:val="00F5600A"/>
    <w:rsid w:val="00F65F99"/>
    <w:rsid w:val="00F66979"/>
    <w:rsid w:val="00F67F1A"/>
    <w:rsid w:val="00F67F7C"/>
    <w:rsid w:val="00F70610"/>
    <w:rsid w:val="00F73963"/>
    <w:rsid w:val="00F74044"/>
    <w:rsid w:val="00F77992"/>
    <w:rsid w:val="00FA13CB"/>
    <w:rsid w:val="00FA35C7"/>
    <w:rsid w:val="00FA5D71"/>
    <w:rsid w:val="00FB5127"/>
    <w:rsid w:val="00FC1244"/>
    <w:rsid w:val="00FC72F0"/>
    <w:rsid w:val="00FE55BE"/>
    <w:rsid w:val="00FE71FF"/>
    <w:rsid w:val="00FF5E83"/>
    <w:rsid w:val="00FF7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5186F0C"/>
  <w15:docId w15:val="{ACCE3859-1F65-48CF-ABF8-E39DB3045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Normal SUN.eVeille"/>
    <w:qFormat/>
    <w:rsid w:val="00082A4A"/>
    <w:pPr>
      <w:spacing w:before="120" w:line="260" w:lineRule="exact"/>
      <w:jc w:val="both"/>
    </w:pPr>
    <w:rPr>
      <w:rFonts w:ascii="Calibri" w:hAnsi="Calibri"/>
      <w:sz w:val="18"/>
      <w:szCs w:val="24"/>
      <w:lang w:val="en-GB" w:eastAsia="en-US"/>
    </w:rPr>
  </w:style>
  <w:style w:type="paragraph" w:styleId="Titre1">
    <w:name w:val="heading 1"/>
    <w:basedOn w:val="Normal"/>
    <w:next w:val="Normal"/>
    <w:qFormat/>
    <w:rsid w:val="00762254"/>
    <w:pPr>
      <w:keepNext/>
      <w:numPr>
        <w:numId w:val="13"/>
      </w:numPr>
      <w:tabs>
        <w:tab w:val="left" w:pos="567"/>
      </w:tabs>
      <w:spacing w:before="480" w:after="240"/>
      <w:ind w:left="567" w:hanging="567"/>
      <w:outlineLvl w:val="0"/>
    </w:pPr>
    <w:rPr>
      <w:rFonts w:cs="Arial"/>
      <w:b/>
      <w:bCs/>
      <w:kern w:val="32"/>
      <w:szCs w:val="32"/>
      <w:lang w:eastAsia="fr-FR"/>
    </w:rPr>
  </w:style>
  <w:style w:type="paragraph" w:styleId="Titre2">
    <w:name w:val="heading 2"/>
    <w:basedOn w:val="Titre1"/>
    <w:next w:val="Normal"/>
    <w:link w:val="Titre2Car"/>
    <w:qFormat/>
    <w:rsid w:val="00871A6C"/>
    <w:pPr>
      <w:numPr>
        <w:ilvl w:val="1"/>
      </w:numPr>
      <w:tabs>
        <w:tab w:val="clear" w:pos="567"/>
        <w:tab w:val="left" w:pos="1134"/>
      </w:tabs>
      <w:spacing w:before="360" w:after="120"/>
      <w:ind w:left="1134"/>
      <w:outlineLvl w:val="1"/>
    </w:pPr>
    <w:rPr>
      <w:bCs w:val="0"/>
      <w:iCs/>
      <w:szCs w:val="28"/>
    </w:rPr>
  </w:style>
  <w:style w:type="paragraph" w:styleId="Titre3">
    <w:name w:val="heading 3"/>
    <w:basedOn w:val="Normal"/>
    <w:next w:val="Normal"/>
    <w:link w:val="Titre3Car"/>
    <w:qFormat/>
    <w:rsid w:val="006A1B71"/>
    <w:pPr>
      <w:keepNext/>
      <w:numPr>
        <w:ilvl w:val="2"/>
        <w:numId w:val="13"/>
      </w:numPr>
      <w:tabs>
        <w:tab w:val="left" w:pos="1701"/>
      </w:tabs>
      <w:spacing w:before="240" w:after="60"/>
      <w:ind w:left="2268" w:hanging="1134"/>
      <w:outlineLvl w:val="2"/>
    </w:pPr>
    <w:rPr>
      <w:rFonts w:cs="Arial"/>
      <w:b/>
      <w:iCs/>
      <w:szCs w:val="20"/>
      <w:lang w:eastAsia="fr-FR"/>
    </w:rPr>
  </w:style>
  <w:style w:type="paragraph" w:styleId="Titre4">
    <w:name w:val="heading 4"/>
    <w:basedOn w:val="Normal"/>
    <w:next w:val="Normal"/>
    <w:qFormat/>
    <w:rsid w:val="003D7866"/>
    <w:pPr>
      <w:keepNext/>
      <w:numPr>
        <w:ilvl w:val="3"/>
        <w:numId w:val="13"/>
      </w:numPr>
      <w:outlineLvl w:val="3"/>
    </w:pPr>
    <w:rPr>
      <w:b/>
      <w:bCs/>
      <w:sz w:val="28"/>
      <w:szCs w:val="28"/>
    </w:rPr>
  </w:style>
  <w:style w:type="paragraph" w:styleId="Titre5">
    <w:name w:val="heading 5"/>
    <w:basedOn w:val="Normal"/>
    <w:next w:val="Normal"/>
    <w:qFormat/>
    <w:rsid w:val="003D7866"/>
    <w:pPr>
      <w:numPr>
        <w:ilvl w:val="4"/>
        <w:numId w:val="13"/>
      </w:numPr>
      <w:outlineLvl w:val="4"/>
    </w:pPr>
    <w:rPr>
      <w:b/>
      <w:bCs/>
      <w:i/>
      <w:iCs/>
      <w:sz w:val="26"/>
      <w:szCs w:val="26"/>
    </w:rPr>
  </w:style>
  <w:style w:type="paragraph" w:styleId="Titre6">
    <w:name w:val="heading 6"/>
    <w:basedOn w:val="Normal"/>
    <w:next w:val="Normal"/>
    <w:qFormat/>
    <w:rsid w:val="003D7866"/>
    <w:pPr>
      <w:numPr>
        <w:ilvl w:val="5"/>
        <w:numId w:val="13"/>
      </w:numPr>
      <w:outlineLvl w:val="5"/>
    </w:pPr>
    <w:rPr>
      <w:b/>
      <w:bCs/>
      <w:sz w:val="22"/>
      <w:szCs w:val="22"/>
    </w:rPr>
  </w:style>
  <w:style w:type="paragraph" w:styleId="Titre7">
    <w:name w:val="heading 7"/>
    <w:basedOn w:val="Normal"/>
    <w:next w:val="Normal"/>
    <w:qFormat/>
    <w:rsid w:val="003D7866"/>
    <w:pPr>
      <w:numPr>
        <w:ilvl w:val="6"/>
        <w:numId w:val="13"/>
      </w:numPr>
      <w:outlineLvl w:val="6"/>
    </w:pPr>
  </w:style>
  <w:style w:type="paragraph" w:styleId="Titre8">
    <w:name w:val="heading 8"/>
    <w:basedOn w:val="Normal"/>
    <w:next w:val="Normal"/>
    <w:qFormat/>
    <w:rsid w:val="003D7866"/>
    <w:pPr>
      <w:numPr>
        <w:ilvl w:val="7"/>
        <w:numId w:val="13"/>
      </w:numPr>
      <w:outlineLvl w:val="7"/>
    </w:pPr>
    <w:rPr>
      <w:i/>
      <w:iCs/>
    </w:rPr>
  </w:style>
  <w:style w:type="paragraph" w:styleId="Titre9">
    <w:name w:val="heading 9"/>
    <w:basedOn w:val="Normal"/>
    <w:next w:val="Normal"/>
    <w:qFormat/>
    <w:rsid w:val="003D7866"/>
    <w:pPr>
      <w:numPr>
        <w:ilvl w:val="8"/>
        <w:numId w:val="13"/>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rsid w:val="003D7866"/>
    <w:pPr>
      <w:spacing w:before="115"/>
      <w:ind w:left="2880"/>
    </w:pPr>
    <w:rPr>
      <w:noProof/>
    </w:rPr>
  </w:style>
  <w:style w:type="paragraph" w:styleId="Pieddepage">
    <w:name w:val="footer"/>
    <w:aliases w:val="Pied de page SUN.eVeille"/>
    <w:basedOn w:val="Normal"/>
    <w:rsid w:val="000A1545"/>
    <w:pPr>
      <w:spacing w:line="240" w:lineRule="auto"/>
      <w:ind w:left="-851" w:right="-1"/>
      <w:jc w:val="right"/>
    </w:pPr>
    <w:rPr>
      <w:noProof/>
      <w:sz w:val="14"/>
    </w:rPr>
  </w:style>
  <w:style w:type="paragraph" w:customStyle="1" w:styleId="B1">
    <w:name w:val="B1"/>
    <w:basedOn w:val="Normal"/>
    <w:link w:val="B1Car"/>
    <w:qFormat/>
    <w:rsid w:val="004A52BD"/>
    <w:pPr>
      <w:numPr>
        <w:numId w:val="33"/>
      </w:numPr>
      <w:tabs>
        <w:tab w:val="left" w:pos="567"/>
      </w:tabs>
      <w:spacing w:before="60"/>
      <w:ind w:hanging="720"/>
    </w:pPr>
  </w:style>
  <w:style w:type="paragraph" w:customStyle="1" w:styleId="B2">
    <w:name w:val="B2"/>
    <w:basedOn w:val="Normal"/>
    <w:link w:val="B2Car"/>
    <w:qFormat/>
    <w:rsid w:val="003D7866"/>
    <w:pPr>
      <w:numPr>
        <w:numId w:val="5"/>
      </w:numPr>
      <w:tabs>
        <w:tab w:val="left" w:pos="851"/>
      </w:tabs>
      <w:spacing w:before="60"/>
    </w:pPr>
  </w:style>
  <w:style w:type="paragraph" w:customStyle="1" w:styleId="B3">
    <w:name w:val="B3"/>
    <w:basedOn w:val="Normal"/>
    <w:rsid w:val="003D7866"/>
    <w:pPr>
      <w:numPr>
        <w:numId w:val="6"/>
      </w:numPr>
      <w:tabs>
        <w:tab w:val="left" w:pos="1134"/>
      </w:tabs>
      <w:adjustRightInd w:val="0"/>
      <w:spacing w:before="40" w:line="240" w:lineRule="auto"/>
      <w:textAlignment w:val="baseline"/>
    </w:pPr>
    <w:rPr>
      <w:szCs w:val="20"/>
    </w:rPr>
  </w:style>
  <w:style w:type="paragraph" w:styleId="Titre">
    <w:name w:val="Title"/>
    <w:basedOn w:val="Normal"/>
    <w:next w:val="Normal"/>
    <w:qFormat/>
    <w:rsid w:val="003D7866"/>
    <w:pPr>
      <w:spacing w:before="240" w:after="60" w:line="240" w:lineRule="auto"/>
      <w:jc w:val="center"/>
    </w:pPr>
    <w:rPr>
      <w:b/>
      <w:kern w:val="28"/>
      <w:sz w:val="32"/>
    </w:rPr>
  </w:style>
  <w:style w:type="paragraph" w:styleId="Textedebulles">
    <w:name w:val="Balloon Text"/>
    <w:basedOn w:val="Normal"/>
    <w:rsid w:val="003D7866"/>
    <w:rPr>
      <w:rFonts w:ascii="Tahoma" w:hAnsi="Tahoma" w:cs="Tahoma"/>
      <w:sz w:val="16"/>
      <w:szCs w:val="16"/>
    </w:rPr>
  </w:style>
  <w:style w:type="paragraph" w:styleId="Commentaire">
    <w:name w:val="annotation text"/>
    <w:basedOn w:val="Normal"/>
    <w:link w:val="CommentaireCar"/>
    <w:semiHidden/>
    <w:rsid w:val="003D7866"/>
    <w:rPr>
      <w:rFonts w:ascii="Univers" w:hAnsi="Univers"/>
      <w:sz w:val="20"/>
      <w:lang w:eastAsia="fr-FR"/>
    </w:rPr>
  </w:style>
  <w:style w:type="paragraph" w:styleId="En-tte">
    <w:name w:val="header"/>
    <w:basedOn w:val="Normal"/>
    <w:rsid w:val="003D7866"/>
    <w:pPr>
      <w:tabs>
        <w:tab w:val="center" w:pos="4536"/>
        <w:tab w:val="right" w:pos="9072"/>
      </w:tabs>
    </w:pPr>
  </w:style>
  <w:style w:type="paragraph" w:customStyle="1" w:styleId="Archive">
    <w:name w:val="Archive"/>
    <w:basedOn w:val="Normal"/>
    <w:pPr>
      <w:jc w:val="center"/>
    </w:pPr>
    <w:rPr>
      <w:b/>
      <w:bCs/>
      <w:sz w:val="56"/>
    </w:rPr>
  </w:style>
  <w:style w:type="character" w:styleId="Lienhypertexte">
    <w:name w:val="Hyperlink"/>
    <w:aliases w:val="Lien hypertexte SUN.eVeille"/>
    <w:uiPriority w:val="99"/>
    <w:rsid w:val="00436214"/>
    <w:rPr>
      <w:rFonts w:ascii="ITC Franklin Gothic Std Med" w:hAnsi="ITC Franklin Gothic Std Med"/>
      <w:b/>
      <w:bCs/>
      <w:szCs w:val="18"/>
      <w:u w:val="single"/>
      <w:lang w:val="fr-FR"/>
    </w:rPr>
  </w:style>
  <w:style w:type="character" w:styleId="Lienhypertextesuivivisit">
    <w:name w:val="FollowedHyperlink"/>
    <w:rsid w:val="003D7866"/>
    <w:rPr>
      <w:color w:val="800080"/>
      <w:u w:val="single"/>
    </w:rPr>
  </w:style>
  <w:style w:type="paragraph" w:customStyle="1" w:styleId="SOPgeneralitesdebut">
    <w:name w:val="SOP_generalites_debut"/>
    <w:basedOn w:val="Normal"/>
    <w:rsid w:val="00C73DEB"/>
    <w:rPr>
      <w:rFonts w:ascii="Tw Cen MT" w:hAnsi="Tw Cen MT"/>
      <w:vanish/>
      <w:color w:val="993300"/>
      <w:szCs w:val="20"/>
    </w:rPr>
  </w:style>
  <w:style w:type="paragraph" w:customStyle="1" w:styleId="SOPgeneralitesfin">
    <w:name w:val="SOP_generalites_fin"/>
    <w:basedOn w:val="SOPgeneralitesdebut"/>
    <w:rsid w:val="00C73DEB"/>
    <w:rPr>
      <w:color w:val="FF6600"/>
    </w:rPr>
  </w:style>
  <w:style w:type="paragraph" w:customStyle="1" w:styleId="SOPproceduredebut">
    <w:name w:val="SOP_procedure_debut"/>
    <w:basedOn w:val="Normal"/>
    <w:rsid w:val="00C73DEB"/>
    <w:rPr>
      <w:rFonts w:ascii="Tw Cen MT" w:hAnsi="Tw Cen MT"/>
      <w:vanish/>
      <w:color w:val="000080"/>
      <w:szCs w:val="20"/>
    </w:rPr>
  </w:style>
  <w:style w:type="paragraph" w:customStyle="1" w:styleId="SOPprocedurefin">
    <w:name w:val="SOP_procedure_fin"/>
    <w:basedOn w:val="SOPproceduredebut"/>
    <w:rsid w:val="00C73DEB"/>
  </w:style>
  <w:style w:type="paragraph" w:customStyle="1" w:styleId="Terme">
    <w:name w:val="Terme"/>
    <w:basedOn w:val="Normal"/>
    <w:rsid w:val="00C73DEB"/>
    <w:rPr>
      <w:b/>
      <w:caps/>
      <w:color w:val="FF6600"/>
      <w:szCs w:val="20"/>
    </w:rPr>
  </w:style>
  <w:style w:type="paragraph" w:customStyle="1" w:styleId="Titresous">
    <w:name w:val="Titre_sous"/>
    <w:basedOn w:val="Titre"/>
    <w:next w:val="Normal"/>
    <w:rPr>
      <w:i/>
      <w:iCs/>
      <w:sz w:val="28"/>
    </w:rPr>
  </w:style>
  <w:style w:type="paragraph" w:styleId="TM1">
    <w:name w:val="toc 1"/>
    <w:aliases w:val="TM 1 SeV"/>
    <w:basedOn w:val="Normal"/>
    <w:next w:val="Normal"/>
    <w:uiPriority w:val="39"/>
    <w:rsid w:val="00436214"/>
    <w:pPr>
      <w:keepNext/>
      <w:keepLines/>
      <w:tabs>
        <w:tab w:val="left" w:pos="426"/>
        <w:tab w:val="right" w:pos="7087"/>
      </w:tabs>
      <w:spacing w:before="60" w:line="240" w:lineRule="auto"/>
      <w:ind w:left="426" w:hanging="426"/>
      <w:jc w:val="left"/>
    </w:pPr>
    <w:rPr>
      <w:noProof/>
    </w:rPr>
  </w:style>
  <w:style w:type="paragraph" w:styleId="TM2">
    <w:name w:val="toc 2"/>
    <w:basedOn w:val="Normal"/>
    <w:next w:val="Normal"/>
    <w:uiPriority w:val="39"/>
    <w:rsid w:val="00436214"/>
    <w:pPr>
      <w:tabs>
        <w:tab w:val="left" w:pos="851"/>
        <w:tab w:val="right" w:pos="7087"/>
        <w:tab w:val="right" w:pos="9840"/>
      </w:tabs>
      <w:spacing w:before="0" w:line="240" w:lineRule="auto"/>
      <w:ind w:left="850" w:hanging="425"/>
    </w:pPr>
    <w:rPr>
      <w:bCs/>
      <w:noProof/>
      <w:sz w:val="16"/>
    </w:rPr>
  </w:style>
  <w:style w:type="paragraph" w:styleId="TM3">
    <w:name w:val="toc 3"/>
    <w:basedOn w:val="Normal"/>
    <w:next w:val="Normal"/>
    <w:semiHidden/>
    <w:rsid w:val="003D7866"/>
    <w:pPr>
      <w:tabs>
        <w:tab w:val="left" w:pos="992"/>
        <w:tab w:val="right" w:pos="9840"/>
      </w:tabs>
      <w:ind w:left="720" w:right="-425" w:hanging="720"/>
    </w:pPr>
    <w:rPr>
      <w:rFonts w:ascii="Arial" w:hAnsi="Arial"/>
      <w:noProof/>
      <w:sz w:val="20"/>
      <w:szCs w:val="20"/>
    </w:rPr>
  </w:style>
  <w:style w:type="paragraph" w:styleId="TM4">
    <w:name w:val="toc 4"/>
    <w:basedOn w:val="Normal"/>
    <w:next w:val="Normal"/>
    <w:semiHidden/>
    <w:rsid w:val="003D7866"/>
    <w:pPr>
      <w:ind w:left="720"/>
    </w:pPr>
    <w:rPr>
      <w:sz w:val="20"/>
      <w:szCs w:val="20"/>
    </w:rPr>
  </w:style>
  <w:style w:type="paragraph" w:styleId="TM5">
    <w:name w:val="toc 5"/>
    <w:basedOn w:val="Normal"/>
    <w:next w:val="Normal"/>
    <w:semiHidden/>
    <w:rsid w:val="003D7866"/>
    <w:pPr>
      <w:ind w:left="960"/>
    </w:pPr>
    <w:rPr>
      <w:sz w:val="20"/>
      <w:szCs w:val="20"/>
    </w:rPr>
  </w:style>
  <w:style w:type="paragraph" w:styleId="TM6">
    <w:name w:val="toc 6"/>
    <w:basedOn w:val="Normal"/>
    <w:next w:val="Normal"/>
    <w:semiHidden/>
    <w:rsid w:val="003D7866"/>
    <w:pPr>
      <w:ind w:left="1200"/>
    </w:pPr>
    <w:rPr>
      <w:sz w:val="20"/>
      <w:szCs w:val="20"/>
    </w:rPr>
  </w:style>
  <w:style w:type="paragraph" w:styleId="TM7">
    <w:name w:val="toc 7"/>
    <w:basedOn w:val="Normal"/>
    <w:next w:val="Normal"/>
    <w:semiHidden/>
    <w:rsid w:val="003D7866"/>
    <w:pPr>
      <w:ind w:left="1440"/>
    </w:pPr>
    <w:rPr>
      <w:sz w:val="20"/>
      <w:szCs w:val="20"/>
    </w:rPr>
  </w:style>
  <w:style w:type="paragraph" w:styleId="TM8">
    <w:name w:val="toc 8"/>
    <w:basedOn w:val="Normal"/>
    <w:next w:val="Normal"/>
    <w:semiHidden/>
    <w:rsid w:val="003D7866"/>
    <w:pPr>
      <w:ind w:left="1680"/>
    </w:pPr>
    <w:rPr>
      <w:sz w:val="20"/>
      <w:szCs w:val="20"/>
    </w:rPr>
  </w:style>
  <w:style w:type="paragraph" w:customStyle="1" w:styleId="Version2">
    <w:name w:val="Version2"/>
    <w:basedOn w:val="Normal"/>
    <w:pPr>
      <w:spacing w:before="60" w:after="60"/>
      <w:jc w:val="right"/>
    </w:pPr>
    <w:rPr>
      <w:i/>
      <w:caps/>
      <w:noProof/>
      <w:sz w:val="14"/>
      <w:szCs w:val="14"/>
    </w:rPr>
  </w:style>
  <w:style w:type="paragraph" w:customStyle="1" w:styleId="Question">
    <w:name w:val="Question"/>
    <w:basedOn w:val="B1"/>
    <w:pPr>
      <w:numPr>
        <w:numId w:val="1"/>
      </w:numPr>
    </w:pPr>
  </w:style>
  <w:style w:type="paragraph" w:customStyle="1" w:styleId="Question2">
    <w:name w:val="Question2"/>
    <w:basedOn w:val="Question"/>
    <w:pPr>
      <w:tabs>
        <w:tab w:val="num" w:pos="1080"/>
      </w:tabs>
      <w:ind w:left="1080" w:hanging="180"/>
    </w:pPr>
  </w:style>
  <w:style w:type="paragraph" w:customStyle="1" w:styleId="R1">
    <w:name w:val="R1"/>
    <w:basedOn w:val="Normal"/>
    <w:next w:val="Normal"/>
    <w:pPr>
      <w:tabs>
        <w:tab w:val="left" w:pos="709"/>
      </w:tabs>
      <w:ind w:left="850" w:hanging="283"/>
    </w:pPr>
    <w:rPr>
      <w:i/>
      <w:lang w:val="en-US" w:eastAsia="fr-FR"/>
    </w:rPr>
  </w:style>
  <w:style w:type="paragraph" w:customStyle="1" w:styleId="R2">
    <w:name w:val="R2"/>
    <w:basedOn w:val="Normal"/>
    <w:pPr>
      <w:tabs>
        <w:tab w:val="left" w:pos="1276"/>
      </w:tabs>
      <w:ind w:left="1276" w:hanging="142"/>
    </w:pPr>
    <w:rPr>
      <w:lang w:val="en-US" w:eastAsia="fr-FR"/>
    </w:rPr>
  </w:style>
  <w:style w:type="paragraph" w:styleId="Explorateurdedocuments">
    <w:name w:val="Document Map"/>
    <w:basedOn w:val="Normal"/>
    <w:rsid w:val="003D7866"/>
    <w:pPr>
      <w:shd w:val="clear" w:color="auto" w:fill="000080"/>
    </w:pPr>
    <w:rPr>
      <w:rFonts w:ascii="Tahoma" w:hAnsi="Tahoma" w:cs="Tahoma"/>
      <w:sz w:val="20"/>
      <w:szCs w:val="20"/>
    </w:rPr>
  </w:style>
  <w:style w:type="paragraph" w:styleId="Corpsdetexte">
    <w:name w:val="Body Text"/>
    <w:basedOn w:val="Normal"/>
    <w:link w:val="CorpsdetexteCar"/>
    <w:pPr>
      <w:spacing w:before="0" w:after="120"/>
      <w:jc w:val="left"/>
    </w:pPr>
    <w:rPr>
      <w:rFonts w:ascii="Times New Roman" w:hAnsi="Times New Roman"/>
      <w:sz w:val="20"/>
      <w:szCs w:val="20"/>
      <w:lang w:eastAsia="ja-JP"/>
    </w:rPr>
  </w:style>
  <w:style w:type="paragraph" w:customStyle="1" w:styleId="c">
    <w:name w:val="c"/>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autoSpaceDN w:val="0"/>
      <w:adjustRightInd w:val="0"/>
      <w:jc w:val="center"/>
      <w:textAlignment w:val="baseline"/>
    </w:pPr>
    <w:rPr>
      <w:sz w:val="24"/>
      <w:szCs w:val="20"/>
      <w:u w:val="single"/>
      <w:lang w:eastAsia="fr-FR"/>
    </w:rPr>
  </w:style>
  <w:style w:type="character" w:styleId="Numrodepage">
    <w:name w:val="page number"/>
    <w:basedOn w:val="Policepardfaut"/>
    <w:rsid w:val="003D7866"/>
  </w:style>
  <w:style w:type="paragraph" w:customStyle="1" w:styleId="NormalCentr">
    <w:name w:val="Normal_Centré"/>
    <w:basedOn w:val="Normal"/>
    <w:rsid w:val="001A0909"/>
    <w:pPr>
      <w:tabs>
        <w:tab w:val="right" w:pos="3420"/>
        <w:tab w:val="left" w:pos="3780"/>
      </w:tabs>
      <w:jc w:val="left"/>
    </w:pPr>
    <w:rPr>
      <w:b/>
    </w:rPr>
  </w:style>
  <w:style w:type="paragraph" w:styleId="TM9">
    <w:name w:val="toc 9"/>
    <w:basedOn w:val="Normal"/>
    <w:next w:val="Normal"/>
    <w:rsid w:val="003D7866"/>
    <w:pPr>
      <w:ind w:left="1920"/>
    </w:pPr>
    <w:rPr>
      <w:sz w:val="20"/>
      <w:szCs w:val="20"/>
    </w:rPr>
  </w:style>
  <w:style w:type="paragraph" w:customStyle="1" w:styleId="Version">
    <w:name w:val="Version"/>
    <w:basedOn w:val="Normal"/>
    <w:rsid w:val="00C73DEB"/>
    <w:pPr>
      <w:jc w:val="right"/>
    </w:pPr>
    <w:rPr>
      <w:i/>
      <w:caps/>
      <w:noProof/>
      <w:sz w:val="14"/>
      <w:szCs w:val="14"/>
    </w:rPr>
  </w:style>
  <w:style w:type="paragraph" w:styleId="Notedebasdepage">
    <w:name w:val="footnote text"/>
    <w:basedOn w:val="Normal"/>
    <w:semiHidden/>
    <w:rsid w:val="003D7866"/>
    <w:rPr>
      <w:sz w:val="20"/>
      <w:szCs w:val="20"/>
    </w:rPr>
  </w:style>
  <w:style w:type="character" w:styleId="Appelnotedebasdep">
    <w:name w:val="footnote reference"/>
    <w:semiHidden/>
    <w:rsid w:val="003D7866"/>
    <w:rPr>
      <w:position w:val="6"/>
      <w:sz w:val="16"/>
    </w:rPr>
  </w:style>
  <w:style w:type="paragraph" w:customStyle="1" w:styleId="Entte">
    <w:name w:val="Entête"/>
    <w:basedOn w:val="Terme"/>
    <w:rsid w:val="00C73DEB"/>
    <w:rPr>
      <w:caps w:val="0"/>
      <w:smallCaps/>
      <w:color w:val="auto"/>
      <w:szCs w:val="18"/>
    </w:rPr>
  </w:style>
  <w:style w:type="paragraph" w:customStyle="1" w:styleId="Liste1">
    <w:name w:val="Liste1"/>
    <w:basedOn w:val="Normal"/>
    <w:rsid w:val="00C73DEB"/>
    <w:pPr>
      <w:numPr>
        <w:numId w:val="2"/>
      </w:numPr>
      <w:tabs>
        <w:tab w:val="left" w:pos="2520"/>
      </w:tabs>
    </w:pPr>
  </w:style>
  <w:style w:type="paragraph" w:customStyle="1" w:styleId="TM90">
    <w:name w:val="TM9"/>
    <w:basedOn w:val="TM1"/>
    <w:pPr>
      <w:tabs>
        <w:tab w:val="left" w:pos="400"/>
        <w:tab w:val="right" w:leader="dot" w:pos="9912"/>
      </w:tabs>
      <w:ind w:left="0" w:firstLine="0"/>
    </w:pPr>
    <w:rPr>
      <w:bCs/>
      <w:caps/>
      <w:smallCaps/>
      <w:noProof w:val="0"/>
      <w:color w:val="3366FF"/>
      <w:szCs w:val="28"/>
    </w:rPr>
  </w:style>
  <w:style w:type="paragraph" w:customStyle="1" w:styleId="Evidence">
    <w:name w:val="Evidence"/>
    <w:basedOn w:val="Normal"/>
    <w:next w:val="Normal"/>
    <w:rPr>
      <w:rFonts w:ascii="Univers" w:hAnsi="Univers"/>
      <w:b/>
      <w:sz w:val="16"/>
      <w:szCs w:val="20"/>
      <w:u w:val="single"/>
    </w:rPr>
  </w:style>
  <w:style w:type="paragraph" w:customStyle="1" w:styleId="StyleCommentaireGras">
    <w:name w:val="Style Commentaire + Gras"/>
    <w:basedOn w:val="Commentaire"/>
    <w:rsid w:val="00C73DEB"/>
    <w:pPr>
      <w:tabs>
        <w:tab w:val="left" w:pos="2520"/>
      </w:tabs>
    </w:pPr>
    <w:rPr>
      <w:b/>
      <w:bCs/>
    </w:rPr>
  </w:style>
  <w:style w:type="character" w:customStyle="1" w:styleId="CommentaireCar">
    <w:name w:val="Commentaire Car"/>
    <w:link w:val="Commentaire"/>
    <w:rPr>
      <w:rFonts w:ascii="Univers" w:hAnsi="Univers"/>
      <w:szCs w:val="24"/>
      <w:lang w:val="fr-FR" w:eastAsia="fr-FR" w:bidi="ar-SA"/>
    </w:rPr>
  </w:style>
  <w:style w:type="character" w:customStyle="1" w:styleId="StyleCommentaireGrasCar">
    <w:name w:val="Style Commentaire + Gras Car"/>
    <w:rPr>
      <w:rFonts w:ascii="Verdana" w:hAnsi="Verdana"/>
      <w:b/>
      <w:bCs/>
      <w:szCs w:val="24"/>
      <w:lang w:val="fr-FR" w:eastAsia="fr-FR" w:bidi="ar-SA"/>
    </w:rPr>
  </w:style>
  <w:style w:type="paragraph" w:customStyle="1" w:styleId="Style1">
    <w:name w:val="Style1"/>
    <w:basedOn w:val="Commentaire"/>
    <w:rsid w:val="00C73DEB"/>
    <w:pPr>
      <w:tabs>
        <w:tab w:val="left" w:pos="2520"/>
      </w:tabs>
    </w:pPr>
  </w:style>
  <w:style w:type="paragraph" w:customStyle="1" w:styleId="StyleAvant6pt">
    <w:name w:val="Style Avant : 6 pt"/>
    <w:basedOn w:val="Normal"/>
    <w:rsid w:val="00C73DEB"/>
  </w:style>
  <w:style w:type="paragraph" w:customStyle="1" w:styleId="Style2">
    <w:name w:val="Style2"/>
    <w:basedOn w:val="Titre4"/>
    <w:rsid w:val="00C73DEB"/>
    <w:pPr>
      <w:numPr>
        <w:ilvl w:val="0"/>
        <w:numId w:val="0"/>
      </w:numPr>
    </w:pPr>
  </w:style>
  <w:style w:type="paragraph" w:customStyle="1" w:styleId="titrece">
    <w:name w:val="titre:ce"/>
    <w:rsid w:val="001029C8"/>
    <w:pPr>
      <w:keepNext/>
      <w:keepLines/>
      <w:widowControl w:val="0"/>
      <w:overflowPunct w:val="0"/>
      <w:autoSpaceDE w:val="0"/>
      <w:autoSpaceDN w:val="0"/>
      <w:adjustRightInd w:val="0"/>
      <w:spacing w:before="103" w:after="283" w:line="420" w:lineRule="atLeast"/>
      <w:jc w:val="center"/>
      <w:textAlignment w:val="baseline"/>
    </w:pPr>
    <w:rPr>
      <w:rFonts w:ascii="Times" w:hAnsi="Times"/>
      <w:b/>
      <w:caps/>
      <w:sz w:val="28"/>
      <w:lang w:val="en-GB"/>
    </w:rPr>
  </w:style>
  <w:style w:type="paragraph" w:customStyle="1" w:styleId="tabg0">
    <w:name w:val="tab:g:0"/>
    <w:rsid w:val="001029C8"/>
    <w:pPr>
      <w:overflowPunct w:val="0"/>
      <w:autoSpaceDE w:val="0"/>
      <w:autoSpaceDN w:val="0"/>
      <w:adjustRightInd w:val="0"/>
      <w:spacing w:before="50" w:after="50" w:line="300" w:lineRule="atLeast"/>
      <w:jc w:val="both"/>
      <w:textAlignment w:val="baseline"/>
    </w:pPr>
    <w:rPr>
      <w:rFonts w:ascii="Times" w:hAnsi="Times"/>
      <w:lang w:val="en-GB"/>
    </w:rPr>
  </w:style>
  <w:style w:type="table" w:styleId="Grilledutableau">
    <w:name w:val="Table Grid"/>
    <w:basedOn w:val="TableauNormal"/>
    <w:uiPriority w:val="59"/>
    <w:rsid w:val="003D786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ras">
    <w:name w:val="Gras"/>
    <w:basedOn w:val="Normal"/>
    <w:rsid w:val="000F270E"/>
  </w:style>
  <w:style w:type="paragraph" w:customStyle="1" w:styleId="partie">
    <w:name w:val="partie"/>
    <w:basedOn w:val="Normal"/>
    <w:rsid w:val="00A13F67"/>
    <w:pPr>
      <w:spacing w:before="100" w:beforeAutospacing="1" w:after="100" w:afterAutospacing="1"/>
    </w:pPr>
    <w:rPr>
      <w:rFonts w:ascii="Univers" w:eastAsia="Arial Unicode MS" w:hAnsi="Univers" w:cs="Arial Unicode MS"/>
      <w:color w:val="FFFFFF"/>
      <w:sz w:val="24"/>
    </w:rPr>
  </w:style>
  <w:style w:type="paragraph" w:customStyle="1" w:styleId="Style3">
    <w:name w:val="Style3"/>
    <w:basedOn w:val="Titre1"/>
    <w:rsid w:val="00C73DEB"/>
    <w:pPr>
      <w:pageBreakBefore/>
      <w:numPr>
        <w:numId w:val="0"/>
      </w:numPr>
    </w:pPr>
  </w:style>
  <w:style w:type="paragraph" w:customStyle="1" w:styleId="StyleTitre512ptNonComplexeGrasNonLatinItaliqueT">
    <w:name w:val="Style Titre 5 + 12 pt Non (Complexe) Gras Non (Latin) Italique T..."/>
    <w:basedOn w:val="Titre5"/>
    <w:rsid w:val="00C73DEB"/>
    <w:pPr>
      <w:numPr>
        <w:ilvl w:val="0"/>
        <w:numId w:val="0"/>
      </w:numPr>
      <w:spacing w:before="0"/>
      <w:jc w:val="center"/>
    </w:pPr>
    <w:rPr>
      <w:bCs w:val="0"/>
      <w:i w:val="0"/>
      <w:caps/>
      <w:sz w:val="24"/>
      <w:szCs w:val="24"/>
    </w:rPr>
  </w:style>
  <w:style w:type="paragraph" w:customStyle="1" w:styleId="SOPNavHt1">
    <w:name w:val="SOP_NavHt_1"/>
    <w:basedOn w:val="Normal"/>
    <w:rsid w:val="00C73DEB"/>
    <w:rPr>
      <w:color w:val="00FFFF"/>
    </w:rPr>
  </w:style>
  <w:style w:type="paragraph" w:customStyle="1" w:styleId="CV1">
    <w:name w:val="CV1"/>
    <w:basedOn w:val="Normal"/>
    <w:rsid w:val="003D7866"/>
    <w:pPr>
      <w:ind w:left="1134" w:hanging="1134"/>
    </w:pPr>
    <w:rPr>
      <w:rFonts w:ascii="Arial" w:hAnsi="Arial" w:cs="Arial"/>
      <w:b/>
      <w:bCs/>
      <w:lang w:eastAsia="ja-JP"/>
    </w:rPr>
  </w:style>
  <w:style w:type="paragraph" w:customStyle="1" w:styleId="Proposal">
    <w:name w:val="Proposal"/>
    <w:basedOn w:val="Normal"/>
    <w:rsid w:val="004F1048"/>
    <w:rPr>
      <w:rFonts w:ascii="Tw Cen MT" w:hAnsi="Tw Cen MT"/>
      <w:b/>
    </w:rPr>
  </w:style>
  <w:style w:type="paragraph" w:customStyle="1" w:styleId="Corps">
    <w:name w:val="Corps"/>
    <w:basedOn w:val="Normal"/>
    <w:rsid w:val="003D7866"/>
    <w:pPr>
      <w:spacing w:before="240"/>
      <w:ind w:right="709"/>
    </w:pPr>
    <w:rPr>
      <w:rFonts w:ascii="Univers" w:hAnsi="Univers"/>
    </w:rPr>
  </w:style>
  <w:style w:type="paragraph" w:customStyle="1" w:styleId="ProposalB1">
    <w:name w:val="Proposal B1"/>
    <w:basedOn w:val="Proposal"/>
    <w:rsid w:val="00200ED8"/>
    <w:pPr>
      <w:shd w:val="clear" w:color="auto" w:fill="D9D9D9"/>
      <w:spacing w:before="0"/>
    </w:pPr>
    <w:rPr>
      <w:rFonts w:ascii="Verdana Ref" w:hAnsi="Verdana Ref"/>
      <w:b w:val="0"/>
      <w:color w:val="3366FF"/>
      <w:szCs w:val="18"/>
      <w:lang w:val="fr-FR"/>
    </w:rPr>
  </w:style>
  <w:style w:type="paragraph" w:styleId="Retraitcorpsdetexte2">
    <w:name w:val="Body Text Indent 2"/>
    <w:basedOn w:val="Normal"/>
    <w:rsid w:val="005F6B6E"/>
    <w:pPr>
      <w:spacing w:after="120" w:line="480" w:lineRule="auto"/>
      <w:ind w:left="283"/>
    </w:pPr>
  </w:style>
  <w:style w:type="character" w:customStyle="1" w:styleId="B1Car">
    <w:name w:val="B1 Car"/>
    <w:link w:val="B1"/>
    <w:rsid w:val="004A52BD"/>
    <w:rPr>
      <w:rFonts w:ascii="Calibri" w:hAnsi="Calibri"/>
      <w:sz w:val="18"/>
      <w:szCs w:val="24"/>
      <w:lang w:val="en-GB" w:eastAsia="en-US"/>
    </w:rPr>
  </w:style>
  <w:style w:type="paragraph" w:styleId="Rvision">
    <w:name w:val="Revision"/>
    <w:hidden/>
    <w:uiPriority w:val="99"/>
    <w:semiHidden/>
    <w:rsid w:val="00CA6EB1"/>
    <w:rPr>
      <w:rFonts w:ascii="Verdana" w:hAnsi="Verdana"/>
      <w:color w:val="003366"/>
      <w:sz w:val="18"/>
      <w:szCs w:val="18"/>
      <w:lang w:val="en-US"/>
    </w:rPr>
  </w:style>
  <w:style w:type="paragraph" w:customStyle="1" w:styleId="B1SUNeVeille">
    <w:name w:val="B1 SUN.eVeille"/>
    <w:basedOn w:val="Normal"/>
    <w:rsid w:val="003D7866"/>
    <w:pPr>
      <w:numPr>
        <w:numId w:val="3"/>
      </w:numPr>
    </w:pPr>
    <w:rPr>
      <w:rFonts w:cs="Arial"/>
      <w:szCs w:val="20"/>
    </w:rPr>
  </w:style>
  <w:style w:type="paragraph" w:customStyle="1" w:styleId="Default">
    <w:name w:val="Default"/>
    <w:rsid w:val="003D7866"/>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3D7866"/>
    <w:rPr>
      <w:rFonts w:ascii="DMBPAH+CenturyGothic" w:hAnsi="DMBPAH+CenturyGothic" w:cs="Times New Roman"/>
      <w:color w:val="auto"/>
    </w:rPr>
  </w:style>
  <w:style w:type="character" w:styleId="Accentuation">
    <w:name w:val="Emphasis"/>
    <w:qFormat/>
    <w:rsid w:val="003D7866"/>
    <w:rPr>
      <w:i/>
      <w:iCs/>
    </w:rPr>
  </w:style>
  <w:style w:type="paragraph" w:customStyle="1" w:styleId="Adresse">
    <w:name w:val="Adresse"/>
    <w:basedOn w:val="Normal"/>
    <w:rsid w:val="003D7866"/>
    <w:pPr>
      <w:tabs>
        <w:tab w:val="left" w:pos="2268"/>
      </w:tabs>
    </w:pPr>
    <w:rPr>
      <w:rFonts w:ascii="Univers" w:hAnsi="Univers"/>
      <w:sz w:val="16"/>
    </w:rPr>
  </w:style>
  <w:style w:type="paragraph" w:styleId="Adressedestinataire">
    <w:name w:val="envelope address"/>
    <w:basedOn w:val="Normal"/>
    <w:rsid w:val="003D7866"/>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3D7866"/>
    <w:rPr>
      <w:rFonts w:ascii="Univers" w:hAnsi="Univers"/>
      <w:b/>
      <w:sz w:val="24"/>
    </w:rPr>
  </w:style>
  <w:style w:type="paragraph" w:customStyle="1" w:styleId="Article">
    <w:name w:val="Article"/>
    <w:basedOn w:val="Normal"/>
    <w:next w:val="Normal"/>
    <w:rsid w:val="003D7866"/>
    <w:pPr>
      <w:keepNext/>
      <w:keepLines/>
      <w:spacing w:before="480" w:after="240"/>
      <w:jc w:val="center"/>
    </w:pPr>
    <w:rPr>
      <w:b/>
      <w:sz w:val="24"/>
      <w:lang w:val="en-US"/>
    </w:rPr>
  </w:style>
  <w:style w:type="character" w:customStyle="1" w:styleId="auteur1">
    <w:name w:val="auteur1"/>
    <w:rsid w:val="003D7866"/>
    <w:rPr>
      <w:color w:val="666666"/>
      <w:sz w:val="17"/>
      <w:szCs w:val="17"/>
    </w:rPr>
  </w:style>
  <w:style w:type="paragraph" w:customStyle="1" w:styleId="b10">
    <w:name w:val="b1"/>
    <w:basedOn w:val="Normal"/>
    <w:rsid w:val="003D7866"/>
    <w:pPr>
      <w:spacing w:before="100" w:beforeAutospacing="1" w:after="100" w:afterAutospacing="1"/>
      <w:jc w:val="left"/>
    </w:pPr>
    <w:rPr>
      <w:rFonts w:ascii="Times New Roman" w:hAnsi="Times New Roman"/>
      <w:sz w:val="24"/>
    </w:rPr>
  </w:style>
  <w:style w:type="paragraph" w:customStyle="1" w:styleId="StyleMotifTransparenteCouleurpersonnaliseRVB255">
    <w:name w:val="Style Motif : Transparente (Couleur personnalisée(RVB(255"/>
    <w:aliases w:val="255,190)))"/>
    <w:basedOn w:val="Normal"/>
    <w:rsid w:val="003D7866"/>
    <w:pPr>
      <w:shd w:val="clear" w:color="auto" w:fill="FFFFBE"/>
    </w:pPr>
    <w:rPr>
      <w:szCs w:val="20"/>
    </w:rPr>
  </w:style>
  <w:style w:type="paragraph" w:customStyle="1" w:styleId="B1jaune">
    <w:name w:val="B1jaune"/>
    <w:basedOn w:val="StyleMotifTransparenteCouleurpersonnaliseRVB255"/>
    <w:qFormat/>
    <w:rsid w:val="003D7866"/>
    <w:pPr>
      <w:numPr>
        <w:numId w:val="4"/>
      </w:numPr>
      <w:tabs>
        <w:tab w:val="left" w:pos="284"/>
      </w:tabs>
    </w:pPr>
  </w:style>
  <w:style w:type="paragraph" w:customStyle="1" w:styleId="bodytext">
    <w:name w:val="bodytext"/>
    <w:basedOn w:val="Normal"/>
    <w:rsid w:val="003D7866"/>
    <w:pPr>
      <w:spacing w:before="15" w:after="75" w:line="240" w:lineRule="auto"/>
      <w:jc w:val="left"/>
    </w:pPr>
    <w:rPr>
      <w:rFonts w:ascii="Arial" w:hAnsi="Arial" w:cs="Arial"/>
      <w:color w:val="333333"/>
      <w:sz w:val="24"/>
      <w:lang w:eastAsia="fr-FR"/>
    </w:rPr>
  </w:style>
  <w:style w:type="paragraph" w:customStyle="1" w:styleId="Centr">
    <w:name w:val="Centré"/>
    <w:basedOn w:val="Normal"/>
    <w:next w:val="Normal"/>
    <w:rsid w:val="003D7866"/>
    <w:pPr>
      <w:spacing w:before="240"/>
      <w:jc w:val="center"/>
    </w:pPr>
    <w:rPr>
      <w:rFonts w:ascii="Univers" w:hAnsi="Univers"/>
    </w:rPr>
  </w:style>
  <w:style w:type="paragraph" w:customStyle="1" w:styleId="chapo">
    <w:name w:val="chapo"/>
    <w:basedOn w:val="Normal"/>
    <w:rsid w:val="003D7866"/>
    <w:pPr>
      <w:spacing w:after="75"/>
      <w:jc w:val="left"/>
    </w:pPr>
    <w:rPr>
      <w:rFonts w:ascii="Times New Roman" w:hAnsi="Times New Roman"/>
      <w:color w:val="333333"/>
      <w:sz w:val="17"/>
      <w:szCs w:val="17"/>
      <w:lang w:eastAsia="fr-FR"/>
    </w:rPr>
  </w:style>
  <w:style w:type="character" w:customStyle="1" w:styleId="confheading1">
    <w:name w:val="confheading1"/>
    <w:rsid w:val="003D7866"/>
    <w:rPr>
      <w:rFonts w:ascii="Verdana" w:hAnsi="Verdana" w:hint="default"/>
      <w:b/>
      <w:bCs/>
      <w:color w:val="3333CC"/>
      <w:sz w:val="18"/>
      <w:szCs w:val="18"/>
    </w:rPr>
  </w:style>
  <w:style w:type="paragraph" w:styleId="Corpsdetexte2">
    <w:name w:val="Body Text 2"/>
    <w:basedOn w:val="Normal"/>
    <w:link w:val="Corpsdetexte2Car"/>
    <w:rsid w:val="003D7866"/>
    <w:rPr>
      <w:rFonts w:ascii="Times New Roman" w:hAnsi="Times New Roman"/>
      <w:sz w:val="24"/>
    </w:rPr>
  </w:style>
  <w:style w:type="character" w:customStyle="1" w:styleId="Corpsdetexte2Car">
    <w:name w:val="Corps de texte 2 Car"/>
    <w:link w:val="Corpsdetexte2"/>
    <w:rsid w:val="003D7866"/>
    <w:rPr>
      <w:sz w:val="24"/>
      <w:szCs w:val="24"/>
      <w:lang w:eastAsia="en-US"/>
    </w:rPr>
  </w:style>
  <w:style w:type="character" w:customStyle="1" w:styleId="defaultlabelstyle6">
    <w:name w:val="defaultlabelstyle6"/>
    <w:rsid w:val="003D7866"/>
    <w:rPr>
      <w:rFonts w:ascii="Verdana" w:hAnsi="Verdana" w:hint="default"/>
      <w:color w:val="333333"/>
      <w:sz w:val="18"/>
      <w:szCs w:val="18"/>
    </w:rPr>
  </w:style>
  <w:style w:type="paragraph" w:customStyle="1" w:styleId="Edition">
    <w:name w:val="Edition"/>
    <w:basedOn w:val="Normal"/>
    <w:next w:val="Normal"/>
    <w:rsid w:val="003D7866"/>
    <w:pPr>
      <w:tabs>
        <w:tab w:val="right" w:pos="10206"/>
      </w:tabs>
      <w:contextualSpacing/>
    </w:pPr>
    <w:rPr>
      <w:sz w:val="48"/>
      <w:szCs w:val="20"/>
    </w:rPr>
  </w:style>
  <w:style w:type="character" w:styleId="lev">
    <w:name w:val="Strong"/>
    <w:qFormat/>
    <w:rsid w:val="003D7866"/>
    <w:rPr>
      <w:b/>
      <w:bCs/>
    </w:rPr>
  </w:style>
  <w:style w:type="paragraph" w:customStyle="1" w:styleId="Enretrait">
    <w:name w:val="En retrait"/>
    <w:basedOn w:val="Normal"/>
    <w:next w:val="Corps"/>
    <w:rsid w:val="003D7866"/>
    <w:pPr>
      <w:spacing w:before="240"/>
      <w:ind w:left="709" w:right="709"/>
    </w:pPr>
    <w:rPr>
      <w:rFonts w:ascii="Univers" w:hAnsi="Univers"/>
    </w:rPr>
  </w:style>
  <w:style w:type="paragraph" w:customStyle="1" w:styleId="En-tte1">
    <w:name w:val="En-tête1"/>
    <w:basedOn w:val="Normal"/>
    <w:next w:val="Normal"/>
    <w:rsid w:val="003D7866"/>
    <w:pPr>
      <w:jc w:val="center"/>
    </w:pPr>
    <w:rPr>
      <w:b/>
      <w:caps/>
      <w:color w:val="0000FF"/>
      <w:sz w:val="28"/>
    </w:rPr>
  </w:style>
  <w:style w:type="paragraph" w:styleId="Index1">
    <w:name w:val="index 1"/>
    <w:basedOn w:val="Normal"/>
    <w:next w:val="Normal"/>
    <w:rsid w:val="003D7866"/>
    <w:pPr>
      <w:ind w:left="240" w:hanging="240"/>
    </w:pPr>
  </w:style>
  <w:style w:type="paragraph" w:styleId="Index2">
    <w:name w:val="index 2"/>
    <w:basedOn w:val="Normal"/>
    <w:next w:val="Normal"/>
    <w:rsid w:val="003D7866"/>
    <w:pPr>
      <w:ind w:left="480" w:hanging="240"/>
    </w:pPr>
  </w:style>
  <w:style w:type="paragraph" w:styleId="Index3">
    <w:name w:val="index 3"/>
    <w:basedOn w:val="Normal"/>
    <w:next w:val="Normal"/>
    <w:rsid w:val="003D7866"/>
    <w:pPr>
      <w:ind w:left="720" w:hanging="240"/>
    </w:pPr>
  </w:style>
  <w:style w:type="paragraph" w:styleId="Index4">
    <w:name w:val="index 4"/>
    <w:basedOn w:val="Normal"/>
    <w:next w:val="Normal"/>
    <w:rsid w:val="003D7866"/>
    <w:pPr>
      <w:ind w:left="960" w:hanging="240"/>
    </w:pPr>
  </w:style>
  <w:style w:type="paragraph" w:styleId="Index5">
    <w:name w:val="index 5"/>
    <w:basedOn w:val="Normal"/>
    <w:next w:val="Normal"/>
    <w:rsid w:val="003D7866"/>
    <w:pPr>
      <w:ind w:left="1200" w:hanging="240"/>
    </w:pPr>
  </w:style>
  <w:style w:type="paragraph" w:styleId="Index6">
    <w:name w:val="index 6"/>
    <w:basedOn w:val="Normal"/>
    <w:next w:val="Normal"/>
    <w:rsid w:val="003D7866"/>
    <w:pPr>
      <w:ind w:left="1440" w:hanging="240"/>
    </w:pPr>
  </w:style>
  <w:style w:type="paragraph" w:styleId="Index7">
    <w:name w:val="index 7"/>
    <w:basedOn w:val="Normal"/>
    <w:next w:val="Normal"/>
    <w:rsid w:val="003D7866"/>
    <w:pPr>
      <w:ind w:left="1680" w:hanging="240"/>
    </w:pPr>
  </w:style>
  <w:style w:type="paragraph" w:styleId="Index8">
    <w:name w:val="index 8"/>
    <w:basedOn w:val="Normal"/>
    <w:next w:val="Normal"/>
    <w:rsid w:val="003D7866"/>
    <w:pPr>
      <w:ind w:left="1920" w:hanging="240"/>
    </w:pPr>
  </w:style>
  <w:style w:type="paragraph" w:styleId="Index9">
    <w:name w:val="index 9"/>
    <w:basedOn w:val="Normal"/>
    <w:next w:val="Normal"/>
    <w:rsid w:val="003D7866"/>
    <w:pPr>
      <w:ind w:left="2160" w:hanging="240"/>
    </w:pPr>
  </w:style>
  <w:style w:type="paragraph" w:styleId="Lgende">
    <w:name w:val="caption"/>
    <w:basedOn w:val="Normal"/>
    <w:next w:val="Normal"/>
    <w:qFormat/>
    <w:rsid w:val="003D7866"/>
    <w:rPr>
      <w:b/>
      <w:bCs/>
      <w:sz w:val="20"/>
      <w:szCs w:val="20"/>
    </w:rPr>
  </w:style>
  <w:style w:type="paragraph" w:customStyle="1" w:styleId="lienPV">
    <w:name w:val="lien (PV)"/>
    <w:basedOn w:val="Normal"/>
    <w:rsid w:val="003D7866"/>
    <w:pPr>
      <w:tabs>
        <w:tab w:val="num" w:pos="1021"/>
      </w:tabs>
      <w:spacing w:before="40" w:line="240" w:lineRule="auto"/>
      <w:ind w:left="1021" w:hanging="301"/>
    </w:pPr>
    <w:rPr>
      <w:rFonts w:ascii="Arial Rounded MT Bold" w:hAnsi="Arial Rounded MT Bold" w:cs="Arial"/>
      <w:sz w:val="20"/>
      <w:szCs w:val="20"/>
    </w:rPr>
  </w:style>
  <w:style w:type="paragraph" w:customStyle="1" w:styleId="LienHypertexteSUNeVeille">
    <w:name w:val="Lien Hypertexte SUN.eVeille"/>
    <w:basedOn w:val="Normal"/>
    <w:next w:val="Normal"/>
    <w:rsid w:val="003D7866"/>
    <w:pPr>
      <w:numPr>
        <w:numId w:val="7"/>
      </w:numPr>
      <w:jc w:val="left"/>
    </w:pPr>
  </w:style>
  <w:style w:type="paragraph" w:customStyle="1" w:styleId="LienSeV">
    <w:name w:val="Lien SeV"/>
    <w:basedOn w:val="B1SUNeVeille"/>
    <w:rsid w:val="003D7866"/>
    <w:pPr>
      <w:numPr>
        <w:numId w:val="8"/>
      </w:numPr>
    </w:pPr>
    <w:rPr>
      <w:rFonts w:ascii="Arial" w:hAnsi="Arial"/>
      <w:color w:val="0000FF"/>
      <w:u w:val="single" w:color="0000FF"/>
    </w:rPr>
  </w:style>
  <w:style w:type="paragraph" w:styleId="Liste">
    <w:name w:val="List"/>
    <w:basedOn w:val="Normal"/>
    <w:next w:val="Corps"/>
    <w:rsid w:val="003D7866"/>
    <w:pPr>
      <w:tabs>
        <w:tab w:val="decimal" w:pos="284"/>
        <w:tab w:val="left" w:pos="709"/>
      </w:tabs>
      <w:spacing w:before="240"/>
      <w:ind w:left="709" w:right="709" w:hanging="709"/>
    </w:pPr>
    <w:rPr>
      <w:rFonts w:ascii="Univers" w:hAnsi="Univers"/>
    </w:rPr>
  </w:style>
  <w:style w:type="paragraph" w:styleId="Listepuces">
    <w:name w:val="List Bullet"/>
    <w:basedOn w:val="Normal"/>
    <w:rsid w:val="003D7866"/>
    <w:pPr>
      <w:numPr>
        <w:numId w:val="9"/>
      </w:numPr>
      <w:contextualSpacing/>
    </w:pPr>
  </w:style>
  <w:style w:type="paragraph" w:styleId="Listepuces2">
    <w:name w:val="List Bullet 2"/>
    <w:aliases w:val="Liste à puces B2"/>
    <w:basedOn w:val="Normal"/>
    <w:rsid w:val="003D7866"/>
    <w:pPr>
      <w:numPr>
        <w:numId w:val="10"/>
      </w:numPr>
      <w:tabs>
        <w:tab w:val="left" w:pos="1531"/>
      </w:tabs>
    </w:pPr>
    <w:rPr>
      <w:i/>
    </w:rPr>
  </w:style>
  <w:style w:type="paragraph" w:styleId="Listecontinue2">
    <w:name w:val="List Continue 2"/>
    <w:basedOn w:val="Normal"/>
    <w:rsid w:val="003D7866"/>
    <w:pPr>
      <w:spacing w:after="120"/>
      <w:ind w:left="566"/>
    </w:pPr>
  </w:style>
  <w:style w:type="paragraph" w:styleId="Listecontinue5">
    <w:name w:val="List Continue 5"/>
    <w:basedOn w:val="Normal"/>
    <w:rsid w:val="003D7866"/>
    <w:pPr>
      <w:spacing w:after="120"/>
      <w:ind w:left="1415"/>
      <w:jc w:val="left"/>
    </w:pPr>
    <w:rPr>
      <w:rFonts w:ascii="Times New Roman" w:hAnsi="Times New Roman"/>
      <w:sz w:val="24"/>
    </w:rPr>
  </w:style>
  <w:style w:type="paragraph" w:customStyle="1" w:styleId="ListeCopie">
    <w:name w:val="ListeCopie"/>
    <w:basedOn w:val="Normal"/>
    <w:next w:val="Normal"/>
    <w:rsid w:val="003D7866"/>
    <w:pPr>
      <w:tabs>
        <w:tab w:val="left" w:pos="567"/>
      </w:tabs>
      <w:spacing w:before="240"/>
      <w:ind w:left="567" w:hanging="567"/>
    </w:pPr>
    <w:rPr>
      <w:rFonts w:ascii="Univers" w:hAnsi="Univers"/>
    </w:rPr>
  </w:style>
  <w:style w:type="character" w:styleId="Marquedecommentaire">
    <w:name w:val="annotation reference"/>
    <w:rsid w:val="003D7866"/>
    <w:rPr>
      <w:rFonts w:ascii="Univers" w:hAnsi="Univers"/>
      <w:sz w:val="16"/>
    </w:rPr>
  </w:style>
  <w:style w:type="paragraph" w:customStyle="1" w:styleId="Mention1">
    <w:name w:val="Mention1"/>
    <w:basedOn w:val="Normal"/>
    <w:rsid w:val="003D7866"/>
    <w:pPr>
      <w:tabs>
        <w:tab w:val="left" w:pos="851"/>
      </w:tabs>
      <w:spacing w:before="240"/>
      <w:ind w:left="851" w:hanging="850"/>
    </w:pPr>
    <w:rPr>
      <w:rFonts w:ascii="Univers" w:hAnsi="Univers"/>
    </w:rPr>
  </w:style>
  <w:style w:type="character" w:customStyle="1" w:styleId="nl-zi-entete-libelle1">
    <w:name w:val="nl-zi-entete-libelle1"/>
    <w:rsid w:val="003D7866"/>
    <w:rPr>
      <w:rFonts w:ascii="Verdana" w:hAnsi="Verdana" w:hint="default"/>
      <w:b/>
      <w:bCs/>
      <w:color w:val="000000"/>
      <w:sz w:val="24"/>
      <w:szCs w:val="24"/>
      <w:shd w:val="clear" w:color="auto" w:fill="DADADA"/>
    </w:rPr>
  </w:style>
  <w:style w:type="paragraph" w:customStyle="1" w:styleId="Noir">
    <w:name w:val="Noir"/>
    <w:basedOn w:val="Normal"/>
    <w:next w:val="Normal"/>
    <w:rsid w:val="003D7866"/>
    <w:pPr>
      <w:shd w:val="clear" w:color="FFFFFF" w:fill="000000"/>
    </w:pPr>
    <w:rPr>
      <w:b/>
    </w:rPr>
  </w:style>
  <w:style w:type="paragraph" w:customStyle="1" w:styleId="NormalPV">
    <w:name w:val="Normal (PV)"/>
    <w:basedOn w:val="Normal"/>
    <w:rsid w:val="003D7866"/>
    <w:pPr>
      <w:spacing w:after="120" w:line="240" w:lineRule="auto"/>
      <w:ind w:left="720"/>
    </w:pPr>
    <w:rPr>
      <w:rFonts w:ascii="Arial" w:hAnsi="Arial"/>
      <w:sz w:val="20"/>
      <w:szCs w:val="20"/>
      <w:lang w:val="en-US"/>
    </w:rPr>
  </w:style>
  <w:style w:type="paragraph" w:styleId="NormalWeb">
    <w:name w:val="Normal (Web)"/>
    <w:basedOn w:val="Normal"/>
    <w:rsid w:val="003D7866"/>
    <w:pPr>
      <w:spacing w:before="100" w:beforeAutospacing="1" w:after="100" w:afterAutospacing="1"/>
      <w:jc w:val="left"/>
    </w:pPr>
    <w:rPr>
      <w:rFonts w:ascii="Times New Roman" w:hAnsi="Times New Roman"/>
      <w:sz w:val="24"/>
      <w:lang w:eastAsia="fr-FR"/>
    </w:rPr>
  </w:style>
  <w:style w:type="paragraph" w:styleId="Normalcentr0">
    <w:name w:val="Block Text"/>
    <w:basedOn w:val="Normal"/>
    <w:rsid w:val="003D7866"/>
    <w:pPr>
      <w:spacing w:after="120"/>
      <w:ind w:left="1440" w:right="1440"/>
    </w:pPr>
  </w:style>
  <w:style w:type="paragraph" w:styleId="Notedefin">
    <w:name w:val="endnote text"/>
    <w:basedOn w:val="Normal"/>
    <w:link w:val="NotedefinCar"/>
    <w:rsid w:val="003D7866"/>
    <w:rPr>
      <w:sz w:val="20"/>
      <w:szCs w:val="20"/>
    </w:rPr>
  </w:style>
  <w:style w:type="character" w:customStyle="1" w:styleId="NotedefinCar">
    <w:name w:val="Note de fin Car"/>
    <w:link w:val="Notedefin"/>
    <w:rsid w:val="003D7866"/>
    <w:rPr>
      <w:rFonts w:ascii="ITC Franklin Gothic Std Book" w:hAnsi="ITC Franklin Gothic Std Book"/>
      <w:lang w:eastAsia="en-US"/>
    </w:rPr>
  </w:style>
  <w:style w:type="character" w:styleId="Numrodeligne">
    <w:name w:val="line number"/>
    <w:basedOn w:val="Policepardfaut"/>
    <w:rsid w:val="003D7866"/>
  </w:style>
  <w:style w:type="paragraph" w:styleId="Objetducommentaire">
    <w:name w:val="annotation subject"/>
    <w:basedOn w:val="Commentaire"/>
    <w:next w:val="Commentaire"/>
    <w:link w:val="ObjetducommentaireCar"/>
    <w:rsid w:val="003D7866"/>
    <w:rPr>
      <w:rFonts w:ascii="ITC Franklin Gothic Std Book" w:hAnsi="ITC Franklin Gothic Std Book"/>
      <w:b/>
      <w:bCs/>
      <w:szCs w:val="20"/>
      <w:lang w:eastAsia="en-US"/>
    </w:rPr>
  </w:style>
  <w:style w:type="character" w:customStyle="1" w:styleId="ObjetducommentaireCar">
    <w:name w:val="Objet du commentaire Car"/>
    <w:link w:val="Objetducommentaire"/>
    <w:rsid w:val="003D7866"/>
    <w:rPr>
      <w:rFonts w:ascii="ITC Franklin Gothic Std Book" w:hAnsi="ITC Franklin Gothic Std Book"/>
      <w:b/>
      <w:bCs/>
      <w:szCs w:val="24"/>
      <w:lang w:val="fr-FR" w:eastAsia="en-US" w:bidi="ar-SA"/>
    </w:rPr>
  </w:style>
  <w:style w:type="paragraph" w:customStyle="1" w:styleId="pagetitle">
    <w:name w:val="pagetitle"/>
    <w:basedOn w:val="Normal"/>
    <w:rsid w:val="003D7866"/>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3D7866"/>
    <w:pPr>
      <w:spacing w:before="480" w:after="240"/>
    </w:pPr>
    <w:rPr>
      <w:b/>
      <w:caps/>
      <w:u w:val="single"/>
    </w:rPr>
  </w:style>
  <w:style w:type="paragraph" w:styleId="Paragraphedeliste">
    <w:name w:val="List Paragraph"/>
    <w:basedOn w:val="Normal"/>
    <w:qFormat/>
    <w:rsid w:val="003D7866"/>
    <w:pPr>
      <w:ind w:left="708"/>
    </w:pPr>
  </w:style>
  <w:style w:type="paragraph" w:customStyle="1" w:styleId="Picesjointes">
    <w:name w:val="Pièces jointes"/>
    <w:basedOn w:val="Normal"/>
    <w:next w:val="Normal"/>
    <w:rsid w:val="003D7866"/>
    <w:pPr>
      <w:tabs>
        <w:tab w:val="left" w:pos="1418"/>
      </w:tabs>
      <w:spacing w:before="240"/>
      <w:ind w:left="1418" w:hanging="1418"/>
      <w:jc w:val="left"/>
    </w:pPr>
  </w:style>
  <w:style w:type="paragraph" w:customStyle="1" w:styleId="PrestationsSeV">
    <w:name w:val="Prestations SeV"/>
    <w:basedOn w:val="LienSeV"/>
    <w:rsid w:val="003D7866"/>
    <w:pPr>
      <w:numPr>
        <w:numId w:val="0"/>
      </w:numPr>
      <w:spacing w:line="360" w:lineRule="auto"/>
    </w:pPr>
    <w:rPr>
      <w:i/>
      <w:color w:val="auto"/>
      <w:u w:val="none"/>
    </w:rPr>
  </w:style>
  <w:style w:type="paragraph" w:customStyle="1" w:styleId="Ref">
    <w:name w:val="Ref"/>
    <w:basedOn w:val="Normal"/>
    <w:next w:val="Titre5"/>
    <w:rsid w:val="003D786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rPr>
  </w:style>
  <w:style w:type="paragraph" w:styleId="Retraitcorpsdetexte3">
    <w:name w:val="Body Text Indent 3"/>
    <w:basedOn w:val="Normal"/>
    <w:link w:val="Retraitcorpsdetexte3Car"/>
    <w:rsid w:val="003D7866"/>
    <w:pPr>
      <w:tabs>
        <w:tab w:val="left" w:pos="0"/>
        <w:tab w:val="left" w:pos="1080"/>
      </w:tabs>
      <w:ind w:left="1410"/>
    </w:pPr>
    <w:rPr>
      <w:rFonts w:ascii="Arial" w:hAnsi="Arial" w:cs="Arial"/>
      <w:szCs w:val="22"/>
    </w:rPr>
  </w:style>
  <w:style w:type="character" w:customStyle="1" w:styleId="Retraitcorpsdetexte3Car">
    <w:name w:val="Retrait corps de texte 3 Car"/>
    <w:link w:val="Retraitcorpsdetexte3"/>
    <w:rsid w:val="003D7866"/>
    <w:rPr>
      <w:rFonts w:ascii="Arial" w:hAnsi="Arial" w:cs="Arial"/>
      <w:sz w:val="18"/>
      <w:szCs w:val="22"/>
      <w:lang w:eastAsia="en-US"/>
    </w:rPr>
  </w:style>
  <w:style w:type="paragraph" w:styleId="Retraitnormal">
    <w:name w:val="Normal Indent"/>
    <w:basedOn w:val="Normal"/>
    <w:rsid w:val="003D7866"/>
    <w:pPr>
      <w:ind w:left="708"/>
    </w:pPr>
  </w:style>
  <w:style w:type="paragraph" w:customStyle="1" w:styleId="som">
    <w:name w:val="som"/>
    <w:basedOn w:val="Normal"/>
    <w:rsid w:val="003D7866"/>
    <w:pPr>
      <w:tabs>
        <w:tab w:val="left" w:pos="567"/>
        <w:tab w:val="left" w:pos="993"/>
      </w:tabs>
      <w:spacing w:before="240" w:line="240" w:lineRule="atLeast"/>
      <w:ind w:left="993" w:hanging="993"/>
    </w:pPr>
  </w:style>
  <w:style w:type="paragraph" w:customStyle="1" w:styleId="spip">
    <w:name w:val="spip"/>
    <w:basedOn w:val="Normal"/>
    <w:rsid w:val="003D7866"/>
    <w:pPr>
      <w:spacing w:before="100" w:beforeAutospacing="1" w:after="100" w:afterAutospacing="1"/>
      <w:jc w:val="left"/>
    </w:pPr>
    <w:rPr>
      <w:rFonts w:ascii="Times New Roman" w:hAnsi="Times New Roman"/>
      <w:sz w:val="24"/>
      <w:lang w:eastAsia="fr-FR"/>
    </w:rPr>
  </w:style>
  <w:style w:type="character" w:customStyle="1" w:styleId="src1">
    <w:name w:val="src1"/>
    <w:rsid w:val="003D7866"/>
    <w:rPr>
      <w:sz w:val="19"/>
      <w:szCs w:val="19"/>
    </w:rPr>
  </w:style>
  <w:style w:type="paragraph" w:customStyle="1" w:styleId="StyleItaliqueGauche05cm">
    <w:name w:val="Style Italique Gauche :  05 cm"/>
    <w:basedOn w:val="Normal"/>
    <w:rsid w:val="003D7866"/>
    <w:rPr>
      <w:i/>
      <w:iCs/>
      <w:szCs w:val="20"/>
    </w:rPr>
  </w:style>
  <w:style w:type="paragraph" w:customStyle="1" w:styleId="StyleLienSeV">
    <w:name w:val="Style Lien SeV"/>
    <w:basedOn w:val="LienSeV"/>
    <w:rsid w:val="003D7866"/>
    <w:pPr>
      <w:widowControl w:val="0"/>
      <w:numPr>
        <w:numId w:val="11"/>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3D7866"/>
    <w:pPr>
      <w:numPr>
        <w:numId w:val="0"/>
      </w:numPr>
    </w:pPr>
    <w:rPr>
      <w:i w:val="0"/>
      <w:iCs/>
    </w:rPr>
  </w:style>
  <w:style w:type="paragraph" w:customStyle="1" w:styleId="StyleNormalSeV14pt">
    <w:name w:val="Style Normal SeV + 14 pt"/>
    <w:basedOn w:val="Normal"/>
    <w:rsid w:val="003D7866"/>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3D7866"/>
    <w:pPr>
      <w:numPr>
        <w:numId w:val="0"/>
      </w:numPr>
      <w:spacing w:line="600" w:lineRule="exact"/>
    </w:pPr>
    <w:rPr>
      <w:rFonts w:cs="Times New Roman"/>
      <w:szCs w:val="20"/>
    </w:rPr>
  </w:style>
  <w:style w:type="paragraph" w:customStyle="1" w:styleId="StyleTitre1SUNeVeille">
    <w:name w:val="Style Titre 1SUN.eVeille"/>
    <w:basedOn w:val="Titre1"/>
    <w:rsid w:val="003D7866"/>
    <w:pPr>
      <w:numPr>
        <w:numId w:val="0"/>
      </w:numPr>
      <w:spacing w:after="360"/>
      <w:contextualSpacing/>
    </w:pPr>
    <w:rPr>
      <w:rFonts w:cs="Times New Roman"/>
      <w:sz w:val="20"/>
      <w:szCs w:val="20"/>
    </w:rPr>
  </w:style>
  <w:style w:type="paragraph" w:customStyle="1" w:styleId="StyleTitre2Complexe11pt">
    <w:name w:val="Style Titre 2 + (Complexe) 11 pt"/>
    <w:basedOn w:val="Titre2"/>
    <w:rsid w:val="003D7866"/>
    <w:pPr>
      <w:numPr>
        <w:ilvl w:val="0"/>
        <w:numId w:val="0"/>
      </w:numPr>
    </w:pPr>
    <w:rPr>
      <w:rFonts w:cs="Times New (W1)"/>
      <w:caps/>
      <w:szCs w:val="22"/>
    </w:rPr>
  </w:style>
  <w:style w:type="paragraph" w:customStyle="1" w:styleId="StyleTitre2">
    <w:name w:val="Style Titre 2"/>
    <w:aliases w:val="Titre 2 SUN.eVeille + Gauche :  0 cm"/>
    <w:basedOn w:val="Titre2"/>
    <w:rsid w:val="003D7866"/>
    <w:pPr>
      <w:numPr>
        <w:ilvl w:val="0"/>
        <w:numId w:val="0"/>
      </w:numPr>
    </w:pPr>
    <w:rPr>
      <w:rFonts w:cs="Times New Roman"/>
      <w:bCs/>
      <w:iCs w:val="0"/>
      <w:szCs w:val="20"/>
    </w:rPr>
  </w:style>
  <w:style w:type="paragraph" w:customStyle="1" w:styleId="TitreSUNeVeilleRB">
    <w:name w:val="Titre SUN.eVeilleRB"/>
    <w:basedOn w:val="Titre1"/>
    <w:rsid w:val="003D7866"/>
    <w:pPr>
      <w:numPr>
        <w:numId w:val="0"/>
      </w:numPr>
      <w:spacing w:before="120" w:after="120" w:line="600" w:lineRule="exact"/>
    </w:pPr>
    <w:rPr>
      <w:rFonts w:ascii="ITC Franklin Gothic Std Med" w:hAnsi="ITC Franklin Gothic Std Med"/>
      <w:sz w:val="52"/>
    </w:rPr>
  </w:style>
  <w:style w:type="paragraph" w:customStyle="1" w:styleId="StyleTitreSUNeVeilleRBItalique">
    <w:name w:val="Style Titre SUN.eVeilleRB + Italique"/>
    <w:basedOn w:val="TitreSUNeVeilleRB"/>
    <w:rsid w:val="003D7866"/>
    <w:rPr>
      <w:i/>
      <w:iCs/>
    </w:rPr>
  </w:style>
  <w:style w:type="paragraph" w:customStyle="1" w:styleId="style10">
    <w:name w:val="style1"/>
    <w:basedOn w:val="Normal"/>
    <w:rsid w:val="003D7866"/>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3D7866"/>
    <w:rPr>
      <w:shd w:val="clear" w:color="auto" w:fill="FFFF00"/>
    </w:rPr>
  </w:style>
  <w:style w:type="paragraph" w:customStyle="1" w:styleId="style20">
    <w:name w:val="style2"/>
    <w:basedOn w:val="Normal"/>
    <w:rsid w:val="003D7866"/>
    <w:pPr>
      <w:spacing w:before="100" w:beforeAutospacing="1" w:after="100" w:afterAutospacing="1"/>
    </w:pPr>
    <w:rPr>
      <w:rFonts w:cs="Arial"/>
      <w:color w:val="000000"/>
      <w:sz w:val="24"/>
      <w:lang w:eastAsia="fr-FR"/>
    </w:rPr>
  </w:style>
  <w:style w:type="character" w:customStyle="1" w:styleId="style21">
    <w:name w:val="style21"/>
    <w:rsid w:val="003D7866"/>
    <w:rPr>
      <w:color w:val="000000"/>
    </w:rPr>
  </w:style>
  <w:style w:type="character" w:customStyle="1" w:styleId="style31">
    <w:name w:val="style31"/>
    <w:rsid w:val="003D7866"/>
    <w:rPr>
      <w:u w:val="single"/>
    </w:rPr>
  </w:style>
  <w:style w:type="paragraph" w:customStyle="1" w:styleId="style5">
    <w:name w:val="style5"/>
    <w:basedOn w:val="Normal"/>
    <w:rsid w:val="003D7866"/>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3D7866"/>
    <w:rPr>
      <w:rFonts w:ascii="Verdana" w:hAnsi="Verdana" w:hint="default"/>
      <w:b/>
      <w:bCs/>
      <w:i w:val="0"/>
      <w:iCs w:val="0"/>
      <w:smallCaps w:val="0"/>
      <w:sz w:val="13"/>
      <w:szCs w:val="13"/>
    </w:rPr>
  </w:style>
  <w:style w:type="character" w:customStyle="1" w:styleId="t91">
    <w:name w:val="t91"/>
    <w:rsid w:val="003D7866"/>
    <w:rPr>
      <w:rFonts w:ascii="Arial" w:hAnsi="Arial" w:cs="Arial" w:hint="default"/>
      <w:b w:val="0"/>
      <w:bCs w:val="0"/>
      <w:i w:val="0"/>
      <w:iCs w:val="0"/>
      <w:sz w:val="14"/>
      <w:szCs w:val="14"/>
    </w:rPr>
  </w:style>
  <w:style w:type="paragraph" w:styleId="Tabledesillustrations">
    <w:name w:val="table of figures"/>
    <w:basedOn w:val="Normal"/>
    <w:next w:val="Normal"/>
    <w:rsid w:val="003D7866"/>
  </w:style>
  <w:style w:type="paragraph" w:styleId="Tabledesrfrencesjuridiques">
    <w:name w:val="table of authorities"/>
    <w:basedOn w:val="Normal"/>
    <w:next w:val="Normal"/>
    <w:rsid w:val="003D7866"/>
    <w:pPr>
      <w:ind w:left="240" w:hanging="240"/>
    </w:pPr>
  </w:style>
  <w:style w:type="paragraph" w:styleId="Textebrut">
    <w:name w:val="Plain Text"/>
    <w:basedOn w:val="Normal"/>
    <w:link w:val="TextebrutCar"/>
    <w:unhideWhenUsed/>
    <w:rsid w:val="003D7866"/>
    <w:pPr>
      <w:jc w:val="left"/>
    </w:pPr>
    <w:rPr>
      <w:rFonts w:ascii="Consolas" w:eastAsia="Calibri" w:hAnsi="Consolas"/>
      <w:sz w:val="21"/>
      <w:szCs w:val="21"/>
    </w:rPr>
  </w:style>
  <w:style w:type="character" w:customStyle="1" w:styleId="TextebrutCar">
    <w:name w:val="Texte brut Car"/>
    <w:link w:val="Textebrut"/>
    <w:rsid w:val="003D7866"/>
    <w:rPr>
      <w:rFonts w:ascii="Consolas" w:eastAsia="Calibri" w:hAnsi="Consolas"/>
      <w:sz w:val="21"/>
      <w:szCs w:val="21"/>
      <w:lang w:eastAsia="en-US"/>
    </w:rPr>
  </w:style>
  <w:style w:type="paragraph" w:styleId="Textedemacro">
    <w:name w:val="macro"/>
    <w:link w:val="TextedemacroCar"/>
    <w:rsid w:val="003D786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macroCar">
    <w:name w:val="Texte de macro Car"/>
    <w:link w:val="Textedemacro"/>
    <w:rsid w:val="003D7866"/>
    <w:rPr>
      <w:rFonts w:ascii="Courier New" w:hAnsi="Courier New" w:cs="Courier New"/>
      <w:lang w:val="en-US" w:eastAsia="en-US" w:bidi="ar-SA"/>
    </w:rPr>
  </w:style>
  <w:style w:type="paragraph" w:customStyle="1" w:styleId="TH">
    <w:name w:val="TH"/>
    <w:basedOn w:val="Normal"/>
    <w:rsid w:val="003D7866"/>
    <w:pPr>
      <w:tabs>
        <w:tab w:val="left" w:pos="2835"/>
      </w:tabs>
      <w:ind w:left="2835" w:hanging="1701"/>
    </w:pPr>
  </w:style>
  <w:style w:type="character" w:customStyle="1" w:styleId="title1">
    <w:name w:val="title1"/>
    <w:basedOn w:val="Policepardfaut"/>
    <w:rsid w:val="003D7866"/>
  </w:style>
  <w:style w:type="character" w:customStyle="1" w:styleId="titlea">
    <w:name w:val="titlea"/>
    <w:basedOn w:val="Policepardfaut"/>
    <w:rsid w:val="003D7866"/>
  </w:style>
  <w:style w:type="character" w:customStyle="1" w:styleId="titleb">
    <w:name w:val="titleb"/>
    <w:basedOn w:val="Policepardfaut"/>
    <w:rsid w:val="003D7866"/>
  </w:style>
  <w:style w:type="paragraph" w:customStyle="1" w:styleId="titre0">
    <w:name w:val="titre"/>
    <w:basedOn w:val="Normal"/>
    <w:rsid w:val="003D7866"/>
    <w:pPr>
      <w:spacing w:before="100" w:beforeAutospacing="1" w:after="100" w:afterAutospacing="1" w:line="400" w:lineRule="atLeast"/>
      <w:jc w:val="center"/>
    </w:pPr>
    <w:rPr>
      <w:rFonts w:ascii="Verdana" w:hAnsi="Verdana"/>
      <w:b/>
      <w:bCs/>
      <w:color w:val="000000"/>
      <w:sz w:val="25"/>
      <w:szCs w:val="25"/>
      <w:lang w:eastAsia="fr-FR"/>
    </w:rPr>
  </w:style>
  <w:style w:type="paragraph" w:styleId="Titreindex">
    <w:name w:val="index heading"/>
    <w:basedOn w:val="Normal"/>
    <w:next w:val="Index1"/>
    <w:rsid w:val="003D7866"/>
    <w:rPr>
      <w:rFonts w:ascii="Arial" w:hAnsi="Arial" w:cs="Arial"/>
      <w:b/>
      <w:bCs/>
    </w:rPr>
  </w:style>
  <w:style w:type="paragraph" w:styleId="TitreTR">
    <w:name w:val="toa heading"/>
    <w:basedOn w:val="Normal"/>
    <w:next w:val="Normal"/>
    <w:rsid w:val="003D7866"/>
    <w:rPr>
      <w:rFonts w:ascii="Arial" w:hAnsi="Arial" w:cs="Arial"/>
      <w:b/>
      <w:bCs/>
    </w:rPr>
  </w:style>
  <w:style w:type="numbering" w:customStyle="1" w:styleId="Titres">
    <w:name w:val="Titres"/>
    <w:rsid w:val="003D7866"/>
    <w:pPr>
      <w:numPr>
        <w:numId w:val="14"/>
      </w:numPr>
    </w:pPr>
  </w:style>
  <w:style w:type="character" w:customStyle="1" w:styleId="titresgrands1">
    <w:name w:val="titresgrands1"/>
    <w:rsid w:val="003D7866"/>
    <w:rPr>
      <w:rFonts w:ascii="Georgia" w:hAnsi="Georgia" w:hint="default"/>
      <w:b/>
      <w:bCs/>
      <w:color w:val="000000"/>
      <w:sz w:val="21"/>
      <w:szCs w:val="21"/>
    </w:rPr>
  </w:style>
  <w:style w:type="paragraph" w:customStyle="1" w:styleId="TM10">
    <w:name w:val="TM1"/>
    <w:basedOn w:val="TM1"/>
    <w:rsid w:val="003D7866"/>
  </w:style>
  <w:style w:type="paragraph" w:customStyle="1" w:styleId="TOCBase">
    <w:name w:val="TOC Base"/>
    <w:basedOn w:val="Normal"/>
    <w:rsid w:val="003D7866"/>
    <w:pPr>
      <w:tabs>
        <w:tab w:val="left" w:pos="-720"/>
        <w:tab w:val="right" w:pos="9400"/>
      </w:tabs>
    </w:pPr>
  </w:style>
  <w:style w:type="paragraph" w:customStyle="1" w:styleId="TOCTitle">
    <w:name w:val="TOCTitle"/>
    <w:basedOn w:val="Normal"/>
    <w:rsid w:val="003D7866"/>
    <w:pPr>
      <w:tabs>
        <w:tab w:val="left" w:pos="-720"/>
      </w:tabs>
      <w:spacing w:before="960" w:after="480"/>
    </w:pPr>
    <w:rPr>
      <w:rFonts w:ascii="Arial" w:hAnsi="Arial"/>
      <w:b/>
      <w:sz w:val="60"/>
    </w:rPr>
  </w:style>
  <w:style w:type="paragraph" w:customStyle="1" w:styleId="txt9">
    <w:name w:val="txt9"/>
    <w:basedOn w:val="Normal"/>
    <w:rsid w:val="003D7866"/>
    <w:pPr>
      <w:spacing w:before="100" w:beforeAutospacing="1" w:after="100" w:afterAutospacing="1"/>
      <w:jc w:val="left"/>
    </w:pPr>
    <w:rPr>
      <w:rFonts w:cs="Arial"/>
      <w:color w:val="000080"/>
      <w:szCs w:val="18"/>
      <w:lang w:eastAsia="fr-FR"/>
    </w:rPr>
  </w:style>
  <w:style w:type="paragraph" w:customStyle="1" w:styleId="vert">
    <w:name w:val="vert"/>
    <w:basedOn w:val="Normal"/>
    <w:rsid w:val="003D7866"/>
    <w:pPr>
      <w:spacing w:after="75"/>
      <w:jc w:val="left"/>
    </w:pPr>
    <w:rPr>
      <w:rFonts w:ascii="Times New Roman" w:hAnsi="Times New Roman"/>
      <w:color w:val="1B921B"/>
      <w:sz w:val="24"/>
      <w:lang w:eastAsia="fr-FR"/>
    </w:rPr>
  </w:style>
  <w:style w:type="numbering" w:styleId="111111">
    <w:name w:val="Outline List 2"/>
    <w:basedOn w:val="Aucuneliste"/>
    <w:rsid w:val="00107CF3"/>
    <w:pPr>
      <w:numPr>
        <w:numId w:val="16"/>
      </w:numPr>
    </w:pPr>
  </w:style>
  <w:style w:type="numbering" w:styleId="1ai">
    <w:name w:val="Outline List 1"/>
    <w:basedOn w:val="Aucuneliste"/>
    <w:rsid w:val="00107CF3"/>
    <w:pPr>
      <w:numPr>
        <w:numId w:val="17"/>
      </w:numPr>
    </w:pPr>
  </w:style>
  <w:style w:type="character" w:styleId="AcronymeHTML">
    <w:name w:val="HTML Acronym"/>
    <w:rsid w:val="00107CF3"/>
  </w:style>
  <w:style w:type="paragraph" w:styleId="AdresseHTML">
    <w:name w:val="HTML Address"/>
    <w:basedOn w:val="Normal"/>
    <w:link w:val="AdresseHTMLCar"/>
    <w:rsid w:val="00107CF3"/>
    <w:rPr>
      <w:i/>
      <w:iCs/>
    </w:rPr>
  </w:style>
  <w:style w:type="character" w:customStyle="1" w:styleId="AdresseHTMLCar">
    <w:name w:val="Adresse HTML Car"/>
    <w:link w:val="AdresseHTML"/>
    <w:rsid w:val="00107CF3"/>
    <w:rPr>
      <w:rFonts w:ascii="ITC Franklin Gothic Book" w:hAnsi="ITC Franklin Gothic Book"/>
      <w:i/>
      <w:iCs/>
      <w:sz w:val="18"/>
      <w:szCs w:val="24"/>
      <w:lang w:val="en-GB" w:eastAsia="en-US"/>
    </w:rPr>
  </w:style>
  <w:style w:type="character" w:styleId="Appeldenotedefin">
    <w:name w:val="endnote reference"/>
    <w:rsid w:val="00107CF3"/>
    <w:rPr>
      <w:vertAlign w:val="superscript"/>
    </w:rPr>
  </w:style>
  <w:style w:type="numbering" w:styleId="ArticleSection">
    <w:name w:val="Outline List 3"/>
    <w:basedOn w:val="Aucuneliste"/>
    <w:rsid w:val="00107CF3"/>
    <w:pPr>
      <w:numPr>
        <w:numId w:val="18"/>
      </w:numPr>
    </w:pPr>
  </w:style>
  <w:style w:type="paragraph" w:styleId="Bibliographie">
    <w:name w:val="Bibliography"/>
    <w:basedOn w:val="Normal"/>
    <w:next w:val="Normal"/>
    <w:uiPriority w:val="37"/>
    <w:semiHidden/>
    <w:unhideWhenUsed/>
    <w:rsid w:val="00107CF3"/>
  </w:style>
  <w:style w:type="paragraph" w:styleId="Citation">
    <w:name w:val="Quote"/>
    <w:basedOn w:val="Normal"/>
    <w:next w:val="Normal"/>
    <w:link w:val="CitationCar"/>
    <w:uiPriority w:val="29"/>
    <w:qFormat/>
    <w:rsid w:val="00107CF3"/>
    <w:rPr>
      <w:i/>
      <w:iCs/>
      <w:color w:val="000000"/>
    </w:rPr>
  </w:style>
  <w:style w:type="character" w:customStyle="1" w:styleId="CitationCar">
    <w:name w:val="Citation Car"/>
    <w:link w:val="Citation"/>
    <w:uiPriority w:val="29"/>
    <w:rsid w:val="00107CF3"/>
    <w:rPr>
      <w:rFonts w:ascii="ITC Franklin Gothic Book" w:hAnsi="ITC Franklin Gothic Book"/>
      <w:i/>
      <w:iCs/>
      <w:color w:val="000000"/>
      <w:sz w:val="18"/>
      <w:szCs w:val="24"/>
      <w:lang w:val="en-GB" w:eastAsia="en-US"/>
    </w:rPr>
  </w:style>
  <w:style w:type="character" w:styleId="CitationHTML">
    <w:name w:val="HTML Cite"/>
    <w:rsid w:val="00107CF3"/>
    <w:rPr>
      <w:i/>
      <w:iCs/>
    </w:rPr>
  </w:style>
  <w:style w:type="paragraph" w:styleId="Citationintense">
    <w:name w:val="Intense Quote"/>
    <w:basedOn w:val="Normal"/>
    <w:next w:val="Normal"/>
    <w:link w:val="CitationintenseCar"/>
    <w:uiPriority w:val="30"/>
    <w:qFormat/>
    <w:rsid w:val="00107CF3"/>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107CF3"/>
    <w:rPr>
      <w:rFonts w:ascii="ITC Franklin Gothic Book" w:hAnsi="ITC Franklin Gothic Book"/>
      <w:b/>
      <w:bCs/>
      <w:i/>
      <w:iCs/>
      <w:color w:val="4F81BD"/>
      <w:sz w:val="18"/>
      <w:szCs w:val="24"/>
      <w:lang w:val="en-GB" w:eastAsia="en-US"/>
    </w:rPr>
  </w:style>
  <w:style w:type="character" w:styleId="ClavierHTML">
    <w:name w:val="HTML Keyboard"/>
    <w:rsid w:val="00107CF3"/>
    <w:rPr>
      <w:rFonts w:ascii="Courier New" w:hAnsi="Courier New" w:cs="Courier New"/>
      <w:sz w:val="20"/>
      <w:szCs w:val="20"/>
    </w:rPr>
  </w:style>
  <w:style w:type="character" w:styleId="CodeHTML">
    <w:name w:val="HTML Code"/>
    <w:rsid w:val="00107CF3"/>
    <w:rPr>
      <w:rFonts w:ascii="Courier New" w:hAnsi="Courier New" w:cs="Courier New"/>
      <w:sz w:val="20"/>
      <w:szCs w:val="20"/>
    </w:rPr>
  </w:style>
  <w:style w:type="table" w:styleId="Colonnesdetableau1">
    <w:name w:val="Table Columns 1"/>
    <w:basedOn w:val="TableauNormal"/>
    <w:rsid w:val="00107CF3"/>
    <w:pPr>
      <w:spacing w:before="120" w:line="260" w:lineRule="exact"/>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107CF3"/>
    <w:pPr>
      <w:spacing w:before="120" w:line="260" w:lineRule="exact"/>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107CF3"/>
    <w:pPr>
      <w:spacing w:before="120" w:line="260" w:lineRule="exact"/>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107CF3"/>
    <w:pPr>
      <w:spacing w:before="120" w:line="260" w:lineRule="exact"/>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107CF3"/>
    <w:pPr>
      <w:spacing w:before="120" w:line="260" w:lineRule="exact"/>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rsid w:val="00107CF3"/>
    <w:pPr>
      <w:spacing w:after="120"/>
    </w:pPr>
    <w:rPr>
      <w:sz w:val="16"/>
      <w:szCs w:val="16"/>
    </w:rPr>
  </w:style>
  <w:style w:type="character" w:customStyle="1" w:styleId="Corpsdetexte3Car">
    <w:name w:val="Corps de texte 3 Car"/>
    <w:link w:val="Corpsdetexte3"/>
    <w:rsid w:val="00107CF3"/>
    <w:rPr>
      <w:rFonts w:ascii="ITC Franklin Gothic Book" w:hAnsi="ITC Franklin Gothic Book"/>
      <w:sz w:val="16"/>
      <w:szCs w:val="16"/>
      <w:lang w:val="en-GB" w:eastAsia="en-US"/>
    </w:rPr>
  </w:style>
  <w:style w:type="paragraph" w:styleId="Date">
    <w:name w:val="Date"/>
    <w:basedOn w:val="Normal"/>
    <w:next w:val="Normal"/>
    <w:link w:val="DateCar"/>
    <w:rsid w:val="00107CF3"/>
  </w:style>
  <w:style w:type="character" w:customStyle="1" w:styleId="DateCar">
    <w:name w:val="Date Car"/>
    <w:link w:val="Date"/>
    <w:rsid w:val="00107CF3"/>
    <w:rPr>
      <w:rFonts w:ascii="ITC Franklin Gothic Book" w:hAnsi="ITC Franklin Gothic Book"/>
      <w:sz w:val="18"/>
      <w:szCs w:val="24"/>
      <w:lang w:val="en-GB" w:eastAsia="en-US"/>
    </w:rPr>
  </w:style>
  <w:style w:type="character" w:styleId="DfinitionHTML">
    <w:name w:val="HTML Definition"/>
    <w:rsid w:val="00107CF3"/>
    <w:rPr>
      <w:i/>
      <w:iCs/>
    </w:rPr>
  </w:style>
  <w:style w:type="table" w:styleId="Effetsdetableau3D1">
    <w:name w:val="Table 3D effects 1"/>
    <w:basedOn w:val="TableauNormal"/>
    <w:rsid w:val="00107CF3"/>
    <w:pPr>
      <w:spacing w:before="120" w:line="260" w:lineRule="exact"/>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107CF3"/>
    <w:pPr>
      <w:spacing w:before="120" w:line="260" w:lineRule="exact"/>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107CF3"/>
    <w:pPr>
      <w:spacing w:before="120" w:line="260" w:lineRule="exact"/>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uiPriority w:val="21"/>
    <w:qFormat/>
    <w:rsid w:val="00107CF3"/>
    <w:rPr>
      <w:b/>
      <w:bCs/>
      <w:i/>
      <w:iCs/>
      <w:color w:val="4F81BD"/>
    </w:rPr>
  </w:style>
  <w:style w:type="character" w:styleId="Accentuationlgre">
    <w:name w:val="Subtle Emphasis"/>
    <w:uiPriority w:val="19"/>
    <w:qFormat/>
    <w:rsid w:val="00107CF3"/>
    <w:rPr>
      <w:i/>
      <w:iCs/>
      <w:color w:val="808080"/>
    </w:rPr>
  </w:style>
  <w:style w:type="paragraph" w:styleId="En-ttedemessage">
    <w:name w:val="Message Header"/>
    <w:basedOn w:val="Normal"/>
    <w:link w:val="En-ttedemessageCar"/>
    <w:rsid w:val="00107CF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107CF3"/>
    <w:rPr>
      <w:rFonts w:ascii="Cambria" w:eastAsia="Times New Roman" w:hAnsi="Cambria" w:cs="Times New Roman"/>
      <w:sz w:val="24"/>
      <w:szCs w:val="24"/>
      <w:shd w:val="pct20" w:color="auto" w:fill="auto"/>
      <w:lang w:val="en-GB" w:eastAsia="en-US"/>
    </w:rPr>
  </w:style>
  <w:style w:type="paragraph" w:styleId="En-ttedetabledesmatires">
    <w:name w:val="TOC Heading"/>
    <w:basedOn w:val="Titre1"/>
    <w:next w:val="Normal"/>
    <w:uiPriority w:val="39"/>
    <w:qFormat/>
    <w:rsid w:val="00107CF3"/>
    <w:pPr>
      <w:numPr>
        <w:numId w:val="0"/>
      </w:numPr>
      <w:tabs>
        <w:tab w:val="clear" w:pos="567"/>
      </w:tabs>
      <w:spacing w:before="240" w:after="60"/>
      <w:outlineLvl w:val="9"/>
    </w:pPr>
    <w:rPr>
      <w:rFonts w:ascii="Cambria" w:hAnsi="Cambria" w:cs="Times New Roman"/>
      <w:sz w:val="32"/>
      <w:lang w:eastAsia="en-US"/>
    </w:rPr>
  </w:style>
  <w:style w:type="character" w:styleId="ExempleHTML">
    <w:name w:val="HTML Sample"/>
    <w:rsid w:val="00107CF3"/>
    <w:rPr>
      <w:rFonts w:ascii="Courier New" w:hAnsi="Courier New" w:cs="Courier New"/>
    </w:rPr>
  </w:style>
  <w:style w:type="paragraph" w:styleId="Formuledepolitesse">
    <w:name w:val="Closing"/>
    <w:basedOn w:val="Normal"/>
    <w:link w:val="FormuledepolitesseCar"/>
    <w:rsid w:val="00107CF3"/>
    <w:pPr>
      <w:ind w:left="4252"/>
    </w:pPr>
  </w:style>
  <w:style w:type="character" w:customStyle="1" w:styleId="FormuledepolitesseCar">
    <w:name w:val="Formule de politesse Car"/>
    <w:link w:val="Formuledepolitesse"/>
    <w:rsid w:val="00107CF3"/>
    <w:rPr>
      <w:rFonts w:ascii="ITC Franklin Gothic Book" w:hAnsi="ITC Franklin Gothic Book"/>
      <w:sz w:val="18"/>
      <w:szCs w:val="24"/>
      <w:lang w:val="en-GB" w:eastAsia="en-US"/>
    </w:rPr>
  </w:style>
  <w:style w:type="table" w:styleId="Grilleclaire">
    <w:name w:val="Light Grid"/>
    <w:basedOn w:val="TableauNormal"/>
    <w:uiPriority w:val="62"/>
    <w:rsid w:val="00107CF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107CF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107CF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107CF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107CF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107CF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107CF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107CF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107CF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107CF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107CF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107CF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107CF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107CF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107CF3"/>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107CF3"/>
    <w:pPr>
      <w:spacing w:before="120" w:line="260" w:lineRule="exact"/>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107CF3"/>
    <w:pPr>
      <w:spacing w:before="120" w:line="260" w:lineRule="exact"/>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107CF3"/>
    <w:pPr>
      <w:spacing w:before="120" w:line="260" w:lineRule="exact"/>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107CF3"/>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107CF3"/>
    <w:pPr>
      <w:spacing w:before="120" w:line="260" w:lineRule="exact"/>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107CF3"/>
    <w:pPr>
      <w:spacing w:before="120" w:line="260" w:lineRule="exact"/>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107CF3"/>
    <w:pPr>
      <w:spacing w:before="120" w:line="260" w:lineRule="exac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107CF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107CF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107CF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107CF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107CF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107CF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107CF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107CF3"/>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107CF3"/>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107CF3"/>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107CF3"/>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107CF3"/>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107CF3"/>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107CF3"/>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107CF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107CF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107CF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107CF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107CF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107CF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107CF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rsid w:val="00107CF3"/>
    <w:pPr>
      <w:ind w:left="566" w:hanging="283"/>
      <w:contextualSpacing/>
    </w:pPr>
  </w:style>
  <w:style w:type="paragraph" w:styleId="Liste3">
    <w:name w:val="List 3"/>
    <w:basedOn w:val="Normal"/>
    <w:rsid w:val="00107CF3"/>
    <w:pPr>
      <w:ind w:left="849" w:hanging="283"/>
      <w:contextualSpacing/>
    </w:pPr>
  </w:style>
  <w:style w:type="paragraph" w:styleId="Liste4">
    <w:name w:val="List 4"/>
    <w:basedOn w:val="Normal"/>
    <w:rsid w:val="00107CF3"/>
    <w:pPr>
      <w:ind w:left="1132" w:hanging="283"/>
      <w:contextualSpacing/>
    </w:pPr>
  </w:style>
  <w:style w:type="paragraph" w:styleId="Liste5">
    <w:name w:val="List 5"/>
    <w:basedOn w:val="Normal"/>
    <w:rsid w:val="00107CF3"/>
    <w:pPr>
      <w:ind w:left="1415" w:hanging="283"/>
      <w:contextualSpacing/>
    </w:pPr>
  </w:style>
  <w:style w:type="paragraph" w:styleId="Listenumros">
    <w:name w:val="List Number"/>
    <w:basedOn w:val="Normal"/>
    <w:rsid w:val="00107CF3"/>
    <w:pPr>
      <w:numPr>
        <w:numId w:val="19"/>
      </w:numPr>
      <w:contextualSpacing/>
    </w:pPr>
  </w:style>
  <w:style w:type="paragraph" w:styleId="Listenumros2">
    <w:name w:val="List Number 2"/>
    <w:basedOn w:val="Normal"/>
    <w:rsid w:val="00107CF3"/>
    <w:pPr>
      <w:numPr>
        <w:numId w:val="20"/>
      </w:numPr>
      <w:contextualSpacing/>
    </w:pPr>
  </w:style>
  <w:style w:type="paragraph" w:styleId="Listenumros3">
    <w:name w:val="List Number 3"/>
    <w:basedOn w:val="Normal"/>
    <w:rsid w:val="00107CF3"/>
    <w:pPr>
      <w:numPr>
        <w:numId w:val="21"/>
      </w:numPr>
      <w:contextualSpacing/>
    </w:pPr>
  </w:style>
  <w:style w:type="paragraph" w:styleId="Listenumros4">
    <w:name w:val="List Number 4"/>
    <w:basedOn w:val="Normal"/>
    <w:rsid w:val="00107CF3"/>
    <w:pPr>
      <w:numPr>
        <w:numId w:val="22"/>
      </w:numPr>
      <w:contextualSpacing/>
    </w:pPr>
  </w:style>
  <w:style w:type="paragraph" w:styleId="Listenumros5">
    <w:name w:val="List Number 5"/>
    <w:basedOn w:val="Normal"/>
    <w:rsid w:val="00107CF3"/>
    <w:pPr>
      <w:numPr>
        <w:numId w:val="23"/>
      </w:numPr>
      <w:contextualSpacing/>
    </w:pPr>
  </w:style>
  <w:style w:type="paragraph" w:styleId="Listepuces3">
    <w:name w:val="List Bullet 3"/>
    <w:basedOn w:val="Normal"/>
    <w:rsid w:val="00107CF3"/>
    <w:pPr>
      <w:numPr>
        <w:numId w:val="24"/>
      </w:numPr>
      <w:contextualSpacing/>
    </w:pPr>
  </w:style>
  <w:style w:type="paragraph" w:styleId="Listepuces4">
    <w:name w:val="List Bullet 4"/>
    <w:basedOn w:val="Normal"/>
    <w:rsid w:val="00107CF3"/>
    <w:pPr>
      <w:numPr>
        <w:numId w:val="25"/>
      </w:numPr>
      <w:contextualSpacing/>
    </w:pPr>
  </w:style>
  <w:style w:type="paragraph" w:styleId="Listepuces5">
    <w:name w:val="List Bullet 5"/>
    <w:basedOn w:val="Normal"/>
    <w:rsid w:val="00107CF3"/>
    <w:pPr>
      <w:numPr>
        <w:numId w:val="26"/>
      </w:numPr>
      <w:contextualSpacing/>
    </w:pPr>
  </w:style>
  <w:style w:type="table" w:styleId="Listeclaire">
    <w:name w:val="Light List"/>
    <w:basedOn w:val="TableauNormal"/>
    <w:uiPriority w:val="61"/>
    <w:rsid w:val="00107CF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107CF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107CF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107CF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107CF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107CF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107CF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107CF3"/>
    <w:pPr>
      <w:spacing w:after="120"/>
      <w:ind w:left="283"/>
      <w:contextualSpacing/>
    </w:pPr>
  </w:style>
  <w:style w:type="paragraph" w:styleId="Listecontinue3">
    <w:name w:val="List Continue 3"/>
    <w:basedOn w:val="Normal"/>
    <w:rsid w:val="00107CF3"/>
    <w:pPr>
      <w:spacing w:after="120"/>
      <w:ind w:left="849"/>
      <w:contextualSpacing/>
    </w:pPr>
  </w:style>
  <w:style w:type="paragraph" w:styleId="Listecontinue4">
    <w:name w:val="List Continue 4"/>
    <w:basedOn w:val="Normal"/>
    <w:rsid w:val="00107CF3"/>
    <w:pPr>
      <w:spacing w:after="120"/>
      <w:ind w:left="1132"/>
      <w:contextualSpacing/>
    </w:pPr>
  </w:style>
  <w:style w:type="table" w:styleId="Listecouleur">
    <w:name w:val="Colorful List"/>
    <w:basedOn w:val="TableauNormal"/>
    <w:uiPriority w:val="72"/>
    <w:rsid w:val="00107CF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107CF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107CF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107CF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107CF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107CF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107CF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107CF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107CF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107CF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107CF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107CF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107CF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107CF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107CF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107CF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107CF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107CF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107CF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107CF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107CF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107CF3"/>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107CF3"/>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107CF3"/>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107CF3"/>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107CF3"/>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107CF3"/>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107CF3"/>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107CF3"/>
    <w:rPr>
      <w:rFonts w:ascii="Courier New" w:hAnsi="Courier New" w:cs="Courier New"/>
      <w:sz w:val="20"/>
      <w:szCs w:val="20"/>
    </w:rPr>
  </w:style>
  <w:style w:type="table" w:styleId="Ombrageclair">
    <w:name w:val="Light Shading"/>
    <w:basedOn w:val="TableauNormal"/>
    <w:uiPriority w:val="60"/>
    <w:rsid w:val="00107CF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rsid w:val="00107CF3"/>
    <w:rPr>
      <w:rFonts w:ascii="Courier New" w:hAnsi="Courier New" w:cs="Courier New"/>
      <w:sz w:val="20"/>
      <w:szCs w:val="20"/>
    </w:rPr>
  </w:style>
  <w:style w:type="character" w:customStyle="1" w:styleId="PrformatHTMLCar">
    <w:name w:val="Préformaté HTML Car"/>
    <w:link w:val="PrformatHTML"/>
    <w:rsid w:val="00107CF3"/>
    <w:rPr>
      <w:rFonts w:ascii="Courier New" w:hAnsi="Courier New" w:cs="Courier New"/>
      <w:lang w:val="en-GB" w:eastAsia="en-US"/>
    </w:rPr>
  </w:style>
  <w:style w:type="character" w:styleId="Rfrenceintense">
    <w:name w:val="Intense Reference"/>
    <w:uiPriority w:val="32"/>
    <w:qFormat/>
    <w:rsid w:val="00107CF3"/>
    <w:rPr>
      <w:b/>
      <w:bCs/>
      <w:smallCaps/>
      <w:color w:val="C0504D"/>
      <w:spacing w:val="5"/>
      <w:u w:val="single"/>
    </w:rPr>
  </w:style>
  <w:style w:type="character" w:styleId="Rfrencelgre">
    <w:name w:val="Subtle Reference"/>
    <w:uiPriority w:val="31"/>
    <w:qFormat/>
    <w:rsid w:val="00107CF3"/>
    <w:rPr>
      <w:smallCaps/>
      <w:color w:val="C0504D"/>
      <w:u w:val="single"/>
    </w:rPr>
  </w:style>
  <w:style w:type="paragraph" w:styleId="Retrait1religne">
    <w:name w:val="Body Text First Indent"/>
    <w:basedOn w:val="Corpsdetexte"/>
    <w:link w:val="Retrait1religneCar"/>
    <w:rsid w:val="00107CF3"/>
    <w:pPr>
      <w:spacing w:before="120"/>
      <w:ind w:firstLine="210"/>
      <w:jc w:val="both"/>
    </w:pPr>
    <w:rPr>
      <w:rFonts w:ascii="ITC Franklin Gothic Book" w:hAnsi="ITC Franklin Gothic Book"/>
      <w:sz w:val="18"/>
      <w:szCs w:val="24"/>
      <w:lang w:eastAsia="en-US"/>
    </w:rPr>
  </w:style>
  <w:style w:type="character" w:customStyle="1" w:styleId="CorpsdetexteCar">
    <w:name w:val="Corps de texte Car"/>
    <w:link w:val="Corpsdetexte"/>
    <w:rsid w:val="00107CF3"/>
    <w:rPr>
      <w:lang w:val="en-GB" w:eastAsia="ja-JP"/>
    </w:rPr>
  </w:style>
  <w:style w:type="character" w:customStyle="1" w:styleId="Retrait1religneCar">
    <w:name w:val="Retrait 1re ligne Car"/>
    <w:link w:val="Retrait1religne"/>
    <w:rsid w:val="00107CF3"/>
    <w:rPr>
      <w:rFonts w:ascii="ITC Franklin Gothic Book" w:hAnsi="ITC Franklin Gothic Book"/>
      <w:sz w:val="18"/>
      <w:szCs w:val="24"/>
      <w:lang w:val="en-GB" w:eastAsia="en-US"/>
    </w:rPr>
  </w:style>
  <w:style w:type="paragraph" w:styleId="Retraitcorpsdetexte">
    <w:name w:val="Body Text Indent"/>
    <w:basedOn w:val="Normal"/>
    <w:link w:val="RetraitcorpsdetexteCar"/>
    <w:rsid w:val="00107CF3"/>
    <w:pPr>
      <w:spacing w:after="120"/>
      <w:ind w:left="283"/>
    </w:pPr>
  </w:style>
  <w:style w:type="character" w:customStyle="1" w:styleId="RetraitcorpsdetexteCar">
    <w:name w:val="Retrait corps de texte Car"/>
    <w:link w:val="Retraitcorpsdetexte"/>
    <w:rsid w:val="00107CF3"/>
    <w:rPr>
      <w:rFonts w:ascii="ITC Franklin Gothic Book" w:hAnsi="ITC Franklin Gothic Book"/>
      <w:sz w:val="18"/>
      <w:szCs w:val="24"/>
      <w:lang w:val="en-GB" w:eastAsia="en-US"/>
    </w:rPr>
  </w:style>
  <w:style w:type="paragraph" w:styleId="Retraitcorpset1relig">
    <w:name w:val="Body Text First Indent 2"/>
    <w:basedOn w:val="Retraitcorpsdetexte"/>
    <w:link w:val="Retraitcorpset1religCar"/>
    <w:rsid w:val="00107CF3"/>
    <w:pPr>
      <w:ind w:firstLine="210"/>
    </w:pPr>
  </w:style>
  <w:style w:type="character" w:customStyle="1" w:styleId="Retraitcorpset1religCar">
    <w:name w:val="Retrait corps et 1re lig. Car"/>
    <w:basedOn w:val="RetraitcorpsdetexteCar"/>
    <w:link w:val="Retraitcorpset1relig"/>
    <w:rsid w:val="00107CF3"/>
    <w:rPr>
      <w:rFonts w:ascii="ITC Franklin Gothic Book" w:hAnsi="ITC Franklin Gothic Book"/>
      <w:sz w:val="18"/>
      <w:szCs w:val="24"/>
      <w:lang w:val="en-GB" w:eastAsia="en-US"/>
    </w:rPr>
  </w:style>
  <w:style w:type="paragraph" w:styleId="Salutations">
    <w:name w:val="Salutation"/>
    <w:basedOn w:val="Normal"/>
    <w:next w:val="Normal"/>
    <w:link w:val="SalutationsCar"/>
    <w:rsid w:val="00107CF3"/>
  </w:style>
  <w:style w:type="character" w:customStyle="1" w:styleId="SalutationsCar">
    <w:name w:val="Salutations Car"/>
    <w:link w:val="Salutations"/>
    <w:rsid w:val="00107CF3"/>
    <w:rPr>
      <w:rFonts w:ascii="ITC Franklin Gothic Book" w:hAnsi="ITC Franklin Gothic Book"/>
      <w:sz w:val="18"/>
      <w:szCs w:val="24"/>
      <w:lang w:val="en-GB" w:eastAsia="en-US"/>
    </w:rPr>
  </w:style>
  <w:style w:type="paragraph" w:styleId="Sansinterligne">
    <w:name w:val="No Spacing"/>
    <w:uiPriority w:val="1"/>
    <w:qFormat/>
    <w:rsid w:val="00107CF3"/>
    <w:pPr>
      <w:jc w:val="both"/>
    </w:pPr>
    <w:rPr>
      <w:rFonts w:ascii="ITC Franklin Gothic Book" w:hAnsi="ITC Franklin Gothic Book"/>
      <w:sz w:val="18"/>
      <w:szCs w:val="24"/>
      <w:lang w:val="en-GB" w:eastAsia="en-US"/>
    </w:rPr>
  </w:style>
  <w:style w:type="paragraph" w:styleId="Signature">
    <w:name w:val="Signature"/>
    <w:basedOn w:val="Normal"/>
    <w:link w:val="SignatureCar"/>
    <w:rsid w:val="00107CF3"/>
    <w:pPr>
      <w:ind w:left="4252"/>
    </w:pPr>
  </w:style>
  <w:style w:type="character" w:customStyle="1" w:styleId="SignatureCar">
    <w:name w:val="Signature Car"/>
    <w:link w:val="Signature"/>
    <w:rsid w:val="00107CF3"/>
    <w:rPr>
      <w:rFonts w:ascii="ITC Franklin Gothic Book" w:hAnsi="ITC Franklin Gothic Book"/>
      <w:sz w:val="18"/>
      <w:szCs w:val="24"/>
      <w:lang w:val="en-GB" w:eastAsia="en-US"/>
    </w:rPr>
  </w:style>
  <w:style w:type="paragraph" w:styleId="Signaturelectronique">
    <w:name w:val="E-mail Signature"/>
    <w:basedOn w:val="Normal"/>
    <w:link w:val="SignaturelectroniqueCar"/>
    <w:rsid w:val="00107CF3"/>
  </w:style>
  <w:style w:type="character" w:customStyle="1" w:styleId="SignaturelectroniqueCar">
    <w:name w:val="Signature électronique Car"/>
    <w:link w:val="Signaturelectronique"/>
    <w:rsid w:val="00107CF3"/>
    <w:rPr>
      <w:rFonts w:ascii="ITC Franklin Gothic Book" w:hAnsi="ITC Franklin Gothic Book"/>
      <w:sz w:val="18"/>
      <w:szCs w:val="24"/>
      <w:lang w:val="en-GB" w:eastAsia="en-US"/>
    </w:rPr>
  </w:style>
  <w:style w:type="paragraph" w:styleId="Sous-titre">
    <w:name w:val="Subtitle"/>
    <w:basedOn w:val="Normal"/>
    <w:next w:val="Normal"/>
    <w:link w:val="Sous-titreCar"/>
    <w:qFormat/>
    <w:rsid w:val="00107CF3"/>
    <w:pPr>
      <w:spacing w:after="60"/>
      <w:jc w:val="center"/>
      <w:outlineLvl w:val="1"/>
    </w:pPr>
    <w:rPr>
      <w:rFonts w:ascii="Cambria" w:hAnsi="Cambria"/>
      <w:sz w:val="24"/>
    </w:rPr>
  </w:style>
  <w:style w:type="character" w:customStyle="1" w:styleId="Sous-titreCar">
    <w:name w:val="Sous-titre Car"/>
    <w:link w:val="Sous-titre"/>
    <w:rsid w:val="00107CF3"/>
    <w:rPr>
      <w:rFonts w:ascii="Cambria" w:eastAsia="Times New Roman" w:hAnsi="Cambria" w:cs="Times New Roman"/>
      <w:sz w:val="24"/>
      <w:szCs w:val="24"/>
      <w:lang w:val="en-GB" w:eastAsia="en-US"/>
    </w:rPr>
  </w:style>
  <w:style w:type="table" w:styleId="Tableauclassique1">
    <w:name w:val="Table Classic 1"/>
    <w:basedOn w:val="TableauNormal"/>
    <w:rsid w:val="00107CF3"/>
    <w:pPr>
      <w:spacing w:before="120" w:line="260" w:lineRule="exact"/>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107CF3"/>
    <w:pPr>
      <w:spacing w:before="120" w:line="260" w:lineRule="exact"/>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107CF3"/>
    <w:pPr>
      <w:spacing w:before="120" w:line="260" w:lineRule="exact"/>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107CF3"/>
    <w:pPr>
      <w:spacing w:before="120" w:line="260" w:lineRule="exact"/>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107CF3"/>
    <w:pPr>
      <w:spacing w:before="120" w:line="260" w:lineRule="exact"/>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107CF3"/>
    <w:pPr>
      <w:spacing w:before="120" w:line="260" w:lineRule="exact"/>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107CF3"/>
    <w:pPr>
      <w:spacing w:before="120" w:line="260" w:lineRule="exact"/>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107CF3"/>
    <w:pPr>
      <w:spacing w:before="120" w:line="260" w:lineRule="exact"/>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107CF3"/>
    <w:pPr>
      <w:spacing w:before="120" w:line="260" w:lineRule="exact"/>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107CF3"/>
    <w:pPr>
      <w:spacing w:before="120" w:line="260" w:lineRule="exact"/>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107CF3"/>
    <w:pPr>
      <w:spacing w:before="120" w:line="260" w:lineRule="exact"/>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107CF3"/>
    <w:pPr>
      <w:spacing w:before="120" w:line="260" w:lineRule="exact"/>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107CF3"/>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107CF3"/>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107CF3"/>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107CF3"/>
    <w:pPr>
      <w:spacing w:before="120" w:line="260" w:lineRule="exact"/>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107CF3"/>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107CF3"/>
    <w:pPr>
      <w:spacing w:before="120" w:line="260" w:lineRule="exact"/>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107CF3"/>
    <w:pPr>
      <w:spacing w:before="120" w:line="260" w:lineRule="exact"/>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107CF3"/>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107CF3"/>
    <w:pPr>
      <w:spacing w:before="120" w:line="260" w:lineRule="exact"/>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107CF3"/>
    <w:pPr>
      <w:spacing w:before="120" w:line="260" w:lineRule="exact"/>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107CF3"/>
    <w:pPr>
      <w:spacing w:before="120" w:line="260" w:lineRule="exact"/>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107CF3"/>
    <w:pPr>
      <w:spacing w:before="120" w:line="260" w:lineRule="exact"/>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107CF3"/>
    <w:pPr>
      <w:spacing w:before="120" w:line="260" w:lineRule="exact"/>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107CF3"/>
    <w:pPr>
      <w:spacing w:before="120" w:line="260" w:lineRule="exact"/>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107CF3"/>
    <w:rPr>
      <w:color w:val="808080"/>
    </w:rPr>
  </w:style>
  <w:style w:type="table" w:styleId="Thmedutableau">
    <w:name w:val="Table Theme"/>
    <w:basedOn w:val="TableauNormal"/>
    <w:rsid w:val="00107CF3"/>
    <w:pPr>
      <w:spacing w:before="120" w:line="2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107CF3"/>
  </w:style>
  <w:style w:type="character" w:customStyle="1" w:styleId="TitredenoteCar">
    <w:name w:val="Titre de note Car"/>
    <w:link w:val="Titredenote"/>
    <w:rsid w:val="00107CF3"/>
    <w:rPr>
      <w:rFonts w:ascii="ITC Franklin Gothic Book" w:hAnsi="ITC Franklin Gothic Book"/>
      <w:sz w:val="18"/>
      <w:szCs w:val="24"/>
      <w:lang w:val="en-GB" w:eastAsia="en-US"/>
    </w:rPr>
  </w:style>
  <w:style w:type="character" w:styleId="Titredulivre">
    <w:name w:val="Book Title"/>
    <w:uiPriority w:val="33"/>
    <w:qFormat/>
    <w:rsid w:val="00107CF3"/>
    <w:rPr>
      <w:b/>
      <w:bCs/>
      <w:smallCaps/>
      <w:spacing w:val="5"/>
    </w:rPr>
  </w:style>
  <w:style w:type="table" w:styleId="Trameclaire-Accent1">
    <w:name w:val="Light Shading Accent 1"/>
    <w:basedOn w:val="TableauNormal"/>
    <w:uiPriority w:val="60"/>
    <w:rsid w:val="00107CF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107CF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107CF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107CF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107CF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107CF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107CF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107CF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107CF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107CF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107CF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107CF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107CF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107CF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107CF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107CF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107CF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107CF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107CF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107CF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107CF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107CF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107CF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107CF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107CF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107CF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107CF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107CF3"/>
    <w:rPr>
      <w:i/>
      <w:iCs/>
    </w:rPr>
  </w:style>
  <w:style w:type="character" w:customStyle="1" w:styleId="B2Car">
    <w:name w:val="B2 Car"/>
    <w:link w:val="B2"/>
    <w:rsid w:val="0054578F"/>
    <w:rPr>
      <w:rFonts w:ascii="ITC Franklin Gothic Book" w:hAnsi="ITC Franklin Gothic Book"/>
      <w:sz w:val="18"/>
      <w:szCs w:val="24"/>
      <w:lang w:val="en-GB" w:eastAsia="en-US"/>
    </w:rPr>
  </w:style>
  <w:style w:type="character" w:customStyle="1" w:styleId="Titre2Car">
    <w:name w:val="Titre 2 Car"/>
    <w:basedOn w:val="Policepardfaut"/>
    <w:link w:val="Titre2"/>
    <w:rsid w:val="00886263"/>
    <w:rPr>
      <w:rFonts w:ascii="ITC Franklin Gothic Book" w:hAnsi="ITC Franklin Gothic Book" w:cs="Arial"/>
      <w:b/>
      <w:iCs/>
      <w:kern w:val="32"/>
      <w:sz w:val="18"/>
      <w:szCs w:val="28"/>
      <w:lang w:val="en-GB"/>
    </w:rPr>
  </w:style>
  <w:style w:type="character" w:customStyle="1" w:styleId="Titre3Car">
    <w:name w:val="Titre 3 Car"/>
    <w:basedOn w:val="Policepardfaut"/>
    <w:link w:val="Titre3"/>
    <w:rsid w:val="006A1B71"/>
    <w:rPr>
      <w:rFonts w:ascii="Calibri" w:hAnsi="Calibri" w:cs="Arial"/>
      <w:b/>
      <w:iCs/>
      <w:sz w:val="18"/>
      <w:lang w:val="en-GB"/>
    </w:rPr>
  </w:style>
  <w:style w:type="paragraph" w:customStyle="1" w:styleId="cL">
    <w:name w:val="cL"/>
    <w:basedOn w:val="Normal"/>
    <w:rsid w:val="00A016C6"/>
    <w:pPr>
      <w:numPr>
        <w:numId w:val="34"/>
      </w:numPr>
      <w:tabs>
        <w:tab w:val="clear" w:pos="1417"/>
        <w:tab w:val="left" w:pos="355"/>
      </w:tabs>
      <w:autoSpaceDE w:val="0"/>
      <w:autoSpaceDN w:val="0"/>
      <w:adjustRightInd w:val="0"/>
      <w:spacing w:before="0" w:line="240" w:lineRule="auto"/>
      <w:ind w:left="355"/>
      <w:jc w:val="left"/>
    </w:pPr>
    <w:rPr>
      <w:rFonts w:asciiTheme="minorHAnsi" w:hAnsiTheme="minorHAnsi"/>
      <w:sz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515539">
      <w:bodyDiv w:val="1"/>
      <w:marLeft w:val="0"/>
      <w:marRight w:val="0"/>
      <w:marTop w:val="0"/>
      <w:marBottom w:val="0"/>
      <w:divBdr>
        <w:top w:val="none" w:sz="0" w:space="0" w:color="auto"/>
        <w:left w:val="none" w:sz="0" w:space="0" w:color="auto"/>
        <w:bottom w:val="none" w:sz="0" w:space="0" w:color="auto"/>
        <w:right w:val="none" w:sz="0" w:space="0" w:color="auto"/>
      </w:divBdr>
    </w:div>
    <w:div w:id="1087460923">
      <w:bodyDiv w:val="1"/>
      <w:marLeft w:val="0"/>
      <w:marRight w:val="0"/>
      <w:marTop w:val="0"/>
      <w:marBottom w:val="0"/>
      <w:divBdr>
        <w:top w:val="none" w:sz="0" w:space="0" w:color="auto"/>
        <w:left w:val="none" w:sz="0" w:space="0" w:color="auto"/>
        <w:bottom w:val="none" w:sz="0" w:space="0" w:color="auto"/>
        <w:right w:val="none" w:sz="0" w:space="0" w:color="auto"/>
      </w:divBdr>
      <w:divsChild>
        <w:div w:id="2285417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5725254">
      <w:bodyDiv w:val="1"/>
      <w:marLeft w:val="0"/>
      <w:marRight w:val="0"/>
      <w:marTop w:val="0"/>
      <w:marBottom w:val="0"/>
      <w:divBdr>
        <w:top w:val="none" w:sz="0" w:space="0" w:color="auto"/>
        <w:left w:val="none" w:sz="0" w:space="0" w:color="auto"/>
        <w:bottom w:val="none" w:sz="0" w:space="0" w:color="auto"/>
        <w:right w:val="none" w:sz="0" w:space="0" w:color="auto"/>
      </w:divBdr>
      <w:divsChild>
        <w:div w:id="664476255">
          <w:marLeft w:val="0"/>
          <w:marRight w:val="0"/>
          <w:marTop w:val="0"/>
          <w:marBottom w:val="0"/>
          <w:divBdr>
            <w:top w:val="none" w:sz="0" w:space="0" w:color="auto"/>
            <w:left w:val="none" w:sz="0" w:space="0" w:color="auto"/>
            <w:bottom w:val="none" w:sz="0" w:space="0" w:color="auto"/>
            <w:right w:val="none" w:sz="0" w:space="0" w:color="auto"/>
          </w:divBdr>
        </w:div>
      </w:divsChild>
    </w:div>
    <w:div w:id="1281034116">
      <w:bodyDiv w:val="1"/>
      <w:marLeft w:val="0"/>
      <w:marRight w:val="0"/>
      <w:marTop w:val="0"/>
      <w:marBottom w:val="0"/>
      <w:divBdr>
        <w:top w:val="none" w:sz="0" w:space="0" w:color="auto"/>
        <w:left w:val="none" w:sz="0" w:space="0" w:color="auto"/>
        <w:bottom w:val="none" w:sz="0" w:space="0" w:color="auto"/>
        <w:right w:val="none" w:sz="0" w:space="0" w:color="auto"/>
      </w:divBdr>
      <w:divsChild>
        <w:div w:id="21302784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ranet.sunnikan.local/Reglementation/France/ANSM_Note_format_rapport_inspection_201312.pdf"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erne.sunnikan.com/Intra_SC/Reglementation/Italie/Italian_decree_CROs_UK%20version_20080331.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intranet.sunnikan.local/Reglementation/Europe/EMA_Concept_Paper_Risk_CT_201311.pdf" TargetMode="External"/><Relationship Id="rId4" Type="http://schemas.openxmlformats.org/officeDocument/2006/relationships/settings" Target="settings.xml"/><Relationship Id="rId9" Type="http://schemas.openxmlformats.org/officeDocument/2006/relationships/hyperlink" Target="http://intranet.sunnikan.local/RechBiom/Inspection_ST_Afssaps.htm"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E2261B-3026-4225-A779-28DABC600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285</TotalTime>
  <Pages>22</Pages>
  <Words>5611</Words>
  <Characters>35356</Characters>
  <Application>Microsoft Office Word</Application>
  <DocSecurity>0</DocSecurity>
  <Lines>294</Lines>
  <Paragraphs>81</Paragraphs>
  <ScaleCrop>false</ScaleCrop>
  <HeadingPairs>
    <vt:vector size="2" baseType="variant">
      <vt:variant>
        <vt:lpstr>Titre</vt:lpstr>
      </vt:variant>
      <vt:variant>
        <vt:i4>1</vt:i4>
      </vt:variant>
    </vt:vector>
  </HeadingPairs>
  <TitlesOfParts>
    <vt:vector size="1" baseType="lpstr">
      <vt:lpstr>System CRO Audit Report</vt:lpstr>
    </vt:vector>
  </TitlesOfParts>
  <Company>Client</Company>
  <LinksUpToDate>false</LinksUpToDate>
  <CharactersWithSpaces>40886</CharactersWithSpaces>
  <SharedDoc>false</SharedDoc>
  <HLinks>
    <vt:vector size="198" baseType="variant">
      <vt:variant>
        <vt:i4>1703986</vt:i4>
      </vt:variant>
      <vt:variant>
        <vt:i4>191</vt:i4>
      </vt:variant>
      <vt:variant>
        <vt:i4>0</vt:i4>
      </vt:variant>
      <vt:variant>
        <vt:i4>5</vt:i4>
      </vt:variant>
      <vt:variant>
        <vt:lpwstr/>
      </vt:variant>
      <vt:variant>
        <vt:lpwstr>_Toc293304334</vt:lpwstr>
      </vt:variant>
      <vt:variant>
        <vt:i4>1703986</vt:i4>
      </vt:variant>
      <vt:variant>
        <vt:i4>185</vt:i4>
      </vt:variant>
      <vt:variant>
        <vt:i4>0</vt:i4>
      </vt:variant>
      <vt:variant>
        <vt:i4>5</vt:i4>
      </vt:variant>
      <vt:variant>
        <vt:lpwstr/>
      </vt:variant>
      <vt:variant>
        <vt:lpwstr>_Toc293304333</vt:lpwstr>
      </vt:variant>
      <vt:variant>
        <vt:i4>1703986</vt:i4>
      </vt:variant>
      <vt:variant>
        <vt:i4>179</vt:i4>
      </vt:variant>
      <vt:variant>
        <vt:i4>0</vt:i4>
      </vt:variant>
      <vt:variant>
        <vt:i4>5</vt:i4>
      </vt:variant>
      <vt:variant>
        <vt:lpwstr/>
      </vt:variant>
      <vt:variant>
        <vt:lpwstr>_Toc293304332</vt:lpwstr>
      </vt:variant>
      <vt:variant>
        <vt:i4>1703986</vt:i4>
      </vt:variant>
      <vt:variant>
        <vt:i4>173</vt:i4>
      </vt:variant>
      <vt:variant>
        <vt:i4>0</vt:i4>
      </vt:variant>
      <vt:variant>
        <vt:i4>5</vt:i4>
      </vt:variant>
      <vt:variant>
        <vt:lpwstr/>
      </vt:variant>
      <vt:variant>
        <vt:lpwstr>_Toc293304331</vt:lpwstr>
      </vt:variant>
      <vt:variant>
        <vt:i4>1703986</vt:i4>
      </vt:variant>
      <vt:variant>
        <vt:i4>167</vt:i4>
      </vt:variant>
      <vt:variant>
        <vt:i4>0</vt:i4>
      </vt:variant>
      <vt:variant>
        <vt:i4>5</vt:i4>
      </vt:variant>
      <vt:variant>
        <vt:lpwstr/>
      </vt:variant>
      <vt:variant>
        <vt:lpwstr>_Toc293304330</vt:lpwstr>
      </vt:variant>
      <vt:variant>
        <vt:i4>1769522</vt:i4>
      </vt:variant>
      <vt:variant>
        <vt:i4>161</vt:i4>
      </vt:variant>
      <vt:variant>
        <vt:i4>0</vt:i4>
      </vt:variant>
      <vt:variant>
        <vt:i4>5</vt:i4>
      </vt:variant>
      <vt:variant>
        <vt:lpwstr/>
      </vt:variant>
      <vt:variant>
        <vt:lpwstr>_Toc293304329</vt:lpwstr>
      </vt:variant>
      <vt:variant>
        <vt:i4>1769522</vt:i4>
      </vt:variant>
      <vt:variant>
        <vt:i4>155</vt:i4>
      </vt:variant>
      <vt:variant>
        <vt:i4>0</vt:i4>
      </vt:variant>
      <vt:variant>
        <vt:i4>5</vt:i4>
      </vt:variant>
      <vt:variant>
        <vt:lpwstr/>
      </vt:variant>
      <vt:variant>
        <vt:lpwstr>_Toc293304328</vt:lpwstr>
      </vt:variant>
      <vt:variant>
        <vt:i4>1769522</vt:i4>
      </vt:variant>
      <vt:variant>
        <vt:i4>149</vt:i4>
      </vt:variant>
      <vt:variant>
        <vt:i4>0</vt:i4>
      </vt:variant>
      <vt:variant>
        <vt:i4>5</vt:i4>
      </vt:variant>
      <vt:variant>
        <vt:lpwstr/>
      </vt:variant>
      <vt:variant>
        <vt:lpwstr>_Toc293304327</vt:lpwstr>
      </vt:variant>
      <vt:variant>
        <vt:i4>1769522</vt:i4>
      </vt:variant>
      <vt:variant>
        <vt:i4>143</vt:i4>
      </vt:variant>
      <vt:variant>
        <vt:i4>0</vt:i4>
      </vt:variant>
      <vt:variant>
        <vt:i4>5</vt:i4>
      </vt:variant>
      <vt:variant>
        <vt:lpwstr/>
      </vt:variant>
      <vt:variant>
        <vt:lpwstr>_Toc293304326</vt:lpwstr>
      </vt:variant>
      <vt:variant>
        <vt:i4>1769522</vt:i4>
      </vt:variant>
      <vt:variant>
        <vt:i4>137</vt:i4>
      </vt:variant>
      <vt:variant>
        <vt:i4>0</vt:i4>
      </vt:variant>
      <vt:variant>
        <vt:i4>5</vt:i4>
      </vt:variant>
      <vt:variant>
        <vt:lpwstr/>
      </vt:variant>
      <vt:variant>
        <vt:lpwstr>_Toc293304325</vt:lpwstr>
      </vt:variant>
      <vt:variant>
        <vt:i4>1769522</vt:i4>
      </vt:variant>
      <vt:variant>
        <vt:i4>131</vt:i4>
      </vt:variant>
      <vt:variant>
        <vt:i4>0</vt:i4>
      </vt:variant>
      <vt:variant>
        <vt:i4>5</vt:i4>
      </vt:variant>
      <vt:variant>
        <vt:lpwstr/>
      </vt:variant>
      <vt:variant>
        <vt:lpwstr>_Toc293304324</vt:lpwstr>
      </vt:variant>
      <vt:variant>
        <vt:i4>1769522</vt:i4>
      </vt:variant>
      <vt:variant>
        <vt:i4>125</vt:i4>
      </vt:variant>
      <vt:variant>
        <vt:i4>0</vt:i4>
      </vt:variant>
      <vt:variant>
        <vt:i4>5</vt:i4>
      </vt:variant>
      <vt:variant>
        <vt:lpwstr/>
      </vt:variant>
      <vt:variant>
        <vt:lpwstr>_Toc293304323</vt:lpwstr>
      </vt:variant>
      <vt:variant>
        <vt:i4>1769522</vt:i4>
      </vt:variant>
      <vt:variant>
        <vt:i4>119</vt:i4>
      </vt:variant>
      <vt:variant>
        <vt:i4>0</vt:i4>
      </vt:variant>
      <vt:variant>
        <vt:i4>5</vt:i4>
      </vt:variant>
      <vt:variant>
        <vt:lpwstr/>
      </vt:variant>
      <vt:variant>
        <vt:lpwstr>_Toc293304322</vt:lpwstr>
      </vt:variant>
      <vt:variant>
        <vt:i4>1769522</vt:i4>
      </vt:variant>
      <vt:variant>
        <vt:i4>113</vt:i4>
      </vt:variant>
      <vt:variant>
        <vt:i4>0</vt:i4>
      </vt:variant>
      <vt:variant>
        <vt:i4>5</vt:i4>
      </vt:variant>
      <vt:variant>
        <vt:lpwstr/>
      </vt:variant>
      <vt:variant>
        <vt:lpwstr>_Toc293304321</vt:lpwstr>
      </vt:variant>
      <vt:variant>
        <vt:i4>1769522</vt:i4>
      </vt:variant>
      <vt:variant>
        <vt:i4>107</vt:i4>
      </vt:variant>
      <vt:variant>
        <vt:i4>0</vt:i4>
      </vt:variant>
      <vt:variant>
        <vt:i4>5</vt:i4>
      </vt:variant>
      <vt:variant>
        <vt:lpwstr/>
      </vt:variant>
      <vt:variant>
        <vt:lpwstr>_Toc293304320</vt:lpwstr>
      </vt:variant>
      <vt:variant>
        <vt:i4>1572914</vt:i4>
      </vt:variant>
      <vt:variant>
        <vt:i4>101</vt:i4>
      </vt:variant>
      <vt:variant>
        <vt:i4>0</vt:i4>
      </vt:variant>
      <vt:variant>
        <vt:i4>5</vt:i4>
      </vt:variant>
      <vt:variant>
        <vt:lpwstr/>
      </vt:variant>
      <vt:variant>
        <vt:lpwstr>_Toc293304319</vt:lpwstr>
      </vt:variant>
      <vt:variant>
        <vt:i4>1572914</vt:i4>
      </vt:variant>
      <vt:variant>
        <vt:i4>95</vt:i4>
      </vt:variant>
      <vt:variant>
        <vt:i4>0</vt:i4>
      </vt:variant>
      <vt:variant>
        <vt:i4>5</vt:i4>
      </vt:variant>
      <vt:variant>
        <vt:lpwstr/>
      </vt:variant>
      <vt:variant>
        <vt:lpwstr>_Toc293304318</vt:lpwstr>
      </vt:variant>
      <vt:variant>
        <vt:i4>1572914</vt:i4>
      </vt:variant>
      <vt:variant>
        <vt:i4>89</vt:i4>
      </vt:variant>
      <vt:variant>
        <vt:i4>0</vt:i4>
      </vt:variant>
      <vt:variant>
        <vt:i4>5</vt:i4>
      </vt:variant>
      <vt:variant>
        <vt:lpwstr/>
      </vt:variant>
      <vt:variant>
        <vt:lpwstr>_Toc293304317</vt:lpwstr>
      </vt:variant>
      <vt:variant>
        <vt:i4>1572914</vt:i4>
      </vt:variant>
      <vt:variant>
        <vt:i4>83</vt:i4>
      </vt:variant>
      <vt:variant>
        <vt:i4>0</vt:i4>
      </vt:variant>
      <vt:variant>
        <vt:i4>5</vt:i4>
      </vt:variant>
      <vt:variant>
        <vt:lpwstr/>
      </vt:variant>
      <vt:variant>
        <vt:lpwstr>_Toc293304316</vt:lpwstr>
      </vt:variant>
      <vt:variant>
        <vt:i4>1572914</vt:i4>
      </vt:variant>
      <vt:variant>
        <vt:i4>77</vt:i4>
      </vt:variant>
      <vt:variant>
        <vt:i4>0</vt:i4>
      </vt:variant>
      <vt:variant>
        <vt:i4>5</vt:i4>
      </vt:variant>
      <vt:variant>
        <vt:lpwstr/>
      </vt:variant>
      <vt:variant>
        <vt:lpwstr>_Toc293304315</vt:lpwstr>
      </vt:variant>
      <vt:variant>
        <vt:i4>1572914</vt:i4>
      </vt:variant>
      <vt:variant>
        <vt:i4>71</vt:i4>
      </vt:variant>
      <vt:variant>
        <vt:i4>0</vt:i4>
      </vt:variant>
      <vt:variant>
        <vt:i4>5</vt:i4>
      </vt:variant>
      <vt:variant>
        <vt:lpwstr/>
      </vt:variant>
      <vt:variant>
        <vt:lpwstr>_Toc293304314</vt:lpwstr>
      </vt:variant>
      <vt:variant>
        <vt:i4>1572914</vt:i4>
      </vt:variant>
      <vt:variant>
        <vt:i4>65</vt:i4>
      </vt:variant>
      <vt:variant>
        <vt:i4>0</vt:i4>
      </vt:variant>
      <vt:variant>
        <vt:i4>5</vt:i4>
      </vt:variant>
      <vt:variant>
        <vt:lpwstr/>
      </vt:variant>
      <vt:variant>
        <vt:lpwstr>_Toc293304313</vt:lpwstr>
      </vt:variant>
      <vt:variant>
        <vt:i4>1572914</vt:i4>
      </vt:variant>
      <vt:variant>
        <vt:i4>59</vt:i4>
      </vt:variant>
      <vt:variant>
        <vt:i4>0</vt:i4>
      </vt:variant>
      <vt:variant>
        <vt:i4>5</vt:i4>
      </vt:variant>
      <vt:variant>
        <vt:lpwstr/>
      </vt:variant>
      <vt:variant>
        <vt:lpwstr>_Toc293304312</vt:lpwstr>
      </vt:variant>
      <vt:variant>
        <vt:i4>1572914</vt:i4>
      </vt:variant>
      <vt:variant>
        <vt:i4>53</vt:i4>
      </vt:variant>
      <vt:variant>
        <vt:i4>0</vt:i4>
      </vt:variant>
      <vt:variant>
        <vt:i4>5</vt:i4>
      </vt:variant>
      <vt:variant>
        <vt:lpwstr/>
      </vt:variant>
      <vt:variant>
        <vt:lpwstr>_Toc293304311</vt:lpwstr>
      </vt:variant>
      <vt:variant>
        <vt:i4>1572914</vt:i4>
      </vt:variant>
      <vt:variant>
        <vt:i4>47</vt:i4>
      </vt:variant>
      <vt:variant>
        <vt:i4>0</vt:i4>
      </vt:variant>
      <vt:variant>
        <vt:i4>5</vt:i4>
      </vt:variant>
      <vt:variant>
        <vt:lpwstr/>
      </vt:variant>
      <vt:variant>
        <vt:lpwstr>_Toc293304310</vt:lpwstr>
      </vt:variant>
      <vt:variant>
        <vt:i4>1638450</vt:i4>
      </vt:variant>
      <vt:variant>
        <vt:i4>41</vt:i4>
      </vt:variant>
      <vt:variant>
        <vt:i4>0</vt:i4>
      </vt:variant>
      <vt:variant>
        <vt:i4>5</vt:i4>
      </vt:variant>
      <vt:variant>
        <vt:lpwstr/>
      </vt:variant>
      <vt:variant>
        <vt:lpwstr>_Toc293304309</vt:lpwstr>
      </vt:variant>
      <vt:variant>
        <vt:i4>1638450</vt:i4>
      </vt:variant>
      <vt:variant>
        <vt:i4>35</vt:i4>
      </vt:variant>
      <vt:variant>
        <vt:i4>0</vt:i4>
      </vt:variant>
      <vt:variant>
        <vt:i4>5</vt:i4>
      </vt:variant>
      <vt:variant>
        <vt:lpwstr/>
      </vt:variant>
      <vt:variant>
        <vt:lpwstr>_Toc293304308</vt:lpwstr>
      </vt:variant>
      <vt:variant>
        <vt:i4>1638450</vt:i4>
      </vt:variant>
      <vt:variant>
        <vt:i4>29</vt:i4>
      </vt:variant>
      <vt:variant>
        <vt:i4>0</vt:i4>
      </vt:variant>
      <vt:variant>
        <vt:i4>5</vt:i4>
      </vt:variant>
      <vt:variant>
        <vt:lpwstr/>
      </vt:variant>
      <vt:variant>
        <vt:lpwstr>_Toc293304307</vt:lpwstr>
      </vt:variant>
      <vt:variant>
        <vt:i4>1638450</vt:i4>
      </vt:variant>
      <vt:variant>
        <vt:i4>23</vt:i4>
      </vt:variant>
      <vt:variant>
        <vt:i4>0</vt:i4>
      </vt:variant>
      <vt:variant>
        <vt:i4>5</vt:i4>
      </vt:variant>
      <vt:variant>
        <vt:lpwstr/>
      </vt:variant>
      <vt:variant>
        <vt:lpwstr>_Toc293304306</vt:lpwstr>
      </vt:variant>
      <vt:variant>
        <vt:i4>1638450</vt:i4>
      </vt:variant>
      <vt:variant>
        <vt:i4>17</vt:i4>
      </vt:variant>
      <vt:variant>
        <vt:i4>0</vt:i4>
      </vt:variant>
      <vt:variant>
        <vt:i4>5</vt:i4>
      </vt:variant>
      <vt:variant>
        <vt:lpwstr/>
      </vt:variant>
      <vt:variant>
        <vt:lpwstr>_Toc293304305</vt:lpwstr>
      </vt:variant>
      <vt:variant>
        <vt:i4>1638450</vt:i4>
      </vt:variant>
      <vt:variant>
        <vt:i4>11</vt:i4>
      </vt:variant>
      <vt:variant>
        <vt:i4>0</vt:i4>
      </vt:variant>
      <vt:variant>
        <vt:i4>5</vt:i4>
      </vt:variant>
      <vt:variant>
        <vt:lpwstr/>
      </vt:variant>
      <vt:variant>
        <vt:lpwstr>_Toc293304304</vt:lpwstr>
      </vt:variant>
      <vt:variant>
        <vt:i4>1638450</vt:i4>
      </vt:variant>
      <vt:variant>
        <vt:i4>5</vt:i4>
      </vt:variant>
      <vt:variant>
        <vt:i4>0</vt:i4>
      </vt:variant>
      <vt:variant>
        <vt:i4>5</vt:i4>
      </vt:variant>
      <vt:variant>
        <vt:lpwstr/>
      </vt:variant>
      <vt:variant>
        <vt:lpwstr>_Toc293304303</vt:lpwstr>
      </vt:variant>
      <vt:variant>
        <vt:i4>917620</vt:i4>
      </vt:variant>
      <vt:variant>
        <vt:i4>0</vt:i4>
      </vt:variant>
      <vt:variant>
        <vt:i4>0</vt:i4>
      </vt:variant>
      <vt:variant>
        <vt:i4>5</vt:i4>
      </vt:variant>
      <vt:variant>
        <vt:lpwstr>http://interne.sunnikan.com/Intra_SC/Reglementation/Italie/Italian_decree_CROs_UK version_20080331.pdf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 CRO Audit Report</dc:title>
  <dc:subject/>
  <dc:creator>Sunnikan Consulting</dc:creator>
  <cp:keywords/>
  <cp:lastModifiedBy>Soazic BARON</cp:lastModifiedBy>
  <cp:revision>28</cp:revision>
  <cp:lastPrinted>2016-08-31T08:37:00Z</cp:lastPrinted>
  <dcterms:created xsi:type="dcterms:W3CDTF">2014-11-12T10:17:00Z</dcterms:created>
  <dcterms:modified xsi:type="dcterms:W3CDTF">2022-08-05T09:15:00Z</dcterms:modified>
</cp:coreProperties>
</file>