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2FE1B" w14:textId="12BCB17E" w:rsidR="005C2FD3" w:rsidRPr="00EE5FFB" w:rsidRDefault="00876C03" w:rsidP="0042377E">
      <w:pPr>
        <w:pStyle w:val="Titre"/>
        <w:rPr>
          <w:rFonts w:cstheme="minorHAnsi"/>
          <w:lang w:val="en-US"/>
        </w:rPr>
      </w:pPr>
      <w:r w:rsidRPr="00EE5FFB">
        <w:rPr>
          <w:rFonts w:cstheme="minorHAnsi"/>
          <w:lang w:val="en-US"/>
        </w:rPr>
        <w:t>Investigational Medicinal Products</w:t>
      </w:r>
      <w:r w:rsidR="00825849" w:rsidRPr="00EE5FFB">
        <w:rPr>
          <w:rFonts w:cstheme="minorHAnsi"/>
          <w:lang w:val="en-US"/>
        </w:rPr>
        <w:t xml:space="preserve"> (IMPs)</w:t>
      </w:r>
      <w:r w:rsidRPr="00EE5FFB">
        <w:rPr>
          <w:rFonts w:cstheme="minorHAnsi"/>
          <w:lang w:val="en-US"/>
        </w:rPr>
        <w:br/>
      </w:r>
      <w:r w:rsidR="00D159E3" w:rsidRPr="00EE5FFB">
        <w:rPr>
          <w:rFonts w:cstheme="minorHAnsi"/>
          <w:lang w:val="en-US"/>
        </w:rPr>
        <w:t>(Sponsor side)</w:t>
      </w:r>
    </w:p>
    <w:p w14:paraId="4C72FE2A" w14:textId="77777777" w:rsidR="005C2FD3" w:rsidRPr="00EE5FFB" w:rsidRDefault="005C2FD3">
      <w:pPr>
        <w:rPr>
          <w:rFonts w:cstheme="minorHAnsi"/>
          <w:lang w:val="en-US"/>
        </w:rPr>
      </w:pPr>
    </w:p>
    <w:p w14:paraId="6EB9C4E7" w14:textId="77777777" w:rsidR="00825849" w:rsidRPr="00EE5FFB" w:rsidRDefault="00825849">
      <w:pPr>
        <w:spacing w:before="0"/>
        <w:jc w:val="left"/>
        <w:rPr>
          <w:rFonts w:cstheme="minorHAnsi"/>
          <w:b/>
          <w:bCs/>
          <w:kern w:val="32"/>
          <w:sz w:val="22"/>
          <w:szCs w:val="32"/>
          <w:lang w:val="en-US" w:eastAsia="fr-FR"/>
        </w:rPr>
      </w:pPr>
      <w:bookmarkStart w:id="0" w:name="_Toc440962295"/>
      <w:r w:rsidRPr="00EE5FFB">
        <w:rPr>
          <w:rFonts w:cstheme="minorHAnsi"/>
          <w:lang w:val="en-US"/>
        </w:rPr>
        <w:br w:type="page"/>
      </w:r>
    </w:p>
    <w:p w14:paraId="4C72FE2C" w14:textId="78A1B56B" w:rsidR="005C2FD3" w:rsidRPr="00EE5FFB" w:rsidRDefault="00876C03" w:rsidP="00805430">
      <w:pPr>
        <w:pStyle w:val="Titre1"/>
        <w:rPr>
          <w:rFonts w:cstheme="minorHAnsi"/>
          <w:lang w:val="en-US"/>
        </w:rPr>
      </w:pPr>
      <w:bookmarkStart w:id="1" w:name="_Toc464824750"/>
      <w:r w:rsidRPr="00EE5FFB">
        <w:rPr>
          <w:rFonts w:cstheme="minorHAnsi"/>
          <w:lang w:val="en-US"/>
        </w:rPr>
        <w:lastRenderedPageBreak/>
        <w:t>Table of contents</w:t>
      </w:r>
      <w:bookmarkEnd w:id="0"/>
      <w:bookmarkEnd w:id="1"/>
    </w:p>
    <w:p w14:paraId="58F642A4" w14:textId="77777777" w:rsidR="00876C03" w:rsidRPr="00EE5FFB" w:rsidRDefault="00876C03" w:rsidP="002E2608">
      <w:pPr>
        <w:rPr>
          <w:rFonts w:cstheme="minorHAnsi"/>
          <w:lang w:val="en-US"/>
        </w:rPr>
      </w:pPr>
    </w:p>
    <w:p w14:paraId="7E36A50C" w14:textId="153B652D" w:rsidR="00F9019C" w:rsidRPr="00EE5FFB" w:rsidRDefault="005C2FD3" w:rsidP="00F9019C">
      <w:pPr>
        <w:pStyle w:val="TM1"/>
        <w:rPr>
          <w:rFonts w:eastAsiaTheme="minorEastAsia" w:cstheme="minorHAnsi"/>
          <w:sz w:val="22"/>
          <w:szCs w:val="22"/>
          <w:lang w:eastAsia="fr-FR"/>
        </w:rPr>
      </w:pPr>
      <w:r w:rsidRPr="00EE5FFB">
        <w:rPr>
          <w:rFonts w:cstheme="minorHAnsi"/>
          <w:i/>
          <w:sz w:val="18"/>
          <w:szCs w:val="22"/>
          <w:lang w:val="en-US"/>
        </w:rPr>
        <w:fldChar w:fldCharType="begin"/>
      </w:r>
      <w:r w:rsidRPr="00EE5FFB">
        <w:rPr>
          <w:rFonts w:cstheme="minorHAnsi"/>
        </w:rPr>
        <w:instrText>TOC \o "1-3"</w:instrText>
      </w:r>
      <w:r w:rsidR="00F9019C" w:rsidRPr="00EE5FFB">
        <w:rPr>
          <w:rFonts w:cstheme="minorHAnsi"/>
        </w:rPr>
        <w:instrText xml:space="preserve"> \h \z \u </w:instrText>
      </w:r>
      <w:r w:rsidRPr="00EE5FFB">
        <w:rPr>
          <w:rFonts w:cstheme="minorHAnsi"/>
          <w:i/>
          <w:sz w:val="18"/>
          <w:szCs w:val="22"/>
          <w:lang w:val="en-US"/>
        </w:rPr>
        <w:fldChar w:fldCharType="separate"/>
      </w:r>
      <w:hyperlink w:anchor="_Toc464824750" w:history="1">
        <w:r w:rsidR="00F9019C" w:rsidRPr="00EE5FFB">
          <w:rPr>
            <w:rStyle w:val="Lienhypertexte"/>
            <w:rFonts w:cstheme="minorHAnsi"/>
            <w:lang w:val="en-US"/>
          </w:rPr>
          <w:t>1</w:t>
        </w:r>
        <w:r w:rsidR="00F9019C" w:rsidRPr="00EE5FFB">
          <w:rPr>
            <w:rFonts w:eastAsiaTheme="minorEastAsia" w:cstheme="minorHAnsi"/>
            <w:sz w:val="22"/>
            <w:szCs w:val="22"/>
            <w:lang w:eastAsia="fr-FR"/>
          </w:rPr>
          <w:tab/>
        </w:r>
        <w:r w:rsidR="00F9019C" w:rsidRPr="00EE5FFB">
          <w:rPr>
            <w:rStyle w:val="Lienhypertexte"/>
            <w:rFonts w:cstheme="minorHAnsi"/>
            <w:lang w:val="en-US"/>
          </w:rPr>
          <w:t>Table of contents</w:t>
        </w:r>
        <w:r w:rsidR="00F9019C" w:rsidRPr="00EE5FFB">
          <w:rPr>
            <w:rFonts w:cstheme="minorHAnsi"/>
            <w:webHidden/>
          </w:rPr>
          <w:tab/>
        </w:r>
        <w:r w:rsidR="00F9019C" w:rsidRPr="00EE5FFB">
          <w:rPr>
            <w:rFonts w:cstheme="minorHAnsi"/>
            <w:webHidden/>
          </w:rPr>
          <w:fldChar w:fldCharType="begin"/>
        </w:r>
        <w:r w:rsidR="00F9019C" w:rsidRPr="00EE5FFB">
          <w:rPr>
            <w:rFonts w:cstheme="minorHAnsi"/>
            <w:webHidden/>
          </w:rPr>
          <w:instrText xml:space="preserve"> PAGEREF _Toc464824750 \h </w:instrText>
        </w:r>
        <w:r w:rsidR="00F9019C" w:rsidRPr="00EE5FFB">
          <w:rPr>
            <w:rFonts w:cstheme="minorHAnsi"/>
            <w:webHidden/>
          </w:rPr>
        </w:r>
        <w:r w:rsidR="00F9019C" w:rsidRPr="00EE5FFB">
          <w:rPr>
            <w:rFonts w:cstheme="minorHAnsi"/>
            <w:webHidden/>
          </w:rPr>
          <w:fldChar w:fldCharType="separate"/>
        </w:r>
        <w:r w:rsidR="00F9019C" w:rsidRPr="00EE5FFB">
          <w:rPr>
            <w:rFonts w:cstheme="minorHAnsi"/>
            <w:webHidden/>
          </w:rPr>
          <w:t>2</w:t>
        </w:r>
        <w:r w:rsidR="00F9019C" w:rsidRPr="00EE5FFB">
          <w:rPr>
            <w:rFonts w:cstheme="minorHAnsi"/>
            <w:webHidden/>
          </w:rPr>
          <w:fldChar w:fldCharType="end"/>
        </w:r>
      </w:hyperlink>
    </w:p>
    <w:p w14:paraId="1166BF83" w14:textId="7EECC6EB" w:rsidR="00F9019C" w:rsidRPr="00EE5FFB" w:rsidRDefault="00F977DC" w:rsidP="00F9019C">
      <w:pPr>
        <w:pStyle w:val="TM1"/>
        <w:rPr>
          <w:rFonts w:eastAsiaTheme="minorEastAsia" w:cstheme="minorHAnsi"/>
        </w:rPr>
      </w:pPr>
      <w:hyperlink w:anchor="_Toc464824751" w:history="1">
        <w:r w:rsidR="00F9019C" w:rsidRPr="00EE5FFB">
          <w:rPr>
            <w:rStyle w:val="Lienhypertexte"/>
            <w:rFonts w:cstheme="minorHAnsi"/>
            <w:color w:val="auto"/>
            <w:u w:val="none"/>
          </w:rPr>
          <w:t>2</w:t>
        </w:r>
        <w:r w:rsidR="00F9019C" w:rsidRPr="00EE5FFB">
          <w:rPr>
            <w:rFonts w:eastAsiaTheme="minorEastAsia" w:cstheme="minorHAnsi"/>
          </w:rPr>
          <w:tab/>
        </w:r>
        <w:r w:rsidR="00F9019C" w:rsidRPr="00EE5FFB">
          <w:rPr>
            <w:rStyle w:val="Lienhypertexte"/>
            <w:rFonts w:cstheme="minorHAnsi"/>
            <w:color w:val="auto"/>
            <w:u w:val="none"/>
          </w:rPr>
          <w:t>General aspects</w:t>
        </w:r>
        <w:r w:rsidR="00F9019C" w:rsidRPr="00EE5FFB">
          <w:rPr>
            <w:rFonts w:cstheme="minorHAnsi"/>
            <w:webHidden/>
          </w:rPr>
          <w:tab/>
        </w:r>
        <w:r w:rsidR="00F9019C" w:rsidRPr="00EE5FFB">
          <w:rPr>
            <w:rFonts w:cstheme="minorHAnsi"/>
            <w:webHidden/>
          </w:rPr>
          <w:fldChar w:fldCharType="begin"/>
        </w:r>
        <w:r w:rsidR="00F9019C" w:rsidRPr="00EE5FFB">
          <w:rPr>
            <w:rFonts w:cstheme="minorHAnsi"/>
            <w:webHidden/>
          </w:rPr>
          <w:instrText xml:space="preserve"> PAGEREF _Toc464824751 \h </w:instrText>
        </w:r>
        <w:r w:rsidR="00F9019C" w:rsidRPr="00EE5FFB">
          <w:rPr>
            <w:rFonts w:cstheme="minorHAnsi"/>
            <w:webHidden/>
          </w:rPr>
        </w:r>
        <w:r w:rsidR="00F9019C" w:rsidRPr="00EE5FFB">
          <w:rPr>
            <w:rFonts w:cstheme="minorHAnsi"/>
            <w:webHidden/>
          </w:rPr>
          <w:fldChar w:fldCharType="separate"/>
        </w:r>
        <w:r w:rsidR="00F9019C" w:rsidRPr="00EE5FFB">
          <w:rPr>
            <w:rFonts w:cstheme="minorHAnsi"/>
            <w:webHidden/>
          </w:rPr>
          <w:t>3</w:t>
        </w:r>
        <w:r w:rsidR="00F9019C" w:rsidRPr="00EE5FFB">
          <w:rPr>
            <w:rFonts w:cstheme="minorHAnsi"/>
            <w:webHidden/>
          </w:rPr>
          <w:fldChar w:fldCharType="end"/>
        </w:r>
      </w:hyperlink>
    </w:p>
    <w:p w14:paraId="2DCDCBB3" w14:textId="5EB0931E" w:rsidR="00F9019C" w:rsidRPr="00EE5FFB" w:rsidRDefault="00F977DC" w:rsidP="00F9019C">
      <w:pPr>
        <w:pStyle w:val="TM2"/>
        <w:rPr>
          <w:rFonts w:eastAsiaTheme="minorEastAsia" w:cstheme="minorHAnsi"/>
        </w:rPr>
      </w:pPr>
      <w:hyperlink w:anchor="_Toc464824752" w:history="1">
        <w:r w:rsidR="00F9019C" w:rsidRPr="00EE5FFB">
          <w:rPr>
            <w:rStyle w:val="Lienhypertexte"/>
            <w:rFonts w:cstheme="minorHAnsi"/>
            <w:color w:val="auto"/>
            <w:u w:val="none"/>
          </w:rPr>
          <w:t>2.1</w:t>
        </w:r>
        <w:r w:rsidR="00F9019C" w:rsidRPr="00EE5FFB">
          <w:rPr>
            <w:rFonts w:eastAsiaTheme="minorEastAsia" w:cstheme="minorHAnsi"/>
          </w:rPr>
          <w:tab/>
        </w:r>
        <w:r w:rsidR="00F9019C" w:rsidRPr="00EE5FFB">
          <w:rPr>
            <w:rStyle w:val="Lienhypertexte"/>
            <w:rFonts w:cstheme="minorHAnsi"/>
            <w:color w:val="auto"/>
            <w:u w:val="none"/>
          </w:rPr>
          <w:t>Audit Scope</w:t>
        </w:r>
        <w:r w:rsidR="00F9019C" w:rsidRPr="00EE5FFB">
          <w:rPr>
            <w:rFonts w:cstheme="minorHAnsi"/>
            <w:webHidden/>
          </w:rPr>
          <w:tab/>
        </w:r>
        <w:r w:rsidR="00F9019C" w:rsidRPr="00EE5FFB">
          <w:rPr>
            <w:rFonts w:cstheme="minorHAnsi"/>
            <w:webHidden/>
          </w:rPr>
          <w:fldChar w:fldCharType="begin"/>
        </w:r>
        <w:r w:rsidR="00F9019C" w:rsidRPr="00EE5FFB">
          <w:rPr>
            <w:rFonts w:cstheme="minorHAnsi"/>
            <w:webHidden/>
          </w:rPr>
          <w:instrText xml:space="preserve"> PAGEREF _Toc464824752 \h </w:instrText>
        </w:r>
        <w:r w:rsidR="00F9019C" w:rsidRPr="00EE5FFB">
          <w:rPr>
            <w:rFonts w:cstheme="minorHAnsi"/>
            <w:webHidden/>
          </w:rPr>
        </w:r>
        <w:r w:rsidR="00F9019C" w:rsidRPr="00EE5FFB">
          <w:rPr>
            <w:rFonts w:cstheme="minorHAnsi"/>
            <w:webHidden/>
          </w:rPr>
          <w:fldChar w:fldCharType="separate"/>
        </w:r>
        <w:r w:rsidR="00F9019C" w:rsidRPr="00EE5FFB">
          <w:rPr>
            <w:rFonts w:cstheme="minorHAnsi"/>
            <w:webHidden/>
          </w:rPr>
          <w:t>3</w:t>
        </w:r>
        <w:r w:rsidR="00F9019C" w:rsidRPr="00EE5FFB">
          <w:rPr>
            <w:rFonts w:cstheme="minorHAnsi"/>
            <w:webHidden/>
          </w:rPr>
          <w:fldChar w:fldCharType="end"/>
        </w:r>
      </w:hyperlink>
    </w:p>
    <w:p w14:paraId="4B0C53F7" w14:textId="4E848DFE" w:rsidR="00F9019C" w:rsidRPr="00EE5FFB" w:rsidRDefault="00F977DC" w:rsidP="00F9019C">
      <w:pPr>
        <w:pStyle w:val="TM2"/>
        <w:rPr>
          <w:rFonts w:eastAsiaTheme="minorEastAsia" w:cstheme="minorHAnsi"/>
          <w:sz w:val="22"/>
          <w:szCs w:val="22"/>
          <w:lang w:eastAsia="fr-FR"/>
        </w:rPr>
      </w:pPr>
      <w:hyperlink w:anchor="_Toc464824753" w:history="1">
        <w:r w:rsidR="00F9019C" w:rsidRPr="00EE5FFB">
          <w:rPr>
            <w:rStyle w:val="Lienhypertexte"/>
            <w:rFonts w:cstheme="minorHAnsi"/>
          </w:rPr>
          <w:t>2.2</w:t>
        </w:r>
        <w:r w:rsidR="00F9019C" w:rsidRPr="00EE5FFB">
          <w:rPr>
            <w:rFonts w:eastAsiaTheme="minorEastAsia" w:cstheme="minorHAnsi"/>
            <w:sz w:val="22"/>
            <w:szCs w:val="22"/>
            <w:lang w:eastAsia="fr-FR"/>
          </w:rPr>
          <w:tab/>
        </w:r>
        <w:r w:rsidR="00F9019C" w:rsidRPr="00EE5FFB">
          <w:rPr>
            <w:rStyle w:val="Lienhypertexte"/>
            <w:rFonts w:cstheme="minorHAnsi"/>
          </w:rPr>
          <w:t>Applicable Regulation</w:t>
        </w:r>
        <w:r w:rsidR="00F9019C" w:rsidRPr="00EE5FFB">
          <w:rPr>
            <w:rFonts w:cstheme="minorHAnsi"/>
            <w:webHidden/>
          </w:rPr>
          <w:tab/>
        </w:r>
        <w:r w:rsidR="00F9019C" w:rsidRPr="00EE5FFB">
          <w:rPr>
            <w:rFonts w:cstheme="minorHAnsi"/>
            <w:webHidden/>
          </w:rPr>
          <w:fldChar w:fldCharType="begin"/>
        </w:r>
        <w:r w:rsidR="00F9019C" w:rsidRPr="00EE5FFB">
          <w:rPr>
            <w:rFonts w:cstheme="minorHAnsi"/>
            <w:webHidden/>
          </w:rPr>
          <w:instrText xml:space="preserve"> PAGEREF _Toc464824753 \h </w:instrText>
        </w:r>
        <w:r w:rsidR="00F9019C" w:rsidRPr="00EE5FFB">
          <w:rPr>
            <w:rFonts w:cstheme="minorHAnsi"/>
            <w:webHidden/>
          </w:rPr>
        </w:r>
        <w:r w:rsidR="00F9019C" w:rsidRPr="00EE5FFB">
          <w:rPr>
            <w:rFonts w:cstheme="minorHAnsi"/>
            <w:webHidden/>
          </w:rPr>
          <w:fldChar w:fldCharType="separate"/>
        </w:r>
        <w:r w:rsidR="00F9019C" w:rsidRPr="00EE5FFB">
          <w:rPr>
            <w:rFonts w:cstheme="minorHAnsi"/>
            <w:webHidden/>
          </w:rPr>
          <w:t>3</w:t>
        </w:r>
        <w:r w:rsidR="00F9019C" w:rsidRPr="00EE5FFB">
          <w:rPr>
            <w:rFonts w:cstheme="minorHAnsi"/>
            <w:webHidden/>
          </w:rPr>
          <w:fldChar w:fldCharType="end"/>
        </w:r>
      </w:hyperlink>
    </w:p>
    <w:p w14:paraId="32FDFE94" w14:textId="233A43E6" w:rsidR="00F9019C" w:rsidRPr="00EE5FFB" w:rsidRDefault="00F977DC" w:rsidP="00F9019C">
      <w:pPr>
        <w:pStyle w:val="TM2"/>
        <w:rPr>
          <w:rFonts w:eastAsiaTheme="minorEastAsia" w:cstheme="minorHAnsi"/>
          <w:sz w:val="22"/>
          <w:szCs w:val="22"/>
          <w:lang w:eastAsia="fr-FR"/>
        </w:rPr>
      </w:pPr>
      <w:hyperlink w:anchor="_Toc464824754" w:history="1">
        <w:r w:rsidR="00F9019C" w:rsidRPr="00EE5FFB">
          <w:rPr>
            <w:rStyle w:val="Lienhypertexte"/>
            <w:rFonts w:cstheme="minorHAnsi"/>
          </w:rPr>
          <w:t>2.3</w:t>
        </w:r>
        <w:r w:rsidR="00F9019C" w:rsidRPr="00EE5FFB">
          <w:rPr>
            <w:rFonts w:eastAsiaTheme="minorEastAsia" w:cstheme="minorHAnsi"/>
            <w:sz w:val="22"/>
            <w:szCs w:val="22"/>
            <w:lang w:eastAsia="fr-FR"/>
          </w:rPr>
          <w:tab/>
        </w:r>
        <w:r w:rsidR="00F9019C" w:rsidRPr="00EE5FFB">
          <w:rPr>
            <w:rStyle w:val="Lienhypertexte"/>
            <w:rFonts w:cstheme="minorHAnsi"/>
          </w:rPr>
          <w:t>Audit objectives</w:t>
        </w:r>
        <w:r w:rsidR="00F9019C" w:rsidRPr="00EE5FFB">
          <w:rPr>
            <w:rFonts w:cstheme="minorHAnsi"/>
            <w:webHidden/>
          </w:rPr>
          <w:tab/>
        </w:r>
        <w:r w:rsidR="00F9019C" w:rsidRPr="00EE5FFB">
          <w:rPr>
            <w:rFonts w:cstheme="minorHAnsi"/>
            <w:webHidden/>
          </w:rPr>
          <w:fldChar w:fldCharType="begin"/>
        </w:r>
        <w:r w:rsidR="00F9019C" w:rsidRPr="00EE5FFB">
          <w:rPr>
            <w:rFonts w:cstheme="minorHAnsi"/>
            <w:webHidden/>
          </w:rPr>
          <w:instrText xml:space="preserve"> PAGEREF _Toc464824754 \h </w:instrText>
        </w:r>
        <w:r w:rsidR="00F9019C" w:rsidRPr="00EE5FFB">
          <w:rPr>
            <w:rFonts w:cstheme="minorHAnsi"/>
            <w:webHidden/>
          </w:rPr>
        </w:r>
        <w:r w:rsidR="00F9019C" w:rsidRPr="00EE5FFB">
          <w:rPr>
            <w:rFonts w:cstheme="minorHAnsi"/>
            <w:webHidden/>
          </w:rPr>
          <w:fldChar w:fldCharType="separate"/>
        </w:r>
        <w:r w:rsidR="00F9019C" w:rsidRPr="00EE5FFB">
          <w:rPr>
            <w:rFonts w:cstheme="minorHAnsi"/>
            <w:webHidden/>
          </w:rPr>
          <w:t>3</w:t>
        </w:r>
        <w:r w:rsidR="00F9019C" w:rsidRPr="00EE5FFB">
          <w:rPr>
            <w:rFonts w:cstheme="minorHAnsi"/>
            <w:webHidden/>
          </w:rPr>
          <w:fldChar w:fldCharType="end"/>
        </w:r>
      </w:hyperlink>
    </w:p>
    <w:p w14:paraId="551C310E" w14:textId="7CAFA381" w:rsidR="00F9019C" w:rsidRPr="00EE5FFB" w:rsidRDefault="00F977DC" w:rsidP="00F9019C">
      <w:pPr>
        <w:pStyle w:val="TM2"/>
        <w:rPr>
          <w:rFonts w:eastAsiaTheme="minorEastAsia" w:cstheme="minorHAnsi"/>
          <w:sz w:val="22"/>
          <w:szCs w:val="22"/>
          <w:lang w:eastAsia="fr-FR"/>
        </w:rPr>
      </w:pPr>
      <w:hyperlink w:anchor="_Toc464824755" w:history="1">
        <w:r w:rsidR="00F9019C" w:rsidRPr="00EE5FFB">
          <w:rPr>
            <w:rStyle w:val="Lienhypertexte"/>
            <w:rFonts w:cstheme="minorHAnsi"/>
          </w:rPr>
          <w:t>2.4</w:t>
        </w:r>
        <w:r w:rsidR="00F9019C" w:rsidRPr="00EE5FFB">
          <w:rPr>
            <w:rFonts w:eastAsiaTheme="minorEastAsia" w:cstheme="minorHAnsi"/>
            <w:sz w:val="22"/>
            <w:szCs w:val="22"/>
            <w:lang w:eastAsia="fr-FR"/>
          </w:rPr>
          <w:tab/>
        </w:r>
        <w:r w:rsidR="00F9019C" w:rsidRPr="00EE5FFB">
          <w:rPr>
            <w:rStyle w:val="Lienhypertexte"/>
            <w:rFonts w:cstheme="minorHAnsi"/>
          </w:rPr>
          <w:t>Audit context</w:t>
        </w:r>
        <w:r w:rsidR="00F9019C" w:rsidRPr="00EE5FFB">
          <w:rPr>
            <w:rFonts w:cstheme="minorHAnsi"/>
            <w:webHidden/>
          </w:rPr>
          <w:tab/>
        </w:r>
        <w:r w:rsidR="00F9019C" w:rsidRPr="00EE5FFB">
          <w:rPr>
            <w:rFonts w:cstheme="minorHAnsi"/>
            <w:webHidden/>
          </w:rPr>
          <w:fldChar w:fldCharType="begin"/>
        </w:r>
        <w:r w:rsidR="00F9019C" w:rsidRPr="00EE5FFB">
          <w:rPr>
            <w:rFonts w:cstheme="minorHAnsi"/>
            <w:webHidden/>
          </w:rPr>
          <w:instrText xml:space="preserve"> PAGEREF _Toc464824755 \h </w:instrText>
        </w:r>
        <w:r w:rsidR="00F9019C" w:rsidRPr="00EE5FFB">
          <w:rPr>
            <w:rFonts w:cstheme="minorHAnsi"/>
            <w:webHidden/>
          </w:rPr>
        </w:r>
        <w:r w:rsidR="00F9019C" w:rsidRPr="00EE5FFB">
          <w:rPr>
            <w:rFonts w:cstheme="minorHAnsi"/>
            <w:webHidden/>
          </w:rPr>
          <w:fldChar w:fldCharType="separate"/>
        </w:r>
        <w:r w:rsidR="00F9019C" w:rsidRPr="00EE5FFB">
          <w:rPr>
            <w:rFonts w:cstheme="minorHAnsi"/>
            <w:webHidden/>
          </w:rPr>
          <w:t>4</w:t>
        </w:r>
        <w:r w:rsidR="00F9019C" w:rsidRPr="00EE5FFB">
          <w:rPr>
            <w:rFonts w:cstheme="minorHAnsi"/>
            <w:webHidden/>
          </w:rPr>
          <w:fldChar w:fldCharType="end"/>
        </w:r>
      </w:hyperlink>
    </w:p>
    <w:p w14:paraId="3592D641" w14:textId="297355CD" w:rsidR="00F9019C" w:rsidRPr="00EE5FFB" w:rsidRDefault="00F977DC" w:rsidP="00F9019C">
      <w:pPr>
        <w:pStyle w:val="TM1"/>
        <w:rPr>
          <w:rFonts w:eastAsiaTheme="minorEastAsia" w:cstheme="minorHAnsi"/>
        </w:rPr>
      </w:pPr>
      <w:hyperlink w:anchor="_Toc464824756" w:history="1">
        <w:r w:rsidR="00F9019C" w:rsidRPr="00EE5FFB">
          <w:rPr>
            <w:rStyle w:val="Lienhypertexte"/>
            <w:rFonts w:cstheme="minorHAnsi"/>
            <w:color w:val="auto"/>
            <w:u w:val="none"/>
          </w:rPr>
          <w:t>3</w:t>
        </w:r>
        <w:r w:rsidR="00F9019C" w:rsidRPr="00EE5FFB">
          <w:rPr>
            <w:rFonts w:eastAsiaTheme="minorEastAsia" w:cstheme="minorHAnsi"/>
          </w:rPr>
          <w:tab/>
        </w:r>
        <w:r w:rsidR="00F9019C" w:rsidRPr="00EE5FFB">
          <w:rPr>
            <w:rStyle w:val="Lienhypertexte"/>
            <w:rFonts w:cstheme="minorHAnsi"/>
            <w:color w:val="auto"/>
            <w:u w:val="none"/>
          </w:rPr>
          <w:t>Technical aspects</w:t>
        </w:r>
        <w:r w:rsidR="00F9019C" w:rsidRPr="00EE5FFB">
          <w:rPr>
            <w:rFonts w:cstheme="minorHAnsi"/>
            <w:webHidden/>
          </w:rPr>
          <w:tab/>
        </w:r>
        <w:r w:rsidR="00F9019C" w:rsidRPr="00EE5FFB">
          <w:rPr>
            <w:rFonts w:cstheme="minorHAnsi"/>
            <w:webHidden/>
          </w:rPr>
          <w:fldChar w:fldCharType="begin"/>
        </w:r>
        <w:r w:rsidR="00F9019C" w:rsidRPr="00EE5FFB">
          <w:rPr>
            <w:rFonts w:cstheme="minorHAnsi"/>
            <w:webHidden/>
          </w:rPr>
          <w:instrText xml:space="preserve"> PAGEREF _Toc464824756 \h </w:instrText>
        </w:r>
        <w:r w:rsidR="00F9019C" w:rsidRPr="00EE5FFB">
          <w:rPr>
            <w:rFonts w:cstheme="minorHAnsi"/>
            <w:webHidden/>
          </w:rPr>
        </w:r>
        <w:r w:rsidR="00F9019C" w:rsidRPr="00EE5FFB">
          <w:rPr>
            <w:rFonts w:cstheme="minorHAnsi"/>
            <w:webHidden/>
          </w:rPr>
          <w:fldChar w:fldCharType="separate"/>
        </w:r>
        <w:r w:rsidR="00F9019C" w:rsidRPr="00EE5FFB">
          <w:rPr>
            <w:rFonts w:cstheme="minorHAnsi"/>
            <w:webHidden/>
          </w:rPr>
          <w:t>4</w:t>
        </w:r>
        <w:r w:rsidR="00F9019C" w:rsidRPr="00EE5FFB">
          <w:rPr>
            <w:rFonts w:cstheme="minorHAnsi"/>
            <w:webHidden/>
          </w:rPr>
          <w:fldChar w:fldCharType="end"/>
        </w:r>
      </w:hyperlink>
    </w:p>
    <w:p w14:paraId="5D32523B" w14:textId="5358998D" w:rsidR="00F9019C" w:rsidRPr="00EE5FFB" w:rsidRDefault="00F977DC" w:rsidP="00F9019C">
      <w:pPr>
        <w:pStyle w:val="TM2"/>
        <w:rPr>
          <w:rFonts w:eastAsiaTheme="minorEastAsia" w:cstheme="minorHAnsi"/>
          <w:sz w:val="22"/>
          <w:szCs w:val="22"/>
          <w:lang w:eastAsia="fr-FR"/>
        </w:rPr>
      </w:pPr>
      <w:hyperlink w:anchor="_Toc464824757" w:history="1">
        <w:r w:rsidR="00F9019C" w:rsidRPr="00EE5FFB">
          <w:rPr>
            <w:rStyle w:val="Lienhypertexte"/>
            <w:rFonts w:cstheme="minorHAnsi"/>
          </w:rPr>
          <w:t>3.1</w:t>
        </w:r>
        <w:r w:rsidR="00F9019C" w:rsidRPr="00EE5FFB">
          <w:rPr>
            <w:rFonts w:eastAsiaTheme="minorEastAsia" w:cstheme="minorHAnsi"/>
            <w:sz w:val="22"/>
            <w:szCs w:val="22"/>
            <w:lang w:eastAsia="fr-FR"/>
          </w:rPr>
          <w:tab/>
        </w:r>
        <w:r w:rsidR="00F9019C" w:rsidRPr="00EE5FFB">
          <w:rPr>
            <w:rStyle w:val="Lienhypertexte"/>
            <w:rFonts w:cstheme="minorHAnsi"/>
          </w:rPr>
          <w:t>Organisation and Means</w:t>
        </w:r>
        <w:r w:rsidR="00F9019C" w:rsidRPr="00EE5FFB">
          <w:rPr>
            <w:rFonts w:cstheme="minorHAnsi"/>
            <w:webHidden/>
          </w:rPr>
          <w:tab/>
        </w:r>
        <w:r w:rsidR="00F9019C" w:rsidRPr="00EE5FFB">
          <w:rPr>
            <w:rFonts w:cstheme="minorHAnsi"/>
            <w:webHidden/>
          </w:rPr>
          <w:fldChar w:fldCharType="begin"/>
        </w:r>
        <w:r w:rsidR="00F9019C" w:rsidRPr="00EE5FFB">
          <w:rPr>
            <w:rFonts w:cstheme="minorHAnsi"/>
            <w:webHidden/>
          </w:rPr>
          <w:instrText xml:space="preserve"> PAGEREF _Toc464824757 \h </w:instrText>
        </w:r>
        <w:r w:rsidR="00F9019C" w:rsidRPr="00EE5FFB">
          <w:rPr>
            <w:rFonts w:cstheme="minorHAnsi"/>
            <w:webHidden/>
          </w:rPr>
        </w:r>
        <w:r w:rsidR="00F9019C" w:rsidRPr="00EE5FFB">
          <w:rPr>
            <w:rFonts w:cstheme="minorHAnsi"/>
            <w:webHidden/>
          </w:rPr>
          <w:fldChar w:fldCharType="separate"/>
        </w:r>
        <w:r w:rsidR="00F9019C" w:rsidRPr="00EE5FFB">
          <w:rPr>
            <w:rFonts w:cstheme="minorHAnsi"/>
            <w:webHidden/>
          </w:rPr>
          <w:t>4</w:t>
        </w:r>
        <w:r w:rsidR="00F9019C" w:rsidRPr="00EE5FFB">
          <w:rPr>
            <w:rFonts w:cstheme="minorHAnsi"/>
            <w:webHidden/>
          </w:rPr>
          <w:fldChar w:fldCharType="end"/>
        </w:r>
      </w:hyperlink>
    </w:p>
    <w:p w14:paraId="6E897A5F" w14:textId="78C59118" w:rsidR="00F9019C" w:rsidRPr="00EE5FFB" w:rsidRDefault="00F977DC" w:rsidP="00F9019C">
      <w:pPr>
        <w:pStyle w:val="TM3"/>
        <w:rPr>
          <w:rFonts w:eastAsiaTheme="minorEastAsia" w:cstheme="minorHAnsi"/>
          <w:sz w:val="22"/>
          <w:szCs w:val="22"/>
          <w:lang w:eastAsia="fr-FR"/>
        </w:rPr>
      </w:pPr>
      <w:hyperlink w:anchor="_Toc464824758" w:history="1">
        <w:r w:rsidR="00F9019C" w:rsidRPr="00EE5FFB">
          <w:rPr>
            <w:rStyle w:val="Lienhypertexte"/>
            <w:rFonts w:cstheme="minorHAnsi"/>
            <w:lang w:val="en-US"/>
          </w:rPr>
          <w:t>3.1.1</w:t>
        </w:r>
        <w:r w:rsidR="00F9019C" w:rsidRPr="00EE5FFB">
          <w:rPr>
            <w:rFonts w:eastAsiaTheme="minorEastAsia" w:cstheme="minorHAnsi"/>
            <w:sz w:val="22"/>
            <w:szCs w:val="22"/>
            <w:lang w:eastAsia="fr-FR"/>
          </w:rPr>
          <w:tab/>
        </w:r>
        <w:r w:rsidR="00F9019C" w:rsidRPr="00EE5FFB">
          <w:rPr>
            <w:rStyle w:val="Lienhypertexte"/>
            <w:rFonts w:cstheme="minorHAnsi"/>
            <w:lang w:val="en-US"/>
          </w:rPr>
          <w:t>Quality policy relative to IPs and management implication</w:t>
        </w:r>
        <w:r w:rsidR="00F9019C" w:rsidRPr="00EE5FFB">
          <w:rPr>
            <w:rFonts w:cstheme="minorHAnsi"/>
            <w:webHidden/>
          </w:rPr>
          <w:tab/>
        </w:r>
        <w:r w:rsidR="00F9019C" w:rsidRPr="00EE5FFB">
          <w:rPr>
            <w:rFonts w:cstheme="minorHAnsi"/>
            <w:webHidden/>
          </w:rPr>
          <w:fldChar w:fldCharType="begin"/>
        </w:r>
        <w:r w:rsidR="00F9019C" w:rsidRPr="00EE5FFB">
          <w:rPr>
            <w:rFonts w:cstheme="minorHAnsi"/>
            <w:webHidden/>
          </w:rPr>
          <w:instrText xml:space="preserve"> PAGEREF _Toc464824758 \h </w:instrText>
        </w:r>
        <w:r w:rsidR="00F9019C" w:rsidRPr="00EE5FFB">
          <w:rPr>
            <w:rFonts w:cstheme="minorHAnsi"/>
            <w:webHidden/>
          </w:rPr>
        </w:r>
        <w:r w:rsidR="00F9019C" w:rsidRPr="00EE5FFB">
          <w:rPr>
            <w:rFonts w:cstheme="minorHAnsi"/>
            <w:webHidden/>
          </w:rPr>
          <w:fldChar w:fldCharType="separate"/>
        </w:r>
        <w:r w:rsidR="00F9019C" w:rsidRPr="00EE5FFB">
          <w:rPr>
            <w:rFonts w:cstheme="minorHAnsi"/>
            <w:webHidden/>
          </w:rPr>
          <w:t>4</w:t>
        </w:r>
        <w:r w:rsidR="00F9019C" w:rsidRPr="00EE5FFB">
          <w:rPr>
            <w:rFonts w:cstheme="minorHAnsi"/>
            <w:webHidden/>
          </w:rPr>
          <w:fldChar w:fldCharType="end"/>
        </w:r>
      </w:hyperlink>
    </w:p>
    <w:p w14:paraId="2B287FA8" w14:textId="3DCF1F0C" w:rsidR="00F9019C" w:rsidRPr="00EE5FFB" w:rsidRDefault="00F977DC" w:rsidP="00F9019C">
      <w:pPr>
        <w:pStyle w:val="TM3"/>
        <w:rPr>
          <w:rFonts w:eastAsiaTheme="minorEastAsia" w:cstheme="minorHAnsi"/>
          <w:sz w:val="22"/>
          <w:szCs w:val="22"/>
          <w:lang w:eastAsia="fr-FR"/>
        </w:rPr>
      </w:pPr>
      <w:hyperlink w:anchor="_Toc464824759" w:history="1">
        <w:r w:rsidR="00F9019C" w:rsidRPr="00EE5FFB">
          <w:rPr>
            <w:rStyle w:val="Lienhypertexte"/>
            <w:rFonts w:cstheme="minorHAnsi"/>
          </w:rPr>
          <w:t>3.1.2</w:t>
        </w:r>
        <w:r w:rsidR="00F9019C" w:rsidRPr="00EE5FFB">
          <w:rPr>
            <w:rFonts w:eastAsiaTheme="minorEastAsia" w:cstheme="minorHAnsi"/>
            <w:sz w:val="22"/>
            <w:szCs w:val="22"/>
            <w:lang w:eastAsia="fr-FR"/>
          </w:rPr>
          <w:tab/>
        </w:r>
        <w:r w:rsidR="00F9019C" w:rsidRPr="00EE5FFB">
          <w:rPr>
            <w:rStyle w:val="Lienhypertexte"/>
            <w:rFonts w:cstheme="minorHAnsi"/>
          </w:rPr>
          <w:t>Facilities and Equipment</w:t>
        </w:r>
        <w:r w:rsidR="00F9019C" w:rsidRPr="00EE5FFB">
          <w:rPr>
            <w:rFonts w:cstheme="minorHAnsi"/>
            <w:webHidden/>
          </w:rPr>
          <w:tab/>
        </w:r>
        <w:r w:rsidR="00F9019C" w:rsidRPr="00EE5FFB">
          <w:rPr>
            <w:rFonts w:cstheme="minorHAnsi"/>
            <w:webHidden/>
          </w:rPr>
          <w:fldChar w:fldCharType="begin"/>
        </w:r>
        <w:r w:rsidR="00F9019C" w:rsidRPr="00EE5FFB">
          <w:rPr>
            <w:rFonts w:cstheme="minorHAnsi"/>
            <w:webHidden/>
          </w:rPr>
          <w:instrText xml:space="preserve"> PAGEREF _Toc464824759 \h </w:instrText>
        </w:r>
        <w:r w:rsidR="00F9019C" w:rsidRPr="00EE5FFB">
          <w:rPr>
            <w:rFonts w:cstheme="minorHAnsi"/>
            <w:webHidden/>
          </w:rPr>
        </w:r>
        <w:r w:rsidR="00F9019C" w:rsidRPr="00EE5FFB">
          <w:rPr>
            <w:rFonts w:cstheme="minorHAnsi"/>
            <w:webHidden/>
          </w:rPr>
          <w:fldChar w:fldCharType="separate"/>
        </w:r>
        <w:r w:rsidR="00F9019C" w:rsidRPr="00EE5FFB">
          <w:rPr>
            <w:rFonts w:cstheme="minorHAnsi"/>
            <w:webHidden/>
          </w:rPr>
          <w:t>5</w:t>
        </w:r>
        <w:r w:rsidR="00F9019C" w:rsidRPr="00EE5FFB">
          <w:rPr>
            <w:rFonts w:cstheme="minorHAnsi"/>
            <w:webHidden/>
          </w:rPr>
          <w:fldChar w:fldCharType="end"/>
        </w:r>
      </w:hyperlink>
    </w:p>
    <w:p w14:paraId="4BB60E4C" w14:textId="7D832D1F" w:rsidR="00F9019C" w:rsidRPr="00EE5FFB" w:rsidRDefault="00F977DC" w:rsidP="00F9019C">
      <w:pPr>
        <w:pStyle w:val="TM2"/>
        <w:rPr>
          <w:rFonts w:eastAsiaTheme="minorEastAsia" w:cstheme="minorHAnsi"/>
          <w:sz w:val="22"/>
          <w:szCs w:val="22"/>
          <w:lang w:eastAsia="fr-FR"/>
        </w:rPr>
      </w:pPr>
      <w:hyperlink w:anchor="_Toc464824760" w:history="1">
        <w:r w:rsidR="00F9019C" w:rsidRPr="00EE5FFB">
          <w:rPr>
            <w:rStyle w:val="Lienhypertexte"/>
            <w:rFonts w:cstheme="minorHAnsi"/>
          </w:rPr>
          <w:t>3.2</w:t>
        </w:r>
        <w:r w:rsidR="00F9019C" w:rsidRPr="00EE5FFB">
          <w:rPr>
            <w:rFonts w:eastAsiaTheme="minorEastAsia" w:cstheme="minorHAnsi"/>
            <w:sz w:val="22"/>
            <w:szCs w:val="22"/>
            <w:lang w:eastAsia="fr-FR"/>
          </w:rPr>
          <w:tab/>
        </w:r>
        <w:r w:rsidR="00F9019C" w:rsidRPr="00EE5FFB">
          <w:rPr>
            <w:rStyle w:val="Lienhypertexte"/>
            <w:rFonts w:cstheme="minorHAnsi"/>
          </w:rPr>
          <w:t>Quality System</w:t>
        </w:r>
        <w:r w:rsidR="00F9019C" w:rsidRPr="00EE5FFB">
          <w:rPr>
            <w:rFonts w:cstheme="minorHAnsi"/>
            <w:webHidden/>
          </w:rPr>
          <w:tab/>
        </w:r>
        <w:r w:rsidR="00F9019C" w:rsidRPr="00EE5FFB">
          <w:rPr>
            <w:rFonts w:cstheme="minorHAnsi"/>
            <w:webHidden/>
          </w:rPr>
          <w:fldChar w:fldCharType="begin"/>
        </w:r>
        <w:r w:rsidR="00F9019C" w:rsidRPr="00EE5FFB">
          <w:rPr>
            <w:rFonts w:cstheme="minorHAnsi"/>
            <w:webHidden/>
          </w:rPr>
          <w:instrText xml:space="preserve"> PAGEREF _Toc464824760 \h </w:instrText>
        </w:r>
        <w:r w:rsidR="00F9019C" w:rsidRPr="00EE5FFB">
          <w:rPr>
            <w:rFonts w:cstheme="minorHAnsi"/>
            <w:webHidden/>
          </w:rPr>
        </w:r>
        <w:r w:rsidR="00F9019C" w:rsidRPr="00EE5FFB">
          <w:rPr>
            <w:rFonts w:cstheme="minorHAnsi"/>
            <w:webHidden/>
          </w:rPr>
          <w:fldChar w:fldCharType="separate"/>
        </w:r>
        <w:r w:rsidR="00F9019C" w:rsidRPr="00EE5FFB">
          <w:rPr>
            <w:rFonts w:cstheme="minorHAnsi"/>
            <w:webHidden/>
          </w:rPr>
          <w:t>6</w:t>
        </w:r>
        <w:r w:rsidR="00F9019C" w:rsidRPr="00EE5FFB">
          <w:rPr>
            <w:rFonts w:cstheme="minorHAnsi"/>
            <w:webHidden/>
          </w:rPr>
          <w:fldChar w:fldCharType="end"/>
        </w:r>
      </w:hyperlink>
    </w:p>
    <w:p w14:paraId="224F5147" w14:textId="4F3DA216" w:rsidR="00F9019C" w:rsidRPr="00EE5FFB" w:rsidRDefault="00F977DC" w:rsidP="00F9019C">
      <w:pPr>
        <w:pStyle w:val="TM2"/>
        <w:rPr>
          <w:rFonts w:eastAsiaTheme="minorEastAsia" w:cstheme="minorHAnsi"/>
          <w:sz w:val="22"/>
          <w:szCs w:val="22"/>
          <w:lang w:eastAsia="fr-FR"/>
        </w:rPr>
      </w:pPr>
      <w:hyperlink w:anchor="_Toc464824761" w:history="1">
        <w:r w:rsidR="00F9019C" w:rsidRPr="00EE5FFB">
          <w:rPr>
            <w:rStyle w:val="Lienhypertexte"/>
            <w:rFonts w:cstheme="minorHAnsi"/>
          </w:rPr>
          <w:t>3.3</w:t>
        </w:r>
        <w:r w:rsidR="00F9019C" w:rsidRPr="00EE5FFB">
          <w:rPr>
            <w:rFonts w:eastAsiaTheme="minorEastAsia" w:cstheme="minorHAnsi"/>
            <w:sz w:val="22"/>
            <w:szCs w:val="22"/>
            <w:lang w:eastAsia="fr-FR"/>
          </w:rPr>
          <w:tab/>
        </w:r>
        <w:r w:rsidR="00F9019C" w:rsidRPr="00EE5FFB">
          <w:rPr>
            <w:rStyle w:val="Lienhypertexte"/>
            <w:rFonts w:cstheme="minorHAnsi"/>
          </w:rPr>
          <w:t>IP Process</w:t>
        </w:r>
        <w:r w:rsidR="00F9019C" w:rsidRPr="00EE5FFB">
          <w:rPr>
            <w:rFonts w:cstheme="minorHAnsi"/>
            <w:webHidden/>
          </w:rPr>
          <w:tab/>
        </w:r>
        <w:r w:rsidR="00F9019C" w:rsidRPr="00EE5FFB">
          <w:rPr>
            <w:rFonts w:cstheme="minorHAnsi"/>
            <w:webHidden/>
          </w:rPr>
          <w:fldChar w:fldCharType="begin"/>
        </w:r>
        <w:r w:rsidR="00F9019C" w:rsidRPr="00EE5FFB">
          <w:rPr>
            <w:rFonts w:cstheme="minorHAnsi"/>
            <w:webHidden/>
          </w:rPr>
          <w:instrText xml:space="preserve"> PAGEREF _Toc464824761 \h </w:instrText>
        </w:r>
        <w:r w:rsidR="00F9019C" w:rsidRPr="00EE5FFB">
          <w:rPr>
            <w:rFonts w:cstheme="minorHAnsi"/>
            <w:webHidden/>
          </w:rPr>
        </w:r>
        <w:r w:rsidR="00F9019C" w:rsidRPr="00EE5FFB">
          <w:rPr>
            <w:rFonts w:cstheme="minorHAnsi"/>
            <w:webHidden/>
          </w:rPr>
          <w:fldChar w:fldCharType="separate"/>
        </w:r>
        <w:r w:rsidR="00F9019C" w:rsidRPr="00EE5FFB">
          <w:rPr>
            <w:rFonts w:cstheme="minorHAnsi"/>
            <w:webHidden/>
          </w:rPr>
          <w:t>7</w:t>
        </w:r>
        <w:r w:rsidR="00F9019C" w:rsidRPr="00EE5FFB">
          <w:rPr>
            <w:rFonts w:cstheme="minorHAnsi"/>
            <w:webHidden/>
          </w:rPr>
          <w:fldChar w:fldCharType="end"/>
        </w:r>
      </w:hyperlink>
    </w:p>
    <w:p w14:paraId="57EDD833" w14:textId="716FB3B6" w:rsidR="00F9019C" w:rsidRPr="00EE5FFB" w:rsidRDefault="00F977DC" w:rsidP="00F9019C">
      <w:pPr>
        <w:pStyle w:val="TM3"/>
        <w:rPr>
          <w:rFonts w:eastAsiaTheme="minorEastAsia" w:cstheme="minorHAnsi"/>
        </w:rPr>
      </w:pPr>
      <w:hyperlink w:anchor="_Toc464824762" w:history="1">
        <w:r w:rsidR="00F9019C" w:rsidRPr="00EE5FFB">
          <w:rPr>
            <w:rStyle w:val="Lienhypertexte"/>
            <w:rFonts w:cstheme="minorHAnsi"/>
            <w:color w:val="auto"/>
            <w:u w:val="none"/>
          </w:rPr>
          <w:t>3.3.1</w:t>
        </w:r>
        <w:r w:rsidR="00F9019C" w:rsidRPr="00EE5FFB">
          <w:rPr>
            <w:rFonts w:eastAsiaTheme="minorEastAsia" w:cstheme="minorHAnsi"/>
          </w:rPr>
          <w:tab/>
        </w:r>
        <w:r w:rsidR="00F9019C" w:rsidRPr="00EE5FFB">
          <w:rPr>
            <w:rStyle w:val="Lienhypertexte"/>
            <w:rFonts w:cstheme="minorHAnsi"/>
            <w:color w:val="auto"/>
            <w:u w:val="none"/>
          </w:rPr>
          <w:t>IP Needs Evaluation</w:t>
        </w:r>
        <w:r w:rsidR="00F9019C" w:rsidRPr="00EE5FFB">
          <w:rPr>
            <w:rFonts w:cstheme="minorHAnsi"/>
            <w:webHidden/>
          </w:rPr>
          <w:tab/>
        </w:r>
        <w:r w:rsidR="00F9019C" w:rsidRPr="00EE5FFB">
          <w:rPr>
            <w:rFonts w:cstheme="minorHAnsi"/>
            <w:webHidden/>
          </w:rPr>
          <w:fldChar w:fldCharType="begin"/>
        </w:r>
        <w:r w:rsidR="00F9019C" w:rsidRPr="00EE5FFB">
          <w:rPr>
            <w:rFonts w:cstheme="minorHAnsi"/>
            <w:webHidden/>
          </w:rPr>
          <w:instrText xml:space="preserve"> PAGEREF _Toc464824762 \h </w:instrText>
        </w:r>
        <w:r w:rsidR="00F9019C" w:rsidRPr="00EE5FFB">
          <w:rPr>
            <w:rFonts w:cstheme="minorHAnsi"/>
            <w:webHidden/>
          </w:rPr>
        </w:r>
        <w:r w:rsidR="00F9019C" w:rsidRPr="00EE5FFB">
          <w:rPr>
            <w:rFonts w:cstheme="minorHAnsi"/>
            <w:webHidden/>
          </w:rPr>
          <w:fldChar w:fldCharType="separate"/>
        </w:r>
        <w:r w:rsidR="00F9019C" w:rsidRPr="00EE5FFB">
          <w:rPr>
            <w:rFonts w:cstheme="minorHAnsi"/>
            <w:webHidden/>
          </w:rPr>
          <w:t>7</w:t>
        </w:r>
        <w:r w:rsidR="00F9019C" w:rsidRPr="00EE5FFB">
          <w:rPr>
            <w:rFonts w:cstheme="minorHAnsi"/>
            <w:webHidden/>
          </w:rPr>
          <w:fldChar w:fldCharType="end"/>
        </w:r>
      </w:hyperlink>
    </w:p>
    <w:p w14:paraId="5A8BFA56" w14:textId="5C08260B" w:rsidR="00F9019C" w:rsidRPr="00EE5FFB" w:rsidRDefault="00F977DC" w:rsidP="00F9019C">
      <w:pPr>
        <w:pStyle w:val="TM3"/>
        <w:rPr>
          <w:rFonts w:eastAsiaTheme="minorEastAsia" w:cstheme="minorHAnsi"/>
          <w:sz w:val="22"/>
          <w:szCs w:val="22"/>
          <w:lang w:eastAsia="fr-FR"/>
        </w:rPr>
      </w:pPr>
      <w:hyperlink w:anchor="_Toc464824763" w:history="1">
        <w:r w:rsidR="00F9019C" w:rsidRPr="00EE5FFB">
          <w:rPr>
            <w:rStyle w:val="Lienhypertexte"/>
            <w:rFonts w:cstheme="minorHAnsi"/>
          </w:rPr>
          <w:t>3.3.2</w:t>
        </w:r>
        <w:r w:rsidR="00F9019C" w:rsidRPr="00EE5FFB">
          <w:rPr>
            <w:rFonts w:eastAsiaTheme="minorEastAsia" w:cstheme="minorHAnsi"/>
            <w:sz w:val="22"/>
            <w:szCs w:val="22"/>
            <w:lang w:eastAsia="fr-FR"/>
          </w:rPr>
          <w:tab/>
        </w:r>
        <w:r w:rsidR="00F9019C" w:rsidRPr="00EE5FFB">
          <w:rPr>
            <w:rStyle w:val="Lienhypertexte"/>
            <w:rFonts w:cstheme="minorHAnsi"/>
          </w:rPr>
          <w:t>Packaging</w:t>
        </w:r>
        <w:r w:rsidR="00F9019C" w:rsidRPr="00EE5FFB">
          <w:rPr>
            <w:rFonts w:cstheme="minorHAnsi"/>
            <w:webHidden/>
          </w:rPr>
          <w:tab/>
        </w:r>
        <w:r w:rsidR="00F9019C" w:rsidRPr="00EE5FFB">
          <w:rPr>
            <w:rFonts w:cstheme="minorHAnsi"/>
            <w:webHidden/>
          </w:rPr>
          <w:fldChar w:fldCharType="begin"/>
        </w:r>
        <w:r w:rsidR="00F9019C" w:rsidRPr="00EE5FFB">
          <w:rPr>
            <w:rFonts w:cstheme="minorHAnsi"/>
            <w:webHidden/>
          </w:rPr>
          <w:instrText xml:space="preserve"> PAGEREF _Toc464824763 \h </w:instrText>
        </w:r>
        <w:r w:rsidR="00F9019C" w:rsidRPr="00EE5FFB">
          <w:rPr>
            <w:rFonts w:cstheme="minorHAnsi"/>
            <w:webHidden/>
          </w:rPr>
        </w:r>
        <w:r w:rsidR="00F9019C" w:rsidRPr="00EE5FFB">
          <w:rPr>
            <w:rFonts w:cstheme="minorHAnsi"/>
            <w:webHidden/>
          </w:rPr>
          <w:fldChar w:fldCharType="separate"/>
        </w:r>
        <w:r w:rsidR="00F9019C" w:rsidRPr="00EE5FFB">
          <w:rPr>
            <w:rFonts w:cstheme="minorHAnsi"/>
            <w:webHidden/>
          </w:rPr>
          <w:t>7</w:t>
        </w:r>
        <w:r w:rsidR="00F9019C" w:rsidRPr="00EE5FFB">
          <w:rPr>
            <w:rFonts w:cstheme="minorHAnsi"/>
            <w:webHidden/>
          </w:rPr>
          <w:fldChar w:fldCharType="end"/>
        </w:r>
      </w:hyperlink>
    </w:p>
    <w:p w14:paraId="470F9EF7" w14:textId="07902205" w:rsidR="00F9019C" w:rsidRPr="00EE5FFB" w:rsidRDefault="00F977DC" w:rsidP="00F9019C">
      <w:pPr>
        <w:pStyle w:val="TM3"/>
        <w:rPr>
          <w:rFonts w:eastAsiaTheme="minorEastAsia" w:cstheme="minorHAnsi"/>
          <w:sz w:val="22"/>
          <w:szCs w:val="22"/>
          <w:lang w:eastAsia="fr-FR"/>
        </w:rPr>
      </w:pPr>
      <w:hyperlink w:anchor="_Toc464824764" w:history="1">
        <w:r w:rsidR="00F9019C" w:rsidRPr="00EE5FFB">
          <w:rPr>
            <w:rStyle w:val="Lienhypertexte"/>
            <w:rFonts w:cstheme="minorHAnsi"/>
          </w:rPr>
          <w:t>3.3.3</w:t>
        </w:r>
        <w:r w:rsidR="00F9019C" w:rsidRPr="00EE5FFB">
          <w:rPr>
            <w:rFonts w:eastAsiaTheme="minorEastAsia" w:cstheme="minorHAnsi"/>
            <w:sz w:val="22"/>
            <w:szCs w:val="22"/>
            <w:lang w:eastAsia="fr-FR"/>
          </w:rPr>
          <w:tab/>
        </w:r>
        <w:r w:rsidR="00F9019C" w:rsidRPr="00EE5FFB">
          <w:rPr>
            <w:rStyle w:val="Lienhypertexte"/>
            <w:rFonts w:cstheme="minorHAnsi"/>
          </w:rPr>
          <w:t>Blinding Systems</w:t>
        </w:r>
        <w:r w:rsidR="00F9019C" w:rsidRPr="00EE5FFB">
          <w:rPr>
            <w:rFonts w:cstheme="minorHAnsi"/>
            <w:webHidden/>
          </w:rPr>
          <w:tab/>
        </w:r>
        <w:r w:rsidR="00F9019C" w:rsidRPr="00EE5FFB">
          <w:rPr>
            <w:rFonts w:cstheme="minorHAnsi"/>
            <w:webHidden/>
          </w:rPr>
          <w:fldChar w:fldCharType="begin"/>
        </w:r>
        <w:r w:rsidR="00F9019C" w:rsidRPr="00EE5FFB">
          <w:rPr>
            <w:rFonts w:cstheme="minorHAnsi"/>
            <w:webHidden/>
          </w:rPr>
          <w:instrText xml:space="preserve"> PAGEREF _Toc464824764 \h </w:instrText>
        </w:r>
        <w:r w:rsidR="00F9019C" w:rsidRPr="00EE5FFB">
          <w:rPr>
            <w:rFonts w:cstheme="minorHAnsi"/>
            <w:webHidden/>
          </w:rPr>
        </w:r>
        <w:r w:rsidR="00F9019C" w:rsidRPr="00EE5FFB">
          <w:rPr>
            <w:rFonts w:cstheme="minorHAnsi"/>
            <w:webHidden/>
          </w:rPr>
          <w:fldChar w:fldCharType="separate"/>
        </w:r>
        <w:r w:rsidR="00F9019C" w:rsidRPr="00EE5FFB">
          <w:rPr>
            <w:rFonts w:cstheme="minorHAnsi"/>
            <w:webHidden/>
          </w:rPr>
          <w:t>8</w:t>
        </w:r>
        <w:r w:rsidR="00F9019C" w:rsidRPr="00EE5FFB">
          <w:rPr>
            <w:rFonts w:cstheme="minorHAnsi"/>
            <w:webHidden/>
          </w:rPr>
          <w:fldChar w:fldCharType="end"/>
        </w:r>
      </w:hyperlink>
    </w:p>
    <w:p w14:paraId="3D524EE2" w14:textId="0F66B477" w:rsidR="00F9019C" w:rsidRPr="00EE5FFB" w:rsidRDefault="00F977DC" w:rsidP="00F9019C">
      <w:pPr>
        <w:pStyle w:val="TM3"/>
        <w:rPr>
          <w:rFonts w:eastAsiaTheme="minorEastAsia" w:cstheme="minorHAnsi"/>
          <w:sz w:val="22"/>
          <w:szCs w:val="22"/>
          <w:lang w:eastAsia="fr-FR"/>
        </w:rPr>
      </w:pPr>
      <w:hyperlink w:anchor="_Toc464824765" w:history="1">
        <w:r w:rsidR="00F9019C" w:rsidRPr="00EE5FFB">
          <w:rPr>
            <w:rStyle w:val="Lienhypertexte"/>
            <w:rFonts w:cstheme="minorHAnsi"/>
          </w:rPr>
          <w:t>3.3.4</w:t>
        </w:r>
        <w:r w:rsidR="00F9019C" w:rsidRPr="00EE5FFB">
          <w:rPr>
            <w:rFonts w:eastAsiaTheme="minorEastAsia" w:cstheme="minorHAnsi"/>
            <w:sz w:val="22"/>
            <w:szCs w:val="22"/>
            <w:lang w:eastAsia="fr-FR"/>
          </w:rPr>
          <w:tab/>
        </w:r>
        <w:r w:rsidR="00F9019C" w:rsidRPr="00EE5FFB">
          <w:rPr>
            <w:rStyle w:val="Lienhypertexte"/>
            <w:rFonts w:cstheme="minorHAnsi"/>
          </w:rPr>
          <w:t>Labelling</w:t>
        </w:r>
        <w:r w:rsidR="00F9019C" w:rsidRPr="00EE5FFB">
          <w:rPr>
            <w:rFonts w:cstheme="minorHAnsi"/>
            <w:webHidden/>
          </w:rPr>
          <w:tab/>
        </w:r>
        <w:r w:rsidR="00F9019C" w:rsidRPr="00EE5FFB">
          <w:rPr>
            <w:rFonts w:cstheme="minorHAnsi"/>
            <w:webHidden/>
          </w:rPr>
          <w:fldChar w:fldCharType="begin"/>
        </w:r>
        <w:r w:rsidR="00F9019C" w:rsidRPr="00EE5FFB">
          <w:rPr>
            <w:rFonts w:cstheme="minorHAnsi"/>
            <w:webHidden/>
          </w:rPr>
          <w:instrText xml:space="preserve"> PAGEREF _Toc464824765 \h </w:instrText>
        </w:r>
        <w:r w:rsidR="00F9019C" w:rsidRPr="00EE5FFB">
          <w:rPr>
            <w:rFonts w:cstheme="minorHAnsi"/>
            <w:webHidden/>
          </w:rPr>
        </w:r>
        <w:r w:rsidR="00F9019C" w:rsidRPr="00EE5FFB">
          <w:rPr>
            <w:rFonts w:cstheme="minorHAnsi"/>
            <w:webHidden/>
          </w:rPr>
          <w:fldChar w:fldCharType="separate"/>
        </w:r>
        <w:r w:rsidR="00F9019C" w:rsidRPr="00EE5FFB">
          <w:rPr>
            <w:rFonts w:cstheme="minorHAnsi"/>
            <w:webHidden/>
          </w:rPr>
          <w:t>8</w:t>
        </w:r>
        <w:r w:rsidR="00F9019C" w:rsidRPr="00EE5FFB">
          <w:rPr>
            <w:rFonts w:cstheme="minorHAnsi"/>
            <w:webHidden/>
          </w:rPr>
          <w:fldChar w:fldCharType="end"/>
        </w:r>
      </w:hyperlink>
    </w:p>
    <w:p w14:paraId="19A9162F" w14:textId="33E21594" w:rsidR="00F9019C" w:rsidRPr="00EE5FFB" w:rsidRDefault="00F977DC" w:rsidP="00F9019C">
      <w:pPr>
        <w:pStyle w:val="TM3"/>
        <w:rPr>
          <w:rFonts w:eastAsiaTheme="minorEastAsia" w:cstheme="minorHAnsi"/>
          <w:sz w:val="22"/>
          <w:szCs w:val="22"/>
          <w:lang w:eastAsia="fr-FR"/>
        </w:rPr>
      </w:pPr>
      <w:hyperlink w:anchor="_Toc464824766" w:history="1">
        <w:r w:rsidR="00F9019C" w:rsidRPr="00EE5FFB">
          <w:rPr>
            <w:rStyle w:val="Lienhypertexte"/>
            <w:rFonts w:cstheme="minorHAnsi"/>
            <w:lang w:val="en-US"/>
          </w:rPr>
          <w:t>3.3.5</w:t>
        </w:r>
        <w:r w:rsidR="00F9019C" w:rsidRPr="00EE5FFB">
          <w:rPr>
            <w:rFonts w:eastAsiaTheme="minorEastAsia" w:cstheme="minorHAnsi"/>
            <w:sz w:val="22"/>
            <w:szCs w:val="22"/>
            <w:lang w:eastAsia="fr-FR"/>
          </w:rPr>
          <w:tab/>
        </w:r>
        <w:r w:rsidR="00F9019C" w:rsidRPr="00EE5FFB">
          <w:rPr>
            <w:rStyle w:val="Lienhypertexte"/>
            <w:rFonts w:cstheme="minorHAnsi"/>
            <w:lang w:val="en-US"/>
          </w:rPr>
          <w:t>Receipt in the IMP Unit ( if applicable )</w:t>
        </w:r>
        <w:r w:rsidR="00F9019C" w:rsidRPr="00EE5FFB">
          <w:rPr>
            <w:rFonts w:cstheme="minorHAnsi"/>
            <w:webHidden/>
          </w:rPr>
          <w:tab/>
        </w:r>
        <w:r w:rsidR="00F9019C" w:rsidRPr="00EE5FFB">
          <w:rPr>
            <w:rFonts w:cstheme="minorHAnsi"/>
            <w:webHidden/>
          </w:rPr>
          <w:fldChar w:fldCharType="begin"/>
        </w:r>
        <w:r w:rsidR="00F9019C" w:rsidRPr="00EE5FFB">
          <w:rPr>
            <w:rFonts w:cstheme="minorHAnsi"/>
            <w:webHidden/>
          </w:rPr>
          <w:instrText xml:space="preserve"> PAGEREF _Toc464824766 \h </w:instrText>
        </w:r>
        <w:r w:rsidR="00F9019C" w:rsidRPr="00EE5FFB">
          <w:rPr>
            <w:rFonts w:cstheme="minorHAnsi"/>
            <w:webHidden/>
          </w:rPr>
        </w:r>
        <w:r w:rsidR="00F9019C" w:rsidRPr="00EE5FFB">
          <w:rPr>
            <w:rFonts w:cstheme="minorHAnsi"/>
            <w:webHidden/>
          </w:rPr>
          <w:fldChar w:fldCharType="separate"/>
        </w:r>
        <w:r w:rsidR="00F9019C" w:rsidRPr="00EE5FFB">
          <w:rPr>
            <w:rFonts w:cstheme="minorHAnsi"/>
            <w:webHidden/>
          </w:rPr>
          <w:t>8</w:t>
        </w:r>
        <w:r w:rsidR="00F9019C" w:rsidRPr="00EE5FFB">
          <w:rPr>
            <w:rFonts w:cstheme="minorHAnsi"/>
            <w:webHidden/>
          </w:rPr>
          <w:fldChar w:fldCharType="end"/>
        </w:r>
      </w:hyperlink>
    </w:p>
    <w:p w14:paraId="06C4DA00" w14:textId="3E5DEC8A" w:rsidR="00F9019C" w:rsidRPr="00EE5FFB" w:rsidRDefault="00F977DC" w:rsidP="00F9019C">
      <w:pPr>
        <w:pStyle w:val="TM3"/>
        <w:rPr>
          <w:rFonts w:eastAsiaTheme="minorEastAsia" w:cstheme="minorHAnsi"/>
          <w:sz w:val="22"/>
          <w:szCs w:val="22"/>
          <w:lang w:eastAsia="fr-FR"/>
        </w:rPr>
      </w:pPr>
      <w:hyperlink w:anchor="_Toc464824767" w:history="1">
        <w:r w:rsidR="00F9019C" w:rsidRPr="00EE5FFB">
          <w:rPr>
            <w:rStyle w:val="Lienhypertexte"/>
            <w:rFonts w:cstheme="minorHAnsi"/>
          </w:rPr>
          <w:t>3.3.6</w:t>
        </w:r>
        <w:r w:rsidR="00F9019C" w:rsidRPr="00EE5FFB">
          <w:rPr>
            <w:rFonts w:eastAsiaTheme="minorEastAsia" w:cstheme="minorHAnsi"/>
            <w:sz w:val="22"/>
            <w:szCs w:val="22"/>
            <w:lang w:eastAsia="fr-FR"/>
          </w:rPr>
          <w:tab/>
        </w:r>
        <w:r w:rsidR="00F9019C" w:rsidRPr="00EE5FFB">
          <w:rPr>
            <w:rStyle w:val="Lienhypertexte"/>
            <w:rFonts w:cstheme="minorHAnsi"/>
          </w:rPr>
          <w:t>Release</w:t>
        </w:r>
        <w:r w:rsidR="00F9019C" w:rsidRPr="00EE5FFB">
          <w:rPr>
            <w:rFonts w:cstheme="minorHAnsi"/>
            <w:webHidden/>
          </w:rPr>
          <w:tab/>
        </w:r>
        <w:r w:rsidR="00F9019C" w:rsidRPr="00EE5FFB">
          <w:rPr>
            <w:rFonts w:cstheme="minorHAnsi"/>
            <w:webHidden/>
          </w:rPr>
          <w:fldChar w:fldCharType="begin"/>
        </w:r>
        <w:r w:rsidR="00F9019C" w:rsidRPr="00EE5FFB">
          <w:rPr>
            <w:rFonts w:cstheme="minorHAnsi"/>
            <w:webHidden/>
          </w:rPr>
          <w:instrText xml:space="preserve"> PAGEREF _Toc464824767 \h </w:instrText>
        </w:r>
        <w:r w:rsidR="00F9019C" w:rsidRPr="00EE5FFB">
          <w:rPr>
            <w:rFonts w:cstheme="minorHAnsi"/>
            <w:webHidden/>
          </w:rPr>
        </w:r>
        <w:r w:rsidR="00F9019C" w:rsidRPr="00EE5FFB">
          <w:rPr>
            <w:rFonts w:cstheme="minorHAnsi"/>
            <w:webHidden/>
          </w:rPr>
          <w:fldChar w:fldCharType="separate"/>
        </w:r>
        <w:r w:rsidR="00F9019C" w:rsidRPr="00EE5FFB">
          <w:rPr>
            <w:rFonts w:cstheme="minorHAnsi"/>
            <w:webHidden/>
          </w:rPr>
          <w:t>8</w:t>
        </w:r>
        <w:r w:rsidR="00F9019C" w:rsidRPr="00EE5FFB">
          <w:rPr>
            <w:rFonts w:cstheme="minorHAnsi"/>
            <w:webHidden/>
          </w:rPr>
          <w:fldChar w:fldCharType="end"/>
        </w:r>
      </w:hyperlink>
    </w:p>
    <w:p w14:paraId="48EBEC12" w14:textId="0F698693" w:rsidR="00F9019C" w:rsidRPr="00EE5FFB" w:rsidRDefault="00F977DC" w:rsidP="00F9019C">
      <w:pPr>
        <w:pStyle w:val="TM3"/>
        <w:rPr>
          <w:rFonts w:eastAsiaTheme="minorEastAsia" w:cstheme="minorHAnsi"/>
          <w:sz w:val="22"/>
          <w:szCs w:val="22"/>
          <w:lang w:eastAsia="fr-FR"/>
        </w:rPr>
      </w:pPr>
      <w:hyperlink w:anchor="_Toc464824768" w:history="1">
        <w:r w:rsidR="00F9019C" w:rsidRPr="00EE5FFB">
          <w:rPr>
            <w:rStyle w:val="Lienhypertexte"/>
            <w:rFonts w:cstheme="minorHAnsi"/>
            <w:lang w:val="en-US"/>
          </w:rPr>
          <w:t>3.3.7</w:t>
        </w:r>
        <w:r w:rsidR="00F9019C" w:rsidRPr="00EE5FFB">
          <w:rPr>
            <w:rFonts w:eastAsiaTheme="minorEastAsia" w:cstheme="minorHAnsi"/>
            <w:sz w:val="22"/>
            <w:szCs w:val="22"/>
            <w:lang w:eastAsia="fr-FR"/>
          </w:rPr>
          <w:tab/>
        </w:r>
        <w:r w:rsidR="00F9019C" w:rsidRPr="00EE5FFB">
          <w:rPr>
            <w:rStyle w:val="Lienhypertexte"/>
            <w:rFonts w:cstheme="minorHAnsi"/>
            <w:lang w:val="en-US"/>
          </w:rPr>
          <w:t>Shipping (to investigational centers and/or another country)</w:t>
        </w:r>
        <w:r w:rsidR="00F9019C" w:rsidRPr="00EE5FFB">
          <w:rPr>
            <w:rFonts w:cstheme="minorHAnsi"/>
            <w:webHidden/>
          </w:rPr>
          <w:tab/>
        </w:r>
        <w:r w:rsidR="00F9019C" w:rsidRPr="00EE5FFB">
          <w:rPr>
            <w:rFonts w:cstheme="minorHAnsi"/>
            <w:webHidden/>
          </w:rPr>
          <w:fldChar w:fldCharType="begin"/>
        </w:r>
        <w:r w:rsidR="00F9019C" w:rsidRPr="00EE5FFB">
          <w:rPr>
            <w:rFonts w:cstheme="minorHAnsi"/>
            <w:webHidden/>
          </w:rPr>
          <w:instrText xml:space="preserve"> PAGEREF _Toc464824768 \h </w:instrText>
        </w:r>
        <w:r w:rsidR="00F9019C" w:rsidRPr="00EE5FFB">
          <w:rPr>
            <w:rFonts w:cstheme="minorHAnsi"/>
            <w:webHidden/>
          </w:rPr>
        </w:r>
        <w:r w:rsidR="00F9019C" w:rsidRPr="00EE5FFB">
          <w:rPr>
            <w:rFonts w:cstheme="minorHAnsi"/>
            <w:webHidden/>
          </w:rPr>
          <w:fldChar w:fldCharType="separate"/>
        </w:r>
        <w:r w:rsidR="00F9019C" w:rsidRPr="00EE5FFB">
          <w:rPr>
            <w:rFonts w:cstheme="minorHAnsi"/>
            <w:webHidden/>
          </w:rPr>
          <w:t>8</w:t>
        </w:r>
        <w:r w:rsidR="00F9019C" w:rsidRPr="00EE5FFB">
          <w:rPr>
            <w:rFonts w:cstheme="minorHAnsi"/>
            <w:webHidden/>
          </w:rPr>
          <w:fldChar w:fldCharType="end"/>
        </w:r>
      </w:hyperlink>
    </w:p>
    <w:p w14:paraId="1DCC3F9D" w14:textId="64491112" w:rsidR="00F9019C" w:rsidRPr="00EE5FFB" w:rsidRDefault="00F977DC" w:rsidP="00F9019C">
      <w:pPr>
        <w:pStyle w:val="TM3"/>
        <w:rPr>
          <w:rFonts w:eastAsiaTheme="minorEastAsia" w:cstheme="minorHAnsi"/>
          <w:sz w:val="22"/>
          <w:szCs w:val="22"/>
          <w:lang w:eastAsia="fr-FR"/>
        </w:rPr>
      </w:pPr>
      <w:hyperlink w:anchor="_Toc464824769" w:history="1">
        <w:r w:rsidR="00F9019C" w:rsidRPr="00EE5FFB">
          <w:rPr>
            <w:rStyle w:val="Lienhypertexte"/>
            <w:rFonts w:cstheme="minorHAnsi"/>
            <w:lang w:val="en-US"/>
          </w:rPr>
          <w:t>3.3.8</w:t>
        </w:r>
        <w:r w:rsidR="00F9019C" w:rsidRPr="00EE5FFB">
          <w:rPr>
            <w:rFonts w:eastAsiaTheme="minorEastAsia" w:cstheme="minorHAnsi"/>
            <w:sz w:val="22"/>
            <w:szCs w:val="22"/>
            <w:lang w:eastAsia="fr-FR"/>
          </w:rPr>
          <w:tab/>
        </w:r>
        <w:r w:rsidR="00F9019C" w:rsidRPr="00EE5FFB">
          <w:rPr>
            <w:rStyle w:val="Lienhypertexte"/>
            <w:rFonts w:cstheme="minorHAnsi"/>
            <w:lang w:val="en-US"/>
          </w:rPr>
          <w:t>Receipt in the investigational centers, stocking, supplying and use at site</w:t>
        </w:r>
        <w:r w:rsidR="00F9019C" w:rsidRPr="00EE5FFB">
          <w:rPr>
            <w:rFonts w:cstheme="minorHAnsi"/>
            <w:webHidden/>
          </w:rPr>
          <w:tab/>
        </w:r>
        <w:r w:rsidR="00F9019C" w:rsidRPr="00EE5FFB">
          <w:rPr>
            <w:rFonts w:cstheme="minorHAnsi"/>
            <w:webHidden/>
          </w:rPr>
          <w:fldChar w:fldCharType="begin"/>
        </w:r>
        <w:r w:rsidR="00F9019C" w:rsidRPr="00EE5FFB">
          <w:rPr>
            <w:rFonts w:cstheme="minorHAnsi"/>
            <w:webHidden/>
          </w:rPr>
          <w:instrText xml:space="preserve"> PAGEREF _Toc464824769 \h </w:instrText>
        </w:r>
        <w:r w:rsidR="00F9019C" w:rsidRPr="00EE5FFB">
          <w:rPr>
            <w:rFonts w:cstheme="minorHAnsi"/>
            <w:webHidden/>
          </w:rPr>
        </w:r>
        <w:r w:rsidR="00F9019C" w:rsidRPr="00EE5FFB">
          <w:rPr>
            <w:rFonts w:cstheme="minorHAnsi"/>
            <w:webHidden/>
          </w:rPr>
          <w:fldChar w:fldCharType="separate"/>
        </w:r>
        <w:r w:rsidR="00F9019C" w:rsidRPr="00EE5FFB">
          <w:rPr>
            <w:rFonts w:cstheme="minorHAnsi"/>
            <w:webHidden/>
          </w:rPr>
          <w:t>9</w:t>
        </w:r>
        <w:r w:rsidR="00F9019C" w:rsidRPr="00EE5FFB">
          <w:rPr>
            <w:rFonts w:cstheme="minorHAnsi"/>
            <w:webHidden/>
          </w:rPr>
          <w:fldChar w:fldCharType="end"/>
        </w:r>
      </w:hyperlink>
    </w:p>
    <w:p w14:paraId="3FB1320B" w14:textId="03491866" w:rsidR="00F9019C" w:rsidRPr="00EE5FFB" w:rsidRDefault="00F977DC" w:rsidP="00F9019C">
      <w:pPr>
        <w:pStyle w:val="TM3"/>
        <w:rPr>
          <w:rFonts w:eastAsiaTheme="minorEastAsia" w:cstheme="minorHAnsi"/>
          <w:sz w:val="22"/>
          <w:szCs w:val="22"/>
          <w:lang w:eastAsia="fr-FR"/>
        </w:rPr>
      </w:pPr>
      <w:hyperlink w:anchor="_Toc464824770" w:history="1">
        <w:r w:rsidR="00F9019C" w:rsidRPr="00EE5FFB">
          <w:rPr>
            <w:rStyle w:val="Lienhypertexte"/>
            <w:rFonts w:cstheme="minorHAnsi"/>
          </w:rPr>
          <w:t>3.3.9</w:t>
        </w:r>
        <w:r w:rsidR="00F9019C" w:rsidRPr="00EE5FFB">
          <w:rPr>
            <w:rFonts w:eastAsiaTheme="minorEastAsia" w:cstheme="minorHAnsi"/>
            <w:sz w:val="22"/>
            <w:szCs w:val="22"/>
            <w:lang w:eastAsia="fr-FR"/>
          </w:rPr>
          <w:tab/>
        </w:r>
        <w:r w:rsidR="00F9019C" w:rsidRPr="00EE5FFB">
          <w:rPr>
            <w:rStyle w:val="Lienhypertexte"/>
            <w:rFonts w:cstheme="minorHAnsi"/>
          </w:rPr>
          <w:t>Accounting and Tracking at site</w:t>
        </w:r>
        <w:r w:rsidR="00F9019C" w:rsidRPr="00EE5FFB">
          <w:rPr>
            <w:rFonts w:cstheme="minorHAnsi"/>
            <w:webHidden/>
          </w:rPr>
          <w:tab/>
        </w:r>
        <w:r w:rsidR="00F9019C" w:rsidRPr="00EE5FFB">
          <w:rPr>
            <w:rFonts w:cstheme="minorHAnsi"/>
            <w:webHidden/>
          </w:rPr>
          <w:fldChar w:fldCharType="begin"/>
        </w:r>
        <w:r w:rsidR="00F9019C" w:rsidRPr="00EE5FFB">
          <w:rPr>
            <w:rFonts w:cstheme="minorHAnsi"/>
            <w:webHidden/>
          </w:rPr>
          <w:instrText xml:space="preserve"> PAGEREF _Toc464824770 \h </w:instrText>
        </w:r>
        <w:r w:rsidR="00F9019C" w:rsidRPr="00EE5FFB">
          <w:rPr>
            <w:rFonts w:cstheme="minorHAnsi"/>
            <w:webHidden/>
          </w:rPr>
        </w:r>
        <w:r w:rsidR="00F9019C" w:rsidRPr="00EE5FFB">
          <w:rPr>
            <w:rFonts w:cstheme="minorHAnsi"/>
            <w:webHidden/>
          </w:rPr>
          <w:fldChar w:fldCharType="separate"/>
        </w:r>
        <w:r w:rsidR="00F9019C" w:rsidRPr="00EE5FFB">
          <w:rPr>
            <w:rFonts w:cstheme="minorHAnsi"/>
            <w:webHidden/>
          </w:rPr>
          <w:t>9</w:t>
        </w:r>
        <w:r w:rsidR="00F9019C" w:rsidRPr="00EE5FFB">
          <w:rPr>
            <w:rFonts w:cstheme="minorHAnsi"/>
            <w:webHidden/>
          </w:rPr>
          <w:fldChar w:fldCharType="end"/>
        </w:r>
      </w:hyperlink>
    </w:p>
    <w:p w14:paraId="0BD998D4" w14:textId="05C8A2FD" w:rsidR="00F9019C" w:rsidRPr="00EE5FFB" w:rsidRDefault="00F977DC" w:rsidP="00F9019C">
      <w:pPr>
        <w:pStyle w:val="TM3"/>
        <w:rPr>
          <w:rFonts w:eastAsiaTheme="minorEastAsia" w:cstheme="minorHAnsi"/>
          <w:sz w:val="22"/>
          <w:szCs w:val="22"/>
          <w:lang w:eastAsia="fr-FR"/>
        </w:rPr>
      </w:pPr>
      <w:hyperlink w:anchor="_Toc464824771" w:history="1">
        <w:r w:rsidR="00F9019C" w:rsidRPr="00EE5FFB">
          <w:rPr>
            <w:rStyle w:val="Lienhypertexte"/>
            <w:rFonts w:cstheme="minorHAnsi"/>
          </w:rPr>
          <w:t>3.3.10</w:t>
        </w:r>
        <w:r w:rsidR="00F9019C" w:rsidRPr="00EE5FFB">
          <w:rPr>
            <w:rFonts w:eastAsiaTheme="minorEastAsia" w:cstheme="minorHAnsi"/>
            <w:sz w:val="22"/>
            <w:szCs w:val="22"/>
            <w:lang w:eastAsia="fr-FR"/>
          </w:rPr>
          <w:tab/>
        </w:r>
        <w:r w:rsidR="00F9019C" w:rsidRPr="00EE5FFB">
          <w:rPr>
            <w:rStyle w:val="Lienhypertexte"/>
            <w:rFonts w:cstheme="minorHAnsi"/>
          </w:rPr>
          <w:t>IMP expiry dates and possible prolongations handling</w:t>
        </w:r>
        <w:r w:rsidR="00F9019C" w:rsidRPr="00EE5FFB">
          <w:rPr>
            <w:rFonts w:cstheme="minorHAnsi"/>
            <w:webHidden/>
          </w:rPr>
          <w:tab/>
        </w:r>
        <w:r w:rsidR="00F9019C" w:rsidRPr="00EE5FFB">
          <w:rPr>
            <w:rFonts w:cstheme="minorHAnsi"/>
            <w:webHidden/>
          </w:rPr>
          <w:fldChar w:fldCharType="begin"/>
        </w:r>
        <w:r w:rsidR="00F9019C" w:rsidRPr="00EE5FFB">
          <w:rPr>
            <w:rFonts w:cstheme="minorHAnsi"/>
            <w:webHidden/>
          </w:rPr>
          <w:instrText xml:space="preserve"> PAGEREF _Toc464824771 \h </w:instrText>
        </w:r>
        <w:r w:rsidR="00F9019C" w:rsidRPr="00EE5FFB">
          <w:rPr>
            <w:rFonts w:cstheme="minorHAnsi"/>
            <w:webHidden/>
          </w:rPr>
        </w:r>
        <w:r w:rsidR="00F9019C" w:rsidRPr="00EE5FFB">
          <w:rPr>
            <w:rFonts w:cstheme="minorHAnsi"/>
            <w:webHidden/>
          </w:rPr>
          <w:fldChar w:fldCharType="separate"/>
        </w:r>
        <w:r w:rsidR="00F9019C" w:rsidRPr="00EE5FFB">
          <w:rPr>
            <w:rFonts w:cstheme="minorHAnsi"/>
            <w:webHidden/>
          </w:rPr>
          <w:t>9</w:t>
        </w:r>
        <w:r w:rsidR="00F9019C" w:rsidRPr="00EE5FFB">
          <w:rPr>
            <w:rFonts w:cstheme="minorHAnsi"/>
            <w:webHidden/>
          </w:rPr>
          <w:fldChar w:fldCharType="end"/>
        </w:r>
      </w:hyperlink>
    </w:p>
    <w:p w14:paraId="35C8C5C6" w14:textId="766C164D" w:rsidR="00F9019C" w:rsidRPr="00EE5FFB" w:rsidRDefault="00F977DC" w:rsidP="00F9019C">
      <w:pPr>
        <w:pStyle w:val="TM3"/>
        <w:rPr>
          <w:rFonts w:eastAsiaTheme="minorEastAsia" w:cstheme="minorHAnsi"/>
          <w:sz w:val="22"/>
          <w:szCs w:val="22"/>
          <w:lang w:eastAsia="fr-FR"/>
        </w:rPr>
      </w:pPr>
      <w:hyperlink w:anchor="_Toc464824772" w:history="1">
        <w:r w:rsidR="00F9019C" w:rsidRPr="00EE5FFB">
          <w:rPr>
            <w:rStyle w:val="Lienhypertexte"/>
            <w:rFonts w:cstheme="minorHAnsi"/>
          </w:rPr>
          <w:t>3.3.11</w:t>
        </w:r>
        <w:r w:rsidR="00F9019C" w:rsidRPr="00EE5FFB">
          <w:rPr>
            <w:rFonts w:eastAsiaTheme="minorEastAsia" w:cstheme="minorHAnsi"/>
            <w:sz w:val="22"/>
            <w:szCs w:val="22"/>
            <w:lang w:eastAsia="fr-FR"/>
          </w:rPr>
          <w:tab/>
        </w:r>
        <w:r w:rsidR="00F9019C" w:rsidRPr="00EE5FFB">
          <w:rPr>
            <w:rStyle w:val="Lienhypertexte"/>
            <w:rFonts w:cstheme="minorHAnsi"/>
          </w:rPr>
          <w:t>Return handling</w:t>
        </w:r>
        <w:r w:rsidR="00F9019C" w:rsidRPr="00EE5FFB">
          <w:rPr>
            <w:rFonts w:cstheme="minorHAnsi"/>
            <w:webHidden/>
          </w:rPr>
          <w:tab/>
        </w:r>
        <w:r w:rsidR="00F9019C" w:rsidRPr="00EE5FFB">
          <w:rPr>
            <w:rFonts w:cstheme="minorHAnsi"/>
            <w:webHidden/>
          </w:rPr>
          <w:fldChar w:fldCharType="begin"/>
        </w:r>
        <w:r w:rsidR="00F9019C" w:rsidRPr="00EE5FFB">
          <w:rPr>
            <w:rFonts w:cstheme="minorHAnsi"/>
            <w:webHidden/>
          </w:rPr>
          <w:instrText xml:space="preserve"> PAGEREF _Toc464824772 \h </w:instrText>
        </w:r>
        <w:r w:rsidR="00F9019C" w:rsidRPr="00EE5FFB">
          <w:rPr>
            <w:rFonts w:cstheme="minorHAnsi"/>
            <w:webHidden/>
          </w:rPr>
        </w:r>
        <w:r w:rsidR="00F9019C" w:rsidRPr="00EE5FFB">
          <w:rPr>
            <w:rFonts w:cstheme="minorHAnsi"/>
            <w:webHidden/>
          </w:rPr>
          <w:fldChar w:fldCharType="separate"/>
        </w:r>
        <w:r w:rsidR="00F9019C" w:rsidRPr="00EE5FFB">
          <w:rPr>
            <w:rFonts w:cstheme="minorHAnsi"/>
            <w:webHidden/>
          </w:rPr>
          <w:t>10</w:t>
        </w:r>
        <w:r w:rsidR="00F9019C" w:rsidRPr="00EE5FFB">
          <w:rPr>
            <w:rFonts w:cstheme="minorHAnsi"/>
            <w:webHidden/>
          </w:rPr>
          <w:fldChar w:fldCharType="end"/>
        </w:r>
      </w:hyperlink>
    </w:p>
    <w:p w14:paraId="7257FEB7" w14:textId="01F11EAA" w:rsidR="00F9019C" w:rsidRPr="00EE5FFB" w:rsidRDefault="00F977DC" w:rsidP="00F9019C">
      <w:pPr>
        <w:pStyle w:val="TM3"/>
        <w:rPr>
          <w:rFonts w:eastAsiaTheme="minorEastAsia" w:cstheme="minorHAnsi"/>
          <w:sz w:val="22"/>
          <w:szCs w:val="22"/>
          <w:lang w:eastAsia="fr-FR"/>
        </w:rPr>
      </w:pPr>
      <w:hyperlink w:anchor="_Toc464824773" w:history="1">
        <w:r w:rsidR="00F9019C" w:rsidRPr="00EE5FFB">
          <w:rPr>
            <w:rStyle w:val="Lienhypertexte"/>
            <w:rFonts w:cstheme="minorHAnsi"/>
          </w:rPr>
          <w:t>3.3.12</w:t>
        </w:r>
        <w:r w:rsidR="00F9019C" w:rsidRPr="00EE5FFB">
          <w:rPr>
            <w:rFonts w:eastAsiaTheme="minorEastAsia" w:cstheme="minorHAnsi"/>
            <w:sz w:val="22"/>
            <w:szCs w:val="22"/>
            <w:lang w:eastAsia="fr-FR"/>
          </w:rPr>
          <w:tab/>
        </w:r>
        <w:r w:rsidR="00F9019C" w:rsidRPr="00EE5FFB">
          <w:rPr>
            <w:rStyle w:val="Lienhypertexte"/>
            <w:rFonts w:cstheme="minorHAnsi"/>
          </w:rPr>
          <w:t>Destruction</w:t>
        </w:r>
        <w:r w:rsidR="00F9019C" w:rsidRPr="00EE5FFB">
          <w:rPr>
            <w:rFonts w:cstheme="minorHAnsi"/>
            <w:webHidden/>
          </w:rPr>
          <w:tab/>
        </w:r>
        <w:r w:rsidR="00F9019C" w:rsidRPr="00EE5FFB">
          <w:rPr>
            <w:rFonts w:cstheme="minorHAnsi"/>
            <w:webHidden/>
          </w:rPr>
          <w:fldChar w:fldCharType="begin"/>
        </w:r>
        <w:r w:rsidR="00F9019C" w:rsidRPr="00EE5FFB">
          <w:rPr>
            <w:rFonts w:cstheme="minorHAnsi"/>
            <w:webHidden/>
          </w:rPr>
          <w:instrText xml:space="preserve"> PAGEREF _Toc464824773 \h </w:instrText>
        </w:r>
        <w:r w:rsidR="00F9019C" w:rsidRPr="00EE5FFB">
          <w:rPr>
            <w:rFonts w:cstheme="minorHAnsi"/>
            <w:webHidden/>
          </w:rPr>
        </w:r>
        <w:r w:rsidR="00F9019C" w:rsidRPr="00EE5FFB">
          <w:rPr>
            <w:rFonts w:cstheme="minorHAnsi"/>
            <w:webHidden/>
          </w:rPr>
          <w:fldChar w:fldCharType="separate"/>
        </w:r>
        <w:r w:rsidR="00F9019C" w:rsidRPr="00EE5FFB">
          <w:rPr>
            <w:rFonts w:cstheme="minorHAnsi"/>
            <w:webHidden/>
          </w:rPr>
          <w:t>10</w:t>
        </w:r>
        <w:r w:rsidR="00F9019C" w:rsidRPr="00EE5FFB">
          <w:rPr>
            <w:rFonts w:cstheme="minorHAnsi"/>
            <w:webHidden/>
          </w:rPr>
          <w:fldChar w:fldCharType="end"/>
        </w:r>
      </w:hyperlink>
    </w:p>
    <w:p w14:paraId="34D39EC1" w14:textId="60FF0EEC" w:rsidR="00F9019C" w:rsidRPr="00EE5FFB" w:rsidRDefault="00F977DC" w:rsidP="00F9019C">
      <w:pPr>
        <w:pStyle w:val="TM3"/>
        <w:rPr>
          <w:rFonts w:eastAsiaTheme="minorEastAsia" w:cstheme="minorHAnsi"/>
          <w:sz w:val="22"/>
          <w:szCs w:val="22"/>
          <w:lang w:eastAsia="fr-FR"/>
        </w:rPr>
      </w:pPr>
      <w:hyperlink w:anchor="_Toc464824774" w:history="1">
        <w:r w:rsidR="00F9019C" w:rsidRPr="00EE5FFB">
          <w:rPr>
            <w:rStyle w:val="Lienhypertexte"/>
            <w:rFonts w:cstheme="minorHAnsi"/>
          </w:rPr>
          <w:t>3.3.13</w:t>
        </w:r>
        <w:r w:rsidR="00F9019C" w:rsidRPr="00EE5FFB">
          <w:rPr>
            <w:rFonts w:eastAsiaTheme="minorEastAsia" w:cstheme="minorHAnsi"/>
            <w:sz w:val="22"/>
            <w:szCs w:val="22"/>
            <w:lang w:eastAsia="fr-FR"/>
          </w:rPr>
          <w:tab/>
        </w:r>
        <w:r w:rsidR="00F9019C" w:rsidRPr="00EE5FFB">
          <w:rPr>
            <w:rStyle w:val="Lienhypertexte"/>
            <w:rFonts w:cstheme="minorHAnsi"/>
          </w:rPr>
          <w:t>Anticipation measures</w:t>
        </w:r>
        <w:r w:rsidR="00F9019C" w:rsidRPr="00EE5FFB">
          <w:rPr>
            <w:rFonts w:cstheme="minorHAnsi"/>
            <w:webHidden/>
          </w:rPr>
          <w:tab/>
        </w:r>
        <w:r w:rsidR="00F9019C" w:rsidRPr="00EE5FFB">
          <w:rPr>
            <w:rFonts w:cstheme="minorHAnsi"/>
            <w:webHidden/>
          </w:rPr>
          <w:fldChar w:fldCharType="begin"/>
        </w:r>
        <w:r w:rsidR="00F9019C" w:rsidRPr="00EE5FFB">
          <w:rPr>
            <w:rFonts w:cstheme="minorHAnsi"/>
            <w:webHidden/>
          </w:rPr>
          <w:instrText xml:space="preserve"> PAGEREF _Toc464824774 \h </w:instrText>
        </w:r>
        <w:r w:rsidR="00F9019C" w:rsidRPr="00EE5FFB">
          <w:rPr>
            <w:rFonts w:cstheme="minorHAnsi"/>
            <w:webHidden/>
          </w:rPr>
        </w:r>
        <w:r w:rsidR="00F9019C" w:rsidRPr="00EE5FFB">
          <w:rPr>
            <w:rFonts w:cstheme="minorHAnsi"/>
            <w:webHidden/>
          </w:rPr>
          <w:fldChar w:fldCharType="separate"/>
        </w:r>
        <w:r w:rsidR="00F9019C" w:rsidRPr="00EE5FFB">
          <w:rPr>
            <w:rFonts w:cstheme="minorHAnsi"/>
            <w:webHidden/>
          </w:rPr>
          <w:t>11</w:t>
        </w:r>
        <w:r w:rsidR="00F9019C" w:rsidRPr="00EE5FFB">
          <w:rPr>
            <w:rFonts w:cstheme="minorHAnsi"/>
            <w:webHidden/>
          </w:rPr>
          <w:fldChar w:fldCharType="end"/>
        </w:r>
      </w:hyperlink>
    </w:p>
    <w:p w14:paraId="357E17B9" w14:textId="4FD74794" w:rsidR="00F9019C" w:rsidRPr="00EE5FFB" w:rsidRDefault="00F977DC" w:rsidP="00F9019C">
      <w:pPr>
        <w:pStyle w:val="TM2"/>
        <w:rPr>
          <w:rFonts w:eastAsiaTheme="minorEastAsia" w:cstheme="minorHAnsi"/>
          <w:sz w:val="22"/>
          <w:szCs w:val="22"/>
          <w:lang w:eastAsia="fr-FR"/>
        </w:rPr>
      </w:pPr>
      <w:hyperlink w:anchor="_Toc464824775" w:history="1">
        <w:r w:rsidR="00F9019C" w:rsidRPr="00EE5FFB">
          <w:rPr>
            <w:rStyle w:val="Lienhypertexte"/>
            <w:rFonts w:cstheme="minorHAnsi"/>
          </w:rPr>
          <w:t>3.4</w:t>
        </w:r>
        <w:r w:rsidR="00F9019C" w:rsidRPr="00EE5FFB">
          <w:rPr>
            <w:rFonts w:eastAsiaTheme="minorEastAsia" w:cstheme="minorHAnsi"/>
            <w:sz w:val="22"/>
            <w:szCs w:val="22"/>
            <w:lang w:eastAsia="fr-FR"/>
          </w:rPr>
          <w:tab/>
        </w:r>
        <w:r w:rsidR="00F9019C" w:rsidRPr="00EE5FFB">
          <w:rPr>
            <w:rStyle w:val="Lienhypertexte"/>
            <w:rFonts w:cstheme="minorHAnsi"/>
          </w:rPr>
          <w:t>IMP Management Contracted out</w:t>
        </w:r>
        <w:r w:rsidR="00F9019C" w:rsidRPr="00EE5FFB">
          <w:rPr>
            <w:rFonts w:cstheme="minorHAnsi"/>
            <w:webHidden/>
          </w:rPr>
          <w:tab/>
        </w:r>
        <w:r w:rsidR="00F9019C" w:rsidRPr="00EE5FFB">
          <w:rPr>
            <w:rFonts w:cstheme="minorHAnsi"/>
            <w:webHidden/>
          </w:rPr>
          <w:fldChar w:fldCharType="begin"/>
        </w:r>
        <w:r w:rsidR="00F9019C" w:rsidRPr="00EE5FFB">
          <w:rPr>
            <w:rFonts w:cstheme="minorHAnsi"/>
            <w:webHidden/>
          </w:rPr>
          <w:instrText xml:space="preserve"> PAGEREF _Toc464824775 \h </w:instrText>
        </w:r>
        <w:r w:rsidR="00F9019C" w:rsidRPr="00EE5FFB">
          <w:rPr>
            <w:rFonts w:cstheme="minorHAnsi"/>
            <w:webHidden/>
          </w:rPr>
        </w:r>
        <w:r w:rsidR="00F9019C" w:rsidRPr="00EE5FFB">
          <w:rPr>
            <w:rFonts w:cstheme="minorHAnsi"/>
            <w:webHidden/>
          </w:rPr>
          <w:fldChar w:fldCharType="separate"/>
        </w:r>
        <w:r w:rsidR="00F9019C" w:rsidRPr="00EE5FFB">
          <w:rPr>
            <w:rFonts w:cstheme="minorHAnsi"/>
            <w:webHidden/>
          </w:rPr>
          <w:t>11</w:t>
        </w:r>
        <w:r w:rsidR="00F9019C" w:rsidRPr="00EE5FFB">
          <w:rPr>
            <w:rFonts w:cstheme="minorHAnsi"/>
            <w:webHidden/>
          </w:rPr>
          <w:fldChar w:fldCharType="end"/>
        </w:r>
      </w:hyperlink>
    </w:p>
    <w:p w14:paraId="4160E43B" w14:textId="4C9A32CC" w:rsidR="00F9019C" w:rsidRPr="00EE5FFB" w:rsidRDefault="00F977DC" w:rsidP="00F9019C">
      <w:pPr>
        <w:pStyle w:val="TM2"/>
        <w:rPr>
          <w:rFonts w:eastAsiaTheme="minorEastAsia" w:cstheme="minorHAnsi"/>
          <w:sz w:val="22"/>
          <w:szCs w:val="22"/>
          <w:lang w:eastAsia="fr-FR"/>
        </w:rPr>
      </w:pPr>
      <w:hyperlink w:anchor="_Toc464824776" w:history="1">
        <w:r w:rsidR="00F9019C" w:rsidRPr="00EE5FFB">
          <w:rPr>
            <w:rStyle w:val="Lienhypertexte"/>
            <w:rFonts w:cstheme="minorHAnsi"/>
          </w:rPr>
          <w:t>3.5</w:t>
        </w:r>
        <w:r w:rsidR="00F9019C" w:rsidRPr="00EE5FFB">
          <w:rPr>
            <w:rFonts w:eastAsiaTheme="minorEastAsia" w:cstheme="minorHAnsi"/>
            <w:sz w:val="22"/>
            <w:szCs w:val="22"/>
            <w:lang w:eastAsia="fr-FR"/>
          </w:rPr>
          <w:tab/>
        </w:r>
        <w:r w:rsidR="00F9019C" w:rsidRPr="00EE5FFB">
          <w:rPr>
            <w:rStyle w:val="Lienhypertexte"/>
            <w:rFonts w:cstheme="minorHAnsi"/>
          </w:rPr>
          <w:t>Documentation Control</w:t>
        </w:r>
        <w:r w:rsidR="00F9019C" w:rsidRPr="00EE5FFB">
          <w:rPr>
            <w:rFonts w:cstheme="minorHAnsi"/>
            <w:webHidden/>
          </w:rPr>
          <w:tab/>
        </w:r>
        <w:r w:rsidR="00F9019C" w:rsidRPr="00EE5FFB">
          <w:rPr>
            <w:rFonts w:cstheme="minorHAnsi"/>
            <w:webHidden/>
          </w:rPr>
          <w:fldChar w:fldCharType="begin"/>
        </w:r>
        <w:r w:rsidR="00F9019C" w:rsidRPr="00EE5FFB">
          <w:rPr>
            <w:rFonts w:cstheme="minorHAnsi"/>
            <w:webHidden/>
          </w:rPr>
          <w:instrText xml:space="preserve"> PAGEREF _Toc464824776 \h </w:instrText>
        </w:r>
        <w:r w:rsidR="00F9019C" w:rsidRPr="00EE5FFB">
          <w:rPr>
            <w:rFonts w:cstheme="minorHAnsi"/>
            <w:webHidden/>
          </w:rPr>
        </w:r>
        <w:r w:rsidR="00F9019C" w:rsidRPr="00EE5FFB">
          <w:rPr>
            <w:rFonts w:cstheme="minorHAnsi"/>
            <w:webHidden/>
          </w:rPr>
          <w:fldChar w:fldCharType="separate"/>
        </w:r>
        <w:r w:rsidR="00F9019C" w:rsidRPr="00EE5FFB">
          <w:rPr>
            <w:rFonts w:cstheme="minorHAnsi"/>
            <w:webHidden/>
          </w:rPr>
          <w:t>11</w:t>
        </w:r>
        <w:r w:rsidR="00F9019C" w:rsidRPr="00EE5FFB">
          <w:rPr>
            <w:rFonts w:cstheme="minorHAnsi"/>
            <w:webHidden/>
          </w:rPr>
          <w:fldChar w:fldCharType="end"/>
        </w:r>
      </w:hyperlink>
    </w:p>
    <w:p w14:paraId="3D2084F9" w14:textId="71D8878E" w:rsidR="00F9019C" w:rsidRPr="00EE5FFB" w:rsidRDefault="00F977DC" w:rsidP="00F9019C">
      <w:pPr>
        <w:pStyle w:val="TM2"/>
        <w:rPr>
          <w:rFonts w:eastAsiaTheme="minorEastAsia" w:cstheme="minorHAnsi"/>
          <w:sz w:val="22"/>
          <w:szCs w:val="22"/>
          <w:lang w:eastAsia="fr-FR"/>
        </w:rPr>
      </w:pPr>
      <w:hyperlink w:anchor="_Toc464824777" w:history="1">
        <w:r w:rsidR="00F9019C" w:rsidRPr="00EE5FFB">
          <w:rPr>
            <w:rStyle w:val="Lienhypertexte"/>
            <w:rFonts w:cstheme="minorHAnsi"/>
          </w:rPr>
          <w:t>3.6</w:t>
        </w:r>
        <w:r w:rsidR="00F9019C" w:rsidRPr="00EE5FFB">
          <w:rPr>
            <w:rFonts w:eastAsiaTheme="minorEastAsia" w:cstheme="minorHAnsi"/>
            <w:sz w:val="22"/>
            <w:szCs w:val="22"/>
            <w:lang w:eastAsia="fr-FR"/>
          </w:rPr>
          <w:tab/>
        </w:r>
        <w:r w:rsidR="00F9019C" w:rsidRPr="00EE5FFB">
          <w:rPr>
            <w:rStyle w:val="Lienhypertexte"/>
            <w:rFonts w:cstheme="minorHAnsi"/>
          </w:rPr>
          <w:t>Data processing systems and security</w:t>
        </w:r>
        <w:r w:rsidR="00F9019C" w:rsidRPr="00EE5FFB">
          <w:rPr>
            <w:rFonts w:cstheme="minorHAnsi"/>
            <w:webHidden/>
          </w:rPr>
          <w:tab/>
        </w:r>
        <w:r w:rsidR="00F9019C" w:rsidRPr="00EE5FFB">
          <w:rPr>
            <w:rFonts w:cstheme="minorHAnsi"/>
            <w:webHidden/>
          </w:rPr>
          <w:fldChar w:fldCharType="begin"/>
        </w:r>
        <w:r w:rsidR="00F9019C" w:rsidRPr="00EE5FFB">
          <w:rPr>
            <w:rFonts w:cstheme="minorHAnsi"/>
            <w:webHidden/>
          </w:rPr>
          <w:instrText xml:space="preserve"> PAGEREF _Toc464824777 \h </w:instrText>
        </w:r>
        <w:r w:rsidR="00F9019C" w:rsidRPr="00EE5FFB">
          <w:rPr>
            <w:rFonts w:cstheme="minorHAnsi"/>
            <w:webHidden/>
          </w:rPr>
        </w:r>
        <w:r w:rsidR="00F9019C" w:rsidRPr="00EE5FFB">
          <w:rPr>
            <w:rFonts w:cstheme="minorHAnsi"/>
            <w:webHidden/>
          </w:rPr>
          <w:fldChar w:fldCharType="separate"/>
        </w:r>
        <w:r w:rsidR="00F9019C" w:rsidRPr="00EE5FFB">
          <w:rPr>
            <w:rFonts w:cstheme="minorHAnsi"/>
            <w:webHidden/>
          </w:rPr>
          <w:t>12</w:t>
        </w:r>
        <w:r w:rsidR="00F9019C" w:rsidRPr="00EE5FFB">
          <w:rPr>
            <w:rFonts w:cstheme="minorHAnsi"/>
            <w:webHidden/>
          </w:rPr>
          <w:fldChar w:fldCharType="end"/>
        </w:r>
      </w:hyperlink>
    </w:p>
    <w:p w14:paraId="4C72FE43" w14:textId="7FD735C4" w:rsidR="005C2FD3" w:rsidRPr="00EE5FFB" w:rsidRDefault="005C2FD3" w:rsidP="00DF77AF">
      <w:pPr>
        <w:rPr>
          <w:rFonts w:cstheme="minorHAnsi"/>
        </w:rPr>
      </w:pPr>
      <w:r w:rsidRPr="00EE5FFB">
        <w:rPr>
          <w:rFonts w:cstheme="minorHAnsi"/>
        </w:rPr>
        <w:fldChar w:fldCharType="end"/>
      </w:r>
    </w:p>
    <w:p w14:paraId="4C72FE44" w14:textId="77777777" w:rsidR="005C2FD3" w:rsidRPr="00EE5FFB" w:rsidRDefault="005C2FD3">
      <w:pPr>
        <w:rPr>
          <w:rFonts w:cstheme="minorHAnsi"/>
        </w:rPr>
      </w:pPr>
      <w:r w:rsidRPr="00EE5FFB">
        <w:rPr>
          <w:rFonts w:cstheme="minorHAnsi"/>
        </w:rPr>
        <w:br w:type="page"/>
      </w:r>
    </w:p>
    <w:p w14:paraId="4C72FE78" w14:textId="6A422F1F" w:rsidR="005C2FD3" w:rsidRPr="00EE5FFB" w:rsidRDefault="002E2608" w:rsidP="002B60F2">
      <w:pPr>
        <w:pStyle w:val="Titre1"/>
        <w:rPr>
          <w:rFonts w:cstheme="minorHAnsi"/>
        </w:rPr>
      </w:pPr>
      <w:bookmarkStart w:id="2" w:name="_Toc440962301"/>
      <w:bookmarkStart w:id="3" w:name="_Toc464824756"/>
      <w:proofErr w:type="spellStart"/>
      <w:r w:rsidRPr="00EE5FFB">
        <w:rPr>
          <w:rFonts w:cstheme="minorHAnsi"/>
        </w:rPr>
        <w:lastRenderedPageBreak/>
        <w:t>Technical</w:t>
      </w:r>
      <w:proofErr w:type="spellEnd"/>
      <w:r w:rsidRPr="00EE5FFB">
        <w:rPr>
          <w:rFonts w:cstheme="minorHAnsi"/>
        </w:rPr>
        <w:t xml:space="preserve"> aspects</w:t>
      </w:r>
      <w:bookmarkEnd w:id="2"/>
      <w:bookmarkEnd w:id="3"/>
    </w:p>
    <w:p w14:paraId="4C72FE79" w14:textId="64A437B7" w:rsidR="005C2FD3" w:rsidRPr="00EE5FFB" w:rsidRDefault="00876C03" w:rsidP="002B60F2">
      <w:pPr>
        <w:pStyle w:val="Titre2"/>
        <w:rPr>
          <w:rFonts w:cstheme="minorHAnsi"/>
        </w:rPr>
      </w:pPr>
      <w:bookmarkStart w:id="4" w:name="_Toc440962302"/>
      <w:bookmarkStart w:id="5" w:name="_Toc464824757"/>
      <w:r w:rsidRPr="00EE5FFB">
        <w:rPr>
          <w:rFonts w:cstheme="minorHAnsi"/>
        </w:rPr>
        <w:t>Organisation and Means</w:t>
      </w:r>
      <w:bookmarkEnd w:id="4"/>
      <w:bookmarkEnd w:id="5"/>
    </w:p>
    <w:p w14:paraId="4C72FE7A" w14:textId="1C8E141E" w:rsidR="005C2FD3" w:rsidRPr="00EE5FFB" w:rsidRDefault="00805430" w:rsidP="002B60F2">
      <w:pPr>
        <w:pStyle w:val="Titre3"/>
        <w:rPr>
          <w:rFonts w:cstheme="minorHAnsi"/>
          <w:lang w:val="en-US"/>
        </w:rPr>
      </w:pPr>
      <w:bookmarkStart w:id="6" w:name="_Toc440962303"/>
      <w:bookmarkStart w:id="7" w:name="_Toc464824758"/>
      <w:r w:rsidRPr="00EE5FFB">
        <w:rPr>
          <w:rFonts w:cstheme="minorHAnsi"/>
          <w:lang w:val="en-US"/>
        </w:rPr>
        <w:t>Quality policy relative to IPs and management implication</w:t>
      </w:r>
      <w:bookmarkEnd w:id="6"/>
      <w:bookmarkEnd w:id="7"/>
    </w:p>
    <w:p w14:paraId="4C72FE7B" w14:textId="2F0E9668" w:rsidR="005C2FD3" w:rsidRPr="00EE5FFB" w:rsidRDefault="005C2FD3">
      <w:pPr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Quality policy,</w:t>
      </w:r>
      <w:r w:rsidR="00876C03" w:rsidRPr="00EE5FFB">
        <w:rPr>
          <w:rFonts w:cstheme="minorHAnsi"/>
          <w:color w:val="FF0000"/>
          <w:lang w:val="en-US"/>
        </w:rPr>
        <w:t xml:space="preserve"> objectives and involvement:</w:t>
      </w:r>
    </w:p>
    <w:p w14:paraId="4C72FE7C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Written quality policy </w:t>
      </w:r>
    </w:p>
    <w:p w14:paraId="4C72FE7D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Written quality objectives</w:t>
      </w:r>
    </w:p>
    <w:p w14:paraId="4C72FE7E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Continuous improvement system</w:t>
      </w:r>
    </w:p>
    <w:p w14:paraId="4C72FE7F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Quality productivity indicators</w:t>
      </w:r>
    </w:p>
    <w:p w14:paraId="4C72FE80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Personnel informed of this policy</w:t>
      </w:r>
    </w:p>
    <w:p w14:paraId="4C72FE81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Management informed of nonconformities</w:t>
      </w:r>
    </w:p>
    <w:p w14:paraId="4C72FE82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Involvement of the Management in their solutions</w:t>
      </w:r>
    </w:p>
    <w:p w14:paraId="4C72FE83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 xml:space="preserve">By </w:t>
      </w:r>
      <w:proofErr w:type="spellStart"/>
      <w:r w:rsidRPr="00EE5FFB">
        <w:rPr>
          <w:rFonts w:cstheme="minorHAnsi"/>
          <w:color w:val="FF0000"/>
        </w:rPr>
        <w:t>which</w:t>
      </w:r>
      <w:proofErr w:type="spellEnd"/>
      <w:r w:rsidRPr="00EE5FFB">
        <w:rPr>
          <w:rFonts w:cstheme="minorHAnsi"/>
          <w:color w:val="FF0000"/>
        </w:rPr>
        <w:t xml:space="preserve"> </w:t>
      </w:r>
      <w:proofErr w:type="spellStart"/>
      <w:r w:rsidRPr="00EE5FFB">
        <w:rPr>
          <w:rFonts w:cstheme="minorHAnsi"/>
          <w:color w:val="FF0000"/>
        </w:rPr>
        <w:t>means</w:t>
      </w:r>
      <w:proofErr w:type="spellEnd"/>
      <w:r w:rsidRPr="00EE5FFB">
        <w:rPr>
          <w:rFonts w:cstheme="minorHAnsi"/>
          <w:color w:val="FF0000"/>
        </w:rPr>
        <w:t> ?</w:t>
      </w:r>
    </w:p>
    <w:p w14:paraId="4C72FE84" w14:textId="77777777" w:rsidR="005C2FD3" w:rsidRPr="00EE5FFB" w:rsidRDefault="005C2FD3">
      <w:pPr>
        <w:rPr>
          <w:rFonts w:cstheme="minorHAnsi"/>
          <w:color w:val="FF0000"/>
        </w:rPr>
      </w:pPr>
    </w:p>
    <w:p w14:paraId="4C72FE86" w14:textId="77777777" w:rsidR="005C2FD3" w:rsidRPr="00EE5FFB" w:rsidRDefault="005C2FD3">
      <w:pPr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Organisation :</w:t>
      </w:r>
    </w:p>
    <w:p w14:paraId="4C72FE88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Written and accurate organisation charts </w:t>
      </w:r>
    </w:p>
    <w:p w14:paraId="4C72FE89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Organisation defined by the Management</w:t>
      </w:r>
    </w:p>
    <w:p w14:paraId="4C72FE8A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Job descriptions </w:t>
      </w:r>
    </w:p>
    <w:p w14:paraId="4C72FE8B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Training plan (procedures, system of </w:t>
      </w:r>
      <w:proofErr w:type="gramStart"/>
      <w:r w:rsidRPr="00EE5FFB">
        <w:rPr>
          <w:rFonts w:cstheme="minorHAnsi"/>
          <w:color w:val="FF0000"/>
          <w:lang w:val="en-US"/>
        </w:rPr>
        <w:t>references,...</w:t>
      </w:r>
      <w:proofErr w:type="gramEnd"/>
      <w:r w:rsidRPr="00EE5FFB">
        <w:rPr>
          <w:rFonts w:cstheme="minorHAnsi"/>
          <w:color w:val="FF0000"/>
          <w:lang w:val="en-US"/>
        </w:rPr>
        <w:t>)</w:t>
      </w:r>
    </w:p>
    <w:p w14:paraId="4C72FE8C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Training sessions (notifications, schedule, list of trainees, training efficacy evaluation, participants feed-back) </w:t>
      </w:r>
    </w:p>
    <w:p w14:paraId="4C72FE8D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Qualification of personnel</w:t>
      </w:r>
    </w:p>
    <w:p w14:paraId="4C72FE8E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Functions involved in the IPs process</w:t>
      </w:r>
    </w:p>
    <w:p w14:paraId="4C72FE8F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 xml:space="preserve">Interfaces </w:t>
      </w:r>
      <w:proofErr w:type="spellStart"/>
      <w:r w:rsidRPr="00EE5FFB">
        <w:rPr>
          <w:rFonts w:cstheme="minorHAnsi"/>
          <w:color w:val="FF0000"/>
        </w:rPr>
        <w:t>between</w:t>
      </w:r>
      <w:proofErr w:type="spellEnd"/>
      <w:r w:rsidRPr="00EE5FFB">
        <w:rPr>
          <w:rFonts w:cstheme="minorHAnsi"/>
          <w:color w:val="FF0000"/>
        </w:rPr>
        <w:t xml:space="preserve"> </w:t>
      </w:r>
      <w:proofErr w:type="spellStart"/>
      <w:r w:rsidRPr="00EE5FFB">
        <w:rPr>
          <w:rFonts w:cstheme="minorHAnsi"/>
          <w:color w:val="FF0000"/>
        </w:rPr>
        <w:t>those</w:t>
      </w:r>
      <w:proofErr w:type="spellEnd"/>
      <w:r w:rsidRPr="00EE5FFB">
        <w:rPr>
          <w:rFonts w:cstheme="minorHAnsi"/>
          <w:color w:val="FF0000"/>
        </w:rPr>
        <w:t xml:space="preserve"> </w:t>
      </w:r>
      <w:proofErr w:type="spellStart"/>
      <w:r w:rsidRPr="00EE5FFB">
        <w:rPr>
          <w:rFonts w:cstheme="minorHAnsi"/>
          <w:color w:val="FF0000"/>
        </w:rPr>
        <w:t>functions</w:t>
      </w:r>
      <w:proofErr w:type="spellEnd"/>
      <w:r w:rsidRPr="00EE5FFB">
        <w:rPr>
          <w:rFonts w:cstheme="minorHAnsi"/>
          <w:color w:val="FF0000"/>
        </w:rPr>
        <w:t xml:space="preserve"> </w:t>
      </w:r>
      <w:proofErr w:type="spellStart"/>
      <w:r w:rsidRPr="00EE5FFB">
        <w:rPr>
          <w:rFonts w:cstheme="minorHAnsi"/>
          <w:color w:val="FF0000"/>
        </w:rPr>
        <w:t>defined</w:t>
      </w:r>
      <w:proofErr w:type="spellEnd"/>
    </w:p>
    <w:p w14:paraId="4C72FE90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Human resources sufficient, appropriate and trained</w:t>
      </w:r>
    </w:p>
    <w:p w14:paraId="4C72FE91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In case of absence of a person involved in the IPs process, measures taken for his/her replacement</w:t>
      </w:r>
    </w:p>
    <w:p w14:paraId="4C72FE92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Representative of management appointed to implement and maintain a quality system</w:t>
      </w:r>
    </w:p>
    <w:p w14:paraId="4C72FE93" w14:textId="77777777" w:rsidR="005C2FD3" w:rsidRPr="00EE5FFB" w:rsidRDefault="005C2FD3">
      <w:pPr>
        <w:rPr>
          <w:rFonts w:cstheme="minorHAnsi"/>
          <w:color w:val="FF0000"/>
          <w:lang w:val="en-US"/>
        </w:rPr>
      </w:pPr>
    </w:p>
    <w:p w14:paraId="4C72FE94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Interview with the Head of CPO</w:t>
      </w:r>
    </w:p>
    <w:tbl>
      <w:tblPr>
        <w:tblW w:w="7000" w:type="pct"/>
        <w:tblInd w:w="-28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89"/>
        <w:gridCol w:w="4004"/>
        <w:gridCol w:w="4004"/>
      </w:tblGrid>
      <w:tr w:rsidR="005C2FD3" w:rsidRPr="00EE5FFB" w14:paraId="4C72FE96" w14:textId="77777777" w:rsidTr="003453F8">
        <w:trPr>
          <w:cantSplit/>
        </w:trPr>
        <w:tc>
          <w:tcPr>
            <w:tcW w:w="102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CC"/>
          </w:tcPr>
          <w:p w14:paraId="4C72FE95" w14:textId="77777777" w:rsidR="005C2FD3" w:rsidRPr="00EE5FFB" w:rsidRDefault="005C2FD3">
            <w:pPr>
              <w:jc w:val="center"/>
              <w:rPr>
                <w:rFonts w:cstheme="minorHAnsi"/>
                <w:b/>
              </w:rPr>
            </w:pPr>
            <w:r w:rsidRPr="00EE5FFB">
              <w:rPr>
                <w:rFonts w:cstheme="minorHAnsi"/>
                <w:b/>
              </w:rPr>
              <w:t xml:space="preserve">Meeting : </w:t>
            </w:r>
          </w:p>
        </w:tc>
      </w:tr>
      <w:tr w:rsidR="005C2FD3" w:rsidRPr="00EE5FFB" w14:paraId="4C72FE9A" w14:textId="77777777" w:rsidTr="003453F8">
        <w:trPr>
          <w:cantSplit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CC"/>
          </w:tcPr>
          <w:p w14:paraId="4C72FE97" w14:textId="77777777" w:rsidR="005C2FD3" w:rsidRPr="00EE5FFB" w:rsidRDefault="005C2FD3">
            <w:pPr>
              <w:jc w:val="center"/>
              <w:rPr>
                <w:rFonts w:cstheme="minorHAnsi"/>
                <w:b/>
              </w:rPr>
            </w:pPr>
            <w:r w:rsidRPr="00EE5FFB">
              <w:rPr>
                <w:rFonts w:cstheme="minorHAnsi"/>
                <w:b/>
              </w:rPr>
              <w:t>Date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CC"/>
          </w:tcPr>
          <w:p w14:paraId="4C72FE98" w14:textId="77777777" w:rsidR="005C2FD3" w:rsidRPr="00EE5FFB" w:rsidRDefault="005C2FD3">
            <w:pPr>
              <w:jc w:val="center"/>
              <w:rPr>
                <w:rFonts w:cstheme="minorHAnsi"/>
                <w:b/>
              </w:rPr>
            </w:pPr>
            <w:r w:rsidRPr="00EE5FFB">
              <w:rPr>
                <w:rFonts w:cstheme="minorHAnsi"/>
                <w:b/>
              </w:rPr>
              <w:t>Schedule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CC"/>
          </w:tcPr>
          <w:p w14:paraId="4C72FE99" w14:textId="77777777" w:rsidR="005C2FD3" w:rsidRPr="00EE5FFB" w:rsidRDefault="005C2FD3">
            <w:pPr>
              <w:jc w:val="center"/>
              <w:rPr>
                <w:rFonts w:cstheme="minorHAnsi"/>
                <w:b/>
              </w:rPr>
            </w:pPr>
            <w:r w:rsidRPr="00EE5FFB">
              <w:rPr>
                <w:rFonts w:cstheme="minorHAnsi"/>
                <w:b/>
              </w:rPr>
              <w:t>Location</w:t>
            </w:r>
          </w:p>
        </w:tc>
      </w:tr>
      <w:tr w:rsidR="005C2FD3" w:rsidRPr="00EE5FFB" w14:paraId="4C72FE9E" w14:textId="77777777" w:rsidTr="003453F8">
        <w:trPr>
          <w:cantSplit/>
          <w:trHeight w:val="48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C72FE9B" w14:textId="77777777" w:rsidR="005C2FD3" w:rsidRPr="00EE5FFB" w:rsidRDefault="005C2FD3">
            <w:pPr>
              <w:jc w:val="center"/>
              <w:rPr>
                <w:rFonts w:cstheme="minorHAnsi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C72FE9C" w14:textId="77777777" w:rsidR="005C2FD3" w:rsidRPr="00EE5FFB" w:rsidRDefault="005C2FD3">
            <w:pPr>
              <w:rPr>
                <w:rFonts w:cstheme="minorHAnsi"/>
              </w:rPr>
            </w:pPr>
            <w:r w:rsidRPr="00EE5FFB">
              <w:rPr>
                <w:rFonts w:cstheme="minorHAnsi"/>
              </w:rPr>
              <w:fldChar w:fldCharType="begin"/>
            </w:r>
            <w:r w:rsidRPr="00EE5FFB">
              <w:rPr>
                <w:rFonts w:cstheme="minorHAnsi"/>
              </w:rPr>
              <w:instrText xml:space="preserve"> </w:instrText>
            </w:r>
            <w:r w:rsidRPr="00EE5FFB">
              <w:rPr>
                <w:rFonts w:cstheme="minorHAnsi"/>
              </w:rPr>
              <w:fldChar w:fldCharType="separate"/>
            </w:r>
            <w:r w:rsidRPr="00EE5FFB">
              <w:rPr>
                <w:rFonts w:cstheme="minorHAnsi"/>
              </w:rPr>
              <w:t xml:space="preserve"> </w:t>
            </w:r>
            <w:r w:rsidRPr="00EE5FFB">
              <w:rPr>
                <w:rFonts w:cstheme="minorHAnsi"/>
              </w:rPr>
              <w:fldChar w:fldCharType="end"/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C72FE9D" w14:textId="77777777" w:rsidR="005C2FD3" w:rsidRPr="00EE5FFB" w:rsidRDefault="005C2FD3">
            <w:pPr>
              <w:rPr>
                <w:rFonts w:cstheme="minorHAnsi"/>
              </w:rPr>
            </w:pPr>
            <w:r w:rsidRPr="00EE5FFB">
              <w:rPr>
                <w:rFonts w:cstheme="minorHAnsi"/>
              </w:rPr>
              <w:fldChar w:fldCharType="begin"/>
            </w:r>
            <w:r w:rsidRPr="00EE5FFB">
              <w:rPr>
                <w:rFonts w:cstheme="minorHAnsi"/>
              </w:rPr>
              <w:instrText xml:space="preserve"> </w:instrText>
            </w:r>
            <w:r w:rsidRPr="00EE5FFB">
              <w:rPr>
                <w:rFonts w:cstheme="minorHAnsi"/>
              </w:rPr>
              <w:fldChar w:fldCharType="separate"/>
            </w:r>
            <w:r w:rsidRPr="00EE5FFB">
              <w:rPr>
                <w:rFonts w:cstheme="minorHAnsi"/>
              </w:rPr>
              <w:t xml:space="preserve"> </w:t>
            </w:r>
            <w:r w:rsidRPr="00EE5FFB">
              <w:rPr>
                <w:rFonts w:cstheme="minorHAnsi"/>
              </w:rPr>
              <w:fldChar w:fldCharType="end"/>
            </w:r>
          </w:p>
        </w:tc>
      </w:tr>
      <w:tr w:rsidR="005C2FD3" w:rsidRPr="00EE5FFB" w14:paraId="4C72FEA2" w14:textId="77777777" w:rsidTr="003453F8">
        <w:trPr>
          <w:cantSplit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CC"/>
          </w:tcPr>
          <w:p w14:paraId="4C72FE9F" w14:textId="77777777" w:rsidR="005C2FD3" w:rsidRPr="00EE5FFB" w:rsidRDefault="005C2FD3">
            <w:pPr>
              <w:jc w:val="center"/>
              <w:rPr>
                <w:rFonts w:cstheme="minorHAnsi"/>
                <w:b/>
              </w:rPr>
            </w:pPr>
            <w:r w:rsidRPr="00EE5FFB">
              <w:rPr>
                <w:rFonts w:cstheme="minorHAnsi"/>
                <w:b/>
              </w:rPr>
              <w:t>Society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CC"/>
          </w:tcPr>
          <w:p w14:paraId="4C72FEA0" w14:textId="77777777" w:rsidR="005C2FD3" w:rsidRPr="00EE5FFB" w:rsidRDefault="005C2FD3">
            <w:pPr>
              <w:jc w:val="center"/>
              <w:rPr>
                <w:rFonts w:cstheme="minorHAnsi"/>
                <w:b/>
              </w:rPr>
            </w:pPr>
            <w:r w:rsidRPr="00EE5FFB">
              <w:rPr>
                <w:rFonts w:cstheme="minorHAnsi"/>
                <w:b/>
              </w:rPr>
              <w:t>Name, First-name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CC"/>
          </w:tcPr>
          <w:p w14:paraId="4C72FEA1" w14:textId="77777777" w:rsidR="005C2FD3" w:rsidRPr="00EE5FFB" w:rsidRDefault="005C2FD3">
            <w:pPr>
              <w:jc w:val="center"/>
              <w:rPr>
                <w:rFonts w:cstheme="minorHAnsi"/>
                <w:b/>
              </w:rPr>
            </w:pPr>
            <w:r w:rsidRPr="00EE5FFB">
              <w:rPr>
                <w:rFonts w:cstheme="minorHAnsi"/>
                <w:b/>
              </w:rPr>
              <w:t>Job</w:t>
            </w:r>
          </w:p>
        </w:tc>
      </w:tr>
      <w:tr w:rsidR="005C2FD3" w:rsidRPr="00EE5FFB" w14:paraId="4C72FEA6" w14:textId="77777777" w:rsidTr="003453F8">
        <w:trPr>
          <w:cantSplit/>
          <w:trHeight w:val="24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C72FEA3" w14:textId="77777777" w:rsidR="005C2FD3" w:rsidRPr="00EE5FFB" w:rsidRDefault="005C2FD3">
            <w:pPr>
              <w:rPr>
                <w:rFonts w:cstheme="minorHAnsi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2FEA4" w14:textId="77777777" w:rsidR="005C2FD3" w:rsidRPr="00EE5FFB" w:rsidRDefault="005C2FD3">
            <w:pPr>
              <w:rPr>
                <w:rFonts w:cstheme="minorHAnsi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2FEA5" w14:textId="77777777" w:rsidR="005C2FD3" w:rsidRPr="00EE5FFB" w:rsidRDefault="005C2FD3">
            <w:pPr>
              <w:rPr>
                <w:rFonts w:cstheme="minorHAnsi"/>
              </w:rPr>
            </w:pPr>
          </w:p>
        </w:tc>
      </w:tr>
    </w:tbl>
    <w:p w14:paraId="4C72FEA7" w14:textId="77777777" w:rsidR="005C2FD3" w:rsidRPr="00EE5FFB" w:rsidRDefault="005C2FD3" w:rsidP="00876C03">
      <w:pPr>
        <w:rPr>
          <w:rFonts w:cstheme="minorHAnsi"/>
        </w:rPr>
      </w:pPr>
    </w:p>
    <w:p w14:paraId="4C72FEA8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Review of following documents :</w:t>
      </w:r>
    </w:p>
    <w:p w14:paraId="4C72FEA9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Quality policy, quality objectives, quality manual and indicators</w:t>
      </w:r>
    </w:p>
    <w:p w14:paraId="4C72FEAA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 xml:space="preserve">Relevant </w:t>
      </w:r>
      <w:proofErr w:type="spellStart"/>
      <w:r w:rsidRPr="00EE5FFB">
        <w:rPr>
          <w:rFonts w:cstheme="minorHAnsi"/>
          <w:color w:val="FF0000"/>
        </w:rPr>
        <w:t>procedures</w:t>
      </w:r>
      <w:proofErr w:type="spellEnd"/>
    </w:p>
    <w:p w14:paraId="4C72FEAB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Organisation chart, personnel list, job descriptions, curriculum-vitae</w:t>
      </w:r>
    </w:p>
    <w:p w14:paraId="4C72FEAC" w14:textId="77777777" w:rsidR="005C2FD3" w:rsidRPr="00EE5FFB" w:rsidRDefault="005C2FD3" w:rsidP="00876C03">
      <w:pPr>
        <w:rPr>
          <w:rFonts w:cstheme="minorHAnsi"/>
          <w:color w:val="FF0000"/>
        </w:rPr>
      </w:pPr>
    </w:p>
    <w:p w14:paraId="4C72FEAD" w14:textId="77777777" w:rsidR="005C2FD3" w:rsidRPr="00EE5FFB" w:rsidRDefault="005C2FD3">
      <w:pPr>
        <w:rPr>
          <w:rFonts w:cstheme="minorHAnsi"/>
        </w:rPr>
      </w:pPr>
    </w:p>
    <w:tbl>
      <w:tblPr>
        <w:tblW w:w="7000" w:type="pct"/>
        <w:tblInd w:w="-28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7"/>
        <w:gridCol w:w="3267"/>
        <w:gridCol w:w="1704"/>
        <w:gridCol w:w="3409"/>
      </w:tblGrid>
      <w:tr w:rsidR="005C2FD3" w:rsidRPr="00EE5FFB" w14:paraId="4C72FEB2" w14:textId="77777777" w:rsidTr="00805430">
        <w:trPr>
          <w:cantSplit/>
        </w:trPr>
        <w:tc>
          <w:tcPr>
            <w:tcW w:w="1913" w:type="dxa"/>
            <w:shd w:val="clear" w:color="auto" w:fill="FFFFCC"/>
          </w:tcPr>
          <w:p w14:paraId="4C72FEAE" w14:textId="77777777" w:rsidR="005C2FD3" w:rsidRPr="00EE5FFB" w:rsidRDefault="005C2FD3">
            <w:pPr>
              <w:spacing w:after="60"/>
              <w:jc w:val="center"/>
              <w:rPr>
                <w:rFonts w:cstheme="minorHAnsi"/>
                <w:b/>
              </w:rPr>
            </w:pPr>
          </w:p>
        </w:tc>
        <w:tc>
          <w:tcPr>
            <w:tcW w:w="3260" w:type="dxa"/>
            <w:shd w:val="clear" w:color="auto" w:fill="FFFFCC"/>
          </w:tcPr>
          <w:p w14:paraId="4C72FEAF" w14:textId="77777777" w:rsidR="005C2FD3" w:rsidRPr="00EE5FFB" w:rsidRDefault="005C2FD3">
            <w:pPr>
              <w:spacing w:after="60"/>
              <w:jc w:val="center"/>
              <w:rPr>
                <w:rFonts w:cstheme="minorHAnsi"/>
                <w:b/>
              </w:rPr>
            </w:pPr>
            <w:r w:rsidRPr="00EE5FFB">
              <w:rPr>
                <w:rFonts w:cstheme="minorHAnsi"/>
                <w:b/>
              </w:rPr>
              <w:t xml:space="preserve">Document identification </w:t>
            </w:r>
          </w:p>
        </w:tc>
        <w:tc>
          <w:tcPr>
            <w:tcW w:w="1701" w:type="dxa"/>
            <w:shd w:val="clear" w:color="auto" w:fill="FFFFCC"/>
          </w:tcPr>
          <w:p w14:paraId="4C72FEB0" w14:textId="77777777" w:rsidR="005C2FD3" w:rsidRPr="00EE5FFB" w:rsidRDefault="005C2FD3">
            <w:pPr>
              <w:spacing w:after="60"/>
              <w:jc w:val="center"/>
              <w:rPr>
                <w:rFonts w:cstheme="minorHAnsi"/>
                <w:b/>
              </w:rPr>
            </w:pPr>
            <w:r w:rsidRPr="00EE5FFB">
              <w:rPr>
                <w:rFonts w:cstheme="minorHAnsi"/>
                <w:b/>
              </w:rPr>
              <w:t>Document date</w:t>
            </w:r>
          </w:p>
        </w:tc>
        <w:tc>
          <w:tcPr>
            <w:tcW w:w="3402" w:type="dxa"/>
            <w:shd w:val="clear" w:color="auto" w:fill="FFFFCC"/>
          </w:tcPr>
          <w:p w14:paraId="4C72FEB1" w14:textId="77777777" w:rsidR="005C2FD3" w:rsidRPr="00EE5FFB" w:rsidRDefault="005C2FD3">
            <w:pPr>
              <w:spacing w:after="60"/>
              <w:jc w:val="center"/>
              <w:rPr>
                <w:rFonts w:cstheme="minorHAnsi"/>
                <w:b/>
              </w:rPr>
            </w:pPr>
            <w:r w:rsidRPr="00EE5FFB">
              <w:rPr>
                <w:rFonts w:cstheme="minorHAnsi"/>
                <w:b/>
              </w:rPr>
              <w:t>Remarks</w:t>
            </w:r>
          </w:p>
        </w:tc>
      </w:tr>
      <w:tr w:rsidR="005C2FD3" w:rsidRPr="00EE5FFB" w14:paraId="4C72FEB7" w14:textId="77777777" w:rsidTr="00805430">
        <w:trPr>
          <w:cantSplit/>
        </w:trPr>
        <w:tc>
          <w:tcPr>
            <w:tcW w:w="1913" w:type="dxa"/>
          </w:tcPr>
          <w:p w14:paraId="4C72FEB3" w14:textId="77777777" w:rsidR="005C2FD3" w:rsidRPr="00EE5FFB" w:rsidRDefault="005C2FD3">
            <w:pPr>
              <w:spacing w:after="60"/>
              <w:rPr>
                <w:rFonts w:cstheme="minorHAnsi"/>
              </w:rPr>
            </w:pPr>
            <w:r w:rsidRPr="00EE5FFB">
              <w:rPr>
                <w:rFonts w:cstheme="minorHAnsi"/>
              </w:rPr>
              <w:t>Organisation chart</w:t>
            </w:r>
          </w:p>
        </w:tc>
        <w:tc>
          <w:tcPr>
            <w:tcW w:w="3260" w:type="dxa"/>
          </w:tcPr>
          <w:p w14:paraId="4C72FEB4" w14:textId="77777777" w:rsidR="005C2FD3" w:rsidRPr="00EE5FFB" w:rsidRDefault="005C2FD3">
            <w:pPr>
              <w:spacing w:after="60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4C72FEB5" w14:textId="77777777" w:rsidR="005C2FD3" w:rsidRPr="00EE5FFB" w:rsidRDefault="005C2FD3">
            <w:pPr>
              <w:spacing w:after="60"/>
              <w:rPr>
                <w:rFonts w:cstheme="minorHAnsi"/>
              </w:rPr>
            </w:pPr>
          </w:p>
        </w:tc>
        <w:tc>
          <w:tcPr>
            <w:tcW w:w="3402" w:type="dxa"/>
          </w:tcPr>
          <w:p w14:paraId="4C72FEB6" w14:textId="77777777" w:rsidR="005C2FD3" w:rsidRPr="00EE5FFB" w:rsidRDefault="005C2FD3">
            <w:pPr>
              <w:spacing w:after="60"/>
              <w:rPr>
                <w:rFonts w:cstheme="minorHAnsi"/>
              </w:rPr>
            </w:pPr>
          </w:p>
        </w:tc>
      </w:tr>
      <w:tr w:rsidR="005C2FD3" w:rsidRPr="00EE5FFB" w14:paraId="4C72FEBC" w14:textId="77777777" w:rsidTr="00805430">
        <w:trPr>
          <w:cantSplit/>
        </w:trPr>
        <w:tc>
          <w:tcPr>
            <w:tcW w:w="1913" w:type="dxa"/>
          </w:tcPr>
          <w:p w14:paraId="4C72FEB8" w14:textId="77777777" w:rsidR="005C2FD3" w:rsidRPr="00EE5FFB" w:rsidRDefault="005C2FD3">
            <w:pPr>
              <w:spacing w:after="60"/>
              <w:rPr>
                <w:rFonts w:cstheme="minorHAnsi"/>
              </w:rPr>
            </w:pPr>
            <w:r w:rsidRPr="00EE5FFB">
              <w:rPr>
                <w:rFonts w:cstheme="minorHAnsi"/>
              </w:rPr>
              <w:t>Personnel list</w:t>
            </w:r>
          </w:p>
        </w:tc>
        <w:tc>
          <w:tcPr>
            <w:tcW w:w="3260" w:type="dxa"/>
          </w:tcPr>
          <w:p w14:paraId="4C72FEB9" w14:textId="77777777" w:rsidR="005C2FD3" w:rsidRPr="00EE5FFB" w:rsidRDefault="005C2FD3">
            <w:pPr>
              <w:spacing w:after="60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4C72FEBA" w14:textId="77777777" w:rsidR="005C2FD3" w:rsidRPr="00EE5FFB" w:rsidRDefault="005C2FD3">
            <w:pPr>
              <w:spacing w:after="60"/>
              <w:rPr>
                <w:rFonts w:cstheme="minorHAnsi"/>
              </w:rPr>
            </w:pPr>
          </w:p>
        </w:tc>
        <w:tc>
          <w:tcPr>
            <w:tcW w:w="3402" w:type="dxa"/>
          </w:tcPr>
          <w:p w14:paraId="4C72FEBB" w14:textId="77777777" w:rsidR="005C2FD3" w:rsidRPr="00EE5FFB" w:rsidRDefault="005C2FD3">
            <w:pPr>
              <w:spacing w:after="60"/>
              <w:rPr>
                <w:rFonts w:cstheme="minorHAnsi"/>
              </w:rPr>
            </w:pPr>
          </w:p>
        </w:tc>
      </w:tr>
      <w:tr w:rsidR="005C2FD3" w:rsidRPr="00EE5FFB" w14:paraId="4C72FEC1" w14:textId="77777777" w:rsidTr="00805430">
        <w:trPr>
          <w:cantSplit/>
        </w:trPr>
        <w:tc>
          <w:tcPr>
            <w:tcW w:w="1913" w:type="dxa"/>
          </w:tcPr>
          <w:p w14:paraId="4C72FEBD" w14:textId="77777777" w:rsidR="005C2FD3" w:rsidRPr="00EE5FFB" w:rsidRDefault="005C2FD3">
            <w:pPr>
              <w:spacing w:after="60"/>
              <w:rPr>
                <w:rFonts w:cstheme="minorHAnsi"/>
              </w:rPr>
            </w:pPr>
            <w:r w:rsidRPr="00EE5FFB">
              <w:rPr>
                <w:rFonts w:cstheme="minorHAnsi"/>
              </w:rPr>
              <w:t>Job description</w:t>
            </w:r>
          </w:p>
        </w:tc>
        <w:tc>
          <w:tcPr>
            <w:tcW w:w="3260" w:type="dxa"/>
          </w:tcPr>
          <w:p w14:paraId="4C72FEBE" w14:textId="77777777" w:rsidR="005C2FD3" w:rsidRPr="00EE5FFB" w:rsidRDefault="005C2FD3">
            <w:pPr>
              <w:spacing w:after="60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4C72FEBF" w14:textId="77777777" w:rsidR="005C2FD3" w:rsidRPr="00EE5FFB" w:rsidRDefault="005C2FD3">
            <w:pPr>
              <w:spacing w:after="60"/>
              <w:rPr>
                <w:rFonts w:cstheme="minorHAnsi"/>
              </w:rPr>
            </w:pPr>
          </w:p>
        </w:tc>
        <w:tc>
          <w:tcPr>
            <w:tcW w:w="3402" w:type="dxa"/>
          </w:tcPr>
          <w:p w14:paraId="4C72FEC0" w14:textId="77777777" w:rsidR="005C2FD3" w:rsidRPr="00EE5FFB" w:rsidRDefault="005C2FD3">
            <w:pPr>
              <w:spacing w:after="60"/>
              <w:rPr>
                <w:rFonts w:cstheme="minorHAnsi"/>
              </w:rPr>
            </w:pPr>
          </w:p>
        </w:tc>
      </w:tr>
    </w:tbl>
    <w:p w14:paraId="4C72FEC2" w14:textId="77777777" w:rsidR="005C2FD3" w:rsidRPr="00EE5FFB" w:rsidRDefault="005C2FD3">
      <w:pPr>
        <w:rPr>
          <w:rFonts w:cstheme="minorHAnsi"/>
        </w:rPr>
      </w:pPr>
    </w:p>
    <w:p w14:paraId="4C72FEC3" w14:textId="77F7D790" w:rsidR="005C2FD3" w:rsidRPr="00EE5FFB" w:rsidRDefault="005C2FD3">
      <w:pPr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Following Curr</w:t>
      </w:r>
      <w:r w:rsidR="00245F33" w:rsidRPr="00EE5FFB">
        <w:rPr>
          <w:rFonts w:cstheme="minorHAnsi"/>
          <w:color w:val="FF0000"/>
          <w:lang w:val="en-US"/>
        </w:rPr>
        <w:t>iculum Vitae have been reviewed</w:t>
      </w:r>
      <w:r w:rsidRPr="00EE5FFB">
        <w:rPr>
          <w:rFonts w:cstheme="minorHAnsi"/>
          <w:color w:val="FF0000"/>
          <w:lang w:val="en-US"/>
        </w:rPr>
        <w:t>:</w:t>
      </w:r>
    </w:p>
    <w:tbl>
      <w:tblPr>
        <w:tblW w:w="7000" w:type="pct"/>
        <w:tblInd w:w="-28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C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7"/>
        <w:gridCol w:w="3267"/>
        <w:gridCol w:w="1704"/>
        <w:gridCol w:w="3409"/>
      </w:tblGrid>
      <w:tr w:rsidR="005C2FD3" w:rsidRPr="00EE5FFB" w14:paraId="4C72FEC8" w14:textId="77777777" w:rsidTr="00805430">
        <w:trPr>
          <w:cantSplit/>
        </w:trPr>
        <w:tc>
          <w:tcPr>
            <w:tcW w:w="1913" w:type="dxa"/>
            <w:shd w:val="clear" w:color="auto" w:fill="FFFFCC"/>
          </w:tcPr>
          <w:p w14:paraId="4C72FEC4" w14:textId="77777777" w:rsidR="005C2FD3" w:rsidRPr="00EE5FFB" w:rsidRDefault="005C2FD3">
            <w:pPr>
              <w:spacing w:after="60"/>
              <w:jc w:val="center"/>
              <w:rPr>
                <w:rFonts w:cstheme="minorHAnsi"/>
                <w:b/>
              </w:rPr>
            </w:pPr>
            <w:r w:rsidRPr="00EE5FFB">
              <w:rPr>
                <w:rFonts w:cstheme="minorHAnsi"/>
                <w:b/>
              </w:rPr>
              <w:t>Job</w:t>
            </w:r>
          </w:p>
        </w:tc>
        <w:tc>
          <w:tcPr>
            <w:tcW w:w="3260" w:type="dxa"/>
            <w:shd w:val="clear" w:color="auto" w:fill="FFFFCC"/>
          </w:tcPr>
          <w:p w14:paraId="4C72FEC5" w14:textId="77777777" w:rsidR="005C2FD3" w:rsidRPr="00EE5FFB" w:rsidRDefault="005C2FD3">
            <w:pPr>
              <w:spacing w:after="60"/>
              <w:jc w:val="center"/>
              <w:rPr>
                <w:rFonts w:cstheme="minorHAnsi"/>
                <w:b/>
              </w:rPr>
            </w:pPr>
            <w:r w:rsidRPr="00EE5FFB">
              <w:rPr>
                <w:rFonts w:cstheme="minorHAnsi"/>
                <w:b/>
              </w:rPr>
              <w:t>Name, First-name</w:t>
            </w:r>
          </w:p>
        </w:tc>
        <w:tc>
          <w:tcPr>
            <w:tcW w:w="1701" w:type="dxa"/>
            <w:shd w:val="clear" w:color="auto" w:fill="FFFFCC"/>
          </w:tcPr>
          <w:p w14:paraId="4C72FEC6" w14:textId="77777777" w:rsidR="005C2FD3" w:rsidRPr="00EE5FFB" w:rsidRDefault="005C2FD3">
            <w:pPr>
              <w:spacing w:after="60"/>
              <w:jc w:val="center"/>
              <w:rPr>
                <w:rFonts w:cstheme="minorHAnsi"/>
                <w:b/>
              </w:rPr>
            </w:pPr>
            <w:r w:rsidRPr="00EE5FFB">
              <w:rPr>
                <w:rFonts w:cstheme="minorHAnsi"/>
                <w:b/>
              </w:rPr>
              <w:t>Date - Signature</w:t>
            </w:r>
          </w:p>
        </w:tc>
        <w:tc>
          <w:tcPr>
            <w:tcW w:w="3402" w:type="dxa"/>
            <w:shd w:val="clear" w:color="auto" w:fill="FFFFCC"/>
          </w:tcPr>
          <w:p w14:paraId="4C72FEC7" w14:textId="77777777" w:rsidR="005C2FD3" w:rsidRPr="00EE5FFB" w:rsidRDefault="005C2FD3">
            <w:pPr>
              <w:spacing w:after="60"/>
              <w:jc w:val="center"/>
              <w:rPr>
                <w:rFonts w:cstheme="minorHAnsi"/>
                <w:b/>
              </w:rPr>
            </w:pPr>
            <w:r w:rsidRPr="00EE5FFB">
              <w:rPr>
                <w:rFonts w:cstheme="minorHAnsi"/>
                <w:b/>
              </w:rPr>
              <w:t>Remarks</w:t>
            </w:r>
          </w:p>
        </w:tc>
      </w:tr>
      <w:tr w:rsidR="005C2FD3" w:rsidRPr="00EE5FFB" w14:paraId="4C72FECD" w14:textId="77777777" w:rsidTr="00805430">
        <w:trPr>
          <w:cantSplit/>
        </w:trPr>
        <w:tc>
          <w:tcPr>
            <w:tcW w:w="1913" w:type="dxa"/>
            <w:tcBorders>
              <w:bottom w:val="nil"/>
            </w:tcBorders>
            <w:shd w:val="clear" w:color="auto" w:fill="FFFFCC"/>
          </w:tcPr>
          <w:p w14:paraId="4C72FEC9" w14:textId="77777777" w:rsidR="005C2FD3" w:rsidRPr="00EE5FFB" w:rsidRDefault="005C2FD3">
            <w:pPr>
              <w:spacing w:after="60"/>
              <w:rPr>
                <w:rFonts w:cstheme="minorHAnsi"/>
              </w:rPr>
            </w:pPr>
          </w:p>
        </w:tc>
        <w:tc>
          <w:tcPr>
            <w:tcW w:w="3260" w:type="dxa"/>
            <w:shd w:val="clear" w:color="auto" w:fill="FFFFCC"/>
          </w:tcPr>
          <w:p w14:paraId="4C72FECA" w14:textId="77777777" w:rsidR="005C2FD3" w:rsidRPr="00EE5FFB" w:rsidRDefault="005C2FD3">
            <w:pPr>
              <w:spacing w:after="60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FFFCC"/>
          </w:tcPr>
          <w:p w14:paraId="4C72FECB" w14:textId="77777777" w:rsidR="005C2FD3" w:rsidRPr="00EE5FFB" w:rsidRDefault="005C2FD3">
            <w:pPr>
              <w:spacing w:after="60"/>
              <w:rPr>
                <w:rFonts w:cstheme="minorHAnsi"/>
              </w:rPr>
            </w:pPr>
          </w:p>
        </w:tc>
        <w:tc>
          <w:tcPr>
            <w:tcW w:w="3402" w:type="dxa"/>
            <w:shd w:val="clear" w:color="auto" w:fill="FFFFCC"/>
          </w:tcPr>
          <w:p w14:paraId="4C72FECC" w14:textId="77777777" w:rsidR="005C2FD3" w:rsidRPr="00EE5FFB" w:rsidRDefault="005C2FD3">
            <w:pPr>
              <w:spacing w:after="60"/>
              <w:rPr>
                <w:rFonts w:cstheme="minorHAnsi"/>
              </w:rPr>
            </w:pPr>
          </w:p>
        </w:tc>
      </w:tr>
      <w:tr w:rsidR="005C2FD3" w:rsidRPr="00EE5FFB" w14:paraId="4C72FED2" w14:textId="77777777" w:rsidTr="00805430">
        <w:trPr>
          <w:cantSplit/>
        </w:trPr>
        <w:tc>
          <w:tcPr>
            <w:tcW w:w="1913" w:type="dxa"/>
            <w:shd w:val="clear" w:color="auto" w:fill="FFFFCC"/>
          </w:tcPr>
          <w:p w14:paraId="4C72FECE" w14:textId="77777777" w:rsidR="005C2FD3" w:rsidRPr="00EE5FFB" w:rsidRDefault="005C2FD3">
            <w:pPr>
              <w:spacing w:after="60"/>
              <w:rPr>
                <w:rFonts w:cstheme="minorHAnsi"/>
              </w:rPr>
            </w:pPr>
          </w:p>
        </w:tc>
        <w:tc>
          <w:tcPr>
            <w:tcW w:w="3260" w:type="dxa"/>
            <w:shd w:val="clear" w:color="auto" w:fill="FFFFCC"/>
          </w:tcPr>
          <w:p w14:paraId="4C72FECF" w14:textId="77777777" w:rsidR="005C2FD3" w:rsidRPr="00EE5FFB" w:rsidRDefault="005C2FD3">
            <w:pPr>
              <w:spacing w:after="60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FFFCC"/>
          </w:tcPr>
          <w:p w14:paraId="4C72FED0" w14:textId="77777777" w:rsidR="005C2FD3" w:rsidRPr="00EE5FFB" w:rsidRDefault="005C2FD3">
            <w:pPr>
              <w:spacing w:after="60"/>
              <w:rPr>
                <w:rFonts w:cstheme="minorHAnsi"/>
              </w:rPr>
            </w:pPr>
          </w:p>
        </w:tc>
        <w:tc>
          <w:tcPr>
            <w:tcW w:w="3402" w:type="dxa"/>
            <w:shd w:val="clear" w:color="auto" w:fill="FFFFCC"/>
          </w:tcPr>
          <w:p w14:paraId="4C72FED1" w14:textId="77777777" w:rsidR="005C2FD3" w:rsidRPr="00EE5FFB" w:rsidRDefault="005C2FD3">
            <w:pPr>
              <w:spacing w:after="60"/>
              <w:rPr>
                <w:rFonts w:cstheme="minorHAnsi"/>
              </w:rPr>
            </w:pPr>
          </w:p>
        </w:tc>
      </w:tr>
    </w:tbl>
    <w:p w14:paraId="4C72FED3" w14:textId="7CA9EBC1" w:rsidR="005C2FD3" w:rsidRPr="00EE5FFB" w:rsidRDefault="005C2FD3" w:rsidP="00AC494D">
      <w:pPr>
        <w:rPr>
          <w:rFonts w:cstheme="minorHAnsi"/>
        </w:rPr>
      </w:pPr>
      <w:bookmarkStart w:id="8" w:name="_Toc440962304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077"/>
      </w:tblGrid>
      <w:tr w:rsidR="00F20AD6" w:rsidRPr="00EE5FFB" w14:paraId="7484FE23" w14:textId="77777777" w:rsidTr="001E5155">
        <w:trPr>
          <w:trHeight w:val="206"/>
        </w:trPr>
        <w:tc>
          <w:tcPr>
            <w:tcW w:w="7077" w:type="dxa"/>
          </w:tcPr>
          <w:p w14:paraId="021B8333" w14:textId="77777777" w:rsidR="00F20AD6" w:rsidRPr="00EE5FFB" w:rsidRDefault="00F20AD6" w:rsidP="001E5155">
            <w:pPr>
              <w:rPr>
                <w:rFonts w:cstheme="minorHAnsi"/>
                <w:b/>
              </w:rPr>
            </w:pPr>
            <w:r w:rsidRPr="00EE5FFB">
              <w:rPr>
                <w:rFonts w:cstheme="minorHAnsi"/>
                <w:b/>
              </w:rPr>
              <w:t>Observation n°</w:t>
            </w:r>
            <w:r w:rsidRPr="00EE5FFB">
              <w:rPr>
                <w:rFonts w:cstheme="minorHAnsi"/>
                <w:b/>
              </w:rPr>
              <w:fldChar w:fldCharType="begin"/>
            </w:r>
            <w:r w:rsidRPr="00EE5FFB">
              <w:rPr>
                <w:rFonts w:cstheme="minorHAnsi"/>
                <w:b/>
              </w:rPr>
              <w:instrText xml:space="preserve"> AUTONUM  \* Arabic </w:instrText>
            </w:r>
            <w:r w:rsidRPr="00EE5FFB">
              <w:rPr>
                <w:rFonts w:cstheme="minorHAnsi"/>
                <w:b/>
              </w:rPr>
              <w:fldChar w:fldCharType="end"/>
            </w:r>
            <w:r w:rsidRPr="00EE5FFB">
              <w:rPr>
                <w:rFonts w:cstheme="minorHAnsi"/>
                <w:b/>
              </w:rPr>
              <w:t xml:space="preserve"> </w:t>
            </w:r>
            <w:r w:rsidRPr="00EE5FFB">
              <w:rPr>
                <w:rFonts w:cstheme="minorHAnsi"/>
                <w:b/>
                <w:highlight w:val="yellow"/>
              </w:rPr>
              <w:t>Grade</w:t>
            </w:r>
          </w:p>
        </w:tc>
      </w:tr>
      <w:tr w:rsidR="00F20AD6" w:rsidRPr="00EE5FFB" w14:paraId="1D462C61" w14:textId="77777777" w:rsidTr="001E5155">
        <w:trPr>
          <w:trHeight w:val="987"/>
        </w:trPr>
        <w:tc>
          <w:tcPr>
            <w:tcW w:w="7077" w:type="dxa"/>
          </w:tcPr>
          <w:p w14:paraId="2D1670EA" w14:textId="77777777" w:rsidR="00F20AD6" w:rsidRPr="00EE5FFB" w:rsidRDefault="00F20AD6" w:rsidP="001E5155">
            <w:pPr>
              <w:rPr>
                <w:rFonts w:cstheme="minorHAnsi"/>
              </w:rPr>
            </w:pPr>
            <w:r w:rsidRPr="00EE5FFB">
              <w:rPr>
                <w:rFonts w:cstheme="minorHAnsi"/>
              </w:rPr>
              <w:t>Blablabla</w:t>
            </w:r>
          </w:p>
          <w:p w14:paraId="50F696A6" w14:textId="77777777" w:rsidR="00F20AD6" w:rsidRPr="00EE5FFB" w:rsidRDefault="00F20AD6" w:rsidP="001E5155">
            <w:pPr>
              <w:rPr>
                <w:rFonts w:cstheme="minorHAnsi"/>
              </w:rPr>
            </w:pPr>
          </w:p>
          <w:p w14:paraId="1EFE4FC0" w14:textId="77777777" w:rsidR="00F20AD6" w:rsidRPr="00EE5FFB" w:rsidRDefault="00F20AD6" w:rsidP="001E5155">
            <w:pPr>
              <w:rPr>
                <w:rFonts w:cstheme="minorHAnsi"/>
                <w:b/>
              </w:rPr>
            </w:pPr>
            <w:r w:rsidRPr="00EE5FFB">
              <w:rPr>
                <w:rFonts w:cstheme="minorHAnsi"/>
                <w:i/>
              </w:rPr>
              <w:t>Main audit standards</w:t>
            </w:r>
          </w:p>
        </w:tc>
      </w:tr>
      <w:tr w:rsidR="00F20AD6" w:rsidRPr="00EE5FFB" w14:paraId="1E66EC32" w14:textId="77777777" w:rsidTr="001E5155">
        <w:trPr>
          <w:trHeight w:val="419"/>
        </w:trPr>
        <w:tc>
          <w:tcPr>
            <w:tcW w:w="7077" w:type="dxa"/>
          </w:tcPr>
          <w:p w14:paraId="28213E7C" w14:textId="77777777" w:rsidR="00F20AD6" w:rsidRPr="00EE5FFB" w:rsidRDefault="00F20AD6" w:rsidP="001E5155">
            <w:pPr>
              <w:rPr>
                <w:rFonts w:cstheme="minorHAnsi"/>
                <w:b/>
              </w:rPr>
            </w:pPr>
            <w:commentRangeStart w:id="9"/>
            <w:r w:rsidRPr="00EE5FFB">
              <w:rPr>
                <w:rFonts w:cstheme="minorHAnsi"/>
                <w:b/>
              </w:rPr>
              <w:t>Suggestions</w:t>
            </w:r>
          </w:p>
        </w:tc>
      </w:tr>
      <w:commentRangeEnd w:id="9"/>
      <w:tr w:rsidR="00F20AD6" w:rsidRPr="00EE5FFB" w14:paraId="63EB6EC9" w14:textId="77777777" w:rsidTr="001E5155">
        <w:trPr>
          <w:trHeight w:val="695"/>
        </w:trPr>
        <w:tc>
          <w:tcPr>
            <w:tcW w:w="7077" w:type="dxa"/>
          </w:tcPr>
          <w:p w14:paraId="6D800923" w14:textId="77777777" w:rsidR="00F20AD6" w:rsidRPr="00EE5FFB" w:rsidRDefault="00F20AD6" w:rsidP="001E5155">
            <w:pPr>
              <w:rPr>
                <w:rFonts w:cstheme="minorHAnsi"/>
                <w:b/>
              </w:rPr>
            </w:pPr>
            <w:r w:rsidRPr="00EE5FFB">
              <w:rPr>
                <w:rStyle w:val="Marquedecommentaire"/>
                <w:rFonts w:cstheme="minorHAnsi"/>
              </w:rPr>
              <w:commentReference w:id="9"/>
            </w:r>
          </w:p>
        </w:tc>
      </w:tr>
    </w:tbl>
    <w:p w14:paraId="1DC64AA5" w14:textId="77777777" w:rsidR="00F20AD6" w:rsidRPr="00EE5FFB" w:rsidRDefault="00F20AD6" w:rsidP="00F20AD6">
      <w:pPr>
        <w:rPr>
          <w:rFonts w:cstheme="minorHAnsi"/>
        </w:rPr>
      </w:pPr>
    </w:p>
    <w:p w14:paraId="4C72FED4" w14:textId="09B9C3D7" w:rsidR="005C2FD3" w:rsidRPr="00EE5FFB" w:rsidRDefault="00475AB9" w:rsidP="00805430">
      <w:pPr>
        <w:pStyle w:val="Titre3"/>
        <w:tabs>
          <w:tab w:val="clear" w:pos="1134"/>
        </w:tabs>
        <w:rPr>
          <w:rFonts w:cstheme="minorHAnsi"/>
        </w:rPr>
      </w:pPr>
      <w:bookmarkStart w:id="10" w:name="_Toc464824759"/>
      <w:r w:rsidRPr="00EE5FFB">
        <w:rPr>
          <w:rFonts w:cstheme="minorHAnsi"/>
        </w:rPr>
        <w:t>Facilities and Equipment</w:t>
      </w:r>
      <w:bookmarkEnd w:id="8"/>
      <w:bookmarkEnd w:id="10"/>
    </w:p>
    <w:p w14:paraId="4C72FED6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Facilities :</w:t>
      </w:r>
    </w:p>
    <w:p w14:paraId="4C72FED7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description</w:t>
      </w:r>
    </w:p>
    <w:p w14:paraId="4C72FED8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proofErr w:type="spellStart"/>
      <w:proofErr w:type="gramStart"/>
      <w:r w:rsidRPr="00EE5FFB">
        <w:rPr>
          <w:rFonts w:cstheme="minorHAnsi"/>
          <w:color w:val="FF0000"/>
        </w:rPr>
        <w:t>appropriate</w:t>
      </w:r>
      <w:proofErr w:type="spellEnd"/>
      <w:proofErr w:type="gramEnd"/>
      <w:r w:rsidRPr="00EE5FFB">
        <w:rPr>
          <w:rFonts w:cstheme="minorHAnsi"/>
          <w:color w:val="FF0000"/>
        </w:rPr>
        <w:t xml:space="preserve"> conditions (</w:t>
      </w:r>
      <w:proofErr w:type="spellStart"/>
      <w:r w:rsidRPr="00EE5FFB">
        <w:rPr>
          <w:rFonts w:cstheme="minorHAnsi"/>
          <w:color w:val="FF0000"/>
        </w:rPr>
        <w:t>ie</w:t>
      </w:r>
      <w:proofErr w:type="spellEnd"/>
      <w:r w:rsidRPr="00EE5FFB">
        <w:rPr>
          <w:rFonts w:cstheme="minorHAnsi"/>
          <w:color w:val="FF0000"/>
        </w:rPr>
        <w:t xml:space="preserve"> : </w:t>
      </w:r>
      <w:proofErr w:type="spellStart"/>
      <w:r w:rsidRPr="00EE5FFB">
        <w:rPr>
          <w:rFonts w:cstheme="minorHAnsi"/>
          <w:color w:val="FF0000"/>
        </w:rPr>
        <w:t>humidity</w:t>
      </w:r>
      <w:proofErr w:type="spellEnd"/>
      <w:r w:rsidRPr="00EE5FFB">
        <w:rPr>
          <w:rFonts w:cstheme="minorHAnsi"/>
          <w:color w:val="FF0000"/>
        </w:rPr>
        <w:t xml:space="preserve">, </w:t>
      </w:r>
      <w:proofErr w:type="spellStart"/>
      <w:r w:rsidRPr="00EE5FFB">
        <w:rPr>
          <w:rFonts w:cstheme="minorHAnsi"/>
          <w:color w:val="FF0000"/>
        </w:rPr>
        <w:t>temperature</w:t>
      </w:r>
      <w:proofErr w:type="spellEnd"/>
      <w:r w:rsidRPr="00EE5FFB">
        <w:rPr>
          <w:rFonts w:cstheme="minorHAnsi"/>
          <w:color w:val="FF0000"/>
        </w:rPr>
        <w:t xml:space="preserve">, </w:t>
      </w:r>
      <w:proofErr w:type="spellStart"/>
      <w:r w:rsidRPr="00EE5FFB">
        <w:rPr>
          <w:rFonts w:cstheme="minorHAnsi"/>
          <w:color w:val="FF0000"/>
        </w:rPr>
        <w:t>lighting</w:t>
      </w:r>
      <w:proofErr w:type="spellEnd"/>
      <w:r w:rsidRPr="00EE5FFB">
        <w:rPr>
          <w:rFonts w:cstheme="minorHAnsi"/>
          <w:color w:val="FF0000"/>
        </w:rPr>
        <w:t>, ventilation...)</w:t>
      </w:r>
    </w:p>
    <w:p w14:paraId="4C72FED9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different areas according to the different activities (</w:t>
      </w:r>
      <w:proofErr w:type="spellStart"/>
      <w:proofErr w:type="gramStart"/>
      <w:r w:rsidRPr="00EE5FFB">
        <w:rPr>
          <w:rFonts w:cstheme="minorHAnsi"/>
          <w:color w:val="FF0000"/>
          <w:lang w:val="en-US"/>
        </w:rPr>
        <w:t>ie</w:t>
      </w:r>
      <w:proofErr w:type="spellEnd"/>
      <w:r w:rsidRPr="00EE5FFB">
        <w:rPr>
          <w:rFonts w:cstheme="minorHAnsi"/>
          <w:color w:val="FF0000"/>
          <w:lang w:val="en-US"/>
        </w:rPr>
        <w:t> :</w:t>
      </w:r>
      <w:proofErr w:type="gramEnd"/>
      <w:r w:rsidRPr="00EE5FFB">
        <w:rPr>
          <w:rFonts w:cstheme="minorHAnsi"/>
          <w:color w:val="FF0000"/>
          <w:lang w:val="en-US"/>
        </w:rPr>
        <w:t xml:space="preserve"> receipt, return, destruction,..)</w:t>
      </w:r>
    </w:p>
    <w:p w14:paraId="4C72FEDA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proofErr w:type="spellStart"/>
      <w:r w:rsidRPr="00EE5FFB">
        <w:rPr>
          <w:rFonts w:cstheme="minorHAnsi"/>
          <w:color w:val="FF0000"/>
        </w:rPr>
        <w:t>capacity</w:t>
      </w:r>
      <w:proofErr w:type="spellEnd"/>
      <w:r w:rsidRPr="00EE5FFB">
        <w:rPr>
          <w:rFonts w:cstheme="minorHAnsi"/>
          <w:color w:val="FF0000"/>
        </w:rPr>
        <w:t xml:space="preserve"> of </w:t>
      </w:r>
      <w:proofErr w:type="spellStart"/>
      <w:r w:rsidRPr="00EE5FFB">
        <w:rPr>
          <w:rFonts w:cstheme="minorHAnsi"/>
          <w:color w:val="FF0000"/>
        </w:rPr>
        <w:t>each</w:t>
      </w:r>
      <w:proofErr w:type="spellEnd"/>
      <w:r w:rsidRPr="00EE5FFB">
        <w:rPr>
          <w:rFonts w:cstheme="minorHAnsi"/>
          <w:color w:val="FF0000"/>
        </w:rPr>
        <w:t xml:space="preserve"> area sufficient </w:t>
      </w:r>
    </w:p>
    <w:p w14:paraId="4C72FEDB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quarantine area</w:t>
      </w:r>
    </w:p>
    <w:p w14:paraId="4C72FEDC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areas for extremely active or hazardous products</w:t>
      </w:r>
    </w:p>
    <w:p w14:paraId="4C72FEDD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premises laid out to </w:t>
      </w:r>
      <w:proofErr w:type="spellStart"/>
      <w:r w:rsidRPr="00EE5FFB">
        <w:rPr>
          <w:rFonts w:cstheme="minorHAnsi"/>
          <w:color w:val="FF0000"/>
          <w:lang w:val="en-US"/>
        </w:rPr>
        <w:t>minimise</w:t>
      </w:r>
      <w:proofErr w:type="spellEnd"/>
      <w:r w:rsidRPr="00EE5FFB">
        <w:rPr>
          <w:rFonts w:cstheme="minorHAnsi"/>
          <w:color w:val="FF0000"/>
          <w:lang w:val="en-US"/>
        </w:rPr>
        <w:t xml:space="preserve"> risk of mix up </w:t>
      </w:r>
    </w:p>
    <w:p w14:paraId="4C72FEDE" w14:textId="77777777" w:rsidR="005C2FD3" w:rsidRPr="00EE5FFB" w:rsidRDefault="005C2FD3" w:rsidP="00825849">
      <w:pPr>
        <w:pStyle w:val="B2"/>
        <w:numPr>
          <w:ilvl w:val="0"/>
          <w:numId w:val="0"/>
        </w:numPr>
        <w:ind w:left="1134"/>
        <w:rPr>
          <w:rFonts w:cstheme="minorHAnsi"/>
          <w:color w:val="FF0000"/>
          <w:lang w:val="en-US"/>
        </w:rPr>
      </w:pPr>
    </w:p>
    <w:p w14:paraId="4C72FEDF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Security</w:t>
      </w:r>
    </w:p>
    <w:p w14:paraId="4C72FEE0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procedures available</w:t>
      </w:r>
    </w:p>
    <w:p w14:paraId="4C72FEE1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fire detection and extinguishing</w:t>
      </w:r>
    </w:p>
    <w:p w14:paraId="4C72FEE2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protecting clothing</w:t>
      </w:r>
    </w:p>
    <w:p w14:paraId="4C72FEE3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restricted access</w:t>
      </w:r>
    </w:p>
    <w:p w14:paraId="4C72FEE4" w14:textId="77777777" w:rsidR="005C2FD3" w:rsidRPr="00EE5FFB" w:rsidRDefault="005C2FD3" w:rsidP="00B947B2">
      <w:pPr>
        <w:rPr>
          <w:rFonts w:cstheme="minorHAnsi"/>
          <w:color w:val="FF0000"/>
        </w:rPr>
      </w:pPr>
    </w:p>
    <w:p w14:paraId="4C72FEE5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Cleaning measures</w:t>
      </w:r>
    </w:p>
    <w:p w14:paraId="4C72FEE6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procedures available</w:t>
      </w:r>
    </w:p>
    <w:p w14:paraId="4C72FEE7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frequency</w:t>
      </w:r>
    </w:p>
    <w:p w14:paraId="4C72FEE8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contamination</w:t>
      </w:r>
    </w:p>
    <w:p w14:paraId="4C72FEEB" w14:textId="77777777" w:rsidR="005C2FD3" w:rsidRPr="00EE5FFB" w:rsidRDefault="005C2FD3">
      <w:pPr>
        <w:rPr>
          <w:rFonts w:cstheme="minorHAnsi"/>
          <w:color w:val="FF0000"/>
        </w:rPr>
      </w:pPr>
    </w:p>
    <w:p w14:paraId="4C72FEEC" w14:textId="5292B4E1" w:rsidR="005C2FD3" w:rsidRPr="00EE5FFB" w:rsidRDefault="00B947B2" w:rsidP="002B60F2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Equipment</w:t>
      </w:r>
    </w:p>
    <w:p w14:paraId="4C72FEED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Equipment used in the PEC process</w:t>
      </w:r>
    </w:p>
    <w:p w14:paraId="4C72FEEE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proofErr w:type="spellStart"/>
      <w:proofErr w:type="gramStart"/>
      <w:r w:rsidRPr="00EE5FFB">
        <w:rPr>
          <w:rFonts w:cstheme="minorHAnsi"/>
          <w:color w:val="FF0000"/>
        </w:rPr>
        <w:t>stocking</w:t>
      </w:r>
      <w:proofErr w:type="spellEnd"/>
      <w:proofErr w:type="gramEnd"/>
      <w:r w:rsidRPr="00EE5FFB">
        <w:rPr>
          <w:rFonts w:cstheme="minorHAnsi"/>
          <w:color w:val="FF0000"/>
        </w:rPr>
        <w:t xml:space="preserve"> (</w:t>
      </w:r>
      <w:proofErr w:type="spellStart"/>
      <w:r w:rsidRPr="00EE5FFB">
        <w:rPr>
          <w:rFonts w:cstheme="minorHAnsi"/>
          <w:color w:val="FF0000"/>
        </w:rPr>
        <w:t>ie</w:t>
      </w:r>
      <w:proofErr w:type="spellEnd"/>
      <w:r w:rsidRPr="00EE5FFB">
        <w:rPr>
          <w:rFonts w:cstheme="minorHAnsi"/>
          <w:color w:val="FF0000"/>
        </w:rPr>
        <w:t xml:space="preserve"> </w:t>
      </w:r>
      <w:proofErr w:type="spellStart"/>
      <w:r w:rsidRPr="00EE5FFB">
        <w:rPr>
          <w:rFonts w:cstheme="minorHAnsi"/>
          <w:color w:val="FF0000"/>
        </w:rPr>
        <w:t>refrigerator</w:t>
      </w:r>
      <w:proofErr w:type="spellEnd"/>
      <w:r w:rsidRPr="00EE5FFB">
        <w:rPr>
          <w:rFonts w:cstheme="minorHAnsi"/>
          <w:color w:val="FF0000"/>
        </w:rPr>
        <w:t>,...),</w:t>
      </w:r>
    </w:p>
    <w:p w14:paraId="4C72FEEF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receiving,</w:t>
      </w:r>
    </w:p>
    <w:p w14:paraId="4C72FEF0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labelling,</w:t>
      </w:r>
    </w:p>
    <w:p w14:paraId="4C72FEF1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shipping,</w:t>
      </w:r>
    </w:p>
    <w:p w14:paraId="4C72FEF2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Inventory</w:t>
      </w:r>
    </w:p>
    <w:p w14:paraId="4C72FEF3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State</w:t>
      </w:r>
    </w:p>
    <w:p w14:paraId="4C72FEF4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Cleaning measures guarantee the absence of contamination</w:t>
      </w:r>
    </w:p>
    <w:p w14:paraId="4C72FEF5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The equipment </w:t>
      </w:r>
      <w:proofErr w:type="gramStart"/>
      <w:r w:rsidRPr="00EE5FFB">
        <w:rPr>
          <w:rFonts w:cstheme="minorHAnsi"/>
          <w:color w:val="FF0000"/>
          <w:lang w:val="en-US"/>
        </w:rPr>
        <w:t>is located in</w:t>
      </w:r>
      <w:proofErr w:type="gramEnd"/>
      <w:r w:rsidRPr="00EE5FFB">
        <w:rPr>
          <w:rFonts w:cstheme="minorHAnsi"/>
          <w:color w:val="FF0000"/>
          <w:lang w:val="en-US"/>
        </w:rPr>
        <w:t xml:space="preserve"> a way that permit to avoid any misuse or contamination</w:t>
      </w:r>
    </w:p>
    <w:p w14:paraId="4C72FEF6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lastRenderedPageBreak/>
        <w:t xml:space="preserve">Calibration and verification of controlling, weighing, recording and measuring equipment at regular </w:t>
      </w:r>
      <w:proofErr w:type="gramStart"/>
      <w:r w:rsidRPr="00EE5FFB">
        <w:rPr>
          <w:rFonts w:cstheme="minorHAnsi"/>
          <w:color w:val="FF0000"/>
          <w:lang w:val="en-US"/>
        </w:rPr>
        <w:t>intervals ?</w:t>
      </w:r>
      <w:proofErr w:type="gramEnd"/>
    </w:p>
    <w:p w14:paraId="4C72FEF7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proofErr w:type="spellStart"/>
      <w:r w:rsidRPr="00EE5FFB">
        <w:rPr>
          <w:rFonts w:cstheme="minorHAnsi"/>
          <w:color w:val="FF0000"/>
        </w:rPr>
        <w:t>Means</w:t>
      </w:r>
      <w:proofErr w:type="spellEnd"/>
    </w:p>
    <w:p w14:paraId="4C72FEF8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Maintenance</w:t>
      </w:r>
    </w:p>
    <w:p w14:paraId="4C72FEF9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Removal or labelling of defective equipment</w:t>
      </w:r>
    </w:p>
    <w:p w14:paraId="4C72FEFA" w14:textId="77777777" w:rsidR="005C2FD3" w:rsidRPr="00EE5FFB" w:rsidRDefault="005C2FD3">
      <w:pPr>
        <w:rPr>
          <w:rFonts w:cstheme="minorHAnsi"/>
          <w:color w:val="FF0000"/>
          <w:lang w:val="en-US"/>
        </w:rPr>
      </w:pPr>
    </w:p>
    <w:p w14:paraId="4C72FEFB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Interview with Head of CPO</w:t>
      </w:r>
    </w:p>
    <w:p w14:paraId="4C72FEFC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Site tour</w:t>
      </w:r>
    </w:p>
    <w:p w14:paraId="4C72FEFD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 xml:space="preserve">Review of : </w:t>
      </w:r>
    </w:p>
    <w:p w14:paraId="4C72FEFE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Relevant procedures</w:t>
      </w:r>
    </w:p>
    <w:p w14:paraId="4C72FEFF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Control reports</w:t>
      </w:r>
    </w:p>
    <w:p w14:paraId="4C72FF00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Maintenance contracts</w:t>
      </w:r>
    </w:p>
    <w:p w14:paraId="4C72FF01" w14:textId="77777777" w:rsidR="005C2FD3" w:rsidRPr="00EE5FFB" w:rsidRDefault="005C2FD3">
      <w:pPr>
        <w:rPr>
          <w:rFonts w:cstheme="minorHAnsi"/>
          <w:color w:val="FF0000"/>
        </w:rPr>
      </w:pPr>
    </w:p>
    <w:p w14:paraId="4C72FF02" w14:textId="4ACCE68C" w:rsidR="005C2FD3" w:rsidRPr="00EE5FFB" w:rsidRDefault="00B947B2" w:rsidP="002B60F2">
      <w:pPr>
        <w:pStyle w:val="Titre2"/>
        <w:rPr>
          <w:rFonts w:cstheme="minorHAnsi"/>
        </w:rPr>
      </w:pPr>
      <w:bookmarkStart w:id="11" w:name="_Toc440962305"/>
      <w:bookmarkStart w:id="12" w:name="_Toc464824760"/>
      <w:r w:rsidRPr="00EE5FFB">
        <w:rPr>
          <w:rFonts w:cstheme="minorHAnsi"/>
        </w:rPr>
        <w:t>Quality System</w:t>
      </w:r>
      <w:bookmarkEnd w:id="11"/>
      <w:bookmarkEnd w:id="12"/>
    </w:p>
    <w:p w14:paraId="4C72FF03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Quality manager</w:t>
      </w:r>
    </w:p>
    <w:p w14:paraId="4C72FF04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Procedures covering the whole IPs process</w:t>
      </w:r>
    </w:p>
    <w:p w14:paraId="4C72FF05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 xml:space="preserve">Job instructions and </w:t>
      </w:r>
      <w:proofErr w:type="spellStart"/>
      <w:r w:rsidRPr="00EE5FFB">
        <w:rPr>
          <w:rFonts w:cstheme="minorHAnsi"/>
          <w:color w:val="FF0000"/>
        </w:rPr>
        <w:t>forms</w:t>
      </w:r>
      <w:proofErr w:type="spellEnd"/>
    </w:p>
    <w:p w14:paraId="4C72FF06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Some process steps the object of unwritten procedures</w:t>
      </w:r>
    </w:p>
    <w:p w14:paraId="4C72FF07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Trial specific SOPs, job instructions or forms</w:t>
      </w:r>
    </w:p>
    <w:p w14:paraId="4C72FF08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 xml:space="preserve">Life cycle of </w:t>
      </w:r>
      <w:proofErr w:type="spellStart"/>
      <w:r w:rsidRPr="00EE5FFB">
        <w:rPr>
          <w:rFonts w:cstheme="minorHAnsi"/>
          <w:color w:val="FF0000"/>
        </w:rPr>
        <w:t>those</w:t>
      </w:r>
      <w:proofErr w:type="spellEnd"/>
      <w:r w:rsidRPr="00EE5FFB">
        <w:rPr>
          <w:rFonts w:cstheme="minorHAnsi"/>
          <w:color w:val="FF0000"/>
        </w:rPr>
        <w:t xml:space="preserve"> document</w:t>
      </w:r>
    </w:p>
    <w:p w14:paraId="4C72FF09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Those documents are :</w:t>
      </w:r>
    </w:p>
    <w:p w14:paraId="61471A81" w14:textId="77777777" w:rsidR="002B60F2" w:rsidRPr="00EE5FFB" w:rsidRDefault="002B60F2" w:rsidP="00825849">
      <w:pPr>
        <w:pStyle w:val="B2"/>
        <w:ind w:left="927" w:hanging="360"/>
        <w:rPr>
          <w:rFonts w:cstheme="minorHAnsi"/>
          <w:color w:val="FF0000"/>
        </w:rPr>
      </w:pPr>
    </w:p>
    <w:p w14:paraId="4C72FF10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Interview with the  Quality Manager</w:t>
      </w:r>
    </w:p>
    <w:p w14:paraId="4C72FF11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Review of procedures, job instructions and forms with respect to the following </w:t>
      </w:r>
      <w:proofErr w:type="gramStart"/>
      <w:r w:rsidRPr="00EE5FFB">
        <w:rPr>
          <w:rFonts w:cstheme="minorHAnsi"/>
          <w:color w:val="FF0000"/>
          <w:lang w:val="en-US"/>
        </w:rPr>
        <w:t>table :</w:t>
      </w:r>
      <w:proofErr w:type="gramEnd"/>
    </w:p>
    <w:tbl>
      <w:tblPr>
        <w:tblW w:w="7000" w:type="pct"/>
        <w:tblInd w:w="-28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84"/>
        <w:gridCol w:w="5113"/>
      </w:tblGrid>
      <w:tr w:rsidR="005C2FD3" w:rsidRPr="00EE5FFB" w14:paraId="4C72FF14" w14:textId="77777777" w:rsidTr="00790EBF">
        <w:trPr>
          <w:cantSplit/>
          <w:tblHeader/>
        </w:trPr>
        <w:tc>
          <w:tcPr>
            <w:tcW w:w="5173" w:type="dxa"/>
            <w:shd w:val="clear" w:color="auto" w:fill="FFFFCC"/>
          </w:tcPr>
          <w:p w14:paraId="4C72FF12" w14:textId="77777777" w:rsidR="005C2FD3" w:rsidRPr="00EE5FFB" w:rsidRDefault="005C2FD3">
            <w:pPr>
              <w:spacing w:after="60"/>
              <w:jc w:val="center"/>
              <w:rPr>
                <w:rFonts w:cstheme="minorHAnsi"/>
                <w:b/>
                <w:lang w:val="en-US"/>
              </w:rPr>
            </w:pPr>
            <w:r w:rsidRPr="00EE5FFB">
              <w:rPr>
                <w:rFonts w:cstheme="minorHAnsi"/>
                <w:b/>
                <w:lang w:val="en-US"/>
              </w:rPr>
              <w:t>SOPs, job instructions and forms life cycle’s steps</w:t>
            </w:r>
          </w:p>
        </w:tc>
        <w:tc>
          <w:tcPr>
            <w:tcW w:w="5103" w:type="dxa"/>
            <w:shd w:val="clear" w:color="auto" w:fill="FFFFCC"/>
          </w:tcPr>
          <w:p w14:paraId="4C72FF13" w14:textId="77777777" w:rsidR="005C2FD3" w:rsidRPr="00EE5FFB" w:rsidRDefault="005C2FD3">
            <w:pPr>
              <w:spacing w:after="60"/>
              <w:jc w:val="center"/>
              <w:rPr>
                <w:rFonts w:cstheme="minorHAnsi"/>
                <w:b/>
              </w:rPr>
            </w:pPr>
            <w:proofErr w:type="spellStart"/>
            <w:r w:rsidRPr="00EE5FFB">
              <w:rPr>
                <w:rFonts w:cstheme="minorHAnsi"/>
                <w:b/>
              </w:rPr>
              <w:t>Remarks</w:t>
            </w:r>
            <w:proofErr w:type="spellEnd"/>
          </w:p>
        </w:tc>
      </w:tr>
      <w:tr w:rsidR="005C2FD3" w:rsidRPr="00F977DC" w14:paraId="4C72FF18" w14:textId="77777777" w:rsidTr="00790EBF">
        <w:trPr>
          <w:cantSplit/>
        </w:trPr>
        <w:tc>
          <w:tcPr>
            <w:tcW w:w="5173" w:type="dxa"/>
          </w:tcPr>
          <w:p w14:paraId="4C72FF15" w14:textId="77777777" w:rsidR="005C2FD3" w:rsidRPr="00EE5FFB" w:rsidRDefault="005C2FD3">
            <w:pPr>
              <w:spacing w:after="60"/>
              <w:rPr>
                <w:rFonts w:cstheme="minorHAnsi"/>
              </w:rPr>
            </w:pPr>
            <w:r w:rsidRPr="00EE5FFB">
              <w:rPr>
                <w:rFonts w:cstheme="minorHAnsi"/>
              </w:rPr>
              <w:t>Writing</w:t>
            </w:r>
          </w:p>
        </w:tc>
        <w:tc>
          <w:tcPr>
            <w:tcW w:w="5103" w:type="dxa"/>
          </w:tcPr>
          <w:p w14:paraId="4C72FF16" w14:textId="77777777" w:rsidR="005C2FD3" w:rsidRPr="00EE5FFB" w:rsidRDefault="005C2FD3">
            <w:pPr>
              <w:spacing w:after="60"/>
              <w:rPr>
                <w:rFonts w:cstheme="minorHAnsi"/>
                <w:color w:val="FF0000"/>
                <w:lang w:val="en-US"/>
              </w:rPr>
            </w:pPr>
            <w:r w:rsidRPr="00EE5FFB">
              <w:rPr>
                <w:rFonts w:cstheme="minorHAnsi"/>
                <w:color w:val="FF0000"/>
                <w:lang w:val="en-US"/>
              </w:rPr>
              <w:t>Written by competent persons</w:t>
            </w:r>
          </w:p>
          <w:p w14:paraId="4C72FF17" w14:textId="77777777" w:rsidR="005C2FD3" w:rsidRPr="00EE5FFB" w:rsidRDefault="005C2FD3">
            <w:pPr>
              <w:spacing w:after="60"/>
              <w:rPr>
                <w:rFonts w:cstheme="minorHAnsi"/>
                <w:lang w:val="en-US"/>
              </w:rPr>
            </w:pPr>
            <w:r w:rsidRPr="00EE5FFB">
              <w:rPr>
                <w:rFonts w:cstheme="minorHAnsi"/>
                <w:color w:val="FF0000"/>
                <w:lang w:val="en-US"/>
              </w:rPr>
              <w:t xml:space="preserve">SOPs up-to-date with respect to the system of references </w:t>
            </w:r>
          </w:p>
        </w:tc>
      </w:tr>
      <w:tr w:rsidR="005C2FD3" w:rsidRPr="00F977DC" w14:paraId="4C72FF1D" w14:textId="77777777" w:rsidTr="00790EBF">
        <w:trPr>
          <w:cantSplit/>
        </w:trPr>
        <w:tc>
          <w:tcPr>
            <w:tcW w:w="5173" w:type="dxa"/>
          </w:tcPr>
          <w:p w14:paraId="4C72FF19" w14:textId="77777777" w:rsidR="005C2FD3" w:rsidRPr="00EE5FFB" w:rsidRDefault="005C2FD3">
            <w:pPr>
              <w:spacing w:after="60"/>
              <w:rPr>
                <w:rFonts w:cstheme="minorHAnsi"/>
              </w:rPr>
            </w:pPr>
            <w:proofErr w:type="spellStart"/>
            <w:r w:rsidRPr="00EE5FFB">
              <w:rPr>
                <w:rFonts w:cstheme="minorHAnsi"/>
              </w:rPr>
              <w:t>Verification</w:t>
            </w:r>
            <w:proofErr w:type="spellEnd"/>
          </w:p>
        </w:tc>
        <w:tc>
          <w:tcPr>
            <w:tcW w:w="5103" w:type="dxa"/>
          </w:tcPr>
          <w:p w14:paraId="4C72FF1A" w14:textId="77777777" w:rsidR="005C2FD3" w:rsidRPr="00EE5FFB" w:rsidRDefault="005C2FD3">
            <w:pPr>
              <w:spacing w:after="60"/>
              <w:rPr>
                <w:rFonts w:cstheme="minorHAnsi"/>
                <w:color w:val="FF0000"/>
                <w:lang w:val="en-US"/>
              </w:rPr>
            </w:pPr>
            <w:r w:rsidRPr="00EE5FFB">
              <w:rPr>
                <w:rFonts w:cstheme="minorHAnsi"/>
                <w:color w:val="FF0000"/>
                <w:lang w:val="en-US"/>
              </w:rPr>
              <w:t>Checkers, (date and signature) with respect to relevant system of references :</w:t>
            </w:r>
          </w:p>
          <w:p w14:paraId="4C72FF1B" w14:textId="77777777" w:rsidR="005C2FD3" w:rsidRPr="00EE5FFB" w:rsidRDefault="005C2FD3" w:rsidP="00825849">
            <w:pPr>
              <w:pStyle w:val="B2"/>
              <w:numPr>
                <w:ilvl w:val="0"/>
                <w:numId w:val="0"/>
              </w:numPr>
              <w:ind w:left="850"/>
              <w:rPr>
                <w:rFonts w:cstheme="minorHAnsi"/>
                <w:color w:val="FF0000"/>
                <w:lang w:val="en-US"/>
              </w:rPr>
            </w:pPr>
            <w:r w:rsidRPr="00EE5FFB">
              <w:rPr>
                <w:rFonts w:cstheme="minorHAnsi"/>
                <w:color w:val="FF0000"/>
              </w:rPr>
              <w:t></w:t>
            </w:r>
            <w:r w:rsidRPr="00EE5FFB">
              <w:rPr>
                <w:rFonts w:cstheme="minorHAnsi"/>
                <w:color w:val="FF0000"/>
                <w:lang w:val="en-US"/>
              </w:rPr>
              <w:tab/>
              <w:t>Legislation, regulations and guidelines</w:t>
            </w:r>
          </w:p>
          <w:p w14:paraId="4C72FF1C" w14:textId="77777777" w:rsidR="005C2FD3" w:rsidRPr="00EE5FFB" w:rsidRDefault="005C2FD3" w:rsidP="00825849">
            <w:pPr>
              <w:pStyle w:val="B2"/>
              <w:numPr>
                <w:ilvl w:val="0"/>
                <w:numId w:val="0"/>
              </w:numPr>
              <w:ind w:left="850"/>
              <w:rPr>
                <w:rFonts w:cstheme="minorHAnsi"/>
                <w:color w:val="FF0000"/>
                <w:lang w:val="en-US"/>
              </w:rPr>
            </w:pPr>
            <w:r w:rsidRPr="00EE5FFB">
              <w:rPr>
                <w:rFonts w:cstheme="minorHAnsi"/>
                <w:color w:val="FF0000"/>
              </w:rPr>
              <w:t></w:t>
            </w:r>
            <w:r w:rsidRPr="00EE5FFB">
              <w:rPr>
                <w:rFonts w:cstheme="minorHAnsi"/>
                <w:color w:val="FF0000"/>
                <w:lang w:val="en-US"/>
              </w:rPr>
              <w:tab/>
              <w:t>International SOPs</w:t>
            </w:r>
          </w:p>
        </w:tc>
      </w:tr>
      <w:tr w:rsidR="005C2FD3" w:rsidRPr="00F977DC" w14:paraId="4C72FF21" w14:textId="77777777" w:rsidTr="00790EBF">
        <w:trPr>
          <w:cantSplit/>
        </w:trPr>
        <w:tc>
          <w:tcPr>
            <w:tcW w:w="5173" w:type="dxa"/>
          </w:tcPr>
          <w:p w14:paraId="4C72FF1E" w14:textId="77777777" w:rsidR="005C2FD3" w:rsidRPr="00EE5FFB" w:rsidRDefault="005C2FD3">
            <w:pPr>
              <w:spacing w:after="60"/>
              <w:rPr>
                <w:rFonts w:cstheme="minorHAnsi"/>
              </w:rPr>
            </w:pPr>
            <w:proofErr w:type="spellStart"/>
            <w:r w:rsidRPr="00EE5FFB">
              <w:rPr>
                <w:rFonts w:cstheme="minorHAnsi"/>
              </w:rPr>
              <w:t>Approval</w:t>
            </w:r>
            <w:proofErr w:type="spellEnd"/>
          </w:p>
        </w:tc>
        <w:tc>
          <w:tcPr>
            <w:tcW w:w="5103" w:type="dxa"/>
          </w:tcPr>
          <w:p w14:paraId="4C72FF1F" w14:textId="77777777" w:rsidR="005C2FD3" w:rsidRPr="00EE5FFB" w:rsidRDefault="005C2FD3">
            <w:pPr>
              <w:spacing w:after="60"/>
              <w:rPr>
                <w:rFonts w:cstheme="minorHAnsi"/>
                <w:color w:val="FF0000"/>
                <w:lang w:val="en-US"/>
              </w:rPr>
            </w:pPr>
            <w:r w:rsidRPr="00EE5FFB">
              <w:rPr>
                <w:rFonts w:cstheme="minorHAnsi"/>
                <w:color w:val="FF0000"/>
                <w:lang w:val="en-US"/>
              </w:rPr>
              <w:t>Immediate superior, date and signature</w:t>
            </w:r>
          </w:p>
          <w:p w14:paraId="4C72FF20" w14:textId="77777777" w:rsidR="005C2FD3" w:rsidRPr="00EE5FFB" w:rsidRDefault="005C2FD3">
            <w:pPr>
              <w:pStyle w:val="Commentaire"/>
              <w:spacing w:after="60"/>
              <w:rPr>
                <w:rFonts w:cstheme="minorHAnsi"/>
                <w:color w:val="FF0000"/>
                <w:lang w:val="en-US"/>
              </w:rPr>
            </w:pPr>
            <w:r w:rsidRPr="00EE5FFB">
              <w:rPr>
                <w:rFonts w:cstheme="minorHAnsi"/>
                <w:color w:val="FF0000"/>
                <w:lang w:val="en-US"/>
              </w:rPr>
              <w:t>Quality Committee</w:t>
            </w:r>
          </w:p>
        </w:tc>
      </w:tr>
      <w:tr w:rsidR="005C2FD3" w:rsidRPr="00EE5FFB" w14:paraId="4C72FF24" w14:textId="77777777" w:rsidTr="00790EBF">
        <w:trPr>
          <w:cantSplit/>
        </w:trPr>
        <w:tc>
          <w:tcPr>
            <w:tcW w:w="5173" w:type="dxa"/>
          </w:tcPr>
          <w:p w14:paraId="4C72FF22" w14:textId="77777777" w:rsidR="005C2FD3" w:rsidRPr="00EE5FFB" w:rsidRDefault="005C2FD3">
            <w:pPr>
              <w:spacing w:after="60"/>
              <w:rPr>
                <w:rFonts w:cstheme="minorHAnsi"/>
              </w:rPr>
            </w:pPr>
            <w:proofErr w:type="spellStart"/>
            <w:r w:rsidRPr="00EE5FFB">
              <w:rPr>
                <w:rFonts w:cstheme="minorHAnsi"/>
              </w:rPr>
              <w:t>Implementation</w:t>
            </w:r>
            <w:proofErr w:type="spellEnd"/>
          </w:p>
        </w:tc>
        <w:tc>
          <w:tcPr>
            <w:tcW w:w="5103" w:type="dxa"/>
          </w:tcPr>
          <w:p w14:paraId="4C72FF23" w14:textId="77777777" w:rsidR="005C2FD3" w:rsidRPr="00EE5FFB" w:rsidRDefault="005C2FD3">
            <w:pPr>
              <w:spacing w:after="60"/>
              <w:rPr>
                <w:rFonts w:cstheme="minorHAnsi"/>
                <w:color w:val="FF0000"/>
              </w:rPr>
            </w:pPr>
            <w:r w:rsidRPr="00EE5FFB">
              <w:rPr>
                <w:rFonts w:cstheme="minorHAnsi"/>
                <w:color w:val="FF0000"/>
              </w:rPr>
              <w:t xml:space="preserve">Univocal precise date </w:t>
            </w:r>
          </w:p>
        </w:tc>
      </w:tr>
      <w:tr w:rsidR="005C2FD3" w:rsidRPr="00F977DC" w14:paraId="4C72FF29" w14:textId="77777777" w:rsidTr="00790EBF">
        <w:trPr>
          <w:cantSplit/>
        </w:trPr>
        <w:tc>
          <w:tcPr>
            <w:tcW w:w="5173" w:type="dxa"/>
          </w:tcPr>
          <w:p w14:paraId="4C72FF25" w14:textId="77777777" w:rsidR="005C2FD3" w:rsidRPr="00EE5FFB" w:rsidRDefault="005C2FD3">
            <w:pPr>
              <w:spacing w:after="60"/>
              <w:rPr>
                <w:rFonts w:cstheme="minorHAnsi"/>
              </w:rPr>
            </w:pPr>
            <w:r w:rsidRPr="00EE5FFB">
              <w:rPr>
                <w:rFonts w:cstheme="minorHAnsi"/>
              </w:rPr>
              <w:t>Diffusion and access</w:t>
            </w:r>
          </w:p>
        </w:tc>
        <w:tc>
          <w:tcPr>
            <w:tcW w:w="5103" w:type="dxa"/>
          </w:tcPr>
          <w:p w14:paraId="4C72FF26" w14:textId="77777777" w:rsidR="005C2FD3" w:rsidRPr="00EE5FFB" w:rsidRDefault="005C2FD3">
            <w:pPr>
              <w:spacing w:after="60"/>
              <w:rPr>
                <w:rFonts w:cstheme="minorHAnsi"/>
                <w:color w:val="FF0000"/>
              </w:rPr>
            </w:pPr>
            <w:r w:rsidRPr="00EE5FFB">
              <w:rPr>
                <w:rFonts w:cstheme="minorHAnsi"/>
                <w:color w:val="FF0000"/>
              </w:rPr>
              <w:t>Every involved person</w:t>
            </w:r>
          </w:p>
          <w:p w14:paraId="4C72FF27" w14:textId="77777777" w:rsidR="005C2FD3" w:rsidRPr="00EE5FFB" w:rsidRDefault="005C2FD3">
            <w:pPr>
              <w:pStyle w:val="Corpsdetexte2"/>
              <w:rPr>
                <w:rFonts w:cstheme="minorHAnsi"/>
                <w:lang w:val="en-US"/>
              </w:rPr>
            </w:pPr>
            <w:r w:rsidRPr="00EE5FFB">
              <w:rPr>
                <w:rFonts w:cstheme="minorHAnsi"/>
                <w:lang w:val="en-US"/>
              </w:rPr>
              <w:t>disposal by paper </w:t>
            </w:r>
            <w:proofErr w:type="gramStart"/>
            <w:r w:rsidRPr="00EE5FFB">
              <w:rPr>
                <w:rFonts w:cstheme="minorHAnsi"/>
                <w:lang w:val="en-US"/>
              </w:rPr>
              <w:t>( retaining</w:t>
            </w:r>
            <w:proofErr w:type="gramEnd"/>
            <w:r w:rsidRPr="00EE5FFB">
              <w:rPr>
                <w:rFonts w:cstheme="minorHAnsi"/>
                <w:lang w:val="en-US"/>
              </w:rPr>
              <w:t xml:space="preserve"> of acknowledgement receipt ), by computer or other mean.</w:t>
            </w:r>
          </w:p>
          <w:p w14:paraId="4C72FF28" w14:textId="77777777" w:rsidR="005C2FD3" w:rsidRPr="00EE5FFB" w:rsidRDefault="005C2FD3">
            <w:pPr>
              <w:spacing w:after="60"/>
              <w:rPr>
                <w:rFonts w:cstheme="minorHAnsi"/>
                <w:color w:val="FF0000"/>
                <w:lang w:val="en-US"/>
              </w:rPr>
            </w:pPr>
            <w:r w:rsidRPr="00EE5FFB">
              <w:rPr>
                <w:rFonts w:cstheme="minorHAnsi"/>
                <w:color w:val="FF0000"/>
                <w:lang w:val="en-US"/>
              </w:rPr>
              <w:t>Existing controlled and non-controlled specimen</w:t>
            </w:r>
          </w:p>
        </w:tc>
      </w:tr>
      <w:tr w:rsidR="005C2FD3" w:rsidRPr="00EE5FFB" w14:paraId="4C72FF2C" w14:textId="77777777" w:rsidTr="00790EBF">
        <w:trPr>
          <w:cantSplit/>
        </w:trPr>
        <w:tc>
          <w:tcPr>
            <w:tcW w:w="5173" w:type="dxa"/>
          </w:tcPr>
          <w:p w14:paraId="4C72FF2A" w14:textId="77777777" w:rsidR="005C2FD3" w:rsidRPr="00EE5FFB" w:rsidRDefault="005C2FD3">
            <w:pPr>
              <w:spacing w:after="60"/>
              <w:rPr>
                <w:rFonts w:cstheme="minorHAnsi"/>
              </w:rPr>
            </w:pPr>
            <w:r w:rsidRPr="00EE5FFB">
              <w:rPr>
                <w:rFonts w:cstheme="minorHAnsi"/>
              </w:rPr>
              <w:t>Training</w:t>
            </w:r>
          </w:p>
        </w:tc>
        <w:tc>
          <w:tcPr>
            <w:tcW w:w="5103" w:type="dxa"/>
          </w:tcPr>
          <w:p w14:paraId="4C72FF2B" w14:textId="77777777" w:rsidR="005C2FD3" w:rsidRPr="00EE5FFB" w:rsidRDefault="005C2FD3">
            <w:pPr>
              <w:spacing w:after="60"/>
              <w:rPr>
                <w:rFonts w:cstheme="minorHAnsi"/>
                <w:color w:val="FF0000"/>
              </w:rPr>
            </w:pPr>
            <w:r w:rsidRPr="00EE5FFB">
              <w:rPr>
                <w:rFonts w:cstheme="minorHAnsi"/>
                <w:color w:val="FF0000"/>
              </w:rPr>
              <w:t>cf. § 2.1.1</w:t>
            </w:r>
          </w:p>
        </w:tc>
      </w:tr>
      <w:tr w:rsidR="005C2FD3" w:rsidRPr="00F977DC" w14:paraId="4C72FF30" w14:textId="77777777" w:rsidTr="00790EBF">
        <w:trPr>
          <w:cantSplit/>
        </w:trPr>
        <w:tc>
          <w:tcPr>
            <w:tcW w:w="5173" w:type="dxa"/>
          </w:tcPr>
          <w:p w14:paraId="4C72FF2D" w14:textId="77777777" w:rsidR="005C2FD3" w:rsidRPr="00EE5FFB" w:rsidRDefault="005C2FD3">
            <w:pPr>
              <w:spacing w:after="60"/>
              <w:rPr>
                <w:rFonts w:cstheme="minorHAnsi"/>
              </w:rPr>
            </w:pPr>
            <w:r w:rsidRPr="00EE5FFB">
              <w:rPr>
                <w:rFonts w:cstheme="minorHAnsi"/>
              </w:rPr>
              <w:t>Revision</w:t>
            </w:r>
          </w:p>
        </w:tc>
        <w:tc>
          <w:tcPr>
            <w:tcW w:w="5103" w:type="dxa"/>
          </w:tcPr>
          <w:p w14:paraId="4C72FF2E" w14:textId="77777777" w:rsidR="005C2FD3" w:rsidRPr="00EE5FFB" w:rsidRDefault="005C2FD3">
            <w:pPr>
              <w:spacing w:after="60"/>
              <w:rPr>
                <w:rFonts w:cstheme="minorHAnsi"/>
                <w:color w:val="FF0000"/>
                <w:lang w:val="en-US"/>
              </w:rPr>
            </w:pPr>
            <w:r w:rsidRPr="00EE5FFB">
              <w:rPr>
                <w:rFonts w:cstheme="minorHAnsi"/>
                <w:color w:val="FF0000"/>
                <w:lang w:val="en-US"/>
              </w:rPr>
              <w:t xml:space="preserve">Do the reviewed versions follow the same life </w:t>
            </w:r>
            <w:proofErr w:type="gramStart"/>
            <w:r w:rsidRPr="00EE5FFB">
              <w:rPr>
                <w:rFonts w:cstheme="minorHAnsi"/>
                <w:color w:val="FF0000"/>
                <w:lang w:val="en-US"/>
              </w:rPr>
              <w:t>cycle ?</w:t>
            </w:r>
            <w:proofErr w:type="gramEnd"/>
          </w:p>
          <w:p w14:paraId="4C72FF2F" w14:textId="77777777" w:rsidR="005C2FD3" w:rsidRPr="00EE5FFB" w:rsidRDefault="005C2FD3">
            <w:pPr>
              <w:spacing w:after="60"/>
              <w:rPr>
                <w:rFonts w:cstheme="minorHAnsi"/>
                <w:color w:val="FF0000"/>
                <w:lang w:val="en-US"/>
              </w:rPr>
            </w:pPr>
            <w:r w:rsidRPr="00EE5FFB">
              <w:rPr>
                <w:rFonts w:cstheme="minorHAnsi"/>
                <w:color w:val="FF0000"/>
                <w:lang w:val="en-US"/>
              </w:rPr>
              <w:t xml:space="preserve">How are the involved persons informed of the new versions of the </w:t>
            </w:r>
            <w:proofErr w:type="gramStart"/>
            <w:r w:rsidRPr="00EE5FFB">
              <w:rPr>
                <w:rFonts w:cstheme="minorHAnsi"/>
                <w:color w:val="FF0000"/>
                <w:lang w:val="en-US"/>
              </w:rPr>
              <w:t>procedures ?</w:t>
            </w:r>
            <w:proofErr w:type="gramEnd"/>
          </w:p>
        </w:tc>
      </w:tr>
      <w:tr w:rsidR="005C2FD3" w:rsidRPr="00F977DC" w14:paraId="4C72FF33" w14:textId="77777777" w:rsidTr="00790EBF">
        <w:trPr>
          <w:cantSplit/>
        </w:trPr>
        <w:tc>
          <w:tcPr>
            <w:tcW w:w="5173" w:type="dxa"/>
          </w:tcPr>
          <w:p w14:paraId="4C72FF31" w14:textId="77777777" w:rsidR="005C2FD3" w:rsidRPr="00EE5FFB" w:rsidRDefault="005C2FD3">
            <w:pPr>
              <w:spacing w:after="60"/>
              <w:rPr>
                <w:rFonts w:cstheme="minorHAnsi"/>
              </w:rPr>
            </w:pPr>
            <w:proofErr w:type="spellStart"/>
            <w:r w:rsidRPr="00EE5FFB">
              <w:rPr>
                <w:rFonts w:cstheme="minorHAnsi"/>
              </w:rPr>
              <w:t>Lapsing</w:t>
            </w:r>
            <w:proofErr w:type="spellEnd"/>
          </w:p>
        </w:tc>
        <w:tc>
          <w:tcPr>
            <w:tcW w:w="5103" w:type="dxa"/>
          </w:tcPr>
          <w:p w14:paraId="4C72FF32" w14:textId="77777777" w:rsidR="005C2FD3" w:rsidRPr="00EE5FFB" w:rsidRDefault="005C2FD3">
            <w:pPr>
              <w:spacing w:after="60"/>
              <w:rPr>
                <w:rFonts w:cstheme="minorHAnsi"/>
                <w:color w:val="FF0000"/>
                <w:lang w:val="en-US"/>
              </w:rPr>
            </w:pPr>
            <w:r w:rsidRPr="00EE5FFB">
              <w:rPr>
                <w:rFonts w:cstheme="minorHAnsi"/>
                <w:color w:val="FF0000"/>
                <w:lang w:val="en-US"/>
              </w:rPr>
              <w:t>Handling of expired specimens (identification, recovering and destruction)</w:t>
            </w:r>
          </w:p>
        </w:tc>
      </w:tr>
      <w:tr w:rsidR="00245F33" w:rsidRPr="00F977DC" w14:paraId="1266E739" w14:textId="77777777" w:rsidTr="00790EBF">
        <w:trPr>
          <w:cantSplit/>
        </w:trPr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0F5E9" w14:textId="77777777" w:rsidR="00245F33" w:rsidRPr="00EE5FFB" w:rsidRDefault="00245F33" w:rsidP="00245F33">
            <w:pPr>
              <w:spacing w:after="60"/>
              <w:rPr>
                <w:rFonts w:cstheme="minorHAnsi"/>
              </w:rPr>
            </w:pPr>
            <w:proofErr w:type="spellStart"/>
            <w:r w:rsidRPr="00EE5FFB">
              <w:rPr>
                <w:rFonts w:cstheme="minorHAnsi"/>
              </w:rPr>
              <w:lastRenderedPageBreak/>
              <w:t>Archiving</w:t>
            </w:r>
            <w:proofErr w:type="spellEnd"/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6C99B" w14:textId="77777777" w:rsidR="00245F33" w:rsidRPr="00EE5FFB" w:rsidRDefault="00245F33" w:rsidP="00245F33">
            <w:pPr>
              <w:spacing w:after="60"/>
              <w:rPr>
                <w:rFonts w:cstheme="minorHAnsi"/>
                <w:color w:val="FF0000"/>
                <w:lang w:val="en-US"/>
              </w:rPr>
            </w:pPr>
            <w:r w:rsidRPr="00EE5FFB">
              <w:rPr>
                <w:rFonts w:cstheme="minorHAnsi"/>
                <w:color w:val="FF0000"/>
                <w:lang w:val="en-US"/>
              </w:rPr>
              <w:t>Appropriate facilities</w:t>
            </w:r>
          </w:p>
          <w:p w14:paraId="2081109C" w14:textId="77777777" w:rsidR="00245F33" w:rsidRPr="00EE5FFB" w:rsidRDefault="00245F33" w:rsidP="00245F33">
            <w:pPr>
              <w:spacing w:after="60"/>
              <w:rPr>
                <w:rFonts w:cstheme="minorHAnsi"/>
                <w:color w:val="FF0000"/>
                <w:lang w:val="en-US"/>
              </w:rPr>
            </w:pPr>
            <w:r w:rsidRPr="00EE5FFB">
              <w:rPr>
                <w:rFonts w:cstheme="minorHAnsi"/>
                <w:color w:val="FF0000"/>
                <w:lang w:val="en-US"/>
              </w:rPr>
              <w:t>Modes and time compliant with applicable regulation</w:t>
            </w:r>
          </w:p>
        </w:tc>
      </w:tr>
    </w:tbl>
    <w:p w14:paraId="4C72FF34" w14:textId="77777777" w:rsidR="005C2FD3" w:rsidRPr="00EE5FFB" w:rsidRDefault="005C2FD3">
      <w:pPr>
        <w:rPr>
          <w:rFonts w:cstheme="minorHAnsi"/>
          <w:lang w:val="en-US"/>
        </w:rPr>
      </w:pPr>
    </w:p>
    <w:p w14:paraId="4C72FF35" w14:textId="2E781192" w:rsidR="005C2FD3" w:rsidRPr="00EE5FFB" w:rsidRDefault="005C2FD3" w:rsidP="00876C03">
      <w:pPr>
        <w:pStyle w:val="Titre2"/>
        <w:rPr>
          <w:rFonts w:cstheme="minorHAnsi"/>
        </w:rPr>
      </w:pPr>
      <w:bookmarkStart w:id="13" w:name="_Toc440962306"/>
      <w:bookmarkStart w:id="14" w:name="_Toc464824761"/>
      <w:r w:rsidRPr="00EE5FFB">
        <w:rPr>
          <w:rFonts w:cstheme="minorHAnsi"/>
        </w:rPr>
        <w:t xml:space="preserve">IP </w:t>
      </w:r>
      <w:r w:rsidR="00B947B2" w:rsidRPr="00EE5FFB">
        <w:rPr>
          <w:rFonts w:cstheme="minorHAnsi"/>
        </w:rPr>
        <w:t>Process</w:t>
      </w:r>
      <w:bookmarkEnd w:id="13"/>
      <w:bookmarkEnd w:id="14"/>
    </w:p>
    <w:p w14:paraId="4C72FF36" w14:textId="77777777" w:rsidR="005C2FD3" w:rsidRPr="00EE5FFB" w:rsidRDefault="005C2FD3" w:rsidP="00B947B2">
      <w:pPr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For this audit, two completed and two ongoing trials will be picked-up in order to follow the IPs process and the consistency with respect to relevant system of references.</w:t>
      </w:r>
    </w:p>
    <w:p w14:paraId="4C72FF37" w14:textId="1207E378" w:rsidR="005C2FD3" w:rsidRPr="00EE5FFB" w:rsidRDefault="005C2FD3" w:rsidP="00475AB9">
      <w:pPr>
        <w:pStyle w:val="Titre3"/>
        <w:rPr>
          <w:rFonts w:cstheme="minorHAnsi"/>
          <w:color w:val="FF0000"/>
        </w:rPr>
      </w:pPr>
      <w:bookmarkStart w:id="15" w:name="_Toc440962307"/>
      <w:bookmarkStart w:id="16" w:name="_Toc464824762"/>
      <w:r w:rsidRPr="00EE5FFB">
        <w:rPr>
          <w:rFonts w:cstheme="minorHAnsi"/>
          <w:color w:val="FF0000"/>
        </w:rPr>
        <w:t xml:space="preserve">IP </w:t>
      </w:r>
      <w:r w:rsidR="00B947B2" w:rsidRPr="00EE5FFB">
        <w:rPr>
          <w:rFonts w:cstheme="minorHAnsi"/>
          <w:color w:val="FF0000"/>
        </w:rPr>
        <w:t>Needs Evaluation</w:t>
      </w:r>
      <w:bookmarkEnd w:id="15"/>
      <w:bookmarkEnd w:id="16"/>
      <w:r w:rsidR="00B947B2" w:rsidRPr="00EE5FFB">
        <w:rPr>
          <w:rFonts w:cstheme="minorHAnsi"/>
          <w:color w:val="FF0000"/>
        </w:rPr>
        <w:t> </w:t>
      </w:r>
    </w:p>
    <w:p w14:paraId="4C72FF38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Evaluation of IPs </w:t>
      </w:r>
      <w:proofErr w:type="gramStart"/>
      <w:r w:rsidRPr="00EE5FFB">
        <w:rPr>
          <w:rFonts w:cstheme="minorHAnsi"/>
          <w:color w:val="FF0000"/>
          <w:lang w:val="en-US"/>
        </w:rPr>
        <w:t>needs ?</w:t>
      </w:r>
      <w:proofErr w:type="gramEnd"/>
      <w:r w:rsidRPr="00EE5FFB">
        <w:rPr>
          <w:rFonts w:cstheme="minorHAnsi"/>
          <w:color w:val="FF0000"/>
          <w:lang w:val="en-US"/>
        </w:rPr>
        <w:t xml:space="preserve"> (by planners)</w:t>
      </w:r>
    </w:p>
    <w:p w14:paraId="4C72FF39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qualitative needs: composition, formulation and dosage adapted to the aim of the trial, comparator, comparator’s blinding, blinding respect…</w:t>
      </w:r>
    </w:p>
    <w:p w14:paraId="4C72FF3A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quantitative </w:t>
      </w:r>
      <w:proofErr w:type="gramStart"/>
      <w:r w:rsidRPr="00EE5FFB">
        <w:rPr>
          <w:rFonts w:cstheme="minorHAnsi"/>
          <w:color w:val="FF0000"/>
          <w:lang w:val="en-US"/>
        </w:rPr>
        <w:t>needs :</w:t>
      </w:r>
      <w:proofErr w:type="gramEnd"/>
      <w:r w:rsidRPr="00EE5FFB">
        <w:rPr>
          <w:rFonts w:cstheme="minorHAnsi"/>
          <w:color w:val="FF0000"/>
          <w:lang w:val="en-US"/>
        </w:rPr>
        <w:t xml:space="preserve"> global quantity needed, by </w:t>
      </w:r>
      <w:proofErr w:type="spellStart"/>
      <w:r w:rsidRPr="00EE5FFB">
        <w:rPr>
          <w:rFonts w:cstheme="minorHAnsi"/>
          <w:color w:val="FF0000"/>
          <w:lang w:val="en-US"/>
        </w:rPr>
        <w:t>centre</w:t>
      </w:r>
      <w:proofErr w:type="spellEnd"/>
      <w:r w:rsidRPr="00EE5FFB">
        <w:rPr>
          <w:rFonts w:cstheme="minorHAnsi"/>
          <w:color w:val="FF0000"/>
          <w:lang w:val="en-US"/>
        </w:rPr>
        <w:t>, time repartition…</w:t>
      </w:r>
    </w:p>
    <w:p w14:paraId="4C72FF3B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needs in terms of time, needs with respect to the countries, logistics</w:t>
      </w:r>
    </w:p>
    <w:p w14:paraId="4C72FF3C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Involvement of the CPO (time)</w:t>
      </w:r>
    </w:p>
    <w:p w14:paraId="4C72FF3D" w14:textId="77777777" w:rsidR="005C2FD3" w:rsidRPr="00EE5FFB" w:rsidRDefault="005C2FD3" w:rsidP="00825849">
      <w:pPr>
        <w:pStyle w:val="B2"/>
        <w:numPr>
          <w:ilvl w:val="0"/>
          <w:numId w:val="0"/>
        </w:numPr>
        <w:ind w:left="1134"/>
        <w:rPr>
          <w:rFonts w:cstheme="minorHAnsi"/>
          <w:color w:val="FF0000"/>
          <w:lang w:val="en-US"/>
        </w:rPr>
      </w:pPr>
    </w:p>
    <w:p w14:paraId="4C72FF3E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Interview with a planning responsible person</w:t>
      </w:r>
    </w:p>
    <w:p w14:paraId="4C72FF3F" w14:textId="77777777" w:rsidR="005C2FD3" w:rsidRPr="00EE5FFB" w:rsidRDefault="005C2FD3" w:rsidP="00825849">
      <w:pPr>
        <w:pStyle w:val="B2"/>
        <w:numPr>
          <w:ilvl w:val="0"/>
          <w:numId w:val="0"/>
        </w:numPr>
        <w:ind w:left="1134"/>
        <w:rPr>
          <w:rFonts w:cstheme="minorHAnsi"/>
          <w:color w:val="FF0000"/>
          <w:lang w:val="en-US"/>
        </w:rPr>
      </w:pPr>
    </w:p>
    <w:p w14:paraId="4C72FF40" w14:textId="77777777" w:rsidR="005C2FD3" w:rsidRPr="00EE5FFB" w:rsidRDefault="005C2FD3" w:rsidP="00825849">
      <w:pPr>
        <w:pStyle w:val="B2"/>
        <w:numPr>
          <w:ilvl w:val="0"/>
          <w:numId w:val="0"/>
        </w:numPr>
        <w:ind w:left="1134"/>
        <w:rPr>
          <w:rFonts w:cstheme="minorHAnsi"/>
          <w:color w:val="FF0000"/>
          <w:lang w:val="en-US"/>
        </w:rPr>
      </w:pPr>
    </w:p>
    <w:p w14:paraId="4C72FF42" w14:textId="238B6242" w:rsidR="005C2FD3" w:rsidRPr="00EE5FFB" w:rsidRDefault="00B947B2" w:rsidP="002B60F2">
      <w:pPr>
        <w:pStyle w:val="Titre3"/>
        <w:rPr>
          <w:rFonts w:cstheme="minorHAnsi"/>
        </w:rPr>
      </w:pPr>
      <w:bookmarkStart w:id="17" w:name="_Toc464824763"/>
      <w:r w:rsidRPr="00EE5FFB">
        <w:rPr>
          <w:rFonts w:cstheme="minorHAnsi"/>
        </w:rPr>
        <w:t>Packaging</w:t>
      </w:r>
      <w:bookmarkEnd w:id="17"/>
    </w:p>
    <w:p w14:paraId="4C72FF43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Packaging appropriate to :</w:t>
      </w:r>
    </w:p>
    <w:p w14:paraId="4C72FF44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Methodology of the trial ,</w:t>
      </w:r>
    </w:p>
    <w:p w14:paraId="4C72FF45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Respect of blinding</w:t>
      </w:r>
    </w:p>
    <w:p w14:paraId="4C72FF46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 xml:space="preserve">Products requirements : </w:t>
      </w:r>
    </w:p>
    <w:p w14:paraId="4C72FF47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conservation</w:t>
      </w:r>
    </w:p>
    <w:p w14:paraId="4C72FF48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absence of contamination and deterioration</w:t>
      </w:r>
    </w:p>
    <w:p w14:paraId="4C72FF49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absence of untimely </w:t>
      </w:r>
      <w:proofErr w:type="gramStart"/>
      <w:r w:rsidRPr="00EE5FFB">
        <w:rPr>
          <w:rFonts w:cstheme="minorHAnsi"/>
          <w:color w:val="FF0000"/>
          <w:lang w:val="en-US"/>
        </w:rPr>
        <w:t>opening ,</w:t>
      </w:r>
      <w:proofErr w:type="gramEnd"/>
      <w:r w:rsidRPr="00EE5FFB">
        <w:rPr>
          <w:rFonts w:cstheme="minorHAnsi"/>
          <w:color w:val="FF0000"/>
          <w:lang w:val="en-US"/>
        </w:rPr>
        <w:t xml:space="preserve"> or by a </w:t>
      </w:r>
      <w:proofErr w:type="spellStart"/>
      <w:r w:rsidRPr="00EE5FFB">
        <w:rPr>
          <w:rFonts w:cstheme="minorHAnsi"/>
          <w:color w:val="FF0000"/>
          <w:lang w:val="en-US"/>
        </w:rPr>
        <w:t>non allowed</w:t>
      </w:r>
      <w:proofErr w:type="spellEnd"/>
      <w:r w:rsidRPr="00EE5FFB">
        <w:rPr>
          <w:rFonts w:cstheme="minorHAnsi"/>
          <w:color w:val="FF0000"/>
          <w:lang w:val="en-US"/>
        </w:rPr>
        <w:t xml:space="preserve"> person</w:t>
      </w:r>
    </w:p>
    <w:p w14:paraId="4C72FF4A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protection, possible shipping requirements (</w:t>
      </w:r>
      <w:proofErr w:type="spellStart"/>
      <w:proofErr w:type="gramStart"/>
      <w:r w:rsidRPr="00EE5FFB">
        <w:rPr>
          <w:rFonts w:cstheme="minorHAnsi"/>
          <w:color w:val="FF0000"/>
          <w:lang w:val="en-US"/>
        </w:rPr>
        <w:t>ie</w:t>
      </w:r>
      <w:proofErr w:type="spellEnd"/>
      <w:r w:rsidRPr="00EE5FFB">
        <w:rPr>
          <w:rFonts w:cstheme="minorHAnsi"/>
          <w:color w:val="FF0000"/>
          <w:lang w:val="en-US"/>
        </w:rPr>
        <w:t xml:space="preserve"> :</w:t>
      </w:r>
      <w:proofErr w:type="gramEnd"/>
      <w:r w:rsidRPr="00EE5FFB">
        <w:rPr>
          <w:rFonts w:cstheme="minorHAnsi"/>
          <w:color w:val="FF0000"/>
          <w:lang w:val="en-US"/>
        </w:rPr>
        <w:t xml:space="preserve"> cold chain)</w:t>
      </w:r>
    </w:p>
    <w:p w14:paraId="4C72FF4B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 xml:space="preserve">Centres </w:t>
      </w:r>
      <w:proofErr w:type="spellStart"/>
      <w:r w:rsidRPr="00EE5FFB">
        <w:rPr>
          <w:rFonts w:cstheme="minorHAnsi"/>
          <w:color w:val="FF0000"/>
        </w:rPr>
        <w:t>requirements</w:t>
      </w:r>
      <w:proofErr w:type="spellEnd"/>
    </w:p>
    <w:p w14:paraId="4C72FF4C" w14:textId="77777777" w:rsidR="005C2FD3" w:rsidRPr="00EE5FFB" w:rsidRDefault="005C2FD3" w:rsidP="00B947B2">
      <w:pPr>
        <w:rPr>
          <w:rFonts w:cstheme="minorHAnsi"/>
          <w:color w:val="FF0000"/>
        </w:rPr>
      </w:pPr>
    </w:p>
    <w:p w14:paraId="4C72FF4D" w14:textId="53DA461A" w:rsidR="005C2FD3" w:rsidRPr="00EE5FFB" w:rsidRDefault="00B947B2" w:rsidP="002B60F2">
      <w:pPr>
        <w:pStyle w:val="Titre3"/>
        <w:rPr>
          <w:rFonts w:cstheme="minorHAnsi"/>
        </w:rPr>
      </w:pPr>
      <w:bookmarkStart w:id="18" w:name="_Toc464824764"/>
      <w:r w:rsidRPr="00EE5FFB">
        <w:rPr>
          <w:rFonts w:cstheme="minorHAnsi"/>
        </w:rPr>
        <w:t>Blinding Systems</w:t>
      </w:r>
      <w:bookmarkEnd w:id="18"/>
    </w:p>
    <w:p w14:paraId="4C72FF4E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Person responsible of their manufacturing and handling </w:t>
      </w:r>
    </w:p>
    <w:p w14:paraId="4C72FF4F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proofErr w:type="spellStart"/>
      <w:r w:rsidRPr="00EE5FFB">
        <w:rPr>
          <w:rFonts w:cstheme="minorHAnsi"/>
          <w:color w:val="FF0000"/>
        </w:rPr>
        <w:t>Blinding</w:t>
      </w:r>
      <w:proofErr w:type="spellEnd"/>
      <w:r w:rsidRPr="00EE5FFB">
        <w:rPr>
          <w:rFonts w:cstheme="minorHAnsi"/>
          <w:color w:val="FF0000"/>
        </w:rPr>
        <w:t xml:space="preserve"> </w:t>
      </w:r>
      <w:proofErr w:type="spellStart"/>
      <w:r w:rsidRPr="00EE5FFB">
        <w:rPr>
          <w:rFonts w:cstheme="minorHAnsi"/>
          <w:color w:val="FF0000"/>
        </w:rPr>
        <w:t>operations</w:t>
      </w:r>
      <w:proofErr w:type="spellEnd"/>
      <w:r w:rsidRPr="00EE5FFB">
        <w:rPr>
          <w:rFonts w:cstheme="minorHAnsi"/>
          <w:color w:val="FF0000"/>
        </w:rPr>
        <w:t xml:space="preserve"> </w:t>
      </w:r>
      <w:proofErr w:type="spellStart"/>
      <w:r w:rsidRPr="00EE5FFB">
        <w:rPr>
          <w:rFonts w:cstheme="minorHAnsi"/>
          <w:color w:val="FF0000"/>
        </w:rPr>
        <w:t>accurately</w:t>
      </w:r>
      <w:proofErr w:type="spellEnd"/>
      <w:r w:rsidRPr="00EE5FFB">
        <w:rPr>
          <w:rFonts w:cstheme="minorHAnsi"/>
          <w:color w:val="FF0000"/>
        </w:rPr>
        <w:t xml:space="preserve"> </w:t>
      </w:r>
      <w:proofErr w:type="spellStart"/>
      <w:r w:rsidRPr="00EE5FFB">
        <w:rPr>
          <w:rFonts w:cstheme="minorHAnsi"/>
          <w:color w:val="FF0000"/>
        </w:rPr>
        <w:t>performed</w:t>
      </w:r>
      <w:proofErr w:type="spellEnd"/>
      <w:r w:rsidRPr="00EE5FFB">
        <w:rPr>
          <w:rFonts w:cstheme="minorHAnsi"/>
          <w:color w:val="FF0000"/>
        </w:rPr>
        <w:t xml:space="preserve"> </w:t>
      </w:r>
    </w:p>
    <w:p w14:paraId="4C72FF50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Time of shipping to the investigation </w:t>
      </w:r>
      <w:proofErr w:type="spellStart"/>
      <w:r w:rsidRPr="00EE5FFB">
        <w:rPr>
          <w:rFonts w:cstheme="minorHAnsi"/>
          <w:color w:val="FF0000"/>
          <w:lang w:val="en-US"/>
        </w:rPr>
        <w:t>centre</w:t>
      </w:r>
      <w:proofErr w:type="spellEnd"/>
    </w:p>
    <w:p w14:paraId="4C72FF51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Number of sets manufactured for one </w:t>
      </w:r>
      <w:proofErr w:type="spellStart"/>
      <w:proofErr w:type="gramStart"/>
      <w:r w:rsidRPr="00EE5FFB">
        <w:rPr>
          <w:rFonts w:cstheme="minorHAnsi"/>
          <w:color w:val="FF0000"/>
          <w:lang w:val="en-US"/>
        </w:rPr>
        <w:t>centre</w:t>
      </w:r>
      <w:proofErr w:type="spellEnd"/>
      <w:r w:rsidRPr="00EE5FFB">
        <w:rPr>
          <w:rFonts w:cstheme="minorHAnsi"/>
          <w:color w:val="FF0000"/>
          <w:lang w:val="en-US"/>
        </w:rPr>
        <w:t> ?</w:t>
      </w:r>
      <w:proofErr w:type="gramEnd"/>
    </w:p>
    <w:p w14:paraId="4C72FF52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Location of retention of all the sets during the </w:t>
      </w:r>
      <w:proofErr w:type="gramStart"/>
      <w:r w:rsidRPr="00EE5FFB">
        <w:rPr>
          <w:rFonts w:cstheme="minorHAnsi"/>
          <w:color w:val="FF0000"/>
          <w:lang w:val="en-US"/>
        </w:rPr>
        <w:t>trial ?</w:t>
      </w:r>
      <w:proofErr w:type="gramEnd"/>
    </w:p>
    <w:p w14:paraId="4C72FF53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proofErr w:type="spellStart"/>
      <w:r w:rsidRPr="00EE5FFB">
        <w:rPr>
          <w:rFonts w:cstheme="minorHAnsi"/>
          <w:color w:val="FF0000"/>
        </w:rPr>
        <w:t>Tracking</w:t>
      </w:r>
      <w:proofErr w:type="spellEnd"/>
    </w:p>
    <w:p w14:paraId="4C72FF54" w14:textId="77777777" w:rsidR="005C2FD3" w:rsidRPr="00EE5FFB" w:rsidRDefault="005C2FD3">
      <w:pPr>
        <w:rPr>
          <w:rFonts w:cstheme="minorHAnsi"/>
          <w:color w:val="FF0000"/>
        </w:rPr>
      </w:pPr>
    </w:p>
    <w:p w14:paraId="4C72FF55" w14:textId="6031AE46" w:rsidR="005C2FD3" w:rsidRPr="00EE5FFB" w:rsidRDefault="00B947B2" w:rsidP="002B60F2">
      <w:pPr>
        <w:pStyle w:val="Titre3"/>
        <w:rPr>
          <w:rFonts w:cstheme="minorHAnsi"/>
        </w:rPr>
      </w:pPr>
      <w:bookmarkStart w:id="19" w:name="_Toc464824765"/>
      <w:r w:rsidRPr="00EE5FFB">
        <w:rPr>
          <w:rFonts w:cstheme="minorHAnsi"/>
        </w:rPr>
        <w:t>Labelling</w:t>
      </w:r>
      <w:bookmarkEnd w:id="19"/>
    </w:p>
    <w:p w14:paraId="4C72FF56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 xml:space="preserve">Compliance with applicable legislation, </w:t>
      </w:r>
    </w:p>
    <w:p w14:paraId="4C72FF57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Accuracy</w:t>
      </w:r>
    </w:p>
    <w:p w14:paraId="4C72FF58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Compliance with randomisation</w:t>
      </w:r>
    </w:p>
    <w:p w14:paraId="4C72FF59" w14:textId="77777777" w:rsidR="005C2FD3" w:rsidRPr="00EE5FFB" w:rsidRDefault="005C2FD3">
      <w:pPr>
        <w:rPr>
          <w:rFonts w:cstheme="minorHAnsi"/>
          <w:color w:val="FF0000"/>
        </w:rPr>
      </w:pPr>
    </w:p>
    <w:p w14:paraId="4C72FF5A" w14:textId="3BEC4AAF" w:rsidR="005C2FD3" w:rsidRPr="00EE5FFB" w:rsidRDefault="00B947B2" w:rsidP="002B60F2">
      <w:pPr>
        <w:pStyle w:val="Titre3"/>
        <w:rPr>
          <w:rFonts w:cstheme="minorHAnsi"/>
          <w:lang w:val="en-US"/>
        </w:rPr>
      </w:pPr>
      <w:bookmarkStart w:id="20" w:name="_Toc464824766"/>
      <w:r w:rsidRPr="00EE5FFB">
        <w:rPr>
          <w:rFonts w:cstheme="minorHAnsi"/>
          <w:lang w:val="en-US"/>
        </w:rPr>
        <w:t xml:space="preserve">Receipt in the IMP Unit </w:t>
      </w:r>
      <w:proofErr w:type="gramStart"/>
      <w:r w:rsidRPr="00EE5FFB">
        <w:rPr>
          <w:rFonts w:cstheme="minorHAnsi"/>
          <w:lang w:val="en-US"/>
        </w:rPr>
        <w:t>( if</w:t>
      </w:r>
      <w:proofErr w:type="gramEnd"/>
      <w:r w:rsidRPr="00EE5FFB">
        <w:rPr>
          <w:rFonts w:cstheme="minorHAnsi"/>
          <w:lang w:val="en-US"/>
        </w:rPr>
        <w:t xml:space="preserve"> applicable )</w:t>
      </w:r>
      <w:bookmarkEnd w:id="20"/>
    </w:p>
    <w:p w14:paraId="4C72FF5B" w14:textId="72F9E1DB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Receipt conditions</w:t>
      </w:r>
    </w:p>
    <w:p w14:paraId="4C72FF5C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lastRenderedPageBreak/>
        <w:t>Control performed at the time of receipt</w:t>
      </w:r>
    </w:p>
    <w:p w14:paraId="4C72FF5D" w14:textId="77777777" w:rsidR="005C2FD3" w:rsidRPr="00EE5FFB" w:rsidRDefault="005C2FD3" w:rsidP="00B947B2">
      <w:pPr>
        <w:rPr>
          <w:rFonts w:cstheme="minorHAnsi"/>
          <w:color w:val="FF0000"/>
          <w:lang w:val="en-US"/>
        </w:rPr>
      </w:pPr>
    </w:p>
    <w:p w14:paraId="4C72FF5E" w14:textId="18185224" w:rsidR="005C2FD3" w:rsidRPr="00EE5FFB" w:rsidRDefault="005C0EB0" w:rsidP="002B60F2">
      <w:pPr>
        <w:pStyle w:val="Titre3"/>
        <w:rPr>
          <w:rFonts w:cstheme="minorHAnsi"/>
        </w:rPr>
      </w:pPr>
      <w:bookmarkStart w:id="21" w:name="_Toc464824767"/>
      <w:r w:rsidRPr="00EE5FFB">
        <w:rPr>
          <w:rFonts w:cstheme="minorHAnsi"/>
        </w:rPr>
        <w:t>Release</w:t>
      </w:r>
      <w:bookmarkEnd w:id="21"/>
    </w:p>
    <w:p w14:paraId="4C72FF5F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Technical green light accurately performed</w:t>
      </w:r>
    </w:p>
    <w:p w14:paraId="4C72FF60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analysis certificates by the Quality Control</w:t>
      </w:r>
    </w:p>
    <w:p w14:paraId="4C72FF61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Regulatory green light correctly </w:t>
      </w:r>
      <w:proofErr w:type="gramStart"/>
      <w:r w:rsidRPr="00EE5FFB">
        <w:rPr>
          <w:rFonts w:cstheme="minorHAnsi"/>
          <w:color w:val="FF0000"/>
          <w:lang w:val="en-US"/>
        </w:rPr>
        <w:t>performed ?</w:t>
      </w:r>
      <w:proofErr w:type="gramEnd"/>
    </w:p>
    <w:p w14:paraId="4C72FF62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proofErr w:type="gramStart"/>
      <w:r w:rsidRPr="00EE5FFB">
        <w:rPr>
          <w:rFonts w:cstheme="minorHAnsi"/>
          <w:color w:val="FF0000"/>
        </w:rPr>
        <w:t>time</w:t>
      </w:r>
      <w:proofErr w:type="gramEnd"/>
      <w:r w:rsidRPr="00EE5FFB">
        <w:rPr>
          <w:rFonts w:cstheme="minorHAnsi"/>
          <w:color w:val="FF0000"/>
        </w:rPr>
        <w:t xml:space="preserve"> of </w:t>
      </w:r>
      <w:proofErr w:type="spellStart"/>
      <w:r w:rsidRPr="00EE5FFB">
        <w:rPr>
          <w:rFonts w:cstheme="minorHAnsi"/>
          <w:color w:val="FF0000"/>
        </w:rPr>
        <w:t>decision</w:t>
      </w:r>
      <w:proofErr w:type="spellEnd"/>
      <w:r w:rsidRPr="00EE5FFB">
        <w:rPr>
          <w:rFonts w:cstheme="minorHAnsi"/>
          <w:color w:val="FF0000"/>
        </w:rPr>
        <w:t xml:space="preserve"> to release</w:t>
      </w:r>
    </w:p>
    <w:p w14:paraId="4C72FF63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documents needed</w:t>
      </w:r>
    </w:p>
    <w:p w14:paraId="4C72FF64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exceptions</w:t>
      </w:r>
    </w:p>
    <w:p w14:paraId="4C72FF65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Cf. System audit plan « Trial </w:t>
      </w:r>
      <w:proofErr w:type="spellStart"/>
      <w:r w:rsidRPr="00EE5FFB">
        <w:rPr>
          <w:rFonts w:cstheme="minorHAnsi"/>
          <w:color w:val="FF0000"/>
          <w:lang w:val="en-US"/>
        </w:rPr>
        <w:t>start up</w:t>
      </w:r>
      <w:proofErr w:type="spellEnd"/>
      <w:r w:rsidRPr="00EE5FFB">
        <w:rPr>
          <w:rFonts w:cstheme="minorHAnsi"/>
          <w:color w:val="FF0000"/>
          <w:lang w:val="en-US"/>
        </w:rPr>
        <w:t> »</w:t>
      </w:r>
    </w:p>
    <w:p w14:paraId="4C72FF66" w14:textId="77777777" w:rsidR="005C2FD3" w:rsidRPr="00EE5FFB" w:rsidRDefault="005C2FD3">
      <w:pPr>
        <w:rPr>
          <w:rFonts w:cstheme="minorHAnsi"/>
          <w:color w:val="FF0000"/>
          <w:lang w:val="en-US"/>
        </w:rPr>
      </w:pPr>
    </w:p>
    <w:p w14:paraId="4C72FF67" w14:textId="74C6050C" w:rsidR="005C2FD3" w:rsidRPr="00EE5FFB" w:rsidRDefault="00B01038" w:rsidP="002B60F2">
      <w:pPr>
        <w:pStyle w:val="Titre3"/>
        <w:rPr>
          <w:rFonts w:cstheme="minorHAnsi"/>
          <w:lang w:val="en-US"/>
        </w:rPr>
      </w:pPr>
      <w:bookmarkStart w:id="22" w:name="_Toc464824768"/>
      <w:r w:rsidRPr="00EE5FFB">
        <w:rPr>
          <w:rFonts w:cstheme="minorHAnsi"/>
          <w:lang w:val="en-US"/>
        </w:rPr>
        <w:t>Shipping (to investigational centers and/or another country)</w:t>
      </w:r>
      <w:bookmarkEnd w:id="22"/>
    </w:p>
    <w:p w14:paraId="4C72FF68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Appropriate stocking before shipping</w:t>
      </w:r>
    </w:p>
    <w:p w14:paraId="4C72FF69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Batch sample retained for possible </w:t>
      </w:r>
      <w:proofErr w:type="gramStart"/>
      <w:r w:rsidRPr="00EE5FFB">
        <w:rPr>
          <w:rFonts w:cstheme="minorHAnsi"/>
          <w:color w:val="FF0000"/>
          <w:lang w:val="en-US"/>
        </w:rPr>
        <w:t>controls ?</w:t>
      </w:r>
      <w:proofErr w:type="gramEnd"/>
    </w:p>
    <w:p w14:paraId="4C72FF6A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proofErr w:type="spellStart"/>
      <w:r w:rsidRPr="00EE5FFB">
        <w:rPr>
          <w:rFonts w:cstheme="minorHAnsi"/>
          <w:color w:val="FF0000"/>
        </w:rPr>
        <w:t>Selection</w:t>
      </w:r>
      <w:proofErr w:type="spellEnd"/>
      <w:r w:rsidRPr="00EE5FFB">
        <w:rPr>
          <w:rFonts w:cstheme="minorHAnsi"/>
          <w:color w:val="FF0000"/>
        </w:rPr>
        <w:t xml:space="preserve"> of the carrier</w:t>
      </w:r>
    </w:p>
    <w:p w14:paraId="4C72FF6B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measures for hazardous products</w:t>
      </w:r>
    </w:p>
    <w:p w14:paraId="4C72FF6C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Performance of previous shipping</w:t>
      </w:r>
    </w:p>
    <w:p w14:paraId="4C72FF6D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appropriate means</w:t>
      </w:r>
    </w:p>
    <w:p w14:paraId="4C72FF6E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number of expeditions</w:t>
      </w:r>
    </w:p>
    <w:p w14:paraId="4C72FF6F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respect to delivery timelines</w:t>
      </w:r>
    </w:p>
    <w:p w14:paraId="4C72FF70" w14:textId="77777777" w:rsidR="005C2FD3" w:rsidRPr="00EE5FFB" w:rsidRDefault="005C2FD3" w:rsidP="00B01038">
      <w:pPr>
        <w:rPr>
          <w:rFonts w:cstheme="minorHAnsi"/>
          <w:color w:val="FF0000"/>
        </w:rPr>
      </w:pPr>
    </w:p>
    <w:p w14:paraId="4C72FF71" w14:textId="77777777" w:rsidR="005C2FD3" w:rsidRPr="00EE5FFB" w:rsidRDefault="005C2FD3" w:rsidP="00B01038">
      <w:pPr>
        <w:rPr>
          <w:rFonts w:cstheme="minorHAnsi"/>
          <w:color w:val="FF0000"/>
        </w:rPr>
      </w:pPr>
    </w:p>
    <w:p w14:paraId="4C72FF72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Interview with the Head of CPO</w:t>
      </w:r>
    </w:p>
    <w:p w14:paraId="4C72FF73" w14:textId="77777777" w:rsidR="005C2FD3" w:rsidRPr="00EE5FFB" w:rsidRDefault="005C2FD3" w:rsidP="00B01038">
      <w:pPr>
        <w:rPr>
          <w:rFonts w:cstheme="minorHAnsi"/>
          <w:color w:val="FF0000"/>
          <w:lang w:val="en-US"/>
        </w:rPr>
      </w:pPr>
    </w:p>
    <w:p w14:paraId="4C72FF74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Review of the following :</w:t>
      </w:r>
    </w:p>
    <w:p w14:paraId="4C72FF75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Relevant SOPs, job instructions and forms,</w:t>
      </w:r>
    </w:p>
    <w:p w14:paraId="4C72FF76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 xml:space="preserve">Label </w:t>
      </w:r>
      <w:proofErr w:type="spellStart"/>
      <w:r w:rsidRPr="00EE5FFB">
        <w:rPr>
          <w:rFonts w:cstheme="minorHAnsi"/>
          <w:color w:val="FF0000"/>
        </w:rPr>
        <w:t>sample</w:t>
      </w:r>
      <w:proofErr w:type="spellEnd"/>
    </w:p>
    <w:p w14:paraId="4C72FF77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Batch sample</w:t>
      </w:r>
    </w:p>
    <w:p w14:paraId="4C72FF78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Lists of investigation </w:t>
      </w:r>
      <w:proofErr w:type="spellStart"/>
      <w:r w:rsidRPr="00EE5FFB">
        <w:rPr>
          <w:rFonts w:cstheme="minorHAnsi"/>
          <w:color w:val="FF0000"/>
          <w:lang w:val="en-US"/>
        </w:rPr>
        <w:t>centres</w:t>
      </w:r>
      <w:proofErr w:type="spellEnd"/>
      <w:r w:rsidRPr="00EE5FFB">
        <w:rPr>
          <w:rFonts w:cstheme="minorHAnsi"/>
          <w:color w:val="FF0000"/>
          <w:lang w:val="en-US"/>
        </w:rPr>
        <w:t xml:space="preserve"> data (address, </w:t>
      </w:r>
      <w:proofErr w:type="gramStart"/>
      <w:r w:rsidRPr="00EE5FFB">
        <w:rPr>
          <w:rFonts w:cstheme="minorHAnsi"/>
          <w:color w:val="FF0000"/>
          <w:lang w:val="en-US"/>
        </w:rPr>
        <w:t>names,...</w:t>
      </w:r>
      <w:proofErr w:type="gramEnd"/>
      <w:r w:rsidRPr="00EE5FFB">
        <w:rPr>
          <w:rFonts w:cstheme="minorHAnsi"/>
          <w:color w:val="FF0000"/>
          <w:lang w:val="en-US"/>
        </w:rPr>
        <w:t>)</w:t>
      </w:r>
    </w:p>
    <w:p w14:paraId="4C72FF79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proofErr w:type="spellStart"/>
      <w:r w:rsidRPr="00EE5FFB">
        <w:rPr>
          <w:rFonts w:cstheme="minorHAnsi"/>
          <w:color w:val="FF0000"/>
        </w:rPr>
        <w:t>Analysis</w:t>
      </w:r>
      <w:proofErr w:type="spellEnd"/>
      <w:r w:rsidRPr="00EE5FFB">
        <w:rPr>
          <w:rFonts w:cstheme="minorHAnsi"/>
          <w:color w:val="FF0000"/>
        </w:rPr>
        <w:t xml:space="preserve"> </w:t>
      </w:r>
      <w:proofErr w:type="spellStart"/>
      <w:r w:rsidRPr="00EE5FFB">
        <w:rPr>
          <w:rFonts w:cstheme="minorHAnsi"/>
          <w:color w:val="FF0000"/>
        </w:rPr>
        <w:t>certificates</w:t>
      </w:r>
      <w:proofErr w:type="spellEnd"/>
    </w:p>
    <w:p w14:paraId="4C72FF7A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Carrier contract</w:t>
      </w:r>
    </w:p>
    <w:p w14:paraId="4C72FF7B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Nonconformities lists</w:t>
      </w:r>
    </w:p>
    <w:p w14:paraId="4C72FF7C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documents allowing the release (check the consistency between dates of release and dates of regulatory documents)</w:t>
      </w:r>
    </w:p>
    <w:p w14:paraId="4C72FF7D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Determine how are various particularities of each country </w:t>
      </w:r>
      <w:proofErr w:type="gramStart"/>
      <w:r w:rsidRPr="00EE5FFB">
        <w:rPr>
          <w:rFonts w:cstheme="minorHAnsi"/>
          <w:color w:val="FF0000"/>
          <w:lang w:val="en-US"/>
        </w:rPr>
        <w:t>taken into account</w:t>
      </w:r>
      <w:proofErr w:type="gramEnd"/>
    </w:p>
    <w:p w14:paraId="4C72FF7E" w14:textId="77777777" w:rsidR="005C2FD3" w:rsidRPr="00EE5FFB" w:rsidRDefault="005C2FD3" w:rsidP="00B01038">
      <w:pPr>
        <w:rPr>
          <w:rFonts w:cstheme="minorHAnsi"/>
          <w:color w:val="FF0000"/>
          <w:lang w:val="en-US"/>
        </w:rPr>
      </w:pPr>
    </w:p>
    <w:p w14:paraId="4C72FF7F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On the investigation site :</w:t>
      </w:r>
    </w:p>
    <w:p w14:paraId="4C72FF80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Check the </w:t>
      </w:r>
      <w:proofErr w:type="spellStart"/>
      <w:r w:rsidRPr="00EE5FFB">
        <w:rPr>
          <w:rFonts w:cstheme="minorHAnsi"/>
          <w:color w:val="FF0000"/>
          <w:lang w:val="en-US"/>
        </w:rPr>
        <w:t>randomisation</w:t>
      </w:r>
      <w:proofErr w:type="spellEnd"/>
      <w:r w:rsidRPr="00EE5FFB">
        <w:rPr>
          <w:rFonts w:cstheme="minorHAnsi"/>
          <w:color w:val="FF0000"/>
          <w:lang w:val="en-US"/>
        </w:rPr>
        <w:t xml:space="preserve"> envelopes (consistency with the IPs on site)</w:t>
      </w:r>
    </w:p>
    <w:p w14:paraId="4C72FF81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Interview with the </w:t>
      </w:r>
      <w:proofErr w:type="gramStart"/>
      <w:r w:rsidRPr="00EE5FFB">
        <w:rPr>
          <w:rFonts w:cstheme="minorHAnsi"/>
          <w:color w:val="FF0000"/>
          <w:lang w:val="en-US"/>
        </w:rPr>
        <w:t>pharmacist  (</w:t>
      </w:r>
      <w:proofErr w:type="gramEnd"/>
      <w:r w:rsidRPr="00EE5FFB">
        <w:rPr>
          <w:rFonts w:cstheme="minorHAnsi"/>
          <w:color w:val="FF0000"/>
          <w:lang w:val="en-US"/>
        </w:rPr>
        <w:t>or with the Investigator, if appropriate): IPs directly shipped to the pharmacy or in other departments, in good conditions at the arrival, received with the envelopes codes)</w:t>
      </w:r>
    </w:p>
    <w:p w14:paraId="4C72FF82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Check the consistency between received quantity and shipped quantity</w:t>
      </w:r>
    </w:p>
    <w:p w14:paraId="4C72FF83" w14:textId="77777777" w:rsidR="005C2FD3" w:rsidRPr="00EE5FFB" w:rsidRDefault="005C2FD3" w:rsidP="00B01038">
      <w:pPr>
        <w:rPr>
          <w:rFonts w:cstheme="minorHAnsi"/>
          <w:color w:val="FF0000"/>
          <w:lang w:val="en-US"/>
        </w:rPr>
      </w:pPr>
    </w:p>
    <w:p w14:paraId="4C72FF86" w14:textId="7FD0C32A" w:rsidR="005C2FD3" w:rsidRPr="00EE5FFB" w:rsidRDefault="00A34C19" w:rsidP="002B60F2">
      <w:pPr>
        <w:pStyle w:val="Titre3"/>
        <w:rPr>
          <w:rFonts w:cstheme="minorHAnsi"/>
          <w:lang w:val="en-US"/>
        </w:rPr>
      </w:pPr>
      <w:bookmarkStart w:id="23" w:name="_Toc464824769"/>
      <w:r w:rsidRPr="00EE5FFB">
        <w:rPr>
          <w:rFonts w:cstheme="minorHAnsi"/>
          <w:lang w:val="en-US"/>
        </w:rPr>
        <w:t>Receipt in the investigational centers, stocking, supplying and use</w:t>
      </w:r>
      <w:r w:rsidR="002B60F2" w:rsidRPr="00EE5FFB">
        <w:rPr>
          <w:rFonts w:cstheme="minorHAnsi"/>
          <w:lang w:val="en-US"/>
        </w:rPr>
        <w:t xml:space="preserve"> at site</w:t>
      </w:r>
      <w:bookmarkEnd w:id="23"/>
    </w:p>
    <w:p w14:paraId="4C72FF87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Sponsor exigencies in terms of IPs stocking</w:t>
      </w:r>
    </w:p>
    <w:p w14:paraId="4C72FF88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proofErr w:type="spellStart"/>
      <w:r w:rsidRPr="00EE5FFB">
        <w:rPr>
          <w:rFonts w:cstheme="minorHAnsi"/>
          <w:color w:val="FF0000"/>
        </w:rPr>
        <w:t>Definitions</w:t>
      </w:r>
      <w:proofErr w:type="spellEnd"/>
      <w:r w:rsidRPr="00EE5FFB">
        <w:rPr>
          <w:rFonts w:cstheme="minorHAnsi"/>
          <w:color w:val="FF0000"/>
        </w:rPr>
        <w:t xml:space="preserve"> of </w:t>
      </w:r>
      <w:proofErr w:type="spellStart"/>
      <w:r w:rsidRPr="00EE5FFB">
        <w:rPr>
          <w:rFonts w:cstheme="minorHAnsi"/>
          <w:color w:val="FF0000"/>
        </w:rPr>
        <w:t>delivery</w:t>
      </w:r>
      <w:proofErr w:type="spellEnd"/>
      <w:r w:rsidRPr="00EE5FFB">
        <w:rPr>
          <w:rFonts w:cstheme="minorHAnsi"/>
          <w:color w:val="FF0000"/>
        </w:rPr>
        <w:t xml:space="preserve"> conditions </w:t>
      </w:r>
    </w:p>
    <w:p w14:paraId="4C72FF89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Supplying of material by the sponsor relevant to IPs</w:t>
      </w:r>
    </w:p>
    <w:p w14:paraId="4C72FF8A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Material relative to </w:t>
      </w:r>
      <w:proofErr w:type="gramStart"/>
      <w:r w:rsidRPr="00EE5FFB">
        <w:rPr>
          <w:rFonts w:cstheme="minorHAnsi"/>
          <w:color w:val="FF0000"/>
          <w:lang w:val="en-US"/>
        </w:rPr>
        <w:t>stocking :</w:t>
      </w:r>
      <w:proofErr w:type="gramEnd"/>
      <w:r w:rsidRPr="00EE5FFB">
        <w:rPr>
          <w:rFonts w:cstheme="minorHAnsi"/>
          <w:color w:val="FF0000"/>
          <w:lang w:val="en-US"/>
        </w:rPr>
        <w:t xml:space="preserve"> Refrigerator, thermometer,..</w:t>
      </w:r>
    </w:p>
    <w:p w14:paraId="4C72FF8B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lastRenderedPageBreak/>
        <w:t xml:space="preserve">Material relative to IPs </w:t>
      </w:r>
      <w:proofErr w:type="gramStart"/>
      <w:r w:rsidRPr="00EE5FFB">
        <w:rPr>
          <w:rFonts w:cstheme="minorHAnsi"/>
          <w:color w:val="FF0000"/>
          <w:lang w:val="en-US"/>
        </w:rPr>
        <w:t>use :</w:t>
      </w:r>
      <w:proofErr w:type="gramEnd"/>
      <w:r w:rsidRPr="00EE5FFB">
        <w:rPr>
          <w:rFonts w:cstheme="minorHAnsi"/>
          <w:color w:val="FF0000"/>
          <w:lang w:val="en-US"/>
        </w:rPr>
        <w:t xml:space="preserve"> syringes, ...</w:t>
      </w:r>
    </w:p>
    <w:p w14:paraId="4C72FF8C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proofErr w:type="spellStart"/>
      <w:r w:rsidRPr="00EE5FFB">
        <w:rPr>
          <w:rFonts w:cstheme="minorHAnsi"/>
          <w:color w:val="FF0000"/>
        </w:rPr>
        <w:t>Selection</w:t>
      </w:r>
      <w:proofErr w:type="spellEnd"/>
      <w:r w:rsidRPr="00EE5FFB">
        <w:rPr>
          <w:rFonts w:cstheme="minorHAnsi"/>
          <w:color w:val="FF0000"/>
        </w:rPr>
        <w:t xml:space="preserve"> of </w:t>
      </w:r>
      <w:proofErr w:type="spellStart"/>
      <w:r w:rsidRPr="00EE5FFB">
        <w:rPr>
          <w:rFonts w:cstheme="minorHAnsi"/>
          <w:color w:val="FF0000"/>
        </w:rPr>
        <w:t>suppliers</w:t>
      </w:r>
      <w:proofErr w:type="spellEnd"/>
      <w:r w:rsidRPr="00EE5FFB">
        <w:rPr>
          <w:rFonts w:cstheme="minorHAnsi"/>
          <w:color w:val="FF0000"/>
        </w:rPr>
        <w:t xml:space="preserve"> </w:t>
      </w:r>
    </w:p>
    <w:p w14:paraId="4C72FF8D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Maintenance</w:t>
      </w:r>
    </w:p>
    <w:p w14:paraId="4C72FF8E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Acknowledgements receipts system and handling</w:t>
      </w:r>
    </w:p>
    <w:p w14:paraId="4C72FF8F" w14:textId="77777777" w:rsidR="005C2FD3" w:rsidRPr="00EE5FFB" w:rsidRDefault="005C2FD3" w:rsidP="00A34C19">
      <w:pPr>
        <w:rPr>
          <w:rFonts w:cstheme="minorHAnsi"/>
          <w:color w:val="FF0000"/>
        </w:rPr>
      </w:pPr>
    </w:p>
    <w:p w14:paraId="4C72FF90" w14:textId="06DC2F94" w:rsidR="005C2FD3" w:rsidRPr="00EE5FFB" w:rsidRDefault="00A34C19" w:rsidP="002B60F2">
      <w:pPr>
        <w:pStyle w:val="Titre3"/>
        <w:rPr>
          <w:rFonts w:cstheme="minorHAnsi"/>
        </w:rPr>
      </w:pPr>
      <w:bookmarkStart w:id="24" w:name="_Toc464824770"/>
      <w:r w:rsidRPr="00EE5FFB">
        <w:rPr>
          <w:rFonts w:cstheme="minorHAnsi"/>
        </w:rPr>
        <w:t xml:space="preserve">Accounting and </w:t>
      </w:r>
      <w:proofErr w:type="spellStart"/>
      <w:r w:rsidRPr="00EE5FFB">
        <w:rPr>
          <w:rFonts w:cstheme="minorHAnsi"/>
        </w:rPr>
        <w:t>Tracking</w:t>
      </w:r>
      <w:proofErr w:type="spellEnd"/>
      <w:r w:rsidR="002B60F2" w:rsidRPr="00EE5FFB">
        <w:rPr>
          <w:rFonts w:cstheme="minorHAnsi"/>
        </w:rPr>
        <w:t xml:space="preserve"> at site</w:t>
      </w:r>
      <w:bookmarkEnd w:id="24"/>
    </w:p>
    <w:p w14:paraId="4C72FF91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Are IPs transfers between </w:t>
      </w:r>
      <w:proofErr w:type="spellStart"/>
      <w:r w:rsidRPr="00EE5FFB">
        <w:rPr>
          <w:rFonts w:cstheme="minorHAnsi"/>
          <w:color w:val="FF0000"/>
          <w:lang w:val="en-US"/>
        </w:rPr>
        <w:t>centres</w:t>
      </w:r>
      <w:proofErr w:type="spellEnd"/>
      <w:r w:rsidRPr="00EE5FFB">
        <w:rPr>
          <w:rFonts w:cstheme="minorHAnsi"/>
          <w:color w:val="FF0000"/>
          <w:lang w:val="en-US"/>
        </w:rPr>
        <w:t xml:space="preserve"> </w:t>
      </w:r>
      <w:proofErr w:type="gramStart"/>
      <w:r w:rsidRPr="00EE5FFB">
        <w:rPr>
          <w:rFonts w:cstheme="minorHAnsi"/>
          <w:color w:val="FF0000"/>
          <w:lang w:val="en-US"/>
        </w:rPr>
        <w:t>allowed ?</w:t>
      </w:r>
      <w:proofErr w:type="gramEnd"/>
    </w:p>
    <w:p w14:paraId="4C72FF92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proofErr w:type="spellStart"/>
      <w:r w:rsidRPr="00EE5FFB">
        <w:rPr>
          <w:rFonts w:cstheme="minorHAnsi"/>
          <w:color w:val="FF0000"/>
        </w:rPr>
        <w:t>Guarantee</w:t>
      </w:r>
      <w:proofErr w:type="spellEnd"/>
      <w:r w:rsidRPr="00EE5FFB">
        <w:rPr>
          <w:rFonts w:cstheme="minorHAnsi"/>
          <w:color w:val="FF0000"/>
        </w:rPr>
        <w:t xml:space="preserve"> of the </w:t>
      </w:r>
      <w:proofErr w:type="spellStart"/>
      <w:r w:rsidRPr="00EE5FFB">
        <w:rPr>
          <w:rFonts w:cstheme="minorHAnsi"/>
          <w:color w:val="FF0000"/>
        </w:rPr>
        <w:t>pharmaceutical</w:t>
      </w:r>
      <w:proofErr w:type="spellEnd"/>
      <w:r w:rsidRPr="00EE5FFB">
        <w:rPr>
          <w:rFonts w:cstheme="minorHAnsi"/>
          <w:color w:val="FF0000"/>
        </w:rPr>
        <w:t xml:space="preserve"> quality </w:t>
      </w:r>
    </w:p>
    <w:p w14:paraId="4C72FF93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Handling of the accounting in the IPs unit </w:t>
      </w:r>
    </w:p>
    <w:p w14:paraId="4C72FF94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On a per trial basis, what is the tracking of the whole circuit in comparison </w:t>
      </w:r>
      <w:proofErr w:type="gramStart"/>
      <w:r w:rsidRPr="00EE5FFB">
        <w:rPr>
          <w:rFonts w:cstheme="minorHAnsi"/>
          <w:color w:val="FF0000"/>
          <w:lang w:val="en-US"/>
        </w:rPr>
        <w:t>to :</w:t>
      </w:r>
      <w:proofErr w:type="gramEnd"/>
    </w:p>
    <w:p w14:paraId="4C72FF95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proofErr w:type="spellStart"/>
      <w:r w:rsidRPr="00EE5FFB">
        <w:rPr>
          <w:rFonts w:cstheme="minorHAnsi"/>
          <w:color w:val="FF0000"/>
        </w:rPr>
        <w:t>IPs</w:t>
      </w:r>
      <w:proofErr w:type="spellEnd"/>
      <w:r w:rsidRPr="00EE5FFB">
        <w:rPr>
          <w:rFonts w:cstheme="minorHAnsi"/>
          <w:color w:val="FF0000"/>
        </w:rPr>
        <w:t xml:space="preserve"> </w:t>
      </w:r>
      <w:proofErr w:type="spellStart"/>
      <w:r w:rsidRPr="00EE5FFB">
        <w:rPr>
          <w:rFonts w:cstheme="minorHAnsi"/>
          <w:color w:val="FF0000"/>
        </w:rPr>
        <w:t>pharmacist</w:t>
      </w:r>
      <w:proofErr w:type="spellEnd"/>
      <w:r w:rsidRPr="00EE5FFB">
        <w:rPr>
          <w:rFonts w:cstheme="minorHAnsi"/>
          <w:color w:val="FF0000"/>
        </w:rPr>
        <w:t xml:space="preserve"> stocks ?</w:t>
      </w:r>
    </w:p>
    <w:p w14:paraId="4C72FF96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Centres ?</w:t>
      </w:r>
    </w:p>
    <w:p w14:paraId="4C72FF97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Planning ?</w:t>
      </w:r>
    </w:p>
    <w:p w14:paraId="4C72FF98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Adequate documentation of any deviation</w:t>
      </w:r>
    </w:p>
    <w:p w14:paraId="4C72FF99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Handling of centres re-supplying</w:t>
      </w:r>
    </w:p>
    <w:p w14:paraId="4C72FF9A" w14:textId="77777777" w:rsidR="005C2FD3" w:rsidRPr="00EE5FFB" w:rsidRDefault="005C2FD3" w:rsidP="00A34C19">
      <w:pPr>
        <w:rPr>
          <w:rFonts w:cstheme="minorHAnsi"/>
          <w:color w:val="FF0000"/>
        </w:rPr>
      </w:pPr>
    </w:p>
    <w:p w14:paraId="4C72FF9B" w14:textId="24AEEF84" w:rsidR="005C2FD3" w:rsidRPr="00EE5FFB" w:rsidRDefault="005C2FD3" w:rsidP="002B60F2">
      <w:pPr>
        <w:pStyle w:val="Titre3"/>
        <w:rPr>
          <w:rFonts w:cstheme="minorHAnsi"/>
          <w:lang w:val="en-US"/>
        </w:rPr>
      </w:pPr>
      <w:bookmarkStart w:id="25" w:name="_Toc464824771"/>
      <w:r w:rsidRPr="00EE5FFB">
        <w:rPr>
          <w:rFonts w:cstheme="minorHAnsi"/>
          <w:lang w:val="en-US"/>
        </w:rPr>
        <w:t>I</w:t>
      </w:r>
      <w:r w:rsidR="00A34C19" w:rsidRPr="00EE5FFB">
        <w:rPr>
          <w:rFonts w:cstheme="minorHAnsi"/>
          <w:lang w:val="en-US"/>
        </w:rPr>
        <w:t xml:space="preserve">MP </w:t>
      </w:r>
      <w:r w:rsidR="00493C98" w:rsidRPr="00EE5FFB">
        <w:rPr>
          <w:rFonts w:cstheme="minorHAnsi"/>
          <w:lang w:val="en-US"/>
        </w:rPr>
        <w:t>expiry</w:t>
      </w:r>
      <w:r w:rsidR="00A34C19" w:rsidRPr="00EE5FFB">
        <w:rPr>
          <w:rFonts w:cstheme="minorHAnsi"/>
          <w:lang w:val="en-US"/>
        </w:rPr>
        <w:t xml:space="preserve"> dates and possible prolongations handling</w:t>
      </w:r>
      <w:bookmarkEnd w:id="25"/>
    </w:p>
    <w:p w14:paraId="4C72FF9C" w14:textId="7E57A0BD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Handling of </w:t>
      </w:r>
      <w:r w:rsidR="00493C98" w:rsidRPr="00EE5FFB">
        <w:rPr>
          <w:rFonts w:cstheme="minorHAnsi"/>
          <w:color w:val="FF0000"/>
          <w:lang w:val="en-US"/>
        </w:rPr>
        <w:t>expiry</w:t>
      </w:r>
      <w:r w:rsidRPr="00EE5FFB">
        <w:rPr>
          <w:rFonts w:cstheme="minorHAnsi"/>
          <w:color w:val="FF0000"/>
          <w:lang w:val="en-US"/>
        </w:rPr>
        <w:t xml:space="preserve"> dates and location of expired IPs </w:t>
      </w:r>
      <w:proofErr w:type="gramStart"/>
      <w:r w:rsidRPr="00EE5FFB">
        <w:rPr>
          <w:rFonts w:cstheme="minorHAnsi"/>
          <w:color w:val="FF0000"/>
          <w:lang w:val="en-US"/>
        </w:rPr>
        <w:t>monitoring ?</w:t>
      </w:r>
      <w:proofErr w:type="gramEnd"/>
    </w:p>
    <w:p w14:paraId="4C72FF9D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Responsible for this (Pharmacist in the IPs unit, </w:t>
      </w:r>
      <w:proofErr w:type="gramStart"/>
      <w:r w:rsidRPr="00EE5FFB">
        <w:rPr>
          <w:rFonts w:cstheme="minorHAnsi"/>
          <w:color w:val="FF0000"/>
          <w:lang w:val="en-US"/>
        </w:rPr>
        <w:t>CRA,...</w:t>
      </w:r>
      <w:proofErr w:type="gramEnd"/>
      <w:r w:rsidRPr="00EE5FFB">
        <w:rPr>
          <w:rFonts w:cstheme="minorHAnsi"/>
          <w:color w:val="FF0000"/>
          <w:lang w:val="en-US"/>
        </w:rPr>
        <w:t>)</w:t>
      </w:r>
    </w:p>
    <w:p w14:paraId="4C72FF9E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Historic and reasons of previous misuse of expired IPs in previous trials</w:t>
      </w:r>
    </w:p>
    <w:p w14:paraId="4C72FF9F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Is IPs use prolongation </w:t>
      </w:r>
      <w:proofErr w:type="gramStart"/>
      <w:r w:rsidRPr="00EE5FFB">
        <w:rPr>
          <w:rFonts w:cstheme="minorHAnsi"/>
          <w:color w:val="FF0000"/>
          <w:lang w:val="en-US"/>
        </w:rPr>
        <w:t>allowed ?</w:t>
      </w:r>
      <w:proofErr w:type="gramEnd"/>
    </w:p>
    <w:p w14:paraId="4C72FFA0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 xml:space="preserve">Controls </w:t>
      </w:r>
      <w:proofErr w:type="spellStart"/>
      <w:r w:rsidRPr="00EE5FFB">
        <w:rPr>
          <w:rFonts w:cstheme="minorHAnsi"/>
          <w:color w:val="FF0000"/>
        </w:rPr>
        <w:t>which</w:t>
      </w:r>
      <w:proofErr w:type="spellEnd"/>
      <w:r w:rsidRPr="00EE5FFB">
        <w:rPr>
          <w:rFonts w:cstheme="minorHAnsi"/>
          <w:color w:val="FF0000"/>
        </w:rPr>
        <w:t xml:space="preserve"> </w:t>
      </w:r>
      <w:proofErr w:type="spellStart"/>
      <w:r w:rsidRPr="00EE5FFB">
        <w:rPr>
          <w:rFonts w:cstheme="minorHAnsi"/>
          <w:color w:val="FF0000"/>
        </w:rPr>
        <w:t>allow</w:t>
      </w:r>
      <w:proofErr w:type="spellEnd"/>
      <w:r w:rsidRPr="00EE5FFB">
        <w:rPr>
          <w:rFonts w:cstheme="minorHAnsi"/>
          <w:color w:val="FF0000"/>
        </w:rPr>
        <w:t xml:space="preserve"> </w:t>
      </w:r>
      <w:proofErr w:type="spellStart"/>
      <w:r w:rsidRPr="00EE5FFB">
        <w:rPr>
          <w:rFonts w:cstheme="minorHAnsi"/>
          <w:color w:val="FF0000"/>
        </w:rPr>
        <w:t>this</w:t>
      </w:r>
      <w:proofErr w:type="spellEnd"/>
      <w:r w:rsidRPr="00EE5FFB">
        <w:rPr>
          <w:rFonts w:cstheme="minorHAnsi"/>
          <w:color w:val="FF0000"/>
        </w:rPr>
        <w:t xml:space="preserve"> prolongation</w:t>
      </w:r>
    </w:p>
    <w:p w14:paraId="4C72FFA1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Guarantee of the pharmaceutical quality</w:t>
      </w:r>
    </w:p>
    <w:p w14:paraId="4C72FFA2" w14:textId="77777777" w:rsidR="005C2FD3" w:rsidRPr="00EE5FFB" w:rsidRDefault="005C2FD3" w:rsidP="00A34C19">
      <w:pPr>
        <w:rPr>
          <w:rFonts w:cstheme="minorHAnsi"/>
          <w:color w:val="FF0000"/>
        </w:rPr>
      </w:pPr>
    </w:p>
    <w:p w14:paraId="4C72FFA3" w14:textId="77777777" w:rsidR="005C2FD3" w:rsidRPr="00EE5FFB" w:rsidRDefault="005C2FD3" w:rsidP="00A34C19">
      <w:pPr>
        <w:rPr>
          <w:rFonts w:cstheme="minorHAnsi"/>
          <w:color w:val="FF0000"/>
        </w:rPr>
      </w:pPr>
    </w:p>
    <w:p w14:paraId="4C72FFA4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Interview with Head of CPO</w:t>
      </w:r>
    </w:p>
    <w:p w14:paraId="4C72FFA5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Review of the following </w:t>
      </w:r>
      <w:proofErr w:type="gramStart"/>
      <w:r w:rsidRPr="00EE5FFB">
        <w:rPr>
          <w:rFonts w:cstheme="minorHAnsi"/>
          <w:color w:val="FF0000"/>
          <w:lang w:val="en-US"/>
        </w:rPr>
        <w:t>documents :</w:t>
      </w:r>
      <w:proofErr w:type="gramEnd"/>
    </w:p>
    <w:p w14:paraId="4C72FFA6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Sponsor’s specifications in term of stocking and delivery</w:t>
      </w:r>
    </w:p>
    <w:p w14:paraId="4C72FFA7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Relevant SOPs, job instructions and forms</w:t>
      </w:r>
    </w:p>
    <w:p w14:paraId="4C72FFA8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proofErr w:type="spellStart"/>
      <w:r w:rsidRPr="00EE5FFB">
        <w:rPr>
          <w:rFonts w:cstheme="minorHAnsi"/>
          <w:color w:val="FF0000"/>
        </w:rPr>
        <w:t>Contracts</w:t>
      </w:r>
      <w:proofErr w:type="spellEnd"/>
      <w:r w:rsidRPr="00EE5FFB">
        <w:rPr>
          <w:rFonts w:cstheme="minorHAnsi"/>
          <w:color w:val="FF0000"/>
        </w:rPr>
        <w:t xml:space="preserve"> </w:t>
      </w:r>
      <w:proofErr w:type="spellStart"/>
      <w:r w:rsidRPr="00EE5FFB">
        <w:rPr>
          <w:rFonts w:cstheme="minorHAnsi"/>
          <w:color w:val="FF0000"/>
        </w:rPr>
        <w:t>with</w:t>
      </w:r>
      <w:proofErr w:type="spellEnd"/>
      <w:r w:rsidRPr="00EE5FFB">
        <w:rPr>
          <w:rFonts w:cstheme="minorHAnsi"/>
          <w:color w:val="FF0000"/>
        </w:rPr>
        <w:t xml:space="preserve"> </w:t>
      </w:r>
      <w:proofErr w:type="spellStart"/>
      <w:r w:rsidRPr="00EE5FFB">
        <w:rPr>
          <w:rFonts w:cstheme="minorHAnsi"/>
          <w:color w:val="FF0000"/>
        </w:rPr>
        <w:t>material</w:t>
      </w:r>
      <w:proofErr w:type="spellEnd"/>
      <w:r w:rsidRPr="00EE5FFB">
        <w:rPr>
          <w:rFonts w:cstheme="minorHAnsi"/>
          <w:color w:val="FF0000"/>
        </w:rPr>
        <w:t xml:space="preserve"> </w:t>
      </w:r>
      <w:proofErr w:type="spellStart"/>
      <w:r w:rsidRPr="00EE5FFB">
        <w:rPr>
          <w:rFonts w:cstheme="minorHAnsi"/>
          <w:color w:val="FF0000"/>
        </w:rPr>
        <w:t>suppliers</w:t>
      </w:r>
      <w:proofErr w:type="spellEnd"/>
      <w:r w:rsidRPr="00EE5FFB">
        <w:rPr>
          <w:rFonts w:cstheme="minorHAnsi"/>
          <w:color w:val="FF0000"/>
        </w:rPr>
        <w:t> ?</w:t>
      </w:r>
    </w:p>
    <w:p w14:paraId="4C72FFA9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List of non-conformities</w:t>
      </w:r>
    </w:p>
    <w:p w14:paraId="4C72FFAA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Control certificates allowing IPs use </w:t>
      </w:r>
      <w:proofErr w:type="gramStart"/>
      <w:r w:rsidRPr="00EE5FFB">
        <w:rPr>
          <w:rFonts w:cstheme="minorHAnsi"/>
          <w:color w:val="FF0000"/>
          <w:lang w:val="en-US"/>
        </w:rPr>
        <w:t>prolongation ?</w:t>
      </w:r>
      <w:proofErr w:type="gramEnd"/>
    </w:p>
    <w:p w14:paraId="4C72FFAB" w14:textId="77777777" w:rsidR="005C2FD3" w:rsidRPr="00EE5FFB" w:rsidRDefault="005C2FD3" w:rsidP="00A34C19">
      <w:pPr>
        <w:rPr>
          <w:rFonts w:cstheme="minorHAnsi"/>
          <w:color w:val="FF0000"/>
          <w:lang w:val="en-US"/>
        </w:rPr>
      </w:pPr>
    </w:p>
    <w:p w14:paraId="4C72FFAC" w14:textId="4C790882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Review </w:t>
      </w:r>
      <w:proofErr w:type="gramStart"/>
      <w:r w:rsidRPr="00EE5FFB">
        <w:rPr>
          <w:rFonts w:cstheme="minorHAnsi"/>
          <w:color w:val="FF0000"/>
          <w:lang w:val="en-US"/>
        </w:rPr>
        <w:t>of</w:t>
      </w:r>
      <w:r w:rsidR="00790EBF" w:rsidRPr="00EE5FFB">
        <w:rPr>
          <w:rFonts w:cstheme="minorHAnsi"/>
          <w:color w:val="FF0000"/>
          <w:lang w:val="en-US"/>
        </w:rPr>
        <w:t xml:space="preserve">  systems</w:t>
      </w:r>
      <w:proofErr w:type="gramEnd"/>
      <w:r w:rsidR="00790EBF" w:rsidRPr="00EE5FFB">
        <w:rPr>
          <w:rFonts w:cstheme="minorHAnsi"/>
          <w:color w:val="FF0000"/>
          <w:lang w:val="en-US"/>
        </w:rPr>
        <w:t xml:space="preserve"> and documentation r</w:t>
      </w:r>
      <w:r w:rsidRPr="00EE5FFB">
        <w:rPr>
          <w:rFonts w:cstheme="minorHAnsi"/>
          <w:color w:val="FF0000"/>
          <w:lang w:val="en-US"/>
        </w:rPr>
        <w:t>elative to:</w:t>
      </w:r>
    </w:p>
    <w:p w14:paraId="4C72FFAD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proofErr w:type="spellStart"/>
      <w:r w:rsidRPr="00EE5FFB">
        <w:rPr>
          <w:rFonts w:cstheme="minorHAnsi"/>
          <w:color w:val="FF0000"/>
        </w:rPr>
        <w:t>Accountability</w:t>
      </w:r>
      <w:proofErr w:type="spellEnd"/>
    </w:p>
    <w:p w14:paraId="4C72FFAE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Tracking</w:t>
      </w:r>
    </w:p>
    <w:p w14:paraId="4C72FFAF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Lapsing tracking</w:t>
      </w:r>
    </w:p>
    <w:p w14:paraId="4C72FFB0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Acknowledgement receipts</w:t>
      </w:r>
    </w:p>
    <w:p w14:paraId="4C72FFB1" w14:textId="77777777" w:rsidR="005C2FD3" w:rsidRPr="00EE5FFB" w:rsidRDefault="005C2FD3" w:rsidP="00A34C19">
      <w:pPr>
        <w:rPr>
          <w:rFonts w:cstheme="minorHAnsi"/>
          <w:color w:val="FF0000"/>
        </w:rPr>
      </w:pPr>
    </w:p>
    <w:p w14:paraId="4C72FFB2" w14:textId="1E1F8096" w:rsidR="005C2FD3" w:rsidRPr="00EE5FFB" w:rsidRDefault="00790EBF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On the investigation site</w:t>
      </w:r>
      <w:r w:rsidR="005C2FD3" w:rsidRPr="00EE5FFB">
        <w:rPr>
          <w:rFonts w:cstheme="minorHAnsi"/>
          <w:color w:val="FF0000"/>
        </w:rPr>
        <w:t xml:space="preserve">: </w:t>
      </w:r>
    </w:p>
    <w:p w14:paraId="4C72FFB3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Interview with a CRA</w:t>
      </w:r>
    </w:p>
    <w:p w14:paraId="4C72FFB4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To ensure that stocking conditions are appropriate (in the pharmacy and in the investigator’s unit)</w:t>
      </w:r>
    </w:p>
    <w:p w14:paraId="4C72FFB5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To ensure that the material needed for stocking is working </w:t>
      </w:r>
    </w:p>
    <w:p w14:paraId="4C72FFB6" w14:textId="6168A183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To check </w:t>
      </w:r>
      <w:r w:rsidR="00493C98" w:rsidRPr="00EE5FFB">
        <w:rPr>
          <w:rFonts w:cstheme="minorHAnsi"/>
          <w:color w:val="FF0000"/>
          <w:lang w:val="en-US"/>
        </w:rPr>
        <w:t>expiry</w:t>
      </w:r>
      <w:r w:rsidRPr="00EE5FFB">
        <w:rPr>
          <w:rFonts w:cstheme="minorHAnsi"/>
          <w:color w:val="FF0000"/>
          <w:lang w:val="en-US"/>
        </w:rPr>
        <w:t xml:space="preserve"> dates for every product used in the trial (IPs and comparators)</w:t>
      </w:r>
    </w:p>
    <w:p w14:paraId="4C72FFB7" w14:textId="77777777" w:rsidR="005C2FD3" w:rsidRPr="00EE5FFB" w:rsidRDefault="005C2FD3" w:rsidP="0097042A">
      <w:pPr>
        <w:rPr>
          <w:rFonts w:cstheme="minorHAnsi"/>
          <w:color w:val="FF0000"/>
          <w:lang w:val="en-US"/>
        </w:rPr>
      </w:pPr>
    </w:p>
    <w:p w14:paraId="4C72FFBA" w14:textId="71ABF5A8" w:rsidR="005C2FD3" w:rsidRPr="00EE5FFB" w:rsidRDefault="0097042A" w:rsidP="002B60F2">
      <w:pPr>
        <w:pStyle w:val="Titre3"/>
        <w:rPr>
          <w:rFonts w:cstheme="minorHAnsi"/>
        </w:rPr>
      </w:pPr>
      <w:bookmarkStart w:id="26" w:name="_Toc464824772"/>
      <w:r w:rsidRPr="00EE5FFB">
        <w:rPr>
          <w:rFonts w:cstheme="minorHAnsi"/>
        </w:rPr>
        <w:t>Return handling</w:t>
      </w:r>
      <w:bookmarkEnd w:id="26"/>
    </w:p>
    <w:p w14:paraId="4C72FFBB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Returns handling :</w:t>
      </w:r>
    </w:p>
    <w:p w14:paraId="4C72FFBC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lastRenderedPageBreak/>
        <w:t>compliance with written procedures</w:t>
      </w:r>
    </w:p>
    <w:p w14:paraId="4C72FFBD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does it permit the accurate tracking of returned treatments </w:t>
      </w:r>
      <w:proofErr w:type="gramStart"/>
      <w:r w:rsidRPr="00EE5FFB">
        <w:rPr>
          <w:rFonts w:cstheme="minorHAnsi"/>
          <w:color w:val="FF0000"/>
          <w:lang w:val="en-US"/>
        </w:rPr>
        <w:t>units ?</w:t>
      </w:r>
      <w:proofErr w:type="gramEnd"/>
    </w:p>
    <w:p w14:paraId="4C72FFBE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 xml:space="preserve">documentation (inventories </w:t>
      </w:r>
      <w:proofErr w:type="spellStart"/>
      <w:r w:rsidRPr="00EE5FFB">
        <w:rPr>
          <w:rFonts w:cstheme="minorHAnsi"/>
          <w:color w:val="FF0000"/>
        </w:rPr>
        <w:t>retained</w:t>
      </w:r>
      <w:proofErr w:type="spellEnd"/>
      <w:r w:rsidRPr="00EE5FFB">
        <w:rPr>
          <w:rFonts w:cstheme="minorHAnsi"/>
          <w:color w:val="FF0000"/>
        </w:rPr>
        <w:t>)</w:t>
      </w:r>
    </w:p>
    <w:p w14:paraId="4C72FFBF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Returned treatment units :</w:t>
      </w:r>
    </w:p>
    <w:p w14:paraId="4C72FFC0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proofErr w:type="gramStart"/>
      <w:r w:rsidRPr="00EE5FFB">
        <w:rPr>
          <w:rFonts w:cstheme="minorHAnsi"/>
          <w:color w:val="FF0000"/>
        </w:rPr>
        <w:t>clearly</w:t>
      </w:r>
      <w:proofErr w:type="gramEnd"/>
      <w:r w:rsidRPr="00EE5FFB">
        <w:rPr>
          <w:rFonts w:cstheme="minorHAnsi"/>
          <w:color w:val="FF0000"/>
        </w:rPr>
        <w:t xml:space="preserve"> identified as « returns » ?</w:t>
      </w:r>
    </w:p>
    <w:p w14:paraId="4C72FFC1" w14:textId="62C3B5E1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sto</w:t>
      </w:r>
      <w:r w:rsidR="0097042A" w:rsidRPr="00EE5FFB">
        <w:rPr>
          <w:rFonts w:cstheme="minorHAnsi"/>
          <w:color w:val="FF0000"/>
        </w:rPr>
        <w:t xml:space="preserve">red </w:t>
      </w:r>
      <w:r w:rsidRPr="00EE5FFB">
        <w:rPr>
          <w:rFonts w:cstheme="minorHAnsi"/>
          <w:color w:val="FF0000"/>
        </w:rPr>
        <w:t>in an appropriate area</w:t>
      </w:r>
    </w:p>
    <w:p w14:paraId="4C72FFC2" w14:textId="77777777" w:rsidR="005C2FD3" w:rsidRPr="00EE5FFB" w:rsidRDefault="005C2FD3" w:rsidP="0097042A">
      <w:pPr>
        <w:rPr>
          <w:rFonts w:cstheme="minorHAnsi"/>
          <w:color w:val="FF0000"/>
        </w:rPr>
      </w:pPr>
    </w:p>
    <w:p w14:paraId="4C72FFC3" w14:textId="129E47CA" w:rsidR="005C2FD3" w:rsidRPr="00EE5FFB" w:rsidRDefault="0097042A" w:rsidP="002B60F2">
      <w:pPr>
        <w:pStyle w:val="Titre3"/>
        <w:rPr>
          <w:rFonts w:cstheme="minorHAnsi"/>
        </w:rPr>
      </w:pPr>
      <w:bookmarkStart w:id="27" w:name="_Toc464824773"/>
      <w:r w:rsidRPr="00EE5FFB">
        <w:rPr>
          <w:rFonts w:cstheme="minorHAnsi"/>
        </w:rPr>
        <w:t>Destruction</w:t>
      </w:r>
      <w:bookmarkEnd w:id="27"/>
    </w:p>
    <w:p w14:paraId="4C72FFC4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Destruction relevant operations :</w:t>
      </w:r>
    </w:p>
    <w:p w14:paraId="4C72FFC5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compliance with written procedures</w:t>
      </w:r>
    </w:p>
    <w:p w14:paraId="4C72FFC6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at an appropriate moment (after trial report validation, after clinical project leader </w:t>
      </w:r>
      <w:proofErr w:type="gramStart"/>
      <w:r w:rsidRPr="00EE5FFB">
        <w:rPr>
          <w:rFonts w:cstheme="minorHAnsi"/>
          <w:color w:val="FF0000"/>
          <w:lang w:val="en-US"/>
        </w:rPr>
        <w:t>agreement )</w:t>
      </w:r>
      <w:proofErr w:type="gramEnd"/>
    </w:p>
    <w:p w14:paraId="4C72FFC7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proofErr w:type="spellStart"/>
      <w:proofErr w:type="gramStart"/>
      <w:r w:rsidRPr="00EE5FFB">
        <w:rPr>
          <w:rFonts w:cstheme="minorHAnsi"/>
          <w:color w:val="FF0000"/>
        </w:rPr>
        <w:t>documented</w:t>
      </w:r>
      <w:proofErr w:type="spellEnd"/>
      <w:proofErr w:type="gramEnd"/>
    </w:p>
    <w:p w14:paraId="4C72FFC8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Destruction in the investigation </w:t>
      </w:r>
      <w:proofErr w:type="spellStart"/>
      <w:r w:rsidRPr="00EE5FFB">
        <w:rPr>
          <w:rFonts w:cstheme="minorHAnsi"/>
          <w:color w:val="FF0000"/>
          <w:lang w:val="en-US"/>
        </w:rPr>
        <w:t>centre</w:t>
      </w:r>
      <w:proofErr w:type="spellEnd"/>
      <w:r w:rsidRPr="00EE5FFB">
        <w:rPr>
          <w:rFonts w:cstheme="minorHAnsi"/>
          <w:color w:val="FF0000"/>
          <w:lang w:val="en-US"/>
        </w:rPr>
        <w:t xml:space="preserve"> allowed</w:t>
      </w:r>
    </w:p>
    <w:p w14:paraId="4C72FFC9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proofErr w:type="spellStart"/>
      <w:r w:rsidRPr="00EE5FFB">
        <w:rPr>
          <w:rFonts w:cstheme="minorHAnsi"/>
          <w:color w:val="FF0000"/>
        </w:rPr>
        <w:t>Subcontracted</w:t>
      </w:r>
      <w:proofErr w:type="spellEnd"/>
      <w:r w:rsidRPr="00EE5FFB">
        <w:rPr>
          <w:rFonts w:cstheme="minorHAnsi"/>
          <w:color w:val="FF0000"/>
        </w:rPr>
        <w:t xml:space="preserve"> destruction (Cf.4.Subcontracting)</w:t>
      </w:r>
    </w:p>
    <w:p w14:paraId="4C72FFCA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Destruction agreement transmitted by writing</w:t>
      </w:r>
    </w:p>
    <w:p w14:paraId="4C72FFCB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Destruction reports retained</w:t>
      </w:r>
    </w:p>
    <w:p w14:paraId="4C72FFCC" w14:textId="77777777" w:rsidR="005C2FD3" w:rsidRPr="00EE5FFB" w:rsidRDefault="005C2FD3">
      <w:pPr>
        <w:rPr>
          <w:rFonts w:cstheme="minorHAnsi"/>
          <w:color w:val="FF0000"/>
        </w:rPr>
      </w:pPr>
    </w:p>
    <w:p w14:paraId="4C72FFCD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Interview with a person responsible for returns </w:t>
      </w:r>
      <w:proofErr w:type="gramStart"/>
      <w:r w:rsidRPr="00EE5FFB">
        <w:rPr>
          <w:rFonts w:cstheme="minorHAnsi"/>
          <w:color w:val="FF0000"/>
          <w:lang w:val="en-US"/>
        </w:rPr>
        <w:t>an</w:t>
      </w:r>
      <w:proofErr w:type="gramEnd"/>
      <w:r w:rsidRPr="00EE5FFB">
        <w:rPr>
          <w:rFonts w:cstheme="minorHAnsi"/>
          <w:color w:val="FF0000"/>
          <w:lang w:val="en-US"/>
        </w:rPr>
        <w:t xml:space="preserve"> destruction operations in the IPs Unit </w:t>
      </w:r>
    </w:p>
    <w:p w14:paraId="4C72FFCE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Review of the identification system of returned IPs</w:t>
      </w:r>
    </w:p>
    <w:p w14:paraId="4C72FFCF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Review of the following </w:t>
      </w:r>
      <w:proofErr w:type="gramStart"/>
      <w:r w:rsidRPr="00EE5FFB">
        <w:rPr>
          <w:rFonts w:cstheme="minorHAnsi"/>
          <w:color w:val="FF0000"/>
          <w:lang w:val="en-US"/>
        </w:rPr>
        <w:t>documents :</w:t>
      </w:r>
      <w:proofErr w:type="gramEnd"/>
    </w:p>
    <w:p w14:paraId="4C72FFD0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Relevant SOPs, job instructions and forms</w:t>
      </w:r>
    </w:p>
    <w:p w14:paraId="4C72FFD1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proofErr w:type="spellStart"/>
      <w:r w:rsidRPr="00EE5FFB">
        <w:rPr>
          <w:rFonts w:cstheme="minorHAnsi"/>
          <w:color w:val="FF0000"/>
        </w:rPr>
        <w:t>Returned</w:t>
      </w:r>
      <w:proofErr w:type="spellEnd"/>
      <w:r w:rsidRPr="00EE5FFB">
        <w:rPr>
          <w:rFonts w:cstheme="minorHAnsi"/>
          <w:color w:val="FF0000"/>
        </w:rPr>
        <w:t xml:space="preserve"> </w:t>
      </w:r>
      <w:proofErr w:type="spellStart"/>
      <w:r w:rsidRPr="00EE5FFB">
        <w:rPr>
          <w:rFonts w:cstheme="minorHAnsi"/>
          <w:color w:val="FF0000"/>
        </w:rPr>
        <w:t>IPs</w:t>
      </w:r>
      <w:proofErr w:type="spellEnd"/>
      <w:r w:rsidRPr="00EE5FFB">
        <w:rPr>
          <w:rFonts w:cstheme="minorHAnsi"/>
          <w:color w:val="FF0000"/>
        </w:rPr>
        <w:t xml:space="preserve"> inventories</w:t>
      </w:r>
    </w:p>
    <w:p w14:paraId="4C72FFD2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Destruction reports</w:t>
      </w:r>
    </w:p>
    <w:p w14:paraId="4C72FFD3" w14:textId="77777777" w:rsidR="005C2FD3" w:rsidRPr="00EE5FFB" w:rsidRDefault="005C2FD3" w:rsidP="0097042A">
      <w:pPr>
        <w:rPr>
          <w:rFonts w:cstheme="minorHAnsi"/>
          <w:color w:val="FF0000"/>
        </w:rPr>
      </w:pPr>
    </w:p>
    <w:p w14:paraId="4C72FFD4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On the investigation site :</w:t>
      </w:r>
    </w:p>
    <w:p w14:paraId="4C72FFD5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Check the consistency between </w:t>
      </w:r>
      <w:proofErr w:type="gramStart"/>
      <w:r w:rsidRPr="00EE5FFB">
        <w:rPr>
          <w:rFonts w:cstheme="minorHAnsi"/>
          <w:color w:val="FF0000"/>
          <w:lang w:val="en-US"/>
        </w:rPr>
        <w:t>pharmacist’s ,</w:t>
      </w:r>
      <w:proofErr w:type="gramEnd"/>
      <w:r w:rsidRPr="00EE5FFB">
        <w:rPr>
          <w:rFonts w:cstheme="minorHAnsi"/>
          <w:color w:val="FF0000"/>
          <w:lang w:val="en-US"/>
        </w:rPr>
        <w:t xml:space="preserve"> CRA’s and IPs unit accountabilities</w:t>
      </w:r>
    </w:p>
    <w:p w14:paraId="4C72FFD6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If destruction is allowed on site, facilities tour and documentation review (</w:t>
      </w:r>
      <w:proofErr w:type="spellStart"/>
      <w:proofErr w:type="gramStart"/>
      <w:r w:rsidRPr="00EE5FFB">
        <w:rPr>
          <w:rFonts w:cstheme="minorHAnsi"/>
          <w:color w:val="FF0000"/>
          <w:lang w:val="en-US"/>
        </w:rPr>
        <w:t>ie</w:t>
      </w:r>
      <w:proofErr w:type="spellEnd"/>
      <w:r w:rsidRPr="00EE5FFB">
        <w:rPr>
          <w:rFonts w:cstheme="minorHAnsi"/>
          <w:color w:val="FF0000"/>
          <w:lang w:val="en-US"/>
        </w:rPr>
        <w:t> :</w:t>
      </w:r>
      <w:proofErr w:type="gramEnd"/>
      <w:r w:rsidRPr="00EE5FFB">
        <w:rPr>
          <w:rFonts w:cstheme="minorHAnsi"/>
          <w:color w:val="FF0000"/>
          <w:lang w:val="en-US"/>
        </w:rPr>
        <w:t>agreements,...)</w:t>
      </w:r>
    </w:p>
    <w:p w14:paraId="4C72FFD7" w14:textId="77777777" w:rsidR="005C2FD3" w:rsidRPr="00EE5FFB" w:rsidRDefault="005C2FD3" w:rsidP="0097042A">
      <w:pPr>
        <w:rPr>
          <w:rFonts w:cstheme="minorHAnsi"/>
          <w:color w:val="FF0000"/>
          <w:lang w:val="en-US"/>
        </w:rPr>
      </w:pPr>
    </w:p>
    <w:p w14:paraId="4C72FFD8" w14:textId="2346B0E8" w:rsidR="005C2FD3" w:rsidRPr="00EE5FFB" w:rsidRDefault="0097042A" w:rsidP="002B60F2">
      <w:pPr>
        <w:pStyle w:val="Titre3"/>
        <w:rPr>
          <w:rFonts w:cstheme="minorHAnsi"/>
        </w:rPr>
      </w:pPr>
      <w:bookmarkStart w:id="28" w:name="_Toc440962311"/>
      <w:bookmarkStart w:id="29" w:name="_Toc464824774"/>
      <w:r w:rsidRPr="00EE5FFB">
        <w:rPr>
          <w:rFonts w:cstheme="minorHAnsi"/>
        </w:rPr>
        <w:t>Anticipation measures</w:t>
      </w:r>
      <w:bookmarkEnd w:id="28"/>
      <w:bookmarkEnd w:id="29"/>
    </w:p>
    <w:p w14:paraId="4C72FFD9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replacement treatment units</w:t>
      </w:r>
    </w:p>
    <w:p w14:paraId="4C72FFDA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 xml:space="preserve">new investigation centres, </w:t>
      </w:r>
    </w:p>
    <w:p w14:paraId="4C72FFDB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recall</w:t>
      </w:r>
    </w:p>
    <w:p w14:paraId="4C72FFDC" w14:textId="77777777" w:rsidR="005C2FD3" w:rsidRPr="00EE5FFB" w:rsidRDefault="005C2FD3">
      <w:pPr>
        <w:rPr>
          <w:rFonts w:cstheme="minorHAnsi"/>
          <w:color w:val="FF0000"/>
        </w:rPr>
      </w:pPr>
    </w:p>
    <w:p w14:paraId="4C72FFDD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Interview with Head of CPO</w:t>
      </w:r>
    </w:p>
    <w:p w14:paraId="4C72FFDE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Review of the relevant SOPs, job instructions and forms</w:t>
      </w:r>
    </w:p>
    <w:p w14:paraId="4C72FFDF" w14:textId="77777777" w:rsidR="005C2FD3" w:rsidRPr="00EE5FFB" w:rsidRDefault="005C2FD3" w:rsidP="0097042A">
      <w:pPr>
        <w:rPr>
          <w:rFonts w:cstheme="minorHAnsi"/>
          <w:color w:val="FF0000"/>
          <w:lang w:val="en-US"/>
        </w:rPr>
      </w:pPr>
    </w:p>
    <w:p w14:paraId="4C72FFE1" w14:textId="081C85E1" w:rsidR="005C2FD3" w:rsidRPr="00EE5FFB" w:rsidRDefault="0097042A" w:rsidP="002B60F2">
      <w:pPr>
        <w:pStyle w:val="Titre2"/>
        <w:rPr>
          <w:rFonts w:cstheme="minorHAnsi"/>
        </w:rPr>
      </w:pPr>
      <w:bookmarkStart w:id="30" w:name="_Toc440962312"/>
      <w:bookmarkStart w:id="31" w:name="_Toc464824775"/>
      <w:r w:rsidRPr="00EE5FFB">
        <w:rPr>
          <w:rFonts w:cstheme="minorHAnsi"/>
        </w:rPr>
        <w:t xml:space="preserve">IMP Management </w:t>
      </w:r>
      <w:proofErr w:type="spellStart"/>
      <w:r w:rsidRPr="00EE5FFB">
        <w:rPr>
          <w:rFonts w:cstheme="minorHAnsi"/>
        </w:rPr>
        <w:t>Contracted</w:t>
      </w:r>
      <w:proofErr w:type="spellEnd"/>
      <w:r w:rsidRPr="00EE5FFB">
        <w:rPr>
          <w:rFonts w:cstheme="minorHAnsi"/>
        </w:rPr>
        <w:t xml:space="preserve"> </w:t>
      </w:r>
      <w:r w:rsidR="00F9019C" w:rsidRPr="00EE5FFB">
        <w:rPr>
          <w:rFonts w:cstheme="minorHAnsi"/>
        </w:rPr>
        <w:t>Out</w:t>
      </w:r>
      <w:bookmarkEnd w:id="30"/>
      <w:bookmarkEnd w:id="31"/>
    </w:p>
    <w:p w14:paraId="20D2FBB2" w14:textId="77777777" w:rsidR="00F9019C" w:rsidRPr="00EE5FFB" w:rsidRDefault="00F9019C" w:rsidP="00F9019C">
      <w:pPr>
        <w:rPr>
          <w:rFonts w:cstheme="minorHAnsi"/>
          <w:color w:val="FF0000"/>
          <w:lang w:eastAsia="fr-FR"/>
        </w:rPr>
      </w:pPr>
      <w:proofErr w:type="spellStart"/>
      <w:r w:rsidRPr="00EE5FFB">
        <w:rPr>
          <w:rFonts w:cstheme="minorHAnsi"/>
          <w:color w:val="FF0000"/>
          <w:lang w:eastAsia="fr-FR"/>
        </w:rPr>
        <w:t>A</w:t>
      </w:r>
      <w:proofErr w:type="spellEnd"/>
      <w:r w:rsidRPr="00EE5FFB">
        <w:rPr>
          <w:rFonts w:cstheme="minorHAnsi"/>
          <w:color w:val="FF0000"/>
          <w:lang w:eastAsia="fr-FR"/>
        </w:rPr>
        <w:t xml:space="preserve"> intégrer :</w:t>
      </w:r>
    </w:p>
    <w:p w14:paraId="590E9489" w14:textId="77777777" w:rsidR="00F9019C" w:rsidRPr="00EE5FFB" w:rsidRDefault="00F9019C" w:rsidP="00F9019C">
      <w:pPr>
        <w:pStyle w:val="B1"/>
        <w:tabs>
          <w:tab w:val="clear" w:pos="284"/>
        </w:tabs>
        <w:spacing w:after="0"/>
        <w:contextualSpacing w:val="0"/>
        <w:rPr>
          <w:rFonts w:cstheme="minorHAnsi"/>
          <w:color w:val="FF0000"/>
          <w:lang w:eastAsia="fr-FR"/>
        </w:rPr>
      </w:pPr>
      <w:r w:rsidRPr="00EE5FFB">
        <w:rPr>
          <w:rFonts w:cstheme="minorHAnsi"/>
          <w:color w:val="FF0000"/>
          <w:lang w:eastAsia="fr-FR"/>
        </w:rPr>
        <w:t>Sous-traitance de gestion de Médicaments Expérimentaux, qui peut comprendre les prestations suivantes :</w:t>
      </w:r>
    </w:p>
    <w:p w14:paraId="1F652071" w14:textId="77777777" w:rsidR="00F9019C" w:rsidRPr="00EE5FFB" w:rsidRDefault="00F9019C" w:rsidP="00F9019C">
      <w:pPr>
        <w:pStyle w:val="B2"/>
        <w:numPr>
          <w:ilvl w:val="0"/>
          <w:numId w:val="32"/>
        </w:numPr>
        <w:tabs>
          <w:tab w:val="clear" w:pos="284"/>
        </w:tabs>
        <w:ind w:left="851" w:hanging="284"/>
        <w:contextualSpacing w:val="0"/>
        <w:rPr>
          <w:rFonts w:cstheme="minorHAnsi"/>
          <w:color w:val="FF0000"/>
          <w:lang w:eastAsia="fr-FR"/>
        </w:rPr>
      </w:pPr>
      <w:proofErr w:type="gramStart"/>
      <w:r w:rsidRPr="00EE5FFB">
        <w:rPr>
          <w:rFonts w:cstheme="minorHAnsi"/>
          <w:color w:val="FF0000"/>
          <w:lang w:eastAsia="fr-FR"/>
        </w:rPr>
        <w:t>fabrication</w:t>
      </w:r>
      <w:proofErr w:type="gramEnd"/>
      <w:r w:rsidRPr="00EE5FFB">
        <w:rPr>
          <w:rFonts w:cstheme="minorHAnsi"/>
          <w:color w:val="FF0000"/>
          <w:lang w:eastAsia="fr-FR"/>
        </w:rPr>
        <w:t xml:space="preserve"> de gélules verum et placebo</w:t>
      </w:r>
    </w:p>
    <w:p w14:paraId="059A4C45" w14:textId="77777777" w:rsidR="00F9019C" w:rsidRPr="00EE5FFB" w:rsidRDefault="00F9019C" w:rsidP="00F9019C">
      <w:pPr>
        <w:pStyle w:val="B2"/>
        <w:numPr>
          <w:ilvl w:val="0"/>
          <w:numId w:val="32"/>
        </w:numPr>
        <w:tabs>
          <w:tab w:val="clear" w:pos="284"/>
        </w:tabs>
        <w:ind w:left="851" w:hanging="284"/>
        <w:contextualSpacing w:val="0"/>
        <w:rPr>
          <w:rFonts w:cstheme="minorHAnsi"/>
          <w:color w:val="FF0000"/>
          <w:lang w:eastAsia="fr-FR"/>
        </w:rPr>
      </w:pPr>
      <w:proofErr w:type="gramStart"/>
      <w:r w:rsidRPr="00EE5FFB">
        <w:rPr>
          <w:rFonts w:cstheme="minorHAnsi"/>
          <w:color w:val="FF0000"/>
          <w:lang w:eastAsia="fr-FR"/>
        </w:rPr>
        <w:t>masquage</w:t>
      </w:r>
      <w:proofErr w:type="gramEnd"/>
      <w:r w:rsidRPr="00EE5FFB">
        <w:rPr>
          <w:rFonts w:cstheme="minorHAnsi"/>
          <w:color w:val="FF0000"/>
          <w:lang w:eastAsia="fr-FR"/>
        </w:rPr>
        <w:t xml:space="preserve"> des comprimés en gélules</w:t>
      </w:r>
    </w:p>
    <w:p w14:paraId="0B6CB5E8" w14:textId="77777777" w:rsidR="00F9019C" w:rsidRPr="00EE5FFB" w:rsidRDefault="00F9019C" w:rsidP="00F9019C">
      <w:pPr>
        <w:pStyle w:val="B2"/>
        <w:numPr>
          <w:ilvl w:val="0"/>
          <w:numId w:val="32"/>
        </w:numPr>
        <w:tabs>
          <w:tab w:val="clear" w:pos="284"/>
        </w:tabs>
        <w:ind w:left="851" w:hanging="284"/>
        <w:contextualSpacing w:val="0"/>
        <w:rPr>
          <w:rFonts w:cstheme="minorHAnsi"/>
          <w:color w:val="FF0000"/>
          <w:lang w:eastAsia="fr-FR"/>
        </w:rPr>
      </w:pPr>
      <w:proofErr w:type="gramStart"/>
      <w:r w:rsidRPr="00EE5FFB">
        <w:rPr>
          <w:rFonts w:cstheme="minorHAnsi"/>
          <w:color w:val="FF0000"/>
          <w:lang w:eastAsia="fr-FR"/>
        </w:rPr>
        <w:t>conditionnement</w:t>
      </w:r>
      <w:proofErr w:type="gramEnd"/>
      <w:r w:rsidRPr="00EE5FFB">
        <w:rPr>
          <w:rFonts w:cstheme="minorHAnsi"/>
          <w:color w:val="FF0000"/>
          <w:lang w:eastAsia="fr-FR"/>
        </w:rPr>
        <w:t xml:space="preserve"> primaire</w:t>
      </w:r>
    </w:p>
    <w:p w14:paraId="648B39A7" w14:textId="77777777" w:rsidR="00F9019C" w:rsidRPr="00EE5FFB" w:rsidRDefault="00F9019C" w:rsidP="00F9019C">
      <w:pPr>
        <w:pStyle w:val="B2"/>
        <w:numPr>
          <w:ilvl w:val="0"/>
          <w:numId w:val="32"/>
        </w:numPr>
        <w:tabs>
          <w:tab w:val="clear" w:pos="284"/>
        </w:tabs>
        <w:ind w:left="851" w:hanging="284"/>
        <w:contextualSpacing w:val="0"/>
        <w:rPr>
          <w:rFonts w:cstheme="minorHAnsi"/>
          <w:color w:val="FF0000"/>
          <w:lang w:eastAsia="fr-FR"/>
        </w:rPr>
      </w:pPr>
      <w:proofErr w:type="gramStart"/>
      <w:r w:rsidRPr="00EE5FFB">
        <w:rPr>
          <w:rFonts w:cstheme="minorHAnsi"/>
          <w:color w:val="FF0000"/>
          <w:lang w:eastAsia="fr-FR"/>
        </w:rPr>
        <w:t>conditionnement</w:t>
      </w:r>
      <w:proofErr w:type="gramEnd"/>
      <w:r w:rsidRPr="00EE5FFB">
        <w:rPr>
          <w:rFonts w:cstheme="minorHAnsi"/>
          <w:color w:val="FF0000"/>
          <w:lang w:eastAsia="fr-FR"/>
        </w:rPr>
        <w:t xml:space="preserve"> secondaire</w:t>
      </w:r>
    </w:p>
    <w:p w14:paraId="4C2FBA99" w14:textId="77777777" w:rsidR="00F9019C" w:rsidRPr="00EE5FFB" w:rsidRDefault="00F9019C" w:rsidP="00F9019C">
      <w:pPr>
        <w:pStyle w:val="B2"/>
        <w:numPr>
          <w:ilvl w:val="0"/>
          <w:numId w:val="32"/>
        </w:numPr>
        <w:tabs>
          <w:tab w:val="clear" w:pos="284"/>
        </w:tabs>
        <w:ind w:left="851" w:hanging="284"/>
        <w:contextualSpacing w:val="0"/>
        <w:rPr>
          <w:rFonts w:cstheme="minorHAnsi"/>
          <w:color w:val="FF0000"/>
          <w:lang w:eastAsia="fr-FR"/>
        </w:rPr>
      </w:pPr>
      <w:proofErr w:type="gramStart"/>
      <w:r w:rsidRPr="00EE5FFB">
        <w:rPr>
          <w:rFonts w:cstheme="minorHAnsi"/>
          <w:color w:val="FF0000"/>
          <w:lang w:eastAsia="fr-FR"/>
        </w:rPr>
        <w:lastRenderedPageBreak/>
        <w:t>réalisation</w:t>
      </w:r>
      <w:proofErr w:type="gramEnd"/>
      <w:r w:rsidRPr="00EE5FFB">
        <w:rPr>
          <w:rFonts w:cstheme="minorHAnsi"/>
          <w:color w:val="FF0000"/>
          <w:lang w:eastAsia="fr-FR"/>
        </w:rPr>
        <w:t xml:space="preserve"> de la liste de randomisation</w:t>
      </w:r>
    </w:p>
    <w:p w14:paraId="5E164DE1" w14:textId="77777777" w:rsidR="00F9019C" w:rsidRPr="00EE5FFB" w:rsidRDefault="00F9019C" w:rsidP="00F9019C">
      <w:pPr>
        <w:pStyle w:val="B2"/>
        <w:numPr>
          <w:ilvl w:val="0"/>
          <w:numId w:val="32"/>
        </w:numPr>
        <w:tabs>
          <w:tab w:val="clear" w:pos="284"/>
        </w:tabs>
        <w:ind w:left="851" w:hanging="284"/>
        <w:contextualSpacing w:val="0"/>
        <w:rPr>
          <w:rFonts w:cstheme="minorHAnsi"/>
          <w:color w:val="FF0000"/>
          <w:lang w:eastAsia="fr-FR"/>
        </w:rPr>
      </w:pPr>
      <w:proofErr w:type="gramStart"/>
      <w:r w:rsidRPr="00EE5FFB">
        <w:rPr>
          <w:rFonts w:cstheme="minorHAnsi"/>
          <w:color w:val="FF0000"/>
          <w:lang w:eastAsia="fr-FR"/>
        </w:rPr>
        <w:t>stockage</w:t>
      </w:r>
      <w:proofErr w:type="gramEnd"/>
      <w:r w:rsidRPr="00EE5FFB">
        <w:rPr>
          <w:rFonts w:cstheme="minorHAnsi"/>
          <w:color w:val="FF0000"/>
          <w:lang w:eastAsia="fr-FR"/>
        </w:rPr>
        <w:t xml:space="preserve"> et gestion des stocks</w:t>
      </w:r>
    </w:p>
    <w:p w14:paraId="18B6A9D3" w14:textId="77777777" w:rsidR="00F9019C" w:rsidRPr="00EE5FFB" w:rsidRDefault="00F9019C" w:rsidP="00F9019C">
      <w:pPr>
        <w:pStyle w:val="B2"/>
        <w:numPr>
          <w:ilvl w:val="0"/>
          <w:numId w:val="32"/>
        </w:numPr>
        <w:tabs>
          <w:tab w:val="clear" w:pos="284"/>
        </w:tabs>
        <w:ind w:left="851" w:hanging="284"/>
        <w:contextualSpacing w:val="0"/>
        <w:rPr>
          <w:rFonts w:cstheme="minorHAnsi"/>
          <w:color w:val="FF0000"/>
          <w:lang w:eastAsia="fr-FR"/>
        </w:rPr>
      </w:pPr>
      <w:proofErr w:type="gramStart"/>
      <w:r w:rsidRPr="00EE5FFB">
        <w:rPr>
          <w:rFonts w:cstheme="minorHAnsi"/>
          <w:color w:val="FF0000"/>
          <w:lang w:eastAsia="fr-FR"/>
        </w:rPr>
        <w:t>distribution</w:t>
      </w:r>
      <w:proofErr w:type="gramEnd"/>
      <w:r w:rsidRPr="00EE5FFB">
        <w:rPr>
          <w:rFonts w:cstheme="minorHAnsi"/>
          <w:color w:val="FF0000"/>
          <w:lang w:eastAsia="fr-FR"/>
        </w:rPr>
        <w:t xml:space="preserve"> dans les centres d'investigation</w:t>
      </w:r>
    </w:p>
    <w:p w14:paraId="329DCB82" w14:textId="77777777" w:rsidR="00F9019C" w:rsidRPr="00EE5FFB" w:rsidRDefault="00F9019C" w:rsidP="00F9019C">
      <w:pPr>
        <w:pStyle w:val="B2"/>
        <w:numPr>
          <w:ilvl w:val="0"/>
          <w:numId w:val="32"/>
        </w:numPr>
        <w:tabs>
          <w:tab w:val="clear" w:pos="284"/>
        </w:tabs>
        <w:ind w:left="851" w:hanging="284"/>
        <w:contextualSpacing w:val="0"/>
        <w:rPr>
          <w:rFonts w:cstheme="minorHAnsi"/>
          <w:color w:val="FF0000"/>
          <w:lang w:eastAsia="fr-FR"/>
        </w:rPr>
      </w:pPr>
      <w:proofErr w:type="gramStart"/>
      <w:r w:rsidRPr="00EE5FFB">
        <w:rPr>
          <w:rFonts w:cstheme="minorHAnsi"/>
          <w:color w:val="FF0000"/>
          <w:lang w:eastAsia="fr-FR"/>
        </w:rPr>
        <w:t>gestion</w:t>
      </w:r>
      <w:proofErr w:type="gramEnd"/>
      <w:r w:rsidRPr="00EE5FFB">
        <w:rPr>
          <w:rFonts w:cstheme="minorHAnsi"/>
          <w:color w:val="FF0000"/>
          <w:lang w:eastAsia="fr-FR"/>
        </w:rPr>
        <w:t xml:space="preserve"> des retours des produits non utilisés et leur destruction</w:t>
      </w:r>
    </w:p>
    <w:p w14:paraId="4948B578" w14:textId="77777777" w:rsidR="00F9019C" w:rsidRPr="00EE5FFB" w:rsidRDefault="00F9019C" w:rsidP="00F9019C">
      <w:pPr>
        <w:rPr>
          <w:rFonts w:cstheme="minorHAnsi"/>
          <w:lang w:eastAsia="fr-FR"/>
        </w:rPr>
      </w:pPr>
    </w:p>
    <w:p w14:paraId="4C72FFE2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proofErr w:type="spellStart"/>
      <w:r w:rsidRPr="00EE5FFB">
        <w:rPr>
          <w:rFonts w:cstheme="minorHAnsi"/>
          <w:color w:val="FF0000"/>
        </w:rPr>
        <w:t>Involvement</w:t>
      </w:r>
      <w:proofErr w:type="spellEnd"/>
      <w:r w:rsidRPr="00EE5FFB">
        <w:rPr>
          <w:rFonts w:cstheme="minorHAnsi"/>
          <w:color w:val="FF0000"/>
        </w:rPr>
        <w:t xml:space="preserve"> of </w:t>
      </w:r>
      <w:proofErr w:type="spellStart"/>
      <w:r w:rsidRPr="00EE5FFB">
        <w:rPr>
          <w:rFonts w:cstheme="minorHAnsi"/>
          <w:color w:val="FF0000"/>
        </w:rPr>
        <w:t>purchase</w:t>
      </w:r>
      <w:proofErr w:type="spellEnd"/>
      <w:r w:rsidRPr="00EE5FFB">
        <w:rPr>
          <w:rFonts w:cstheme="minorHAnsi"/>
          <w:color w:val="FF0000"/>
        </w:rPr>
        <w:t xml:space="preserve"> </w:t>
      </w:r>
      <w:proofErr w:type="spellStart"/>
      <w:r w:rsidRPr="00EE5FFB">
        <w:rPr>
          <w:rFonts w:cstheme="minorHAnsi"/>
          <w:color w:val="FF0000"/>
        </w:rPr>
        <w:t>Department</w:t>
      </w:r>
      <w:proofErr w:type="spellEnd"/>
    </w:p>
    <w:p w14:paraId="4C72FFE3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proofErr w:type="spellStart"/>
      <w:r w:rsidRPr="00EE5FFB">
        <w:rPr>
          <w:rFonts w:cstheme="minorHAnsi"/>
          <w:color w:val="FF0000"/>
        </w:rPr>
        <w:t>Systematic</w:t>
      </w:r>
      <w:proofErr w:type="spellEnd"/>
      <w:r w:rsidRPr="00EE5FFB">
        <w:rPr>
          <w:rFonts w:cstheme="minorHAnsi"/>
          <w:color w:val="FF0000"/>
        </w:rPr>
        <w:t xml:space="preserve"> </w:t>
      </w:r>
      <w:proofErr w:type="spellStart"/>
      <w:r w:rsidRPr="00EE5FFB">
        <w:rPr>
          <w:rFonts w:cstheme="minorHAnsi"/>
          <w:color w:val="FF0000"/>
        </w:rPr>
        <w:t>tendering</w:t>
      </w:r>
      <w:proofErr w:type="spellEnd"/>
      <w:r w:rsidRPr="00EE5FFB">
        <w:rPr>
          <w:rFonts w:cstheme="minorHAnsi"/>
          <w:color w:val="FF0000"/>
        </w:rPr>
        <w:t xml:space="preserve"> process</w:t>
      </w:r>
    </w:p>
    <w:p w14:paraId="4C72FFE4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Preliminary audit</w:t>
      </w:r>
    </w:p>
    <w:p w14:paraId="4C72FFE5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List of requirements</w:t>
      </w:r>
    </w:p>
    <w:p w14:paraId="4C72FFE6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Trial specificities :</w:t>
      </w:r>
    </w:p>
    <w:p w14:paraId="4C72FFE7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list of requirements discussed</w:t>
      </w:r>
    </w:p>
    <w:p w14:paraId="4C72FFE8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quality expectations discussed</w:t>
      </w:r>
    </w:p>
    <w:p w14:paraId="4C72FFE9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the subcontractor the accurate means for the project</w:t>
      </w:r>
    </w:p>
    <w:p w14:paraId="4C72FFEA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applicable Monitoring procedures been </w:t>
      </w:r>
      <w:proofErr w:type="gramStart"/>
      <w:r w:rsidRPr="00EE5FFB">
        <w:rPr>
          <w:rFonts w:cstheme="minorHAnsi"/>
          <w:color w:val="FF0000"/>
          <w:lang w:val="en-US"/>
        </w:rPr>
        <w:t>defined ?</w:t>
      </w:r>
      <w:proofErr w:type="gramEnd"/>
    </w:p>
    <w:p w14:paraId="4C72FFEB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proofErr w:type="spellStart"/>
      <w:r w:rsidRPr="00EE5FFB">
        <w:rPr>
          <w:rFonts w:cstheme="minorHAnsi"/>
          <w:color w:val="FF0000"/>
        </w:rPr>
        <w:t>Responsibilities</w:t>
      </w:r>
      <w:proofErr w:type="spellEnd"/>
      <w:r w:rsidRPr="00EE5FFB">
        <w:rPr>
          <w:rFonts w:cstheme="minorHAnsi"/>
          <w:color w:val="FF0000"/>
        </w:rPr>
        <w:t xml:space="preserve"> and </w:t>
      </w:r>
      <w:proofErr w:type="spellStart"/>
      <w:r w:rsidRPr="00EE5FFB">
        <w:rPr>
          <w:rFonts w:cstheme="minorHAnsi"/>
          <w:color w:val="FF0000"/>
        </w:rPr>
        <w:t>tasks</w:t>
      </w:r>
      <w:proofErr w:type="spellEnd"/>
      <w:r w:rsidRPr="00EE5FFB">
        <w:rPr>
          <w:rFonts w:cstheme="minorHAnsi"/>
          <w:color w:val="FF0000"/>
        </w:rPr>
        <w:t xml:space="preserve"> </w:t>
      </w:r>
      <w:proofErr w:type="spellStart"/>
      <w:r w:rsidRPr="00EE5FFB">
        <w:rPr>
          <w:rFonts w:cstheme="minorHAnsi"/>
          <w:color w:val="FF0000"/>
        </w:rPr>
        <w:t>repartition</w:t>
      </w:r>
      <w:proofErr w:type="spellEnd"/>
    </w:p>
    <w:p w14:paraId="4C72FFEC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Contract</w:t>
      </w:r>
    </w:p>
    <w:p w14:paraId="4C72FFED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 xml:space="preserve">Monitoring of subcontractor performances </w:t>
      </w:r>
    </w:p>
    <w:p w14:paraId="4C72FFEE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 xml:space="preserve">Monitoring of action plans </w:t>
      </w:r>
    </w:p>
    <w:p w14:paraId="4C72FFEF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Subcontractor’s documentation ?</w:t>
      </w:r>
    </w:p>
    <w:p w14:paraId="4C72FFF0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trial relevant documents</w:t>
      </w:r>
    </w:p>
    <w:p w14:paraId="4C72FFF1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Are those documents the accurate </w:t>
      </w:r>
      <w:proofErr w:type="gramStart"/>
      <w:r w:rsidRPr="00EE5FFB">
        <w:rPr>
          <w:rFonts w:cstheme="minorHAnsi"/>
          <w:color w:val="FF0000"/>
          <w:lang w:val="en-US"/>
        </w:rPr>
        <w:t>version ?</w:t>
      </w:r>
      <w:proofErr w:type="gramEnd"/>
    </w:p>
    <w:p w14:paraId="4C72FFF2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Information process between the subcontractor and the </w:t>
      </w:r>
      <w:proofErr w:type="gramStart"/>
      <w:r w:rsidRPr="00EE5FFB">
        <w:rPr>
          <w:rFonts w:cstheme="minorHAnsi"/>
          <w:color w:val="FF0000"/>
          <w:lang w:val="en-US"/>
        </w:rPr>
        <w:t>sponsor :</w:t>
      </w:r>
      <w:proofErr w:type="gramEnd"/>
    </w:p>
    <w:p w14:paraId="4C72FFF3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Are information and documents flows adequately </w:t>
      </w:r>
      <w:proofErr w:type="gramStart"/>
      <w:r w:rsidRPr="00EE5FFB">
        <w:rPr>
          <w:rFonts w:cstheme="minorHAnsi"/>
          <w:color w:val="FF0000"/>
          <w:lang w:val="en-US"/>
        </w:rPr>
        <w:t>defined ?</w:t>
      </w:r>
      <w:proofErr w:type="gramEnd"/>
    </w:p>
    <w:p w14:paraId="4C72FFF4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 xml:space="preserve">Are </w:t>
      </w:r>
      <w:proofErr w:type="spellStart"/>
      <w:r w:rsidRPr="00EE5FFB">
        <w:rPr>
          <w:rFonts w:cstheme="minorHAnsi"/>
          <w:color w:val="FF0000"/>
        </w:rPr>
        <w:t>they</w:t>
      </w:r>
      <w:proofErr w:type="spellEnd"/>
      <w:r w:rsidRPr="00EE5FFB">
        <w:rPr>
          <w:rFonts w:cstheme="minorHAnsi"/>
          <w:color w:val="FF0000"/>
        </w:rPr>
        <w:t xml:space="preserve"> </w:t>
      </w:r>
      <w:proofErr w:type="spellStart"/>
      <w:r w:rsidRPr="00EE5FFB">
        <w:rPr>
          <w:rFonts w:cstheme="minorHAnsi"/>
          <w:color w:val="FF0000"/>
        </w:rPr>
        <w:t>respected</w:t>
      </w:r>
      <w:proofErr w:type="spellEnd"/>
      <w:r w:rsidRPr="00EE5FFB">
        <w:rPr>
          <w:rFonts w:cstheme="minorHAnsi"/>
          <w:color w:val="FF0000"/>
        </w:rPr>
        <w:t xml:space="preserve"> ?</w:t>
      </w:r>
    </w:p>
    <w:p w14:paraId="4C72FFF5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Possible complaints/Non conformities treatments circuit</w:t>
      </w:r>
    </w:p>
    <w:p w14:paraId="4C72FFF6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Evaluation of the subcontractor retained and used after the subcontractor performances</w:t>
      </w:r>
    </w:p>
    <w:p w14:paraId="4C72FFF7" w14:textId="77777777" w:rsidR="005C2FD3" w:rsidRPr="00EE5FFB" w:rsidRDefault="005C2FD3" w:rsidP="0097042A">
      <w:pPr>
        <w:rPr>
          <w:rFonts w:cstheme="minorHAnsi"/>
          <w:color w:val="FF0000"/>
          <w:lang w:val="en-US"/>
        </w:rPr>
      </w:pPr>
    </w:p>
    <w:p w14:paraId="4C72FFF8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Interview with the person responsible of relations with subcontractors </w:t>
      </w:r>
    </w:p>
    <w:p w14:paraId="4C72FFF9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Review of the following </w:t>
      </w:r>
      <w:proofErr w:type="gramStart"/>
      <w:r w:rsidRPr="00EE5FFB">
        <w:rPr>
          <w:rFonts w:cstheme="minorHAnsi"/>
          <w:color w:val="FF0000"/>
          <w:lang w:val="en-US"/>
        </w:rPr>
        <w:t>documents :</w:t>
      </w:r>
      <w:proofErr w:type="gramEnd"/>
    </w:p>
    <w:p w14:paraId="4C72FFFA" w14:textId="1D2B69E5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Tender process documentation</w:t>
      </w:r>
    </w:p>
    <w:p w14:paraId="4C72FFFB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Subcontractor’s audit report</w:t>
      </w:r>
    </w:p>
    <w:p w14:paraId="4C72FFFC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List of requirements</w:t>
      </w:r>
    </w:p>
    <w:p w14:paraId="4C72FFFD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Contracts</w:t>
      </w:r>
    </w:p>
    <w:p w14:paraId="4C72FFFE" w14:textId="77777777" w:rsidR="005C2FD3" w:rsidRPr="00EE5FFB" w:rsidRDefault="005C2FD3" w:rsidP="00825849">
      <w:pPr>
        <w:pStyle w:val="B2"/>
        <w:ind w:left="927" w:hanging="360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Subcontractor evaluation</w:t>
      </w:r>
    </w:p>
    <w:p w14:paraId="4C72FFFF" w14:textId="77777777" w:rsidR="005C2FD3" w:rsidRPr="00EE5FFB" w:rsidRDefault="005C2FD3" w:rsidP="0097042A">
      <w:pPr>
        <w:rPr>
          <w:rFonts w:cstheme="minorHAnsi"/>
          <w:color w:val="FF0000"/>
        </w:rPr>
      </w:pPr>
    </w:p>
    <w:p w14:paraId="4C730000" w14:textId="5330BED6" w:rsidR="005C2FD3" w:rsidRPr="00EE5FFB" w:rsidRDefault="0097042A" w:rsidP="002B60F2">
      <w:pPr>
        <w:pStyle w:val="Titre2"/>
        <w:rPr>
          <w:rFonts w:cstheme="minorHAnsi"/>
        </w:rPr>
      </w:pPr>
      <w:bookmarkStart w:id="32" w:name="_Toc440962313"/>
      <w:bookmarkStart w:id="33" w:name="_Toc464824776"/>
      <w:r w:rsidRPr="00EE5FFB">
        <w:rPr>
          <w:rFonts w:cstheme="minorHAnsi"/>
        </w:rPr>
        <w:t>Documentation Control</w:t>
      </w:r>
      <w:bookmarkEnd w:id="32"/>
      <w:bookmarkEnd w:id="33"/>
    </w:p>
    <w:p w14:paraId="4C730001" w14:textId="77777777" w:rsidR="005C2FD3" w:rsidRPr="00EE5FFB" w:rsidRDefault="005C2FD3" w:rsidP="0097042A">
      <w:pPr>
        <w:rPr>
          <w:rFonts w:cstheme="minorHAnsi"/>
          <w:color w:val="FF0000"/>
        </w:rPr>
      </w:pPr>
    </w:p>
    <w:p w14:paraId="4C730002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Person responsible for documentation</w:t>
      </w:r>
    </w:p>
    <w:p w14:paraId="4C730003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Documentation on a per trial </w:t>
      </w:r>
      <w:proofErr w:type="gramStart"/>
      <w:r w:rsidRPr="00EE5FFB">
        <w:rPr>
          <w:rFonts w:cstheme="minorHAnsi"/>
          <w:color w:val="FF0000"/>
          <w:lang w:val="en-US"/>
        </w:rPr>
        <w:t>basis ?</w:t>
      </w:r>
      <w:proofErr w:type="gramEnd"/>
    </w:p>
    <w:p w14:paraId="4C730004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For one trial, filing by </w:t>
      </w:r>
      <w:proofErr w:type="gramStart"/>
      <w:r w:rsidRPr="00EE5FFB">
        <w:rPr>
          <w:rFonts w:cstheme="minorHAnsi"/>
          <w:color w:val="FF0000"/>
          <w:lang w:val="en-US"/>
        </w:rPr>
        <w:t>chapter ?</w:t>
      </w:r>
      <w:proofErr w:type="gramEnd"/>
    </w:p>
    <w:p w14:paraId="4C730005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Repartition of documents between the IPs unit and headquarters</w:t>
      </w:r>
    </w:p>
    <w:p w14:paraId="4C730006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Obtaining of the manufacturing and/or analysis documents form the manufacturing unit</w:t>
      </w:r>
    </w:p>
    <w:p w14:paraId="4C730007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Correspondence retained (with investigators / with clients)</w:t>
      </w:r>
    </w:p>
    <w:p w14:paraId="4C730008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 xml:space="preserve">Chrono file </w:t>
      </w:r>
      <w:proofErr w:type="spellStart"/>
      <w:r w:rsidRPr="00EE5FFB">
        <w:rPr>
          <w:rFonts w:cstheme="minorHAnsi"/>
          <w:color w:val="FF0000"/>
        </w:rPr>
        <w:t>with</w:t>
      </w:r>
      <w:proofErr w:type="spellEnd"/>
      <w:r w:rsidRPr="00EE5FFB">
        <w:rPr>
          <w:rFonts w:cstheme="minorHAnsi"/>
          <w:color w:val="FF0000"/>
        </w:rPr>
        <w:t xml:space="preserve"> mailing </w:t>
      </w:r>
      <w:proofErr w:type="spellStart"/>
      <w:r w:rsidRPr="00EE5FFB">
        <w:rPr>
          <w:rFonts w:cstheme="minorHAnsi"/>
          <w:color w:val="FF0000"/>
        </w:rPr>
        <w:t>references</w:t>
      </w:r>
      <w:proofErr w:type="spellEnd"/>
    </w:p>
    <w:p w14:paraId="4C730009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Filing in the trial documentation</w:t>
      </w:r>
    </w:p>
    <w:p w14:paraId="4C73000A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Archiving conditions</w:t>
      </w:r>
    </w:p>
    <w:p w14:paraId="4C73000B" w14:textId="77777777" w:rsidR="005C2FD3" w:rsidRPr="00EE5FFB" w:rsidRDefault="005C2FD3" w:rsidP="0097042A">
      <w:pPr>
        <w:rPr>
          <w:rFonts w:cstheme="minorHAnsi"/>
          <w:color w:val="FF0000"/>
        </w:rPr>
      </w:pPr>
    </w:p>
    <w:p w14:paraId="4C73000C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Interview with the person responsible of documentation, if applicable</w:t>
      </w:r>
    </w:p>
    <w:p w14:paraId="4C73000D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lastRenderedPageBreak/>
        <w:t xml:space="preserve">Interview with the Quality </w:t>
      </w:r>
      <w:proofErr w:type="spellStart"/>
      <w:r w:rsidRPr="00EE5FFB">
        <w:rPr>
          <w:rFonts w:cstheme="minorHAnsi"/>
          <w:color w:val="FF0000"/>
          <w:lang w:val="en-US"/>
        </w:rPr>
        <w:t>co-ordinator</w:t>
      </w:r>
      <w:proofErr w:type="spellEnd"/>
    </w:p>
    <w:p w14:paraId="4C73000E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 xml:space="preserve">Review of documentation </w:t>
      </w:r>
      <w:proofErr w:type="gramStart"/>
      <w:r w:rsidRPr="00EE5FFB">
        <w:rPr>
          <w:rFonts w:cstheme="minorHAnsi"/>
          <w:color w:val="FF0000"/>
          <w:lang w:val="en-US"/>
        </w:rPr>
        <w:t>filing :</w:t>
      </w:r>
      <w:proofErr w:type="gramEnd"/>
      <w:r w:rsidRPr="00EE5FFB">
        <w:rPr>
          <w:rFonts w:cstheme="minorHAnsi"/>
          <w:color w:val="FF0000"/>
          <w:lang w:val="en-US"/>
        </w:rPr>
        <w:t xml:space="preserve"> For the selected trials, review of the whole documentation</w:t>
      </w:r>
    </w:p>
    <w:p w14:paraId="4C73000F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proofErr w:type="spellStart"/>
      <w:r w:rsidRPr="00EE5FFB">
        <w:rPr>
          <w:rFonts w:cstheme="minorHAnsi"/>
          <w:color w:val="FF0000"/>
        </w:rPr>
        <w:t>Review</w:t>
      </w:r>
      <w:proofErr w:type="spellEnd"/>
      <w:r w:rsidRPr="00EE5FFB">
        <w:rPr>
          <w:rFonts w:cstheme="minorHAnsi"/>
          <w:color w:val="FF0000"/>
        </w:rPr>
        <w:t xml:space="preserve"> of relevant SOPs</w:t>
      </w:r>
    </w:p>
    <w:p w14:paraId="4C730010" w14:textId="77777777" w:rsidR="005C2FD3" w:rsidRPr="00EE5FFB" w:rsidRDefault="005C2FD3" w:rsidP="0097042A">
      <w:pPr>
        <w:rPr>
          <w:rFonts w:cstheme="minorHAnsi"/>
          <w:color w:val="FF0000"/>
        </w:rPr>
      </w:pPr>
    </w:p>
    <w:p w14:paraId="4C730011" w14:textId="790944B6" w:rsidR="005C2FD3" w:rsidRPr="00EE5FFB" w:rsidRDefault="0097042A" w:rsidP="002B60F2">
      <w:pPr>
        <w:pStyle w:val="Titre2"/>
        <w:rPr>
          <w:rFonts w:cstheme="minorHAnsi"/>
        </w:rPr>
      </w:pPr>
      <w:bookmarkStart w:id="34" w:name="_Toc440962314"/>
      <w:bookmarkStart w:id="35" w:name="_Toc464824777"/>
      <w:r w:rsidRPr="00EE5FFB">
        <w:rPr>
          <w:rFonts w:cstheme="minorHAnsi"/>
        </w:rPr>
        <w:t>Data processing systems and security</w:t>
      </w:r>
      <w:bookmarkEnd w:id="34"/>
      <w:bookmarkEnd w:id="35"/>
    </w:p>
    <w:p w14:paraId="4C730012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Data processing used in the IPs process</w:t>
      </w:r>
    </w:p>
    <w:p w14:paraId="4C730013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Validation</w:t>
      </w:r>
    </w:p>
    <w:p w14:paraId="4C730014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Maintenance</w:t>
      </w:r>
    </w:p>
    <w:p w14:paraId="4C730015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Softwares</w:t>
      </w:r>
    </w:p>
    <w:p w14:paraId="4C730016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Validation</w:t>
      </w:r>
    </w:p>
    <w:p w14:paraId="4C730017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Training sessions (Cf.§2.)</w:t>
      </w:r>
    </w:p>
    <w:p w14:paraId="4C730018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SOPs at disposal</w:t>
      </w:r>
    </w:p>
    <w:p w14:paraId="4C730019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In terms of security:</w:t>
      </w:r>
    </w:p>
    <w:p w14:paraId="4C73001A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safeguard measures</w:t>
      </w:r>
    </w:p>
    <w:p w14:paraId="4C73001B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data archiving</w:t>
      </w:r>
    </w:p>
    <w:p w14:paraId="4C73001C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use of Password</w:t>
      </w:r>
    </w:p>
    <w:p w14:paraId="4C73001D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Password regularly changed </w:t>
      </w:r>
    </w:p>
    <w:p w14:paraId="4C73001F" w14:textId="77777777" w:rsidR="005C2FD3" w:rsidRPr="00EE5FFB" w:rsidRDefault="005C2FD3" w:rsidP="0097042A">
      <w:pPr>
        <w:rPr>
          <w:rFonts w:cstheme="minorHAnsi"/>
          <w:color w:val="FF0000"/>
        </w:rPr>
      </w:pPr>
    </w:p>
    <w:p w14:paraId="4C730020" w14:textId="77777777" w:rsidR="005C2FD3" w:rsidRPr="00EE5FFB" w:rsidRDefault="005C2FD3" w:rsidP="00825849">
      <w:pPr>
        <w:pStyle w:val="B1"/>
        <w:rPr>
          <w:rFonts w:cstheme="minorHAnsi"/>
          <w:color w:val="FF0000"/>
          <w:lang w:val="en-US"/>
        </w:rPr>
      </w:pPr>
      <w:r w:rsidRPr="00EE5FFB">
        <w:rPr>
          <w:rFonts w:cstheme="minorHAnsi"/>
          <w:color w:val="FF0000"/>
          <w:lang w:val="en-US"/>
        </w:rPr>
        <w:t>Interview with the Information system responsible</w:t>
      </w:r>
    </w:p>
    <w:p w14:paraId="4C730021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 xml:space="preserve">Interview </w:t>
      </w:r>
      <w:proofErr w:type="spellStart"/>
      <w:r w:rsidRPr="00EE5FFB">
        <w:rPr>
          <w:rFonts w:cstheme="minorHAnsi"/>
          <w:color w:val="FF0000"/>
        </w:rPr>
        <w:t>with</w:t>
      </w:r>
      <w:proofErr w:type="spellEnd"/>
      <w:r w:rsidRPr="00EE5FFB">
        <w:rPr>
          <w:rFonts w:cstheme="minorHAnsi"/>
          <w:color w:val="FF0000"/>
        </w:rPr>
        <w:t xml:space="preserve"> </w:t>
      </w:r>
      <w:proofErr w:type="gramStart"/>
      <w:r w:rsidRPr="00EE5FFB">
        <w:rPr>
          <w:rFonts w:cstheme="minorHAnsi"/>
          <w:color w:val="FF0000"/>
        </w:rPr>
        <w:t>a</w:t>
      </w:r>
      <w:proofErr w:type="gramEnd"/>
      <w:r w:rsidRPr="00EE5FFB">
        <w:rPr>
          <w:rFonts w:cstheme="minorHAnsi"/>
          <w:color w:val="FF0000"/>
        </w:rPr>
        <w:t xml:space="preserve"> user</w:t>
      </w:r>
    </w:p>
    <w:p w14:paraId="4C730022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Review of the relevant SOPs</w:t>
      </w:r>
    </w:p>
    <w:p w14:paraId="4C730023" w14:textId="77777777" w:rsidR="005C2FD3" w:rsidRPr="00EE5FFB" w:rsidRDefault="005C2FD3" w:rsidP="00825849">
      <w:pPr>
        <w:pStyle w:val="B1"/>
        <w:rPr>
          <w:rFonts w:cstheme="minorHAnsi"/>
          <w:color w:val="FF0000"/>
        </w:rPr>
      </w:pPr>
      <w:r w:rsidRPr="00EE5FFB">
        <w:rPr>
          <w:rFonts w:cstheme="minorHAnsi"/>
          <w:color w:val="FF0000"/>
        </w:rPr>
        <w:t>Review of the maintenance contract</w:t>
      </w:r>
    </w:p>
    <w:p w14:paraId="025CDAEB" w14:textId="77777777" w:rsidR="00F20AD6" w:rsidRPr="00EE5FFB" w:rsidRDefault="00F20AD6" w:rsidP="00F20AD6">
      <w:pPr>
        <w:pStyle w:val="Titre1"/>
        <w:suppressAutoHyphens w:val="0"/>
        <w:spacing w:line="260" w:lineRule="exact"/>
        <w:rPr>
          <w:rFonts w:cstheme="minorHAnsi"/>
          <w:lang w:val="en-US"/>
        </w:rPr>
      </w:pPr>
      <w:bookmarkStart w:id="36" w:name="_Toc531878038"/>
      <w:r w:rsidRPr="00EE5FFB">
        <w:rPr>
          <w:rFonts w:cstheme="minorHAnsi"/>
          <w:lang w:val="en-US"/>
        </w:rPr>
        <w:t>Version history of the audit report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29"/>
        <w:gridCol w:w="993"/>
        <w:gridCol w:w="4955"/>
      </w:tblGrid>
      <w:tr w:rsidR="00F20AD6" w:rsidRPr="00EE5FFB" w14:paraId="0A61C3FE" w14:textId="77777777" w:rsidTr="001E5155">
        <w:trPr>
          <w:tblHeader/>
        </w:trPr>
        <w:tc>
          <w:tcPr>
            <w:tcW w:w="1129" w:type="dxa"/>
          </w:tcPr>
          <w:p w14:paraId="3F470E03" w14:textId="77777777" w:rsidR="00F20AD6" w:rsidRPr="00EE5FFB" w:rsidRDefault="00F20AD6" w:rsidP="001E5155">
            <w:pPr>
              <w:jc w:val="center"/>
              <w:rPr>
                <w:rFonts w:cstheme="minorHAnsi"/>
                <w:b/>
                <w:lang w:eastAsia="fr-FR"/>
              </w:rPr>
            </w:pPr>
            <w:r w:rsidRPr="00EE5FFB">
              <w:rPr>
                <w:rFonts w:cstheme="minorHAnsi"/>
                <w:b/>
                <w:lang w:eastAsia="fr-FR"/>
              </w:rPr>
              <w:t>Version</w:t>
            </w:r>
          </w:p>
        </w:tc>
        <w:tc>
          <w:tcPr>
            <w:tcW w:w="993" w:type="dxa"/>
          </w:tcPr>
          <w:p w14:paraId="23F15C1D" w14:textId="77777777" w:rsidR="00F20AD6" w:rsidRPr="00EE5FFB" w:rsidRDefault="00F20AD6" w:rsidP="001E5155">
            <w:pPr>
              <w:jc w:val="center"/>
              <w:rPr>
                <w:rFonts w:cstheme="minorHAnsi"/>
                <w:b/>
                <w:lang w:eastAsia="fr-FR"/>
              </w:rPr>
            </w:pPr>
            <w:r w:rsidRPr="00EE5FFB">
              <w:rPr>
                <w:rFonts w:cstheme="minorHAnsi"/>
                <w:b/>
                <w:lang w:eastAsia="fr-FR"/>
              </w:rPr>
              <w:t>Date</w:t>
            </w:r>
          </w:p>
        </w:tc>
        <w:tc>
          <w:tcPr>
            <w:tcW w:w="4955" w:type="dxa"/>
          </w:tcPr>
          <w:p w14:paraId="7D6798E7" w14:textId="77777777" w:rsidR="00F20AD6" w:rsidRPr="00EE5FFB" w:rsidRDefault="00F20AD6" w:rsidP="001E5155">
            <w:pPr>
              <w:jc w:val="center"/>
              <w:rPr>
                <w:rFonts w:cstheme="minorHAnsi"/>
                <w:b/>
                <w:lang w:eastAsia="fr-FR"/>
              </w:rPr>
            </w:pPr>
            <w:proofErr w:type="spellStart"/>
            <w:r w:rsidRPr="00EE5FFB">
              <w:rPr>
                <w:rFonts w:cstheme="minorHAnsi"/>
                <w:b/>
                <w:lang w:eastAsia="fr-FR"/>
              </w:rPr>
              <w:t>Comments</w:t>
            </w:r>
            <w:proofErr w:type="spellEnd"/>
          </w:p>
        </w:tc>
      </w:tr>
      <w:tr w:rsidR="00F20AD6" w:rsidRPr="00F977DC" w14:paraId="51358BB7" w14:textId="77777777" w:rsidTr="001E5155">
        <w:tc>
          <w:tcPr>
            <w:tcW w:w="1129" w:type="dxa"/>
          </w:tcPr>
          <w:p w14:paraId="63A8944E" w14:textId="77777777" w:rsidR="00F20AD6" w:rsidRPr="00EE5FFB" w:rsidRDefault="00F20AD6" w:rsidP="001E5155">
            <w:pPr>
              <w:jc w:val="center"/>
              <w:rPr>
                <w:rFonts w:cstheme="minorHAnsi"/>
                <w:lang w:eastAsia="fr-FR"/>
              </w:rPr>
            </w:pPr>
            <w:r w:rsidRPr="00EE5FFB">
              <w:rPr>
                <w:rFonts w:cstheme="minorHAnsi"/>
                <w:lang w:eastAsia="fr-FR"/>
              </w:rPr>
              <w:t>V0.1</w:t>
            </w:r>
          </w:p>
        </w:tc>
        <w:tc>
          <w:tcPr>
            <w:tcW w:w="993" w:type="dxa"/>
          </w:tcPr>
          <w:p w14:paraId="554E548B" w14:textId="77777777" w:rsidR="00F20AD6" w:rsidRPr="00EE5FFB" w:rsidRDefault="00F20AD6" w:rsidP="001E5155">
            <w:pPr>
              <w:rPr>
                <w:rFonts w:cstheme="minorHAnsi"/>
                <w:lang w:eastAsia="fr-FR"/>
              </w:rPr>
            </w:pPr>
          </w:p>
        </w:tc>
        <w:tc>
          <w:tcPr>
            <w:tcW w:w="4955" w:type="dxa"/>
          </w:tcPr>
          <w:p w14:paraId="390E3B07" w14:textId="77777777" w:rsidR="00F20AD6" w:rsidRPr="00EE5FFB" w:rsidRDefault="00F20AD6" w:rsidP="001E5155">
            <w:pPr>
              <w:rPr>
                <w:rFonts w:cstheme="minorHAnsi"/>
                <w:lang w:eastAsia="fr-FR"/>
              </w:rPr>
            </w:pPr>
            <w:r w:rsidRPr="00EE5FFB">
              <w:rPr>
                <w:rFonts w:cstheme="minorHAnsi"/>
                <w:lang w:eastAsia="fr-FR"/>
              </w:rPr>
              <w:t>Livraison de la version préliminaire pour relecture du commanditaire de l'audit</w:t>
            </w:r>
          </w:p>
          <w:p w14:paraId="71FB4FE9" w14:textId="77777777" w:rsidR="00F20AD6" w:rsidRPr="00EE5FFB" w:rsidRDefault="00F20AD6" w:rsidP="001E5155">
            <w:pPr>
              <w:rPr>
                <w:rFonts w:cstheme="minorHAnsi"/>
                <w:lang w:val="en-US" w:eastAsia="fr-FR"/>
              </w:rPr>
            </w:pPr>
            <w:r w:rsidRPr="00EE5FFB">
              <w:rPr>
                <w:rFonts w:cstheme="minorHAnsi"/>
                <w:lang w:val="en-US" w:eastAsia="fr-FR"/>
              </w:rPr>
              <w:t>Delivery of the draft version for review by the audit sponsor</w:t>
            </w:r>
          </w:p>
        </w:tc>
      </w:tr>
      <w:tr w:rsidR="00F20AD6" w:rsidRPr="00F977DC" w14:paraId="3E7D34D7" w14:textId="77777777" w:rsidTr="001E5155">
        <w:tc>
          <w:tcPr>
            <w:tcW w:w="1129" w:type="dxa"/>
          </w:tcPr>
          <w:p w14:paraId="0E3DBEE1" w14:textId="77777777" w:rsidR="00F20AD6" w:rsidRPr="00EE5FFB" w:rsidRDefault="00F20AD6" w:rsidP="001E5155">
            <w:pPr>
              <w:jc w:val="center"/>
              <w:rPr>
                <w:rFonts w:cstheme="minorHAnsi"/>
                <w:lang w:eastAsia="fr-FR"/>
              </w:rPr>
            </w:pPr>
            <w:r w:rsidRPr="00EE5FFB">
              <w:rPr>
                <w:rFonts w:cstheme="minorHAnsi"/>
                <w:lang w:eastAsia="fr-FR"/>
              </w:rPr>
              <w:t>V1.0</w:t>
            </w:r>
          </w:p>
        </w:tc>
        <w:tc>
          <w:tcPr>
            <w:tcW w:w="993" w:type="dxa"/>
          </w:tcPr>
          <w:p w14:paraId="71D07795" w14:textId="77777777" w:rsidR="00F20AD6" w:rsidRPr="00EE5FFB" w:rsidRDefault="00F20AD6" w:rsidP="001E5155">
            <w:pPr>
              <w:rPr>
                <w:rFonts w:cstheme="minorHAnsi"/>
                <w:lang w:eastAsia="fr-FR"/>
              </w:rPr>
            </w:pPr>
          </w:p>
        </w:tc>
        <w:tc>
          <w:tcPr>
            <w:tcW w:w="4955" w:type="dxa"/>
          </w:tcPr>
          <w:p w14:paraId="658871A8" w14:textId="77777777" w:rsidR="00F20AD6" w:rsidRPr="00EE5FFB" w:rsidRDefault="00F20AD6" w:rsidP="001E5155">
            <w:pPr>
              <w:rPr>
                <w:rFonts w:cstheme="minorHAnsi"/>
                <w:lang w:val="en-US" w:eastAsia="fr-FR"/>
              </w:rPr>
            </w:pPr>
            <w:r w:rsidRPr="00EE5FFB">
              <w:rPr>
                <w:rFonts w:cstheme="minorHAnsi"/>
                <w:lang w:val="en-US" w:eastAsia="fr-FR"/>
              </w:rPr>
              <w:t>Delivery of the signed version after receipt of the audit sponsor's comments received on ….</w:t>
            </w:r>
          </w:p>
        </w:tc>
      </w:tr>
    </w:tbl>
    <w:p w14:paraId="6460EAC7" w14:textId="77777777" w:rsidR="00F20AD6" w:rsidRPr="00EE5FFB" w:rsidRDefault="00F20AD6" w:rsidP="00F20AD6">
      <w:pPr>
        <w:pStyle w:val="Titre1"/>
        <w:tabs>
          <w:tab w:val="clear" w:pos="567"/>
        </w:tabs>
        <w:suppressAutoHyphens w:val="0"/>
        <w:ind w:left="432" w:hanging="432"/>
        <w:rPr>
          <w:rFonts w:cstheme="minorHAnsi"/>
          <w:lang w:val="en-US"/>
        </w:rPr>
      </w:pPr>
      <w:r w:rsidRPr="00EE5FFB">
        <w:rPr>
          <w:rFonts w:cstheme="minorHAnsi"/>
          <w:lang w:val="en-US"/>
        </w:rPr>
        <w:t>Auditor's resume</w:t>
      </w:r>
      <w:bookmarkEnd w:id="36"/>
    </w:p>
    <w:p w14:paraId="519CAB1A" w14:textId="77777777" w:rsidR="00F20AD6" w:rsidRPr="00EE5FFB" w:rsidRDefault="00F20AD6" w:rsidP="0097042A">
      <w:pPr>
        <w:rPr>
          <w:rFonts w:cstheme="minorHAnsi"/>
        </w:rPr>
      </w:pPr>
    </w:p>
    <w:p w14:paraId="4C730035" w14:textId="6A6BF26C" w:rsidR="005C2FD3" w:rsidRPr="00EE5FFB" w:rsidRDefault="0042377E" w:rsidP="0042377E">
      <w:pPr>
        <w:jc w:val="center"/>
        <w:rPr>
          <w:rFonts w:cstheme="minorHAnsi"/>
        </w:rPr>
      </w:pPr>
      <w:r w:rsidRPr="00EE5FFB">
        <w:rPr>
          <w:rFonts w:cstheme="minorHAnsi"/>
        </w:rPr>
        <w:t>_____</w:t>
      </w:r>
    </w:p>
    <w:sectPr w:rsidR="005C2FD3" w:rsidRPr="00EE5FFB" w:rsidSect="00211D05">
      <w:headerReference w:type="default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7" w:h="16840" w:code="9"/>
      <w:pgMar w:top="1418" w:right="1134" w:bottom="1418" w:left="3402" w:header="284" w:footer="482" w:gutter="0"/>
      <w:cols w:space="720"/>
      <w:titlePg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9" w:author="Catherine MERAT" w:date="2019-12-02T18:25:00Z" w:initials="CM">
    <w:p w14:paraId="5A060496" w14:textId="77777777" w:rsidR="00F20AD6" w:rsidRPr="0024588E" w:rsidRDefault="00F20AD6" w:rsidP="00F20AD6">
      <w:pPr>
        <w:pStyle w:val="Commentaire"/>
      </w:pPr>
      <w:r>
        <w:rPr>
          <w:rStyle w:val="Marquedecommentaire"/>
        </w:rPr>
        <w:annotationRef/>
      </w:r>
      <w:r w:rsidRPr="0024588E">
        <w:t>À s</w:t>
      </w:r>
      <w:r>
        <w:t>upprimer si pas prévu au devis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A06049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A060496" w16cid:durableId="218FD57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30038" w14:textId="77777777" w:rsidR="00825849" w:rsidRDefault="00825849">
      <w:pPr>
        <w:spacing w:before="0"/>
      </w:pPr>
      <w:r>
        <w:separator/>
      </w:r>
    </w:p>
  </w:endnote>
  <w:endnote w:type="continuationSeparator" w:id="0">
    <w:p w14:paraId="4C730039" w14:textId="77777777" w:rsidR="00825849" w:rsidRDefault="0082584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D0220" w14:textId="59F1481C" w:rsidR="00211D05" w:rsidRPr="003A16FA" w:rsidRDefault="00211D05" w:rsidP="00211D05">
    <w:pPr>
      <w:pStyle w:val="Pieddepage"/>
    </w:pPr>
    <w:r w:rsidRPr="003A16FA">
      <w:t xml:space="preserve">Sunnikan Consulting / </w:t>
    </w:r>
    <w:r w:rsidR="00F977DC">
      <w:fldChar w:fldCharType="begin"/>
    </w:r>
    <w:r w:rsidR="00F977DC">
      <w:instrText xml:space="preserve"> FILENAME   \* MERGEFORMAT </w:instrText>
    </w:r>
    <w:r w:rsidR="00F977DC">
      <w:fldChar w:fldCharType="separate"/>
    </w:r>
    <w:r w:rsidR="00493C98">
      <w:t>A_IMP_Sponsor_CL_En.docx</w:t>
    </w:r>
    <w:r w:rsidR="00F977DC">
      <w:fldChar w:fldCharType="end"/>
    </w:r>
    <w:r w:rsidRPr="003A16FA">
      <w:t xml:space="preserve"> / Printed </w:t>
    </w:r>
    <w:r w:rsidRPr="003A16FA">
      <w:fldChar w:fldCharType="begin"/>
    </w:r>
    <w:r w:rsidRPr="003A16FA">
      <w:instrText xml:space="preserve"> DATE  \@ "d MMMM yyyy"  \* MERGEFORMAT </w:instrText>
    </w:r>
    <w:r w:rsidRPr="003A16FA">
      <w:fldChar w:fldCharType="separate"/>
    </w:r>
    <w:r w:rsidR="00F977DC">
      <w:t>5 août 2022</w:t>
    </w:r>
    <w:r w:rsidRPr="003A16FA">
      <w:fldChar w:fldCharType="end"/>
    </w:r>
    <w:r w:rsidRPr="003A16FA">
      <w:t xml:space="preserve">/ Page </w:t>
    </w:r>
    <w:r w:rsidRPr="003A16FA">
      <w:fldChar w:fldCharType="begin"/>
    </w:r>
    <w:r w:rsidRPr="003A16FA">
      <w:instrText xml:space="preserve"> PAGE   \* MERGEFORMAT </w:instrText>
    </w:r>
    <w:r w:rsidRPr="003A16FA">
      <w:fldChar w:fldCharType="separate"/>
    </w:r>
    <w:r w:rsidR="00F9019C">
      <w:t>13</w:t>
    </w:r>
    <w:r w:rsidRPr="003A16FA">
      <w:fldChar w:fldCharType="end"/>
    </w:r>
    <w:r w:rsidRPr="003A16FA">
      <w:t>/</w:t>
    </w:r>
    <w:r w:rsidR="00F977DC">
      <w:fldChar w:fldCharType="begin"/>
    </w:r>
    <w:r w:rsidR="00F977DC">
      <w:instrText xml:space="preserve"> NUMPAGES   \* MERGEFORMAT </w:instrText>
    </w:r>
    <w:r w:rsidR="00F977DC">
      <w:fldChar w:fldCharType="separate"/>
    </w:r>
    <w:r w:rsidR="00F9019C">
      <w:t>13</w:t>
    </w:r>
    <w:r w:rsidR="00F977DC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805" w:type="dxa"/>
      <w:tblInd w:w="-1735" w:type="dxa"/>
      <w:tblLook w:val="04A0" w:firstRow="1" w:lastRow="0" w:firstColumn="1" w:lastColumn="0" w:noHBand="0" w:noVBand="1"/>
    </w:tblPr>
    <w:tblGrid>
      <w:gridCol w:w="3403"/>
      <w:gridCol w:w="2224"/>
      <w:gridCol w:w="3178"/>
    </w:tblGrid>
    <w:tr w:rsidR="00211D05" w:rsidRPr="003A16FA" w14:paraId="162F847A" w14:textId="77777777" w:rsidTr="001B6C91">
      <w:tc>
        <w:tcPr>
          <w:tcW w:w="3403" w:type="dxa"/>
          <w:shd w:val="clear" w:color="auto" w:fill="auto"/>
        </w:tcPr>
        <w:p w14:paraId="2AF269CB" w14:textId="77777777" w:rsidR="00211D05" w:rsidRPr="003A16FA" w:rsidRDefault="00211D05" w:rsidP="00211D05">
          <w:pPr>
            <w:pStyle w:val="Pieddepremirepage-tableau"/>
            <w:rPr>
              <w:rFonts w:ascii="Calibri" w:hAnsi="Calibri"/>
              <w:sz w:val="16"/>
              <w:szCs w:val="16"/>
            </w:rPr>
          </w:pPr>
          <w:r w:rsidRPr="003A16FA">
            <w:rPr>
              <w:rFonts w:ascii="Calibri" w:hAnsi="Calibri"/>
              <w:sz w:val="16"/>
              <w:szCs w:val="16"/>
            </w:rPr>
            <w:br/>
            <w:t>Sunnikan Consulting</w:t>
          </w:r>
        </w:p>
        <w:p w14:paraId="30D158E7" w14:textId="2BBA583F" w:rsidR="00211D05" w:rsidRPr="003A16FA" w:rsidRDefault="00211D05" w:rsidP="00211D05">
          <w:pPr>
            <w:pStyle w:val="Pieddepremirepage-tableau"/>
            <w:rPr>
              <w:rFonts w:ascii="Calibri" w:hAnsi="Calibri"/>
              <w:sz w:val="16"/>
              <w:szCs w:val="16"/>
            </w:rPr>
          </w:pPr>
          <w:r w:rsidRPr="003A16FA">
            <w:rPr>
              <w:rFonts w:ascii="Calibri" w:hAnsi="Calibri"/>
              <w:sz w:val="16"/>
              <w:szCs w:val="16"/>
            </w:rPr>
            <w:t>231 rue La Fontaine</w:t>
          </w:r>
        </w:p>
        <w:p w14:paraId="6A4C6CAF" w14:textId="77777777" w:rsidR="00211D05" w:rsidRPr="003A16FA" w:rsidRDefault="00211D05" w:rsidP="00211D05">
          <w:pPr>
            <w:pStyle w:val="Pieddepremirepage-tableau"/>
            <w:rPr>
              <w:rFonts w:ascii="Calibri" w:hAnsi="Calibri"/>
              <w:sz w:val="16"/>
              <w:szCs w:val="16"/>
            </w:rPr>
          </w:pPr>
          <w:r w:rsidRPr="003A16FA">
            <w:rPr>
              <w:rFonts w:ascii="Calibri" w:hAnsi="Calibri"/>
              <w:sz w:val="16"/>
              <w:szCs w:val="16"/>
            </w:rPr>
            <w:t>94120 Fontenay-sous-Bois, France</w:t>
          </w:r>
        </w:p>
      </w:tc>
      <w:tc>
        <w:tcPr>
          <w:tcW w:w="2224" w:type="dxa"/>
          <w:shd w:val="clear" w:color="auto" w:fill="auto"/>
        </w:tcPr>
        <w:p w14:paraId="10F25C74" w14:textId="77777777" w:rsidR="00211D05" w:rsidRPr="003A16FA" w:rsidRDefault="00211D05" w:rsidP="00211D05">
          <w:pPr>
            <w:pStyle w:val="Pieddepremirepage-tableau"/>
            <w:rPr>
              <w:rFonts w:ascii="Calibri" w:hAnsi="Calibri"/>
              <w:sz w:val="16"/>
              <w:szCs w:val="16"/>
            </w:rPr>
          </w:pPr>
          <w:r w:rsidRPr="003A16FA">
            <w:rPr>
              <w:rFonts w:ascii="Calibri" w:hAnsi="Calibri"/>
              <w:sz w:val="16"/>
              <w:szCs w:val="16"/>
            </w:rPr>
            <w:br/>
            <w:t>+33 (0)1 55 97 13 13</w:t>
          </w:r>
        </w:p>
        <w:p w14:paraId="3CD190AD" w14:textId="77777777" w:rsidR="00211D05" w:rsidRPr="003A16FA" w:rsidRDefault="00211D05" w:rsidP="00211D05">
          <w:pPr>
            <w:pStyle w:val="Pieddepremirepage-tableau"/>
            <w:rPr>
              <w:rFonts w:ascii="Calibri" w:hAnsi="Calibri"/>
              <w:sz w:val="16"/>
              <w:szCs w:val="16"/>
            </w:rPr>
          </w:pPr>
          <w:r w:rsidRPr="003A16FA">
            <w:rPr>
              <w:rFonts w:ascii="Calibri" w:hAnsi="Calibri"/>
              <w:sz w:val="16"/>
              <w:szCs w:val="16"/>
            </w:rPr>
            <w:t>contact@sunnikan.com</w:t>
          </w:r>
        </w:p>
        <w:p w14:paraId="4EA82213" w14:textId="77777777" w:rsidR="00211D05" w:rsidRPr="003A16FA" w:rsidRDefault="00211D05" w:rsidP="00211D05">
          <w:pPr>
            <w:pStyle w:val="Pieddepremirepage-tableau"/>
            <w:rPr>
              <w:rFonts w:ascii="Calibri" w:hAnsi="Calibri"/>
              <w:sz w:val="16"/>
              <w:szCs w:val="16"/>
            </w:rPr>
          </w:pPr>
          <w:r w:rsidRPr="003A16FA">
            <w:rPr>
              <w:rFonts w:ascii="Calibri" w:hAnsi="Calibri"/>
              <w:sz w:val="16"/>
              <w:szCs w:val="16"/>
            </w:rPr>
            <w:t>www.sunnikan.com</w:t>
          </w:r>
        </w:p>
      </w:tc>
      <w:tc>
        <w:tcPr>
          <w:tcW w:w="3178" w:type="dxa"/>
          <w:shd w:val="clear" w:color="auto" w:fill="auto"/>
        </w:tcPr>
        <w:p w14:paraId="23301BF4" w14:textId="77777777" w:rsidR="00211D05" w:rsidRPr="003A16FA" w:rsidRDefault="00211D05" w:rsidP="00211D05">
          <w:pPr>
            <w:pStyle w:val="Pieddepremirepage-tableau"/>
            <w:rPr>
              <w:rFonts w:ascii="Calibri" w:hAnsi="Calibri"/>
              <w:sz w:val="16"/>
              <w:szCs w:val="16"/>
            </w:rPr>
          </w:pPr>
          <w:r w:rsidRPr="003A16FA">
            <w:rPr>
              <w:rFonts w:ascii="Calibri" w:hAnsi="Calibri"/>
              <w:sz w:val="16"/>
              <w:szCs w:val="16"/>
            </w:rPr>
            <w:br/>
            <w:t>Sunnikan Consulting</w:t>
          </w:r>
        </w:p>
        <w:p w14:paraId="07AD2C72" w14:textId="57107A9A" w:rsidR="00211D05" w:rsidRPr="003A16FA" w:rsidRDefault="00211D05" w:rsidP="00211D05">
          <w:pPr>
            <w:pStyle w:val="Pieddepremirepage-tableau"/>
            <w:rPr>
              <w:rFonts w:ascii="Calibri" w:hAnsi="Calibri"/>
              <w:sz w:val="16"/>
              <w:szCs w:val="16"/>
            </w:rPr>
          </w:pPr>
          <w:r w:rsidRPr="003A16FA">
            <w:rPr>
              <w:rFonts w:ascii="Calibri" w:hAnsi="Calibri"/>
              <w:sz w:val="16"/>
              <w:szCs w:val="16"/>
            </w:rPr>
            <w:t>SA</w:t>
          </w:r>
          <w:r w:rsidR="00F977DC">
            <w:rPr>
              <w:rFonts w:ascii="Calibri" w:hAnsi="Calibri"/>
              <w:sz w:val="16"/>
              <w:szCs w:val="16"/>
            </w:rPr>
            <w:t>S</w:t>
          </w:r>
          <w:r w:rsidRPr="003A16FA">
            <w:rPr>
              <w:rFonts w:ascii="Calibri" w:hAnsi="Calibri"/>
              <w:sz w:val="16"/>
              <w:szCs w:val="16"/>
            </w:rPr>
            <w:t xml:space="preserve"> au capital de 100 000 €</w:t>
          </w:r>
        </w:p>
        <w:p w14:paraId="198ECBDC" w14:textId="77777777" w:rsidR="00211D05" w:rsidRPr="003A16FA" w:rsidRDefault="00211D05" w:rsidP="00211D05">
          <w:pPr>
            <w:pStyle w:val="Pieddepremirepage-tableau"/>
            <w:rPr>
              <w:rFonts w:ascii="Calibri" w:hAnsi="Calibri"/>
              <w:sz w:val="16"/>
              <w:szCs w:val="16"/>
            </w:rPr>
          </w:pPr>
          <w:r w:rsidRPr="003A16FA">
            <w:rPr>
              <w:rFonts w:ascii="Calibri" w:hAnsi="Calibri"/>
              <w:sz w:val="16"/>
              <w:szCs w:val="16"/>
            </w:rPr>
            <w:t>RCS Créteil B 409 032 240 APE 7490B</w:t>
          </w:r>
        </w:p>
      </w:tc>
    </w:tr>
  </w:tbl>
  <w:p w14:paraId="37F9EFB9" w14:textId="27048789" w:rsidR="00211D05" w:rsidRPr="003A16FA" w:rsidRDefault="00211D05" w:rsidP="00211D05">
    <w:pPr>
      <w:pStyle w:val="Pieddepage"/>
    </w:pPr>
    <w:r w:rsidRPr="003A16FA">
      <w:t xml:space="preserve">Sunnikan Consulting / </w:t>
    </w:r>
    <w:r w:rsidR="00F977DC">
      <w:fldChar w:fldCharType="begin"/>
    </w:r>
    <w:r w:rsidR="00F977DC">
      <w:instrText xml:space="preserve"> FILENAME   \* MERGEFORMAT </w:instrText>
    </w:r>
    <w:r w:rsidR="00F977DC">
      <w:fldChar w:fldCharType="separate"/>
    </w:r>
    <w:r w:rsidR="00F977DC">
      <w:t>A_IMP_Sponsor_CL_En.docx</w:t>
    </w:r>
    <w:r w:rsidR="00F977DC">
      <w:fldChar w:fldCharType="end"/>
    </w:r>
    <w:r w:rsidRPr="003A16FA">
      <w:t xml:space="preserve"> / Printed </w:t>
    </w:r>
    <w:r w:rsidRPr="003A16FA">
      <w:fldChar w:fldCharType="begin"/>
    </w:r>
    <w:r w:rsidRPr="003A16FA">
      <w:instrText xml:space="preserve"> DATE  \@ "d MMMM yyyy"  \* MERGEFORMAT </w:instrText>
    </w:r>
    <w:r w:rsidRPr="003A16FA">
      <w:fldChar w:fldCharType="separate"/>
    </w:r>
    <w:r w:rsidR="00F977DC">
      <w:t>5 août 2022</w:t>
    </w:r>
    <w:r w:rsidRPr="003A16FA">
      <w:fldChar w:fldCharType="end"/>
    </w:r>
    <w:r w:rsidRPr="003A16FA">
      <w:t xml:space="preserve">/ Page </w:t>
    </w:r>
    <w:r w:rsidRPr="003A16FA">
      <w:fldChar w:fldCharType="begin"/>
    </w:r>
    <w:r w:rsidRPr="003A16FA">
      <w:instrText xml:space="preserve"> PAGE   \* MERGEFORMAT </w:instrText>
    </w:r>
    <w:r w:rsidRPr="003A16FA">
      <w:fldChar w:fldCharType="separate"/>
    </w:r>
    <w:r w:rsidR="00F9019C">
      <w:t>1</w:t>
    </w:r>
    <w:r w:rsidRPr="003A16FA">
      <w:fldChar w:fldCharType="end"/>
    </w:r>
    <w:r w:rsidRPr="003A16FA">
      <w:t>/</w:t>
    </w:r>
    <w:r w:rsidR="00F977DC">
      <w:fldChar w:fldCharType="begin"/>
    </w:r>
    <w:r w:rsidR="00F977DC">
      <w:instrText xml:space="preserve"> NUMPAGES   \* MERGEFORMAT </w:instrText>
    </w:r>
    <w:r w:rsidR="00F977DC">
      <w:fldChar w:fldCharType="separate"/>
    </w:r>
    <w:r w:rsidR="00F9019C">
      <w:t>13</w:t>
    </w:r>
    <w:r w:rsidR="00F977D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30036" w14:textId="77777777" w:rsidR="00825849" w:rsidRDefault="00825849">
      <w:pPr>
        <w:spacing w:before="0"/>
      </w:pPr>
      <w:r>
        <w:separator/>
      </w:r>
    </w:p>
  </w:footnote>
  <w:footnote w:type="continuationSeparator" w:id="0">
    <w:p w14:paraId="4C730037" w14:textId="77777777" w:rsidR="00825849" w:rsidRDefault="0082584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3003A" w14:textId="3E8EF704" w:rsidR="00825849" w:rsidRPr="002E2608" w:rsidRDefault="00825849" w:rsidP="002E2608">
    <w:pPr>
      <w:pStyle w:val="En-tte"/>
      <w:ind w:left="-2268"/>
    </w:pPr>
    <w:r w:rsidRPr="002E2608">
      <w:rPr>
        <w:noProof/>
        <w:lang w:eastAsia="fr-FR"/>
      </w:rPr>
      <w:drawing>
        <wp:inline distT="0" distB="0" distL="0" distR="0" wp14:anchorId="0DA7200F" wp14:editId="5F859D7D">
          <wp:extent cx="1562100" cy="438150"/>
          <wp:effectExtent l="0" t="0" r="0" b="0"/>
          <wp:docPr id="6" name="Image 6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BC69F" w14:textId="68D7FE15" w:rsidR="00825849" w:rsidRDefault="00211D05" w:rsidP="00211D05">
    <w:pPr>
      <w:pStyle w:val="En-tte"/>
      <w:ind w:left="-2268"/>
    </w:pPr>
    <w:r>
      <w:rPr>
        <w:noProof/>
        <w:lang w:eastAsia="fr-FR"/>
      </w:rPr>
      <w:drawing>
        <wp:inline distT="0" distB="0" distL="0" distR="0" wp14:anchorId="413B6649" wp14:editId="1ECFE5A0">
          <wp:extent cx="1562100" cy="438150"/>
          <wp:effectExtent l="0" t="0" r="0" b="0"/>
          <wp:docPr id="1" name="Image 1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1603B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90619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210E9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62CEE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97631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71AA9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6665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E5A68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21E5E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C6096F2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DC2E6A9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 w15:restartNumberingAfterBreak="0">
    <w:nsid w:val="088161F3"/>
    <w:multiLevelType w:val="hybridMultilevel"/>
    <w:tmpl w:val="C7D6D9C2"/>
    <w:lvl w:ilvl="0" w:tplc="9F040310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5" w15:restartNumberingAfterBreak="0">
    <w:nsid w:val="10BF117B"/>
    <w:multiLevelType w:val="hybridMultilevel"/>
    <w:tmpl w:val="248C9C18"/>
    <w:lvl w:ilvl="0" w:tplc="C56AF8EE">
      <w:start w:val="1"/>
      <w:numFmt w:val="bullet"/>
      <w:lvlText w:val="–"/>
      <w:lvlJc w:val="left"/>
      <w:pPr>
        <w:ind w:left="927" w:hanging="360"/>
      </w:pPr>
      <w:rPr>
        <w:rFonts w:ascii="Univers" w:hAnsi="Univers" w:cs="Times New Roman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7C7D49"/>
    <w:multiLevelType w:val="hybridMultilevel"/>
    <w:tmpl w:val="60CCFEE6"/>
    <w:lvl w:ilvl="0" w:tplc="47C6FB7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8" w15:restartNumberingAfterBreak="0">
    <w:nsid w:val="28B01E7D"/>
    <w:multiLevelType w:val="hybridMultilevel"/>
    <w:tmpl w:val="B8F4156C"/>
    <w:lvl w:ilvl="0" w:tplc="54800FB2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BE3CC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C812A1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00E7B68"/>
    <w:multiLevelType w:val="hybridMultilevel"/>
    <w:tmpl w:val="99F0FD94"/>
    <w:lvl w:ilvl="0" w:tplc="B1EE7B1C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AD6F54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594C730C"/>
    <w:multiLevelType w:val="multilevel"/>
    <w:tmpl w:val="370E9FB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6" w15:restartNumberingAfterBreak="0">
    <w:nsid w:val="73AB3DE8"/>
    <w:multiLevelType w:val="multilevel"/>
    <w:tmpl w:val="68ACF3FE"/>
    <w:lvl w:ilvl="0">
      <w:start w:val="1"/>
      <w:numFmt w:val="decimal"/>
      <w:pStyle w:val="titre40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num w:numId="1">
    <w:abstractNumId w:val="10"/>
    <w:lvlOverride w:ilvl="0">
      <w:lvl w:ilvl="0">
        <w:start w:val="1"/>
        <w:numFmt w:val="bullet"/>
        <w:pStyle w:val="B2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2">
    <w:abstractNumId w:val="10"/>
    <w:lvlOverride w:ilvl="0">
      <w:lvl w:ilvl="0">
        <w:start w:val="1"/>
        <w:numFmt w:val="bullet"/>
        <w:pStyle w:val="B2"/>
        <w:lvlText w:val=""/>
        <w:legacy w:legacy="1" w:legacySpace="0" w:legacyIndent="927"/>
        <w:lvlJc w:val="left"/>
        <w:rPr>
          <w:rFonts w:ascii="Symbol" w:hAnsi="Symbol" w:hint="default"/>
        </w:rPr>
      </w:lvl>
    </w:lvlOverride>
  </w:num>
  <w:num w:numId="3">
    <w:abstractNumId w:val="10"/>
    <w:lvlOverride w:ilvl="0">
      <w:lvl w:ilvl="0">
        <w:start w:val="1"/>
        <w:numFmt w:val="bullet"/>
        <w:pStyle w:val="B2"/>
        <w:lvlText w:val="­"/>
        <w:legacy w:legacy="1" w:legacySpace="0" w:legacyIndent="927"/>
        <w:lvlJc w:val="left"/>
      </w:lvl>
    </w:lvlOverride>
  </w:num>
  <w:num w:numId="4">
    <w:abstractNumId w:val="10"/>
    <w:lvlOverride w:ilvl="0">
      <w:lvl w:ilvl="0">
        <w:start w:val="1"/>
        <w:numFmt w:val="bullet"/>
        <w:pStyle w:val="B2"/>
        <w:lvlText w:val="–"/>
        <w:legacy w:legacy="1" w:legacySpace="0" w:legacyIndent="283"/>
        <w:lvlJc w:val="left"/>
        <w:pPr>
          <w:ind w:left="1134" w:hanging="283"/>
        </w:pPr>
        <w:rPr>
          <w:rFonts w:ascii="Times New Roman" w:hAnsi="Times New Roman" w:hint="default"/>
          <w:sz w:val="20"/>
        </w:rPr>
      </w:lvl>
    </w:lvlOverride>
  </w:num>
  <w:num w:numId="5">
    <w:abstractNumId w:val="17"/>
  </w:num>
  <w:num w:numId="6">
    <w:abstractNumId w:val="12"/>
  </w:num>
  <w:num w:numId="7">
    <w:abstractNumId w:val="11"/>
  </w:num>
  <w:num w:numId="8">
    <w:abstractNumId w:val="24"/>
  </w:num>
  <w:num w:numId="9">
    <w:abstractNumId w:val="14"/>
  </w:num>
  <w:num w:numId="10">
    <w:abstractNumId w:val="16"/>
  </w:num>
  <w:num w:numId="11">
    <w:abstractNumId w:val="13"/>
  </w:num>
  <w:num w:numId="12">
    <w:abstractNumId w:val="23"/>
  </w:num>
  <w:num w:numId="13">
    <w:abstractNumId w:val="20"/>
  </w:num>
  <w:num w:numId="14">
    <w:abstractNumId w:val="19"/>
  </w:num>
  <w:num w:numId="15">
    <w:abstractNumId w:val="22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18"/>
  </w:num>
  <w:num w:numId="27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28">
    <w:abstractNumId w:val="25"/>
  </w:num>
  <w:num w:numId="29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0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1">
    <w:abstractNumId w:val="21"/>
  </w:num>
  <w:num w:numId="32">
    <w:abstractNumId w:val="15"/>
  </w:num>
  <w:num w:numId="33">
    <w:abstractNumId w:val="2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Catherine MERAT">
    <w15:presenceInfo w15:providerId="None" w15:userId="Catherine MERA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F41"/>
    <w:rsid w:val="00211D05"/>
    <w:rsid w:val="00245F33"/>
    <w:rsid w:val="002B60F2"/>
    <w:rsid w:val="002E2608"/>
    <w:rsid w:val="003453F8"/>
    <w:rsid w:val="003F37B1"/>
    <w:rsid w:val="0042377E"/>
    <w:rsid w:val="00475AB9"/>
    <w:rsid w:val="00493C98"/>
    <w:rsid w:val="005C0EB0"/>
    <w:rsid w:val="005C2FD3"/>
    <w:rsid w:val="006B2F41"/>
    <w:rsid w:val="00780A24"/>
    <w:rsid w:val="00790EBF"/>
    <w:rsid w:val="00805430"/>
    <w:rsid w:val="00825849"/>
    <w:rsid w:val="00876C03"/>
    <w:rsid w:val="0097042A"/>
    <w:rsid w:val="009B6AE0"/>
    <w:rsid w:val="00A34C19"/>
    <w:rsid w:val="00AC494D"/>
    <w:rsid w:val="00B01038"/>
    <w:rsid w:val="00B33CC5"/>
    <w:rsid w:val="00B947B2"/>
    <w:rsid w:val="00D159E3"/>
    <w:rsid w:val="00DF77AF"/>
    <w:rsid w:val="00EE5FFB"/>
    <w:rsid w:val="00F20AD6"/>
    <w:rsid w:val="00F9019C"/>
    <w:rsid w:val="00F9432F"/>
    <w:rsid w:val="00F97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4C72FE17"/>
  <w15:docId w15:val="{9942E991-D348-4A4B-A498-192D30FC4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77DC"/>
    <w:pPr>
      <w:suppressAutoHyphens/>
      <w:spacing w:before="6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F977DC"/>
    <w:pPr>
      <w:keepNext/>
      <w:numPr>
        <w:numId w:val="28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F977DC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F977DC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977DC"/>
    <w:pPr>
      <w:keepNext/>
      <w:numPr>
        <w:ilvl w:val="3"/>
        <w:numId w:val="28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977DC"/>
    <w:pPr>
      <w:numPr>
        <w:ilvl w:val="4"/>
        <w:numId w:val="28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977DC"/>
    <w:pPr>
      <w:numPr>
        <w:ilvl w:val="5"/>
        <w:numId w:val="28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977DC"/>
    <w:pPr>
      <w:numPr>
        <w:ilvl w:val="6"/>
        <w:numId w:val="28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977DC"/>
    <w:pPr>
      <w:numPr>
        <w:ilvl w:val="7"/>
        <w:numId w:val="28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977DC"/>
    <w:pPr>
      <w:numPr>
        <w:ilvl w:val="8"/>
        <w:numId w:val="28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  <w:rsid w:val="00F977DC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  <w:rsid w:val="00F977DC"/>
  </w:style>
  <w:style w:type="character" w:customStyle="1" w:styleId="PolicepardfautDefaultFont">
    <w:name w:val="Police par défaut.Default Font"/>
    <w:rPr>
      <w:sz w:val="20"/>
      <w:szCs w:val="20"/>
    </w:rPr>
  </w:style>
  <w:style w:type="character" w:customStyle="1" w:styleId="PolicepardfautDefaultFont4">
    <w:name w:val="Police par défaut.Default Font4"/>
    <w:rPr>
      <w:sz w:val="20"/>
      <w:szCs w:val="20"/>
    </w:rPr>
  </w:style>
  <w:style w:type="character" w:customStyle="1" w:styleId="PolicepardfautDefaultFont3">
    <w:name w:val="Police par défaut.Default Font3"/>
    <w:rPr>
      <w:sz w:val="20"/>
      <w:szCs w:val="20"/>
    </w:rPr>
  </w:style>
  <w:style w:type="character" w:customStyle="1" w:styleId="PolicepardfautDefaultFont2">
    <w:name w:val="Police par défaut.Default Font2"/>
    <w:rPr>
      <w:sz w:val="20"/>
      <w:szCs w:val="20"/>
    </w:rPr>
  </w:style>
  <w:style w:type="character" w:customStyle="1" w:styleId="PolicepardfautDefaultFont1">
    <w:name w:val="Police par défaut.Default Font1"/>
    <w:rPr>
      <w:sz w:val="20"/>
      <w:szCs w:val="20"/>
    </w:rPr>
  </w:style>
  <w:style w:type="paragraph" w:customStyle="1" w:styleId="Definition">
    <w:name w:val="Definition"/>
    <w:basedOn w:val="Normal"/>
    <w:rsid w:val="006B2F41"/>
    <w:pPr>
      <w:ind w:left="1701"/>
    </w:pPr>
  </w:style>
  <w:style w:type="paragraph" w:styleId="Commentaire">
    <w:name w:val="annotation text"/>
    <w:basedOn w:val="Normal"/>
    <w:link w:val="CommentaireCar"/>
    <w:uiPriority w:val="99"/>
    <w:unhideWhenUsed/>
    <w:rsid w:val="00F977DC"/>
    <w:rPr>
      <w:szCs w:val="20"/>
    </w:rPr>
  </w:style>
  <w:style w:type="paragraph" w:styleId="TM8">
    <w:name w:val="toc 8"/>
    <w:basedOn w:val="Normal"/>
    <w:next w:val="Normal"/>
    <w:semiHidden/>
    <w:rsid w:val="00F977DC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977DC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977DC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977DC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4">
    <w:name w:val="toc 4"/>
    <w:basedOn w:val="Normal"/>
    <w:next w:val="Normal"/>
    <w:semiHidden/>
    <w:rsid w:val="00F977DC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3">
    <w:name w:val="toc 3"/>
    <w:basedOn w:val="Normal"/>
    <w:next w:val="Normal"/>
    <w:uiPriority w:val="39"/>
    <w:rsid w:val="00F977DC"/>
    <w:pPr>
      <w:tabs>
        <w:tab w:val="left" w:pos="1080"/>
        <w:tab w:val="right" w:leader="dot" w:pos="9072"/>
      </w:tabs>
      <w:spacing w:before="0"/>
      <w:ind w:left="360"/>
    </w:pPr>
    <w:rPr>
      <w:i/>
      <w:noProof/>
      <w:szCs w:val="20"/>
    </w:rPr>
  </w:style>
  <w:style w:type="paragraph" w:styleId="TM2">
    <w:name w:val="toc 2"/>
    <w:basedOn w:val="Normal"/>
    <w:next w:val="Normal"/>
    <w:uiPriority w:val="39"/>
    <w:rsid w:val="00F977DC"/>
    <w:pPr>
      <w:tabs>
        <w:tab w:val="left" w:pos="720"/>
        <w:tab w:val="right" w:leader="dot" w:pos="9072"/>
      </w:tabs>
      <w:ind w:left="180"/>
    </w:pPr>
    <w:rPr>
      <w:i/>
      <w:iCs/>
      <w:noProof/>
      <w:szCs w:val="20"/>
    </w:rPr>
  </w:style>
  <w:style w:type="paragraph" w:styleId="TM1">
    <w:name w:val="toc 1"/>
    <w:basedOn w:val="Normal"/>
    <w:next w:val="Normal"/>
    <w:autoRedefine/>
    <w:uiPriority w:val="39"/>
    <w:rsid w:val="00F977DC"/>
    <w:pPr>
      <w:tabs>
        <w:tab w:val="left" w:pos="360"/>
        <w:tab w:val="right" w:leader="dot" w:pos="9072"/>
      </w:tabs>
    </w:pPr>
    <w:rPr>
      <w:noProof/>
    </w:r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link w:val="PieddepageCar"/>
    <w:unhideWhenUsed/>
    <w:rsid w:val="00F977DC"/>
    <w:pPr>
      <w:spacing w:before="0"/>
      <w:ind w:left="-1701"/>
      <w:jc w:val="right"/>
    </w:pPr>
    <w:rPr>
      <w:noProof/>
      <w:sz w:val="1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F977DC"/>
    <w:pPr>
      <w:spacing w:before="0"/>
    </w:pPr>
  </w:style>
  <w:style w:type="paragraph" w:styleId="Notedebasdepage">
    <w:name w:val="footnote text"/>
    <w:basedOn w:val="Normal"/>
    <w:semiHidden/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  <w:szCs w:val="16"/>
    </w:r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b/>
      <w:bCs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icesjointes1">
    <w:name w:val="Pièces jointes1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bCs/>
      <w:sz w:val="40"/>
      <w:szCs w:val="40"/>
    </w:rPr>
  </w:style>
  <w:style w:type="paragraph" w:styleId="Adresseexpditeur">
    <w:name w:val="envelope return"/>
    <w:basedOn w:val="Normal"/>
    <w:rPr>
      <w:b/>
      <w:bCs/>
      <w:sz w:val="24"/>
    </w:rPr>
  </w:style>
  <w:style w:type="character" w:styleId="Appelnotedebasdep">
    <w:name w:val="footnote reference"/>
    <w:semiHidden/>
    <w:rPr>
      <w:position w:val="6"/>
      <w:sz w:val="16"/>
      <w:szCs w:val="16"/>
    </w:rPr>
  </w:style>
  <w:style w:type="paragraph" w:customStyle="1" w:styleId="B1">
    <w:name w:val="B1"/>
    <w:basedOn w:val="Listepuces"/>
    <w:link w:val="B1Car"/>
    <w:qFormat/>
    <w:rsid w:val="00F977DC"/>
    <w:pPr>
      <w:numPr>
        <w:numId w:val="26"/>
      </w:numPr>
      <w:tabs>
        <w:tab w:val="left" w:pos="284"/>
      </w:tabs>
      <w:spacing w:after="60"/>
      <w:ind w:left="568" w:hanging="284"/>
    </w:pPr>
  </w:style>
  <w:style w:type="paragraph" w:customStyle="1" w:styleId="B2">
    <w:name w:val="B2"/>
    <w:basedOn w:val="B1"/>
    <w:link w:val="B2Car"/>
    <w:qFormat/>
    <w:rsid w:val="00F977DC"/>
    <w:pPr>
      <w:numPr>
        <w:numId w:val="27"/>
      </w:numPr>
      <w:spacing w:after="0"/>
      <w:ind w:left="851" w:hanging="284"/>
    </w:pPr>
  </w:style>
  <w:style w:type="paragraph" w:customStyle="1" w:styleId="B3">
    <w:name w:val="B3"/>
    <w:basedOn w:val="B2"/>
    <w:link w:val="B3Car"/>
    <w:qFormat/>
    <w:rsid w:val="00F977DC"/>
    <w:pPr>
      <w:numPr>
        <w:numId w:val="7"/>
      </w:numPr>
      <w:adjustRightInd w:val="0"/>
      <w:ind w:left="1135" w:hanging="284"/>
      <w:textAlignment w:val="baseline"/>
    </w:pPr>
  </w:style>
  <w:style w:type="character" w:styleId="Marquedecommentaire">
    <w:name w:val="annotation reference"/>
    <w:basedOn w:val="Policepardfaut"/>
    <w:uiPriority w:val="99"/>
    <w:unhideWhenUsed/>
    <w:rsid w:val="00F977DC"/>
    <w:rPr>
      <w:sz w:val="16"/>
      <w:szCs w:val="16"/>
    </w:rPr>
  </w:style>
  <w:style w:type="character" w:styleId="Numrodeligne">
    <w:name w:val="line number"/>
    <w:basedOn w:val="Policepardfaut"/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  <w:bCs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bCs/>
      <w:i/>
      <w:iCs/>
      <w:sz w:val="16"/>
      <w:szCs w:val="16"/>
    </w:rPr>
  </w:style>
  <w:style w:type="paragraph" w:styleId="Titre">
    <w:name w:val="Title"/>
    <w:basedOn w:val="Normal"/>
    <w:next w:val="Normal"/>
    <w:link w:val="TitreCar"/>
    <w:qFormat/>
    <w:rsid w:val="00F977DC"/>
    <w:pPr>
      <w:spacing w:before="240" w:after="60"/>
      <w:jc w:val="center"/>
    </w:pPr>
    <w:rPr>
      <w:b/>
      <w:kern w:val="28"/>
      <w:sz w:val="32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bCs/>
      <w:color w:val="FF0000"/>
      <w:sz w:val="24"/>
      <w:lang w:val="en-US"/>
    </w:rPr>
  </w:style>
  <w:style w:type="character" w:styleId="Lienhypertexte">
    <w:name w:val="Hyperlink"/>
    <w:uiPriority w:val="99"/>
    <w:rsid w:val="006B2F41"/>
    <w:rPr>
      <w:color w:val="0000FF"/>
      <w:u w:val="single"/>
    </w:rPr>
  </w:style>
  <w:style w:type="paragraph" w:styleId="Retraitnormal">
    <w:name w:val="Normal Indent"/>
    <w:basedOn w:val="Normal"/>
    <w:pPr>
      <w:ind w:left="70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bCs/>
      <w:sz w:val="60"/>
      <w:szCs w:val="60"/>
    </w:rPr>
  </w:style>
  <w:style w:type="paragraph" w:styleId="Corpsdetexte">
    <w:name w:val="Body Text"/>
    <w:basedOn w:val="Normal"/>
    <w:link w:val="CorpsdetexteCar"/>
    <w:uiPriority w:val="99"/>
    <w:unhideWhenUsed/>
    <w:rsid w:val="00F977DC"/>
  </w:style>
  <w:style w:type="character" w:styleId="Lienhypertextesuivivisit">
    <w:name w:val="FollowedHyperlink"/>
    <w:rsid w:val="006B2F41"/>
    <w:rPr>
      <w:rFonts w:ascii="Univers" w:hAnsi="Univers"/>
      <w:color w:val="800080"/>
      <w:sz w:val="18"/>
      <w:u w:val="single"/>
    </w:rPr>
  </w:style>
  <w:style w:type="paragraph" w:styleId="TM9">
    <w:name w:val="toc 9"/>
    <w:basedOn w:val="Normal"/>
    <w:next w:val="Normal"/>
    <w:semiHidden/>
    <w:pPr>
      <w:ind w:left="1600"/>
    </w:pPr>
  </w:style>
  <w:style w:type="paragraph" w:customStyle="1" w:styleId="R1">
    <w:name w:val="R1"/>
    <w:basedOn w:val="Normal"/>
    <w:pPr>
      <w:tabs>
        <w:tab w:val="left" w:pos="709"/>
      </w:tabs>
      <w:spacing w:before="0"/>
      <w:ind w:left="709" w:hanging="142"/>
    </w:pPr>
  </w:style>
  <w:style w:type="paragraph" w:styleId="Corpsdetexte2">
    <w:name w:val="Body Text 2"/>
    <w:basedOn w:val="Normal"/>
    <w:pPr>
      <w:spacing w:after="60"/>
    </w:pPr>
    <w:rPr>
      <w:color w:val="FF0000"/>
    </w:rPr>
  </w:style>
  <w:style w:type="paragraph" w:customStyle="1" w:styleId="En-tte1">
    <w:name w:val="En-tête1"/>
    <w:basedOn w:val="Normal"/>
    <w:next w:val="Normal"/>
    <w:pPr>
      <w:jc w:val="center"/>
    </w:pPr>
    <w:rPr>
      <w:b/>
      <w:bCs/>
      <w:caps/>
      <w:color w:val="0000FF"/>
      <w:sz w:val="28"/>
      <w:szCs w:val="28"/>
    </w:rPr>
  </w:style>
  <w:style w:type="paragraph" w:customStyle="1" w:styleId="S1">
    <w:name w:val="S1"/>
    <w:basedOn w:val="B1"/>
  </w:style>
  <w:style w:type="paragraph" w:customStyle="1" w:styleId="S2">
    <w:name w:val="S2"/>
    <w:basedOn w:val="B2"/>
  </w:style>
  <w:style w:type="paragraph" w:customStyle="1" w:styleId="B4">
    <w:name w:val="B4"/>
    <w:basedOn w:val="B3"/>
    <w:pPr>
      <w:ind w:left="1985"/>
    </w:pPr>
  </w:style>
  <w:style w:type="paragraph" w:customStyle="1" w:styleId="S3">
    <w:name w:val="S3"/>
    <w:basedOn w:val="B3"/>
  </w:style>
  <w:style w:type="paragraph" w:customStyle="1" w:styleId="check-list">
    <w:name w:val="check-list"/>
    <w:basedOn w:val="Normal"/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customStyle="1" w:styleId="Archive">
    <w:name w:val="Archive"/>
    <w:basedOn w:val="Normal"/>
    <w:rsid w:val="006B2F41"/>
    <w:pPr>
      <w:jc w:val="center"/>
    </w:pPr>
    <w:rPr>
      <w:b/>
      <w:bCs/>
      <w:sz w:val="56"/>
    </w:rPr>
  </w:style>
  <w:style w:type="paragraph" w:customStyle="1" w:styleId="SOPgeneralitesdebut">
    <w:name w:val="SOP_generalites_debut"/>
    <w:basedOn w:val="Normal"/>
    <w:rsid w:val="006B2F41"/>
    <w:rPr>
      <w:vanish/>
      <w:color w:val="993300"/>
    </w:rPr>
  </w:style>
  <w:style w:type="paragraph" w:customStyle="1" w:styleId="SOPgeneralitesfin">
    <w:name w:val="SOP_generalites_fin"/>
    <w:basedOn w:val="SOPgeneralitesdebut"/>
    <w:rsid w:val="006B2F41"/>
    <w:rPr>
      <w:color w:val="FF6600"/>
    </w:rPr>
  </w:style>
  <w:style w:type="paragraph" w:customStyle="1" w:styleId="SOPproceduredebut">
    <w:name w:val="SOP_procedure_debut"/>
    <w:basedOn w:val="Normal"/>
    <w:rsid w:val="006B2F41"/>
    <w:rPr>
      <w:vanish/>
      <w:color w:val="000080"/>
    </w:rPr>
  </w:style>
  <w:style w:type="paragraph" w:customStyle="1" w:styleId="SOPprocedurefin">
    <w:name w:val="SOP_procedure_fin"/>
    <w:basedOn w:val="SOPproceduredebut"/>
    <w:rsid w:val="006B2F41"/>
  </w:style>
  <w:style w:type="paragraph" w:customStyle="1" w:styleId="Terme">
    <w:name w:val="Terme"/>
    <w:basedOn w:val="Definition"/>
    <w:rsid w:val="006B2F41"/>
    <w:pPr>
      <w:ind w:left="1134"/>
    </w:pPr>
    <w:rPr>
      <w:rFonts w:eastAsia="MS Mincho"/>
      <w:b/>
      <w:caps/>
      <w:lang w:eastAsia="ja-JP"/>
    </w:rPr>
  </w:style>
  <w:style w:type="paragraph" w:customStyle="1" w:styleId="Titresous">
    <w:name w:val="Titre_sous"/>
    <w:basedOn w:val="Titre"/>
    <w:next w:val="Normal"/>
    <w:rsid w:val="006B2F41"/>
    <w:rPr>
      <w:i/>
      <w:iCs/>
      <w:sz w:val="28"/>
    </w:rPr>
  </w:style>
  <w:style w:type="paragraph" w:customStyle="1" w:styleId="Version">
    <w:name w:val="Version"/>
    <w:basedOn w:val="Normal"/>
    <w:rsid w:val="00F977DC"/>
    <w:pPr>
      <w:jc w:val="right"/>
    </w:pPr>
    <w:rPr>
      <w:i/>
      <w:noProof/>
      <w:sz w:val="14"/>
      <w:szCs w:val="14"/>
      <w:lang w:val="en-GB"/>
    </w:rPr>
  </w:style>
  <w:style w:type="paragraph" w:customStyle="1" w:styleId="SOPNavHt1">
    <w:name w:val="SOP_NavHt_1"/>
    <w:basedOn w:val="Normal"/>
    <w:rsid w:val="006B2F41"/>
    <w:pPr>
      <w:spacing w:before="0"/>
      <w:jc w:val="left"/>
    </w:pPr>
    <w:rPr>
      <w:rFonts w:ascii="Arial" w:hAnsi="Arial"/>
      <w:vanish/>
      <w:szCs w:val="20"/>
      <w:lang w:eastAsia="fr-FR"/>
    </w:rPr>
  </w:style>
  <w:style w:type="numbering" w:styleId="111111">
    <w:name w:val="Outline List 2"/>
    <w:basedOn w:val="Aucuneliste"/>
    <w:uiPriority w:val="99"/>
    <w:semiHidden/>
    <w:unhideWhenUsed/>
    <w:rsid w:val="003F37B1"/>
    <w:pPr>
      <w:numPr>
        <w:numId w:val="13"/>
      </w:numPr>
    </w:pPr>
  </w:style>
  <w:style w:type="numbering" w:styleId="1ai">
    <w:name w:val="Outline List 1"/>
    <w:basedOn w:val="Aucuneliste"/>
    <w:uiPriority w:val="99"/>
    <w:semiHidden/>
    <w:unhideWhenUsed/>
    <w:rsid w:val="003F37B1"/>
    <w:pPr>
      <w:numPr>
        <w:numId w:val="14"/>
      </w:numPr>
    </w:pPr>
  </w:style>
  <w:style w:type="character" w:styleId="Accentuation">
    <w:name w:val="Emphasis"/>
    <w:uiPriority w:val="20"/>
    <w:qFormat/>
    <w:rsid w:val="003F37B1"/>
    <w:rPr>
      <w:i/>
      <w:iCs/>
    </w:rPr>
  </w:style>
  <w:style w:type="character" w:styleId="AcronymeHTML">
    <w:name w:val="HTML Acronym"/>
    <w:uiPriority w:val="99"/>
    <w:semiHidden/>
    <w:unhideWhenUsed/>
    <w:rsid w:val="003F37B1"/>
  </w:style>
  <w:style w:type="paragraph" w:styleId="AdresseHTML">
    <w:name w:val="HTML Address"/>
    <w:basedOn w:val="Normal"/>
    <w:link w:val="AdresseHTMLCar"/>
    <w:uiPriority w:val="99"/>
    <w:semiHidden/>
    <w:unhideWhenUsed/>
    <w:rsid w:val="003F37B1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3F37B1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3F37B1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3F37B1"/>
    <w:pPr>
      <w:numPr>
        <w:numId w:val="1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3F37B1"/>
  </w:style>
  <w:style w:type="paragraph" w:styleId="Citation">
    <w:name w:val="Quote"/>
    <w:basedOn w:val="Normal"/>
    <w:next w:val="Normal"/>
    <w:link w:val="CitationCar"/>
    <w:uiPriority w:val="29"/>
    <w:rsid w:val="00F977DC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977DC"/>
    <w:rPr>
      <w:rFonts w:asciiTheme="minorHAnsi" w:hAnsiTheme="minorHAnsi"/>
      <w:i/>
      <w:iCs/>
      <w:color w:val="000000" w:themeColor="text1"/>
      <w:szCs w:val="24"/>
      <w:lang w:eastAsia="en-US"/>
    </w:rPr>
  </w:style>
  <w:style w:type="character" w:styleId="CitationHTML">
    <w:name w:val="HTML Cite"/>
    <w:uiPriority w:val="99"/>
    <w:semiHidden/>
    <w:unhideWhenUsed/>
    <w:rsid w:val="003F37B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F37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3F37B1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3F37B1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3F37B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3F37B1"/>
    <w:pPr>
      <w:spacing w:before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3F37B1"/>
    <w:pPr>
      <w:spacing w:before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3F37B1"/>
    <w:pPr>
      <w:spacing w:before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3F37B1"/>
    <w:pPr>
      <w:spacing w:before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3F37B1"/>
    <w:pPr>
      <w:spacing w:before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uiPriority w:val="99"/>
    <w:semiHidden/>
    <w:unhideWhenUsed/>
    <w:rsid w:val="003F37B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3F37B1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3F37B1"/>
  </w:style>
  <w:style w:type="character" w:customStyle="1" w:styleId="DateCar">
    <w:name w:val="Date Car"/>
    <w:link w:val="Date"/>
    <w:uiPriority w:val="99"/>
    <w:semiHidden/>
    <w:rsid w:val="003F37B1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3F37B1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3F37B1"/>
    <w:pPr>
      <w:spacing w:before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3F37B1"/>
    <w:pPr>
      <w:spacing w:before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3F37B1"/>
    <w:pPr>
      <w:spacing w:before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3F37B1"/>
    <w:rPr>
      <w:b/>
      <w:bCs/>
    </w:rPr>
  </w:style>
  <w:style w:type="character" w:styleId="Accentuationintense">
    <w:name w:val="Intense Emphasis"/>
    <w:uiPriority w:val="21"/>
    <w:qFormat/>
    <w:rsid w:val="003F37B1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3F37B1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3F37B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3F37B1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F37B1"/>
    <w:pPr>
      <w:numPr>
        <w:numId w:val="0"/>
      </w:numPr>
      <w:spacing w:before="240" w:after="60"/>
      <w:outlineLvl w:val="9"/>
    </w:pPr>
    <w:rPr>
      <w:rFonts w:ascii="Cambria" w:hAnsi="Cambria" w:cs="Times New Roman"/>
      <w:bCs w:val="0"/>
      <w:sz w:val="32"/>
      <w:lang w:eastAsia="en-US"/>
    </w:rPr>
  </w:style>
  <w:style w:type="character" w:styleId="ExempleHTML">
    <w:name w:val="HTML Sample"/>
    <w:uiPriority w:val="99"/>
    <w:semiHidden/>
    <w:unhideWhenUsed/>
    <w:rsid w:val="003F37B1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3F37B1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3F37B1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3F37B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3F37B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3F37B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3F37B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3F37B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3F37B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3F37B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3F37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3F37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3F37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3F37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3F37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3F37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3F37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3F37B1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3F37B1"/>
    <w:pPr>
      <w:spacing w:before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3F37B1"/>
    <w:pPr>
      <w:spacing w:before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3F37B1"/>
    <w:pPr>
      <w:spacing w:before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3F37B1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3F37B1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3F37B1"/>
    <w:pPr>
      <w:spacing w:before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3F37B1"/>
    <w:pPr>
      <w:spacing w:before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F977DC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3F37B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3F37B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3F37B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3F37B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3F37B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3F37B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3F37B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3F37B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3F37B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3F37B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3F37B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3F37B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3F37B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3F37B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3F37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3F37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3F37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3F37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3F37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3F37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3F37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3F37B1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F37B1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3F37B1"/>
    <w:rPr>
      <w:b/>
      <w:bCs/>
      <w:szCs w:val="20"/>
    </w:rPr>
  </w:style>
  <w:style w:type="paragraph" w:styleId="Liste2">
    <w:name w:val="List 2"/>
    <w:basedOn w:val="Normal"/>
    <w:uiPriority w:val="99"/>
    <w:semiHidden/>
    <w:unhideWhenUsed/>
    <w:rsid w:val="003F37B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3F37B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3F37B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3F37B1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3F37B1"/>
    <w:pPr>
      <w:tabs>
        <w:tab w:val="num" w:pos="360"/>
      </w:tabs>
      <w:ind w:left="360" w:hanging="360"/>
      <w:contextualSpacing/>
    </w:pPr>
  </w:style>
  <w:style w:type="paragraph" w:styleId="Listenumros2">
    <w:name w:val="List Number 2"/>
    <w:basedOn w:val="Normal"/>
    <w:uiPriority w:val="99"/>
    <w:semiHidden/>
    <w:unhideWhenUsed/>
    <w:rsid w:val="003F37B1"/>
    <w:pPr>
      <w:tabs>
        <w:tab w:val="num" w:pos="643"/>
      </w:tabs>
      <w:ind w:left="643" w:hanging="360"/>
      <w:contextualSpacing/>
    </w:pPr>
  </w:style>
  <w:style w:type="paragraph" w:styleId="Listenumros3">
    <w:name w:val="List Number 3"/>
    <w:basedOn w:val="Normal"/>
    <w:uiPriority w:val="99"/>
    <w:semiHidden/>
    <w:unhideWhenUsed/>
    <w:rsid w:val="003F37B1"/>
    <w:pPr>
      <w:tabs>
        <w:tab w:val="num" w:pos="926"/>
      </w:tabs>
      <w:ind w:left="926" w:hanging="360"/>
      <w:contextualSpacing/>
    </w:pPr>
  </w:style>
  <w:style w:type="paragraph" w:styleId="Listenumros4">
    <w:name w:val="List Number 4"/>
    <w:basedOn w:val="Normal"/>
    <w:uiPriority w:val="99"/>
    <w:semiHidden/>
    <w:unhideWhenUsed/>
    <w:rsid w:val="003F37B1"/>
    <w:pPr>
      <w:tabs>
        <w:tab w:val="num" w:pos="1209"/>
      </w:tabs>
      <w:ind w:left="1209" w:hanging="360"/>
      <w:contextualSpacing/>
    </w:pPr>
  </w:style>
  <w:style w:type="paragraph" w:styleId="Listenumros5">
    <w:name w:val="List Number 5"/>
    <w:basedOn w:val="Normal"/>
    <w:uiPriority w:val="99"/>
    <w:semiHidden/>
    <w:unhideWhenUsed/>
    <w:rsid w:val="003F37B1"/>
    <w:pPr>
      <w:tabs>
        <w:tab w:val="num" w:pos="1492"/>
      </w:tabs>
      <w:ind w:left="1492" w:hanging="360"/>
      <w:contextualSpacing/>
    </w:pPr>
  </w:style>
  <w:style w:type="paragraph" w:styleId="Listepuces">
    <w:name w:val="List Bullet"/>
    <w:basedOn w:val="Normal"/>
    <w:uiPriority w:val="99"/>
    <w:semiHidden/>
    <w:unhideWhenUsed/>
    <w:rsid w:val="00F977DC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3F37B1"/>
    <w:pPr>
      <w:tabs>
        <w:tab w:val="num" w:pos="643"/>
      </w:tabs>
      <w:ind w:left="643" w:hanging="360"/>
      <w:contextualSpacing/>
    </w:pPr>
  </w:style>
  <w:style w:type="paragraph" w:styleId="Listepuces3">
    <w:name w:val="List Bullet 3"/>
    <w:basedOn w:val="Normal"/>
    <w:uiPriority w:val="99"/>
    <w:semiHidden/>
    <w:unhideWhenUsed/>
    <w:rsid w:val="003F37B1"/>
    <w:pPr>
      <w:tabs>
        <w:tab w:val="num" w:pos="926"/>
      </w:tabs>
      <w:ind w:left="926" w:hanging="360"/>
      <w:contextualSpacing/>
    </w:pPr>
  </w:style>
  <w:style w:type="paragraph" w:styleId="Listepuces4">
    <w:name w:val="List Bullet 4"/>
    <w:basedOn w:val="Normal"/>
    <w:uiPriority w:val="99"/>
    <w:semiHidden/>
    <w:unhideWhenUsed/>
    <w:rsid w:val="003F37B1"/>
    <w:pPr>
      <w:tabs>
        <w:tab w:val="num" w:pos="1209"/>
      </w:tabs>
      <w:ind w:left="1209" w:hanging="360"/>
      <w:contextualSpacing/>
    </w:pPr>
  </w:style>
  <w:style w:type="paragraph" w:styleId="Listepuces5">
    <w:name w:val="List Bullet 5"/>
    <w:basedOn w:val="Normal"/>
    <w:uiPriority w:val="99"/>
    <w:semiHidden/>
    <w:unhideWhenUsed/>
    <w:rsid w:val="003F37B1"/>
    <w:pPr>
      <w:tabs>
        <w:tab w:val="num" w:pos="1492"/>
      </w:tabs>
      <w:ind w:left="1492" w:hanging="360"/>
      <w:contextualSpacing/>
    </w:pPr>
  </w:style>
  <w:style w:type="table" w:styleId="Listeclaire">
    <w:name w:val="Light List"/>
    <w:basedOn w:val="TableauNormal"/>
    <w:uiPriority w:val="61"/>
    <w:rsid w:val="003F37B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3F37B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3F37B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3F37B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3F37B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3F37B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3F37B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3F37B1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3F37B1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3F37B1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3F37B1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3F37B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3F37B1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3F37B1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3F37B1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3F37B1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3F37B1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3F37B1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3F37B1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3F37B1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3F37B1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3F37B1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3F37B1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3F37B1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3F37B1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3F37B1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3F37B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3F37B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3F37B1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3F37B1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3F37B1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3F37B1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3F37B1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3F37B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3F37B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3F37B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3F37B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3F37B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3F37B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3F37B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3F37B1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F37B1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3F37B1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3F37B1"/>
    <w:rPr>
      <w:szCs w:val="20"/>
    </w:rPr>
  </w:style>
  <w:style w:type="character" w:customStyle="1" w:styleId="NotedefinCar">
    <w:name w:val="Note de fin Car"/>
    <w:link w:val="Notedefin"/>
    <w:uiPriority w:val="99"/>
    <w:semiHidden/>
    <w:rsid w:val="003F37B1"/>
    <w:rPr>
      <w:rFonts w:ascii="Tw Cen MT" w:hAnsi="Tw Cen MT"/>
      <w:lang w:eastAsia="en-US"/>
    </w:rPr>
  </w:style>
  <w:style w:type="character" w:styleId="Numrodepage">
    <w:name w:val="page number"/>
    <w:uiPriority w:val="99"/>
    <w:semiHidden/>
    <w:unhideWhenUsed/>
    <w:rsid w:val="003F37B1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977DC"/>
    <w:rPr>
      <w:b/>
      <w:bCs/>
    </w:rPr>
  </w:style>
  <w:style w:type="character" w:customStyle="1" w:styleId="CommentaireCar">
    <w:name w:val="Commentaire Car"/>
    <w:basedOn w:val="Policepardfaut"/>
    <w:link w:val="Commentaire"/>
    <w:uiPriority w:val="99"/>
    <w:rsid w:val="00F977DC"/>
    <w:rPr>
      <w:rFonts w:asciiTheme="minorHAnsi" w:hAnsiTheme="minorHAnsi"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977DC"/>
    <w:rPr>
      <w:rFonts w:asciiTheme="minorHAnsi" w:hAnsiTheme="minorHAnsi"/>
      <w:b/>
      <w:bCs/>
      <w:lang w:eastAsia="en-US"/>
    </w:rPr>
  </w:style>
  <w:style w:type="table" w:styleId="Ombrageclair">
    <w:name w:val="Light Shading"/>
    <w:basedOn w:val="TableauNormal"/>
    <w:uiPriority w:val="60"/>
    <w:rsid w:val="003F37B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3F37B1"/>
    <w:pPr>
      <w:ind w:left="708"/>
    </w:pPr>
  </w:style>
  <w:style w:type="paragraph" w:styleId="PrformatHTML">
    <w:name w:val="HTML Preformatted"/>
    <w:basedOn w:val="Normal"/>
    <w:link w:val="PrformatHTMLCar"/>
    <w:uiPriority w:val="99"/>
    <w:unhideWhenUsed/>
    <w:rsid w:val="00F977DC"/>
    <w:pPr>
      <w:spacing w:before="0"/>
    </w:pPr>
    <w:rPr>
      <w:rFonts w:ascii="Consolas" w:hAnsi="Consolas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F977DC"/>
    <w:rPr>
      <w:rFonts w:ascii="Consolas" w:hAnsi="Consolas"/>
      <w:lang w:eastAsia="en-US"/>
    </w:rPr>
  </w:style>
  <w:style w:type="character" w:styleId="Rfrenceintense">
    <w:name w:val="Intense Reference"/>
    <w:uiPriority w:val="32"/>
    <w:qFormat/>
    <w:rsid w:val="003F37B1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3F37B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3F37B1"/>
    <w:pPr>
      <w:ind w:firstLine="210"/>
    </w:pPr>
  </w:style>
  <w:style w:type="character" w:customStyle="1" w:styleId="CorpsdetexteCar">
    <w:name w:val="Corps de texte Car"/>
    <w:basedOn w:val="Policepardfaut"/>
    <w:link w:val="Corpsdetexte"/>
    <w:uiPriority w:val="99"/>
    <w:rsid w:val="00F977DC"/>
    <w:rPr>
      <w:rFonts w:asciiTheme="minorHAnsi" w:hAnsiTheme="minorHAnsi"/>
      <w:szCs w:val="24"/>
      <w:lang w:eastAsia="en-US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3F37B1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3F37B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3F37B1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3F37B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3F37B1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3F37B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3F37B1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3F37B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3F37B1"/>
    <w:rPr>
      <w:rFonts w:ascii="Tw Cen MT" w:hAnsi="Tw Cen MT"/>
      <w:sz w:val="18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3F37B1"/>
  </w:style>
  <w:style w:type="character" w:customStyle="1" w:styleId="SalutationsCar">
    <w:name w:val="Salutations Car"/>
    <w:link w:val="Salutations"/>
    <w:uiPriority w:val="99"/>
    <w:semiHidden/>
    <w:rsid w:val="003F37B1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3F37B1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3F37B1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3F37B1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3F37B1"/>
  </w:style>
  <w:style w:type="character" w:customStyle="1" w:styleId="SignaturelectroniqueCar">
    <w:name w:val="Signature électronique Car"/>
    <w:link w:val="Signaturelectronique"/>
    <w:uiPriority w:val="99"/>
    <w:semiHidden/>
    <w:rsid w:val="003F37B1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977DC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F977DC"/>
    <w:rPr>
      <w:rFonts w:ascii="Franklin Gothic Demi" w:hAnsi="Franklin Gothic Demi"/>
      <w:sz w:val="22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3F37B1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3F37B1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3F37B1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3F37B1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3F37B1"/>
    <w:pPr>
      <w:spacing w:before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3F37B1"/>
    <w:pPr>
      <w:spacing w:before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3F37B1"/>
    <w:pPr>
      <w:spacing w:before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3F37B1"/>
    <w:pPr>
      <w:spacing w:before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3F37B1"/>
    <w:pPr>
      <w:spacing w:before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3F37B1"/>
    <w:pPr>
      <w:spacing w:before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3F37B1"/>
    <w:pPr>
      <w:spacing w:before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3F37B1"/>
    <w:pPr>
      <w:spacing w:before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3F37B1"/>
    <w:pPr>
      <w:spacing w:before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3F37B1"/>
    <w:pPr>
      <w:spacing w:before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3F37B1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3F37B1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3F37B1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3F37B1"/>
    <w:pPr>
      <w:spacing w:before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3F37B1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3F37B1"/>
    <w:pPr>
      <w:spacing w:before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3F37B1"/>
    <w:pPr>
      <w:spacing w:before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3F37B1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3F37B1"/>
    <w:pPr>
      <w:spacing w:before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3F37B1"/>
    <w:pPr>
      <w:spacing w:before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3F37B1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3F37B1"/>
    <w:pPr>
      <w:spacing w:before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3F37B1"/>
    <w:pPr>
      <w:spacing w:before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3F37B1"/>
    <w:pPr>
      <w:spacing w:before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3F37B1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uiPriority w:val="99"/>
    <w:semiHidden/>
    <w:rsid w:val="003F37B1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977DC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977DC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3F37B1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3F37B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3F37B1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3F37B1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3F37B1"/>
  </w:style>
  <w:style w:type="character" w:customStyle="1" w:styleId="TitredenoteCar">
    <w:name w:val="Titre de note Car"/>
    <w:link w:val="Titredenote"/>
    <w:uiPriority w:val="99"/>
    <w:semiHidden/>
    <w:rsid w:val="003F37B1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3F37B1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3F37B1"/>
    <w:rPr>
      <w:rFonts w:ascii="Cambria" w:hAnsi="Cambria"/>
      <w:b/>
      <w:bCs/>
      <w:sz w:val="24"/>
    </w:rPr>
  </w:style>
  <w:style w:type="table" w:styleId="Trameclaire-Accent1">
    <w:name w:val="Light Shading Accent 1"/>
    <w:basedOn w:val="TableauNormal"/>
    <w:uiPriority w:val="60"/>
    <w:rsid w:val="003F37B1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3F37B1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3F37B1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3F37B1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3F37B1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3F37B1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3F37B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3F37B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3F37B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3F37B1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3F37B1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3F37B1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3F37B1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3F37B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3F37B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3F37B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3F37B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3F37B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3F37B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3F37B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3F37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3F37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3F37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3F37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3F37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3F37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3F37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3F37B1"/>
    <w:rPr>
      <w:i/>
      <w:iCs/>
    </w:rPr>
  </w:style>
  <w:style w:type="character" w:customStyle="1" w:styleId="Titre1Car">
    <w:name w:val="Titre 1 Car"/>
    <w:basedOn w:val="Policepardfaut"/>
    <w:link w:val="Titre1"/>
    <w:rsid w:val="00F977DC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F977DC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F977DC"/>
    <w:rPr>
      <w:rFonts w:asciiTheme="minorHAnsi" w:hAnsiTheme="minorHAnsi" w:cs="Arial"/>
      <w:b/>
      <w:kern w:val="32"/>
    </w:rPr>
  </w:style>
  <w:style w:type="character" w:customStyle="1" w:styleId="Titre4Car">
    <w:name w:val="Titre 4 Car"/>
    <w:basedOn w:val="Policepardfaut"/>
    <w:link w:val="Titre4"/>
    <w:rsid w:val="00F977DC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977DC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977DC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977DC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977DC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977DC"/>
    <w:rPr>
      <w:rFonts w:ascii="Arial" w:hAnsi="Arial" w:cs="Arial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F977DC"/>
    <w:rPr>
      <w:rFonts w:asciiTheme="minorHAnsi" w:hAnsiTheme="minorHAnsi"/>
      <w:szCs w:val="24"/>
      <w:lang w:eastAsia="en-US"/>
    </w:rPr>
  </w:style>
  <w:style w:type="character" w:customStyle="1" w:styleId="PieddepageCar">
    <w:name w:val="Pied de page Car"/>
    <w:basedOn w:val="Policepardfaut"/>
    <w:link w:val="Pieddepage"/>
    <w:rsid w:val="00F977DC"/>
    <w:rPr>
      <w:rFonts w:asciiTheme="minorHAnsi" w:hAnsiTheme="minorHAnsi"/>
      <w:noProof/>
      <w:sz w:val="16"/>
      <w:szCs w:val="24"/>
    </w:rPr>
  </w:style>
  <w:style w:type="character" w:customStyle="1" w:styleId="B1Car">
    <w:name w:val="B1 Car"/>
    <w:link w:val="B1"/>
    <w:rsid w:val="00F977DC"/>
    <w:rPr>
      <w:rFonts w:asciiTheme="minorHAnsi" w:hAnsiTheme="minorHAnsi"/>
      <w:szCs w:val="24"/>
      <w:lang w:eastAsia="en-US"/>
    </w:rPr>
  </w:style>
  <w:style w:type="character" w:customStyle="1" w:styleId="B2Car">
    <w:name w:val="B2 Car"/>
    <w:basedOn w:val="B1Car"/>
    <w:link w:val="B2"/>
    <w:rsid w:val="00F977DC"/>
    <w:rPr>
      <w:rFonts w:asciiTheme="minorHAnsi" w:hAnsiTheme="minorHAnsi"/>
      <w:szCs w:val="24"/>
      <w:lang w:eastAsia="en-US"/>
    </w:rPr>
  </w:style>
  <w:style w:type="character" w:customStyle="1" w:styleId="B3Car">
    <w:name w:val="B3 Car"/>
    <w:basedOn w:val="B2Car"/>
    <w:link w:val="B3"/>
    <w:rsid w:val="00F977DC"/>
    <w:rPr>
      <w:rFonts w:asciiTheme="minorHAnsi" w:hAnsiTheme="minorHAnsi"/>
      <w:szCs w:val="24"/>
      <w:lang w:eastAsia="en-US"/>
    </w:rPr>
  </w:style>
  <w:style w:type="character" w:customStyle="1" w:styleId="TitreCar">
    <w:name w:val="Titre Car"/>
    <w:basedOn w:val="Policepardfaut"/>
    <w:link w:val="Titre"/>
    <w:rsid w:val="00F977DC"/>
    <w:rPr>
      <w:rFonts w:asciiTheme="minorHAnsi" w:hAnsiTheme="minorHAnsi"/>
      <w:b/>
      <w:kern w:val="28"/>
      <w:sz w:val="32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977DC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F977DC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F977DC"/>
    <w:rPr>
      <w:rFonts w:asciiTheme="minorHAnsi" w:hAnsiTheme="minorHAnsi"/>
      <w:noProof/>
      <w:color w:val="1188CA"/>
      <w:sz w:val="16"/>
      <w:szCs w:val="17"/>
    </w:rPr>
  </w:style>
  <w:style w:type="table" w:styleId="TableauGrille1Clair-Accentuation1">
    <w:name w:val="Grid Table 1 Light Accent 1"/>
    <w:basedOn w:val="TableauNormal"/>
    <w:uiPriority w:val="46"/>
    <w:rsid w:val="00F977DC"/>
    <w:rPr>
      <w:rFonts w:ascii="Calibri" w:hAnsi="Calibri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F977DC"/>
    <w:pPr>
      <w:spacing w:before="60" w:after="60"/>
      <w:contextualSpacing/>
    </w:pPr>
    <w:rPr>
      <w:rFonts w:ascii="Calibri" w:hAnsi="Calibri"/>
    </w:r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paragraph" w:customStyle="1" w:styleId="NormalCentr0">
    <w:name w:val="Normal_Centré"/>
    <w:basedOn w:val="Normal"/>
    <w:rsid w:val="00825849"/>
    <w:pPr>
      <w:tabs>
        <w:tab w:val="right" w:pos="3420"/>
        <w:tab w:val="left" w:pos="3780"/>
      </w:tabs>
      <w:spacing w:line="260" w:lineRule="exact"/>
      <w:jc w:val="left"/>
    </w:pPr>
    <w:rPr>
      <w:rFonts w:ascii="Calibri" w:hAnsi="Calibri"/>
      <w:b/>
      <w:lang w:val="en-GB"/>
    </w:rPr>
  </w:style>
  <w:style w:type="paragraph" w:customStyle="1" w:styleId="Btab1">
    <w:name w:val="Btab_1"/>
    <w:basedOn w:val="B1"/>
    <w:qFormat/>
    <w:rsid w:val="00F977DC"/>
    <w:pPr>
      <w:spacing w:before="0" w:after="0"/>
      <w:ind w:left="284"/>
    </w:pPr>
  </w:style>
  <w:style w:type="paragraph" w:customStyle="1" w:styleId="Btab2">
    <w:name w:val="Btab_2"/>
    <w:basedOn w:val="B2"/>
    <w:qFormat/>
    <w:rsid w:val="00F977DC"/>
    <w:pPr>
      <w:spacing w:before="0"/>
      <w:ind w:left="568"/>
    </w:pPr>
  </w:style>
  <w:style w:type="paragraph" w:customStyle="1" w:styleId="Btab3">
    <w:name w:val="Btab_3"/>
    <w:basedOn w:val="B3"/>
    <w:qFormat/>
    <w:rsid w:val="00F977DC"/>
    <w:pPr>
      <w:spacing w:before="0"/>
      <w:ind w:left="851"/>
    </w:pPr>
  </w:style>
  <w:style w:type="paragraph" w:customStyle="1" w:styleId="Titretableau">
    <w:name w:val="Titre_tableau"/>
    <w:basedOn w:val="Normal"/>
    <w:qFormat/>
    <w:rsid w:val="00F977DC"/>
    <w:pPr>
      <w:spacing w:after="60"/>
      <w:jc w:val="center"/>
    </w:pPr>
    <w:rPr>
      <w:b/>
    </w:rPr>
  </w:style>
  <w:style w:type="paragraph" w:customStyle="1" w:styleId="Normaltableaularge">
    <w:name w:val="Normal_tableau_large"/>
    <w:basedOn w:val="Normal"/>
    <w:qFormat/>
    <w:rsid w:val="00F977DC"/>
    <w:pPr>
      <w:spacing w:after="60"/>
    </w:pPr>
  </w:style>
  <w:style w:type="paragraph" w:customStyle="1" w:styleId="Normaltableauserr">
    <w:name w:val="Normal_tableau_serré"/>
    <w:basedOn w:val="Normaltableaularge"/>
    <w:qFormat/>
    <w:rsid w:val="00F977DC"/>
    <w:pPr>
      <w:spacing w:before="0" w:after="0"/>
    </w:pPr>
  </w:style>
  <w:style w:type="paragraph" w:customStyle="1" w:styleId="titre40">
    <w:name w:val="titre 4"/>
    <w:basedOn w:val="Normal"/>
    <w:rsid w:val="00F20AD6"/>
    <w:pPr>
      <w:numPr>
        <w:numId w:val="33"/>
      </w:numPr>
      <w:tabs>
        <w:tab w:val="left" w:pos="2268"/>
      </w:tabs>
      <w:suppressAutoHyphens w:val="0"/>
      <w:spacing w:before="120"/>
    </w:pPr>
    <w:rPr>
      <w:rFonts w:ascii="Univers" w:hAnsi="Univers"/>
      <w:color w:val="0000FF"/>
      <w:u w:val="wav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11</Pages>
  <Words>1929</Words>
  <Characters>13579</Characters>
  <Application>Microsoft Office Word</Application>
  <DocSecurity>0</DocSecurity>
  <Lines>113</Lines>
  <Paragraphs>30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d'audit de système : Produits pour Essai Clinique</vt:lpstr>
    </vt:vector>
  </TitlesOfParts>
  <Company>Sunnikan Consulting</Company>
  <LinksUpToDate>false</LinksUpToDate>
  <CharactersWithSpaces>15478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d'audit de système : Produits pour Essai Clinique</dc:title>
  <dc:subject/>
  <dc:creator>Sunnikan Consulting</dc:creator>
  <cp:keywords/>
  <dc:description/>
  <cp:lastModifiedBy>Soazic BARON</cp:lastModifiedBy>
  <cp:revision>18</cp:revision>
  <cp:lastPrinted>2016-08-31T08:00:00Z</cp:lastPrinted>
  <dcterms:created xsi:type="dcterms:W3CDTF">2012-08-30T09:21:00Z</dcterms:created>
  <dcterms:modified xsi:type="dcterms:W3CDTF">2022-08-05T09:22:00Z</dcterms:modified>
</cp:coreProperties>
</file>