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94678" w14:textId="77777777" w:rsidR="00A45B25" w:rsidRPr="00EC228E" w:rsidRDefault="00A45B25" w:rsidP="001C4D9C">
      <w:pPr>
        <w:rPr>
          <w:rFonts w:cstheme="minorHAnsi"/>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p>
    <w:p w14:paraId="6B6737A2" w14:textId="6332522B" w:rsidR="000E16F0" w:rsidRPr="00EC228E" w:rsidRDefault="00124A30" w:rsidP="000E16F0">
      <w:pPr>
        <w:pStyle w:val="Titre"/>
        <w:rPr>
          <w:rFonts w:asciiTheme="minorHAnsi" w:hAnsiTheme="minorHAnsi" w:cstheme="minorHAnsi"/>
        </w:rPr>
      </w:pPr>
      <w:r w:rsidRPr="00EC228E">
        <w:rPr>
          <w:rFonts w:asciiTheme="minorHAnsi" w:hAnsiTheme="minorHAnsi" w:cstheme="minorHAnsi"/>
        </w:rPr>
        <w:t>Rapport d'</w:t>
      </w:r>
      <w:r w:rsidR="00A9627B" w:rsidRPr="00EC228E">
        <w:rPr>
          <w:rFonts w:asciiTheme="minorHAnsi" w:hAnsiTheme="minorHAnsi" w:cstheme="minorHAnsi"/>
        </w:rPr>
        <w:t>A</w:t>
      </w:r>
      <w:r w:rsidRPr="00EC228E">
        <w:rPr>
          <w:rFonts w:asciiTheme="minorHAnsi" w:hAnsiTheme="minorHAnsi" w:cstheme="minorHAnsi"/>
        </w:rPr>
        <w:t>udit</w:t>
      </w:r>
      <w:r w:rsidR="00A9627B" w:rsidRPr="00EC228E">
        <w:rPr>
          <w:rFonts w:asciiTheme="minorHAnsi" w:hAnsiTheme="minorHAnsi" w:cstheme="minorHAnsi"/>
        </w:rPr>
        <w:br/>
        <w:t>de la documentation d'un essai clinique</w:t>
      </w:r>
    </w:p>
    <w:p w14:paraId="42E3D0DB" w14:textId="7F62ED45" w:rsidR="00C5615D" w:rsidRPr="00EC228E" w:rsidRDefault="00C5615D" w:rsidP="00C5615D">
      <w:pPr>
        <w:pStyle w:val="Titre"/>
        <w:rPr>
          <w:rFonts w:asciiTheme="minorHAnsi" w:hAnsiTheme="minorHAnsi" w:cstheme="minorHAnsi"/>
          <w:sz w:val="20"/>
        </w:rPr>
      </w:pPr>
      <w:r w:rsidRPr="00EC228E">
        <w:rPr>
          <w:rFonts w:asciiTheme="minorHAnsi" w:hAnsiTheme="minorHAnsi" w:cstheme="minorHAnsi"/>
          <w:sz w:val="20"/>
        </w:rPr>
        <w:t xml:space="preserve">Version </w:t>
      </w:r>
      <w:r w:rsidR="003829FA" w:rsidRPr="00EC228E">
        <w:rPr>
          <w:rFonts w:asciiTheme="minorHAnsi" w:hAnsiTheme="minorHAnsi" w:cstheme="minorHAnsi"/>
          <w:sz w:val="20"/>
        </w:rPr>
        <w:t>0.1, en date du</w:t>
      </w:r>
      <w:r w:rsidR="00834733" w:rsidRPr="00EC228E">
        <w:rPr>
          <w:rFonts w:asciiTheme="minorHAnsi" w:hAnsiTheme="minorHAnsi" w:cstheme="minorHAnsi"/>
          <w:sz w:val="20"/>
        </w:rPr>
        <w:t xml:space="preserve"> </w:t>
      </w:r>
    </w:p>
    <w:p w14:paraId="38D030D5" w14:textId="77777777" w:rsidR="00794DA4" w:rsidRPr="00EC228E" w:rsidRDefault="00794DA4" w:rsidP="00794DA4">
      <w:pPr>
        <w:rPr>
          <w:rFonts w:cstheme="minorHAnsi"/>
        </w:rPr>
      </w:pPr>
    </w:p>
    <w:p w14:paraId="2C94D01D" w14:textId="6A24066F" w:rsidR="00A45B25" w:rsidRPr="00EC228E" w:rsidRDefault="00A45B25" w:rsidP="00794DA4">
      <w:pPr>
        <w:rPr>
          <w:rFonts w:cstheme="minorHAnsi"/>
        </w:rPr>
      </w:pPr>
    </w:p>
    <w:p w14:paraId="0317BEB3" w14:textId="7312ABAA" w:rsidR="000E16F0" w:rsidRPr="00EC228E" w:rsidRDefault="000E16F0" w:rsidP="00794DA4">
      <w:pPr>
        <w:rPr>
          <w:rFonts w:cstheme="minorHAnsi"/>
        </w:rPr>
      </w:pPr>
    </w:p>
    <w:p w14:paraId="2E509930" w14:textId="77777777" w:rsidR="000E16F0" w:rsidRPr="00EC228E" w:rsidRDefault="000E16F0" w:rsidP="00794DA4">
      <w:pPr>
        <w:rPr>
          <w:rFonts w:cstheme="minorHAnsi"/>
        </w:rPr>
      </w:pPr>
    </w:p>
    <w:p w14:paraId="3F7F2B60" w14:textId="05A3658F" w:rsidR="009B09F8" w:rsidRPr="00EC228E" w:rsidRDefault="009B09F8" w:rsidP="004663A7">
      <w:pPr>
        <w:tabs>
          <w:tab w:val="right" w:pos="3544"/>
          <w:tab w:val="left" w:pos="3828"/>
        </w:tabs>
        <w:ind w:left="3828" w:hanging="3828"/>
        <w:jc w:val="left"/>
        <w:rPr>
          <w:rFonts w:cstheme="minorHAnsi"/>
          <w:b/>
        </w:rPr>
      </w:pPr>
      <w:r w:rsidRPr="00EC228E">
        <w:rPr>
          <w:rFonts w:cstheme="minorHAnsi"/>
          <w:b/>
        </w:rPr>
        <w:tab/>
        <w:t xml:space="preserve">Audit réalisé par : </w:t>
      </w:r>
      <w:r w:rsidRPr="00EC228E">
        <w:rPr>
          <w:rFonts w:cstheme="minorHAnsi"/>
          <w:b/>
        </w:rPr>
        <w:tab/>
      </w:r>
      <w:r w:rsidR="009C3D7F" w:rsidRPr="00EC228E">
        <w:rPr>
          <w:rFonts w:cstheme="minorHAnsi"/>
          <w:b/>
        </w:rPr>
        <w:br/>
      </w:r>
      <w:r w:rsidR="00A745FB" w:rsidRPr="00EC228E">
        <w:rPr>
          <w:rFonts w:cstheme="minorHAnsi"/>
          <w:b/>
        </w:rPr>
        <w:t>Auditeur Senior</w:t>
      </w:r>
      <w:r w:rsidR="007B05D6" w:rsidRPr="00EC228E">
        <w:rPr>
          <w:rFonts w:cstheme="minorHAnsi"/>
          <w:b/>
        </w:rPr>
        <w:br/>
        <w:t>Sunnikan Consulting</w:t>
      </w:r>
    </w:p>
    <w:p w14:paraId="64038C5C" w14:textId="77777777" w:rsidR="00602E4E" w:rsidRPr="00EC228E" w:rsidRDefault="00602E4E" w:rsidP="004663A7">
      <w:pPr>
        <w:tabs>
          <w:tab w:val="right" w:pos="3544"/>
          <w:tab w:val="left" w:pos="3828"/>
        </w:tabs>
        <w:ind w:left="3828" w:hanging="3828"/>
        <w:jc w:val="left"/>
        <w:rPr>
          <w:rFonts w:cstheme="minorHAnsi"/>
          <w:b/>
        </w:rPr>
      </w:pPr>
    </w:p>
    <w:p w14:paraId="0CAFE801" w14:textId="7F34EF78" w:rsidR="003C6F4C" w:rsidRPr="00EC228E" w:rsidRDefault="003C6F4C" w:rsidP="004663A7">
      <w:pPr>
        <w:tabs>
          <w:tab w:val="right" w:pos="3544"/>
          <w:tab w:val="left" w:pos="3828"/>
        </w:tabs>
        <w:ind w:left="3828" w:hanging="3828"/>
        <w:jc w:val="left"/>
        <w:rPr>
          <w:rFonts w:cstheme="minorHAnsi"/>
          <w:b/>
        </w:rPr>
      </w:pPr>
      <w:r w:rsidRPr="00EC228E">
        <w:rPr>
          <w:rFonts w:cstheme="minorHAnsi"/>
          <w:b/>
        </w:rPr>
        <w:tab/>
        <w:t xml:space="preserve">Audit demandé par : </w:t>
      </w:r>
      <w:r w:rsidRPr="00EC228E">
        <w:rPr>
          <w:rFonts w:cstheme="minorHAnsi"/>
          <w:b/>
        </w:rPr>
        <w:tab/>
      </w:r>
    </w:p>
    <w:p w14:paraId="1323A2F6" w14:textId="2CD3CC06" w:rsidR="00602E4E" w:rsidRPr="00EC228E" w:rsidRDefault="00602E4E" w:rsidP="004663A7">
      <w:pPr>
        <w:tabs>
          <w:tab w:val="right" w:pos="3544"/>
          <w:tab w:val="left" w:pos="3828"/>
        </w:tabs>
        <w:ind w:left="3828" w:hanging="3828"/>
        <w:jc w:val="left"/>
        <w:rPr>
          <w:rFonts w:cstheme="minorHAnsi"/>
          <w:b/>
        </w:rPr>
      </w:pPr>
    </w:p>
    <w:p w14:paraId="489C100C" w14:textId="5446DEB7" w:rsidR="00D33ED7" w:rsidRPr="00EC228E" w:rsidRDefault="00602E4E" w:rsidP="004663A7">
      <w:pPr>
        <w:tabs>
          <w:tab w:val="right" w:pos="3544"/>
          <w:tab w:val="left" w:pos="3828"/>
        </w:tabs>
        <w:ind w:left="3828" w:hanging="3828"/>
        <w:jc w:val="left"/>
        <w:rPr>
          <w:rFonts w:cstheme="minorHAnsi"/>
          <w:b/>
        </w:rPr>
      </w:pPr>
      <w:r w:rsidRPr="00EC228E">
        <w:rPr>
          <w:rFonts w:cstheme="minorHAnsi"/>
          <w:b/>
        </w:rPr>
        <w:tab/>
        <w:t xml:space="preserve">Type d'audit : </w:t>
      </w:r>
      <w:r w:rsidRPr="00EC228E">
        <w:rPr>
          <w:rFonts w:cstheme="minorHAnsi"/>
          <w:b/>
        </w:rPr>
        <w:tab/>
        <w:t>Audit de documentation d'étude</w:t>
      </w:r>
    </w:p>
    <w:p w14:paraId="46C300A0" w14:textId="4A0E0588" w:rsidR="00616EFE" w:rsidRPr="00EC228E" w:rsidRDefault="00D33ED7" w:rsidP="004663A7">
      <w:pPr>
        <w:tabs>
          <w:tab w:val="right" w:pos="3544"/>
          <w:tab w:val="left" w:pos="3828"/>
        </w:tabs>
        <w:ind w:left="3828" w:hanging="3828"/>
        <w:jc w:val="left"/>
        <w:rPr>
          <w:rFonts w:cstheme="minorHAnsi"/>
          <w:b/>
        </w:rPr>
      </w:pPr>
      <w:r w:rsidRPr="00EC228E">
        <w:rPr>
          <w:rFonts w:cstheme="minorHAnsi"/>
          <w:b/>
        </w:rPr>
        <w:tab/>
      </w:r>
      <w:r w:rsidR="00616EFE" w:rsidRPr="00EC228E">
        <w:rPr>
          <w:rFonts w:cstheme="minorHAnsi"/>
          <w:b/>
        </w:rPr>
        <w:t>Étude auditée :</w:t>
      </w:r>
      <w:r w:rsidR="00D26BED" w:rsidRPr="00EC228E">
        <w:rPr>
          <w:rFonts w:cstheme="minorHAnsi"/>
          <w:b/>
        </w:rPr>
        <w:tab/>
      </w:r>
      <w:r w:rsidR="00914109" w:rsidRPr="00EC228E">
        <w:rPr>
          <w:rFonts w:cstheme="minorHAnsi"/>
          <w:b/>
        </w:rPr>
        <w:fldChar w:fldCharType="begin"/>
      </w:r>
      <w:r w:rsidR="00914109" w:rsidRPr="00EC228E">
        <w:rPr>
          <w:rFonts w:cstheme="minorHAnsi"/>
          <w:b/>
        </w:rPr>
        <w:instrText xml:space="preserve">ID_Etude \*charformat </w:instrText>
      </w:r>
      <w:r w:rsidR="00914109" w:rsidRPr="00EC228E">
        <w:rPr>
          <w:rFonts w:cstheme="minorHAnsi"/>
          <w:b/>
        </w:rPr>
        <w:fldChar w:fldCharType="separate"/>
      </w:r>
      <w:r w:rsidR="009C3D7F" w:rsidRPr="00EC228E">
        <w:rPr>
          <w:rFonts w:cstheme="minorHAnsi"/>
          <w:b/>
        </w:rPr>
        <w:t>(9999)</w:t>
      </w:r>
      <w:r w:rsidR="00914109" w:rsidRPr="00EC228E">
        <w:rPr>
          <w:rFonts w:cstheme="minorHAnsi"/>
          <w:b/>
        </w:rPr>
        <w:fldChar w:fldCharType="end"/>
      </w:r>
    </w:p>
    <w:p w14:paraId="3E0F8C29" w14:textId="77777777" w:rsidR="001C5AC6" w:rsidRPr="00EC228E" w:rsidRDefault="00616EFE" w:rsidP="004663A7">
      <w:pPr>
        <w:tabs>
          <w:tab w:val="right" w:pos="3544"/>
          <w:tab w:val="left" w:pos="3828"/>
        </w:tabs>
        <w:ind w:left="3828" w:hanging="3828"/>
        <w:jc w:val="left"/>
        <w:rPr>
          <w:rFonts w:cstheme="minorHAnsi"/>
          <w:b/>
        </w:rPr>
      </w:pPr>
      <w:r w:rsidRPr="00EC228E">
        <w:rPr>
          <w:rFonts w:cstheme="minorHAnsi"/>
          <w:b/>
        </w:rPr>
        <w:tab/>
      </w:r>
      <w:r w:rsidR="003C6F4C" w:rsidRPr="00EC228E">
        <w:rPr>
          <w:rFonts w:cstheme="minorHAnsi"/>
          <w:b/>
        </w:rPr>
        <w:t>N° EudraCT :</w:t>
      </w:r>
      <w:r w:rsidR="003C6F4C" w:rsidRPr="00EC228E">
        <w:rPr>
          <w:rFonts w:cstheme="minorHAnsi"/>
          <w:b/>
        </w:rPr>
        <w:tab/>
      </w:r>
    </w:p>
    <w:p w14:paraId="41FBDF6E" w14:textId="1AC03DB6" w:rsidR="00207839" w:rsidRPr="00EC228E" w:rsidRDefault="001C5AC6" w:rsidP="004663A7">
      <w:pPr>
        <w:tabs>
          <w:tab w:val="right" w:pos="3544"/>
          <w:tab w:val="left" w:pos="3828"/>
        </w:tabs>
        <w:ind w:left="3828" w:hanging="3828"/>
        <w:jc w:val="left"/>
        <w:rPr>
          <w:rFonts w:cstheme="minorHAnsi"/>
          <w:b/>
        </w:rPr>
      </w:pPr>
      <w:r w:rsidRPr="00EC228E">
        <w:rPr>
          <w:rFonts w:cstheme="minorHAnsi"/>
          <w:b/>
        </w:rPr>
        <w:tab/>
      </w:r>
      <w:r w:rsidR="00207839" w:rsidRPr="00EC228E">
        <w:rPr>
          <w:rFonts w:cstheme="minorHAnsi"/>
          <w:b/>
        </w:rPr>
        <w:t>Promoteur :</w:t>
      </w:r>
      <w:r w:rsidR="00207839" w:rsidRPr="00EC228E">
        <w:rPr>
          <w:rFonts w:cstheme="minorHAnsi"/>
          <w:b/>
        </w:rPr>
        <w:tab/>
      </w:r>
      <w:r w:rsidR="00914109" w:rsidRPr="00EC228E">
        <w:rPr>
          <w:rFonts w:cstheme="minorHAnsi"/>
          <w:b/>
        </w:rPr>
        <w:fldChar w:fldCharType="begin"/>
      </w:r>
      <w:r w:rsidR="00914109" w:rsidRPr="00EC228E">
        <w:rPr>
          <w:rFonts w:cstheme="minorHAnsi"/>
          <w:b/>
        </w:rPr>
        <w:instrText xml:space="preserve">Promoteur \*charformat </w:instrText>
      </w:r>
      <w:r w:rsidR="00914109" w:rsidRPr="00EC228E">
        <w:rPr>
          <w:rFonts w:cstheme="minorHAnsi"/>
          <w:b/>
        </w:rPr>
        <w:fldChar w:fldCharType="separate"/>
      </w:r>
      <w:r w:rsidR="009C3D7F" w:rsidRPr="00EC228E">
        <w:rPr>
          <w:rFonts w:cstheme="minorHAnsi"/>
          <w:b/>
        </w:rPr>
        <w:t>LABO PHARMA</w:t>
      </w:r>
      <w:r w:rsidR="00914109" w:rsidRPr="00EC228E">
        <w:rPr>
          <w:rFonts w:cstheme="minorHAnsi"/>
          <w:b/>
        </w:rPr>
        <w:fldChar w:fldCharType="end"/>
      </w:r>
    </w:p>
    <w:p w14:paraId="76B7489D" w14:textId="77777777" w:rsidR="0069351A" w:rsidRPr="00EC228E" w:rsidRDefault="0069351A" w:rsidP="004663A7">
      <w:pPr>
        <w:tabs>
          <w:tab w:val="right" w:pos="3544"/>
          <w:tab w:val="left" w:pos="3828"/>
        </w:tabs>
        <w:ind w:left="3828" w:hanging="3828"/>
        <w:jc w:val="left"/>
        <w:rPr>
          <w:rFonts w:cstheme="minorHAnsi"/>
          <w:b/>
        </w:rPr>
      </w:pPr>
    </w:p>
    <w:p w14:paraId="70699E14" w14:textId="68C0D228" w:rsidR="00CD45F4" w:rsidRPr="00EC228E" w:rsidRDefault="001A0909" w:rsidP="004663A7">
      <w:pPr>
        <w:tabs>
          <w:tab w:val="right" w:pos="3544"/>
          <w:tab w:val="left" w:pos="3828"/>
        </w:tabs>
        <w:ind w:left="3828" w:hanging="3828"/>
        <w:jc w:val="left"/>
        <w:rPr>
          <w:rFonts w:cstheme="minorHAnsi"/>
          <w:b/>
        </w:rPr>
      </w:pPr>
      <w:r w:rsidRPr="00EC228E">
        <w:rPr>
          <w:rFonts w:cstheme="minorHAnsi"/>
          <w:b/>
        </w:rPr>
        <w:tab/>
      </w:r>
      <w:r w:rsidR="00A9627B" w:rsidRPr="00EC228E">
        <w:rPr>
          <w:rFonts w:cstheme="minorHAnsi"/>
          <w:b/>
        </w:rPr>
        <w:t xml:space="preserve">Lieu </w:t>
      </w:r>
      <w:r w:rsidR="000E16F0" w:rsidRPr="00EC228E">
        <w:rPr>
          <w:rFonts w:cstheme="minorHAnsi"/>
          <w:b/>
        </w:rPr>
        <w:t>de l'</w:t>
      </w:r>
      <w:r w:rsidR="00293234" w:rsidRPr="00EC228E">
        <w:rPr>
          <w:rFonts w:cstheme="minorHAnsi"/>
          <w:b/>
        </w:rPr>
        <w:t xml:space="preserve">audit </w:t>
      </w:r>
      <w:r w:rsidR="007207E1" w:rsidRPr="00EC228E">
        <w:rPr>
          <w:rFonts w:cstheme="minorHAnsi"/>
          <w:b/>
        </w:rPr>
        <w:t>:</w:t>
      </w:r>
      <w:r w:rsidR="003C42BE" w:rsidRPr="00EC228E">
        <w:rPr>
          <w:rFonts w:cstheme="minorHAnsi"/>
          <w:b/>
        </w:rPr>
        <w:tab/>
      </w:r>
    </w:p>
    <w:p w14:paraId="1EE2469A" w14:textId="6E08CD1F" w:rsidR="001A0909" w:rsidRPr="00EC228E" w:rsidRDefault="001A0909" w:rsidP="004663A7">
      <w:pPr>
        <w:tabs>
          <w:tab w:val="right" w:pos="3544"/>
          <w:tab w:val="left" w:pos="3828"/>
        </w:tabs>
        <w:ind w:left="3828" w:hanging="3828"/>
        <w:jc w:val="left"/>
        <w:rPr>
          <w:rFonts w:cstheme="minorHAnsi"/>
          <w:b/>
        </w:rPr>
      </w:pPr>
      <w:r w:rsidRPr="00EC228E">
        <w:rPr>
          <w:rFonts w:cstheme="minorHAnsi"/>
          <w:b/>
        </w:rPr>
        <w:tab/>
      </w:r>
      <w:r w:rsidR="003829FA" w:rsidRPr="00EC228E">
        <w:rPr>
          <w:rFonts w:cstheme="minorHAnsi"/>
          <w:b/>
        </w:rPr>
        <w:t>Adresse</w:t>
      </w:r>
      <w:r w:rsidR="00293234" w:rsidRPr="00EC228E">
        <w:rPr>
          <w:rFonts w:cstheme="minorHAnsi"/>
          <w:b/>
        </w:rPr>
        <w:t xml:space="preserve"> </w:t>
      </w:r>
      <w:r w:rsidR="003C42BE" w:rsidRPr="00EC228E">
        <w:rPr>
          <w:rFonts w:cstheme="minorHAnsi"/>
          <w:b/>
        </w:rPr>
        <w:t>:</w:t>
      </w:r>
      <w:r w:rsidRPr="00EC228E">
        <w:rPr>
          <w:rFonts w:cstheme="minorHAnsi"/>
          <w:b/>
        </w:rPr>
        <w:tab/>
      </w:r>
    </w:p>
    <w:p w14:paraId="69BB339F" w14:textId="62B219AB" w:rsidR="004540B0" w:rsidRPr="00EC228E" w:rsidRDefault="004540B0" w:rsidP="004663A7">
      <w:pPr>
        <w:tabs>
          <w:tab w:val="right" w:pos="3544"/>
          <w:tab w:val="left" w:pos="3828"/>
        </w:tabs>
        <w:ind w:left="3828" w:hanging="3828"/>
        <w:jc w:val="left"/>
        <w:rPr>
          <w:rFonts w:cstheme="minorHAnsi"/>
          <w:b/>
        </w:rPr>
      </w:pPr>
    </w:p>
    <w:p w14:paraId="4DB84502" w14:textId="39E77CE5" w:rsidR="007A3FDF" w:rsidRPr="00EC228E" w:rsidRDefault="001C5AC6" w:rsidP="004663A7">
      <w:pPr>
        <w:tabs>
          <w:tab w:val="right" w:pos="3544"/>
          <w:tab w:val="left" w:pos="3828"/>
        </w:tabs>
        <w:ind w:left="3828" w:hanging="3828"/>
        <w:jc w:val="left"/>
        <w:rPr>
          <w:rFonts w:cstheme="minorHAnsi"/>
          <w:b/>
        </w:rPr>
      </w:pPr>
      <w:r w:rsidRPr="00EC228E">
        <w:rPr>
          <w:rFonts w:cstheme="minorHAnsi"/>
          <w:b/>
        </w:rPr>
        <w:tab/>
        <w:t>Date</w:t>
      </w:r>
      <w:r w:rsidR="000E16F0" w:rsidRPr="00EC228E">
        <w:rPr>
          <w:rFonts w:cstheme="minorHAnsi"/>
          <w:b/>
        </w:rPr>
        <w:t>s</w:t>
      </w:r>
      <w:r w:rsidRPr="00EC228E">
        <w:rPr>
          <w:rFonts w:cstheme="minorHAnsi"/>
          <w:b/>
        </w:rPr>
        <w:t xml:space="preserve"> de l'audit :</w:t>
      </w:r>
      <w:r w:rsidRPr="00EC228E">
        <w:rPr>
          <w:rFonts w:cstheme="minorHAnsi"/>
          <w:b/>
        </w:rPr>
        <w:tab/>
      </w:r>
    </w:p>
    <w:p w14:paraId="313C4D4C" w14:textId="77777777" w:rsidR="00CD1137" w:rsidRPr="00EC228E" w:rsidRDefault="00CD1137" w:rsidP="004663A7">
      <w:pPr>
        <w:tabs>
          <w:tab w:val="right" w:pos="3544"/>
          <w:tab w:val="left" w:pos="3828"/>
        </w:tabs>
        <w:ind w:left="3828" w:hanging="3828"/>
        <w:jc w:val="left"/>
        <w:rPr>
          <w:rFonts w:cstheme="minorHAnsi"/>
          <w:b/>
        </w:rPr>
      </w:pPr>
    </w:p>
    <w:p w14:paraId="29152F04" w14:textId="77777777" w:rsidR="00E66FBC" w:rsidRPr="00EC228E" w:rsidRDefault="00E66FBC" w:rsidP="007851C8">
      <w:pPr>
        <w:rPr>
          <w:rFonts w:cstheme="minorHAnsi"/>
        </w:rPr>
      </w:pPr>
    </w:p>
    <w:tbl>
      <w:tblPr>
        <w:tblW w:w="5482" w:type="dxa"/>
        <w:tblInd w:w="921" w:type="dxa"/>
        <w:tblLayout w:type="fixed"/>
        <w:tblCellMar>
          <w:left w:w="70" w:type="dxa"/>
          <w:right w:w="70" w:type="dxa"/>
        </w:tblCellMar>
        <w:tblLook w:val="0000" w:firstRow="0" w:lastRow="0" w:firstColumn="0" w:lastColumn="0" w:noHBand="0" w:noVBand="0"/>
      </w:tblPr>
      <w:tblGrid>
        <w:gridCol w:w="2410"/>
        <w:gridCol w:w="1417"/>
        <w:gridCol w:w="1655"/>
      </w:tblGrid>
      <w:tr w:rsidR="00AC2D92" w:rsidRPr="00EC228E" w14:paraId="42FD4267" w14:textId="77777777" w:rsidTr="00AC2D92">
        <w:trPr>
          <w:cantSplit/>
        </w:trPr>
        <w:tc>
          <w:tcPr>
            <w:tcW w:w="2410" w:type="dxa"/>
            <w:tcBorders>
              <w:bottom w:val="single" w:sz="6" w:space="0" w:color="auto"/>
            </w:tcBorders>
          </w:tcPr>
          <w:p w14:paraId="2CB97450" w14:textId="77777777" w:rsidR="00AC2D92" w:rsidRPr="00EC228E" w:rsidRDefault="00AC2D92" w:rsidP="00AC2D92">
            <w:pPr>
              <w:tabs>
                <w:tab w:val="right" w:leader="underscore" w:pos="11340"/>
              </w:tabs>
              <w:rPr>
                <w:rFonts w:cstheme="minorHAnsi"/>
              </w:rPr>
            </w:pPr>
          </w:p>
        </w:tc>
        <w:tc>
          <w:tcPr>
            <w:tcW w:w="1417" w:type="dxa"/>
          </w:tcPr>
          <w:p w14:paraId="61AFDBF4" w14:textId="77777777" w:rsidR="00AC2D92" w:rsidRPr="00EC228E" w:rsidRDefault="00AC2D92" w:rsidP="00AC2D92">
            <w:pPr>
              <w:tabs>
                <w:tab w:val="right" w:leader="underscore" w:pos="11340"/>
              </w:tabs>
              <w:rPr>
                <w:rFonts w:cstheme="minorHAnsi"/>
              </w:rPr>
            </w:pPr>
          </w:p>
        </w:tc>
        <w:tc>
          <w:tcPr>
            <w:tcW w:w="1655" w:type="dxa"/>
            <w:tcBorders>
              <w:bottom w:val="single" w:sz="6" w:space="0" w:color="auto"/>
            </w:tcBorders>
          </w:tcPr>
          <w:p w14:paraId="32961701" w14:textId="77777777" w:rsidR="00AC2D92" w:rsidRPr="00EC228E" w:rsidRDefault="00AC2D92" w:rsidP="00AC2D92">
            <w:pPr>
              <w:tabs>
                <w:tab w:val="right" w:leader="underscore" w:pos="11340"/>
              </w:tabs>
              <w:rPr>
                <w:rFonts w:cstheme="minorHAnsi"/>
              </w:rPr>
            </w:pPr>
          </w:p>
        </w:tc>
      </w:tr>
      <w:tr w:rsidR="00AC2D92" w:rsidRPr="00EC228E" w14:paraId="0F673917" w14:textId="77777777" w:rsidTr="00AC2D92">
        <w:trPr>
          <w:cantSplit/>
        </w:trPr>
        <w:tc>
          <w:tcPr>
            <w:tcW w:w="2410" w:type="dxa"/>
          </w:tcPr>
          <w:p w14:paraId="08E9365F" w14:textId="687BD6B2" w:rsidR="00AC2D92" w:rsidRPr="00EC228E" w:rsidRDefault="00AC2D92" w:rsidP="00AC2D92">
            <w:pPr>
              <w:tabs>
                <w:tab w:val="right" w:leader="underscore" w:pos="11340"/>
              </w:tabs>
              <w:rPr>
                <w:rFonts w:cstheme="minorHAnsi"/>
              </w:rPr>
            </w:pPr>
          </w:p>
        </w:tc>
        <w:tc>
          <w:tcPr>
            <w:tcW w:w="1417" w:type="dxa"/>
          </w:tcPr>
          <w:p w14:paraId="75D7A2E4" w14:textId="77777777" w:rsidR="00AC2D92" w:rsidRPr="00EC228E" w:rsidRDefault="00AC2D92" w:rsidP="00AC2D92">
            <w:pPr>
              <w:tabs>
                <w:tab w:val="right" w:leader="underscore" w:pos="11340"/>
              </w:tabs>
              <w:rPr>
                <w:rFonts w:cstheme="minorHAnsi"/>
              </w:rPr>
            </w:pPr>
          </w:p>
        </w:tc>
        <w:tc>
          <w:tcPr>
            <w:tcW w:w="1655" w:type="dxa"/>
          </w:tcPr>
          <w:p w14:paraId="6C90F07F" w14:textId="77777777" w:rsidR="00AC2D92" w:rsidRPr="00EC228E" w:rsidRDefault="00AC2D92" w:rsidP="00AC2D92">
            <w:pPr>
              <w:tabs>
                <w:tab w:val="right" w:leader="underscore" w:pos="11340"/>
              </w:tabs>
              <w:rPr>
                <w:rFonts w:cstheme="minorHAnsi"/>
              </w:rPr>
            </w:pPr>
            <w:r w:rsidRPr="00EC228E">
              <w:rPr>
                <w:rFonts w:cstheme="minorHAnsi"/>
              </w:rPr>
              <w:t>Date</w:t>
            </w:r>
          </w:p>
        </w:tc>
      </w:tr>
      <w:tr w:rsidR="00AC2D92" w:rsidRPr="00EC228E" w14:paraId="5F39089E" w14:textId="77777777" w:rsidTr="00AC2D92">
        <w:trPr>
          <w:cantSplit/>
        </w:trPr>
        <w:tc>
          <w:tcPr>
            <w:tcW w:w="2410" w:type="dxa"/>
          </w:tcPr>
          <w:p w14:paraId="0605F210" w14:textId="0AB5BD84" w:rsidR="00AC2D92" w:rsidRPr="00EC228E" w:rsidRDefault="00286C69" w:rsidP="00286C69">
            <w:pPr>
              <w:rPr>
                <w:rFonts w:cstheme="minorHAnsi"/>
              </w:rPr>
            </w:pPr>
            <w:r w:rsidRPr="00EC228E">
              <w:rPr>
                <w:rFonts w:cstheme="minorHAnsi"/>
              </w:rPr>
              <w:t>Auditeur Senior</w:t>
            </w:r>
          </w:p>
        </w:tc>
        <w:tc>
          <w:tcPr>
            <w:tcW w:w="1417" w:type="dxa"/>
          </w:tcPr>
          <w:p w14:paraId="2D2406F6" w14:textId="77777777" w:rsidR="00AC2D92" w:rsidRPr="00EC228E" w:rsidRDefault="00AC2D92" w:rsidP="00AC2D92">
            <w:pPr>
              <w:tabs>
                <w:tab w:val="right" w:leader="underscore" w:pos="11340"/>
              </w:tabs>
              <w:rPr>
                <w:rFonts w:cstheme="minorHAnsi"/>
              </w:rPr>
            </w:pPr>
          </w:p>
        </w:tc>
        <w:tc>
          <w:tcPr>
            <w:tcW w:w="1655" w:type="dxa"/>
          </w:tcPr>
          <w:p w14:paraId="5A2BD937" w14:textId="77777777" w:rsidR="00AC2D92" w:rsidRPr="00EC228E" w:rsidRDefault="00AC2D92" w:rsidP="00AC2D92">
            <w:pPr>
              <w:tabs>
                <w:tab w:val="right" w:leader="underscore" w:pos="11340"/>
              </w:tabs>
              <w:rPr>
                <w:rFonts w:cstheme="minorHAnsi"/>
              </w:rPr>
            </w:pPr>
          </w:p>
        </w:tc>
      </w:tr>
      <w:tr w:rsidR="00AC2D92" w:rsidRPr="00EC228E" w14:paraId="136E420B" w14:textId="77777777" w:rsidTr="00AC2D92">
        <w:trPr>
          <w:cantSplit/>
        </w:trPr>
        <w:tc>
          <w:tcPr>
            <w:tcW w:w="2410" w:type="dxa"/>
          </w:tcPr>
          <w:p w14:paraId="2A0C75FC" w14:textId="79343150" w:rsidR="00AC2D92" w:rsidRPr="00EC228E" w:rsidRDefault="00286C69" w:rsidP="00AC2D92">
            <w:pPr>
              <w:rPr>
                <w:rFonts w:cstheme="minorHAnsi"/>
              </w:rPr>
            </w:pPr>
            <w:r w:rsidRPr="00EC228E">
              <w:rPr>
                <w:rFonts w:cstheme="minorHAnsi"/>
              </w:rPr>
              <w:t>Sunnikan Consulting</w:t>
            </w:r>
          </w:p>
        </w:tc>
        <w:tc>
          <w:tcPr>
            <w:tcW w:w="1417" w:type="dxa"/>
          </w:tcPr>
          <w:p w14:paraId="3B16FD31" w14:textId="77777777" w:rsidR="00AC2D92" w:rsidRPr="00EC228E" w:rsidRDefault="00AC2D92" w:rsidP="00AC2D92">
            <w:pPr>
              <w:tabs>
                <w:tab w:val="right" w:leader="underscore" w:pos="11340"/>
              </w:tabs>
              <w:rPr>
                <w:rFonts w:cstheme="minorHAnsi"/>
              </w:rPr>
            </w:pPr>
          </w:p>
        </w:tc>
        <w:tc>
          <w:tcPr>
            <w:tcW w:w="1655" w:type="dxa"/>
          </w:tcPr>
          <w:p w14:paraId="7BFC26ED" w14:textId="77777777" w:rsidR="00AC2D92" w:rsidRPr="00EC228E" w:rsidRDefault="00AC2D92" w:rsidP="00AC2D92">
            <w:pPr>
              <w:tabs>
                <w:tab w:val="right" w:leader="underscore" w:pos="11340"/>
              </w:tabs>
              <w:rPr>
                <w:rFonts w:cstheme="minorHAnsi"/>
              </w:rPr>
            </w:pPr>
          </w:p>
        </w:tc>
      </w:tr>
      <w:tr w:rsidR="00AC2D92" w:rsidRPr="00EC228E" w14:paraId="0ADA8A34" w14:textId="77777777" w:rsidTr="00AC2D92">
        <w:trPr>
          <w:cantSplit/>
        </w:trPr>
        <w:tc>
          <w:tcPr>
            <w:tcW w:w="2410" w:type="dxa"/>
          </w:tcPr>
          <w:p w14:paraId="07E861DD" w14:textId="77777777" w:rsidR="00AC2D92" w:rsidRPr="00EC228E" w:rsidRDefault="00AC2D92" w:rsidP="00AC2D92">
            <w:pPr>
              <w:rPr>
                <w:rFonts w:cstheme="minorHAnsi"/>
              </w:rPr>
            </w:pPr>
          </w:p>
          <w:p w14:paraId="78FF01CC" w14:textId="77777777" w:rsidR="009B09F8" w:rsidRPr="00EC228E" w:rsidRDefault="009B09F8" w:rsidP="00AC2D92">
            <w:pPr>
              <w:rPr>
                <w:rFonts w:cstheme="minorHAnsi"/>
              </w:rPr>
            </w:pPr>
          </w:p>
        </w:tc>
        <w:tc>
          <w:tcPr>
            <w:tcW w:w="1417" w:type="dxa"/>
          </w:tcPr>
          <w:p w14:paraId="69F4D6E2" w14:textId="77777777" w:rsidR="00AC2D92" w:rsidRPr="00EC228E" w:rsidRDefault="00AC2D92" w:rsidP="00AC2D92">
            <w:pPr>
              <w:tabs>
                <w:tab w:val="right" w:leader="underscore" w:pos="11340"/>
              </w:tabs>
              <w:rPr>
                <w:rFonts w:cstheme="minorHAnsi"/>
              </w:rPr>
            </w:pPr>
          </w:p>
        </w:tc>
        <w:tc>
          <w:tcPr>
            <w:tcW w:w="1655" w:type="dxa"/>
          </w:tcPr>
          <w:p w14:paraId="70E48BF8" w14:textId="77777777" w:rsidR="00AC2D92" w:rsidRPr="00EC228E" w:rsidRDefault="00AC2D92" w:rsidP="00AC2D92">
            <w:pPr>
              <w:tabs>
                <w:tab w:val="right" w:leader="underscore" w:pos="11340"/>
              </w:tabs>
              <w:rPr>
                <w:rFonts w:cstheme="minorHAnsi"/>
              </w:rPr>
            </w:pPr>
          </w:p>
        </w:tc>
      </w:tr>
    </w:tbl>
    <w:p w14:paraId="6C44C8A6" w14:textId="77777777" w:rsidR="00652706" w:rsidRPr="00EC228E" w:rsidRDefault="00652706" w:rsidP="00286C69">
      <w:pPr>
        <w:rPr>
          <w:rFonts w:cstheme="minorHAnsi"/>
        </w:rPr>
      </w:pPr>
    </w:p>
    <w:p w14:paraId="25D26D76" w14:textId="77777777" w:rsidR="00652706" w:rsidRPr="00EC228E" w:rsidRDefault="00652706" w:rsidP="00652706">
      <w:pPr>
        <w:rPr>
          <w:rFonts w:cstheme="minorHAnsi"/>
        </w:rPr>
      </w:pPr>
      <w:r w:rsidRPr="00EC228E">
        <w:rPr>
          <w:rFonts w:cstheme="minorHAnsi"/>
        </w:rPr>
        <w:t>L'auditeur remercie toutes les personnes ayant participé à l'audit.</w:t>
      </w:r>
    </w:p>
    <w:p w14:paraId="1B31680E" w14:textId="0CEDA989" w:rsidR="00DF03A0" w:rsidRPr="00EC228E" w:rsidRDefault="007B05D6" w:rsidP="00652706">
      <w:pPr>
        <w:rPr>
          <w:rFonts w:cstheme="minorHAnsi"/>
        </w:rPr>
      </w:pPr>
      <w:r w:rsidRPr="00EC228E">
        <w:rPr>
          <w:rFonts w:cstheme="minorHAnsi"/>
        </w:rPr>
        <w:t>Les auditeurs remercient toutes les personnes ayant participé à l'audit.</w:t>
      </w:r>
    </w:p>
    <w:p w14:paraId="458CEB67" w14:textId="77777777" w:rsidR="00300A72" w:rsidRPr="00EC228E" w:rsidRDefault="00300A72">
      <w:pPr>
        <w:spacing w:before="0"/>
        <w:jc w:val="left"/>
        <w:rPr>
          <w:rFonts w:cstheme="minorHAnsi"/>
          <w:b/>
          <w:color w:val="FF0000"/>
        </w:rPr>
      </w:pPr>
      <w:r w:rsidRPr="00EC228E">
        <w:rPr>
          <w:rFonts w:cstheme="minorHAnsi"/>
          <w:b/>
          <w:color w:val="FF0000"/>
        </w:rPr>
        <w:br w:type="page"/>
      </w:r>
    </w:p>
    <w:p w14:paraId="39B805B1" w14:textId="30FBC3A2" w:rsidR="00903210" w:rsidRPr="00EC228E" w:rsidRDefault="00903210" w:rsidP="00903210">
      <w:pPr>
        <w:rPr>
          <w:rFonts w:cstheme="minorHAnsi"/>
          <w:b/>
          <w:color w:val="FF0000"/>
        </w:rPr>
      </w:pPr>
      <w:r w:rsidRPr="00EC228E">
        <w:rPr>
          <w:rFonts w:cstheme="minorHAnsi"/>
          <w:b/>
          <w:color w:val="FF0000"/>
        </w:rPr>
        <w:lastRenderedPageBreak/>
        <w:t xml:space="preserve">Capitalisation : Intégrer la notion de Gestion des risques (AV, janvier 2014) : </w:t>
      </w:r>
    </w:p>
    <w:p w14:paraId="36B65BCE" w14:textId="77777777" w:rsidR="00903210" w:rsidRPr="00EC228E" w:rsidRDefault="00903210" w:rsidP="00903210">
      <w:pPr>
        <w:rPr>
          <w:rFonts w:cstheme="minorHAnsi"/>
        </w:rPr>
      </w:pPr>
      <w:r w:rsidRPr="00EC228E">
        <w:rPr>
          <w:rFonts w:cstheme="minorHAnsi"/>
        </w:rPr>
        <w:t xml:space="preserve">Cf : </w:t>
      </w:r>
    </w:p>
    <w:p w14:paraId="0CECC67B" w14:textId="77777777" w:rsidR="00903210" w:rsidRPr="00EC228E" w:rsidRDefault="000838B2" w:rsidP="00860D05">
      <w:pPr>
        <w:pStyle w:val="Paragraphedeliste"/>
        <w:numPr>
          <w:ilvl w:val="0"/>
          <w:numId w:val="32"/>
        </w:numPr>
        <w:rPr>
          <w:rFonts w:cstheme="minorHAnsi"/>
        </w:rPr>
      </w:pPr>
      <w:hyperlink r:id="rId8" w:history="1">
        <w:r w:rsidR="00903210" w:rsidRPr="00EC228E">
          <w:rPr>
            <w:rFonts w:cstheme="minorHAnsi"/>
          </w:rPr>
          <w:t>Note explicative à l’attention des opérateurs relative au nouveau format de rapport d’inspection, ANSM, décembre 2013</w:t>
        </w:r>
      </w:hyperlink>
      <w:r w:rsidR="00903210" w:rsidRPr="00EC228E">
        <w:rPr>
          <w:rFonts w:cstheme="minorHAnsi"/>
        </w:rPr>
        <w:t xml:space="preserve"> (</w:t>
      </w:r>
      <w:proofErr w:type="spellStart"/>
      <w:r w:rsidR="00903210" w:rsidRPr="00EC228E">
        <w:rPr>
          <w:rFonts w:cstheme="minorHAnsi"/>
        </w:rPr>
        <w:t>cf</w:t>
      </w:r>
      <w:proofErr w:type="spellEnd"/>
      <w:r w:rsidR="00903210" w:rsidRPr="00EC228E">
        <w:rPr>
          <w:rFonts w:cstheme="minorHAnsi"/>
        </w:rPr>
        <w:t xml:space="preserve"> tableau des risques identifiés intégré au rapport d'inspection). Voir aussi résumé dans : </w:t>
      </w:r>
      <w:hyperlink r:id="rId9" w:history="1">
        <w:r w:rsidR="00903210" w:rsidRPr="00EC228E">
          <w:rPr>
            <w:rFonts w:cstheme="minorHAnsi"/>
          </w:rPr>
          <w:t>http://intranet.sunnikan.local/RechBiom/Inspection_ST_Afssaps.htm</w:t>
        </w:r>
      </w:hyperlink>
      <w:r w:rsidR="00903210" w:rsidRPr="00EC228E">
        <w:rPr>
          <w:rFonts w:cstheme="minorHAnsi"/>
        </w:rPr>
        <w:t xml:space="preserve"> </w:t>
      </w:r>
    </w:p>
    <w:p w14:paraId="72870B96" w14:textId="77777777" w:rsidR="00903210" w:rsidRPr="00EC228E" w:rsidRDefault="000838B2" w:rsidP="00860D05">
      <w:pPr>
        <w:pStyle w:val="Paragraphedeliste"/>
        <w:numPr>
          <w:ilvl w:val="0"/>
          <w:numId w:val="33"/>
        </w:numPr>
        <w:rPr>
          <w:rFonts w:cstheme="minorHAnsi"/>
          <w:lang w:val="en-US"/>
        </w:rPr>
      </w:pPr>
      <w:hyperlink r:id="rId10" w:history="1">
        <w:r w:rsidR="00903210" w:rsidRPr="00EC228E">
          <w:rPr>
            <w:rFonts w:cstheme="minorHAnsi"/>
            <w:lang w:val="en-US"/>
          </w:rPr>
          <w:t xml:space="preserve">Reflection paper on </w:t>
        </w:r>
        <w:proofErr w:type="gramStart"/>
        <w:r w:rsidR="00903210" w:rsidRPr="00EC228E">
          <w:rPr>
            <w:rFonts w:cstheme="minorHAnsi"/>
            <w:lang w:val="en-US"/>
          </w:rPr>
          <w:t>risk based</w:t>
        </w:r>
        <w:proofErr w:type="gramEnd"/>
        <w:r w:rsidR="00903210" w:rsidRPr="00EC228E">
          <w:rPr>
            <w:rFonts w:cstheme="minorHAnsi"/>
            <w:lang w:val="en-US"/>
          </w:rPr>
          <w:t xml:space="preserve"> quality management in clinical trials, EMA, GCP Inspectors Working Group, 18 November 2013</w:t>
        </w:r>
      </w:hyperlink>
    </w:p>
    <w:p w14:paraId="43A8B1C1" w14:textId="77777777" w:rsidR="00903210" w:rsidRPr="00EC228E" w:rsidRDefault="00903210" w:rsidP="00652706">
      <w:pPr>
        <w:rPr>
          <w:rFonts w:cstheme="minorHAnsi"/>
          <w:lang w:val="en-US"/>
        </w:rPr>
      </w:pPr>
    </w:p>
    <w:p w14:paraId="10626733" w14:textId="77777777" w:rsidR="00DF03A0" w:rsidRPr="00EC228E" w:rsidRDefault="00DF03A0" w:rsidP="00DF03A0">
      <w:pPr>
        <w:rPr>
          <w:rFonts w:cstheme="minorHAnsi"/>
          <w:color w:val="FF0000"/>
          <w:lang w:val="en-US"/>
        </w:rPr>
      </w:pPr>
      <w:r w:rsidRPr="00EC228E">
        <w:rPr>
          <w:rFonts w:cstheme="minorHAnsi"/>
          <w:color w:val="FF0000"/>
          <w:lang w:val="en-US"/>
        </w:rPr>
        <w:t xml:space="preserve">(AV, 06/03/2013) : VOIR pour mise à jour avec : </w:t>
      </w:r>
      <w:hyperlink r:id="rId11" w:history="1">
        <w:r w:rsidRPr="00EC228E">
          <w:rPr>
            <w:rFonts w:cstheme="minorHAnsi"/>
            <w:color w:val="FF0000"/>
            <w:lang w:val="en-US"/>
          </w:rPr>
          <w:t xml:space="preserve">Reflection paper on GCP compliance in relation to trial master files (paper and/or electronic) for management, audit and inspection of clinical trials, EMA, </w:t>
        </w:r>
        <w:r w:rsidRPr="00EC228E">
          <w:rPr>
            <w:rFonts w:cstheme="minorHAnsi"/>
            <w:b/>
            <w:bCs/>
            <w:color w:val="FF0000"/>
            <w:lang w:val="en-US"/>
          </w:rPr>
          <w:t>DRAFT</w:t>
        </w:r>
        <w:r w:rsidRPr="00EC228E">
          <w:rPr>
            <w:rFonts w:cstheme="minorHAnsi"/>
            <w:color w:val="FF0000"/>
            <w:lang w:val="en-US"/>
          </w:rPr>
          <w:t>, February 2013</w:t>
        </w:r>
      </w:hyperlink>
      <w:r w:rsidRPr="00EC228E">
        <w:rPr>
          <w:rFonts w:cstheme="minorHAnsi"/>
          <w:color w:val="FF0000"/>
          <w:lang w:val="en-US"/>
        </w:rPr>
        <w:t xml:space="preserve">, </w:t>
      </w:r>
      <w:proofErr w:type="spellStart"/>
      <w:r w:rsidRPr="00EC228E">
        <w:rPr>
          <w:rFonts w:cstheme="minorHAnsi"/>
          <w:color w:val="FF0000"/>
          <w:lang w:val="en-US"/>
        </w:rPr>
        <w:t>notamment</w:t>
      </w:r>
      <w:proofErr w:type="spellEnd"/>
      <w:r w:rsidRPr="00EC228E">
        <w:rPr>
          <w:rFonts w:cstheme="minorHAnsi"/>
          <w:color w:val="FF0000"/>
          <w:lang w:val="en-US"/>
        </w:rPr>
        <w:t xml:space="preserve"> : </w:t>
      </w:r>
    </w:p>
    <w:p w14:paraId="2A1DC687" w14:textId="77777777" w:rsidR="00DF03A0" w:rsidRPr="00EC228E" w:rsidRDefault="00DF03A0" w:rsidP="00DF03A0">
      <w:pPr>
        <w:pStyle w:val="B1"/>
        <w:rPr>
          <w:rFonts w:cstheme="minorHAnsi"/>
          <w:color w:val="FF0000"/>
        </w:rPr>
      </w:pPr>
      <w:proofErr w:type="gramStart"/>
      <w:r w:rsidRPr="00EC228E">
        <w:rPr>
          <w:rFonts w:cstheme="minorHAnsi"/>
          <w:color w:val="FF0000"/>
        </w:rPr>
        <w:t>éléments</w:t>
      </w:r>
      <w:proofErr w:type="gramEnd"/>
      <w:r w:rsidRPr="00EC228E">
        <w:rPr>
          <w:rFonts w:cstheme="minorHAnsi"/>
          <w:color w:val="FF0000"/>
        </w:rPr>
        <w:t xml:space="preserve"> devant être intégrés dans le contrat CRO / promoteur</w:t>
      </w:r>
    </w:p>
    <w:p w14:paraId="5355E8F5" w14:textId="77777777" w:rsidR="00DF03A0" w:rsidRPr="00EC228E" w:rsidRDefault="00DF03A0" w:rsidP="00DF03A0">
      <w:pPr>
        <w:pStyle w:val="B1"/>
        <w:rPr>
          <w:rFonts w:cstheme="minorHAnsi"/>
          <w:color w:val="FF0000"/>
        </w:rPr>
      </w:pPr>
      <w:proofErr w:type="gramStart"/>
      <w:r w:rsidRPr="00EC228E">
        <w:rPr>
          <w:rFonts w:cstheme="minorHAnsi"/>
          <w:color w:val="FF0000"/>
        </w:rPr>
        <w:t>observations</w:t>
      </w:r>
      <w:proofErr w:type="gramEnd"/>
      <w:r w:rsidRPr="00EC228E">
        <w:rPr>
          <w:rFonts w:cstheme="minorHAnsi"/>
          <w:color w:val="FF0000"/>
        </w:rPr>
        <w:t xml:space="preserve"> d'inspections BPC sur le TMF</w:t>
      </w:r>
    </w:p>
    <w:p w14:paraId="21D6D686" w14:textId="77777777" w:rsidR="00DF03A0" w:rsidRPr="00EC228E" w:rsidRDefault="00DF03A0" w:rsidP="00DF03A0">
      <w:pPr>
        <w:pStyle w:val="B1"/>
        <w:rPr>
          <w:rFonts w:cstheme="minorHAnsi"/>
          <w:color w:val="FF0000"/>
        </w:rPr>
      </w:pPr>
      <w:proofErr w:type="gramStart"/>
      <w:r w:rsidRPr="00EC228E">
        <w:rPr>
          <w:rFonts w:cstheme="minorHAnsi"/>
          <w:color w:val="FF0000"/>
        </w:rPr>
        <w:t>exigences</w:t>
      </w:r>
      <w:proofErr w:type="gramEnd"/>
      <w:r w:rsidRPr="00EC228E">
        <w:rPr>
          <w:rFonts w:cstheme="minorHAnsi"/>
          <w:color w:val="FF0000"/>
        </w:rPr>
        <w:t xml:space="preserve"> relative au e-TMF </w:t>
      </w:r>
    </w:p>
    <w:p w14:paraId="49F08C26" w14:textId="77777777" w:rsidR="00DF03A0" w:rsidRPr="00EC228E" w:rsidRDefault="00DF03A0" w:rsidP="00DF03A0">
      <w:pPr>
        <w:pStyle w:val="B1"/>
        <w:rPr>
          <w:rFonts w:cstheme="minorHAnsi"/>
          <w:color w:val="FF0000"/>
        </w:rPr>
      </w:pPr>
      <w:r w:rsidRPr="00EC228E">
        <w:rPr>
          <w:rFonts w:cstheme="minorHAnsi"/>
          <w:color w:val="FF0000"/>
        </w:rPr>
        <w:t>etc.</w:t>
      </w:r>
    </w:p>
    <w:p w14:paraId="58A22228" w14:textId="049623F2" w:rsidR="00C35E64" w:rsidRPr="00EC228E" w:rsidRDefault="002C06C3" w:rsidP="00D00412">
      <w:pPr>
        <w:pStyle w:val="B1"/>
        <w:rPr>
          <w:rFonts w:cstheme="minorHAnsi"/>
        </w:rPr>
      </w:pPr>
      <w:r w:rsidRPr="00EC228E">
        <w:rPr>
          <w:rFonts w:cstheme="minorHAnsi"/>
        </w:rPr>
        <w:br w:type="page"/>
      </w:r>
      <w:r w:rsidR="00C35E64" w:rsidRPr="00EC228E">
        <w:rPr>
          <w:rFonts w:cstheme="minorHAnsi"/>
          <w:color w:val="FF0000"/>
        </w:rPr>
        <w:lastRenderedPageBreak/>
        <w:t>Si les codes de champ du tableau ci-dessous n'apparaissent pas, les faire apparaître</w:t>
      </w:r>
      <w:r w:rsidR="00D00412" w:rsidRPr="00EC228E">
        <w:rPr>
          <w:rFonts w:cstheme="minorHAnsi"/>
          <w:color w:val="FF0000"/>
        </w:rPr>
        <w:t> </w:t>
      </w:r>
      <w:r w:rsidR="00C35E64" w:rsidRPr="00EC228E">
        <w:rPr>
          <w:rFonts w:cstheme="minorHAnsi"/>
          <w:color w:val="FF0000"/>
        </w:rPr>
        <w:t>:</w:t>
      </w:r>
    </w:p>
    <w:p w14:paraId="5F0530B8" w14:textId="77777777" w:rsidR="00C35E64" w:rsidRPr="00EC228E" w:rsidRDefault="00C35E64" w:rsidP="00D00412">
      <w:pPr>
        <w:pStyle w:val="B2"/>
        <w:rPr>
          <w:rFonts w:cstheme="minorHAnsi"/>
          <w:color w:val="FF0000"/>
        </w:rPr>
      </w:pPr>
      <w:proofErr w:type="gramStart"/>
      <w:r w:rsidRPr="00EC228E">
        <w:rPr>
          <w:rFonts w:cstheme="minorHAnsi"/>
          <w:color w:val="FF0000"/>
        </w:rPr>
        <w:t>en</w:t>
      </w:r>
      <w:proofErr w:type="gramEnd"/>
      <w:r w:rsidRPr="00EC228E">
        <w:rPr>
          <w:rFonts w:cstheme="minorHAnsi"/>
          <w:color w:val="FF0000"/>
        </w:rPr>
        <w:t xml:space="preserve"> cochant : </w:t>
      </w:r>
      <w:r w:rsidRPr="00EC228E">
        <w:rPr>
          <w:rFonts w:cstheme="minorHAnsi"/>
          <w:color w:val="FF0000"/>
          <w:u w:val="single"/>
        </w:rPr>
        <w:t>O</w:t>
      </w:r>
      <w:r w:rsidRPr="00EC228E">
        <w:rPr>
          <w:rFonts w:cstheme="minorHAnsi"/>
          <w:color w:val="FF0000"/>
        </w:rPr>
        <w:t xml:space="preserve">utils – </w:t>
      </w:r>
      <w:r w:rsidRPr="00EC228E">
        <w:rPr>
          <w:rFonts w:cstheme="minorHAnsi"/>
          <w:color w:val="FF0000"/>
          <w:u w:val="single"/>
        </w:rPr>
        <w:t>O</w:t>
      </w:r>
      <w:r w:rsidRPr="00EC228E">
        <w:rPr>
          <w:rFonts w:cstheme="minorHAnsi"/>
          <w:color w:val="FF0000"/>
        </w:rPr>
        <w:t xml:space="preserve">ptions – Affichage - </w:t>
      </w:r>
      <w:r w:rsidRPr="00EC228E">
        <w:rPr>
          <w:rFonts w:cstheme="minorHAnsi"/>
          <w:color w:val="FF0000"/>
          <w:u w:val="single"/>
        </w:rPr>
        <w:t>C</w:t>
      </w:r>
      <w:r w:rsidRPr="00EC228E">
        <w:rPr>
          <w:rFonts w:cstheme="minorHAnsi"/>
          <w:color w:val="FF0000"/>
        </w:rPr>
        <w:t>odes de champ (tous les codes champ du document apparaissent)</w:t>
      </w:r>
    </w:p>
    <w:p w14:paraId="652AFB07" w14:textId="77777777" w:rsidR="00C35E64" w:rsidRPr="00EC228E" w:rsidRDefault="00C35E64" w:rsidP="00D00412">
      <w:pPr>
        <w:pStyle w:val="B2"/>
        <w:rPr>
          <w:rFonts w:cstheme="minorHAnsi"/>
          <w:color w:val="FF0000"/>
        </w:rPr>
      </w:pPr>
      <w:proofErr w:type="gramStart"/>
      <w:r w:rsidRPr="00EC228E">
        <w:rPr>
          <w:rFonts w:cstheme="minorHAnsi"/>
          <w:color w:val="FF0000"/>
        </w:rPr>
        <w:t>ou</w:t>
      </w:r>
      <w:proofErr w:type="gramEnd"/>
      <w:r w:rsidRPr="00EC228E">
        <w:rPr>
          <w:rFonts w:cstheme="minorHAnsi"/>
          <w:color w:val="FF0000"/>
        </w:rPr>
        <w:t xml:space="preserve"> par [shift + F9] sur chaque ligne du tableau (seuls les codes champ de la ligne sélectionnée apparaissent)</w:t>
      </w:r>
    </w:p>
    <w:tbl>
      <w:tblPr>
        <w:tblW w:w="7270" w:type="dxa"/>
        <w:tblLayout w:type="fixed"/>
        <w:tblCellMar>
          <w:left w:w="70" w:type="dxa"/>
          <w:right w:w="70" w:type="dxa"/>
        </w:tblCellMar>
        <w:tblLook w:val="0000" w:firstRow="0" w:lastRow="0" w:firstColumn="0" w:lastColumn="0" w:noHBand="0" w:noVBand="0"/>
      </w:tblPr>
      <w:tblGrid>
        <w:gridCol w:w="3850"/>
        <w:gridCol w:w="3420"/>
      </w:tblGrid>
      <w:tr w:rsidR="00C35E64" w:rsidRPr="00EC228E" w14:paraId="1C642524" w14:textId="77777777" w:rsidTr="00C35E64">
        <w:tc>
          <w:tcPr>
            <w:tcW w:w="3850" w:type="dxa"/>
          </w:tcPr>
          <w:p w14:paraId="3CED22DF" w14:textId="77777777" w:rsidR="00C35E64" w:rsidRPr="00EC228E" w:rsidRDefault="00C35E64" w:rsidP="00C025E5">
            <w:pPr>
              <w:jc w:val="right"/>
              <w:rPr>
                <w:rFonts w:cstheme="minorHAnsi"/>
                <w:color w:val="FF0000"/>
              </w:rPr>
            </w:pPr>
            <w:r w:rsidRPr="00EC228E">
              <w:rPr>
                <w:rFonts w:cstheme="minorHAnsi"/>
                <w:color w:val="FF0000"/>
              </w:rPr>
              <w:t>Promoteur :</w:t>
            </w:r>
          </w:p>
        </w:tc>
        <w:tc>
          <w:tcPr>
            <w:tcW w:w="3420" w:type="dxa"/>
          </w:tcPr>
          <w:p w14:paraId="705F8AFE" w14:textId="77777777" w:rsidR="00C35E64" w:rsidRPr="00EC228E" w:rsidRDefault="00C35E64" w:rsidP="00C025E5">
            <w:pPr>
              <w:jc w:val="left"/>
              <w:rPr>
                <w:rFonts w:cstheme="minorHAnsi"/>
                <w:color w:val="FF0000"/>
              </w:rPr>
            </w:pPr>
            <w:r w:rsidRPr="00EC228E">
              <w:rPr>
                <w:rFonts w:cstheme="minorHAnsi"/>
                <w:color w:val="FF0000"/>
              </w:rPr>
              <w:fldChar w:fldCharType="begin"/>
            </w:r>
            <w:r w:rsidRPr="00EC228E">
              <w:rPr>
                <w:rFonts w:cstheme="minorHAnsi"/>
                <w:color w:val="FF0000"/>
              </w:rPr>
              <w:instrText>SET Promoteur "LABO PHARMA"</w:instrText>
            </w:r>
            <w:r w:rsidRPr="00EC228E">
              <w:rPr>
                <w:rFonts w:cstheme="minorHAnsi"/>
                <w:color w:val="FF0000"/>
              </w:rPr>
              <w:fldChar w:fldCharType="separate"/>
            </w:r>
            <w:bookmarkStart w:id="7" w:name="Promoteur"/>
            <w:r w:rsidR="009C3D7F" w:rsidRPr="00EC228E">
              <w:rPr>
                <w:rFonts w:cstheme="minorHAnsi"/>
                <w:noProof/>
                <w:color w:val="FF0000"/>
              </w:rPr>
              <w:t>LABO PHARMA</w:t>
            </w:r>
            <w:bookmarkEnd w:id="7"/>
            <w:r w:rsidRPr="00EC228E">
              <w:rPr>
                <w:rFonts w:cstheme="minorHAnsi"/>
                <w:color w:val="FF0000"/>
              </w:rPr>
              <w:fldChar w:fldCharType="end"/>
            </w:r>
          </w:p>
        </w:tc>
      </w:tr>
      <w:tr w:rsidR="00C35E64" w:rsidRPr="00EC228E" w14:paraId="21562DC9" w14:textId="77777777" w:rsidTr="00C35E64">
        <w:tc>
          <w:tcPr>
            <w:tcW w:w="3850" w:type="dxa"/>
          </w:tcPr>
          <w:p w14:paraId="48F19B16" w14:textId="3EC40A1A" w:rsidR="00C35E64" w:rsidRPr="00EC228E" w:rsidRDefault="00914109" w:rsidP="00914109">
            <w:pPr>
              <w:jc w:val="right"/>
              <w:rPr>
                <w:rFonts w:cstheme="minorHAnsi"/>
                <w:color w:val="FF0000"/>
              </w:rPr>
            </w:pPr>
            <w:r w:rsidRPr="00EC228E">
              <w:rPr>
                <w:rFonts w:cstheme="minorHAnsi"/>
                <w:color w:val="FF0000"/>
              </w:rPr>
              <w:t>Produit</w:t>
            </w:r>
            <w:r w:rsidR="00C35E64" w:rsidRPr="00EC228E">
              <w:rPr>
                <w:rFonts w:cstheme="minorHAnsi"/>
                <w:color w:val="FF0000"/>
              </w:rPr>
              <w:t xml:space="preserve"> :</w:t>
            </w:r>
          </w:p>
        </w:tc>
        <w:tc>
          <w:tcPr>
            <w:tcW w:w="3420" w:type="dxa"/>
          </w:tcPr>
          <w:p w14:paraId="77D77FFE" w14:textId="0A67F6AC" w:rsidR="00C35E64" w:rsidRPr="00EC228E" w:rsidRDefault="00C35E64" w:rsidP="00914109">
            <w:pPr>
              <w:jc w:val="left"/>
              <w:rPr>
                <w:rFonts w:cstheme="minorHAnsi"/>
                <w:color w:val="FF0000"/>
              </w:rPr>
            </w:pPr>
            <w:r w:rsidRPr="00EC228E">
              <w:rPr>
                <w:rFonts w:cstheme="minorHAnsi"/>
                <w:color w:val="FF0000"/>
              </w:rPr>
              <w:fldChar w:fldCharType="begin"/>
            </w:r>
            <w:r w:rsidRPr="00EC228E">
              <w:rPr>
                <w:rFonts w:cstheme="minorHAnsi"/>
                <w:color w:val="FF0000"/>
              </w:rPr>
              <w:instrText xml:space="preserve">SET </w:instrText>
            </w:r>
            <w:r w:rsidR="00914109" w:rsidRPr="00EC228E">
              <w:rPr>
                <w:rFonts w:cstheme="minorHAnsi"/>
                <w:color w:val="FF0000"/>
              </w:rPr>
              <w:instrText>ID_Produit</w:instrText>
            </w:r>
            <w:r w:rsidRPr="00EC228E">
              <w:rPr>
                <w:rFonts w:cstheme="minorHAnsi"/>
                <w:color w:val="FF0000"/>
              </w:rPr>
              <w:instrText xml:space="preserve"> "DCI"</w:instrText>
            </w:r>
            <w:r w:rsidRPr="00EC228E">
              <w:rPr>
                <w:rFonts w:cstheme="minorHAnsi"/>
                <w:color w:val="FF0000"/>
              </w:rPr>
              <w:fldChar w:fldCharType="separate"/>
            </w:r>
            <w:bookmarkStart w:id="8" w:name="ID_Produit"/>
            <w:r w:rsidR="009C3D7F" w:rsidRPr="00EC228E">
              <w:rPr>
                <w:rFonts w:cstheme="minorHAnsi"/>
                <w:noProof/>
                <w:color w:val="FF0000"/>
              </w:rPr>
              <w:t>DCI</w:t>
            </w:r>
            <w:bookmarkEnd w:id="8"/>
            <w:r w:rsidRPr="00EC228E">
              <w:rPr>
                <w:rFonts w:cstheme="minorHAnsi"/>
                <w:color w:val="FF0000"/>
              </w:rPr>
              <w:fldChar w:fldCharType="end"/>
            </w:r>
            <w:r w:rsidRPr="00EC228E">
              <w:rPr>
                <w:rFonts w:cstheme="minorHAnsi"/>
                <w:color w:val="FF0000"/>
              </w:rPr>
              <w:fldChar w:fldCharType="begin"/>
            </w:r>
            <w:r w:rsidRPr="00EC228E">
              <w:rPr>
                <w:rFonts w:cstheme="minorHAnsi"/>
                <w:color w:val="FF0000"/>
              </w:rPr>
              <w:instrText>SET DCI "DCI"</w:instrText>
            </w:r>
            <w:r w:rsidRPr="00EC228E">
              <w:rPr>
                <w:rFonts w:cstheme="minorHAnsi"/>
                <w:color w:val="FF0000"/>
              </w:rPr>
              <w:fldChar w:fldCharType="separate"/>
            </w:r>
            <w:r w:rsidR="009C3D7F" w:rsidRPr="00EC228E">
              <w:rPr>
                <w:rFonts w:cstheme="minorHAnsi"/>
                <w:noProof/>
                <w:color w:val="FF0000"/>
              </w:rPr>
              <w:t>DCI</w:t>
            </w:r>
            <w:r w:rsidRPr="00EC228E">
              <w:rPr>
                <w:rFonts w:cstheme="minorHAnsi"/>
                <w:color w:val="FF0000"/>
              </w:rPr>
              <w:fldChar w:fldCharType="end"/>
            </w:r>
            <w:r w:rsidRPr="00EC228E">
              <w:rPr>
                <w:rFonts w:cstheme="minorHAnsi"/>
                <w:color w:val="FF0000"/>
              </w:rPr>
              <w:fldChar w:fldCharType="begin"/>
            </w:r>
            <w:r w:rsidRPr="00EC228E">
              <w:rPr>
                <w:rFonts w:cstheme="minorHAnsi"/>
                <w:color w:val="FF0000"/>
              </w:rPr>
              <w:instrText>SET CODEPRODUIT "XXX09"</w:instrText>
            </w:r>
            <w:r w:rsidRPr="00EC228E">
              <w:rPr>
                <w:rFonts w:cstheme="minorHAnsi"/>
                <w:color w:val="FF0000"/>
              </w:rPr>
              <w:fldChar w:fldCharType="separate"/>
            </w:r>
            <w:r w:rsidR="009C3D7F" w:rsidRPr="00EC228E">
              <w:rPr>
                <w:rFonts w:cstheme="minorHAnsi"/>
                <w:noProof/>
                <w:color w:val="FF0000"/>
              </w:rPr>
              <w:t>XXX09</w:t>
            </w:r>
            <w:r w:rsidRPr="00EC228E">
              <w:rPr>
                <w:rFonts w:cstheme="minorHAnsi"/>
                <w:color w:val="FF0000"/>
              </w:rPr>
              <w:fldChar w:fldCharType="end"/>
            </w:r>
            <w:r w:rsidRPr="00EC228E">
              <w:rPr>
                <w:rFonts w:cstheme="minorHAnsi"/>
                <w:color w:val="FF0000"/>
              </w:rPr>
              <w:fldChar w:fldCharType="begin"/>
            </w:r>
            <w:r w:rsidRPr="00EC228E">
              <w:rPr>
                <w:rFonts w:cstheme="minorHAnsi"/>
                <w:color w:val="FF0000"/>
              </w:rPr>
              <w:instrText>SET CODEPRODUIT "XXX09"</w:instrText>
            </w:r>
            <w:r w:rsidRPr="00EC228E">
              <w:rPr>
                <w:rFonts w:cstheme="minorHAnsi"/>
                <w:color w:val="FF0000"/>
              </w:rPr>
              <w:fldChar w:fldCharType="separate"/>
            </w:r>
            <w:bookmarkStart w:id="9" w:name="CODEPRODUIT"/>
            <w:r w:rsidR="009C3D7F" w:rsidRPr="00EC228E">
              <w:rPr>
                <w:rFonts w:cstheme="minorHAnsi"/>
                <w:noProof/>
                <w:color w:val="FF0000"/>
              </w:rPr>
              <w:t>XXX09</w:t>
            </w:r>
            <w:bookmarkEnd w:id="9"/>
            <w:r w:rsidRPr="00EC228E">
              <w:rPr>
                <w:rFonts w:cstheme="minorHAnsi"/>
                <w:color w:val="FF0000"/>
              </w:rPr>
              <w:fldChar w:fldCharType="end"/>
            </w:r>
            <w:r w:rsidRPr="00EC228E">
              <w:rPr>
                <w:rFonts w:cstheme="minorHAnsi"/>
                <w:color w:val="FF0000"/>
              </w:rPr>
              <w:fldChar w:fldCharType="begin"/>
            </w:r>
            <w:r w:rsidRPr="00EC228E">
              <w:rPr>
                <w:rFonts w:cstheme="minorHAnsi"/>
                <w:color w:val="FF0000"/>
              </w:rPr>
              <w:instrText>SET DCI "DCI_Produit"</w:instrText>
            </w:r>
            <w:r w:rsidRPr="00EC228E">
              <w:rPr>
                <w:rFonts w:cstheme="minorHAnsi"/>
                <w:color w:val="FF0000"/>
              </w:rPr>
              <w:fldChar w:fldCharType="separate"/>
            </w:r>
            <w:bookmarkStart w:id="10" w:name="PRODUIT"/>
            <w:bookmarkStart w:id="11" w:name="DCI"/>
            <w:r w:rsidR="009C3D7F" w:rsidRPr="00EC228E">
              <w:rPr>
                <w:rFonts w:cstheme="minorHAnsi"/>
                <w:noProof/>
                <w:color w:val="FF0000"/>
              </w:rPr>
              <w:t>DCI_Produit</w:t>
            </w:r>
            <w:bookmarkEnd w:id="10"/>
            <w:bookmarkEnd w:id="11"/>
            <w:r w:rsidRPr="00EC228E">
              <w:rPr>
                <w:rFonts w:cstheme="minorHAnsi"/>
                <w:color w:val="FF0000"/>
              </w:rPr>
              <w:fldChar w:fldCharType="end"/>
            </w:r>
          </w:p>
        </w:tc>
      </w:tr>
      <w:tr w:rsidR="00C35E64" w:rsidRPr="00EC228E" w14:paraId="6BE32C8F" w14:textId="77777777" w:rsidTr="00C35E64">
        <w:tc>
          <w:tcPr>
            <w:tcW w:w="3850" w:type="dxa"/>
          </w:tcPr>
          <w:p w14:paraId="0C1D0E8E" w14:textId="2797B508" w:rsidR="00C35E64" w:rsidRPr="00EC228E" w:rsidRDefault="004974FC" w:rsidP="004974FC">
            <w:pPr>
              <w:jc w:val="right"/>
              <w:rPr>
                <w:rFonts w:cstheme="minorHAnsi"/>
                <w:color w:val="FF0000"/>
              </w:rPr>
            </w:pPr>
            <w:r w:rsidRPr="00EC228E">
              <w:rPr>
                <w:rFonts w:cstheme="minorHAnsi"/>
                <w:color w:val="FF0000"/>
              </w:rPr>
              <w:t>Identification</w:t>
            </w:r>
            <w:r w:rsidR="00C35E64" w:rsidRPr="00EC228E">
              <w:rPr>
                <w:rFonts w:cstheme="minorHAnsi"/>
                <w:color w:val="FF0000"/>
              </w:rPr>
              <w:t xml:space="preserve"> de l'étude :</w:t>
            </w:r>
          </w:p>
        </w:tc>
        <w:tc>
          <w:tcPr>
            <w:tcW w:w="3420" w:type="dxa"/>
          </w:tcPr>
          <w:p w14:paraId="51C41EEC" w14:textId="413B8D8C" w:rsidR="00C35E64" w:rsidRPr="00EC228E" w:rsidRDefault="00C35E64" w:rsidP="00914109">
            <w:pPr>
              <w:jc w:val="left"/>
              <w:rPr>
                <w:rFonts w:cstheme="minorHAnsi"/>
                <w:color w:val="FF0000"/>
              </w:rPr>
            </w:pPr>
            <w:r w:rsidRPr="00EC228E">
              <w:rPr>
                <w:rFonts w:cstheme="minorHAnsi"/>
                <w:color w:val="FF0000"/>
              </w:rPr>
              <w:fldChar w:fldCharType="begin"/>
            </w:r>
            <w:r w:rsidRPr="00EC228E">
              <w:rPr>
                <w:rFonts w:cstheme="minorHAnsi"/>
                <w:color w:val="FF0000"/>
              </w:rPr>
              <w:instrText xml:space="preserve">SET </w:instrText>
            </w:r>
            <w:r w:rsidR="00914109" w:rsidRPr="00EC228E">
              <w:rPr>
                <w:rFonts w:cstheme="minorHAnsi"/>
                <w:color w:val="FF0000"/>
              </w:rPr>
              <w:instrText>ID_Etude</w:instrText>
            </w:r>
            <w:r w:rsidRPr="00EC228E">
              <w:rPr>
                <w:rFonts w:cstheme="minorHAnsi"/>
                <w:color w:val="FF0000"/>
              </w:rPr>
              <w:instrText xml:space="preserve"> "(9999)"</w:instrText>
            </w:r>
            <w:r w:rsidRPr="00EC228E">
              <w:rPr>
                <w:rFonts w:cstheme="minorHAnsi"/>
                <w:color w:val="FF0000"/>
              </w:rPr>
              <w:fldChar w:fldCharType="separate"/>
            </w:r>
            <w:bookmarkStart w:id="12" w:name="Professeur"/>
            <w:bookmarkStart w:id="13" w:name="NoLocal"/>
            <w:bookmarkStart w:id="14" w:name="ID_Etude"/>
            <w:r w:rsidR="009C3D7F" w:rsidRPr="00EC228E">
              <w:rPr>
                <w:rFonts w:cstheme="minorHAnsi"/>
                <w:noProof/>
                <w:color w:val="FF0000"/>
              </w:rPr>
              <w:t>(9999)</w:t>
            </w:r>
            <w:bookmarkEnd w:id="12"/>
            <w:bookmarkEnd w:id="13"/>
            <w:bookmarkEnd w:id="14"/>
            <w:r w:rsidRPr="00EC228E">
              <w:rPr>
                <w:rFonts w:cstheme="minorHAnsi"/>
                <w:color w:val="FF0000"/>
              </w:rPr>
              <w:fldChar w:fldCharType="end"/>
            </w:r>
          </w:p>
        </w:tc>
      </w:tr>
      <w:tr w:rsidR="00C35E64" w:rsidRPr="00EC228E" w14:paraId="38850FC4" w14:textId="77777777" w:rsidTr="00C35E64">
        <w:tc>
          <w:tcPr>
            <w:tcW w:w="3850" w:type="dxa"/>
          </w:tcPr>
          <w:p w14:paraId="05314837" w14:textId="77777777" w:rsidR="00C35E64" w:rsidRPr="00EC228E" w:rsidRDefault="00C35E64" w:rsidP="00C025E5">
            <w:pPr>
              <w:jc w:val="right"/>
              <w:rPr>
                <w:rFonts w:cstheme="minorHAnsi"/>
                <w:color w:val="FF0000"/>
              </w:rPr>
            </w:pPr>
            <w:r w:rsidRPr="00EC228E">
              <w:rPr>
                <w:rFonts w:cstheme="minorHAnsi"/>
                <w:color w:val="FF0000"/>
              </w:rPr>
              <w:t>Titre complet de l'étude :</w:t>
            </w:r>
          </w:p>
        </w:tc>
        <w:tc>
          <w:tcPr>
            <w:tcW w:w="3420" w:type="dxa"/>
          </w:tcPr>
          <w:p w14:paraId="4EAC0693" w14:textId="77777777" w:rsidR="00C35E64" w:rsidRPr="00EC228E" w:rsidRDefault="00C35E64" w:rsidP="00C025E5">
            <w:pPr>
              <w:jc w:val="left"/>
              <w:rPr>
                <w:rFonts w:cstheme="minorHAnsi"/>
                <w:b/>
                <w:bCs/>
                <w:color w:val="FF0000"/>
              </w:rPr>
            </w:pPr>
            <w:r w:rsidRPr="00EC228E">
              <w:rPr>
                <w:rFonts w:cstheme="minorHAnsi"/>
                <w:color w:val="FF0000"/>
              </w:rPr>
              <w:fldChar w:fldCharType="begin"/>
            </w:r>
            <w:r w:rsidRPr="00EC228E">
              <w:rPr>
                <w:rFonts w:cstheme="minorHAnsi"/>
                <w:color w:val="FF0000"/>
              </w:rPr>
              <w:instrText>SET TitreEtude "Etude de Recherche Biomédicale"</w:instrText>
            </w:r>
            <w:r w:rsidRPr="00EC228E">
              <w:rPr>
                <w:rFonts w:cstheme="minorHAnsi"/>
                <w:color w:val="FF0000"/>
              </w:rPr>
              <w:fldChar w:fldCharType="separate"/>
            </w:r>
            <w:bookmarkStart w:id="15" w:name="TitreEtude"/>
            <w:r w:rsidR="009C3D7F" w:rsidRPr="00EC228E">
              <w:rPr>
                <w:rFonts w:cstheme="minorHAnsi"/>
                <w:noProof/>
                <w:color w:val="FF0000"/>
              </w:rPr>
              <w:t>Etude de Recherche Biomédicale</w:t>
            </w:r>
            <w:bookmarkEnd w:id="15"/>
            <w:r w:rsidRPr="00EC228E">
              <w:rPr>
                <w:rFonts w:cstheme="minorHAnsi"/>
                <w:color w:val="FF0000"/>
              </w:rPr>
              <w:fldChar w:fldCharType="end"/>
            </w:r>
          </w:p>
        </w:tc>
      </w:tr>
      <w:tr w:rsidR="00C35E64" w:rsidRPr="00EC228E" w14:paraId="73DF293A" w14:textId="77777777" w:rsidTr="00C35E64">
        <w:tc>
          <w:tcPr>
            <w:tcW w:w="3850" w:type="dxa"/>
          </w:tcPr>
          <w:p w14:paraId="63BAAE4A" w14:textId="77777777" w:rsidR="00C35E64" w:rsidRPr="00EC228E" w:rsidRDefault="00C35E64" w:rsidP="00C025E5">
            <w:pPr>
              <w:jc w:val="right"/>
              <w:rPr>
                <w:rFonts w:cstheme="minorHAnsi"/>
                <w:color w:val="FF0000"/>
              </w:rPr>
            </w:pPr>
            <w:r w:rsidRPr="00EC228E">
              <w:rPr>
                <w:rFonts w:cstheme="minorHAnsi"/>
                <w:color w:val="FF0000"/>
              </w:rPr>
              <w:t>Titre abrégé de l'étude :</w:t>
            </w:r>
          </w:p>
        </w:tc>
        <w:tc>
          <w:tcPr>
            <w:tcW w:w="3420" w:type="dxa"/>
          </w:tcPr>
          <w:p w14:paraId="0BBD2FCB" w14:textId="77777777" w:rsidR="00C35E64" w:rsidRPr="00EC228E" w:rsidRDefault="00C35E64" w:rsidP="00C025E5">
            <w:pPr>
              <w:jc w:val="left"/>
              <w:rPr>
                <w:rFonts w:cstheme="minorHAnsi"/>
                <w:color w:val="FF0000"/>
              </w:rPr>
            </w:pPr>
            <w:r w:rsidRPr="00EC228E">
              <w:rPr>
                <w:rFonts w:cstheme="minorHAnsi"/>
                <w:color w:val="FF0000"/>
              </w:rPr>
              <w:fldChar w:fldCharType="begin"/>
            </w:r>
            <w:r w:rsidRPr="00EC228E">
              <w:rPr>
                <w:rFonts w:cstheme="minorHAnsi"/>
                <w:color w:val="FF0000"/>
              </w:rPr>
              <w:instrText>SET TitreAbrégé "ERB"</w:instrText>
            </w:r>
            <w:r w:rsidRPr="00EC228E">
              <w:rPr>
                <w:rFonts w:cstheme="minorHAnsi"/>
                <w:color w:val="FF0000"/>
              </w:rPr>
              <w:fldChar w:fldCharType="separate"/>
            </w:r>
            <w:bookmarkStart w:id="16" w:name="TitreAbrégé"/>
            <w:r w:rsidR="009C3D7F" w:rsidRPr="00EC228E">
              <w:rPr>
                <w:rFonts w:cstheme="minorHAnsi"/>
                <w:noProof/>
                <w:color w:val="FF0000"/>
              </w:rPr>
              <w:t>ERB</w:t>
            </w:r>
            <w:bookmarkEnd w:id="16"/>
            <w:r w:rsidRPr="00EC228E">
              <w:rPr>
                <w:rFonts w:cstheme="minorHAnsi"/>
                <w:color w:val="FF0000"/>
              </w:rPr>
              <w:fldChar w:fldCharType="end"/>
            </w:r>
          </w:p>
        </w:tc>
      </w:tr>
      <w:tr w:rsidR="00C35E64" w:rsidRPr="00EC228E" w14:paraId="7E00E61F" w14:textId="77777777" w:rsidTr="00C35E64">
        <w:tc>
          <w:tcPr>
            <w:tcW w:w="3850" w:type="dxa"/>
          </w:tcPr>
          <w:p w14:paraId="533D95E6" w14:textId="77777777" w:rsidR="00C35E64" w:rsidRPr="00EC228E" w:rsidRDefault="00C35E64" w:rsidP="00C025E5">
            <w:pPr>
              <w:jc w:val="right"/>
              <w:rPr>
                <w:rFonts w:cstheme="minorHAnsi"/>
                <w:color w:val="FF0000"/>
              </w:rPr>
            </w:pPr>
            <w:r w:rsidRPr="00EC228E">
              <w:rPr>
                <w:rFonts w:cstheme="minorHAnsi"/>
                <w:color w:val="FF0000"/>
              </w:rPr>
              <w:t>Nom de l'Investigateur Coordonnateur :</w:t>
            </w:r>
          </w:p>
        </w:tc>
        <w:tc>
          <w:tcPr>
            <w:tcW w:w="3420" w:type="dxa"/>
          </w:tcPr>
          <w:p w14:paraId="7CAC6DE5" w14:textId="77777777" w:rsidR="00C35E64" w:rsidRPr="00EC228E" w:rsidRDefault="00C35E64" w:rsidP="00C025E5">
            <w:pPr>
              <w:jc w:val="left"/>
              <w:rPr>
                <w:rFonts w:cstheme="minorHAnsi"/>
                <w:color w:val="FF0000"/>
              </w:rPr>
            </w:pPr>
            <w:r w:rsidRPr="00EC228E">
              <w:rPr>
                <w:rFonts w:cstheme="minorHAnsi"/>
                <w:color w:val="FF0000"/>
              </w:rPr>
              <w:fldChar w:fldCharType="begin"/>
            </w:r>
            <w:r w:rsidRPr="00EC228E">
              <w:rPr>
                <w:rFonts w:cstheme="minorHAnsi"/>
                <w:color w:val="FF0000"/>
              </w:rPr>
              <w:instrText>SET InvCoord "Pr Investigateur"</w:instrText>
            </w:r>
            <w:r w:rsidRPr="00EC228E">
              <w:rPr>
                <w:rFonts w:cstheme="minorHAnsi"/>
                <w:color w:val="FF0000"/>
              </w:rPr>
              <w:fldChar w:fldCharType="separate"/>
            </w:r>
            <w:bookmarkStart w:id="17" w:name="InvCoord"/>
            <w:r w:rsidR="009C3D7F" w:rsidRPr="00EC228E">
              <w:rPr>
                <w:rFonts w:cstheme="minorHAnsi"/>
                <w:noProof/>
                <w:color w:val="FF0000"/>
              </w:rPr>
              <w:t>Pr Investigateur</w:t>
            </w:r>
            <w:bookmarkEnd w:id="17"/>
            <w:r w:rsidRPr="00EC228E">
              <w:rPr>
                <w:rFonts w:cstheme="minorHAnsi"/>
                <w:color w:val="FF0000"/>
              </w:rPr>
              <w:fldChar w:fldCharType="end"/>
            </w:r>
          </w:p>
        </w:tc>
      </w:tr>
      <w:tr w:rsidR="00C35E64" w:rsidRPr="00EC228E" w14:paraId="11218FAC" w14:textId="77777777" w:rsidTr="00C35E64">
        <w:tc>
          <w:tcPr>
            <w:tcW w:w="3850" w:type="dxa"/>
          </w:tcPr>
          <w:p w14:paraId="03891DE4" w14:textId="77777777" w:rsidR="00C35E64" w:rsidRPr="00EC228E" w:rsidRDefault="00C35E64" w:rsidP="00C025E5">
            <w:pPr>
              <w:jc w:val="right"/>
              <w:rPr>
                <w:rFonts w:cstheme="minorHAnsi"/>
                <w:color w:val="FF0000"/>
              </w:rPr>
            </w:pPr>
            <w:r w:rsidRPr="00EC228E">
              <w:rPr>
                <w:rFonts w:cstheme="minorHAnsi"/>
                <w:color w:val="FF0000"/>
              </w:rPr>
              <w:t>Hôpital de l'Investigateur Coordonnateur :</w:t>
            </w:r>
          </w:p>
        </w:tc>
        <w:tc>
          <w:tcPr>
            <w:tcW w:w="3420" w:type="dxa"/>
          </w:tcPr>
          <w:p w14:paraId="3E4C5339" w14:textId="77777777" w:rsidR="00C35E64" w:rsidRPr="00EC228E" w:rsidRDefault="00C35E64" w:rsidP="00C025E5">
            <w:pPr>
              <w:jc w:val="left"/>
              <w:rPr>
                <w:rFonts w:cstheme="minorHAnsi"/>
                <w:color w:val="FF0000"/>
              </w:rPr>
            </w:pPr>
            <w:r w:rsidRPr="00EC228E">
              <w:rPr>
                <w:rFonts w:cstheme="minorHAnsi"/>
                <w:color w:val="FF0000"/>
              </w:rPr>
              <w:fldChar w:fldCharType="begin"/>
            </w:r>
            <w:r w:rsidRPr="00EC228E">
              <w:rPr>
                <w:rFonts w:cstheme="minorHAnsi"/>
                <w:color w:val="FF0000"/>
              </w:rPr>
              <w:instrText>SET HôpCoord "Hôpital PI"</w:instrText>
            </w:r>
            <w:r w:rsidRPr="00EC228E">
              <w:rPr>
                <w:rFonts w:cstheme="minorHAnsi"/>
                <w:color w:val="FF0000"/>
              </w:rPr>
              <w:fldChar w:fldCharType="separate"/>
            </w:r>
            <w:bookmarkStart w:id="18" w:name="Hôpital"/>
            <w:bookmarkStart w:id="19" w:name="HôpCoord"/>
            <w:r w:rsidR="009C3D7F" w:rsidRPr="00EC228E">
              <w:rPr>
                <w:rFonts w:cstheme="minorHAnsi"/>
                <w:noProof/>
                <w:color w:val="FF0000"/>
              </w:rPr>
              <w:t>Hôpital PI</w:t>
            </w:r>
            <w:bookmarkEnd w:id="18"/>
            <w:bookmarkEnd w:id="19"/>
            <w:r w:rsidRPr="00EC228E">
              <w:rPr>
                <w:rFonts w:cstheme="minorHAnsi"/>
                <w:color w:val="FF0000"/>
              </w:rPr>
              <w:fldChar w:fldCharType="end"/>
            </w:r>
          </w:p>
        </w:tc>
      </w:tr>
      <w:tr w:rsidR="00C35E64" w:rsidRPr="00EC228E" w14:paraId="2AA3907D" w14:textId="77777777" w:rsidTr="00C35E64">
        <w:tc>
          <w:tcPr>
            <w:tcW w:w="3850" w:type="dxa"/>
          </w:tcPr>
          <w:p w14:paraId="4F91646B" w14:textId="77777777" w:rsidR="00C35E64" w:rsidRPr="00EC228E" w:rsidRDefault="00C35E64" w:rsidP="00C025E5">
            <w:pPr>
              <w:jc w:val="right"/>
              <w:rPr>
                <w:rFonts w:cstheme="minorHAnsi"/>
                <w:color w:val="FF0000"/>
              </w:rPr>
            </w:pPr>
            <w:r w:rsidRPr="00EC228E">
              <w:rPr>
                <w:rFonts w:cstheme="minorHAnsi"/>
                <w:color w:val="FF0000"/>
              </w:rPr>
              <w:t>Ville de l'Investigateur Coordonnateur :</w:t>
            </w:r>
          </w:p>
        </w:tc>
        <w:tc>
          <w:tcPr>
            <w:tcW w:w="3420" w:type="dxa"/>
          </w:tcPr>
          <w:p w14:paraId="17C639C9" w14:textId="77777777" w:rsidR="00C35E64" w:rsidRPr="00EC228E" w:rsidRDefault="00C35E64" w:rsidP="00C025E5">
            <w:pPr>
              <w:jc w:val="left"/>
              <w:rPr>
                <w:rFonts w:cstheme="minorHAnsi"/>
                <w:color w:val="FF0000"/>
              </w:rPr>
            </w:pPr>
            <w:r w:rsidRPr="00EC228E">
              <w:rPr>
                <w:rFonts w:cstheme="minorHAnsi"/>
                <w:color w:val="FF0000"/>
              </w:rPr>
              <w:fldChar w:fldCharType="begin"/>
            </w:r>
            <w:r w:rsidRPr="00EC228E">
              <w:rPr>
                <w:rFonts w:cstheme="minorHAnsi"/>
                <w:color w:val="FF0000"/>
              </w:rPr>
              <w:instrText>SET VilleCoord "Ville PI"</w:instrText>
            </w:r>
            <w:r w:rsidRPr="00EC228E">
              <w:rPr>
                <w:rFonts w:cstheme="minorHAnsi"/>
                <w:color w:val="FF0000"/>
              </w:rPr>
              <w:fldChar w:fldCharType="separate"/>
            </w:r>
            <w:bookmarkStart w:id="20" w:name="Ville"/>
            <w:bookmarkStart w:id="21" w:name="VilleCoord"/>
            <w:r w:rsidR="009C3D7F" w:rsidRPr="00EC228E">
              <w:rPr>
                <w:rFonts w:cstheme="minorHAnsi"/>
                <w:noProof/>
                <w:color w:val="FF0000"/>
              </w:rPr>
              <w:t>Ville PI</w:t>
            </w:r>
            <w:bookmarkEnd w:id="20"/>
            <w:bookmarkEnd w:id="21"/>
            <w:r w:rsidRPr="00EC228E">
              <w:rPr>
                <w:rFonts w:cstheme="minorHAnsi"/>
                <w:color w:val="FF0000"/>
              </w:rPr>
              <w:fldChar w:fldCharType="end"/>
            </w:r>
          </w:p>
        </w:tc>
      </w:tr>
    </w:tbl>
    <w:p w14:paraId="5FEAD54A" w14:textId="77777777" w:rsidR="00C35E64" w:rsidRPr="00EC228E" w:rsidRDefault="00C35E64" w:rsidP="00C35E64">
      <w:pPr>
        <w:pStyle w:val="B1"/>
        <w:rPr>
          <w:rFonts w:cstheme="minorHAnsi"/>
          <w:color w:val="FF0000"/>
        </w:rPr>
      </w:pPr>
      <w:r w:rsidRPr="00EC228E">
        <w:rPr>
          <w:rFonts w:cstheme="minorHAnsi"/>
          <w:color w:val="FF0000"/>
        </w:rPr>
        <w:t>Renseigner les champs entre les 2 guillemets</w:t>
      </w:r>
    </w:p>
    <w:p w14:paraId="4F055578" w14:textId="77777777" w:rsidR="00C35E64" w:rsidRPr="00EC228E" w:rsidRDefault="00C35E64" w:rsidP="00C35E64">
      <w:pPr>
        <w:pStyle w:val="B1"/>
        <w:rPr>
          <w:rFonts w:cstheme="minorHAnsi"/>
          <w:color w:val="FF0000"/>
        </w:rPr>
      </w:pPr>
      <w:r w:rsidRPr="00EC228E">
        <w:rPr>
          <w:rFonts w:cstheme="minorHAnsi"/>
          <w:color w:val="FF0000"/>
        </w:rPr>
        <w:t>Mettre à jour les champs dans tout le document. Le plus simple est de réaliser les étapes suivantes :</w:t>
      </w:r>
    </w:p>
    <w:p w14:paraId="1AACB16A" w14:textId="77777777" w:rsidR="00C35E64" w:rsidRPr="00EC228E" w:rsidRDefault="00C35E64" w:rsidP="00286C69">
      <w:pPr>
        <w:pStyle w:val="B2"/>
        <w:rPr>
          <w:rFonts w:cstheme="minorHAnsi"/>
          <w:color w:val="FF0000"/>
        </w:rPr>
      </w:pPr>
      <w:proofErr w:type="gramStart"/>
      <w:r w:rsidRPr="00EC228E">
        <w:rPr>
          <w:rFonts w:cstheme="minorHAnsi"/>
          <w:color w:val="FF0000"/>
        </w:rPr>
        <w:t>vérifier</w:t>
      </w:r>
      <w:proofErr w:type="gramEnd"/>
      <w:r w:rsidRPr="00EC228E">
        <w:rPr>
          <w:rFonts w:cstheme="minorHAnsi"/>
          <w:color w:val="FF0000"/>
        </w:rPr>
        <w:t xml:space="preserve"> dans la configuration de l'impression que la mise à jour des champs est activée (Outils - Options - Impression - Mettre à jour les champs)</w:t>
      </w:r>
    </w:p>
    <w:p w14:paraId="6E1EFAA9" w14:textId="77777777" w:rsidR="00C35E64" w:rsidRPr="00EC228E" w:rsidRDefault="00C35E64" w:rsidP="00286C69">
      <w:pPr>
        <w:pStyle w:val="B2"/>
        <w:rPr>
          <w:rFonts w:cstheme="minorHAnsi"/>
          <w:color w:val="FF0000"/>
        </w:rPr>
      </w:pPr>
      <w:proofErr w:type="gramStart"/>
      <w:r w:rsidRPr="00EC228E">
        <w:rPr>
          <w:rFonts w:cstheme="minorHAnsi"/>
          <w:color w:val="FF0000"/>
        </w:rPr>
        <w:t>aperçu</w:t>
      </w:r>
      <w:proofErr w:type="gramEnd"/>
      <w:r w:rsidRPr="00EC228E">
        <w:rPr>
          <w:rFonts w:cstheme="minorHAnsi"/>
          <w:color w:val="FF0000"/>
        </w:rPr>
        <w:t xml:space="preserve"> avant impression</w:t>
      </w:r>
    </w:p>
    <w:p w14:paraId="3583065A" w14:textId="77777777" w:rsidR="00C35E64" w:rsidRPr="00EC228E" w:rsidRDefault="00C35E64" w:rsidP="00C35E64">
      <w:pPr>
        <w:pStyle w:val="B1"/>
        <w:rPr>
          <w:rFonts w:cstheme="minorHAnsi"/>
          <w:color w:val="FF0000"/>
        </w:rPr>
      </w:pPr>
      <w:r w:rsidRPr="00EC228E">
        <w:rPr>
          <w:rFonts w:cstheme="minorHAnsi"/>
          <w:color w:val="FF0000"/>
        </w:rPr>
        <w:t>Une autre méthode de mise à jour des champs consiste à :</w:t>
      </w:r>
    </w:p>
    <w:p w14:paraId="7E978654" w14:textId="77777777" w:rsidR="00C35E64" w:rsidRPr="00EC228E" w:rsidRDefault="00C35E64" w:rsidP="00C35E64">
      <w:pPr>
        <w:pStyle w:val="B2"/>
        <w:rPr>
          <w:rFonts w:cstheme="minorHAnsi"/>
          <w:color w:val="FF0000"/>
        </w:rPr>
      </w:pPr>
      <w:r w:rsidRPr="00EC228E">
        <w:rPr>
          <w:rFonts w:cstheme="minorHAnsi"/>
          <w:color w:val="FF0000"/>
        </w:rPr>
        <w:t xml:space="preserve">Sélectionner tout le </w:t>
      </w:r>
      <w:proofErr w:type="gramStart"/>
      <w:r w:rsidRPr="00EC228E">
        <w:rPr>
          <w:rFonts w:cstheme="minorHAnsi"/>
          <w:color w:val="FF0000"/>
        </w:rPr>
        <w:t>document:</w:t>
      </w:r>
      <w:proofErr w:type="gramEnd"/>
      <w:r w:rsidRPr="00EC228E">
        <w:rPr>
          <w:rFonts w:cstheme="minorHAnsi"/>
          <w:color w:val="FF0000"/>
        </w:rPr>
        <w:t xml:space="preserve"> </w:t>
      </w:r>
      <w:r w:rsidRPr="00EC228E">
        <w:rPr>
          <w:rFonts w:cstheme="minorHAnsi"/>
          <w:color w:val="FF0000"/>
          <w:u w:val="single"/>
        </w:rPr>
        <w:t>E</w:t>
      </w:r>
      <w:r w:rsidRPr="00EC228E">
        <w:rPr>
          <w:rFonts w:cstheme="minorHAnsi"/>
          <w:color w:val="FF0000"/>
        </w:rPr>
        <w:t>dition - Sélectio</w:t>
      </w:r>
      <w:r w:rsidRPr="00EC228E">
        <w:rPr>
          <w:rFonts w:cstheme="minorHAnsi"/>
          <w:color w:val="FF0000"/>
          <w:u w:val="single"/>
        </w:rPr>
        <w:t>n</w:t>
      </w:r>
      <w:r w:rsidRPr="00EC228E">
        <w:rPr>
          <w:rFonts w:cstheme="minorHAnsi"/>
          <w:color w:val="FF0000"/>
        </w:rPr>
        <w:t>ner tout le document</w:t>
      </w:r>
    </w:p>
    <w:p w14:paraId="16094A57" w14:textId="77777777" w:rsidR="00C35E64" w:rsidRPr="00EC228E" w:rsidRDefault="00C35E64" w:rsidP="00C35E64">
      <w:pPr>
        <w:pStyle w:val="B2"/>
        <w:rPr>
          <w:rFonts w:cstheme="minorHAnsi"/>
          <w:color w:val="FF0000"/>
        </w:rPr>
      </w:pPr>
      <w:r w:rsidRPr="00EC228E">
        <w:rPr>
          <w:rFonts w:cstheme="minorHAnsi"/>
          <w:color w:val="FF0000"/>
        </w:rPr>
        <w:t xml:space="preserve">Mettre les champs à </w:t>
      </w:r>
      <w:proofErr w:type="gramStart"/>
      <w:r w:rsidRPr="00EC228E">
        <w:rPr>
          <w:rFonts w:cstheme="minorHAnsi"/>
          <w:color w:val="FF0000"/>
        </w:rPr>
        <w:t>jour:</w:t>
      </w:r>
      <w:proofErr w:type="gramEnd"/>
      <w:r w:rsidRPr="00EC228E">
        <w:rPr>
          <w:rFonts w:cstheme="minorHAnsi"/>
          <w:color w:val="FF0000"/>
        </w:rPr>
        <w:t xml:space="preserve"> F9</w:t>
      </w:r>
    </w:p>
    <w:p w14:paraId="7D75AEF6" w14:textId="77777777" w:rsidR="00C35E64" w:rsidRPr="00EC228E" w:rsidRDefault="00C35E64" w:rsidP="00C35E64">
      <w:pPr>
        <w:pStyle w:val="B2"/>
        <w:rPr>
          <w:rFonts w:cstheme="minorHAnsi"/>
          <w:color w:val="FF0000"/>
        </w:rPr>
      </w:pPr>
      <w:r w:rsidRPr="00EC228E">
        <w:rPr>
          <w:rFonts w:cstheme="minorHAnsi"/>
          <w:color w:val="FF0000"/>
        </w:rPr>
        <w:t xml:space="preserve">Mettre les champs à jour de l'en-tête </w:t>
      </w:r>
      <w:r w:rsidRPr="00EC228E">
        <w:rPr>
          <w:rFonts w:cstheme="minorHAnsi"/>
          <w:b/>
          <w:color w:val="FF0000"/>
        </w:rPr>
        <w:t>de toutes les sections</w:t>
      </w:r>
      <w:r w:rsidRPr="00EC228E">
        <w:rPr>
          <w:rFonts w:cstheme="minorHAnsi"/>
          <w:color w:val="FF0000"/>
        </w:rPr>
        <w:t xml:space="preserve"> : </w:t>
      </w:r>
      <w:r w:rsidRPr="00EC228E">
        <w:rPr>
          <w:rFonts w:cstheme="minorHAnsi"/>
          <w:color w:val="FF0000"/>
          <w:u w:val="single"/>
        </w:rPr>
        <w:t>A</w:t>
      </w:r>
      <w:r w:rsidRPr="00EC228E">
        <w:rPr>
          <w:rFonts w:cstheme="minorHAnsi"/>
          <w:color w:val="FF0000"/>
        </w:rPr>
        <w:t xml:space="preserve">ffichage - </w:t>
      </w:r>
      <w:r w:rsidRPr="00EC228E">
        <w:rPr>
          <w:rFonts w:cstheme="minorHAnsi"/>
          <w:color w:val="FF0000"/>
          <w:u w:val="single"/>
        </w:rPr>
        <w:t>E</w:t>
      </w:r>
      <w:r w:rsidRPr="00EC228E">
        <w:rPr>
          <w:rFonts w:cstheme="minorHAnsi"/>
          <w:color w:val="FF0000"/>
        </w:rPr>
        <w:t xml:space="preserve">n-tête/Pied de Page - </w:t>
      </w:r>
      <w:r w:rsidRPr="00EC228E">
        <w:rPr>
          <w:rFonts w:cstheme="minorHAnsi"/>
          <w:color w:val="FF0000"/>
          <w:u w:val="single"/>
        </w:rPr>
        <w:t>E</w:t>
      </w:r>
      <w:r w:rsidRPr="00EC228E">
        <w:rPr>
          <w:rFonts w:cstheme="minorHAnsi"/>
          <w:color w:val="FF0000"/>
        </w:rPr>
        <w:t>dition - Sélectio</w:t>
      </w:r>
      <w:r w:rsidRPr="00EC228E">
        <w:rPr>
          <w:rFonts w:cstheme="minorHAnsi"/>
          <w:color w:val="FF0000"/>
          <w:u w:val="single"/>
        </w:rPr>
        <w:t>n</w:t>
      </w:r>
      <w:r w:rsidRPr="00EC228E">
        <w:rPr>
          <w:rFonts w:cstheme="minorHAnsi"/>
          <w:color w:val="FF0000"/>
        </w:rPr>
        <w:t>ner tout le document - F9</w:t>
      </w:r>
    </w:p>
    <w:p w14:paraId="26C61EE3" w14:textId="77777777" w:rsidR="00C35E64" w:rsidRPr="00EC228E" w:rsidRDefault="00C35E64" w:rsidP="00C35E64">
      <w:pPr>
        <w:pStyle w:val="B1"/>
        <w:rPr>
          <w:rFonts w:cstheme="minorHAnsi"/>
          <w:color w:val="FF0000"/>
        </w:rPr>
      </w:pPr>
      <w:proofErr w:type="gramStart"/>
      <w:r w:rsidRPr="00EC228E">
        <w:rPr>
          <w:rFonts w:cstheme="minorHAnsi"/>
          <w:color w:val="FF0000"/>
        </w:rPr>
        <w:t>pour</w:t>
      </w:r>
      <w:proofErr w:type="gramEnd"/>
      <w:r w:rsidRPr="00EC228E">
        <w:rPr>
          <w:rFonts w:cstheme="minorHAnsi"/>
          <w:color w:val="FF0000"/>
        </w:rPr>
        <w:t xml:space="preserve"> certaines versions de Word et si la méthode d'affichage de </w:t>
      </w:r>
      <w:r w:rsidRPr="00EC228E">
        <w:rPr>
          <w:rFonts w:cstheme="minorHAnsi"/>
          <w:b/>
          <w:bCs/>
          <w:color w:val="FF0000"/>
        </w:rPr>
        <w:t>tous</w:t>
      </w:r>
      <w:r w:rsidRPr="00EC228E">
        <w:rPr>
          <w:rFonts w:cstheme="minorHAnsi"/>
          <w:color w:val="FF0000"/>
        </w:rPr>
        <w:t xml:space="preserve"> les codes champ a été choisi, pour dissimuler les codes de champs: </w:t>
      </w:r>
      <w:r w:rsidRPr="00EC228E">
        <w:rPr>
          <w:rFonts w:cstheme="minorHAnsi"/>
          <w:color w:val="FF0000"/>
          <w:u w:val="single"/>
        </w:rPr>
        <w:t>O</w:t>
      </w:r>
      <w:r w:rsidRPr="00EC228E">
        <w:rPr>
          <w:rFonts w:cstheme="minorHAnsi"/>
          <w:color w:val="FF0000"/>
        </w:rPr>
        <w:t xml:space="preserve">utils – </w:t>
      </w:r>
      <w:r w:rsidRPr="00EC228E">
        <w:rPr>
          <w:rFonts w:cstheme="minorHAnsi"/>
          <w:color w:val="FF0000"/>
          <w:u w:val="single"/>
        </w:rPr>
        <w:t>O</w:t>
      </w:r>
      <w:r w:rsidRPr="00EC228E">
        <w:rPr>
          <w:rFonts w:cstheme="minorHAnsi"/>
          <w:color w:val="FF0000"/>
        </w:rPr>
        <w:t xml:space="preserve">ptions – Affichage - </w:t>
      </w:r>
      <w:r w:rsidRPr="00EC228E">
        <w:rPr>
          <w:rFonts w:cstheme="minorHAnsi"/>
          <w:color w:val="FF0000"/>
          <w:u w:val="single"/>
        </w:rPr>
        <w:t>C</w:t>
      </w:r>
      <w:r w:rsidRPr="00EC228E">
        <w:rPr>
          <w:rFonts w:cstheme="minorHAnsi"/>
          <w:color w:val="FF0000"/>
        </w:rPr>
        <w:t>odes de champ</w:t>
      </w:r>
    </w:p>
    <w:p w14:paraId="199BA656" w14:textId="77777777" w:rsidR="00C35E64" w:rsidRPr="00EC228E" w:rsidRDefault="00C35E64" w:rsidP="00C35E64">
      <w:pPr>
        <w:pStyle w:val="B1"/>
        <w:rPr>
          <w:rFonts w:cstheme="minorHAnsi"/>
          <w:color w:val="FF0000"/>
        </w:rPr>
      </w:pPr>
      <w:r w:rsidRPr="00EC228E">
        <w:rPr>
          <w:rFonts w:cstheme="minorHAnsi"/>
          <w:color w:val="FF0000"/>
        </w:rPr>
        <w:t xml:space="preserve">Sauvegarder le </w:t>
      </w:r>
      <w:proofErr w:type="gramStart"/>
      <w:r w:rsidRPr="00EC228E">
        <w:rPr>
          <w:rFonts w:cstheme="minorHAnsi"/>
          <w:color w:val="FF0000"/>
        </w:rPr>
        <w:t>document:</w:t>
      </w:r>
      <w:proofErr w:type="gramEnd"/>
      <w:r w:rsidRPr="00EC228E">
        <w:rPr>
          <w:rFonts w:cstheme="minorHAnsi"/>
          <w:color w:val="FF0000"/>
        </w:rPr>
        <w:t xml:space="preserve"> Fichier - </w:t>
      </w:r>
      <w:r w:rsidRPr="00EC228E">
        <w:rPr>
          <w:rFonts w:cstheme="minorHAnsi"/>
          <w:color w:val="FF0000"/>
          <w:u w:val="single"/>
        </w:rPr>
        <w:t>E</w:t>
      </w:r>
      <w:r w:rsidRPr="00EC228E">
        <w:rPr>
          <w:rFonts w:cstheme="minorHAnsi"/>
          <w:color w:val="FF0000"/>
        </w:rPr>
        <w:t>nregistrer</w:t>
      </w:r>
    </w:p>
    <w:p w14:paraId="0348E9BE" w14:textId="77777777" w:rsidR="00C35E64" w:rsidRPr="00EC228E" w:rsidRDefault="00C35E64" w:rsidP="00C35E64">
      <w:pPr>
        <w:pStyle w:val="B1"/>
        <w:rPr>
          <w:rFonts w:cstheme="minorHAnsi"/>
          <w:color w:val="FF0000"/>
        </w:rPr>
      </w:pPr>
      <w:r w:rsidRPr="00EC228E">
        <w:rPr>
          <w:rFonts w:cstheme="minorHAnsi"/>
          <w:color w:val="FF0000"/>
        </w:rPr>
        <w:t>Le vérifier avant de l'imprimer.</w:t>
      </w:r>
    </w:p>
    <w:p w14:paraId="1F3BCFDA" w14:textId="77777777" w:rsidR="00DC289E" w:rsidRPr="00EC228E" w:rsidRDefault="00DC289E" w:rsidP="001C5AC6">
      <w:pPr>
        <w:pStyle w:val="TM1"/>
        <w:rPr>
          <w:rFonts w:cstheme="minorHAnsi"/>
        </w:rPr>
      </w:pPr>
    </w:p>
    <w:p w14:paraId="54A1B005" w14:textId="77777777" w:rsidR="00DC289E" w:rsidRPr="00EC228E" w:rsidRDefault="00DC289E" w:rsidP="001C4D9C">
      <w:pPr>
        <w:jc w:val="center"/>
        <w:rPr>
          <w:rFonts w:cstheme="minorHAnsi"/>
          <w:b/>
        </w:rPr>
      </w:pPr>
      <w:r w:rsidRPr="00EC228E">
        <w:rPr>
          <w:rFonts w:cstheme="minorHAnsi"/>
        </w:rPr>
        <w:br w:type="page"/>
      </w:r>
      <w:r w:rsidRPr="00EC228E">
        <w:rPr>
          <w:rFonts w:cstheme="minorHAnsi"/>
          <w:b/>
        </w:rPr>
        <w:lastRenderedPageBreak/>
        <w:t>Table des matières</w:t>
      </w:r>
    </w:p>
    <w:p w14:paraId="59EA87C8" w14:textId="77777777" w:rsidR="00A12794" w:rsidRPr="00EC228E" w:rsidRDefault="00A12794" w:rsidP="00A12794">
      <w:pPr>
        <w:rPr>
          <w:rFonts w:cstheme="minorHAnsi"/>
        </w:rPr>
      </w:pPr>
    </w:p>
    <w:p w14:paraId="689E8EB8" w14:textId="77777777" w:rsidR="009C3D7F" w:rsidRPr="00EC228E" w:rsidRDefault="00AC2D92">
      <w:pPr>
        <w:pStyle w:val="TM1"/>
        <w:rPr>
          <w:rFonts w:eastAsiaTheme="minorEastAsia" w:cstheme="minorHAnsi"/>
          <w:sz w:val="22"/>
          <w:szCs w:val="22"/>
          <w:lang w:eastAsia="fr-FR"/>
        </w:rPr>
      </w:pPr>
      <w:r w:rsidRPr="00EC228E">
        <w:rPr>
          <w:rFonts w:cstheme="minorHAnsi"/>
        </w:rPr>
        <w:fldChar w:fldCharType="begin"/>
      </w:r>
      <w:r w:rsidRPr="00EC228E">
        <w:rPr>
          <w:rFonts w:cstheme="minorHAnsi"/>
        </w:rPr>
        <w:instrText xml:space="preserve"> TOC \o "1-2" \h \z \u </w:instrText>
      </w:r>
      <w:r w:rsidRPr="00EC228E">
        <w:rPr>
          <w:rFonts w:cstheme="minorHAnsi"/>
        </w:rPr>
        <w:fldChar w:fldCharType="separate"/>
      </w:r>
      <w:hyperlink w:anchor="_Toc414448642" w:history="1">
        <w:r w:rsidR="009C3D7F" w:rsidRPr="00EC228E">
          <w:rPr>
            <w:rStyle w:val="Lienhypertexte"/>
            <w:rFonts w:cstheme="minorHAnsi"/>
          </w:rPr>
          <w:t>1</w:t>
        </w:r>
        <w:r w:rsidR="009C3D7F" w:rsidRPr="00EC228E">
          <w:rPr>
            <w:rFonts w:eastAsiaTheme="minorEastAsia" w:cstheme="minorHAnsi"/>
            <w:sz w:val="22"/>
            <w:szCs w:val="22"/>
            <w:lang w:eastAsia="fr-FR"/>
          </w:rPr>
          <w:tab/>
        </w:r>
        <w:r w:rsidR="009C3D7F" w:rsidRPr="00EC228E">
          <w:rPr>
            <w:rStyle w:val="Lienhypertexte"/>
            <w:rFonts w:cstheme="minorHAnsi"/>
          </w:rPr>
          <w:t>Liste des abréviations</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_Toc414448642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6</w:t>
        </w:r>
        <w:r w:rsidR="009C3D7F" w:rsidRPr="00EC228E">
          <w:rPr>
            <w:rFonts w:cstheme="minorHAnsi"/>
            <w:webHidden/>
          </w:rPr>
          <w:fldChar w:fldCharType="end"/>
        </w:r>
      </w:hyperlink>
    </w:p>
    <w:p w14:paraId="25D6071B" w14:textId="77777777" w:rsidR="009C3D7F" w:rsidRPr="00EC228E" w:rsidRDefault="000838B2">
      <w:pPr>
        <w:pStyle w:val="TM1"/>
        <w:rPr>
          <w:rFonts w:eastAsiaTheme="minorEastAsia" w:cstheme="minorHAnsi"/>
          <w:sz w:val="22"/>
          <w:szCs w:val="22"/>
          <w:lang w:eastAsia="fr-FR"/>
        </w:rPr>
      </w:pPr>
      <w:hyperlink w:anchor="_Toc414448643" w:history="1">
        <w:r w:rsidR="009C3D7F" w:rsidRPr="00EC228E">
          <w:rPr>
            <w:rStyle w:val="Lienhypertexte"/>
            <w:rFonts w:cstheme="minorHAnsi"/>
          </w:rPr>
          <w:t>2</w:t>
        </w:r>
        <w:r w:rsidR="009C3D7F" w:rsidRPr="00EC228E">
          <w:rPr>
            <w:rFonts w:eastAsiaTheme="minorEastAsia" w:cstheme="minorHAnsi"/>
            <w:sz w:val="22"/>
            <w:szCs w:val="22"/>
            <w:lang w:eastAsia="fr-FR"/>
          </w:rPr>
          <w:tab/>
        </w:r>
        <w:r w:rsidR="009C3D7F" w:rsidRPr="00EC228E">
          <w:rPr>
            <w:rStyle w:val="Lienhypertexte"/>
            <w:rFonts w:cstheme="minorHAnsi"/>
          </w:rPr>
          <w:t>Introduction</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_Toc414448643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6</w:t>
        </w:r>
        <w:r w:rsidR="009C3D7F" w:rsidRPr="00EC228E">
          <w:rPr>
            <w:rFonts w:cstheme="minorHAnsi"/>
            <w:webHidden/>
          </w:rPr>
          <w:fldChar w:fldCharType="end"/>
        </w:r>
      </w:hyperlink>
    </w:p>
    <w:p w14:paraId="1EDB5D9E" w14:textId="77777777" w:rsidR="009C3D7F" w:rsidRPr="00EC228E" w:rsidRDefault="000838B2">
      <w:pPr>
        <w:pStyle w:val="TM2"/>
        <w:rPr>
          <w:rFonts w:eastAsiaTheme="minorEastAsia" w:cstheme="minorHAnsi"/>
          <w:i w:val="0"/>
          <w:iCs w:val="0"/>
          <w:sz w:val="22"/>
          <w:szCs w:val="22"/>
          <w:lang w:eastAsia="fr-FR"/>
        </w:rPr>
      </w:pPr>
      <w:hyperlink w:anchor="_Toc414448644" w:history="1">
        <w:r w:rsidR="009C3D7F" w:rsidRPr="00EC228E">
          <w:rPr>
            <w:rStyle w:val="Lienhypertexte"/>
            <w:rFonts w:cstheme="minorHAnsi"/>
          </w:rPr>
          <w:t>2.1</w:t>
        </w:r>
        <w:r w:rsidR="009C3D7F" w:rsidRPr="00EC228E">
          <w:rPr>
            <w:rFonts w:eastAsiaTheme="minorEastAsia" w:cstheme="minorHAnsi"/>
            <w:i w:val="0"/>
            <w:iCs w:val="0"/>
            <w:sz w:val="22"/>
            <w:szCs w:val="22"/>
            <w:lang w:eastAsia="fr-FR"/>
          </w:rPr>
          <w:tab/>
        </w:r>
        <w:r w:rsidR="009C3D7F" w:rsidRPr="00EC228E">
          <w:rPr>
            <w:rStyle w:val="Lienhypertexte"/>
            <w:rFonts w:cstheme="minorHAnsi"/>
          </w:rPr>
          <w:t>Présentation de l'étude et contexte de l'audit</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_Toc414448644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6</w:t>
        </w:r>
        <w:r w:rsidR="009C3D7F" w:rsidRPr="00EC228E">
          <w:rPr>
            <w:rFonts w:cstheme="minorHAnsi"/>
            <w:webHidden/>
          </w:rPr>
          <w:fldChar w:fldCharType="end"/>
        </w:r>
      </w:hyperlink>
    </w:p>
    <w:p w14:paraId="60A342D3" w14:textId="77777777" w:rsidR="009C3D7F" w:rsidRPr="00EC228E" w:rsidRDefault="000838B2">
      <w:pPr>
        <w:pStyle w:val="TM2"/>
        <w:rPr>
          <w:rFonts w:eastAsiaTheme="minorEastAsia" w:cstheme="minorHAnsi"/>
          <w:i w:val="0"/>
          <w:iCs w:val="0"/>
          <w:sz w:val="22"/>
          <w:szCs w:val="22"/>
          <w:lang w:eastAsia="fr-FR"/>
        </w:rPr>
      </w:pPr>
      <w:hyperlink w:anchor="_Toc414448645" w:history="1">
        <w:r w:rsidR="009C3D7F" w:rsidRPr="00EC228E">
          <w:rPr>
            <w:rStyle w:val="Lienhypertexte"/>
            <w:rFonts w:cstheme="minorHAnsi"/>
          </w:rPr>
          <w:t>2.2</w:t>
        </w:r>
        <w:r w:rsidR="009C3D7F" w:rsidRPr="00EC228E">
          <w:rPr>
            <w:rFonts w:eastAsiaTheme="minorEastAsia" w:cstheme="minorHAnsi"/>
            <w:i w:val="0"/>
            <w:iCs w:val="0"/>
            <w:sz w:val="22"/>
            <w:szCs w:val="22"/>
            <w:lang w:eastAsia="fr-FR"/>
          </w:rPr>
          <w:tab/>
        </w:r>
        <w:r w:rsidR="009C3D7F" w:rsidRPr="00EC228E">
          <w:rPr>
            <w:rStyle w:val="Lienhypertexte"/>
            <w:rFonts w:cstheme="minorHAnsi"/>
          </w:rPr>
          <w:t>Objectifs de l'audit</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_Toc414448645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6</w:t>
        </w:r>
        <w:r w:rsidR="009C3D7F" w:rsidRPr="00EC228E">
          <w:rPr>
            <w:rFonts w:cstheme="minorHAnsi"/>
            <w:webHidden/>
          </w:rPr>
          <w:fldChar w:fldCharType="end"/>
        </w:r>
      </w:hyperlink>
    </w:p>
    <w:p w14:paraId="72477CFB" w14:textId="77777777" w:rsidR="009C3D7F" w:rsidRPr="00EC228E" w:rsidRDefault="000838B2">
      <w:pPr>
        <w:pStyle w:val="TM2"/>
        <w:rPr>
          <w:rFonts w:eastAsiaTheme="minorEastAsia" w:cstheme="minorHAnsi"/>
          <w:i w:val="0"/>
          <w:iCs w:val="0"/>
          <w:sz w:val="22"/>
          <w:szCs w:val="22"/>
          <w:lang w:eastAsia="fr-FR"/>
        </w:rPr>
      </w:pPr>
      <w:hyperlink w:anchor="_Toc414448646" w:history="1">
        <w:r w:rsidR="009C3D7F" w:rsidRPr="00EC228E">
          <w:rPr>
            <w:rStyle w:val="Lienhypertexte"/>
            <w:rFonts w:cstheme="minorHAnsi"/>
          </w:rPr>
          <w:t>2.3</w:t>
        </w:r>
        <w:r w:rsidR="009C3D7F" w:rsidRPr="00EC228E">
          <w:rPr>
            <w:rFonts w:eastAsiaTheme="minorEastAsia" w:cstheme="minorHAnsi"/>
            <w:i w:val="0"/>
            <w:iCs w:val="0"/>
            <w:sz w:val="22"/>
            <w:szCs w:val="22"/>
            <w:lang w:eastAsia="fr-FR"/>
          </w:rPr>
          <w:tab/>
        </w:r>
        <w:r w:rsidR="009C3D7F" w:rsidRPr="00EC228E">
          <w:rPr>
            <w:rStyle w:val="Lienhypertexte"/>
            <w:rFonts w:cstheme="minorHAnsi"/>
          </w:rPr>
          <w:t>Principaux référentiels applicables</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_Toc414448646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6</w:t>
        </w:r>
        <w:r w:rsidR="009C3D7F" w:rsidRPr="00EC228E">
          <w:rPr>
            <w:rFonts w:cstheme="minorHAnsi"/>
            <w:webHidden/>
          </w:rPr>
          <w:fldChar w:fldCharType="end"/>
        </w:r>
      </w:hyperlink>
    </w:p>
    <w:p w14:paraId="3B928B57" w14:textId="77777777" w:rsidR="009C3D7F" w:rsidRPr="00EC228E" w:rsidRDefault="000838B2">
      <w:pPr>
        <w:pStyle w:val="TM2"/>
        <w:rPr>
          <w:rFonts w:eastAsiaTheme="minorEastAsia" w:cstheme="minorHAnsi"/>
          <w:i w:val="0"/>
          <w:iCs w:val="0"/>
          <w:sz w:val="22"/>
          <w:szCs w:val="22"/>
          <w:lang w:eastAsia="fr-FR"/>
        </w:rPr>
      </w:pPr>
      <w:hyperlink w:anchor="_Toc414448647" w:history="1">
        <w:r w:rsidR="009C3D7F" w:rsidRPr="00EC228E">
          <w:rPr>
            <w:rStyle w:val="Lienhypertexte"/>
            <w:rFonts w:cstheme="minorHAnsi"/>
          </w:rPr>
          <w:t>2.4</w:t>
        </w:r>
        <w:r w:rsidR="009C3D7F" w:rsidRPr="00EC228E">
          <w:rPr>
            <w:rFonts w:eastAsiaTheme="minorEastAsia" w:cstheme="minorHAnsi"/>
            <w:i w:val="0"/>
            <w:iCs w:val="0"/>
            <w:sz w:val="22"/>
            <w:szCs w:val="22"/>
            <w:lang w:eastAsia="fr-FR"/>
          </w:rPr>
          <w:tab/>
        </w:r>
        <w:r w:rsidR="009C3D7F" w:rsidRPr="00EC228E">
          <w:rPr>
            <w:rStyle w:val="Lienhypertexte"/>
            <w:rFonts w:cstheme="minorHAnsi"/>
          </w:rPr>
          <w:t>Agenda de l'audit</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_Toc414448647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6</w:t>
        </w:r>
        <w:r w:rsidR="009C3D7F" w:rsidRPr="00EC228E">
          <w:rPr>
            <w:rFonts w:cstheme="minorHAnsi"/>
            <w:webHidden/>
          </w:rPr>
          <w:fldChar w:fldCharType="end"/>
        </w:r>
      </w:hyperlink>
    </w:p>
    <w:p w14:paraId="7FF860A5" w14:textId="77777777" w:rsidR="009C3D7F" w:rsidRPr="00EC228E" w:rsidRDefault="000838B2">
      <w:pPr>
        <w:pStyle w:val="TM1"/>
        <w:rPr>
          <w:rFonts w:eastAsiaTheme="minorEastAsia" w:cstheme="minorHAnsi"/>
          <w:sz w:val="22"/>
          <w:szCs w:val="22"/>
          <w:lang w:eastAsia="fr-FR"/>
        </w:rPr>
      </w:pPr>
      <w:hyperlink w:anchor="_Toc414448648" w:history="1">
        <w:r w:rsidR="009C3D7F" w:rsidRPr="00EC228E">
          <w:rPr>
            <w:rStyle w:val="Lienhypertexte"/>
            <w:rFonts w:cstheme="minorHAnsi"/>
          </w:rPr>
          <w:t>3</w:t>
        </w:r>
        <w:r w:rsidR="009C3D7F" w:rsidRPr="00EC228E">
          <w:rPr>
            <w:rFonts w:eastAsiaTheme="minorEastAsia" w:cstheme="minorHAnsi"/>
            <w:sz w:val="22"/>
            <w:szCs w:val="22"/>
            <w:lang w:eastAsia="fr-FR"/>
          </w:rPr>
          <w:tab/>
        </w:r>
        <w:r w:rsidR="009C3D7F" w:rsidRPr="00EC228E">
          <w:rPr>
            <w:rStyle w:val="Lienhypertexte"/>
            <w:rFonts w:cstheme="minorHAnsi"/>
          </w:rPr>
          <w:t>Classification des faits d'audit</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_Toc414448648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7</w:t>
        </w:r>
        <w:r w:rsidR="009C3D7F" w:rsidRPr="00EC228E">
          <w:rPr>
            <w:rFonts w:cstheme="minorHAnsi"/>
            <w:webHidden/>
          </w:rPr>
          <w:fldChar w:fldCharType="end"/>
        </w:r>
      </w:hyperlink>
    </w:p>
    <w:p w14:paraId="76A08430" w14:textId="77777777" w:rsidR="009C3D7F" w:rsidRPr="00EC228E" w:rsidRDefault="000838B2">
      <w:pPr>
        <w:pStyle w:val="TM1"/>
        <w:rPr>
          <w:rFonts w:eastAsiaTheme="minorEastAsia" w:cstheme="minorHAnsi"/>
          <w:sz w:val="22"/>
          <w:szCs w:val="22"/>
          <w:lang w:eastAsia="fr-FR"/>
        </w:rPr>
      </w:pPr>
      <w:hyperlink w:anchor="_Toc414448649" w:history="1">
        <w:r w:rsidR="009C3D7F" w:rsidRPr="00EC228E">
          <w:rPr>
            <w:rStyle w:val="Lienhypertexte"/>
            <w:rFonts w:cstheme="minorHAnsi"/>
          </w:rPr>
          <w:t>4</w:t>
        </w:r>
        <w:r w:rsidR="009C3D7F" w:rsidRPr="00EC228E">
          <w:rPr>
            <w:rFonts w:eastAsiaTheme="minorEastAsia" w:cstheme="minorHAnsi"/>
            <w:sz w:val="22"/>
            <w:szCs w:val="22"/>
            <w:lang w:eastAsia="fr-FR"/>
          </w:rPr>
          <w:tab/>
        </w:r>
        <w:r w:rsidR="009C3D7F" w:rsidRPr="00EC228E">
          <w:rPr>
            <w:rStyle w:val="Lienhypertexte"/>
            <w:rFonts w:cstheme="minorHAnsi"/>
          </w:rPr>
          <w:t>Résumé</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_Toc414448649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8</w:t>
        </w:r>
        <w:r w:rsidR="009C3D7F" w:rsidRPr="00EC228E">
          <w:rPr>
            <w:rFonts w:cstheme="minorHAnsi"/>
            <w:webHidden/>
          </w:rPr>
          <w:fldChar w:fldCharType="end"/>
        </w:r>
      </w:hyperlink>
    </w:p>
    <w:p w14:paraId="06FC1529" w14:textId="77777777" w:rsidR="009C3D7F" w:rsidRPr="00EC228E" w:rsidRDefault="000838B2">
      <w:pPr>
        <w:pStyle w:val="TM1"/>
        <w:rPr>
          <w:rFonts w:eastAsiaTheme="minorEastAsia" w:cstheme="minorHAnsi"/>
          <w:sz w:val="22"/>
          <w:szCs w:val="22"/>
          <w:lang w:eastAsia="fr-FR"/>
        </w:rPr>
      </w:pPr>
      <w:hyperlink w:anchor="_Toc414448650" w:history="1">
        <w:r w:rsidR="009C3D7F" w:rsidRPr="00EC228E">
          <w:rPr>
            <w:rStyle w:val="Lienhypertexte"/>
            <w:rFonts w:cstheme="minorHAnsi"/>
          </w:rPr>
          <w:t>5</w:t>
        </w:r>
        <w:r w:rsidR="009C3D7F" w:rsidRPr="00EC228E">
          <w:rPr>
            <w:rFonts w:eastAsiaTheme="minorEastAsia" w:cstheme="minorHAnsi"/>
            <w:sz w:val="22"/>
            <w:szCs w:val="22"/>
            <w:lang w:eastAsia="fr-FR"/>
          </w:rPr>
          <w:tab/>
        </w:r>
        <w:r w:rsidR="009C3D7F" w:rsidRPr="00EC228E">
          <w:rPr>
            <w:rStyle w:val="Lienhypertexte"/>
            <w:rFonts w:cstheme="minorHAnsi"/>
          </w:rPr>
          <w:t>Organisation générale de l'essai</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_Toc414448650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10</w:t>
        </w:r>
        <w:r w:rsidR="009C3D7F" w:rsidRPr="00EC228E">
          <w:rPr>
            <w:rFonts w:cstheme="minorHAnsi"/>
            <w:webHidden/>
          </w:rPr>
          <w:fldChar w:fldCharType="end"/>
        </w:r>
      </w:hyperlink>
    </w:p>
    <w:p w14:paraId="0FC472C8" w14:textId="77777777" w:rsidR="009C3D7F" w:rsidRPr="00EC228E" w:rsidRDefault="000838B2">
      <w:pPr>
        <w:pStyle w:val="TM1"/>
        <w:rPr>
          <w:rFonts w:eastAsiaTheme="minorEastAsia" w:cstheme="minorHAnsi"/>
          <w:sz w:val="22"/>
          <w:szCs w:val="22"/>
          <w:lang w:eastAsia="fr-FR"/>
        </w:rPr>
      </w:pPr>
      <w:hyperlink w:anchor="_Toc414448651" w:history="1">
        <w:r w:rsidR="009C3D7F" w:rsidRPr="00EC228E">
          <w:rPr>
            <w:rStyle w:val="Lienhypertexte"/>
            <w:rFonts w:cstheme="minorHAnsi"/>
          </w:rPr>
          <w:t>6</w:t>
        </w:r>
        <w:r w:rsidR="009C3D7F" w:rsidRPr="00EC228E">
          <w:rPr>
            <w:rFonts w:eastAsiaTheme="minorEastAsia" w:cstheme="minorHAnsi"/>
            <w:sz w:val="22"/>
            <w:szCs w:val="22"/>
            <w:lang w:eastAsia="fr-FR"/>
          </w:rPr>
          <w:tab/>
        </w:r>
        <w:r w:rsidR="009C3D7F" w:rsidRPr="00EC228E">
          <w:rPr>
            <w:rStyle w:val="Lienhypertexte"/>
            <w:rFonts w:cstheme="minorHAnsi"/>
          </w:rPr>
          <w:t>Qualification et formation de l'équipe-projet</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_Toc414448651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10</w:t>
        </w:r>
        <w:r w:rsidR="009C3D7F" w:rsidRPr="00EC228E">
          <w:rPr>
            <w:rFonts w:cstheme="minorHAnsi"/>
            <w:webHidden/>
          </w:rPr>
          <w:fldChar w:fldCharType="end"/>
        </w:r>
      </w:hyperlink>
    </w:p>
    <w:p w14:paraId="7E740E90" w14:textId="77777777" w:rsidR="009C3D7F" w:rsidRPr="00EC228E" w:rsidRDefault="000838B2">
      <w:pPr>
        <w:pStyle w:val="TM2"/>
        <w:rPr>
          <w:rFonts w:eastAsiaTheme="minorEastAsia" w:cstheme="minorHAnsi"/>
          <w:i w:val="0"/>
          <w:iCs w:val="0"/>
          <w:sz w:val="22"/>
          <w:szCs w:val="22"/>
          <w:lang w:eastAsia="fr-FR"/>
        </w:rPr>
      </w:pPr>
      <w:hyperlink w:anchor="_Toc414448652" w:history="1">
        <w:r w:rsidR="009C3D7F" w:rsidRPr="00EC228E">
          <w:rPr>
            <w:rStyle w:val="Lienhypertexte"/>
            <w:rFonts w:cstheme="minorHAnsi"/>
          </w:rPr>
          <w:t>6.1</w:t>
        </w:r>
        <w:r w:rsidR="009C3D7F" w:rsidRPr="00EC228E">
          <w:rPr>
            <w:rFonts w:eastAsiaTheme="minorEastAsia" w:cstheme="minorHAnsi"/>
            <w:i w:val="0"/>
            <w:iCs w:val="0"/>
            <w:sz w:val="22"/>
            <w:szCs w:val="22"/>
            <w:lang w:eastAsia="fr-FR"/>
          </w:rPr>
          <w:tab/>
        </w:r>
        <w:r w:rsidR="009C3D7F" w:rsidRPr="00EC228E">
          <w:rPr>
            <w:rStyle w:val="Lienhypertexte"/>
            <w:rFonts w:cstheme="minorHAnsi"/>
          </w:rPr>
          <w:t>Identification de l'équipe projet et mise à jour</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_Toc414448652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10</w:t>
        </w:r>
        <w:r w:rsidR="009C3D7F" w:rsidRPr="00EC228E">
          <w:rPr>
            <w:rFonts w:cstheme="minorHAnsi"/>
            <w:webHidden/>
          </w:rPr>
          <w:fldChar w:fldCharType="end"/>
        </w:r>
      </w:hyperlink>
    </w:p>
    <w:p w14:paraId="455F9516" w14:textId="77777777" w:rsidR="009C3D7F" w:rsidRPr="00EC228E" w:rsidRDefault="000838B2">
      <w:pPr>
        <w:pStyle w:val="TM2"/>
        <w:rPr>
          <w:rFonts w:eastAsiaTheme="minorEastAsia" w:cstheme="minorHAnsi"/>
          <w:i w:val="0"/>
          <w:iCs w:val="0"/>
          <w:sz w:val="22"/>
          <w:szCs w:val="22"/>
          <w:lang w:eastAsia="fr-FR"/>
        </w:rPr>
      </w:pPr>
      <w:hyperlink w:anchor="_Toc414448653" w:history="1">
        <w:r w:rsidR="009C3D7F" w:rsidRPr="00EC228E">
          <w:rPr>
            <w:rStyle w:val="Lienhypertexte"/>
            <w:rFonts w:cstheme="minorHAnsi"/>
          </w:rPr>
          <w:t>6.2</w:t>
        </w:r>
        <w:r w:rsidR="009C3D7F" w:rsidRPr="00EC228E">
          <w:rPr>
            <w:rFonts w:eastAsiaTheme="minorEastAsia" w:cstheme="minorHAnsi"/>
            <w:i w:val="0"/>
            <w:iCs w:val="0"/>
            <w:sz w:val="22"/>
            <w:szCs w:val="22"/>
            <w:lang w:eastAsia="fr-FR"/>
          </w:rPr>
          <w:tab/>
        </w:r>
        <w:r w:rsidR="009C3D7F" w:rsidRPr="00EC228E">
          <w:rPr>
            <w:rStyle w:val="Lienhypertexte"/>
            <w:rFonts w:cstheme="minorHAnsi"/>
          </w:rPr>
          <w:t>Curriculum Vitae et Définitions de Fonction</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_Toc414448653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10</w:t>
        </w:r>
        <w:r w:rsidR="009C3D7F" w:rsidRPr="00EC228E">
          <w:rPr>
            <w:rFonts w:cstheme="minorHAnsi"/>
            <w:webHidden/>
          </w:rPr>
          <w:fldChar w:fldCharType="end"/>
        </w:r>
      </w:hyperlink>
    </w:p>
    <w:p w14:paraId="7EE740AF" w14:textId="77777777" w:rsidR="009C3D7F" w:rsidRPr="00EC228E" w:rsidRDefault="000838B2">
      <w:pPr>
        <w:pStyle w:val="TM2"/>
        <w:rPr>
          <w:rFonts w:eastAsiaTheme="minorEastAsia" w:cstheme="minorHAnsi"/>
          <w:i w:val="0"/>
          <w:iCs w:val="0"/>
          <w:sz w:val="22"/>
          <w:szCs w:val="22"/>
          <w:lang w:eastAsia="fr-FR"/>
        </w:rPr>
      </w:pPr>
      <w:hyperlink w:anchor="_Toc414448654" w:history="1">
        <w:r w:rsidR="009C3D7F" w:rsidRPr="00EC228E">
          <w:rPr>
            <w:rStyle w:val="Lienhypertexte"/>
            <w:rFonts w:cstheme="minorHAnsi"/>
          </w:rPr>
          <w:t>6.3</w:t>
        </w:r>
        <w:r w:rsidR="009C3D7F" w:rsidRPr="00EC228E">
          <w:rPr>
            <w:rFonts w:eastAsiaTheme="minorEastAsia" w:cstheme="minorHAnsi"/>
            <w:i w:val="0"/>
            <w:iCs w:val="0"/>
            <w:sz w:val="22"/>
            <w:szCs w:val="22"/>
            <w:lang w:eastAsia="fr-FR"/>
          </w:rPr>
          <w:tab/>
        </w:r>
        <w:r w:rsidR="009C3D7F" w:rsidRPr="00EC228E">
          <w:rPr>
            <w:rStyle w:val="Lienhypertexte"/>
            <w:rFonts w:cstheme="minorHAnsi"/>
          </w:rPr>
          <w:t>Formation de l'équipe-projet</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_Toc414448654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11</w:t>
        </w:r>
        <w:r w:rsidR="009C3D7F" w:rsidRPr="00EC228E">
          <w:rPr>
            <w:rFonts w:cstheme="minorHAnsi"/>
            <w:webHidden/>
          </w:rPr>
          <w:fldChar w:fldCharType="end"/>
        </w:r>
      </w:hyperlink>
    </w:p>
    <w:p w14:paraId="08A975A9" w14:textId="77777777" w:rsidR="009C3D7F" w:rsidRPr="00EC228E" w:rsidRDefault="000838B2">
      <w:pPr>
        <w:pStyle w:val="TM1"/>
        <w:rPr>
          <w:rFonts w:eastAsiaTheme="minorEastAsia" w:cstheme="minorHAnsi"/>
          <w:sz w:val="22"/>
          <w:szCs w:val="22"/>
          <w:lang w:eastAsia="fr-FR"/>
        </w:rPr>
      </w:pPr>
      <w:hyperlink w:anchor="_Toc414448655" w:history="1">
        <w:r w:rsidR="009C3D7F" w:rsidRPr="00EC228E">
          <w:rPr>
            <w:rStyle w:val="Lienhypertexte"/>
            <w:rFonts w:cstheme="minorHAnsi"/>
          </w:rPr>
          <w:t>7</w:t>
        </w:r>
        <w:r w:rsidR="009C3D7F" w:rsidRPr="00EC228E">
          <w:rPr>
            <w:rFonts w:eastAsiaTheme="minorEastAsia" w:cstheme="minorHAnsi"/>
            <w:sz w:val="22"/>
            <w:szCs w:val="22"/>
            <w:lang w:eastAsia="fr-FR"/>
          </w:rPr>
          <w:tab/>
        </w:r>
        <w:r w:rsidR="009C3D7F" w:rsidRPr="00EC228E">
          <w:rPr>
            <w:rStyle w:val="Lienhypertexte"/>
            <w:rFonts w:cstheme="minorHAnsi"/>
          </w:rPr>
          <w:t>Gestion du projet</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_Toc414448655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11</w:t>
        </w:r>
        <w:r w:rsidR="009C3D7F" w:rsidRPr="00EC228E">
          <w:rPr>
            <w:rFonts w:cstheme="minorHAnsi"/>
            <w:webHidden/>
          </w:rPr>
          <w:fldChar w:fldCharType="end"/>
        </w:r>
      </w:hyperlink>
    </w:p>
    <w:p w14:paraId="68138013" w14:textId="77777777" w:rsidR="009C3D7F" w:rsidRPr="00EC228E" w:rsidRDefault="000838B2">
      <w:pPr>
        <w:pStyle w:val="TM1"/>
        <w:rPr>
          <w:rFonts w:eastAsiaTheme="minorEastAsia" w:cstheme="minorHAnsi"/>
          <w:sz w:val="22"/>
          <w:szCs w:val="22"/>
          <w:lang w:eastAsia="fr-FR"/>
        </w:rPr>
      </w:pPr>
      <w:hyperlink w:anchor="_Toc414448656" w:history="1">
        <w:r w:rsidR="009C3D7F" w:rsidRPr="00EC228E">
          <w:rPr>
            <w:rStyle w:val="Lienhypertexte"/>
            <w:rFonts w:cstheme="minorHAnsi"/>
          </w:rPr>
          <w:t>8</w:t>
        </w:r>
        <w:r w:rsidR="009C3D7F" w:rsidRPr="00EC228E">
          <w:rPr>
            <w:rFonts w:eastAsiaTheme="minorEastAsia" w:cstheme="minorHAnsi"/>
            <w:sz w:val="22"/>
            <w:szCs w:val="22"/>
            <w:lang w:eastAsia="fr-FR"/>
          </w:rPr>
          <w:tab/>
        </w:r>
        <w:r w:rsidR="009C3D7F" w:rsidRPr="00EC228E">
          <w:rPr>
            <w:rStyle w:val="Lienhypertexte"/>
            <w:rFonts w:cstheme="minorHAnsi"/>
          </w:rPr>
          <w:t>Gestion de la documentation de l'essai</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_Toc414448656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12</w:t>
        </w:r>
        <w:r w:rsidR="009C3D7F" w:rsidRPr="00EC228E">
          <w:rPr>
            <w:rFonts w:cstheme="minorHAnsi"/>
            <w:webHidden/>
          </w:rPr>
          <w:fldChar w:fldCharType="end"/>
        </w:r>
      </w:hyperlink>
    </w:p>
    <w:p w14:paraId="4F255522" w14:textId="77777777" w:rsidR="009C3D7F" w:rsidRPr="00EC228E" w:rsidRDefault="000838B2">
      <w:pPr>
        <w:pStyle w:val="TM2"/>
        <w:rPr>
          <w:rFonts w:eastAsiaTheme="minorEastAsia" w:cstheme="minorHAnsi"/>
          <w:i w:val="0"/>
          <w:iCs w:val="0"/>
          <w:sz w:val="22"/>
          <w:szCs w:val="22"/>
          <w:lang w:eastAsia="fr-FR"/>
        </w:rPr>
      </w:pPr>
      <w:hyperlink w:anchor="_Toc414448657" w:history="1">
        <w:r w:rsidR="009C3D7F" w:rsidRPr="00EC228E">
          <w:rPr>
            <w:rStyle w:val="Lienhypertexte"/>
            <w:rFonts w:cstheme="minorHAnsi"/>
          </w:rPr>
          <w:t>8.1</w:t>
        </w:r>
        <w:r w:rsidR="009C3D7F" w:rsidRPr="00EC228E">
          <w:rPr>
            <w:rFonts w:eastAsiaTheme="minorEastAsia" w:cstheme="minorHAnsi"/>
            <w:i w:val="0"/>
            <w:iCs w:val="0"/>
            <w:sz w:val="22"/>
            <w:szCs w:val="22"/>
            <w:lang w:eastAsia="fr-FR"/>
          </w:rPr>
          <w:tab/>
        </w:r>
        <w:r w:rsidR="009C3D7F" w:rsidRPr="00EC228E">
          <w:rPr>
            <w:rStyle w:val="Lienhypertexte"/>
            <w:rFonts w:cstheme="minorHAnsi"/>
          </w:rPr>
          <w:t>Dossier de l'essai (Trial Master File)</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_Toc414448657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12</w:t>
        </w:r>
        <w:r w:rsidR="009C3D7F" w:rsidRPr="00EC228E">
          <w:rPr>
            <w:rFonts w:cstheme="minorHAnsi"/>
            <w:webHidden/>
          </w:rPr>
          <w:fldChar w:fldCharType="end"/>
        </w:r>
      </w:hyperlink>
    </w:p>
    <w:p w14:paraId="663FD955" w14:textId="77777777" w:rsidR="009C3D7F" w:rsidRPr="00EC228E" w:rsidRDefault="000838B2">
      <w:pPr>
        <w:pStyle w:val="TM2"/>
        <w:rPr>
          <w:rFonts w:eastAsiaTheme="minorEastAsia" w:cstheme="minorHAnsi"/>
          <w:i w:val="0"/>
          <w:iCs w:val="0"/>
          <w:sz w:val="22"/>
          <w:szCs w:val="22"/>
          <w:lang w:eastAsia="fr-FR"/>
        </w:rPr>
      </w:pPr>
      <w:hyperlink w:anchor="_Toc414448658" w:history="1">
        <w:r w:rsidR="009C3D7F" w:rsidRPr="00EC228E">
          <w:rPr>
            <w:rStyle w:val="Lienhypertexte"/>
            <w:rFonts w:cstheme="minorHAnsi"/>
          </w:rPr>
          <w:t>8.2</w:t>
        </w:r>
        <w:r w:rsidR="009C3D7F" w:rsidRPr="00EC228E">
          <w:rPr>
            <w:rFonts w:eastAsiaTheme="minorEastAsia" w:cstheme="minorHAnsi"/>
            <w:i w:val="0"/>
            <w:iCs w:val="0"/>
            <w:sz w:val="22"/>
            <w:szCs w:val="22"/>
            <w:lang w:eastAsia="fr-FR"/>
          </w:rPr>
          <w:tab/>
        </w:r>
        <w:r w:rsidR="009C3D7F" w:rsidRPr="00EC228E">
          <w:rPr>
            <w:rStyle w:val="Lienhypertexte"/>
            <w:rFonts w:cstheme="minorHAnsi"/>
          </w:rPr>
          <w:t>Synopsis d'étude</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_Toc414448658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13</w:t>
        </w:r>
        <w:r w:rsidR="009C3D7F" w:rsidRPr="00EC228E">
          <w:rPr>
            <w:rFonts w:cstheme="minorHAnsi"/>
            <w:webHidden/>
          </w:rPr>
          <w:fldChar w:fldCharType="end"/>
        </w:r>
      </w:hyperlink>
    </w:p>
    <w:p w14:paraId="3A8185DE" w14:textId="77777777" w:rsidR="009C3D7F" w:rsidRPr="00EC228E" w:rsidRDefault="000838B2">
      <w:pPr>
        <w:pStyle w:val="TM2"/>
        <w:rPr>
          <w:rFonts w:eastAsiaTheme="minorEastAsia" w:cstheme="minorHAnsi"/>
          <w:i w:val="0"/>
          <w:iCs w:val="0"/>
          <w:sz w:val="22"/>
          <w:szCs w:val="22"/>
          <w:lang w:eastAsia="fr-FR"/>
        </w:rPr>
      </w:pPr>
      <w:hyperlink w:anchor="_Toc414448659" w:history="1">
        <w:r w:rsidR="009C3D7F" w:rsidRPr="00EC228E">
          <w:rPr>
            <w:rStyle w:val="Lienhypertexte"/>
            <w:rFonts w:cstheme="minorHAnsi"/>
          </w:rPr>
          <w:t>8.3</w:t>
        </w:r>
        <w:r w:rsidR="009C3D7F" w:rsidRPr="00EC228E">
          <w:rPr>
            <w:rFonts w:eastAsiaTheme="minorEastAsia" w:cstheme="minorHAnsi"/>
            <w:i w:val="0"/>
            <w:iCs w:val="0"/>
            <w:sz w:val="22"/>
            <w:szCs w:val="22"/>
            <w:lang w:eastAsia="fr-FR"/>
          </w:rPr>
          <w:tab/>
        </w:r>
        <w:r w:rsidR="009C3D7F" w:rsidRPr="00EC228E">
          <w:rPr>
            <w:rStyle w:val="Lienhypertexte"/>
            <w:rFonts w:cstheme="minorHAnsi"/>
          </w:rPr>
          <w:t>Protocole d'étude</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_Toc414448659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13</w:t>
        </w:r>
        <w:r w:rsidR="009C3D7F" w:rsidRPr="00EC228E">
          <w:rPr>
            <w:rFonts w:cstheme="minorHAnsi"/>
            <w:webHidden/>
          </w:rPr>
          <w:fldChar w:fldCharType="end"/>
        </w:r>
      </w:hyperlink>
    </w:p>
    <w:p w14:paraId="15F97662" w14:textId="77777777" w:rsidR="009C3D7F" w:rsidRPr="00EC228E" w:rsidRDefault="000838B2">
      <w:pPr>
        <w:pStyle w:val="TM2"/>
        <w:rPr>
          <w:rFonts w:eastAsiaTheme="minorEastAsia" w:cstheme="minorHAnsi"/>
          <w:i w:val="0"/>
          <w:iCs w:val="0"/>
          <w:sz w:val="22"/>
          <w:szCs w:val="22"/>
          <w:lang w:eastAsia="fr-FR"/>
        </w:rPr>
      </w:pPr>
      <w:hyperlink w:anchor="_Toc414448660" w:history="1">
        <w:r w:rsidR="009C3D7F" w:rsidRPr="00EC228E">
          <w:rPr>
            <w:rStyle w:val="Lienhypertexte"/>
            <w:rFonts w:cstheme="minorHAnsi"/>
          </w:rPr>
          <w:t>8.4</w:t>
        </w:r>
        <w:r w:rsidR="009C3D7F" w:rsidRPr="00EC228E">
          <w:rPr>
            <w:rFonts w:eastAsiaTheme="minorEastAsia" w:cstheme="minorHAnsi"/>
            <w:i w:val="0"/>
            <w:iCs w:val="0"/>
            <w:sz w:val="22"/>
            <w:szCs w:val="22"/>
            <w:lang w:eastAsia="fr-FR"/>
          </w:rPr>
          <w:tab/>
        </w:r>
        <w:r w:rsidR="009C3D7F" w:rsidRPr="00EC228E">
          <w:rPr>
            <w:rStyle w:val="Lienhypertexte"/>
            <w:rFonts w:cstheme="minorHAnsi"/>
          </w:rPr>
          <w:t>Cahier d'observation</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_Toc414448660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13</w:t>
        </w:r>
        <w:r w:rsidR="009C3D7F" w:rsidRPr="00EC228E">
          <w:rPr>
            <w:rFonts w:cstheme="minorHAnsi"/>
            <w:webHidden/>
          </w:rPr>
          <w:fldChar w:fldCharType="end"/>
        </w:r>
      </w:hyperlink>
    </w:p>
    <w:p w14:paraId="1E3F5430" w14:textId="77777777" w:rsidR="009C3D7F" w:rsidRPr="00EC228E" w:rsidRDefault="000838B2">
      <w:pPr>
        <w:pStyle w:val="TM2"/>
        <w:rPr>
          <w:rFonts w:eastAsiaTheme="minorEastAsia" w:cstheme="minorHAnsi"/>
          <w:i w:val="0"/>
          <w:iCs w:val="0"/>
          <w:sz w:val="22"/>
          <w:szCs w:val="22"/>
          <w:lang w:eastAsia="fr-FR"/>
        </w:rPr>
      </w:pPr>
      <w:hyperlink w:anchor="_Toc414448661" w:history="1">
        <w:r w:rsidR="009C3D7F" w:rsidRPr="00EC228E">
          <w:rPr>
            <w:rStyle w:val="Lienhypertexte"/>
            <w:rFonts w:cstheme="minorHAnsi"/>
          </w:rPr>
          <w:t>8.5</w:t>
        </w:r>
        <w:r w:rsidR="009C3D7F" w:rsidRPr="00EC228E">
          <w:rPr>
            <w:rFonts w:eastAsiaTheme="minorEastAsia" w:cstheme="minorHAnsi"/>
            <w:i w:val="0"/>
            <w:iCs w:val="0"/>
            <w:sz w:val="22"/>
            <w:szCs w:val="22"/>
            <w:lang w:eastAsia="fr-FR"/>
          </w:rPr>
          <w:tab/>
        </w:r>
        <w:r w:rsidR="009C3D7F" w:rsidRPr="00EC228E">
          <w:rPr>
            <w:rStyle w:val="Lienhypertexte"/>
            <w:rFonts w:cstheme="minorHAnsi"/>
          </w:rPr>
          <w:t>Consentement informé</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_Toc414448661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14</w:t>
        </w:r>
        <w:r w:rsidR="009C3D7F" w:rsidRPr="00EC228E">
          <w:rPr>
            <w:rFonts w:cstheme="minorHAnsi"/>
            <w:webHidden/>
          </w:rPr>
          <w:fldChar w:fldCharType="end"/>
        </w:r>
      </w:hyperlink>
    </w:p>
    <w:p w14:paraId="7E8D6CF5" w14:textId="77777777" w:rsidR="009C3D7F" w:rsidRPr="00EC228E" w:rsidRDefault="000838B2">
      <w:pPr>
        <w:pStyle w:val="TM2"/>
        <w:rPr>
          <w:rFonts w:eastAsiaTheme="minorEastAsia" w:cstheme="minorHAnsi"/>
          <w:i w:val="0"/>
          <w:iCs w:val="0"/>
          <w:sz w:val="22"/>
          <w:szCs w:val="22"/>
          <w:lang w:eastAsia="fr-FR"/>
        </w:rPr>
      </w:pPr>
      <w:hyperlink w:anchor="_Toc414448662" w:history="1">
        <w:r w:rsidR="009C3D7F" w:rsidRPr="00EC228E">
          <w:rPr>
            <w:rStyle w:val="Lienhypertexte"/>
            <w:rFonts w:cstheme="minorHAnsi"/>
          </w:rPr>
          <w:t>8.6</w:t>
        </w:r>
        <w:r w:rsidR="009C3D7F" w:rsidRPr="00EC228E">
          <w:rPr>
            <w:rFonts w:eastAsiaTheme="minorEastAsia" w:cstheme="minorHAnsi"/>
            <w:i w:val="0"/>
            <w:iCs w:val="0"/>
            <w:sz w:val="22"/>
            <w:szCs w:val="22"/>
            <w:lang w:eastAsia="fr-FR"/>
          </w:rPr>
          <w:tab/>
        </w:r>
        <w:r w:rsidR="009C3D7F" w:rsidRPr="00EC228E">
          <w:rPr>
            <w:rStyle w:val="Lienhypertexte"/>
            <w:rFonts w:cstheme="minorHAnsi"/>
          </w:rPr>
          <w:t>Brochure Investigateur</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_Toc414448662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14</w:t>
        </w:r>
        <w:r w:rsidR="009C3D7F" w:rsidRPr="00EC228E">
          <w:rPr>
            <w:rFonts w:cstheme="minorHAnsi"/>
            <w:webHidden/>
          </w:rPr>
          <w:fldChar w:fldCharType="end"/>
        </w:r>
      </w:hyperlink>
    </w:p>
    <w:p w14:paraId="1299E3B3" w14:textId="77777777" w:rsidR="009C3D7F" w:rsidRPr="00EC228E" w:rsidRDefault="000838B2">
      <w:pPr>
        <w:pStyle w:val="TM2"/>
        <w:rPr>
          <w:rFonts w:eastAsiaTheme="minorEastAsia" w:cstheme="minorHAnsi"/>
          <w:i w:val="0"/>
          <w:iCs w:val="0"/>
          <w:sz w:val="22"/>
          <w:szCs w:val="22"/>
          <w:lang w:eastAsia="fr-FR"/>
        </w:rPr>
      </w:pPr>
      <w:hyperlink w:anchor="_Toc414448663" w:history="1">
        <w:r w:rsidR="009C3D7F" w:rsidRPr="00EC228E">
          <w:rPr>
            <w:rStyle w:val="Lienhypertexte"/>
            <w:rFonts w:cstheme="minorHAnsi"/>
          </w:rPr>
          <w:t>8.7</w:t>
        </w:r>
        <w:r w:rsidR="009C3D7F" w:rsidRPr="00EC228E">
          <w:rPr>
            <w:rFonts w:eastAsiaTheme="minorEastAsia" w:cstheme="minorHAnsi"/>
            <w:i w:val="0"/>
            <w:iCs w:val="0"/>
            <w:sz w:val="22"/>
            <w:szCs w:val="22"/>
            <w:lang w:eastAsia="fr-FR"/>
          </w:rPr>
          <w:tab/>
        </w:r>
        <w:r w:rsidR="009C3D7F" w:rsidRPr="00EC228E">
          <w:rPr>
            <w:rStyle w:val="Lienhypertexte"/>
            <w:rFonts w:cstheme="minorHAnsi"/>
          </w:rPr>
          <w:t>Traductions des documents d'étude</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_Toc414448663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14</w:t>
        </w:r>
        <w:r w:rsidR="009C3D7F" w:rsidRPr="00EC228E">
          <w:rPr>
            <w:rFonts w:cstheme="minorHAnsi"/>
            <w:webHidden/>
          </w:rPr>
          <w:fldChar w:fldCharType="end"/>
        </w:r>
      </w:hyperlink>
    </w:p>
    <w:p w14:paraId="34C104B2" w14:textId="77777777" w:rsidR="009C3D7F" w:rsidRPr="00EC228E" w:rsidRDefault="000838B2">
      <w:pPr>
        <w:pStyle w:val="TM2"/>
        <w:rPr>
          <w:rFonts w:eastAsiaTheme="minorEastAsia" w:cstheme="minorHAnsi"/>
          <w:i w:val="0"/>
          <w:iCs w:val="0"/>
          <w:sz w:val="22"/>
          <w:szCs w:val="22"/>
          <w:lang w:eastAsia="fr-FR"/>
        </w:rPr>
      </w:pPr>
      <w:hyperlink w:anchor="_Toc414448664" w:history="1">
        <w:r w:rsidR="009C3D7F" w:rsidRPr="00EC228E">
          <w:rPr>
            <w:rStyle w:val="Lienhypertexte"/>
            <w:rFonts w:cstheme="minorHAnsi"/>
          </w:rPr>
          <w:t>8.8</w:t>
        </w:r>
        <w:r w:rsidR="009C3D7F" w:rsidRPr="00EC228E">
          <w:rPr>
            <w:rFonts w:eastAsiaTheme="minorEastAsia" w:cstheme="minorHAnsi"/>
            <w:i w:val="0"/>
            <w:iCs w:val="0"/>
            <w:sz w:val="22"/>
            <w:szCs w:val="22"/>
            <w:lang w:eastAsia="fr-FR"/>
          </w:rPr>
          <w:tab/>
        </w:r>
        <w:r w:rsidR="009C3D7F" w:rsidRPr="00EC228E">
          <w:rPr>
            <w:rStyle w:val="Lienhypertexte"/>
            <w:rFonts w:cstheme="minorHAnsi"/>
          </w:rPr>
          <w:t>Autres documents de l'étude</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_Toc414448664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15</w:t>
        </w:r>
        <w:r w:rsidR="009C3D7F" w:rsidRPr="00EC228E">
          <w:rPr>
            <w:rFonts w:cstheme="minorHAnsi"/>
            <w:webHidden/>
          </w:rPr>
          <w:fldChar w:fldCharType="end"/>
        </w:r>
      </w:hyperlink>
    </w:p>
    <w:p w14:paraId="6BDE031E" w14:textId="77777777" w:rsidR="009C3D7F" w:rsidRPr="00EC228E" w:rsidRDefault="000838B2">
      <w:pPr>
        <w:pStyle w:val="TM1"/>
        <w:rPr>
          <w:rFonts w:eastAsiaTheme="minorEastAsia" w:cstheme="minorHAnsi"/>
          <w:sz w:val="22"/>
          <w:szCs w:val="22"/>
          <w:lang w:eastAsia="fr-FR"/>
        </w:rPr>
      </w:pPr>
      <w:hyperlink w:anchor="_Toc414448665" w:history="1">
        <w:r w:rsidR="009C3D7F" w:rsidRPr="00EC228E">
          <w:rPr>
            <w:rStyle w:val="Lienhypertexte"/>
            <w:rFonts w:cstheme="minorHAnsi"/>
          </w:rPr>
          <w:t>9</w:t>
        </w:r>
        <w:r w:rsidR="009C3D7F" w:rsidRPr="00EC228E">
          <w:rPr>
            <w:rFonts w:eastAsiaTheme="minorEastAsia" w:cstheme="minorHAnsi"/>
            <w:sz w:val="22"/>
            <w:szCs w:val="22"/>
            <w:lang w:eastAsia="fr-FR"/>
          </w:rPr>
          <w:tab/>
        </w:r>
        <w:r w:rsidR="009C3D7F" w:rsidRPr="00EC228E">
          <w:rPr>
            <w:rStyle w:val="Lienhypertexte"/>
            <w:rFonts w:cstheme="minorHAnsi"/>
          </w:rPr>
          <w:t>Démarches administratives de l'étude</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_Toc414448665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15</w:t>
        </w:r>
        <w:r w:rsidR="009C3D7F" w:rsidRPr="00EC228E">
          <w:rPr>
            <w:rFonts w:cstheme="minorHAnsi"/>
            <w:webHidden/>
          </w:rPr>
          <w:fldChar w:fldCharType="end"/>
        </w:r>
      </w:hyperlink>
    </w:p>
    <w:p w14:paraId="3F2A89AA" w14:textId="77777777" w:rsidR="009C3D7F" w:rsidRPr="00EC228E" w:rsidRDefault="000838B2">
      <w:pPr>
        <w:pStyle w:val="TM2"/>
        <w:rPr>
          <w:rFonts w:eastAsiaTheme="minorEastAsia" w:cstheme="minorHAnsi"/>
          <w:i w:val="0"/>
          <w:iCs w:val="0"/>
          <w:sz w:val="22"/>
          <w:szCs w:val="22"/>
          <w:lang w:eastAsia="fr-FR"/>
        </w:rPr>
      </w:pPr>
      <w:hyperlink w:anchor="_Toc414448666" w:history="1">
        <w:r w:rsidR="009C3D7F" w:rsidRPr="00EC228E">
          <w:rPr>
            <w:rStyle w:val="Lienhypertexte"/>
            <w:rFonts w:cstheme="minorHAnsi"/>
          </w:rPr>
          <w:t>9.1</w:t>
        </w:r>
        <w:r w:rsidR="009C3D7F" w:rsidRPr="00EC228E">
          <w:rPr>
            <w:rFonts w:eastAsiaTheme="minorEastAsia" w:cstheme="minorHAnsi"/>
            <w:i w:val="0"/>
            <w:iCs w:val="0"/>
            <w:sz w:val="22"/>
            <w:szCs w:val="22"/>
            <w:lang w:eastAsia="fr-FR"/>
          </w:rPr>
          <w:tab/>
        </w:r>
        <w:r w:rsidR="009C3D7F" w:rsidRPr="00EC228E">
          <w:rPr>
            <w:rStyle w:val="Lienhypertexte"/>
            <w:rFonts w:cstheme="minorHAnsi"/>
          </w:rPr>
          <w:t>Obtention du numéro d'enregistrement de la recherche</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_Toc414448666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15</w:t>
        </w:r>
        <w:r w:rsidR="009C3D7F" w:rsidRPr="00EC228E">
          <w:rPr>
            <w:rFonts w:cstheme="minorHAnsi"/>
            <w:webHidden/>
          </w:rPr>
          <w:fldChar w:fldCharType="end"/>
        </w:r>
      </w:hyperlink>
    </w:p>
    <w:p w14:paraId="5DF00AA9" w14:textId="77777777" w:rsidR="009C3D7F" w:rsidRPr="00EC228E" w:rsidRDefault="000838B2">
      <w:pPr>
        <w:pStyle w:val="TM2"/>
        <w:rPr>
          <w:rFonts w:eastAsiaTheme="minorEastAsia" w:cstheme="minorHAnsi"/>
          <w:i w:val="0"/>
          <w:iCs w:val="0"/>
          <w:sz w:val="22"/>
          <w:szCs w:val="22"/>
          <w:lang w:eastAsia="fr-FR"/>
        </w:rPr>
      </w:pPr>
      <w:hyperlink w:anchor="_Toc414448667" w:history="1">
        <w:r w:rsidR="009C3D7F" w:rsidRPr="00EC228E">
          <w:rPr>
            <w:rStyle w:val="Lienhypertexte"/>
            <w:rFonts w:cstheme="minorHAnsi"/>
          </w:rPr>
          <w:t>9.2</w:t>
        </w:r>
        <w:r w:rsidR="009C3D7F" w:rsidRPr="00EC228E">
          <w:rPr>
            <w:rFonts w:eastAsiaTheme="minorEastAsia" w:cstheme="minorHAnsi"/>
            <w:i w:val="0"/>
            <w:iCs w:val="0"/>
            <w:sz w:val="22"/>
            <w:szCs w:val="22"/>
            <w:lang w:eastAsia="fr-FR"/>
          </w:rPr>
          <w:tab/>
        </w:r>
        <w:r w:rsidR="009C3D7F" w:rsidRPr="00EC228E">
          <w:rPr>
            <w:rStyle w:val="Lienhypertexte"/>
            <w:rFonts w:cstheme="minorHAnsi"/>
          </w:rPr>
          <w:t>Assurance</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_Toc414448667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15</w:t>
        </w:r>
        <w:r w:rsidR="009C3D7F" w:rsidRPr="00EC228E">
          <w:rPr>
            <w:rFonts w:cstheme="minorHAnsi"/>
            <w:webHidden/>
          </w:rPr>
          <w:fldChar w:fldCharType="end"/>
        </w:r>
      </w:hyperlink>
    </w:p>
    <w:p w14:paraId="5CD5CF4F" w14:textId="77777777" w:rsidR="009C3D7F" w:rsidRPr="00EC228E" w:rsidRDefault="000838B2">
      <w:pPr>
        <w:pStyle w:val="TM2"/>
        <w:rPr>
          <w:rFonts w:eastAsiaTheme="minorEastAsia" w:cstheme="minorHAnsi"/>
          <w:i w:val="0"/>
          <w:iCs w:val="0"/>
          <w:sz w:val="22"/>
          <w:szCs w:val="22"/>
          <w:lang w:eastAsia="fr-FR"/>
        </w:rPr>
      </w:pPr>
      <w:hyperlink w:anchor="_Toc414448668" w:history="1">
        <w:r w:rsidR="009C3D7F" w:rsidRPr="00EC228E">
          <w:rPr>
            <w:rStyle w:val="Lienhypertexte"/>
            <w:rFonts w:cstheme="minorHAnsi"/>
          </w:rPr>
          <w:t>9.3</w:t>
        </w:r>
        <w:r w:rsidR="009C3D7F" w:rsidRPr="00EC228E">
          <w:rPr>
            <w:rFonts w:eastAsiaTheme="minorEastAsia" w:cstheme="minorHAnsi"/>
            <w:i w:val="0"/>
            <w:iCs w:val="0"/>
            <w:sz w:val="22"/>
            <w:szCs w:val="22"/>
            <w:lang w:eastAsia="fr-FR"/>
          </w:rPr>
          <w:tab/>
        </w:r>
        <w:r w:rsidR="009C3D7F" w:rsidRPr="00EC228E">
          <w:rPr>
            <w:rStyle w:val="Lienhypertexte"/>
            <w:rFonts w:cstheme="minorHAnsi"/>
          </w:rPr>
          <w:t>Comité d'éthique</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_Toc414448668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15</w:t>
        </w:r>
        <w:r w:rsidR="009C3D7F" w:rsidRPr="00EC228E">
          <w:rPr>
            <w:rFonts w:cstheme="minorHAnsi"/>
            <w:webHidden/>
          </w:rPr>
          <w:fldChar w:fldCharType="end"/>
        </w:r>
      </w:hyperlink>
    </w:p>
    <w:p w14:paraId="117EE258" w14:textId="77777777" w:rsidR="009C3D7F" w:rsidRPr="00EC228E" w:rsidRDefault="000838B2">
      <w:pPr>
        <w:pStyle w:val="TM2"/>
        <w:rPr>
          <w:rFonts w:eastAsiaTheme="minorEastAsia" w:cstheme="minorHAnsi"/>
          <w:i w:val="0"/>
          <w:iCs w:val="0"/>
          <w:sz w:val="22"/>
          <w:szCs w:val="22"/>
          <w:lang w:eastAsia="fr-FR"/>
        </w:rPr>
      </w:pPr>
      <w:hyperlink w:anchor="_Toc414448669" w:history="1">
        <w:r w:rsidR="009C3D7F" w:rsidRPr="00EC228E">
          <w:rPr>
            <w:rStyle w:val="Lienhypertexte"/>
            <w:rFonts w:cstheme="minorHAnsi"/>
          </w:rPr>
          <w:t>9.4</w:t>
        </w:r>
        <w:r w:rsidR="009C3D7F" w:rsidRPr="00EC228E">
          <w:rPr>
            <w:rFonts w:eastAsiaTheme="minorEastAsia" w:cstheme="minorHAnsi"/>
            <w:i w:val="0"/>
            <w:iCs w:val="0"/>
            <w:sz w:val="22"/>
            <w:szCs w:val="22"/>
            <w:lang w:eastAsia="fr-FR"/>
          </w:rPr>
          <w:tab/>
        </w:r>
        <w:r w:rsidR="009C3D7F" w:rsidRPr="00EC228E">
          <w:rPr>
            <w:rStyle w:val="Lienhypertexte"/>
            <w:rFonts w:cstheme="minorHAnsi"/>
          </w:rPr>
          <w:t>Autorités compétentes</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_Toc414448669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16</w:t>
        </w:r>
        <w:r w:rsidR="009C3D7F" w:rsidRPr="00EC228E">
          <w:rPr>
            <w:rFonts w:cstheme="minorHAnsi"/>
            <w:webHidden/>
          </w:rPr>
          <w:fldChar w:fldCharType="end"/>
        </w:r>
      </w:hyperlink>
    </w:p>
    <w:p w14:paraId="4BBDF8E0" w14:textId="77777777" w:rsidR="009C3D7F" w:rsidRPr="00EC228E" w:rsidRDefault="000838B2">
      <w:pPr>
        <w:pStyle w:val="TM2"/>
        <w:rPr>
          <w:rFonts w:eastAsiaTheme="minorEastAsia" w:cstheme="minorHAnsi"/>
          <w:i w:val="0"/>
          <w:iCs w:val="0"/>
          <w:sz w:val="22"/>
          <w:szCs w:val="22"/>
          <w:lang w:eastAsia="fr-FR"/>
        </w:rPr>
      </w:pPr>
      <w:hyperlink w:anchor="_Toc414448670" w:history="1">
        <w:r w:rsidR="009C3D7F" w:rsidRPr="00EC228E">
          <w:rPr>
            <w:rStyle w:val="Lienhypertexte"/>
            <w:rFonts w:cstheme="minorHAnsi"/>
          </w:rPr>
          <w:t>9.5</w:t>
        </w:r>
        <w:r w:rsidR="009C3D7F" w:rsidRPr="00EC228E">
          <w:rPr>
            <w:rFonts w:eastAsiaTheme="minorEastAsia" w:cstheme="minorHAnsi"/>
            <w:i w:val="0"/>
            <w:iCs w:val="0"/>
            <w:sz w:val="22"/>
            <w:szCs w:val="22"/>
            <w:lang w:eastAsia="fr-FR"/>
          </w:rPr>
          <w:tab/>
        </w:r>
        <w:r w:rsidR="009C3D7F" w:rsidRPr="00EC228E">
          <w:rPr>
            <w:rStyle w:val="Lienhypertexte"/>
            <w:rFonts w:cstheme="minorHAnsi"/>
          </w:rPr>
          <w:t>Spécificité française de déclaration de début d'essai</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_Toc414448670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17</w:t>
        </w:r>
        <w:r w:rsidR="009C3D7F" w:rsidRPr="00EC228E">
          <w:rPr>
            <w:rFonts w:cstheme="minorHAnsi"/>
            <w:webHidden/>
          </w:rPr>
          <w:fldChar w:fldCharType="end"/>
        </w:r>
      </w:hyperlink>
    </w:p>
    <w:p w14:paraId="520177F9" w14:textId="77777777" w:rsidR="009C3D7F" w:rsidRPr="00EC228E" w:rsidRDefault="000838B2">
      <w:pPr>
        <w:pStyle w:val="TM2"/>
        <w:rPr>
          <w:rFonts w:eastAsiaTheme="minorEastAsia" w:cstheme="minorHAnsi"/>
          <w:i w:val="0"/>
          <w:iCs w:val="0"/>
          <w:sz w:val="22"/>
          <w:szCs w:val="22"/>
          <w:lang w:eastAsia="fr-FR"/>
        </w:rPr>
      </w:pPr>
      <w:hyperlink w:anchor="_Toc414448671" w:history="1">
        <w:r w:rsidR="009C3D7F" w:rsidRPr="00EC228E">
          <w:rPr>
            <w:rStyle w:val="Lienhypertexte"/>
            <w:rFonts w:cstheme="minorHAnsi"/>
          </w:rPr>
          <w:t>9.6</w:t>
        </w:r>
        <w:r w:rsidR="009C3D7F" w:rsidRPr="00EC228E">
          <w:rPr>
            <w:rFonts w:eastAsiaTheme="minorEastAsia" w:cstheme="minorHAnsi"/>
            <w:i w:val="0"/>
            <w:iCs w:val="0"/>
            <w:sz w:val="22"/>
            <w:szCs w:val="22"/>
            <w:lang w:eastAsia="fr-FR"/>
          </w:rPr>
          <w:tab/>
        </w:r>
        <w:r w:rsidR="009C3D7F" w:rsidRPr="00EC228E">
          <w:rPr>
            <w:rStyle w:val="Lienhypertexte"/>
            <w:rFonts w:cstheme="minorHAnsi"/>
          </w:rPr>
          <w:t>Spécificité française relative aux Instances Ordinales</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_Toc414448671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17</w:t>
        </w:r>
        <w:r w:rsidR="009C3D7F" w:rsidRPr="00EC228E">
          <w:rPr>
            <w:rFonts w:cstheme="minorHAnsi"/>
            <w:webHidden/>
          </w:rPr>
          <w:fldChar w:fldCharType="end"/>
        </w:r>
      </w:hyperlink>
    </w:p>
    <w:p w14:paraId="1D647A0E" w14:textId="77777777" w:rsidR="009C3D7F" w:rsidRPr="00EC228E" w:rsidRDefault="000838B2">
      <w:pPr>
        <w:pStyle w:val="TM2"/>
        <w:rPr>
          <w:rFonts w:eastAsiaTheme="minorEastAsia" w:cstheme="minorHAnsi"/>
          <w:i w:val="0"/>
          <w:iCs w:val="0"/>
          <w:sz w:val="22"/>
          <w:szCs w:val="22"/>
          <w:lang w:eastAsia="fr-FR"/>
        </w:rPr>
      </w:pPr>
      <w:hyperlink w:anchor="_Toc414448672" w:history="1">
        <w:r w:rsidR="009C3D7F" w:rsidRPr="00EC228E">
          <w:rPr>
            <w:rStyle w:val="Lienhypertexte"/>
            <w:rFonts w:cstheme="minorHAnsi"/>
          </w:rPr>
          <w:t>9.7</w:t>
        </w:r>
        <w:r w:rsidR="009C3D7F" w:rsidRPr="00EC228E">
          <w:rPr>
            <w:rFonts w:eastAsiaTheme="minorEastAsia" w:cstheme="minorHAnsi"/>
            <w:i w:val="0"/>
            <w:iCs w:val="0"/>
            <w:sz w:val="22"/>
            <w:szCs w:val="22"/>
            <w:lang w:eastAsia="fr-FR"/>
          </w:rPr>
          <w:tab/>
        </w:r>
        <w:r w:rsidR="009C3D7F" w:rsidRPr="00EC228E">
          <w:rPr>
            <w:rStyle w:val="Lienhypertexte"/>
            <w:rFonts w:cstheme="minorHAnsi"/>
          </w:rPr>
          <w:t>Protection des données personnelles</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_Toc414448672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17</w:t>
        </w:r>
        <w:r w:rsidR="009C3D7F" w:rsidRPr="00EC228E">
          <w:rPr>
            <w:rFonts w:cstheme="minorHAnsi"/>
            <w:webHidden/>
          </w:rPr>
          <w:fldChar w:fldCharType="end"/>
        </w:r>
      </w:hyperlink>
    </w:p>
    <w:p w14:paraId="32AB2276" w14:textId="77777777" w:rsidR="009C3D7F" w:rsidRPr="00EC228E" w:rsidRDefault="000838B2">
      <w:pPr>
        <w:pStyle w:val="TM1"/>
        <w:rPr>
          <w:rFonts w:eastAsiaTheme="minorEastAsia" w:cstheme="minorHAnsi"/>
          <w:sz w:val="22"/>
          <w:szCs w:val="22"/>
          <w:lang w:eastAsia="fr-FR"/>
        </w:rPr>
      </w:pPr>
      <w:hyperlink w:anchor="_Toc414448673" w:history="1">
        <w:r w:rsidR="009C3D7F" w:rsidRPr="00EC228E">
          <w:rPr>
            <w:rStyle w:val="Lienhypertexte"/>
            <w:rFonts w:cstheme="minorHAnsi"/>
          </w:rPr>
          <w:t>10</w:t>
        </w:r>
        <w:r w:rsidR="009C3D7F" w:rsidRPr="00EC228E">
          <w:rPr>
            <w:rFonts w:eastAsiaTheme="minorEastAsia" w:cstheme="minorHAnsi"/>
            <w:sz w:val="22"/>
            <w:szCs w:val="22"/>
            <w:lang w:eastAsia="fr-FR"/>
          </w:rPr>
          <w:tab/>
        </w:r>
        <w:r w:rsidR="009C3D7F" w:rsidRPr="00EC228E">
          <w:rPr>
            <w:rStyle w:val="Lienhypertexte"/>
            <w:rFonts w:cstheme="minorHAnsi"/>
          </w:rPr>
          <w:t>Médicaments expérimentaux et matériel de l'essai</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_Toc414448673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18</w:t>
        </w:r>
        <w:r w:rsidR="009C3D7F" w:rsidRPr="00EC228E">
          <w:rPr>
            <w:rFonts w:cstheme="minorHAnsi"/>
            <w:webHidden/>
          </w:rPr>
          <w:fldChar w:fldCharType="end"/>
        </w:r>
      </w:hyperlink>
    </w:p>
    <w:p w14:paraId="6A55C542" w14:textId="77777777" w:rsidR="009C3D7F" w:rsidRPr="00EC228E" w:rsidRDefault="000838B2">
      <w:pPr>
        <w:pStyle w:val="TM2"/>
        <w:rPr>
          <w:rFonts w:eastAsiaTheme="minorEastAsia" w:cstheme="minorHAnsi"/>
          <w:i w:val="0"/>
          <w:iCs w:val="0"/>
          <w:sz w:val="22"/>
          <w:szCs w:val="22"/>
          <w:lang w:eastAsia="fr-FR"/>
        </w:rPr>
      </w:pPr>
      <w:hyperlink w:anchor="_Toc414448674" w:history="1">
        <w:r w:rsidR="009C3D7F" w:rsidRPr="00EC228E">
          <w:rPr>
            <w:rStyle w:val="Lienhypertexte"/>
            <w:rFonts w:cstheme="minorHAnsi"/>
          </w:rPr>
          <w:t>10.1</w:t>
        </w:r>
        <w:r w:rsidR="009C3D7F" w:rsidRPr="00EC228E">
          <w:rPr>
            <w:rFonts w:eastAsiaTheme="minorEastAsia" w:cstheme="minorHAnsi"/>
            <w:i w:val="0"/>
            <w:iCs w:val="0"/>
            <w:sz w:val="22"/>
            <w:szCs w:val="22"/>
            <w:lang w:eastAsia="fr-FR"/>
          </w:rPr>
          <w:tab/>
        </w:r>
        <w:r w:rsidR="009C3D7F" w:rsidRPr="00EC228E">
          <w:rPr>
            <w:rStyle w:val="Lienhypertexte"/>
            <w:rFonts w:cstheme="minorHAnsi"/>
          </w:rPr>
          <w:t>Demande de conditionnement</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_Toc414448674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18</w:t>
        </w:r>
        <w:r w:rsidR="009C3D7F" w:rsidRPr="00EC228E">
          <w:rPr>
            <w:rFonts w:cstheme="minorHAnsi"/>
            <w:webHidden/>
          </w:rPr>
          <w:fldChar w:fldCharType="end"/>
        </w:r>
      </w:hyperlink>
    </w:p>
    <w:p w14:paraId="777D5E3F" w14:textId="77777777" w:rsidR="009C3D7F" w:rsidRPr="00EC228E" w:rsidRDefault="000838B2">
      <w:pPr>
        <w:pStyle w:val="TM2"/>
        <w:rPr>
          <w:rFonts w:eastAsiaTheme="minorEastAsia" w:cstheme="minorHAnsi"/>
          <w:i w:val="0"/>
          <w:iCs w:val="0"/>
          <w:sz w:val="22"/>
          <w:szCs w:val="22"/>
          <w:lang w:eastAsia="fr-FR"/>
        </w:rPr>
      </w:pPr>
      <w:hyperlink w:anchor="_Toc414448675" w:history="1">
        <w:r w:rsidR="009C3D7F" w:rsidRPr="00EC228E">
          <w:rPr>
            <w:rStyle w:val="Lienhypertexte"/>
            <w:rFonts w:cstheme="minorHAnsi"/>
          </w:rPr>
          <w:t>10.2</w:t>
        </w:r>
        <w:r w:rsidR="009C3D7F" w:rsidRPr="00EC228E">
          <w:rPr>
            <w:rFonts w:eastAsiaTheme="minorEastAsia" w:cstheme="minorHAnsi"/>
            <w:i w:val="0"/>
            <w:iCs w:val="0"/>
            <w:sz w:val="22"/>
            <w:szCs w:val="22"/>
            <w:lang w:eastAsia="fr-FR"/>
          </w:rPr>
          <w:tab/>
        </w:r>
        <w:r w:rsidR="009C3D7F" w:rsidRPr="00EC228E">
          <w:rPr>
            <w:rStyle w:val="Lienhypertexte"/>
            <w:rFonts w:cstheme="minorHAnsi"/>
          </w:rPr>
          <w:t>Information / Instructions sur le matériel de l'étude</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_Toc414448675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18</w:t>
        </w:r>
        <w:r w:rsidR="009C3D7F" w:rsidRPr="00EC228E">
          <w:rPr>
            <w:rFonts w:cstheme="minorHAnsi"/>
            <w:webHidden/>
          </w:rPr>
          <w:fldChar w:fldCharType="end"/>
        </w:r>
      </w:hyperlink>
    </w:p>
    <w:p w14:paraId="1F959EF5" w14:textId="77777777" w:rsidR="009C3D7F" w:rsidRPr="00EC228E" w:rsidRDefault="000838B2">
      <w:pPr>
        <w:pStyle w:val="TM2"/>
        <w:rPr>
          <w:rFonts w:eastAsiaTheme="minorEastAsia" w:cstheme="minorHAnsi"/>
          <w:i w:val="0"/>
          <w:iCs w:val="0"/>
          <w:sz w:val="22"/>
          <w:szCs w:val="22"/>
          <w:lang w:eastAsia="fr-FR"/>
        </w:rPr>
      </w:pPr>
      <w:hyperlink w:anchor="_Toc414448676" w:history="1">
        <w:r w:rsidR="009C3D7F" w:rsidRPr="00EC228E">
          <w:rPr>
            <w:rStyle w:val="Lienhypertexte"/>
            <w:rFonts w:cstheme="minorHAnsi"/>
          </w:rPr>
          <w:t>10.3</w:t>
        </w:r>
        <w:r w:rsidR="009C3D7F" w:rsidRPr="00EC228E">
          <w:rPr>
            <w:rFonts w:eastAsiaTheme="minorEastAsia" w:cstheme="minorHAnsi"/>
            <w:i w:val="0"/>
            <w:iCs w:val="0"/>
            <w:sz w:val="22"/>
            <w:szCs w:val="22"/>
            <w:lang w:eastAsia="fr-FR"/>
          </w:rPr>
          <w:tab/>
        </w:r>
        <w:r w:rsidR="009C3D7F" w:rsidRPr="00EC228E">
          <w:rPr>
            <w:rStyle w:val="Lienhypertexte"/>
            <w:rFonts w:cstheme="minorHAnsi"/>
          </w:rPr>
          <w:t>Modèles d'étiquettes</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_Toc414448676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18</w:t>
        </w:r>
        <w:r w:rsidR="009C3D7F" w:rsidRPr="00EC228E">
          <w:rPr>
            <w:rFonts w:cstheme="minorHAnsi"/>
            <w:webHidden/>
          </w:rPr>
          <w:fldChar w:fldCharType="end"/>
        </w:r>
      </w:hyperlink>
    </w:p>
    <w:p w14:paraId="49FFF173" w14:textId="77777777" w:rsidR="009C3D7F" w:rsidRPr="00EC228E" w:rsidRDefault="000838B2">
      <w:pPr>
        <w:pStyle w:val="TM2"/>
        <w:rPr>
          <w:rFonts w:eastAsiaTheme="minorEastAsia" w:cstheme="minorHAnsi"/>
          <w:i w:val="0"/>
          <w:iCs w:val="0"/>
          <w:sz w:val="22"/>
          <w:szCs w:val="22"/>
          <w:lang w:eastAsia="fr-FR"/>
        </w:rPr>
      </w:pPr>
      <w:hyperlink w:anchor="_Toc414448677" w:history="1">
        <w:r w:rsidR="009C3D7F" w:rsidRPr="00EC228E">
          <w:rPr>
            <w:rStyle w:val="Lienhypertexte"/>
            <w:rFonts w:cstheme="minorHAnsi"/>
          </w:rPr>
          <w:t>10.4</w:t>
        </w:r>
        <w:r w:rsidR="009C3D7F" w:rsidRPr="00EC228E">
          <w:rPr>
            <w:rFonts w:eastAsiaTheme="minorEastAsia" w:cstheme="minorHAnsi"/>
            <w:i w:val="0"/>
            <w:iCs w:val="0"/>
            <w:sz w:val="22"/>
            <w:szCs w:val="22"/>
            <w:lang w:eastAsia="fr-FR"/>
          </w:rPr>
          <w:tab/>
        </w:r>
        <w:r w:rsidR="009C3D7F" w:rsidRPr="00EC228E">
          <w:rPr>
            <w:rStyle w:val="Lienhypertexte"/>
            <w:rFonts w:cstheme="minorHAnsi"/>
          </w:rPr>
          <w:t>Documentation relative aux lots de produits</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_Toc414448677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18</w:t>
        </w:r>
        <w:r w:rsidR="009C3D7F" w:rsidRPr="00EC228E">
          <w:rPr>
            <w:rFonts w:cstheme="minorHAnsi"/>
            <w:webHidden/>
          </w:rPr>
          <w:fldChar w:fldCharType="end"/>
        </w:r>
      </w:hyperlink>
    </w:p>
    <w:p w14:paraId="7ADE9773" w14:textId="77777777" w:rsidR="009C3D7F" w:rsidRPr="00EC228E" w:rsidRDefault="000838B2">
      <w:pPr>
        <w:pStyle w:val="TM2"/>
        <w:rPr>
          <w:rFonts w:eastAsiaTheme="minorEastAsia" w:cstheme="minorHAnsi"/>
          <w:i w:val="0"/>
          <w:iCs w:val="0"/>
          <w:sz w:val="22"/>
          <w:szCs w:val="22"/>
          <w:lang w:eastAsia="fr-FR"/>
        </w:rPr>
      </w:pPr>
      <w:hyperlink w:anchor="_Toc414448678" w:history="1">
        <w:r w:rsidR="009C3D7F" w:rsidRPr="00EC228E">
          <w:rPr>
            <w:rStyle w:val="Lienhypertexte"/>
            <w:rFonts w:cstheme="minorHAnsi"/>
          </w:rPr>
          <w:t>10.5</w:t>
        </w:r>
        <w:r w:rsidR="009C3D7F" w:rsidRPr="00EC228E">
          <w:rPr>
            <w:rFonts w:eastAsiaTheme="minorEastAsia" w:cstheme="minorHAnsi"/>
            <w:i w:val="0"/>
            <w:iCs w:val="0"/>
            <w:sz w:val="22"/>
            <w:szCs w:val="22"/>
            <w:lang w:eastAsia="fr-FR"/>
          </w:rPr>
          <w:tab/>
        </w:r>
        <w:r w:rsidR="009C3D7F" w:rsidRPr="00EC228E">
          <w:rPr>
            <w:rStyle w:val="Lienhypertexte"/>
            <w:rFonts w:cstheme="minorHAnsi"/>
          </w:rPr>
          <w:t>Importation/exportation</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_Toc414448678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19</w:t>
        </w:r>
        <w:r w:rsidR="009C3D7F" w:rsidRPr="00EC228E">
          <w:rPr>
            <w:rFonts w:cstheme="minorHAnsi"/>
            <w:webHidden/>
          </w:rPr>
          <w:fldChar w:fldCharType="end"/>
        </w:r>
      </w:hyperlink>
    </w:p>
    <w:p w14:paraId="48650C57" w14:textId="77777777" w:rsidR="009C3D7F" w:rsidRPr="00EC228E" w:rsidRDefault="000838B2">
      <w:pPr>
        <w:pStyle w:val="TM2"/>
        <w:rPr>
          <w:rFonts w:eastAsiaTheme="minorEastAsia" w:cstheme="minorHAnsi"/>
          <w:i w:val="0"/>
          <w:iCs w:val="0"/>
          <w:sz w:val="22"/>
          <w:szCs w:val="22"/>
          <w:lang w:eastAsia="fr-FR"/>
        </w:rPr>
      </w:pPr>
      <w:hyperlink w:anchor="_Toc414448679" w:history="1">
        <w:r w:rsidR="009C3D7F" w:rsidRPr="00EC228E">
          <w:rPr>
            <w:rStyle w:val="Lienhypertexte"/>
            <w:rFonts w:cstheme="minorHAnsi"/>
          </w:rPr>
          <w:t>10.6</w:t>
        </w:r>
        <w:r w:rsidR="009C3D7F" w:rsidRPr="00EC228E">
          <w:rPr>
            <w:rFonts w:eastAsiaTheme="minorEastAsia" w:cstheme="minorHAnsi"/>
            <w:i w:val="0"/>
            <w:iCs w:val="0"/>
            <w:sz w:val="22"/>
            <w:szCs w:val="22"/>
            <w:lang w:eastAsia="fr-FR"/>
          </w:rPr>
          <w:tab/>
        </w:r>
        <w:r w:rsidR="009C3D7F" w:rsidRPr="00EC228E">
          <w:rPr>
            <w:rStyle w:val="Lienhypertexte"/>
            <w:rFonts w:cstheme="minorHAnsi"/>
          </w:rPr>
          <w:t>Traçabilité du médicament expérimental / matériel de l'étude</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_Toc414448679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19</w:t>
        </w:r>
        <w:r w:rsidR="009C3D7F" w:rsidRPr="00EC228E">
          <w:rPr>
            <w:rFonts w:cstheme="minorHAnsi"/>
            <w:webHidden/>
          </w:rPr>
          <w:fldChar w:fldCharType="end"/>
        </w:r>
      </w:hyperlink>
    </w:p>
    <w:p w14:paraId="67973F4B" w14:textId="77777777" w:rsidR="009C3D7F" w:rsidRPr="00EC228E" w:rsidRDefault="000838B2">
      <w:pPr>
        <w:pStyle w:val="TM1"/>
        <w:rPr>
          <w:rFonts w:eastAsiaTheme="minorEastAsia" w:cstheme="minorHAnsi"/>
          <w:sz w:val="22"/>
          <w:szCs w:val="22"/>
          <w:lang w:eastAsia="fr-FR"/>
        </w:rPr>
      </w:pPr>
      <w:hyperlink w:anchor="_Toc414448680" w:history="1">
        <w:r w:rsidR="009C3D7F" w:rsidRPr="00EC228E">
          <w:rPr>
            <w:rStyle w:val="Lienhypertexte"/>
            <w:rFonts w:cstheme="minorHAnsi"/>
          </w:rPr>
          <w:t>11</w:t>
        </w:r>
        <w:r w:rsidR="009C3D7F" w:rsidRPr="00EC228E">
          <w:rPr>
            <w:rFonts w:eastAsiaTheme="minorEastAsia" w:cstheme="minorHAnsi"/>
            <w:sz w:val="22"/>
            <w:szCs w:val="22"/>
            <w:lang w:eastAsia="fr-FR"/>
          </w:rPr>
          <w:tab/>
        </w:r>
        <w:r w:rsidR="009C3D7F" w:rsidRPr="00EC228E">
          <w:rPr>
            <w:rStyle w:val="Lienhypertexte"/>
            <w:rFonts w:cstheme="minorHAnsi"/>
          </w:rPr>
          <w:t>Monitoring</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_Toc414448680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19</w:t>
        </w:r>
        <w:r w:rsidR="009C3D7F" w:rsidRPr="00EC228E">
          <w:rPr>
            <w:rFonts w:cstheme="minorHAnsi"/>
            <w:webHidden/>
          </w:rPr>
          <w:fldChar w:fldCharType="end"/>
        </w:r>
      </w:hyperlink>
    </w:p>
    <w:p w14:paraId="30640A59" w14:textId="77777777" w:rsidR="009C3D7F" w:rsidRPr="00EC228E" w:rsidRDefault="000838B2">
      <w:pPr>
        <w:pStyle w:val="TM1"/>
        <w:rPr>
          <w:rFonts w:eastAsiaTheme="minorEastAsia" w:cstheme="minorHAnsi"/>
          <w:sz w:val="22"/>
          <w:szCs w:val="22"/>
          <w:lang w:eastAsia="fr-FR"/>
        </w:rPr>
      </w:pPr>
      <w:hyperlink w:anchor="_Toc414448681" w:history="1">
        <w:r w:rsidR="009C3D7F" w:rsidRPr="00EC228E">
          <w:rPr>
            <w:rStyle w:val="Lienhypertexte"/>
            <w:rFonts w:cstheme="minorHAnsi"/>
          </w:rPr>
          <w:t>12</w:t>
        </w:r>
        <w:r w:rsidR="009C3D7F" w:rsidRPr="00EC228E">
          <w:rPr>
            <w:rFonts w:eastAsiaTheme="minorEastAsia" w:cstheme="minorHAnsi"/>
            <w:sz w:val="22"/>
            <w:szCs w:val="22"/>
            <w:lang w:eastAsia="fr-FR"/>
          </w:rPr>
          <w:tab/>
        </w:r>
        <w:r w:rsidR="009C3D7F" w:rsidRPr="00EC228E">
          <w:rPr>
            <w:rStyle w:val="Lienhypertexte"/>
            <w:rFonts w:cstheme="minorHAnsi"/>
          </w:rPr>
          <w:t>Comités de l'essai</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_Toc414448681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19</w:t>
        </w:r>
        <w:r w:rsidR="009C3D7F" w:rsidRPr="00EC228E">
          <w:rPr>
            <w:rFonts w:cstheme="minorHAnsi"/>
            <w:webHidden/>
          </w:rPr>
          <w:fldChar w:fldCharType="end"/>
        </w:r>
      </w:hyperlink>
    </w:p>
    <w:p w14:paraId="08EDB39B" w14:textId="77777777" w:rsidR="009C3D7F" w:rsidRPr="00EC228E" w:rsidRDefault="000838B2">
      <w:pPr>
        <w:pStyle w:val="TM2"/>
        <w:rPr>
          <w:rFonts w:eastAsiaTheme="minorEastAsia" w:cstheme="minorHAnsi"/>
          <w:i w:val="0"/>
          <w:iCs w:val="0"/>
          <w:sz w:val="22"/>
          <w:szCs w:val="22"/>
          <w:lang w:eastAsia="fr-FR"/>
        </w:rPr>
      </w:pPr>
      <w:hyperlink w:anchor="_Toc414448682" w:history="1">
        <w:r w:rsidR="009C3D7F" w:rsidRPr="00EC228E">
          <w:rPr>
            <w:rStyle w:val="Lienhypertexte"/>
            <w:rFonts w:cstheme="minorHAnsi"/>
          </w:rPr>
          <w:t>12.1</w:t>
        </w:r>
        <w:r w:rsidR="009C3D7F" w:rsidRPr="00EC228E">
          <w:rPr>
            <w:rFonts w:eastAsiaTheme="minorEastAsia" w:cstheme="minorHAnsi"/>
            <w:i w:val="0"/>
            <w:iCs w:val="0"/>
            <w:sz w:val="22"/>
            <w:szCs w:val="22"/>
            <w:lang w:eastAsia="fr-FR"/>
          </w:rPr>
          <w:tab/>
        </w:r>
        <w:r w:rsidR="009C3D7F" w:rsidRPr="00EC228E">
          <w:rPr>
            <w:rStyle w:val="Lienhypertexte"/>
            <w:rFonts w:cstheme="minorHAnsi"/>
          </w:rPr>
          <w:t>Comité indépendant de surveillance des données</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_Toc414448682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19</w:t>
        </w:r>
        <w:r w:rsidR="009C3D7F" w:rsidRPr="00EC228E">
          <w:rPr>
            <w:rFonts w:cstheme="minorHAnsi"/>
            <w:webHidden/>
          </w:rPr>
          <w:fldChar w:fldCharType="end"/>
        </w:r>
      </w:hyperlink>
    </w:p>
    <w:p w14:paraId="220FE86C" w14:textId="77777777" w:rsidR="009C3D7F" w:rsidRPr="00EC228E" w:rsidRDefault="000838B2">
      <w:pPr>
        <w:pStyle w:val="TM2"/>
        <w:rPr>
          <w:rFonts w:eastAsiaTheme="minorEastAsia" w:cstheme="minorHAnsi"/>
          <w:i w:val="0"/>
          <w:iCs w:val="0"/>
          <w:sz w:val="22"/>
          <w:szCs w:val="22"/>
          <w:lang w:eastAsia="fr-FR"/>
        </w:rPr>
      </w:pPr>
      <w:hyperlink w:anchor="_Toc414448683" w:history="1">
        <w:r w:rsidR="009C3D7F" w:rsidRPr="00EC228E">
          <w:rPr>
            <w:rStyle w:val="Lienhypertexte"/>
            <w:rFonts w:cstheme="minorHAnsi"/>
          </w:rPr>
          <w:t>12.2</w:t>
        </w:r>
        <w:r w:rsidR="009C3D7F" w:rsidRPr="00EC228E">
          <w:rPr>
            <w:rFonts w:eastAsiaTheme="minorEastAsia" w:cstheme="minorHAnsi"/>
            <w:i w:val="0"/>
            <w:iCs w:val="0"/>
            <w:sz w:val="22"/>
            <w:szCs w:val="22"/>
            <w:lang w:eastAsia="fr-FR"/>
          </w:rPr>
          <w:tab/>
        </w:r>
        <w:r w:rsidR="009C3D7F" w:rsidRPr="00EC228E">
          <w:rPr>
            <w:rStyle w:val="Lienhypertexte"/>
            <w:rFonts w:cstheme="minorHAnsi"/>
          </w:rPr>
          <w:t>Autres comités</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_Toc414448683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19</w:t>
        </w:r>
        <w:r w:rsidR="009C3D7F" w:rsidRPr="00EC228E">
          <w:rPr>
            <w:rFonts w:cstheme="minorHAnsi"/>
            <w:webHidden/>
          </w:rPr>
          <w:fldChar w:fldCharType="end"/>
        </w:r>
      </w:hyperlink>
    </w:p>
    <w:p w14:paraId="57544A07" w14:textId="77777777" w:rsidR="009C3D7F" w:rsidRPr="00EC228E" w:rsidRDefault="000838B2">
      <w:pPr>
        <w:pStyle w:val="TM1"/>
        <w:rPr>
          <w:rFonts w:eastAsiaTheme="minorEastAsia" w:cstheme="minorHAnsi"/>
          <w:sz w:val="22"/>
          <w:szCs w:val="22"/>
          <w:lang w:eastAsia="fr-FR"/>
        </w:rPr>
      </w:pPr>
      <w:hyperlink w:anchor="_Toc414448684" w:history="1">
        <w:r w:rsidR="009C3D7F" w:rsidRPr="00EC228E">
          <w:rPr>
            <w:rStyle w:val="Lienhypertexte"/>
            <w:rFonts w:cstheme="minorHAnsi"/>
          </w:rPr>
          <w:t>13</w:t>
        </w:r>
        <w:r w:rsidR="009C3D7F" w:rsidRPr="00EC228E">
          <w:rPr>
            <w:rFonts w:eastAsiaTheme="minorEastAsia" w:cstheme="minorHAnsi"/>
            <w:sz w:val="22"/>
            <w:szCs w:val="22"/>
            <w:lang w:eastAsia="fr-FR"/>
          </w:rPr>
          <w:tab/>
        </w:r>
        <w:r w:rsidR="009C3D7F" w:rsidRPr="00EC228E">
          <w:rPr>
            <w:rStyle w:val="Lienhypertexte"/>
            <w:rFonts w:cstheme="minorHAnsi"/>
          </w:rPr>
          <w:t>Data Management et Analyse Statistique</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_Toc414448684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20</w:t>
        </w:r>
        <w:r w:rsidR="009C3D7F" w:rsidRPr="00EC228E">
          <w:rPr>
            <w:rFonts w:cstheme="minorHAnsi"/>
            <w:webHidden/>
          </w:rPr>
          <w:fldChar w:fldCharType="end"/>
        </w:r>
      </w:hyperlink>
    </w:p>
    <w:p w14:paraId="57A8E3BB" w14:textId="77777777" w:rsidR="009C3D7F" w:rsidRPr="00EC228E" w:rsidRDefault="000838B2">
      <w:pPr>
        <w:pStyle w:val="TM2"/>
        <w:rPr>
          <w:rFonts w:eastAsiaTheme="minorEastAsia" w:cstheme="minorHAnsi"/>
          <w:i w:val="0"/>
          <w:iCs w:val="0"/>
          <w:sz w:val="22"/>
          <w:szCs w:val="22"/>
          <w:lang w:eastAsia="fr-FR"/>
        </w:rPr>
      </w:pPr>
      <w:hyperlink w:anchor="_Toc414448685" w:history="1">
        <w:r w:rsidR="009C3D7F" w:rsidRPr="00EC228E">
          <w:rPr>
            <w:rStyle w:val="Lienhypertexte"/>
            <w:rFonts w:cstheme="minorHAnsi"/>
          </w:rPr>
          <w:t>13.1</w:t>
        </w:r>
        <w:r w:rsidR="009C3D7F" w:rsidRPr="00EC228E">
          <w:rPr>
            <w:rFonts w:eastAsiaTheme="minorEastAsia" w:cstheme="minorHAnsi"/>
            <w:i w:val="0"/>
            <w:iCs w:val="0"/>
            <w:sz w:val="22"/>
            <w:szCs w:val="22"/>
            <w:lang w:eastAsia="fr-FR"/>
          </w:rPr>
          <w:tab/>
        </w:r>
        <w:r w:rsidR="009C3D7F" w:rsidRPr="00EC228E">
          <w:rPr>
            <w:rStyle w:val="Lienhypertexte"/>
            <w:rFonts w:cstheme="minorHAnsi"/>
          </w:rPr>
          <w:t>Randomisation</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_Toc414448685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20</w:t>
        </w:r>
        <w:r w:rsidR="009C3D7F" w:rsidRPr="00EC228E">
          <w:rPr>
            <w:rFonts w:cstheme="minorHAnsi"/>
            <w:webHidden/>
          </w:rPr>
          <w:fldChar w:fldCharType="end"/>
        </w:r>
      </w:hyperlink>
    </w:p>
    <w:p w14:paraId="05355A13" w14:textId="77777777" w:rsidR="009C3D7F" w:rsidRPr="00EC228E" w:rsidRDefault="000838B2">
      <w:pPr>
        <w:pStyle w:val="TM2"/>
        <w:rPr>
          <w:rFonts w:eastAsiaTheme="minorEastAsia" w:cstheme="minorHAnsi"/>
          <w:i w:val="0"/>
          <w:iCs w:val="0"/>
          <w:sz w:val="22"/>
          <w:szCs w:val="22"/>
          <w:lang w:eastAsia="fr-FR"/>
        </w:rPr>
      </w:pPr>
      <w:hyperlink w:anchor="_Toc414448686" w:history="1">
        <w:r w:rsidR="009C3D7F" w:rsidRPr="00EC228E">
          <w:rPr>
            <w:rStyle w:val="Lienhypertexte"/>
            <w:rFonts w:cstheme="minorHAnsi"/>
          </w:rPr>
          <w:t>13.2</w:t>
        </w:r>
        <w:r w:rsidR="009C3D7F" w:rsidRPr="00EC228E">
          <w:rPr>
            <w:rFonts w:eastAsiaTheme="minorEastAsia" w:cstheme="minorHAnsi"/>
            <w:i w:val="0"/>
            <w:iCs w:val="0"/>
            <w:sz w:val="22"/>
            <w:szCs w:val="22"/>
            <w:lang w:eastAsia="fr-FR"/>
          </w:rPr>
          <w:tab/>
        </w:r>
        <w:r w:rsidR="009C3D7F" w:rsidRPr="00EC228E">
          <w:rPr>
            <w:rStyle w:val="Lienhypertexte"/>
            <w:rFonts w:cstheme="minorHAnsi"/>
          </w:rPr>
          <w:t>Data Management</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_Toc414448686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20</w:t>
        </w:r>
        <w:r w:rsidR="009C3D7F" w:rsidRPr="00EC228E">
          <w:rPr>
            <w:rFonts w:cstheme="minorHAnsi"/>
            <w:webHidden/>
          </w:rPr>
          <w:fldChar w:fldCharType="end"/>
        </w:r>
      </w:hyperlink>
    </w:p>
    <w:p w14:paraId="6ACD35E9" w14:textId="77777777" w:rsidR="009C3D7F" w:rsidRPr="00EC228E" w:rsidRDefault="000838B2">
      <w:pPr>
        <w:pStyle w:val="TM2"/>
        <w:rPr>
          <w:rFonts w:eastAsiaTheme="minorEastAsia" w:cstheme="minorHAnsi"/>
          <w:i w:val="0"/>
          <w:iCs w:val="0"/>
          <w:sz w:val="22"/>
          <w:szCs w:val="22"/>
          <w:lang w:eastAsia="fr-FR"/>
        </w:rPr>
      </w:pPr>
      <w:hyperlink w:anchor="_Toc414448687" w:history="1">
        <w:r w:rsidR="009C3D7F" w:rsidRPr="00EC228E">
          <w:rPr>
            <w:rStyle w:val="Lienhypertexte"/>
            <w:rFonts w:cstheme="minorHAnsi"/>
          </w:rPr>
          <w:t>13.3</w:t>
        </w:r>
        <w:r w:rsidR="009C3D7F" w:rsidRPr="00EC228E">
          <w:rPr>
            <w:rFonts w:eastAsiaTheme="minorEastAsia" w:cstheme="minorHAnsi"/>
            <w:i w:val="0"/>
            <w:iCs w:val="0"/>
            <w:sz w:val="22"/>
            <w:szCs w:val="22"/>
            <w:lang w:eastAsia="fr-FR"/>
          </w:rPr>
          <w:tab/>
        </w:r>
        <w:r w:rsidR="009C3D7F" w:rsidRPr="00EC228E">
          <w:rPr>
            <w:rStyle w:val="Lienhypertexte"/>
            <w:rFonts w:cstheme="minorHAnsi"/>
          </w:rPr>
          <w:t>Analyse Statistique</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_Toc414448687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20</w:t>
        </w:r>
        <w:r w:rsidR="009C3D7F" w:rsidRPr="00EC228E">
          <w:rPr>
            <w:rFonts w:cstheme="minorHAnsi"/>
            <w:webHidden/>
          </w:rPr>
          <w:fldChar w:fldCharType="end"/>
        </w:r>
      </w:hyperlink>
    </w:p>
    <w:p w14:paraId="5D9A0F86" w14:textId="77777777" w:rsidR="009C3D7F" w:rsidRPr="00EC228E" w:rsidRDefault="000838B2">
      <w:pPr>
        <w:pStyle w:val="TM1"/>
        <w:rPr>
          <w:rFonts w:eastAsiaTheme="minorEastAsia" w:cstheme="minorHAnsi"/>
          <w:sz w:val="22"/>
          <w:szCs w:val="22"/>
          <w:lang w:eastAsia="fr-FR"/>
        </w:rPr>
      </w:pPr>
      <w:hyperlink w:anchor="_Toc414448688" w:history="1">
        <w:r w:rsidR="009C3D7F" w:rsidRPr="00EC228E">
          <w:rPr>
            <w:rStyle w:val="Lienhypertexte"/>
            <w:rFonts w:cstheme="minorHAnsi"/>
          </w:rPr>
          <w:t>14</w:t>
        </w:r>
        <w:r w:rsidR="009C3D7F" w:rsidRPr="00EC228E">
          <w:rPr>
            <w:rFonts w:eastAsiaTheme="minorEastAsia" w:cstheme="minorHAnsi"/>
            <w:sz w:val="22"/>
            <w:szCs w:val="22"/>
            <w:lang w:eastAsia="fr-FR"/>
          </w:rPr>
          <w:tab/>
        </w:r>
        <w:r w:rsidR="009C3D7F" w:rsidRPr="00EC228E">
          <w:rPr>
            <w:rStyle w:val="Lienhypertexte"/>
            <w:rFonts w:cstheme="minorHAnsi"/>
          </w:rPr>
          <w:t>Vigilance - Gestion des Événements Indésirables Graves</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_Toc414448688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20</w:t>
        </w:r>
        <w:r w:rsidR="009C3D7F" w:rsidRPr="00EC228E">
          <w:rPr>
            <w:rFonts w:cstheme="minorHAnsi"/>
            <w:webHidden/>
          </w:rPr>
          <w:fldChar w:fldCharType="end"/>
        </w:r>
      </w:hyperlink>
    </w:p>
    <w:p w14:paraId="7A526676" w14:textId="77777777" w:rsidR="009C3D7F" w:rsidRPr="00EC228E" w:rsidRDefault="000838B2">
      <w:pPr>
        <w:pStyle w:val="TM1"/>
        <w:rPr>
          <w:rFonts w:eastAsiaTheme="minorEastAsia" w:cstheme="minorHAnsi"/>
          <w:sz w:val="22"/>
          <w:szCs w:val="22"/>
          <w:lang w:eastAsia="fr-FR"/>
        </w:rPr>
      </w:pPr>
      <w:hyperlink w:anchor="_Toc414448689" w:history="1">
        <w:r w:rsidR="009C3D7F" w:rsidRPr="00EC228E">
          <w:rPr>
            <w:rStyle w:val="Lienhypertexte"/>
            <w:rFonts w:cstheme="minorHAnsi"/>
          </w:rPr>
          <w:t>15</w:t>
        </w:r>
        <w:r w:rsidR="009C3D7F" w:rsidRPr="00EC228E">
          <w:rPr>
            <w:rFonts w:eastAsiaTheme="minorEastAsia" w:cstheme="minorHAnsi"/>
            <w:sz w:val="22"/>
            <w:szCs w:val="22"/>
            <w:lang w:eastAsia="fr-FR"/>
          </w:rPr>
          <w:tab/>
        </w:r>
        <w:r w:rsidR="009C3D7F" w:rsidRPr="00EC228E">
          <w:rPr>
            <w:rStyle w:val="Lienhypertexte"/>
            <w:rFonts w:cstheme="minorHAnsi"/>
          </w:rPr>
          <w:t>Laboratoire centralisé</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_Toc414448689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21</w:t>
        </w:r>
        <w:r w:rsidR="009C3D7F" w:rsidRPr="00EC228E">
          <w:rPr>
            <w:rFonts w:cstheme="minorHAnsi"/>
            <w:webHidden/>
          </w:rPr>
          <w:fldChar w:fldCharType="end"/>
        </w:r>
      </w:hyperlink>
    </w:p>
    <w:p w14:paraId="4631B474" w14:textId="77777777" w:rsidR="009C3D7F" w:rsidRPr="00EC228E" w:rsidRDefault="000838B2">
      <w:pPr>
        <w:pStyle w:val="TM1"/>
        <w:rPr>
          <w:rFonts w:eastAsiaTheme="minorEastAsia" w:cstheme="minorHAnsi"/>
          <w:sz w:val="22"/>
          <w:szCs w:val="22"/>
          <w:lang w:eastAsia="fr-FR"/>
        </w:rPr>
      </w:pPr>
      <w:hyperlink w:anchor="_Toc414448690" w:history="1">
        <w:r w:rsidR="009C3D7F" w:rsidRPr="00EC228E">
          <w:rPr>
            <w:rStyle w:val="Lienhypertexte"/>
            <w:rFonts w:cstheme="minorHAnsi"/>
          </w:rPr>
          <w:t>16</w:t>
        </w:r>
        <w:r w:rsidR="009C3D7F" w:rsidRPr="00EC228E">
          <w:rPr>
            <w:rFonts w:eastAsiaTheme="minorEastAsia" w:cstheme="minorHAnsi"/>
            <w:sz w:val="22"/>
            <w:szCs w:val="22"/>
            <w:lang w:eastAsia="fr-FR"/>
          </w:rPr>
          <w:tab/>
        </w:r>
        <w:r w:rsidR="009C3D7F" w:rsidRPr="00EC228E">
          <w:rPr>
            <w:rStyle w:val="Lienhypertexte"/>
            <w:rFonts w:cstheme="minorHAnsi"/>
          </w:rPr>
          <w:t>Dossier de centre N°_ - Dr. _</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_Toc414448690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21</w:t>
        </w:r>
        <w:r w:rsidR="009C3D7F" w:rsidRPr="00EC228E">
          <w:rPr>
            <w:rFonts w:cstheme="minorHAnsi"/>
            <w:webHidden/>
          </w:rPr>
          <w:fldChar w:fldCharType="end"/>
        </w:r>
      </w:hyperlink>
    </w:p>
    <w:p w14:paraId="7BE49C14" w14:textId="77777777" w:rsidR="009C3D7F" w:rsidRPr="00EC228E" w:rsidRDefault="000838B2">
      <w:pPr>
        <w:pStyle w:val="TM2"/>
        <w:rPr>
          <w:rFonts w:eastAsiaTheme="minorEastAsia" w:cstheme="minorHAnsi"/>
          <w:i w:val="0"/>
          <w:iCs w:val="0"/>
          <w:sz w:val="22"/>
          <w:szCs w:val="22"/>
          <w:lang w:eastAsia="fr-FR"/>
        </w:rPr>
      </w:pPr>
      <w:hyperlink w:anchor="_Toc414448691" w:history="1">
        <w:r w:rsidR="009C3D7F" w:rsidRPr="00EC228E">
          <w:rPr>
            <w:rStyle w:val="Lienhypertexte"/>
            <w:rFonts w:cstheme="minorHAnsi"/>
          </w:rPr>
          <w:t>16.1</w:t>
        </w:r>
        <w:r w:rsidR="009C3D7F" w:rsidRPr="00EC228E">
          <w:rPr>
            <w:rFonts w:eastAsiaTheme="minorEastAsia" w:cstheme="minorHAnsi"/>
            <w:i w:val="0"/>
            <w:iCs w:val="0"/>
            <w:sz w:val="22"/>
            <w:szCs w:val="22"/>
            <w:lang w:eastAsia="fr-FR"/>
          </w:rPr>
          <w:tab/>
        </w:r>
        <w:r w:rsidR="009C3D7F" w:rsidRPr="00EC228E">
          <w:rPr>
            <w:rStyle w:val="Lienhypertexte"/>
            <w:rFonts w:cstheme="minorHAnsi"/>
          </w:rPr>
          <w:t>Investigateur</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_Toc414448691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21</w:t>
        </w:r>
        <w:r w:rsidR="009C3D7F" w:rsidRPr="00EC228E">
          <w:rPr>
            <w:rFonts w:cstheme="minorHAnsi"/>
            <w:webHidden/>
          </w:rPr>
          <w:fldChar w:fldCharType="end"/>
        </w:r>
      </w:hyperlink>
    </w:p>
    <w:p w14:paraId="0C44B895" w14:textId="77777777" w:rsidR="009C3D7F" w:rsidRPr="00EC228E" w:rsidRDefault="000838B2">
      <w:pPr>
        <w:pStyle w:val="TM2"/>
        <w:rPr>
          <w:rFonts w:eastAsiaTheme="minorEastAsia" w:cstheme="minorHAnsi"/>
          <w:i w:val="0"/>
          <w:iCs w:val="0"/>
          <w:sz w:val="22"/>
          <w:szCs w:val="22"/>
          <w:lang w:eastAsia="fr-FR"/>
        </w:rPr>
      </w:pPr>
      <w:hyperlink w:anchor="_Toc414448692" w:history="1">
        <w:r w:rsidR="009C3D7F" w:rsidRPr="00EC228E">
          <w:rPr>
            <w:rStyle w:val="Lienhypertexte"/>
            <w:rFonts w:cstheme="minorHAnsi"/>
          </w:rPr>
          <w:t>16.2</w:t>
        </w:r>
        <w:r w:rsidR="009C3D7F" w:rsidRPr="00EC228E">
          <w:rPr>
            <w:rFonts w:eastAsiaTheme="minorEastAsia" w:cstheme="minorHAnsi"/>
            <w:i w:val="0"/>
            <w:iCs w:val="0"/>
            <w:sz w:val="22"/>
            <w:szCs w:val="22"/>
            <w:lang w:eastAsia="fr-FR"/>
          </w:rPr>
          <w:tab/>
        </w:r>
        <w:r w:rsidR="009C3D7F" w:rsidRPr="00EC228E">
          <w:rPr>
            <w:rStyle w:val="Lienhypertexte"/>
            <w:rFonts w:cstheme="minorHAnsi"/>
          </w:rPr>
          <w:t>Protocole</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_Toc414448692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22</w:t>
        </w:r>
        <w:r w:rsidR="009C3D7F" w:rsidRPr="00EC228E">
          <w:rPr>
            <w:rFonts w:cstheme="minorHAnsi"/>
            <w:webHidden/>
          </w:rPr>
          <w:fldChar w:fldCharType="end"/>
        </w:r>
      </w:hyperlink>
    </w:p>
    <w:p w14:paraId="4369F5C9" w14:textId="77777777" w:rsidR="009C3D7F" w:rsidRPr="00EC228E" w:rsidRDefault="000838B2">
      <w:pPr>
        <w:pStyle w:val="TM2"/>
        <w:rPr>
          <w:rFonts w:eastAsiaTheme="minorEastAsia" w:cstheme="minorHAnsi"/>
          <w:i w:val="0"/>
          <w:iCs w:val="0"/>
          <w:sz w:val="22"/>
          <w:szCs w:val="22"/>
          <w:lang w:eastAsia="fr-FR"/>
        </w:rPr>
      </w:pPr>
      <w:hyperlink w:anchor="_Toc414448693" w:history="1">
        <w:r w:rsidR="009C3D7F" w:rsidRPr="00EC228E">
          <w:rPr>
            <w:rStyle w:val="Lienhypertexte"/>
            <w:rFonts w:cstheme="minorHAnsi"/>
          </w:rPr>
          <w:t>16.3</w:t>
        </w:r>
        <w:r w:rsidR="009C3D7F" w:rsidRPr="00EC228E">
          <w:rPr>
            <w:rFonts w:eastAsiaTheme="minorEastAsia" w:cstheme="minorHAnsi"/>
            <w:i w:val="0"/>
            <w:iCs w:val="0"/>
            <w:sz w:val="22"/>
            <w:szCs w:val="22"/>
            <w:lang w:eastAsia="fr-FR"/>
          </w:rPr>
          <w:tab/>
        </w:r>
        <w:r w:rsidR="009C3D7F" w:rsidRPr="00EC228E">
          <w:rPr>
            <w:rStyle w:val="Lienhypertexte"/>
            <w:rFonts w:cstheme="minorHAnsi"/>
          </w:rPr>
          <w:t>Cahier d'observation</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_Toc414448693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22</w:t>
        </w:r>
        <w:r w:rsidR="009C3D7F" w:rsidRPr="00EC228E">
          <w:rPr>
            <w:rFonts w:cstheme="minorHAnsi"/>
            <w:webHidden/>
          </w:rPr>
          <w:fldChar w:fldCharType="end"/>
        </w:r>
      </w:hyperlink>
    </w:p>
    <w:p w14:paraId="5306E8B3" w14:textId="77777777" w:rsidR="009C3D7F" w:rsidRPr="00EC228E" w:rsidRDefault="000838B2">
      <w:pPr>
        <w:pStyle w:val="TM2"/>
        <w:rPr>
          <w:rFonts w:eastAsiaTheme="minorEastAsia" w:cstheme="minorHAnsi"/>
          <w:i w:val="0"/>
          <w:iCs w:val="0"/>
          <w:sz w:val="22"/>
          <w:szCs w:val="22"/>
          <w:lang w:eastAsia="fr-FR"/>
        </w:rPr>
      </w:pPr>
      <w:hyperlink w:anchor="_Toc414448694" w:history="1">
        <w:r w:rsidR="009C3D7F" w:rsidRPr="00EC228E">
          <w:rPr>
            <w:rStyle w:val="Lienhypertexte"/>
            <w:rFonts w:cstheme="minorHAnsi"/>
          </w:rPr>
          <w:t>16.4</w:t>
        </w:r>
        <w:r w:rsidR="009C3D7F" w:rsidRPr="00EC228E">
          <w:rPr>
            <w:rFonts w:eastAsiaTheme="minorEastAsia" w:cstheme="minorHAnsi"/>
            <w:i w:val="0"/>
            <w:iCs w:val="0"/>
            <w:sz w:val="22"/>
            <w:szCs w:val="22"/>
            <w:lang w:eastAsia="fr-FR"/>
          </w:rPr>
          <w:tab/>
        </w:r>
        <w:r w:rsidR="009C3D7F" w:rsidRPr="00EC228E">
          <w:rPr>
            <w:rStyle w:val="Lienhypertexte"/>
            <w:rFonts w:cstheme="minorHAnsi"/>
          </w:rPr>
          <w:t>Laboratoire local</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_Toc414448694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22</w:t>
        </w:r>
        <w:r w:rsidR="009C3D7F" w:rsidRPr="00EC228E">
          <w:rPr>
            <w:rFonts w:cstheme="minorHAnsi"/>
            <w:webHidden/>
          </w:rPr>
          <w:fldChar w:fldCharType="end"/>
        </w:r>
      </w:hyperlink>
    </w:p>
    <w:p w14:paraId="4B19FC36" w14:textId="77777777" w:rsidR="009C3D7F" w:rsidRPr="00EC228E" w:rsidRDefault="000838B2">
      <w:pPr>
        <w:pStyle w:val="TM2"/>
        <w:rPr>
          <w:rFonts w:eastAsiaTheme="minorEastAsia" w:cstheme="minorHAnsi"/>
          <w:i w:val="0"/>
          <w:iCs w:val="0"/>
          <w:sz w:val="22"/>
          <w:szCs w:val="22"/>
          <w:lang w:eastAsia="fr-FR"/>
        </w:rPr>
      </w:pPr>
      <w:hyperlink w:anchor="_Toc414448695" w:history="1">
        <w:r w:rsidR="009C3D7F" w:rsidRPr="00EC228E">
          <w:rPr>
            <w:rStyle w:val="Lienhypertexte"/>
            <w:rFonts w:cstheme="minorHAnsi"/>
          </w:rPr>
          <w:t>16.5</w:t>
        </w:r>
        <w:r w:rsidR="009C3D7F" w:rsidRPr="00EC228E">
          <w:rPr>
            <w:rFonts w:eastAsiaTheme="minorEastAsia" w:cstheme="minorHAnsi"/>
            <w:i w:val="0"/>
            <w:iCs w:val="0"/>
            <w:sz w:val="22"/>
            <w:szCs w:val="22"/>
            <w:lang w:eastAsia="fr-FR"/>
          </w:rPr>
          <w:tab/>
        </w:r>
        <w:r w:rsidR="009C3D7F" w:rsidRPr="00EC228E">
          <w:rPr>
            <w:rStyle w:val="Lienhypertexte"/>
            <w:rFonts w:cstheme="minorHAnsi"/>
          </w:rPr>
          <w:t>Médicaments expérimentaux (IMP)</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_Toc414448695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22</w:t>
        </w:r>
        <w:r w:rsidR="009C3D7F" w:rsidRPr="00EC228E">
          <w:rPr>
            <w:rFonts w:cstheme="minorHAnsi"/>
            <w:webHidden/>
          </w:rPr>
          <w:fldChar w:fldCharType="end"/>
        </w:r>
      </w:hyperlink>
    </w:p>
    <w:p w14:paraId="3EED6DA6" w14:textId="77777777" w:rsidR="009C3D7F" w:rsidRPr="00EC228E" w:rsidRDefault="000838B2">
      <w:pPr>
        <w:pStyle w:val="TM2"/>
        <w:rPr>
          <w:rFonts w:eastAsiaTheme="minorEastAsia" w:cstheme="minorHAnsi"/>
          <w:i w:val="0"/>
          <w:iCs w:val="0"/>
          <w:sz w:val="22"/>
          <w:szCs w:val="22"/>
          <w:lang w:eastAsia="fr-FR"/>
        </w:rPr>
      </w:pPr>
      <w:hyperlink w:anchor="_Toc414448696" w:history="1">
        <w:r w:rsidR="009C3D7F" w:rsidRPr="00EC228E">
          <w:rPr>
            <w:rStyle w:val="Lienhypertexte"/>
            <w:rFonts w:cstheme="minorHAnsi"/>
          </w:rPr>
          <w:t>16.6</w:t>
        </w:r>
        <w:r w:rsidR="009C3D7F" w:rsidRPr="00EC228E">
          <w:rPr>
            <w:rFonts w:eastAsiaTheme="minorEastAsia" w:cstheme="minorHAnsi"/>
            <w:i w:val="0"/>
            <w:iCs w:val="0"/>
            <w:sz w:val="22"/>
            <w:szCs w:val="22"/>
            <w:lang w:eastAsia="fr-FR"/>
          </w:rPr>
          <w:tab/>
        </w:r>
        <w:r w:rsidR="009C3D7F" w:rsidRPr="00EC228E">
          <w:rPr>
            <w:rStyle w:val="Lienhypertexte"/>
            <w:rFonts w:cstheme="minorHAnsi"/>
          </w:rPr>
          <w:t>Contrats</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_Toc414448696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23</w:t>
        </w:r>
        <w:r w:rsidR="009C3D7F" w:rsidRPr="00EC228E">
          <w:rPr>
            <w:rFonts w:cstheme="minorHAnsi"/>
            <w:webHidden/>
          </w:rPr>
          <w:fldChar w:fldCharType="end"/>
        </w:r>
      </w:hyperlink>
    </w:p>
    <w:p w14:paraId="35943E77" w14:textId="77777777" w:rsidR="009C3D7F" w:rsidRPr="00EC228E" w:rsidRDefault="000838B2">
      <w:pPr>
        <w:pStyle w:val="TM2"/>
        <w:rPr>
          <w:rFonts w:eastAsiaTheme="minorEastAsia" w:cstheme="minorHAnsi"/>
          <w:i w:val="0"/>
          <w:iCs w:val="0"/>
          <w:sz w:val="22"/>
          <w:szCs w:val="22"/>
          <w:lang w:eastAsia="fr-FR"/>
        </w:rPr>
      </w:pPr>
      <w:hyperlink w:anchor="_Toc414448697" w:history="1">
        <w:r w:rsidR="009C3D7F" w:rsidRPr="00EC228E">
          <w:rPr>
            <w:rStyle w:val="Lienhypertexte"/>
            <w:rFonts w:cstheme="minorHAnsi"/>
          </w:rPr>
          <w:t>16.7</w:t>
        </w:r>
        <w:r w:rsidR="009C3D7F" w:rsidRPr="00EC228E">
          <w:rPr>
            <w:rFonts w:eastAsiaTheme="minorEastAsia" w:cstheme="minorHAnsi"/>
            <w:i w:val="0"/>
            <w:iCs w:val="0"/>
            <w:sz w:val="22"/>
            <w:szCs w:val="22"/>
            <w:lang w:eastAsia="fr-FR"/>
          </w:rPr>
          <w:tab/>
        </w:r>
        <w:r w:rsidR="009C3D7F" w:rsidRPr="00EC228E">
          <w:rPr>
            <w:rStyle w:val="Lienhypertexte"/>
            <w:rFonts w:cstheme="minorHAnsi"/>
          </w:rPr>
          <w:t>Monitoring</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_Toc414448697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23</w:t>
        </w:r>
        <w:r w:rsidR="009C3D7F" w:rsidRPr="00EC228E">
          <w:rPr>
            <w:rFonts w:cstheme="minorHAnsi"/>
            <w:webHidden/>
          </w:rPr>
          <w:fldChar w:fldCharType="end"/>
        </w:r>
      </w:hyperlink>
    </w:p>
    <w:p w14:paraId="132D27CF" w14:textId="77777777" w:rsidR="009C3D7F" w:rsidRPr="00EC228E" w:rsidRDefault="000838B2">
      <w:pPr>
        <w:pStyle w:val="TM2"/>
        <w:rPr>
          <w:rFonts w:eastAsiaTheme="minorEastAsia" w:cstheme="minorHAnsi"/>
          <w:i w:val="0"/>
          <w:iCs w:val="0"/>
          <w:sz w:val="22"/>
          <w:szCs w:val="22"/>
          <w:lang w:eastAsia="fr-FR"/>
        </w:rPr>
      </w:pPr>
      <w:hyperlink w:anchor="_Toc414448698" w:history="1">
        <w:r w:rsidR="009C3D7F" w:rsidRPr="00EC228E">
          <w:rPr>
            <w:rStyle w:val="Lienhypertexte"/>
            <w:rFonts w:cstheme="minorHAnsi"/>
          </w:rPr>
          <w:t>16.8</w:t>
        </w:r>
        <w:r w:rsidR="009C3D7F" w:rsidRPr="00EC228E">
          <w:rPr>
            <w:rFonts w:eastAsiaTheme="minorEastAsia" w:cstheme="minorHAnsi"/>
            <w:i w:val="0"/>
            <w:iCs w:val="0"/>
            <w:sz w:val="22"/>
            <w:szCs w:val="22"/>
            <w:lang w:eastAsia="fr-FR"/>
          </w:rPr>
          <w:tab/>
        </w:r>
        <w:r w:rsidR="009C3D7F" w:rsidRPr="00EC228E">
          <w:rPr>
            <w:rStyle w:val="Lienhypertexte"/>
            <w:rFonts w:cstheme="minorHAnsi"/>
          </w:rPr>
          <w:t>Événements indésirables graves</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_Toc414448698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23</w:t>
        </w:r>
        <w:r w:rsidR="009C3D7F" w:rsidRPr="00EC228E">
          <w:rPr>
            <w:rFonts w:cstheme="minorHAnsi"/>
            <w:webHidden/>
          </w:rPr>
          <w:fldChar w:fldCharType="end"/>
        </w:r>
      </w:hyperlink>
    </w:p>
    <w:p w14:paraId="465CFC1A" w14:textId="77777777" w:rsidR="009C3D7F" w:rsidRPr="00EC228E" w:rsidRDefault="000838B2">
      <w:pPr>
        <w:pStyle w:val="TM2"/>
        <w:rPr>
          <w:rFonts w:eastAsiaTheme="minorEastAsia" w:cstheme="minorHAnsi"/>
          <w:i w:val="0"/>
          <w:iCs w:val="0"/>
          <w:sz w:val="22"/>
          <w:szCs w:val="22"/>
          <w:lang w:eastAsia="fr-FR"/>
        </w:rPr>
      </w:pPr>
      <w:hyperlink w:anchor="_Toc414448699" w:history="1">
        <w:r w:rsidR="009C3D7F" w:rsidRPr="00EC228E">
          <w:rPr>
            <w:rStyle w:val="Lienhypertexte"/>
            <w:rFonts w:cstheme="minorHAnsi"/>
          </w:rPr>
          <w:t>16.9</w:t>
        </w:r>
        <w:r w:rsidR="009C3D7F" w:rsidRPr="00EC228E">
          <w:rPr>
            <w:rFonts w:eastAsiaTheme="minorEastAsia" w:cstheme="minorHAnsi"/>
            <w:i w:val="0"/>
            <w:iCs w:val="0"/>
            <w:sz w:val="22"/>
            <w:szCs w:val="22"/>
            <w:lang w:eastAsia="fr-FR"/>
          </w:rPr>
          <w:tab/>
        </w:r>
        <w:r w:rsidR="009C3D7F" w:rsidRPr="00EC228E">
          <w:rPr>
            <w:rStyle w:val="Lienhypertexte"/>
            <w:rFonts w:cstheme="minorHAnsi"/>
          </w:rPr>
          <w:t>Spécificités françaises</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_Toc414448699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23</w:t>
        </w:r>
        <w:r w:rsidR="009C3D7F" w:rsidRPr="00EC228E">
          <w:rPr>
            <w:rFonts w:cstheme="minorHAnsi"/>
            <w:webHidden/>
          </w:rPr>
          <w:fldChar w:fldCharType="end"/>
        </w:r>
      </w:hyperlink>
    </w:p>
    <w:p w14:paraId="78404B5B" w14:textId="77777777" w:rsidR="009C3D7F" w:rsidRPr="00EC228E" w:rsidRDefault="000838B2">
      <w:pPr>
        <w:pStyle w:val="TM1"/>
        <w:rPr>
          <w:rFonts w:eastAsiaTheme="minorEastAsia" w:cstheme="minorHAnsi"/>
          <w:sz w:val="22"/>
          <w:szCs w:val="22"/>
          <w:lang w:eastAsia="fr-FR"/>
        </w:rPr>
      </w:pPr>
      <w:hyperlink w:anchor="_Toc414448700" w:history="1">
        <w:r w:rsidR="009C3D7F" w:rsidRPr="00EC228E">
          <w:rPr>
            <w:rStyle w:val="Lienhypertexte"/>
            <w:rFonts w:cstheme="minorHAnsi"/>
          </w:rPr>
          <w:t>17</w:t>
        </w:r>
        <w:r w:rsidR="009C3D7F" w:rsidRPr="00EC228E">
          <w:rPr>
            <w:rFonts w:eastAsiaTheme="minorEastAsia" w:cstheme="minorHAnsi"/>
            <w:sz w:val="22"/>
            <w:szCs w:val="22"/>
            <w:lang w:eastAsia="fr-FR"/>
          </w:rPr>
          <w:tab/>
        </w:r>
        <w:r w:rsidR="009C3D7F" w:rsidRPr="00EC228E">
          <w:rPr>
            <w:rStyle w:val="Lienhypertexte"/>
            <w:rFonts w:cstheme="minorHAnsi"/>
          </w:rPr>
          <w:t>Curriculum Vitae de l'Auditeur</w:t>
        </w:r>
        <w:r w:rsidR="009C3D7F" w:rsidRPr="00EC228E">
          <w:rPr>
            <w:rFonts w:cstheme="minorHAnsi"/>
            <w:webHidden/>
          </w:rPr>
          <w:tab/>
        </w:r>
        <w:r w:rsidR="009C3D7F" w:rsidRPr="00EC228E">
          <w:rPr>
            <w:rFonts w:cstheme="minorHAnsi"/>
            <w:webHidden/>
          </w:rPr>
          <w:fldChar w:fldCharType="begin"/>
        </w:r>
        <w:r w:rsidR="009C3D7F" w:rsidRPr="00EC228E">
          <w:rPr>
            <w:rFonts w:cstheme="minorHAnsi"/>
            <w:webHidden/>
          </w:rPr>
          <w:instrText xml:space="preserve"> PAGEREF _Toc414448700 \h </w:instrText>
        </w:r>
        <w:r w:rsidR="009C3D7F" w:rsidRPr="00EC228E">
          <w:rPr>
            <w:rFonts w:cstheme="minorHAnsi"/>
            <w:webHidden/>
          </w:rPr>
        </w:r>
        <w:r w:rsidR="009C3D7F" w:rsidRPr="00EC228E">
          <w:rPr>
            <w:rFonts w:cstheme="minorHAnsi"/>
            <w:webHidden/>
          </w:rPr>
          <w:fldChar w:fldCharType="separate"/>
        </w:r>
        <w:r w:rsidR="009C3D7F" w:rsidRPr="00EC228E">
          <w:rPr>
            <w:rFonts w:cstheme="minorHAnsi"/>
            <w:webHidden/>
          </w:rPr>
          <w:t>24</w:t>
        </w:r>
        <w:r w:rsidR="009C3D7F" w:rsidRPr="00EC228E">
          <w:rPr>
            <w:rFonts w:cstheme="minorHAnsi"/>
            <w:webHidden/>
          </w:rPr>
          <w:fldChar w:fldCharType="end"/>
        </w:r>
      </w:hyperlink>
    </w:p>
    <w:p w14:paraId="36DBF904" w14:textId="77777777" w:rsidR="00AC2D92" w:rsidRPr="00EC228E" w:rsidRDefault="00AC2D92" w:rsidP="001C5AC6">
      <w:pPr>
        <w:pStyle w:val="TM1"/>
        <w:rPr>
          <w:rFonts w:cstheme="minorHAnsi"/>
        </w:rPr>
      </w:pPr>
      <w:r w:rsidRPr="00EC228E">
        <w:rPr>
          <w:rFonts w:cstheme="minorHAnsi"/>
        </w:rPr>
        <w:fldChar w:fldCharType="end"/>
      </w:r>
    </w:p>
    <w:p w14:paraId="2FECDCAE" w14:textId="77777777" w:rsidR="00AC2D92" w:rsidRPr="00EC228E" w:rsidRDefault="00AC2D92" w:rsidP="00AC2D92">
      <w:pPr>
        <w:rPr>
          <w:rFonts w:cstheme="minorHAnsi"/>
        </w:rPr>
      </w:pPr>
      <w:r w:rsidRPr="00EC228E">
        <w:rPr>
          <w:rFonts w:cstheme="minorHAnsi"/>
          <w:lang w:eastAsia="fr-FR"/>
        </w:rPr>
        <w:br w:type="page"/>
      </w:r>
    </w:p>
    <w:p w14:paraId="2A1D1449" w14:textId="7E274510" w:rsidR="00760038" w:rsidRPr="00EC228E" w:rsidRDefault="00760038" w:rsidP="00760038">
      <w:pPr>
        <w:pStyle w:val="Titre1"/>
        <w:numPr>
          <w:ilvl w:val="0"/>
          <w:numId w:val="22"/>
        </w:numPr>
        <w:rPr>
          <w:rFonts w:asciiTheme="minorHAnsi" w:hAnsiTheme="minorHAnsi" w:cstheme="minorHAnsi"/>
        </w:rPr>
      </w:pPr>
      <w:bookmarkStart w:id="22" w:name="_Toc414448642"/>
      <w:bookmarkStart w:id="23" w:name="_Toc208809368"/>
      <w:r w:rsidRPr="00EC228E">
        <w:rPr>
          <w:rFonts w:asciiTheme="minorHAnsi" w:hAnsiTheme="minorHAnsi" w:cstheme="minorHAnsi"/>
        </w:rPr>
        <w:lastRenderedPageBreak/>
        <w:t>List</w:t>
      </w:r>
      <w:r w:rsidR="001D0AB4" w:rsidRPr="00EC228E">
        <w:rPr>
          <w:rFonts w:asciiTheme="minorHAnsi" w:hAnsiTheme="minorHAnsi" w:cstheme="minorHAnsi"/>
        </w:rPr>
        <w:t>e des ab</w:t>
      </w:r>
      <w:r w:rsidRPr="00EC228E">
        <w:rPr>
          <w:rFonts w:asciiTheme="minorHAnsi" w:hAnsiTheme="minorHAnsi" w:cstheme="minorHAnsi"/>
        </w:rPr>
        <w:t>r</w:t>
      </w:r>
      <w:r w:rsidR="001D0AB4" w:rsidRPr="00EC228E">
        <w:rPr>
          <w:rFonts w:asciiTheme="minorHAnsi" w:hAnsiTheme="minorHAnsi" w:cstheme="minorHAnsi"/>
        </w:rPr>
        <w:t>é</w:t>
      </w:r>
      <w:r w:rsidRPr="00EC228E">
        <w:rPr>
          <w:rFonts w:asciiTheme="minorHAnsi" w:hAnsiTheme="minorHAnsi" w:cstheme="minorHAnsi"/>
        </w:rPr>
        <w:t>viations</w:t>
      </w:r>
      <w:bookmarkEnd w:id="22"/>
    </w:p>
    <w:p w14:paraId="389FFAF4" w14:textId="376FFF33" w:rsidR="00760038" w:rsidRPr="00EC228E" w:rsidRDefault="00760038" w:rsidP="00286C69">
      <w:pPr>
        <w:tabs>
          <w:tab w:val="left" w:pos="1134"/>
        </w:tabs>
        <w:rPr>
          <w:rFonts w:cstheme="minorHAnsi"/>
          <w:lang w:eastAsia="fr-FR"/>
        </w:rPr>
      </w:pPr>
      <w:r w:rsidRPr="00EC228E">
        <w:rPr>
          <w:rFonts w:cstheme="minorHAnsi"/>
          <w:lang w:eastAsia="fr-FR"/>
        </w:rPr>
        <w:t>ANSM</w:t>
      </w:r>
      <w:r w:rsidRPr="00EC228E">
        <w:rPr>
          <w:rFonts w:cstheme="minorHAnsi"/>
          <w:lang w:eastAsia="fr-FR"/>
        </w:rPr>
        <w:tab/>
        <w:t xml:space="preserve">Agence Nationale de Sécurité du Médicament et des produits de santé </w:t>
      </w:r>
    </w:p>
    <w:p w14:paraId="6754D49E" w14:textId="3C6DADDB" w:rsidR="00760038" w:rsidRPr="00EC228E" w:rsidRDefault="00760038" w:rsidP="00286C69">
      <w:pPr>
        <w:tabs>
          <w:tab w:val="left" w:pos="1134"/>
        </w:tabs>
        <w:rPr>
          <w:rFonts w:cstheme="minorHAnsi"/>
          <w:lang w:eastAsia="fr-FR"/>
        </w:rPr>
      </w:pPr>
      <w:r w:rsidRPr="00EC228E">
        <w:rPr>
          <w:rFonts w:cstheme="minorHAnsi"/>
          <w:lang w:eastAsia="fr-FR"/>
        </w:rPr>
        <w:t>ARC</w:t>
      </w:r>
      <w:r w:rsidRPr="00EC228E">
        <w:rPr>
          <w:rFonts w:cstheme="minorHAnsi"/>
          <w:lang w:eastAsia="fr-FR"/>
        </w:rPr>
        <w:tab/>
        <w:t>Attaché de Recherche Clinique</w:t>
      </w:r>
    </w:p>
    <w:p w14:paraId="67809D6D" w14:textId="7356261C" w:rsidR="00760038" w:rsidRPr="00EC228E" w:rsidRDefault="00760038" w:rsidP="00286C69">
      <w:pPr>
        <w:tabs>
          <w:tab w:val="left" w:pos="1134"/>
        </w:tabs>
        <w:rPr>
          <w:rFonts w:cstheme="minorHAnsi"/>
          <w:lang w:eastAsia="fr-FR"/>
        </w:rPr>
      </w:pPr>
      <w:r w:rsidRPr="00EC228E">
        <w:rPr>
          <w:rFonts w:cstheme="minorHAnsi"/>
          <w:lang w:eastAsia="fr-FR"/>
        </w:rPr>
        <w:t>CNIL</w:t>
      </w:r>
      <w:r w:rsidRPr="00EC228E">
        <w:rPr>
          <w:rFonts w:cstheme="minorHAnsi"/>
          <w:lang w:eastAsia="fr-FR"/>
        </w:rPr>
        <w:tab/>
        <w:t xml:space="preserve">Commission nationale de l'informatique et des libertés </w:t>
      </w:r>
    </w:p>
    <w:p w14:paraId="4C243F08" w14:textId="61FF9C16" w:rsidR="00760038" w:rsidRPr="00EC228E" w:rsidRDefault="00760038" w:rsidP="00286C69">
      <w:pPr>
        <w:tabs>
          <w:tab w:val="left" w:pos="1134"/>
        </w:tabs>
        <w:rPr>
          <w:rFonts w:cstheme="minorHAnsi"/>
          <w:lang w:eastAsia="fr-FR"/>
        </w:rPr>
      </w:pPr>
      <w:r w:rsidRPr="00EC228E">
        <w:rPr>
          <w:rFonts w:cstheme="minorHAnsi"/>
          <w:lang w:eastAsia="fr-FR"/>
        </w:rPr>
        <w:t>CNOM</w:t>
      </w:r>
      <w:r w:rsidRPr="00EC228E">
        <w:rPr>
          <w:rFonts w:cstheme="minorHAnsi"/>
          <w:lang w:eastAsia="fr-FR"/>
        </w:rPr>
        <w:tab/>
        <w:t>Conseil N</w:t>
      </w:r>
      <w:r w:rsidR="00286C69" w:rsidRPr="00EC228E">
        <w:rPr>
          <w:rFonts w:cstheme="minorHAnsi"/>
          <w:lang w:eastAsia="fr-FR"/>
        </w:rPr>
        <w:t>ational de l'Ordre des Médecins</w:t>
      </w:r>
    </w:p>
    <w:p w14:paraId="2592E6FB" w14:textId="00D4307D" w:rsidR="00760038" w:rsidRPr="00EC228E" w:rsidRDefault="00760038" w:rsidP="00286C69">
      <w:pPr>
        <w:tabs>
          <w:tab w:val="left" w:pos="1134"/>
        </w:tabs>
        <w:rPr>
          <w:rFonts w:cstheme="minorHAnsi"/>
          <w:lang w:eastAsia="fr-FR"/>
        </w:rPr>
      </w:pPr>
      <w:r w:rsidRPr="00EC228E">
        <w:rPr>
          <w:rFonts w:cstheme="minorHAnsi"/>
          <w:lang w:eastAsia="fr-FR"/>
        </w:rPr>
        <w:t>CPP</w:t>
      </w:r>
      <w:r w:rsidRPr="00EC228E">
        <w:rPr>
          <w:rFonts w:cstheme="minorHAnsi"/>
          <w:lang w:eastAsia="fr-FR"/>
        </w:rPr>
        <w:tab/>
        <w:t xml:space="preserve">Comité de Protection des Personnes </w:t>
      </w:r>
    </w:p>
    <w:p w14:paraId="058567A3" w14:textId="0631782C" w:rsidR="00760038" w:rsidRPr="00EC228E" w:rsidRDefault="00760038" w:rsidP="00760038">
      <w:pPr>
        <w:tabs>
          <w:tab w:val="left" w:pos="1134"/>
        </w:tabs>
        <w:rPr>
          <w:rFonts w:cstheme="minorHAnsi"/>
          <w:lang w:val="en-US"/>
        </w:rPr>
      </w:pPr>
      <w:r w:rsidRPr="00EC228E">
        <w:rPr>
          <w:rFonts w:cstheme="minorHAnsi"/>
          <w:lang w:val="en-US" w:eastAsia="fr-FR"/>
        </w:rPr>
        <w:t>CRF</w:t>
      </w:r>
      <w:r w:rsidRPr="00EC228E">
        <w:rPr>
          <w:rFonts w:cstheme="minorHAnsi"/>
          <w:lang w:val="en-US" w:eastAsia="fr-FR"/>
        </w:rPr>
        <w:tab/>
        <w:t>Case Report Form</w:t>
      </w:r>
      <w:r w:rsidR="00776310" w:rsidRPr="00EC228E">
        <w:rPr>
          <w:rFonts w:cstheme="minorHAnsi"/>
          <w:lang w:val="en-US" w:eastAsia="fr-FR"/>
        </w:rPr>
        <w:t xml:space="preserve"> (Cahier </w:t>
      </w:r>
      <w:proofErr w:type="spellStart"/>
      <w:r w:rsidR="00776310" w:rsidRPr="00EC228E">
        <w:rPr>
          <w:rFonts w:cstheme="minorHAnsi"/>
          <w:lang w:val="en-US" w:eastAsia="fr-FR"/>
        </w:rPr>
        <w:t>d'observations</w:t>
      </w:r>
      <w:proofErr w:type="spellEnd"/>
      <w:r w:rsidR="00776310" w:rsidRPr="00EC228E">
        <w:rPr>
          <w:rFonts w:cstheme="minorHAnsi"/>
          <w:lang w:val="en-US" w:eastAsia="fr-FR"/>
        </w:rPr>
        <w:t>)</w:t>
      </w:r>
    </w:p>
    <w:p w14:paraId="69E57A9B" w14:textId="2502B226" w:rsidR="00760038" w:rsidRPr="00EC228E" w:rsidRDefault="00760038" w:rsidP="00760038">
      <w:pPr>
        <w:tabs>
          <w:tab w:val="left" w:pos="1134"/>
        </w:tabs>
        <w:rPr>
          <w:rFonts w:cstheme="minorHAnsi"/>
        </w:rPr>
      </w:pPr>
      <w:r w:rsidRPr="00EC228E">
        <w:rPr>
          <w:rFonts w:cstheme="minorHAnsi"/>
          <w:lang w:eastAsia="fr-FR"/>
        </w:rPr>
        <w:t>CRO</w:t>
      </w:r>
      <w:r w:rsidRPr="00EC228E">
        <w:rPr>
          <w:rFonts w:cstheme="minorHAnsi"/>
          <w:lang w:eastAsia="fr-FR"/>
        </w:rPr>
        <w:tab/>
      </w:r>
      <w:proofErr w:type="spellStart"/>
      <w:r w:rsidRPr="00EC228E">
        <w:rPr>
          <w:rFonts w:cstheme="minorHAnsi"/>
          <w:lang w:eastAsia="fr-FR"/>
        </w:rPr>
        <w:t>Contract</w:t>
      </w:r>
      <w:proofErr w:type="spellEnd"/>
      <w:r w:rsidRPr="00EC228E">
        <w:rPr>
          <w:rFonts w:cstheme="minorHAnsi"/>
          <w:lang w:eastAsia="fr-FR"/>
        </w:rPr>
        <w:t xml:space="preserve"> </w:t>
      </w:r>
      <w:proofErr w:type="spellStart"/>
      <w:r w:rsidRPr="00EC228E">
        <w:rPr>
          <w:rFonts w:cstheme="minorHAnsi"/>
          <w:lang w:eastAsia="fr-FR"/>
        </w:rPr>
        <w:t>Research</w:t>
      </w:r>
      <w:proofErr w:type="spellEnd"/>
      <w:r w:rsidRPr="00EC228E">
        <w:rPr>
          <w:rFonts w:cstheme="minorHAnsi"/>
          <w:lang w:eastAsia="fr-FR"/>
        </w:rPr>
        <w:t xml:space="preserve"> </w:t>
      </w:r>
      <w:proofErr w:type="spellStart"/>
      <w:r w:rsidRPr="00EC228E">
        <w:rPr>
          <w:rFonts w:cstheme="minorHAnsi"/>
          <w:lang w:eastAsia="fr-FR"/>
        </w:rPr>
        <w:t>Organization</w:t>
      </w:r>
      <w:proofErr w:type="spellEnd"/>
      <w:r w:rsidR="00776310" w:rsidRPr="00EC228E">
        <w:rPr>
          <w:rFonts w:cstheme="minorHAnsi"/>
          <w:lang w:eastAsia="fr-FR"/>
        </w:rPr>
        <w:t xml:space="preserve"> (Société de recherche sous contrat)</w:t>
      </w:r>
    </w:p>
    <w:p w14:paraId="6A8998C6" w14:textId="77777777" w:rsidR="00760038" w:rsidRPr="00EC228E" w:rsidRDefault="00760038" w:rsidP="00760038">
      <w:pPr>
        <w:tabs>
          <w:tab w:val="left" w:pos="1134"/>
        </w:tabs>
        <w:rPr>
          <w:rFonts w:cstheme="minorHAnsi"/>
        </w:rPr>
      </w:pPr>
      <w:r w:rsidRPr="00EC228E">
        <w:rPr>
          <w:rFonts w:cstheme="minorHAnsi"/>
          <w:lang w:eastAsia="fr-FR"/>
        </w:rPr>
        <w:t>CV</w:t>
      </w:r>
      <w:r w:rsidRPr="00EC228E">
        <w:rPr>
          <w:rFonts w:cstheme="minorHAnsi"/>
          <w:lang w:eastAsia="fr-FR"/>
        </w:rPr>
        <w:tab/>
        <w:t>Curriculum Vitae</w:t>
      </w:r>
    </w:p>
    <w:p w14:paraId="3BB6CFD4" w14:textId="32DBED0D" w:rsidR="00760038" w:rsidRPr="00EC228E" w:rsidRDefault="00760038" w:rsidP="00760038">
      <w:pPr>
        <w:tabs>
          <w:tab w:val="left" w:pos="1134"/>
        </w:tabs>
        <w:rPr>
          <w:rFonts w:cstheme="minorHAnsi"/>
        </w:rPr>
      </w:pPr>
      <w:proofErr w:type="spellStart"/>
      <w:r w:rsidRPr="00EC228E">
        <w:rPr>
          <w:rFonts w:cstheme="minorHAnsi"/>
          <w:lang w:eastAsia="fr-FR"/>
        </w:rPr>
        <w:t>eCRF</w:t>
      </w:r>
      <w:proofErr w:type="spellEnd"/>
      <w:r w:rsidRPr="00EC228E">
        <w:rPr>
          <w:rFonts w:cstheme="minorHAnsi"/>
          <w:lang w:eastAsia="fr-FR"/>
        </w:rPr>
        <w:tab/>
      </w:r>
      <w:proofErr w:type="spellStart"/>
      <w:r w:rsidRPr="00EC228E">
        <w:rPr>
          <w:rFonts w:cstheme="minorHAnsi"/>
          <w:lang w:eastAsia="fr-FR"/>
        </w:rPr>
        <w:t>electronic</w:t>
      </w:r>
      <w:proofErr w:type="spellEnd"/>
      <w:r w:rsidRPr="00EC228E">
        <w:rPr>
          <w:rFonts w:cstheme="minorHAnsi"/>
          <w:lang w:eastAsia="fr-FR"/>
        </w:rPr>
        <w:t xml:space="preserve"> Case Report </w:t>
      </w:r>
      <w:proofErr w:type="spellStart"/>
      <w:r w:rsidRPr="00EC228E">
        <w:rPr>
          <w:rFonts w:cstheme="minorHAnsi"/>
          <w:lang w:eastAsia="fr-FR"/>
        </w:rPr>
        <w:t>Form</w:t>
      </w:r>
      <w:proofErr w:type="spellEnd"/>
      <w:r w:rsidR="00776310" w:rsidRPr="00EC228E">
        <w:rPr>
          <w:rFonts w:cstheme="minorHAnsi"/>
          <w:lang w:eastAsia="fr-FR"/>
        </w:rPr>
        <w:t xml:space="preserve"> (Cahier d'observations électronique)</w:t>
      </w:r>
    </w:p>
    <w:p w14:paraId="74E15B98" w14:textId="77777777" w:rsidR="00760038" w:rsidRPr="00EC228E" w:rsidRDefault="00760038" w:rsidP="00760038">
      <w:pPr>
        <w:tabs>
          <w:tab w:val="left" w:pos="1134"/>
        </w:tabs>
        <w:rPr>
          <w:rFonts w:cstheme="minorHAnsi"/>
          <w:lang w:eastAsia="fr-FR"/>
        </w:rPr>
      </w:pPr>
      <w:r w:rsidRPr="00EC228E">
        <w:rPr>
          <w:rFonts w:cstheme="minorHAnsi"/>
          <w:lang w:eastAsia="fr-FR"/>
        </w:rPr>
        <w:t>PAS</w:t>
      </w:r>
      <w:r w:rsidRPr="00EC228E">
        <w:rPr>
          <w:rFonts w:cstheme="minorHAnsi"/>
          <w:lang w:eastAsia="fr-FR"/>
        </w:rPr>
        <w:tab/>
        <w:t>Plan d'Analyse Statistique</w:t>
      </w:r>
    </w:p>
    <w:p w14:paraId="61AEAD33" w14:textId="0A336D3C" w:rsidR="00760038" w:rsidRPr="00EC228E" w:rsidRDefault="00760038" w:rsidP="00760038">
      <w:pPr>
        <w:tabs>
          <w:tab w:val="left" w:pos="1134"/>
        </w:tabs>
        <w:rPr>
          <w:rFonts w:cstheme="minorHAnsi"/>
        </w:rPr>
      </w:pPr>
      <w:r w:rsidRPr="00EC228E">
        <w:rPr>
          <w:rFonts w:cstheme="minorHAnsi"/>
          <w:lang w:eastAsia="fr-FR"/>
        </w:rPr>
        <w:t>S</w:t>
      </w:r>
      <w:r w:rsidRPr="00EC228E">
        <w:rPr>
          <w:rFonts w:cstheme="minorHAnsi"/>
        </w:rPr>
        <w:t>EC</w:t>
      </w:r>
      <w:r w:rsidRPr="00EC228E">
        <w:rPr>
          <w:rFonts w:cstheme="minorHAnsi"/>
        </w:rPr>
        <w:tab/>
      </w:r>
      <w:r w:rsidRPr="00EC228E">
        <w:rPr>
          <w:rFonts w:cstheme="minorHAnsi"/>
          <w:lang w:eastAsia="fr-FR"/>
        </w:rPr>
        <w:t>Self-</w:t>
      </w:r>
      <w:proofErr w:type="spellStart"/>
      <w:r w:rsidRPr="00EC228E">
        <w:rPr>
          <w:rFonts w:cstheme="minorHAnsi"/>
          <w:lang w:eastAsia="fr-FR"/>
        </w:rPr>
        <w:t>Evident</w:t>
      </w:r>
      <w:proofErr w:type="spellEnd"/>
      <w:r w:rsidRPr="00EC228E">
        <w:rPr>
          <w:rFonts w:cstheme="minorHAnsi"/>
          <w:lang w:eastAsia="fr-FR"/>
        </w:rPr>
        <w:t xml:space="preserve"> Correction</w:t>
      </w:r>
      <w:r w:rsidR="00776310" w:rsidRPr="00EC228E">
        <w:rPr>
          <w:rFonts w:cstheme="minorHAnsi"/>
          <w:lang w:eastAsia="fr-FR"/>
        </w:rPr>
        <w:t xml:space="preserve"> (Corrections évidentes)</w:t>
      </w:r>
    </w:p>
    <w:p w14:paraId="05375978" w14:textId="753826B2" w:rsidR="00760038" w:rsidRPr="00EC228E" w:rsidRDefault="00760038" w:rsidP="00760038">
      <w:pPr>
        <w:tabs>
          <w:tab w:val="left" w:pos="1134"/>
        </w:tabs>
        <w:rPr>
          <w:rFonts w:cstheme="minorHAnsi"/>
        </w:rPr>
      </w:pPr>
      <w:r w:rsidRPr="00EC228E">
        <w:rPr>
          <w:rFonts w:cstheme="minorHAnsi"/>
          <w:lang w:eastAsia="fr-FR"/>
        </w:rPr>
        <w:t>TMF</w:t>
      </w:r>
      <w:r w:rsidRPr="00EC228E">
        <w:rPr>
          <w:rFonts w:cstheme="minorHAnsi"/>
          <w:lang w:eastAsia="fr-FR"/>
        </w:rPr>
        <w:tab/>
        <w:t>Trial Master File</w:t>
      </w:r>
      <w:r w:rsidR="00776310" w:rsidRPr="00EC228E">
        <w:rPr>
          <w:rFonts w:cstheme="minorHAnsi"/>
          <w:lang w:eastAsia="fr-FR"/>
        </w:rPr>
        <w:t xml:space="preserve"> (Documentation de l'essai)</w:t>
      </w:r>
    </w:p>
    <w:p w14:paraId="44194FA1" w14:textId="77777777" w:rsidR="00B514CA" w:rsidRPr="00EC228E" w:rsidRDefault="00B514CA" w:rsidP="0042165F">
      <w:pPr>
        <w:pStyle w:val="Titre1"/>
        <w:numPr>
          <w:ilvl w:val="0"/>
          <w:numId w:val="22"/>
        </w:numPr>
        <w:rPr>
          <w:rFonts w:asciiTheme="minorHAnsi" w:hAnsiTheme="minorHAnsi" w:cstheme="minorHAnsi"/>
        </w:rPr>
      </w:pPr>
      <w:bookmarkStart w:id="24" w:name="_Toc414448643"/>
      <w:r w:rsidRPr="00EC228E">
        <w:rPr>
          <w:rFonts w:asciiTheme="minorHAnsi" w:hAnsiTheme="minorHAnsi" w:cstheme="minorHAnsi"/>
        </w:rPr>
        <w:t>Introduction</w:t>
      </w:r>
      <w:bookmarkEnd w:id="24"/>
    </w:p>
    <w:p w14:paraId="1A10AD7B" w14:textId="77777777" w:rsidR="00C35E64" w:rsidRPr="00EC228E" w:rsidRDefault="00C35E64" w:rsidP="00B514CA">
      <w:pPr>
        <w:pStyle w:val="Titre2"/>
        <w:rPr>
          <w:rFonts w:asciiTheme="minorHAnsi" w:hAnsiTheme="minorHAnsi" w:cstheme="minorHAnsi"/>
        </w:rPr>
      </w:pPr>
      <w:bookmarkStart w:id="25" w:name="_Toc414448644"/>
      <w:r w:rsidRPr="00EC228E">
        <w:rPr>
          <w:rFonts w:asciiTheme="minorHAnsi" w:hAnsiTheme="minorHAnsi" w:cstheme="minorHAnsi"/>
        </w:rPr>
        <w:t>Présentation de l'étude et contexte de l'audit</w:t>
      </w:r>
      <w:bookmarkEnd w:id="23"/>
      <w:bookmarkEnd w:id="25"/>
    </w:p>
    <w:p w14:paraId="0CDC00EF" w14:textId="10B37B55" w:rsidR="00C35E64" w:rsidRPr="00EC228E" w:rsidRDefault="00C35E64" w:rsidP="00C35E64">
      <w:pPr>
        <w:rPr>
          <w:rFonts w:cstheme="minorHAnsi"/>
          <w:color w:val="FF0000"/>
        </w:rPr>
      </w:pPr>
      <w:r w:rsidRPr="00EC228E">
        <w:rPr>
          <w:rFonts w:cstheme="minorHAnsi"/>
          <w:color w:val="FF0000"/>
        </w:rPr>
        <w:fldChar w:fldCharType="begin"/>
      </w:r>
      <w:r w:rsidRPr="00EC228E">
        <w:rPr>
          <w:rFonts w:cstheme="minorHAnsi"/>
          <w:color w:val="FF0000"/>
        </w:rPr>
        <w:instrText xml:space="preserve">Promoteur \*charformat </w:instrText>
      </w:r>
      <w:r w:rsidRPr="00EC228E">
        <w:rPr>
          <w:rFonts w:cstheme="minorHAnsi"/>
          <w:color w:val="FF0000"/>
        </w:rPr>
        <w:fldChar w:fldCharType="separate"/>
      </w:r>
      <w:r w:rsidR="009C3D7F" w:rsidRPr="00EC228E">
        <w:rPr>
          <w:rFonts w:cstheme="minorHAnsi"/>
          <w:color w:val="FF0000"/>
        </w:rPr>
        <w:t>LABO PHARMA</w:t>
      </w:r>
      <w:r w:rsidRPr="00EC228E">
        <w:rPr>
          <w:rFonts w:cstheme="minorHAnsi"/>
          <w:color w:val="FF0000"/>
        </w:rPr>
        <w:fldChar w:fldCharType="end"/>
      </w:r>
      <w:r w:rsidRPr="00EC228E">
        <w:rPr>
          <w:rFonts w:cstheme="minorHAnsi"/>
          <w:color w:val="FF0000"/>
        </w:rPr>
        <w:t xml:space="preserve"> est le Promoteur d'une étude intitulée "</w:t>
      </w:r>
      <w:r w:rsidR="00300A72" w:rsidRPr="00EC228E">
        <w:rPr>
          <w:rFonts w:cstheme="minorHAnsi"/>
          <w:i/>
          <w:color w:val="FF0000"/>
        </w:rPr>
        <w:t>_</w:t>
      </w:r>
      <w:r w:rsidRPr="00EC228E">
        <w:rPr>
          <w:rFonts w:cstheme="minorHAnsi"/>
          <w:color w:val="FF0000"/>
        </w:rPr>
        <w:t>".</w:t>
      </w:r>
    </w:p>
    <w:p w14:paraId="32BEDEA6" w14:textId="1686972C" w:rsidR="00C35E64" w:rsidRPr="00EC228E" w:rsidRDefault="00C35E64" w:rsidP="00C35E64">
      <w:pPr>
        <w:rPr>
          <w:rFonts w:cstheme="minorHAnsi"/>
          <w:color w:val="FF0000"/>
        </w:rPr>
      </w:pPr>
      <w:r w:rsidRPr="00EC228E">
        <w:rPr>
          <w:rFonts w:cstheme="minorHAnsi"/>
          <w:color w:val="FF0000"/>
        </w:rPr>
        <w:t xml:space="preserve">L'étude est une étude </w:t>
      </w:r>
      <w:r w:rsidR="00760038" w:rsidRPr="00EC228E">
        <w:rPr>
          <w:rFonts w:cstheme="minorHAnsi"/>
          <w:color w:val="FF0000"/>
        </w:rPr>
        <w:t xml:space="preserve">nationale / </w:t>
      </w:r>
      <w:r w:rsidRPr="00EC228E">
        <w:rPr>
          <w:rFonts w:cstheme="minorHAnsi"/>
          <w:color w:val="FF0000"/>
        </w:rPr>
        <w:t>multinationale</w:t>
      </w:r>
      <w:r w:rsidR="00760038" w:rsidRPr="00EC228E">
        <w:rPr>
          <w:rFonts w:cstheme="minorHAnsi"/>
          <w:color w:val="FF0000"/>
        </w:rPr>
        <w:t xml:space="preserve"> et </w:t>
      </w:r>
      <w:r w:rsidR="00AD0F4B" w:rsidRPr="00EC228E">
        <w:rPr>
          <w:rFonts w:cstheme="minorHAnsi"/>
          <w:color w:val="FF0000"/>
        </w:rPr>
        <w:t xml:space="preserve">monocentrique ou </w:t>
      </w:r>
      <w:proofErr w:type="spellStart"/>
      <w:r w:rsidR="00AD0F4B" w:rsidRPr="00EC228E">
        <w:rPr>
          <w:rFonts w:cstheme="minorHAnsi"/>
          <w:color w:val="FF0000"/>
        </w:rPr>
        <w:t>muticentrique</w:t>
      </w:r>
      <w:proofErr w:type="spellEnd"/>
      <w:r w:rsidR="00760038" w:rsidRPr="00EC228E">
        <w:rPr>
          <w:rFonts w:cstheme="minorHAnsi"/>
          <w:color w:val="FF0000"/>
        </w:rPr>
        <w:t>, conduite en</w:t>
      </w:r>
      <w:r w:rsidR="00D00412" w:rsidRPr="00EC228E">
        <w:rPr>
          <w:rFonts w:cstheme="minorHAnsi"/>
          <w:color w:val="FF0000"/>
        </w:rPr>
        <w:t xml:space="preserve"> </w:t>
      </w:r>
      <w:proofErr w:type="gramStart"/>
      <w:r w:rsidR="00D00412" w:rsidRPr="00EC228E">
        <w:rPr>
          <w:rFonts w:cstheme="minorHAnsi"/>
          <w:color w:val="FF0000"/>
        </w:rPr>
        <w:t xml:space="preserve">_ </w:t>
      </w:r>
      <w:r w:rsidR="00077D2E" w:rsidRPr="00EC228E">
        <w:rPr>
          <w:rFonts w:cstheme="minorHAnsi"/>
          <w:color w:val="FF0000"/>
        </w:rPr>
        <w:t xml:space="preserve"> </w:t>
      </w:r>
      <w:r w:rsidR="00760038" w:rsidRPr="00EC228E">
        <w:rPr>
          <w:rFonts w:cstheme="minorHAnsi"/>
          <w:color w:val="FF0000"/>
        </w:rPr>
        <w:t>et</w:t>
      </w:r>
      <w:proofErr w:type="gramEnd"/>
      <w:r w:rsidR="00760038" w:rsidRPr="00EC228E">
        <w:rPr>
          <w:rFonts w:cstheme="minorHAnsi"/>
          <w:color w:val="FF0000"/>
        </w:rPr>
        <w:t xml:space="preserve"> </w:t>
      </w:r>
      <w:r w:rsidRPr="00EC228E">
        <w:rPr>
          <w:rFonts w:cstheme="minorHAnsi"/>
          <w:color w:val="FF0000"/>
        </w:rPr>
        <w:t xml:space="preserve">en cours dans </w:t>
      </w:r>
      <w:r w:rsidR="00D00412" w:rsidRPr="00EC228E">
        <w:rPr>
          <w:rFonts w:cstheme="minorHAnsi"/>
          <w:color w:val="FF0000"/>
        </w:rPr>
        <w:t xml:space="preserve">_ </w:t>
      </w:r>
      <w:r w:rsidRPr="00EC228E">
        <w:rPr>
          <w:rFonts w:cstheme="minorHAnsi"/>
          <w:color w:val="FF0000"/>
        </w:rPr>
        <w:t>à la date de l'audit.</w:t>
      </w:r>
    </w:p>
    <w:p w14:paraId="5F704B2A" w14:textId="04562F73" w:rsidR="00C35E64" w:rsidRPr="00EC228E" w:rsidRDefault="00760038" w:rsidP="00C35E64">
      <w:pPr>
        <w:rPr>
          <w:rFonts w:cstheme="minorHAnsi"/>
          <w:color w:val="FF0000"/>
        </w:rPr>
      </w:pPr>
      <w:r w:rsidRPr="00EC228E">
        <w:rPr>
          <w:rFonts w:cstheme="minorHAnsi"/>
          <w:color w:val="FF0000"/>
        </w:rPr>
        <w:t>Sunnikan</w:t>
      </w:r>
      <w:r w:rsidR="00C35E64" w:rsidRPr="00EC228E">
        <w:rPr>
          <w:rFonts w:cstheme="minorHAnsi"/>
          <w:color w:val="FF0000"/>
        </w:rPr>
        <w:t xml:space="preserve"> a été mandaté </w:t>
      </w:r>
      <w:r w:rsidRPr="00EC228E">
        <w:rPr>
          <w:rFonts w:cstheme="minorHAnsi"/>
          <w:color w:val="FF0000"/>
        </w:rPr>
        <w:t xml:space="preserve">par </w:t>
      </w:r>
      <w:r w:rsidRPr="00EC228E">
        <w:rPr>
          <w:rFonts w:cstheme="minorHAnsi"/>
          <w:color w:val="FF0000"/>
        </w:rPr>
        <w:fldChar w:fldCharType="begin"/>
      </w:r>
      <w:r w:rsidRPr="00EC228E">
        <w:rPr>
          <w:rFonts w:cstheme="minorHAnsi"/>
          <w:color w:val="FF0000"/>
        </w:rPr>
        <w:instrText xml:space="preserve">Promoteur \*charformat </w:instrText>
      </w:r>
      <w:r w:rsidRPr="00EC228E">
        <w:rPr>
          <w:rFonts w:cstheme="minorHAnsi"/>
          <w:color w:val="FF0000"/>
        </w:rPr>
        <w:fldChar w:fldCharType="separate"/>
      </w:r>
      <w:r w:rsidR="009C3D7F" w:rsidRPr="00EC228E">
        <w:rPr>
          <w:rFonts w:cstheme="minorHAnsi"/>
          <w:color w:val="FF0000"/>
        </w:rPr>
        <w:t>LABO PHARMA</w:t>
      </w:r>
      <w:r w:rsidRPr="00EC228E">
        <w:rPr>
          <w:rFonts w:cstheme="minorHAnsi"/>
          <w:color w:val="FF0000"/>
        </w:rPr>
        <w:fldChar w:fldCharType="end"/>
      </w:r>
      <w:r w:rsidRPr="00EC228E">
        <w:rPr>
          <w:rFonts w:cstheme="minorHAnsi"/>
          <w:color w:val="FF0000"/>
        </w:rPr>
        <w:t xml:space="preserve"> </w:t>
      </w:r>
      <w:r w:rsidR="00C35E64" w:rsidRPr="00EC228E">
        <w:rPr>
          <w:rFonts w:cstheme="minorHAnsi"/>
          <w:color w:val="FF0000"/>
        </w:rPr>
        <w:t xml:space="preserve">pour conduire un audit de documentation de l'étude </w:t>
      </w:r>
      <w:r w:rsidRPr="00EC228E">
        <w:rPr>
          <w:rFonts w:cstheme="minorHAnsi"/>
          <w:color w:val="FF0000"/>
        </w:rPr>
        <w:t xml:space="preserve">qui est maintenu par </w:t>
      </w:r>
      <w:r w:rsidR="00D00412" w:rsidRPr="00EC228E">
        <w:rPr>
          <w:rFonts w:cstheme="minorHAnsi"/>
          <w:color w:val="FF0000"/>
        </w:rPr>
        <w:t xml:space="preserve">_ </w:t>
      </w:r>
      <w:r w:rsidRPr="00EC228E">
        <w:rPr>
          <w:rFonts w:cstheme="minorHAnsi"/>
          <w:color w:val="FF0000"/>
        </w:rPr>
        <w:t xml:space="preserve">à qui </w:t>
      </w:r>
      <w:r w:rsidRPr="00EC228E">
        <w:rPr>
          <w:rFonts w:cstheme="minorHAnsi"/>
          <w:color w:val="FF0000"/>
        </w:rPr>
        <w:fldChar w:fldCharType="begin"/>
      </w:r>
      <w:r w:rsidRPr="00EC228E">
        <w:rPr>
          <w:rFonts w:cstheme="minorHAnsi"/>
          <w:color w:val="FF0000"/>
        </w:rPr>
        <w:instrText xml:space="preserve">Promoteur \*charformat </w:instrText>
      </w:r>
      <w:r w:rsidRPr="00EC228E">
        <w:rPr>
          <w:rFonts w:cstheme="minorHAnsi"/>
          <w:color w:val="FF0000"/>
        </w:rPr>
        <w:fldChar w:fldCharType="separate"/>
      </w:r>
      <w:r w:rsidR="009C3D7F" w:rsidRPr="00EC228E">
        <w:rPr>
          <w:rFonts w:cstheme="minorHAnsi"/>
          <w:color w:val="FF0000"/>
        </w:rPr>
        <w:t>LABO PHARMA</w:t>
      </w:r>
      <w:r w:rsidRPr="00EC228E">
        <w:rPr>
          <w:rFonts w:cstheme="minorHAnsi"/>
          <w:color w:val="FF0000"/>
        </w:rPr>
        <w:fldChar w:fldCharType="end"/>
      </w:r>
      <w:r w:rsidRPr="00EC228E">
        <w:rPr>
          <w:rFonts w:cstheme="minorHAnsi"/>
          <w:color w:val="FF0000"/>
        </w:rPr>
        <w:t xml:space="preserve"> </w:t>
      </w:r>
      <w:r w:rsidR="00805E66" w:rsidRPr="00EC228E">
        <w:rPr>
          <w:rFonts w:cstheme="minorHAnsi"/>
          <w:color w:val="FF0000"/>
        </w:rPr>
        <w:t>a délégué la conduite opérationnelle de l'étude</w:t>
      </w:r>
      <w:r w:rsidR="00C35E64" w:rsidRPr="00EC228E">
        <w:rPr>
          <w:rFonts w:cstheme="minorHAnsi"/>
          <w:color w:val="FF0000"/>
        </w:rPr>
        <w:t>.</w:t>
      </w:r>
    </w:p>
    <w:p w14:paraId="72006152" w14:textId="77777777" w:rsidR="00C35E64" w:rsidRPr="00EC228E" w:rsidRDefault="00C35E64" w:rsidP="00C35E64">
      <w:pPr>
        <w:pStyle w:val="Titre2"/>
        <w:rPr>
          <w:rFonts w:asciiTheme="minorHAnsi" w:hAnsiTheme="minorHAnsi" w:cstheme="minorHAnsi"/>
        </w:rPr>
      </w:pPr>
      <w:bookmarkStart w:id="26" w:name="_Toc208809369"/>
      <w:bookmarkStart w:id="27" w:name="_Toc414448645"/>
      <w:r w:rsidRPr="00EC228E">
        <w:rPr>
          <w:rFonts w:asciiTheme="minorHAnsi" w:hAnsiTheme="minorHAnsi" w:cstheme="minorHAnsi"/>
        </w:rPr>
        <w:t>Objectifs de l'audit</w:t>
      </w:r>
      <w:bookmarkEnd w:id="26"/>
      <w:bookmarkEnd w:id="27"/>
    </w:p>
    <w:p w14:paraId="13A2898B" w14:textId="62336461" w:rsidR="00C35E64" w:rsidRPr="00EC228E" w:rsidRDefault="00C35E64" w:rsidP="00C35E64">
      <w:pPr>
        <w:rPr>
          <w:rFonts w:cstheme="minorHAnsi"/>
          <w:color w:val="FF0000"/>
        </w:rPr>
      </w:pPr>
      <w:r w:rsidRPr="00EC228E">
        <w:rPr>
          <w:rFonts w:cstheme="minorHAnsi"/>
          <w:color w:val="FF0000"/>
        </w:rPr>
        <w:t xml:space="preserve">L'objectif de l'audit est d'évaluer la gestion de </w:t>
      </w:r>
      <w:r w:rsidR="00805E66" w:rsidRPr="00EC228E">
        <w:rPr>
          <w:rFonts w:cstheme="minorHAnsi"/>
          <w:color w:val="FF0000"/>
        </w:rPr>
        <w:t xml:space="preserve">la documentation de l'étude (TMF) délégué à [site audité] dans le cadre de l'étude </w:t>
      </w:r>
      <w:r w:rsidR="00D00412" w:rsidRPr="00EC228E">
        <w:rPr>
          <w:rFonts w:cstheme="minorHAnsi"/>
          <w:color w:val="FF0000"/>
        </w:rPr>
        <w:t>"</w:t>
      </w:r>
      <w:r w:rsidR="00623BEE" w:rsidRPr="00EC228E">
        <w:rPr>
          <w:rFonts w:cstheme="minorHAnsi"/>
          <w:color w:val="FF0000"/>
        </w:rPr>
        <w:t>_</w:t>
      </w:r>
      <w:r w:rsidR="00D00412" w:rsidRPr="00EC228E">
        <w:rPr>
          <w:rFonts w:cstheme="minorHAnsi"/>
          <w:color w:val="FF0000"/>
        </w:rPr>
        <w:t xml:space="preserve"> </w:t>
      </w:r>
      <w:proofErr w:type="gramStart"/>
      <w:r w:rsidR="00D00412" w:rsidRPr="00EC228E">
        <w:rPr>
          <w:rFonts w:cstheme="minorHAnsi"/>
          <w:color w:val="FF0000"/>
        </w:rPr>
        <w:t xml:space="preserve">" </w:t>
      </w:r>
      <w:r w:rsidR="00805E66" w:rsidRPr="00EC228E">
        <w:rPr>
          <w:rFonts w:cstheme="minorHAnsi"/>
          <w:color w:val="FF0000"/>
        </w:rPr>
        <w:t xml:space="preserve"> et</w:t>
      </w:r>
      <w:proofErr w:type="gramEnd"/>
      <w:r w:rsidR="00805E66" w:rsidRPr="00EC228E">
        <w:rPr>
          <w:rFonts w:cstheme="minorHAnsi"/>
          <w:color w:val="FF0000"/>
        </w:rPr>
        <w:t xml:space="preserve"> en particulier:</w:t>
      </w:r>
    </w:p>
    <w:p w14:paraId="2F920055" w14:textId="77777777" w:rsidR="00805E66" w:rsidRPr="00EC228E" w:rsidRDefault="00805E66" w:rsidP="00805E66">
      <w:pPr>
        <w:pStyle w:val="B1"/>
        <w:rPr>
          <w:rFonts w:cstheme="minorHAnsi"/>
          <w:color w:val="FF0000"/>
        </w:rPr>
      </w:pPr>
      <w:proofErr w:type="gramStart"/>
      <w:r w:rsidRPr="00EC228E">
        <w:rPr>
          <w:rFonts w:cstheme="minorHAnsi"/>
          <w:color w:val="FF0000"/>
        </w:rPr>
        <w:t>conformité</w:t>
      </w:r>
      <w:proofErr w:type="gramEnd"/>
      <w:r w:rsidRPr="00EC228E">
        <w:rPr>
          <w:rFonts w:cstheme="minorHAnsi"/>
          <w:color w:val="FF0000"/>
        </w:rPr>
        <w:t xml:space="preserve"> à la règlementation applicable et aux étapes administratives de l'étude,</w:t>
      </w:r>
    </w:p>
    <w:p w14:paraId="0CBF6756" w14:textId="681CE797" w:rsidR="00805E66" w:rsidRPr="00EC228E" w:rsidRDefault="00805E66" w:rsidP="00805E66">
      <w:pPr>
        <w:pStyle w:val="B1"/>
        <w:rPr>
          <w:rFonts w:cstheme="minorHAnsi"/>
          <w:color w:val="FF0000"/>
        </w:rPr>
      </w:pPr>
      <w:proofErr w:type="gramStart"/>
      <w:r w:rsidRPr="00EC228E">
        <w:rPr>
          <w:rFonts w:cstheme="minorHAnsi"/>
          <w:color w:val="FF0000"/>
        </w:rPr>
        <w:t>conformité</w:t>
      </w:r>
      <w:proofErr w:type="gramEnd"/>
      <w:r w:rsidRPr="00EC228E">
        <w:rPr>
          <w:rFonts w:cstheme="minorHAnsi"/>
          <w:color w:val="FF0000"/>
        </w:rPr>
        <w:t xml:space="preserve"> avec le contrat / cahier des charges entre </w:t>
      </w:r>
      <w:r w:rsidRPr="00EC228E">
        <w:rPr>
          <w:rFonts w:cstheme="minorHAnsi"/>
          <w:color w:val="FF0000"/>
        </w:rPr>
        <w:fldChar w:fldCharType="begin"/>
      </w:r>
      <w:r w:rsidRPr="00EC228E">
        <w:rPr>
          <w:rFonts w:cstheme="minorHAnsi"/>
          <w:color w:val="FF0000"/>
        </w:rPr>
        <w:instrText xml:space="preserve">Promoteur \*charformat </w:instrText>
      </w:r>
      <w:r w:rsidRPr="00EC228E">
        <w:rPr>
          <w:rFonts w:cstheme="minorHAnsi"/>
          <w:color w:val="FF0000"/>
        </w:rPr>
        <w:fldChar w:fldCharType="separate"/>
      </w:r>
      <w:r w:rsidR="009C3D7F" w:rsidRPr="00EC228E">
        <w:rPr>
          <w:rFonts w:cstheme="minorHAnsi"/>
          <w:color w:val="FF0000"/>
        </w:rPr>
        <w:t>LABO PHARMA</w:t>
      </w:r>
      <w:r w:rsidRPr="00EC228E">
        <w:rPr>
          <w:rFonts w:cstheme="minorHAnsi"/>
          <w:color w:val="FF0000"/>
        </w:rPr>
        <w:fldChar w:fldCharType="end"/>
      </w:r>
      <w:r w:rsidRPr="00EC228E">
        <w:rPr>
          <w:rFonts w:cstheme="minorHAnsi"/>
          <w:color w:val="FF0000"/>
        </w:rPr>
        <w:t xml:space="preserve"> et le [site audité],</w:t>
      </w:r>
    </w:p>
    <w:p w14:paraId="52997888" w14:textId="0F471B7B" w:rsidR="00805E66" w:rsidRPr="00EC228E" w:rsidRDefault="00805E66" w:rsidP="00805E66">
      <w:pPr>
        <w:pStyle w:val="B1"/>
        <w:rPr>
          <w:rFonts w:cstheme="minorHAnsi"/>
          <w:color w:val="FF0000"/>
        </w:rPr>
      </w:pPr>
      <w:proofErr w:type="gramStart"/>
      <w:r w:rsidRPr="00EC228E">
        <w:rPr>
          <w:rFonts w:cstheme="minorHAnsi"/>
          <w:color w:val="FF0000"/>
        </w:rPr>
        <w:t>la</w:t>
      </w:r>
      <w:proofErr w:type="gramEnd"/>
      <w:r w:rsidRPr="00EC228E">
        <w:rPr>
          <w:rFonts w:cstheme="minorHAnsi"/>
          <w:color w:val="FF0000"/>
        </w:rPr>
        <w:t xml:space="preserve"> documentation de l'historique / traçabilité de l'étude au sein du TMF.</w:t>
      </w:r>
    </w:p>
    <w:p w14:paraId="35F5EB51" w14:textId="77777777" w:rsidR="00805E66" w:rsidRPr="00EC228E" w:rsidRDefault="00805E66" w:rsidP="00286C69">
      <w:pPr>
        <w:rPr>
          <w:rFonts w:cstheme="minorHAnsi"/>
        </w:rPr>
      </w:pPr>
    </w:p>
    <w:p w14:paraId="478C061D" w14:textId="0F98B538" w:rsidR="00805E66" w:rsidRPr="00EC228E" w:rsidRDefault="00805E66" w:rsidP="00805E66">
      <w:pPr>
        <w:pStyle w:val="Titre2"/>
        <w:rPr>
          <w:rFonts w:asciiTheme="minorHAnsi" w:hAnsiTheme="minorHAnsi" w:cstheme="minorHAnsi"/>
        </w:rPr>
      </w:pPr>
      <w:bookmarkStart w:id="28" w:name="_Toc414448646"/>
      <w:r w:rsidRPr="00EC228E">
        <w:rPr>
          <w:rFonts w:asciiTheme="minorHAnsi" w:hAnsiTheme="minorHAnsi" w:cstheme="minorHAnsi"/>
        </w:rPr>
        <w:t xml:space="preserve">Principaux </w:t>
      </w:r>
      <w:r w:rsidR="008A777E" w:rsidRPr="00EC228E">
        <w:rPr>
          <w:rFonts w:asciiTheme="minorHAnsi" w:hAnsiTheme="minorHAnsi" w:cstheme="minorHAnsi"/>
        </w:rPr>
        <w:t>référentiels</w:t>
      </w:r>
      <w:r w:rsidRPr="00EC228E">
        <w:rPr>
          <w:rFonts w:asciiTheme="minorHAnsi" w:hAnsiTheme="minorHAnsi" w:cstheme="minorHAnsi"/>
        </w:rPr>
        <w:t xml:space="preserve"> applicables</w:t>
      </w:r>
      <w:bookmarkEnd w:id="28"/>
    </w:p>
    <w:p w14:paraId="08473AFD" w14:textId="597A696D" w:rsidR="000C17E6" w:rsidRPr="00EC228E" w:rsidRDefault="000C17E6" w:rsidP="000C17E6">
      <w:pPr>
        <w:rPr>
          <w:rFonts w:cstheme="minorHAnsi"/>
        </w:rPr>
      </w:pPr>
      <w:r w:rsidRPr="00EC228E">
        <w:rPr>
          <w:rFonts w:cstheme="minorHAnsi"/>
        </w:rPr>
        <w:t>Les principaux référentiels applicables sont les suivants :</w:t>
      </w:r>
    </w:p>
    <w:p w14:paraId="10F90076" w14:textId="670F21D7" w:rsidR="00C35E64" w:rsidRPr="00EC228E" w:rsidRDefault="00C35E64" w:rsidP="0083723C">
      <w:pPr>
        <w:pStyle w:val="B1"/>
        <w:rPr>
          <w:rFonts w:cstheme="minorHAnsi"/>
          <w:color w:val="FF0000"/>
        </w:rPr>
      </w:pPr>
      <w:r w:rsidRPr="00EC228E">
        <w:rPr>
          <w:rFonts w:cstheme="minorHAnsi"/>
          <w:color w:val="FF0000"/>
        </w:rPr>
        <w:t>Réglementation applicable,</w:t>
      </w:r>
    </w:p>
    <w:p w14:paraId="3B935F59" w14:textId="77777777" w:rsidR="00C35E64" w:rsidRPr="00EC228E" w:rsidRDefault="00C35E64" w:rsidP="0083723C">
      <w:pPr>
        <w:pStyle w:val="B1"/>
        <w:rPr>
          <w:rFonts w:cstheme="minorHAnsi"/>
          <w:color w:val="FF0000"/>
        </w:rPr>
      </w:pPr>
      <w:r w:rsidRPr="00EC228E">
        <w:rPr>
          <w:rFonts w:cstheme="minorHAnsi"/>
          <w:color w:val="FF0000"/>
        </w:rPr>
        <w:t>ICH GCP,</w:t>
      </w:r>
    </w:p>
    <w:p w14:paraId="1FBDA0D1" w14:textId="0ECE2696" w:rsidR="00C35E64" w:rsidRPr="00EC228E" w:rsidRDefault="00C35E64" w:rsidP="0083723C">
      <w:pPr>
        <w:pStyle w:val="B1"/>
        <w:rPr>
          <w:rFonts w:cstheme="minorHAnsi"/>
          <w:color w:val="FF0000"/>
        </w:rPr>
      </w:pPr>
      <w:r w:rsidRPr="00EC228E">
        <w:rPr>
          <w:rFonts w:cstheme="minorHAnsi"/>
          <w:color w:val="FF0000"/>
        </w:rPr>
        <w:t xml:space="preserve">Protocole version </w:t>
      </w:r>
      <w:proofErr w:type="gramStart"/>
      <w:r w:rsidR="00623BEE" w:rsidRPr="00EC228E">
        <w:rPr>
          <w:rFonts w:cstheme="minorHAnsi"/>
          <w:color w:val="FF0000"/>
        </w:rPr>
        <w:t>_</w:t>
      </w:r>
      <w:r w:rsidR="00D00412" w:rsidRPr="00EC228E">
        <w:rPr>
          <w:rFonts w:cstheme="minorHAnsi"/>
          <w:color w:val="FF0000"/>
        </w:rPr>
        <w:t xml:space="preserve"> </w:t>
      </w:r>
      <w:r w:rsidR="00C00BE7" w:rsidRPr="00EC228E">
        <w:rPr>
          <w:rFonts w:cstheme="minorHAnsi"/>
          <w:color w:val="FF0000"/>
        </w:rPr>
        <w:t>,</w:t>
      </w:r>
      <w:proofErr w:type="gramEnd"/>
      <w:r w:rsidR="00C00BE7" w:rsidRPr="00EC228E">
        <w:rPr>
          <w:rFonts w:cstheme="minorHAnsi"/>
          <w:color w:val="FF0000"/>
        </w:rPr>
        <w:t xml:space="preserve"> en date du</w:t>
      </w:r>
      <w:r w:rsidR="00623BEE" w:rsidRPr="00EC228E">
        <w:rPr>
          <w:rFonts w:cstheme="minorHAnsi"/>
          <w:color w:val="FF0000"/>
        </w:rPr>
        <w:t xml:space="preserve"> _</w:t>
      </w:r>
      <w:r w:rsidR="00C00BE7" w:rsidRPr="00EC228E">
        <w:rPr>
          <w:rFonts w:cstheme="minorHAnsi"/>
          <w:color w:val="FF0000"/>
        </w:rPr>
        <w:t xml:space="preserve"> </w:t>
      </w:r>
      <w:r w:rsidRPr="00EC228E">
        <w:rPr>
          <w:rFonts w:cstheme="minorHAnsi"/>
          <w:color w:val="FF0000"/>
        </w:rPr>
        <w:t>et les amendements</w:t>
      </w:r>
      <w:r w:rsidR="00623BEE" w:rsidRPr="00EC228E">
        <w:rPr>
          <w:rFonts w:cstheme="minorHAnsi"/>
          <w:color w:val="FF0000"/>
        </w:rPr>
        <w:t xml:space="preserve"> _</w:t>
      </w:r>
      <w:r w:rsidRPr="00EC228E">
        <w:rPr>
          <w:rFonts w:cstheme="minorHAnsi"/>
          <w:color w:val="FF0000"/>
        </w:rPr>
        <w:t xml:space="preserve"> </w:t>
      </w:r>
    </w:p>
    <w:p w14:paraId="08D53DAC" w14:textId="50AA3C2A" w:rsidR="008A777E" w:rsidRPr="00EC228E" w:rsidRDefault="008A777E" w:rsidP="0083723C">
      <w:pPr>
        <w:pStyle w:val="B1"/>
        <w:rPr>
          <w:rFonts w:cstheme="minorHAnsi"/>
          <w:color w:val="FF0000"/>
        </w:rPr>
      </w:pPr>
      <w:r w:rsidRPr="00EC228E">
        <w:rPr>
          <w:rFonts w:cstheme="minorHAnsi"/>
          <w:color w:val="FF0000"/>
        </w:rPr>
        <w:t xml:space="preserve">Cahier d'Observation, version _ du </w:t>
      </w:r>
      <w:r w:rsidR="000C17E6" w:rsidRPr="00EC228E">
        <w:rPr>
          <w:rFonts w:cstheme="minorHAnsi"/>
          <w:color w:val="FF0000"/>
        </w:rPr>
        <w:t>_</w:t>
      </w:r>
    </w:p>
    <w:p w14:paraId="48CF3057" w14:textId="73A8EFB6" w:rsidR="00C35E64" w:rsidRPr="00EC228E" w:rsidRDefault="000C17E6" w:rsidP="00C35E64">
      <w:pPr>
        <w:pStyle w:val="Titre2"/>
        <w:rPr>
          <w:rFonts w:asciiTheme="minorHAnsi" w:hAnsiTheme="minorHAnsi" w:cstheme="minorHAnsi"/>
        </w:rPr>
      </w:pPr>
      <w:bookmarkStart w:id="29" w:name="_Toc208809370"/>
      <w:bookmarkStart w:id="30" w:name="_Toc414448647"/>
      <w:r w:rsidRPr="00EC228E">
        <w:rPr>
          <w:rFonts w:asciiTheme="minorHAnsi" w:hAnsiTheme="minorHAnsi" w:cstheme="minorHAnsi"/>
        </w:rPr>
        <w:t>Agenda de</w:t>
      </w:r>
      <w:r w:rsidR="00F27398" w:rsidRPr="00EC228E">
        <w:rPr>
          <w:rFonts w:asciiTheme="minorHAnsi" w:hAnsiTheme="minorHAnsi" w:cstheme="minorHAnsi"/>
        </w:rPr>
        <w:t xml:space="preserve"> l'</w:t>
      </w:r>
      <w:r w:rsidR="00C35E64" w:rsidRPr="00EC228E">
        <w:rPr>
          <w:rFonts w:asciiTheme="minorHAnsi" w:hAnsiTheme="minorHAnsi" w:cstheme="minorHAnsi"/>
        </w:rPr>
        <w:t>audit</w:t>
      </w:r>
      <w:bookmarkEnd w:id="29"/>
      <w:bookmarkEnd w:id="30"/>
    </w:p>
    <w:p w14:paraId="4F7E5F35" w14:textId="3AD8A1C6" w:rsidR="00A02A1F" w:rsidRPr="00EC228E" w:rsidRDefault="000C17E6" w:rsidP="00A02A1F">
      <w:pPr>
        <w:rPr>
          <w:rFonts w:cstheme="minorHAnsi"/>
          <w:color w:val="FF0000"/>
        </w:rPr>
      </w:pPr>
      <w:bookmarkStart w:id="31" w:name="_Toc74458962"/>
      <w:r w:rsidRPr="00EC228E">
        <w:rPr>
          <w:rFonts w:cstheme="minorHAnsi"/>
          <w:color w:val="FF0000"/>
        </w:rPr>
        <w:t>L’audit a été r</w:t>
      </w:r>
      <w:r w:rsidR="005D54A7" w:rsidRPr="00EC228E">
        <w:rPr>
          <w:rFonts w:cstheme="minorHAnsi"/>
          <w:color w:val="FF0000"/>
        </w:rPr>
        <w:t xml:space="preserve">éalisé </w:t>
      </w:r>
      <w:r w:rsidRPr="00EC228E">
        <w:rPr>
          <w:rFonts w:cstheme="minorHAnsi"/>
          <w:color w:val="FF0000"/>
        </w:rPr>
        <w:t xml:space="preserve">le JJ mois 20XX </w:t>
      </w:r>
      <w:r w:rsidR="005D54A7" w:rsidRPr="00EC228E">
        <w:rPr>
          <w:rFonts w:cstheme="minorHAnsi"/>
          <w:color w:val="FF0000"/>
        </w:rPr>
        <w:t xml:space="preserve">par </w:t>
      </w:r>
      <w:r w:rsidR="00623BEE" w:rsidRPr="00EC228E">
        <w:rPr>
          <w:rFonts w:cstheme="minorHAnsi"/>
          <w:color w:val="FF0000"/>
        </w:rPr>
        <w:t>_</w:t>
      </w:r>
      <w:r w:rsidR="005D54A7" w:rsidRPr="00EC228E">
        <w:rPr>
          <w:rFonts w:cstheme="minorHAnsi"/>
          <w:color w:val="FF0000"/>
        </w:rPr>
        <w:t xml:space="preserve">, Auditeur </w:t>
      </w:r>
      <w:r w:rsidRPr="00EC228E">
        <w:rPr>
          <w:rFonts w:cstheme="minorHAnsi"/>
          <w:color w:val="FF0000"/>
        </w:rPr>
        <w:t xml:space="preserve">Senior, </w:t>
      </w:r>
      <w:r w:rsidR="005D54A7" w:rsidRPr="00EC228E">
        <w:rPr>
          <w:rFonts w:cstheme="minorHAnsi"/>
          <w:color w:val="FF0000"/>
        </w:rPr>
        <w:t>Sunnikan</w:t>
      </w:r>
      <w:r w:rsidRPr="00EC228E">
        <w:rPr>
          <w:rFonts w:cstheme="minorHAnsi"/>
          <w:color w:val="FF0000"/>
        </w:rPr>
        <w:t xml:space="preserve"> Consulting</w:t>
      </w:r>
      <w:r w:rsidR="005D54A7" w:rsidRPr="00EC228E">
        <w:rPr>
          <w:rFonts w:cstheme="minorHAnsi"/>
          <w:color w:val="FF0000"/>
        </w:rPr>
        <w:t>, dans</w:t>
      </w:r>
      <w:r w:rsidR="00AD0F4B" w:rsidRPr="00EC228E">
        <w:rPr>
          <w:rFonts w:cstheme="minorHAnsi"/>
          <w:color w:val="FF0000"/>
        </w:rPr>
        <w:t xml:space="preserve"> les locaux de </w:t>
      </w:r>
      <w:r w:rsidRPr="00EC228E">
        <w:rPr>
          <w:rFonts w:cstheme="minorHAnsi"/>
          <w:color w:val="FF0000"/>
        </w:rPr>
        <w:t>[site audité] (Ville, Pays)</w:t>
      </w:r>
      <w:r w:rsidR="005D54A7" w:rsidRPr="00EC228E">
        <w:rPr>
          <w:rFonts w:cstheme="minorHAnsi"/>
          <w:color w:val="FF0000"/>
        </w:rPr>
        <w:t>.</w:t>
      </w:r>
      <w:r w:rsidR="00A02A1F" w:rsidRPr="00EC228E">
        <w:rPr>
          <w:rFonts w:cstheme="minorHAnsi"/>
          <w:color w:val="FF0000"/>
        </w:rPr>
        <w:t xml:space="preserve"> </w:t>
      </w:r>
    </w:p>
    <w:p w14:paraId="3E1759C8" w14:textId="1ED3C0FF" w:rsidR="00C35E64" w:rsidRPr="00EC228E" w:rsidRDefault="00C35E64" w:rsidP="001942FD">
      <w:pPr>
        <w:pStyle w:val="Titre3"/>
        <w:rPr>
          <w:rFonts w:asciiTheme="minorHAnsi" w:hAnsiTheme="minorHAnsi" w:cstheme="minorHAnsi"/>
        </w:rPr>
      </w:pPr>
      <w:bookmarkStart w:id="32" w:name="_Toc208809371"/>
      <w:bookmarkEnd w:id="31"/>
      <w:r w:rsidRPr="00EC228E">
        <w:rPr>
          <w:rFonts w:asciiTheme="minorHAnsi" w:hAnsiTheme="minorHAnsi" w:cstheme="minorHAnsi"/>
        </w:rPr>
        <w:t>Réunion d'ouverture</w:t>
      </w:r>
      <w:bookmarkEnd w:id="32"/>
    </w:p>
    <w:p w14:paraId="20DC2C38" w14:textId="2BA77F8D" w:rsidR="00C35E64" w:rsidRPr="00EC228E" w:rsidRDefault="00C35E64" w:rsidP="00C35E64">
      <w:pPr>
        <w:rPr>
          <w:rFonts w:cstheme="minorHAnsi"/>
          <w:color w:val="FF0000"/>
        </w:rPr>
      </w:pPr>
      <w:r w:rsidRPr="00EC228E">
        <w:rPr>
          <w:rFonts w:cstheme="minorHAnsi"/>
          <w:color w:val="FF0000"/>
        </w:rPr>
        <w:t xml:space="preserve">Une réunion d'ouverture a été réalisée </w:t>
      </w:r>
      <w:r w:rsidR="000C17E6" w:rsidRPr="00EC228E">
        <w:rPr>
          <w:rFonts w:cstheme="minorHAnsi"/>
          <w:color w:val="FF0000"/>
        </w:rPr>
        <w:t xml:space="preserve">en présence des </w:t>
      </w:r>
      <w:r w:rsidR="00406697" w:rsidRPr="00EC228E">
        <w:rPr>
          <w:rFonts w:cstheme="minorHAnsi"/>
          <w:color w:val="FF0000"/>
        </w:rPr>
        <w:t xml:space="preserve">personnes </w:t>
      </w:r>
      <w:r w:rsidR="000C17E6" w:rsidRPr="00EC228E">
        <w:rPr>
          <w:rFonts w:cstheme="minorHAnsi"/>
          <w:color w:val="FF0000"/>
        </w:rPr>
        <w:t>suivant</w:t>
      </w:r>
      <w:r w:rsidR="00406697" w:rsidRPr="00EC228E">
        <w:rPr>
          <w:rFonts w:cstheme="minorHAnsi"/>
          <w:color w:val="FF0000"/>
        </w:rPr>
        <w:t>e</w:t>
      </w:r>
      <w:r w:rsidR="000C17E6" w:rsidRPr="00EC228E">
        <w:rPr>
          <w:rFonts w:cstheme="minorHAnsi"/>
          <w:color w:val="FF0000"/>
        </w:rPr>
        <w:t xml:space="preserve">s </w:t>
      </w:r>
      <w:r w:rsidRPr="00EC228E">
        <w:rPr>
          <w:rFonts w:cstheme="minorHAnsi"/>
          <w:color w:val="FF0000"/>
        </w:rPr>
        <w:t>:</w:t>
      </w:r>
    </w:p>
    <w:p w14:paraId="39991CA9" w14:textId="7CB4DCB9" w:rsidR="00C35E64" w:rsidRPr="00EC228E" w:rsidRDefault="00C35E64" w:rsidP="0083723C">
      <w:pPr>
        <w:pStyle w:val="B1"/>
        <w:rPr>
          <w:rFonts w:cstheme="minorHAnsi"/>
          <w:color w:val="FF0000"/>
        </w:rPr>
      </w:pPr>
    </w:p>
    <w:p w14:paraId="41ED61B3" w14:textId="3D89BE9E" w:rsidR="00C35E64" w:rsidRPr="00EC228E" w:rsidRDefault="00C35E64" w:rsidP="0083723C">
      <w:pPr>
        <w:pStyle w:val="B1"/>
        <w:rPr>
          <w:rFonts w:cstheme="minorHAnsi"/>
          <w:color w:val="FF0000"/>
        </w:rPr>
      </w:pPr>
    </w:p>
    <w:p w14:paraId="4AC9F5DB" w14:textId="77777777" w:rsidR="00C35E64" w:rsidRPr="00EC228E" w:rsidRDefault="00C35E64" w:rsidP="001942FD">
      <w:pPr>
        <w:pStyle w:val="Titre3"/>
        <w:rPr>
          <w:rFonts w:asciiTheme="minorHAnsi" w:hAnsiTheme="minorHAnsi" w:cstheme="minorHAnsi"/>
        </w:rPr>
      </w:pPr>
      <w:bookmarkStart w:id="33" w:name="_Toc208809372"/>
      <w:r w:rsidRPr="00EC228E">
        <w:rPr>
          <w:rFonts w:asciiTheme="minorHAnsi" w:hAnsiTheme="minorHAnsi" w:cstheme="minorHAnsi"/>
        </w:rPr>
        <w:t>Réalisation de l'audit</w:t>
      </w:r>
      <w:bookmarkEnd w:id="33"/>
    </w:p>
    <w:p w14:paraId="40E9A6A1" w14:textId="0C004939" w:rsidR="00B514CA" w:rsidRPr="00EC228E" w:rsidRDefault="00B514CA" w:rsidP="00C35E64">
      <w:pPr>
        <w:rPr>
          <w:rFonts w:cstheme="minorHAnsi"/>
          <w:color w:val="FF0000"/>
        </w:rPr>
      </w:pPr>
      <w:r w:rsidRPr="00EC228E">
        <w:rPr>
          <w:rFonts w:cstheme="minorHAnsi"/>
          <w:color w:val="FF0000"/>
        </w:rPr>
        <w:t xml:space="preserve">L'audit a </w:t>
      </w:r>
      <w:r w:rsidR="000C17E6" w:rsidRPr="00EC228E">
        <w:rPr>
          <w:rFonts w:cstheme="minorHAnsi"/>
          <w:color w:val="FF0000"/>
        </w:rPr>
        <w:t xml:space="preserve">permis de réaliser les évaluations suivantes </w:t>
      </w:r>
      <w:r w:rsidRPr="00EC228E">
        <w:rPr>
          <w:rFonts w:cstheme="minorHAnsi"/>
          <w:color w:val="FF0000"/>
        </w:rPr>
        <w:t>:</w:t>
      </w:r>
    </w:p>
    <w:p w14:paraId="1F5072A0" w14:textId="77777777" w:rsidR="000C17E6" w:rsidRPr="00EC228E" w:rsidRDefault="000C17E6" w:rsidP="000C17E6">
      <w:pPr>
        <w:pStyle w:val="B1"/>
        <w:spacing w:after="0"/>
        <w:rPr>
          <w:rFonts w:cstheme="minorHAnsi"/>
          <w:color w:val="FF0000"/>
        </w:rPr>
      </w:pPr>
      <w:proofErr w:type="gramStart"/>
      <w:r w:rsidRPr="00EC228E">
        <w:rPr>
          <w:rFonts w:cstheme="minorHAnsi"/>
          <w:color w:val="FF0000"/>
        </w:rPr>
        <w:t>évaluation</w:t>
      </w:r>
      <w:proofErr w:type="gramEnd"/>
      <w:r w:rsidRPr="00EC228E">
        <w:rPr>
          <w:rFonts w:cstheme="minorHAnsi"/>
          <w:color w:val="FF0000"/>
        </w:rPr>
        <w:t xml:space="preserve"> de la documentation essentielle présente sur site,</w:t>
      </w:r>
    </w:p>
    <w:p w14:paraId="6C4A374B" w14:textId="77777777" w:rsidR="000C17E6" w:rsidRPr="00EC228E" w:rsidRDefault="000C17E6" w:rsidP="000C17E6">
      <w:pPr>
        <w:pStyle w:val="B1"/>
        <w:spacing w:after="0"/>
        <w:rPr>
          <w:rFonts w:cstheme="minorHAnsi"/>
          <w:color w:val="FF0000"/>
        </w:rPr>
      </w:pPr>
      <w:proofErr w:type="gramStart"/>
      <w:r w:rsidRPr="00EC228E">
        <w:rPr>
          <w:rFonts w:cstheme="minorHAnsi"/>
          <w:color w:val="FF0000"/>
        </w:rPr>
        <w:t>évaluation</w:t>
      </w:r>
      <w:proofErr w:type="gramEnd"/>
      <w:r w:rsidRPr="00EC228E">
        <w:rPr>
          <w:rFonts w:cstheme="minorHAnsi"/>
          <w:color w:val="FF0000"/>
        </w:rPr>
        <w:t xml:space="preserve"> du processus de recueil du Consentement Informé pour N patients,</w:t>
      </w:r>
    </w:p>
    <w:p w14:paraId="763829E9" w14:textId="1D70D7F4" w:rsidR="000C17E6" w:rsidRPr="00EC228E" w:rsidRDefault="000C17E6" w:rsidP="000C17E6">
      <w:pPr>
        <w:pStyle w:val="B1"/>
        <w:spacing w:after="0"/>
        <w:rPr>
          <w:rFonts w:cstheme="minorHAnsi"/>
          <w:color w:val="FF0000"/>
        </w:rPr>
      </w:pPr>
      <w:proofErr w:type="gramStart"/>
      <w:r w:rsidRPr="00EC228E">
        <w:rPr>
          <w:rFonts w:cstheme="minorHAnsi"/>
          <w:color w:val="FF0000"/>
        </w:rPr>
        <w:t>évaluation</w:t>
      </w:r>
      <w:proofErr w:type="gramEnd"/>
      <w:r w:rsidRPr="00EC228E">
        <w:rPr>
          <w:rFonts w:cstheme="minorHAnsi"/>
          <w:color w:val="FF0000"/>
        </w:rPr>
        <w:t xml:space="preserve"> des données sources permettant de valider la réalisation de l’étude et les données de l’étude pour N patients randomisés : </w:t>
      </w:r>
    </w:p>
    <w:p w14:paraId="63ACBE9D" w14:textId="77777777" w:rsidR="000C17E6" w:rsidRPr="00EC228E" w:rsidRDefault="000C17E6" w:rsidP="000C17E6">
      <w:pPr>
        <w:pStyle w:val="B1"/>
        <w:spacing w:after="0"/>
        <w:rPr>
          <w:rFonts w:cstheme="minorHAnsi"/>
          <w:color w:val="FF0000"/>
        </w:rPr>
      </w:pPr>
      <w:proofErr w:type="gramStart"/>
      <w:r w:rsidRPr="00EC228E">
        <w:rPr>
          <w:rFonts w:cstheme="minorHAnsi"/>
          <w:color w:val="FF0000"/>
        </w:rPr>
        <w:t>évaluation</w:t>
      </w:r>
      <w:proofErr w:type="gramEnd"/>
      <w:r w:rsidRPr="00EC228E">
        <w:rPr>
          <w:rFonts w:cstheme="minorHAnsi"/>
          <w:color w:val="FF0000"/>
        </w:rPr>
        <w:t xml:space="preserve"> du respect du protocole pour N patients randomisés</w:t>
      </w:r>
    </w:p>
    <w:p w14:paraId="75196752" w14:textId="77777777" w:rsidR="000C17E6" w:rsidRPr="00EC228E" w:rsidRDefault="000C17E6" w:rsidP="000C17E6">
      <w:pPr>
        <w:pStyle w:val="B1"/>
        <w:spacing w:after="0"/>
        <w:rPr>
          <w:rFonts w:cstheme="minorHAnsi"/>
          <w:color w:val="FF0000"/>
        </w:rPr>
      </w:pPr>
      <w:proofErr w:type="gramStart"/>
      <w:r w:rsidRPr="00EC228E">
        <w:rPr>
          <w:rFonts w:cstheme="minorHAnsi"/>
          <w:color w:val="FF0000"/>
        </w:rPr>
        <w:t>évaluation</w:t>
      </w:r>
      <w:proofErr w:type="gramEnd"/>
      <w:r w:rsidRPr="00EC228E">
        <w:rPr>
          <w:rFonts w:cstheme="minorHAnsi"/>
          <w:color w:val="FF0000"/>
        </w:rPr>
        <w:t xml:space="preserve"> de la gestion des événements indésirables graves,</w:t>
      </w:r>
    </w:p>
    <w:p w14:paraId="6A9DB045" w14:textId="77777777" w:rsidR="000C17E6" w:rsidRPr="00EC228E" w:rsidRDefault="000C17E6" w:rsidP="000C17E6">
      <w:pPr>
        <w:pStyle w:val="B1"/>
        <w:spacing w:after="0"/>
        <w:rPr>
          <w:rFonts w:cstheme="minorHAnsi"/>
          <w:color w:val="FF0000"/>
        </w:rPr>
      </w:pPr>
      <w:proofErr w:type="gramStart"/>
      <w:r w:rsidRPr="00EC228E">
        <w:rPr>
          <w:rFonts w:cstheme="minorHAnsi"/>
          <w:color w:val="FF0000"/>
        </w:rPr>
        <w:t>évaluation</w:t>
      </w:r>
      <w:proofErr w:type="gramEnd"/>
      <w:r w:rsidRPr="00EC228E">
        <w:rPr>
          <w:rFonts w:cstheme="minorHAnsi"/>
          <w:color w:val="FF0000"/>
        </w:rPr>
        <w:t xml:space="preserve"> de la gestion des médicaments expérimentaux.</w:t>
      </w:r>
    </w:p>
    <w:p w14:paraId="22869009" w14:textId="77777777" w:rsidR="000C17E6" w:rsidRPr="00EC228E" w:rsidRDefault="000C17E6" w:rsidP="0055003C">
      <w:pPr>
        <w:rPr>
          <w:rFonts w:cstheme="minorHAnsi"/>
        </w:rPr>
      </w:pPr>
    </w:p>
    <w:p w14:paraId="66015194" w14:textId="2A26DFDF" w:rsidR="001D0AB4" w:rsidRPr="00EC228E" w:rsidRDefault="000C17E6" w:rsidP="001D0AB4">
      <w:pPr>
        <w:pStyle w:val="B1"/>
        <w:rPr>
          <w:rFonts w:cstheme="minorHAnsi"/>
          <w:color w:val="FF0000"/>
        </w:rPr>
      </w:pPr>
      <w:proofErr w:type="gramStart"/>
      <w:r w:rsidRPr="00EC228E">
        <w:rPr>
          <w:rFonts w:cstheme="minorHAnsi"/>
          <w:color w:val="FF0000"/>
        </w:rPr>
        <w:t>évaluation</w:t>
      </w:r>
      <w:proofErr w:type="gramEnd"/>
      <w:r w:rsidRPr="00EC228E">
        <w:rPr>
          <w:rFonts w:cstheme="minorHAnsi"/>
          <w:color w:val="FF0000"/>
        </w:rPr>
        <w:t xml:space="preserve"> de la </w:t>
      </w:r>
      <w:r w:rsidR="001D0AB4" w:rsidRPr="00EC228E">
        <w:rPr>
          <w:rFonts w:cstheme="minorHAnsi"/>
          <w:color w:val="FF0000"/>
        </w:rPr>
        <w:t xml:space="preserve">qualification et </w:t>
      </w:r>
      <w:r w:rsidRPr="00EC228E">
        <w:rPr>
          <w:rFonts w:cstheme="minorHAnsi"/>
          <w:color w:val="FF0000"/>
        </w:rPr>
        <w:t xml:space="preserve">de la </w:t>
      </w:r>
      <w:r w:rsidR="001D0AB4" w:rsidRPr="00EC228E">
        <w:rPr>
          <w:rFonts w:cstheme="minorHAnsi"/>
          <w:color w:val="FF0000"/>
        </w:rPr>
        <w:t xml:space="preserve">formation du </w:t>
      </w:r>
      <w:r w:rsidR="00D00412" w:rsidRPr="00EC228E">
        <w:rPr>
          <w:rFonts w:cstheme="minorHAnsi"/>
          <w:color w:val="FF0000"/>
        </w:rPr>
        <w:t>personnel impliqué dans l'étude</w:t>
      </w:r>
    </w:p>
    <w:p w14:paraId="7EC8A45F" w14:textId="04D1ECA8" w:rsidR="001D0AB4" w:rsidRPr="00EC228E" w:rsidRDefault="000C17E6" w:rsidP="001D0AB4">
      <w:pPr>
        <w:pStyle w:val="B1"/>
        <w:rPr>
          <w:rFonts w:cstheme="minorHAnsi"/>
          <w:color w:val="FF0000"/>
        </w:rPr>
      </w:pPr>
      <w:proofErr w:type="gramStart"/>
      <w:r w:rsidRPr="00EC228E">
        <w:rPr>
          <w:rFonts w:cstheme="minorHAnsi"/>
          <w:color w:val="FF0000"/>
        </w:rPr>
        <w:t>évaluation</w:t>
      </w:r>
      <w:proofErr w:type="gramEnd"/>
      <w:r w:rsidRPr="00EC228E">
        <w:rPr>
          <w:rFonts w:cstheme="minorHAnsi"/>
          <w:color w:val="FF0000"/>
        </w:rPr>
        <w:t xml:space="preserve"> de </w:t>
      </w:r>
      <w:r w:rsidR="001D0AB4" w:rsidRPr="00EC228E">
        <w:rPr>
          <w:rFonts w:cstheme="minorHAnsi"/>
          <w:color w:val="FF0000"/>
        </w:rPr>
        <w:t>la gestion de l'étude et de son TMF dont :</w:t>
      </w:r>
    </w:p>
    <w:p w14:paraId="174DF110" w14:textId="4A75D1B5" w:rsidR="001D0AB4" w:rsidRPr="00EC228E" w:rsidRDefault="001D0AB4" w:rsidP="001D0AB4">
      <w:pPr>
        <w:pStyle w:val="B2"/>
        <w:rPr>
          <w:rFonts w:cstheme="minorHAnsi"/>
          <w:color w:val="FF0000"/>
        </w:rPr>
      </w:pPr>
      <w:proofErr w:type="gramStart"/>
      <w:r w:rsidRPr="00EC228E">
        <w:rPr>
          <w:rFonts w:cstheme="minorHAnsi"/>
          <w:color w:val="FF0000"/>
        </w:rPr>
        <w:t>gestion</w:t>
      </w:r>
      <w:proofErr w:type="gramEnd"/>
      <w:r w:rsidRPr="00EC228E">
        <w:rPr>
          <w:rFonts w:cstheme="minorHAnsi"/>
          <w:color w:val="FF0000"/>
        </w:rPr>
        <w:t xml:space="preserve"> de projet (incluant la gestion de la documentation)</w:t>
      </w:r>
    </w:p>
    <w:p w14:paraId="24259EDF" w14:textId="3205E381" w:rsidR="001D0AB4" w:rsidRPr="00EC228E" w:rsidRDefault="001D0AB4" w:rsidP="001D0AB4">
      <w:pPr>
        <w:pStyle w:val="B2"/>
        <w:rPr>
          <w:rFonts w:cstheme="minorHAnsi"/>
          <w:color w:val="FF0000"/>
        </w:rPr>
      </w:pPr>
      <w:proofErr w:type="gramStart"/>
      <w:r w:rsidRPr="00EC228E">
        <w:rPr>
          <w:rFonts w:cstheme="minorHAnsi"/>
          <w:color w:val="FF0000"/>
        </w:rPr>
        <w:t>documents</w:t>
      </w:r>
      <w:proofErr w:type="gramEnd"/>
      <w:r w:rsidRPr="00EC228E">
        <w:rPr>
          <w:rFonts w:cstheme="minorHAnsi"/>
          <w:color w:val="FF0000"/>
        </w:rPr>
        <w:t xml:space="preserve"> de l'étude (Protocole, Note d'information, Consentement si applicable, cahier d'observation…)</w:t>
      </w:r>
    </w:p>
    <w:p w14:paraId="26F59658" w14:textId="36957693" w:rsidR="001D0AB4" w:rsidRPr="00EC228E" w:rsidRDefault="001D0AB4" w:rsidP="001D0AB4">
      <w:pPr>
        <w:pStyle w:val="B2"/>
        <w:rPr>
          <w:rFonts w:cstheme="minorHAnsi"/>
          <w:color w:val="FF0000"/>
        </w:rPr>
      </w:pPr>
      <w:proofErr w:type="gramStart"/>
      <w:r w:rsidRPr="00EC228E">
        <w:rPr>
          <w:rFonts w:cstheme="minorHAnsi"/>
          <w:color w:val="FF0000"/>
        </w:rPr>
        <w:t>démarches</w:t>
      </w:r>
      <w:proofErr w:type="gramEnd"/>
      <w:r w:rsidRPr="00EC228E">
        <w:rPr>
          <w:rFonts w:cstheme="minorHAnsi"/>
          <w:color w:val="FF0000"/>
        </w:rPr>
        <w:t xml:space="preserve"> administratives et réglementaires, incluant la gestion des contrats</w:t>
      </w:r>
    </w:p>
    <w:p w14:paraId="6123CBCC" w14:textId="77777777" w:rsidR="001D0AB4" w:rsidRPr="00EC228E" w:rsidRDefault="001D0AB4" w:rsidP="001D0AB4">
      <w:pPr>
        <w:pStyle w:val="B2"/>
        <w:rPr>
          <w:rFonts w:cstheme="minorHAnsi"/>
          <w:color w:val="FF0000"/>
        </w:rPr>
      </w:pPr>
      <w:proofErr w:type="gramStart"/>
      <w:r w:rsidRPr="00EC228E">
        <w:rPr>
          <w:rFonts w:cstheme="minorHAnsi"/>
          <w:color w:val="FF0000"/>
        </w:rPr>
        <w:t>indirect</w:t>
      </w:r>
      <w:proofErr w:type="gramEnd"/>
      <w:r w:rsidRPr="00EC228E">
        <w:rPr>
          <w:rFonts w:cstheme="minorHAnsi"/>
          <w:color w:val="FF0000"/>
        </w:rPr>
        <w:t xml:space="preserve"> monitoring</w:t>
      </w:r>
    </w:p>
    <w:p w14:paraId="354E46F9" w14:textId="0D26659A" w:rsidR="001D0AB4" w:rsidRPr="00EC228E" w:rsidRDefault="001D0AB4" w:rsidP="001D0AB4">
      <w:pPr>
        <w:pStyle w:val="B2"/>
        <w:rPr>
          <w:rFonts w:cstheme="minorHAnsi"/>
          <w:color w:val="FF0000"/>
        </w:rPr>
      </w:pPr>
      <w:proofErr w:type="gramStart"/>
      <w:r w:rsidRPr="00EC228E">
        <w:rPr>
          <w:rFonts w:cstheme="minorHAnsi"/>
          <w:color w:val="FF0000"/>
        </w:rPr>
        <w:t>gestion</w:t>
      </w:r>
      <w:proofErr w:type="gramEnd"/>
      <w:r w:rsidRPr="00EC228E">
        <w:rPr>
          <w:rFonts w:cstheme="minorHAnsi"/>
          <w:color w:val="FF0000"/>
        </w:rPr>
        <w:t xml:space="preserve"> des comités d'étude</w:t>
      </w:r>
    </w:p>
    <w:p w14:paraId="17058D96" w14:textId="77777777" w:rsidR="001D0AB4" w:rsidRPr="00EC228E" w:rsidRDefault="001D0AB4" w:rsidP="001D0AB4">
      <w:pPr>
        <w:pStyle w:val="B2"/>
        <w:rPr>
          <w:rFonts w:cstheme="minorHAnsi"/>
          <w:color w:val="FF0000"/>
        </w:rPr>
      </w:pPr>
      <w:proofErr w:type="gramStart"/>
      <w:r w:rsidRPr="00EC228E">
        <w:rPr>
          <w:rFonts w:cstheme="minorHAnsi"/>
          <w:color w:val="FF0000"/>
        </w:rPr>
        <w:t>pharmacovigilance</w:t>
      </w:r>
      <w:proofErr w:type="gramEnd"/>
      <w:r w:rsidRPr="00EC228E">
        <w:rPr>
          <w:rFonts w:cstheme="minorHAnsi"/>
          <w:color w:val="FF0000"/>
        </w:rPr>
        <w:t xml:space="preserve"> / vigilance</w:t>
      </w:r>
    </w:p>
    <w:p w14:paraId="4B155FC6" w14:textId="00AB13FE" w:rsidR="001D0AB4" w:rsidRPr="00EC228E" w:rsidRDefault="001D0AB4" w:rsidP="001D0AB4">
      <w:pPr>
        <w:pStyle w:val="B2"/>
        <w:rPr>
          <w:rFonts w:cstheme="minorHAnsi"/>
          <w:color w:val="FF0000"/>
        </w:rPr>
      </w:pPr>
      <w:proofErr w:type="gramStart"/>
      <w:r w:rsidRPr="00EC228E">
        <w:rPr>
          <w:rFonts w:cstheme="minorHAnsi"/>
          <w:color w:val="FF0000"/>
        </w:rPr>
        <w:t>data</w:t>
      </w:r>
      <w:proofErr w:type="gramEnd"/>
      <w:r w:rsidRPr="00EC228E">
        <w:rPr>
          <w:rFonts w:cstheme="minorHAnsi"/>
          <w:color w:val="FF0000"/>
        </w:rPr>
        <w:t xml:space="preserve"> management </w:t>
      </w:r>
    </w:p>
    <w:p w14:paraId="0E08162F" w14:textId="202A45A8" w:rsidR="001D0AB4" w:rsidRPr="00EC228E" w:rsidRDefault="001D0AB4" w:rsidP="001D0AB4">
      <w:pPr>
        <w:pStyle w:val="B2"/>
        <w:rPr>
          <w:rFonts w:cstheme="minorHAnsi"/>
          <w:color w:val="FF0000"/>
        </w:rPr>
      </w:pPr>
      <w:proofErr w:type="gramStart"/>
      <w:r w:rsidRPr="00EC228E">
        <w:rPr>
          <w:rFonts w:cstheme="minorHAnsi"/>
          <w:color w:val="FF0000"/>
        </w:rPr>
        <w:t>analyses</w:t>
      </w:r>
      <w:proofErr w:type="gramEnd"/>
      <w:r w:rsidRPr="00EC228E">
        <w:rPr>
          <w:rFonts w:cstheme="minorHAnsi"/>
          <w:color w:val="FF0000"/>
        </w:rPr>
        <w:t xml:space="preserve"> statistiques</w:t>
      </w:r>
    </w:p>
    <w:p w14:paraId="6747C816" w14:textId="07D69ED1" w:rsidR="001D0AB4" w:rsidRPr="00EC228E" w:rsidRDefault="001D0AB4" w:rsidP="001D0AB4">
      <w:pPr>
        <w:pStyle w:val="B2"/>
        <w:rPr>
          <w:rFonts w:cstheme="minorHAnsi"/>
          <w:color w:val="FF0000"/>
        </w:rPr>
      </w:pPr>
      <w:proofErr w:type="gramStart"/>
      <w:r w:rsidRPr="00EC228E">
        <w:rPr>
          <w:rFonts w:cstheme="minorHAnsi"/>
          <w:color w:val="FF0000"/>
        </w:rPr>
        <w:t>rapport</w:t>
      </w:r>
      <w:proofErr w:type="gramEnd"/>
      <w:r w:rsidRPr="00EC228E">
        <w:rPr>
          <w:rFonts w:cstheme="minorHAnsi"/>
          <w:color w:val="FF0000"/>
        </w:rPr>
        <w:t xml:space="preserve"> d'étude</w:t>
      </w:r>
    </w:p>
    <w:p w14:paraId="47D3EAFA" w14:textId="2B9A9688" w:rsidR="001D0AB4" w:rsidRPr="00EC228E" w:rsidRDefault="001D0AB4" w:rsidP="001D0AB4">
      <w:pPr>
        <w:pStyle w:val="B2"/>
        <w:rPr>
          <w:rFonts w:cstheme="minorHAnsi"/>
          <w:color w:val="FF0000"/>
        </w:rPr>
      </w:pPr>
      <w:proofErr w:type="gramStart"/>
      <w:r w:rsidRPr="00EC228E">
        <w:rPr>
          <w:rFonts w:cstheme="minorHAnsi"/>
          <w:color w:val="FF0000"/>
        </w:rPr>
        <w:t>dossiers</w:t>
      </w:r>
      <w:proofErr w:type="gramEnd"/>
      <w:r w:rsidRPr="00EC228E">
        <w:rPr>
          <w:rFonts w:cstheme="minorHAnsi"/>
          <w:color w:val="FF0000"/>
        </w:rPr>
        <w:t xml:space="preserve"> centres (X)</w:t>
      </w:r>
    </w:p>
    <w:p w14:paraId="27EA63BF" w14:textId="16AB5F77" w:rsidR="001D0AB4" w:rsidRPr="00EC228E" w:rsidRDefault="001D0AB4" w:rsidP="001D0AB4">
      <w:pPr>
        <w:pStyle w:val="B1"/>
        <w:rPr>
          <w:rFonts w:cstheme="minorHAnsi"/>
          <w:color w:val="FF0000"/>
        </w:rPr>
      </w:pPr>
      <w:proofErr w:type="gramStart"/>
      <w:r w:rsidRPr="00EC228E">
        <w:rPr>
          <w:rFonts w:cstheme="minorHAnsi"/>
          <w:color w:val="FF0000"/>
        </w:rPr>
        <w:t>visite</w:t>
      </w:r>
      <w:proofErr w:type="gramEnd"/>
      <w:r w:rsidRPr="00EC228E">
        <w:rPr>
          <w:rFonts w:cstheme="minorHAnsi"/>
          <w:color w:val="FF0000"/>
        </w:rPr>
        <w:t xml:space="preserve"> des locaux (classement du TMF).</w:t>
      </w:r>
    </w:p>
    <w:p w14:paraId="189D5167" w14:textId="77777777" w:rsidR="001D0AB4" w:rsidRPr="00EC228E" w:rsidRDefault="001D0AB4" w:rsidP="00C35E64">
      <w:pPr>
        <w:rPr>
          <w:rFonts w:cstheme="minorHAnsi"/>
        </w:rPr>
      </w:pPr>
    </w:p>
    <w:p w14:paraId="477A16DF" w14:textId="3B2132E0" w:rsidR="001D0AB4" w:rsidRPr="00EC228E" w:rsidRDefault="001D0AB4" w:rsidP="00C35E64">
      <w:pPr>
        <w:rPr>
          <w:rFonts w:cstheme="minorHAnsi"/>
          <w:color w:val="FF0000"/>
        </w:rPr>
      </w:pPr>
      <w:r w:rsidRPr="00EC228E">
        <w:rPr>
          <w:rFonts w:cstheme="minorHAnsi"/>
          <w:color w:val="FF0000"/>
        </w:rPr>
        <w:t xml:space="preserve">Des entretiens avec le Chef de Projet, l'Attaché de Recherche Clinique (ARC) et le </w:t>
      </w:r>
      <w:r w:rsidR="00623BEE" w:rsidRPr="00EC228E">
        <w:rPr>
          <w:rFonts w:cstheme="minorHAnsi"/>
          <w:color w:val="FF0000"/>
        </w:rPr>
        <w:t>_</w:t>
      </w:r>
      <w:r w:rsidRPr="00EC228E">
        <w:rPr>
          <w:rFonts w:cstheme="minorHAnsi"/>
          <w:color w:val="FF0000"/>
        </w:rPr>
        <w:t xml:space="preserve"> ont été réalisés.</w:t>
      </w:r>
    </w:p>
    <w:p w14:paraId="0B8B29FC" w14:textId="77777777" w:rsidR="00C35E64" w:rsidRPr="00EC228E" w:rsidRDefault="00C35E64" w:rsidP="001942FD">
      <w:pPr>
        <w:pStyle w:val="Titre3"/>
        <w:rPr>
          <w:rFonts w:asciiTheme="minorHAnsi" w:hAnsiTheme="minorHAnsi" w:cstheme="minorHAnsi"/>
        </w:rPr>
      </w:pPr>
      <w:bookmarkStart w:id="34" w:name="_Toc208809373"/>
      <w:r w:rsidRPr="00EC228E">
        <w:rPr>
          <w:rFonts w:asciiTheme="minorHAnsi" w:hAnsiTheme="minorHAnsi" w:cstheme="minorHAnsi"/>
        </w:rPr>
        <w:t>Réunion de clôture</w:t>
      </w:r>
      <w:bookmarkEnd w:id="34"/>
    </w:p>
    <w:p w14:paraId="6A5EA700" w14:textId="57603F7A" w:rsidR="00020A76" w:rsidRPr="00EC228E" w:rsidRDefault="00C35E64" w:rsidP="00020A76">
      <w:pPr>
        <w:rPr>
          <w:rFonts w:cstheme="minorHAnsi"/>
          <w:color w:val="FF0000"/>
        </w:rPr>
      </w:pPr>
      <w:r w:rsidRPr="00EC228E">
        <w:rPr>
          <w:rFonts w:cstheme="minorHAnsi"/>
          <w:color w:val="FF0000"/>
        </w:rPr>
        <w:t xml:space="preserve">Une réunion de clôture a été réalisée </w:t>
      </w:r>
      <w:r w:rsidR="00FD6A94" w:rsidRPr="00EC228E">
        <w:rPr>
          <w:rFonts w:cstheme="minorHAnsi"/>
          <w:color w:val="FF0000"/>
        </w:rPr>
        <w:t xml:space="preserve">pour présenter les observations d'audit </w:t>
      </w:r>
      <w:r w:rsidR="00020A76" w:rsidRPr="00EC228E">
        <w:rPr>
          <w:rFonts w:cstheme="minorHAnsi"/>
          <w:color w:val="FF0000"/>
        </w:rPr>
        <w:t xml:space="preserve">en présence des </w:t>
      </w:r>
      <w:r w:rsidR="00406697" w:rsidRPr="00EC228E">
        <w:rPr>
          <w:rFonts w:cstheme="minorHAnsi"/>
          <w:color w:val="FF0000"/>
        </w:rPr>
        <w:t xml:space="preserve">personnes </w:t>
      </w:r>
      <w:r w:rsidR="00020A76" w:rsidRPr="00EC228E">
        <w:rPr>
          <w:rFonts w:cstheme="minorHAnsi"/>
          <w:color w:val="FF0000"/>
        </w:rPr>
        <w:t>suivant</w:t>
      </w:r>
      <w:r w:rsidR="00406697" w:rsidRPr="00EC228E">
        <w:rPr>
          <w:rFonts w:cstheme="minorHAnsi"/>
          <w:color w:val="FF0000"/>
        </w:rPr>
        <w:t>e</w:t>
      </w:r>
      <w:r w:rsidR="00020A76" w:rsidRPr="00EC228E">
        <w:rPr>
          <w:rFonts w:cstheme="minorHAnsi"/>
          <w:color w:val="FF0000"/>
        </w:rPr>
        <w:t>s</w:t>
      </w:r>
      <w:r w:rsidR="00406697" w:rsidRPr="00EC228E">
        <w:rPr>
          <w:rFonts w:cstheme="minorHAnsi"/>
          <w:color w:val="FF0000"/>
        </w:rPr>
        <w:t xml:space="preserve"> </w:t>
      </w:r>
      <w:r w:rsidR="00020A76" w:rsidRPr="00EC228E">
        <w:rPr>
          <w:rFonts w:cstheme="minorHAnsi"/>
          <w:color w:val="FF0000"/>
        </w:rPr>
        <w:t>:</w:t>
      </w:r>
    </w:p>
    <w:p w14:paraId="162C1118" w14:textId="51AD391D" w:rsidR="00020A76" w:rsidRPr="00EC228E" w:rsidRDefault="00020A76" w:rsidP="0083723C">
      <w:pPr>
        <w:pStyle w:val="B1"/>
        <w:rPr>
          <w:rFonts w:cstheme="minorHAnsi"/>
          <w:color w:val="FF0000"/>
        </w:rPr>
      </w:pPr>
      <w:bookmarkStart w:id="35" w:name="_Toc251586637"/>
    </w:p>
    <w:p w14:paraId="3398705B" w14:textId="49BE2848" w:rsidR="00020A76" w:rsidRPr="00EC228E" w:rsidRDefault="00020A76" w:rsidP="0083723C">
      <w:pPr>
        <w:pStyle w:val="B1"/>
        <w:rPr>
          <w:rFonts w:cstheme="minorHAnsi"/>
          <w:color w:val="FF0000"/>
        </w:rPr>
      </w:pPr>
    </w:p>
    <w:p w14:paraId="3E9AA891" w14:textId="2838E3C5" w:rsidR="00C34C60" w:rsidRPr="00EC228E" w:rsidRDefault="00C34C60" w:rsidP="0042165F">
      <w:pPr>
        <w:pStyle w:val="Titre1"/>
        <w:numPr>
          <w:ilvl w:val="0"/>
          <w:numId w:val="9"/>
        </w:numPr>
        <w:ind w:left="567" w:hanging="567"/>
        <w:rPr>
          <w:rFonts w:asciiTheme="minorHAnsi" w:hAnsiTheme="minorHAnsi" w:cstheme="minorHAnsi"/>
        </w:rPr>
      </w:pPr>
      <w:bookmarkStart w:id="36" w:name="_Toc414448648"/>
      <w:r w:rsidRPr="00EC228E">
        <w:rPr>
          <w:rFonts w:asciiTheme="minorHAnsi" w:hAnsiTheme="minorHAnsi" w:cstheme="minorHAnsi"/>
        </w:rPr>
        <w:t>Classification des faits d'audit</w:t>
      </w:r>
      <w:bookmarkEnd w:id="35"/>
      <w:bookmarkEnd w:id="36"/>
    </w:p>
    <w:p w14:paraId="6C3EF21E" w14:textId="77777777" w:rsidR="000C17E6" w:rsidRPr="00EC228E" w:rsidRDefault="000C17E6" w:rsidP="000C17E6">
      <w:pPr>
        <w:rPr>
          <w:rFonts w:cstheme="minorHAnsi"/>
          <w:lang w:eastAsia="fr-FR"/>
        </w:rPr>
      </w:pPr>
      <w:r w:rsidRPr="00EC228E">
        <w:rPr>
          <w:rFonts w:cstheme="minorHAnsi"/>
          <w:lang w:eastAsia="fr-FR"/>
        </w:rPr>
        <w:t>Les résultats d'audit sont le reflet</w:t>
      </w:r>
      <w:r w:rsidRPr="00EC228E" w:rsidDel="00A85851">
        <w:rPr>
          <w:rFonts w:cstheme="minorHAnsi"/>
          <w:lang w:eastAsia="fr-FR"/>
        </w:rPr>
        <w:t xml:space="preserve"> </w:t>
      </w:r>
      <w:r w:rsidRPr="00EC228E">
        <w:rPr>
          <w:rFonts w:cstheme="minorHAnsi"/>
          <w:lang w:eastAsia="fr-FR"/>
        </w:rPr>
        <w:t>d'une revue non-exhaustive des activités réalisées par le centre d'investigation, basés sur la documentation mise à disposition et sur les interviews conduites lors de cet audit.</w:t>
      </w:r>
    </w:p>
    <w:p w14:paraId="0C9B44C9" w14:textId="77777777" w:rsidR="000C17E6" w:rsidRPr="00EC228E" w:rsidRDefault="000C17E6" w:rsidP="000C17E6">
      <w:pPr>
        <w:rPr>
          <w:rFonts w:cstheme="minorHAnsi"/>
          <w:lang w:eastAsia="fr-FR"/>
        </w:rPr>
      </w:pPr>
      <w:r w:rsidRPr="00EC228E">
        <w:rPr>
          <w:rFonts w:cstheme="minorHAnsi"/>
          <w:lang w:eastAsia="fr-FR"/>
        </w:rPr>
        <w:t>Les suggestions d'amélioration incluses dans le rapport d'audit sont des recommandations et ne prennent pas en compte une évaluation préalable des coûts, délais et objectifs qualité. Ces recommandations ne constituent pas en tant que tel un plan d'actions et doivent être considérées dans un contexte global.</w:t>
      </w:r>
    </w:p>
    <w:p w14:paraId="522271A7" w14:textId="77777777" w:rsidR="00F64B5F" w:rsidRPr="00EC228E" w:rsidRDefault="00F64B5F" w:rsidP="00F64B5F">
      <w:pPr>
        <w:rPr>
          <w:rFonts w:cstheme="minorHAnsi"/>
          <w:lang w:eastAsia="fr-FR"/>
        </w:rPr>
      </w:pPr>
      <w:bookmarkStart w:id="37" w:name="_Toc208809374"/>
      <w:bookmarkStart w:id="38" w:name="_Toc414448649"/>
      <w:r w:rsidRPr="00EC228E">
        <w:rPr>
          <w:rFonts w:cstheme="minorHAnsi"/>
          <w:lang w:eastAsia="fr-FR"/>
        </w:rPr>
        <w:t>Dans le présent rapport, les écarts aux référentiels applicables sont classifiés selon la classification "</w:t>
      </w:r>
      <w:proofErr w:type="spellStart"/>
      <w:r w:rsidRPr="00EC228E">
        <w:rPr>
          <w:rFonts w:cstheme="minorHAnsi"/>
          <w:bCs/>
        </w:rPr>
        <w:t>Procedure</w:t>
      </w:r>
      <w:proofErr w:type="spellEnd"/>
      <w:r w:rsidRPr="00EC228E">
        <w:rPr>
          <w:rFonts w:cstheme="minorHAnsi"/>
          <w:bCs/>
        </w:rPr>
        <w:t xml:space="preserve"> for </w:t>
      </w:r>
      <w:proofErr w:type="spellStart"/>
      <w:r w:rsidRPr="00EC228E">
        <w:rPr>
          <w:rFonts w:cstheme="minorHAnsi"/>
          <w:bCs/>
        </w:rPr>
        <w:t>reporting</w:t>
      </w:r>
      <w:proofErr w:type="spellEnd"/>
      <w:r w:rsidRPr="00EC228E">
        <w:rPr>
          <w:rFonts w:cstheme="minorHAnsi"/>
          <w:bCs/>
        </w:rPr>
        <w:t xml:space="preserve"> of GCP inspections </w:t>
      </w:r>
      <w:proofErr w:type="spellStart"/>
      <w:r w:rsidRPr="00EC228E">
        <w:rPr>
          <w:rFonts w:cstheme="minorHAnsi"/>
          <w:bCs/>
        </w:rPr>
        <w:t>requested</w:t>
      </w:r>
      <w:proofErr w:type="spellEnd"/>
      <w:r w:rsidRPr="00EC228E">
        <w:rPr>
          <w:rFonts w:cstheme="minorHAnsi"/>
          <w:bCs/>
        </w:rPr>
        <w:t xml:space="preserve"> by the </w:t>
      </w:r>
      <w:proofErr w:type="spellStart"/>
      <w:r w:rsidRPr="00EC228E">
        <w:rPr>
          <w:rFonts w:cstheme="minorHAnsi"/>
          <w:bCs/>
        </w:rPr>
        <w:t>Committee</w:t>
      </w:r>
      <w:proofErr w:type="spellEnd"/>
      <w:r w:rsidRPr="00EC228E">
        <w:rPr>
          <w:rFonts w:cstheme="minorHAnsi"/>
          <w:bCs/>
        </w:rPr>
        <w:t xml:space="preserve"> for </w:t>
      </w:r>
      <w:proofErr w:type="spellStart"/>
      <w:r w:rsidRPr="00EC228E">
        <w:rPr>
          <w:rFonts w:cstheme="minorHAnsi"/>
          <w:bCs/>
        </w:rPr>
        <w:t>Medicinal</w:t>
      </w:r>
      <w:proofErr w:type="spellEnd"/>
      <w:r w:rsidRPr="00EC228E">
        <w:rPr>
          <w:rFonts w:cstheme="minorHAnsi"/>
          <w:bCs/>
        </w:rPr>
        <w:t xml:space="preserve"> </w:t>
      </w:r>
      <w:proofErr w:type="spellStart"/>
      <w:r w:rsidRPr="00EC228E">
        <w:rPr>
          <w:rFonts w:cstheme="minorHAnsi"/>
          <w:bCs/>
        </w:rPr>
        <w:t>Products</w:t>
      </w:r>
      <w:proofErr w:type="spellEnd"/>
      <w:r w:rsidRPr="00EC228E">
        <w:rPr>
          <w:rFonts w:cstheme="minorHAnsi"/>
          <w:bCs/>
        </w:rPr>
        <w:t xml:space="preserve"> for Human Use (CHMP), 28 March 2017</w:t>
      </w:r>
      <w:proofErr w:type="gramStart"/>
      <w:r w:rsidRPr="00EC228E">
        <w:rPr>
          <w:rFonts w:cstheme="minorHAnsi"/>
          <w:bCs/>
        </w:rPr>
        <w:t>"</w:t>
      </w:r>
      <w:r w:rsidRPr="00EC228E">
        <w:rPr>
          <w:rFonts w:cstheme="minorHAnsi"/>
          <w:lang w:eastAsia="fr-FR"/>
        </w:rPr>
        <w:t>:</w:t>
      </w:r>
      <w:proofErr w:type="gramEnd"/>
    </w:p>
    <w:p w14:paraId="0E6EEFAF" w14:textId="77777777" w:rsidR="00F64B5F" w:rsidRPr="00EC228E" w:rsidRDefault="00F64B5F" w:rsidP="00F64B5F">
      <w:pPr>
        <w:rPr>
          <w:rFonts w:cstheme="minorHAnsi"/>
          <w:bCs/>
        </w:rPr>
      </w:pPr>
      <w:bookmarkStart w:id="39" w:name="_Hlk498349653"/>
    </w:p>
    <w:tbl>
      <w:tblPr>
        <w:tblStyle w:val="Grilledutableau"/>
        <w:tblW w:w="0" w:type="auto"/>
        <w:tblLook w:val="04A0" w:firstRow="1" w:lastRow="0" w:firstColumn="1" w:lastColumn="0" w:noHBand="0" w:noVBand="1"/>
      </w:tblPr>
      <w:tblGrid>
        <w:gridCol w:w="7503"/>
      </w:tblGrid>
      <w:tr w:rsidR="00F64B5F" w:rsidRPr="000838B2" w14:paraId="397D4CEB" w14:textId="77777777" w:rsidTr="00F977EA">
        <w:tc>
          <w:tcPr>
            <w:tcW w:w="7503" w:type="dxa"/>
          </w:tcPr>
          <w:p w14:paraId="50EDC226" w14:textId="77777777" w:rsidR="00F64B5F" w:rsidRPr="00EC228E" w:rsidRDefault="00F64B5F" w:rsidP="00F977EA">
            <w:pPr>
              <w:rPr>
                <w:rFonts w:cstheme="minorHAnsi"/>
                <w:i/>
                <w:lang w:val="en-US" w:eastAsia="fr-FR"/>
              </w:rPr>
            </w:pPr>
            <w:r w:rsidRPr="00EC228E">
              <w:rPr>
                <w:rFonts w:cstheme="minorHAnsi"/>
                <w:lang w:val="en-US" w:eastAsia="fr-FR"/>
              </w:rPr>
              <w:lastRenderedPageBreak/>
              <w:t>"</w:t>
            </w:r>
            <w:r w:rsidRPr="00EC228E">
              <w:rPr>
                <w:rFonts w:cstheme="minorHAnsi"/>
                <w:b/>
                <w:i/>
                <w:lang w:val="en-US" w:eastAsia="fr-FR"/>
              </w:rPr>
              <w:t>APPENDIX 5 – Grading of inspection findings</w:t>
            </w:r>
          </w:p>
          <w:p w14:paraId="4C3E00C6" w14:textId="77777777" w:rsidR="00F64B5F" w:rsidRPr="00EC228E" w:rsidRDefault="00F64B5F" w:rsidP="00F977EA">
            <w:pPr>
              <w:rPr>
                <w:rFonts w:cstheme="minorHAnsi"/>
                <w:b/>
                <w:bCs/>
                <w:i/>
                <w:iCs/>
                <w:lang w:val="en-US"/>
              </w:rPr>
            </w:pPr>
            <w:r w:rsidRPr="00EC228E">
              <w:rPr>
                <w:rFonts w:cstheme="minorHAnsi"/>
                <w:b/>
                <w:bCs/>
                <w:i/>
                <w:iCs/>
                <w:lang w:val="en-US"/>
              </w:rPr>
              <w:t>Critical</w:t>
            </w:r>
          </w:p>
          <w:p w14:paraId="01B08506" w14:textId="77777777" w:rsidR="00F64B5F" w:rsidRPr="00EC228E" w:rsidRDefault="00F64B5F" w:rsidP="00F977EA">
            <w:pPr>
              <w:rPr>
                <w:rFonts w:cstheme="minorHAnsi"/>
                <w:bCs/>
                <w:i/>
                <w:iCs/>
                <w:lang w:val="en-US"/>
              </w:rPr>
            </w:pPr>
            <w:r w:rsidRPr="00EC228E">
              <w:rPr>
                <w:rFonts w:cstheme="minorHAnsi"/>
                <w:bCs/>
                <w:i/>
                <w:iCs/>
                <w:lang w:val="en-US"/>
              </w:rPr>
              <w:t>Conditions, practices or processes that adversely affect the rights, safety or well-being of the subjects and/or the quality and integrity of data.</w:t>
            </w:r>
          </w:p>
          <w:p w14:paraId="6BEBE987" w14:textId="77777777" w:rsidR="00F64B5F" w:rsidRPr="00EC228E" w:rsidRDefault="00F64B5F" w:rsidP="00F977EA">
            <w:pPr>
              <w:rPr>
                <w:rFonts w:cstheme="minorHAnsi"/>
                <w:bCs/>
                <w:i/>
                <w:iCs/>
                <w:lang w:val="en-US"/>
              </w:rPr>
            </w:pPr>
            <w:r w:rsidRPr="00EC228E">
              <w:rPr>
                <w:rFonts w:cstheme="minorHAnsi"/>
                <w:bCs/>
                <w:i/>
                <w:iCs/>
                <w:lang w:val="en-US"/>
              </w:rPr>
              <w:t>Critical observations are considered totally unacceptable.</w:t>
            </w:r>
          </w:p>
          <w:p w14:paraId="546AE2A5" w14:textId="77777777" w:rsidR="00F64B5F" w:rsidRPr="00EC228E" w:rsidRDefault="00F64B5F" w:rsidP="00F977EA">
            <w:pPr>
              <w:rPr>
                <w:rFonts w:cstheme="minorHAnsi"/>
                <w:bCs/>
                <w:i/>
                <w:iCs/>
                <w:lang w:val="en-US"/>
              </w:rPr>
            </w:pPr>
            <w:r w:rsidRPr="00EC228E">
              <w:rPr>
                <w:rFonts w:cstheme="minorHAnsi"/>
                <w:bCs/>
                <w:i/>
                <w:iCs/>
                <w:lang w:val="en-US"/>
              </w:rPr>
              <w:t>Possible consequences: rejection of data and/or legal action required</w:t>
            </w:r>
          </w:p>
          <w:p w14:paraId="2385B56D" w14:textId="77777777" w:rsidR="00F64B5F" w:rsidRPr="00EC228E" w:rsidRDefault="00F64B5F" w:rsidP="00F977EA">
            <w:pPr>
              <w:rPr>
                <w:rFonts w:cstheme="minorHAnsi"/>
                <w:bCs/>
                <w:i/>
                <w:iCs/>
                <w:lang w:val="en-US"/>
              </w:rPr>
            </w:pPr>
            <w:r w:rsidRPr="00EC228E">
              <w:rPr>
                <w:rFonts w:cstheme="minorHAnsi"/>
                <w:bCs/>
                <w:i/>
                <w:iCs/>
                <w:lang w:val="en-US"/>
              </w:rPr>
              <w:t>Remark: Observations classified as critical may include a pattern of deviations classified as major, bad quality of the data and/or absence of source documents. Manipulation and intentional misrepresentation of data belong to this group.</w:t>
            </w:r>
          </w:p>
          <w:p w14:paraId="5B8DD623" w14:textId="77777777" w:rsidR="00F64B5F" w:rsidRPr="00EC228E" w:rsidRDefault="00F64B5F" w:rsidP="00F977EA">
            <w:pPr>
              <w:rPr>
                <w:rFonts w:cstheme="minorHAnsi"/>
                <w:bCs/>
                <w:i/>
                <w:iCs/>
                <w:lang w:val="en-US"/>
              </w:rPr>
            </w:pPr>
          </w:p>
          <w:p w14:paraId="6B5CD7C0" w14:textId="77777777" w:rsidR="00F64B5F" w:rsidRPr="00EC228E" w:rsidRDefault="00F64B5F" w:rsidP="00F977EA">
            <w:pPr>
              <w:rPr>
                <w:rFonts w:cstheme="minorHAnsi"/>
                <w:b/>
                <w:bCs/>
                <w:i/>
                <w:iCs/>
                <w:lang w:val="en-US"/>
              </w:rPr>
            </w:pPr>
            <w:r w:rsidRPr="00EC228E">
              <w:rPr>
                <w:rFonts w:cstheme="minorHAnsi"/>
                <w:b/>
                <w:bCs/>
                <w:i/>
                <w:iCs/>
                <w:lang w:val="en-US"/>
              </w:rPr>
              <w:t>Major</w:t>
            </w:r>
          </w:p>
          <w:p w14:paraId="63CDD530" w14:textId="77777777" w:rsidR="00F64B5F" w:rsidRPr="00EC228E" w:rsidRDefault="00F64B5F" w:rsidP="00F977EA">
            <w:pPr>
              <w:rPr>
                <w:rFonts w:cstheme="minorHAnsi"/>
                <w:bCs/>
                <w:i/>
                <w:iCs/>
                <w:lang w:val="en-US"/>
              </w:rPr>
            </w:pPr>
            <w:r w:rsidRPr="00EC228E">
              <w:rPr>
                <w:rFonts w:cstheme="minorHAnsi"/>
                <w:bCs/>
                <w:i/>
                <w:iCs/>
                <w:lang w:val="en-US"/>
              </w:rPr>
              <w:t>Conditions, practices or processes that might adversely affect the rights, safety or well-being of the subjects and/or the quality and integrity of data.</w:t>
            </w:r>
          </w:p>
          <w:p w14:paraId="6A7876C4" w14:textId="77777777" w:rsidR="00F64B5F" w:rsidRPr="00EC228E" w:rsidRDefault="00F64B5F" w:rsidP="00F977EA">
            <w:pPr>
              <w:rPr>
                <w:rFonts w:cstheme="minorHAnsi"/>
                <w:bCs/>
                <w:i/>
                <w:iCs/>
                <w:lang w:val="en-US"/>
              </w:rPr>
            </w:pPr>
            <w:r w:rsidRPr="00EC228E">
              <w:rPr>
                <w:rFonts w:cstheme="minorHAnsi"/>
                <w:bCs/>
                <w:i/>
                <w:iCs/>
                <w:lang w:val="en-US"/>
              </w:rPr>
              <w:t>Major observations are serious deficiencies and are direct violations of GCP principles.</w:t>
            </w:r>
          </w:p>
          <w:p w14:paraId="2A711F5C" w14:textId="77777777" w:rsidR="00F64B5F" w:rsidRPr="00EC228E" w:rsidRDefault="00F64B5F" w:rsidP="00F977EA">
            <w:pPr>
              <w:rPr>
                <w:rFonts w:cstheme="minorHAnsi"/>
                <w:bCs/>
                <w:i/>
                <w:iCs/>
                <w:lang w:val="en-US"/>
              </w:rPr>
            </w:pPr>
            <w:r w:rsidRPr="00EC228E">
              <w:rPr>
                <w:rFonts w:cstheme="minorHAnsi"/>
                <w:bCs/>
                <w:i/>
                <w:iCs/>
                <w:lang w:val="en-US"/>
              </w:rPr>
              <w:t>Possible consequences: data may be rejected and/or legal action required</w:t>
            </w:r>
          </w:p>
          <w:p w14:paraId="50CCE450" w14:textId="77777777" w:rsidR="00F64B5F" w:rsidRPr="00EC228E" w:rsidRDefault="00F64B5F" w:rsidP="00F977EA">
            <w:pPr>
              <w:rPr>
                <w:rFonts w:cstheme="minorHAnsi"/>
                <w:bCs/>
                <w:i/>
                <w:iCs/>
                <w:lang w:val="en-US"/>
              </w:rPr>
            </w:pPr>
            <w:r w:rsidRPr="00EC228E">
              <w:rPr>
                <w:rFonts w:cstheme="minorHAnsi"/>
                <w:bCs/>
                <w:i/>
                <w:iCs/>
                <w:lang w:val="en-US"/>
              </w:rPr>
              <w:t>Remark: Observations classified as major, may include a pattern of deviations and/or numerous minor observations.</w:t>
            </w:r>
          </w:p>
          <w:p w14:paraId="5F5FAD5F" w14:textId="77777777" w:rsidR="00F64B5F" w:rsidRPr="00EC228E" w:rsidRDefault="00F64B5F" w:rsidP="00F977EA">
            <w:pPr>
              <w:rPr>
                <w:rFonts w:cstheme="minorHAnsi"/>
                <w:bCs/>
                <w:i/>
                <w:iCs/>
                <w:lang w:val="en-US"/>
              </w:rPr>
            </w:pPr>
          </w:p>
          <w:p w14:paraId="748B0D52" w14:textId="77777777" w:rsidR="00F64B5F" w:rsidRPr="00EC228E" w:rsidRDefault="00F64B5F" w:rsidP="00F977EA">
            <w:pPr>
              <w:rPr>
                <w:rFonts w:cstheme="minorHAnsi"/>
                <w:b/>
                <w:bCs/>
                <w:i/>
                <w:iCs/>
                <w:lang w:val="en-US"/>
              </w:rPr>
            </w:pPr>
            <w:r w:rsidRPr="00EC228E">
              <w:rPr>
                <w:rFonts w:cstheme="minorHAnsi"/>
                <w:b/>
                <w:bCs/>
                <w:i/>
                <w:iCs/>
                <w:lang w:val="en-US"/>
              </w:rPr>
              <w:t>Minor</w:t>
            </w:r>
          </w:p>
          <w:p w14:paraId="158AEDA4" w14:textId="77777777" w:rsidR="00F64B5F" w:rsidRPr="00EC228E" w:rsidRDefault="00F64B5F" w:rsidP="00F977EA">
            <w:pPr>
              <w:rPr>
                <w:rFonts w:cstheme="minorHAnsi"/>
                <w:bCs/>
                <w:i/>
                <w:iCs/>
                <w:lang w:val="en-US"/>
              </w:rPr>
            </w:pPr>
            <w:r w:rsidRPr="00EC228E">
              <w:rPr>
                <w:rFonts w:cstheme="minorHAnsi"/>
                <w:bCs/>
                <w:i/>
                <w:iCs/>
                <w:lang w:val="en-US"/>
              </w:rPr>
              <w:t>Conditions, practices or processes that would not be expected to adversely affect the rights, safety or well-being of the subjects and/or the quality and integrity of data.</w:t>
            </w:r>
          </w:p>
          <w:p w14:paraId="0DCB60F5" w14:textId="77777777" w:rsidR="00F64B5F" w:rsidRPr="00EC228E" w:rsidRDefault="00F64B5F" w:rsidP="00F977EA">
            <w:pPr>
              <w:rPr>
                <w:rFonts w:cstheme="minorHAnsi"/>
                <w:bCs/>
                <w:i/>
                <w:iCs/>
                <w:lang w:val="en-US"/>
              </w:rPr>
            </w:pPr>
            <w:r w:rsidRPr="00EC228E">
              <w:rPr>
                <w:rFonts w:cstheme="minorHAnsi"/>
                <w:bCs/>
                <w:i/>
                <w:iCs/>
                <w:lang w:val="en-US"/>
              </w:rPr>
              <w:t xml:space="preserve">Possible consequences: Observations classified as minor, indicate the need for improvement of conditions, </w:t>
            </w:r>
            <w:proofErr w:type="spellStart"/>
            <w:r w:rsidRPr="00EC228E">
              <w:rPr>
                <w:rFonts w:cstheme="minorHAnsi"/>
                <w:bCs/>
                <w:i/>
                <w:iCs/>
                <w:lang w:val="en-US"/>
              </w:rPr>
              <w:t>practises</w:t>
            </w:r>
            <w:proofErr w:type="spellEnd"/>
            <w:r w:rsidRPr="00EC228E">
              <w:rPr>
                <w:rFonts w:cstheme="minorHAnsi"/>
                <w:bCs/>
                <w:i/>
                <w:iCs/>
                <w:lang w:val="en-US"/>
              </w:rPr>
              <w:t xml:space="preserve"> and processes.</w:t>
            </w:r>
          </w:p>
          <w:p w14:paraId="4E534935" w14:textId="77777777" w:rsidR="00F64B5F" w:rsidRPr="00EC228E" w:rsidRDefault="00F64B5F" w:rsidP="00F977EA">
            <w:pPr>
              <w:rPr>
                <w:rFonts w:cstheme="minorHAnsi"/>
                <w:bCs/>
                <w:i/>
                <w:iCs/>
                <w:lang w:val="en-US"/>
              </w:rPr>
            </w:pPr>
            <w:r w:rsidRPr="00EC228E">
              <w:rPr>
                <w:rFonts w:cstheme="minorHAnsi"/>
                <w:bCs/>
                <w:i/>
                <w:iCs/>
                <w:lang w:val="en-US"/>
              </w:rPr>
              <w:t>Remark: Many minor observations might indicate a bad quality and the sum might be equal to a major finding with its consequences.</w:t>
            </w:r>
          </w:p>
          <w:p w14:paraId="6C2C448D" w14:textId="77777777" w:rsidR="00F64B5F" w:rsidRPr="00EC228E" w:rsidRDefault="00F64B5F" w:rsidP="00F977EA">
            <w:pPr>
              <w:rPr>
                <w:rFonts w:cstheme="minorHAnsi"/>
                <w:bCs/>
                <w:i/>
                <w:iCs/>
                <w:lang w:val="en-US"/>
              </w:rPr>
            </w:pPr>
          </w:p>
          <w:p w14:paraId="794ECE4E" w14:textId="77777777" w:rsidR="00F64B5F" w:rsidRPr="00EC228E" w:rsidRDefault="00F64B5F" w:rsidP="00F977EA">
            <w:pPr>
              <w:rPr>
                <w:rFonts w:cstheme="minorHAnsi"/>
                <w:b/>
                <w:bCs/>
                <w:i/>
                <w:iCs/>
                <w:lang w:val="en-US"/>
              </w:rPr>
            </w:pPr>
            <w:r w:rsidRPr="00EC228E">
              <w:rPr>
                <w:rFonts w:cstheme="minorHAnsi"/>
                <w:b/>
                <w:bCs/>
                <w:i/>
                <w:iCs/>
                <w:lang w:val="en-US"/>
              </w:rPr>
              <w:t>Comments</w:t>
            </w:r>
          </w:p>
          <w:p w14:paraId="5F4D748E" w14:textId="77777777" w:rsidR="00F64B5F" w:rsidRPr="00EC228E" w:rsidRDefault="00F64B5F" w:rsidP="00F977EA">
            <w:pPr>
              <w:rPr>
                <w:rFonts w:cstheme="minorHAnsi"/>
                <w:i/>
                <w:iCs/>
                <w:lang w:val="en-US"/>
              </w:rPr>
            </w:pPr>
            <w:r w:rsidRPr="00EC228E">
              <w:rPr>
                <w:rFonts w:cstheme="minorHAnsi"/>
                <w:bCs/>
                <w:i/>
                <w:iCs/>
                <w:lang w:val="en-US"/>
              </w:rPr>
              <w:t>The observations might lead to suggestions on how to improve quality or reduce the potential for a deviation to occur in the future."</w:t>
            </w:r>
          </w:p>
        </w:tc>
      </w:tr>
    </w:tbl>
    <w:bookmarkEnd w:id="39"/>
    <w:p w14:paraId="44B4C553" w14:textId="2BF35323" w:rsidR="00C35E64" w:rsidRPr="00EC228E" w:rsidRDefault="00C35E64" w:rsidP="00C35E64">
      <w:pPr>
        <w:pStyle w:val="Titre1"/>
        <w:rPr>
          <w:rFonts w:asciiTheme="minorHAnsi" w:hAnsiTheme="minorHAnsi" w:cstheme="minorHAnsi"/>
        </w:rPr>
      </w:pPr>
      <w:r w:rsidRPr="00EC228E">
        <w:rPr>
          <w:rFonts w:asciiTheme="minorHAnsi" w:hAnsiTheme="minorHAnsi" w:cstheme="minorHAnsi"/>
        </w:rPr>
        <w:t>Résumé</w:t>
      </w:r>
      <w:bookmarkEnd w:id="37"/>
      <w:bookmarkEnd w:id="38"/>
    </w:p>
    <w:p w14:paraId="66F09575" w14:textId="428E3BA8" w:rsidR="00020A76" w:rsidRPr="00EC228E" w:rsidRDefault="00020A76" w:rsidP="00020A76">
      <w:pPr>
        <w:rPr>
          <w:rFonts w:cstheme="minorHAnsi"/>
          <w:color w:val="FF0000"/>
        </w:rPr>
      </w:pPr>
      <w:r w:rsidRPr="00EC228E">
        <w:rPr>
          <w:rFonts w:cstheme="minorHAnsi"/>
          <w:color w:val="FF0000"/>
        </w:rPr>
        <w:fldChar w:fldCharType="begin"/>
      </w:r>
      <w:r w:rsidRPr="00EC228E">
        <w:rPr>
          <w:rFonts w:cstheme="minorHAnsi"/>
          <w:color w:val="FF0000"/>
        </w:rPr>
        <w:instrText xml:space="preserve">Promoteur \*charformat </w:instrText>
      </w:r>
      <w:r w:rsidRPr="00EC228E">
        <w:rPr>
          <w:rFonts w:cstheme="minorHAnsi"/>
          <w:color w:val="FF0000"/>
        </w:rPr>
        <w:fldChar w:fldCharType="separate"/>
      </w:r>
      <w:r w:rsidR="009C3D7F" w:rsidRPr="00EC228E">
        <w:rPr>
          <w:rFonts w:cstheme="minorHAnsi"/>
          <w:color w:val="FF0000"/>
        </w:rPr>
        <w:t>LABO PHARMA</w:t>
      </w:r>
      <w:r w:rsidRPr="00EC228E">
        <w:rPr>
          <w:rFonts w:cstheme="minorHAnsi"/>
          <w:color w:val="FF0000"/>
        </w:rPr>
        <w:fldChar w:fldCharType="end"/>
      </w:r>
      <w:r w:rsidRPr="00EC228E">
        <w:rPr>
          <w:rFonts w:cstheme="minorHAnsi"/>
          <w:color w:val="FF0000"/>
        </w:rPr>
        <w:t xml:space="preserve"> est le Promoteur d'une étude intitulée "</w:t>
      </w:r>
      <w:r w:rsidR="00D33ED7" w:rsidRPr="00EC228E">
        <w:rPr>
          <w:rFonts w:cstheme="minorHAnsi"/>
          <w:i/>
          <w:color w:val="FF0000"/>
        </w:rPr>
        <w:t>_</w:t>
      </w:r>
      <w:r w:rsidRPr="00EC228E">
        <w:rPr>
          <w:rFonts w:cstheme="minorHAnsi"/>
          <w:color w:val="FF0000"/>
        </w:rPr>
        <w:t>".</w:t>
      </w:r>
    </w:p>
    <w:p w14:paraId="36A28B70" w14:textId="0C34A9C0" w:rsidR="00020A76" w:rsidRPr="00EC228E" w:rsidRDefault="00020A76" w:rsidP="00020A76">
      <w:pPr>
        <w:rPr>
          <w:rFonts w:cstheme="minorHAnsi"/>
          <w:color w:val="FF0000"/>
        </w:rPr>
      </w:pPr>
      <w:r w:rsidRPr="00EC228E">
        <w:rPr>
          <w:rFonts w:cstheme="minorHAnsi"/>
          <w:color w:val="FF0000"/>
        </w:rPr>
        <w:t xml:space="preserve">L'étude est une étude nationale / multinationale et monocentrique ou </w:t>
      </w:r>
      <w:proofErr w:type="spellStart"/>
      <w:r w:rsidRPr="00EC228E">
        <w:rPr>
          <w:rFonts w:cstheme="minorHAnsi"/>
          <w:color w:val="FF0000"/>
        </w:rPr>
        <w:t>muticentrique</w:t>
      </w:r>
      <w:proofErr w:type="spellEnd"/>
      <w:r w:rsidRPr="00EC228E">
        <w:rPr>
          <w:rFonts w:cstheme="minorHAnsi"/>
          <w:color w:val="FF0000"/>
        </w:rPr>
        <w:t xml:space="preserve">, conduite en </w:t>
      </w:r>
      <w:r w:rsidR="00D33ED7" w:rsidRPr="00EC228E">
        <w:rPr>
          <w:rFonts w:cstheme="minorHAnsi"/>
          <w:color w:val="FF0000"/>
        </w:rPr>
        <w:t>_</w:t>
      </w:r>
      <w:r w:rsidRPr="00EC228E">
        <w:rPr>
          <w:rFonts w:cstheme="minorHAnsi"/>
          <w:color w:val="FF0000"/>
        </w:rPr>
        <w:t xml:space="preserve"> et en cours dans </w:t>
      </w:r>
      <w:r w:rsidR="00D33ED7" w:rsidRPr="00EC228E">
        <w:rPr>
          <w:rFonts w:cstheme="minorHAnsi"/>
          <w:color w:val="FF0000"/>
        </w:rPr>
        <w:t>_</w:t>
      </w:r>
      <w:r w:rsidRPr="00EC228E">
        <w:rPr>
          <w:rFonts w:cstheme="minorHAnsi"/>
          <w:color w:val="FF0000"/>
        </w:rPr>
        <w:t>x à la date de l'audit.</w:t>
      </w:r>
    </w:p>
    <w:p w14:paraId="14CC0AAD" w14:textId="311CE782" w:rsidR="00020A76" w:rsidRPr="00EC228E" w:rsidRDefault="00020A76" w:rsidP="00020A76">
      <w:pPr>
        <w:rPr>
          <w:rFonts w:cstheme="minorHAnsi"/>
          <w:color w:val="FF0000"/>
        </w:rPr>
      </w:pPr>
      <w:r w:rsidRPr="00EC228E">
        <w:rPr>
          <w:rFonts w:cstheme="minorHAnsi"/>
          <w:color w:val="FF0000"/>
        </w:rPr>
        <w:t xml:space="preserve">Sunnikan a été mandaté par </w:t>
      </w:r>
      <w:r w:rsidRPr="00EC228E">
        <w:rPr>
          <w:rFonts w:cstheme="minorHAnsi"/>
          <w:color w:val="FF0000"/>
        </w:rPr>
        <w:fldChar w:fldCharType="begin"/>
      </w:r>
      <w:r w:rsidRPr="00EC228E">
        <w:rPr>
          <w:rFonts w:cstheme="minorHAnsi"/>
          <w:color w:val="FF0000"/>
        </w:rPr>
        <w:instrText xml:space="preserve">Promoteur \*charformat </w:instrText>
      </w:r>
      <w:r w:rsidRPr="00EC228E">
        <w:rPr>
          <w:rFonts w:cstheme="minorHAnsi"/>
          <w:color w:val="FF0000"/>
        </w:rPr>
        <w:fldChar w:fldCharType="separate"/>
      </w:r>
      <w:r w:rsidR="009C3D7F" w:rsidRPr="00EC228E">
        <w:rPr>
          <w:rFonts w:cstheme="minorHAnsi"/>
          <w:color w:val="FF0000"/>
        </w:rPr>
        <w:t>LABO PHARMA</w:t>
      </w:r>
      <w:r w:rsidRPr="00EC228E">
        <w:rPr>
          <w:rFonts w:cstheme="minorHAnsi"/>
          <w:color w:val="FF0000"/>
        </w:rPr>
        <w:fldChar w:fldCharType="end"/>
      </w:r>
      <w:r w:rsidRPr="00EC228E">
        <w:rPr>
          <w:rFonts w:cstheme="minorHAnsi"/>
          <w:color w:val="FF0000"/>
        </w:rPr>
        <w:t xml:space="preserve"> pour conduire un audit de documentation de l'étude </w:t>
      </w:r>
      <w:r w:rsidR="00D33ED7" w:rsidRPr="00EC228E">
        <w:rPr>
          <w:rFonts w:cstheme="minorHAnsi"/>
          <w:color w:val="FF0000"/>
        </w:rPr>
        <w:t xml:space="preserve">_ </w:t>
      </w:r>
      <w:r w:rsidRPr="00EC228E">
        <w:rPr>
          <w:rFonts w:cstheme="minorHAnsi"/>
          <w:color w:val="FF0000"/>
        </w:rPr>
        <w:t xml:space="preserve">(Trial Master File : TMF) qui est maintenu par [site audité] à qui </w:t>
      </w:r>
      <w:r w:rsidRPr="00EC228E">
        <w:rPr>
          <w:rFonts w:cstheme="minorHAnsi"/>
          <w:color w:val="FF0000"/>
        </w:rPr>
        <w:fldChar w:fldCharType="begin"/>
      </w:r>
      <w:r w:rsidRPr="00EC228E">
        <w:rPr>
          <w:rFonts w:cstheme="minorHAnsi"/>
          <w:color w:val="FF0000"/>
        </w:rPr>
        <w:instrText xml:space="preserve">Promoteur \*charformat </w:instrText>
      </w:r>
      <w:r w:rsidRPr="00EC228E">
        <w:rPr>
          <w:rFonts w:cstheme="minorHAnsi"/>
          <w:color w:val="FF0000"/>
        </w:rPr>
        <w:fldChar w:fldCharType="separate"/>
      </w:r>
      <w:r w:rsidR="009C3D7F" w:rsidRPr="00EC228E">
        <w:rPr>
          <w:rFonts w:cstheme="minorHAnsi"/>
          <w:color w:val="FF0000"/>
        </w:rPr>
        <w:t>LABO PHARMA</w:t>
      </w:r>
      <w:r w:rsidRPr="00EC228E">
        <w:rPr>
          <w:rFonts w:cstheme="minorHAnsi"/>
          <w:color w:val="FF0000"/>
        </w:rPr>
        <w:fldChar w:fldCharType="end"/>
      </w:r>
      <w:r w:rsidRPr="00EC228E">
        <w:rPr>
          <w:rFonts w:cstheme="minorHAnsi"/>
          <w:color w:val="FF0000"/>
        </w:rPr>
        <w:t xml:space="preserve"> a délégué la conduite opérationnelle de l'étude.</w:t>
      </w:r>
    </w:p>
    <w:p w14:paraId="55E26C85" w14:textId="77777777" w:rsidR="00020A76" w:rsidRPr="00EC228E" w:rsidRDefault="00020A76" w:rsidP="00020A76">
      <w:pPr>
        <w:rPr>
          <w:rFonts w:cstheme="minorHAnsi"/>
          <w:color w:val="FF0000"/>
        </w:rPr>
      </w:pPr>
      <w:r w:rsidRPr="00EC228E">
        <w:rPr>
          <w:rFonts w:cstheme="minorHAnsi"/>
          <w:color w:val="FF0000"/>
        </w:rPr>
        <w:t xml:space="preserve">L'objectif de l'audit est d'évaluer la gestion de la documentation de l'étude (TMF) délégué à [site audité] dans le cadre de l'étude … et en </w:t>
      </w:r>
      <w:proofErr w:type="gramStart"/>
      <w:r w:rsidRPr="00EC228E">
        <w:rPr>
          <w:rFonts w:cstheme="minorHAnsi"/>
          <w:color w:val="FF0000"/>
        </w:rPr>
        <w:t>particulier:</w:t>
      </w:r>
      <w:proofErr w:type="gramEnd"/>
    </w:p>
    <w:p w14:paraId="6A6A0F64" w14:textId="77777777" w:rsidR="00020A76" w:rsidRPr="00EC228E" w:rsidRDefault="00020A76" w:rsidP="00020A76">
      <w:pPr>
        <w:pStyle w:val="B1"/>
        <w:rPr>
          <w:rFonts w:cstheme="minorHAnsi"/>
          <w:color w:val="FF0000"/>
        </w:rPr>
      </w:pPr>
      <w:proofErr w:type="gramStart"/>
      <w:r w:rsidRPr="00EC228E">
        <w:rPr>
          <w:rFonts w:cstheme="minorHAnsi"/>
          <w:color w:val="FF0000"/>
        </w:rPr>
        <w:t>conformité</w:t>
      </w:r>
      <w:proofErr w:type="gramEnd"/>
      <w:r w:rsidRPr="00EC228E">
        <w:rPr>
          <w:rFonts w:cstheme="minorHAnsi"/>
          <w:color w:val="FF0000"/>
        </w:rPr>
        <w:t xml:space="preserve"> à la règlementation applicable et aux étapes administratives de l'étude,</w:t>
      </w:r>
    </w:p>
    <w:p w14:paraId="01DD70CF" w14:textId="77777777" w:rsidR="00020A76" w:rsidRPr="00EC228E" w:rsidRDefault="00020A76" w:rsidP="00020A76">
      <w:pPr>
        <w:pStyle w:val="B1"/>
        <w:rPr>
          <w:rFonts w:cstheme="minorHAnsi"/>
          <w:color w:val="FF0000"/>
        </w:rPr>
      </w:pPr>
      <w:proofErr w:type="gramStart"/>
      <w:r w:rsidRPr="00EC228E">
        <w:rPr>
          <w:rFonts w:cstheme="minorHAnsi"/>
          <w:color w:val="FF0000"/>
        </w:rPr>
        <w:t>conformité</w:t>
      </w:r>
      <w:proofErr w:type="gramEnd"/>
      <w:r w:rsidRPr="00EC228E">
        <w:rPr>
          <w:rFonts w:cstheme="minorHAnsi"/>
          <w:color w:val="FF0000"/>
        </w:rPr>
        <w:t xml:space="preserve"> avec le contrat / cahier des charges entre </w:t>
      </w:r>
      <w:r w:rsidRPr="00EC228E">
        <w:rPr>
          <w:rFonts w:cstheme="minorHAnsi"/>
          <w:color w:val="FF0000"/>
        </w:rPr>
        <w:fldChar w:fldCharType="begin"/>
      </w:r>
      <w:r w:rsidRPr="00EC228E">
        <w:rPr>
          <w:rFonts w:cstheme="minorHAnsi"/>
          <w:color w:val="FF0000"/>
        </w:rPr>
        <w:instrText xml:space="preserve">Promoteur \*charformat </w:instrText>
      </w:r>
      <w:r w:rsidRPr="00EC228E">
        <w:rPr>
          <w:rFonts w:cstheme="minorHAnsi"/>
          <w:color w:val="FF0000"/>
        </w:rPr>
        <w:fldChar w:fldCharType="separate"/>
      </w:r>
      <w:r w:rsidR="009C3D7F" w:rsidRPr="00EC228E">
        <w:rPr>
          <w:rFonts w:cstheme="minorHAnsi"/>
          <w:color w:val="FF0000"/>
        </w:rPr>
        <w:t>LABO PHARMA</w:t>
      </w:r>
      <w:r w:rsidRPr="00EC228E">
        <w:rPr>
          <w:rFonts w:cstheme="minorHAnsi"/>
          <w:color w:val="FF0000"/>
        </w:rPr>
        <w:fldChar w:fldCharType="end"/>
      </w:r>
      <w:r w:rsidRPr="00EC228E">
        <w:rPr>
          <w:rFonts w:cstheme="minorHAnsi"/>
          <w:color w:val="FF0000"/>
        </w:rPr>
        <w:t xml:space="preserve"> et le [site audité],</w:t>
      </w:r>
    </w:p>
    <w:p w14:paraId="273D63E2" w14:textId="77777777" w:rsidR="00020A76" w:rsidRPr="00EC228E" w:rsidRDefault="00020A76" w:rsidP="00020A76">
      <w:pPr>
        <w:pStyle w:val="B1"/>
        <w:rPr>
          <w:rFonts w:cstheme="minorHAnsi"/>
          <w:color w:val="FF0000"/>
        </w:rPr>
      </w:pPr>
      <w:proofErr w:type="gramStart"/>
      <w:r w:rsidRPr="00EC228E">
        <w:rPr>
          <w:rFonts w:cstheme="minorHAnsi"/>
          <w:color w:val="FF0000"/>
        </w:rPr>
        <w:t>la</w:t>
      </w:r>
      <w:proofErr w:type="gramEnd"/>
      <w:r w:rsidRPr="00EC228E">
        <w:rPr>
          <w:rFonts w:cstheme="minorHAnsi"/>
          <w:color w:val="FF0000"/>
        </w:rPr>
        <w:t xml:space="preserve"> documentation de l'historique / traçabilité de l'étude au sein du TMF.</w:t>
      </w:r>
    </w:p>
    <w:p w14:paraId="63CC13B4" w14:textId="7E1966D7" w:rsidR="00020A76" w:rsidRPr="00EC228E" w:rsidRDefault="00020A76" w:rsidP="00020A76">
      <w:pPr>
        <w:rPr>
          <w:rFonts w:cstheme="minorHAnsi"/>
          <w:color w:val="FF0000"/>
        </w:rPr>
      </w:pPr>
      <w:r w:rsidRPr="00EC228E">
        <w:rPr>
          <w:rFonts w:cstheme="minorHAnsi"/>
          <w:color w:val="FF0000"/>
        </w:rPr>
        <w:t xml:space="preserve">L’audit, réalisé par M/Mme Prénom NOM, Auditeur Sunnikan, s'est déroulé dans les locaux de [site audité] (Ville, Pays), le </w:t>
      </w:r>
      <w:r w:rsidR="00D33ED7" w:rsidRPr="00EC228E">
        <w:rPr>
          <w:rFonts w:cstheme="minorHAnsi"/>
          <w:color w:val="FF0000"/>
        </w:rPr>
        <w:t>_</w:t>
      </w:r>
      <w:r w:rsidRPr="00EC228E">
        <w:rPr>
          <w:rFonts w:cstheme="minorHAnsi"/>
          <w:color w:val="FF0000"/>
        </w:rPr>
        <w:t xml:space="preserve">. </w:t>
      </w:r>
    </w:p>
    <w:p w14:paraId="64ABE066" w14:textId="77777777" w:rsidR="00D3282E" w:rsidRPr="00EC228E" w:rsidRDefault="00D3282E" w:rsidP="00D3282E">
      <w:pPr>
        <w:rPr>
          <w:rFonts w:cstheme="minorHAnsi"/>
          <w:color w:val="FF0000"/>
        </w:rPr>
      </w:pPr>
      <w:r w:rsidRPr="00EC228E">
        <w:rPr>
          <w:rFonts w:cstheme="minorHAnsi"/>
          <w:color w:val="FF0000"/>
        </w:rPr>
        <w:lastRenderedPageBreak/>
        <w:t>Globalement, il peut être noté que</w:t>
      </w:r>
    </w:p>
    <w:p w14:paraId="7F99A401" w14:textId="77777777" w:rsidR="00D360A7" w:rsidRPr="00EC228E" w:rsidRDefault="00D360A7" w:rsidP="00D360A7">
      <w:pPr>
        <w:rPr>
          <w:rFonts w:cstheme="minorHAnsi"/>
          <w:color w:val="FF0000"/>
        </w:rPr>
      </w:pPr>
      <w:r w:rsidRPr="00EC228E">
        <w:rPr>
          <w:rFonts w:cstheme="minorHAnsi"/>
          <w:color w:val="FF0000"/>
        </w:rPr>
        <w:t>Il n'y a pas eu d'observation critique.</w:t>
      </w:r>
    </w:p>
    <w:p w14:paraId="345873BD" w14:textId="77777777" w:rsidR="00D3282E" w:rsidRPr="00EC228E" w:rsidRDefault="00D3282E" w:rsidP="00C35E64">
      <w:pPr>
        <w:rPr>
          <w:rFonts w:cstheme="minorHAnsi"/>
          <w:color w:val="FF0000"/>
        </w:rPr>
      </w:pPr>
    </w:p>
    <w:p w14:paraId="0C07C32E" w14:textId="77777777" w:rsidR="00D360A7" w:rsidRPr="00EC228E" w:rsidRDefault="00D360A7" w:rsidP="00D360A7">
      <w:pPr>
        <w:rPr>
          <w:rFonts w:cstheme="minorHAnsi"/>
          <w:color w:val="FF0000"/>
        </w:rPr>
      </w:pPr>
      <w:bookmarkStart w:id="40" w:name="_Toc173750217"/>
      <w:bookmarkStart w:id="41" w:name="_Toc208809375"/>
      <w:r w:rsidRPr="00EC228E">
        <w:rPr>
          <w:rFonts w:cstheme="minorHAnsi"/>
          <w:color w:val="FF0000"/>
        </w:rPr>
        <w:t>Les observations principales ont concerné les points suivants :</w:t>
      </w:r>
    </w:p>
    <w:p w14:paraId="20D76440" w14:textId="77777777" w:rsidR="00D360A7" w:rsidRPr="00EC228E" w:rsidRDefault="00D360A7" w:rsidP="00D360A7">
      <w:pPr>
        <w:pStyle w:val="B1"/>
        <w:rPr>
          <w:rFonts w:cstheme="minorHAnsi"/>
          <w:b/>
          <w:color w:val="FF0000"/>
        </w:rPr>
      </w:pPr>
      <w:r w:rsidRPr="00EC228E">
        <w:rPr>
          <w:rFonts w:cstheme="minorHAnsi"/>
          <w:b/>
          <w:color w:val="FF0000"/>
        </w:rPr>
        <w:t>Recueil du consentement</w:t>
      </w:r>
    </w:p>
    <w:p w14:paraId="022DA8FF" w14:textId="77777777" w:rsidR="00D360A7" w:rsidRPr="00EC228E" w:rsidRDefault="00D360A7" w:rsidP="00D360A7">
      <w:pPr>
        <w:pStyle w:val="B1"/>
        <w:rPr>
          <w:rFonts w:cstheme="minorHAnsi"/>
          <w:b/>
          <w:color w:val="FF0000"/>
        </w:rPr>
      </w:pPr>
      <w:r w:rsidRPr="00EC228E">
        <w:rPr>
          <w:rFonts w:cstheme="minorHAnsi"/>
          <w:b/>
          <w:color w:val="FF0000"/>
        </w:rPr>
        <w:t>Documentation de l'étude</w:t>
      </w:r>
    </w:p>
    <w:p w14:paraId="2CB8E587" w14:textId="77777777" w:rsidR="00D360A7" w:rsidRPr="00EC228E" w:rsidRDefault="00D360A7" w:rsidP="00D360A7">
      <w:pPr>
        <w:pStyle w:val="B1"/>
        <w:rPr>
          <w:rFonts w:cstheme="minorHAnsi"/>
          <w:b/>
          <w:color w:val="FF0000"/>
        </w:rPr>
      </w:pPr>
      <w:r w:rsidRPr="00EC228E">
        <w:rPr>
          <w:rFonts w:cstheme="minorHAnsi"/>
          <w:b/>
          <w:color w:val="FF0000"/>
        </w:rPr>
        <w:t>XXX</w:t>
      </w:r>
    </w:p>
    <w:p w14:paraId="76357465" w14:textId="77777777" w:rsidR="00D360A7" w:rsidRPr="00EC228E" w:rsidRDefault="00D360A7" w:rsidP="00D360A7">
      <w:pPr>
        <w:rPr>
          <w:rFonts w:cstheme="minorHAnsi"/>
        </w:rPr>
      </w:pPr>
    </w:p>
    <w:p w14:paraId="747FABF7" w14:textId="77777777" w:rsidR="00D360A7" w:rsidRPr="00EC228E" w:rsidRDefault="00D360A7" w:rsidP="00D360A7">
      <w:pPr>
        <w:rPr>
          <w:rFonts w:cstheme="minorHAnsi"/>
          <w:color w:val="FF0000"/>
        </w:rPr>
      </w:pPr>
      <w:r w:rsidRPr="00EC228E">
        <w:rPr>
          <w:rFonts w:cstheme="minorHAnsi"/>
          <w:color w:val="FF0000"/>
        </w:rPr>
        <w:t xml:space="preserve">L'Auditeur recommande la mise en place des actions </w:t>
      </w:r>
      <w:proofErr w:type="gramStart"/>
      <w:r w:rsidRPr="00EC228E">
        <w:rPr>
          <w:rFonts w:cstheme="minorHAnsi"/>
          <w:color w:val="FF0000"/>
        </w:rPr>
        <w:t>suivantes:</w:t>
      </w:r>
      <w:proofErr w:type="gramEnd"/>
    </w:p>
    <w:p w14:paraId="60F5293A" w14:textId="77777777" w:rsidR="00D360A7" w:rsidRPr="00EC228E" w:rsidRDefault="00D360A7" w:rsidP="00D360A7">
      <w:pPr>
        <w:pStyle w:val="B1"/>
        <w:rPr>
          <w:rFonts w:cstheme="minorHAnsi"/>
          <w:color w:val="FF0000"/>
        </w:rPr>
      </w:pPr>
    </w:p>
    <w:p w14:paraId="7BBF49D0" w14:textId="77777777" w:rsidR="00D360A7" w:rsidRPr="00EC228E" w:rsidRDefault="00D360A7" w:rsidP="00D360A7">
      <w:pPr>
        <w:rPr>
          <w:rFonts w:cstheme="minorHAnsi"/>
        </w:rPr>
      </w:pPr>
    </w:p>
    <w:p w14:paraId="42E0D5FF" w14:textId="77777777" w:rsidR="00CF4BEA" w:rsidRPr="00EC228E" w:rsidRDefault="00C34C60" w:rsidP="00CF4BEA">
      <w:pPr>
        <w:pStyle w:val="Titre1"/>
        <w:tabs>
          <w:tab w:val="left" w:pos="567"/>
        </w:tabs>
        <w:ind w:left="432" w:hanging="432"/>
        <w:rPr>
          <w:rFonts w:asciiTheme="minorHAnsi" w:hAnsiTheme="minorHAnsi" w:cstheme="minorHAnsi"/>
        </w:rPr>
      </w:pPr>
      <w:r w:rsidRPr="00EC228E">
        <w:rPr>
          <w:rFonts w:asciiTheme="minorHAnsi" w:hAnsiTheme="minorHAnsi" w:cstheme="minorHAnsi"/>
        </w:rPr>
        <w:br w:type="page"/>
      </w:r>
      <w:bookmarkStart w:id="42" w:name="_Toc414448650"/>
      <w:r w:rsidR="00CF4BEA" w:rsidRPr="00EC228E">
        <w:rPr>
          <w:rFonts w:asciiTheme="minorHAnsi" w:hAnsiTheme="minorHAnsi" w:cstheme="minorHAnsi"/>
        </w:rPr>
        <w:lastRenderedPageBreak/>
        <w:t>Organisation générale de l'essai</w:t>
      </w:r>
      <w:bookmarkEnd w:id="42"/>
    </w:p>
    <w:p w14:paraId="467E6B42" w14:textId="77777777" w:rsidR="00CF4BEA" w:rsidRPr="00EC228E" w:rsidRDefault="00CF4BEA" w:rsidP="00CF4BEA">
      <w:pPr>
        <w:rPr>
          <w:rFonts w:cstheme="minorHAnsi"/>
          <w:color w:val="FF0000"/>
          <w:lang w:eastAsia="fr-FR"/>
        </w:rPr>
      </w:pPr>
      <w:r w:rsidRPr="00EC228E">
        <w:rPr>
          <w:rFonts w:cstheme="minorHAnsi"/>
          <w:color w:val="FF0000"/>
          <w:lang w:eastAsia="fr-FR"/>
        </w:rPr>
        <w:t xml:space="preserve">Pour l'essai titre court, </w:t>
      </w:r>
      <w:r w:rsidRPr="00EC228E">
        <w:rPr>
          <w:rFonts w:cstheme="minorHAnsi"/>
          <w:color w:val="FF0000"/>
        </w:rPr>
        <w:t xml:space="preserve">[promoteur] </w:t>
      </w:r>
      <w:r w:rsidRPr="00EC228E">
        <w:rPr>
          <w:rFonts w:cstheme="minorHAnsi"/>
          <w:color w:val="FF0000"/>
          <w:lang w:eastAsia="fr-FR"/>
        </w:rPr>
        <w:t>assure la supervision globale de l'essai, incluant :</w:t>
      </w:r>
    </w:p>
    <w:p w14:paraId="7AE591B9" w14:textId="77777777" w:rsidR="00CF4BEA" w:rsidRPr="00EC228E" w:rsidRDefault="00CF4BEA" w:rsidP="0083723C">
      <w:pPr>
        <w:pStyle w:val="B1"/>
        <w:rPr>
          <w:rFonts w:cstheme="minorHAnsi"/>
          <w:color w:val="FF0000"/>
        </w:rPr>
      </w:pPr>
    </w:p>
    <w:p w14:paraId="541462BD" w14:textId="77777777" w:rsidR="00CF4BEA" w:rsidRPr="00EC228E" w:rsidRDefault="00CF4BEA" w:rsidP="00CF4BEA">
      <w:pPr>
        <w:rPr>
          <w:rFonts w:cstheme="minorHAnsi"/>
          <w:color w:val="FF0000"/>
        </w:rPr>
      </w:pPr>
      <w:r w:rsidRPr="00EC228E">
        <w:rPr>
          <w:rFonts w:cstheme="minorHAnsi"/>
          <w:color w:val="FF0000"/>
        </w:rPr>
        <w:t>[</w:t>
      </w:r>
      <w:proofErr w:type="gramStart"/>
      <w:r w:rsidRPr="00EC228E">
        <w:rPr>
          <w:rFonts w:cstheme="minorHAnsi"/>
          <w:color w:val="FF0000"/>
        </w:rPr>
        <w:t>promoteur</w:t>
      </w:r>
      <w:proofErr w:type="gramEnd"/>
      <w:r w:rsidRPr="00EC228E">
        <w:rPr>
          <w:rFonts w:cstheme="minorHAnsi"/>
          <w:color w:val="FF0000"/>
        </w:rPr>
        <w:t>] délègue un certain nombre d'activités au [prestataire] :</w:t>
      </w:r>
    </w:p>
    <w:p w14:paraId="2D1CC24E" w14:textId="77777777" w:rsidR="00CF4BEA" w:rsidRPr="00EC228E" w:rsidRDefault="00CF4BEA" w:rsidP="0083723C">
      <w:pPr>
        <w:pStyle w:val="B1"/>
        <w:rPr>
          <w:rFonts w:cstheme="minorHAnsi"/>
          <w:color w:val="FF0000"/>
        </w:rPr>
      </w:pPr>
    </w:p>
    <w:p w14:paraId="4356F56A" w14:textId="77777777" w:rsidR="00CF4BEA" w:rsidRPr="00EC228E" w:rsidRDefault="00CF4BEA" w:rsidP="00CF4BEA">
      <w:pPr>
        <w:rPr>
          <w:rFonts w:cstheme="minorHAnsi"/>
          <w:color w:val="FF0000"/>
          <w:lang w:eastAsia="fr-FR"/>
        </w:rPr>
      </w:pPr>
      <w:r w:rsidRPr="00EC228E">
        <w:rPr>
          <w:rFonts w:cstheme="minorHAnsi"/>
          <w:color w:val="FF0000"/>
        </w:rPr>
        <w:sym w:font="Wingdings" w:char="F06F"/>
      </w:r>
      <w:r w:rsidRPr="00EC228E">
        <w:rPr>
          <w:rFonts w:cstheme="minorHAnsi"/>
          <w:color w:val="FF0000"/>
        </w:rPr>
        <w:t xml:space="preserve"> </w:t>
      </w:r>
      <w:r w:rsidRPr="00EC228E">
        <w:rPr>
          <w:rFonts w:cstheme="minorHAnsi"/>
          <w:color w:val="FF0000"/>
          <w:lang w:eastAsia="fr-FR"/>
        </w:rPr>
        <w:t>La répartition des tâches et responsabilités est documentée (contrat ou équivalent).</w:t>
      </w:r>
    </w:p>
    <w:p w14:paraId="7A11BD7E" w14:textId="77777777" w:rsidR="00CF4BEA" w:rsidRPr="00EC228E" w:rsidRDefault="00CF4BEA" w:rsidP="00CF4BEA">
      <w:pPr>
        <w:rPr>
          <w:rFonts w:cstheme="minorHAnsi"/>
          <w:color w:val="FF0000"/>
          <w:lang w:eastAsia="fr-FR"/>
        </w:rPr>
      </w:pPr>
      <w:r w:rsidRPr="00EC228E">
        <w:rPr>
          <w:rFonts w:cstheme="minorHAnsi"/>
          <w:color w:val="FF0000"/>
        </w:rPr>
        <w:sym w:font="Wingdings" w:char="F06F"/>
      </w:r>
      <w:r w:rsidRPr="00EC228E">
        <w:rPr>
          <w:rFonts w:cstheme="minorHAnsi"/>
          <w:color w:val="FF0000"/>
        </w:rPr>
        <w:t xml:space="preserve"> </w:t>
      </w:r>
      <w:r w:rsidRPr="00EC228E">
        <w:rPr>
          <w:rFonts w:cstheme="minorHAnsi"/>
          <w:color w:val="FF0000"/>
          <w:lang w:eastAsia="fr-FR"/>
        </w:rPr>
        <w:t>La répartition des tâches et responsabilités n'est pas documentée.</w:t>
      </w:r>
    </w:p>
    <w:p w14:paraId="159F90C0" w14:textId="77777777" w:rsidR="00CF4BEA" w:rsidRPr="00EC228E" w:rsidRDefault="00CF4BEA" w:rsidP="00CF4BEA">
      <w:pPr>
        <w:rPr>
          <w:rFonts w:cstheme="minorHAnsi"/>
          <w:color w:val="FF0000"/>
        </w:rPr>
      </w:pPr>
      <w:r w:rsidRPr="00EC228E">
        <w:rPr>
          <w:rFonts w:cstheme="minorHAnsi"/>
          <w:color w:val="FF0000"/>
        </w:rPr>
        <w:sym w:font="Wingdings" w:char="F06F"/>
      </w:r>
      <w:r w:rsidRPr="00EC228E">
        <w:rPr>
          <w:rFonts w:cstheme="minorHAnsi"/>
          <w:color w:val="FF0000"/>
        </w:rPr>
        <w:t xml:space="preserve"> Les contrats ont été signés avant le début des tâches sous-traitées.</w:t>
      </w:r>
    </w:p>
    <w:p w14:paraId="2580C089" w14:textId="08CEC39C" w:rsidR="00CF4BEA" w:rsidRPr="00EC228E" w:rsidRDefault="00CF4BEA" w:rsidP="00CF4BEA">
      <w:pPr>
        <w:rPr>
          <w:rFonts w:cstheme="minorHAnsi"/>
          <w:color w:val="FF0000"/>
        </w:rPr>
      </w:pPr>
      <w:r w:rsidRPr="00EC228E">
        <w:rPr>
          <w:rFonts w:cstheme="minorHAnsi"/>
          <w:color w:val="FF0000"/>
        </w:rPr>
        <w:sym w:font="Wingdings" w:char="F06F"/>
      </w:r>
      <w:r w:rsidRPr="00EC228E">
        <w:rPr>
          <w:rFonts w:cstheme="minorHAnsi"/>
          <w:color w:val="FF0000"/>
        </w:rPr>
        <w:t xml:space="preserve"> Le contrat relatif à la prestation</w:t>
      </w:r>
      <w:r w:rsidR="00D33ED7" w:rsidRPr="00EC228E">
        <w:rPr>
          <w:rFonts w:cstheme="minorHAnsi"/>
          <w:color w:val="FF0000"/>
        </w:rPr>
        <w:t xml:space="preserve"> _</w:t>
      </w:r>
      <w:r w:rsidRPr="00EC228E">
        <w:rPr>
          <w:rFonts w:cstheme="minorHAnsi"/>
          <w:color w:val="FF0000"/>
        </w:rPr>
        <w:t xml:space="preserve"> a été signé après le début de la prestation.</w:t>
      </w:r>
    </w:p>
    <w:p w14:paraId="576716BE" w14:textId="77777777" w:rsidR="00CF4BEA" w:rsidRPr="00EC228E" w:rsidRDefault="00CF4BEA" w:rsidP="00CF4BEA">
      <w:pPr>
        <w:rPr>
          <w:rFonts w:cstheme="minorHAnsi"/>
          <w:color w:val="FF0000"/>
        </w:rPr>
      </w:pPr>
      <w:r w:rsidRPr="00EC228E">
        <w:rPr>
          <w:rFonts w:cstheme="minorHAnsi"/>
          <w:color w:val="FF0000"/>
        </w:rPr>
        <w:sym w:font="Wingdings" w:char="F06F"/>
      </w:r>
      <w:r w:rsidRPr="00EC228E">
        <w:rPr>
          <w:rFonts w:cstheme="minorHAnsi"/>
          <w:color w:val="FF0000"/>
        </w:rPr>
        <w:t xml:space="preserve"> Les contrats dont les dates sont dépassées ont fait l'objet d'avenant.</w:t>
      </w:r>
    </w:p>
    <w:p w14:paraId="28E06219" w14:textId="77777777" w:rsidR="00CF4BEA" w:rsidRPr="00EC228E" w:rsidRDefault="00CF4BEA" w:rsidP="00CF4BEA">
      <w:pPr>
        <w:rPr>
          <w:rFonts w:cstheme="minorHAnsi"/>
          <w:color w:val="FF0000"/>
        </w:rPr>
      </w:pPr>
      <w:r w:rsidRPr="00EC228E">
        <w:rPr>
          <w:rFonts w:cstheme="minorHAnsi"/>
          <w:color w:val="FF0000"/>
        </w:rPr>
        <w:sym w:font="Wingdings" w:char="F06F"/>
      </w:r>
      <w:r w:rsidRPr="00EC228E">
        <w:rPr>
          <w:rFonts w:cstheme="minorHAnsi"/>
          <w:color w:val="FF0000"/>
        </w:rPr>
        <w:t xml:space="preserve"> Les prestataires ont été l'objet d'évaluation avant le début de la prestation.</w:t>
      </w:r>
    </w:p>
    <w:p w14:paraId="43202236" w14:textId="2A5F92A7" w:rsidR="00CF4BEA" w:rsidRPr="00EC228E" w:rsidRDefault="00CF4BEA" w:rsidP="00CF4BEA">
      <w:pPr>
        <w:rPr>
          <w:rFonts w:cstheme="minorHAnsi"/>
          <w:color w:val="FF0000"/>
        </w:rPr>
      </w:pPr>
      <w:r w:rsidRPr="00EC228E">
        <w:rPr>
          <w:rFonts w:cstheme="minorHAnsi"/>
          <w:color w:val="FF0000"/>
        </w:rPr>
        <w:sym w:font="Wingdings" w:char="F06F"/>
      </w:r>
      <w:r w:rsidRPr="00EC228E">
        <w:rPr>
          <w:rFonts w:cstheme="minorHAnsi"/>
          <w:color w:val="FF0000"/>
        </w:rPr>
        <w:t xml:space="preserve"> Des accords de confidentialité ont été signés avec les prestataires avant la communication d'information.</w:t>
      </w:r>
    </w:p>
    <w:p w14:paraId="2F89E530" w14:textId="57EB55A1" w:rsidR="009566BC" w:rsidRPr="00EC228E" w:rsidRDefault="009566BC" w:rsidP="00CF4BEA">
      <w:pPr>
        <w:rPr>
          <w:rFonts w:cstheme="minorHAnsi"/>
          <w:color w:val="FF0000"/>
        </w:rPr>
      </w:pPr>
    </w:p>
    <w:tbl>
      <w:tblPr>
        <w:tblStyle w:val="Grilledutableau"/>
        <w:tblW w:w="0" w:type="auto"/>
        <w:tblLook w:val="04A0" w:firstRow="1" w:lastRow="0" w:firstColumn="1" w:lastColumn="0" w:noHBand="0" w:noVBand="1"/>
      </w:tblPr>
      <w:tblGrid>
        <w:gridCol w:w="7077"/>
      </w:tblGrid>
      <w:tr w:rsidR="009566BC" w:rsidRPr="00EC228E" w14:paraId="5DA4421C" w14:textId="77777777" w:rsidTr="0018195F">
        <w:trPr>
          <w:trHeight w:val="206"/>
        </w:trPr>
        <w:tc>
          <w:tcPr>
            <w:tcW w:w="7077" w:type="dxa"/>
          </w:tcPr>
          <w:p w14:paraId="0B2676B2" w14:textId="77777777" w:rsidR="009566BC" w:rsidRPr="00EC228E" w:rsidRDefault="009566BC" w:rsidP="0018195F">
            <w:pPr>
              <w:rPr>
                <w:rFonts w:cstheme="minorHAnsi"/>
                <w:b/>
              </w:rPr>
            </w:pPr>
            <w:r w:rsidRPr="00EC228E">
              <w:rPr>
                <w:rFonts w:cstheme="minorHAnsi"/>
                <w:b/>
              </w:rPr>
              <w:t>Observation n°</w:t>
            </w:r>
            <w:r w:rsidRPr="00EC228E">
              <w:rPr>
                <w:rFonts w:cstheme="minorHAnsi"/>
                <w:b/>
              </w:rPr>
              <w:fldChar w:fldCharType="begin"/>
            </w:r>
            <w:r w:rsidRPr="00EC228E">
              <w:rPr>
                <w:rFonts w:cstheme="minorHAnsi"/>
                <w:b/>
              </w:rPr>
              <w:instrText xml:space="preserve"> AUTONUM  \* Arabic </w:instrText>
            </w:r>
            <w:r w:rsidRPr="00EC228E">
              <w:rPr>
                <w:rFonts w:cstheme="minorHAnsi"/>
                <w:b/>
              </w:rPr>
              <w:fldChar w:fldCharType="end"/>
            </w:r>
            <w:r w:rsidRPr="00EC228E">
              <w:rPr>
                <w:rFonts w:cstheme="minorHAnsi"/>
                <w:b/>
              </w:rPr>
              <w:t xml:space="preserve"> </w:t>
            </w:r>
            <w:r w:rsidRPr="00EC228E">
              <w:rPr>
                <w:rFonts w:cstheme="minorHAnsi"/>
                <w:b/>
                <w:highlight w:val="yellow"/>
              </w:rPr>
              <w:t>Grade</w:t>
            </w:r>
          </w:p>
        </w:tc>
      </w:tr>
      <w:tr w:rsidR="009566BC" w:rsidRPr="00EC228E" w14:paraId="3E382825" w14:textId="77777777" w:rsidTr="0018195F">
        <w:trPr>
          <w:trHeight w:val="987"/>
        </w:trPr>
        <w:tc>
          <w:tcPr>
            <w:tcW w:w="7077" w:type="dxa"/>
          </w:tcPr>
          <w:p w14:paraId="018915E6" w14:textId="77777777" w:rsidR="009566BC" w:rsidRPr="00EC228E" w:rsidRDefault="009566BC" w:rsidP="0018195F">
            <w:pPr>
              <w:rPr>
                <w:rFonts w:cstheme="minorHAnsi"/>
              </w:rPr>
            </w:pPr>
            <w:r w:rsidRPr="00EC228E">
              <w:rPr>
                <w:rFonts w:cstheme="minorHAnsi"/>
              </w:rPr>
              <w:t>Blablabla</w:t>
            </w:r>
          </w:p>
          <w:p w14:paraId="0319D759" w14:textId="77777777" w:rsidR="009566BC" w:rsidRPr="00EC228E" w:rsidRDefault="009566BC" w:rsidP="0018195F">
            <w:pPr>
              <w:rPr>
                <w:rFonts w:cstheme="minorHAnsi"/>
              </w:rPr>
            </w:pPr>
          </w:p>
          <w:p w14:paraId="11672D0E" w14:textId="77777777" w:rsidR="009566BC" w:rsidRPr="00EC228E" w:rsidRDefault="009566BC" w:rsidP="0018195F">
            <w:pPr>
              <w:rPr>
                <w:rFonts w:cstheme="minorHAnsi"/>
                <w:b/>
              </w:rPr>
            </w:pPr>
            <w:r w:rsidRPr="00EC228E">
              <w:rPr>
                <w:rFonts w:cstheme="minorHAnsi"/>
                <w:i/>
              </w:rPr>
              <w:t>Référentiels</w:t>
            </w:r>
          </w:p>
        </w:tc>
      </w:tr>
      <w:tr w:rsidR="009566BC" w:rsidRPr="00EC228E" w14:paraId="532027D4" w14:textId="77777777" w:rsidTr="0018195F">
        <w:trPr>
          <w:trHeight w:val="419"/>
        </w:trPr>
        <w:tc>
          <w:tcPr>
            <w:tcW w:w="7077" w:type="dxa"/>
          </w:tcPr>
          <w:p w14:paraId="0B68EB86" w14:textId="77777777" w:rsidR="009566BC" w:rsidRPr="00EC228E" w:rsidRDefault="009566BC" w:rsidP="0018195F">
            <w:pPr>
              <w:rPr>
                <w:rFonts w:cstheme="minorHAnsi"/>
                <w:b/>
              </w:rPr>
            </w:pPr>
            <w:commentRangeStart w:id="43"/>
            <w:r w:rsidRPr="00EC228E">
              <w:rPr>
                <w:rFonts w:cstheme="minorHAnsi"/>
                <w:b/>
              </w:rPr>
              <w:t>Suggestions</w:t>
            </w:r>
          </w:p>
        </w:tc>
      </w:tr>
      <w:commentRangeEnd w:id="43"/>
      <w:tr w:rsidR="009566BC" w:rsidRPr="00EC228E" w14:paraId="364D8C4C" w14:textId="77777777" w:rsidTr="0018195F">
        <w:trPr>
          <w:trHeight w:val="695"/>
        </w:trPr>
        <w:tc>
          <w:tcPr>
            <w:tcW w:w="7077" w:type="dxa"/>
          </w:tcPr>
          <w:p w14:paraId="13A4DA0B" w14:textId="77777777" w:rsidR="009566BC" w:rsidRPr="00EC228E" w:rsidRDefault="009566BC" w:rsidP="0018195F">
            <w:pPr>
              <w:rPr>
                <w:rFonts w:cstheme="minorHAnsi"/>
                <w:b/>
              </w:rPr>
            </w:pPr>
            <w:r w:rsidRPr="00EC228E">
              <w:rPr>
                <w:rStyle w:val="Marquedecommentaire"/>
                <w:rFonts w:cstheme="minorHAnsi"/>
              </w:rPr>
              <w:commentReference w:id="43"/>
            </w:r>
          </w:p>
        </w:tc>
      </w:tr>
    </w:tbl>
    <w:p w14:paraId="7A40F8FF" w14:textId="77777777" w:rsidR="009566BC" w:rsidRPr="00EC228E" w:rsidRDefault="009566BC" w:rsidP="009566BC">
      <w:pPr>
        <w:rPr>
          <w:rFonts w:cstheme="minorHAnsi"/>
        </w:rPr>
      </w:pPr>
    </w:p>
    <w:p w14:paraId="252F2727" w14:textId="77777777" w:rsidR="0026192E" w:rsidRPr="00EC228E" w:rsidRDefault="00CA0470" w:rsidP="0026192E">
      <w:pPr>
        <w:pStyle w:val="Titre1"/>
        <w:rPr>
          <w:rFonts w:asciiTheme="minorHAnsi" w:hAnsiTheme="minorHAnsi" w:cstheme="minorHAnsi"/>
        </w:rPr>
      </w:pPr>
      <w:bookmarkStart w:id="44" w:name="_Toc414448651"/>
      <w:bookmarkEnd w:id="40"/>
      <w:bookmarkEnd w:id="41"/>
      <w:r w:rsidRPr="00EC228E">
        <w:rPr>
          <w:rFonts w:asciiTheme="minorHAnsi" w:hAnsiTheme="minorHAnsi" w:cstheme="minorHAnsi"/>
        </w:rPr>
        <w:t>Qualification et formation de l'équipe-projet</w:t>
      </w:r>
      <w:bookmarkEnd w:id="44"/>
    </w:p>
    <w:p w14:paraId="1CFDC256" w14:textId="77777777" w:rsidR="0026192E" w:rsidRPr="00EC228E" w:rsidRDefault="0026192E" w:rsidP="00CA0470">
      <w:pPr>
        <w:pStyle w:val="Titre2"/>
        <w:rPr>
          <w:rFonts w:asciiTheme="minorHAnsi" w:hAnsiTheme="minorHAnsi" w:cstheme="minorHAnsi"/>
        </w:rPr>
      </w:pPr>
      <w:bookmarkStart w:id="45" w:name="_Toc74458969"/>
      <w:bookmarkStart w:id="46" w:name="_Toc208809382"/>
      <w:bookmarkStart w:id="47" w:name="_Toc414448652"/>
      <w:r w:rsidRPr="00EC228E">
        <w:rPr>
          <w:rFonts w:asciiTheme="minorHAnsi" w:hAnsiTheme="minorHAnsi" w:cstheme="minorHAnsi"/>
        </w:rPr>
        <w:t>Identification de l'équipe projet et mise à jour</w:t>
      </w:r>
      <w:bookmarkEnd w:id="45"/>
      <w:bookmarkEnd w:id="46"/>
      <w:bookmarkEnd w:id="47"/>
    </w:p>
    <w:p w14:paraId="4E151570" w14:textId="77777777" w:rsidR="001C2763" w:rsidRPr="00EC228E" w:rsidRDefault="001C2763" w:rsidP="001C2763">
      <w:pPr>
        <w:rPr>
          <w:rFonts w:cstheme="minorHAnsi"/>
          <w:color w:val="FF0000"/>
          <w:lang w:eastAsia="fr-FR"/>
        </w:rPr>
      </w:pPr>
      <w:r w:rsidRPr="00EC228E">
        <w:rPr>
          <w:rFonts w:cstheme="minorHAnsi"/>
          <w:color w:val="FF0000"/>
          <w:lang w:eastAsia="fr-FR"/>
        </w:rPr>
        <w:t>L'équipe-projet pour l'essai titre court est constituée de :</w:t>
      </w:r>
    </w:p>
    <w:p w14:paraId="19E44C5F" w14:textId="72038D2D" w:rsidR="001C2763" w:rsidRPr="00EC228E" w:rsidRDefault="00D33ED7" w:rsidP="0083723C">
      <w:pPr>
        <w:pStyle w:val="B1"/>
        <w:rPr>
          <w:rFonts w:cstheme="minorHAnsi"/>
          <w:color w:val="FF0000"/>
        </w:rPr>
      </w:pPr>
      <w:r w:rsidRPr="00EC228E">
        <w:rPr>
          <w:rFonts w:cstheme="minorHAnsi"/>
          <w:color w:val="FF0000"/>
        </w:rPr>
        <w:t>_</w:t>
      </w:r>
    </w:p>
    <w:p w14:paraId="66529474" w14:textId="77777777" w:rsidR="001C2763" w:rsidRPr="00EC228E" w:rsidRDefault="001C2763" w:rsidP="0083723C">
      <w:pPr>
        <w:pStyle w:val="B1"/>
        <w:rPr>
          <w:rFonts w:cstheme="minorHAnsi"/>
          <w:color w:val="FF0000"/>
        </w:rPr>
      </w:pPr>
    </w:p>
    <w:p w14:paraId="2DD5FD2A"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L'équipe projet est identifiée dans le TMF.</w:t>
      </w:r>
    </w:p>
    <w:p w14:paraId="055E0675"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La liste d'identification de l'équipe projet est à jour</w:t>
      </w:r>
      <w:r w:rsidR="00790EC0" w:rsidRPr="00EC228E">
        <w:rPr>
          <w:rFonts w:cstheme="minorHAnsi"/>
          <w:color w:val="FF0000"/>
        </w:rPr>
        <w:t xml:space="preserve"> indiquant les dates de début et de fin de fonction de chaque membre</w:t>
      </w:r>
      <w:r w:rsidRPr="00EC228E">
        <w:rPr>
          <w:rFonts w:cstheme="minorHAnsi"/>
          <w:color w:val="FF0000"/>
        </w:rPr>
        <w:t>.</w:t>
      </w:r>
    </w:p>
    <w:p w14:paraId="032A73F3"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Il n'y a pas de liste d'identification de l'équipe projet.</w:t>
      </w:r>
    </w:p>
    <w:p w14:paraId="0EAEE2A9" w14:textId="28579175" w:rsidR="00790EC0" w:rsidRPr="00EC228E" w:rsidRDefault="00790EC0" w:rsidP="00790EC0">
      <w:pPr>
        <w:rPr>
          <w:rFonts w:cstheme="minorHAnsi"/>
          <w:color w:val="FF0000"/>
        </w:rPr>
      </w:pPr>
      <w:r w:rsidRPr="00EC228E">
        <w:rPr>
          <w:rFonts w:cstheme="minorHAnsi"/>
          <w:color w:val="FF0000"/>
        </w:rPr>
        <w:sym w:font="Wingdings" w:char="F06F"/>
      </w:r>
      <w:r w:rsidR="00F977EA" w:rsidRPr="00EC228E">
        <w:rPr>
          <w:rFonts w:cstheme="minorHAnsi"/>
          <w:color w:val="FF0000"/>
        </w:rPr>
        <w:t xml:space="preserve"> </w:t>
      </w:r>
      <w:r w:rsidRPr="00EC228E">
        <w:rPr>
          <w:rFonts w:cstheme="minorHAnsi"/>
          <w:color w:val="FF0000"/>
        </w:rPr>
        <w:t xml:space="preserve">L'équipe-projet est organisée pour faire face aux absences programmées ou inattendues. </w:t>
      </w:r>
    </w:p>
    <w:p w14:paraId="663A1568" w14:textId="6B361428" w:rsidR="00790EC0" w:rsidRPr="00EC228E" w:rsidRDefault="00790EC0" w:rsidP="00790EC0">
      <w:pPr>
        <w:rPr>
          <w:rFonts w:cstheme="minorHAnsi"/>
          <w:color w:val="FF0000"/>
        </w:rPr>
      </w:pPr>
      <w:r w:rsidRPr="00EC228E">
        <w:rPr>
          <w:rFonts w:cstheme="minorHAnsi"/>
          <w:color w:val="FF0000"/>
        </w:rPr>
        <w:sym w:font="Wingdings" w:char="F06F"/>
      </w:r>
      <w:r w:rsidRPr="00EC228E">
        <w:rPr>
          <w:rFonts w:cstheme="minorHAnsi"/>
          <w:color w:val="FF0000"/>
        </w:rPr>
        <w:t xml:space="preserve"> L'équipe-projet n'est pas organisée pour faire face aux absences programmées ou inattendues. </w:t>
      </w:r>
    </w:p>
    <w:p w14:paraId="002CDBAA" w14:textId="3F96FFF7" w:rsidR="00F977EA" w:rsidRPr="00EC228E" w:rsidRDefault="00F977EA" w:rsidP="00F977EA">
      <w:pPr>
        <w:rPr>
          <w:rFonts w:cstheme="minorHAnsi"/>
          <w:color w:val="FF0000"/>
        </w:rPr>
      </w:pPr>
      <w:r w:rsidRPr="00EC228E">
        <w:rPr>
          <w:rFonts w:cstheme="minorHAnsi"/>
          <w:color w:val="FF0000"/>
          <w:lang w:val="en-US"/>
        </w:rPr>
        <w:sym w:font="Wingdings" w:char="F06F"/>
      </w:r>
      <w:r w:rsidRPr="00EC228E">
        <w:rPr>
          <w:rFonts w:cstheme="minorHAnsi"/>
          <w:color w:val="FF0000"/>
        </w:rPr>
        <w:t xml:space="preserve"> Les tâches et fonctions relatives à l'étude sont correctement attribuées.</w:t>
      </w:r>
    </w:p>
    <w:p w14:paraId="14B02AD6" w14:textId="4F0D8AE2" w:rsidR="00F977EA" w:rsidRPr="00EC228E" w:rsidRDefault="00F977EA" w:rsidP="00790EC0">
      <w:pPr>
        <w:rPr>
          <w:rFonts w:cstheme="minorHAnsi"/>
          <w:color w:val="FF0000"/>
        </w:rPr>
      </w:pPr>
      <w:r w:rsidRPr="00EC228E">
        <w:rPr>
          <w:rFonts w:cstheme="minorHAnsi"/>
          <w:color w:val="FF0000"/>
          <w:lang w:val="en-US"/>
        </w:rPr>
        <w:sym w:font="Wingdings" w:char="F06F"/>
      </w:r>
      <w:r w:rsidRPr="00EC228E">
        <w:rPr>
          <w:rFonts w:cstheme="minorHAnsi"/>
          <w:color w:val="FF0000"/>
        </w:rPr>
        <w:t xml:space="preserve"> Le passage de relais est correctement documenté.</w:t>
      </w:r>
    </w:p>
    <w:p w14:paraId="5D542779" w14:textId="77777777" w:rsidR="0026192E" w:rsidRPr="00EC228E" w:rsidRDefault="0026192E" w:rsidP="0026192E">
      <w:pPr>
        <w:rPr>
          <w:rFonts w:cstheme="minorHAnsi"/>
          <w:color w:val="FF0000"/>
          <w:lang w:val="en-US"/>
        </w:rPr>
      </w:pPr>
      <w:r w:rsidRPr="00EC228E">
        <w:rPr>
          <w:rFonts w:cstheme="minorHAnsi"/>
          <w:color w:val="FF0000"/>
          <w:lang w:val="en-US"/>
        </w:rPr>
        <w:t xml:space="preserve">ICH </w:t>
      </w:r>
      <w:proofErr w:type="gramStart"/>
      <w:r w:rsidRPr="00EC228E">
        <w:rPr>
          <w:rFonts w:cstheme="minorHAnsi"/>
          <w:color w:val="FF0000"/>
          <w:lang w:val="en-US"/>
        </w:rPr>
        <w:t>GCP :</w:t>
      </w:r>
      <w:proofErr w:type="gramEnd"/>
      <w:r w:rsidRPr="00EC228E">
        <w:rPr>
          <w:rFonts w:cstheme="minorHAnsi"/>
          <w:color w:val="FF0000"/>
          <w:lang w:val="en-US"/>
        </w:rPr>
        <w:t xml:space="preserve"> "</w:t>
      </w:r>
      <w:r w:rsidRPr="00EC228E">
        <w:rPr>
          <w:rFonts w:cstheme="minorHAnsi"/>
          <w:i/>
          <w:color w:val="FF0000"/>
          <w:lang w:val="en-US"/>
        </w:rPr>
        <w:t>5.7 Allocation of responsibilities : Prior to initiating a trial, the sponsor should define, establish, and allocate all trial-related duties and functions.</w:t>
      </w:r>
      <w:r w:rsidRPr="00EC228E">
        <w:rPr>
          <w:rFonts w:cstheme="minorHAnsi"/>
          <w:color w:val="FF0000"/>
          <w:lang w:val="en-US"/>
        </w:rPr>
        <w:t>"</w:t>
      </w:r>
    </w:p>
    <w:p w14:paraId="007B2DFE" w14:textId="77777777" w:rsidR="0026192E" w:rsidRPr="00EC228E" w:rsidRDefault="0026192E" w:rsidP="00CA0470">
      <w:pPr>
        <w:pStyle w:val="Titre2"/>
        <w:rPr>
          <w:rFonts w:asciiTheme="minorHAnsi" w:hAnsiTheme="minorHAnsi" w:cstheme="minorHAnsi"/>
        </w:rPr>
      </w:pPr>
      <w:bookmarkStart w:id="48" w:name="_Toc74458970"/>
      <w:bookmarkStart w:id="49" w:name="_Toc208809383"/>
      <w:bookmarkStart w:id="50" w:name="_Toc414448653"/>
      <w:r w:rsidRPr="00EC228E">
        <w:rPr>
          <w:rFonts w:asciiTheme="minorHAnsi" w:hAnsiTheme="minorHAnsi" w:cstheme="minorHAnsi"/>
        </w:rPr>
        <w:lastRenderedPageBreak/>
        <w:t>Curriculum Vitae et Définitions de Fonction</w:t>
      </w:r>
      <w:bookmarkEnd w:id="48"/>
      <w:bookmarkEnd w:id="49"/>
      <w:bookmarkEnd w:id="50"/>
    </w:p>
    <w:p w14:paraId="10A0255F" w14:textId="77777777" w:rsidR="0026192E" w:rsidRPr="00EC228E" w:rsidRDefault="0026192E" w:rsidP="0026192E">
      <w:pPr>
        <w:rPr>
          <w:rFonts w:cstheme="minorHAnsi"/>
          <w:color w:val="FF0000"/>
        </w:rPr>
      </w:pPr>
      <w:r w:rsidRPr="00EC228E">
        <w:rPr>
          <w:rFonts w:cstheme="minorHAnsi"/>
          <w:color w:val="FF0000"/>
        </w:rPr>
        <w:t>Ces documents peuvent être conservés dans un autre département (RH par ex.)</w:t>
      </w:r>
    </w:p>
    <w:p w14:paraId="6AC6548C"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Les Curriculum Vitae et les Définitions de fonctions de l'équipe projet sont disponibles ou facilement consultables.</w:t>
      </w:r>
    </w:p>
    <w:p w14:paraId="55A67C8D" w14:textId="029A4C47" w:rsidR="00790EC0" w:rsidRPr="00EC228E" w:rsidRDefault="00D33ED7" w:rsidP="00790EC0">
      <w:pPr>
        <w:rPr>
          <w:rFonts w:cstheme="minorHAnsi"/>
          <w:color w:val="FF0000"/>
        </w:rPr>
      </w:pPr>
      <w:r w:rsidRPr="00EC228E">
        <w:rPr>
          <w:rFonts w:cstheme="minorHAnsi"/>
          <w:color w:val="FF0000"/>
        </w:rPr>
        <w:sym w:font="Wingdings" w:char="F06F"/>
      </w:r>
      <w:r w:rsidR="00790EC0" w:rsidRPr="00EC228E">
        <w:rPr>
          <w:rFonts w:cstheme="minorHAnsi"/>
          <w:color w:val="FF0000"/>
        </w:rPr>
        <w:t xml:space="preserve"> Certains Curriculum Vitae sont manquants</w:t>
      </w:r>
      <w:proofErr w:type="gramStart"/>
      <w:r w:rsidR="00790EC0" w:rsidRPr="00EC228E">
        <w:rPr>
          <w:rFonts w:cstheme="minorHAnsi"/>
          <w:color w:val="FF0000"/>
        </w:rPr>
        <w:t xml:space="preserve"> :…</w:t>
      </w:r>
      <w:proofErr w:type="gramEnd"/>
    </w:p>
    <w:p w14:paraId="6F050EDA" w14:textId="77777777" w:rsidR="00790EC0" w:rsidRPr="00EC228E" w:rsidRDefault="00790EC0" w:rsidP="00790EC0">
      <w:pPr>
        <w:rPr>
          <w:rFonts w:cstheme="minorHAnsi"/>
          <w:color w:val="FF0000"/>
        </w:rPr>
      </w:pPr>
      <w:r w:rsidRPr="00EC228E">
        <w:rPr>
          <w:rFonts w:cstheme="minorHAnsi"/>
          <w:color w:val="FF0000"/>
        </w:rPr>
        <w:sym w:font="Wingdings" w:char="F06F"/>
      </w:r>
      <w:r w:rsidRPr="00EC228E">
        <w:rPr>
          <w:rFonts w:cstheme="minorHAnsi"/>
          <w:color w:val="FF0000"/>
        </w:rPr>
        <w:t xml:space="preserve"> Les CV et les Définitions de fonctions de l'équipe projet sont manquants.</w:t>
      </w:r>
    </w:p>
    <w:p w14:paraId="3017B509" w14:textId="11DD39D5" w:rsidR="00790EC0" w:rsidRPr="00EC228E" w:rsidRDefault="00D33ED7" w:rsidP="00790EC0">
      <w:pPr>
        <w:rPr>
          <w:rFonts w:cstheme="minorHAnsi"/>
          <w:color w:val="FF0000"/>
        </w:rPr>
      </w:pPr>
      <w:r w:rsidRPr="00EC228E">
        <w:rPr>
          <w:rFonts w:cstheme="minorHAnsi"/>
          <w:color w:val="FF0000"/>
        </w:rPr>
        <w:sym w:font="Wingdings" w:char="F06F"/>
      </w:r>
      <w:r w:rsidR="00790EC0" w:rsidRPr="00EC228E">
        <w:rPr>
          <w:rFonts w:cstheme="minorHAnsi"/>
          <w:color w:val="FF0000"/>
        </w:rPr>
        <w:t xml:space="preserve"> Les compétences sont en adéquation avec le projet et la définition de fonction.</w:t>
      </w:r>
    </w:p>
    <w:p w14:paraId="1888ED38" w14:textId="7A6FCC4C" w:rsidR="00790EC0" w:rsidRPr="00EC228E" w:rsidRDefault="00D33ED7" w:rsidP="00790EC0">
      <w:pPr>
        <w:rPr>
          <w:rFonts w:cstheme="minorHAnsi"/>
          <w:color w:val="FF0000"/>
        </w:rPr>
      </w:pPr>
      <w:r w:rsidRPr="00EC228E">
        <w:rPr>
          <w:rFonts w:cstheme="minorHAnsi"/>
          <w:color w:val="FF0000"/>
        </w:rPr>
        <w:sym w:font="Wingdings" w:char="F06F"/>
      </w:r>
      <w:r w:rsidR="00790EC0" w:rsidRPr="00EC228E">
        <w:rPr>
          <w:rFonts w:cstheme="minorHAnsi"/>
          <w:color w:val="FF0000"/>
        </w:rPr>
        <w:t xml:space="preserve"> L'équipe a été sélectionnée avec les qualifications</w:t>
      </w:r>
      <w:proofErr w:type="gramStart"/>
      <w:r w:rsidR="00790EC0" w:rsidRPr="00EC228E">
        <w:rPr>
          <w:rFonts w:cstheme="minorHAnsi"/>
          <w:color w:val="FF0000"/>
        </w:rPr>
        <w:t xml:space="preserve"> : ….</w:t>
      </w:r>
      <w:proofErr w:type="gramEnd"/>
      <w:r w:rsidR="00790EC0" w:rsidRPr="00EC228E">
        <w:rPr>
          <w:rFonts w:cstheme="minorHAnsi"/>
          <w:color w:val="FF0000"/>
        </w:rPr>
        <w:t>.</w:t>
      </w:r>
    </w:p>
    <w:p w14:paraId="580133BE" w14:textId="6F73B372" w:rsidR="00790EC0" w:rsidRPr="00EC228E" w:rsidRDefault="00D33ED7" w:rsidP="00790EC0">
      <w:pPr>
        <w:rPr>
          <w:rFonts w:cstheme="minorHAnsi"/>
          <w:color w:val="FF0000"/>
        </w:rPr>
      </w:pPr>
      <w:r w:rsidRPr="00EC228E">
        <w:rPr>
          <w:rFonts w:cstheme="minorHAnsi"/>
          <w:color w:val="FF0000"/>
        </w:rPr>
        <w:sym w:font="Wingdings" w:char="F06F"/>
      </w:r>
      <w:r w:rsidR="00790EC0" w:rsidRPr="00EC228E">
        <w:rPr>
          <w:rFonts w:cstheme="minorHAnsi"/>
          <w:color w:val="FF0000"/>
        </w:rPr>
        <w:t xml:space="preserve"> Les compétences ne sont pas en adéquation avec le projet.</w:t>
      </w:r>
    </w:p>
    <w:p w14:paraId="412AD4EB" w14:textId="1386435C" w:rsidR="0026192E" w:rsidRPr="00EC228E" w:rsidRDefault="0026192E" w:rsidP="0026192E">
      <w:pPr>
        <w:rPr>
          <w:rFonts w:cstheme="minorHAnsi"/>
          <w:color w:val="FF0000"/>
        </w:rPr>
      </w:pPr>
    </w:p>
    <w:tbl>
      <w:tblPr>
        <w:tblStyle w:val="Grilledutableau"/>
        <w:tblW w:w="0" w:type="auto"/>
        <w:tblLook w:val="04A0" w:firstRow="1" w:lastRow="0" w:firstColumn="1" w:lastColumn="0" w:noHBand="0" w:noVBand="1"/>
      </w:tblPr>
      <w:tblGrid>
        <w:gridCol w:w="7077"/>
      </w:tblGrid>
      <w:tr w:rsidR="009566BC" w:rsidRPr="00EC228E" w14:paraId="755D2939" w14:textId="77777777" w:rsidTr="0018195F">
        <w:trPr>
          <w:trHeight w:val="206"/>
        </w:trPr>
        <w:tc>
          <w:tcPr>
            <w:tcW w:w="7077" w:type="dxa"/>
          </w:tcPr>
          <w:p w14:paraId="375FE83C" w14:textId="77777777" w:rsidR="009566BC" w:rsidRPr="00EC228E" w:rsidRDefault="009566BC" w:rsidP="0018195F">
            <w:pPr>
              <w:rPr>
                <w:rFonts w:cstheme="minorHAnsi"/>
                <w:b/>
              </w:rPr>
            </w:pPr>
            <w:r w:rsidRPr="00EC228E">
              <w:rPr>
                <w:rFonts w:cstheme="minorHAnsi"/>
                <w:b/>
              </w:rPr>
              <w:t>Observation n°</w:t>
            </w:r>
            <w:r w:rsidRPr="00EC228E">
              <w:rPr>
                <w:rFonts w:cstheme="minorHAnsi"/>
                <w:b/>
              </w:rPr>
              <w:fldChar w:fldCharType="begin"/>
            </w:r>
            <w:r w:rsidRPr="00EC228E">
              <w:rPr>
                <w:rFonts w:cstheme="minorHAnsi"/>
                <w:b/>
              </w:rPr>
              <w:instrText xml:space="preserve"> AUTONUM  \* Arabic </w:instrText>
            </w:r>
            <w:r w:rsidRPr="00EC228E">
              <w:rPr>
                <w:rFonts w:cstheme="minorHAnsi"/>
                <w:b/>
              </w:rPr>
              <w:fldChar w:fldCharType="end"/>
            </w:r>
            <w:r w:rsidRPr="00EC228E">
              <w:rPr>
                <w:rFonts w:cstheme="minorHAnsi"/>
                <w:b/>
              </w:rPr>
              <w:t xml:space="preserve"> </w:t>
            </w:r>
            <w:r w:rsidRPr="00EC228E">
              <w:rPr>
                <w:rFonts w:cstheme="minorHAnsi"/>
                <w:b/>
                <w:highlight w:val="yellow"/>
              </w:rPr>
              <w:t>Grade</w:t>
            </w:r>
          </w:p>
        </w:tc>
      </w:tr>
      <w:tr w:rsidR="009566BC" w:rsidRPr="00EC228E" w14:paraId="23EE3AC9" w14:textId="77777777" w:rsidTr="0018195F">
        <w:trPr>
          <w:trHeight w:val="987"/>
        </w:trPr>
        <w:tc>
          <w:tcPr>
            <w:tcW w:w="7077" w:type="dxa"/>
          </w:tcPr>
          <w:p w14:paraId="12037156" w14:textId="77777777" w:rsidR="009566BC" w:rsidRPr="00EC228E" w:rsidRDefault="009566BC" w:rsidP="0018195F">
            <w:pPr>
              <w:rPr>
                <w:rFonts w:cstheme="minorHAnsi"/>
              </w:rPr>
            </w:pPr>
            <w:r w:rsidRPr="00EC228E">
              <w:rPr>
                <w:rFonts w:cstheme="minorHAnsi"/>
              </w:rPr>
              <w:t>Blablabla</w:t>
            </w:r>
          </w:p>
          <w:p w14:paraId="291FAD03" w14:textId="77777777" w:rsidR="009566BC" w:rsidRPr="00EC228E" w:rsidRDefault="009566BC" w:rsidP="0018195F">
            <w:pPr>
              <w:rPr>
                <w:rFonts w:cstheme="minorHAnsi"/>
              </w:rPr>
            </w:pPr>
          </w:p>
          <w:p w14:paraId="3F3D0B7B" w14:textId="77777777" w:rsidR="009566BC" w:rsidRPr="00EC228E" w:rsidRDefault="009566BC" w:rsidP="0018195F">
            <w:pPr>
              <w:rPr>
                <w:rFonts w:cstheme="minorHAnsi"/>
                <w:b/>
              </w:rPr>
            </w:pPr>
            <w:r w:rsidRPr="00EC228E">
              <w:rPr>
                <w:rFonts w:cstheme="minorHAnsi"/>
                <w:i/>
              </w:rPr>
              <w:t>Référentiels</w:t>
            </w:r>
          </w:p>
        </w:tc>
      </w:tr>
      <w:tr w:rsidR="009566BC" w:rsidRPr="00EC228E" w14:paraId="36F051AC" w14:textId="77777777" w:rsidTr="0018195F">
        <w:trPr>
          <w:trHeight w:val="419"/>
        </w:trPr>
        <w:tc>
          <w:tcPr>
            <w:tcW w:w="7077" w:type="dxa"/>
          </w:tcPr>
          <w:p w14:paraId="05520757" w14:textId="77777777" w:rsidR="009566BC" w:rsidRPr="00EC228E" w:rsidRDefault="009566BC" w:rsidP="0018195F">
            <w:pPr>
              <w:rPr>
                <w:rFonts w:cstheme="minorHAnsi"/>
                <w:b/>
              </w:rPr>
            </w:pPr>
            <w:commentRangeStart w:id="51"/>
            <w:r w:rsidRPr="00EC228E">
              <w:rPr>
                <w:rFonts w:cstheme="minorHAnsi"/>
                <w:b/>
              </w:rPr>
              <w:t>Suggestions</w:t>
            </w:r>
          </w:p>
        </w:tc>
      </w:tr>
      <w:commentRangeEnd w:id="51"/>
      <w:tr w:rsidR="009566BC" w:rsidRPr="00EC228E" w14:paraId="3194985E" w14:textId="77777777" w:rsidTr="0018195F">
        <w:trPr>
          <w:trHeight w:val="695"/>
        </w:trPr>
        <w:tc>
          <w:tcPr>
            <w:tcW w:w="7077" w:type="dxa"/>
          </w:tcPr>
          <w:p w14:paraId="3C7A0EBF" w14:textId="77777777" w:rsidR="009566BC" w:rsidRPr="00EC228E" w:rsidRDefault="009566BC" w:rsidP="0018195F">
            <w:pPr>
              <w:rPr>
                <w:rFonts w:cstheme="minorHAnsi"/>
                <w:b/>
              </w:rPr>
            </w:pPr>
            <w:r w:rsidRPr="00EC228E">
              <w:rPr>
                <w:rStyle w:val="Marquedecommentaire"/>
                <w:rFonts w:cstheme="minorHAnsi"/>
              </w:rPr>
              <w:commentReference w:id="51"/>
            </w:r>
          </w:p>
        </w:tc>
      </w:tr>
    </w:tbl>
    <w:p w14:paraId="754A1C8A" w14:textId="77777777" w:rsidR="009566BC" w:rsidRPr="00EC228E" w:rsidRDefault="009566BC" w:rsidP="0026192E">
      <w:pPr>
        <w:rPr>
          <w:rFonts w:cstheme="minorHAnsi"/>
          <w:color w:val="FF0000"/>
        </w:rPr>
      </w:pPr>
    </w:p>
    <w:p w14:paraId="6524AA9C" w14:textId="77777777" w:rsidR="0026192E" w:rsidRPr="00EC228E" w:rsidRDefault="0026192E" w:rsidP="00CA0470">
      <w:pPr>
        <w:pStyle w:val="Titre2"/>
        <w:rPr>
          <w:rFonts w:asciiTheme="minorHAnsi" w:hAnsiTheme="minorHAnsi" w:cstheme="minorHAnsi"/>
        </w:rPr>
      </w:pPr>
      <w:bookmarkStart w:id="52" w:name="_Toc208809384"/>
      <w:bookmarkStart w:id="53" w:name="_Toc414448654"/>
      <w:r w:rsidRPr="00EC228E">
        <w:rPr>
          <w:rFonts w:asciiTheme="minorHAnsi" w:hAnsiTheme="minorHAnsi" w:cstheme="minorHAnsi"/>
        </w:rPr>
        <w:t>Formation</w:t>
      </w:r>
      <w:bookmarkEnd w:id="52"/>
      <w:r w:rsidR="00BD6E11" w:rsidRPr="00EC228E">
        <w:rPr>
          <w:rFonts w:asciiTheme="minorHAnsi" w:hAnsiTheme="minorHAnsi" w:cstheme="minorHAnsi"/>
        </w:rPr>
        <w:t xml:space="preserve"> de l'équipe-projet</w:t>
      </w:r>
      <w:bookmarkEnd w:id="53"/>
    </w:p>
    <w:p w14:paraId="4AB201C1" w14:textId="77777777" w:rsidR="0026192E" w:rsidRPr="00EC228E" w:rsidRDefault="0026192E" w:rsidP="0026192E">
      <w:pPr>
        <w:rPr>
          <w:rFonts w:cstheme="minorHAnsi"/>
          <w:color w:val="FF0000"/>
        </w:rPr>
      </w:pPr>
      <w:r w:rsidRPr="00EC228E">
        <w:rPr>
          <w:rFonts w:cstheme="minorHAnsi"/>
          <w:color w:val="FF0000"/>
        </w:rPr>
        <w:t>Ces documents peuvent être conservés dans un autre département (RH par ex.)</w:t>
      </w:r>
    </w:p>
    <w:p w14:paraId="29FA3636" w14:textId="77777777" w:rsidR="00BD6E11" w:rsidRPr="00EC228E" w:rsidRDefault="00BD6E11" w:rsidP="00CA0470">
      <w:pPr>
        <w:rPr>
          <w:rFonts w:cstheme="minorHAnsi"/>
          <w:color w:val="FF0000"/>
        </w:rPr>
      </w:pPr>
      <w:r w:rsidRPr="00EC228E">
        <w:rPr>
          <w:rFonts w:cstheme="minorHAnsi"/>
          <w:color w:val="FF0000"/>
        </w:rPr>
        <w:sym w:font="Wingdings" w:char="F06F"/>
      </w:r>
      <w:r w:rsidRPr="00EC228E">
        <w:rPr>
          <w:rFonts w:cstheme="minorHAnsi"/>
          <w:color w:val="FF0000"/>
        </w:rPr>
        <w:t xml:space="preserve"> La formation liée à l'essai est constituée de :</w:t>
      </w:r>
    </w:p>
    <w:p w14:paraId="7EFE7B12" w14:textId="77777777" w:rsidR="00BD6E11" w:rsidRPr="00EC228E" w:rsidRDefault="00BD6E11" w:rsidP="0083723C">
      <w:pPr>
        <w:pStyle w:val="B1"/>
        <w:rPr>
          <w:rFonts w:cstheme="minorHAnsi"/>
          <w:color w:val="FF0000"/>
        </w:rPr>
      </w:pPr>
      <w:r w:rsidRPr="00EC228E">
        <w:rPr>
          <w:rFonts w:cstheme="minorHAnsi"/>
          <w:color w:val="FF0000"/>
        </w:rPr>
        <w:t>Pathologie ?</w:t>
      </w:r>
    </w:p>
    <w:p w14:paraId="03C4705B" w14:textId="77777777" w:rsidR="00BD6E11" w:rsidRPr="00EC228E" w:rsidRDefault="00BD6E11" w:rsidP="0083723C">
      <w:pPr>
        <w:pStyle w:val="B1"/>
        <w:rPr>
          <w:rFonts w:cstheme="minorHAnsi"/>
          <w:color w:val="FF0000"/>
        </w:rPr>
      </w:pPr>
      <w:r w:rsidRPr="00EC228E">
        <w:rPr>
          <w:rFonts w:cstheme="minorHAnsi"/>
          <w:color w:val="FF0000"/>
        </w:rPr>
        <w:t>Protocole ?</w:t>
      </w:r>
    </w:p>
    <w:p w14:paraId="22170EA1" w14:textId="77777777" w:rsidR="00BD6E11" w:rsidRPr="00EC228E" w:rsidRDefault="00BD6E11" w:rsidP="0083723C">
      <w:pPr>
        <w:pStyle w:val="B1"/>
        <w:rPr>
          <w:rFonts w:cstheme="minorHAnsi"/>
          <w:color w:val="FF0000"/>
        </w:rPr>
      </w:pPr>
      <w:r w:rsidRPr="00EC228E">
        <w:rPr>
          <w:rFonts w:cstheme="minorHAnsi"/>
          <w:color w:val="FF0000"/>
        </w:rPr>
        <w:t>Autres ?</w:t>
      </w:r>
    </w:p>
    <w:p w14:paraId="6998F979" w14:textId="77777777" w:rsidR="00BD6E11" w:rsidRPr="00EC228E" w:rsidRDefault="00BD6E11" w:rsidP="00286C69">
      <w:pPr>
        <w:rPr>
          <w:rFonts w:cstheme="minorHAnsi"/>
          <w:color w:val="FF0000"/>
        </w:rPr>
      </w:pPr>
      <w:r w:rsidRPr="00EC228E">
        <w:rPr>
          <w:rFonts w:cstheme="minorHAnsi"/>
          <w:color w:val="FF0000"/>
        </w:rPr>
        <w:sym w:font="Wingdings" w:char="F06F"/>
      </w:r>
      <w:r w:rsidRPr="00EC228E">
        <w:rPr>
          <w:rFonts w:cstheme="minorHAnsi"/>
          <w:color w:val="FF0000"/>
        </w:rPr>
        <w:t xml:space="preserve"> La formation liée à l'essai est documentée dans le Dossier de l'essai par :</w:t>
      </w:r>
    </w:p>
    <w:p w14:paraId="2CA77FA2" w14:textId="77777777" w:rsidR="00BD6E11" w:rsidRPr="00EC228E" w:rsidRDefault="00BD6E11" w:rsidP="0083723C">
      <w:pPr>
        <w:pStyle w:val="B1"/>
        <w:rPr>
          <w:rFonts w:cstheme="minorHAnsi"/>
          <w:color w:val="FF0000"/>
        </w:rPr>
      </w:pPr>
      <w:proofErr w:type="gramStart"/>
      <w:r w:rsidRPr="00EC228E">
        <w:rPr>
          <w:rFonts w:cstheme="minorHAnsi"/>
          <w:color w:val="FF0000"/>
        </w:rPr>
        <w:t>agendas</w:t>
      </w:r>
      <w:proofErr w:type="gramEnd"/>
      <w:r w:rsidRPr="00EC228E">
        <w:rPr>
          <w:rFonts w:cstheme="minorHAnsi"/>
          <w:color w:val="FF0000"/>
        </w:rPr>
        <w:t xml:space="preserve"> / ordres du jour,</w:t>
      </w:r>
    </w:p>
    <w:p w14:paraId="30D83A2D" w14:textId="77777777" w:rsidR="00BD6E11" w:rsidRPr="00EC228E" w:rsidRDefault="00BD6E11" w:rsidP="0083723C">
      <w:pPr>
        <w:pStyle w:val="B1"/>
        <w:rPr>
          <w:rFonts w:cstheme="minorHAnsi"/>
          <w:color w:val="FF0000"/>
        </w:rPr>
      </w:pPr>
      <w:proofErr w:type="gramStart"/>
      <w:r w:rsidRPr="00EC228E">
        <w:rPr>
          <w:rFonts w:cstheme="minorHAnsi"/>
          <w:color w:val="FF0000"/>
        </w:rPr>
        <w:t>listes</w:t>
      </w:r>
      <w:proofErr w:type="gramEnd"/>
      <w:r w:rsidRPr="00EC228E">
        <w:rPr>
          <w:rFonts w:cstheme="minorHAnsi"/>
          <w:color w:val="FF0000"/>
        </w:rPr>
        <w:t xml:space="preserve"> de présence,</w:t>
      </w:r>
    </w:p>
    <w:p w14:paraId="723C9F65" w14:textId="77777777" w:rsidR="00BD6E11" w:rsidRPr="00EC228E" w:rsidRDefault="00BD6E11" w:rsidP="0083723C">
      <w:pPr>
        <w:pStyle w:val="B1"/>
        <w:rPr>
          <w:rFonts w:cstheme="minorHAnsi"/>
          <w:color w:val="FF0000"/>
        </w:rPr>
      </w:pPr>
      <w:proofErr w:type="gramStart"/>
      <w:r w:rsidRPr="00EC228E">
        <w:rPr>
          <w:rFonts w:cstheme="minorHAnsi"/>
          <w:color w:val="FF0000"/>
        </w:rPr>
        <w:t>support</w:t>
      </w:r>
      <w:proofErr w:type="gramEnd"/>
      <w:r w:rsidRPr="00EC228E">
        <w:rPr>
          <w:rFonts w:cstheme="minorHAnsi"/>
          <w:color w:val="FF0000"/>
        </w:rPr>
        <w:t xml:space="preserve"> utilisé</w:t>
      </w:r>
    </w:p>
    <w:p w14:paraId="1ABBD7BC" w14:textId="77777777" w:rsidR="00BD6E11" w:rsidRPr="00EC228E" w:rsidRDefault="00BD6E11" w:rsidP="00CA0470">
      <w:pPr>
        <w:rPr>
          <w:rFonts w:cstheme="minorHAnsi"/>
          <w:color w:val="FF0000"/>
        </w:rPr>
      </w:pPr>
      <w:r w:rsidRPr="00EC228E">
        <w:rPr>
          <w:rFonts w:cstheme="minorHAnsi"/>
          <w:color w:val="FF0000"/>
        </w:rPr>
        <w:sym w:font="Wingdings" w:char="F06F"/>
      </w:r>
      <w:r w:rsidRPr="00EC228E">
        <w:rPr>
          <w:rFonts w:cstheme="minorHAnsi"/>
          <w:color w:val="FF0000"/>
        </w:rPr>
        <w:t xml:space="preserve"> La formation à l'étude réalisée le xx/xx/20xx n'est pas documentée dans le Dossier de l'essai. Il manque la feuille de présence et les supports de formation.</w:t>
      </w:r>
    </w:p>
    <w:p w14:paraId="33500C75" w14:textId="77777777" w:rsidR="00BD6E11" w:rsidRPr="00EC228E" w:rsidRDefault="00BD6E11" w:rsidP="00CA0470">
      <w:pPr>
        <w:rPr>
          <w:rFonts w:cstheme="minorHAnsi"/>
          <w:color w:val="FF0000"/>
        </w:rPr>
      </w:pPr>
      <w:r w:rsidRPr="00EC228E">
        <w:rPr>
          <w:rFonts w:cstheme="minorHAnsi"/>
          <w:color w:val="FF0000"/>
        </w:rPr>
        <w:sym w:font="Wingdings" w:char="F06F"/>
      </w:r>
      <w:r w:rsidRPr="00EC228E">
        <w:rPr>
          <w:rFonts w:cstheme="minorHAnsi"/>
          <w:color w:val="FF0000"/>
        </w:rPr>
        <w:t xml:space="preserve"> Tous les membres de l'équipe-projet ont été formés à l'essai de façon appropriée.</w:t>
      </w:r>
    </w:p>
    <w:p w14:paraId="20FAB115" w14:textId="77777777" w:rsidR="00BD6E11" w:rsidRPr="00EC228E" w:rsidRDefault="00BD6E11" w:rsidP="00CA0470">
      <w:pPr>
        <w:rPr>
          <w:rFonts w:cstheme="minorHAnsi"/>
          <w:color w:val="FF0000"/>
        </w:rPr>
      </w:pPr>
      <w:r w:rsidRPr="00EC228E">
        <w:rPr>
          <w:rFonts w:cstheme="minorHAnsi"/>
          <w:color w:val="FF0000"/>
        </w:rPr>
        <w:sym w:font="Wingdings" w:char="F06F"/>
      </w:r>
      <w:r w:rsidRPr="00EC228E">
        <w:rPr>
          <w:rFonts w:cstheme="minorHAnsi"/>
          <w:color w:val="FF0000"/>
        </w:rPr>
        <w:t xml:space="preserve"> Certains membres de l'équipe-projet n'ont pas été formés à l'essai de façon appropriée</w:t>
      </w:r>
      <w:proofErr w:type="gramStart"/>
      <w:r w:rsidRPr="00EC228E">
        <w:rPr>
          <w:rFonts w:cstheme="minorHAnsi"/>
          <w:color w:val="FF0000"/>
        </w:rPr>
        <w:t xml:space="preserve"> :…</w:t>
      </w:r>
      <w:proofErr w:type="gramEnd"/>
    </w:p>
    <w:p w14:paraId="4C683E88" w14:textId="77777777" w:rsidR="00BD6E11" w:rsidRPr="00EC228E" w:rsidRDefault="00BD6E11" w:rsidP="00BD6E11">
      <w:pPr>
        <w:rPr>
          <w:rFonts w:cstheme="minorHAnsi"/>
          <w:color w:val="FF0000"/>
        </w:rPr>
      </w:pPr>
      <w:r w:rsidRPr="00EC228E">
        <w:rPr>
          <w:rFonts w:cstheme="minorHAnsi"/>
          <w:color w:val="FF0000"/>
        </w:rPr>
        <w:sym w:font="Wingdings" w:char="F06F"/>
      </w:r>
      <w:r w:rsidRPr="00EC228E">
        <w:rPr>
          <w:rFonts w:cstheme="minorHAnsi"/>
          <w:color w:val="FF0000"/>
        </w:rPr>
        <w:t xml:space="preserve"> Tous les membres de l'équipe-projet ont été formés à la réglementation applicable (réglementation française et notamment les Bonnes Pratiques Cliniques). </w:t>
      </w:r>
    </w:p>
    <w:p w14:paraId="5633C152" w14:textId="65A6003F" w:rsidR="00BD6E11" w:rsidRPr="00EC228E" w:rsidRDefault="00BD6E11" w:rsidP="00BD6E11">
      <w:pPr>
        <w:rPr>
          <w:rFonts w:cstheme="minorHAnsi"/>
        </w:rPr>
      </w:pPr>
    </w:p>
    <w:tbl>
      <w:tblPr>
        <w:tblStyle w:val="Grilledutableau"/>
        <w:tblW w:w="0" w:type="auto"/>
        <w:tblLook w:val="04A0" w:firstRow="1" w:lastRow="0" w:firstColumn="1" w:lastColumn="0" w:noHBand="0" w:noVBand="1"/>
      </w:tblPr>
      <w:tblGrid>
        <w:gridCol w:w="7077"/>
      </w:tblGrid>
      <w:tr w:rsidR="009566BC" w:rsidRPr="00EC228E" w14:paraId="6D4E3080" w14:textId="77777777" w:rsidTr="0018195F">
        <w:trPr>
          <w:trHeight w:val="206"/>
        </w:trPr>
        <w:tc>
          <w:tcPr>
            <w:tcW w:w="7077" w:type="dxa"/>
          </w:tcPr>
          <w:p w14:paraId="5EBBFFB8" w14:textId="77777777" w:rsidR="009566BC" w:rsidRPr="00EC228E" w:rsidRDefault="009566BC" w:rsidP="0018195F">
            <w:pPr>
              <w:rPr>
                <w:rFonts w:cstheme="minorHAnsi"/>
                <w:b/>
              </w:rPr>
            </w:pPr>
            <w:r w:rsidRPr="00EC228E">
              <w:rPr>
                <w:rFonts w:cstheme="minorHAnsi"/>
                <w:b/>
              </w:rPr>
              <w:t>Observation n°</w:t>
            </w:r>
            <w:r w:rsidRPr="00EC228E">
              <w:rPr>
                <w:rFonts w:cstheme="minorHAnsi"/>
                <w:b/>
              </w:rPr>
              <w:fldChar w:fldCharType="begin"/>
            </w:r>
            <w:r w:rsidRPr="00EC228E">
              <w:rPr>
                <w:rFonts w:cstheme="minorHAnsi"/>
                <w:b/>
              </w:rPr>
              <w:instrText xml:space="preserve"> AUTONUM  \* Arabic </w:instrText>
            </w:r>
            <w:r w:rsidRPr="00EC228E">
              <w:rPr>
                <w:rFonts w:cstheme="minorHAnsi"/>
                <w:b/>
              </w:rPr>
              <w:fldChar w:fldCharType="end"/>
            </w:r>
            <w:r w:rsidRPr="00EC228E">
              <w:rPr>
                <w:rFonts w:cstheme="minorHAnsi"/>
                <w:b/>
              </w:rPr>
              <w:t xml:space="preserve"> </w:t>
            </w:r>
            <w:r w:rsidRPr="00EC228E">
              <w:rPr>
                <w:rFonts w:cstheme="minorHAnsi"/>
                <w:b/>
                <w:highlight w:val="yellow"/>
              </w:rPr>
              <w:t>Grade</w:t>
            </w:r>
          </w:p>
        </w:tc>
      </w:tr>
      <w:tr w:rsidR="009566BC" w:rsidRPr="00EC228E" w14:paraId="51F1E10F" w14:textId="77777777" w:rsidTr="0018195F">
        <w:trPr>
          <w:trHeight w:val="987"/>
        </w:trPr>
        <w:tc>
          <w:tcPr>
            <w:tcW w:w="7077" w:type="dxa"/>
          </w:tcPr>
          <w:p w14:paraId="6BA78599" w14:textId="77777777" w:rsidR="009566BC" w:rsidRPr="00EC228E" w:rsidRDefault="009566BC" w:rsidP="0018195F">
            <w:pPr>
              <w:rPr>
                <w:rFonts w:cstheme="minorHAnsi"/>
              </w:rPr>
            </w:pPr>
            <w:r w:rsidRPr="00EC228E">
              <w:rPr>
                <w:rFonts w:cstheme="minorHAnsi"/>
              </w:rPr>
              <w:t>Blablabla</w:t>
            </w:r>
          </w:p>
          <w:p w14:paraId="14BD3C64" w14:textId="77777777" w:rsidR="009566BC" w:rsidRPr="00EC228E" w:rsidRDefault="009566BC" w:rsidP="0018195F">
            <w:pPr>
              <w:rPr>
                <w:rFonts w:cstheme="minorHAnsi"/>
              </w:rPr>
            </w:pPr>
          </w:p>
          <w:p w14:paraId="3AC27AE8" w14:textId="77777777" w:rsidR="009566BC" w:rsidRPr="00EC228E" w:rsidRDefault="009566BC" w:rsidP="0018195F">
            <w:pPr>
              <w:rPr>
                <w:rFonts w:cstheme="minorHAnsi"/>
                <w:b/>
              </w:rPr>
            </w:pPr>
            <w:r w:rsidRPr="00EC228E">
              <w:rPr>
                <w:rFonts w:cstheme="minorHAnsi"/>
                <w:i/>
              </w:rPr>
              <w:t>Référentiels</w:t>
            </w:r>
          </w:p>
        </w:tc>
      </w:tr>
      <w:tr w:rsidR="009566BC" w:rsidRPr="00EC228E" w14:paraId="77E8D430" w14:textId="77777777" w:rsidTr="0018195F">
        <w:trPr>
          <w:trHeight w:val="419"/>
        </w:trPr>
        <w:tc>
          <w:tcPr>
            <w:tcW w:w="7077" w:type="dxa"/>
          </w:tcPr>
          <w:p w14:paraId="4753E0EE" w14:textId="77777777" w:rsidR="009566BC" w:rsidRPr="00EC228E" w:rsidRDefault="009566BC" w:rsidP="0018195F">
            <w:pPr>
              <w:rPr>
                <w:rFonts w:cstheme="minorHAnsi"/>
                <w:b/>
              </w:rPr>
            </w:pPr>
            <w:commentRangeStart w:id="54"/>
            <w:r w:rsidRPr="00EC228E">
              <w:rPr>
                <w:rFonts w:cstheme="minorHAnsi"/>
                <w:b/>
              </w:rPr>
              <w:t>Suggestions</w:t>
            </w:r>
          </w:p>
        </w:tc>
      </w:tr>
      <w:commentRangeEnd w:id="54"/>
      <w:tr w:rsidR="009566BC" w:rsidRPr="00EC228E" w14:paraId="258CB7EA" w14:textId="77777777" w:rsidTr="0018195F">
        <w:trPr>
          <w:trHeight w:val="695"/>
        </w:trPr>
        <w:tc>
          <w:tcPr>
            <w:tcW w:w="7077" w:type="dxa"/>
          </w:tcPr>
          <w:p w14:paraId="3A212B73" w14:textId="77777777" w:rsidR="009566BC" w:rsidRPr="00EC228E" w:rsidRDefault="009566BC" w:rsidP="0018195F">
            <w:pPr>
              <w:rPr>
                <w:rFonts w:cstheme="minorHAnsi"/>
                <w:b/>
              </w:rPr>
            </w:pPr>
            <w:r w:rsidRPr="00EC228E">
              <w:rPr>
                <w:rStyle w:val="Marquedecommentaire"/>
                <w:rFonts w:cstheme="minorHAnsi"/>
              </w:rPr>
              <w:lastRenderedPageBreak/>
              <w:commentReference w:id="54"/>
            </w:r>
          </w:p>
        </w:tc>
      </w:tr>
    </w:tbl>
    <w:p w14:paraId="2C646DA5" w14:textId="77777777" w:rsidR="009566BC" w:rsidRPr="00EC228E" w:rsidRDefault="009566BC" w:rsidP="00BD6E11">
      <w:pPr>
        <w:rPr>
          <w:rFonts w:cstheme="minorHAnsi"/>
        </w:rPr>
      </w:pPr>
    </w:p>
    <w:p w14:paraId="37E85AD8" w14:textId="77777777" w:rsidR="0026192E" w:rsidRPr="00EC228E" w:rsidRDefault="0026192E" w:rsidP="00CA0470">
      <w:pPr>
        <w:pStyle w:val="Titre1"/>
        <w:rPr>
          <w:rFonts w:asciiTheme="minorHAnsi" w:hAnsiTheme="minorHAnsi" w:cstheme="minorHAnsi"/>
        </w:rPr>
      </w:pPr>
      <w:bookmarkStart w:id="55" w:name="_Toc208809385"/>
      <w:bookmarkStart w:id="56" w:name="_Toc414448655"/>
      <w:r w:rsidRPr="00EC228E">
        <w:rPr>
          <w:rFonts w:asciiTheme="minorHAnsi" w:hAnsiTheme="minorHAnsi" w:cstheme="minorHAnsi"/>
        </w:rPr>
        <w:t>Gestion du projet</w:t>
      </w:r>
      <w:bookmarkEnd w:id="55"/>
      <w:bookmarkEnd w:id="56"/>
    </w:p>
    <w:p w14:paraId="67F1E4E9" w14:textId="77777777" w:rsidR="00CA0470" w:rsidRPr="00EC228E" w:rsidRDefault="00CA0470" w:rsidP="00CA0470">
      <w:pPr>
        <w:rPr>
          <w:rFonts w:cstheme="minorHAnsi"/>
          <w:color w:val="FF0000"/>
        </w:rPr>
      </w:pPr>
      <w:r w:rsidRPr="00EC228E">
        <w:rPr>
          <w:rFonts w:cstheme="minorHAnsi"/>
          <w:color w:val="FF0000"/>
        </w:rPr>
        <w:sym w:font="Wingdings" w:char="F06F"/>
      </w:r>
      <w:r w:rsidRPr="00EC228E">
        <w:rPr>
          <w:rFonts w:cstheme="minorHAnsi"/>
          <w:color w:val="FF0000"/>
        </w:rPr>
        <w:t xml:space="preserve"> Il existe un Plan Qualité Projet ou équivalent.</w:t>
      </w:r>
    </w:p>
    <w:p w14:paraId="45E7B3AF" w14:textId="77777777" w:rsidR="00CA0470" w:rsidRPr="00EC228E" w:rsidRDefault="00CA0470" w:rsidP="00CA0470">
      <w:pPr>
        <w:rPr>
          <w:rFonts w:cstheme="minorHAnsi"/>
          <w:color w:val="FF0000"/>
        </w:rPr>
      </w:pPr>
      <w:r w:rsidRPr="00EC228E">
        <w:rPr>
          <w:rFonts w:cstheme="minorHAnsi"/>
          <w:color w:val="FF0000"/>
        </w:rPr>
        <w:sym w:font="Wingdings" w:char="F06F"/>
      </w:r>
      <w:r w:rsidRPr="00EC228E">
        <w:rPr>
          <w:rFonts w:cstheme="minorHAnsi"/>
          <w:color w:val="FF0000"/>
        </w:rPr>
        <w:t xml:space="preserve"> La liste des procédures applicables au projet est disponible.</w:t>
      </w:r>
    </w:p>
    <w:p w14:paraId="64E50FC6" w14:textId="77777777" w:rsidR="00CA0470" w:rsidRPr="00EC228E" w:rsidRDefault="00CA0470" w:rsidP="00CA0470">
      <w:pPr>
        <w:rPr>
          <w:rFonts w:cstheme="minorHAnsi"/>
          <w:color w:val="FF0000"/>
        </w:rPr>
      </w:pPr>
      <w:r w:rsidRPr="00EC228E">
        <w:rPr>
          <w:rFonts w:cstheme="minorHAnsi"/>
          <w:color w:val="FF0000"/>
        </w:rPr>
        <w:sym w:font="Wingdings" w:char="F06F"/>
      </w:r>
      <w:r w:rsidRPr="00EC228E">
        <w:rPr>
          <w:rFonts w:cstheme="minorHAnsi"/>
          <w:color w:val="FF0000"/>
        </w:rPr>
        <w:t xml:space="preserve"> Les procédures utilisées au cours de la réalisation du projet ne sont pas identifiées.</w:t>
      </w:r>
    </w:p>
    <w:p w14:paraId="429AF88B" w14:textId="77777777" w:rsidR="00CA0470" w:rsidRPr="00EC228E" w:rsidRDefault="00CA0470" w:rsidP="00CA0470">
      <w:pPr>
        <w:rPr>
          <w:rFonts w:cstheme="minorHAnsi"/>
          <w:color w:val="FF0000"/>
        </w:rPr>
      </w:pPr>
      <w:r w:rsidRPr="00EC228E">
        <w:rPr>
          <w:rFonts w:cstheme="minorHAnsi"/>
          <w:color w:val="FF0000"/>
        </w:rPr>
        <w:sym w:font="Wingdings" w:char="F06F"/>
      </w:r>
      <w:r w:rsidRPr="00EC228E">
        <w:rPr>
          <w:rFonts w:cstheme="minorHAnsi"/>
          <w:color w:val="FF0000"/>
        </w:rPr>
        <w:t xml:space="preserve"> Les méthodes de remplissage de la documentation de l'étude sont définies et décrites.</w:t>
      </w:r>
    </w:p>
    <w:p w14:paraId="4E3DCFA0" w14:textId="77777777" w:rsidR="00CA0470" w:rsidRPr="00EC228E" w:rsidRDefault="00CA0470" w:rsidP="00CA0470">
      <w:pPr>
        <w:rPr>
          <w:rFonts w:cstheme="minorHAnsi"/>
          <w:color w:val="FF0000"/>
        </w:rPr>
      </w:pPr>
      <w:r w:rsidRPr="00EC228E">
        <w:rPr>
          <w:rFonts w:cstheme="minorHAnsi"/>
          <w:color w:val="FF0000"/>
        </w:rPr>
        <w:sym w:font="Wingdings" w:char="F06F"/>
      </w:r>
      <w:r w:rsidRPr="00EC228E">
        <w:rPr>
          <w:rFonts w:cstheme="minorHAnsi"/>
          <w:color w:val="FF0000"/>
        </w:rPr>
        <w:t xml:space="preserve"> Les méthodes de remplissage de la documentation de l'étude sont définies mais non décrites.</w:t>
      </w:r>
    </w:p>
    <w:p w14:paraId="345312E1" w14:textId="77777777" w:rsidR="00CA0470" w:rsidRPr="00EC228E" w:rsidRDefault="00CA0470" w:rsidP="00CA0470">
      <w:pPr>
        <w:rPr>
          <w:rFonts w:cstheme="minorHAnsi"/>
          <w:color w:val="FF0000"/>
        </w:rPr>
      </w:pPr>
      <w:r w:rsidRPr="00EC228E">
        <w:rPr>
          <w:rFonts w:cstheme="minorHAnsi"/>
          <w:color w:val="FF0000"/>
        </w:rPr>
        <w:sym w:font="Wingdings" w:char="F06F"/>
      </w:r>
      <w:r w:rsidRPr="00EC228E">
        <w:rPr>
          <w:rFonts w:cstheme="minorHAnsi"/>
          <w:color w:val="FF0000"/>
        </w:rPr>
        <w:t xml:space="preserve"> Les méthodes de remplissage de la documentation de l'étude ne sont pas définies.</w:t>
      </w:r>
    </w:p>
    <w:p w14:paraId="72080ED6" w14:textId="77777777" w:rsidR="00CA0470" w:rsidRPr="00EC228E" w:rsidRDefault="00CA0470" w:rsidP="00CA0470">
      <w:pPr>
        <w:rPr>
          <w:rFonts w:cstheme="minorHAnsi"/>
          <w:color w:val="FF0000"/>
        </w:rPr>
      </w:pPr>
      <w:r w:rsidRPr="00EC228E">
        <w:rPr>
          <w:rFonts w:cstheme="minorHAnsi"/>
          <w:color w:val="FF0000"/>
        </w:rPr>
        <w:sym w:font="Wingdings" w:char="F06F"/>
      </w:r>
      <w:r w:rsidRPr="00EC228E">
        <w:rPr>
          <w:rFonts w:cstheme="minorHAnsi"/>
          <w:color w:val="FF0000"/>
        </w:rPr>
        <w:t xml:space="preserve"> Le Chef de Projet dispose d'outils lui permettant de suivre l'avancement de l'essai et les prestations sous-traitées (trackers, accès à l'eCRF, suivi budgétaire, etc.).</w:t>
      </w:r>
    </w:p>
    <w:p w14:paraId="3A2E246C" w14:textId="6892A871" w:rsidR="00CA0470" w:rsidRPr="00EC228E" w:rsidRDefault="00CA0470" w:rsidP="00CA0470">
      <w:pPr>
        <w:rPr>
          <w:rFonts w:cstheme="minorHAnsi"/>
          <w:color w:val="FF0000"/>
        </w:rPr>
      </w:pPr>
      <w:r w:rsidRPr="00EC228E">
        <w:rPr>
          <w:rFonts w:cstheme="minorHAnsi"/>
          <w:color w:val="FF0000"/>
        </w:rPr>
        <w:sym w:font="Wingdings" w:char="F06F"/>
      </w:r>
      <w:r w:rsidRPr="00EC228E">
        <w:rPr>
          <w:rFonts w:cstheme="minorHAnsi"/>
          <w:color w:val="FF0000"/>
        </w:rPr>
        <w:t xml:space="preserve"> Le Chef de Projet ne dispose pas d'outils lui permettant de suivre l'avancement de l'essai et les prestations sous-traitées.</w:t>
      </w:r>
    </w:p>
    <w:p w14:paraId="05F51BC0" w14:textId="721C682C" w:rsidR="00F977EA" w:rsidRPr="00EC228E" w:rsidRDefault="00F977EA" w:rsidP="00F977EA">
      <w:pPr>
        <w:rPr>
          <w:rFonts w:cstheme="minorHAnsi"/>
          <w:color w:val="FF0000"/>
        </w:rPr>
      </w:pPr>
      <w:r w:rsidRPr="00EC228E">
        <w:rPr>
          <w:rFonts w:cstheme="minorHAnsi"/>
          <w:color w:val="FF0000"/>
          <w:lang w:val="en-US"/>
        </w:rPr>
        <w:sym w:font="Wingdings" w:char="F06F"/>
      </w:r>
      <w:r w:rsidRPr="00EC228E">
        <w:rPr>
          <w:rFonts w:cstheme="minorHAnsi"/>
          <w:color w:val="FF0000"/>
        </w:rPr>
        <w:t xml:space="preserve"> Les états d'avancement sont effectués tout au long de l'essai.</w:t>
      </w:r>
    </w:p>
    <w:p w14:paraId="27364036" w14:textId="6427DB80" w:rsidR="00F977EA" w:rsidRPr="00EC228E" w:rsidRDefault="00F977EA" w:rsidP="00F977EA">
      <w:pPr>
        <w:rPr>
          <w:rFonts w:cstheme="minorHAnsi"/>
          <w:color w:val="FF0000"/>
        </w:rPr>
      </w:pPr>
      <w:r w:rsidRPr="00EC228E">
        <w:rPr>
          <w:rFonts w:cstheme="minorHAnsi"/>
          <w:color w:val="FF0000"/>
          <w:lang w:val="en-US"/>
        </w:rPr>
        <w:sym w:font="Wingdings" w:char="F06F"/>
      </w:r>
      <w:r w:rsidRPr="00EC228E">
        <w:rPr>
          <w:rFonts w:cstheme="minorHAnsi"/>
          <w:color w:val="FF0000"/>
        </w:rPr>
        <w:t xml:space="preserve"> Aucun état d'avancement n'est effectué pendant l'essai.</w:t>
      </w:r>
    </w:p>
    <w:p w14:paraId="173826AB" w14:textId="77777777" w:rsidR="00CA0470" w:rsidRPr="00EC228E" w:rsidRDefault="00CA0470" w:rsidP="00CA0470">
      <w:pPr>
        <w:rPr>
          <w:rFonts w:cstheme="minorHAnsi"/>
          <w:color w:val="FF0000"/>
        </w:rPr>
      </w:pPr>
      <w:r w:rsidRPr="00EC228E">
        <w:rPr>
          <w:rFonts w:cstheme="minorHAnsi"/>
          <w:b/>
          <w:color w:val="FF0000"/>
        </w:rPr>
        <w:t>Réunions</w:t>
      </w:r>
      <w:r w:rsidRPr="00EC228E">
        <w:rPr>
          <w:rFonts w:cstheme="minorHAnsi"/>
          <w:color w:val="FF0000"/>
        </w:rPr>
        <w:t xml:space="preserve"> </w:t>
      </w:r>
      <w:r w:rsidRPr="00EC228E">
        <w:rPr>
          <w:rFonts w:cstheme="minorHAnsi"/>
          <w:b/>
          <w:color w:val="FF0000"/>
        </w:rPr>
        <w:t>internes</w:t>
      </w:r>
      <w:r w:rsidRPr="00EC228E">
        <w:rPr>
          <w:rFonts w:cstheme="minorHAnsi"/>
          <w:color w:val="FF0000"/>
        </w:rPr>
        <w:t xml:space="preserve"> : fréquence, avec qui, etc.</w:t>
      </w:r>
    </w:p>
    <w:p w14:paraId="60302305" w14:textId="77777777" w:rsidR="00CA0470" w:rsidRPr="00EC228E" w:rsidRDefault="00CA0470" w:rsidP="00CA0470">
      <w:pPr>
        <w:rPr>
          <w:rFonts w:cstheme="minorHAnsi"/>
          <w:color w:val="FF0000"/>
        </w:rPr>
      </w:pPr>
      <w:r w:rsidRPr="00EC228E">
        <w:rPr>
          <w:rFonts w:cstheme="minorHAnsi"/>
          <w:color w:val="FF0000"/>
        </w:rPr>
        <w:sym w:font="Wingdings" w:char="F06F"/>
      </w:r>
      <w:r w:rsidRPr="00EC228E">
        <w:rPr>
          <w:rFonts w:cstheme="minorHAnsi"/>
          <w:color w:val="FF0000"/>
        </w:rPr>
        <w:t xml:space="preserve"> Les comptes rendus des réunions projet sont classés dans le Dossier de l'essai.</w:t>
      </w:r>
    </w:p>
    <w:p w14:paraId="31BC59CC" w14:textId="77777777" w:rsidR="00CA0470" w:rsidRPr="00EC228E" w:rsidRDefault="00CA0470" w:rsidP="00CA0470">
      <w:pPr>
        <w:rPr>
          <w:rFonts w:cstheme="minorHAnsi"/>
          <w:color w:val="FF0000"/>
        </w:rPr>
      </w:pPr>
      <w:r w:rsidRPr="00EC228E">
        <w:rPr>
          <w:rFonts w:cstheme="minorHAnsi"/>
          <w:color w:val="FF0000"/>
        </w:rPr>
        <w:sym w:font="Wingdings" w:char="F06F"/>
      </w:r>
      <w:r w:rsidRPr="00EC228E">
        <w:rPr>
          <w:rFonts w:cstheme="minorHAnsi"/>
          <w:color w:val="FF0000"/>
        </w:rPr>
        <w:t xml:space="preserve"> Aucun compte-rendu n'a été écrit après les réunions projet.</w:t>
      </w:r>
    </w:p>
    <w:p w14:paraId="6D225F70" w14:textId="77777777" w:rsidR="00CA0470" w:rsidRPr="00EC228E" w:rsidRDefault="00CA0470" w:rsidP="00CA0470">
      <w:pPr>
        <w:rPr>
          <w:rFonts w:cstheme="minorHAnsi"/>
          <w:color w:val="FF0000"/>
        </w:rPr>
      </w:pPr>
      <w:r w:rsidRPr="00EC228E">
        <w:rPr>
          <w:rFonts w:cstheme="minorHAnsi"/>
          <w:b/>
          <w:color w:val="FF0000"/>
        </w:rPr>
        <w:t xml:space="preserve">Réunions avec le </w:t>
      </w:r>
      <w:r w:rsidRPr="00EC228E">
        <w:rPr>
          <w:rFonts w:cstheme="minorHAnsi"/>
          <w:color w:val="FF0000"/>
        </w:rPr>
        <w:t>[promoteur]/ [prestataire</w:t>
      </w:r>
      <w:proofErr w:type="gramStart"/>
      <w:r w:rsidRPr="00EC228E">
        <w:rPr>
          <w:rFonts w:cstheme="minorHAnsi"/>
          <w:color w:val="FF0000"/>
        </w:rPr>
        <w:t>]:</w:t>
      </w:r>
      <w:proofErr w:type="gramEnd"/>
      <w:r w:rsidRPr="00EC228E">
        <w:rPr>
          <w:rFonts w:cstheme="minorHAnsi"/>
          <w:color w:val="FF0000"/>
        </w:rPr>
        <w:t xml:space="preserve"> fréquence ? diffusion des comptes rendus ?</w:t>
      </w:r>
    </w:p>
    <w:p w14:paraId="5AB4479E" w14:textId="77777777" w:rsidR="00CA0470" w:rsidRPr="00EC228E" w:rsidRDefault="00CA0470" w:rsidP="00CA0470">
      <w:pPr>
        <w:rPr>
          <w:rFonts w:cstheme="minorHAnsi"/>
          <w:color w:val="FF0000"/>
        </w:rPr>
      </w:pPr>
      <w:r w:rsidRPr="00EC228E">
        <w:rPr>
          <w:rFonts w:cstheme="minorHAnsi"/>
          <w:color w:val="FF0000"/>
        </w:rPr>
        <w:sym w:font="Wingdings" w:char="F06F"/>
      </w:r>
      <w:r w:rsidRPr="00EC228E">
        <w:rPr>
          <w:rFonts w:cstheme="minorHAnsi"/>
          <w:color w:val="FF0000"/>
        </w:rPr>
        <w:t xml:space="preserve"> Les comptes rendus des réunions sont classés dans le Dossier de l'essai.</w:t>
      </w:r>
    </w:p>
    <w:p w14:paraId="512C6305" w14:textId="77777777" w:rsidR="00CA0470" w:rsidRPr="00EC228E" w:rsidRDefault="00CA0470" w:rsidP="00CA0470">
      <w:pPr>
        <w:rPr>
          <w:rFonts w:cstheme="minorHAnsi"/>
          <w:color w:val="FF0000"/>
        </w:rPr>
      </w:pPr>
      <w:r w:rsidRPr="00EC228E">
        <w:rPr>
          <w:rFonts w:cstheme="minorHAnsi"/>
          <w:color w:val="FF0000"/>
        </w:rPr>
        <w:sym w:font="Wingdings" w:char="F06F"/>
      </w:r>
      <w:r w:rsidRPr="00EC228E">
        <w:rPr>
          <w:rFonts w:cstheme="minorHAnsi"/>
          <w:color w:val="FF0000"/>
        </w:rPr>
        <w:t xml:space="preserve"> Aucun compte-rendu n'a été écrit après les réunions.</w:t>
      </w:r>
    </w:p>
    <w:p w14:paraId="5477CF47" w14:textId="77777777" w:rsidR="00CA0470" w:rsidRPr="00EC228E" w:rsidRDefault="00CA0470" w:rsidP="00CA0470">
      <w:pPr>
        <w:rPr>
          <w:rFonts w:cstheme="minorHAnsi"/>
          <w:color w:val="FF0000"/>
        </w:rPr>
      </w:pPr>
      <w:r w:rsidRPr="00EC228E">
        <w:rPr>
          <w:rFonts w:cstheme="minorHAnsi"/>
          <w:b/>
          <w:color w:val="FF0000"/>
        </w:rPr>
        <w:t>Circuit de communication</w:t>
      </w:r>
      <w:r w:rsidRPr="00EC228E">
        <w:rPr>
          <w:rFonts w:cstheme="minorHAnsi"/>
          <w:color w:val="FF0000"/>
        </w:rPr>
        <w:t xml:space="preserve"> : </w:t>
      </w:r>
      <w:r w:rsidRPr="00EC228E">
        <w:rPr>
          <w:rFonts w:cstheme="minorHAnsi"/>
          <w:i/>
          <w:color w:val="FF0000"/>
        </w:rPr>
        <w:t>à expliquer</w:t>
      </w:r>
    </w:p>
    <w:p w14:paraId="7B02A5B5" w14:textId="4E1D1747" w:rsidR="00F977EA" w:rsidRPr="00EC228E" w:rsidRDefault="00F977EA" w:rsidP="00F977EA">
      <w:pPr>
        <w:rPr>
          <w:rFonts w:cstheme="minorHAnsi"/>
          <w:color w:val="FF0000"/>
        </w:rPr>
      </w:pPr>
      <w:r w:rsidRPr="00EC228E">
        <w:rPr>
          <w:rFonts w:cstheme="minorHAnsi"/>
          <w:color w:val="FF0000"/>
          <w:lang w:val="en-US"/>
        </w:rPr>
        <w:sym w:font="Wingdings" w:char="F06F"/>
      </w:r>
      <w:r w:rsidRPr="00EC228E">
        <w:rPr>
          <w:rFonts w:cstheme="minorHAnsi"/>
          <w:color w:val="FF0000"/>
        </w:rPr>
        <w:t xml:space="preserve"> </w:t>
      </w:r>
      <w:r w:rsidR="00712BDB" w:rsidRPr="00EC228E">
        <w:rPr>
          <w:rFonts w:cstheme="minorHAnsi"/>
          <w:color w:val="FF0000"/>
        </w:rPr>
        <w:t>La</w:t>
      </w:r>
      <w:r w:rsidRPr="00EC228E">
        <w:rPr>
          <w:rFonts w:cstheme="minorHAnsi"/>
          <w:color w:val="FF0000"/>
        </w:rPr>
        <w:t xml:space="preserve"> communication relat</w:t>
      </w:r>
      <w:r w:rsidR="00712BDB" w:rsidRPr="00EC228E">
        <w:rPr>
          <w:rFonts w:cstheme="minorHAnsi"/>
          <w:color w:val="FF0000"/>
        </w:rPr>
        <w:t>iv</w:t>
      </w:r>
      <w:r w:rsidRPr="00EC228E">
        <w:rPr>
          <w:rFonts w:cstheme="minorHAnsi"/>
          <w:color w:val="FF0000"/>
        </w:rPr>
        <w:t>e</w:t>
      </w:r>
      <w:r w:rsidR="00712BDB" w:rsidRPr="00EC228E">
        <w:rPr>
          <w:rFonts w:cstheme="minorHAnsi"/>
          <w:color w:val="FF0000"/>
        </w:rPr>
        <w:t xml:space="preserve"> au projet est présente dans le Dossier de l'essai</w:t>
      </w:r>
      <w:r w:rsidRPr="00EC228E">
        <w:rPr>
          <w:rFonts w:cstheme="minorHAnsi"/>
          <w:color w:val="FF0000"/>
        </w:rPr>
        <w:t>.</w:t>
      </w:r>
    </w:p>
    <w:p w14:paraId="1357AC37" w14:textId="595F11BB" w:rsidR="00CA0470" w:rsidRPr="00EC228E" w:rsidRDefault="00CA0470" w:rsidP="00CA0470">
      <w:pPr>
        <w:rPr>
          <w:rFonts w:cstheme="minorHAnsi"/>
          <w:color w:val="FF0000"/>
        </w:rPr>
      </w:pPr>
      <w:r w:rsidRPr="00EC228E">
        <w:rPr>
          <w:rFonts w:cstheme="minorHAnsi"/>
          <w:color w:val="FF0000"/>
        </w:rPr>
        <w:sym w:font="Wingdings" w:char="F06F"/>
      </w:r>
      <w:r w:rsidRPr="00EC228E">
        <w:rPr>
          <w:rFonts w:cstheme="minorHAnsi"/>
          <w:color w:val="FF0000"/>
        </w:rPr>
        <w:t xml:space="preserve"> Les circuits de communication sont définis et notamment en cas de problème aigu (</w:t>
      </w:r>
      <w:proofErr w:type="spellStart"/>
      <w:r w:rsidRPr="00EC228E">
        <w:rPr>
          <w:rFonts w:cstheme="minorHAnsi"/>
          <w:color w:val="FF0000"/>
        </w:rPr>
        <w:t>escalation</w:t>
      </w:r>
      <w:proofErr w:type="spellEnd"/>
      <w:r w:rsidRPr="00EC228E">
        <w:rPr>
          <w:rFonts w:cstheme="minorHAnsi"/>
          <w:color w:val="FF0000"/>
        </w:rPr>
        <w:t xml:space="preserve"> plan) ou de pharmacovigilance.</w:t>
      </w:r>
    </w:p>
    <w:p w14:paraId="25767028" w14:textId="77777777" w:rsidR="00CA0470" w:rsidRPr="00EC228E" w:rsidRDefault="00CA0470" w:rsidP="00CA0470">
      <w:pPr>
        <w:rPr>
          <w:rFonts w:cstheme="minorHAnsi"/>
          <w:color w:val="FF0000"/>
        </w:rPr>
      </w:pPr>
      <w:r w:rsidRPr="00EC228E">
        <w:rPr>
          <w:rFonts w:cstheme="minorHAnsi"/>
          <w:color w:val="FF0000"/>
        </w:rPr>
        <w:sym w:font="Wingdings" w:char="F06F"/>
      </w:r>
      <w:r w:rsidRPr="00EC228E">
        <w:rPr>
          <w:rFonts w:cstheme="minorHAnsi"/>
          <w:color w:val="FF0000"/>
        </w:rPr>
        <w:t xml:space="preserve"> Les circuits de communication sont connus de l'équipe-projet.</w:t>
      </w:r>
    </w:p>
    <w:p w14:paraId="4BB96E85" w14:textId="5F21A9E9" w:rsidR="00CA0470" w:rsidRPr="00EC228E" w:rsidRDefault="00CA0470" w:rsidP="00CA0470">
      <w:pPr>
        <w:rPr>
          <w:rFonts w:cstheme="minorHAnsi"/>
          <w:color w:val="FF0000"/>
        </w:rPr>
      </w:pPr>
      <w:r w:rsidRPr="00EC228E">
        <w:rPr>
          <w:rFonts w:cstheme="minorHAnsi"/>
          <w:color w:val="FF0000"/>
        </w:rPr>
        <w:sym w:font="Wingdings" w:char="F06F"/>
      </w:r>
      <w:r w:rsidRPr="00EC228E">
        <w:rPr>
          <w:rFonts w:cstheme="minorHAnsi"/>
          <w:color w:val="FF0000"/>
        </w:rPr>
        <w:t xml:space="preserve"> </w:t>
      </w:r>
      <w:r w:rsidR="00712BDB" w:rsidRPr="00EC228E">
        <w:rPr>
          <w:rFonts w:cstheme="minorHAnsi"/>
          <w:color w:val="FF0000"/>
        </w:rPr>
        <w:t>L</w:t>
      </w:r>
      <w:r w:rsidRPr="00EC228E">
        <w:rPr>
          <w:rFonts w:cstheme="minorHAnsi"/>
          <w:color w:val="FF0000"/>
        </w:rPr>
        <w:t>a transmission de données électroniques sensibles entre les différents acteurs est sécurisée.</w:t>
      </w:r>
    </w:p>
    <w:p w14:paraId="23D1C2CE" w14:textId="142D6CA8" w:rsidR="00CA0470" w:rsidRPr="00EC228E" w:rsidRDefault="00CA0470" w:rsidP="00CA0470">
      <w:pPr>
        <w:rPr>
          <w:rFonts w:cstheme="minorHAnsi"/>
          <w:color w:val="FF0000"/>
        </w:rPr>
      </w:pPr>
      <w:r w:rsidRPr="00EC228E">
        <w:rPr>
          <w:rFonts w:cstheme="minorHAnsi"/>
          <w:color w:val="FF0000"/>
        </w:rPr>
        <w:sym w:font="Wingdings" w:char="F06F"/>
      </w:r>
      <w:r w:rsidR="00712BDB" w:rsidRPr="00EC228E">
        <w:rPr>
          <w:rFonts w:cstheme="minorHAnsi"/>
          <w:color w:val="FF0000"/>
        </w:rPr>
        <w:t xml:space="preserve"> L</w:t>
      </w:r>
      <w:r w:rsidRPr="00EC228E">
        <w:rPr>
          <w:rFonts w:cstheme="minorHAnsi"/>
          <w:color w:val="FF0000"/>
        </w:rPr>
        <w:t>a transmission de données électroniques sensibles entre les différents acteurs n'est pas sécurisée.</w:t>
      </w:r>
    </w:p>
    <w:p w14:paraId="2BCC0781" w14:textId="77777777" w:rsidR="00CA0470" w:rsidRPr="00EC228E" w:rsidRDefault="00CA0470" w:rsidP="00CA0470">
      <w:pPr>
        <w:rPr>
          <w:rFonts w:cstheme="minorHAnsi"/>
          <w:b/>
          <w:color w:val="FF0000"/>
        </w:rPr>
      </w:pPr>
      <w:r w:rsidRPr="00EC228E">
        <w:rPr>
          <w:rFonts w:cstheme="minorHAnsi"/>
          <w:b/>
          <w:color w:val="FF0000"/>
        </w:rPr>
        <w:t>Contrôles qualité :</w:t>
      </w:r>
    </w:p>
    <w:p w14:paraId="4D489EF4" w14:textId="77777777" w:rsidR="00CA0470" w:rsidRPr="00EC228E" w:rsidRDefault="00CA0470" w:rsidP="00CA0470">
      <w:pPr>
        <w:rPr>
          <w:rFonts w:cstheme="minorHAnsi"/>
          <w:color w:val="FF0000"/>
        </w:rPr>
      </w:pPr>
      <w:r w:rsidRPr="00EC228E">
        <w:rPr>
          <w:rFonts w:cstheme="minorHAnsi"/>
          <w:color w:val="FF0000"/>
        </w:rPr>
        <w:sym w:font="Wingdings" w:char="F06F"/>
      </w:r>
      <w:r w:rsidRPr="00EC228E">
        <w:rPr>
          <w:rFonts w:cstheme="minorHAnsi"/>
          <w:color w:val="FF0000"/>
        </w:rPr>
        <w:t xml:space="preserve"> Des contrôles qualité de l'essai ont été réalisés et documentés.</w:t>
      </w:r>
    </w:p>
    <w:p w14:paraId="7606CE3B" w14:textId="77777777" w:rsidR="00CA0470" w:rsidRPr="00EC228E" w:rsidRDefault="00CA0470" w:rsidP="00CA0470">
      <w:pPr>
        <w:rPr>
          <w:rFonts w:cstheme="minorHAnsi"/>
          <w:color w:val="FF0000"/>
        </w:rPr>
      </w:pPr>
      <w:r w:rsidRPr="00EC228E">
        <w:rPr>
          <w:rFonts w:cstheme="minorHAnsi"/>
          <w:color w:val="FF0000"/>
        </w:rPr>
        <w:sym w:font="Wingdings" w:char="F06F"/>
      </w:r>
      <w:r w:rsidRPr="00EC228E">
        <w:rPr>
          <w:rFonts w:cstheme="minorHAnsi"/>
          <w:color w:val="FF0000"/>
        </w:rPr>
        <w:t xml:space="preserve"> Des contrôles qualité de l'essai ont été réalisés mais ne sont pas documentés.</w:t>
      </w:r>
    </w:p>
    <w:p w14:paraId="7E22943B" w14:textId="77777777" w:rsidR="00CA0470" w:rsidRPr="00EC228E" w:rsidRDefault="00CA0470" w:rsidP="00CA0470">
      <w:pPr>
        <w:rPr>
          <w:rFonts w:cstheme="minorHAnsi"/>
          <w:color w:val="FF0000"/>
        </w:rPr>
      </w:pPr>
      <w:r w:rsidRPr="00EC228E">
        <w:rPr>
          <w:rFonts w:cstheme="minorHAnsi"/>
          <w:color w:val="FF0000"/>
        </w:rPr>
        <w:sym w:font="Wingdings" w:char="F06F"/>
      </w:r>
      <w:r w:rsidRPr="00EC228E">
        <w:rPr>
          <w:rFonts w:cstheme="minorHAnsi"/>
          <w:color w:val="FF0000"/>
        </w:rPr>
        <w:t xml:space="preserve"> Aucun contrôle qualité n'a été réalisé.</w:t>
      </w:r>
    </w:p>
    <w:p w14:paraId="0F9DA3BB" w14:textId="77777777" w:rsidR="00CA0470" w:rsidRPr="00EC228E" w:rsidRDefault="00CA0470" w:rsidP="0064469B">
      <w:pPr>
        <w:pStyle w:val="Titre1"/>
        <w:rPr>
          <w:rFonts w:asciiTheme="minorHAnsi" w:hAnsiTheme="minorHAnsi" w:cstheme="minorHAnsi"/>
        </w:rPr>
      </w:pPr>
      <w:bookmarkStart w:id="57" w:name="_Toc414448656"/>
      <w:bookmarkStart w:id="58" w:name="_Toc208809386"/>
      <w:bookmarkStart w:id="59" w:name="_Toc74458973"/>
      <w:bookmarkStart w:id="60" w:name="_Toc74459107"/>
      <w:r w:rsidRPr="00EC228E">
        <w:rPr>
          <w:rFonts w:asciiTheme="minorHAnsi" w:hAnsiTheme="minorHAnsi" w:cstheme="minorHAnsi"/>
        </w:rPr>
        <w:lastRenderedPageBreak/>
        <w:t>Gestion de la documentation de l'essai</w:t>
      </w:r>
      <w:bookmarkEnd w:id="57"/>
    </w:p>
    <w:p w14:paraId="2D9EFFFF" w14:textId="77777777" w:rsidR="00CA0470" w:rsidRPr="00EC228E" w:rsidRDefault="00CA0470" w:rsidP="0064469B">
      <w:pPr>
        <w:pStyle w:val="Titre2"/>
        <w:rPr>
          <w:rFonts w:asciiTheme="minorHAnsi" w:hAnsiTheme="minorHAnsi" w:cstheme="minorHAnsi"/>
        </w:rPr>
      </w:pPr>
      <w:bookmarkStart w:id="61" w:name="_Toc414448657"/>
      <w:r w:rsidRPr="00EC228E">
        <w:rPr>
          <w:rFonts w:asciiTheme="minorHAnsi" w:hAnsiTheme="minorHAnsi" w:cstheme="minorHAnsi"/>
        </w:rPr>
        <w:t>Dossier de l'essai (Trial Master File)</w:t>
      </w:r>
      <w:bookmarkEnd w:id="61"/>
    </w:p>
    <w:p w14:paraId="4E7AE05C" w14:textId="77777777" w:rsidR="00957DB4" w:rsidRPr="00EC228E" w:rsidRDefault="00957DB4" w:rsidP="00957DB4">
      <w:pPr>
        <w:rPr>
          <w:rFonts w:cstheme="minorHAnsi"/>
          <w:color w:val="FF0000"/>
          <w:lang w:val="en-US"/>
        </w:rPr>
      </w:pPr>
      <w:r w:rsidRPr="00EC228E">
        <w:rPr>
          <w:rFonts w:cstheme="minorHAnsi"/>
          <w:color w:val="FF0000"/>
          <w:lang w:val="en-US"/>
        </w:rPr>
        <w:t xml:space="preserve">(AV, 06/03/2013) : VOIR pour mise à jour avec : </w:t>
      </w:r>
      <w:r w:rsidR="000838B2">
        <w:fldChar w:fldCharType="begin"/>
      </w:r>
      <w:r w:rsidR="000838B2" w:rsidRPr="000838B2">
        <w:rPr>
          <w:lang w:val="en-US"/>
        </w:rPr>
        <w:instrText xml:space="preserve"> HYPERLINK "http://intranet.sunnikan.local/Reglementation/Europe/EMA_Draft_ReflectionPaper_TMF_201302.pdf" </w:instrText>
      </w:r>
      <w:r w:rsidR="000838B2">
        <w:fldChar w:fldCharType="separate"/>
      </w:r>
      <w:r w:rsidRPr="00EC228E">
        <w:rPr>
          <w:rFonts w:cstheme="minorHAnsi"/>
          <w:color w:val="FF0000"/>
          <w:lang w:val="en-US"/>
        </w:rPr>
        <w:t xml:space="preserve">Reflection paper on GCP compliance in relation to trial master files (paper and/or electronic) for management, audit and inspection of clinical trials, EMA, </w:t>
      </w:r>
      <w:r w:rsidRPr="00EC228E">
        <w:rPr>
          <w:rFonts w:cstheme="minorHAnsi"/>
          <w:b/>
          <w:bCs/>
          <w:color w:val="FF0000"/>
          <w:lang w:val="en-US"/>
        </w:rPr>
        <w:t>DRAFT</w:t>
      </w:r>
      <w:r w:rsidRPr="00EC228E">
        <w:rPr>
          <w:rFonts w:cstheme="minorHAnsi"/>
          <w:color w:val="FF0000"/>
          <w:lang w:val="en-US"/>
        </w:rPr>
        <w:t>, February 2013</w:t>
      </w:r>
      <w:r w:rsidR="000838B2">
        <w:rPr>
          <w:rFonts w:cstheme="minorHAnsi"/>
          <w:color w:val="FF0000"/>
          <w:lang w:val="en-US"/>
        </w:rPr>
        <w:fldChar w:fldCharType="end"/>
      </w:r>
      <w:r w:rsidRPr="00EC228E">
        <w:rPr>
          <w:rFonts w:cstheme="minorHAnsi"/>
          <w:color w:val="FF0000"/>
          <w:lang w:val="en-US"/>
        </w:rPr>
        <w:t xml:space="preserve">, </w:t>
      </w:r>
      <w:proofErr w:type="spellStart"/>
      <w:r w:rsidRPr="00EC228E">
        <w:rPr>
          <w:rFonts w:cstheme="minorHAnsi"/>
          <w:color w:val="FF0000"/>
          <w:lang w:val="en-US"/>
        </w:rPr>
        <w:t>notamment</w:t>
      </w:r>
      <w:proofErr w:type="spellEnd"/>
      <w:r w:rsidRPr="00EC228E">
        <w:rPr>
          <w:rFonts w:cstheme="minorHAnsi"/>
          <w:color w:val="FF0000"/>
          <w:lang w:val="en-US"/>
        </w:rPr>
        <w:t xml:space="preserve"> : </w:t>
      </w:r>
    </w:p>
    <w:p w14:paraId="5AFE04E8" w14:textId="77777777" w:rsidR="00957DB4" w:rsidRPr="00EC228E" w:rsidRDefault="00957DB4" w:rsidP="00957DB4">
      <w:pPr>
        <w:pStyle w:val="B1"/>
        <w:rPr>
          <w:rFonts w:cstheme="minorHAnsi"/>
          <w:color w:val="FF0000"/>
        </w:rPr>
      </w:pPr>
      <w:proofErr w:type="gramStart"/>
      <w:r w:rsidRPr="00EC228E">
        <w:rPr>
          <w:rFonts w:cstheme="minorHAnsi"/>
          <w:color w:val="FF0000"/>
        </w:rPr>
        <w:t>éléments</w:t>
      </w:r>
      <w:proofErr w:type="gramEnd"/>
      <w:r w:rsidRPr="00EC228E">
        <w:rPr>
          <w:rFonts w:cstheme="minorHAnsi"/>
          <w:color w:val="FF0000"/>
        </w:rPr>
        <w:t xml:space="preserve"> devant être intégrés dans le contrat CRO / promoteur</w:t>
      </w:r>
    </w:p>
    <w:p w14:paraId="5E0F302A" w14:textId="77777777" w:rsidR="00957DB4" w:rsidRPr="00EC228E" w:rsidRDefault="00957DB4" w:rsidP="00957DB4">
      <w:pPr>
        <w:pStyle w:val="B1"/>
        <w:rPr>
          <w:rFonts w:cstheme="minorHAnsi"/>
          <w:color w:val="FF0000"/>
        </w:rPr>
      </w:pPr>
      <w:proofErr w:type="gramStart"/>
      <w:r w:rsidRPr="00EC228E">
        <w:rPr>
          <w:rFonts w:cstheme="minorHAnsi"/>
          <w:color w:val="FF0000"/>
        </w:rPr>
        <w:t>observations</w:t>
      </w:r>
      <w:proofErr w:type="gramEnd"/>
      <w:r w:rsidRPr="00EC228E">
        <w:rPr>
          <w:rFonts w:cstheme="minorHAnsi"/>
          <w:color w:val="FF0000"/>
        </w:rPr>
        <w:t xml:space="preserve"> d'inspections BPC sur le TMF</w:t>
      </w:r>
    </w:p>
    <w:p w14:paraId="07B7AD14" w14:textId="77777777" w:rsidR="00957DB4" w:rsidRPr="00EC228E" w:rsidRDefault="00957DB4" w:rsidP="00957DB4">
      <w:pPr>
        <w:pStyle w:val="B1"/>
        <w:rPr>
          <w:rFonts w:cstheme="minorHAnsi"/>
          <w:color w:val="FF0000"/>
        </w:rPr>
      </w:pPr>
      <w:proofErr w:type="gramStart"/>
      <w:r w:rsidRPr="00EC228E">
        <w:rPr>
          <w:rFonts w:cstheme="minorHAnsi"/>
          <w:color w:val="FF0000"/>
        </w:rPr>
        <w:t>exigences</w:t>
      </w:r>
      <w:proofErr w:type="gramEnd"/>
      <w:r w:rsidRPr="00EC228E">
        <w:rPr>
          <w:rFonts w:cstheme="minorHAnsi"/>
          <w:color w:val="FF0000"/>
        </w:rPr>
        <w:t xml:space="preserve"> relative au e-TMF </w:t>
      </w:r>
    </w:p>
    <w:p w14:paraId="2C77885F" w14:textId="77777777" w:rsidR="00957DB4" w:rsidRPr="00EC228E" w:rsidRDefault="00957DB4" w:rsidP="00957DB4">
      <w:pPr>
        <w:pStyle w:val="B1"/>
        <w:rPr>
          <w:rFonts w:cstheme="minorHAnsi"/>
          <w:color w:val="FF0000"/>
        </w:rPr>
      </w:pPr>
      <w:r w:rsidRPr="00EC228E">
        <w:rPr>
          <w:rFonts w:cstheme="minorHAnsi"/>
          <w:color w:val="FF0000"/>
        </w:rPr>
        <w:t>etc.</w:t>
      </w:r>
    </w:p>
    <w:p w14:paraId="47CFA2EB" w14:textId="77777777" w:rsidR="0064469B" w:rsidRPr="00EC228E" w:rsidRDefault="0064469B" w:rsidP="0064469B">
      <w:pPr>
        <w:rPr>
          <w:rFonts w:cstheme="minorHAnsi"/>
          <w:color w:val="FF0000"/>
        </w:rPr>
      </w:pPr>
      <w:r w:rsidRPr="00EC228E">
        <w:rPr>
          <w:rFonts w:cstheme="minorHAnsi"/>
          <w:color w:val="FF0000"/>
        </w:rPr>
        <w:t>Pour l'essai titre court, la documentation est organisée comme suit :</w:t>
      </w:r>
    </w:p>
    <w:p w14:paraId="03A9DD94" w14:textId="77777777" w:rsidR="0064469B" w:rsidRPr="00EC228E" w:rsidRDefault="0064469B" w:rsidP="0083723C">
      <w:pPr>
        <w:pStyle w:val="B1"/>
        <w:rPr>
          <w:rFonts w:cstheme="minorHAnsi"/>
          <w:color w:val="FF0000"/>
        </w:rPr>
      </w:pPr>
      <w:r w:rsidRPr="00EC228E">
        <w:rPr>
          <w:rFonts w:cstheme="minorHAnsi"/>
          <w:color w:val="FF0000"/>
        </w:rPr>
        <w:t>Documentation papier ou électronique, ou les 2</w:t>
      </w:r>
    </w:p>
    <w:p w14:paraId="26A61FD4" w14:textId="77777777" w:rsidR="0064469B" w:rsidRPr="00EC228E" w:rsidRDefault="0064469B" w:rsidP="0083723C">
      <w:pPr>
        <w:pStyle w:val="B1"/>
        <w:rPr>
          <w:rFonts w:cstheme="minorHAnsi"/>
          <w:color w:val="FF0000"/>
        </w:rPr>
      </w:pPr>
      <w:r w:rsidRPr="00EC228E">
        <w:rPr>
          <w:rFonts w:cstheme="minorHAnsi"/>
          <w:color w:val="FF0000"/>
        </w:rPr>
        <w:t>Localisation des classeurs notamment répartition avec le [promoteur]/ [prestataire]</w:t>
      </w:r>
    </w:p>
    <w:p w14:paraId="4E1FD02C" w14:textId="77777777" w:rsidR="0064469B" w:rsidRPr="00EC228E" w:rsidRDefault="0064469B" w:rsidP="0083723C">
      <w:pPr>
        <w:pStyle w:val="B1"/>
        <w:rPr>
          <w:rFonts w:cstheme="minorHAnsi"/>
          <w:color w:val="FF0000"/>
        </w:rPr>
      </w:pPr>
      <w:r w:rsidRPr="00EC228E">
        <w:rPr>
          <w:rFonts w:cstheme="minorHAnsi"/>
          <w:color w:val="FF0000"/>
        </w:rPr>
        <w:t>Accessibilité des docs électroniques (emails par exemple) à toute l'équipe ?</w:t>
      </w:r>
    </w:p>
    <w:p w14:paraId="3581FEC1" w14:textId="77777777" w:rsidR="0064469B" w:rsidRPr="00EC228E" w:rsidRDefault="0064469B" w:rsidP="0083723C">
      <w:pPr>
        <w:pStyle w:val="B1"/>
        <w:rPr>
          <w:rFonts w:cstheme="minorHAnsi"/>
          <w:color w:val="FF0000"/>
        </w:rPr>
      </w:pPr>
      <w:r w:rsidRPr="00EC228E">
        <w:rPr>
          <w:rFonts w:cstheme="minorHAnsi"/>
          <w:color w:val="FF0000"/>
        </w:rPr>
        <w:t>Quelle table des matières : celle d'une procédure ou est-elle créée juste pour l'essai ?</w:t>
      </w:r>
    </w:p>
    <w:p w14:paraId="5716F2A0" w14:textId="24304CDB" w:rsidR="0064469B" w:rsidRPr="00EC228E" w:rsidRDefault="0064469B" w:rsidP="0064469B">
      <w:pPr>
        <w:rPr>
          <w:rFonts w:cstheme="minorHAnsi"/>
          <w:color w:val="FF0000"/>
        </w:rPr>
      </w:pPr>
      <w:r w:rsidRPr="00EC228E">
        <w:rPr>
          <w:rFonts w:cstheme="minorHAnsi"/>
          <w:color w:val="FF0000"/>
        </w:rPr>
        <w:t xml:space="preserve">Le classement et la mise à jour du Dossier de l'essai est de la responsabilité de </w:t>
      </w:r>
      <w:r w:rsidR="00D33ED7" w:rsidRPr="00EC228E">
        <w:rPr>
          <w:rFonts w:cstheme="minorHAnsi"/>
          <w:color w:val="FF0000"/>
        </w:rPr>
        <w:t>_</w:t>
      </w:r>
    </w:p>
    <w:bookmarkEnd w:id="58"/>
    <w:p w14:paraId="50D44468" w14:textId="77777777" w:rsidR="0064469B" w:rsidRPr="00EC228E" w:rsidRDefault="0064469B" w:rsidP="0064469B">
      <w:pPr>
        <w:rPr>
          <w:rFonts w:cstheme="minorHAnsi"/>
          <w:color w:val="FF0000"/>
        </w:rPr>
      </w:pPr>
      <w:r w:rsidRPr="00EC228E">
        <w:rPr>
          <w:rFonts w:cstheme="minorHAnsi"/>
          <w:color w:val="FF0000"/>
        </w:rPr>
        <w:sym w:font="Wingdings" w:char="F06F"/>
      </w:r>
      <w:r w:rsidRPr="00EC228E">
        <w:rPr>
          <w:rFonts w:cstheme="minorHAnsi"/>
          <w:color w:val="FF0000"/>
        </w:rPr>
        <w:t xml:space="preserve"> Globalement, la composition et l'organisation du Dossier de l'essai sont respectées, et le Dossier de l'essai est complet.</w:t>
      </w:r>
    </w:p>
    <w:p w14:paraId="7A5132D4" w14:textId="77777777" w:rsidR="0064469B" w:rsidRPr="00EC228E" w:rsidRDefault="0064469B" w:rsidP="0064469B">
      <w:pPr>
        <w:rPr>
          <w:rFonts w:cstheme="minorHAnsi"/>
          <w:color w:val="FF0000"/>
        </w:rPr>
      </w:pPr>
      <w:r w:rsidRPr="00EC228E">
        <w:rPr>
          <w:rFonts w:cstheme="minorHAnsi"/>
          <w:color w:val="FF0000"/>
        </w:rPr>
        <w:sym w:font="Wingdings" w:char="F06F"/>
      </w:r>
      <w:r w:rsidRPr="00EC228E">
        <w:rPr>
          <w:rFonts w:cstheme="minorHAnsi"/>
          <w:color w:val="FF0000"/>
        </w:rPr>
        <w:t xml:space="preserve"> La documentation est disponible et permet de reconstituer l'histoire de l'essai. (</w:t>
      </w:r>
      <w:proofErr w:type="gramStart"/>
      <w:r w:rsidRPr="00EC228E">
        <w:rPr>
          <w:rFonts w:cstheme="minorHAnsi"/>
          <w:i/>
          <w:color w:val="FF0000"/>
        </w:rPr>
        <w:t>faire</w:t>
      </w:r>
      <w:proofErr w:type="gramEnd"/>
      <w:r w:rsidRPr="00EC228E">
        <w:rPr>
          <w:rFonts w:cstheme="minorHAnsi"/>
          <w:i/>
          <w:color w:val="FF0000"/>
        </w:rPr>
        <w:t xml:space="preserve"> un renvoi vers les autres sections si des documents sont manquants ou les </w:t>
      </w:r>
      <w:proofErr w:type="spellStart"/>
      <w:r w:rsidRPr="00EC228E">
        <w:rPr>
          <w:rFonts w:cstheme="minorHAnsi"/>
          <w:i/>
          <w:color w:val="FF0000"/>
        </w:rPr>
        <w:t>relister</w:t>
      </w:r>
      <w:proofErr w:type="spellEnd"/>
      <w:r w:rsidRPr="00EC228E">
        <w:rPr>
          <w:rFonts w:cstheme="minorHAnsi"/>
          <w:i/>
          <w:color w:val="FF0000"/>
        </w:rPr>
        <w:t xml:space="preserve"> ici ?</w:t>
      </w:r>
      <w:r w:rsidRPr="00EC228E">
        <w:rPr>
          <w:rFonts w:cstheme="minorHAnsi"/>
          <w:color w:val="FF0000"/>
        </w:rPr>
        <w:t>)</w:t>
      </w:r>
    </w:p>
    <w:p w14:paraId="1817E22F" w14:textId="669346B1" w:rsidR="0064469B" w:rsidRPr="00EC228E" w:rsidRDefault="0064469B" w:rsidP="0064469B">
      <w:pPr>
        <w:rPr>
          <w:rFonts w:cstheme="minorHAnsi"/>
          <w:color w:val="FF0000"/>
        </w:rPr>
      </w:pPr>
      <w:r w:rsidRPr="00EC228E">
        <w:rPr>
          <w:rFonts w:cstheme="minorHAnsi"/>
          <w:color w:val="FF0000"/>
        </w:rPr>
        <w:sym w:font="Wingdings" w:char="F06F"/>
      </w:r>
      <w:r w:rsidRPr="00EC228E">
        <w:rPr>
          <w:rFonts w:cstheme="minorHAnsi"/>
          <w:color w:val="FF0000"/>
        </w:rPr>
        <w:t xml:space="preserve"> Certains documents ne sont pas accessibles et leur localisation n'est pas précisée (exemple : </w:t>
      </w:r>
      <w:r w:rsidR="00D33ED7" w:rsidRPr="00EC228E">
        <w:rPr>
          <w:rFonts w:cstheme="minorHAnsi"/>
          <w:color w:val="FF0000"/>
        </w:rPr>
        <w:t>_</w:t>
      </w:r>
      <w:r w:rsidRPr="00EC228E">
        <w:rPr>
          <w:rFonts w:cstheme="minorHAnsi"/>
          <w:color w:val="FF0000"/>
        </w:rPr>
        <w:t>).</w:t>
      </w:r>
    </w:p>
    <w:p w14:paraId="674CDF97" w14:textId="52570590" w:rsidR="0064469B" w:rsidRPr="00EC228E" w:rsidRDefault="0064469B" w:rsidP="0064469B">
      <w:pPr>
        <w:rPr>
          <w:rFonts w:cstheme="minorHAnsi"/>
          <w:color w:val="FF0000"/>
        </w:rPr>
      </w:pPr>
      <w:r w:rsidRPr="00EC228E">
        <w:rPr>
          <w:rFonts w:cstheme="minorHAnsi"/>
          <w:color w:val="FF0000"/>
        </w:rPr>
        <w:sym w:font="Wingdings" w:char="F06F"/>
      </w:r>
      <w:r w:rsidRPr="00EC228E">
        <w:rPr>
          <w:rFonts w:cstheme="minorHAnsi"/>
          <w:color w:val="FF0000"/>
        </w:rPr>
        <w:t xml:space="preserve"> Certains documents électroniques essentiels ne sont pas partagés avec tous les membres de l'équipe (exemple : </w:t>
      </w:r>
      <w:r w:rsidR="00D33ED7" w:rsidRPr="00EC228E">
        <w:rPr>
          <w:rFonts w:cstheme="minorHAnsi"/>
          <w:color w:val="FF0000"/>
        </w:rPr>
        <w:t>_</w:t>
      </w:r>
      <w:r w:rsidRPr="00EC228E">
        <w:rPr>
          <w:rFonts w:cstheme="minorHAnsi"/>
          <w:color w:val="FF0000"/>
        </w:rPr>
        <w:t>).</w:t>
      </w:r>
    </w:p>
    <w:p w14:paraId="0B2A9EBE" w14:textId="35734FBE" w:rsidR="0064469B" w:rsidRPr="00EC228E" w:rsidRDefault="0064469B" w:rsidP="0064469B">
      <w:pPr>
        <w:rPr>
          <w:rFonts w:cstheme="minorHAnsi"/>
          <w:color w:val="FF0000"/>
        </w:rPr>
      </w:pPr>
      <w:r w:rsidRPr="00EC228E">
        <w:rPr>
          <w:rFonts w:cstheme="minorHAnsi"/>
          <w:color w:val="FF0000"/>
        </w:rPr>
        <w:sym w:font="Wingdings" w:char="F06F"/>
      </w:r>
      <w:r w:rsidRPr="00EC228E">
        <w:rPr>
          <w:rFonts w:cstheme="minorHAnsi"/>
          <w:color w:val="FF0000"/>
        </w:rPr>
        <w:t xml:space="preserve"> Des contrôles qualité sont réalisés par </w:t>
      </w:r>
      <w:r w:rsidR="00D33ED7" w:rsidRPr="00EC228E">
        <w:rPr>
          <w:rFonts w:cstheme="minorHAnsi"/>
          <w:color w:val="FF0000"/>
        </w:rPr>
        <w:t>_</w:t>
      </w:r>
      <w:r w:rsidRPr="00EC228E">
        <w:rPr>
          <w:rFonts w:cstheme="minorHAnsi"/>
          <w:color w:val="FF0000"/>
        </w:rPr>
        <w:t xml:space="preserve"> et sont documentés / ne sont pas réalisés / ne sont pas documentés.</w:t>
      </w:r>
    </w:p>
    <w:p w14:paraId="7D188E4D" w14:textId="77777777" w:rsidR="0064469B" w:rsidRPr="00EC228E" w:rsidRDefault="0064469B" w:rsidP="0064469B">
      <w:pPr>
        <w:rPr>
          <w:rFonts w:cstheme="minorHAnsi"/>
          <w:color w:val="FF0000"/>
        </w:rPr>
      </w:pPr>
      <w:r w:rsidRPr="00EC228E">
        <w:rPr>
          <w:rFonts w:cstheme="minorHAnsi"/>
          <w:color w:val="FF0000"/>
        </w:rPr>
        <w:sym w:font="Wingdings" w:char="F06F"/>
      </w:r>
      <w:r w:rsidRPr="00EC228E">
        <w:rPr>
          <w:rFonts w:cstheme="minorHAnsi"/>
          <w:color w:val="FF0000"/>
        </w:rPr>
        <w:t xml:space="preserve"> Les dispositions prévues pour l'archivage sont conformes à la réglementation (sécurité, accessibilité, durée, responsabilité, supports).</w:t>
      </w:r>
    </w:p>
    <w:p w14:paraId="3218116A" w14:textId="77777777" w:rsidR="0064469B" w:rsidRPr="00EC228E" w:rsidRDefault="0064469B" w:rsidP="0064469B">
      <w:pPr>
        <w:rPr>
          <w:rFonts w:cstheme="minorHAnsi"/>
          <w:color w:val="FF0000"/>
        </w:rPr>
      </w:pPr>
      <w:r w:rsidRPr="00EC228E">
        <w:rPr>
          <w:rFonts w:cstheme="minorHAnsi"/>
          <w:color w:val="FF0000"/>
        </w:rPr>
        <w:sym w:font="Wingdings" w:char="F06F"/>
      </w:r>
      <w:r w:rsidRPr="00EC228E">
        <w:rPr>
          <w:rFonts w:cstheme="minorHAnsi"/>
          <w:color w:val="FF0000"/>
        </w:rPr>
        <w:t xml:space="preserve"> Les dispositions prévues pour l'archivage ne sont pas conformes à la réglementation.</w:t>
      </w:r>
    </w:p>
    <w:p w14:paraId="00F04C7E" w14:textId="77777777" w:rsidR="0026192E" w:rsidRPr="00EC228E" w:rsidRDefault="0026192E" w:rsidP="0026192E">
      <w:pPr>
        <w:pStyle w:val="Titre2"/>
        <w:rPr>
          <w:rFonts w:asciiTheme="minorHAnsi" w:hAnsiTheme="minorHAnsi" w:cstheme="minorHAnsi"/>
        </w:rPr>
      </w:pPr>
      <w:bookmarkStart w:id="62" w:name="_Toc208809387"/>
      <w:bookmarkStart w:id="63" w:name="_Toc414448658"/>
      <w:r w:rsidRPr="00EC228E">
        <w:rPr>
          <w:rFonts w:asciiTheme="minorHAnsi" w:hAnsiTheme="minorHAnsi" w:cstheme="minorHAnsi"/>
        </w:rPr>
        <w:t>Synopsis</w:t>
      </w:r>
      <w:bookmarkEnd w:id="59"/>
      <w:bookmarkEnd w:id="60"/>
      <w:r w:rsidRPr="00EC228E">
        <w:rPr>
          <w:rFonts w:asciiTheme="minorHAnsi" w:hAnsiTheme="minorHAnsi" w:cstheme="minorHAnsi"/>
        </w:rPr>
        <w:t xml:space="preserve"> d'étude</w:t>
      </w:r>
      <w:bookmarkEnd w:id="62"/>
      <w:bookmarkEnd w:id="63"/>
    </w:p>
    <w:p w14:paraId="1DB32051"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Le synopsis utilisé est la version applicable, conforme à la version en cours du protocole / amendements.</w:t>
      </w:r>
    </w:p>
    <w:p w14:paraId="7BEB9326"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Toutes les versions utilisées du synopsis sont disponibles.</w:t>
      </w:r>
    </w:p>
    <w:p w14:paraId="17790857"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Il manque la version du synopsis en date du xxx dans le TMF.</w:t>
      </w:r>
    </w:p>
    <w:p w14:paraId="1941A04A"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Toutes les versions du synopsis sont correctement identifiées.</w:t>
      </w:r>
    </w:p>
    <w:p w14:paraId="05AEF095" w14:textId="13427345"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Le synopsis n° </w:t>
      </w:r>
      <w:r w:rsidR="00D33ED7" w:rsidRPr="00EC228E">
        <w:rPr>
          <w:rFonts w:cstheme="minorHAnsi"/>
          <w:color w:val="FF0000"/>
        </w:rPr>
        <w:t>_</w:t>
      </w:r>
      <w:r w:rsidRPr="00EC228E">
        <w:rPr>
          <w:rFonts w:cstheme="minorHAnsi"/>
          <w:color w:val="FF0000"/>
        </w:rPr>
        <w:t xml:space="preserve"> en date du </w:t>
      </w:r>
      <w:r w:rsidR="00D33ED7" w:rsidRPr="00EC228E">
        <w:rPr>
          <w:rFonts w:cstheme="minorHAnsi"/>
          <w:color w:val="FF0000"/>
        </w:rPr>
        <w:t>_</w:t>
      </w:r>
      <w:r w:rsidRPr="00EC228E">
        <w:rPr>
          <w:rFonts w:cstheme="minorHAnsi"/>
          <w:color w:val="FF0000"/>
        </w:rPr>
        <w:t xml:space="preserve"> n'est pas correctement identifié.</w:t>
      </w:r>
    </w:p>
    <w:p w14:paraId="2350325D"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L'historique du synopsis est correctement documenté.</w:t>
      </w:r>
    </w:p>
    <w:p w14:paraId="56A8D008"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Toutes les versions utilisées du synopsis ont été approuvées en interne.</w:t>
      </w:r>
    </w:p>
    <w:p w14:paraId="2541B03B" w14:textId="5B4019F3"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La version n° en date du </w:t>
      </w:r>
      <w:r w:rsidR="00D33ED7" w:rsidRPr="00EC228E">
        <w:rPr>
          <w:rFonts w:cstheme="minorHAnsi"/>
          <w:color w:val="FF0000"/>
        </w:rPr>
        <w:t>_</w:t>
      </w:r>
      <w:r w:rsidRPr="00EC228E">
        <w:rPr>
          <w:rFonts w:cstheme="minorHAnsi"/>
          <w:color w:val="FF0000"/>
        </w:rPr>
        <w:t xml:space="preserve"> n'a pas été approuvée en interne.</w:t>
      </w:r>
    </w:p>
    <w:p w14:paraId="64127B6F" w14:textId="77777777" w:rsidR="0026192E" w:rsidRPr="00EC228E" w:rsidRDefault="0026192E" w:rsidP="0026192E">
      <w:pPr>
        <w:pStyle w:val="Titre2"/>
        <w:rPr>
          <w:rFonts w:asciiTheme="minorHAnsi" w:hAnsiTheme="minorHAnsi" w:cstheme="minorHAnsi"/>
        </w:rPr>
      </w:pPr>
      <w:bookmarkStart w:id="64" w:name="_Toc74458974"/>
      <w:bookmarkStart w:id="65" w:name="_Toc74459108"/>
      <w:bookmarkStart w:id="66" w:name="_Toc208809388"/>
      <w:bookmarkStart w:id="67" w:name="_Toc414448659"/>
      <w:r w:rsidRPr="00EC228E">
        <w:rPr>
          <w:rFonts w:asciiTheme="minorHAnsi" w:hAnsiTheme="minorHAnsi" w:cstheme="minorHAnsi"/>
        </w:rPr>
        <w:t>Protocole d'étude</w:t>
      </w:r>
      <w:bookmarkEnd w:id="64"/>
      <w:bookmarkEnd w:id="65"/>
      <w:bookmarkEnd w:id="66"/>
      <w:bookmarkEnd w:id="67"/>
    </w:p>
    <w:p w14:paraId="34162D6A" w14:textId="77777777" w:rsidR="0026192E" w:rsidRPr="00EC228E" w:rsidRDefault="0026192E" w:rsidP="001942FD">
      <w:pPr>
        <w:pStyle w:val="Titre3"/>
        <w:rPr>
          <w:rFonts w:asciiTheme="minorHAnsi" w:hAnsiTheme="minorHAnsi" w:cstheme="minorHAnsi"/>
        </w:rPr>
      </w:pPr>
      <w:bookmarkStart w:id="68" w:name="_Toc74458975"/>
      <w:bookmarkStart w:id="69" w:name="_Toc74459109"/>
      <w:bookmarkStart w:id="70" w:name="_Toc208809389"/>
      <w:r w:rsidRPr="00EC228E">
        <w:rPr>
          <w:rFonts w:asciiTheme="minorHAnsi" w:hAnsiTheme="minorHAnsi" w:cstheme="minorHAnsi"/>
        </w:rPr>
        <w:t>Identification du Protocole / Histor</w:t>
      </w:r>
      <w:bookmarkEnd w:id="68"/>
      <w:bookmarkEnd w:id="69"/>
      <w:r w:rsidRPr="00EC228E">
        <w:rPr>
          <w:rFonts w:asciiTheme="minorHAnsi" w:hAnsiTheme="minorHAnsi" w:cstheme="minorHAnsi"/>
        </w:rPr>
        <w:t>ique du Protocole</w:t>
      </w:r>
      <w:bookmarkEnd w:id="70"/>
    </w:p>
    <w:p w14:paraId="51D8F80D"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Toutes les versions utilisées du Protocole / Amendements sont disponibles dans le TMF.</w:t>
      </w:r>
    </w:p>
    <w:p w14:paraId="0BB0DB93" w14:textId="6B16E2B9"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Il manque la version n°</w:t>
      </w:r>
      <w:r w:rsidR="00D33ED7" w:rsidRPr="00EC228E">
        <w:rPr>
          <w:rFonts w:cstheme="minorHAnsi"/>
          <w:color w:val="FF0000"/>
        </w:rPr>
        <w:t>_</w:t>
      </w:r>
      <w:r w:rsidRPr="00EC228E">
        <w:rPr>
          <w:rFonts w:cstheme="minorHAnsi"/>
          <w:color w:val="FF0000"/>
        </w:rPr>
        <w:t xml:space="preserve"> en date du xxx dans le TMF.</w:t>
      </w:r>
    </w:p>
    <w:p w14:paraId="1AE44982" w14:textId="77777777" w:rsidR="0026192E" w:rsidRPr="00EC228E" w:rsidRDefault="0026192E" w:rsidP="0026192E">
      <w:pPr>
        <w:rPr>
          <w:rFonts w:cstheme="minorHAnsi"/>
          <w:color w:val="FF0000"/>
        </w:rPr>
      </w:pPr>
      <w:r w:rsidRPr="00EC228E">
        <w:rPr>
          <w:rFonts w:cstheme="minorHAnsi"/>
          <w:color w:val="FF0000"/>
        </w:rPr>
        <w:lastRenderedPageBreak/>
        <w:sym w:font="Wingdings" w:char="F06F"/>
      </w:r>
      <w:r w:rsidRPr="00EC228E">
        <w:rPr>
          <w:rFonts w:cstheme="minorHAnsi"/>
          <w:color w:val="FF0000"/>
        </w:rPr>
        <w:t xml:space="preserve"> Toutes les versions utilisées du Protocole / Amendements ont été approuvées en interne.</w:t>
      </w:r>
    </w:p>
    <w:p w14:paraId="42E4AF0F" w14:textId="4404A79C"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La version n°</w:t>
      </w:r>
      <w:r w:rsidR="00D33ED7" w:rsidRPr="00EC228E">
        <w:rPr>
          <w:rFonts w:cstheme="minorHAnsi"/>
          <w:color w:val="FF0000"/>
        </w:rPr>
        <w:t>_</w:t>
      </w:r>
      <w:r w:rsidRPr="00EC228E">
        <w:rPr>
          <w:rFonts w:cstheme="minorHAnsi"/>
          <w:color w:val="FF0000"/>
        </w:rPr>
        <w:t xml:space="preserve"> en date du </w:t>
      </w:r>
      <w:r w:rsidR="00D33ED7" w:rsidRPr="00EC228E">
        <w:rPr>
          <w:rFonts w:cstheme="minorHAnsi"/>
          <w:color w:val="FF0000"/>
        </w:rPr>
        <w:t>_</w:t>
      </w:r>
      <w:r w:rsidRPr="00EC228E">
        <w:rPr>
          <w:rFonts w:cstheme="minorHAnsi"/>
          <w:color w:val="FF0000"/>
        </w:rPr>
        <w:t xml:space="preserve"> n'a pas été approuvée en interne.</w:t>
      </w:r>
    </w:p>
    <w:p w14:paraId="5A1C9A14" w14:textId="14660668"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L'approbation interne de la version n°</w:t>
      </w:r>
      <w:r w:rsidR="00D33ED7" w:rsidRPr="00EC228E">
        <w:rPr>
          <w:rFonts w:cstheme="minorHAnsi"/>
          <w:color w:val="FF0000"/>
        </w:rPr>
        <w:t>_</w:t>
      </w:r>
      <w:r w:rsidRPr="00EC228E">
        <w:rPr>
          <w:rFonts w:cstheme="minorHAnsi"/>
          <w:color w:val="FF0000"/>
        </w:rPr>
        <w:t xml:space="preserve"> en date du </w:t>
      </w:r>
      <w:r w:rsidR="00D33ED7" w:rsidRPr="00EC228E">
        <w:rPr>
          <w:rFonts w:cstheme="minorHAnsi"/>
          <w:color w:val="FF0000"/>
        </w:rPr>
        <w:t>_</w:t>
      </w:r>
      <w:r w:rsidRPr="00EC228E">
        <w:rPr>
          <w:rFonts w:cstheme="minorHAnsi"/>
          <w:color w:val="FF0000"/>
        </w:rPr>
        <w:t xml:space="preserve"> n'est pas correctement documentée.</w:t>
      </w:r>
    </w:p>
    <w:p w14:paraId="164FE3FC"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Les versions du Protocole / Amendements sont correctement identifiées.</w:t>
      </w:r>
    </w:p>
    <w:p w14:paraId="11E9F18C"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L'historique du Protocole / Amendements est correctement documenté.</w:t>
      </w:r>
    </w:p>
    <w:p w14:paraId="56E447C6" w14:textId="77777777" w:rsidR="00EB3A12" w:rsidRPr="00EC228E" w:rsidRDefault="00EB3A12" w:rsidP="00EB3A12">
      <w:pPr>
        <w:rPr>
          <w:rFonts w:cstheme="minorHAnsi"/>
          <w:color w:val="FF0000"/>
        </w:rPr>
      </w:pPr>
      <w:r w:rsidRPr="00EC228E">
        <w:rPr>
          <w:rFonts w:cstheme="minorHAnsi"/>
          <w:color w:val="FF0000"/>
        </w:rPr>
        <w:t>Vérifier que les modifications du protocole sont analysées en termes d'impact sur le consentement, le CRF ou autres documents et que ces analyses sont documentées</w:t>
      </w:r>
    </w:p>
    <w:p w14:paraId="56940129" w14:textId="77777777" w:rsidR="0026192E" w:rsidRPr="00EC228E" w:rsidRDefault="0026192E" w:rsidP="001942FD">
      <w:pPr>
        <w:pStyle w:val="Titre3"/>
        <w:rPr>
          <w:rFonts w:asciiTheme="minorHAnsi" w:hAnsiTheme="minorHAnsi" w:cstheme="minorHAnsi"/>
        </w:rPr>
      </w:pPr>
      <w:bookmarkStart w:id="71" w:name="_Toc74458978"/>
      <w:bookmarkStart w:id="72" w:name="_Toc74459112"/>
      <w:bookmarkStart w:id="73" w:name="_Toc208809391"/>
      <w:r w:rsidRPr="00EC228E">
        <w:rPr>
          <w:rFonts w:asciiTheme="minorHAnsi" w:hAnsiTheme="minorHAnsi" w:cstheme="minorHAnsi"/>
        </w:rPr>
        <w:t>Signature du Protocole et Amendements</w:t>
      </w:r>
      <w:bookmarkEnd w:id="71"/>
      <w:bookmarkEnd w:id="72"/>
      <w:bookmarkEnd w:id="73"/>
    </w:p>
    <w:p w14:paraId="06FD6E18" w14:textId="073B0EBE"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Le </w:t>
      </w:r>
      <w:r w:rsidR="00132FD1" w:rsidRPr="00EC228E">
        <w:rPr>
          <w:rFonts w:cstheme="minorHAnsi"/>
          <w:color w:val="FF0000"/>
        </w:rPr>
        <w:t xml:space="preserve">Protocole </w:t>
      </w:r>
      <w:r w:rsidRPr="00EC228E">
        <w:rPr>
          <w:rFonts w:cstheme="minorHAnsi"/>
          <w:color w:val="FF0000"/>
        </w:rPr>
        <w:t xml:space="preserve">/ amendements signés par le Promoteur et l'Investigateur Coordonnateur </w:t>
      </w:r>
      <w:r w:rsidR="00E87E0A" w:rsidRPr="00EC228E">
        <w:rPr>
          <w:rFonts w:cstheme="minorHAnsi"/>
          <w:color w:val="FF0000"/>
        </w:rPr>
        <w:t xml:space="preserve">avant la soumission pour autorisation / approbation, </w:t>
      </w:r>
      <w:r w:rsidRPr="00EC228E">
        <w:rPr>
          <w:rFonts w:cstheme="minorHAnsi"/>
          <w:color w:val="FF0000"/>
        </w:rPr>
        <w:t>sont disponibles dans le TMF.</w:t>
      </w:r>
    </w:p>
    <w:p w14:paraId="43754D49" w14:textId="27F45B0F"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L'Investigateur Coordonnateur n'a pas signé le </w:t>
      </w:r>
      <w:r w:rsidR="00132FD1" w:rsidRPr="00EC228E">
        <w:rPr>
          <w:rFonts w:cstheme="minorHAnsi"/>
          <w:color w:val="FF0000"/>
        </w:rPr>
        <w:t xml:space="preserve">Protocole </w:t>
      </w:r>
      <w:r w:rsidRPr="00EC228E">
        <w:rPr>
          <w:rFonts w:cstheme="minorHAnsi"/>
          <w:color w:val="FF0000"/>
        </w:rPr>
        <w:t>/ amendements n°</w:t>
      </w:r>
      <w:r w:rsidR="00D33ED7" w:rsidRPr="00EC228E">
        <w:rPr>
          <w:rFonts w:cstheme="minorHAnsi"/>
          <w:color w:val="FF0000"/>
        </w:rPr>
        <w:t>_</w:t>
      </w:r>
      <w:r w:rsidRPr="00EC228E">
        <w:rPr>
          <w:rFonts w:cstheme="minorHAnsi"/>
          <w:color w:val="FF0000"/>
        </w:rPr>
        <w:t xml:space="preserve"> en date du </w:t>
      </w:r>
      <w:r w:rsidR="00D33ED7" w:rsidRPr="00EC228E">
        <w:rPr>
          <w:rFonts w:cstheme="minorHAnsi"/>
          <w:color w:val="FF0000"/>
        </w:rPr>
        <w:t>_</w:t>
      </w:r>
      <w:r w:rsidRPr="00EC228E">
        <w:rPr>
          <w:rFonts w:cstheme="minorHAnsi"/>
          <w:color w:val="FF0000"/>
        </w:rPr>
        <w:t>.</w:t>
      </w:r>
    </w:p>
    <w:p w14:paraId="0622B6B3" w14:textId="77777777" w:rsidR="0026192E" w:rsidRPr="00EC228E" w:rsidRDefault="0026192E" w:rsidP="0026192E">
      <w:pPr>
        <w:pStyle w:val="Titre2"/>
        <w:rPr>
          <w:rFonts w:asciiTheme="minorHAnsi" w:hAnsiTheme="minorHAnsi" w:cstheme="minorHAnsi"/>
        </w:rPr>
      </w:pPr>
      <w:bookmarkStart w:id="74" w:name="_Toc208809392"/>
      <w:bookmarkStart w:id="75" w:name="_Toc414448660"/>
      <w:r w:rsidRPr="00EC228E">
        <w:rPr>
          <w:rFonts w:asciiTheme="minorHAnsi" w:hAnsiTheme="minorHAnsi" w:cstheme="minorHAnsi"/>
        </w:rPr>
        <w:t>Cahier d'observation</w:t>
      </w:r>
      <w:bookmarkEnd w:id="74"/>
      <w:bookmarkEnd w:id="75"/>
    </w:p>
    <w:p w14:paraId="7CC7A7F2"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Toutes les versions du Cahier d'observation sont disponibles dans le TMF.</w:t>
      </w:r>
    </w:p>
    <w:p w14:paraId="1282F497" w14:textId="2928DC4C"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Il manque la version n°</w:t>
      </w:r>
      <w:r w:rsidR="00D33ED7" w:rsidRPr="00EC228E">
        <w:rPr>
          <w:rFonts w:cstheme="minorHAnsi"/>
          <w:color w:val="FF0000"/>
        </w:rPr>
        <w:t>_</w:t>
      </w:r>
      <w:r w:rsidRPr="00EC228E">
        <w:rPr>
          <w:rFonts w:cstheme="minorHAnsi"/>
          <w:color w:val="FF0000"/>
        </w:rPr>
        <w:t xml:space="preserve"> en date du </w:t>
      </w:r>
      <w:r w:rsidR="00D33ED7" w:rsidRPr="00EC228E">
        <w:rPr>
          <w:rFonts w:cstheme="minorHAnsi"/>
          <w:color w:val="FF0000"/>
        </w:rPr>
        <w:t>_</w:t>
      </w:r>
      <w:r w:rsidRPr="00EC228E">
        <w:rPr>
          <w:rFonts w:cstheme="minorHAnsi"/>
          <w:color w:val="FF0000"/>
        </w:rPr>
        <w:t xml:space="preserve"> </w:t>
      </w:r>
      <w:proofErr w:type="spellStart"/>
      <w:r w:rsidRPr="00EC228E">
        <w:rPr>
          <w:rFonts w:cstheme="minorHAnsi"/>
          <w:color w:val="FF0000"/>
        </w:rPr>
        <w:t>du</w:t>
      </w:r>
      <w:proofErr w:type="spellEnd"/>
      <w:r w:rsidRPr="00EC228E">
        <w:rPr>
          <w:rFonts w:cstheme="minorHAnsi"/>
          <w:color w:val="FF0000"/>
        </w:rPr>
        <w:t xml:space="preserve"> Cahier d'observation dans le TMF.</w:t>
      </w:r>
    </w:p>
    <w:p w14:paraId="78A1A372" w14:textId="4990B46C"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Le Cahier d'observation est cohérent avec le Protocole / Amendements.</w:t>
      </w:r>
    </w:p>
    <w:p w14:paraId="5785EBD7" w14:textId="77777777" w:rsidR="00E87E0A" w:rsidRPr="00EC228E" w:rsidRDefault="00E87E0A" w:rsidP="00E87E0A">
      <w:pPr>
        <w:rPr>
          <w:rFonts w:cstheme="minorHAnsi"/>
          <w:color w:val="FF0000"/>
        </w:rPr>
      </w:pPr>
      <w:r w:rsidRPr="00EC228E">
        <w:rPr>
          <w:rFonts w:cstheme="minorHAnsi"/>
          <w:color w:val="FF0000"/>
        </w:rPr>
        <w:sym w:font="Wingdings" w:char="F06F"/>
      </w:r>
      <w:r w:rsidRPr="00EC228E">
        <w:rPr>
          <w:rFonts w:cstheme="minorHAnsi"/>
          <w:color w:val="FF0000"/>
        </w:rPr>
        <w:t xml:space="preserve"> Le Cahier d'observation a été mis à jour en accord avec le Protocole / Amendements.</w:t>
      </w:r>
    </w:p>
    <w:p w14:paraId="6C0835FC"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Les versions du Cahier d'observation sont correctement identifiées.</w:t>
      </w:r>
    </w:p>
    <w:p w14:paraId="120C0234"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L'historique du Cahier d'observation est correctement documenté.</w:t>
      </w:r>
    </w:p>
    <w:p w14:paraId="71BD4FE4"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Toutes les versions du Cahier d'observation ont été approuvées en interne.</w:t>
      </w:r>
    </w:p>
    <w:p w14:paraId="06AED737" w14:textId="6D66B7D8"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La version n°</w:t>
      </w:r>
      <w:r w:rsidR="00D33ED7" w:rsidRPr="00EC228E">
        <w:rPr>
          <w:rFonts w:cstheme="minorHAnsi"/>
          <w:color w:val="FF0000"/>
        </w:rPr>
        <w:t>_</w:t>
      </w:r>
      <w:r w:rsidRPr="00EC228E">
        <w:rPr>
          <w:rFonts w:cstheme="minorHAnsi"/>
          <w:color w:val="FF0000"/>
        </w:rPr>
        <w:t xml:space="preserve"> en date du </w:t>
      </w:r>
      <w:r w:rsidR="00D33ED7" w:rsidRPr="00EC228E">
        <w:rPr>
          <w:rFonts w:cstheme="minorHAnsi"/>
          <w:color w:val="FF0000"/>
        </w:rPr>
        <w:t xml:space="preserve">_ </w:t>
      </w:r>
      <w:proofErr w:type="spellStart"/>
      <w:r w:rsidRPr="00EC228E">
        <w:rPr>
          <w:rFonts w:cstheme="minorHAnsi"/>
          <w:color w:val="FF0000"/>
        </w:rPr>
        <w:t>du</w:t>
      </w:r>
      <w:proofErr w:type="spellEnd"/>
      <w:r w:rsidRPr="00EC228E">
        <w:rPr>
          <w:rFonts w:cstheme="minorHAnsi"/>
          <w:color w:val="FF0000"/>
        </w:rPr>
        <w:t xml:space="preserve"> Cahier d'Observation n'a pas été approuvée en interne.</w:t>
      </w:r>
    </w:p>
    <w:p w14:paraId="7C831658" w14:textId="5FE5769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L'approbation interne de la version n°</w:t>
      </w:r>
      <w:r w:rsidR="00D33ED7" w:rsidRPr="00EC228E">
        <w:rPr>
          <w:rFonts w:cstheme="minorHAnsi"/>
          <w:color w:val="FF0000"/>
        </w:rPr>
        <w:t>_</w:t>
      </w:r>
      <w:r w:rsidRPr="00EC228E">
        <w:rPr>
          <w:rFonts w:cstheme="minorHAnsi"/>
          <w:color w:val="FF0000"/>
        </w:rPr>
        <w:t xml:space="preserve"> en date du </w:t>
      </w:r>
      <w:r w:rsidR="00D33ED7" w:rsidRPr="00EC228E">
        <w:rPr>
          <w:rFonts w:cstheme="minorHAnsi"/>
          <w:color w:val="FF0000"/>
        </w:rPr>
        <w:t>_</w:t>
      </w:r>
      <w:r w:rsidRPr="00EC228E">
        <w:rPr>
          <w:rFonts w:cstheme="minorHAnsi"/>
          <w:color w:val="FF0000"/>
        </w:rPr>
        <w:t xml:space="preserve"> n'est pas correctement documentée.</w:t>
      </w:r>
    </w:p>
    <w:p w14:paraId="4BFD251B" w14:textId="77777777" w:rsidR="0026192E" w:rsidRPr="00EC228E" w:rsidRDefault="0026192E" w:rsidP="0026192E">
      <w:pPr>
        <w:pStyle w:val="Titre2"/>
        <w:rPr>
          <w:rFonts w:asciiTheme="minorHAnsi" w:hAnsiTheme="minorHAnsi" w:cstheme="minorHAnsi"/>
        </w:rPr>
      </w:pPr>
      <w:bookmarkStart w:id="76" w:name="_Toc74458980"/>
      <w:bookmarkStart w:id="77" w:name="_Toc74459114"/>
      <w:bookmarkStart w:id="78" w:name="_Toc208809393"/>
      <w:bookmarkStart w:id="79" w:name="_Toc414448661"/>
      <w:r w:rsidRPr="00EC228E">
        <w:rPr>
          <w:rFonts w:asciiTheme="minorHAnsi" w:hAnsiTheme="minorHAnsi" w:cstheme="minorHAnsi"/>
        </w:rPr>
        <w:t>Consent</w:t>
      </w:r>
      <w:bookmarkEnd w:id="76"/>
      <w:bookmarkEnd w:id="77"/>
      <w:r w:rsidRPr="00EC228E">
        <w:rPr>
          <w:rFonts w:asciiTheme="minorHAnsi" w:hAnsiTheme="minorHAnsi" w:cstheme="minorHAnsi"/>
        </w:rPr>
        <w:t>ement informé</w:t>
      </w:r>
      <w:bookmarkEnd w:id="78"/>
      <w:bookmarkEnd w:id="79"/>
    </w:p>
    <w:p w14:paraId="49854F74" w14:textId="77777777" w:rsidR="0026192E" w:rsidRPr="00EC228E" w:rsidRDefault="0026192E" w:rsidP="001942FD">
      <w:pPr>
        <w:pStyle w:val="Titre3"/>
        <w:rPr>
          <w:rFonts w:asciiTheme="minorHAnsi" w:hAnsiTheme="minorHAnsi" w:cstheme="minorHAnsi"/>
        </w:rPr>
      </w:pPr>
      <w:bookmarkStart w:id="80" w:name="_Toc74458981"/>
      <w:bookmarkStart w:id="81" w:name="_Toc74459115"/>
      <w:bookmarkStart w:id="82" w:name="_Toc208809394"/>
      <w:r w:rsidRPr="00EC228E">
        <w:rPr>
          <w:rFonts w:asciiTheme="minorHAnsi" w:hAnsiTheme="minorHAnsi" w:cstheme="minorHAnsi"/>
        </w:rPr>
        <w:t>Identification / Historique du Consentement informé</w:t>
      </w:r>
      <w:bookmarkEnd w:id="80"/>
      <w:bookmarkEnd w:id="81"/>
      <w:bookmarkEnd w:id="82"/>
    </w:p>
    <w:p w14:paraId="1A45FC65"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Toutes les versions du Consentement informé sont disponibles dans le TMF.</w:t>
      </w:r>
    </w:p>
    <w:p w14:paraId="09F06DB6" w14:textId="4D9040CA"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Il manqué la version n°</w:t>
      </w:r>
      <w:r w:rsidR="00D33ED7" w:rsidRPr="00EC228E">
        <w:rPr>
          <w:rFonts w:cstheme="minorHAnsi"/>
          <w:color w:val="FF0000"/>
        </w:rPr>
        <w:t>_</w:t>
      </w:r>
      <w:r w:rsidRPr="00EC228E">
        <w:rPr>
          <w:rFonts w:cstheme="minorHAnsi"/>
          <w:color w:val="FF0000"/>
        </w:rPr>
        <w:t xml:space="preserve"> en date du </w:t>
      </w:r>
      <w:r w:rsidR="00D33ED7" w:rsidRPr="00EC228E">
        <w:rPr>
          <w:rFonts w:cstheme="minorHAnsi"/>
          <w:color w:val="FF0000"/>
        </w:rPr>
        <w:t>_</w:t>
      </w:r>
      <w:r w:rsidRPr="00EC228E">
        <w:rPr>
          <w:rFonts w:cstheme="minorHAnsi"/>
          <w:color w:val="FF0000"/>
        </w:rPr>
        <w:t xml:space="preserve"> </w:t>
      </w:r>
      <w:proofErr w:type="spellStart"/>
      <w:r w:rsidRPr="00EC228E">
        <w:rPr>
          <w:rFonts w:cstheme="minorHAnsi"/>
          <w:color w:val="FF0000"/>
        </w:rPr>
        <w:t>du</w:t>
      </w:r>
      <w:proofErr w:type="spellEnd"/>
      <w:r w:rsidRPr="00EC228E">
        <w:rPr>
          <w:rFonts w:cstheme="minorHAnsi"/>
          <w:color w:val="FF0000"/>
        </w:rPr>
        <w:t xml:space="preserve"> Consentement informé dans le TMF.</w:t>
      </w:r>
    </w:p>
    <w:p w14:paraId="67AD8960"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Toutes les versions du Consentement informé sont correctement identifiées.</w:t>
      </w:r>
    </w:p>
    <w:p w14:paraId="077C12CD"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L'historique du Consentement informé est correctement documenté.</w:t>
      </w:r>
    </w:p>
    <w:p w14:paraId="3DE9FDAB" w14:textId="77777777" w:rsidR="0026192E" w:rsidRPr="00EC228E" w:rsidRDefault="0026192E" w:rsidP="001942FD">
      <w:pPr>
        <w:pStyle w:val="Titre3"/>
        <w:rPr>
          <w:rFonts w:asciiTheme="minorHAnsi" w:hAnsiTheme="minorHAnsi" w:cstheme="minorHAnsi"/>
        </w:rPr>
      </w:pPr>
      <w:bookmarkStart w:id="83" w:name="_Toc74458983"/>
      <w:bookmarkStart w:id="84" w:name="_Toc74459117"/>
      <w:bookmarkStart w:id="85" w:name="_Toc208809395"/>
      <w:r w:rsidRPr="00EC228E">
        <w:rPr>
          <w:rFonts w:asciiTheme="minorHAnsi" w:hAnsiTheme="minorHAnsi" w:cstheme="minorHAnsi"/>
        </w:rPr>
        <w:t>Approbation en interne du Consentement informé</w:t>
      </w:r>
      <w:bookmarkEnd w:id="83"/>
      <w:bookmarkEnd w:id="84"/>
      <w:bookmarkEnd w:id="85"/>
    </w:p>
    <w:p w14:paraId="4ABCAA68" w14:textId="5AB95596"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Les versions utilisées du Consentement informé ont été approuvées en interne.</w:t>
      </w:r>
      <w:r w:rsidRPr="00EC228E">
        <w:rPr>
          <w:rFonts w:cstheme="minorHAnsi"/>
          <w:color w:val="FF0000"/>
        </w:rPr>
        <w:sym w:font="Wingdings" w:char="F06F"/>
      </w:r>
      <w:r w:rsidRPr="00EC228E">
        <w:rPr>
          <w:rFonts w:cstheme="minorHAnsi"/>
          <w:color w:val="FF0000"/>
        </w:rPr>
        <w:t xml:space="preserve"> La documentation relative à l'approbation interne est disponible.</w:t>
      </w:r>
    </w:p>
    <w:p w14:paraId="42E2263B" w14:textId="77777777" w:rsidR="0026192E" w:rsidRPr="00EC228E" w:rsidRDefault="0026192E" w:rsidP="001942FD">
      <w:pPr>
        <w:pStyle w:val="Titre3"/>
        <w:rPr>
          <w:rFonts w:asciiTheme="minorHAnsi" w:hAnsiTheme="minorHAnsi" w:cstheme="minorHAnsi"/>
        </w:rPr>
      </w:pPr>
      <w:bookmarkStart w:id="86" w:name="_Toc74458984"/>
      <w:bookmarkStart w:id="87" w:name="_Toc74459118"/>
      <w:bookmarkStart w:id="88" w:name="_Toc208809396"/>
      <w:r w:rsidRPr="00EC228E">
        <w:rPr>
          <w:rFonts w:asciiTheme="minorHAnsi" w:hAnsiTheme="minorHAnsi" w:cstheme="minorHAnsi"/>
        </w:rPr>
        <w:t xml:space="preserve">Contenu du </w:t>
      </w:r>
      <w:bookmarkEnd w:id="86"/>
      <w:bookmarkEnd w:id="87"/>
      <w:r w:rsidRPr="00EC228E">
        <w:rPr>
          <w:rFonts w:asciiTheme="minorHAnsi" w:hAnsiTheme="minorHAnsi" w:cstheme="minorHAnsi"/>
        </w:rPr>
        <w:t>Consentement informé</w:t>
      </w:r>
      <w:bookmarkEnd w:id="88"/>
    </w:p>
    <w:p w14:paraId="78E18617"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Le contenu du Consentement informé est en conformité avec le Protocole / amendements.</w:t>
      </w:r>
    </w:p>
    <w:p w14:paraId="7EE20654"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Le contenu du Consentement informé est en conformité avec ICH GCP.</w:t>
      </w:r>
    </w:p>
    <w:p w14:paraId="4019CCF6"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Le contenu du Consentement informé est en conformité avec les exigences de la réglementation française.</w:t>
      </w:r>
    </w:p>
    <w:p w14:paraId="38D8CA5E" w14:textId="77777777" w:rsidR="0026192E" w:rsidRPr="00EC228E" w:rsidRDefault="0026192E" w:rsidP="001942FD">
      <w:pPr>
        <w:pStyle w:val="Titre3"/>
        <w:rPr>
          <w:rFonts w:asciiTheme="minorHAnsi" w:hAnsiTheme="minorHAnsi" w:cstheme="minorHAnsi"/>
        </w:rPr>
      </w:pPr>
      <w:bookmarkStart w:id="89" w:name="_Toc208809397"/>
      <w:bookmarkStart w:id="90" w:name="_Toc74458985"/>
      <w:bookmarkStart w:id="91" w:name="_Toc74459119"/>
      <w:r w:rsidRPr="00EC228E">
        <w:rPr>
          <w:rFonts w:asciiTheme="minorHAnsi" w:hAnsiTheme="minorHAnsi" w:cstheme="minorHAnsi"/>
        </w:rPr>
        <w:lastRenderedPageBreak/>
        <w:t>Modification du Consentement informé</w:t>
      </w:r>
      <w:bookmarkEnd w:id="89"/>
    </w:p>
    <w:p w14:paraId="6FD8392F"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Les modifications du Consentement informé sont documentées</w:t>
      </w:r>
    </w:p>
    <w:p w14:paraId="5516B363" w14:textId="085722CD"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Les décisions / actions prises par rapport aux modifications du Consentement informé (diffusions aux centres, recueil d'un consentement pour les patients déjà inclus, soumission à l'AC et au CE</w:t>
      </w:r>
      <w:r w:rsidR="00D33ED7" w:rsidRPr="00EC228E">
        <w:rPr>
          <w:rFonts w:cstheme="minorHAnsi"/>
          <w:color w:val="FF0000"/>
        </w:rPr>
        <w:t>_</w:t>
      </w:r>
      <w:r w:rsidRPr="00EC228E">
        <w:rPr>
          <w:rFonts w:cstheme="minorHAnsi"/>
          <w:color w:val="FF0000"/>
        </w:rPr>
        <w:t>) sont documentées</w:t>
      </w:r>
    </w:p>
    <w:p w14:paraId="62ECCBC8"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Les modifications substantielles du Consentement informé ont fait l'objet d'un amendement approprié</w:t>
      </w:r>
    </w:p>
    <w:p w14:paraId="3152AA4C" w14:textId="77777777" w:rsidR="0026192E" w:rsidRPr="00EC228E" w:rsidRDefault="0026192E" w:rsidP="0026192E">
      <w:pPr>
        <w:pStyle w:val="Titre2"/>
        <w:rPr>
          <w:rFonts w:asciiTheme="minorHAnsi" w:hAnsiTheme="minorHAnsi" w:cstheme="minorHAnsi"/>
        </w:rPr>
      </w:pPr>
      <w:bookmarkStart w:id="92" w:name="_Toc208809398"/>
      <w:bookmarkStart w:id="93" w:name="_Toc414448662"/>
      <w:r w:rsidRPr="00EC228E">
        <w:rPr>
          <w:rFonts w:asciiTheme="minorHAnsi" w:hAnsiTheme="minorHAnsi" w:cstheme="minorHAnsi"/>
        </w:rPr>
        <w:t>Brochure Investigat</w:t>
      </w:r>
      <w:bookmarkEnd w:id="90"/>
      <w:bookmarkEnd w:id="91"/>
      <w:r w:rsidRPr="00EC228E">
        <w:rPr>
          <w:rFonts w:asciiTheme="minorHAnsi" w:hAnsiTheme="minorHAnsi" w:cstheme="minorHAnsi"/>
        </w:rPr>
        <w:t>eur</w:t>
      </w:r>
      <w:bookmarkEnd w:id="92"/>
      <w:bookmarkEnd w:id="93"/>
    </w:p>
    <w:p w14:paraId="4B5BFC00"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Toutes les versions de la Brochure Investigateur sont disponibles dans le TMF.</w:t>
      </w:r>
    </w:p>
    <w:p w14:paraId="22DF7666" w14:textId="6851BB18"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Il manque la version n°</w:t>
      </w:r>
      <w:r w:rsidR="00D33ED7" w:rsidRPr="00EC228E">
        <w:rPr>
          <w:rFonts w:cstheme="minorHAnsi"/>
          <w:color w:val="FF0000"/>
        </w:rPr>
        <w:t>_</w:t>
      </w:r>
      <w:r w:rsidRPr="00EC228E">
        <w:rPr>
          <w:rFonts w:cstheme="minorHAnsi"/>
          <w:color w:val="FF0000"/>
        </w:rPr>
        <w:t xml:space="preserve"> en date du </w:t>
      </w:r>
      <w:r w:rsidR="00D33ED7" w:rsidRPr="00EC228E">
        <w:rPr>
          <w:rFonts w:cstheme="minorHAnsi"/>
          <w:color w:val="FF0000"/>
        </w:rPr>
        <w:t>_</w:t>
      </w:r>
      <w:r w:rsidRPr="00EC228E">
        <w:rPr>
          <w:rFonts w:cstheme="minorHAnsi"/>
          <w:color w:val="FF0000"/>
        </w:rPr>
        <w:t xml:space="preserve"> de la Brochure Investigateur dans le TMF.</w:t>
      </w:r>
    </w:p>
    <w:p w14:paraId="71CDFE32"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Les versions de la Brochure Investigateur sont correctement identifiées.</w:t>
      </w:r>
    </w:p>
    <w:p w14:paraId="069DA786"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L'historique de la Brochure Investigateur est correctement documenté.</w:t>
      </w:r>
    </w:p>
    <w:p w14:paraId="69306DC2"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La Brochure Investigateur a été approuvée et mise à jour au moins une fois par an par le Promoteur.</w:t>
      </w:r>
    </w:p>
    <w:p w14:paraId="01EFA085"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Spécificité France : La Brochure Investigateur est datée et signée par le Promoteur.</w:t>
      </w:r>
    </w:p>
    <w:p w14:paraId="60EDB727"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Toutes les versions de la Brochure Investigateur ont été transmises dans les centres d'investigation.</w:t>
      </w:r>
    </w:p>
    <w:p w14:paraId="1A982CCA" w14:textId="2ADFBBF6"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La version n°</w:t>
      </w:r>
      <w:r w:rsidR="00D33ED7" w:rsidRPr="00EC228E">
        <w:rPr>
          <w:rFonts w:cstheme="minorHAnsi"/>
          <w:color w:val="FF0000"/>
        </w:rPr>
        <w:t>_</w:t>
      </w:r>
      <w:r w:rsidRPr="00EC228E">
        <w:rPr>
          <w:rFonts w:cstheme="minorHAnsi"/>
          <w:color w:val="FF0000"/>
        </w:rPr>
        <w:t xml:space="preserve"> en date du </w:t>
      </w:r>
      <w:r w:rsidR="00D33ED7" w:rsidRPr="00EC228E">
        <w:rPr>
          <w:rFonts w:cstheme="minorHAnsi"/>
          <w:color w:val="FF0000"/>
        </w:rPr>
        <w:t>_</w:t>
      </w:r>
      <w:r w:rsidRPr="00EC228E">
        <w:rPr>
          <w:rFonts w:cstheme="minorHAnsi"/>
          <w:color w:val="FF0000"/>
        </w:rPr>
        <w:t>x de la Brochure Investigateur n'a pas été transmise dans les centres d'investigation.</w:t>
      </w:r>
    </w:p>
    <w:p w14:paraId="5AFAEECA" w14:textId="77777777" w:rsidR="0026192E" w:rsidRPr="00EC228E" w:rsidRDefault="0026192E" w:rsidP="0026192E">
      <w:pPr>
        <w:pStyle w:val="Titre2"/>
        <w:rPr>
          <w:rFonts w:asciiTheme="minorHAnsi" w:hAnsiTheme="minorHAnsi" w:cstheme="minorHAnsi"/>
        </w:rPr>
      </w:pPr>
      <w:bookmarkStart w:id="94" w:name="_Toc414448663"/>
      <w:bookmarkStart w:id="95" w:name="_Toc208809399"/>
      <w:bookmarkStart w:id="96" w:name="_Toc74458986"/>
      <w:bookmarkStart w:id="97" w:name="_Toc74459120"/>
      <w:r w:rsidRPr="00EC228E">
        <w:rPr>
          <w:rFonts w:asciiTheme="minorHAnsi" w:hAnsiTheme="minorHAnsi" w:cstheme="minorHAnsi"/>
        </w:rPr>
        <w:t>Traductions des documents d'étude</w:t>
      </w:r>
      <w:bookmarkEnd w:id="94"/>
    </w:p>
    <w:p w14:paraId="67A79811" w14:textId="0288C43A"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La traduction des documents d'étude est correctement documentée</w:t>
      </w:r>
      <w:r w:rsidR="007F6EEE" w:rsidRPr="00EC228E">
        <w:rPr>
          <w:rFonts w:cstheme="minorHAnsi"/>
          <w:color w:val="FF0000"/>
        </w:rPr>
        <w:t>.</w:t>
      </w:r>
    </w:p>
    <w:p w14:paraId="2381B877" w14:textId="53DC920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Les versions de documents traduits sont correctement identifiées</w:t>
      </w:r>
      <w:r w:rsidR="007F6EEE" w:rsidRPr="00EC228E">
        <w:rPr>
          <w:rFonts w:cstheme="minorHAnsi"/>
          <w:color w:val="FF0000"/>
        </w:rPr>
        <w:t>.</w:t>
      </w:r>
    </w:p>
    <w:p w14:paraId="428E8379" w14:textId="1D2DC950"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Les traductions sont validées (ex : vérification de la back translation, certificat de traduction au mieux par un second traducteur)</w:t>
      </w:r>
      <w:r w:rsidR="007F6EEE" w:rsidRPr="00EC228E">
        <w:rPr>
          <w:rFonts w:cstheme="minorHAnsi"/>
          <w:color w:val="FF0000"/>
        </w:rPr>
        <w:t>.</w:t>
      </w:r>
    </w:p>
    <w:p w14:paraId="4FDAEFC9" w14:textId="1AEE5B45" w:rsidR="007F6EEE" w:rsidRPr="00EC228E" w:rsidRDefault="007F6EE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Le processus de traduction permet de garantir que les versions traduites sont le reflet des versions maitres.</w:t>
      </w:r>
    </w:p>
    <w:p w14:paraId="7E989390" w14:textId="1B4810D6" w:rsidR="007F6EEE" w:rsidRPr="00EC228E" w:rsidRDefault="007F6EE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Le processus de traduction ne permet pas de garantir que les versions traduites sont le reflet des versions maitres.</w:t>
      </w:r>
    </w:p>
    <w:p w14:paraId="7056956A" w14:textId="77777777" w:rsidR="0026192E" w:rsidRPr="00EC228E" w:rsidRDefault="0026192E" w:rsidP="0026192E">
      <w:pPr>
        <w:pStyle w:val="Titre2"/>
        <w:rPr>
          <w:rFonts w:asciiTheme="minorHAnsi" w:hAnsiTheme="minorHAnsi" w:cstheme="minorHAnsi"/>
        </w:rPr>
      </w:pPr>
      <w:bookmarkStart w:id="98" w:name="_Toc414448664"/>
      <w:r w:rsidRPr="00EC228E">
        <w:rPr>
          <w:rFonts w:asciiTheme="minorHAnsi" w:hAnsiTheme="minorHAnsi" w:cstheme="minorHAnsi"/>
        </w:rPr>
        <w:t>Autres documents de l'étude</w:t>
      </w:r>
      <w:bookmarkEnd w:id="95"/>
      <w:bookmarkEnd w:id="98"/>
    </w:p>
    <w:p w14:paraId="44AF0941" w14:textId="77777777" w:rsidR="0026192E" w:rsidRPr="00EC228E" w:rsidRDefault="0026192E" w:rsidP="0026192E">
      <w:pPr>
        <w:rPr>
          <w:rFonts w:cstheme="minorHAnsi"/>
        </w:rPr>
      </w:pPr>
      <w:r w:rsidRPr="00EC228E">
        <w:rPr>
          <w:rFonts w:cstheme="minorHAnsi"/>
          <w:color w:val="FF0000"/>
        </w:rPr>
        <w:t>(</w:t>
      </w:r>
      <w:proofErr w:type="spellStart"/>
      <w:proofErr w:type="gramStart"/>
      <w:r w:rsidRPr="00EC228E">
        <w:rPr>
          <w:rFonts w:cstheme="minorHAnsi"/>
          <w:color w:val="FF0000"/>
        </w:rPr>
        <w:t>ie</w:t>
      </w:r>
      <w:proofErr w:type="spellEnd"/>
      <w:proofErr w:type="gramEnd"/>
      <w:r w:rsidRPr="00EC228E">
        <w:rPr>
          <w:rFonts w:cstheme="minorHAnsi"/>
          <w:color w:val="FF0000"/>
        </w:rPr>
        <w:t xml:space="preserve"> : guide de monitoring etc.)</w:t>
      </w:r>
    </w:p>
    <w:p w14:paraId="0A02E54C" w14:textId="77777777" w:rsidR="0026192E" w:rsidRPr="00EC228E" w:rsidRDefault="0026192E" w:rsidP="0026192E">
      <w:pPr>
        <w:pStyle w:val="Titre1"/>
        <w:rPr>
          <w:rFonts w:asciiTheme="minorHAnsi" w:hAnsiTheme="minorHAnsi" w:cstheme="minorHAnsi"/>
        </w:rPr>
      </w:pPr>
      <w:bookmarkStart w:id="99" w:name="_Toc208809400"/>
      <w:bookmarkStart w:id="100" w:name="_Toc414448665"/>
      <w:r w:rsidRPr="00EC228E">
        <w:rPr>
          <w:rFonts w:asciiTheme="minorHAnsi" w:hAnsiTheme="minorHAnsi" w:cstheme="minorHAnsi"/>
        </w:rPr>
        <w:t>Démarches administratives de l'étude</w:t>
      </w:r>
      <w:bookmarkEnd w:id="99"/>
      <w:bookmarkEnd w:id="100"/>
    </w:p>
    <w:p w14:paraId="2C23508E" w14:textId="77777777" w:rsidR="0026192E" w:rsidRPr="00EC228E" w:rsidRDefault="0026192E" w:rsidP="0026192E">
      <w:pPr>
        <w:pStyle w:val="Titre2"/>
        <w:rPr>
          <w:rFonts w:asciiTheme="minorHAnsi" w:hAnsiTheme="minorHAnsi" w:cstheme="minorHAnsi"/>
        </w:rPr>
      </w:pPr>
      <w:bookmarkStart w:id="101" w:name="_Toc208809401"/>
      <w:bookmarkStart w:id="102" w:name="_Toc414448666"/>
      <w:r w:rsidRPr="00EC228E">
        <w:rPr>
          <w:rFonts w:asciiTheme="minorHAnsi" w:hAnsiTheme="minorHAnsi" w:cstheme="minorHAnsi"/>
        </w:rPr>
        <w:t>Obtention du numéro d'enregistrement de la recherche</w:t>
      </w:r>
      <w:bookmarkEnd w:id="101"/>
      <w:bookmarkEnd w:id="102"/>
    </w:p>
    <w:p w14:paraId="61D6170C" w14:textId="664B0993"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L'essai est enregistré dans la base de données européenne, et a obtenu le numéro EudraCT correspondant</w:t>
      </w:r>
      <w:r w:rsidR="00E87E0A" w:rsidRPr="00EC228E">
        <w:rPr>
          <w:rFonts w:cstheme="minorHAnsi"/>
          <w:color w:val="FF0000"/>
        </w:rPr>
        <w:t xml:space="preserve"> </w:t>
      </w:r>
    </w:p>
    <w:p w14:paraId="6D3F21CA" w14:textId="77777777" w:rsidR="0083234A" w:rsidRPr="00EC228E" w:rsidRDefault="0083234A" w:rsidP="0083234A">
      <w:pPr>
        <w:rPr>
          <w:rFonts w:cstheme="minorHAnsi"/>
          <w:color w:val="FF0000"/>
        </w:rPr>
      </w:pPr>
      <w:r w:rsidRPr="00EC228E">
        <w:rPr>
          <w:rFonts w:cstheme="minorHAnsi"/>
          <w:color w:val="FF0000"/>
        </w:rPr>
        <w:sym w:font="Wingdings" w:char="F06F"/>
      </w:r>
      <w:r w:rsidRPr="00EC228E">
        <w:rPr>
          <w:rFonts w:cstheme="minorHAnsi"/>
          <w:color w:val="FF0000"/>
        </w:rPr>
        <w:t xml:space="preserve"> </w:t>
      </w:r>
      <w:proofErr w:type="gramStart"/>
      <w:r w:rsidRPr="00EC228E">
        <w:rPr>
          <w:rFonts w:cstheme="minorHAnsi"/>
          <w:color w:val="FF0000"/>
        </w:rPr>
        <w:t>la</w:t>
      </w:r>
      <w:proofErr w:type="gramEnd"/>
      <w:r w:rsidRPr="00EC228E">
        <w:rPr>
          <w:rFonts w:cstheme="minorHAnsi"/>
          <w:color w:val="FF0000"/>
        </w:rPr>
        <w:t xml:space="preserve"> documentation relative à l'attribution du numéro EudraCT est disponible.</w:t>
      </w:r>
    </w:p>
    <w:p w14:paraId="2A003AF2" w14:textId="77777777" w:rsidR="0083234A" w:rsidRPr="00EC228E" w:rsidRDefault="0083234A" w:rsidP="0083234A">
      <w:pPr>
        <w:rPr>
          <w:rFonts w:cstheme="minorHAnsi"/>
          <w:color w:val="FF0000"/>
        </w:rPr>
      </w:pPr>
      <w:r w:rsidRPr="00EC228E">
        <w:rPr>
          <w:rFonts w:cstheme="minorHAnsi"/>
          <w:color w:val="FF0000"/>
        </w:rPr>
        <w:sym w:font="Wingdings" w:char="F06F"/>
      </w:r>
      <w:r w:rsidRPr="00EC228E">
        <w:rPr>
          <w:rFonts w:cstheme="minorHAnsi"/>
          <w:color w:val="FF0000"/>
        </w:rPr>
        <w:t xml:space="preserve"> </w:t>
      </w:r>
      <w:proofErr w:type="gramStart"/>
      <w:r w:rsidRPr="00EC228E">
        <w:rPr>
          <w:rFonts w:cstheme="minorHAnsi"/>
          <w:color w:val="FF0000"/>
        </w:rPr>
        <w:t>la</w:t>
      </w:r>
      <w:proofErr w:type="gramEnd"/>
      <w:r w:rsidRPr="00EC228E">
        <w:rPr>
          <w:rFonts w:cstheme="minorHAnsi"/>
          <w:color w:val="FF0000"/>
        </w:rPr>
        <w:t xml:space="preserve"> documentation relative à l'attribution du numéro EudraCT n'est pas disponible.</w:t>
      </w:r>
    </w:p>
    <w:p w14:paraId="6227F809" w14:textId="77777777" w:rsidR="008A47F2"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Spécificité française : </w:t>
      </w:r>
    </w:p>
    <w:p w14:paraId="4480A885" w14:textId="3FA61E6D" w:rsidR="008A47F2" w:rsidRPr="00EC228E" w:rsidRDefault="00406697" w:rsidP="004663A7">
      <w:pPr>
        <w:pStyle w:val="B1"/>
        <w:rPr>
          <w:rFonts w:cstheme="minorHAnsi"/>
          <w:color w:val="FF0000"/>
        </w:rPr>
      </w:pPr>
      <w:proofErr w:type="gramStart"/>
      <w:r w:rsidRPr="00EC228E">
        <w:rPr>
          <w:rFonts w:cstheme="minorHAnsi"/>
          <w:color w:val="FF0000"/>
        </w:rPr>
        <w:t>p</w:t>
      </w:r>
      <w:r w:rsidR="008A47F2" w:rsidRPr="00EC228E">
        <w:rPr>
          <w:rFonts w:cstheme="minorHAnsi"/>
          <w:color w:val="FF0000"/>
        </w:rPr>
        <w:t>our</w:t>
      </w:r>
      <w:proofErr w:type="gramEnd"/>
      <w:r w:rsidR="008A47F2" w:rsidRPr="00EC228E">
        <w:rPr>
          <w:rFonts w:cstheme="minorHAnsi"/>
          <w:color w:val="FF0000"/>
        </w:rPr>
        <w:t xml:space="preserve"> les RBM produits de santé mais hors médicaments : n° d'enregistrement obtenu sur le site de l'ANSM</w:t>
      </w:r>
    </w:p>
    <w:p w14:paraId="28676A46" w14:textId="4AF18817" w:rsidR="008A47F2" w:rsidRPr="00EC228E" w:rsidRDefault="00406697" w:rsidP="004663A7">
      <w:pPr>
        <w:pStyle w:val="B1"/>
        <w:rPr>
          <w:rFonts w:cstheme="minorHAnsi"/>
          <w:color w:val="FF0000"/>
        </w:rPr>
      </w:pPr>
      <w:proofErr w:type="gramStart"/>
      <w:r w:rsidRPr="00EC228E">
        <w:rPr>
          <w:rFonts w:cstheme="minorHAnsi"/>
          <w:color w:val="FF0000"/>
        </w:rPr>
        <w:t>p</w:t>
      </w:r>
      <w:r w:rsidR="008A47F2" w:rsidRPr="00EC228E">
        <w:rPr>
          <w:rFonts w:cstheme="minorHAnsi"/>
          <w:color w:val="FF0000"/>
        </w:rPr>
        <w:t>our</w:t>
      </w:r>
      <w:proofErr w:type="gramEnd"/>
      <w:r w:rsidR="008A47F2" w:rsidRPr="00EC228E">
        <w:rPr>
          <w:rFonts w:cstheme="minorHAnsi"/>
          <w:color w:val="FF0000"/>
        </w:rPr>
        <w:t xml:space="preserve"> les RBM hors produit de santé : n° ID-RCB attribué par ANSM</w:t>
      </w:r>
    </w:p>
    <w:p w14:paraId="65E2136E" w14:textId="6C9BD31D" w:rsidR="0026192E" w:rsidRPr="00EC228E" w:rsidRDefault="0026192E" w:rsidP="004663A7">
      <w:pPr>
        <w:pStyle w:val="B1"/>
        <w:rPr>
          <w:rFonts w:cstheme="minorHAnsi"/>
          <w:color w:val="FF0000"/>
        </w:rPr>
      </w:pPr>
      <w:proofErr w:type="gramStart"/>
      <w:r w:rsidRPr="00EC228E">
        <w:rPr>
          <w:rFonts w:cstheme="minorHAnsi"/>
          <w:color w:val="FF0000"/>
        </w:rPr>
        <w:lastRenderedPageBreak/>
        <w:t>pour</w:t>
      </w:r>
      <w:proofErr w:type="gramEnd"/>
      <w:r w:rsidRPr="00EC228E">
        <w:rPr>
          <w:rFonts w:cstheme="minorHAnsi"/>
          <w:color w:val="FF0000"/>
        </w:rPr>
        <w:t xml:space="preserve"> les recherches autre</w:t>
      </w:r>
      <w:r w:rsidR="00406697" w:rsidRPr="00EC228E">
        <w:rPr>
          <w:rFonts w:cstheme="minorHAnsi"/>
          <w:color w:val="FF0000"/>
        </w:rPr>
        <w:t>s</w:t>
      </w:r>
      <w:r w:rsidRPr="00EC228E">
        <w:rPr>
          <w:rFonts w:cstheme="minorHAnsi"/>
          <w:color w:val="FF0000"/>
        </w:rPr>
        <w:t xml:space="preserve"> que RB portant sur le médicament, obtention d'un numéro d'enregistrement sur le site internet de </w:t>
      </w:r>
      <w:r w:rsidR="00E87E0A" w:rsidRPr="00EC228E">
        <w:rPr>
          <w:rFonts w:cstheme="minorHAnsi"/>
          <w:color w:val="FF0000"/>
        </w:rPr>
        <w:t>l'ANSM</w:t>
      </w:r>
    </w:p>
    <w:p w14:paraId="63B42DBD" w14:textId="77777777" w:rsidR="0026192E" w:rsidRPr="00EC228E" w:rsidRDefault="0026192E" w:rsidP="0026192E">
      <w:pPr>
        <w:pStyle w:val="Titre2"/>
        <w:rPr>
          <w:rFonts w:asciiTheme="minorHAnsi" w:hAnsiTheme="minorHAnsi" w:cstheme="minorHAnsi"/>
        </w:rPr>
      </w:pPr>
      <w:bookmarkStart w:id="103" w:name="_Toc208809403"/>
      <w:bookmarkStart w:id="104" w:name="_Toc414448667"/>
      <w:r w:rsidRPr="00EC228E">
        <w:rPr>
          <w:rFonts w:asciiTheme="minorHAnsi" w:hAnsiTheme="minorHAnsi" w:cstheme="minorHAnsi"/>
        </w:rPr>
        <w:t>Assurance</w:t>
      </w:r>
      <w:bookmarkEnd w:id="96"/>
      <w:bookmarkEnd w:id="97"/>
      <w:bookmarkEnd w:id="103"/>
      <w:bookmarkEnd w:id="104"/>
    </w:p>
    <w:p w14:paraId="124B85BA"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L'information communiquée à la Compagnie d'Assurance est correcte.</w:t>
      </w:r>
    </w:p>
    <w:p w14:paraId="7655F0C8"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Il n'a pas été souscrit d'assurance pour cette étude.</w:t>
      </w:r>
    </w:p>
    <w:p w14:paraId="5A031C0B" w14:textId="6AE648AA" w:rsidR="004476C5" w:rsidRPr="00EC228E" w:rsidRDefault="004476C5" w:rsidP="004476C5">
      <w:pPr>
        <w:rPr>
          <w:rFonts w:cstheme="minorHAnsi"/>
          <w:color w:val="FF0000"/>
        </w:rPr>
      </w:pPr>
      <w:r w:rsidRPr="00EC228E">
        <w:rPr>
          <w:rFonts w:cstheme="minorHAnsi"/>
          <w:color w:val="FF0000"/>
        </w:rPr>
        <w:sym w:font="Wingdings" w:char="F06F"/>
      </w:r>
      <w:r w:rsidRPr="00EC228E">
        <w:rPr>
          <w:rFonts w:cstheme="minorHAnsi"/>
          <w:color w:val="FF0000"/>
        </w:rPr>
        <w:t xml:space="preserve"> </w:t>
      </w:r>
      <w:r w:rsidR="00630C60" w:rsidRPr="00EC228E">
        <w:rPr>
          <w:rFonts w:cstheme="minorHAnsi"/>
          <w:color w:val="FF0000"/>
        </w:rPr>
        <w:t xml:space="preserve">Spécificité France : </w:t>
      </w:r>
      <w:r w:rsidRPr="00EC228E">
        <w:rPr>
          <w:rFonts w:cstheme="minorHAnsi"/>
          <w:color w:val="FF0000"/>
        </w:rPr>
        <w:t>Le contrat d'assurance est classé dans le TMF (original ou copie).</w:t>
      </w:r>
      <w:r w:rsidR="00630C60" w:rsidRPr="00EC228E">
        <w:rPr>
          <w:rFonts w:cstheme="minorHAnsi"/>
          <w:color w:val="FF0000"/>
        </w:rPr>
        <w:t xml:space="preserve"> </w:t>
      </w:r>
    </w:p>
    <w:p w14:paraId="4457C7B5" w14:textId="77777777" w:rsidR="0026192E" w:rsidRPr="00EC228E" w:rsidRDefault="0026192E" w:rsidP="0026192E">
      <w:pPr>
        <w:rPr>
          <w:rFonts w:cstheme="minorHAnsi"/>
          <w:color w:val="FF0000"/>
        </w:rPr>
      </w:pPr>
      <w:r w:rsidRPr="00EC228E">
        <w:rPr>
          <w:rFonts w:cstheme="minorHAnsi"/>
          <w:color w:val="FF0000"/>
        </w:rPr>
        <w:sym w:font="Wingdings" w:char="F06F"/>
      </w:r>
      <w:r w:rsidRPr="00EC228E">
        <w:rPr>
          <w:rFonts w:cstheme="minorHAnsi"/>
          <w:color w:val="FF0000"/>
        </w:rPr>
        <w:t xml:space="preserve"> Le certificat d'assurance et ses mises à jour sont classés dans le TMF.</w:t>
      </w:r>
    </w:p>
    <w:p w14:paraId="7695524D" w14:textId="77777777" w:rsidR="0026192E" w:rsidRPr="00EC228E" w:rsidRDefault="0026192E" w:rsidP="0026192E">
      <w:pPr>
        <w:pStyle w:val="Titre2"/>
        <w:rPr>
          <w:rFonts w:asciiTheme="minorHAnsi" w:hAnsiTheme="minorHAnsi" w:cstheme="minorHAnsi"/>
        </w:rPr>
      </w:pPr>
      <w:bookmarkStart w:id="105" w:name="_Toc74458990"/>
      <w:bookmarkStart w:id="106" w:name="_Toc74459124"/>
      <w:bookmarkStart w:id="107" w:name="_Toc208809407"/>
      <w:bookmarkStart w:id="108" w:name="_Toc414448668"/>
      <w:r w:rsidRPr="00EC228E">
        <w:rPr>
          <w:rFonts w:asciiTheme="minorHAnsi" w:hAnsiTheme="minorHAnsi" w:cstheme="minorHAnsi"/>
        </w:rPr>
        <w:t>Comit</w:t>
      </w:r>
      <w:bookmarkEnd w:id="105"/>
      <w:bookmarkEnd w:id="106"/>
      <w:r w:rsidRPr="00EC228E">
        <w:rPr>
          <w:rFonts w:asciiTheme="minorHAnsi" w:hAnsiTheme="minorHAnsi" w:cstheme="minorHAnsi"/>
        </w:rPr>
        <w:t>é d'éthique</w:t>
      </w:r>
      <w:bookmarkEnd w:id="107"/>
      <w:bookmarkEnd w:id="108"/>
    </w:p>
    <w:p w14:paraId="59835539" w14:textId="02F5CC6F" w:rsidR="00790EC0" w:rsidRPr="00EC228E" w:rsidRDefault="00790EC0" w:rsidP="00790EC0">
      <w:pPr>
        <w:rPr>
          <w:rFonts w:cstheme="minorHAnsi"/>
          <w:color w:val="FF0000"/>
          <w:lang w:eastAsia="fr-FR"/>
        </w:rPr>
      </w:pPr>
      <w:r w:rsidRPr="00EC228E">
        <w:rPr>
          <w:rFonts w:cstheme="minorHAnsi"/>
          <w:color w:val="FF0000"/>
          <w:lang w:eastAsia="fr-FR"/>
        </w:rPr>
        <w:t xml:space="preserve">Pour l'essai titre court, le Comité de Protection des Personnes sollicité est le comité </w:t>
      </w:r>
      <w:r w:rsidR="00D33ED7" w:rsidRPr="00EC228E">
        <w:rPr>
          <w:rFonts w:cstheme="minorHAnsi"/>
          <w:color w:val="FF0000"/>
          <w:lang w:eastAsia="fr-FR"/>
        </w:rPr>
        <w:t>_</w:t>
      </w:r>
    </w:p>
    <w:p w14:paraId="51354008" w14:textId="00499583" w:rsidR="00630C60" w:rsidRPr="00EC228E" w:rsidRDefault="00630C60" w:rsidP="00790EC0">
      <w:pPr>
        <w:rPr>
          <w:rFonts w:cstheme="minorHAnsi"/>
          <w:lang w:eastAsia="fr-FR"/>
        </w:rPr>
      </w:pPr>
      <w:r w:rsidRPr="00EC228E">
        <w:rPr>
          <w:rFonts w:cstheme="minorHAnsi"/>
          <w:color w:val="FF0000"/>
          <w:lang w:eastAsia="fr-FR"/>
        </w:rPr>
        <w:t>Note : Si plusieurs pays, il faut faire plusieurs sous-sections de CE</w:t>
      </w:r>
    </w:p>
    <w:p w14:paraId="1E695249" w14:textId="77777777" w:rsidR="0026192E" w:rsidRPr="00EC228E" w:rsidRDefault="0026192E" w:rsidP="001942FD">
      <w:pPr>
        <w:pStyle w:val="Titre3"/>
        <w:rPr>
          <w:rFonts w:asciiTheme="minorHAnsi" w:hAnsiTheme="minorHAnsi" w:cstheme="minorHAnsi"/>
        </w:rPr>
      </w:pPr>
      <w:bookmarkStart w:id="109" w:name="_Toc208809408"/>
      <w:r w:rsidRPr="00EC228E">
        <w:rPr>
          <w:rFonts w:asciiTheme="minorHAnsi" w:hAnsiTheme="minorHAnsi" w:cstheme="minorHAnsi"/>
        </w:rPr>
        <w:t>Dossier de soumission initiale</w:t>
      </w:r>
      <w:bookmarkEnd w:id="109"/>
    </w:p>
    <w:p w14:paraId="4986878C" w14:textId="77777777"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versions utilisées du Protocole / Amendements ont été soumises au Comité d'éthique.</w:t>
      </w:r>
    </w:p>
    <w:p w14:paraId="490AD535" w14:textId="528EF79C"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 version n°</w:t>
      </w:r>
      <w:r w:rsidR="00D33ED7" w:rsidRPr="00EC228E">
        <w:rPr>
          <w:rFonts w:cstheme="minorHAnsi"/>
          <w:color w:val="FF0000"/>
        </w:rPr>
        <w:t>_</w:t>
      </w:r>
      <w:r w:rsidRPr="00EC228E">
        <w:rPr>
          <w:rFonts w:cstheme="minorHAnsi"/>
          <w:color w:val="FF0000"/>
        </w:rPr>
        <w:t xml:space="preserve"> en date du </w:t>
      </w:r>
      <w:r w:rsidR="00D33ED7" w:rsidRPr="00EC228E">
        <w:rPr>
          <w:rFonts w:cstheme="minorHAnsi"/>
          <w:color w:val="FF0000"/>
        </w:rPr>
        <w:t>_</w:t>
      </w:r>
      <w:r w:rsidRPr="00EC228E">
        <w:rPr>
          <w:rFonts w:cstheme="minorHAnsi"/>
          <w:color w:val="FF0000"/>
        </w:rPr>
        <w:t xml:space="preserve"> </w:t>
      </w:r>
      <w:proofErr w:type="spellStart"/>
      <w:r w:rsidRPr="00EC228E">
        <w:rPr>
          <w:rFonts w:cstheme="minorHAnsi"/>
          <w:color w:val="FF0000"/>
        </w:rPr>
        <w:t>du</w:t>
      </w:r>
      <w:proofErr w:type="spellEnd"/>
      <w:r w:rsidRPr="00EC228E">
        <w:rPr>
          <w:rFonts w:cstheme="minorHAnsi"/>
          <w:color w:val="FF0000"/>
        </w:rPr>
        <w:t xml:space="preserve"> Protocole / Amendements n'a pas été soumise au Comité d'éthique.</w:t>
      </w:r>
    </w:p>
    <w:p w14:paraId="3FA239CE" w14:textId="77777777"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procédures de recrutement / compensation des patients ont été soumises au Comité d'éthique.</w:t>
      </w:r>
    </w:p>
    <w:p w14:paraId="4D906EB9" w14:textId="2C8097E4"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w:t>
      </w:r>
      <w:proofErr w:type="spellStart"/>
      <w:r w:rsidRPr="00EC228E">
        <w:rPr>
          <w:rFonts w:cstheme="minorHAnsi"/>
          <w:color w:val="FF0000"/>
        </w:rPr>
        <w:t>CVs</w:t>
      </w:r>
      <w:proofErr w:type="spellEnd"/>
      <w:r w:rsidRPr="00EC228E">
        <w:rPr>
          <w:rFonts w:cstheme="minorHAnsi"/>
          <w:color w:val="FF0000"/>
        </w:rPr>
        <w:t xml:space="preserve"> des </w:t>
      </w:r>
      <w:r w:rsidR="00630C60" w:rsidRPr="00EC228E">
        <w:rPr>
          <w:rFonts w:cstheme="minorHAnsi"/>
          <w:color w:val="FF0000"/>
        </w:rPr>
        <w:t>Investigateurs</w:t>
      </w:r>
      <w:r w:rsidRPr="00EC228E">
        <w:rPr>
          <w:rFonts w:cstheme="minorHAnsi"/>
          <w:color w:val="FF0000"/>
        </w:rPr>
        <w:t xml:space="preserve"> ont été soumis au Comité d'éthique.</w:t>
      </w:r>
    </w:p>
    <w:p w14:paraId="38F495B6" w14:textId="4D7ADD9D"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 CV du Dr. </w:t>
      </w:r>
      <w:r w:rsidR="00D33ED7" w:rsidRPr="00EC228E">
        <w:rPr>
          <w:rFonts w:cstheme="minorHAnsi"/>
          <w:color w:val="FF0000"/>
        </w:rPr>
        <w:t>_</w:t>
      </w:r>
      <w:r w:rsidRPr="00EC228E">
        <w:rPr>
          <w:rFonts w:cstheme="minorHAnsi"/>
          <w:color w:val="FF0000"/>
        </w:rPr>
        <w:t xml:space="preserve"> n'a pas été soumis au Comité d'éthique.</w:t>
      </w:r>
    </w:p>
    <w:p w14:paraId="1A202D2E" w14:textId="77777777"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 lettre de soumission mentionne l'identification complète des documents disponibles.</w:t>
      </w:r>
    </w:p>
    <w:p w14:paraId="5F71EAD1" w14:textId="4C902701"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documents </w:t>
      </w:r>
      <w:proofErr w:type="gramStart"/>
      <w:r w:rsidRPr="00EC228E">
        <w:rPr>
          <w:rFonts w:cstheme="minorHAnsi"/>
          <w:color w:val="FF0000"/>
        </w:rPr>
        <w:t>suivants:</w:t>
      </w:r>
      <w:proofErr w:type="gramEnd"/>
      <w:r w:rsidRPr="00EC228E">
        <w:rPr>
          <w:rFonts w:cstheme="minorHAnsi"/>
          <w:color w:val="FF0000"/>
        </w:rPr>
        <w:t xml:space="preserve"> protocole/amendements/consentement informé / procédures de recrutement / compensation ont été approuvé</w:t>
      </w:r>
      <w:r w:rsidR="00630C60" w:rsidRPr="00EC228E">
        <w:rPr>
          <w:rFonts w:cstheme="minorHAnsi"/>
          <w:color w:val="FF0000"/>
        </w:rPr>
        <w:t>s</w:t>
      </w:r>
      <w:r w:rsidRPr="00EC228E">
        <w:rPr>
          <w:rFonts w:cstheme="minorHAnsi"/>
          <w:color w:val="FF0000"/>
        </w:rPr>
        <w:t xml:space="preserve"> par le Comité d'éthique.</w:t>
      </w:r>
    </w:p>
    <w:p w14:paraId="304A3B1A" w14:textId="77777777"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 section "Comité d'éthique - Soumission initiale" du TMF est complète.</w:t>
      </w:r>
    </w:p>
    <w:p w14:paraId="2ACA32DB" w14:textId="77777777" w:rsidR="0026192E" w:rsidRPr="00EC228E" w:rsidRDefault="0026192E" w:rsidP="00AF3258">
      <w:pPr>
        <w:rPr>
          <w:rFonts w:cstheme="minorHAnsi"/>
          <w:b/>
          <w:color w:val="FF0000"/>
        </w:rPr>
      </w:pPr>
      <w:r w:rsidRPr="00EC228E">
        <w:rPr>
          <w:rFonts w:cstheme="minorHAnsi"/>
          <w:color w:val="FF0000"/>
        </w:rPr>
        <w:sym w:font="Wingdings" w:char="F06F"/>
      </w:r>
      <w:r w:rsidRPr="00EC228E">
        <w:rPr>
          <w:rFonts w:cstheme="minorHAnsi"/>
          <w:color w:val="FF0000"/>
        </w:rPr>
        <w:t xml:space="preserve"> Les documents suivants sont manquants dans la section "Comité d'éthique - Soumission initiale" du TMF</w:t>
      </w:r>
      <w:r w:rsidRPr="00EC228E">
        <w:rPr>
          <w:rFonts w:cstheme="minorHAnsi"/>
          <w:b/>
          <w:color w:val="FF0000"/>
        </w:rPr>
        <w:t xml:space="preserve"> :</w:t>
      </w:r>
    </w:p>
    <w:p w14:paraId="2A0DD04E" w14:textId="77777777" w:rsidR="0026192E" w:rsidRPr="00EC228E" w:rsidRDefault="0026192E" w:rsidP="001942FD">
      <w:pPr>
        <w:pStyle w:val="Titre3"/>
        <w:rPr>
          <w:rFonts w:asciiTheme="minorHAnsi" w:hAnsiTheme="minorHAnsi" w:cstheme="minorHAnsi"/>
        </w:rPr>
      </w:pPr>
      <w:bookmarkStart w:id="110" w:name="_Toc208809409"/>
      <w:r w:rsidRPr="00EC228E">
        <w:rPr>
          <w:rFonts w:asciiTheme="minorHAnsi" w:hAnsiTheme="minorHAnsi" w:cstheme="minorHAnsi"/>
        </w:rPr>
        <w:t>Avis initial</w:t>
      </w:r>
      <w:bookmarkEnd w:id="110"/>
    </w:p>
    <w:p w14:paraId="6EFD0485" w14:textId="0BF116DF"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L'avis du Comité d'éthique est disponible.</w:t>
      </w:r>
    </w:p>
    <w:p w14:paraId="43D901ED" w14:textId="7A8B00FE" w:rsidR="00131D33" w:rsidRPr="00EC228E" w:rsidRDefault="00131D33" w:rsidP="00131D33">
      <w:pPr>
        <w:rPr>
          <w:rFonts w:cstheme="minorHAnsi"/>
          <w:color w:val="FF0000"/>
        </w:rPr>
      </w:pPr>
      <w:r w:rsidRPr="00EC228E">
        <w:rPr>
          <w:rFonts w:cstheme="minorHAnsi"/>
          <w:color w:val="FF0000"/>
        </w:rPr>
        <w:sym w:font="Wingdings" w:char="F06F"/>
      </w:r>
      <w:r w:rsidRPr="00EC228E">
        <w:rPr>
          <w:rFonts w:cstheme="minorHAnsi"/>
          <w:color w:val="FF0000"/>
        </w:rPr>
        <w:t xml:space="preserve"> L'avis du Comité d'éthique mentionne la liste des membres qui ont pris part à la délibération.</w:t>
      </w:r>
    </w:p>
    <w:p w14:paraId="7BA34764" w14:textId="77777777"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L'avis du Comité d'éthique ne mentionne pas la liste des membres qui ont pris part à la délibération.</w:t>
      </w:r>
    </w:p>
    <w:p w14:paraId="41F6C8E1" w14:textId="77777777"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 composition du Comité d'éthique est en accord avec ICH GCP.</w:t>
      </w:r>
    </w:p>
    <w:p w14:paraId="33853BD4" w14:textId="77777777"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L'avis du Comité d'éthique mentionne la date, l'étude et les documents "approuvés".</w:t>
      </w:r>
    </w:p>
    <w:p w14:paraId="1954F08F" w14:textId="77777777"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demandes de modification du Comité d'éthique ont été prises en compte et ont donné lieu à de nouvelles versions de documents (transmises à l'Autorité Compétente).</w:t>
      </w:r>
    </w:p>
    <w:p w14:paraId="6A9D6ECB" w14:textId="77777777" w:rsidR="0026192E" w:rsidRPr="00EC228E" w:rsidRDefault="0026192E" w:rsidP="00AF3258">
      <w:pPr>
        <w:rPr>
          <w:rFonts w:cstheme="minorHAnsi"/>
          <w:color w:val="FF0000"/>
        </w:rPr>
      </w:pPr>
      <w:bookmarkStart w:id="111" w:name="_Toc74458994"/>
      <w:bookmarkStart w:id="112" w:name="_Toc74459126"/>
      <w:r w:rsidRPr="00EC228E">
        <w:rPr>
          <w:rFonts w:cstheme="minorHAnsi"/>
          <w:color w:val="FF0000"/>
        </w:rPr>
        <w:sym w:font="Wingdings" w:char="F06F"/>
      </w:r>
      <w:r w:rsidRPr="00EC228E">
        <w:rPr>
          <w:rFonts w:cstheme="minorHAnsi"/>
          <w:color w:val="FF0000"/>
        </w:rPr>
        <w:t xml:space="preserve"> Spécificité France : L'avis du Comité d'éthique a été transmis à l'Autorité Compétente</w:t>
      </w:r>
      <w:r w:rsidR="00401BC5" w:rsidRPr="00EC228E">
        <w:rPr>
          <w:rFonts w:cstheme="minorHAnsi"/>
          <w:color w:val="FF0000"/>
        </w:rPr>
        <w:t xml:space="preserve"> directement par le Comité d'éthique</w:t>
      </w:r>
      <w:r w:rsidRPr="00EC228E">
        <w:rPr>
          <w:rFonts w:cstheme="minorHAnsi"/>
          <w:color w:val="FF0000"/>
        </w:rPr>
        <w:t>.</w:t>
      </w:r>
    </w:p>
    <w:p w14:paraId="34B06193" w14:textId="77777777" w:rsidR="0026192E" w:rsidRPr="00EC228E" w:rsidRDefault="0026192E" w:rsidP="001942FD">
      <w:pPr>
        <w:pStyle w:val="Titre3"/>
        <w:rPr>
          <w:rFonts w:asciiTheme="minorHAnsi" w:hAnsiTheme="minorHAnsi" w:cstheme="minorHAnsi"/>
        </w:rPr>
      </w:pPr>
      <w:bookmarkStart w:id="113" w:name="_Toc208809410"/>
      <w:r w:rsidRPr="00EC228E">
        <w:rPr>
          <w:rFonts w:asciiTheme="minorHAnsi" w:hAnsiTheme="minorHAnsi" w:cstheme="minorHAnsi"/>
        </w:rPr>
        <w:t xml:space="preserve">Évaluation </w:t>
      </w:r>
      <w:bookmarkEnd w:id="111"/>
      <w:bookmarkEnd w:id="112"/>
      <w:r w:rsidRPr="00EC228E">
        <w:rPr>
          <w:rFonts w:asciiTheme="minorHAnsi" w:hAnsiTheme="minorHAnsi" w:cstheme="minorHAnsi"/>
        </w:rPr>
        <w:t>en cours d'étude</w:t>
      </w:r>
      <w:bookmarkEnd w:id="113"/>
    </w:p>
    <w:p w14:paraId="6D9C1998" w14:textId="77777777"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documents initialement soumis et modifiés en cours d'étude ont été de nouveau soumis au Comité d'éthique.</w:t>
      </w:r>
    </w:p>
    <w:p w14:paraId="188ECA37" w14:textId="77777777" w:rsidR="00D962B7" w:rsidRPr="00EC228E" w:rsidRDefault="00D962B7" w:rsidP="00AF3258">
      <w:pPr>
        <w:rPr>
          <w:rFonts w:cstheme="minorHAnsi"/>
          <w:color w:val="FF0000"/>
        </w:rPr>
      </w:pPr>
      <w:r w:rsidRPr="00EC228E">
        <w:rPr>
          <w:rFonts w:cstheme="minorHAnsi"/>
          <w:color w:val="FF0000"/>
        </w:rPr>
        <w:lastRenderedPageBreak/>
        <w:sym w:font="Wingdings" w:char="F06F"/>
      </w:r>
      <w:r w:rsidRPr="00EC228E">
        <w:rPr>
          <w:rFonts w:cstheme="minorHAnsi"/>
          <w:color w:val="FF0000"/>
        </w:rPr>
        <w:t xml:space="preserve"> L'avis du Comité d'éthique </w:t>
      </w:r>
      <w:proofErr w:type="gramStart"/>
      <w:r w:rsidRPr="00EC228E">
        <w:rPr>
          <w:rFonts w:cstheme="minorHAnsi"/>
          <w:color w:val="FF0000"/>
        </w:rPr>
        <w:t>suite aux</w:t>
      </w:r>
      <w:proofErr w:type="gramEnd"/>
      <w:r w:rsidRPr="00EC228E">
        <w:rPr>
          <w:rFonts w:cstheme="minorHAnsi"/>
          <w:color w:val="FF0000"/>
        </w:rPr>
        <w:t xml:space="preserve"> modifications est disponible.</w:t>
      </w:r>
    </w:p>
    <w:p w14:paraId="38F06C55" w14:textId="77777777"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 correspondance avec le Comité d'éthique est classée.</w:t>
      </w:r>
    </w:p>
    <w:p w14:paraId="7A78D63C" w14:textId="77777777"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rapports annuels et intermédiaires ont été </w:t>
      </w:r>
      <w:r w:rsidR="00091424" w:rsidRPr="00EC228E">
        <w:rPr>
          <w:rFonts w:cstheme="minorHAnsi"/>
          <w:color w:val="FF0000"/>
        </w:rPr>
        <w:t>transmis</w:t>
      </w:r>
      <w:r w:rsidRPr="00EC228E">
        <w:rPr>
          <w:rFonts w:cstheme="minorHAnsi"/>
          <w:color w:val="FF0000"/>
        </w:rPr>
        <w:t xml:space="preserve"> au Comité d'éthique.</w:t>
      </w:r>
    </w:p>
    <w:p w14:paraId="08BFC871" w14:textId="77777777"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 notification par l'Investigateur de la fin (prématurée) de l'étude est disponible dans le TMF.</w:t>
      </w:r>
    </w:p>
    <w:p w14:paraId="40794847" w14:textId="77777777"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 Chapitre "Comité d'éthique - Évaluation en cours d'étude" du TMF est complet.</w:t>
      </w:r>
    </w:p>
    <w:p w14:paraId="07D6B299" w14:textId="77777777"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documents suivants sont manquants dans le Chapitre "Comité d'éthique - Évaluation en cours d'étude" du </w:t>
      </w:r>
      <w:proofErr w:type="gramStart"/>
      <w:r w:rsidRPr="00EC228E">
        <w:rPr>
          <w:rFonts w:cstheme="minorHAnsi"/>
          <w:color w:val="FF0000"/>
        </w:rPr>
        <w:t>TMF:</w:t>
      </w:r>
      <w:proofErr w:type="gramEnd"/>
    </w:p>
    <w:p w14:paraId="528E5326" w14:textId="77777777" w:rsidR="0026192E" w:rsidRPr="00EC228E" w:rsidRDefault="0026192E" w:rsidP="00C025E5">
      <w:pPr>
        <w:pStyle w:val="Titre2"/>
        <w:rPr>
          <w:rFonts w:asciiTheme="minorHAnsi" w:hAnsiTheme="minorHAnsi" w:cstheme="minorHAnsi"/>
        </w:rPr>
      </w:pPr>
      <w:bookmarkStart w:id="114" w:name="_Toc74458999"/>
      <w:bookmarkStart w:id="115" w:name="_Toc74459127"/>
      <w:bookmarkStart w:id="116" w:name="_Toc208809412"/>
      <w:bookmarkStart w:id="117" w:name="_Toc414448669"/>
      <w:r w:rsidRPr="00EC228E">
        <w:rPr>
          <w:rFonts w:asciiTheme="minorHAnsi" w:hAnsiTheme="minorHAnsi" w:cstheme="minorHAnsi"/>
        </w:rPr>
        <w:t>Autorités</w:t>
      </w:r>
      <w:bookmarkEnd w:id="114"/>
      <w:bookmarkEnd w:id="115"/>
      <w:r w:rsidRPr="00EC228E">
        <w:rPr>
          <w:rFonts w:asciiTheme="minorHAnsi" w:hAnsiTheme="minorHAnsi" w:cstheme="minorHAnsi"/>
        </w:rPr>
        <w:t xml:space="preserve"> compétentes</w:t>
      </w:r>
      <w:bookmarkEnd w:id="116"/>
      <w:bookmarkEnd w:id="117"/>
    </w:p>
    <w:p w14:paraId="21F9764B" w14:textId="66D07AB0" w:rsidR="00630C60" w:rsidRPr="00EC228E" w:rsidRDefault="00630C60" w:rsidP="00630C60">
      <w:pPr>
        <w:rPr>
          <w:rFonts w:cstheme="minorHAnsi"/>
          <w:lang w:eastAsia="fr-FR"/>
        </w:rPr>
      </w:pPr>
      <w:proofErr w:type="gramStart"/>
      <w:r w:rsidRPr="00EC228E">
        <w:rPr>
          <w:rFonts w:cstheme="minorHAnsi"/>
          <w:lang w:eastAsia="fr-FR"/>
        </w:rPr>
        <w:t>si</w:t>
      </w:r>
      <w:proofErr w:type="gramEnd"/>
      <w:r w:rsidRPr="00EC228E">
        <w:rPr>
          <w:rFonts w:cstheme="minorHAnsi"/>
          <w:lang w:eastAsia="fr-FR"/>
        </w:rPr>
        <w:t xml:space="preserve"> plusieurs pays, faire plusieurs sous-sections</w:t>
      </w:r>
    </w:p>
    <w:p w14:paraId="3918C228" w14:textId="77777777" w:rsidR="0026192E" w:rsidRPr="00EC228E" w:rsidRDefault="0026192E" w:rsidP="001942FD">
      <w:pPr>
        <w:pStyle w:val="Titre3"/>
        <w:rPr>
          <w:rFonts w:asciiTheme="minorHAnsi" w:hAnsiTheme="minorHAnsi" w:cstheme="minorHAnsi"/>
        </w:rPr>
      </w:pPr>
      <w:bookmarkStart w:id="118" w:name="_Toc74459000"/>
      <w:bookmarkStart w:id="119" w:name="_Toc74459128"/>
      <w:bookmarkStart w:id="120" w:name="_Toc208809413"/>
      <w:r w:rsidRPr="00EC228E">
        <w:rPr>
          <w:rFonts w:asciiTheme="minorHAnsi" w:hAnsiTheme="minorHAnsi" w:cstheme="minorHAnsi"/>
        </w:rPr>
        <w:t>Soumission</w:t>
      </w:r>
      <w:bookmarkEnd w:id="118"/>
      <w:bookmarkEnd w:id="119"/>
      <w:r w:rsidRPr="00EC228E">
        <w:rPr>
          <w:rFonts w:asciiTheme="minorHAnsi" w:hAnsiTheme="minorHAnsi" w:cstheme="minorHAnsi"/>
        </w:rPr>
        <w:t xml:space="preserve"> initiale</w:t>
      </w:r>
      <w:bookmarkEnd w:id="120"/>
    </w:p>
    <w:p w14:paraId="05DD3AD9" w14:textId="77777777"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versions utilisées du Protocole / Amendements ont été soumises à l'Autorité Compétente.</w:t>
      </w:r>
    </w:p>
    <w:p w14:paraId="132740CC" w14:textId="77777777"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L'étude a été soumise aux Autorités compétentes.</w:t>
      </w:r>
    </w:p>
    <w:p w14:paraId="63ED7ACB" w14:textId="77777777"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 section "Autorités compétentes" du TMF est complète.</w:t>
      </w:r>
    </w:p>
    <w:p w14:paraId="288CAFCA" w14:textId="77777777"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 dossier de demande d'autorisation ("CTA") est complet et cohérent.</w:t>
      </w:r>
    </w:p>
    <w:p w14:paraId="38409D64" w14:textId="77777777"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Il manque les documents suivants dans la section "Autorités compétentes" du TMF :</w:t>
      </w:r>
    </w:p>
    <w:p w14:paraId="21E2EA55" w14:textId="77777777" w:rsidR="00091424" w:rsidRPr="00EC228E" w:rsidRDefault="00091424" w:rsidP="00AF3258">
      <w:pPr>
        <w:rPr>
          <w:rFonts w:cstheme="minorHAnsi"/>
          <w:color w:val="FF0000"/>
        </w:rPr>
      </w:pPr>
    </w:p>
    <w:p w14:paraId="19449307" w14:textId="77777777" w:rsidR="0026192E" w:rsidRPr="00EC228E" w:rsidRDefault="0026192E" w:rsidP="001942FD">
      <w:pPr>
        <w:pStyle w:val="Titre3"/>
        <w:rPr>
          <w:rFonts w:asciiTheme="minorHAnsi" w:hAnsiTheme="minorHAnsi" w:cstheme="minorHAnsi"/>
        </w:rPr>
      </w:pPr>
      <w:bookmarkStart w:id="121" w:name="_Toc208809414"/>
      <w:r w:rsidRPr="00EC228E">
        <w:rPr>
          <w:rFonts w:asciiTheme="minorHAnsi" w:hAnsiTheme="minorHAnsi" w:cstheme="minorHAnsi"/>
        </w:rPr>
        <w:t>Autorisation initiale de l'Autorité Compétente</w:t>
      </w:r>
      <w:bookmarkEnd w:id="121"/>
    </w:p>
    <w:p w14:paraId="76C92657" w14:textId="722BC41A"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 documentation relative à l'autorisation initiale est disponible dans le TMF</w:t>
      </w:r>
      <w:r w:rsidR="00131D33" w:rsidRPr="00EC228E">
        <w:rPr>
          <w:rFonts w:cstheme="minorHAnsi"/>
          <w:color w:val="FF0000"/>
        </w:rPr>
        <w:t>.</w:t>
      </w:r>
    </w:p>
    <w:p w14:paraId="1DD0DDA8" w14:textId="77777777"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demandes de modification de l'Autorité Compétente ont été prises en compte et ont donné lieu à de nouvelles versions de documents (transmises au Comité d'Éthique).</w:t>
      </w:r>
    </w:p>
    <w:p w14:paraId="70D427DB" w14:textId="031278D9" w:rsidR="00C9506A" w:rsidRPr="00EC228E" w:rsidRDefault="00C9506A"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L’autorisation de l’Autorité Compétente a été transmise par le Promoteur au Comité d’</w:t>
      </w:r>
      <w:r w:rsidR="00131D33" w:rsidRPr="00EC228E">
        <w:rPr>
          <w:rFonts w:cstheme="minorHAnsi"/>
          <w:color w:val="FF0000"/>
        </w:rPr>
        <w:t>Éthique</w:t>
      </w:r>
      <w:r w:rsidRPr="00EC228E">
        <w:rPr>
          <w:rFonts w:cstheme="minorHAnsi"/>
          <w:color w:val="FF0000"/>
        </w:rPr>
        <w:t xml:space="preserve"> (spécificité France)</w:t>
      </w:r>
      <w:r w:rsidR="00131D33" w:rsidRPr="00EC228E">
        <w:rPr>
          <w:rFonts w:cstheme="minorHAnsi"/>
          <w:color w:val="FF0000"/>
        </w:rPr>
        <w:t>.</w:t>
      </w:r>
    </w:p>
    <w:p w14:paraId="5056B6AD" w14:textId="77777777" w:rsidR="0026192E" w:rsidRPr="00EC228E" w:rsidRDefault="0026192E" w:rsidP="001942FD">
      <w:pPr>
        <w:pStyle w:val="Titre3"/>
        <w:rPr>
          <w:rFonts w:asciiTheme="minorHAnsi" w:hAnsiTheme="minorHAnsi" w:cstheme="minorHAnsi"/>
        </w:rPr>
      </w:pPr>
      <w:bookmarkStart w:id="122" w:name="_Toc208809415"/>
      <w:r w:rsidRPr="00EC228E">
        <w:rPr>
          <w:rFonts w:asciiTheme="minorHAnsi" w:hAnsiTheme="minorHAnsi" w:cstheme="minorHAnsi"/>
        </w:rPr>
        <w:t>Soumissions complémentaires</w:t>
      </w:r>
      <w:bookmarkEnd w:id="122"/>
    </w:p>
    <w:p w14:paraId="29AAFDB7" w14:textId="0787287B"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documents initialement soumis et modifiés en cours d'étude ont été de nouveau soumis à l'A</w:t>
      </w:r>
      <w:r w:rsidR="00A9627B" w:rsidRPr="00EC228E">
        <w:rPr>
          <w:rFonts w:cstheme="minorHAnsi"/>
          <w:color w:val="FF0000"/>
        </w:rPr>
        <w:t xml:space="preserve">utorité </w:t>
      </w:r>
      <w:r w:rsidRPr="00EC228E">
        <w:rPr>
          <w:rFonts w:cstheme="minorHAnsi"/>
          <w:color w:val="FF0000"/>
        </w:rPr>
        <w:t>C</w:t>
      </w:r>
      <w:r w:rsidR="00A9627B" w:rsidRPr="00EC228E">
        <w:rPr>
          <w:rFonts w:cstheme="minorHAnsi"/>
          <w:color w:val="FF0000"/>
        </w:rPr>
        <w:t>ompétente</w:t>
      </w:r>
      <w:r w:rsidRPr="00EC228E">
        <w:rPr>
          <w:rFonts w:cstheme="minorHAnsi"/>
          <w:color w:val="FF0000"/>
        </w:rPr>
        <w:t>.</w:t>
      </w:r>
    </w:p>
    <w:p w14:paraId="5DF37FFD" w14:textId="27692397" w:rsidR="00014F78" w:rsidRPr="00EC228E" w:rsidRDefault="00014F78" w:rsidP="00014F78">
      <w:pPr>
        <w:rPr>
          <w:rFonts w:cstheme="minorHAnsi"/>
          <w:color w:val="FF0000"/>
        </w:rPr>
      </w:pPr>
      <w:r w:rsidRPr="00EC228E">
        <w:rPr>
          <w:rFonts w:cstheme="minorHAnsi"/>
          <w:color w:val="FF0000"/>
          <w:lang w:val="en-US"/>
        </w:rPr>
        <w:sym w:font="Wingdings" w:char="F06F"/>
      </w:r>
      <w:r w:rsidRPr="00EC228E">
        <w:rPr>
          <w:rFonts w:cstheme="minorHAnsi"/>
          <w:color w:val="FF0000"/>
        </w:rPr>
        <w:t xml:space="preserve"> Les documents modifiés suivants n'ont pas été transmis </w:t>
      </w:r>
      <w:r w:rsidR="00A9627B" w:rsidRPr="00EC228E">
        <w:rPr>
          <w:rFonts w:cstheme="minorHAnsi"/>
          <w:color w:val="FF0000"/>
        </w:rPr>
        <w:t xml:space="preserve">à l'Autorité Compétente </w:t>
      </w:r>
      <w:r w:rsidRPr="00EC228E">
        <w:rPr>
          <w:rFonts w:cstheme="minorHAnsi"/>
          <w:color w:val="FF0000"/>
        </w:rPr>
        <w:t>:</w:t>
      </w:r>
    </w:p>
    <w:p w14:paraId="6181F50F" w14:textId="77777777" w:rsidR="00014F78" w:rsidRPr="00EC228E" w:rsidRDefault="00014F78" w:rsidP="00014F78">
      <w:pPr>
        <w:pStyle w:val="B1"/>
        <w:rPr>
          <w:rFonts w:cstheme="minorHAnsi"/>
        </w:rPr>
      </w:pPr>
    </w:p>
    <w:p w14:paraId="1FD41A6B" w14:textId="4C6E0B21"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 correspondance avec l'A</w:t>
      </w:r>
      <w:r w:rsidR="00A9627B" w:rsidRPr="00EC228E">
        <w:rPr>
          <w:rFonts w:cstheme="minorHAnsi"/>
          <w:color w:val="FF0000"/>
        </w:rPr>
        <w:t xml:space="preserve">utorité </w:t>
      </w:r>
      <w:r w:rsidRPr="00EC228E">
        <w:rPr>
          <w:rFonts w:cstheme="minorHAnsi"/>
          <w:color w:val="FF0000"/>
        </w:rPr>
        <w:t>C</w:t>
      </w:r>
      <w:r w:rsidR="00A9627B" w:rsidRPr="00EC228E">
        <w:rPr>
          <w:rFonts w:cstheme="minorHAnsi"/>
          <w:color w:val="FF0000"/>
        </w:rPr>
        <w:t>ompétente</w:t>
      </w:r>
      <w:r w:rsidRPr="00EC228E">
        <w:rPr>
          <w:rFonts w:cstheme="minorHAnsi"/>
          <w:color w:val="FF0000"/>
        </w:rPr>
        <w:t xml:space="preserve"> est classée.</w:t>
      </w:r>
    </w:p>
    <w:p w14:paraId="2706328B" w14:textId="77777777"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 notification par l'Investigateur de la fin (prématurée) de l'étude est disponible dans le TMF.</w:t>
      </w:r>
    </w:p>
    <w:p w14:paraId="33CDD6C3" w14:textId="77777777"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 Chapitre "Autorité Compétente – Soumissions complémentaires" du TMF est complet.</w:t>
      </w:r>
    </w:p>
    <w:p w14:paraId="7AB4CFA0" w14:textId="77777777" w:rsidR="0026192E" w:rsidRPr="00EC228E" w:rsidRDefault="0026192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documents suivants sont manquants dans le Chapitre "Autorité Compétente – Soumissions complémentaires" du </w:t>
      </w:r>
      <w:proofErr w:type="gramStart"/>
      <w:r w:rsidRPr="00EC228E">
        <w:rPr>
          <w:rFonts w:cstheme="minorHAnsi"/>
          <w:color w:val="FF0000"/>
        </w:rPr>
        <w:t>TMF:</w:t>
      </w:r>
      <w:proofErr w:type="gramEnd"/>
    </w:p>
    <w:p w14:paraId="3BD51106" w14:textId="77777777" w:rsidR="00C025E5" w:rsidRPr="00EC228E" w:rsidRDefault="00C025E5" w:rsidP="00C025E5">
      <w:pPr>
        <w:pStyle w:val="Titre2"/>
        <w:rPr>
          <w:rFonts w:asciiTheme="minorHAnsi" w:hAnsiTheme="minorHAnsi" w:cstheme="minorHAnsi"/>
        </w:rPr>
      </w:pPr>
      <w:bookmarkStart w:id="123" w:name="_Toc208809417"/>
      <w:bookmarkStart w:id="124" w:name="_Toc414448670"/>
      <w:r w:rsidRPr="00EC228E">
        <w:rPr>
          <w:rFonts w:asciiTheme="minorHAnsi" w:hAnsiTheme="minorHAnsi" w:cstheme="minorHAnsi"/>
        </w:rPr>
        <w:t>Spécificité française de déclaration de début d'essai</w:t>
      </w:r>
      <w:bookmarkEnd w:id="123"/>
      <w:bookmarkEnd w:id="124"/>
    </w:p>
    <w:p w14:paraId="77FADC28" w14:textId="34ADD70B"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 déclaration de début d'essai au CPP et à </w:t>
      </w:r>
      <w:r w:rsidR="00097A1F" w:rsidRPr="00EC228E">
        <w:rPr>
          <w:rFonts w:cstheme="minorHAnsi"/>
          <w:color w:val="FF0000"/>
        </w:rPr>
        <w:t xml:space="preserve">l'ANSM </w:t>
      </w:r>
      <w:r w:rsidRPr="00EC228E">
        <w:rPr>
          <w:rFonts w:cstheme="minorHAnsi"/>
          <w:color w:val="FF0000"/>
        </w:rPr>
        <w:t xml:space="preserve">a été réalisée dans les délais requis (avant </w:t>
      </w:r>
      <w:r w:rsidR="00014F78" w:rsidRPr="00EC228E">
        <w:rPr>
          <w:rFonts w:cstheme="minorHAnsi"/>
          <w:color w:val="FF0000"/>
        </w:rPr>
        <w:t xml:space="preserve">2 </w:t>
      </w:r>
      <w:r w:rsidRPr="00EC228E">
        <w:rPr>
          <w:rFonts w:cstheme="minorHAnsi"/>
          <w:color w:val="FF0000"/>
        </w:rPr>
        <w:t>an</w:t>
      </w:r>
      <w:r w:rsidR="00014F78" w:rsidRPr="00EC228E">
        <w:rPr>
          <w:rFonts w:cstheme="minorHAnsi"/>
          <w:color w:val="FF0000"/>
        </w:rPr>
        <w:t>s</w:t>
      </w:r>
      <w:r w:rsidRPr="00EC228E">
        <w:rPr>
          <w:rFonts w:cstheme="minorHAnsi"/>
          <w:color w:val="FF0000"/>
        </w:rPr>
        <w:t xml:space="preserve"> suivant l'autorisation / l'avis favorable initial)</w:t>
      </w:r>
    </w:p>
    <w:p w14:paraId="4EAD457A" w14:textId="40D27E7A" w:rsidR="00C025E5" w:rsidRPr="00EC228E" w:rsidRDefault="00C025E5" w:rsidP="00C025E5">
      <w:pPr>
        <w:pStyle w:val="Titre2"/>
        <w:rPr>
          <w:rFonts w:asciiTheme="minorHAnsi" w:hAnsiTheme="minorHAnsi" w:cstheme="minorHAnsi"/>
        </w:rPr>
      </w:pPr>
      <w:bookmarkStart w:id="125" w:name="_Toc414448671"/>
      <w:bookmarkStart w:id="126" w:name="_Toc208809418"/>
      <w:r w:rsidRPr="00EC228E">
        <w:rPr>
          <w:rFonts w:asciiTheme="minorHAnsi" w:hAnsiTheme="minorHAnsi" w:cstheme="minorHAnsi"/>
        </w:rPr>
        <w:lastRenderedPageBreak/>
        <w:t>Spécificité française relative au</w:t>
      </w:r>
      <w:r w:rsidR="00097A1F" w:rsidRPr="00EC228E">
        <w:rPr>
          <w:rFonts w:asciiTheme="minorHAnsi" w:hAnsiTheme="minorHAnsi" w:cstheme="minorHAnsi"/>
        </w:rPr>
        <w:t>x Instances Ordinales</w:t>
      </w:r>
      <w:bookmarkEnd w:id="125"/>
      <w:r w:rsidRPr="00EC228E">
        <w:rPr>
          <w:rFonts w:asciiTheme="minorHAnsi" w:hAnsiTheme="minorHAnsi" w:cstheme="minorHAnsi"/>
        </w:rPr>
        <w:t xml:space="preserve"> </w:t>
      </w:r>
      <w:bookmarkEnd w:id="126"/>
    </w:p>
    <w:p w14:paraId="684F2705" w14:textId="32AD767B"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conventions financières ont été soumises au Conseil de l'Ordre des Médecins dans les délais requis.</w:t>
      </w:r>
    </w:p>
    <w:p w14:paraId="43A71716" w14:textId="3BE3A408" w:rsidR="00EB13D3" w:rsidRPr="00EC228E" w:rsidRDefault="00EB13D3"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w:t>
      </w:r>
      <w:r w:rsidR="00014F78" w:rsidRPr="00EC228E">
        <w:rPr>
          <w:rFonts w:cstheme="minorHAnsi"/>
          <w:color w:val="FF0000"/>
        </w:rPr>
        <w:t>L</w:t>
      </w:r>
      <w:r w:rsidRPr="00EC228E">
        <w:rPr>
          <w:rFonts w:cstheme="minorHAnsi"/>
          <w:color w:val="FF0000"/>
        </w:rPr>
        <w:t>e CNOM a été informé de la mise en œuvre des conventions (délai d'un mois)</w:t>
      </w:r>
    </w:p>
    <w:p w14:paraId="3F98D284"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conventions ont été déclarées à d'autres Conseils de l'Ordre (Pharmacien, Infirmière...).</w:t>
      </w:r>
    </w:p>
    <w:p w14:paraId="64D0FAC7"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 dossier concernant la soumission au Conseil National de l'Ordre des Médecins est disponible dans le TMF.</w:t>
      </w:r>
    </w:p>
    <w:p w14:paraId="4031828E"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 documentation relative aux avis du Conseil National de l'Ordre des Médecins est disponible dans le TMF.</w:t>
      </w:r>
    </w:p>
    <w:p w14:paraId="466A4865"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Des avis complémentaires ont été demandés au CNO lorsque cela était nécessaire.</w:t>
      </w:r>
    </w:p>
    <w:p w14:paraId="7668171E" w14:textId="4B096AC3"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Aucun avis complémentaire n'a été requis alors que </w:t>
      </w:r>
      <w:r w:rsidR="00D33ED7" w:rsidRPr="00EC228E">
        <w:rPr>
          <w:rFonts w:cstheme="minorHAnsi"/>
          <w:color w:val="FF0000"/>
        </w:rPr>
        <w:t>_</w:t>
      </w:r>
    </w:p>
    <w:p w14:paraId="124BBE3B"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 liste mise à jour des investigateurs a été transmise au CNO à la fin de l'essai</w:t>
      </w:r>
    </w:p>
    <w:p w14:paraId="7ECD994C"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Hospitalités ont été soumises au Conseil de l'ordre des Médecins.</w:t>
      </w:r>
    </w:p>
    <w:p w14:paraId="307EFDD5" w14:textId="62B238BD"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 liste mise à jour des professionnels participant à la réunion </w:t>
      </w:r>
      <w:r w:rsidR="00E51E2F" w:rsidRPr="00EC228E">
        <w:rPr>
          <w:rFonts w:cstheme="minorHAnsi"/>
          <w:color w:val="FF0000"/>
        </w:rPr>
        <w:t xml:space="preserve">Investigateurs </w:t>
      </w:r>
      <w:r w:rsidRPr="00EC228E">
        <w:rPr>
          <w:rFonts w:cstheme="minorHAnsi"/>
          <w:color w:val="FF0000"/>
        </w:rPr>
        <w:t>a été transmise au CNO au plus tard la veille</w:t>
      </w:r>
      <w:r w:rsidR="00097A1F" w:rsidRPr="00EC228E">
        <w:rPr>
          <w:rFonts w:cstheme="minorHAnsi"/>
          <w:color w:val="FF0000"/>
        </w:rPr>
        <w:t xml:space="preserve"> de la réunion.</w:t>
      </w:r>
    </w:p>
    <w:p w14:paraId="36DAEE9A" w14:textId="77777777" w:rsidR="00C025E5" w:rsidRPr="00EC228E" w:rsidRDefault="00C025E5" w:rsidP="00C025E5">
      <w:pPr>
        <w:pStyle w:val="Titre2"/>
        <w:rPr>
          <w:rFonts w:asciiTheme="minorHAnsi" w:hAnsiTheme="minorHAnsi" w:cstheme="minorHAnsi"/>
        </w:rPr>
      </w:pPr>
      <w:bookmarkStart w:id="127" w:name="_Toc74459003"/>
      <w:bookmarkStart w:id="128" w:name="_Toc74459131"/>
      <w:bookmarkStart w:id="129" w:name="_Toc208809419"/>
      <w:bookmarkStart w:id="130" w:name="_Toc414448672"/>
      <w:r w:rsidRPr="00EC228E">
        <w:rPr>
          <w:rFonts w:asciiTheme="minorHAnsi" w:hAnsiTheme="minorHAnsi" w:cstheme="minorHAnsi"/>
        </w:rPr>
        <w:t>Protection</w:t>
      </w:r>
      <w:bookmarkEnd w:id="127"/>
      <w:bookmarkEnd w:id="128"/>
      <w:r w:rsidRPr="00EC228E">
        <w:rPr>
          <w:rFonts w:asciiTheme="minorHAnsi" w:hAnsiTheme="minorHAnsi" w:cstheme="minorHAnsi"/>
        </w:rPr>
        <w:t xml:space="preserve"> des données personnelles</w:t>
      </w:r>
      <w:bookmarkEnd w:id="129"/>
      <w:bookmarkEnd w:id="130"/>
    </w:p>
    <w:p w14:paraId="02B90323" w14:textId="04E34B70" w:rsidR="00097A1F" w:rsidRPr="00EC228E" w:rsidRDefault="00097A1F" w:rsidP="00AF3258">
      <w:pPr>
        <w:rPr>
          <w:rFonts w:cstheme="minorHAnsi"/>
          <w:color w:val="FF0000"/>
        </w:rPr>
      </w:pPr>
      <w:bookmarkStart w:id="131" w:name="_Toc74459004"/>
      <w:bookmarkStart w:id="132" w:name="_Toc74459132"/>
      <w:r w:rsidRPr="00EC228E">
        <w:rPr>
          <w:rFonts w:cstheme="minorHAnsi"/>
          <w:color w:val="FF0000"/>
        </w:rPr>
        <w:t>Cas du promoteur français / données traitées en France :</w:t>
      </w:r>
    </w:p>
    <w:p w14:paraId="08006908" w14:textId="0C690506"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L'étude entre dans le cadre de la méthodologie de référence MR</w:t>
      </w:r>
      <w:r w:rsidR="00A9627B" w:rsidRPr="00EC228E">
        <w:rPr>
          <w:rFonts w:cstheme="minorHAnsi"/>
          <w:color w:val="FF0000"/>
        </w:rPr>
        <w:t>-</w:t>
      </w:r>
      <w:r w:rsidRPr="00EC228E">
        <w:rPr>
          <w:rFonts w:cstheme="minorHAnsi"/>
          <w:color w:val="FF0000"/>
        </w:rPr>
        <w:t>001</w:t>
      </w:r>
      <w:r w:rsidR="00A9627B" w:rsidRPr="00EC228E">
        <w:rPr>
          <w:rFonts w:cstheme="minorHAnsi"/>
          <w:color w:val="FF0000"/>
        </w:rPr>
        <w:t xml:space="preserve"> </w:t>
      </w:r>
      <w:r w:rsidR="00014F78" w:rsidRPr="00EC228E">
        <w:rPr>
          <w:rFonts w:cstheme="minorHAnsi"/>
          <w:color w:val="FF0000"/>
        </w:rPr>
        <w:t>/</w:t>
      </w:r>
      <w:r w:rsidR="00A9627B" w:rsidRPr="00EC228E">
        <w:rPr>
          <w:rFonts w:cstheme="minorHAnsi"/>
          <w:color w:val="FF0000"/>
        </w:rPr>
        <w:t xml:space="preserve"> </w:t>
      </w:r>
      <w:r w:rsidR="00014F78" w:rsidRPr="00EC228E">
        <w:rPr>
          <w:rFonts w:cstheme="minorHAnsi"/>
          <w:color w:val="FF0000"/>
        </w:rPr>
        <w:t>MR</w:t>
      </w:r>
      <w:r w:rsidR="00A9627B" w:rsidRPr="00EC228E">
        <w:rPr>
          <w:rFonts w:cstheme="minorHAnsi"/>
          <w:color w:val="FF0000"/>
        </w:rPr>
        <w:t>-</w:t>
      </w:r>
      <w:r w:rsidR="00014F78" w:rsidRPr="00EC228E">
        <w:rPr>
          <w:rFonts w:cstheme="minorHAnsi"/>
          <w:color w:val="FF0000"/>
        </w:rPr>
        <w:t>003</w:t>
      </w:r>
      <w:r w:rsidRPr="00EC228E">
        <w:rPr>
          <w:rFonts w:cstheme="minorHAnsi"/>
          <w:color w:val="FF0000"/>
        </w:rPr>
        <w:t xml:space="preserve"> pour laquelle LABO PHARMA a signé un engagement de conformité le </w:t>
      </w:r>
      <w:r w:rsidR="00D33ED7" w:rsidRPr="00EC228E">
        <w:rPr>
          <w:rFonts w:cstheme="minorHAnsi"/>
          <w:color w:val="FF0000"/>
        </w:rPr>
        <w:t>_</w:t>
      </w:r>
      <w:r w:rsidR="004F31BA" w:rsidRPr="00EC228E">
        <w:rPr>
          <w:rFonts w:cstheme="minorHAnsi"/>
          <w:color w:val="FF0000"/>
        </w:rPr>
        <w:t>.</w:t>
      </w:r>
    </w:p>
    <w:p w14:paraId="12CA1EA4" w14:textId="6A37A6AA" w:rsidR="004F31BA" w:rsidRPr="00EC228E" w:rsidRDefault="004F31BA"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L'évaluation de la conformité </w:t>
      </w:r>
      <w:r w:rsidR="00097A1F" w:rsidRPr="00EC228E">
        <w:rPr>
          <w:rFonts w:cstheme="minorHAnsi"/>
          <w:color w:val="FF0000"/>
        </w:rPr>
        <w:t xml:space="preserve">de l'étude </w:t>
      </w:r>
      <w:r w:rsidRPr="00EC228E">
        <w:rPr>
          <w:rFonts w:cstheme="minorHAnsi"/>
          <w:color w:val="FF0000"/>
        </w:rPr>
        <w:t>à la méthodologie de référence est documentée.</w:t>
      </w:r>
    </w:p>
    <w:p w14:paraId="6F063F09" w14:textId="33F27034"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L'étude a obtenu l'autorisation de la CNIL conformément à la "procédure normale"</w:t>
      </w:r>
      <w:r w:rsidR="00014F78" w:rsidRPr="00EC228E">
        <w:rPr>
          <w:rFonts w:cstheme="minorHAnsi"/>
          <w:color w:val="FF0000"/>
        </w:rPr>
        <w:t>.</w:t>
      </w:r>
    </w:p>
    <w:p w14:paraId="5DAD24B8" w14:textId="79C3BFF5"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 dossier de soumission et l</w:t>
      </w:r>
      <w:r w:rsidR="00014F78" w:rsidRPr="00EC228E">
        <w:rPr>
          <w:rFonts w:cstheme="minorHAnsi"/>
          <w:color w:val="FF0000"/>
        </w:rPr>
        <w:t>'</w:t>
      </w:r>
      <w:r w:rsidRPr="00EC228E">
        <w:rPr>
          <w:rFonts w:cstheme="minorHAnsi"/>
          <w:color w:val="FF0000"/>
        </w:rPr>
        <w:t>autorisation correspondant</w:t>
      </w:r>
      <w:r w:rsidR="00014F78" w:rsidRPr="00EC228E">
        <w:rPr>
          <w:rFonts w:cstheme="minorHAnsi"/>
          <w:color w:val="FF0000"/>
        </w:rPr>
        <w:t>e</w:t>
      </w:r>
      <w:r w:rsidRPr="00EC228E">
        <w:rPr>
          <w:rFonts w:cstheme="minorHAnsi"/>
          <w:color w:val="FF0000"/>
        </w:rPr>
        <w:t xml:space="preserve"> sont présents dans le TMF</w:t>
      </w:r>
      <w:r w:rsidR="00097A1F" w:rsidRPr="00EC228E">
        <w:rPr>
          <w:rFonts w:cstheme="minorHAnsi"/>
          <w:color w:val="FF0000"/>
        </w:rPr>
        <w:t>.</w:t>
      </w:r>
    </w:p>
    <w:p w14:paraId="7401B932" w14:textId="7D21D3A6" w:rsidR="00097A1F" w:rsidRPr="00EC228E" w:rsidRDefault="00097A1F" w:rsidP="00AF3258">
      <w:pPr>
        <w:rPr>
          <w:rFonts w:cstheme="minorHAnsi"/>
          <w:color w:val="FF0000"/>
        </w:rPr>
      </w:pPr>
      <w:r w:rsidRPr="00EC228E">
        <w:rPr>
          <w:rFonts w:cstheme="minorHAnsi"/>
          <w:color w:val="FF0000"/>
        </w:rPr>
        <w:t>Cas où les données sortent de l'UE et vérification de la documentation des mesures prises (</w:t>
      </w:r>
      <w:proofErr w:type="spellStart"/>
      <w:r w:rsidR="00014F78" w:rsidRPr="00EC228E">
        <w:rPr>
          <w:rFonts w:cstheme="minorHAnsi"/>
          <w:color w:val="FF0000"/>
          <w:highlight w:val="yellow"/>
        </w:rPr>
        <w:t>contractual</w:t>
      </w:r>
      <w:proofErr w:type="spellEnd"/>
      <w:r w:rsidR="00014F78" w:rsidRPr="00EC228E">
        <w:rPr>
          <w:rFonts w:cstheme="minorHAnsi"/>
          <w:color w:val="FF0000"/>
          <w:highlight w:val="yellow"/>
        </w:rPr>
        <w:t xml:space="preserve"> </w:t>
      </w:r>
      <w:proofErr w:type="spellStart"/>
      <w:r w:rsidR="00014F78" w:rsidRPr="00EC228E">
        <w:rPr>
          <w:rFonts w:cstheme="minorHAnsi"/>
          <w:color w:val="FF0000"/>
          <w:highlight w:val="yellow"/>
        </w:rPr>
        <w:t>terms</w:t>
      </w:r>
      <w:proofErr w:type="spellEnd"/>
      <w:r w:rsidR="00014F78" w:rsidRPr="00EC228E">
        <w:rPr>
          <w:rFonts w:cstheme="minorHAnsi"/>
          <w:color w:val="FF0000"/>
          <w:highlight w:val="yellow"/>
        </w:rPr>
        <w:t xml:space="preserve">, Binding </w:t>
      </w:r>
      <w:proofErr w:type="spellStart"/>
      <w:r w:rsidR="00014F78" w:rsidRPr="00EC228E">
        <w:rPr>
          <w:rFonts w:cstheme="minorHAnsi"/>
          <w:color w:val="FF0000"/>
          <w:highlight w:val="yellow"/>
        </w:rPr>
        <w:t>Corporate</w:t>
      </w:r>
      <w:proofErr w:type="spellEnd"/>
      <w:r w:rsidR="00014F78" w:rsidRPr="00EC228E">
        <w:rPr>
          <w:rFonts w:cstheme="minorHAnsi"/>
          <w:color w:val="FF0000"/>
          <w:highlight w:val="yellow"/>
        </w:rPr>
        <w:t xml:space="preserve"> Rules…)</w:t>
      </w:r>
      <w:r w:rsidRPr="00EC228E">
        <w:rPr>
          <w:rFonts w:cstheme="minorHAnsi"/>
          <w:color w:val="FF0000"/>
        </w:rPr>
        <w:t>)</w:t>
      </w:r>
    </w:p>
    <w:p w14:paraId="2136B9E5" w14:textId="0AF59F63" w:rsidR="00097A1F" w:rsidRPr="00EC228E" w:rsidRDefault="00097A1F" w:rsidP="00AF3258">
      <w:pPr>
        <w:rPr>
          <w:rFonts w:cstheme="minorHAnsi"/>
          <w:color w:val="FF0000"/>
        </w:rPr>
      </w:pPr>
      <w:r w:rsidRPr="00EC228E">
        <w:rPr>
          <w:rFonts w:cstheme="minorHAnsi"/>
          <w:color w:val="FF0000"/>
        </w:rPr>
        <w:t xml:space="preserve">Cas du promoteur en EU mais hors France : se référer à </w:t>
      </w:r>
      <w:proofErr w:type="spellStart"/>
      <w:r w:rsidRPr="00EC228E">
        <w:rPr>
          <w:rFonts w:cstheme="minorHAnsi"/>
          <w:color w:val="FF0000"/>
        </w:rPr>
        <w:t>Dir</w:t>
      </w:r>
      <w:proofErr w:type="spellEnd"/>
      <w:r w:rsidRPr="00EC228E">
        <w:rPr>
          <w:rFonts w:cstheme="minorHAnsi"/>
          <w:color w:val="FF0000"/>
        </w:rPr>
        <w:t xml:space="preserve"> Européenne</w:t>
      </w:r>
    </w:p>
    <w:p w14:paraId="566688C6" w14:textId="77777777" w:rsidR="0064469B" w:rsidRPr="00EC228E" w:rsidRDefault="0064469B" w:rsidP="0064469B">
      <w:pPr>
        <w:pStyle w:val="Titre1"/>
        <w:tabs>
          <w:tab w:val="left" w:pos="567"/>
        </w:tabs>
        <w:ind w:left="432" w:hanging="432"/>
        <w:rPr>
          <w:rFonts w:asciiTheme="minorHAnsi" w:hAnsiTheme="minorHAnsi" w:cstheme="minorHAnsi"/>
        </w:rPr>
      </w:pPr>
      <w:bookmarkStart w:id="133" w:name="_Toc414448673"/>
      <w:bookmarkEnd w:id="131"/>
      <w:bookmarkEnd w:id="132"/>
      <w:r w:rsidRPr="00EC228E">
        <w:rPr>
          <w:rFonts w:asciiTheme="minorHAnsi" w:hAnsiTheme="minorHAnsi" w:cstheme="minorHAnsi"/>
        </w:rPr>
        <w:t>Médicaments expérimentaux et matériel de l'essai</w:t>
      </w:r>
      <w:bookmarkEnd w:id="133"/>
    </w:p>
    <w:p w14:paraId="3699FD48" w14:textId="1ED1C295" w:rsidR="0064469B" w:rsidRPr="00EC228E" w:rsidRDefault="0064469B" w:rsidP="0064469B">
      <w:pPr>
        <w:rPr>
          <w:rFonts w:cstheme="minorHAnsi"/>
          <w:color w:val="FF0000"/>
          <w:lang w:eastAsia="fr-FR"/>
        </w:rPr>
      </w:pPr>
      <w:r w:rsidRPr="00EC228E">
        <w:rPr>
          <w:rFonts w:cstheme="minorHAnsi"/>
          <w:color w:val="FF0000"/>
          <w:lang w:eastAsia="fr-FR"/>
        </w:rPr>
        <w:t>Attention : vérifier dans le dossier IMPD</w:t>
      </w:r>
      <w:r w:rsidR="00097A1F" w:rsidRPr="00EC228E">
        <w:rPr>
          <w:rFonts w:cstheme="minorHAnsi"/>
          <w:color w:val="FF0000"/>
          <w:lang w:eastAsia="fr-FR"/>
        </w:rPr>
        <w:t>,</w:t>
      </w:r>
      <w:r w:rsidRPr="00EC228E">
        <w:rPr>
          <w:rFonts w:cstheme="minorHAnsi"/>
          <w:color w:val="FF0000"/>
          <w:lang w:eastAsia="fr-FR"/>
        </w:rPr>
        <w:t xml:space="preserve"> le statut de chaque médicament utilisé pour l'essai car impact sur obligations du promoteur (étiquetage, fourniture, traçabilité)</w:t>
      </w:r>
    </w:p>
    <w:p w14:paraId="0FFF3ADC" w14:textId="376B6F85" w:rsidR="007A345A" w:rsidRPr="00EC228E" w:rsidRDefault="007A345A" w:rsidP="0064469B">
      <w:pPr>
        <w:rPr>
          <w:rFonts w:cstheme="minorHAnsi"/>
          <w:color w:val="FF0000"/>
          <w:lang w:eastAsia="fr-FR"/>
        </w:rPr>
      </w:pPr>
      <w:r w:rsidRPr="00EC228E">
        <w:rPr>
          <w:rFonts w:cstheme="minorHAnsi"/>
          <w:color w:val="FF0000"/>
          <w:lang w:eastAsia="fr-FR"/>
        </w:rPr>
        <w:t>Attention aux non IMPD et à ce qui est prévu par le promoteur en termes de traçabilité</w:t>
      </w:r>
    </w:p>
    <w:p w14:paraId="4C967578" w14:textId="77AB504D" w:rsidR="0064469B" w:rsidRPr="00EC228E" w:rsidRDefault="00D33ED7" w:rsidP="0064469B">
      <w:pPr>
        <w:rPr>
          <w:rFonts w:cstheme="minorHAnsi"/>
          <w:color w:val="FF0000"/>
          <w:lang w:eastAsia="fr-FR"/>
        </w:rPr>
      </w:pPr>
      <w:r w:rsidRPr="00EC228E">
        <w:rPr>
          <w:rFonts w:cstheme="minorHAnsi"/>
          <w:color w:val="FF0000"/>
        </w:rPr>
        <w:sym w:font="Wingdings" w:char="F06F"/>
      </w:r>
      <w:r w:rsidRPr="00EC228E">
        <w:rPr>
          <w:rFonts w:cstheme="minorHAnsi"/>
          <w:color w:val="FF0000"/>
        </w:rPr>
        <w:t xml:space="preserve"> </w:t>
      </w:r>
      <w:r w:rsidR="0064469B" w:rsidRPr="00EC228E">
        <w:rPr>
          <w:rFonts w:cstheme="minorHAnsi"/>
          <w:color w:val="FF0000"/>
          <w:lang w:eastAsia="fr-FR"/>
        </w:rPr>
        <w:t>Pour l'essai titre court, seul le XXX est considéré comme un médicament expérimental.</w:t>
      </w:r>
    </w:p>
    <w:p w14:paraId="43254CEB" w14:textId="333A2E11" w:rsidR="0064469B" w:rsidRPr="00EC228E" w:rsidRDefault="00D33ED7" w:rsidP="0064469B">
      <w:pPr>
        <w:rPr>
          <w:rFonts w:cstheme="minorHAnsi"/>
          <w:color w:val="FF0000"/>
          <w:lang w:eastAsia="fr-FR"/>
        </w:rPr>
      </w:pPr>
      <w:r w:rsidRPr="00EC228E">
        <w:rPr>
          <w:rFonts w:cstheme="minorHAnsi"/>
          <w:color w:val="FF0000"/>
        </w:rPr>
        <w:sym w:font="Wingdings" w:char="F06F"/>
      </w:r>
      <w:r w:rsidRPr="00EC228E">
        <w:rPr>
          <w:rFonts w:cstheme="minorHAnsi"/>
          <w:color w:val="FF0000"/>
        </w:rPr>
        <w:t xml:space="preserve"> </w:t>
      </w:r>
      <w:r w:rsidR="0064469B" w:rsidRPr="00EC228E">
        <w:rPr>
          <w:rFonts w:cstheme="minorHAnsi"/>
          <w:color w:val="FF0000"/>
          <w:lang w:eastAsia="fr-FR"/>
        </w:rPr>
        <w:t xml:space="preserve">Pour l'essai titre </w:t>
      </w:r>
      <w:proofErr w:type="gramStart"/>
      <w:r w:rsidR="0064469B" w:rsidRPr="00EC228E">
        <w:rPr>
          <w:rFonts w:cstheme="minorHAnsi"/>
          <w:color w:val="FF0000"/>
          <w:lang w:eastAsia="fr-FR"/>
        </w:rPr>
        <w:t>court,  XXX</w:t>
      </w:r>
      <w:proofErr w:type="gramEnd"/>
      <w:r w:rsidR="0064469B" w:rsidRPr="00EC228E">
        <w:rPr>
          <w:rFonts w:cstheme="minorHAnsi"/>
          <w:color w:val="FF0000"/>
          <w:lang w:eastAsia="fr-FR"/>
        </w:rPr>
        <w:t xml:space="preserve"> et YYY sont considérés comme des médicaments expérimentaux.</w:t>
      </w:r>
    </w:p>
    <w:p w14:paraId="0904A26D" w14:textId="35AA626F" w:rsidR="0064469B" w:rsidRPr="00EC228E" w:rsidRDefault="00D33ED7" w:rsidP="0064469B">
      <w:pPr>
        <w:rPr>
          <w:rFonts w:cstheme="minorHAnsi"/>
          <w:color w:val="FF0000"/>
          <w:lang w:eastAsia="fr-FR"/>
        </w:rPr>
      </w:pPr>
      <w:r w:rsidRPr="00EC228E">
        <w:rPr>
          <w:rFonts w:cstheme="minorHAnsi"/>
          <w:color w:val="FF0000"/>
        </w:rPr>
        <w:sym w:font="Wingdings" w:char="F06F"/>
      </w:r>
      <w:r w:rsidRPr="00EC228E">
        <w:rPr>
          <w:rFonts w:cstheme="minorHAnsi"/>
          <w:color w:val="FF0000"/>
        </w:rPr>
        <w:t xml:space="preserve"> </w:t>
      </w:r>
      <w:r w:rsidR="0064469B" w:rsidRPr="00EC228E">
        <w:rPr>
          <w:rFonts w:cstheme="minorHAnsi"/>
          <w:color w:val="FF0000"/>
          <w:lang w:eastAsia="fr-FR"/>
        </w:rPr>
        <w:t>Pour l'essai titre court, le XXX est considéré comme un médicament non expérimental.</w:t>
      </w:r>
    </w:p>
    <w:p w14:paraId="11D7D4EA" w14:textId="5E1EB447" w:rsidR="0022773A" w:rsidRPr="00EC228E" w:rsidRDefault="00D33ED7" w:rsidP="0022773A">
      <w:pPr>
        <w:rPr>
          <w:rFonts w:cstheme="minorHAnsi"/>
          <w:color w:val="FF0000"/>
          <w:lang w:eastAsia="fr-FR"/>
        </w:rPr>
      </w:pPr>
      <w:r w:rsidRPr="00EC228E">
        <w:rPr>
          <w:rFonts w:cstheme="minorHAnsi"/>
          <w:color w:val="FF0000"/>
        </w:rPr>
        <w:sym w:font="Wingdings" w:char="F06F"/>
      </w:r>
      <w:r w:rsidRPr="00EC228E">
        <w:rPr>
          <w:rFonts w:cstheme="minorHAnsi"/>
          <w:color w:val="FF0000"/>
        </w:rPr>
        <w:t xml:space="preserve"> </w:t>
      </w:r>
      <w:r w:rsidR="0022773A" w:rsidRPr="00EC228E">
        <w:rPr>
          <w:rFonts w:cstheme="minorHAnsi"/>
          <w:color w:val="FF0000"/>
          <w:lang w:eastAsia="fr-FR"/>
        </w:rPr>
        <w:t>La fourniture et l'étiquetage du médicament expérimental sont assurés par LABO Pharma.</w:t>
      </w:r>
    </w:p>
    <w:p w14:paraId="200FDA05" w14:textId="77777777" w:rsidR="00C025E5" w:rsidRPr="00EC228E" w:rsidRDefault="00C025E5" w:rsidP="00C025E5">
      <w:pPr>
        <w:pStyle w:val="Titre2"/>
        <w:rPr>
          <w:rFonts w:asciiTheme="minorHAnsi" w:hAnsiTheme="minorHAnsi" w:cstheme="minorHAnsi"/>
        </w:rPr>
      </w:pPr>
      <w:bookmarkStart w:id="134" w:name="_Toc208809422"/>
      <w:bookmarkStart w:id="135" w:name="_Toc414448674"/>
      <w:bookmarkStart w:id="136" w:name="_Toc74459005"/>
      <w:bookmarkStart w:id="137" w:name="_Toc74459133"/>
      <w:r w:rsidRPr="00EC228E">
        <w:rPr>
          <w:rFonts w:asciiTheme="minorHAnsi" w:hAnsiTheme="minorHAnsi" w:cstheme="minorHAnsi"/>
        </w:rPr>
        <w:t>Demande de conditionnement</w:t>
      </w:r>
      <w:bookmarkEnd w:id="134"/>
      <w:bookmarkEnd w:id="135"/>
    </w:p>
    <w:p w14:paraId="6B35A7A4" w14:textId="77777777" w:rsidR="00097A1F" w:rsidRPr="00EC228E" w:rsidRDefault="00C025E5" w:rsidP="00B92A14">
      <w:pPr>
        <w:rPr>
          <w:rFonts w:cstheme="minorHAnsi"/>
          <w:color w:val="FF0000"/>
        </w:rPr>
      </w:pPr>
      <w:r w:rsidRPr="00EC228E">
        <w:rPr>
          <w:rFonts w:cstheme="minorHAnsi"/>
          <w:color w:val="FF0000"/>
        </w:rPr>
        <w:sym w:font="Wingdings" w:char="F06F"/>
      </w:r>
      <w:r w:rsidRPr="00EC228E">
        <w:rPr>
          <w:rFonts w:cstheme="minorHAnsi"/>
          <w:color w:val="FF0000"/>
        </w:rPr>
        <w:t xml:space="preserve"> Les demandes de conditionnement sont disponibles dans le TMF</w:t>
      </w:r>
      <w:r w:rsidR="00097A1F" w:rsidRPr="00EC228E">
        <w:rPr>
          <w:rFonts w:cstheme="minorHAnsi"/>
          <w:color w:val="FF0000"/>
        </w:rPr>
        <w:t xml:space="preserve"> </w:t>
      </w:r>
    </w:p>
    <w:p w14:paraId="1B2BB076" w14:textId="713A4EB2" w:rsidR="00C025E5" w:rsidRPr="00EC228E" w:rsidRDefault="00097A1F" w:rsidP="00B92A14">
      <w:pPr>
        <w:rPr>
          <w:rFonts w:cstheme="minorHAnsi"/>
          <w:b/>
          <w:color w:val="FF0000"/>
        </w:rPr>
      </w:pPr>
      <w:r w:rsidRPr="00EC228E">
        <w:rPr>
          <w:rFonts w:cstheme="minorHAnsi"/>
          <w:color w:val="FF0000"/>
        </w:rPr>
        <w:sym w:font="Wingdings" w:char="F06F"/>
      </w:r>
      <w:r w:rsidRPr="00EC228E">
        <w:rPr>
          <w:rFonts w:cstheme="minorHAnsi"/>
          <w:color w:val="FF0000"/>
        </w:rPr>
        <w:t xml:space="preserve"> Les conditionnements sont validés par le Promoteur ou son délégué et cette validation est documentée</w:t>
      </w:r>
    </w:p>
    <w:p w14:paraId="761D4CA5" w14:textId="77777777" w:rsidR="00C025E5" w:rsidRPr="00EC228E" w:rsidRDefault="00C025E5" w:rsidP="00C025E5">
      <w:pPr>
        <w:pStyle w:val="Titre2"/>
        <w:rPr>
          <w:rFonts w:asciiTheme="minorHAnsi" w:hAnsiTheme="minorHAnsi" w:cstheme="minorHAnsi"/>
        </w:rPr>
      </w:pPr>
      <w:bookmarkStart w:id="138" w:name="_Toc208809423"/>
      <w:bookmarkStart w:id="139" w:name="_Toc414448675"/>
      <w:r w:rsidRPr="00EC228E">
        <w:rPr>
          <w:rFonts w:asciiTheme="minorHAnsi" w:hAnsiTheme="minorHAnsi" w:cstheme="minorHAnsi"/>
        </w:rPr>
        <w:lastRenderedPageBreak/>
        <w:t>Information / Instructions sur le matériel de l'étude</w:t>
      </w:r>
      <w:bookmarkEnd w:id="138"/>
      <w:bookmarkEnd w:id="139"/>
    </w:p>
    <w:p w14:paraId="5D125578"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instructions relatives au </w:t>
      </w:r>
      <w:r w:rsidR="001C2763" w:rsidRPr="00EC228E">
        <w:rPr>
          <w:rFonts w:cstheme="minorHAnsi"/>
          <w:color w:val="FF0000"/>
          <w:lang w:eastAsia="fr-FR"/>
        </w:rPr>
        <w:t xml:space="preserve">médicament expérimental </w:t>
      </w:r>
      <w:r w:rsidR="001C2763" w:rsidRPr="00EC228E">
        <w:rPr>
          <w:rFonts w:cstheme="minorHAnsi"/>
          <w:color w:val="FF0000"/>
        </w:rPr>
        <w:t>/</w:t>
      </w:r>
      <w:r w:rsidR="0022773A" w:rsidRPr="00EC228E">
        <w:rPr>
          <w:rFonts w:cstheme="minorHAnsi"/>
          <w:color w:val="FF0000"/>
        </w:rPr>
        <w:t xml:space="preserve"> </w:t>
      </w:r>
      <w:r w:rsidRPr="00EC228E">
        <w:rPr>
          <w:rFonts w:cstheme="minorHAnsi"/>
          <w:color w:val="FF0000"/>
        </w:rPr>
        <w:t>matériel de l'étude sont disponibles dans le TMF.</w:t>
      </w:r>
    </w:p>
    <w:p w14:paraId="2365BC6E"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instructions relatives au </w:t>
      </w:r>
      <w:r w:rsidR="001C2763" w:rsidRPr="00EC228E">
        <w:rPr>
          <w:rFonts w:cstheme="minorHAnsi"/>
          <w:color w:val="FF0000"/>
          <w:lang w:eastAsia="fr-FR"/>
        </w:rPr>
        <w:t xml:space="preserve">médicament expérimental </w:t>
      </w:r>
      <w:r w:rsidR="001C2763" w:rsidRPr="00EC228E">
        <w:rPr>
          <w:rFonts w:cstheme="minorHAnsi"/>
          <w:color w:val="FF0000"/>
        </w:rPr>
        <w:t xml:space="preserve">/ </w:t>
      </w:r>
      <w:r w:rsidRPr="00EC228E">
        <w:rPr>
          <w:rFonts w:cstheme="minorHAnsi"/>
          <w:color w:val="FF0000"/>
        </w:rPr>
        <w:t>matériel de l'étude sont correctement identifiées dans le TMF.</w:t>
      </w:r>
    </w:p>
    <w:p w14:paraId="192290CA" w14:textId="0EFB0455" w:rsidR="00097A1F" w:rsidRPr="00EC228E" w:rsidRDefault="00097A1F"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instructions relatives au </w:t>
      </w:r>
      <w:r w:rsidRPr="00EC228E">
        <w:rPr>
          <w:rFonts w:cstheme="minorHAnsi"/>
          <w:color w:val="FF0000"/>
          <w:lang w:eastAsia="fr-FR"/>
        </w:rPr>
        <w:t xml:space="preserve">médicament expérimental </w:t>
      </w:r>
      <w:r w:rsidRPr="00EC228E">
        <w:rPr>
          <w:rFonts w:cstheme="minorHAnsi"/>
          <w:color w:val="FF0000"/>
        </w:rPr>
        <w:t>/ matériel de l'étude sont validées par le Promoteur ou son délégué, et la validation est documentée.</w:t>
      </w:r>
    </w:p>
    <w:p w14:paraId="10FA87A7" w14:textId="5E196315"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L'historique des instructions relatives au </w:t>
      </w:r>
      <w:r w:rsidR="001C2763" w:rsidRPr="00EC228E">
        <w:rPr>
          <w:rFonts w:cstheme="minorHAnsi"/>
          <w:color w:val="FF0000"/>
          <w:lang w:eastAsia="fr-FR"/>
        </w:rPr>
        <w:t xml:space="preserve">médicament expérimental </w:t>
      </w:r>
      <w:r w:rsidR="001C2763" w:rsidRPr="00EC228E">
        <w:rPr>
          <w:rFonts w:cstheme="minorHAnsi"/>
          <w:color w:val="FF0000"/>
        </w:rPr>
        <w:t xml:space="preserve">/ </w:t>
      </w:r>
      <w:r w:rsidRPr="00EC228E">
        <w:rPr>
          <w:rFonts w:cstheme="minorHAnsi"/>
          <w:color w:val="FF0000"/>
        </w:rPr>
        <w:t>matériel de l'étude est correctement documenté dans le TMF.</w:t>
      </w:r>
    </w:p>
    <w:p w14:paraId="7632D447" w14:textId="77777777" w:rsidR="00C025E5" w:rsidRPr="00EC228E" w:rsidRDefault="00C025E5" w:rsidP="00C025E5">
      <w:pPr>
        <w:pStyle w:val="Titre2"/>
        <w:rPr>
          <w:rFonts w:asciiTheme="minorHAnsi" w:hAnsiTheme="minorHAnsi" w:cstheme="minorHAnsi"/>
        </w:rPr>
      </w:pPr>
      <w:bookmarkStart w:id="140" w:name="_Toc208809424"/>
      <w:bookmarkStart w:id="141" w:name="_Toc414448676"/>
      <w:r w:rsidRPr="00EC228E">
        <w:rPr>
          <w:rFonts w:asciiTheme="minorHAnsi" w:hAnsiTheme="minorHAnsi" w:cstheme="minorHAnsi"/>
        </w:rPr>
        <w:t>Modèles d'étiquettes</w:t>
      </w:r>
      <w:bookmarkEnd w:id="136"/>
      <w:bookmarkEnd w:id="137"/>
      <w:bookmarkEnd w:id="140"/>
      <w:bookmarkEnd w:id="141"/>
    </w:p>
    <w:p w14:paraId="170693FE"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modèles d'étiquettes sont disponibles dans le TMF.</w:t>
      </w:r>
    </w:p>
    <w:p w14:paraId="470619C0" w14:textId="31975CCE" w:rsidR="00097A1F" w:rsidRPr="00EC228E" w:rsidRDefault="00097A1F"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modèles d'étiquettes sont </w:t>
      </w:r>
      <w:proofErr w:type="gramStart"/>
      <w:r w:rsidRPr="00EC228E">
        <w:rPr>
          <w:rFonts w:cstheme="minorHAnsi"/>
          <w:color w:val="FF0000"/>
        </w:rPr>
        <w:t>validées</w:t>
      </w:r>
      <w:proofErr w:type="gramEnd"/>
      <w:r w:rsidRPr="00EC228E">
        <w:rPr>
          <w:rFonts w:cstheme="minorHAnsi"/>
          <w:color w:val="FF0000"/>
        </w:rPr>
        <w:t xml:space="preserve"> par le Promoteur ou son </w:t>
      </w:r>
      <w:r w:rsidR="00014F78" w:rsidRPr="00EC228E">
        <w:rPr>
          <w:rFonts w:cstheme="minorHAnsi"/>
          <w:color w:val="FF0000"/>
        </w:rPr>
        <w:t>délégué</w:t>
      </w:r>
      <w:r w:rsidRPr="00EC228E">
        <w:rPr>
          <w:rFonts w:cstheme="minorHAnsi"/>
          <w:color w:val="FF0000"/>
        </w:rPr>
        <w:t>, et cette validation est documentée.</w:t>
      </w:r>
    </w:p>
    <w:p w14:paraId="726835D6"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modèles d'étiquettes sont en conformité avec les exigences réglementaires.</w:t>
      </w:r>
    </w:p>
    <w:p w14:paraId="22E64649"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 traduction des modèles d'étiquettes est documentée.</w:t>
      </w:r>
    </w:p>
    <w:p w14:paraId="77231597" w14:textId="77777777" w:rsidR="00C025E5" w:rsidRPr="00EC228E" w:rsidRDefault="00C025E5" w:rsidP="00C025E5">
      <w:pPr>
        <w:pStyle w:val="Titre2"/>
        <w:rPr>
          <w:rFonts w:asciiTheme="minorHAnsi" w:hAnsiTheme="minorHAnsi" w:cstheme="minorHAnsi"/>
        </w:rPr>
      </w:pPr>
      <w:bookmarkStart w:id="142" w:name="_Toc414448677"/>
      <w:bookmarkStart w:id="143" w:name="_Toc74459006"/>
      <w:bookmarkStart w:id="144" w:name="_Toc74459134"/>
      <w:bookmarkStart w:id="145" w:name="_Toc208809425"/>
      <w:r w:rsidRPr="00EC228E">
        <w:rPr>
          <w:rFonts w:asciiTheme="minorHAnsi" w:hAnsiTheme="minorHAnsi" w:cstheme="minorHAnsi"/>
        </w:rPr>
        <w:t>Documentation relative aux lots de produits</w:t>
      </w:r>
      <w:bookmarkEnd w:id="142"/>
    </w:p>
    <w:bookmarkEnd w:id="143"/>
    <w:bookmarkEnd w:id="144"/>
    <w:bookmarkEnd w:id="145"/>
    <w:p w14:paraId="18002F1B"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certificats d'analyse des lots de produits utilisés sont disponibles.</w:t>
      </w:r>
    </w:p>
    <w:p w14:paraId="5A1BCBFD" w14:textId="3C669EE3" w:rsidR="00C025E5" w:rsidRPr="00EC228E" w:rsidRDefault="00C025E5" w:rsidP="00AF3258">
      <w:pPr>
        <w:rPr>
          <w:rFonts w:cstheme="minorHAnsi"/>
          <w:color w:val="FF0000"/>
        </w:rPr>
      </w:pPr>
      <w:r w:rsidRPr="00EC228E">
        <w:rPr>
          <w:rFonts w:cstheme="minorHAnsi"/>
          <w:color w:val="FF0000"/>
        </w:rPr>
        <w:t>Lister les différents certificats disponibles (date et n° de lot correspondant)</w:t>
      </w:r>
      <w:r w:rsidR="00097A1F" w:rsidRPr="00EC228E">
        <w:rPr>
          <w:rFonts w:cstheme="minorHAnsi"/>
          <w:color w:val="FF0000"/>
        </w:rPr>
        <w:t xml:space="preserve"> si pas trop de lots pour l'essai</w:t>
      </w:r>
    </w:p>
    <w:p w14:paraId="776D970D"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certificats de libération des lots de produits utilisés sont disponibles (signés par la personne qualifiée, Pharmacien Responsable en France).</w:t>
      </w:r>
    </w:p>
    <w:p w14:paraId="4248CE60" w14:textId="77777777" w:rsidR="00C025E5" w:rsidRPr="00EC228E" w:rsidRDefault="00C025E5" w:rsidP="00C025E5">
      <w:pPr>
        <w:pStyle w:val="Titre2"/>
        <w:rPr>
          <w:rFonts w:asciiTheme="minorHAnsi" w:hAnsiTheme="minorHAnsi" w:cstheme="minorHAnsi"/>
        </w:rPr>
      </w:pPr>
      <w:bookmarkStart w:id="146" w:name="_Toc208809426"/>
      <w:bookmarkStart w:id="147" w:name="_Toc414448678"/>
      <w:r w:rsidRPr="00EC228E">
        <w:rPr>
          <w:rFonts w:asciiTheme="minorHAnsi" w:hAnsiTheme="minorHAnsi" w:cstheme="minorHAnsi"/>
        </w:rPr>
        <w:t>Importation/exportation</w:t>
      </w:r>
      <w:bookmarkEnd w:id="146"/>
      <w:bookmarkEnd w:id="147"/>
    </w:p>
    <w:p w14:paraId="7E220E11"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licences d'importation sont disponibles dans le TMF.</w:t>
      </w:r>
    </w:p>
    <w:p w14:paraId="7B82902B"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Il n'y a pas de demande de licence d'importation.</w:t>
      </w:r>
    </w:p>
    <w:p w14:paraId="5AE1B456"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demandes de licence d'importation sont en accord avec les produits importés.</w:t>
      </w:r>
    </w:p>
    <w:p w14:paraId="3B16512B" w14:textId="718E37F8" w:rsidR="00A844B3" w:rsidRPr="00EC228E" w:rsidRDefault="00A844B3" w:rsidP="00AF3258">
      <w:pPr>
        <w:rPr>
          <w:rFonts w:cstheme="minorHAnsi"/>
          <w:color w:val="FF0000"/>
        </w:rPr>
      </w:pPr>
      <w:r w:rsidRPr="00EC228E">
        <w:rPr>
          <w:rFonts w:cstheme="minorHAnsi"/>
          <w:color w:val="FF0000"/>
        </w:rPr>
        <w:t>Spécificité France : l'autorisation d'EC vaut autorisation d'importation pendant toute la durée de l'essai et pour tous les produits mentionnés dans la demande d'AEC.</w:t>
      </w:r>
    </w:p>
    <w:p w14:paraId="0F1BEE19" w14:textId="77777777" w:rsidR="00C025E5" w:rsidRPr="00EC228E" w:rsidRDefault="00C025E5" w:rsidP="00C025E5">
      <w:pPr>
        <w:pStyle w:val="Titre2"/>
        <w:rPr>
          <w:rFonts w:asciiTheme="minorHAnsi" w:hAnsiTheme="minorHAnsi" w:cstheme="minorHAnsi"/>
        </w:rPr>
      </w:pPr>
      <w:bookmarkStart w:id="148" w:name="_Toc208809427"/>
      <w:bookmarkStart w:id="149" w:name="_Toc414448679"/>
      <w:r w:rsidRPr="00EC228E">
        <w:rPr>
          <w:rFonts w:asciiTheme="minorHAnsi" w:hAnsiTheme="minorHAnsi" w:cstheme="minorHAnsi"/>
        </w:rPr>
        <w:t xml:space="preserve">Traçabilité du </w:t>
      </w:r>
      <w:r w:rsidR="001C2763" w:rsidRPr="00EC228E">
        <w:rPr>
          <w:rFonts w:asciiTheme="minorHAnsi" w:hAnsiTheme="minorHAnsi" w:cstheme="minorHAnsi"/>
        </w:rPr>
        <w:t xml:space="preserve">médicament expérimental / </w:t>
      </w:r>
      <w:r w:rsidRPr="00EC228E">
        <w:rPr>
          <w:rFonts w:asciiTheme="minorHAnsi" w:hAnsiTheme="minorHAnsi" w:cstheme="minorHAnsi"/>
        </w:rPr>
        <w:t>matériel de l'étude</w:t>
      </w:r>
      <w:bookmarkEnd w:id="148"/>
      <w:bookmarkEnd w:id="149"/>
    </w:p>
    <w:p w14:paraId="3D89E21D"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Un inventaire de contrôle est réalisé.</w:t>
      </w:r>
    </w:p>
    <w:p w14:paraId="6DB452BE"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dates d'expiration des produits sont suivies.</w:t>
      </w:r>
    </w:p>
    <w:p w14:paraId="39D7258E"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 comptabilité des produits de l'étude est réalisée.</w:t>
      </w:r>
    </w:p>
    <w:p w14:paraId="0DC88D09" w14:textId="77777777" w:rsidR="00C025E5" w:rsidRPr="00EC228E" w:rsidRDefault="00C025E5" w:rsidP="00C025E5">
      <w:pPr>
        <w:rPr>
          <w:rFonts w:cstheme="minorHAnsi"/>
          <w:color w:val="FF0000"/>
        </w:rPr>
      </w:pPr>
      <w:r w:rsidRPr="00EC228E">
        <w:rPr>
          <w:rFonts w:cstheme="minorHAnsi"/>
          <w:color w:val="FF0000"/>
        </w:rPr>
        <w:sym w:font="Wingdings" w:char="F06F"/>
      </w:r>
      <w:r w:rsidRPr="00EC228E">
        <w:rPr>
          <w:rFonts w:cstheme="minorHAnsi"/>
          <w:color w:val="FF0000"/>
        </w:rPr>
        <w:t xml:space="preserve"> La destruction des produits de l'étude est documentée.</w:t>
      </w:r>
    </w:p>
    <w:p w14:paraId="61D73A94" w14:textId="77777777" w:rsidR="00C025E5" w:rsidRPr="00EC228E" w:rsidRDefault="00C025E5" w:rsidP="00C025E5">
      <w:pPr>
        <w:pStyle w:val="Titre1"/>
        <w:rPr>
          <w:rFonts w:asciiTheme="minorHAnsi" w:hAnsiTheme="minorHAnsi" w:cstheme="minorHAnsi"/>
        </w:rPr>
      </w:pPr>
      <w:bookmarkStart w:id="150" w:name="_Toc74459007"/>
      <w:bookmarkStart w:id="151" w:name="_Toc74459135"/>
      <w:bookmarkStart w:id="152" w:name="_Toc208809428"/>
      <w:bookmarkStart w:id="153" w:name="_Toc414448680"/>
      <w:r w:rsidRPr="00EC228E">
        <w:rPr>
          <w:rFonts w:asciiTheme="minorHAnsi" w:hAnsiTheme="minorHAnsi" w:cstheme="minorHAnsi"/>
        </w:rPr>
        <w:t>Monitoring</w:t>
      </w:r>
      <w:bookmarkEnd w:id="150"/>
      <w:bookmarkEnd w:id="151"/>
      <w:bookmarkEnd w:id="152"/>
      <w:bookmarkEnd w:id="153"/>
    </w:p>
    <w:p w14:paraId="18EF3555" w14:textId="77777777" w:rsidR="00CF4BEA" w:rsidRPr="00EC228E" w:rsidRDefault="00CF4BEA" w:rsidP="00CF4BEA">
      <w:pPr>
        <w:rPr>
          <w:rFonts w:cstheme="minorHAnsi"/>
          <w:color w:val="FF0000"/>
        </w:rPr>
      </w:pPr>
      <w:bookmarkStart w:id="154" w:name="_Toc74459008"/>
      <w:bookmarkStart w:id="155" w:name="_Toc74459136"/>
      <w:r w:rsidRPr="00EC228E">
        <w:rPr>
          <w:rFonts w:cstheme="minorHAnsi"/>
          <w:color w:val="FF0000"/>
        </w:rPr>
        <w:sym w:font="Wingdings" w:char="F06F"/>
      </w:r>
      <w:r w:rsidRPr="00EC228E">
        <w:rPr>
          <w:rFonts w:cstheme="minorHAnsi"/>
          <w:color w:val="FF0000"/>
        </w:rPr>
        <w:t xml:space="preserve"> Les particularités du monitoring sont décrites dans un document spécifique (Guide de monitoring par exemple).</w:t>
      </w:r>
    </w:p>
    <w:p w14:paraId="2BDDB122" w14:textId="77777777" w:rsidR="00CF4BEA" w:rsidRPr="00EC228E" w:rsidRDefault="00CF4BEA" w:rsidP="00CF4BEA">
      <w:pPr>
        <w:rPr>
          <w:rFonts w:cstheme="minorHAnsi"/>
          <w:color w:val="FF0000"/>
        </w:rPr>
      </w:pPr>
      <w:r w:rsidRPr="00EC228E">
        <w:rPr>
          <w:rFonts w:cstheme="minorHAnsi"/>
          <w:color w:val="FF0000"/>
        </w:rPr>
        <w:sym w:font="Wingdings" w:char="F06F"/>
      </w:r>
      <w:r w:rsidRPr="00EC228E">
        <w:rPr>
          <w:rFonts w:cstheme="minorHAnsi"/>
          <w:color w:val="FF0000"/>
        </w:rPr>
        <w:t xml:space="preserve"> Les différentes versions du guide de monitoring sont disponibles dans le Dossier de l'essai.</w:t>
      </w:r>
    </w:p>
    <w:p w14:paraId="72E1221E" w14:textId="78061602" w:rsidR="00CF4BEA" w:rsidRPr="00EC228E" w:rsidRDefault="00CF4BEA" w:rsidP="00CF4BEA">
      <w:pPr>
        <w:rPr>
          <w:rFonts w:cstheme="minorHAnsi"/>
          <w:color w:val="FF0000"/>
        </w:rPr>
      </w:pPr>
      <w:r w:rsidRPr="00EC228E">
        <w:rPr>
          <w:rFonts w:cstheme="minorHAnsi"/>
          <w:color w:val="FF0000"/>
        </w:rPr>
        <w:sym w:font="Wingdings" w:char="F06F"/>
      </w:r>
      <w:r w:rsidRPr="00EC228E">
        <w:rPr>
          <w:rFonts w:cstheme="minorHAnsi"/>
          <w:color w:val="FF0000"/>
        </w:rPr>
        <w:t xml:space="preserve"> Un processus de sélection des centres a été mis en place</w:t>
      </w:r>
      <w:r w:rsidR="00A844B3" w:rsidRPr="00EC228E">
        <w:rPr>
          <w:rFonts w:cstheme="minorHAnsi"/>
          <w:color w:val="FF0000"/>
        </w:rPr>
        <w:t xml:space="preserve"> et il est documenté</w:t>
      </w:r>
      <w:r w:rsidRPr="00EC228E">
        <w:rPr>
          <w:rFonts w:cstheme="minorHAnsi"/>
          <w:color w:val="FF0000"/>
        </w:rPr>
        <w:t>.</w:t>
      </w:r>
    </w:p>
    <w:p w14:paraId="41E6BEA7" w14:textId="77777777" w:rsidR="00CF4BEA" w:rsidRPr="00EC228E" w:rsidRDefault="00CF4BEA" w:rsidP="00CF4BEA">
      <w:pPr>
        <w:rPr>
          <w:rFonts w:cstheme="minorHAnsi"/>
          <w:color w:val="FF0000"/>
        </w:rPr>
      </w:pPr>
      <w:r w:rsidRPr="00EC228E">
        <w:rPr>
          <w:rFonts w:cstheme="minorHAnsi"/>
          <w:color w:val="FF0000"/>
        </w:rPr>
        <w:sym w:font="Wingdings" w:char="F06F"/>
      </w:r>
      <w:r w:rsidRPr="00EC228E">
        <w:rPr>
          <w:rFonts w:cstheme="minorHAnsi"/>
          <w:color w:val="FF0000"/>
        </w:rPr>
        <w:t xml:space="preserve"> Il n'y a pas eu de processus de sélection des centres d'investigation.</w:t>
      </w:r>
    </w:p>
    <w:p w14:paraId="4C2CD9EB" w14:textId="77777777" w:rsidR="00CF4BEA" w:rsidRPr="00EC228E" w:rsidRDefault="00CF4BEA" w:rsidP="00CF4BEA">
      <w:pPr>
        <w:rPr>
          <w:rFonts w:cstheme="minorHAnsi"/>
          <w:color w:val="FF0000"/>
          <w:lang w:eastAsia="fr-FR"/>
        </w:rPr>
      </w:pPr>
      <w:r w:rsidRPr="00EC228E">
        <w:rPr>
          <w:rFonts w:cstheme="minorHAnsi"/>
          <w:color w:val="FF0000"/>
        </w:rPr>
        <w:sym w:font="Wingdings" w:char="F06F"/>
      </w:r>
      <w:r w:rsidRPr="00EC228E">
        <w:rPr>
          <w:rFonts w:cstheme="minorHAnsi"/>
          <w:color w:val="FF0000"/>
        </w:rPr>
        <w:t xml:space="preserve"> Les centres ont bénéficié de visite de mise en place.</w:t>
      </w:r>
    </w:p>
    <w:p w14:paraId="6FB0F09F" w14:textId="77777777" w:rsidR="00CF4BEA" w:rsidRPr="00EC228E" w:rsidRDefault="00CF4BEA" w:rsidP="00CF4BEA">
      <w:pPr>
        <w:rPr>
          <w:rFonts w:cstheme="minorHAnsi"/>
          <w:color w:val="FF0000"/>
          <w:lang w:eastAsia="fr-FR"/>
        </w:rPr>
      </w:pPr>
      <w:r w:rsidRPr="00EC228E">
        <w:rPr>
          <w:rFonts w:cstheme="minorHAnsi"/>
          <w:color w:val="FF0000"/>
        </w:rPr>
        <w:lastRenderedPageBreak/>
        <w:sym w:font="Wingdings" w:char="F06F"/>
      </w:r>
      <w:r w:rsidRPr="00EC228E">
        <w:rPr>
          <w:rFonts w:cstheme="minorHAnsi"/>
          <w:color w:val="FF0000"/>
        </w:rPr>
        <w:t xml:space="preserve"> Les centres ont bénéficié de visites de monitoring.</w:t>
      </w:r>
    </w:p>
    <w:p w14:paraId="720C054F" w14:textId="77777777" w:rsidR="00CF4BEA" w:rsidRPr="00EC228E" w:rsidRDefault="00CF4BEA" w:rsidP="00CF4BEA">
      <w:pPr>
        <w:rPr>
          <w:rFonts w:cstheme="minorHAnsi"/>
          <w:color w:val="FF0000"/>
        </w:rPr>
      </w:pPr>
      <w:r w:rsidRPr="00EC228E">
        <w:rPr>
          <w:rFonts w:cstheme="minorHAnsi"/>
          <w:color w:val="FF0000"/>
        </w:rPr>
        <w:sym w:font="Wingdings" w:char="F06F"/>
      </w:r>
      <w:r w:rsidRPr="00EC228E">
        <w:rPr>
          <w:rFonts w:cstheme="minorHAnsi"/>
          <w:color w:val="FF0000"/>
        </w:rPr>
        <w:t xml:space="preserve"> Les rapports de visite sont relus par le promoteur ou son représentant et cette revue est documentée.</w:t>
      </w:r>
    </w:p>
    <w:p w14:paraId="5234AA26" w14:textId="77777777" w:rsidR="0064469B" w:rsidRPr="00EC228E" w:rsidRDefault="0064469B" w:rsidP="0064469B">
      <w:pPr>
        <w:pStyle w:val="Titre1"/>
        <w:tabs>
          <w:tab w:val="left" w:pos="567"/>
        </w:tabs>
        <w:ind w:left="432" w:hanging="432"/>
        <w:rPr>
          <w:rFonts w:asciiTheme="minorHAnsi" w:hAnsiTheme="minorHAnsi" w:cstheme="minorHAnsi"/>
        </w:rPr>
      </w:pPr>
      <w:bookmarkStart w:id="156" w:name="_Toc414448681"/>
      <w:bookmarkStart w:id="157" w:name="_Toc208809429"/>
      <w:r w:rsidRPr="00EC228E">
        <w:rPr>
          <w:rFonts w:asciiTheme="minorHAnsi" w:hAnsiTheme="minorHAnsi" w:cstheme="minorHAnsi"/>
        </w:rPr>
        <w:t>Comités de l'essai</w:t>
      </w:r>
      <w:bookmarkEnd w:id="156"/>
    </w:p>
    <w:p w14:paraId="497056C9" w14:textId="77777777" w:rsidR="0064469B" w:rsidRPr="00EC228E" w:rsidRDefault="0064469B" w:rsidP="0064469B">
      <w:pPr>
        <w:rPr>
          <w:rFonts w:cstheme="minorHAnsi"/>
          <w:color w:val="FF0000"/>
        </w:rPr>
      </w:pPr>
      <w:r w:rsidRPr="00EC228E">
        <w:rPr>
          <w:rFonts w:cstheme="minorHAnsi"/>
          <w:color w:val="FF0000"/>
        </w:rPr>
        <w:sym w:font="Wingdings" w:char="F06F"/>
      </w:r>
      <w:r w:rsidRPr="00EC228E">
        <w:rPr>
          <w:rFonts w:cstheme="minorHAnsi"/>
          <w:color w:val="FF0000"/>
        </w:rPr>
        <w:t xml:space="preserve"> La composition des différents comités de l'essai est conforme à ce qui est décrit dans le protocole.</w:t>
      </w:r>
    </w:p>
    <w:p w14:paraId="75BE34D5" w14:textId="77777777" w:rsidR="0064469B" w:rsidRPr="00EC228E" w:rsidRDefault="0064469B" w:rsidP="0064469B">
      <w:pPr>
        <w:pStyle w:val="Titre2"/>
        <w:rPr>
          <w:rFonts w:asciiTheme="minorHAnsi" w:hAnsiTheme="minorHAnsi" w:cstheme="minorHAnsi"/>
        </w:rPr>
      </w:pPr>
      <w:bookmarkStart w:id="158" w:name="_Toc414448682"/>
      <w:r w:rsidRPr="00EC228E">
        <w:rPr>
          <w:rFonts w:asciiTheme="minorHAnsi" w:hAnsiTheme="minorHAnsi" w:cstheme="minorHAnsi"/>
        </w:rPr>
        <w:t>Comité indépendant de surveillance des données</w:t>
      </w:r>
      <w:bookmarkEnd w:id="158"/>
    </w:p>
    <w:p w14:paraId="1CFDCB17" w14:textId="77777777" w:rsidR="0064469B" w:rsidRPr="00EC228E" w:rsidRDefault="0064469B" w:rsidP="0064469B">
      <w:pPr>
        <w:rPr>
          <w:rFonts w:cstheme="minorHAnsi"/>
          <w:color w:val="FF0000"/>
        </w:rPr>
      </w:pPr>
      <w:r w:rsidRPr="00EC228E">
        <w:rPr>
          <w:rFonts w:cstheme="minorHAnsi"/>
          <w:color w:val="FF0000"/>
        </w:rPr>
        <w:sym w:font="Wingdings" w:char="F06F"/>
      </w:r>
      <w:r w:rsidRPr="00EC228E">
        <w:rPr>
          <w:rFonts w:cstheme="minorHAnsi"/>
          <w:color w:val="FF0000"/>
        </w:rPr>
        <w:t xml:space="preserve"> La documentation relative à la décision de mise en place ou non d'un Comité Indépendant de Surveillance des données est disponible dans le Dossier de l'essai</w:t>
      </w:r>
    </w:p>
    <w:p w14:paraId="4F64E0A2" w14:textId="77777777" w:rsidR="0064469B" w:rsidRPr="00EC228E" w:rsidRDefault="0064469B" w:rsidP="0064469B">
      <w:pPr>
        <w:rPr>
          <w:rFonts w:cstheme="minorHAnsi"/>
          <w:color w:val="FF0000"/>
        </w:rPr>
      </w:pPr>
      <w:r w:rsidRPr="00EC228E">
        <w:rPr>
          <w:rFonts w:cstheme="minorHAnsi"/>
          <w:color w:val="FF0000"/>
        </w:rPr>
        <w:sym w:font="Wingdings" w:char="F06F"/>
      </w:r>
      <w:r w:rsidRPr="00EC228E">
        <w:rPr>
          <w:rFonts w:cstheme="minorHAnsi"/>
          <w:color w:val="FF0000"/>
        </w:rPr>
        <w:t xml:space="preserve"> La documentation relative aux activités du Comité Indépendant de Surveillance des données est disponible dans le Dossier de </w:t>
      </w:r>
      <w:proofErr w:type="gramStart"/>
      <w:r w:rsidRPr="00EC228E">
        <w:rPr>
          <w:rFonts w:cstheme="minorHAnsi"/>
          <w:color w:val="FF0000"/>
        </w:rPr>
        <w:t>l'essai:</w:t>
      </w:r>
      <w:proofErr w:type="gramEnd"/>
      <w:r w:rsidRPr="00EC228E">
        <w:rPr>
          <w:rFonts w:cstheme="minorHAnsi"/>
          <w:color w:val="FF0000"/>
        </w:rPr>
        <w:t xml:space="preserve"> CV des membres, Modes Opératoires, Rapports / Comptes-rendus de réunions.</w:t>
      </w:r>
    </w:p>
    <w:p w14:paraId="6D814F3C" w14:textId="77777777" w:rsidR="0064469B" w:rsidRPr="00EC228E" w:rsidRDefault="0064469B" w:rsidP="0064469B">
      <w:pPr>
        <w:pStyle w:val="Titre2"/>
        <w:rPr>
          <w:rFonts w:asciiTheme="minorHAnsi" w:hAnsiTheme="minorHAnsi" w:cstheme="minorHAnsi"/>
        </w:rPr>
      </w:pPr>
      <w:bookmarkStart w:id="159" w:name="_Toc414448683"/>
      <w:r w:rsidRPr="00EC228E">
        <w:rPr>
          <w:rFonts w:asciiTheme="minorHAnsi" w:hAnsiTheme="minorHAnsi" w:cstheme="minorHAnsi"/>
        </w:rPr>
        <w:t>Autres comités</w:t>
      </w:r>
      <w:bookmarkEnd w:id="159"/>
    </w:p>
    <w:p w14:paraId="14C9907C" w14:textId="77777777" w:rsidR="0064469B" w:rsidRPr="00EC228E" w:rsidRDefault="0064469B" w:rsidP="0064469B">
      <w:pPr>
        <w:rPr>
          <w:rFonts w:cstheme="minorHAnsi"/>
          <w:color w:val="FF0000"/>
        </w:rPr>
      </w:pPr>
      <w:r w:rsidRPr="00EC228E">
        <w:rPr>
          <w:rFonts w:cstheme="minorHAnsi"/>
          <w:color w:val="FF0000"/>
        </w:rPr>
        <w:t>À détailler en fonction de l'essai</w:t>
      </w:r>
    </w:p>
    <w:p w14:paraId="13B896E1" w14:textId="77777777" w:rsidR="00C025E5" w:rsidRPr="00EC228E" w:rsidRDefault="00C025E5" w:rsidP="00C025E5">
      <w:pPr>
        <w:pStyle w:val="Titre1"/>
        <w:rPr>
          <w:rFonts w:asciiTheme="minorHAnsi" w:hAnsiTheme="minorHAnsi" w:cstheme="minorHAnsi"/>
        </w:rPr>
      </w:pPr>
      <w:bookmarkStart w:id="160" w:name="_Toc208809430"/>
      <w:bookmarkStart w:id="161" w:name="_Toc414448684"/>
      <w:bookmarkEnd w:id="157"/>
      <w:r w:rsidRPr="00EC228E">
        <w:rPr>
          <w:rFonts w:asciiTheme="minorHAnsi" w:hAnsiTheme="minorHAnsi" w:cstheme="minorHAnsi"/>
        </w:rPr>
        <w:t>Data Management</w:t>
      </w:r>
      <w:bookmarkEnd w:id="154"/>
      <w:bookmarkEnd w:id="155"/>
      <w:r w:rsidRPr="00EC228E">
        <w:rPr>
          <w:rFonts w:asciiTheme="minorHAnsi" w:hAnsiTheme="minorHAnsi" w:cstheme="minorHAnsi"/>
        </w:rPr>
        <w:t xml:space="preserve"> et Analyse Statistique</w:t>
      </w:r>
      <w:bookmarkEnd w:id="160"/>
      <w:bookmarkEnd w:id="161"/>
    </w:p>
    <w:p w14:paraId="2B80E133" w14:textId="77777777" w:rsidR="00CF4BEA" w:rsidRPr="00EC228E" w:rsidRDefault="00CF4BEA" w:rsidP="00CF4BEA">
      <w:pPr>
        <w:rPr>
          <w:rFonts w:cstheme="minorHAnsi"/>
          <w:color w:val="FF0000"/>
        </w:rPr>
      </w:pPr>
      <w:r w:rsidRPr="00EC228E">
        <w:rPr>
          <w:rFonts w:cstheme="minorHAnsi"/>
          <w:color w:val="FF0000"/>
        </w:rPr>
        <w:t>Pour l'essai titre court, le CRF est sous format papier/électronique.</w:t>
      </w:r>
    </w:p>
    <w:p w14:paraId="0A4C227E" w14:textId="4D3B4D64" w:rsidR="00CF4BEA" w:rsidRPr="00EC228E" w:rsidRDefault="00CF4BEA" w:rsidP="00CF4BEA">
      <w:pPr>
        <w:rPr>
          <w:rFonts w:cstheme="minorHAnsi"/>
          <w:color w:val="FF0000"/>
          <w:lang w:eastAsia="fr-FR"/>
        </w:rPr>
      </w:pPr>
      <w:r w:rsidRPr="00EC228E">
        <w:rPr>
          <w:rFonts w:cstheme="minorHAnsi"/>
          <w:color w:val="FF0000"/>
          <w:lang w:eastAsia="fr-FR"/>
        </w:rPr>
        <w:t xml:space="preserve">La randomisation est effectuée avec </w:t>
      </w:r>
      <w:r w:rsidR="00300A72" w:rsidRPr="00EC228E">
        <w:rPr>
          <w:rFonts w:cstheme="minorHAnsi"/>
          <w:color w:val="FF0000"/>
          <w:lang w:eastAsia="fr-FR"/>
        </w:rPr>
        <w:t>_</w:t>
      </w:r>
    </w:p>
    <w:p w14:paraId="25D401C2" w14:textId="77777777" w:rsidR="00C025E5" w:rsidRPr="00EC228E" w:rsidRDefault="00C025E5" w:rsidP="00C025E5">
      <w:pPr>
        <w:pStyle w:val="Titre2"/>
        <w:rPr>
          <w:rFonts w:asciiTheme="minorHAnsi" w:hAnsiTheme="minorHAnsi" w:cstheme="minorHAnsi"/>
        </w:rPr>
      </w:pPr>
      <w:bookmarkStart w:id="162" w:name="_Toc208809431"/>
      <w:bookmarkStart w:id="163" w:name="_Toc414448685"/>
      <w:r w:rsidRPr="00EC228E">
        <w:rPr>
          <w:rFonts w:asciiTheme="minorHAnsi" w:hAnsiTheme="minorHAnsi" w:cstheme="minorHAnsi"/>
        </w:rPr>
        <w:t>Randomisation</w:t>
      </w:r>
      <w:bookmarkEnd w:id="162"/>
      <w:bookmarkEnd w:id="163"/>
    </w:p>
    <w:p w14:paraId="51543BFA"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 demande de la liste de randomisation est disponible dans le TMF.</w:t>
      </w:r>
    </w:p>
    <w:p w14:paraId="278DD11F"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procédures de levée d'insu sont disponibles dans le TMF.</w:t>
      </w:r>
    </w:p>
    <w:p w14:paraId="069C49F0"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procédures de levée d'insu sont correctement identifiées.</w:t>
      </w:r>
    </w:p>
    <w:p w14:paraId="34CD2E17"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L'historique des procédures de levée d'insu est documenté.</w:t>
      </w:r>
    </w:p>
    <w:p w14:paraId="3E6E0125"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procédures de randomisation sont disponibles dans le TMF.</w:t>
      </w:r>
    </w:p>
    <w:p w14:paraId="1D2ECBA6" w14:textId="77777777" w:rsidR="00C025E5" w:rsidRPr="00EC228E" w:rsidRDefault="00C025E5" w:rsidP="00C025E5">
      <w:pPr>
        <w:pStyle w:val="Titre2"/>
        <w:rPr>
          <w:rFonts w:asciiTheme="minorHAnsi" w:hAnsiTheme="minorHAnsi" w:cstheme="minorHAnsi"/>
        </w:rPr>
      </w:pPr>
      <w:bookmarkStart w:id="164" w:name="_Toc208809432"/>
      <w:bookmarkStart w:id="165" w:name="_Toc414448686"/>
      <w:r w:rsidRPr="00EC228E">
        <w:rPr>
          <w:rFonts w:asciiTheme="minorHAnsi" w:hAnsiTheme="minorHAnsi" w:cstheme="minorHAnsi"/>
        </w:rPr>
        <w:t>Data Management</w:t>
      </w:r>
      <w:bookmarkEnd w:id="164"/>
      <w:bookmarkEnd w:id="165"/>
    </w:p>
    <w:p w14:paraId="274765AA" w14:textId="77777777" w:rsidR="00C025E5" w:rsidRPr="00EC228E" w:rsidRDefault="00C025E5" w:rsidP="00C025E5">
      <w:pPr>
        <w:rPr>
          <w:rFonts w:cstheme="minorHAnsi"/>
          <w:color w:val="FF0000"/>
        </w:rPr>
      </w:pPr>
      <w:r w:rsidRPr="00EC228E">
        <w:rPr>
          <w:rFonts w:cstheme="minorHAnsi"/>
          <w:color w:val="FF0000"/>
        </w:rPr>
        <w:sym w:font="Wingdings" w:char="F06F"/>
      </w:r>
      <w:r w:rsidRPr="00EC228E">
        <w:rPr>
          <w:rFonts w:cstheme="minorHAnsi"/>
          <w:color w:val="FF0000"/>
        </w:rPr>
        <w:t xml:space="preserve"> Les formulaires de transmission des CRF sont disponibles.</w:t>
      </w:r>
    </w:p>
    <w:p w14:paraId="7913F3BC" w14:textId="77777777" w:rsidR="00C025E5" w:rsidRPr="00EC228E" w:rsidRDefault="00C025E5" w:rsidP="00C025E5">
      <w:pPr>
        <w:rPr>
          <w:rFonts w:cstheme="minorHAnsi"/>
          <w:color w:val="FF0000"/>
        </w:rPr>
      </w:pPr>
      <w:r w:rsidRPr="00EC228E">
        <w:rPr>
          <w:rFonts w:cstheme="minorHAnsi"/>
          <w:color w:val="FF0000"/>
        </w:rPr>
        <w:sym w:font="Wingdings" w:char="F06F"/>
      </w:r>
      <w:r w:rsidRPr="00EC228E">
        <w:rPr>
          <w:rFonts w:cstheme="minorHAnsi"/>
          <w:color w:val="FF0000"/>
        </w:rPr>
        <w:t xml:space="preserve"> La vérification de la réception des CRF est documentée.</w:t>
      </w:r>
    </w:p>
    <w:p w14:paraId="0D7A705B" w14:textId="77777777" w:rsidR="00C025E5" w:rsidRPr="00EC228E" w:rsidRDefault="00C025E5" w:rsidP="00C025E5">
      <w:pPr>
        <w:rPr>
          <w:rFonts w:cstheme="minorHAnsi"/>
          <w:color w:val="FF0000"/>
        </w:rPr>
      </w:pPr>
      <w:r w:rsidRPr="00EC228E">
        <w:rPr>
          <w:rFonts w:cstheme="minorHAnsi"/>
          <w:color w:val="FF0000"/>
        </w:rPr>
        <w:sym w:font="Wingdings" w:char="F06F"/>
      </w:r>
      <w:r w:rsidRPr="00EC228E">
        <w:rPr>
          <w:rFonts w:cstheme="minorHAnsi"/>
          <w:color w:val="FF0000"/>
        </w:rPr>
        <w:t xml:space="preserve">  Il n'y a pas de vérification de la réception des CRF.</w:t>
      </w:r>
    </w:p>
    <w:p w14:paraId="02AE14E8" w14:textId="77777777" w:rsidR="00C025E5" w:rsidRPr="00EC228E" w:rsidRDefault="00C025E5" w:rsidP="00C025E5">
      <w:pPr>
        <w:rPr>
          <w:rFonts w:cstheme="minorHAnsi"/>
          <w:color w:val="FF0000"/>
        </w:rPr>
      </w:pPr>
      <w:r w:rsidRPr="00EC228E">
        <w:rPr>
          <w:rFonts w:cstheme="minorHAnsi"/>
          <w:color w:val="FF0000"/>
        </w:rPr>
        <w:sym w:font="Wingdings" w:char="F06F"/>
      </w:r>
      <w:r w:rsidRPr="00EC228E">
        <w:rPr>
          <w:rFonts w:cstheme="minorHAnsi"/>
          <w:color w:val="FF0000"/>
        </w:rPr>
        <w:t xml:space="preserve"> Le manuel de saisie est disponible dans le TMF.</w:t>
      </w:r>
    </w:p>
    <w:p w14:paraId="6B64BFCD" w14:textId="77777777" w:rsidR="00C025E5" w:rsidRPr="00EC228E" w:rsidRDefault="00C025E5" w:rsidP="00C025E5">
      <w:pPr>
        <w:rPr>
          <w:rFonts w:cstheme="minorHAnsi"/>
          <w:color w:val="FF0000"/>
        </w:rPr>
      </w:pPr>
      <w:r w:rsidRPr="00EC228E">
        <w:rPr>
          <w:rFonts w:cstheme="minorHAnsi"/>
          <w:color w:val="FF0000"/>
        </w:rPr>
        <w:sym w:font="Wingdings" w:char="F06F"/>
      </w:r>
      <w:r w:rsidRPr="00EC228E">
        <w:rPr>
          <w:rFonts w:cstheme="minorHAnsi"/>
          <w:color w:val="FF0000"/>
        </w:rPr>
        <w:t xml:space="preserve"> Aucun manuel de saisie n'a été réalisé pour cette étude.</w:t>
      </w:r>
    </w:p>
    <w:p w14:paraId="60BEDB01" w14:textId="77777777" w:rsidR="00C025E5" w:rsidRPr="00EC228E" w:rsidRDefault="00C025E5" w:rsidP="00C025E5">
      <w:pPr>
        <w:rPr>
          <w:rFonts w:cstheme="minorHAnsi"/>
          <w:color w:val="FF0000"/>
        </w:rPr>
      </w:pPr>
      <w:r w:rsidRPr="00EC228E">
        <w:rPr>
          <w:rFonts w:cstheme="minorHAnsi"/>
          <w:color w:val="FF0000"/>
        </w:rPr>
        <w:sym w:font="Wingdings" w:char="F06F"/>
      </w:r>
      <w:r w:rsidRPr="00EC228E">
        <w:rPr>
          <w:rFonts w:cstheme="minorHAnsi"/>
          <w:color w:val="FF0000"/>
        </w:rPr>
        <w:t xml:space="preserve"> Les amendements modifiant les données du CRF ont été pris en compte.</w:t>
      </w:r>
    </w:p>
    <w:p w14:paraId="73D23216" w14:textId="77777777" w:rsidR="00C025E5" w:rsidRPr="00EC228E" w:rsidRDefault="00C025E5" w:rsidP="00C025E5">
      <w:pPr>
        <w:rPr>
          <w:rFonts w:cstheme="minorHAnsi"/>
          <w:color w:val="FF0000"/>
        </w:rPr>
      </w:pPr>
      <w:r w:rsidRPr="00EC228E">
        <w:rPr>
          <w:rFonts w:cstheme="minorHAnsi"/>
          <w:color w:val="FF0000"/>
        </w:rPr>
        <w:sym w:font="Wingdings" w:char="F06F"/>
      </w:r>
      <w:r w:rsidRPr="00EC228E">
        <w:rPr>
          <w:rFonts w:cstheme="minorHAnsi"/>
          <w:color w:val="FF0000"/>
        </w:rPr>
        <w:t xml:space="preserve"> Le plan de data management des données est disponible dans le TMF.</w:t>
      </w:r>
    </w:p>
    <w:p w14:paraId="61D86063" w14:textId="77777777" w:rsidR="00C025E5" w:rsidRPr="00EC228E" w:rsidRDefault="00C025E5" w:rsidP="00C025E5">
      <w:pPr>
        <w:rPr>
          <w:rFonts w:cstheme="minorHAnsi"/>
          <w:color w:val="FF0000"/>
        </w:rPr>
      </w:pPr>
      <w:r w:rsidRPr="00EC228E">
        <w:rPr>
          <w:rFonts w:cstheme="minorHAnsi"/>
          <w:color w:val="FF0000"/>
        </w:rPr>
        <w:sym w:font="Wingdings" w:char="F06F"/>
      </w:r>
      <w:r w:rsidRPr="00EC228E">
        <w:rPr>
          <w:rFonts w:cstheme="minorHAnsi"/>
          <w:color w:val="FF0000"/>
        </w:rPr>
        <w:t xml:space="preserve"> Le plan de data management</w:t>
      </w:r>
      <w:r w:rsidRPr="00EC228E" w:rsidDel="008C54B3">
        <w:rPr>
          <w:rFonts w:cstheme="minorHAnsi"/>
          <w:color w:val="FF0000"/>
        </w:rPr>
        <w:t xml:space="preserve"> </w:t>
      </w:r>
      <w:r w:rsidRPr="00EC228E">
        <w:rPr>
          <w:rFonts w:cstheme="minorHAnsi"/>
          <w:color w:val="FF0000"/>
        </w:rPr>
        <w:t>des données est correctement identifié.</w:t>
      </w:r>
    </w:p>
    <w:p w14:paraId="44F6B378" w14:textId="77777777" w:rsidR="00C025E5" w:rsidRPr="00EC228E" w:rsidRDefault="00C025E5" w:rsidP="00C025E5">
      <w:pPr>
        <w:rPr>
          <w:rFonts w:cstheme="minorHAnsi"/>
          <w:color w:val="FF0000"/>
        </w:rPr>
      </w:pPr>
      <w:r w:rsidRPr="00EC228E">
        <w:rPr>
          <w:rFonts w:cstheme="minorHAnsi"/>
          <w:color w:val="FF0000"/>
        </w:rPr>
        <w:sym w:font="Wingdings" w:char="F06F"/>
      </w:r>
      <w:r w:rsidRPr="00EC228E">
        <w:rPr>
          <w:rFonts w:cstheme="minorHAnsi"/>
          <w:color w:val="FF0000"/>
        </w:rPr>
        <w:t xml:space="preserve"> L'historique du plan de data management</w:t>
      </w:r>
      <w:r w:rsidRPr="00EC228E" w:rsidDel="008C54B3">
        <w:rPr>
          <w:rFonts w:cstheme="minorHAnsi"/>
          <w:color w:val="FF0000"/>
        </w:rPr>
        <w:t xml:space="preserve"> </w:t>
      </w:r>
      <w:r w:rsidRPr="00EC228E">
        <w:rPr>
          <w:rFonts w:cstheme="minorHAnsi"/>
          <w:color w:val="FF0000"/>
        </w:rPr>
        <w:t>des données est correctement documenté.</w:t>
      </w:r>
    </w:p>
    <w:p w14:paraId="7162C62E" w14:textId="77777777" w:rsidR="00C025E5" w:rsidRPr="00EC228E" w:rsidRDefault="00C025E5" w:rsidP="00C025E5">
      <w:pPr>
        <w:rPr>
          <w:rFonts w:cstheme="minorHAnsi"/>
          <w:color w:val="FF0000"/>
        </w:rPr>
      </w:pPr>
      <w:r w:rsidRPr="00EC228E">
        <w:rPr>
          <w:rFonts w:cstheme="minorHAnsi"/>
          <w:color w:val="FF0000"/>
        </w:rPr>
        <w:sym w:font="Wingdings" w:char="F06F"/>
      </w:r>
      <w:r w:rsidRPr="00EC228E">
        <w:rPr>
          <w:rFonts w:cstheme="minorHAnsi"/>
          <w:color w:val="FF0000"/>
        </w:rPr>
        <w:t xml:space="preserve"> Une liste des data managers autorisés à modifier les données est disponible.</w:t>
      </w:r>
    </w:p>
    <w:p w14:paraId="13CD2CB2" w14:textId="77777777" w:rsidR="00C025E5" w:rsidRPr="00EC228E" w:rsidRDefault="00C025E5" w:rsidP="00C025E5">
      <w:pPr>
        <w:rPr>
          <w:rFonts w:cstheme="minorHAnsi"/>
          <w:color w:val="FF0000"/>
        </w:rPr>
      </w:pPr>
      <w:r w:rsidRPr="00EC228E">
        <w:rPr>
          <w:rFonts w:cstheme="minorHAnsi"/>
          <w:color w:val="FF0000"/>
        </w:rPr>
        <w:sym w:font="Wingdings" w:char="F06F"/>
      </w:r>
      <w:r w:rsidRPr="00EC228E">
        <w:rPr>
          <w:rFonts w:cstheme="minorHAnsi"/>
          <w:color w:val="FF0000"/>
        </w:rPr>
        <w:t xml:space="preserve"> Le suivi des </w:t>
      </w:r>
      <w:proofErr w:type="spellStart"/>
      <w:r w:rsidRPr="00EC228E">
        <w:rPr>
          <w:rFonts w:cstheme="minorHAnsi"/>
          <w:color w:val="FF0000"/>
        </w:rPr>
        <w:t>CRFs</w:t>
      </w:r>
      <w:proofErr w:type="spellEnd"/>
      <w:r w:rsidRPr="00EC228E">
        <w:rPr>
          <w:rFonts w:cstheme="minorHAnsi"/>
          <w:color w:val="FF0000"/>
        </w:rPr>
        <w:t>/</w:t>
      </w:r>
      <w:proofErr w:type="spellStart"/>
      <w:r w:rsidRPr="00EC228E">
        <w:rPr>
          <w:rFonts w:cstheme="minorHAnsi"/>
          <w:color w:val="FF0000"/>
        </w:rPr>
        <w:t>queries</w:t>
      </w:r>
      <w:proofErr w:type="spellEnd"/>
      <w:r w:rsidRPr="00EC228E">
        <w:rPr>
          <w:rFonts w:cstheme="minorHAnsi"/>
          <w:color w:val="FF0000"/>
        </w:rPr>
        <w:t xml:space="preserve"> est documenté.</w:t>
      </w:r>
    </w:p>
    <w:p w14:paraId="29A10959" w14:textId="77777777" w:rsidR="00C025E5" w:rsidRPr="00EC228E" w:rsidRDefault="00C025E5" w:rsidP="00C025E5">
      <w:pPr>
        <w:rPr>
          <w:rFonts w:cstheme="minorHAnsi"/>
          <w:color w:val="FF0000"/>
        </w:rPr>
      </w:pPr>
      <w:r w:rsidRPr="00EC228E">
        <w:rPr>
          <w:rFonts w:cstheme="minorHAnsi"/>
          <w:color w:val="FF0000"/>
        </w:rPr>
        <w:sym w:font="Wingdings" w:char="F06F"/>
      </w:r>
      <w:r w:rsidRPr="00EC228E">
        <w:rPr>
          <w:rFonts w:cstheme="minorHAnsi"/>
          <w:color w:val="FF0000"/>
        </w:rPr>
        <w:t xml:space="preserve"> Le rapport de data management est disponible.</w:t>
      </w:r>
    </w:p>
    <w:p w14:paraId="21F060B8" w14:textId="77777777" w:rsidR="00C025E5" w:rsidRPr="00EC228E" w:rsidRDefault="00C025E5" w:rsidP="00C025E5">
      <w:pPr>
        <w:rPr>
          <w:rFonts w:cstheme="minorHAnsi"/>
          <w:color w:val="FF0000"/>
        </w:rPr>
      </w:pPr>
      <w:r w:rsidRPr="00EC228E">
        <w:rPr>
          <w:rFonts w:cstheme="minorHAnsi"/>
          <w:color w:val="FF0000"/>
        </w:rPr>
        <w:lastRenderedPageBreak/>
        <w:sym w:font="Wingdings" w:char="F06F"/>
      </w:r>
      <w:r w:rsidRPr="00EC228E">
        <w:rPr>
          <w:rFonts w:cstheme="minorHAnsi"/>
          <w:color w:val="FF0000"/>
        </w:rPr>
        <w:t xml:space="preserve"> Le rapport de data management a été vérifié.</w:t>
      </w:r>
    </w:p>
    <w:p w14:paraId="30DF1C45" w14:textId="77777777" w:rsidR="00C025E5" w:rsidRPr="00EC228E" w:rsidRDefault="00C025E5" w:rsidP="00C025E5">
      <w:pPr>
        <w:rPr>
          <w:rFonts w:cstheme="minorHAnsi"/>
          <w:color w:val="FF0000"/>
        </w:rPr>
      </w:pPr>
      <w:r w:rsidRPr="00EC228E">
        <w:rPr>
          <w:rFonts w:cstheme="minorHAnsi"/>
          <w:color w:val="FF0000"/>
        </w:rPr>
        <w:t>Pour un audit complet du processus de data management, se reporter à la Check-list d'audit de système "Data Management"</w:t>
      </w:r>
    </w:p>
    <w:p w14:paraId="7A4C5E1A" w14:textId="77777777" w:rsidR="00C025E5" w:rsidRPr="00EC228E" w:rsidRDefault="00C025E5" w:rsidP="00C025E5">
      <w:pPr>
        <w:pStyle w:val="Titre2"/>
        <w:rPr>
          <w:rFonts w:asciiTheme="minorHAnsi" w:hAnsiTheme="minorHAnsi" w:cstheme="minorHAnsi"/>
        </w:rPr>
      </w:pPr>
      <w:bookmarkStart w:id="166" w:name="_Toc208809433"/>
      <w:bookmarkStart w:id="167" w:name="_Toc414448687"/>
      <w:r w:rsidRPr="00EC228E">
        <w:rPr>
          <w:rFonts w:asciiTheme="minorHAnsi" w:hAnsiTheme="minorHAnsi" w:cstheme="minorHAnsi"/>
        </w:rPr>
        <w:t>Analyse Statistique</w:t>
      </w:r>
      <w:bookmarkEnd w:id="166"/>
      <w:bookmarkEnd w:id="167"/>
    </w:p>
    <w:p w14:paraId="5EC2FFE2"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 plan d'analyse statistique est disponible dans le TMF.</w:t>
      </w:r>
    </w:p>
    <w:p w14:paraId="79DF656D"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L'historique du plan d'analyse statistique est correctement documenté.</w:t>
      </w:r>
    </w:p>
    <w:p w14:paraId="0A430F1F"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 documentation relative au gel/dégel de la base est disponible dans le TMF.</w:t>
      </w:r>
    </w:p>
    <w:p w14:paraId="49A7C9F0" w14:textId="77777777" w:rsidR="00C025E5" w:rsidRPr="00EC228E" w:rsidRDefault="00C025E5" w:rsidP="00AF3258">
      <w:pPr>
        <w:rPr>
          <w:rFonts w:cstheme="minorHAnsi"/>
          <w:color w:val="FF0000"/>
        </w:rPr>
      </w:pPr>
      <w:bookmarkStart w:id="168" w:name="_Toc208809434"/>
      <w:bookmarkStart w:id="169" w:name="_Toc74459009"/>
      <w:bookmarkStart w:id="170" w:name="_Toc74459137"/>
      <w:r w:rsidRPr="00EC228E">
        <w:rPr>
          <w:rFonts w:cstheme="minorHAnsi"/>
          <w:color w:val="FF0000"/>
        </w:rPr>
        <w:sym w:font="Wingdings" w:char="F06F"/>
      </w:r>
      <w:r w:rsidRPr="00EC228E">
        <w:rPr>
          <w:rFonts w:cstheme="minorHAnsi"/>
          <w:color w:val="FF0000"/>
        </w:rPr>
        <w:t xml:space="preserve"> Le rapport d'analyse statistique est disponible.</w:t>
      </w:r>
    </w:p>
    <w:p w14:paraId="44FAE670"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 rapport d'analyse statistique a été vérifié.</w:t>
      </w:r>
    </w:p>
    <w:p w14:paraId="68671FE4" w14:textId="77777777" w:rsidR="00C025E5" w:rsidRPr="00EC228E" w:rsidRDefault="00C025E5" w:rsidP="00C025E5">
      <w:pPr>
        <w:pStyle w:val="Titre1"/>
        <w:rPr>
          <w:rFonts w:asciiTheme="minorHAnsi" w:hAnsiTheme="minorHAnsi" w:cstheme="minorHAnsi"/>
        </w:rPr>
      </w:pPr>
      <w:bookmarkStart w:id="171" w:name="_Toc414448688"/>
      <w:r w:rsidRPr="00EC228E">
        <w:rPr>
          <w:rFonts w:asciiTheme="minorHAnsi" w:hAnsiTheme="minorHAnsi" w:cstheme="minorHAnsi"/>
        </w:rPr>
        <w:t>Vigilance - Gestion des Événements Indésirables Graves</w:t>
      </w:r>
      <w:bookmarkEnd w:id="168"/>
      <w:bookmarkEnd w:id="171"/>
    </w:p>
    <w:p w14:paraId="573F596D" w14:textId="20EC876A"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instructions relatives au circuit de notification des EIG </w:t>
      </w:r>
      <w:r w:rsidR="00A844B3" w:rsidRPr="00EC228E">
        <w:rPr>
          <w:rFonts w:cstheme="minorHAnsi"/>
          <w:color w:val="FF0000"/>
        </w:rPr>
        <w:t xml:space="preserve">et autres EI particuliers </w:t>
      </w:r>
      <w:r w:rsidRPr="00EC228E">
        <w:rPr>
          <w:rFonts w:cstheme="minorHAnsi"/>
          <w:color w:val="FF0000"/>
        </w:rPr>
        <w:t>sont disponibles dans le TMF.</w:t>
      </w:r>
    </w:p>
    <w:p w14:paraId="34567E25"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instructions relatives au circuit de notification des EIG sont correctement identifiées.</w:t>
      </w:r>
    </w:p>
    <w:p w14:paraId="75321938"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L'historique des instructions relatives à la déclaration des </w:t>
      </w:r>
      <w:r w:rsidR="00507D1D" w:rsidRPr="00EC228E">
        <w:rPr>
          <w:rFonts w:cstheme="minorHAnsi"/>
          <w:color w:val="FF0000"/>
        </w:rPr>
        <w:t>EIGI est correctement documenté</w:t>
      </w:r>
      <w:r w:rsidRPr="00EC228E">
        <w:rPr>
          <w:rFonts w:cstheme="minorHAnsi"/>
          <w:color w:val="FF0000"/>
        </w:rPr>
        <w:t>.</w:t>
      </w:r>
    </w:p>
    <w:p w14:paraId="1DFE79FF"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 document de référence pour la détermination du caractère attendu est correctement identifié.</w:t>
      </w:r>
    </w:p>
    <w:p w14:paraId="469B00D5" w14:textId="77777777" w:rsidR="00C025E5" w:rsidRPr="00EC228E" w:rsidRDefault="00AF3258"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w:t>
      </w:r>
      <w:r w:rsidR="00C025E5" w:rsidRPr="00EC228E">
        <w:rPr>
          <w:rFonts w:cstheme="minorHAnsi"/>
          <w:color w:val="FF0000"/>
        </w:rPr>
        <w:t>Les Effets Indésirables Graves Inattendus ont été correctement identifiés et déclarés par le Promoteur dans les délais requis.</w:t>
      </w:r>
    </w:p>
    <w:p w14:paraId="284E420C" w14:textId="45C75C8C" w:rsidR="00F840CA" w:rsidRPr="00EC228E" w:rsidRDefault="00F840CA" w:rsidP="00AF3258">
      <w:pPr>
        <w:rPr>
          <w:rFonts w:cstheme="minorHAnsi"/>
          <w:color w:val="FF0000"/>
        </w:rPr>
      </w:pPr>
      <w:r w:rsidRPr="00EC228E">
        <w:rPr>
          <w:rFonts w:cstheme="minorHAnsi"/>
          <w:color w:val="FF0000"/>
        </w:rPr>
        <w:t xml:space="preserve">CA le 03/03/14 : à compter du 17 mars 2014 les SUSAR devront être déclarés à l'ANSM par messagerie électronique (1 </w:t>
      </w:r>
      <w:r w:rsidR="00142993" w:rsidRPr="00EC228E">
        <w:rPr>
          <w:rFonts w:cstheme="minorHAnsi"/>
          <w:color w:val="FF0000"/>
        </w:rPr>
        <w:t>e</w:t>
      </w:r>
      <w:r w:rsidRPr="00EC228E">
        <w:rPr>
          <w:rFonts w:cstheme="minorHAnsi"/>
          <w:color w:val="FF0000"/>
        </w:rPr>
        <w:t xml:space="preserve">mail/SUSAR incluant fiche CIOMS </w:t>
      </w:r>
      <w:r w:rsidR="00142993" w:rsidRPr="00EC228E">
        <w:rPr>
          <w:rFonts w:cstheme="minorHAnsi"/>
          <w:color w:val="FF0000"/>
        </w:rPr>
        <w:t xml:space="preserve">(RK le 23/06/2015 : depuis le 13 avril 2015, la transmission du </w:t>
      </w:r>
      <w:r w:rsidRPr="00EC228E">
        <w:rPr>
          <w:rFonts w:cstheme="minorHAnsi"/>
          <w:color w:val="FF0000"/>
        </w:rPr>
        <w:t>formulaire d'accompagnement</w:t>
      </w:r>
      <w:r w:rsidR="00142993" w:rsidRPr="00EC228E">
        <w:rPr>
          <w:rFonts w:cstheme="minorHAnsi"/>
          <w:color w:val="FF0000"/>
        </w:rPr>
        <w:t xml:space="preserve"> introduit en mars 2014 n'est plus obligatoire</w:t>
      </w:r>
      <w:r w:rsidRPr="00EC228E">
        <w:rPr>
          <w:rFonts w:cstheme="minorHAnsi"/>
          <w:color w:val="FF0000"/>
        </w:rPr>
        <w:t>)</w:t>
      </w:r>
      <w:r w:rsidR="00142993" w:rsidRPr="00EC228E">
        <w:rPr>
          <w:rFonts w:cstheme="minorHAnsi"/>
          <w:color w:val="FF0000"/>
        </w:rPr>
        <w:t>)</w:t>
      </w:r>
    </w:p>
    <w:p w14:paraId="437BB303" w14:textId="72C64B76" w:rsidR="00C025E5" w:rsidRPr="00EC228E" w:rsidRDefault="00AF3258"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w:t>
      </w:r>
      <w:r w:rsidR="00C025E5" w:rsidRPr="00EC228E">
        <w:rPr>
          <w:rFonts w:cstheme="minorHAnsi"/>
          <w:color w:val="FF0000"/>
        </w:rPr>
        <w:t>Un Registre de</w:t>
      </w:r>
      <w:r w:rsidR="00A844B3" w:rsidRPr="00EC228E">
        <w:rPr>
          <w:rFonts w:cstheme="minorHAnsi"/>
          <w:color w:val="FF0000"/>
        </w:rPr>
        <w:t xml:space="preserve"> tous le</w:t>
      </w:r>
      <w:r w:rsidR="00C025E5" w:rsidRPr="00EC228E">
        <w:rPr>
          <w:rFonts w:cstheme="minorHAnsi"/>
          <w:color w:val="FF0000"/>
        </w:rPr>
        <w:t xml:space="preserve">s évènements indésirables est maintenu et disponible </w:t>
      </w:r>
      <w:r w:rsidR="00A844B3" w:rsidRPr="00EC228E">
        <w:rPr>
          <w:rFonts w:cstheme="minorHAnsi"/>
          <w:color w:val="FF0000"/>
        </w:rPr>
        <w:t>(</w:t>
      </w:r>
      <w:r w:rsidR="00C025E5" w:rsidRPr="00EC228E">
        <w:rPr>
          <w:rFonts w:cstheme="minorHAnsi"/>
          <w:color w:val="FF0000"/>
        </w:rPr>
        <w:t>dans le TMF</w:t>
      </w:r>
      <w:r w:rsidR="00A844B3" w:rsidRPr="00EC228E">
        <w:rPr>
          <w:rFonts w:cstheme="minorHAnsi"/>
          <w:color w:val="FF0000"/>
        </w:rPr>
        <w:t xml:space="preserve"> ou autre localisation)</w:t>
      </w:r>
      <w:r w:rsidR="00C025E5" w:rsidRPr="00EC228E">
        <w:rPr>
          <w:rFonts w:cstheme="minorHAnsi"/>
          <w:color w:val="FF0000"/>
        </w:rPr>
        <w:t>.</w:t>
      </w:r>
    </w:p>
    <w:p w14:paraId="7B8F4670" w14:textId="77777777" w:rsidR="00C025E5" w:rsidRPr="00EC228E" w:rsidRDefault="00AF3258"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w:t>
      </w:r>
      <w:r w:rsidR="00C025E5" w:rsidRPr="00EC228E">
        <w:rPr>
          <w:rFonts w:cstheme="minorHAnsi"/>
          <w:color w:val="FF0000"/>
        </w:rPr>
        <w:t>Les Rapports de Sécurité (Rapport Annuel de Sécurité, Rapport Semestriel) ont été transmis à l'Autorité Compétente et au Comité d'éthique dans les délais requis.</w:t>
      </w:r>
    </w:p>
    <w:p w14:paraId="428E3A69" w14:textId="6BE954D9" w:rsidR="00C025E5" w:rsidRPr="00EC228E" w:rsidRDefault="00AF3258" w:rsidP="00B92A14">
      <w:pPr>
        <w:rPr>
          <w:rFonts w:cstheme="minorHAnsi"/>
        </w:rPr>
      </w:pPr>
      <w:r w:rsidRPr="00EC228E">
        <w:rPr>
          <w:rFonts w:cstheme="minorHAnsi"/>
          <w:color w:val="FF0000"/>
        </w:rPr>
        <w:sym w:font="Wingdings" w:char="F06F"/>
      </w:r>
      <w:r w:rsidR="00C025E5" w:rsidRPr="00EC228E">
        <w:rPr>
          <w:rFonts w:cstheme="minorHAnsi"/>
          <w:color w:val="FF0000"/>
        </w:rPr>
        <w:t xml:space="preserve"> Les Rapports de Sécurité (Rapport Annuel de Sécurité, Rapport Semestriel) transmis à l'Autorité Compétente et au Comité d'éthique sont disponibles dans le TMF</w:t>
      </w:r>
      <w:r w:rsidR="00A844B3" w:rsidRPr="00EC228E">
        <w:rPr>
          <w:rFonts w:cstheme="minorHAnsi"/>
          <w:color w:val="FF0000"/>
        </w:rPr>
        <w:t xml:space="preserve"> (ils ne doivent pas si l'essai est randomisé en aveugle – dans ce cas on ne doit avoir que la preuve de la transmission)</w:t>
      </w:r>
      <w:r w:rsidR="00C025E5" w:rsidRPr="00EC228E">
        <w:rPr>
          <w:rFonts w:cstheme="minorHAnsi"/>
          <w:color w:val="FF0000"/>
        </w:rPr>
        <w:t>.</w:t>
      </w:r>
    </w:p>
    <w:p w14:paraId="0B93ABBB" w14:textId="77777777" w:rsidR="00C025E5" w:rsidRPr="00EC228E" w:rsidRDefault="00C025E5" w:rsidP="00957DB4">
      <w:pPr>
        <w:pStyle w:val="Titre1"/>
        <w:rPr>
          <w:rFonts w:asciiTheme="minorHAnsi" w:hAnsiTheme="minorHAnsi" w:cstheme="minorHAnsi"/>
        </w:rPr>
      </w:pPr>
      <w:bookmarkStart w:id="172" w:name="_Toc208809435"/>
      <w:bookmarkStart w:id="173" w:name="_Toc208809437"/>
      <w:bookmarkStart w:id="174" w:name="_Toc414448689"/>
      <w:bookmarkEnd w:id="169"/>
      <w:bookmarkEnd w:id="170"/>
      <w:bookmarkEnd w:id="172"/>
      <w:r w:rsidRPr="00EC228E">
        <w:rPr>
          <w:rFonts w:asciiTheme="minorHAnsi" w:hAnsiTheme="minorHAnsi" w:cstheme="minorHAnsi"/>
        </w:rPr>
        <w:t>Laboratoire centralisé</w:t>
      </w:r>
      <w:bookmarkEnd w:id="173"/>
      <w:bookmarkEnd w:id="174"/>
    </w:p>
    <w:p w14:paraId="3B2FCAFF"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valeurs normales sont disponibles dans le TMF.</w:t>
      </w:r>
    </w:p>
    <w:p w14:paraId="338B7CF7"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valeurs normales sont complètes et en accord avec le Protocole et à jour.</w:t>
      </w:r>
    </w:p>
    <w:p w14:paraId="60FA8493" w14:textId="0494FBBA" w:rsidR="00A844B3" w:rsidRPr="00EC228E" w:rsidRDefault="00A844B3" w:rsidP="00A844B3">
      <w:pPr>
        <w:rPr>
          <w:rFonts w:cstheme="minorHAnsi"/>
          <w:color w:val="FF0000"/>
        </w:rPr>
      </w:pPr>
      <w:r w:rsidRPr="00EC228E">
        <w:rPr>
          <w:rFonts w:cstheme="minorHAnsi"/>
          <w:color w:val="FF0000"/>
        </w:rPr>
        <w:sym w:font="Wingdings" w:char="F06F"/>
      </w:r>
      <w:r w:rsidRPr="00EC228E">
        <w:rPr>
          <w:rFonts w:cstheme="minorHAnsi"/>
          <w:color w:val="FF0000"/>
        </w:rPr>
        <w:t xml:space="preserve"> Les documents "</w:t>
      </w:r>
      <w:r w:rsidRPr="00EC228E">
        <w:rPr>
          <w:rFonts w:cstheme="minorHAnsi"/>
          <w:i/>
          <w:color w:val="FF0000"/>
        </w:rPr>
        <w:t>concernant la méthode analytique, le contrôle de qualité, l’expression et la transmission des résultats, si ce document a été établi par le biologiste comme le conseille l’arrêté du 26 novembre 1999 relatif à la bonne exécution des analyses de biologie médicale</w:t>
      </w:r>
      <w:r w:rsidRPr="00EC228E">
        <w:rPr>
          <w:rFonts w:cstheme="minorHAnsi"/>
          <w:color w:val="FF0000"/>
        </w:rPr>
        <w:t>" sont disponibles.</w:t>
      </w:r>
    </w:p>
    <w:p w14:paraId="0945F1E4"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certificat</w:t>
      </w:r>
      <w:r w:rsidR="00277FDD" w:rsidRPr="00EC228E">
        <w:rPr>
          <w:rFonts w:cstheme="minorHAnsi"/>
          <w:color w:val="FF0000"/>
        </w:rPr>
        <w:t>s</w:t>
      </w:r>
      <w:r w:rsidRPr="00EC228E">
        <w:rPr>
          <w:rFonts w:cstheme="minorHAnsi"/>
          <w:color w:val="FF0000"/>
        </w:rPr>
        <w:t xml:space="preserve"> / agrément</w:t>
      </w:r>
      <w:r w:rsidR="00277FDD" w:rsidRPr="00EC228E">
        <w:rPr>
          <w:rFonts w:cstheme="minorHAnsi"/>
          <w:color w:val="FF0000"/>
        </w:rPr>
        <w:t>s</w:t>
      </w:r>
      <w:r w:rsidRPr="00EC228E">
        <w:rPr>
          <w:rFonts w:cstheme="minorHAnsi"/>
          <w:color w:val="FF0000"/>
        </w:rPr>
        <w:t xml:space="preserve"> / contrôle</w:t>
      </w:r>
      <w:r w:rsidR="00277FDD" w:rsidRPr="00EC228E">
        <w:rPr>
          <w:rFonts w:cstheme="minorHAnsi"/>
          <w:color w:val="FF0000"/>
        </w:rPr>
        <w:t>s</w:t>
      </w:r>
      <w:r w:rsidRPr="00EC228E">
        <w:rPr>
          <w:rFonts w:cstheme="minorHAnsi"/>
          <w:color w:val="FF0000"/>
        </w:rPr>
        <w:t xml:space="preserve"> qualité des laboratoires centralisés sont disponibles dans le TMF.</w:t>
      </w:r>
    </w:p>
    <w:p w14:paraId="5B5D695B" w14:textId="011E1046"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 suivi global des kits d'analyse</w:t>
      </w:r>
      <w:r w:rsidR="00A844B3" w:rsidRPr="00EC228E">
        <w:rPr>
          <w:rFonts w:cstheme="minorHAnsi"/>
          <w:color w:val="FF0000"/>
        </w:rPr>
        <w:t xml:space="preserve"> destinés aux centres</w:t>
      </w:r>
      <w:r w:rsidRPr="00EC228E">
        <w:rPr>
          <w:rFonts w:cstheme="minorHAnsi"/>
          <w:color w:val="FF0000"/>
        </w:rPr>
        <w:t xml:space="preserve"> est disponible dans le TMF.</w:t>
      </w:r>
    </w:p>
    <w:p w14:paraId="7962FD02" w14:textId="1EEBB90B" w:rsidR="00A844B3" w:rsidRPr="00EC228E" w:rsidRDefault="00A844B3"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dates de péremption des kits d'analyse sont contrôlées.</w:t>
      </w:r>
    </w:p>
    <w:p w14:paraId="35331598" w14:textId="1CF0D363" w:rsidR="00014F78" w:rsidRPr="00EC228E" w:rsidRDefault="00014F78" w:rsidP="00014F78">
      <w:pPr>
        <w:pStyle w:val="Titre1"/>
        <w:numPr>
          <w:ilvl w:val="0"/>
          <w:numId w:val="9"/>
        </w:numPr>
        <w:rPr>
          <w:rFonts w:asciiTheme="minorHAnsi" w:hAnsiTheme="minorHAnsi" w:cstheme="minorHAnsi"/>
        </w:rPr>
      </w:pPr>
      <w:bookmarkStart w:id="175" w:name="_Toc362364363"/>
      <w:r w:rsidRPr="00EC228E">
        <w:rPr>
          <w:rFonts w:asciiTheme="minorHAnsi" w:hAnsiTheme="minorHAnsi" w:cstheme="minorHAnsi"/>
        </w:rPr>
        <w:lastRenderedPageBreak/>
        <w:t>Management de la Qualité</w:t>
      </w:r>
      <w:bookmarkEnd w:id="175"/>
      <w:r w:rsidRPr="00EC228E">
        <w:rPr>
          <w:rFonts w:asciiTheme="minorHAnsi" w:hAnsiTheme="minorHAnsi" w:cstheme="minorHAnsi"/>
        </w:rPr>
        <w:t xml:space="preserve"> de l'essai</w:t>
      </w:r>
    </w:p>
    <w:p w14:paraId="03D0340D" w14:textId="070754CB" w:rsidR="00014F78" w:rsidRPr="00EC228E" w:rsidRDefault="00014F78" w:rsidP="00014F78">
      <w:pPr>
        <w:pStyle w:val="Titre2"/>
        <w:numPr>
          <w:ilvl w:val="1"/>
          <w:numId w:val="9"/>
        </w:numPr>
        <w:ind w:left="1418" w:hanging="851"/>
        <w:rPr>
          <w:rFonts w:asciiTheme="minorHAnsi" w:hAnsiTheme="minorHAnsi" w:cstheme="minorHAnsi"/>
        </w:rPr>
      </w:pPr>
      <w:bookmarkStart w:id="176" w:name="_Toc362364364"/>
      <w:r w:rsidRPr="00EC228E">
        <w:rPr>
          <w:rFonts w:asciiTheme="minorHAnsi" w:hAnsiTheme="minorHAnsi" w:cstheme="minorHAnsi"/>
        </w:rPr>
        <w:t>Contrôle Qualité de l'ess</w:t>
      </w:r>
      <w:bookmarkEnd w:id="176"/>
      <w:r w:rsidRPr="00EC228E">
        <w:rPr>
          <w:rFonts w:asciiTheme="minorHAnsi" w:hAnsiTheme="minorHAnsi" w:cstheme="minorHAnsi"/>
        </w:rPr>
        <w:t>ai</w:t>
      </w:r>
    </w:p>
    <w:p w14:paraId="3F4CAC10" w14:textId="77777777" w:rsidR="00A9627B" w:rsidRPr="00EC228E" w:rsidRDefault="00A9627B" w:rsidP="00A9627B">
      <w:pPr>
        <w:rPr>
          <w:rFonts w:cstheme="minorHAnsi"/>
          <w:lang w:eastAsia="fr-FR"/>
        </w:rPr>
      </w:pPr>
    </w:p>
    <w:p w14:paraId="6569834E" w14:textId="0D57A4A6" w:rsidR="00014F78" w:rsidRPr="00EC228E" w:rsidRDefault="00014F78" w:rsidP="00014F78">
      <w:pPr>
        <w:pStyle w:val="Titre2"/>
        <w:numPr>
          <w:ilvl w:val="1"/>
          <w:numId w:val="9"/>
        </w:numPr>
        <w:ind w:left="1418" w:hanging="851"/>
        <w:rPr>
          <w:rFonts w:asciiTheme="minorHAnsi" w:hAnsiTheme="minorHAnsi" w:cstheme="minorHAnsi"/>
        </w:rPr>
      </w:pPr>
      <w:bookmarkStart w:id="177" w:name="_Toc362364365"/>
      <w:r w:rsidRPr="00EC228E">
        <w:rPr>
          <w:rFonts w:asciiTheme="minorHAnsi" w:hAnsiTheme="minorHAnsi" w:cstheme="minorHAnsi"/>
        </w:rPr>
        <w:t>Audits de l'essai</w:t>
      </w:r>
      <w:bookmarkEnd w:id="177"/>
    </w:p>
    <w:p w14:paraId="76542D9F" w14:textId="77777777" w:rsidR="00A9627B" w:rsidRPr="00EC228E" w:rsidRDefault="00A9627B" w:rsidP="00A9627B">
      <w:pPr>
        <w:rPr>
          <w:rFonts w:cstheme="minorHAnsi"/>
          <w:lang w:eastAsia="fr-FR"/>
        </w:rPr>
      </w:pPr>
    </w:p>
    <w:p w14:paraId="1BDF241A" w14:textId="390BDFC3" w:rsidR="00014F78" w:rsidRPr="00EC228E" w:rsidRDefault="00014F78" w:rsidP="00014F78">
      <w:pPr>
        <w:pStyle w:val="Titre1"/>
        <w:numPr>
          <w:ilvl w:val="0"/>
          <w:numId w:val="9"/>
        </w:numPr>
        <w:rPr>
          <w:rFonts w:asciiTheme="minorHAnsi" w:hAnsiTheme="minorHAnsi" w:cstheme="minorHAnsi"/>
          <w:lang w:val="en-US"/>
        </w:rPr>
      </w:pPr>
      <w:bookmarkStart w:id="178" w:name="_Toc362364366"/>
      <w:proofErr w:type="spellStart"/>
      <w:r w:rsidRPr="00EC228E">
        <w:rPr>
          <w:rFonts w:asciiTheme="minorHAnsi" w:hAnsiTheme="minorHAnsi" w:cstheme="minorHAnsi"/>
          <w:lang w:val="en-US"/>
        </w:rPr>
        <w:t>Systèmes</w:t>
      </w:r>
      <w:proofErr w:type="spellEnd"/>
      <w:r w:rsidRPr="00EC228E">
        <w:rPr>
          <w:rFonts w:asciiTheme="minorHAnsi" w:hAnsiTheme="minorHAnsi" w:cstheme="minorHAnsi"/>
          <w:lang w:val="en-US"/>
        </w:rPr>
        <w:t xml:space="preserve"> </w:t>
      </w:r>
      <w:proofErr w:type="spellStart"/>
      <w:r w:rsidRPr="00EC228E">
        <w:rPr>
          <w:rFonts w:asciiTheme="minorHAnsi" w:hAnsiTheme="minorHAnsi" w:cstheme="minorHAnsi"/>
          <w:lang w:val="en-US"/>
        </w:rPr>
        <w:t>informatisés</w:t>
      </w:r>
      <w:bookmarkEnd w:id="178"/>
      <w:proofErr w:type="spellEnd"/>
    </w:p>
    <w:p w14:paraId="17940BDE" w14:textId="77777777" w:rsidR="00A9627B" w:rsidRPr="00EC228E" w:rsidRDefault="00A9627B" w:rsidP="00A9627B">
      <w:pPr>
        <w:rPr>
          <w:rFonts w:cstheme="minorHAnsi"/>
          <w:lang w:val="en-US" w:eastAsia="fr-FR"/>
        </w:rPr>
      </w:pPr>
    </w:p>
    <w:p w14:paraId="299FA45F" w14:textId="1D81A6C8" w:rsidR="00C025E5" w:rsidRPr="00EC228E" w:rsidRDefault="00C025E5" w:rsidP="00AF3258">
      <w:pPr>
        <w:pStyle w:val="Titre1"/>
        <w:rPr>
          <w:rFonts w:asciiTheme="minorHAnsi" w:hAnsiTheme="minorHAnsi" w:cstheme="minorHAnsi"/>
        </w:rPr>
      </w:pPr>
      <w:bookmarkStart w:id="179" w:name="_Toc74459010"/>
      <w:bookmarkStart w:id="180" w:name="_Toc74459138"/>
      <w:bookmarkStart w:id="181" w:name="_Toc208809438"/>
      <w:bookmarkStart w:id="182" w:name="_Toc414448690"/>
      <w:r w:rsidRPr="00EC228E">
        <w:rPr>
          <w:rFonts w:asciiTheme="minorHAnsi" w:hAnsiTheme="minorHAnsi" w:cstheme="minorHAnsi"/>
        </w:rPr>
        <w:t>Dossier de centre N°</w:t>
      </w:r>
      <w:r w:rsidR="00300A72" w:rsidRPr="00EC228E">
        <w:rPr>
          <w:rFonts w:asciiTheme="minorHAnsi" w:hAnsiTheme="minorHAnsi" w:cstheme="minorHAnsi"/>
        </w:rPr>
        <w:t>_</w:t>
      </w:r>
      <w:r w:rsidRPr="00EC228E">
        <w:rPr>
          <w:rFonts w:asciiTheme="minorHAnsi" w:hAnsiTheme="minorHAnsi" w:cstheme="minorHAnsi"/>
        </w:rPr>
        <w:t xml:space="preserve"> - Dr. </w:t>
      </w:r>
      <w:bookmarkEnd w:id="179"/>
      <w:bookmarkEnd w:id="180"/>
      <w:bookmarkEnd w:id="181"/>
      <w:r w:rsidR="00300A72" w:rsidRPr="00EC228E">
        <w:rPr>
          <w:rFonts w:asciiTheme="minorHAnsi" w:hAnsiTheme="minorHAnsi" w:cstheme="minorHAnsi"/>
        </w:rPr>
        <w:t>_</w:t>
      </w:r>
      <w:bookmarkEnd w:id="182"/>
    </w:p>
    <w:p w14:paraId="6C71A1F5" w14:textId="77777777" w:rsidR="00C025E5" w:rsidRPr="00EC228E" w:rsidRDefault="00C025E5" w:rsidP="00AF3258">
      <w:pPr>
        <w:rPr>
          <w:rFonts w:cstheme="minorHAnsi"/>
          <w:color w:val="FF0000"/>
        </w:rPr>
      </w:pPr>
      <w:r w:rsidRPr="00EC228E">
        <w:rPr>
          <w:rFonts w:cstheme="minorHAnsi"/>
          <w:color w:val="FF0000"/>
        </w:rPr>
        <w:t>(</w:t>
      </w:r>
      <w:proofErr w:type="gramStart"/>
      <w:r w:rsidRPr="00EC228E">
        <w:rPr>
          <w:rFonts w:cstheme="minorHAnsi"/>
          <w:color w:val="FF0000"/>
        </w:rPr>
        <w:t>à</w:t>
      </w:r>
      <w:proofErr w:type="gramEnd"/>
      <w:r w:rsidRPr="00EC228E">
        <w:rPr>
          <w:rFonts w:cstheme="minorHAnsi"/>
          <w:color w:val="FF0000"/>
        </w:rPr>
        <w:t xml:space="preserve"> répéter autant de fois que de centres, si monocentrique les infos peuvent être mises dans les chapitres correspondants du TMF général)</w:t>
      </w:r>
    </w:p>
    <w:p w14:paraId="571D1FD8" w14:textId="77777777" w:rsidR="00957DB4" w:rsidRPr="00EC228E" w:rsidRDefault="00957DB4" w:rsidP="00957DB4">
      <w:pPr>
        <w:pStyle w:val="Titre2"/>
        <w:rPr>
          <w:rFonts w:asciiTheme="minorHAnsi" w:hAnsiTheme="minorHAnsi" w:cstheme="minorHAnsi"/>
        </w:rPr>
      </w:pPr>
      <w:bookmarkStart w:id="183" w:name="_Toc208809441"/>
      <w:bookmarkStart w:id="184" w:name="_Toc414448691"/>
      <w:bookmarkStart w:id="185" w:name="_Toc208809439"/>
      <w:r w:rsidRPr="00EC228E">
        <w:rPr>
          <w:rFonts w:asciiTheme="minorHAnsi" w:hAnsiTheme="minorHAnsi" w:cstheme="minorHAnsi"/>
        </w:rPr>
        <w:t>Investigateur</w:t>
      </w:r>
      <w:bookmarkEnd w:id="183"/>
      <w:bookmarkEnd w:id="184"/>
    </w:p>
    <w:p w14:paraId="135B83C7" w14:textId="77777777" w:rsidR="00957DB4" w:rsidRPr="00EC228E" w:rsidRDefault="00957DB4" w:rsidP="00957DB4">
      <w:pPr>
        <w:rPr>
          <w:rFonts w:cstheme="minorHAnsi"/>
          <w:color w:val="FF0000"/>
        </w:rPr>
      </w:pPr>
      <w:r w:rsidRPr="00EC228E">
        <w:rPr>
          <w:rFonts w:cstheme="minorHAnsi"/>
          <w:color w:val="FF0000"/>
        </w:rPr>
        <w:sym w:font="Wingdings" w:char="F06F"/>
      </w:r>
      <w:r w:rsidRPr="00EC228E">
        <w:rPr>
          <w:rFonts w:cstheme="minorHAnsi"/>
          <w:color w:val="FF0000"/>
        </w:rPr>
        <w:t xml:space="preserve"> La liste du personnel du site est disponible dans le Dossier Centre de l'étude.</w:t>
      </w:r>
    </w:p>
    <w:p w14:paraId="38DB28C2" w14:textId="77777777" w:rsidR="00957DB4" w:rsidRPr="00EC228E" w:rsidRDefault="00957DB4" w:rsidP="00957DB4">
      <w:pPr>
        <w:rPr>
          <w:rFonts w:cstheme="minorHAnsi"/>
          <w:color w:val="FF0000"/>
        </w:rPr>
      </w:pPr>
      <w:r w:rsidRPr="00EC228E">
        <w:rPr>
          <w:rFonts w:cstheme="minorHAnsi"/>
          <w:color w:val="FF0000"/>
        </w:rPr>
        <w:sym w:font="Wingdings" w:char="F06F"/>
      </w:r>
      <w:r w:rsidRPr="00EC228E">
        <w:rPr>
          <w:rFonts w:cstheme="minorHAnsi"/>
          <w:color w:val="FF0000"/>
        </w:rPr>
        <w:t xml:space="preserve"> Les accords de confidentialité sont disponibles dans le Dossier Centre de l'étude</w:t>
      </w:r>
    </w:p>
    <w:p w14:paraId="4AB76E8C" w14:textId="77777777" w:rsidR="00957DB4" w:rsidRPr="00EC228E" w:rsidRDefault="00957DB4" w:rsidP="00957DB4">
      <w:pPr>
        <w:rPr>
          <w:rFonts w:cstheme="minorHAnsi"/>
          <w:color w:val="FF0000"/>
        </w:rPr>
      </w:pPr>
      <w:r w:rsidRPr="00EC228E">
        <w:rPr>
          <w:rFonts w:cstheme="minorHAnsi"/>
          <w:color w:val="FF0000"/>
        </w:rPr>
        <w:sym w:font="Wingdings" w:char="F06F"/>
      </w:r>
      <w:r w:rsidRPr="00EC228E">
        <w:rPr>
          <w:rFonts w:cstheme="minorHAnsi"/>
          <w:color w:val="FF0000"/>
        </w:rPr>
        <w:t xml:space="preserve"> L'accord de confidentialité pour le Dr xxx est manquant dans le Dossier Centre de l'étude.</w:t>
      </w:r>
    </w:p>
    <w:p w14:paraId="7A18C30D" w14:textId="77777777" w:rsidR="00957DB4" w:rsidRPr="00EC228E" w:rsidRDefault="00957DB4" w:rsidP="00957DB4">
      <w:pPr>
        <w:rPr>
          <w:rFonts w:cstheme="minorHAnsi"/>
          <w:color w:val="FF0000"/>
        </w:rPr>
      </w:pPr>
      <w:r w:rsidRPr="00EC228E">
        <w:rPr>
          <w:rFonts w:cstheme="minorHAnsi"/>
          <w:color w:val="FF0000"/>
        </w:rPr>
        <w:sym w:font="Wingdings" w:char="F06F"/>
      </w:r>
      <w:r w:rsidRPr="00EC228E">
        <w:rPr>
          <w:rFonts w:cstheme="minorHAnsi"/>
          <w:color w:val="FF0000"/>
        </w:rPr>
        <w:t xml:space="preserve"> La liste de délégation des responsabilités à jour est disponible dans le Dossier Centre de l'étude.</w:t>
      </w:r>
    </w:p>
    <w:p w14:paraId="22FFD3E4" w14:textId="77777777" w:rsidR="00957DB4" w:rsidRPr="00EC228E" w:rsidRDefault="00957DB4" w:rsidP="00957DB4">
      <w:pPr>
        <w:rPr>
          <w:rFonts w:cstheme="minorHAnsi"/>
          <w:color w:val="FF0000"/>
        </w:rPr>
      </w:pPr>
      <w:r w:rsidRPr="00EC228E">
        <w:rPr>
          <w:rFonts w:cstheme="minorHAnsi"/>
          <w:color w:val="FF0000"/>
        </w:rPr>
        <w:sym w:font="Wingdings" w:char="F06F"/>
      </w:r>
      <w:r w:rsidRPr="00EC228E">
        <w:rPr>
          <w:rFonts w:cstheme="minorHAnsi"/>
          <w:color w:val="FF0000"/>
        </w:rPr>
        <w:t xml:space="preserve"> La liste de délégation des responsabilités est disponible dans le Dossier Centre de l'étude. Mais elle n'est pas à jour.</w:t>
      </w:r>
    </w:p>
    <w:p w14:paraId="4B70A992" w14:textId="1CCD87EF" w:rsidR="00957DB4" w:rsidRPr="00EC228E" w:rsidRDefault="00957DB4" w:rsidP="00957DB4">
      <w:pPr>
        <w:rPr>
          <w:rFonts w:cstheme="minorHAnsi"/>
          <w:color w:val="FF0000"/>
        </w:rPr>
      </w:pPr>
      <w:r w:rsidRPr="00EC228E">
        <w:rPr>
          <w:rFonts w:cstheme="minorHAnsi"/>
          <w:color w:val="FF0000"/>
        </w:rPr>
        <w:sym w:font="Wingdings" w:char="F06F"/>
      </w:r>
      <w:r w:rsidRPr="00EC228E">
        <w:rPr>
          <w:rFonts w:cstheme="minorHAnsi"/>
          <w:color w:val="FF0000"/>
        </w:rPr>
        <w:t xml:space="preserve"> Les CV à jour de l'Investigateur et de son équipe sont disponibles dans le Dossier Centre de l'étude.</w:t>
      </w:r>
    </w:p>
    <w:p w14:paraId="5E5F1EDA" w14:textId="77777777" w:rsidR="00C025E5" w:rsidRPr="00EC228E" w:rsidRDefault="00C025E5" w:rsidP="00AF3258">
      <w:pPr>
        <w:pStyle w:val="Titre2"/>
        <w:rPr>
          <w:rFonts w:asciiTheme="minorHAnsi" w:hAnsiTheme="minorHAnsi" w:cstheme="minorHAnsi"/>
        </w:rPr>
      </w:pPr>
      <w:bookmarkStart w:id="186" w:name="_Toc414448692"/>
      <w:r w:rsidRPr="00EC228E">
        <w:rPr>
          <w:rFonts w:asciiTheme="minorHAnsi" w:hAnsiTheme="minorHAnsi" w:cstheme="minorHAnsi"/>
        </w:rPr>
        <w:t>Protocole</w:t>
      </w:r>
      <w:bookmarkEnd w:id="185"/>
      <w:bookmarkEnd w:id="186"/>
    </w:p>
    <w:p w14:paraId="022F6BF0"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Toutes les versions utilisées du Protocole / Amendements signés par l'Investigateur sont disponibles dans le Dossier Centre de l'étude.</w:t>
      </w:r>
    </w:p>
    <w:p w14:paraId="704C8863" w14:textId="0B87DB1F"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 version n°</w:t>
      </w:r>
      <w:r w:rsidR="00300A72" w:rsidRPr="00EC228E">
        <w:rPr>
          <w:rFonts w:cstheme="minorHAnsi"/>
          <w:color w:val="FF0000"/>
        </w:rPr>
        <w:t>_</w:t>
      </w:r>
      <w:r w:rsidRPr="00EC228E">
        <w:rPr>
          <w:rFonts w:cstheme="minorHAnsi"/>
          <w:color w:val="FF0000"/>
        </w:rPr>
        <w:t xml:space="preserve"> du Protocole / Amendements signé par l'Investigateur n'est pas disponible dans le Dossier Centre de l'étude.</w:t>
      </w:r>
    </w:p>
    <w:p w14:paraId="431932A1"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différentes versions disponibles dans le Dossier Centre de l'étude ne sont pas identifiées.</w:t>
      </w:r>
    </w:p>
    <w:p w14:paraId="38B83436" w14:textId="443BDFAF"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 version n°</w:t>
      </w:r>
      <w:r w:rsidR="00300A72" w:rsidRPr="00EC228E">
        <w:rPr>
          <w:rFonts w:cstheme="minorHAnsi"/>
          <w:color w:val="FF0000"/>
        </w:rPr>
        <w:t>_</w:t>
      </w:r>
      <w:r w:rsidRPr="00EC228E">
        <w:rPr>
          <w:rFonts w:cstheme="minorHAnsi"/>
          <w:color w:val="FF0000"/>
        </w:rPr>
        <w:t xml:space="preserve"> n'a pas été signée par l'Investigateur.</w:t>
      </w:r>
    </w:p>
    <w:p w14:paraId="356C2C64" w14:textId="77777777" w:rsidR="00AB538D" w:rsidRPr="00EC228E" w:rsidRDefault="00AB538D" w:rsidP="00AB538D">
      <w:pPr>
        <w:rPr>
          <w:rFonts w:cstheme="minorHAnsi"/>
          <w:color w:val="FF0000"/>
        </w:rPr>
      </w:pPr>
      <w:r w:rsidRPr="00EC228E">
        <w:rPr>
          <w:rFonts w:cstheme="minorHAnsi"/>
          <w:color w:val="FF0000"/>
        </w:rPr>
        <w:sym w:font="Wingdings" w:char="F06F"/>
      </w:r>
      <w:r w:rsidRPr="00EC228E">
        <w:rPr>
          <w:rFonts w:cstheme="minorHAnsi"/>
          <w:color w:val="FF0000"/>
        </w:rPr>
        <w:t xml:space="preserve"> Un formulaire </w:t>
      </w:r>
      <w:smartTag w:uri="urn:schemas-microsoft-com:office:smarttags" w:element="metricconverter">
        <w:smartTagPr>
          <w:attr w:name="ProductID" w:val="1572 a"/>
        </w:smartTagPr>
        <w:r w:rsidRPr="00EC228E">
          <w:rPr>
            <w:rFonts w:cstheme="minorHAnsi"/>
            <w:color w:val="FF0000"/>
          </w:rPr>
          <w:t>1572 a</w:t>
        </w:r>
      </w:smartTag>
      <w:r w:rsidRPr="00EC228E">
        <w:rPr>
          <w:rFonts w:cstheme="minorHAnsi"/>
          <w:color w:val="FF0000"/>
        </w:rPr>
        <w:t xml:space="preserve"> été signé pour cette étude.</w:t>
      </w:r>
    </w:p>
    <w:p w14:paraId="6F73928A" w14:textId="77777777" w:rsidR="00406697" w:rsidRPr="00EC228E" w:rsidRDefault="00AB538D" w:rsidP="00406697">
      <w:pPr>
        <w:rPr>
          <w:rFonts w:cstheme="minorHAnsi"/>
          <w:color w:val="FF0000"/>
        </w:rPr>
      </w:pPr>
      <w:r w:rsidRPr="00EC228E">
        <w:rPr>
          <w:rFonts w:cstheme="minorHAnsi"/>
          <w:color w:val="FF0000"/>
        </w:rPr>
        <w:sym w:font="Wingdings" w:char="F06F"/>
      </w:r>
      <w:r w:rsidRPr="00EC228E">
        <w:rPr>
          <w:rFonts w:cstheme="minorHAnsi"/>
          <w:color w:val="FF0000"/>
        </w:rPr>
        <w:t xml:space="preserve"> Aucun formulaire 1572 n'a été signé pour cette étude bien qu'il s'agisse d'une étude sous IND.</w:t>
      </w:r>
      <w:bookmarkStart w:id="187" w:name="_Toc208809440"/>
    </w:p>
    <w:p w14:paraId="0DB7E0C6" w14:textId="3FC9B57D" w:rsidR="00C025E5" w:rsidRPr="00EC228E" w:rsidRDefault="00C025E5" w:rsidP="00AF3258">
      <w:pPr>
        <w:pStyle w:val="Titre2"/>
        <w:rPr>
          <w:rFonts w:asciiTheme="minorHAnsi" w:hAnsiTheme="minorHAnsi" w:cstheme="minorHAnsi"/>
        </w:rPr>
      </w:pPr>
      <w:bookmarkStart w:id="188" w:name="_Toc414448693"/>
      <w:r w:rsidRPr="00EC228E">
        <w:rPr>
          <w:rFonts w:asciiTheme="minorHAnsi" w:hAnsiTheme="minorHAnsi" w:cstheme="minorHAnsi"/>
        </w:rPr>
        <w:t>Cahier d'observation</w:t>
      </w:r>
      <w:bookmarkEnd w:id="187"/>
      <w:bookmarkEnd w:id="188"/>
    </w:p>
    <w:p w14:paraId="6236C7A5"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 suivi des Cahiers d'observation est disponible dans le Dossier Centre de l'étude.</w:t>
      </w:r>
    </w:p>
    <w:p w14:paraId="6A95FC3A"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 suivi des queries est disponible dans le Dossier Centre de l'étude.</w:t>
      </w:r>
    </w:p>
    <w:p w14:paraId="16FA1D81"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Cahiers d'observation complets sont disponibles dans le Dossier Centre de l'étude.</w:t>
      </w:r>
    </w:p>
    <w:p w14:paraId="144AAEF0"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queries complètes et signées sont disponibles dans le Dossier Centre de l'étude.</w:t>
      </w:r>
    </w:p>
    <w:p w14:paraId="49C58681" w14:textId="77777777" w:rsidR="00C025E5" w:rsidRPr="00EC228E" w:rsidRDefault="00C025E5" w:rsidP="00AF3258">
      <w:pPr>
        <w:pStyle w:val="Titre2"/>
        <w:rPr>
          <w:rFonts w:asciiTheme="minorHAnsi" w:hAnsiTheme="minorHAnsi" w:cstheme="minorHAnsi"/>
        </w:rPr>
      </w:pPr>
      <w:bookmarkStart w:id="189" w:name="_Toc208809442"/>
      <w:bookmarkStart w:id="190" w:name="_Toc208809443"/>
      <w:bookmarkStart w:id="191" w:name="_Toc414448694"/>
      <w:bookmarkEnd w:id="189"/>
      <w:r w:rsidRPr="00EC228E">
        <w:rPr>
          <w:rFonts w:asciiTheme="minorHAnsi" w:hAnsiTheme="minorHAnsi" w:cstheme="minorHAnsi"/>
        </w:rPr>
        <w:lastRenderedPageBreak/>
        <w:t>Laboratoire local</w:t>
      </w:r>
      <w:bookmarkEnd w:id="190"/>
      <w:bookmarkEnd w:id="191"/>
    </w:p>
    <w:p w14:paraId="39C5D656"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valeurs normales du laboratoire local sont disponibles dans le Dossier Centre de l'étude.</w:t>
      </w:r>
    </w:p>
    <w:p w14:paraId="75BC620D"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valeurs normales du laboratoire local sont complètes et en accord avec le Protocole, et à jour.</w:t>
      </w:r>
    </w:p>
    <w:p w14:paraId="570A917F"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valeurs normales du laboratoire local ne sont pas à jour.</w:t>
      </w:r>
    </w:p>
    <w:p w14:paraId="4B7C89E1"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 certificat / agrément / contrôle qualité du laboratoire local sont disponible dans le Dossier Centre de l'étude.</w:t>
      </w:r>
    </w:p>
    <w:p w14:paraId="03C2674A"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 suivi global des kits d'analyse est disponible dans le Dossier Centre de l'étude.</w:t>
      </w:r>
    </w:p>
    <w:p w14:paraId="54014099"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 suivi global du matériel fourni au Laboratoire est disponible dans le Dossier Centre de l'étude </w:t>
      </w:r>
    </w:p>
    <w:p w14:paraId="4F1808B2" w14:textId="65801F6C" w:rsidR="00C025E5" w:rsidRPr="00EC228E" w:rsidRDefault="00C025E5" w:rsidP="00AF3258">
      <w:pPr>
        <w:pStyle w:val="Titre2"/>
        <w:rPr>
          <w:rFonts w:asciiTheme="minorHAnsi" w:hAnsiTheme="minorHAnsi" w:cstheme="minorHAnsi"/>
        </w:rPr>
      </w:pPr>
      <w:bookmarkStart w:id="192" w:name="_Toc208809444"/>
      <w:bookmarkStart w:id="193" w:name="_Toc414448695"/>
      <w:r w:rsidRPr="00EC228E">
        <w:rPr>
          <w:rFonts w:asciiTheme="minorHAnsi" w:hAnsiTheme="minorHAnsi" w:cstheme="minorHAnsi"/>
        </w:rPr>
        <w:t xml:space="preserve">Médicaments </w:t>
      </w:r>
      <w:r w:rsidR="00346590" w:rsidRPr="00EC228E">
        <w:rPr>
          <w:rFonts w:asciiTheme="minorHAnsi" w:hAnsiTheme="minorHAnsi" w:cstheme="minorHAnsi"/>
        </w:rPr>
        <w:t>Expérimentaux</w:t>
      </w:r>
      <w:bookmarkEnd w:id="192"/>
      <w:bookmarkEnd w:id="193"/>
    </w:p>
    <w:p w14:paraId="681269B5" w14:textId="76C3C38F"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 feu vert réglementaire a été obtenu avant l'envoi des </w:t>
      </w:r>
      <w:r w:rsidR="002F048C" w:rsidRPr="00EC228E">
        <w:rPr>
          <w:rFonts w:cstheme="minorHAnsi"/>
          <w:color w:val="FF0000"/>
        </w:rPr>
        <w:t>médicaments expérimentaux</w:t>
      </w:r>
      <w:r w:rsidRPr="00EC228E">
        <w:rPr>
          <w:rFonts w:cstheme="minorHAnsi"/>
          <w:color w:val="FF0000"/>
        </w:rPr>
        <w:t xml:space="preserve"> sur site.</w:t>
      </w:r>
    </w:p>
    <w:p w14:paraId="256E24D0" w14:textId="20C72503" w:rsidR="00FC7EFE" w:rsidRPr="00EC228E" w:rsidRDefault="00FC7EFE"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 documentation relative à la randomisation et la levée d'insu (si applicable) est disponible</w:t>
      </w:r>
    </w:p>
    <w:p w14:paraId="0D871429" w14:textId="1C45FCEA" w:rsidR="00C025E5" w:rsidRPr="00EC228E" w:rsidRDefault="00C025E5" w:rsidP="00AF3258">
      <w:pPr>
        <w:rPr>
          <w:rFonts w:cstheme="minorHAnsi"/>
          <w:color w:val="FF0000"/>
        </w:rPr>
      </w:pPr>
      <w:r w:rsidRPr="00EC228E">
        <w:rPr>
          <w:rFonts w:cstheme="minorHAnsi"/>
          <w:color w:val="FF0000"/>
        </w:rPr>
        <w:sym w:font="Wingdings" w:char="F06F"/>
      </w:r>
      <w:r w:rsidR="002F048C" w:rsidRPr="00EC228E">
        <w:rPr>
          <w:rFonts w:cstheme="minorHAnsi"/>
          <w:color w:val="FF0000"/>
        </w:rPr>
        <w:t xml:space="preserve"> Les demandes d'envoi des médicaments expérimentaux</w:t>
      </w:r>
      <w:r w:rsidRPr="00EC228E">
        <w:rPr>
          <w:rFonts w:cstheme="minorHAnsi"/>
          <w:color w:val="FF0000"/>
        </w:rPr>
        <w:t xml:space="preserve"> sur site sont disponibles dans le Dossier Centre de l'étude.</w:t>
      </w:r>
    </w:p>
    <w:p w14:paraId="121D1F25" w14:textId="67F4205B"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accusés de réception des livraisons des </w:t>
      </w:r>
      <w:r w:rsidR="002F048C" w:rsidRPr="00EC228E">
        <w:rPr>
          <w:rFonts w:cstheme="minorHAnsi"/>
          <w:color w:val="FF0000"/>
        </w:rPr>
        <w:t>médicaments expérimentaux</w:t>
      </w:r>
      <w:r w:rsidRPr="00EC228E">
        <w:rPr>
          <w:rFonts w:cstheme="minorHAnsi"/>
          <w:color w:val="FF0000"/>
        </w:rPr>
        <w:t xml:space="preserve"> sur site sont disponibles dans le Dossier Centre de l'étude.</w:t>
      </w:r>
    </w:p>
    <w:p w14:paraId="02409567" w14:textId="2310F74D"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 demande de retour n°</w:t>
      </w:r>
      <w:r w:rsidR="00300A72" w:rsidRPr="00EC228E">
        <w:rPr>
          <w:rFonts w:cstheme="minorHAnsi"/>
          <w:color w:val="FF0000"/>
        </w:rPr>
        <w:t>_</w:t>
      </w:r>
      <w:r w:rsidRPr="00EC228E">
        <w:rPr>
          <w:rFonts w:cstheme="minorHAnsi"/>
          <w:color w:val="FF0000"/>
        </w:rPr>
        <w:t xml:space="preserve"> d</w:t>
      </w:r>
      <w:r w:rsidR="002F048C" w:rsidRPr="00EC228E">
        <w:rPr>
          <w:rFonts w:cstheme="minorHAnsi"/>
          <w:color w:val="FF0000"/>
        </w:rPr>
        <w:t>es médicaments expérimentaux</w:t>
      </w:r>
      <w:r w:rsidRPr="00EC228E">
        <w:rPr>
          <w:rFonts w:cstheme="minorHAnsi"/>
          <w:color w:val="FF0000"/>
        </w:rPr>
        <w:t xml:space="preserve"> n'est pas disponible dans le Dossier Centre de l'étude.</w:t>
      </w:r>
    </w:p>
    <w:p w14:paraId="02B0446C" w14:textId="7B777ACE" w:rsidR="00C025E5" w:rsidRPr="00EC228E" w:rsidRDefault="00C025E5" w:rsidP="00AF3258">
      <w:pPr>
        <w:rPr>
          <w:rFonts w:cstheme="minorHAnsi"/>
          <w:color w:val="FF0000"/>
        </w:rPr>
      </w:pPr>
      <w:r w:rsidRPr="00EC228E">
        <w:rPr>
          <w:rFonts w:cstheme="minorHAnsi"/>
          <w:color w:val="FF0000"/>
        </w:rPr>
        <w:sym w:font="Wingdings" w:char="F06F"/>
      </w:r>
      <w:r w:rsidR="002F048C" w:rsidRPr="00EC228E">
        <w:rPr>
          <w:rFonts w:cstheme="minorHAnsi"/>
          <w:color w:val="FF0000"/>
        </w:rPr>
        <w:t xml:space="preserve"> Les demandes de retour des médicaments expérimentaux</w:t>
      </w:r>
      <w:r w:rsidRPr="00EC228E">
        <w:rPr>
          <w:rFonts w:cstheme="minorHAnsi"/>
          <w:color w:val="FF0000"/>
        </w:rPr>
        <w:t xml:space="preserve"> sont disponibles dans le Dossier Centre de l'étude.</w:t>
      </w:r>
    </w:p>
    <w:p w14:paraId="3F3D98F6" w14:textId="29D67459"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 formulaire de décompte des </w:t>
      </w:r>
      <w:r w:rsidR="002F048C" w:rsidRPr="00EC228E">
        <w:rPr>
          <w:rFonts w:cstheme="minorHAnsi"/>
          <w:color w:val="FF0000"/>
        </w:rPr>
        <w:t>médicaments expérimentaux</w:t>
      </w:r>
      <w:r w:rsidRPr="00EC228E">
        <w:rPr>
          <w:rFonts w:cstheme="minorHAnsi"/>
          <w:color w:val="FF0000"/>
        </w:rPr>
        <w:t xml:space="preserve"> est disponible dans le Dossier Centre de l'étude</w:t>
      </w:r>
      <w:r w:rsidR="00A844B3" w:rsidRPr="00EC228E">
        <w:rPr>
          <w:rFonts w:cstheme="minorHAnsi"/>
          <w:color w:val="FF0000"/>
        </w:rPr>
        <w:t xml:space="preserve"> avec une balance globale régulièrement vérifiée</w:t>
      </w:r>
      <w:r w:rsidRPr="00EC228E">
        <w:rPr>
          <w:rFonts w:cstheme="minorHAnsi"/>
          <w:color w:val="FF0000"/>
        </w:rPr>
        <w:t>.</w:t>
      </w:r>
    </w:p>
    <w:p w14:paraId="3921E8E9" w14:textId="572AD9E6"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 rapport de suivi des </w:t>
      </w:r>
      <w:r w:rsidR="002F048C" w:rsidRPr="00EC228E">
        <w:rPr>
          <w:rFonts w:cstheme="minorHAnsi"/>
          <w:color w:val="FF0000"/>
        </w:rPr>
        <w:t>médicaments expérimentaux</w:t>
      </w:r>
      <w:r w:rsidRPr="00EC228E">
        <w:rPr>
          <w:rFonts w:cstheme="minorHAnsi"/>
          <w:color w:val="FF0000"/>
        </w:rPr>
        <w:t xml:space="preserve"> est disponible dans le Dossier Centre de l'étude.</w:t>
      </w:r>
    </w:p>
    <w:p w14:paraId="64F0F2C8"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certificats de destruction sur site sont disponibles dans le Dossier Centre de l'étude.</w:t>
      </w:r>
    </w:p>
    <w:p w14:paraId="0A9ECF15" w14:textId="77777777" w:rsidR="00C025E5" w:rsidRPr="00EC228E" w:rsidRDefault="00C025E5" w:rsidP="00AF3258">
      <w:pPr>
        <w:pStyle w:val="Titre2"/>
        <w:rPr>
          <w:rFonts w:asciiTheme="minorHAnsi" w:hAnsiTheme="minorHAnsi" w:cstheme="minorHAnsi"/>
        </w:rPr>
      </w:pPr>
      <w:bookmarkStart w:id="194" w:name="_Toc208809445"/>
      <w:bookmarkStart w:id="195" w:name="_Toc414448696"/>
      <w:r w:rsidRPr="00EC228E">
        <w:rPr>
          <w:rFonts w:asciiTheme="minorHAnsi" w:hAnsiTheme="minorHAnsi" w:cstheme="minorHAnsi"/>
        </w:rPr>
        <w:t>Contrats</w:t>
      </w:r>
      <w:bookmarkEnd w:id="194"/>
      <w:bookmarkEnd w:id="195"/>
    </w:p>
    <w:p w14:paraId="097B05BD" w14:textId="2A1DD30F"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 contrat signé par l'Investigateur</w:t>
      </w:r>
      <w:r w:rsidR="002F048C" w:rsidRPr="00EC228E">
        <w:rPr>
          <w:rFonts w:cstheme="minorHAnsi"/>
          <w:color w:val="FF0000"/>
        </w:rPr>
        <w:t xml:space="preserve"> </w:t>
      </w:r>
      <w:r w:rsidRPr="00EC228E">
        <w:rPr>
          <w:rFonts w:cstheme="minorHAnsi"/>
          <w:color w:val="FF0000"/>
        </w:rPr>
        <w:t>/</w:t>
      </w:r>
      <w:r w:rsidR="002F048C" w:rsidRPr="00EC228E">
        <w:rPr>
          <w:rFonts w:cstheme="minorHAnsi"/>
          <w:color w:val="FF0000"/>
        </w:rPr>
        <w:t xml:space="preserve"> Co</w:t>
      </w:r>
      <w:r w:rsidRPr="00EC228E">
        <w:rPr>
          <w:rFonts w:cstheme="minorHAnsi"/>
          <w:color w:val="FF0000"/>
        </w:rPr>
        <w:t>-Investigateur est disponible dans le Dossier Centre de l'étude.</w:t>
      </w:r>
    </w:p>
    <w:p w14:paraId="4F97E479"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 contrat du Dr xxx est absent du Dossier Centre de l'étude.</w:t>
      </w:r>
    </w:p>
    <w:p w14:paraId="1124D45F"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contrats Investigateur sont cohérents avec le Protocole.</w:t>
      </w:r>
    </w:p>
    <w:p w14:paraId="4CF3EEE4"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 contrat signé par la Direction de l'hôpital est disponible dans le Dossier Centre de l'étude.</w:t>
      </w:r>
    </w:p>
    <w:p w14:paraId="45208B60"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 contrat signé avec le Directeur de l'Hôpital est cohérent avec le Protocole.</w:t>
      </w:r>
    </w:p>
    <w:p w14:paraId="0C8FC6F5"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 "Financial Disclosure" signé par l'Investigateur est disponible dans le Dossier Centre de l'étude.</w:t>
      </w:r>
    </w:p>
    <w:p w14:paraId="02D059C2"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 "Financial Disclosure" signé par le Dr xxx est absent du Dossier Centre de l'étude.</w:t>
      </w:r>
    </w:p>
    <w:p w14:paraId="0E101629"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Aucun "Financial Disclosure" n'a été signé pour l'étude.</w:t>
      </w:r>
    </w:p>
    <w:p w14:paraId="0906CDB0"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copies des factures et enregistrements de paiements sont classés dans le Dossier Centre de l'étude.</w:t>
      </w:r>
    </w:p>
    <w:p w14:paraId="650DA0B8" w14:textId="77777777" w:rsidR="00C025E5" w:rsidRPr="00EC228E" w:rsidRDefault="00C025E5" w:rsidP="00C025E5">
      <w:pPr>
        <w:pStyle w:val="Titre2"/>
        <w:rPr>
          <w:rFonts w:asciiTheme="minorHAnsi" w:hAnsiTheme="minorHAnsi" w:cstheme="minorHAnsi"/>
        </w:rPr>
      </w:pPr>
      <w:bookmarkStart w:id="196" w:name="_Toc208809446"/>
      <w:bookmarkStart w:id="197" w:name="_Toc414448697"/>
      <w:r w:rsidRPr="00EC228E">
        <w:rPr>
          <w:rFonts w:asciiTheme="minorHAnsi" w:hAnsiTheme="minorHAnsi" w:cstheme="minorHAnsi"/>
        </w:rPr>
        <w:t>Monitoring</w:t>
      </w:r>
      <w:bookmarkEnd w:id="196"/>
      <w:bookmarkEnd w:id="197"/>
    </w:p>
    <w:p w14:paraId="56DB8D22" w14:textId="70C9CEFA" w:rsidR="00C025E5" w:rsidRPr="00EC228E" w:rsidRDefault="00C025E5" w:rsidP="00AB538D">
      <w:pPr>
        <w:rPr>
          <w:rFonts w:cstheme="minorHAnsi"/>
          <w:color w:val="FF0000"/>
        </w:rPr>
      </w:pPr>
      <w:r w:rsidRPr="00EC228E">
        <w:rPr>
          <w:rFonts w:cstheme="minorHAnsi"/>
          <w:color w:val="FF0000"/>
        </w:rPr>
        <w:sym w:font="Wingdings" w:char="F06F"/>
      </w:r>
      <w:r w:rsidRPr="00EC228E">
        <w:rPr>
          <w:rFonts w:cstheme="minorHAnsi"/>
          <w:color w:val="FF0000"/>
        </w:rPr>
        <w:t xml:space="preserve"> La liste de</w:t>
      </w:r>
      <w:r w:rsidR="00AB538D" w:rsidRPr="00EC228E">
        <w:rPr>
          <w:rFonts w:cstheme="minorHAnsi"/>
          <w:color w:val="FF0000"/>
        </w:rPr>
        <w:t xml:space="preserve">s personnes sélectionnées ayant donné leur consentement et ayant éventuellement déjà eu un premier examen, durant la période de sélection de la recherche. Ces personnes ne </w:t>
      </w:r>
      <w:r w:rsidR="00AB538D" w:rsidRPr="00EC228E">
        <w:rPr>
          <w:rFonts w:cstheme="minorHAnsi"/>
          <w:color w:val="FF0000"/>
        </w:rPr>
        <w:lastRenderedPageBreak/>
        <w:t xml:space="preserve">sont pas encore considérées comme incluses dans la recherche </w:t>
      </w:r>
      <w:proofErr w:type="gramStart"/>
      <w:r w:rsidR="00AB538D" w:rsidRPr="00EC228E">
        <w:rPr>
          <w:rFonts w:cstheme="minorHAnsi"/>
          <w:color w:val="FF0000"/>
        </w:rPr>
        <w:t>biomédicale(</w:t>
      </w:r>
      <w:proofErr w:type="spellStart"/>
      <w:proofErr w:type="gramEnd"/>
      <w:r w:rsidR="00AB538D" w:rsidRPr="00EC228E">
        <w:rPr>
          <w:rFonts w:cstheme="minorHAnsi"/>
          <w:color w:val="FF0000"/>
        </w:rPr>
        <w:t>Subject</w:t>
      </w:r>
      <w:proofErr w:type="spellEnd"/>
      <w:r w:rsidR="00AB538D" w:rsidRPr="00EC228E">
        <w:rPr>
          <w:rFonts w:cstheme="minorHAnsi"/>
          <w:color w:val="FF0000"/>
        </w:rPr>
        <w:t xml:space="preserve"> </w:t>
      </w:r>
      <w:r w:rsidRPr="00EC228E">
        <w:rPr>
          <w:rFonts w:cstheme="minorHAnsi"/>
          <w:color w:val="FF0000"/>
        </w:rPr>
        <w:t>screening</w:t>
      </w:r>
      <w:r w:rsidR="00AB538D" w:rsidRPr="00EC228E">
        <w:rPr>
          <w:rFonts w:cstheme="minorHAnsi"/>
          <w:color w:val="FF0000"/>
        </w:rPr>
        <w:t xml:space="preserve"> Log)</w:t>
      </w:r>
      <w:r w:rsidRPr="00EC228E">
        <w:rPr>
          <w:rFonts w:cstheme="minorHAnsi"/>
          <w:color w:val="FF0000"/>
        </w:rPr>
        <w:t xml:space="preserve"> est disponible dans le Dossier Centre de l'étude</w:t>
      </w:r>
      <w:r w:rsidR="00AB538D" w:rsidRPr="00EC228E">
        <w:rPr>
          <w:rFonts w:cstheme="minorHAnsi"/>
          <w:color w:val="FF0000"/>
        </w:rPr>
        <w:t xml:space="preserve"> (§ 8.3.20)</w:t>
      </w:r>
      <w:r w:rsidRPr="00EC228E">
        <w:rPr>
          <w:rFonts w:cstheme="minorHAnsi"/>
          <w:color w:val="FF0000"/>
        </w:rPr>
        <w:t>.</w:t>
      </w:r>
    </w:p>
    <w:p w14:paraId="536ED297" w14:textId="3E4ADE33" w:rsidR="00957DB4" w:rsidRPr="00EC228E" w:rsidRDefault="00957DB4" w:rsidP="00957DB4">
      <w:pPr>
        <w:rPr>
          <w:rFonts w:cstheme="minorHAnsi"/>
          <w:color w:val="FF0000"/>
        </w:rPr>
      </w:pPr>
      <w:r w:rsidRPr="00EC228E">
        <w:rPr>
          <w:rFonts w:cstheme="minorHAnsi"/>
          <w:color w:val="FF0000"/>
        </w:rPr>
        <w:sym w:font="Wingdings" w:char="F06F"/>
      </w:r>
      <w:r w:rsidRPr="00EC228E">
        <w:rPr>
          <w:rFonts w:cstheme="minorHAnsi"/>
          <w:color w:val="FF0000"/>
        </w:rPr>
        <w:t xml:space="preserve"> La liste d'inclusion des patients est disponible dans le Dossier Centre de l'étude</w:t>
      </w:r>
      <w:r w:rsidR="00AB538D" w:rsidRPr="00EC228E">
        <w:rPr>
          <w:rFonts w:cstheme="minorHAnsi"/>
          <w:color w:val="FF0000"/>
        </w:rPr>
        <w:t xml:space="preserve"> (</w:t>
      </w:r>
      <w:proofErr w:type="spellStart"/>
      <w:r w:rsidR="00AB538D" w:rsidRPr="00EC228E">
        <w:rPr>
          <w:rFonts w:cstheme="minorHAnsi"/>
          <w:color w:val="FF0000"/>
        </w:rPr>
        <w:t>Subject</w:t>
      </w:r>
      <w:proofErr w:type="spellEnd"/>
      <w:r w:rsidR="00AB538D" w:rsidRPr="00EC228E">
        <w:rPr>
          <w:rFonts w:cstheme="minorHAnsi"/>
          <w:color w:val="FF0000"/>
        </w:rPr>
        <w:t xml:space="preserve"> </w:t>
      </w:r>
      <w:proofErr w:type="spellStart"/>
      <w:r w:rsidR="00AB538D" w:rsidRPr="00EC228E">
        <w:rPr>
          <w:rFonts w:cstheme="minorHAnsi"/>
          <w:color w:val="FF0000"/>
        </w:rPr>
        <w:t>Enrolment</w:t>
      </w:r>
      <w:proofErr w:type="spellEnd"/>
      <w:r w:rsidR="00AB538D" w:rsidRPr="00EC228E">
        <w:rPr>
          <w:rFonts w:cstheme="minorHAnsi"/>
          <w:color w:val="FF0000"/>
        </w:rPr>
        <w:t xml:space="preserve"> Log - liste chronologique des personnes incluses - § 8.3.22)</w:t>
      </w:r>
      <w:r w:rsidRPr="00EC228E">
        <w:rPr>
          <w:rFonts w:cstheme="minorHAnsi"/>
          <w:color w:val="FF0000"/>
        </w:rPr>
        <w:t>.</w:t>
      </w:r>
    </w:p>
    <w:p w14:paraId="3FC22678"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 monitoring </w:t>
      </w:r>
      <w:proofErr w:type="spellStart"/>
      <w:r w:rsidRPr="00EC228E">
        <w:rPr>
          <w:rFonts w:cstheme="minorHAnsi"/>
          <w:color w:val="FF0000"/>
        </w:rPr>
        <w:t>visit</w:t>
      </w:r>
      <w:proofErr w:type="spellEnd"/>
      <w:r w:rsidRPr="00EC228E">
        <w:rPr>
          <w:rFonts w:cstheme="minorHAnsi"/>
          <w:color w:val="FF0000"/>
        </w:rPr>
        <w:t xml:space="preserve"> log à jour est disponible dans le Dossier Centre de l'étude.</w:t>
      </w:r>
    </w:p>
    <w:p w14:paraId="164AB09F"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 monitoring </w:t>
      </w:r>
      <w:proofErr w:type="spellStart"/>
      <w:r w:rsidRPr="00EC228E">
        <w:rPr>
          <w:rFonts w:cstheme="minorHAnsi"/>
          <w:color w:val="FF0000"/>
        </w:rPr>
        <w:t>visit</w:t>
      </w:r>
      <w:proofErr w:type="spellEnd"/>
      <w:r w:rsidRPr="00EC228E">
        <w:rPr>
          <w:rFonts w:cstheme="minorHAnsi"/>
          <w:color w:val="FF0000"/>
        </w:rPr>
        <w:t xml:space="preserve"> log est disponible dans le Dossier Centre de l'étude, mais n'est pas à jour.</w:t>
      </w:r>
    </w:p>
    <w:p w14:paraId="4A66943C"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 rapport de visite de sélection est disponible dans le Dossier Centre de l'étude.</w:t>
      </w:r>
    </w:p>
    <w:p w14:paraId="5C519EC8"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Il n'y a pas de processus de sélection des sites d'investigation.</w:t>
      </w:r>
    </w:p>
    <w:p w14:paraId="42454875"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 rapport de visite de mise en place est disponible dans le Dossier Centre de l'étude.</w:t>
      </w:r>
    </w:p>
    <w:p w14:paraId="76F97642"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rapports de visite de monitoring sont disponibles dans le Dossier Centre de l'étude.</w:t>
      </w:r>
    </w:p>
    <w:p w14:paraId="5B3AC64C" w14:textId="7BE23AEE"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 rapport de la visite de monitoring du </w:t>
      </w:r>
      <w:r w:rsidR="00300A72" w:rsidRPr="00EC228E">
        <w:rPr>
          <w:rFonts w:cstheme="minorHAnsi"/>
          <w:color w:val="FF0000"/>
        </w:rPr>
        <w:t>_</w:t>
      </w:r>
      <w:r w:rsidRPr="00EC228E">
        <w:rPr>
          <w:rFonts w:cstheme="minorHAnsi"/>
          <w:color w:val="FF0000"/>
        </w:rPr>
        <w:t xml:space="preserve"> est absent du Dossier Centre de l'étude.</w:t>
      </w:r>
    </w:p>
    <w:p w14:paraId="78D6496B"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rapports de visite de monitoring sont revus par le Promoteur.</w:t>
      </w:r>
    </w:p>
    <w:p w14:paraId="4FCB78B8" w14:textId="2D5530D5" w:rsidR="00DE77B4" w:rsidRPr="00EC228E" w:rsidRDefault="00DE77B4"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Des actions curatives / correctives sont mises en place </w:t>
      </w:r>
      <w:proofErr w:type="gramStart"/>
      <w:r w:rsidRPr="00EC228E">
        <w:rPr>
          <w:rFonts w:cstheme="minorHAnsi"/>
          <w:color w:val="FF0000"/>
        </w:rPr>
        <w:t>suite aux</w:t>
      </w:r>
      <w:proofErr w:type="gramEnd"/>
      <w:r w:rsidRPr="00EC228E">
        <w:rPr>
          <w:rFonts w:cstheme="minorHAnsi"/>
          <w:color w:val="FF0000"/>
        </w:rPr>
        <w:t xml:space="preserve"> visites de monitoring</w:t>
      </w:r>
      <w:r w:rsidR="00994C18" w:rsidRPr="00EC228E">
        <w:rPr>
          <w:rFonts w:cstheme="minorHAnsi"/>
          <w:color w:val="FF0000"/>
        </w:rPr>
        <w:t xml:space="preserve"> et leur suivi est documenté.</w:t>
      </w:r>
    </w:p>
    <w:p w14:paraId="5F59FDB1"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 fin de l'étude a été signifiée à tous les sites.</w:t>
      </w:r>
    </w:p>
    <w:p w14:paraId="1A6663F7"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 lettre de fin d'étude n'a pas été envoyée à tous les sites en fin d'étude.</w:t>
      </w:r>
    </w:p>
    <w:p w14:paraId="6515CD73" w14:textId="77777777" w:rsidR="00C025E5" w:rsidRPr="00EC228E" w:rsidRDefault="00C025E5" w:rsidP="00C025E5">
      <w:pPr>
        <w:pStyle w:val="Titre2"/>
        <w:rPr>
          <w:rFonts w:asciiTheme="minorHAnsi" w:hAnsiTheme="minorHAnsi" w:cstheme="minorHAnsi"/>
        </w:rPr>
      </w:pPr>
      <w:bookmarkStart w:id="198" w:name="_Toc208809447"/>
      <w:bookmarkStart w:id="199" w:name="_Toc414448698"/>
      <w:r w:rsidRPr="00EC228E">
        <w:rPr>
          <w:rFonts w:asciiTheme="minorHAnsi" w:hAnsiTheme="minorHAnsi" w:cstheme="minorHAnsi"/>
        </w:rPr>
        <w:t>Événements indésirables graves</w:t>
      </w:r>
      <w:bookmarkEnd w:id="198"/>
      <w:bookmarkEnd w:id="199"/>
    </w:p>
    <w:p w14:paraId="1077A300"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notifications initiales d'EIG sont disponibles dans le Dossier Centre de l'étude.</w:t>
      </w:r>
    </w:p>
    <w:p w14:paraId="58B4F1E4"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Dans ce site, il n'y a pas eu d'EIG.</w:t>
      </w:r>
    </w:p>
    <w:p w14:paraId="30B0AF31"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rapports de suivi (follow-up) des EIG sont disponibles dans le Dossier Centre de l'étude.</w:t>
      </w:r>
    </w:p>
    <w:p w14:paraId="053DABD8"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Dans ce site, il n'y a pas eu de rapport de suivi d'EIG.</w:t>
      </w:r>
    </w:p>
    <w:p w14:paraId="29F6240F" w14:textId="77777777" w:rsidR="00C025E5" w:rsidRPr="00EC228E" w:rsidRDefault="00C025E5" w:rsidP="00C025E5">
      <w:pPr>
        <w:pStyle w:val="Titre2"/>
        <w:rPr>
          <w:rFonts w:asciiTheme="minorHAnsi" w:hAnsiTheme="minorHAnsi" w:cstheme="minorHAnsi"/>
        </w:rPr>
      </w:pPr>
      <w:bookmarkStart w:id="200" w:name="_Toc208809448"/>
      <w:bookmarkStart w:id="201" w:name="_Toc414448699"/>
      <w:r w:rsidRPr="00EC228E">
        <w:rPr>
          <w:rFonts w:asciiTheme="minorHAnsi" w:hAnsiTheme="minorHAnsi" w:cstheme="minorHAnsi"/>
        </w:rPr>
        <w:t>Spécificités françaises</w:t>
      </w:r>
      <w:bookmarkEnd w:id="200"/>
      <w:bookmarkEnd w:id="201"/>
    </w:p>
    <w:p w14:paraId="62D21BD4"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L'Investigateur a été notifié aux Autorités Compétentes.</w:t>
      </w:r>
    </w:p>
    <w:p w14:paraId="31827FB0" w14:textId="77777777" w:rsidR="00C025E5" w:rsidRPr="00EC228E" w:rsidRDefault="00C025E5" w:rsidP="00AF3258">
      <w:pPr>
        <w:rPr>
          <w:rFonts w:cstheme="minorHAnsi"/>
          <w:i/>
          <w:iCs/>
          <w:color w:val="FF0000"/>
        </w:rPr>
      </w:pPr>
      <w:r w:rsidRPr="00EC228E">
        <w:rPr>
          <w:rFonts w:cstheme="minorHAnsi"/>
          <w:i/>
          <w:iCs/>
          <w:color w:val="FF0000"/>
        </w:rPr>
        <w:t>Noter date de déclaration au Comité d'éthique avec avis favorable</w:t>
      </w:r>
    </w:p>
    <w:p w14:paraId="76695D73" w14:textId="593B12C2"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w:t>
      </w:r>
      <w:r w:rsidR="00AB538D" w:rsidRPr="00EC228E">
        <w:rPr>
          <w:rFonts w:cstheme="minorHAnsi"/>
          <w:color w:val="FF0000"/>
        </w:rPr>
        <w:t>a Pharmacie à Usage Intérieur (PUI) / l</w:t>
      </w:r>
      <w:r w:rsidRPr="00EC228E">
        <w:rPr>
          <w:rFonts w:cstheme="minorHAnsi"/>
          <w:color w:val="FF0000"/>
        </w:rPr>
        <w:t>e Pharmacien a été informé de l'étude.</w:t>
      </w:r>
    </w:p>
    <w:p w14:paraId="4332EECD" w14:textId="4A4B7A36"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 lettre d'information </w:t>
      </w:r>
      <w:r w:rsidR="00AB538D" w:rsidRPr="00EC228E">
        <w:rPr>
          <w:rFonts w:cstheme="minorHAnsi"/>
          <w:color w:val="FF0000"/>
        </w:rPr>
        <w:t xml:space="preserve">à la PUI / </w:t>
      </w:r>
      <w:r w:rsidRPr="00EC228E">
        <w:rPr>
          <w:rFonts w:cstheme="minorHAnsi"/>
          <w:color w:val="FF0000"/>
        </w:rPr>
        <w:t>au Pharmacien est disponible dans le Dossier Centre de l'étude.</w:t>
      </w:r>
    </w:p>
    <w:p w14:paraId="14000937"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Les informations complémentaires au Pharmacien sont disponibles et à jour dans le Dossier Centre de l'étude.</w:t>
      </w:r>
    </w:p>
    <w:p w14:paraId="606E352E"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L'avis initial du CNO a été envoyé à l'Investigateur.</w:t>
      </w:r>
    </w:p>
    <w:p w14:paraId="7EFB1A5F"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 Direction de l'Hôpital a été informée avant le début de l'étude.</w:t>
      </w:r>
    </w:p>
    <w:p w14:paraId="022FA79A"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L'information initiale de la Direction de l'Hôpital est disponible dans le Dossier Centre de l'étude.</w:t>
      </w:r>
    </w:p>
    <w:p w14:paraId="793D606F" w14:textId="77777777" w:rsidR="00C025E5" w:rsidRPr="00EC228E" w:rsidRDefault="00C025E5" w:rsidP="00AF3258">
      <w:pPr>
        <w:rPr>
          <w:rFonts w:cstheme="minorHAnsi"/>
          <w:color w:val="FF0000"/>
        </w:rPr>
      </w:pPr>
      <w:r w:rsidRPr="00EC228E">
        <w:rPr>
          <w:rFonts w:cstheme="minorHAnsi"/>
          <w:color w:val="FF0000"/>
        </w:rPr>
        <w:sym w:font="Wingdings" w:char="F06F"/>
      </w:r>
      <w:r w:rsidRPr="00EC228E">
        <w:rPr>
          <w:rFonts w:cstheme="minorHAnsi"/>
          <w:color w:val="FF0000"/>
        </w:rPr>
        <w:t xml:space="preserve"> La Direction de l'Hôpital a été tenue informée au cours de l'étude.</w:t>
      </w:r>
    </w:p>
    <w:p w14:paraId="42A989F2" w14:textId="77777777" w:rsidR="0026192E" w:rsidRPr="00EC228E" w:rsidRDefault="0026192E" w:rsidP="0026192E">
      <w:pPr>
        <w:rPr>
          <w:rFonts w:cstheme="minorHAnsi"/>
          <w:lang w:eastAsia="fr-FR"/>
        </w:rPr>
      </w:pPr>
    </w:p>
    <w:p w14:paraId="51572B19" w14:textId="77777777" w:rsidR="009566BC" w:rsidRPr="00EC228E" w:rsidRDefault="009566BC" w:rsidP="009566BC">
      <w:pPr>
        <w:pStyle w:val="Titre1"/>
        <w:numPr>
          <w:ilvl w:val="0"/>
          <w:numId w:val="9"/>
        </w:numPr>
        <w:tabs>
          <w:tab w:val="left" w:pos="567"/>
        </w:tabs>
        <w:spacing w:line="260" w:lineRule="exact"/>
        <w:ind w:left="567" w:hanging="567"/>
        <w:rPr>
          <w:rFonts w:asciiTheme="minorHAnsi" w:hAnsiTheme="minorHAnsi" w:cstheme="minorHAnsi"/>
        </w:rPr>
      </w:pPr>
      <w:bookmarkStart w:id="202" w:name="_Toc414448700"/>
      <w:bookmarkEnd w:id="0"/>
      <w:bookmarkEnd w:id="1"/>
      <w:bookmarkEnd w:id="2"/>
      <w:bookmarkEnd w:id="3"/>
      <w:bookmarkEnd w:id="4"/>
      <w:bookmarkEnd w:id="5"/>
      <w:bookmarkEnd w:id="6"/>
      <w:r w:rsidRPr="00EC228E">
        <w:rPr>
          <w:rFonts w:asciiTheme="minorHAnsi" w:hAnsiTheme="minorHAnsi" w:cstheme="minorHAnsi"/>
        </w:rPr>
        <w:t>Historique des versions du rapport d'audit</w:t>
      </w:r>
    </w:p>
    <w:tbl>
      <w:tblPr>
        <w:tblStyle w:val="Grilledutableau"/>
        <w:tblW w:w="0" w:type="auto"/>
        <w:tblLook w:val="04A0" w:firstRow="1" w:lastRow="0" w:firstColumn="1" w:lastColumn="0" w:noHBand="0" w:noVBand="1"/>
      </w:tblPr>
      <w:tblGrid>
        <w:gridCol w:w="1129"/>
        <w:gridCol w:w="993"/>
        <w:gridCol w:w="4955"/>
      </w:tblGrid>
      <w:tr w:rsidR="009566BC" w:rsidRPr="00EC228E" w14:paraId="4EF57279" w14:textId="77777777" w:rsidTr="0018195F">
        <w:trPr>
          <w:tblHeader/>
        </w:trPr>
        <w:tc>
          <w:tcPr>
            <w:tcW w:w="1129" w:type="dxa"/>
          </w:tcPr>
          <w:p w14:paraId="181D4F4D" w14:textId="77777777" w:rsidR="009566BC" w:rsidRPr="00EC228E" w:rsidRDefault="009566BC" w:rsidP="0018195F">
            <w:pPr>
              <w:jc w:val="center"/>
              <w:rPr>
                <w:rFonts w:cstheme="minorHAnsi"/>
                <w:b/>
                <w:lang w:eastAsia="fr-FR"/>
              </w:rPr>
            </w:pPr>
            <w:r w:rsidRPr="00EC228E">
              <w:rPr>
                <w:rFonts w:cstheme="minorHAnsi"/>
                <w:b/>
                <w:lang w:eastAsia="fr-FR"/>
              </w:rPr>
              <w:t>Version</w:t>
            </w:r>
          </w:p>
        </w:tc>
        <w:tc>
          <w:tcPr>
            <w:tcW w:w="993" w:type="dxa"/>
          </w:tcPr>
          <w:p w14:paraId="3778020F" w14:textId="77777777" w:rsidR="009566BC" w:rsidRPr="00EC228E" w:rsidRDefault="009566BC" w:rsidP="0018195F">
            <w:pPr>
              <w:jc w:val="center"/>
              <w:rPr>
                <w:rFonts w:cstheme="minorHAnsi"/>
                <w:b/>
                <w:lang w:eastAsia="fr-FR"/>
              </w:rPr>
            </w:pPr>
            <w:r w:rsidRPr="00EC228E">
              <w:rPr>
                <w:rFonts w:cstheme="minorHAnsi"/>
                <w:b/>
                <w:lang w:eastAsia="fr-FR"/>
              </w:rPr>
              <w:t>Date</w:t>
            </w:r>
          </w:p>
        </w:tc>
        <w:tc>
          <w:tcPr>
            <w:tcW w:w="4955" w:type="dxa"/>
          </w:tcPr>
          <w:p w14:paraId="11F3BF10" w14:textId="77777777" w:rsidR="009566BC" w:rsidRPr="00EC228E" w:rsidRDefault="009566BC" w:rsidP="0018195F">
            <w:pPr>
              <w:jc w:val="center"/>
              <w:rPr>
                <w:rFonts w:cstheme="minorHAnsi"/>
                <w:b/>
                <w:lang w:eastAsia="fr-FR"/>
              </w:rPr>
            </w:pPr>
            <w:r w:rsidRPr="00EC228E">
              <w:rPr>
                <w:rFonts w:cstheme="minorHAnsi"/>
                <w:b/>
                <w:lang w:eastAsia="fr-FR"/>
              </w:rPr>
              <w:t>Commentaires</w:t>
            </w:r>
          </w:p>
        </w:tc>
      </w:tr>
      <w:tr w:rsidR="009566BC" w:rsidRPr="00EC228E" w14:paraId="15B257C7" w14:textId="77777777" w:rsidTr="0018195F">
        <w:tc>
          <w:tcPr>
            <w:tcW w:w="1129" w:type="dxa"/>
          </w:tcPr>
          <w:p w14:paraId="3935657F" w14:textId="77777777" w:rsidR="009566BC" w:rsidRPr="00EC228E" w:rsidRDefault="009566BC" w:rsidP="0018195F">
            <w:pPr>
              <w:jc w:val="center"/>
              <w:rPr>
                <w:rFonts w:cstheme="minorHAnsi"/>
                <w:lang w:eastAsia="fr-FR"/>
              </w:rPr>
            </w:pPr>
            <w:r w:rsidRPr="00EC228E">
              <w:rPr>
                <w:rFonts w:cstheme="minorHAnsi"/>
                <w:lang w:eastAsia="fr-FR"/>
              </w:rPr>
              <w:t>V0.1</w:t>
            </w:r>
          </w:p>
        </w:tc>
        <w:tc>
          <w:tcPr>
            <w:tcW w:w="993" w:type="dxa"/>
          </w:tcPr>
          <w:p w14:paraId="5083954C" w14:textId="77777777" w:rsidR="009566BC" w:rsidRPr="00EC228E" w:rsidRDefault="009566BC" w:rsidP="0018195F">
            <w:pPr>
              <w:rPr>
                <w:rFonts w:cstheme="minorHAnsi"/>
                <w:lang w:eastAsia="fr-FR"/>
              </w:rPr>
            </w:pPr>
          </w:p>
        </w:tc>
        <w:tc>
          <w:tcPr>
            <w:tcW w:w="4955" w:type="dxa"/>
          </w:tcPr>
          <w:p w14:paraId="63036E7B" w14:textId="77777777" w:rsidR="009566BC" w:rsidRPr="00EC228E" w:rsidRDefault="009566BC" w:rsidP="0018195F">
            <w:pPr>
              <w:rPr>
                <w:rFonts w:cstheme="minorHAnsi"/>
                <w:lang w:eastAsia="fr-FR"/>
              </w:rPr>
            </w:pPr>
            <w:r w:rsidRPr="00EC228E">
              <w:rPr>
                <w:rFonts w:cstheme="minorHAnsi"/>
                <w:lang w:eastAsia="fr-FR"/>
              </w:rPr>
              <w:t>Livraison de la version préliminaire pour relecture du commanditaire de l'audit</w:t>
            </w:r>
          </w:p>
        </w:tc>
      </w:tr>
      <w:tr w:rsidR="009566BC" w:rsidRPr="00EC228E" w14:paraId="6B828730" w14:textId="77777777" w:rsidTr="0018195F">
        <w:tc>
          <w:tcPr>
            <w:tcW w:w="1129" w:type="dxa"/>
          </w:tcPr>
          <w:p w14:paraId="75DE20C4" w14:textId="77777777" w:rsidR="009566BC" w:rsidRPr="00EC228E" w:rsidRDefault="009566BC" w:rsidP="0018195F">
            <w:pPr>
              <w:jc w:val="center"/>
              <w:rPr>
                <w:rFonts w:cstheme="minorHAnsi"/>
                <w:lang w:eastAsia="fr-FR"/>
              </w:rPr>
            </w:pPr>
            <w:r w:rsidRPr="00EC228E">
              <w:rPr>
                <w:rFonts w:cstheme="minorHAnsi"/>
                <w:lang w:eastAsia="fr-FR"/>
              </w:rPr>
              <w:lastRenderedPageBreak/>
              <w:t>V1.0</w:t>
            </w:r>
          </w:p>
        </w:tc>
        <w:tc>
          <w:tcPr>
            <w:tcW w:w="993" w:type="dxa"/>
          </w:tcPr>
          <w:p w14:paraId="659BF73C" w14:textId="77777777" w:rsidR="009566BC" w:rsidRPr="00EC228E" w:rsidRDefault="009566BC" w:rsidP="0018195F">
            <w:pPr>
              <w:rPr>
                <w:rFonts w:cstheme="minorHAnsi"/>
                <w:lang w:eastAsia="fr-FR"/>
              </w:rPr>
            </w:pPr>
          </w:p>
        </w:tc>
        <w:tc>
          <w:tcPr>
            <w:tcW w:w="4955" w:type="dxa"/>
          </w:tcPr>
          <w:p w14:paraId="2B68B8B3" w14:textId="77777777" w:rsidR="009566BC" w:rsidRPr="00EC228E" w:rsidRDefault="009566BC" w:rsidP="0018195F">
            <w:pPr>
              <w:rPr>
                <w:rFonts w:cstheme="minorHAnsi"/>
                <w:lang w:eastAsia="fr-FR"/>
              </w:rPr>
            </w:pPr>
            <w:r w:rsidRPr="00EC228E">
              <w:rPr>
                <w:rFonts w:cstheme="minorHAnsi"/>
                <w:lang w:eastAsia="fr-FR"/>
              </w:rPr>
              <w:t xml:space="preserve">Livraison de la version signée après réception des commentaires du commanditaire de l'audit reçus </w:t>
            </w:r>
            <w:proofErr w:type="gramStart"/>
            <w:r w:rsidRPr="00EC228E">
              <w:rPr>
                <w:rFonts w:cstheme="minorHAnsi"/>
                <w:lang w:eastAsia="fr-FR"/>
              </w:rPr>
              <w:t>le….</w:t>
            </w:r>
            <w:proofErr w:type="gramEnd"/>
          </w:p>
        </w:tc>
      </w:tr>
    </w:tbl>
    <w:p w14:paraId="19F0CCCA" w14:textId="094B0BB7" w:rsidR="009566BC" w:rsidRPr="00EC228E" w:rsidRDefault="009566BC">
      <w:pPr>
        <w:spacing w:before="0"/>
        <w:jc w:val="left"/>
        <w:rPr>
          <w:rFonts w:cstheme="minorHAnsi"/>
          <w:b/>
          <w:bCs/>
          <w:kern w:val="32"/>
          <w:szCs w:val="32"/>
          <w:lang w:eastAsia="fr-FR"/>
        </w:rPr>
      </w:pPr>
    </w:p>
    <w:p w14:paraId="70767EC1" w14:textId="44FF0535" w:rsidR="009566BC" w:rsidRPr="00EC228E" w:rsidRDefault="003C7A72" w:rsidP="00802E50">
      <w:pPr>
        <w:pStyle w:val="Titre1"/>
        <w:rPr>
          <w:rFonts w:asciiTheme="minorHAnsi" w:hAnsiTheme="minorHAnsi" w:cstheme="minorHAnsi"/>
        </w:rPr>
      </w:pPr>
      <w:r w:rsidRPr="00EC228E">
        <w:rPr>
          <w:rFonts w:asciiTheme="minorHAnsi" w:hAnsiTheme="minorHAnsi" w:cstheme="minorHAnsi"/>
        </w:rPr>
        <w:t>Curriculum Vitae de l'</w:t>
      </w:r>
      <w:r w:rsidR="006C63CE" w:rsidRPr="00EC228E">
        <w:rPr>
          <w:rFonts w:asciiTheme="minorHAnsi" w:hAnsiTheme="minorHAnsi" w:cstheme="minorHAnsi"/>
        </w:rPr>
        <w:t>A</w:t>
      </w:r>
      <w:r w:rsidRPr="00EC228E">
        <w:rPr>
          <w:rFonts w:asciiTheme="minorHAnsi" w:hAnsiTheme="minorHAnsi" w:cstheme="minorHAnsi"/>
        </w:rPr>
        <w:t>uditeur</w:t>
      </w:r>
      <w:bookmarkEnd w:id="202"/>
    </w:p>
    <w:p w14:paraId="00B2FF38" w14:textId="77777777" w:rsidR="00C841F1" w:rsidRPr="00EC228E" w:rsidRDefault="00C841F1" w:rsidP="00C841F1">
      <w:pPr>
        <w:rPr>
          <w:rFonts w:cstheme="minorHAnsi"/>
          <w:lang w:eastAsia="fr-FR"/>
        </w:rPr>
      </w:pPr>
    </w:p>
    <w:p w14:paraId="6DF5AAA2" w14:textId="77777777" w:rsidR="00C841F1" w:rsidRPr="00EC228E" w:rsidRDefault="00C841F1" w:rsidP="00C841F1">
      <w:pPr>
        <w:rPr>
          <w:rFonts w:cstheme="minorHAnsi"/>
          <w:lang w:eastAsia="fr-FR"/>
        </w:rPr>
      </w:pPr>
    </w:p>
    <w:p w14:paraId="20963EED" w14:textId="2E339DE9" w:rsidR="00E6690F" w:rsidRPr="00EC228E" w:rsidRDefault="00E6690F">
      <w:pPr>
        <w:spacing w:before="0"/>
        <w:jc w:val="left"/>
        <w:rPr>
          <w:rFonts w:cstheme="minorHAnsi"/>
          <w:lang w:eastAsia="fr-FR"/>
        </w:rPr>
      </w:pPr>
      <w:r w:rsidRPr="00EC228E">
        <w:rPr>
          <w:rFonts w:cstheme="minorHAnsi"/>
          <w:lang w:eastAsia="fr-FR"/>
        </w:rPr>
        <w:br w:type="page"/>
      </w:r>
    </w:p>
    <w:p w14:paraId="0DD67325" w14:textId="77777777" w:rsidR="00E6690F" w:rsidRPr="00EC228E" w:rsidRDefault="00E6690F" w:rsidP="00C841F1">
      <w:pPr>
        <w:rPr>
          <w:rFonts w:cstheme="minorHAnsi"/>
          <w:lang w:eastAsia="fr-FR"/>
        </w:rPr>
        <w:sectPr w:rsidR="00E6690F" w:rsidRPr="00EC228E" w:rsidSect="00A9627B">
          <w:headerReference w:type="default" r:id="rId15"/>
          <w:footerReference w:type="default" r:id="rId16"/>
          <w:headerReference w:type="first" r:id="rId17"/>
          <w:footerReference w:type="first" r:id="rId18"/>
          <w:endnotePr>
            <w:numFmt w:val="decimal"/>
          </w:endnotePr>
          <w:pgSz w:w="11907" w:h="16840" w:code="9"/>
          <w:pgMar w:top="1389" w:right="709" w:bottom="992" w:left="3402" w:header="284" w:footer="414" w:gutter="0"/>
          <w:cols w:space="720"/>
          <w:titlePg/>
          <w:docGrid w:linePitch="272"/>
        </w:sectPr>
      </w:pPr>
    </w:p>
    <w:p w14:paraId="47EA0923" w14:textId="77777777" w:rsidR="00E6690F" w:rsidRPr="00EC228E" w:rsidRDefault="00E6690F" w:rsidP="00E6690F">
      <w:pPr>
        <w:keepNext/>
        <w:numPr>
          <w:ilvl w:val="0"/>
          <w:numId w:val="9"/>
        </w:numPr>
        <w:tabs>
          <w:tab w:val="left" w:pos="567"/>
        </w:tabs>
        <w:spacing w:before="480" w:after="240"/>
        <w:outlineLvl w:val="0"/>
        <w:rPr>
          <w:rFonts w:cstheme="minorHAnsi"/>
          <w:b/>
          <w:bCs/>
          <w:kern w:val="32"/>
          <w:szCs w:val="32"/>
          <w:lang w:eastAsia="fr-FR"/>
        </w:rPr>
      </w:pPr>
      <w:bookmarkStart w:id="203" w:name="_Toc416282437"/>
      <w:bookmarkStart w:id="204" w:name="_Toc220466604"/>
      <w:r w:rsidRPr="00EC228E">
        <w:rPr>
          <w:rFonts w:cstheme="minorHAnsi"/>
          <w:b/>
          <w:bCs/>
          <w:kern w:val="32"/>
          <w:szCs w:val="32"/>
          <w:lang w:eastAsia="fr-FR"/>
        </w:rPr>
        <w:lastRenderedPageBreak/>
        <w:t>Documents essentiels</w:t>
      </w:r>
      <w:bookmarkEnd w:id="203"/>
    </w:p>
    <w:p w14:paraId="786D55FC" w14:textId="09CA424D" w:rsidR="00E6690F" w:rsidRPr="00EC228E" w:rsidRDefault="00C92E60" w:rsidP="00E6690F">
      <w:pPr>
        <w:keepNext/>
        <w:numPr>
          <w:ilvl w:val="1"/>
          <w:numId w:val="9"/>
        </w:numPr>
        <w:tabs>
          <w:tab w:val="left" w:pos="1134"/>
        </w:tabs>
        <w:spacing w:before="360" w:after="120"/>
        <w:outlineLvl w:val="1"/>
        <w:rPr>
          <w:rFonts w:cstheme="minorHAnsi"/>
          <w:b/>
          <w:iCs/>
          <w:kern w:val="32"/>
          <w:szCs w:val="28"/>
          <w:lang w:eastAsia="fr-FR"/>
        </w:rPr>
      </w:pPr>
      <w:bookmarkStart w:id="205" w:name="_Toc416282438"/>
      <w:r w:rsidRPr="00EC228E">
        <w:rPr>
          <w:rFonts w:cstheme="minorHAnsi"/>
          <w:b/>
          <w:iCs/>
          <w:kern w:val="32"/>
          <w:szCs w:val="28"/>
          <w:lang w:eastAsia="fr-FR"/>
        </w:rPr>
        <w:t xml:space="preserve">8.2. </w:t>
      </w:r>
      <w:r w:rsidR="00E6690F" w:rsidRPr="00EC228E">
        <w:rPr>
          <w:rFonts w:cstheme="minorHAnsi"/>
          <w:b/>
          <w:iCs/>
          <w:kern w:val="32"/>
          <w:szCs w:val="28"/>
          <w:lang w:eastAsia="fr-FR"/>
        </w:rPr>
        <w:t>Avant le début de la phase clinique de l'essai</w:t>
      </w:r>
      <w:bookmarkEnd w:id="205"/>
    </w:p>
    <w:p w14:paraId="15888F53" w14:textId="20217ABF" w:rsidR="00E6690F" w:rsidRPr="00EC228E" w:rsidRDefault="00E6690F" w:rsidP="00E6690F">
      <w:pPr>
        <w:spacing w:after="240"/>
        <w:rPr>
          <w:rFonts w:cstheme="minorHAnsi"/>
        </w:rPr>
      </w:pPr>
      <w:r w:rsidRPr="00EC228E">
        <w:rPr>
          <w:rFonts w:cstheme="minorHAnsi"/>
        </w:rPr>
        <w:t>Les documents suivant</w:t>
      </w:r>
      <w:r w:rsidR="009566BC" w:rsidRPr="00EC228E">
        <w:rPr>
          <w:rFonts w:cstheme="minorHAnsi"/>
        </w:rPr>
        <w:t>s</w:t>
      </w:r>
      <w:r w:rsidRPr="00EC228E">
        <w:rPr>
          <w:rFonts w:cstheme="minorHAnsi"/>
        </w:rPr>
        <w:t xml:space="preserve"> doivent être produits au cours de la phase de planification de l'essai et ils doivent être classés avant le démarrage officiel de l'essai.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5"/>
        <w:gridCol w:w="5160"/>
        <w:gridCol w:w="4555"/>
        <w:gridCol w:w="2702"/>
        <w:gridCol w:w="1306"/>
      </w:tblGrid>
      <w:tr w:rsidR="00E6690F" w:rsidRPr="00EC228E" w14:paraId="04BB92E3" w14:textId="77777777" w:rsidTr="00E6690F">
        <w:trPr>
          <w:cantSplit/>
          <w:tblHeader/>
        </w:trPr>
        <w:tc>
          <w:tcPr>
            <w:tcW w:w="704" w:type="dxa"/>
            <w:vMerge w:val="restart"/>
            <w:shd w:val="clear" w:color="auto" w:fill="FFFFCC"/>
            <w:vAlign w:val="center"/>
          </w:tcPr>
          <w:p w14:paraId="32EF107C" w14:textId="77777777" w:rsidR="00E6690F" w:rsidRPr="00EC228E" w:rsidRDefault="00E6690F" w:rsidP="00E6690F">
            <w:pPr>
              <w:spacing w:before="60" w:after="60"/>
              <w:contextualSpacing/>
              <w:jc w:val="center"/>
              <w:rPr>
                <w:rFonts w:cstheme="minorHAnsi"/>
                <w:b/>
                <w:sz w:val="18"/>
                <w:szCs w:val="18"/>
              </w:rPr>
            </w:pPr>
          </w:p>
        </w:tc>
        <w:tc>
          <w:tcPr>
            <w:tcW w:w="5007" w:type="dxa"/>
            <w:vMerge w:val="restart"/>
            <w:shd w:val="clear" w:color="auto" w:fill="FFFFCC"/>
            <w:vAlign w:val="center"/>
          </w:tcPr>
          <w:p w14:paraId="18583AC5"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Titre du document</w:t>
            </w:r>
          </w:p>
        </w:tc>
        <w:tc>
          <w:tcPr>
            <w:tcW w:w="4420" w:type="dxa"/>
            <w:vMerge w:val="restart"/>
            <w:shd w:val="clear" w:color="auto" w:fill="FFFFCC"/>
            <w:vAlign w:val="center"/>
          </w:tcPr>
          <w:p w14:paraId="0BD34341"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Objet</w:t>
            </w:r>
          </w:p>
        </w:tc>
        <w:tc>
          <w:tcPr>
            <w:tcW w:w="3889" w:type="dxa"/>
            <w:gridSpan w:val="2"/>
            <w:shd w:val="clear" w:color="auto" w:fill="FFFFCC"/>
            <w:vAlign w:val="center"/>
          </w:tcPr>
          <w:p w14:paraId="42C7C41E"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Classé dans les dossiers</w:t>
            </w:r>
          </w:p>
        </w:tc>
      </w:tr>
      <w:tr w:rsidR="00E6690F" w:rsidRPr="00EC228E" w14:paraId="2B53E35F" w14:textId="77777777" w:rsidTr="00E6690F">
        <w:trPr>
          <w:cantSplit/>
          <w:tblHeader/>
        </w:trPr>
        <w:tc>
          <w:tcPr>
            <w:tcW w:w="704" w:type="dxa"/>
            <w:vMerge/>
            <w:shd w:val="clear" w:color="auto" w:fill="FFFFCC"/>
            <w:vAlign w:val="center"/>
          </w:tcPr>
          <w:p w14:paraId="2AFEB5BB" w14:textId="77777777" w:rsidR="00E6690F" w:rsidRPr="00EC228E" w:rsidRDefault="00E6690F" w:rsidP="00E6690F">
            <w:pPr>
              <w:spacing w:before="60" w:after="60"/>
              <w:contextualSpacing/>
              <w:jc w:val="center"/>
              <w:rPr>
                <w:rFonts w:cstheme="minorHAnsi"/>
                <w:b/>
                <w:sz w:val="18"/>
                <w:szCs w:val="18"/>
              </w:rPr>
            </w:pPr>
          </w:p>
        </w:tc>
        <w:tc>
          <w:tcPr>
            <w:tcW w:w="5007" w:type="dxa"/>
            <w:vMerge/>
            <w:shd w:val="clear" w:color="auto" w:fill="FFFFCC"/>
            <w:vAlign w:val="center"/>
          </w:tcPr>
          <w:p w14:paraId="088E814E" w14:textId="77777777" w:rsidR="00E6690F" w:rsidRPr="00EC228E" w:rsidRDefault="00E6690F" w:rsidP="00E6690F">
            <w:pPr>
              <w:spacing w:before="60" w:after="60"/>
              <w:contextualSpacing/>
              <w:jc w:val="center"/>
              <w:rPr>
                <w:rFonts w:cstheme="minorHAnsi"/>
                <w:b/>
                <w:sz w:val="18"/>
                <w:szCs w:val="18"/>
              </w:rPr>
            </w:pPr>
          </w:p>
        </w:tc>
        <w:tc>
          <w:tcPr>
            <w:tcW w:w="4420" w:type="dxa"/>
            <w:vMerge/>
            <w:shd w:val="clear" w:color="auto" w:fill="FFFFCC"/>
            <w:vAlign w:val="center"/>
          </w:tcPr>
          <w:p w14:paraId="5E0353EB" w14:textId="77777777" w:rsidR="00E6690F" w:rsidRPr="00EC228E" w:rsidRDefault="00E6690F" w:rsidP="00E6690F">
            <w:pPr>
              <w:spacing w:before="60" w:after="60"/>
              <w:contextualSpacing/>
              <w:jc w:val="center"/>
              <w:rPr>
                <w:rFonts w:cstheme="minorHAnsi"/>
                <w:b/>
                <w:sz w:val="18"/>
                <w:szCs w:val="18"/>
              </w:rPr>
            </w:pPr>
          </w:p>
        </w:tc>
        <w:tc>
          <w:tcPr>
            <w:tcW w:w="2622" w:type="dxa"/>
            <w:shd w:val="clear" w:color="auto" w:fill="FFFFCC"/>
            <w:vAlign w:val="center"/>
          </w:tcPr>
          <w:p w14:paraId="40B73C42" w14:textId="77777777" w:rsidR="00E6690F" w:rsidRPr="00EC228E" w:rsidRDefault="00E6690F" w:rsidP="00E6690F">
            <w:pPr>
              <w:spacing w:before="60" w:after="60"/>
              <w:contextualSpacing/>
              <w:jc w:val="center"/>
              <w:rPr>
                <w:rFonts w:cstheme="minorHAnsi"/>
                <w:b/>
                <w:sz w:val="18"/>
                <w:szCs w:val="18"/>
              </w:rPr>
            </w:pPr>
            <w:proofErr w:type="gramStart"/>
            <w:r w:rsidRPr="00EC228E">
              <w:rPr>
                <w:rFonts w:cstheme="minorHAnsi"/>
                <w:b/>
                <w:sz w:val="18"/>
                <w:szCs w:val="18"/>
              </w:rPr>
              <w:t>de</w:t>
            </w:r>
            <w:proofErr w:type="gramEnd"/>
            <w:r w:rsidRPr="00EC228E">
              <w:rPr>
                <w:rFonts w:cstheme="minorHAnsi"/>
                <w:b/>
                <w:sz w:val="18"/>
                <w:szCs w:val="18"/>
              </w:rPr>
              <w:t xml:space="preserve"> l'Investigateur / Institution</w:t>
            </w:r>
          </w:p>
        </w:tc>
        <w:tc>
          <w:tcPr>
            <w:tcW w:w="1267" w:type="dxa"/>
            <w:shd w:val="clear" w:color="auto" w:fill="FFFFCC"/>
            <w:vAlign w:val="center"/>
          </w:tcPr>
          <w:p w14:paraId="508F7A4E" w14:textId="77777777" w:rsidR="00E6690F" w:rsidRPr="00EC228E" w:rsidRDefault="00E6690F" w:rsidP="00E6690F">
            <w:pPr>
              <w:spacing w:before="60" w:after="60"/>
              <w:contextualSpacing/>
              <w:jc w:val="center"/>
              <w:rPr>
                <w:rFonts w:cstheme="minorHAnsi"/>
                <w:b/>
                <w:sz w:val="18"/>
                <w:szCs w:val="18"/>
              </w:rPr>
            </w:pPr>
            <w:proofErr w:type="gramStart"/>
            <w:r w:rsidRPr="00EC228E">
              <w:rPr>
                <w:rFonts w:cstheme="minorHAnsi"/>
                <w:b/>
                <w:sz w:val="18"/>
                <w:szCs w:val="18"/>
              </w:rPr>
              <w:t>du</w:t>
            </w:r>
            <w:proofErr w:type="gramEnd"/>
            <w:r w:rsidRPr="00EC228E">
              <w:rPr>
                <w:rFonts w:cstheme="minorHAnsi"/>
                <w:b/>
                <w:sz w:val="18"/>
                <w:szCs w:val="18"/>
              </w:rPr>
              <w:t xml:space="preserve"> Promoteur</w:t>
            </w:r>
          </w:p>
        </w:tc>
      </w:tr>
      <w:tr w:rsidR="00E6690F" w:rsidRPr="00EC228E" w14:paraId="71112777" w14:textId="77777777" w:rsidTr="00E6690F">
        <w:trPr>
          <w:cantSplit/>
        </w:trPr>
        <w:tc>
          <w:tcPr>
            <w:tcW w:w="704" w:type="dxa"/>
          </w:tcPr>
          <w:p w14:paraId="4C466F9B"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8.2.1</w:t>
            </w:r>
          </w:p>
        </w:tc>
        <w:tc>
          <w:tcPr>
            <w:tcW w:w="5007" w:type="dxa"/>
          </w:tcPr>
          <w:p w14:paraId="45345AB6"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Brochure de l'Investigateur</w:t>
            </w:r>
          </w:p>
        </w:tc>
        <w:tc>
          <w:tcPr>
            <w:tcW w:w="4420" w:type="dxa"/>
          </w:tcPr>
          <w:p w14:paraId="0488C3F3"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Attester que les informations scientifiques pertinentes et actualisées concernant le produit à l'étude ont été fournies à l'investigateur</w:t>
            </w:r>
          </w:p>
        </w:tc>
        <w:tc>
          <w:tcPr>
            <w:tcW w:w="2622" w:type="dxa"/>
          </w:tcPr>
          <w:p w14:paraId="0DD1EDDD"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267" w:type="dxa"/>
          </w:tcPr>
          <w:p w14:paraId="499EEDAF"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7A4EF466" w14:textId="77777777" w:rsidTr="00E6690F">
        <w:trPr>
          <w:cantSplit/>
        </w:trPr>
        <w:tc>
          <w:tcPr>
            <w:tcW w:w="704" w:type="dxa"/>
            <w:tcBorders>
              <w:bottom w:val="single" w:sz="4" w:space="0" w:color="auto"/>
            </w:tcBorders>
          </w:tcPr>
          <w:p w14:paraId="3A23F8B7"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8.2.2</w:t>
            </w:r>
          </w:p>
        </w:tc>
        <w:tc>
          <w:tcPr>
            <w:tcW w:w="5007" w:type="dxa"/>
            <w:tcBorders>
              <w:bottom w:val="single" w:sz="4" w:space="0" w:color="auto"/>
            </w:tcBorders>
          </w:tcPr>
          <w:p w14:paraId="11096152"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Protocole et amendements éventuels signés et cahier d'observation type</w:t>
            </w:r>
          </w:p>
        </w:tc>
        <w:tc>
          <w:tcPr>
            <w:tcW w:w="4420" w:type="dxa"/>
            <w:tcBorders>
              <w:bottom w:val="single" w:sz="4" w:space="0" w:color="auto"/>
            </w:tcBorders>
          </w:tcPr>
          <w:p w14:paraId="2FE73C4A"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Attester l'acceptation par l'investigateur et le promoteur du protocole / amendement(s) et des cahiers d'observation</w:t>
            </w:r>
          </w:p>
        </w:tc>
        <w:tc>
          <w:tcPr>
            <w:tcW w:w="2622" w:type="dxa"/>
            <w:tcBorders>
              <w:bottom w:val="single" w:sz="4" w:space="0" w:color="auto"/>
            </w:tcBorders>
          </w:tcPr>
          <w:p w14:paraId="5500B0E2"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267" w:type="dxa"/>
            <w:tcBorders>
              <w:bottom w:val="single" w:sz="4" w:space="0" w:color="auto"/>
            </w:tcBorders>
          </w:tcPr>
          <w:p w14:paraId="168EAB51"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665FA5B4" w14:textId="77777777" w:rsidTr="00E6690F">
        <w:trPr>
          <w:cantSplit/>
        </w:trPr>
        <w:tc>
          <w:tcPr>
            <w:tcW w:w="704" w:type="dxa"/>
            <w:tcBorders>
              <w:bottom w:val="nil"/>
            </w:tcBorders>
          </w:tcPr>
          <w:p w14:paraId="4202F32D"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8.2.3</w:t>
            </w:r>
          </w:p>
        </w:tc>
        <w:tc>
          <w:tcPr>
            <w:tcW w:w="5007" w:type="dxa"/>
            <w:tcBorders>
              <w:bottom w:val="nil"/>
            </w:tcBorders>
          </w:tcPr>
          <w:p w14:paraId="0637E496"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Informations communiquées au sujet de l'essai</w:t>
            </w:r>
          </w:p>
          <w:p w14:paraId="2948FCCD" w14:textId="77777777" w:rsidR="00E6690F" w:rsidRPr="00EC228E" w:rsidRDefault="00E6690F" w:rsidP="00E6690F">
            <w:pPr>
              <w:numPr>
                <w:ilvl w:val="0"/>
                <w:numId w:val="23"/>
              </w:numPr>
              <w:tabs>
                <w:tab w:val="left" w:pos="567"/>
              </w:tabs>
              <w:spacing w:before="60" w:after="60"/>
              <w:contextualSpacing/>
              <w:rPr>
                <w:rFonts w:cstheme="minorHAnsi"/>
                <w:sz w:val="18"/>
                <w:szCs w:val="18"/>
                <w:lang w:eastAsia="fr-FR"/>
              </w:rPr>
            </w:pPr>
            <w:proofErr w:type="gramStart"/>
            <w:r w:rsidRPr="00EC228E">
              <w:rPr>
                <w:rFonts w:cstheme="minorHAnsi"/>
                <w:b/>
                <w:sz w:val="18"/>
                <w:szCs w:val="18"/>
                <w:lang w:eastAsia="fr-FR"/>
              </w:rPr>
              <w:t>formulaire</w:t>
            </w:r>
            <w:proofErr w:type="gramEnd"/>
            <w:r w:rsidRPr="00EC228E">
              <w:rPr>
                <w:rFonts w:cstheme="minorHAnsi"/>
                <w:b/>
                <w:sz w:val="18"/>
                <w:szCs w:val="18"/>
                <w:lang w:eastAsia="fr-FR"/>
              </w:rPr>
              <w:t xml:space="preserve"> de consentement éclairé </w:t>
            </w:r>
            <w:r w:rsidRPr="00EC228E">
              <w:rPr>
                <w:rFonts w:cstheme="minorHAnsi"/>
                <w:sz w:val="18"/>
                <w:szCs w:val="18"/>
                <w:lang w:eastAsia="fr-FR"/>
              </w:rPr>
              <w:t>(y compris les traductions)</w:t>
            </w:r>
          </w:p>
        </w:tc>
        <w:tc>
          <w:tcPr>
            <w:tcW w:w="4420" w:type="dxa"/>
            <w:tcBorders>
              <w:bottom w:val="nil"/>
            </w:tcBorders>
          </w:tcPr>
          <w:p w14:paraId="701701B0"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Attester le consentement éclairé</w:t>
            </w:r>
          </w:p>
        </w:tc>
        <w:tc>
          <w:tcPr>
            <w:tcW w:w="2622" w:type="dxa"/>
            <w:tcBorders>
              <w:bottom w:val="nil"/>
            </w:tcBorders>
          </w:tcPr>
          <w:p w14:paraId="3DA8A623"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267" w:type="dxa"/>
            <w:tcBorders>
              <w:bottom w:val="nil"/>
            </w:tcBorders>
          </w:tcPr>
          <w:p w14:paraId="09FA6775"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6922EE05" w14:textId="77777777" w:rsidTr="00E6690F">
        <w:trPr>
          <w:cantSplit/>
        </w:trPr>
        <w:tc>
          <w:tcPr>
            <w:tcW w:w="704" w:type="dxa"/>
            <w:tcBorders>
              <w:top w:val="nil"/>
              <w:bottom w:val="nil"/>
            </w:tcBorders>
          </w:tcPr>
          <w:p w14:paraId="7E64DF0D" w14:textId="77777777" w:rsidR="00E6690F" w:rsidRPr="00EC228E" w:rsidRDefault="00E6690F" w:rsidP="00E6690F">
            <w:pPr>
              <w:spacing w:before="60" w:after="60"/>
              <w:contextualSpacing/>
              <w:jc w:val="center"/>
              <w:rPr>
                <w:rFonts w:cstheme="minorHAnsi"/>
                <w:b/>
                <w:sz w:val="18"/>
                <w:szCs w:val="18"/>
              </w:rPr>
            </w:pPr>
          </w:p>
        </w:tc>
        <w:tc>
          <w:tcPr>
            <w:tcW w:w="5007" w:type="dxa"/>
            <w:tcBorders>
              <w:top w:val="nil"/>
              <w:bottom w:val="nil"/>
            </w:tcBorders>
          </w:tcPr>
          <w:p w14:paraId="7ECDEECE" w14:textId="77777777" w:rsidR="00E6690F" w:rsidRPr="00EC228E" w:rsidRDefault="00E6690F" w:rsidP="00E6690F">
            <w:pPr>
              <w:numPr>
                <w:ilvl w:val="0"/>
                <w:numId w:val="23"/>
              </w:numPr>
              <w:tabs>
                <w:tab w:val="left" w:pos="567"/>
              </w:tabs>
              <w:spacing w:before="60" w:after="60"/>
              <w:contextualSpacing/>
              <w:rPr>
                <w:rFonts w:cstheme="minorHAnsi"/>
                <w:b/>
                <w:sz w:val="18"/>
                <w:szCs w:val="18"/>
                <w:lang w:eastAsia="fr-FR"/>
              </w:rPr>
            </w:pPr>
            <w:proofErr w:type="gramStart"/>
            <w:r w:rsidRPr="00EC228E">
              <w:rPr>
                <w:rFonts w:cstheme="minorHAnsi"/>
                <w:b/>
                <w:sz w:val="18"/>
                <w:szCs w:val="18"/>
                <w:lang w:eastAsia="fr-FR"/>
              </w:rPr>
              <w:t>tout</w:t>
            </w:r>
            <w:proofErr w:type="gramEnd"/>
            <w:r w:rsidRPr="00EC228E">
              <w:rPr>
                <w:rFonts w:cstheme="minorHAnsi"/>
                <w:b/>
                <w:sz w:val="18"/>
                <w:szCs w:val="18"/>
                <w:lang w:eastAsia="fr-FR"/>
              </w:rPr>
              <w:t xml:space="preserve"> autre document d'information</w:t>
            </w:r>
          </w:p>
        </w:tc>
        <w:tc>
          <w:tcPr>
            <w:tcW w:w="4420" w:type="dxa"/>
            <w:tcBorders>
              <w:top w:val="nil"/>
              <w:bottom w:val="nil"/>
            </w:tcBorders>
          </w:tcPr>
          <w:p w14:paraId="3D4F430E"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Prouver que les sujets recevront les documents d'information appropriés (forme et fond) pour être en mesure de donner leur consentement éclairé</w:t>
            </w:r>
          </w:p>
        </w:tc>
        <w:tc>
          <w:tcPr>
            <w:tcW w:w="2622" w:type="dxa"/>
            <w:tcBorders>
              <w:top w:val="nil"/>
              <w:bottom w:val="nil"/>
            </w:tcBorders>
          </w:tcPr>
          <w:p w14:paraId="24CC516B"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267" w:type="dxa"/>
            <w:tcBorders>
              <w:top w:val="nil"/>
              <w:bottom w:val="nil"/>
            </w:tcBorders>
          </w:tcPr>
          <w:p w14:paraId="4D5C4DD6"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5EE04E76" w14:textId="77777777" w:rsidTr="00E6690F">
        <w:trPr>
          <w:cantSplit/>
        </w:trPr>
        <w:tc>
          <w:tcPr>
            <w:tcW w:w="704" w:type="dxa"/>
            <w:tcBorders>
              <w:top w:val="nil"/>
            </w:tcBorders>
          </w:tcPr>
          <w:p w14:paraId="7C122981" w14:textId="77777777" w:rsidR="00E6690F" w:rsidRPr="00EC228E" w:rsidRDefault="00E6690F" w:rsidP="00E6690F">
            <w:pPr>
              <w:spacing w:before="60" w:after="60"/>
              <w:contextualSpacing/>
              <w:jc w:val="center"/>
              <w:rPr>
                <w:rFonts w:cstheme="minorHAnsi"/>
                <w:b/>
                <w:sz w:val="18"/>
                <w:szCs w:val="18"/>
              </w:rPr>
            </w:pPr>
          </w:p>
        </w:tc>
        <w:tc>
          <w:tcPr>
            <w:tcW w:w="5007" w:type="dxa"/>
            <w:tcBorders>
              <w:top w:val="nil"/>
            </w:tcBorders>
          </w:tcPr>
          <w:p w14:paraId="5FCF2516" w14:textId="77777777" w:rsidR="00E6690F" w:rsidRPr="00EC228E" w:rsidRDefault="00E6690F" w:rsidP="00E6690F">
            <w:pPr>
              <w:numPr>
                <w:ilvl w:val="0"/>
                <w:numId w:val="23"/>
              </w:numPr>
              <w:tabs>
                <w:tab w:val="left" w:pos="567"/>
              </w:tabs>
              <w:spacing w:before="60" w:after="60"/>
              <w:contextualSpacing/>
              <w:rPr>
                <w:rFonts w:cstheme="minorHAnsi"/>
                <w:b/>
                <w:sz w:val="18"/>
                <w:szCs w:val="18"/>
                <w:lang w:eastAsia="fr-FR"/>
              </w:rPr>
            </w:pPr>
            <w:proofErr w:type="gramStart"/>
            <w:r w:rsidRPr="00EC228E">
              <w:rPr>
                <w:rFonts w:cstheme="minorHAnsi"/>
                <w:b/>
                <w:sz w:val="18"/>
                <w:szCs w:val="18"/>
                <w:lang w:eastAsia="fr-FR"/>
              </w:rPr>
              <w:t>annonce</w:t>
            </w:r>
            <w:proofErr w:type="gramEnd"/>
            <w:r w:rsidRPr="00EC228E">
              <w:rPr>
                <w:rFonts w:cstheme="minorHAnsi"/>
                <w:b/>
                <w:sz w:val="18"/>
                <w:szCs w:val="18"/>
                <w:lang w:eastAsia="fr-FR"/>
              </w:rPr>
              <w:t xml:space="preserve"> destinée au recrutement des sujets </w:t>
            </w:r>
            <w:r w:rsidRPr="00EC228E">
              <w:rPr>
                <w:rFonts w:cstheme="minorHAnsi"/>
                <w:sz w:val="18"/>
                <w:szCs w:val="18"/>
                <w:lang w:eastAsia="fr-FR"/>
              </w:rPr>
              <w:t>(le cas échéant)</w:t>
            </w:r>
          </w:p>
        </w:tc>
        <w:tc>
          <w:tcPr>
            <w:tcW w:w="4420" w:type="dxa"/>
            <w:tcBorders>
              <w:top w:val="nil"/>
            </w:tcBorders>
          </w:tcPr>
          <w:p w14:paraId="28CE9423"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Prouver que les mesures de recrutement sont appropriées et ne présentent aucun caractère coercitif</w:t>
            </w:r>
          </w:p>
        </w:tc>
        <w:tc>
          <w:tcPr>
            <w:tcW w:w="2622" w:type="dxa"/>
            <w:tcBorders>
              <w:top w:val="nil"/>
            </w:tcBorders>
          </w:tcPr>
          <w:p w14:paraId="1815BFB6"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267" w:type="dxa"/>
            <w:tcBorders>
              <w:top w:val="nil"/>
            </w:tcBorders>
          </w:tcPr>
          <w:p w14:paraId="1568570D" w14:textId="77777777" w:rsidR="00E6690F" w:rsidRPr="00EC228E" w:rsidRDefault="00E6690F" w:rsidP="00E6690F">
            <w:pPr>
              <w:spacing w:before="60" w:after="60"/>
              <w:contextualSpacing/>
              <w:jc w:val="center"/>
              <w:rPr>
                <w:rFonts w:cstheme="minorHAnsi"/>
                <w:sz w:val="18"/>
                <w:szCs w:val="18"/>
              </w:rPr>
            </w:pPr>
          </w:p>
        </w:tc>
      </w:tr>
      <w:tr w:rsidR="00E6690F" w:rsidRPr="00EC228E" w14:paraId="418AB1A4" w14:textId="77777777" w:rsidTr="00E6690F">
        <w:trPr>
          <w:cantSplit/>
        </w:trPr>
        <w:tc>
          <w:tcPr>
            <w:tcW w:w="704" w:type="dxa"/>
          </w:tcPr>
          <w:p w14:paraId="5E2EDC4F"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8.2.4</w:t>
            </w:r>
          </w:p>
        </w:tc>
        <w:tc>
          <w:tcPr>
            <w:tcW w:w="5007" w:type="dxa"/>
          </w:tcPr>
          <w:p w14:paraId="46C69B90"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Aspects financiers de l'essai</w:t>
            </w:r>
          </w:p>
        </w:tc>
        <w:tc>
          <w:tcPr>
            <w:tcW w:w="4420" w:type="dxa"/>
          </w:tcPr>
          <w:p w14:paraId="4C4ACD7C"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Attester l'accord financier entre l'investigateur/institution et le promoteur de l'essai</w:t>
            </w:r>
          </w:p>
        </w:tc>
        <w:tc>
          <w:tcPr>
            <w:tcW w:w="2622" w:type="dxa"/>
          </w:tcPr>
          <w:p w14:paraId="6CB9F6A5"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267" w:type="dxa"/>
          </w:tcPr>
          <w:p w14:paraId="353807A9"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56756BAC" w14:textId="77777777" w:rsidTr="00E6690F">
        <w:trPr>
          <w:cantSplit/>
        </w:trPr>
        <w:tc>
          <w:tcPr>
            <w:tcW w:w="704" w:type="dxa"/>
            <w:tcBorders>
              <w:bottom w:val="single" w:sz="4" w:space="0" w:color="auto"/>
            </w:tcBorders>
          </w:tcPr>
          <w:p w14:paraId="00CDB2DB"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8.2.5</w:t>
            </w:r>
          </w:p>
        </w:tc>
        <w:tc>
          <w:tcPr>
            <w:tcW w:w="5007" w:type="dxa"/>
            <w:tcBorders>
              <w:bottom w:val="single" w:sz="4" w:space="0" w:color="auto"/>
            </w:tcBorders>
          </w:tcPr>
          <w:p w14:paraId="6E53199A"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 xml:space="preserve">Attestation d'assurance </w:t>
            </w:r>
            <w:r w:rsidRPr="00EC228E">
              <w:rPr>
                <w:rFonts w:cstheme="minorHAnsi"/>
                <w:sz w:val="18"/>
                <w:szCs w:val="18"/>
              </w:rPr>
              <w:t>(si nécessaire)</w:t>
            </w:r>
          </w:p>
        </w:tc>
        <w:tc>
          <w:tcPr>
            <w:tcW w:w="4420" w:type="dxa"/>
            <w:tcBorders>
              <w:bottom w:val="single" w:sz="4" w:space="0" w:color="auto"/>
            </w:tcBorders>
          </w:tcPr>
          <w:p w14:paraId="050A22EF"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Prouver que les sujets de l'essai seront dédommagés en cas de dommage relatif à l'essai</w:t>
            </w:r>
          </w:p>
        </w:tc>
        <w:tc>
          <w:tcPr>
            <w:tcW w:w="2622" w:type="dxa"/>
            <w:tcBorders>
              <w:bottom w:val="single" w:sz="4" w:space="0" w:color="auto"/>
            </w:tcBorders>
          </w:tcPr>
          <w:p w14:paraId="70EADEBF"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267" w:type="dxa"/>
            <w:tcBorders>
              <w:bottom w:val="single" w:sz="4" w:space="0" w:color="auto"/>
            </w:tcBorders>
          </w:tcPr>
          <w:p w14:paraId="7D7040DD"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1056D206" w14:textId="77777777" w:rsidTr="00E6690F">
        <w:trPr>
          <w:cantSplit/>
        </w:trPr>
        <w:tc>
          <w:tcPr>
            <w:tcW w:w="704" w:type="dxa"/>
            <w:tcBorders>
              <w:bottom w:val="nil"/>
            </w:tcBorders>
          </w:tcPr>
          <w:p w14:paraId="71B09C65"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8.2.6</w:t>
            </w:r>
          </w:p>
        </w:tc>
        <w:tc>
          <w:tcPr>
            <w:tcW w:w="5007" w:type="dxa"/>
            <w:tcBorders>
              <w:bottom w:val="nil"/>
            </w:tcBorders>
          </w:tcPr>
          <w:p w14:paraId="1F6CB2A6"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Accord signé entre les parties concernées</w:t>
            </w:r>
          </w:p>
          <w:p w14:paraId="280E49C5"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Par exemple :</w:t>
            </w:r>
          </w:p>
        </w:tc>
        <w:tc>
          <w:tcPr>
            <w:tcW w:w="4420" w:type="dxa"/>
            <w:tcBorders>
              <w:bottom w:val="nil"/>
            </w:tcBorders>
          </w:tcPr>
          <w:p w14:paraId="4730DEA3"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Attester les accords</w:t>
            </w:r>
          </w:p>
        </w:tc>
        <w:tc>
          <w:tcPr>
            <w:tcW w:w="2622" w:type="dxa"/>
            <w:tcBorders>
              <w:bottom w:val="nil"/>
            </w:tcBorders>
          </w:tcPr>
          <w:p w14:paraId="38D9E569" w14:textId="77777777" w:rsidR="00E6690F" w:rsidRPr="00EC228E" w:rsidRDefault="00E6690F" w:rsidP="00E6690F">
            <w:pPr>
              <w:spacing w:before="60" w:after="60"/>
              <w:contextualSpacing/>
              <w:jc w:val="center"/>
              <w:rPr>
                <w:rFonts w:cstheme="minorHAnsi"/>
                <w:sz w:val="18"/>
                <w:szCs w:val="18"/>
              </w:rPr>
            </w:pPr>
          </w:p>
        </w:tc>
        <w:tc>
          <w:tcPr>
            <w:tcW w:w="1267" w:type="dxa"/>
            <w:tcBorders>
              <w:bottom w:val="nil"/>
            </w:tcBorders>
          </w:tcPr>
          <w:p w14:paraId="1A42D0F4" w14:textId="77777777" w:rsidR="00E6690F" w:rsidRPr="00EC228E" w:rsidRDefault="00E6690F" w:rsidP="00E6690F">
            <w:pPr>
              <w:spacing w:before="60" w:after="60"/>
              <w:contextualSpacing/>
              <w:jc w:val="center"/>
              <w:rPr>
                <w:rFonts w:cstheme="minorHAnsi"/>
                <w:sz w:val="18"/>
                <w:szCs w:val="18"/>
              </w:rPr>
            </w:pPr>
          </w:p>
        </w:tc>
      </w:tr>
      <w:tr w:rsidR="00E6690F" w:rsidRPr="00EC228E" w14:paraId="79436B0D" w14:textId="77777777" w:rsidTr="00E6690F">
        <w:trPr>
          <w:cantSplit/>
        </w:trPr>
        <w:tc>
          <w:tcPr>
            <w:tcW w:w="704" w:type="dxa"/>
            <w:tcBorders>
              <w:top w:val="nil"/>
              <w:bottom w:val="nil"/>
            </w:tcBorders>
          </w:tcPr>
          <w:p w14:paraId="6DC3D830" w14:textId="77777777" w:rsidR="00E6690F" w:rsidRPr="00EC228E" w:rsidRDefault="00E6690F" w:rsidP="00E6690F">
            <w:pPr>
              <w:spacing w:before="60" w:after="60"/>
              <w:contextualSpacing/>
              <w:jc w:val="center"/>
              <w:rPr>
                <w:rFonts w:cstheme="minorHAnsi"/>
                <w:b/>
                <w:sz w:val="18"/>
                <w:szCs w:val="18"/>
              </w:rPr>
            </w:pPr>
          </w:p>
        </w:tc>
        <w:tc>
          <w:tcPr>
            <w:tcW w:w="5007" w:type="dxa"/>
            <w:tcBorders>
              <w:top w:val="nil"/>
              <w:bottom w:val="nil"/>
            </w:tcBorders>
          </w:tcPr>
          <w:p w14:paraId="0D49A97E" w14:textId="77777777" w:rsidR="00E6690F" w:rsidRPr="00EC228E" w:rsidRDefault="00E6690F" w:rsidP="00E6690F">
            <w:pPr>
              <w:numPr>
                <w:ilvl w:val="0"/>
                <w:numId w:val="23"/>
              </w:numPr>
              <w:tabs>
                <w:tab w:val="left" w:pos="567"/>
              </w:tabs>
              <w:spacing w:before="60" w:after="60"/>
              <w:contextualSpacing/>
              <w:rPr>
                <w:rFonts w:cstheme="minorHAnsi"/>
                <w:sz w:val="18"/>
                <w:szCs w:val="18"/>
                <w:lang w:eastAsia="fr-FR"/>
              </w:rPr>
            </w:pPr>
            <w:proofErr w:type="gramStart"/>
            <w:r w:rsidRPr="00EC228E">
              <w:rPr>
                <w:rFonts w:cstheme="minorHAnsi"/>
                <w:sz w:val="18"/>
                <w:szCs w:val="18"/>
                <w:lang w:eastAsia="fr-FR"/>
              </w:rPr>
              <w:t>l'investigateur</w:t>
            </w:r>
            <w:proofErr w:type="gramEnd"/>
            <w:r w:rsidRPr="00EC228E">
              <w:rPr>
                <w:rFonts w:cstheme="minorHAnsi"/>
                <w:sz w:val="18"/>
                <w:szCs w:val="18"/>
                <w:lang w:eastAsia="fr-FR"/>
              </w:rPr>
              <w:t xml:space="preserve"> / institution et le promoteur</w:t>
            </w:r>
          </w:p>
        </w:tc>
        <w:tc>
          <w:tcPr>
            <w:tcW w:w="4420" w:type="dxa"/>
            <w:tcBorders>
              <w:top w:val="nil"/>
              <w:bottom w:val="nil"/>
            </w:tcBorders>
          </w:tcPr>
          <w:p w14:paraId="5DF80A95" w14:textId="77777777" w:rsidR="00E6690F" w:rsidRPr="00EC228E" w:rsidRDefault="00E6690F" w:rsidP="00E6690F">
            <w:pPr>
              <w:spacing w:before="60" w:after="60"/>
              <w:contextualSpacing/>
              <w:jc w:val="left"/>
              <w:rPr>
                <w:rFonts w:cstheme="minorHAnsi"/>
                <w:sz w:val="18"/>
                <w:szCs w:val="18"/>
              </w:rPr>
            </w:pPr>
          </w:p>
        </w:tc>
        <w:tc>
          <w:tcPr>
            <w:tcW w:w="2622" w:type="dxa"/>
            <w:tcBorders>
              <w:top w:val="nil"/>
              <w:bottom w:val="nil"/>
            </w:tcBorders>
          </w:tcPr>
          <w:p w14:paraId="0FBADEBB"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267" w:type="dxa"/>
            <w:tcBorders>
              <w:top w:val="nil"/>
              <w:bottom w:val="nil"/>
            </w:tcBorders>
          </w:tcPr>
          <w:p w14:paraId="0EFF754B"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0D567CF0" w14:textId="77777777" w:rsidTr="00E6690F">
        <w:trPr>
          <w:cantSplit/>
        </w:trPr>
        <w:tc>
          <w:tcPr>
            <w:tcW w:w="704" w:type="dxa"/>
            <w:tcBorders>
              <w:top w:val="nil"/>
              <w:bottom w:val="nil"/>
            </w:tcBorders>
          </w:tcPr>
          <w:p w14:paraId="2A6EC364" w14:textId="77777777" w:rsidR="00E6690F" w:rsidRPr="00EC228E" w:rsidRDefault="00E6690F" w:rsidP="00E6690F">
            <w:pPr>
              <w:spacing w:before="60" w:after="60"/>
              <w:contextualSpacing/>
              <w:jc w:val="center"/>
              <w:rPr>
                <w:rFonts w:cstheme="minorHAnsi"/>
                <w:b/>
                <w:sz w:val="18"/>
                <w:szCs w:val="18"/>
              </w:rPr>
            </w:pPr>
          </w:p>
        </w:tc>
        <w:tc>
          <w:tcPr>
            <w:tcW w:w="5007" w:type="dxa"/>
            <w:tcBorders>
              <w:top w:val="nil"/>
              <w:bottom w:val="nil"/>
            </w:tcBorders>
          </w:tcPr>
          <w:p w14:paraId="764A9BEE" w14:textId="77777777" w:rsidR="00E6690F" w:rsidRPr="00EC228E" w:rsidRDefault="00E6690F" w:rsidP="00E6690F">
            <w:pPr>
              <w:numPr>
                <w:ilvl w:val="0"/>
                <w:numId w:val="23"/>
              </w:numPr>
              <w:tabs>
                <w:tab w:val="left" w:pos="567"/>
              </w:tabs>
              <w:spacing w:before="60" w:after="60"/>
              <w:contextualSpacing/>
              <w:rPr>
                <w:rFonts w:cstheme="minorHAnsi"/>
                <w:b/>
                <w:sz w:val="18"/>
                <w:szCs w:val="18"/>
                <w:lang w:eastAsia="fr-FR"/>
              </w:rPr>
            </w:pPr>
            <w:proofErr w:type="gramStart"/>
            <w:r w:rsidRPr="00EC228E">
              <w:rPr>
                <w:rFonts w:cstheme="minorHAnsi"/>
                <w:sz w:val="18"/>
                <w:szCs w:val="18"/>
                <w:lang w:eastAsia="fr-FR"/>
              </w:rPr>
              <w:t>l'investigateur</w:t>
            </w:r>
            <w:proofErr w:type="gramEnd"/>
            <w:r w:rsidRPr="00EC228E">
              <w:rPr>
                <w:rFonts w:cstheme="minorHAnsi"/>
                <w:sz w:val="18"/>
                <w:szCs w:val="18"/>
                <w:lang w:eastAsia="fr-FR"/>
              </w:rPr>
              <w:t xml:space="preserve"> / institution et l'OPS</w:t>
            </w:r>
          </w:p>
        </w:tc>
        <w:tc>
          <w:tcPr>
            <w:tcW w:w="4420" w:type="dxa"/>
            <w:tcBorders>
              <w:top w:val="nil"/>
              <w:bottom w:val="nil"/>
            </w:tcBorders>
          </w:tcPr>
          <w:p w14:paraId="274CFA0A" w14:textId="77777777" w:rsidR="00E6690F" w:rsidRPr="00EC228E" w:rsidRDefault="00E6690F" w:rsidP="00E6690F">
            <w:pPr>
              <w:spacing w:before="60" w:after="60"/>
              <w:contextualSpacing/>
              <w:jc w:val="left"/>
              <w:rPr>
                <w:rFonts w:cstheme="minorHAnsi"/>
                <w:sz w:val="18"/>
                <w:szCs w:val="18"/>
              </w:rPr>
            </w:pPr>
          </w:p>
        </w:tc>
        <w:tc>
          <w:tcPr>
            <w:tcW w:w="2622" w:type="dxa"/>
            <w:tcBorders>
              <w:top w:val="nil"/>
              <w:bottom w:val="nil"/>
            </w:tcBorders>
          </w:tcPr>
          <w:p w14:paraId="4F211FC8"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267" w:type="dxa"/>
            <w:tcBorders>
              <w:top w:val="nil"/>
              <w:bottom w:val="nil"/>
            </w:tcBorders>
          </w:tcPr>
          <w:p w14:paraId="44CD26CE"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r w:rsidRPr="00EC228E">
              <w:rPr>
                <w:rFonts w:cstheme="minorHAnsi"/>
                <w:sz w:val="18"/>
                <w:szCs w:val="18"/>
              </w:rPr>
              <w:br/>
              <w:t>si nécessaire</w:t>
            </w:r>
          </w:p>
        </w:tc>
      </w:tr>
      <w:tr w:rsidR="00E6690F" w:rsidRPr="00EC228E" w14:paraId="1A0A2B10" w14:textId="77777777" w:rsidTr="00E6690F">
        <w:trPr>
          <w:cantSplit/>
        </w:trPr>
        <w:tc>
          <w:tcPr>
            <w:tcW w:w="704" w:type="dxa"/>
            <w:tcBorders>
              <w:top w:val="nil"/>
              <w:bottom w:val="nil"/>
            </w:tcBorders>
          </w:tcPr>
          <w:p w14:paraId="4A03BD55" w14:textId="77777777" w:rsidR="00E6690F" w:rsidRPr="00EC228E" w:rsidRDefault="00E6690F" w:rsidP="00E6690F">
            <w:pPr>
              <w:spacing w:before="60" w:after="60"/>
              <w:contextualSpacing/>
              <w:jc w:val="center"/>
              <w:rPr>
                <w:rFonts w:cstheme="minorHAnsi"/>
                <w:b/>
                <w:sz w:val="18"/>
                <w:szCs w:val="18"/>
              </w:rPr>
            </w:pPr>
          </w:p>
        </w:tc>
        <w:tc>
          <w:tcPr>
            <w:tcW w:w="5007" w:type="dxa"/>
            <w:tcBorders>
              <w:top w:val="nil"/>
              <w:bottom w:val="nil"/>
            </w:tcBorders>
          </w:tcPr>
          <w:p w14:paraId="0C833DEC" w14:textId="77777777" w:rsidR="00E6690F" w:rsidRPr="00EC228E" w:rsidRDefault="00E6690F" w:rsidP="00E6690F">
            <w:pPr>
              <w:numPr>
                <w:ilvl w:val="0"/>
                <w:numId w:val="23"/>
              </w:numPr>
              <w:tabs>
                <w:tab w:val="left" w:pos="567"/>
              </w:tabs>
              <w:spacing w:before="60" w:after="60"/>
              <w:contextualSpacing/>
              <w:rPr>
                <w:rFonts w:cstheme="minorHAnsi"/>
                <w:sz w:val="18"/>
                <w:szCs w:val="18"/>
                <w:lang w:eastAsia="fr-FR"/>
              </w:rPr>
            </w:pPr>
            <w:proofErr w:type="gramStart"/>
            <w:r w:rsidRPr="00EC228E">
              <w:rPr>
                <w:rFonts w:cstheme="minorHAnsi"/>
                <w:sz w:val="18"/>
                <w:szCs w:val="18"/>
                <w:lang w:eastAsia="fr-FR"/>
              </w:rPr>
              <w:t>le</w:t>
            </w:r>
            <w:proofErr w:type="gramEnd"/>
            <w:r w:rsidRPr="00EC228E">
              <w:rPr>
                <w:rFonts w:cstheme="minorHAnsi"/>
                <w:sz w:val="18"/>
                <w:szCs w:val="18"/>
                <w:lang w:eastAsia="fr-FR"/>
              </w:rPr>
              <w:t xml:space="preserve"> promoteur et l'OPS</w:t>
            </w:r>
          </w:p>
        </w:tc>
        <w:tc>
          <w:tcPr>
            <w:tcW w:w="4420" w:type="dxa"/>
            <w:tcBorders>
              <w:top w:val="nil"/>
              <w:bottom w:val="nil"/>
            </w:tcBorders>
          </w:tcPr>
          <w:p w14:paraId="21EB4A9F" w14:textId="77777777" w:rsidR="00E6690F" w:rsidRPr="00EC228E" w:rsidRDefault="00E6690F" w:rsidP="00E6690F">
            <w:pPr>
              <w:spacing w:before="60" w:after="60"/>
              <w:contextualSpacing/>
              <w:jc w:val="left"/>
              <w:rPr>
                <w:rFonts w:cstheme="minorHAnsi"/>
                <w:sz w:val="18"/>
                <w:szCs w:val="18"/>
              </w:rPr>
            </w:pPr>
          </w:p>
        </w:tc>
        <w:tc>
          <w:tcPr>
            <w:tcW w:w="2622" w:type="dxa"/>
            <w:tcBorders>
              <w:top w:val="nil"/>
              <w:bottom w:val="nil"/>
            </w:tcBorders>
          </w:tcPr>
          <w:p w14:paraId="5A9A7EF7"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267" w:type="dxa"/>
            <w:tcBorders>
              <w:top w:val="nil"/>
              <w:bottom w:val="nil"/>
            </w:tcBorders>
          </w:tcPr>
          <w:p w14:paraId="7405B553"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0CCA0011" w14:textId="77777777" w:rsidTr="00E6690F">
        <w:trPr>
          <w:cantSplit/>
        </w:trPr>
        <w:tc>
          <w:tcPr>
            <w:tcW w:w="704" w:type="dxa"/>
            <w:tcBorders>
              <w:top w:val="nil"/>
            </w:tcBorders>
          </w:tcPr>
          <w:p w14:paraId="1322CCAC" w14:textId="77777777" w:rsidR="00E6690F" w:rsidRPr="00EC228E" w:rsidRDefault="00E6690F" w:rsidP="00E6690F">
            <w:pPr>
              <w:spacing w:before="60" w:after="60"/>
              <w:contextualSpacing/>
              <w:jc w:val="center"/>
              <w:rPr>
                <w:rFonts w:cstheme="minorHAnsi"/>
                <w:b/>
                <w:sz w:val="18"/>
                <w:szCs w:val="18"/>
              </w:rPr>
            </w:pPr>
          </w:p>
        </w:tc>
        <w:tc>
          <w:tcPr>
            <w:tcW w:w="5007" w:type="dxa"/>
            <w:tcBorders>
              <w:top w:val="nil"/>
            </w:tcBorders>
          </w:tcPr>
          <w:p w14:paraId="39129D61" w14:textId="77777777" w:rsidR="00E6690F" w:rsidRPr="00EC228E" w:rsidRDefault="00E6690F" w:rsidP="00E6690F">
            <w:pPr>
              <w:numPr>
                <w:ilvl w:val="0"/>
                <w:numId w:val="23"/>
              </w:numPr>
              <w:tabs>
                <w:tab w:val="left" w:pos="567"/>
              </w:tabs>
              <w:spacing w:before="60" w:after="60"/>
              <w:ind w:left="567" w:hanging="283"/>
              <w:contextualSpacing/>
              <w:rPr>
                <w:rFonts w:cstheme="minorHAnsi"/>
                <w:sz w:val="18"/>
                <w:szCs w:val="18"/>
                <w:lang w:eastAsia="fr-FR"/>
              </w:rPr>
            </w:pPr>
            <w:proofErr w:type="gramStart"/>
            <w:r w:rsidRPr="00EC228E">
              <w:rPr>
                <w:rFonts w:cstheme="minorHAnsi"/>
                <w:sz w:val="18"/>
                <w:szCs w:val="18"/>
                <w:lang w:eastAsia="fr-FR"/>
              </w:rPr>
              <w:t>l'investigateur</w:t>
            </w:r>
            <w:proofErr w:type="gramEnd"/>
            <w:r w:rsidRPr="00EC228E">
              <w:rPr>
                <w:rFonts w:cstheme="minorHAnsi"/>
                <w:sz w:val="18"/>
                <w:szCs w:val="18"/>
                <w:lang w:eastAsia="fr-FR"/>
              </w:rPr>
              <w:t xml:space="preserve"> / institution et les autorités (si nécessaire)</w:t>
            </w:r>
          </w:p>
        </w:tc>
        <w:tc>
          <w:tcPr>
            <w:tcW w:w="4420" w:type="dxa"/>
            <w:tcBorders>
              <w:top w:val="nil"/>
            </w:tcBorders>
          </w:tcPr>
          <w:p w14:paraId="1A2C633D" w14:textId="77777777" w:rsidR="00E6690F" w:rsidRPr="00EC228E" w:rsidRDefault="00E6690F" w:rsidP="00E6690F">
            <w:pPr>
              <w:spacing w:before="60" w:after="60"/>
              <w:contextualSpacing/>
              <w:jc w:val="left"/>
              <w:rPr>
                <w:rFonts w:cstheme="minorHAnsi"/>
                <w:sz w:val="18"/>
                <w:szCs w:val="18"/>
              </w:rPr>
            </w:pPr>
          </w:p>
        </w:tc>
        <w:tc>
          <w:tcPr>
            <w:tcW w:w="2622" w:type="dxa"/>
            <w:tcBorders>
              <w:top w:val="nil"/>
            </w:tcBorders>
          </w:tcPr>
          <w:p w14:paraId="33E7DC33" w14:textId="77777777" w:rsidR="00E6690F" w:rsidRPr="00EC228E" w:rsidRDefault="00E6690F" w:rsidP="00E6690F">
            <w:pPr>
              <w:spacing w:before="60" w:after="60"/>
              <w:contextualSpacing/>
              <w:jc w:val="center"/>
              <w:rPr>
                <w:rFonts w:cstheme="minorHAnsi"/>
                <w:sz w:val="18"/>
                <w:szCs w:val="18"/>
              </w:rPr>
            </w:pPr>
          </w:p>
        </w:tc>
        <w:tc>
          <w:tcPr>
            <w:tcW w:w="1267" w:type="dxa"/>
            <w:tcBorders>
              <w:top w:val="nil"/>
            </w:tcBorders>
          </w:tcPr>
          <w:p w14:paraId="60F75D7A"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38865A6F" w14:textId="77777777" w:rsidTr="00E6690F">
        <w:trPr>
          <w:cantSplit/>
        </w:trPr>
        <w:tc>
          <w:tcPr>
            <w:tcW w:w="704" w:type="dxa"/>
          </w:tcPr>
          <w:p w14:paraId="3C71517C"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lastRenderedPageBreak/>
              <w:t>8.2.7</w:t>
            </w:r>
          </w:p>
        </w:tc>
        <w:tc>
          <w:tcPr>
            <w:tcW w:w="5007" w:type="dxa"/>
          </w:tcPr>
          <w:p w14:paraId="624FDC8F"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Approbation / avis favorable daté et consigné dans un document du Comité d'Évaluation Institutionnel (CEI) / Comité d'Éthique Indépendant sur les points</w:t>
            </w:r>
            <w:r w:rsidRPr="00EC228E">
              <w:rPr>
                <w:rFonts w:cstheme="minorHAnsi"/>
                <w:b/>
                <w:sz w:val="18"/>
                <w:szCs w:val="18"/>
              </w:rPr>
              <w:br/>
              <w:t>suivants :</w:t>
            </w:r>
          </w:p>
          <w:p w14:paraId="2CCD43F9" w14:textId="77777777" w:rsidR="00E6690F" w:rsidRPr="00EC228E" w:rsidRDefault="00E6690F" w:rsidP="00E6690F">
            <w:pPr>
              <w:numPr>
                <w:ilvl w:val="0"/>
                <w:numId w:val="23"/>
              </w:numPr>
              <w:tabs>
                <w:tab w:val="left" w:pos="567"/>
              </w:tabs>
              <w:spacing w:before="60" w:after="60"/>
              <w:contextualSpacing/>
              <w:rPr>
                <w:rFonts w:cstheme="minorHAnsi"/>
                <w:b/>
                <w:sz w:val="18"/>
                <w:szCs w:val="18"/>
                <w:lang w:eastAsia="fr-FR"/>
              </w:rPr>
            </w:pPr>
            <w:proofErr w:type="gramStart"/>
            <w:r w:rsidRPr="00EC228E">
              <w:rPr>
                <w:rFonts w:cstheme="minorHAnsi"/>
                <w:sz w:val="18"/>
                <w:szCs w:val="18"/>
                <w:lang w:eastAsia="fr-FR"/>
              </w:rPr>
              <w:t>protocole</w:t>
            </w:r>
            <w:proofErr w:type="gramEnd"/>
            <w:r w:rsidRPr="00EC228E">
              <w:rPr>
                <w:rFonts w:cstheme="minorHAnsi"/>
                <w:sz w:val="18"/>
                <w:szCs w:val="18"/>
                <w:lang w:eastAsia="fr-FR"/>
              </w:rPr>
              <w:t xml:space="preserve"> et amendement(s)</w:t>
            </w:r>
          </w:p>
          <w:p w14:paraId="59B5821E" w14:textId="77777777" w:rsidR="00E6690F" w:rsidRPr="00EC228E" w:rsidRDefault="00E6690F" w:rsidP="00E6690F">
            <w:pPr>
              <w:numPr>
                <w:ilvl w:val="0"/>
                <w:numId w:val="23"/>
              </w:numPr>
              <w:tabs>
                <w:tab w:val="left" w:pos="567"/>
              </w:tabs>
              <w:spacing w:before="60" w:after="60"/>
              <w:contextualSpacing/>
              <w:rPr>
                <w:rFonts w:cstheme="minorHAnsi"/>
                <w:sz w:val="18"/>
                <w:szCs w:val="18"/>
                <w:lang w:eastAsia="fr-FR"/>
              </w:rPr>
            </w:pPr>
            <w:proofErr w:type="gramStart"/>
            <w:r w:rsidRPr="00EC228E">
              <w:rPr>
                <w:rFonts w:cstheme="minorHAnsi"/>
                <w:sz w:val="18"/>
                <w:szCs w:val="18"/>
                <w:lang w:eastAsia="fr-FR"/>
              </w:rPr>
              <w:t>cahier</w:t>
            </w:r>
            <w:proofErr w:type="gramEnd"/>
            <w:r w:rsidRPr="00EC228E">
              <w:rPr>
                <w:rFonts w:cstheme="minorHAnsi"/>
                <w:sz w:val="18"/>
                <w:szCs w:val="18"/>
                <w:lang w:eastAsia="fr-FR"/>
              </w:rPr>
              <w:t xml:space="preserve"> d'observation (le cas échéant)</w:t>
            </w:r>
          </w:p>
          <w:p w14:paraId="234DB0DC" w14:textId="77777777" w:rsidR="00E6690F" w:rsidRPr="00EC228E" w:rsidRDefault="00E6690F" w:rsidP="00E6690F">
            <w:pPr>
              <w:numPr>
                <w:ilvl w:val="0"/>
                <w:numId w:val="23"/>
              </w:numPr>
              <w:tabs>
                <w:tab w:val="left" w:pos="567"/>
              </w:tabs>
              <w:spacing w:before="60" w:after="60"/>
              <w:contextualSpacing/>
              <w:rPr>
                <w:rFonts w:cstheme="minorHAnsi"/>
                <w:sz w:val="18"/>
                <w:szCs w:val="18"/>
                <w:lang w:eastAsia="fr-FR"/>
              </w:rPr>
            </w:pPr>
            <w:proofErr w:type="gramStart"/>
            <w:r w:rsidRPr="00EC228E">
              <w:rPr>
                <w:rFonts w:cstheme="minorHAnsi"/>
                <w:sz w:val="18"/>
                <w:szCs w:val="18"/>
                <w:lang w:eastAsia="fr-FR"/>
              </w:rPr>
              <w:t>formulaire</w:t>
            </w:r>
            <w:proofErr w:type="gramEnd"/>
            <w:r w:rsidRPr="00EC228E">
              <w:rPr>
                <w:rFonts w:cstheme="minorHAnsi"/>
                <w:sz w:val="18"/>
                <w:szCs w:val="18"/>
                <w:lang w:eastAsia="fr-FR"/>
              </w:rPr>
              <w:t>(s) de consentement éclairé</w:t>
            </w:r>
          </w:p>
          <w:p w14:paraId="7686BA57" w14:textId="77777777" w:rsidR="00E6690F" w:rsidRPr="00EC228E" w:rsidRDefault="00E6690F" w:rsidP="00E6690F">
            <w:pPr>
              <w:numPr>
                <w:ilvl w:val="0"/>
                <w:numId w:val="23"/>
              </w:numPr>
              <w:tabs>
                <w:tab w:val="left" w:pos="567"/>
              </w:tabs>
              <w:spacing w:before="60" w:after="60"/>
              <w:contextualSpacing/>
              <w:rPr>
                <w:rFonts w:cstheme="minorHAnsi"/>
                <w:sz w:val="18"/>
                <w:szCs w:val="18"/>
                <w:lang w:eastAsia="fr-FR"/>
              </w:rPr>
            </w:pPr>
            <w:proofErr w:type="gramStart"/>
            <w:r w:rsidRPr="00EC228E">
              <w:rPr>
                <w:rFonts w:cstheme="minorHAnsi"/>
                <w:sz w:val="18"/>
                <w:szCs w:val="18"/>
                <w:lang w:eastAsia="fr-FR"/>
              </w:rPr>
              <w:t>tout</w:t>
            </w:r>
            <w:proofErr w:type="gramEnd"/>
            <w:r w:rsidRPr="00EC228E">
              <w:rPr>
                <w:rFonts w:cstheme="minorHAnsi"/>
                <w:sz w:val="18"/>
                <w:szCs w:val="18"/>
                <w:lang w:eastAsia="fr-FR"/>
              </w:rPr>
              <w:t xml:space="preserve"> autre document d'information destiné au(x) sujet(s)</w:t>
            </w:r>
          </w:p>
          <w:p w14:paraId="29A79451" w14:textId="77777777" w:rsidR="00E6690F" w:rsidRPr="00EC228E" w:rsidRDefault="00E6690F" w:rsidP="00E6690F">
            <w:pPr>
              <w:numPr>
                <w:ilvl w:val="0"/>
                <w:numId w:val="23"/>
              </w:numPr>
              <w:tabs>
                <w:tab w:val="left" w:pos="567"/>
              </w:tabs>
              <w:spacing w:before="60" w:after="60"/>
              <w:contextualSpacing/>
              <w:rPr>
                <w:rFonts w:cstheme="minorHAnsi"/>
                <w:sz w:val="18"/>
                <w:szCs w:val="18"/>
                <w:lang w:eastAsia="fr-FR"/>
              </w:rPr>
            </w:pPr>
            <w:proofErr w:type="gramStart"/>
            <w:r w:rsidRPr="00EC228E">
              <w:rPr>
                <w:rFonts w:cstheme="minorHAnsi"/>
                <w:sz w:val="18"/>
                <w:szCs w:val="18"/>
                <w:lang w:eastAsia="fr-FR"/>
              </w:rPr>
              <w:t>annonce</w:t>
            </w:r>
            <w:proofErr w:type="gramEnd"/>
            <w:r w:rsidRPr="00EC228E">
              <w:rPr>
                <w:rFonts w:cstheme="minorHAnsi"/>
                <w:sz w:val="18"/>
                <w:szCs w:val="18"/>
                <w:lang w:eastAsia="fr-FR"/>
              </w:rPr>
              <w:t xml:space="preserve"> destinée au recrutement des sujets (le cas échéant)</w:t>
            </w:r>
          </w:p>
          <w:p w14:paraId="1CF1B2E2" w14:textId="77777777" w:rsidR="00E6690F" w:rsidRPr="00EC228E" w:rsidRDefault="00E6690F" w:rsidP="00E6690F">
            <w:pPr>
              <w:numPr>
                <w:ilvl w:val="0"/>
                <w:numId w:val="23"/>
              </w:numPr>
              <w:tabs>
                <w:tab w:val="left" w:pos="567"/>
              </w:tabs>
              <w:spacing w:before="60" w:after="60"/>
              <w:contextualSpacing/>
              <w:rPr>
                <w:rFonts w:cstheme="minorHAnsi"/>
                <w:sz w:val="18"/>
                <w:szCs w:val="18"/>
                <w:lang w:eastAsia="fr-FR"/>
              </w:rPr>
            </w:pPr>
            <w:proofErr w:type="gramStart"/>
            <w:r w:rsidRPr="00EC228E">
              <w:rPr>
                <w:rFonts w:cstheme="minorHAnsi"/>
                <w:sz w:val="18"/>
                <w:szCs w:val="18"/>
                <w:lang w:eastAsia="fr-FR"/>
              </w:rPr>
              <w:t>indemnisation</w:t>
            </w:r>
            <w:proofErr w:type="gramEnd"/>
            <w:r w:rsidRPr="00EC228E">
              <w:rPr>
                <w:rFonts w:cstheme="minorHAnsi"/>
                <w:sz w:val="18"/>
                <w:szCs w:val="18"/>
                <w:lang w:eastAsia="fr-FR"/>
              </w:rPr>
              <w:t xml:space="preserve"> accordée aux sujets (le cas échéant)</w:t>
            </w:r>
          </w:p>
          <w:p w14:paraId="7F683834" w14:textId="77777777" w:rsidR="00E6690F" w:rsidRPr="00EC228E" w:rsidRDefault="00E6690F" w:rsidP="00E6690F">
            <w:pPr>
              <w:numPr>
                <w:ilvl w:val="0"/>
                <w:numId w:val="23"/>
              </w:numPr>
              <w:tabs>
                <w:tab w:val="left" w:pos="567"/>
              </w:tabs>
              <w:spacing w:before="60" w:after="60"/>
              <w:contextualSpacing/>
              <w:rPr>
                <w:rFonts w:cstheme="minorHAnsi"/>
                <w:sz w:val="18"/>
                <w:szCs w:val="18"/>
                <w:lang w:eastAsia="fr-FR"/>
              </w:rPr>
            </w:pPr>
            <w:proofErr w:type="gramStart"/>
            <w:r w:rsidRPr="00EC228E">
              <w:rPr>
                <w:rFonts w:cstheme="minorHAnsi"/>
                <w:sz w:val="18"/>
                <w:szCs w:val="18"/>
                <w:lang w:eastAsia="fr-FR"/>
              </w:rPr>
              <w:t>tout</w:t>
            </w:r>
            <w:proofErr w:type="gramEnd"/>
            <w:r w:rsidRPr="00EC228E">
              <w:rPr>
                <w:rFonts w:cstheme="minorHAnsi"/>
                <w:sz w:val="18"/>
                <w:szCs w:val="18"/>
                <w:lang w:eastAsia="fr-FR"/>
              </w:rPr>
              <w:t xml:space="preserve"> autre document ayant reçu une approbation/avis favorable</w:t>
            </w:r>
          </w:p>
        </w:tc>
        <w:tc>
          <w:tcPr>
            <w:tcW w:w="4420" w:type="dxa"/>
          </w:tcPr>
          <w:p w14:paraId="5C411441"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Attester que l'essai a été évalué par le CIE/CEI dont il a reçu l'approbation / avis favorable.</w:t>
            </w:r>
          </w:p>
          <w:p w14:paraId="47B2FB12"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Identifier le numéro de version et la date d'émission du ou des documents</w:t>
            </w:r>
          </w:p>
        </w:tc>
        <w:tc>
          <w:tcPr>
            <w:tcW w:w="2622" w:type="dxa"/>
          </w:tcPr>
          <w:p w14:paraId="3856CC3D"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267" w:type="dxa"/>
          </w:tcPr>
          <w:p w14:paraId="74E60CCF"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68DBF2D3" w14:textId="77777777" w:rsidTr="00E6690F">
        <w:trPr>
          <w:cantSplit/>
        </w:trPr>
        <w:tc>
          <w:tcPr>
            <w:tcW w:w="704" w:type="dxa"/>
          </w:tcPr>
          <w:p w14:paraId="15482A45"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8.2.8</w:t>
            </w:r>
          </w:p>
        </w:tc>
        <w:tc>
          <w:tcPr>
            <w:tcW w:w="5007" w:type="dxa"/>
          </w:tcPr>
          <w:p w14:paraId="0C8A59A8"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Composition du Comité d'Évaluation Institutionnel (CEI) / Comité d'Éthique Indépendant</w:t>
            </w:r>
          </w:p>
        </w:tc>
        <w:tc>
          <w:tcPr>
            <w:tcW w:w="4420" w:type="dxa"/>
          </w:tcPr>
          <w:p w14:paraId="329E4B89"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Attester que la composition du CIE / CEI est conforme aux BPC</w:t>
            </w:r>
          </w:p>
        </w:tc>
        <w:tc>
          <w:tcPr>
            <w:tcW w:w="2622" w:type="dxa"/>
          </w:tcPr>
          <w:p w14:paraId="7DC4A7E0"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267" w:type="dxa"/>
          </w:tcPr>
          <w:p w14:paraId="7C6925CC"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r w:rsidRPr="00EC228E">
              <w:rPr>
                <w:rFonts w:cstheme="minorHAnsi"/>
                <w:sz w:val="18"/>
                <w:szCs w:val="18"/>
              </w:rPr>
              <w:br/>
              <w:t>(le cas échéant)</w:t>
            </w:r>
          </w:p>
        </w:tc>
      </w:tr>
      <w:tr w:rsidR="00E6690F" w:rsidRPr="00EC228E" w14:paraId="27217BFC" w14:textId="77777777" w:rsidTr="00E6690F">
        <w:trPr>
          <w:cantSplit/>
        </w:trPr>
        <w:tc>
          <w:tcPr>
            <w:tcW w:w="704" w:type="dxa"/>
          </w:tcPr>
          <w:p w14:paraId="58FF8242"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8.2.9</w:t>
            </w:r>
          </w:p>
        </w:tc>
        <w:tc>
          <w:tcPr>
            <w:tcW w:w="5007" w:type="dxa"/>
          </w:tcPr>
          <w:p w14:paraId="5D35169C"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 xml:space="preserve">Autorisation / approbation / notification du protocole par les autorités réglementaires </w:t>
            </w:r>
            <w:r w:rsidRPr="00EC228E">
              <w:rPr>
                <w:rFonts w:cstheme="minorHAnsi"/>
                <w:sz w:val="18"/>
                <w:szCs w:val="18"/>
              </w:rPr>
              <w:t>(si nécessaire)</w:t>
            </w:r>
          </w:p>
        </w:tc>
        <w:tc>
          <w:tcPr>
            <w:tcW w:w="4420" w:type="dxa"/>
          </w:tcPr>
          <w:p w14:paraId="58B14972"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Attester que l'autorisation / approbation / notification a été obtenue auprès des autorités réglementaires avant le début de l'essai, conformément aux exigences réglementaires en vigueur</w:t>
            </w:r>
          </w:p>
        </w:tc>
        <w:tc>
          <w:tcPr>
            <w:tcW w:w="2622" w:type="dxa"/>
          </w:tcPr>
          <w:p w14:paraId="245B6E09"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r w:rsidRPr="00EC228E">
              <w:rPr>
                <w:rFonts w:cstheme="minorHAnsi"/>
                <w:sz w:val="18"/>
                <w:szCs w:val="18"/>
              </w:rPr>
              <w:br/>
              <w:t>(le cas échéant)</w:t>
            </w:r>
          </w:p>
        </w:tc>
        <w:tc>
          <w:tcPr>
            <w:tcW w:w="1267" w:type="dxa"/>
          </w:tcPr>
          <w:p w14:paraId="62991E04"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r w:rsidRPr="00EC228E">
              <w:rPr>
                <w:rFonts w:cstheme="minorHAnsi"/>
                <w:sz w:val="18"/>
                <w:szCs w:val="18"/>
              </w:rPr>
              <w:br/>
              <w:t>(le cas échéant)</w:t>
            </w:r>
          </w:p>
        </w:tc>
      </w:tr>
      <w:tr w:rsidR="00E6690F" w:rsidRPr="00EC228E" w14:paraId="59203815" w14:textId="77777777" w:rsidTr="00E6690F">
        <w:trPr>
          <w:cantSplit/>
        </w:trPr>
        <w:tc>
          <w:tcPr>
            <w:tcW w:w="704" w:type="dxa"/>
          </w:tcPr>
          <w:p w14:paraId="4A9E480A"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8.2.10</w:t>
            </w:r>
          </w:p>
        </w:tc>
        <w:tc>
          <w:tcPr>
            <w:tcW w:w="5007" w:type="dxa"/>
          </w:tcPr>
          <w:p w14:paraId="353E8B23"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Curriculum-Vitae et/ou autres documents prouvant les qualifications du ou des Investigateurs et Sous-Investigateurs</w:t>
            </w:r>
          </w:p>
        </w:tc>
        <w:tc>
          <w:tcPr>
            <w:tcW w:w="4420" w:type="dxa"/>
          </w:tcPr>
          <w:p w14:paraId="3B6C9FF2"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Justifier, à l'aide d'un document, que les investigateurs et sous-investigateurs ont les qualifications et remplissent toutes les conditions requises pour mener des essais et/ou suivre les sujets sur le plan médical</w:t>
            </w:r>
          </w:p>
        </w:tc>
        <w:tc>
          <w:tcPr>
            <w:tcW w:w="2622" w:type="dxa"/>
          </w:tcPr>
          <w:p w14:paraId="5140E5C6"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267" w:type="dxa"/>
          </w:tcPr>
          <w:p w14:paraId="41BBB51F"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27E41A42" w14:textId="77777777" w:rsidTr="00E6690F">
        <w:trPr>
          <w:cantSplit/>
        </w:trPr>
        <w:tc>
          <w:tcPr>
            <w:tcW w:w="704" w:type="dxa"/>
          </w:tcPr>
          <w:p w14:paraId="441464F5"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8.2.11</w:t>
            </w:r>
          </w:p>
        </w:tc>
        <w:tc>
          <w:tcPr>
            <w:tcW w:w="5007" w:type="dxa"/>
          </w:tcPr>
          <w:p w14:paraId="5D71D0FC"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Valeurs / plage(s) de valeur(s) normales pour les procédures techniques et/ou tests médicaux / de laboratoire inclus dans le protocole</w:t>
            </w:r>
          </w:p>
        </w:tc>
        <w:tc>
          <w:tcPr>
            <w:tcW w:w="4420" w:type="dxa"/>
          </w:tcPr>
          <w:p w14:paraId="726B4669"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Consigner dans un document les valeurs et/ou les plages de valeurs normales pour les tests</w:t>
            </w:r>
          </w:p>
        </w:tc>
        <w:tc>
          <w:tcPr>
            <w:tcW w:w="2622" w:type="dxa"/>
          </w:tcPr>
          <w:p w14:paraId="18791572"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267" w:type="dxa"/>
          </w:tcPr>
          <w:p w14:paraId="78386E15"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2ACB4A06" w14:textId="77777777" w:rsidTr="00E6690F">
        <w:trPr>
          <w:cantSplit/>
        </w:trPr>
        <w:tc>
          <w:tcPr>
            <w:tcW w:w="704" w:type="dxa"/>
          </w:tcPr>
          <w:p w14:paraId="74D02EEA"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8.2.12</w:t>
            </w:r>
          </w:p>
        </w:tc>
        <w:tc>
          <w:tcPr>
            <w:tcW w:w="5007" w:type="dxa"/>
          </w:tcPr>
          <w:p w14:paraId="71A4B826"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Procédures / tests médicaux / techniques de laboratoire</w:t>
            </w:r>
          </w:p>
          <w:p w14:paraId="57396E6F" w14:textId="77777777" w:rsidR="00E6690F" w:rsidRPr="00EC228E" w:rsidRDefault="00E6690F" w:rsidP="00E6690F">
            <w:pPr>
              <w:numPr>
                <w:ilvl w:val="0"/>
                <w:numId w:val="23"/>
              </w:numPr>
              <w:tabs>
                <w:tab w:val="left" w:pos="567"/>
              </w:tabs>
              <w:spacing w:before="60" w:after="60"/>
              <w:contextualSpacing/>
              <w:rPr>
                <w:rFonts w:cstheme="minorHAnsi"/>
                <w:sz w:val="18"/>
                <w:szCs w:val="18"/>
                <w:lang w:eastAsia="fr-FR"/>
              </w:rPr>
            </w:pPr>
            <w:proofErr w:type="gramStart"/>
            <w:r w:rsidRPr="00EC228E">
              <w:rPr>
                <w:rFonts w:cstheme="minorHAnsi"/>
                <w:sz w:val="18"/>
                <w:szCs w:val="18"/>
                <w:lang w:eastAsia="fr-FR"/>
              </w:rPr>
              <w:t>certificat</w:t>
            </w:r>
            <w:proofErr w:type="gramEnd"/>
            <w:r w:rsidRPr="00EC228E">
              <w:rPr>
                <w:rFonts w:cstheme="minorHAnsi"/>
                <w:sz w:val="18"/>
                <w:szCs w:val="18"/>
                <w:lang w:eastAsia="fr-FR"/>
              </w:rPr>
              <w:t xml:space="preserve"> ou</w:t>
            </w:r>
          </w:p>
          <w:p w14:paraId="514E7011" w14:textId="77777777" w:rsidR="00E6690F" w:rsidRPr="00EC228E" w:rsidRDefault="00E6690F" w:rsidP="00E6690F">
            <w:pPr>
              <w:numPr>
                <w:ilvl w:val="0"/>
                <w:numId w:val="23"/>
              </w:numPr>
              <w:tabs>
                <w:tab w:val="left" w:pos="567"/>
              </w:tabs>
              <w:spacing w:before="60" w:after="60"/>
              <w:contextualSpacing/>
              <w:rPr>
                <w:rFonts w:cstheme="minorHAnsi"/>
                <w:sz w:val="18"/>
                <w:szCs w:val="18"/>
                <w:lang w:eastAsia="fr-FR"/>
              </w:rPr>
            </w:pPr>
            <w:proofErr w:type="gramStart"/>
            <w:r w:rsidRPr="00EC228E">
              <w:rPr>
                <w:rFonts w:cstheme="minorHAnsi"/>
                <w:sz w:val="18"/>
                <w:szCs w:val="18"/>
                <w:lang w:eastAsia="fr-FR"/>
              </w:rPr>
              <w:t>habilitation</w:t>
            </w:r>
            <w:proofErr w:type="gramEnd"/>
            <w:r w:rsidRPr="00EC228E">
              <w:rPr>
                <w:rFonts w:cstheme="minorHAnsi"/>
                <w:sz w:val="18"/>
                <w:szCs w:val="18"/>
                <w:lang w:eastAsia="fr-FR"/>
              </w:rPr>
              <w:t xml:space="preserve"> ou</w:t>
            </w:r>
          </w:p>
          <w:p w14:paraId="492E0A8D" w14:textId="77777777" w:rsidR="00E6690F" w:rsidRPr="00EC228E" w:rsidRDefault="00E6690F" w:rsidP="00E6690F">
            <w:pPr>
              <w:numPr>
                <w:ilvl w:val="0"/>
                <w:numId w:val="23"/>
              </w:numPr>
              <w:tabs>
                <w:tab w:val="left" w:pos="567"/>
              </w:tabs>
              <w:spacing w:before="60" w:after="60"/>
              <w:contextualSpacing/>
              <w:rPr>
                <w:rFonts w:cstheme="minorHAnsi"/>
                <w:sz w:val="18"/>
                <w:szCs w:val="18"/>
                <w:lang w:eastAsia="fr-FR"/>
              </w:rPr>
            </w:pPr>
            <w:proofErr w:type="gramStart"/>
            <w:r w:rsidRPr="00EC228E">
              <w:rPr>
                <w:rFonts w:cstheme="minorHAnsi"/>
                <w:sz w:val="18"/>
                <w:szCs w:val="18"/>
                <w:lang w:eastAsia="fr-FR"/>
              </w:rPr>
              <w:t>contrôle</w:t>
            </w:r>
            <w:proofErr w:type="gramEnd"/>
            <w:r w:rsidRPr="00EC228E">
              <w:rPr>
                <w:rFonts w:cstheme="minorHAnsi"/>
                <w:sz w:val="18"/>
                <w:szCs w:val="18"/>
                <w:lang w:eastAsia="fr-FR"/>
              </w:rPr>
              <w:t xml:space="preserve"> de qualité établi et/ou évaluation externe de la qualité ou</w:t>
            </w:r>
          </w:p>
          <w:p w14:paraId="06579CEA" w14:textId="77777777" w:rsidR="00E6690F" w:rsidRPr="00EC228E" w:rsidRDefault="00E6690F" w:rsidP="00E6690F">
            <w:pPr>
              <w:numPr>
                <w:ilvl w:val="0"/>
                <w:numId w:val="23"/>
              </w:numPr>
              <w:tabs>
                <w:tab w:val="left" w:pos="567"/>
              </w:tabs>
              <w:spacing w:before="60" w:after="60"/>
              <w:contextualSpacing/>
              <w:rPr>
                <w:rFonts w:cstheme="minorHAnsi"/>
                <w:sz w:val="18"/>
                <w:szCs w:val="18"/>
                <w:lang w:eastAsia="fr-FR"/>
              </w:rPr>
            </w:pPr>
            <w:proofErr w:type="gramStart"/>
            <w:r w:rsidRPr="00EC228E">
              <w:rPr>
                <w:rFonts w:cstheme="minorHAnsi"/>
                <w:sz w:val="18"/>
                <w:szCs w:val="18"/>
                <w:lang w:eastAsia="fr-FR"/>
              </w:rPr>
              <w:t>autre</w:t>
            </w:r>
            <w:proofErr w:type="gramEnd"/>
            <w:r w:rsidRPr="00EC228E">
              <w:rPr>
                <w:rFonts w:cstheme="minorHAnsi"/>
                <w:sz w:val="18"/>
                <w:szCs w:val="18"/>
                <w:lang w:eastAsia="fr-FR"/>
              </w:rPr>
              <w:t xml:space="preserve"> validation (si nécessaire)</w:t>
            </w:r>
          </w:p>
        </w:tc>
        <w:tc>
          <w:tcPr>
            <w:tcW w:w="4420" w:type="dxa"/>
          </w:tcPr>
          <w:p w14:paraId="6A2B80BE"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Attester que le support logistique permet d'effectuer le ou les tests requis, et d'obtenir des résultats reproductibles</w:t>
            </w:r>
          </w:p>
        </w:tc>
        <w:tc>
          <w:tcPr>
            <w:tcW w:w="2622" w:type="dxa"/>
          </w:tcPr>
          <w:p w14:paraId="21F6DAA8"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r w:rsidRPr="00EC228E">
              <w:rPr>
                <w:rFonts w:cstheme="minorHAnsi"/>
                <w:sz w:val="18"/>
                <w:szCs w:val="18"/>
              </w:rPr>
              <w:br/>
              <w:t>(si nécessaire)</w:t>
            </w:r>
          </w:p>
        </w:tc>
        <w:tc>
          <w:tcPr>
            <w:tcW w:w="1267" w:type="dxa"/>
          </w:tcPr>
          <w:p w14:paraId="162F2C83"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03C23464" w14:textId="77777777" w:rsidTr="00E6690F">
        <w:trPr>
          <w:cantSplit/>
        </w:trPr>
        <w:tc>
          <w:tcPr>
            <w:tcW w:w="704" w:type="dxa"/>
          </w:tcPr>
          <w:p w14:paraId="53E39701"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8.2.13</w:t>
            </w:r>
          </w:p>
        </w:tc>
        <w:tc>
          <w:tcPr>
            <w:tcW w:w="5007" w:type="dxa"/>
          </w:tcPr>
          <w:p w14:paraId="5D24DE7F"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Modèles d'étiquette(s) fixe(es) au(x) conteneur(s) du médicament à l'étude</w:t>
            </w:r>
          </w:p>
        </w:tc>
        <w:tc>
          <w:tcPr>
            <w:tcW w:w="4420" w:type="dxa"/>
          </w:tcPr>
          <w:p w14:paraId="6A78A5DF"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Attester la conformité aux règles concernant l'étiquetage et la pertinence des instructions fournies aux sujets</w:t>
            </w:r>
          </w:p>
        </w:tc>
        <w:tc>
          <w:tcPr>
            <w:tcW w:w="2622" w:type="dxa"/>
          </w:tcPr>
          <w:p w14:paraId="31803FE4" w14:textId="77777777" w:rsidR="00E6690F" w:rsidRPr="00EC228E" w:rsidRDefault="00E6690F" w:rsidP="00E6690F">
            <w:pPr>
              <w:spacing w:before="60" w:after="60"/>
              <w:contextualSpacing/>
              <w:jc w:val="center"/>
              <w:rPr>
                <w:rFonts w:cstheme="minorHAnsi"/>
                <w:sz w:val="18"/>
                <w:szCs w:val="18"/>
              </w:rPr>
            </w:pPr>
          </w:p>
        </w:tc>
        <w:tc>
          <w:tcPr>
            <w:tcW w:w="1267" w:type="dxa"/>
          </w:tcPr>
          <w:p w14:paraId="201FEC8A"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1C86DB70" w14:textId="77777777" w:rsidTr="00E6690F">
        <w:trPr>
          <w:cantSplit/>
        </w:trPr>
        <w:tc>
          <w:tcPr>
            <w:tcW w:w="704" w:type="dxa"/>
          </w:tcPr>
          <w:p w14:paraId="4C609407"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8.2.14</w:t>
            </w:r>
          </w:p>
        </w:tc>
        <w:tc>
          <w:tcPr>
            <w:tcW w:w="5007" w:type="dxa"/>
          </w:tcPr>
          <w:p w14:paraId="301BB71F" w14:textId="77777777" w:rsidR="00E6690F" w:rsidRPr="00EC228E" w:rsidRDefault="00E6690F" w:rsidP="00E6690F">
            <w:pPr>
              <w:spacing w:before="60" w:after="60"/>
              <w:contextualSpacing/>
              <w:jc w:val="left"/>
              <w:rPr>
                <w:rFonts w:cstheme="minorHAnsi"/>
                <w:sz w:val="18"/>
                <w:szCs w:val="18"/>
              </w:rPr>
            </w:pPr>
            <w:r w:rsidRPr="00EC228E">
              <w:rPr>
                <w:rFonts w:cstheme="minorHAnsi"/>
                <w:b/>
                <w:sz w:val="18"/>
                <w:szCs w:val="18"/>
              </w:rPr>
              <w:t xml:space="preserve">Instructions relatives à la manipulation du ou des produits a l'étude et des matériaux associés à l'essai </w:t>
            </w:r>
            <w:r w:rsidRPr="00EC228E">
              <w:rPr>
                <w:rFonts w:cstheme="minorHAnsi"/>
                <w:sz w:val="18"/>
                <w:szCs w:val="18"/>
              </w:rPr>
              <w:t>(si elles ne figurent pas dans le protocole ou dans la Brochure de l'Investigateur)</w:t>
            </w:r>
          </w:p>
        </w:tc>
        <w:tc>
          <w:tcPr>
            <w:tcW w:w="4420" w:type="dxa"/>
          </w:tcPr>
          <w:p w14:paraId="324CED4A"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Consigner dans un document les instructions nécessaires pour garantir que les médicaments à l'étude et les matériaux relatifs à l'essai sont conservés conditionnés, dispensés et éliminés de manière appropriée</w:t>
            </w:r>
          </w:p>
        </w:tc>
        <w:tc>
          <w:tcPr>
            <w:tcW w:w="2622" w:type="dxa"/>
          </w:tcPr>
          <w:p w14:paraId="4C37FF3B"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267" w:type="dxa"/>
          </w:tcPr>
          <w:p w14:paraId="1B4761FD"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1E4C9E48" w14:textId="77777777" w:rsidTr="00E6690F">
        <w:trPr>
          <w:cantSplit/>
        </w:trPr>
        <w:tc>
          <w:tcPr>
            <w:tcW w:w="704" w:type="dxa"/>
          </w:tcPr>
          <w:p w14:paraId="7C9D17D3"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8.2.15</w:t>
            </w:r>
          </w:p>
        </w:tc>
        <w:tc>
          <w:tcPr>
            <w:tcW w:w="5007" w:type="dxa"/>
          </w:tcPr>
          <w:p w14:paraId="31A7E613"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Registres d'expédition du ou des produits à l'étude et des matériaux associés à l'essai</w:t>
            </w:r>
          </w:p>
        </w:tc>
        <w:tc>
          <w:tcPr>
            <w:tcW w:w="4420" w:type="dxa"/>
          </w:tcPr>
          <w:p w14:paraId="11323A73"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Consigner les dates d'expédition, les numéros de lots et le mode de transport du ou des médicaments à l'étude et des matériaux associés à l'essai</w:t>
            </w:r>
          </w:p>
        </w:tc>
        <w:tc>
          <w:tcPr>
            <w:tcW w:w="2622" w:type="dxa"/>
          </w:tcPr>
          <w:p w14:paraId="4EF9158F"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267" w:type="dxa"/>
          </w:tcPr>
          <w:p w14:paraId="44BCE93D"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513C49FF" w14:textId="77777777" w:rsidTr="00E6690F">
        <w:trPr>
          <w:cantSplit/>
        </w:trPr>
        <w:tc>
          <w:tcPr>
            <w:tcW w:w="704" w:type="dxa"/>
          </w:tcPr>
          <w:p w14:paraId="7C60F0D1"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8.2.16</w:t>
            </w:r>
          </w:p>
        </w:tc>
        <w:tc>
          <w:tcPr>
            <w:tcW w:w="5007" w:type="dxa"/>
          </w:tcPr>
          <w:p w14:paraId="2E0378C3"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Certificat(s) d'analyse du ou des produits à l'étude expédiés</w:t>
            </w:r>
          </w:p>
        </w:tc>
        <w:tc>
          <w:tcPr>
            <w:tcW w:w="4420" w:type="dxa"/>
          </w:tcPr>
          <w:p w14:paraId="563CADFA"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Justifier l'identité, le degré de pureté et la concentration du ou des médicaments à l'étude utilisés dans l'essai</w:t>
            </w:r>
          </w:p>
        </w:tc>
        <w:tc>
          <w:tcPr>
            <w:tcW w:w="2622" w:type="dxa"/>
          </w:tcPr>
          <w:p w14:paraId="70EB2131" w14:textId="77777777" w:rsidR="00E6690F" w:rsidRPr="00EC228E" w:rsidRDefault="00E6690F" w:rsidP="00E6690F">
            <w:pPr>
              <w:spacing w:before="60" w:after="60"/>
              <w:contextualSpacing/>
              <w:jc w:val="center"/>
              <w:rPr>
                <w:rFonts w:cstheme="minorHAnsi"/>
                <w:sz w:val="18"/>
                <w:szCs w:val="18"/>
              </w:rPr>
            </w:pPr>
          </w:p>
        </w:tc>
        <w:tc>
          <w:tcPr>
            <w:tcW w:w="1267" w:type="dxa"/>
          </w:tcPr>
          <w:p w14:paraId="076538AF"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09EAE0B6" w14:textId="77777777" w:rsidTr="00E6690F">
        <w:trPr>
          <w:cantSplit/>
        </w:trPr>
        <w:tc>
          <w:tcPr>
            <w:tcW w:w="704" w:type="dxa"/>
          </w:tcPr>
          <w:p w14:paraId="10EF8CDD"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lastRenderedPageBreak/>
              <w:t>8.2.17</w:t>
            </w:r>
          </w:p>
        </w:tc>
        <w:tc>
          <w:tcPr>
            <w:tcW w:w="5007" w:type="dxa"/>
          </w:tcPr>
          <w:p w14:paraId="50FBA9DD"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Procédures de décodage pour les essais en insu</w:t>
            </w:r>
          </w:p>
        </w:tc>
        <w:tc>
          <w:tcPr>
            <w:tcW w:w="4420" w:type="dxa"/>
          </w:tcPr>
          <w:p w14:paraId="61B06A3C"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Consigner la manière de dévoiler le code du médicament à l'étude en cas d'urgence dans un essai en insu sans lever la procédure d'insu pour le traitement des autres sujets</w:t>
            </w:r>
          </w:p>
        </w:tc>
        <w:tc>
          <w:tcPr>
            <w:tcW w:w="2622" w:type="dxa"/>
          </w:tcPr>
          <w:p w14:paraId="47E86FAA"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267" w:type="dxa"/>
          </w:tcPr>
          <w:p w14:paraId="3B10ADDE"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r w:rsidRPr="00EC228E">
              <w:rPr>
                <w:rFonts w:cstheme="minorHAnsi"/>
                <w:sz w:val="18"/>
                <w:szCs w:val="18"/>
              </w:rPr>
              <w:br/>
              <w:t>(tierce partie le cas échéant)</w:t>
            </w:r>
          </w:p>
        </w:tc>
      </w:tr>
      <w:tr w:rsidR="00E6690F" w:rsidRPr="00EC228E" w14:paraId="14279480" w14:textId="77777777" w:rsidTr="00E6690F">
        <w:trPr>
          <w:cantSplit/>
        </w:trPr>
        <w:tc>
          <w:tcPr>
            <w:tcW w:w="704" w:type="dxa"/>
          </w:tcPr>
          <w:p w14:paraId="12BB6F66"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8.2.18</w:t>
            </w:r>
          </w:p>
        </w:tc>
        <w:tc>
          <w:tcPr>
            <w:tcW w:w="5007" w:type="dxa"/>
          </w:tcPr>
          <w:p w14:paraId="3BAD6842"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Liste de randomisation de référence</w:t>
            </w:r>
          </w:p>
        </w:tc>
        <w:tc>
          <w:tcPr>
            <w:tcW w:w="4420" w:type="dxa"/>
          </w:tcPr>
          <w:p w14:paraId="06857B68"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Consigner le procédé utilisé pour la randomisation de la population de l'essai</w:t>
            </w:r>
          </w:p>
        </w:tc>
        <w:tc>
          <w:tcPr>
            <w:tcW w:w="2622" w:type="dxa"/>
          </w:tcPr>
          <w:p w14:paraId="49DBE693" w14:textId="77777777" w:rsidR="00E6690F" w:rsidRPr="00EC228E" w:rsidRDefault="00E6690F" w:rsidP="00E6690F">
            <w:pPr>
              <w:spacing w:before="60" w:after="60"/>
              <w:contextualSpacing/>
              <w:jc w:val="center"/>
              <w:rPr>
                <w:rFonts w:cstheme="minorHAnsi"/>
                <w:sz w:val="18"/>
                <w:szCs w:val="18"/>
              </w:rPr>
            </w:pPr>
          </w:p>
        </w:tc>
        <w:tc>
          <w:tcPr>
            <w:tcW w:w="1267" w:type="dxa"/>
          </w:tcPr>
          <w:p w14:paraId="14296C2C"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 xml:space="preserve">X </w:t>
            </w:r>
            <w:r w:rsidRPr="00EC228E">
              <w:rPr>
                <w:rFonts w:cstheme="minorHAnsi"/>
                <w:sz w:val="18"/>
                <w:szCs w:val="18"/>
              </w:rPr>
              <w:br/>
              <w:t>(tierce partie le cas échéant)</w:t>
            </w:r>
          </w:p>
        </w:tc>
      </w:tr>
      <w:tr w:rsidR="00E6690F" w:rsidRPr="00EC228E" w14:paraId="5227BDA5" w14:textId="77777777" w:rsidTr="00E6690F">
        <w:trPr>
          <w:cantSplit/>
        </w:trPr>
        <w:tc>
          <w:tcPr>
            <w:tcW w:w="704" w:type="dxa"/>
          </w:tcPr>
          <w:p w14:paraId="4D78B509"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8.2.19</w:t>
            </w:r>
          </w:p>
        </w:tc>
        <w:tc>
          <w:tcPr>
            <w:tcW w:w="5007" w:type="dxa"/>
          </w:tcPr>
          <w:p w14:paraId="2AC5FF80"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Rapport de contrôle préalable à l'essai</w:t>
            </w:r>
          </w:p>
        </w:tc>
        <w:tc>
          <w:tcPr>
            <w:tcW w:w="4420" w:type="dxa"/>
          </w:tcPr>
          <w:p w14:paraId="08E79431"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Attester que le site est approprié pour l'essai (peut être combiné avec 8.2.20)</w:t>
            </w:r>
          </w:p>
        </w:tc>
        <w:tc>
          <w:tcPr>
            <w:tcW w:w="2622" w:type="dxa"/>
          </w:tcPr>
          <w:p w14:paraId="372CC23D" w14:textId="77777777" w:rsidR="00E6690F" w:rsidRPr="00EC228E" w:rsidRDefault="00E6690F" w:rsidP="00E6690F">
            <w:pPr>
              <w:spacing w:before="60" w:after="60"/>
              <w:contextualSpacing/>
              <w:jc w:val="center"/>
              <w:rPr>
                <w:rFonts w:cstheme="minorHAnsi"/>
                <w:sz w:val="18"/>
                <w:szCs w:val="18"/>
              </w:rPr>
            </w:pPr>
          </w:p>
        </w:tc>
        <w:tc>
          <w:tcPr>
            <w:tcW w:w="1267" w:type="dxa"/>
          </w:tcPr>
          <w:p w14:paraId="4B247EF8"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09A7D742" w14:textId="77777777" w:rsidTr="00E6690F">
        <w:trPr>
          <w:cantSplit/>
        </w:trPr>
        <w:tc>
          <w:tcPr>
            <w:tcW w:w="704" w:type="dxa"/>
          </w:tcPr>
          <w:p w14:paraId="59A33CB4"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8.2.20</w:t>
            </w:r>
          </w:p>
        </w:tc>
        <w:tc>
          <w:tcPr>
            <w:tcW w:w="5007" w:type="dxa"/>
          </w:tcPr>
          <w:p w14:paraId="665CB675"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Rapport de contrôle au début de l'essai</w:t>
            </w:r>
          </w:p>
        </w:tc>
        <w:tc>
          <w:tcPr>
            <w:tcW w:w="4420" w:type="dxa"/>
          </w:tcPr>
          <w:p w14:paraId="0DD08405"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Attester que les procédures d'essai ont été évaluées avec l'investigateur et son équipe (peut être combiné avec 8.2.19)</w:t>
            </w:r>
          </w:p>
        </w:tc>
        <w:tc>
          <w:tcPr>
            <w:tcW w:w="2622" w:type="dxa"/>
          </w:tcPr>
          <w:p w14:paraId="13655B4F"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267" w:type="dxa"/>
          </w:tcPr>
          <w:p w14:paraId="326C8E9C"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bl>
    <w:p w14:paraId="06F9B7A0" w14:textId="4EA0CC4B" w:rsidR="00E6690F" w:rsidRPr="00EC228E" w:rsidRDefault="00E6690F" w:rsidP="00E6690F">
      <w:pPr>
        <w:keepNext/>
        <w:numPr>
          <w:ilvl w:val="1"/>
          <w:numId w:val="9"/>
        </w:numPr>
        <w:tabs>
          <w:tab w:val="left" w:pos="1134"/>
        </w:tabs>
        <w:spacing w:before="360" w:after="120"/>
        <w:outlineLvl w:val="1"/>
        <w:rPr>
          <w:rFonts w:cstheme="minorHAnsi"/>
          <w:b/>
          <w:iCs/>
          <w:kern w:val="32"/>
          <w:szCs w:val="28"/>
          <w:lang w:eastAsia="fr-FR"/>
        </w:rPr>
      </w:pPr>
      <w:r w:rsidRPr="00EC228E">
        <w:rPr>
          <w:rFonts w:cstheme="minorHAnsi"/>
          <w:b/>
          <w:iCs/>
          <w:kern w:val="32"/>
          <w:szCs w:val="28"/>
          <w:lang w:eastAsia="fr-FR"/>
        </w:rPr>
        <w:br w:type="page"/>
      </w:r>
      <w:bookmarkStart w:id="206" w:name="_Toc391368020"/>
      <w:bookmarkStart w:id="207" w:name="_Toc469205330"/>
      <w:bookmarkStart w:id="208" w:name="_Toc416282439"/>
      <w:r w:rsidRPr="00EC228E">
        <w:rPr>
          <w:rFonts w:cstheme="minorHAnsi"/>
          <w:b/>
          <w:iCs/>
          <w:kern w:val="32"/>
          <w:szCs w:val="28"/>
          <w:lang w:eastAsia="fr-FR"/>
        </w:rPr>
        <w:lastRenderedPageBreak/>
        <w:t>8.3</w:t>
      </w:r>
      <w:r w:rsidR="00C92E60" w:rsidRPr="00EC228E">
        <w:rPr>
          <w:rFonts w:cstheme="minorHAnsi"/>
          <w:b/>
          <w:iCs/>
          <w:kern w:val="32"/>
          <w:szCs w:val="28"/>
          <w:lang w:eastAsia="fr-FR"/>
        </w:rPr>
        <w:t xml:space="preserve"> </w:t>
      </w:r>
      <w:r w:rsidRPr="00EC228E">
        <w:rPr>
          <w:rFonts w:cstheme="minorHAnsi"/>
          <w:b/>
          <w:iCs/>
          <w:kern w:val="32"/>
          <w:szCs w:val="28"/>
          <w:lang w:eastAsia="fr-FR"/>
        </w:rPr>
        <w:t>Pendant la réalisation de l'essai clinique</w:t>
      </w:r>
      <w:bookmarkEnd w:id="206"/>
      <w:bookmarkEnd w:id="207"/>
      <w:bookmarkEnd w:id="208"/>
    </w:p>
    <w:p w14:paraId="350634E4" w14:textId="77777777" w:rsidR="00E6690F" w:rsidRPr="00EC228E" w:rsidRDefault="00E6690F" w:rsidP="00E6690F">
      <w:pPr>
        <w:spacing w:after="240"/>
        <w:rPr>
          <w:rFonts w:cstheme="minorHAnsi"/>
        </w:rPr>
      </w:pPr>
      <w:r w:rsidRPr="00EC228E">
        <w:rPr>
          <w:rFonts w:cstheme="minorHAnsi"/>
        </w:rPr>
        <w:t>Outre les documents précédents, les documents suivants doivent être ajoutés aux dossiers pendant l'essai afin de prouver que toutes les nouvelles informations pertinentes sont consignées dès qu'elles sont disponibles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6"/>
        <w:gridCol w:w="5111"/>
        <w:gridCol w:w="4820"/>
        <w:gridCol w:w="2193"/>
        <w:gridCol w:w="1598"/>
      </w:tblGrid>
      <w:tr w:rsidR="00E6690F" w:rsidRPr="00EC228E" w14:paraId="0E0F804F" w14:textId="77777777" w:rsidTr="00E6690F">
        <w:trPr>
          <w:cantSplit/>
          <w:tblHeader/>
        </w:trPr>
        <w:tc>
          <w:tcPr>
            <w:tcW w:w="704" w:type="dxa"/>
            <w:vMerge w:val="restart"/>
            <w:shd w:val="clear" w:color="auto" w:fill="FFFFCC"/>
            <w:vAlign w:val="center"/>
          </w:tcPr>
          <w:p w14:paraId="4A27D868" w14:textId="77777777" w:rsidR="00E6690F" w:rsidRPr="00EC228E" w:rsidRDefault="00E6690F" w:rsidP="00E6690F">
            <w:pPr>
              <w:spacing w:before="60" w:after="60"/>
              <w:contextualSpacing/>
              <w:jc w:val="center"/>
              <w:rPr>
                <w:rFonts w:cstheme="minorHAnsi"/>
                <w:b/>
                <w:sz w:val="18"/>
                <w:szCs w:val="18"/>
              </w:rPr>
            </w:pPr>
          </w:p>
        </w:tc>
        <w:tc>
          <w:tcPr>
            <w:tcW w:w="4960" w:type="dxa"/>
            <w:vMerge w:val="restart"/>
            <w:shd w:val="clear" w:color="auto" w:fill="FFFFCC"/>
            <w:vAlign w:val="center"/>
          </w:tcPr>
          <w:p w14:paraId="75A5F5DB"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Titre du document</w:t>
            </w:r>
          </w:p>
        </w:tc>
        <w:tc>
          <w:tcPr>
            <w:tcW w:w="4677" w:type="dxa"/>
            <w:vMerge w:val="restart"/>
            <w:shd w:val="clear" w:color="auto" w:fill="FFFFCC"/>
            <w:vAlign w:val="center"/>
          </w:tcPr>
          <w:p w14:paraId="7AD5B7DC"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Objet</w:t>
            </w:r>
          </w:p>
        </w:tc>
        <w:tc>
          <w:tcPr>
            <w:tcW w:w="3679" w:type="dxa"/>
            <w:gridSpan w:val="2"/>
            <w:shd w:val="clear" w:color="auto" w:fill="FFFFCC"/>
            <w:vAlign w:val="center"/>
          </w:tcPr>
          <w:p w14:paraId="73FB62F0"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Classé dans les dossiers</w:t>
            </w:r>
          </w:p>
        </w:tc>
      </w:tr>
      <w:tr w:rsidR="00E6690F" w:rsidRPr="00EC228E" w14:paraId="14589AB4" w14:textId="77777777" w:rsidTr="00E6690F">
        <w:trPr>
          <w:cantSplit/>
          <w:tblHeader/>
        </w:trPr>
        <w:tc>
          <w:tcPr>
            <w:tcW w:w="704" w:type="dxa"/>
            <w:vMerge/>
            <w:shd w:val="clear" w:color="auto" w:fill="FFFFCC"/>
            <w:vAlign w:val="center"/>
          </w:tcPr>
          <w:p w14:paraId="03BA1891" w14:textId="77777777" w:rsidR="00E6690F" w:rsidRPr="00EC228E" w:rsidRDefault="00E6690F" w:rsidP="00E6690F">
            <w:pPr>
              <w:spacing w:before="60" w:after="60"/>
              <w:contextualSpacing/>
              <w:jc w:val="center"/>
              <w:rPr>
                <w:rFonts w:cstheme="minorHAnsi"/>
                <w:b/>
                <w:sz w:val="18"/>
                <w:szCs w:val="18"/>
              </w:rPr>
            </w:pPr>
          </w:p>
        </w:tc>
        <w:tc>
          <w:tcPr>
            <w:tcW w:w="4960" w:type="dxa"/>
            <w:vMerge/>
            <w:shd w:val="clear" w:color="auto" w:fill="FFFFCC"/>
            <w:vAlign w:val="center"/>
          </w:tcPr>
          <w:p w14:paraId="154D1931" w14:textId="77777777" w:rsidR="00E6690F" w:rsidRPr="00EC228E" w:rsidRDefault="00E6690F" w:rsidP="00E6690F">
            <w:pPr>
              <w:spacing w:before="60" w:after="60"/>
              <w:contextualSpacing/>
              <w:jc w:val="center"/>
              <w:rPr>
                <w:rFonts w:cstheme="minorHAnsi"/>
                <w:b/>
                <w:sz w:val="18"/>
                <w:szCs w:val="18"/>
              </w:rPr>
            </w:pPr>
          </w:p>
        </w:tc>
        <w:tc>
          <w:tcPr>
            <w:tcW w:w="4677" w:type="dxa"/>
            <w:vMerge/>
            <w:shd w:val="clear" w:color="auto" w:fill="FFFFCC"/>
            <w:vAlign w:val="center"/>
          </w:tcPr>
          <w:p w14:paraId="49CC2E37" w14:textId="77777777" w:rsidR="00E6690F" w:rsidRPr="00EC228E" w:rsidRDefault="00E6690F" w:rsidP="00E6690F">
            <w:pPr>
              <w:spacing w:before="60" w:after="60"/>
              <w:contextualSpacing/>
              <w:jc w:val="center"/>
              <w:rPr>
                <w:rFonts w:cstheme="minorHAnsi"/>
                <w:b/>
                <w:sz w:val="18"/>
                <w:szCs w:val="18"/>
              </w:rPr>
            </w:pPr>
          </w:p>
        </w:tc>
        <w:tc>
          <w:tcPr>
            <w:tcW w:w="2128" w:type="dxa"/>
            <w:shd w:val="clear" w:color="auto" w:fill="FFFFCC"/>
            <w:vAlign w:val="center"/>
          </w:tcPr>
          <w:p w14:paraId="3915BD69" w14:textId="77777777" w:rsidR="00E6690F" w:rsidRPr="00EC228E" w:rsidRDefault="00E6690F" w:rsidP="00E6690F">
            <w:pPr>
              <w:spacing w:before="60" w:after="60"/>
              <w:contextualSpacing/>
              <w:jc w:val="center"/>
              <w:rPr>
                <w:rFonts w:cstheme="minorHAnsi"/>
                <w:b/>
                <w:sz w:val="18"/>
                <w:szCs w:val="18"/>
              </w:rPr>
            </w:pPr>
            <w:proofErr w:type="gramStart"/>
            <w:r w:rsidRPr="00EC228E">
              <w:rPr>
                <w:rFonts w:cstheme="minorHAnsi"/>
                <w:b/>
                <w:sz w:val="18"/>
                <w:szCs w:val="18"/>
              </w:rPr>
              <w:t>de</w:t>
            </w:r>
            <w:proofErr w:type="gramEnd"/>
            <w:r w:rsidRPr="00EC228E">
              <w:rPr>
                <w:rFonts w:cstheme="minorHAnsi"/>
                <w:b/>
                <w:sz w:val="18"/>
                <w:szCs w:val="18"/>
              </w:rPr>
              <w:t xml:space="preserve"> l'Investigateur / Institution</w:t>
            </w:r>
          </w:p>
        </w:tc>
        <w:tc>
          <w:tcPr>
            <w:tcW w:w="1551" w:type="dxa"/>
            <w:shd w:val="clear" w:color="auto" w:fill="FFFFCC"/>
            <w:vAlign w:val="center"/>
          </w:tcPr>
          <w:p w14:paraId="12103F49" w14:textId="77777777" w:rsidR="00E6690F" w:rsidRPr="00EC228E" w:rsidRDefault="00E6690F" w:rsidP="00E6690F">
            <w:pPr>
              <w:spacing w:before="60" w:after="60"/>
              <w:contextualSpacing/>
              <w:jc w:val="center"/>
              <w:rPr>
                <w:rFonts w:cstheme="minorHAnsi"/>
                <w:b/>
                <w:sz w:val="18"/>
                <w:szCs w:val="18"/>
              </w:rPr>
            </w:pPr>
            <w:proofErr w:type="gramStart"/>
            <w:r w:rsidRPr="00EC228E">
              <w:rPr>
                <w:rFonts w:cstheme="minorHAnsi"/>
                <w:b/>
                <w:sz w:val="18"/>
                <w:szCs w:val="18"/>
              </w:rPr>
              <w:t>du</w:t>
            </w:r>
            <w:proofErr w:type="gramEnd"/>
            <w:r w:rsidRPr="00EC228E">
              <w:rPr>
                <w:rFonts w:cstheme="minorHAnsi"/>
                <w:b/>
                <w:sz w:val="18"/>
                <w:szCs w:val="18"/>
              </w:rPr>
              <w:t xml:space="preserve"> Promoteur</w:t>
            </w:r>
          </w:p>
        </w:tc>
      </w:tr>
      <w:tr w:rsidR="00E6690F" w:rsidRPr="00EC228E" w14:paraId="5EF3DB62" w14:textId="77777777" w:rsidTr="00E6690F">
        <w:trPr>
          <w:cantSplit/>
        </w:trPr>
        <w:tc>
          <w:tcPr>
            <w:tcW w:w="704" w:type="dxa"/>
          </w:tcPr>
          <w:p w14:paraId="2633B44C"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8.3.1</w:t>
            </w:r>
          </w:p>
        </w:tc>
        <w:tc>
          <w:tcPr>
            <w:tcW w:w="4960" w:type="dxa"/>
          </w:tcPr>
          <w:p w14:paraId="28989756"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Actualisation de la Brochure de l'Investigateur</w:t>
            </w:r>
          </w:p>
        </w:tc>
        <w:tc>
          <w:tcPr>
            <w:tcW w:w="4677" w:type="dxa"/>
          </w:tcPr>
          <w:p w14:paraId="00F27BEA"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Attester que l'investigateur est informé le plus rapidement possible de toute nouvelle information pertinente</w:t>
            </w:r>
          </w:p>
        </w:tc>
        <w:tc>
          <w:tcPr>
            <w:tcW w:w="2128" w:type="dxa"/>
          </w:tcPr>
          <w:p w14:paraId="71885FED"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551" w:type="dxa"/>
          </w:tcPr>
          <w:p w14:paraId="17D4EF7A"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2002D848" w14:textId="77777777" w:rsidTr="00E6690F">
        <w:trPr>
          <w:cantSplit/>
        </w:trPr>
        <w:tc>
          <w:tcPr>
            <w:tcW w:w="704" w:type="dxa"/>
          </w:tcPr>
          <w:p w14:paraId="4C34240E"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8.3.2</w:t>
            </w:r>
          </w:p>
        </w:tc>
        <w:tc>
          <w:tcPr>
            <w:tcW w:w="4960" w:type="dxa"/>
          </w:tcPr>
          <w:p w14:paraId="075804AE"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Toute révision</w:t>
            </w:r>
          </w:p>
          <w:p w14:paraId="56B847A6" w14:textId="77777777" w:rsidR="00E6690F" w:rsidRPr="00EC228E" w:rsidRDefault="00E6690F" w:rsidP="00E6690F">
            <w:pPr>
              <w:numPr>
                <w:ilvl w:val="0"/>
                <w:numId w:val="23"/>
              </w:numPr>
              <w:tabs>
                <w:tab w:val="left" w:pos="567"/>
              </w:tabs>
              <w:spacing w:before="60" w:after="60"/>
              <w:contextualSpacing/>
              <w:rPr>
                <w:rFonts w:cstheme="minorHAnsi"/>
                <w:sz w:val="18"/>
                <w:szCs w:val="18"/>
                <w:lang w:eastAsia="fr-FR"/>
              </w:rPr>
            </w:pPr>
            <w:proofErr w:type="gramStart"/>
            <w:r w:rsidRPr="00EC228E">
              <w:rPr>
                <w:rFonts w:cstheme="minorHAnsi"/>
                <w:sz w:val="18"/>
                <w:szCs w:val="18"/>
                <w:lang w:eastAsia="fr-FR"/>
              </w:rPr>
              <w:t>du</w:t>
            </w:r>
            <w:proofErr w:type="gramEnd"/>
            <w:r w:rsidRPr="00EC228E">
              <w:rPr>
                <w:rFonts w:cstheme="minorHAnsi"/>
                <w:sz w:val="18"/>
                <w:szCs w:val="18"/>
                <w:lang w:eastAsia="fr-FR"/>
              </w:rPr>
              <w:t xml:space="preserve"> protocole / amendement(s) et cahier d'observations</w:t>
            </w:r>
          </w:p>
          <w:p w14:paraId="76A18D3C" w14:textId="77777777" w:rsidR="00E6690F" w:rsidRPr="00EC228E" w:rsidRDefault="00E6690F" w:rsidP="00E6690F">
            <w:pPr>
              <w:numPr>
                <w:ilvl w:val="0"/>
                <w:numId w:val="23"/>
              </w:numPr>
              <w:tabs>
                <w:tab w:val="left" w:pos="567"/>
              </w:tabs>
              <w:spacing w:before="60" w:after="60"/>
              <w:contextualSpacing/>
              <w:rPr>
                <w:rFonts w:cstheme="minorHAnsi"/>
                <w:sz w:val="18"/>
                <w:szCs w:val="18"/>
                <w:lang w:eastAsia="fr-FR"/>
              </w:rPr>
            </w:pPr>
            <w:proofErr w:type="gramStart"/>
            <w:r w:rsidRPr="00EC228E">
              <w:rPr>
                <w:rFonts w:cstheme="minorHAnsi"/>
                <w:sz w:val="18"/>
                <w:szCs w:val="18"/>
                <w:lang w:eastAsia="fr-FR"/>
              </w:rPr>
              <w:t>du</w:t>
            </w:r>
            <w:proofErr w:type="gramEnd"/>
            <w:r w:rsidRPr="00EC228E">
              <w:rPr>
                <w:rFonts w:cstheme="minorHAnsi"/>
                <w:sz w:val="18"/>
                <w:szCs w:val="18"/>
                <w:lang w:eastAsia="fr-FR"/>
              </w:rPr>
              <w:t xml:space="preserve"> formulaire de consentement éclairé</w:t>
            </w:r>
          </w:p>
          <w:p w14:paraId="2EB42026" w14:textId="77777777" w:rsidR="00E6690F" w:rsidRPr="00EC228E" w:rsidRDefault="00E6690F" w:rsidP="00E6690F">
            <w:pPr>
              <w:numPr>
                <w:ilvl w:val="0"/>
                <w:numId w:val="23"/>
              </w:numPr>
              <w:tabs>
                <w:tab w:val="left" w:pos="567"/>
              </w:tabs>
              <w:spacing w:before="60" w:after="60"/>
              <w:contextualSpacing/>
              <w:rPr>
                <w:rFonts w:cstheme="minorHAnsi"/>
                <w:sz w:val="18"/>
                <w:szCs w:val="18"/>
                <w:lang w:eastAsia="fr-FR"/>
              </w:rPr>
            </w:pPr>
            <w:proofErr w:type="gramStart"/>
            <w:r w:rsidRPr="00EC228E">
              <w:rPr>
                <w:rFonts w:cstheme="minorHAnsi"/>
                <w:sz w:val="18"/>
                <w:szCs w:val="18"/>
                <w:lang w:eastAsia="fr-FR"/>
              </w:rPr>
              <w:t>de</w:t>
            </w:r>
            <w:proofErr w:type="gramEnd"/>
            <w:r w:rsidRPr="00EC228E">
              <w:rPr>
                <w:rFonts w:cstheme="minorHAnsi"/>
                <w:sz w:val="18"/>
                <w:szCs w:val="18"/>
                <w:lang w:eastAsia="fr-FR"/>
              </w:rPr>
              <w:t xml:space="preserve"> tout autre document d'information destiné aux sujets</w:t>
            </w:r>
          </w:p>
          <w:p w14:paraId="4F421444" w14:textId="77777777" w:rsidR="00E6690F" w:rsidRPr="00EC228E" w:rsidRDefault="00E6690F" w:rsidP="00E6690F">
            <w:pPr>
              <w:numPr>
                <w:ilvl w:val="0"/>
                <w:numId w:val="23"/>
              </w:numPr>
              <w:tabs>
                <w:tab w:val="left" w:pos="567"/>
              </w:tabs>
              <w:spacing w:before="60" w:after="60"/>
              <w:contextualSpacing/>
              <w:rPr>
                <w:rFonts w:cstheme="minorHAnsi"/>
                <w:sz w:val="18"/>
                <w:szCs w:val="18"/>
                <w:lang w:eastAsia="fr-FR"/>
              </w:rPr>
            </w:pPr>
            <w:proofErr w:type="gramStart"/>
            <w:r w:rsidRPr="00EC228E">
              <w:rPr>
                <w:rFonts w:cstheme="minorHAnsi"/>
                <w:sz w:val="18"/>
                <w:szCs w:val="18"/>
                <w:lang w:eastAsia="fr-FR"/>
              </w:rPr>
              <w:t>de</w:t>
            </w:r>
            <w:proofErr w:type="gramEnd"/>
            <w:r w:rsidRPr="00EC228E">
              <w:rPr>
                <w:rFonts w:cstheme="minorHAnsi"/>
                <w:sz w:val="18"/>
                <w:szCs w:val="18"/>
                <w:lang w:eastAsia="fr-FR"/>
              </w:rPr>
              <w:t xml:space="preserve"> l'annonce utilisée pour le recrutement des sujets (le cas échéant)</w:t>
            </w:r>
          </w:p>
        </w:tc>
        <w:tc>
          <w:tcPr>
            <w:tcW w:w="4677" w:type="dxa"/>
          </w:tcPr>
          <w:p w14:paraId="351052F7"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Consigner les révisions des documents relatifs à l'essai qui prennent effet au cours de l'essai</w:t>
            </w:r>
          </w:p>
        </w:tc>
        <w:tc>
          <w:tcPr>
            <w:tcW w:w="2128" w:type="dxa"/>
          </w:tcPr>
          <w:p w14:paraId="4E4B948A"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551" w:type="dxa"/>
          </w:tcPr>
          <w:p w14:paraId="448E3E8F"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2D59D407" w14:textId="77777777" w:rsidTr="00E6690F">
        <w:trPr>
          <w:cantSplit/>
        </w:trPr>
        <w:tc>
          <w:tcPr>
            <w:tcW w:w="704" w:type="dxa"/>
          </w:tcPr>
          <w:p w14:paraId="282FFDF3"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8.3.3</w:t>
            </w:r>
          </w:p>
        </w:tc>
        <w:tc>
          <w:tcPr>
            <w:tcW w:w="4960" w:type="dxa"/>
          </w:tcPr>
          <w:p w14:paraId="542E2B2B"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Approbation / avis favorable daté et justifié du Comité d'Évaluation Institutionnel (CEI) / Comité d'Éthique Indépendant sur les points suivants :</w:t>
            </w:r>
          </w:p>
          <w:p w14:paraId="0A3AECF0" w14:textId="77777777" w:rsidR="00E6690F" w:rsidRPr="00EC228E" w:rsidRDefault="00E6690F" w:rsidP="00E6690F">
            <w:pPr>
              <w:numPr>
                <w:ilvl w:val="0"/>
                <w:numId w:val="23"/>
              </w:numPr>
              <w:tabs>
                <w:tab w:val="left" w:pos="567"/>
              </w:tabs>
              <w:spacing w:before="60" w:after="60"/>
              <w:contextualSpacing/>
              <w:rPr>
                <w:rFonts w:cstheme="minorHAnsi"/>
                <w:sz w:val="18"/>
                <w:szCs w:val="18"/>
                <w:lang w:eastAsia="fr-FR"/>
              </w:rPr>
            </w:pPr>
            <w:proofErr w:type="gramStart"/>
            <w:r w:rsidRPr="00EC228E">
              <w:rPr>
                <w:rFonts w:cstheme="minorHAnsi"/>
                <w:sz w:val="18"/>
                <w:szCs w:val="18"/>
                <w:lang w:eastAsia="fr-FR"/>
              </w:rPr>
              <w:t>amendement</w:t>
            </w:r>
            <w:proofErr w:type="gramEnd"/>
            <w:r w:rsidRPr="00EC228E">
              <w:rPr>
                <w:rFonts w:cstheme="minorHAnsi"/>
                <w:sz w:val="18"/>
                <w:szCs w:val="18"/>
                <w:lang w:eastAsia="fr-FR"/>
              </w:rPr>
              <w:t>(s) au protocole</w:t>
            </w:r>
          </w:p>
          <w:p w14:paraId="11A05E46" w14:textId="77777777" w:rsidR="00E6690F" w:rsidRPr="00EC228E" w:rsidRDefault="00E6690F" w:rsidP="00E6690F">
            <w:pPr>
              <w:numPr>
                <w:ilvl w:val="0"/>
                <w:numId w:val="23"/>
              </w:numPr>
              <w:tabs>
                <w:tab w:val="left" w:pos="567"/>
              </w:tabs>
              <w:spacing w:before="60" w:after="60"/>
              <w:contextualSpacing/>
              <w:rPr>
                <w:rFonts w:cstheme="minorHAnsi"/>
                <w:sz w:val="18"/>
                <w:szCs w:val="18"/>
                <w:lang w:eastAsia="fr-FR"/>
              </w:rPr>
            </w:pPr>
            <w:proofErr w:type="gramStart"/>
            <w:r w:rsidRPr="00EC228E">
              <w:rPr>
                <w:rFonts w:cstheme="minorHAnsi"/>
                <w:sz w:val="18"/>
                <w:szCs w:val="18"/>
                <w:lang w:eastAsia="fr-FR"/>
              </w:rPr>
              <w:t>révision</w:t>
            </w:r>
            <w:proofErr w:type="gramEnd"/>
            <w:r w:rsidRPr="00EC228E">
              <w:rPr>
                <w:rFonts w:cstheme="minorHAnsi"/>
                <w:sz w:val="18"/>
                <w:szCs w:val="18"/>
                <w:lang w:eastAsia="fr-FR"/>
              </w:rPr>
              <w:t xml:space="preserve"> :</w:t>
            </w:r>
          </w:p>
          <w:p w14:paraId="504D67EA" w14:textId="77777777" w:rsidR="00E6690F" w:rsidRPr="00EC228E" w:rsidRDefault="00E6690F" w:rsidP="00E6690F">
            <w:pPr>
              <w:numPr>
                <w:ilvl w:val="0"/>
                <w:numId w:val="24"/>
              </w:numPr>
              <w:tabs>
                <w:tab w:val="left" w:pos="851"/>
              </w:tabs>
              <w:spacing w:before="60" w:after="60"/>
              <w:ind w:left="851" w:hanging="284"/>
              <w:contextualSpacing/>
              <w:rPr>
                <w:rFonts w:cstheme="minorHAnsi"/>
                <w:sz w:val="18"/>
                <w:szCs w:val="18"/>
                <w:lang w:eastAsia="fr-FR"/>
              </w:rPr>
            </w:pPr>
            <w:proofErr w:type="gramStart"/>
            <w:r w:rsidRPr="00EC228E">
              <w:rPr>
                <w:rFonts w:cstheme="minorHAnsi"/>
                <w:sz w:val="18"/>
                <w:szCs w:val="18"/>
                <w:lang w:eastAsia="fr-FR"/>
              </w:rPr>
              <w:t>du</w:t>
            </w:r>
            <w:proofErr w:type="gramEnd"/>
            <w:r w:rsidRPr="00EC228E">
              <w:rPr>
                <w:rFonts w:cstheme="minorHAnsi"/>
                <w:sz w:val="18"/>
                <w:szCs w:val="18"/>
                <w:lang w:eastAsia="fr-FR"/>
              </w:rPr>
              <w:t xml:space="preserve"> (des) formulaire(s) de consentement éclairé</w:t>
            </w:r>
          </w:p>
          <w:p w14:paraId="44985699" w14:textId="77777777" w:rsidR="00E6690F" w:rsidRPr="00EC228E" w:rsidRDefault="00E6690F" w:rsidP="00E6690F">
            <w:pPr>
              <w:numPr>
                <w:ilvl w:val="0"/>
                <w:numId w:val="24"/>
              </w:numPr>
              <w:tabs>
                <w:tab w:val="left" w:pos="851"/>
              </w:tabs>
              <w:spacing w:before="60" w:after="60"/>
              <w:ind w:left="851" w:hanging="284"/>
              <w:contextualSpacing/>
              <w:rPr>
                <w:rFonts w:cstheme="minorHAnsi"/>
                <w:sz w:val="18"/>
                <w:szCs w:val="18"/>
                <w:lang w:eastAsia="fr-FR"/>
              </w:rPr>
            </w:pPr>
            <w:proofErr w:type="gramStart"/>
            <w:r w:rsidRPr="00EC228E">
              <w:rPr>
                <w:rFonts w:cstheme="minorHAnsi"/>
                <w:sz w:val="18"/>
                <w:szCs w:val="18"/>
                <w:lang w:eastAsia="fr-FR"/>
              </w:rPr>
              <w:t>de</w:t>
            </w:r>
            <w:proofErr w:type="gramEnd"/>
            <w:r w:rsidRPr="00EC228E">
              <w:rPr>
                <w:rFonts w:cstheme="minorHAnsi"/>
                <w:sz w:val="18"/>
                <w:szCs w:val="18"/>
                <w:lang w:eastAsia="fr-FR"/>
              </w:rPr>
              <w:t xml:space="preserve"> tout autre document d'information destiné au(x) sujet(s)</w:t>
            </w:r>
          </w:p>
          <w:p w14:paraId="233EF636" w14:textId="77777777" w:rsidR="00E6690F" w:rsidRPr="00EC228E" w:rsidRDefault="00E6690F" w:rsidP="00E6690F">
            <w:pPr>
              <w:numPr>
                <w:ilvl w:val="0"/>
                <w:numId w:val="24"/>
              </w:numPr>
              <w:tabs>
                <w:tab w:val="left" w:pos="851"/>
              </w:tabs>
              <w:spacing w:before="60" w:after="60"/>
              <w:ind w:left="851" w:hanging="284"/>
              <w:contextualSpacing/>
              <w:rPr>
                <w:rFonts w:cstheme="minorHAnsi"/>
                <w:sz w:val="18"/>
                <w:szCs w:val="18"/>
                <w:lang w:eastAsia="fr-FR"/>
              </w:rPr>
            </w:pPr>
            <w:proofErr w:type="gramStart"/>
            <w:r w:rsidRPr="00EC228E">
              <w:rPr>
                <w:rFonts w:cstheme="minorHAnsi"/>
                <w:sz w:val="18"/>
                <w:szCs w:val="18"/>
                <w:lang w:eastAsia="fr-FR"/>
              </w:rPr>
              <w:t>de</w:t>
            </w:r>
            <w:proofErr w:type="gramEnd"/>
            <w:r w:rsidRPr="00EC228E">
              <w:rPr>
                <w:rFonts w:cstheme="minorHAnsi"/>
                <w:sz w:val="18"/>
                <w:szCs w:val="18"/>
                <w:lang w:eastAsia="fr-FR"/>
              </w:rPr>
              <w:t xml:space="preserve"> l'annonce destinée au recrutement des sujets (le cas échéant)</w:t>
            </w:r>
          </w:p>
          <w:p w14:paraId="41784C29" w14:textId="77777777" w:rsidR="00E6690F" w:rsidRPr="00EC228E" w:rsidRDefault="00E6690F" w:rsidP="00E6690F">
            <w:pPr>
              <w:numPr>
                <w:ilvl w:val="0"/>
                <w:numId w:val="23"/>
              </w:numPr>
              <w:tabs>
                <w:tab w:val="left" w:pos="567"/>
              </w:tabs>
              <w:spacing w:before="60" w:after="60"/>
              <w:contextualSpacing/>
              <w:rPr>
                <w:rFonts w:cstheme="minorHAnsi"/>
                <w:sz w:val="18"/>
                <w:szCs w:val="18"/>
                <w:lang w:eastAsia="fr-FR"/>
              </w:rPr>
            </w:pPr>
            <w:proofErr w:type="gramStart"/>
            <w:r w:rsidRPr="00EC228E">
              <w:rPr>
                <w:rFonts w:cstheme="minorHAnsi"/>
                <w:sz w:val="18"/>
                <w:szCs w:val="18"/>
                <w:lang w:eastAsia="fr-FR"/>
              </w:rPr>
              <w:t>tout</w:t>
            </w:r>
            <w:proofErr w:type="gramEnd"/>
            <w:r w:rsidRPr="00EC228E">
              <w:rPr>
                <w:rFonts w:cstheme="minorHAnsi"/>
                <w:sz w:val="18"/>
                <w:szCs w:val="18"/>
                <w:lang w:eastAsia="fr-FR"/>
              </w:rPr>
              <w:t xml:space="preserve"> autre document ayant reçu une approbation/avis favorable</w:t>
            </w:r>
          </w:p>
          <w:p w14:paraId="3F0E92DE" w14:textId="77777777" w:rsidR="00E6690F" w:rsidRPr="00EC228E" w:rsidRDefault="00E6690F" w:rsidP="00E6690F">
            <w:pPr>
              <w:numPr>
                <w:ilvl w:val="0"/>
                <w:numId w:val="23"/>
              </w:numPr>
              <w:tabs>
                <w:tab w:val="left" w:pos="567"/>
              </w:tabs>
              <w:spacing w:before="60" w:after="60"/>
              <w:contextualSpacing/>
              <w:rPr>
                <w:rFonts w:cstheme="minorHAnsi"/>
                <w:sz w:val="18"/>
                <w:szCs w:val="18"/>
                <w:lang w:eastAsia="fr-FR"/>
              </w:rPr>
            </w:pPr>
            <w:proofErr w:type="gramStart"/>
            <w:r w:rsidRPr="00EC228E">
              <w:rPr>
                <w:rFonts w:cstheme="minorHAnsi"/>
                <w:sz w:val="18"/>
                <w:szCs w:val="18"/>
                <w:lang w:eastAsia="fr-FR"/>
              </w:rPr>
              <w:t>l'évaluation</w:t>
            </w:r>
            <w:proofErr w:type="gramEnd"/>
            <w:r w:rsidRPr="00EC228E">
              <w:rPr>
                <w:rFonts w:cstheme="minorHAnsi"/>
                <w:sz w:val="18"/>
                <w:szCs w:val="18"/>
                <w:lang w:eastAsia="fr-FR"/>
              </w:rPr>
              <w:t xml:space="preserve"> continue de l'essai (si nécessaire)</w:t>
            </w:r>
          </w:p>
        </w:tc>
        <w:tc>
          <w:tcPr>
            <w:tcW w:w="4677" w:type="dxa"/>
          </w:tcPr>
          <w:p w14:paraId="2D251D8D"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Attester que les amendements et/ou les révisions ont été examinés par le CIE/CEI dont ils ont reçu l'approbation/avis favorable.</w:t>
            </w:r>
          </w:p>
          <w:p w14:paraId="03EB67F8"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Identifier le numéro de version et la date d'émission du ou des documents</w:t>
            </w:r>
          </w:p>
        </w:tc>
        <w:tc>
          <w:tcPr>
            <w:tcW w:w="2128" w:type="dxa"/>
          </w:tcPr>
          <w:p w14:paraId="79003BFA"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551" w:type="dxa"/>
          </w:tcPr>
          <w:p w14:paraId="1909F071"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0BB8DA22" w14:textId="77777777" w:rsidTr="00E6690F">
        <w:trPr>
          <w:cantSplit/>
        </w:trPr>
        <w:tc>
          <w:tcPr>
            <w:tcW w:w="704" w:type="dxa"/>
          </w:tcPr>
          <w:p w14:paraId="6A27D420"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8.3.4</w:t>
            </w:r>
          </w:p>
        </w:tc>
        <w:tc>
          <w:tcPr>
            <w:tcW w:w="4960" w:type="dxa"/>
          </w:tcPr>
          <w:p w14:paraId="1501C9B0"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Autorisations / approbations / notifications par les autorités réglementaires (si nécessaire)</w:t>
            </w:r>
            <w:r w:rsidRPr="00EC228E">
              <w:rPr>
                <w:rFonts w:cstheme="minorHAnsi"/>
                <w:sz w:val="18"/>
                <w:szCs w:val="18"/>
              </w:rPr>
              <w:t xml:space="preserve"> </w:t>
            </w:r>
            <w:r w:rsidRPr="00EC228E">
              <w:rPr>
                <w:rFonts w:cstheme="minorHAnsi"/>
                <w:b/>
                <w:sz w:val="18"/>
                <w:szCs w:val="18"/>
              </w:rPr>
              <w:t>pour :</w:t>
            </w:r>
          </w:p>
          <w:p w14:paraId="00A3144C" w14:textId="77777777" w:rsidR="00E6690F" w:rsidRPr="00EC228E" w:rsidRDefault="00E6690F" w:rsidP="00E6690F">
            <w:pPr>
              <w:numPr>
                <w:ilvl w:val="0"/>
                <w:numId w:val="23"/>
              </w:numPr>
              <w:tabs>
                <w:tab w:val="left" w:pos="567"/>
              </w:tabs>
              <w:spacing w:before="60" w:after="60"/>
              <w:contextualSpacing/>
              <w:rPr>
                <w:rFonts w:cstheme="minorHAnsi"/>
                <w:b/>
                <w:sz w:val="18"/>
                <w:szCs w:val="18"/>
                <w:lang w:eastAsia="fr-FR"/>
              </w:rPr>
            </w:pPr>
            <w:proofErr w:type="gramStart"/>
            <w:r w:rsidRPr="00EC228E">
              <w:rPr>
                <w:rFonts w:cstheme="minorHAnsi"/>
                <w:sz w:val="18"/>
                <w:szCs w:val="18"/>
                <w:lang w:eastAsia="fr-FR"/>
              </w:rPr>
              <w:t>le</w:t>
            </w:r>
            <w:proofErr w:type="gramEnd"/>
            <w:r w:rsidRPr="00EC228E">
              <w:rPr>
                <w:rFonts w:cstheme="minorHAnsi"/>
                <w:sz w:val="18"/>
                <w:szCs w:val="18"/>
                <w:lang w:eastAsia="fr-FR"/>
              </w:rPr>
              <w:t xml:space="preserve"> ou les amendements au protocole et autres documents</w:t>
            </w:r>
          </w:p>
        </w:tc>
        <w:tc>
          <w:tcPr>
            <w:tcW w:w="4677" w:type="dxa"/>
          </w:tcPr>
          <w:p w14:paraId="0B4E534C"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Attester la conformité aux exigences réglementaires en vigueur</w:t>
            </w:r>
          </w:p>
        </w:tc>
        <w:tc>
          <w:tcPr>
            <w:tcW w:w="2128" w:type="dxa"/>
          </w:tcPr>
          <w:p w14:paraId="56DE3A1D"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r w:rsidRPr="00EC228E">
              <w:rPr>
                <w:rFonts w:cstheme="minorHAnsi"/>
                <w:sz w:val="18"/>
                <w:szCs w:val="18"/>
              </w:rPr>
              <w:br/>
              <w:t>(si nécessaire)</w:t>
            </w:r>
          </w:p>
        </w:tc>
        <w:tc>
          <w:tcPr>
            <w:tcW w:w="1551" w:type="dxa"/>
          </w:tcPr>
          <w:p w14:paraId="26685606"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480D5CD3" w14:textId="77777777" w:rsidTr="00E6690F">
        <w:trPr>
          <w:cantSplit/>
        </w:trPr>
        <w:tc>
          <w:tcPr>
            <w:tcW w:w="704" w:type="dxa"/>
          </w:tcPr>
          <w:p w14:paraId="4D94F56F"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8.3.5</w:t>
            </w:r>
          </w:p>
        </w:tc>
        <w:tc>
          <w:tcPr>
            <w:tcW w:w="4960" w:type="dxa"/>
          </w:tcPr>
          <w:p w14:paraId="66988E2C"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Curriculum Vitae des nouveaux Investigateurs et sous-investigateurs</w:t>
            </w:r>
          </w:p>
        </w:tc>
        <w:tc>
          <w:tcPr>
            <w:tcW w:w="4677" w:type="dxa"/>
          </w:tcPr>
          <w:p w14:paraId="05930894"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Voir 8.2.10</w:t>
            </w:r>
          </w:p>
        </w:tc>
        <w:tc>
          <w:tcPr>
            <w:tcW w:w="2128" w:type="dxa"/>
          </w:tcPr>
          <w:p w14:paraId="74BCBA07"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551" w:type="dxa"/>
          </w:tcPr>
          <w:p w14:paraId="07399B74"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448A2B9D" w14:textId="77777777" w:rsidTr="00E6690F">
        <w:trPr>
          <w:cantSplit/>
        </w:trPr>
        <w:tc>
          <w:tcPr>
            <w:tcW w:w="704" w:type="dxa"/>
          </w:tcPr>
          <w:p w14:paraId="43AEE085"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8.3.6</w:t>
            </w:r>
          </w:p>
        </w:tc>
        <w:tc>
          <w:tcPr>
            <w:tcW w:w="4960" w:type="dxa"/>
          </w:tcPr>
          <w:p w14:paraId="26E82E4D"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Actualisation des valeurs / plages normales pour les procédures techniques et/ou tests médicaux / de laboratoire inclus dans le protocole</w:t>
            </w:r>
          </w:p>
        </w:tc>
        <w:tc>
          <w:tcPr>
            <w:tcW w:w="4677" w:type="dxa"/>
          </w:tcPr>
          <w:p w14:paraId="34450D99"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Consigner les valeurs et/ou les gammes de valeurs normales modifiées au cours de l'essai (voir 8.2.11)</w:t>
            </w:r>
          </w:p>
        </w:tc>
        <w:tc>
          <w:tcPr>
            <w:tcW w:w="2128" w:type="dxa"/>
          </w:tcPr>
          <w:p w14:paraId="58278750"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551" w:type="dxa"/>
          </w:tcPr>
          <w:p w14:paraId="7F7EF501"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18EE04E1" w14:textId="77777777" w:rsidTr="00E6690F">
        <w:trPr>
          <w:cantSplit/>
        </w:trPr>
        <w:tc>
          <w:tcPr>
            <w:tcW w:w="704" w:type="dxa"/>
          </w:tcPr>
          <w:p w14:paraId="03B7F071"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8.3.7</w:t>
            </w:r>
          </w:p>
        </w:tc>
        <w:tc>
          <w:tcPr>
            <w:tcW w:w="4960" w:type="dxa"/>
          </w:tcPr>
          <w:p w14:paraId="428FE0B0"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Actualisation des procédures techniques / tests médicaux / de laboratoire</w:t>
            </w:r>
          </w:p>
          <w:p w14:paraId="24AB9E46" w14:textId="77777777" w:rsidR="00E6690F" w:rsidRPr="00EC228E" w:rsidRDefault="00E6690F" w:rsidP="00E6690F">
            <w:pPr>
              <w:numPr>
                <w:ilvl w:val="0"/>
                <w:numId w:val="23"/>
              </w:numPr>
              <w:tabs>
                <w:tab w:val="left" w:pos="567"/>
              </w:tabs>
              <w:spacing w:before="60" w:after="60"/>
              <w:contextualSpacing/>
              <w:rPr>
                <w:rFonts w:cstheme="minorHAnsi"/>
                <w:sz w:val="18"/>
                <w:szCs w:val="18"/>
                <w:lang w:eastAsia="fr-FR"/>
              </w:rPr>
            </w:pPr>
            <w:proofErr w:type="gramStart"/>
            <w:r w:rsidRPr="00EC228E">
              <w:rPr>
                <w:rFonts w:cstheme="minorHAnsi"/>
                <w:sz w:val="18"/>
                <w:szCs w:val="18"/>
                <w:lang w:eastAsia="fr-FR"/>
              </w:rPr>
              <w:t>certificat</w:t>
            </w:r>
            <w:proofErr w:type="gramEnd"/>
            <w:r w:rsidRPr="00EC228E">
              <w:rPr>
                <w:rFonts w:cstheme="minorHAnsi"/>
                <w:sz w:val="18"/>
                <w:szCs w:val="18"/>
                <w:lang w:eastAsia="fr-FR"/>
              </w:rPr>
              <w:t xml:space="preserve"> ou</w:t>
            </w:r>
          </w:p>
          <w:p w14:paraId="66E3B134" w14:textId="77777777" w:rsidR="00E6690F" w:rsidRPr="00EC228E" w:rsidRDefault="00E6690F" w:rsidP="00E6690F">
            <w:pPr>
              <w:numPr>
                <w:ilvl w:val="0"/>
                <w:numId w:val="23"/>
              </w:numPr>
              <w:tabs>
                <w:tab w:val="left" w:pos="567"/>
              </w:tabs>
              <w:spacing w:before="60" w:after="60"/>
              <w:contextualSpacing/>
              <w:rPr>
                <w:rFonts w:cstheme="minorHAnsi"/>
                <w:sz w:val="18"/>
                <w:szCs w:val="18"/>
                <w:lang w:eastAsia="fr-FR"/>
              </w:rPr>
            </w:pPr>
            <w:proofErr w:type="gramStart"/>
            <w:r w:rsidRPr="00EC228E">
              <w:rPr>
                <w:rFonts w:cstheme="minorHAnsi"/>
                <w:sz w:val="18"/>
                <w:szCs w:val="18"/>
                <w:lang w:eastAsia="fr-FR"/>
              </w:rPr>
              <w:t>habilitation</w:t>
            </w:r>
            <w:proofErr w:type="gramEnd"/>
            <w:r w:rsidRPr="00EC228E">
              <w:rPr>
                <w:rFonts w:cstheme="minorHAnsi"/>
                <w:sz w:val="18"/>
                <w:szCs w:val="18"/>
                <w:lang w:eastAsia="fr-FR"/>
              </w:rPr>
              <w:t xml:space="preserve"> ou</w:t>
            </w:r>
          </w:p>
          <w:p w14:paraId="4812068F" w14:textId="77777777" w:rsidR="00E6690F" w:rsidRPr="00EC228E" w:rsidRDefault="00E6690F" w:rsidP="00E6690F">
            <w:pPr>
              <w:numPr>
                <w:ilvl w:val="0"/>
                <w:numId w:val="23"/>
              </w:numPr>
              <w:tabs>
                <w:tab w:val="left" w:pos="567"/>
              </w:tabs>
              <w:spacing w:before="60" w:after="60"/>
              <w:contextualSpacing/>
              <w:rPr>
                <w:rFonts w:cstheme="minorHAnsi"/>
                <w:sz w:val="18"/>
                <w:szCs w:val="18"/>
                <w:lang w:eastAsia="fr-FR"/>
              </w:rPr>
            </w:pPr>
            <w:proofErr w:type="gramStart"/>
            <w:r w:rsidRPr="00EC228E">
              <w:rPr>
                <w:rFonts w:cstheme="minorHAnsi"/>
                <w:sz w:val="18"/>
                <w:szCs w:val="18"/>
                <w:lang w:eastAsia="fr-FR"/>
              </w:rPr>
              <w:t>contrôle</w:t>
            </w:r>
            <w:proofErr w:type="gramEnd"/>
            <w:r w:rsidRPr="00EC228E">
              <w:rPr>
                <w:rFonts w:cstheme="minorHAnsi"/>
                <w:sz w:val="18"/>
                <w:szCs w:val="18"/>
                <w:lang w:eastAsia="fr-FR"/>
              </w:rPr>
              <w:t xml:space="preserve"> de qualité établi et/ou évaluation externe de la qualité ou</w:t>
            </w:r>
          </w:p>
          <w:p w14:paraId="769280A6" w14:textId="77777777" w:rsidR="00E6690F" w:rsidRPr="00EC228E" w:rsidRDefault="00E6690F" w:rsidP="00E6690F">
            <w:pPr>
              <w:numPr>
                <w:ilvl w:val="0"/>
                <w:numId w:val="23"/>
              </w:numPr>
              <w:tabs>
                <w:tab w:val="left" w:pos="567"/>
              </w:tabs>
              <w:spacing w:before="60" w:after="60"/>
              <w:contextualSpacing/>
              <w:rPr>
                <w:rFonts w:cstheme="minorHAnsi"/>
                <w:sz w:val="18"/>
                <w:szCs w:val="18"/>
                <w:lang w:eastAsia="fr-FR"/>
              </w:rPr>
            </w:pPr>
            <w:proofErr w:type="gramStart"/>
            <w:r w:rsidRPr="00EC228E">
              <w:rPr>
                <w:rFonts w:cstheme="minorHAnsi"/>
                <w:sz w:val="18"/>
                <w:szCs w:val="18"/>
                <w:lang w:eastAsia="fr-FR"/>
              </w:rPr>
              <w:t>autre</w:t>
            </w:r>
            <w:proofErr w:type="gramEnd"/>
            <w:r w:rsidRPr="00EC228E">
              <w:rPr>
                <w:rFonts w:cstheme="minorHAnsi"/>
                <w:sz w:val="18"/>
                <w:szCs w:val="18"/>
                <w:lang w:eastAsia="fr-FR"/>
              </w:rPr>
              <w:t xml:space="preserve"> validation (si nécessaire)</w:t>
            </w:r>
          </w:p>
        </w:tc>
        <w:tc>
          <w:tcPr>
            <w:tcW w:w="4677" w:type="dxa"/>
          </w:tcPr>
          <w:p w14:paraId="6D5E654D"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Attester que les tests restent appropriés pendant toute la durée de l'essai (voir 8.2.11)</w:t>
            </w:r>
          </w:p>
        </w:tc>
        <w:tc>
          <w:tcPr>
            <w:tcW w:w="2128" w:type="dxa"/>
          </w:tcPr>
          <w:p w14:paraId="596124B2"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r w:rsidRPr="00EC228E">
              <w:rPr>
                <w:rFonts w:cstheme="minorHAnsi"/>
                <w:sz w:val="18"/>
                <w:szCs w:val="18"/>
              </w:rPr>
              <w:br/>
              <w:t>(si nécessaire)</w:t>
            </w:r>
          </w:p>
        </w:tc>
        <w:tc>
          <w:tcPr>
            <w:tcW w:w="1551" w:type="dxa"/>
          </w:tcPr>
          <w:p w14:paraId="7EC9A5E4"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095B7B86" w14:textId="77777777" w:rsidTr="00E6690F">
        <w:trPr>
          <w:cantSplit/>
        </w:trPr>
        <w:tc>
          <w:tcPr>
            <w:tcW w:w="704" w:type="dxa"/>
          </w:tcPr>
          <w:p w14:paraId="7E3DF8B0"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lastRenderedPageBreak/>
              <w:t>8.3.8</w:t>
            </w:r>
          </w:p>
        </w:tc>
        <w:tc>
          <w:tcPr>
            <w:tcW w:w="4960" w:type="dxa"/>
          </w:tcPr>
          <w:p w14:paraId="2A7A66AF"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Documentation sur l'expédition du ou des produits à l'étude et des matériaux associés à l'essai</w:t>
            </w:r>
          </w:p>
        </w:tc>
        <w:tc>
          <w:tcPr>
            <w:tcW w:w="4677" w:type="dxa"/>
          </w:tcPr>
          <w:p w14:paraId="34C20D09"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Voir 8.2.15</w:t>
            </w:r>
          </w:p>
        </w:tc>
        <w:tc>
          <w:tcPr>
            <w:tcW w:w="2128" w:type="dxa"/>
          </w:tcPr>
          <w:p w14:paraId="137AD45C"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551" w:type="dxa"/>
          </w:tcPr>
          <w:p w14:paraId="6A3188D6"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228ABE04" w14:textId="77777777" w:rsidTr="00E6690F">
        <w:trPr>
          <w:cantSplit/>
        </w:trPr>
        <w:tc>
          <w:tcPr>
            <w:tcW w:w="704" w:type="dxa"/>
          </w:tcPr>
          <w:p w14:paraId="159E67DF"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8.3.9</w:t>
            </w:r>
          </w:p>
        </w:tc>
        <w:tc>
          <w:tcPr>
            <w:tcW w:w="4960" w:type="dxa"/>
          </w:tcPr>
          <w:p w14:paraId="7903A595"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Certificat(s) d'analyse des nouveaux lots de produits à l'étude</w:t>
            </w:r>
          </w:p>
        </w:tc>
        <w:tc>
          <w:tcPr>
            <w:tcW w:w="4677" w:type="dxa"/>
          </w:tcPr>
          <w:p w14:paraId="1BF44196"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Voir 8.2.16</w:t>
            </w:r>
          </w:p>
        </w:tc>
        <w:tc>
          <w:tcPr>
            <w:tcW w:w="2128" w:type="dxa"/>
          </w:tcPr>
          <w:p w14:paraId="0484E619" w14:textId="77777777" w:rsidR="00E6690F" w:rsidRPr="00EC228E" w:rsidRDefault="00E6690F" w:rsidP="00E6690F">
            <w:pPr>
              <w:spacing w:before="60" w:after="60"/>
              <w:contextualSpacing/>
              <w:jc w:val="center"/>
              <w:rPr>
                <w:rFonts w:cstheme="minorHAnsi"/>
                <w:sz w:val="18"/>
                <w:szCs w:val="18"/>
              </w:rPr>
            </w:pPr>
          </w:p>
        </w:tc>
        <w:tc>
          <w:tcPr>
            <w:tcW w:w="1551" w:type="dxa"/>
          </w:tcPr>
          <w:p w14:paraId="797BEEF2"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24CAE01E" w14:textId="77777777" w:rsidTr="00E6690F">
        <w:trPr>
          <w:cantSplit/>
        </w:trPr>
        <w:tc>
          <w:tcPr>
            <w:tcW w:w="704" w:type="dxa"/>
          </w:tcPr>
          <w:p w14:paraId="3FA85BEC"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8.3.10</w:t>
            </w:r>
          </w:p>
        </w:tc>
        <w:tc>
          <w:tcPr>
            <w:tcW w:w="4960" w:type="dxa"/>
          </w:tcPr>
          <w:p w14:paraId="38DB369D"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Rapport de visites de contrôle</w:t>
            </w:r>
          </w:p>
        </w:tc>
        <w:tc>
          <w:tcPr>
            <w:tcW w:w="4677" w:type="dxa"/>
          </w:tcPr>
          <w:p w14:paraId="4CCB029F"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Consigner les visites effectuées par le moniteur sur les sites d'essai et ses observations</w:t>
            </w:r>
          </w:p>
        </w:tc>
        <w:tc>
          <w:tcPr>
            <w:tcW w:w="2128" w:type="dxa"/>
          </w:tcPr>
          <w:p w14:paraId="23306295" w14:textId="77777777" w:rsidR="00E6690F" w:rsidRPr="00EC228E" w:rsidRDefault="00E6690F" w:rsidP="00E6690F">
            <w:pPr>
              <w:spacing w:before="60" w:after="60"/>
              <w:contextualSpacing/>
              <w:jc w:val="center"/>
              <w:rPr>
                <w:rFonts w:cstheme="minorHAnsi"/>
                <w:sz w:val="18"/>
                <w:szCs w:val="18"/>
              </w:rPr>
            </w:pPr>
          </w:p>
        </w:tc>
        <w:tc>
          <w:tcPr>
            <w:tcW w:w="1551" w:type="dxa"/>
          </w:tcPr>
          <w:p w14:paraId="1242B949"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3DC7925A" w14:textId="77777777" w:rsidTr="00E6690F">
        <w:trPr>
          <w:cantSplit/>
        </w:trPr>
        <w:tc>
          <w:tcPr>
            <w:tcW w:w="704" w:type="dxa"/>
          </w:tcPr>
          <w:p w14:paraId="16049407"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8.3.11</w:t>
            </w:r>
          </w:p>
        </w:tc>
        <w:tc>
          <w:tcPr>
            <w:tcW w:w="4960" w:type="dxa"/>
          </w:tcPr>
          <w:p w14:paraId="48AF7BB4"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Communications pertinentes autres que les visites de sites</w:t>
            </w:r>
          </w:p>
          <w:p w14:paraId="0F2973D9" w14:textId="77777777" w:rsidR="00E6690F" w:rsidRPr="00EC228E" w:rsidRDefault="00E6690F" w:rsidP="00E6690F">
            <w:pPr>
              <w:numPr>
                <w:ilvl w:val="0"/>
                <w:numId w:val="23"/>
              </w:numPr>
              <w:tabs>
                <w:tab w:val="left" w:pos="567"/>
              </w:tabs>
              <w:spacing w:before="60" w:after="60"/>
              <w:contextualSpacing/>
              <w:rPr>
                <w:rFonts w:cstheme="minorHAnsi"/>
                <w:sz w:val="18"/>
                <w:szCs w:val="18"/>
                <w:lang w:eastAsia="fr-FR"/>
              </w:rPr>
            </w:pPr>
            <w:proofErr w:type="gramStart"/>
            <w:r w:rsidRPr="00EC228E">
              <w:rPr>
                <w:rFonts w:cstheme="minorHAnsi"/>
                <w:sz w:val="18"/>
                <w:szCs w:val="18"/>
                <w:lang w:eastAsia="fr-FR"/>
              </w:rPr>
              <w:t>lettres</w:t>
            </w:r>
            <w:proofErr w:type="gramEnd"/>
          </w:p>
          <w:p w14:paraId="444DFBF0" w14:textId="77777777" w:rsidR="00E6690F" w:rsidRPr="00EC228E" w:rsidRDefault="00E6690F" w:rsidP="00E6690F">
            <w:pPr>
              <w:numPr>
                <w:ilvl w:val="0"/>
                <w:numId w:val="23"/>
              </w:numPr>
              <w:tabs>
                <w:tab w:val="left" w:pos="567"/>
              </w:tabs>
              <w:spacing w:before="60" w:after="60"/>
              <w:contextualSpacing/>
              <w:rPr>
                <w:rFonts w:cstheme="minorHAnsi"/>
                <w:sz w:val="18"/>
                <w:szCs w:val="18"/>
                <w:lang w:eastAsia="fr-FR"/>
              </w:rPr>
            </w:pPr>
            <w:proofErr w:type="gramStart"/>
            <w:r w:rsidRPr="00EC228E">
              <w:rPr>
                <w:rFonts w:cstheme="minorHAnsi"/>
                <w:sz w:val="18"/>
                <w:szCs w:val="18"/>
                <w:lang w:eastAsia="fr-FR"/>
              </w:rPr>
              <w:t>notes</w:t>
            </w:r>
            <w:proofErr w:type="gramEnd"/>
            <w:r w:rsidRPr="00EC228E">
              <w:rPr>
                <w:rFonts w:cstheme="minorHAnsi"/>
                <w:sz w:val="18"/>
                <w:szCs w:val="18"/>
                <w:lang w:eastAsia="fr-FR"/>
              </w:rPr>
              <w:t xml:space="preserve"> de réunion</w:t>
            </w:r>
          </w:p>
          <w:p w14:paraId="7EC6F130" w14:textId="77777777" w:rsidR="00E6690F" w:rsidRPr="00EC228E" w:rsidRDefault="00E6690F" w:rsidP="00E6690F">
            <w:pPr>
              <w:numPr>
                <w:ilvl w:val="0"/>
                <w:numId w:val="23"/>
              </w:numPr>
              <w:tabs>
                <w:tab w:val="left" w:pos="567"/>
              </w:tabs>
              <w:spacing w:before="60" w:after="60"/>
              <w:contextualSpacing/>
              <w:rPr>
                <w:rFonts w:cstheme="minorHAnsi"/>
                <w:sz w:val="18"/>
                <w:szCs w:val="18"/>
                <w:lang w:eastAsia="fr-FR"/>
              </w:rPr>
            </w:pPr>
            <w:proofErr w:type="gramStart"/>
            <w:r w:rsidRPr="00EC228E">
              <w:rPr>
                <w:rFonts w:cstheme="minorHAnsi"/>
                <w:sz w:val="18"/>
                <w:szCs w:val="18"/>
                <w:lang w:eastAsia="fr-FR"/>
              </w:rPr>
              <w:t>notes</w:t>
            </w:r>
            <w:proofErr w:type="gramEnd"/>
            <w:r w:rsidRPr="00EC228E">
              <w:rPr>
                <w:rFonts w:cstheme="minorHAnsi"/>
                <w:sz w:val="18"/>
                <w:szCs w:val="18"/>
                <w:lang w:eastAsia="fr-FR"/>
              </w:rPr>
              <w:t xml:space="preserve"> de communications téléphoniques</w:t>
            </w:r>
          </w:p>
        </w:tc>
        <w:tc>
          <w:tcPr>
            <w:tcW w:w="4677" w:type="dxa"/>
          </w:tcPr>
          <w:p w14:paraId="311FB7D3"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Consigner tout accord ou toute discussion importante concernant la gestion de l'essai, le non-respect du protocole, de la conduite de l'essai, la notification d'événements indésirables</w:t>
            </w:r>
          </w:p>
        </w:tc>
        <w:tc>
          <w:tcPr>
            <w:tcW w:w="2128" w:type="dxa"/>
          </w:tcPr>
          <w:p w14:paraId="28DBD705"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551" w:type="dxa"/>
          </w:tcPr>
          <w:p w14:paraId="14D4AB98"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22BD848C" w14:textId="77777777" w:rsidTr="00E6690F">
        <w:trPr>
          <w:cantSplit/>
        </w:trPr>
        <w:tc>
          <w:tcPr>
            <w:tcW w:w="704" w:type="dxa"/>
          </w:tcPr>
          <w:p w14:paraId="2C466003"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8.3.12</w:t>
            </w:r>
          </w:p>
        </w:tc>
        <w:tc>
          <w:tcPr>
            <w:tcW w:w="4960" w:type="dxa"/>
          </w:tcPr>
          <w:p w14:paraId="22DE1A59"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Formulaires de consentement éclairé signés</w:t>
            </w:r>
          </w:p>
        </w:tc>
        <w:tc>
          <w:tcPr>
            <w:tcW w:w="4677" w:type="dxa"/>
          </w:tcPr>
          <w:p w14:paraId="3DA59835"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Attester que le consentement est obtenu conformément aux BPC et au protocole, et daté avant la participation de chaque sujet à l'étude.</w:t>
            </w:r>
          </w:p>
          <w:p w14:paraId="14CCF4DC"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Informer de l'autorisation d'accès direct aux documents (voir 8.2.3)</w:t>
            </w:r>
          </w:p>
        </w:tc>
        <w:tc>
          <w:tcPr>
            <w:tcW w:w="2128" w:type="dxa"/>
          </w:tcPr>
          <w:p w14:paraId="15DA59F7"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551" w:type="dxa"/>
          </w:tcPr>
          <w:p w14:paraId="74BA1B7D" w14:textId="77777777" w:rsidR="00E6690F" w:rsidRPr="00EC228E" w:rsidRDefault="00E6690F" w:rsidP="00E6690F">
            <w:pPr>
              <w:spacing w:before="60" w:after="60"/>
              <w:contextualSpacing/>
              <w:jc w:val="center"/>
              <w:rPr>
                <w:rFonts w:cstheme="minorHAnsi"/>
                <w:sz w:val="18"/>
                <w:szCs w:val="18"/>
              </w:rPr>
            </w:pPr>
          </w:p>
        </w:tc>
      </w:tr>
      <w:tr w:rsidR="00E6690F" w:rsidRPr="00EC228E" w14:paraId="4FC1DAE1" w14:textId="77777777" w:rsidTr="00E6690F">
        <w:trPr>
          <w:cantSplit/>
        </w:trPr>
        <w:tc>
          <w:tcPr>
            <w:tcW w:w="704" w:type="dxa"/>
          </w:tcPr>
          <w:p w14:paraId="5B92A555"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8.3.13</w:t>
            </w:r>
          </w:p>
        </w:tc>
        <w:tc>
          <w:tcPr>
            <w:tcW w:w="4960" w:type="dxa"/>
          </w:tcPr>
          <w:p w14:paraId="23DD89BE"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Documents de base</w:t>
            </w:r>
          </w:p>
        </w:tc>
        <w:tc>
          <w:tcPr>
            <w:tcW w:w="4677" w:type="dxa"/>
          </w:tcPr>
          <w:p w14:paraId="04FA0C07"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Attester l'existence du sujet et prouver l'intégrité des données recueillies au cours de l'essai. Inclure des documents originaux relatifs à l'essai, au traitement médical et au passé médical du sujet</w:t>
            </w:r>
          </w:p>
        </w:tc>
        <w:tc>
          <w:tcPr>
            <w:tcW w:w="2128" w:type="dxa"/>
          </w:tcPr>
          <w:p w14:paraId="07AC1F65"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551" w:type="dxa"/>
          </w:tcPr>
          <w:p w14:paraId="713D17AA" w14:textId="77777777" w:rsidR="00E6690F" w:rsidRPr="00EC228E" w:rsidRDefault="00E6690F" w:rsidP="00E6690F">
            <w:pPr>
              <w:spacing w:before="60" w:after="60"/>
              <w:contextualSpacing/>
              <w:jc w:val="center"/>
              <w:rPr>
                <w:rFonts w:cstheme="minorHAnsi"/>
                <w:sz w:val="18"/>
                <w:szCs w:val="18"/>
              </w:rPr>
            </w:pPr>
          </w:p>
        </w:tc>
      </w:tr>
      <w:tr w:rsidR="00E6690F" w:rsidRPr="00EC228E" w14:paraId="2ACA865C" w14:textId="77777777" w:rsidTr="00E6690F">
        <w:trPr>
          <w:cantSplit/>
        </w:trPr>
        <w:tc>
          <w:tcPr>
            <w:tcW w:w="704" w:type="dxa"/>
          </w:tcPr>
          <w:p w14:paraId="5AF6C8F9"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8.3.14</w:t>
            </w:r>
          </w:p>
        </w:tc>
        <w:tc>
          <w:tcPr>
            <w:tcW w:w="4960" w:type="dxa"/>
          </w:tcPr>
          <w:p w14:paraId="4888CD20"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Cahiers d'observations remplis, datés et signés</w:t>
            </w:r>
          </w:p>
        </w:tc>
        <w:tc>
          <w:tcPr>
            <w:tcW w:w="4677" w:type="dxa"/>
          </w:tcPr>
          <w:p w14:paraId="43322834"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Attester que l'investigateur ou un membre autorisé de son équipe confirme les observations consignées</w:t>
            </w:r>
          </w:p>
        </w:tc>
        <w:tc>
          <w:tcPr>
            <w:tcW w:w="2128" w:type="dxa"/>
          </w:tcPr>
          <w:p w14:paraId="763D3C16"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r w:rsidRPr="00EC228E">
              <w:rPr>
                <w:rFonts w:cstheme="minorHAnsi"/>
                <w:sz w:val="18"/>
                <w:szCs w:val="18"/>
              </w:rPr>
              <w:br/>
              <w:t>(copie)</w:t>
            </w:r>
          </w:p>
        </w:tc>
        <w:tc>
          <w:tcPr>
            <w:tcW w:w="1551" w:type="dxa"/>
          </w:tcPr>
          <w:p w14:paraId="26371918"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r w:rsidRPr="00EC228E">
              <w:rPr>
                <w:rFonts w:cstheme="minorHAnsi"/>
                <w:sz w:val="18"/>
                <w:szCs w:val="18"/>
              </w:rPr>
              <w:br/>
              <w:t>(original)</w:t>
            </w:r>
          </w:p>
        </w:tc>
      </w:tr>
      <w:tr w:rsidR="00E6690F" w:rsidRPr="00EC228E" w14:paraId="17BD72BE" w14:textId="77777777" w:rsidTr="00E6690F">
        <w:trPr>
          <w:cantSplit/>
        </w:trPr>
        <w:tc>
          <w:tcPr>
            <w:tcW w:w="704" w:type="dxa"/>
          </w:tcPr>
          <w:p w14:paraId="36914CB1"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8.3.15</w:t>
            </w:r>
          </w:p>
        </w:tc>
        <w:tc>
          <w:tcPr>
            <w:tcW w:w="4960" w:type="dxa"/>
          </w:tcPr>
          <w:p w14:paraId="7F37F0E6"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Documentation sur les corrections apportées au cahier d'observation</w:t>
            </w:r>
          </w:p>
        </w:tc>
        <w:tc>
          <w:tcPr>
            <w:tcW w:w="4677" w:type="dxa"/>
          </w:tcPr>
          <w:p w14:paraId="20219627"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Consigner toutes les modifications/ additions ou corrections apportées au cahier d'observation après enregistrement des données initiales</w:t>
            </w:r>
          </w:p>
        </w:tc>
        <w:tc>
          <w:tcPr>
            <w:tcW w:w="2128" w:type="dxa"/>
          </w:tcPr>
          <w:p w14:paraId="438A0D8A"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r w:rsidRPr="00EC228E">
              <w:rPr>
                <w:rFonts w:cstheme="minorHAnsi"/>
                <w:sz w:val="18"/>
                <w:szCs w:val="18"/>
              </w:rPr>
              <w:br/>
              <w:t>(copie)</w:t>
            </w:r>
          </w:p>
        </w:tc>
        <w:tc>
          <w:tcPr>
            <w:tcW w:w="1551" w:type="dxa"/>
          </w:tcPr>
          <w:p w14:paraId="223649E4"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r w:rsidRPr="00EC228E">
              <w:rPr>
                <w:rFonts w:cstheme="minorHAnsi"/>
                <w:sz w:val="18"/>
                <w:szCs w:val="18"/>
              </w:rPr>
              <w:br/>
              <w:t>(original)</w:t>
            </w:r>
          </w:p>
        </w:tc>
      </w:tr>
      <w:tr w:rsidR="00E6690F" w:rsidRPr="00EC228E" w14:paraId="283C9AA1" w14:textId="77777777" w:rsidTr="00E6690F">
        <w:trPr>
          <w:cantSplit/>
        </w:trPr>
        <w:tc>
          <w:tcPr>
            <w:tcW w:w="704" w:type="dxa"/>
          </w:tcPr>
          <w:p w14:paraId="59E79E5E"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8.3.16</w:t>
            </w:r>
          </w:p>
        </w:tc>
        <w:tc>
          <w:tcPr>
            <w:tcW w:w="4960" w:type="dxa"/>
          </w:tcPr>
          <w:p w14:paraId="25B35098"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Notification par l'Investigateur au Promoteur des événements indésirables graves et rapports à ce sujet</w:t>
            </w:r>
          </w:p>
        </w:tc>
        <w:tc>
          <w:tcPr>
            <w:tcW w:w="4677" w:type="dxa"/>
          </w:tcPr>
          <w:p w14:paraId="6B27A5E4"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Notification par l'investigateur au promoteur des événements indésirables graves et rapports à ce sujet conformément au § 4.11</w:t>
            </w:r>
          </w:p>
        </w:tc>
        <w:tc>
          <w:tcPr>
            <w:tcW w:w="2128" w:type="dxa"/>
          </w:tcPr>
          <w:p w14:paraId="6B141163"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551" w:type="dxa"/>
          </w:tcPr>
          <w:p w14:paraId="7BEC0304"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64858BD1" w14:textId="77777777" w:rsidTr="00E6690F">
        <w:trPr>
          <w:cantSplit/>
        </w:trPr>
        <w:tc>
          <w:tcPr>
            <w:tcW w:w="704" w:type="dxa"/>
          </w:tcPr>
          <w:p w14:paraId="3804D4CD"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8.3.17</w:t>
            </w:r>
          </w:p>
        </w:tc>
        <w:tc>
          <w:tcPr>
            <w:tcW w:w="4960" w:type="dxa"/>
          </w:tcPr>
          <w:p w14:paraId="2C648CCC"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Notification par le Promoteur et/ou l'Investigateur, le cas échéant, aux autorités réglementaires et au(x) CIE/CEI, de réactions indésirables graves et inattendues au médicament et autres informations relatives à la sécurité</w:t>
            </w:r>
          </w:p>
        </w:tc>
        <w:tc>
          <w:tcPr>
            <w:tcW w:w="4677" w:type="dxa"/>
          </w:tcPr>
          <w:p w14:paraId="287A3D29"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Notification par le promoteur et/ou l'investigateur, aux autorités réglementaires et/ou au CIE/CEI, des événements indésirables graves et inattendus conformément aux § 5.17 et 4.11.1 et d'autres informations relatives à la sécurité, conformément aux § 5.16.2 et 4.11.2</w:t>
            </w:r>
          </w:p>
        </w:tc>
        <w:tc>
          <w:tcPr>
            <w:tcW w:w="2128" w:type="dxa"/>
          </w:tcPr>
          <w:p w14:paraId="74891992"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p w14:paraId="4AA6E169"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w:t>
            </w:r>
            <w:proofErr w:type="gramStart"/>
            <w:r w:rsidRPr="00EC228E">
              <w:rPr>
                <w:rFonts w:cstheme="minorHAnsi"/>
                <w:sz w:val="18"/>
                <w:szCs w:val="18"/>
              </w:rPr>
              <w:t>si</w:t>
            </w:r>
            <w:proofErr w:type="gramEnd"/>
            <w:r w:rsidRPr="00EC228E">
              <w:rPr>
                <w:rFonts w:cstheme="minorHAnsi"/>
                <w:sz w:val="18"/>
                <w:szCs w:val="18"/>
              </w:rPr>
              <w:t xml:space="preserve"> nécessaire)</w:t>
            </w:r>
          </w:p>
        </w:tc>
        <w:tc>
          <w:tcPr>
            <w:tcW w:w="1551" w:type="dxa"/>
          </w:tcPr>
          <w:p w14:paraId="7F225E38"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3B24B2F3" w14:textId="77777777" w:rsidTr="00E6690F">
        <w:trPr>
          <w:cantSplit/>
        </w:trPr>
        <w:tc>
          <w:tcPr>
            <w:tcW w:w="704" w:type="dxa"/>
          </w:tcPr>
          <w:p w14:paraId="7251CC54"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8.3.18</w:t>
            </w:r>
          </w:p>
        </w:tc>
        <w:tc>
          <w:tcPr>
            <w:tcW w:w="4960" w:type="dxa"/>
          </w:tcPr>
          <w:p w14:paraId="4718B8F0"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Notification par le Promoteur aux investigateurs des informations relatives à la sécurité</w:t>
            </w:r>
          </w:p>
        </w:tc>
        <w:tc>
          <w:tcPr>
            <w:tcW w:w="4677" w:type="dxa"/>
          </w:tcPr>
          <w:p w14:paraId="1A7BA3EF"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Notification par le promoteur aux investigateurs des informations relatives à la sécurité, conformément au § 5.16.2</w:t>
            </w:r>
          </w:p>
        </w:tc>
        <w:tc>
          <w:tcPr>
            <w:tcW w:w="2128" w:type="dxa"/>
          </w:tcPr>
          <w:p w14:paraId="144CCC03"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551" w:type="dxa"/>
          </w:tcPr>
          <w:p w14:paraId="613B4DCE"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1A06B4C5" w14:textId="77777777" w:rsidTr="00E6690F">
        <w:trPr>
          <w:cantSplit/>
        </w:trPr>
        <w:tc>
          <w:tcPr>
            <w:tcW w:w="704" w:type="dxa"/>
          </w:tcPr>
          <w:p w14:paraId="09F1E953"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8.3.19</w:t>
            </w:r>
          </w:p>
        </w:tc>
        <w:tc>
          <w:tcPr>
            <w:tcW w:w="4960" w:type="dxa"/>
          </w:tcPr>
          <w:p w14:paraId="2090CED9"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Rapports annuels ou intermédiaires au CIE/CEI et aux autorités</w:t>
            </w:r>
          </w:p>
        </w:tc>
        <w:tc>
          <w:tcPr>
            <w:tcW w:w="4677" w:type="dxa"/>
          </w:tcPr>
          <w:p w14:paraId="6E5C2F6C"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Rapports annuels ou intermédiaires fournis au CIE/CEI conformément au § 4.10, et aux autorités conformément au § 5.17.3</w:t>
            </w:r>
          </w:p>
        </w:tc>
        <w:tc>
          <w:tcPr>
            <w:tcW w:w="2128" w:type="dxa"/>
          </w:tcPr>
          <w:p w14:paraId="61944535"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551" w:type="dxa"/>
          </w:tcPr>
          <w:p w14:paraId="102FEF94"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r w:rsidRPr="00EC228E">
              <w:rPr>
                <w:rFonts w:cstheme="minorHAnsi"/>
                <w:sz w:val="18"/>
                <w:szCs w:val="18"/>
              </w:rPr>
              <w:br/>
              <w:t>(si nécessaire)</w:t>
            </w:r>
          </w:p>
        </w:tc>
      </w:tr>
      <w:tr w:rsidR="00E6690F" w:rsidRPr="00EC228E" w14:paraId="00FAAD47" w14:textId="77777777" w:rsidTr="00E6690F">
        <w:trPr>
          <w:cantSplit/>
        </w:trPr>
        <w:tc>
          <w:tcPr>
            <w:tcW w:w="704" w:type="dxa"/>
          </w:tcPr>
          <w:p w14:paraId="0E519F4B"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8.3.20</w:t>
            </w:r>
          </w:p>
        </w:tc>
        <w:tc>
          <w:tcPr>
            <w:tcW w:w="4960" w:type="dxa"/>
          </w:tcPr>
          <w:p w14:paraId="6C58BCC9"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Registre de sélection des sujets</w:t>
            </w:r>
          </w:p>
        </w:tc>
        <w:tc>
          <w:tcPr>
            <w:tcW w:w="4677" w:type="dxa"/>
          </w:tcPr>
          <w:p w14:paraId="234F623C"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Consigner l'identification des sujets soumis à la sélection préalable à l'essai</w:t>
            </w:r>
          </w:p>
        </w:tc>
        <w:tc>
          <w:tcPr>
            <w:tcW w:w="2128" w:type="dxa"/>
          </w:tcPr>
          <w:p w14:paraId="37784AF9"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551" w:type="dxa"/>
          </w:tcPr>
          <w:p w14:paraId="1CE10E9F"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r w:rsidRPr="00EC228E">
              <w:rPr>
                <w:rFonts w:cstheme="minorHAnsi"/>
                <w:sz w:val="18"/>
                <w:szCs w:val="18"/>
              </w:rPr>
              <w:br/>
              <w:t>(si nécessaire)</w:t>
            </w:r>
          </w:p>
        </w:tc>
      </w:tr>
      <w:tr w:rsidR="00E6690F" w:rsidRPr="00EC228E" w14:paraId="17367670" w14:textId="77777777" w:rsidTr="00E6690F">
        <w:trPr>
          <w:cantSplit/>
        </w:trPr>
        <w:tc>
          <w:tcPr>
            <w:tcW w:w="704" w:type="dxa"/>
          </w:tcPr>
          <w:p w14:paraId="2BD62328"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lastRenderedPageBreak/>
              <w:t>8.3.21</w:t>
            </w:r>
          </w:p>
        </w:tc>
        <w:tc>
          <w:tcPr>
            <w:tcW w:w="4960" w:type="dxa"/>
          </w:tcPr>
          <w:p w14:paraId="510F8F5F"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Liste des codes d'identification des sujets</w:t>
            </w:r>
          </w:p>
        </w:tc>
        <w:tc>
          <w:tcPr>
            <w:tcW w:w="4677" w:type="dxa"/>
          </w:tcPr>
          <w:p w14:paraId="5CFC0CAF"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Attester que l'investigateur / institution conserve une liste confidentielle des noms de tous les sujets auxquels un numéro d'essai a été attribué lors de leur recrutement dans l'essai, ce qui permet à l'investigateur / institution de dévoiler l'identité de tout sujet</w:t>
            </w:r>
          </w:p>
        </w:tc>
        <w:tc>
          <w:tcPr>
            <w:tcW w:w="2128" w:type="dxa"/>
          </w:tcPr>
          <w:p w14:paraId="4C7F7D93"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551" w:type="dxa"/>
          </w:tcPr>
          <w:p w14:paraId="52014EBC" w14:textId="77777777" w:rsidR="00E6690F" w:rsidRPr="00EC228E" w:rsidRDefault="00E6690F" w:rsidP="00E6690F">
            <w:pPr>
              <w:spacing w:before="60" w:after="60"/>
              <w:contextualSpacing/>
              <w:jc w:val="center"/>
              <w:rPr>
                <w:rFonts w:cstheme="minorHAnsi"/>
                <w:sz w:val="18"/>
                <w:szCs w:val="18"/>
              </w:rPr>
            </w:pPr>
          </w:p>
        </w:tc>
      </w:tr>
      <w:tr w:rsidR="00E6690F" w:rsidRPr="00EC228E" w14:paraId="1EA0EDE1" w14:textId="77777777" w:rsidTr="00E6690F">
        <w:trPr>
          <w:cantSplit/>
        </w:trPr>
        <w:tc>
          <w:tcPr>
            <w:tcW w:w="704" w:type="dxa"/>
          </w:tcPr>
          <w:p w14:paraId="1F6A6EFF"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8.3.22</w:t>
            </w:r>
          </w:p>
        </w:tc>
        <w:tc>
          <w:tcPr>
            <w:tcW w:w="4960" w:type="dxa"/>
          </w:tcPr>
          <w:p w14:paraId="5130EAFA"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Registre de recrutement des sujets</w:t>
            </w:r>
          </w:p>
        </w:tc>
        <w:tc>
          <w:tcPr>
            <w:tcW w:w="4677" w:type="dxa"/>
          </w:tcPr>
          <w:p w14:paraId="5CB35774"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Consigner le recrutement chronologique des sujets par numéro d'essai</w:t>
            </w:r>
          </w:p>
        </w:tc>
        <w:tc>
          <w:tcPr>
            <w:tcW w:w="2128" w:type="dxa"/>
          </w:tcPr>
          <w:p w14:paraId="672EE6CA"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551" w:type="dxa"/>
          </w:tcPr>
          <w:p w14:paraId="0D58B192" w14:textId="77777777" w:rsidR="00E6690F" w:rsidRPr="00EC228E" w:rsidRDefault="00E6690F" w:rsidP="00E6690F">
            <w:pPr>
              <w:spacing w:before="60" w:after="60"/>
              <w:contextualSpacing/>
              <w:jc w:val="center"/>
              <w:rPr>
                <w:rFonts w:cstheme="minorHAnsi"/>
                <w:sz w:val="18"/>
                <w:szCs w:val="18"/>
              </w:rPr>
            </w:pPr>
          </w:p>
        </w:tc>
      </w:tr>
      <w:tr w:rsidR="00E6690F" w:rsidRPr="00EC228E" w14:paraId="0EB827B3" w14:textId="77777777" w:rsidTr="00E6690F">
        <w:trPr>
          <w:cantSplit/>
        </w:trPr>
        <w:tc>
          <w:tcPr>
            <w:tcW w:w="704" w:type="dxa"/>
          </w:tcPr>
          <w:p w14:paraId="1ED2A14A"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8.3.23</w:t>
            </w:r>
          </w:p>
        </w:tc>
        <w:tc>
          <w:tcPr>
            <w:tcW w:w="4960" w:type="dxa"/>
          </w:tcPr>
          <w:p w14:paraId="1182517A"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Responsabilité relative au produit à l'étude sur le site d'essai</w:t>
            </w:r>
          </w:p>
        </w:tc>
        <w:tc>
          <w:tcPr>
            <w:tcW w:w="4677" w:type="dxa"/>
          </w:tcPr>
          <w:p w14:paraId="4F7C74A2"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Attester que le ou les médicaments à l'essai ont été utilisés conformément au protocole</w:t>
            </w:r>
          </w:p>
        </w:tc>
        <w:tc>
          <w:tcPr>
            <w:tcW w:w="2128" w:type="dxa"/>
          </w:tcPr>
          <w:p w14:paraId="74935758"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551" w:type="dxa"/>
          </w:tcPr>
          <w:p w14:paraId="538ACBC5"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7E97A1F0" w14:textId="77777777" w:rsidTr="00E6690F">
        <w:trPr>
          <w:cantSplit/>
        </w:trPr>
        <w:tc>
          <w:tcPr>
            <w:tcW w:w="704" w:type="dxa"/>
          </w:tcPr>
          <w:p w14:paraId="49D7BD6B"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8.3.24</w:t>
            </w:r>
          </w:p>
        </w:tc>
        <w:tc>
          <w:tcPr>
            <w:tcW w:w="4960" w:type="dxa"/>
          </w:tcPr>
          <w:p w14:paraId="748A7EF8"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Fiche de signatures</w:t>
            </w:r>
          </w:p>
        </w:tc>
        <w:tc>
          <w:tcPr>
            <w:tcW w:w="4677" w:type="dxa"/>
          </w:tcPr>
          <w:p w14:paraId="0035ECC7"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Consigner les signatures et les paraphes de toutes les personnes autorisées à entrer des données ou à effectuer des corrections dans les cahiers d'observation</w:t>
            </w:r>
          </w:p>
        </w:tc>
        <w:tc>
          <w:tcPr>
            <w:tcW w:w="2128" w:type="dxa"/>
          </w:tcPr>
          <w:p w14:paraId="2FC94B5C"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551" w:type="dxa"/>
          </w:tcPr>
          <w:p w14:paraId="585CE3AF"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r w:rsidR="00E6690F" w:rsidRPr="00EC228E" w14:paraId="019B5D1A" w14:textId="77777777" w:rsidTr="00E6690F">
        <w:trPr>
          <w:cantSplit/>
        </w:trPr>
        <w:tc>
          <w:tcPr>
            <w:tcW w:w="704" w:type="dxa"/>
          </w:tcPr>
          <w:p w14:paraId="1A2C6D93"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8.2.25</w:t>
            </w:r>
          </w:p>
        </w:tc>
        <w:tc>
          <w:tcPr>
            <w:tcW w:w="4960" w:type="dxa"/>
          </w:tcPr>
          <w:p w14:paraId="35745DC5" w14:textId="77777777" w:rsidR="00E6690F" w:rsidRPr="00EC228E" w:rsidRDefault="00E6690F" w:rsidP="00E6690F">
            <w:pPr>
              <w:spacing w:before="60" w:after="60"/>
              <w:contextualSpacing/>
              <w:jc w:val="left"/>
              <w:rPr>
                <w:rFonts w:cstheme="minorHAnsi"/>
                <w:b/>
                <w:sz w:val="18"/>
                <w:szCs w:val="18"/>
              </w:rPr>
            </w:pPr>
            <w:r w:rsidRPr="00EC228E">
              <w:rPr>
                <w:rFonts w:cstheme="minorHAnsi"/>
                <w:b/>
                <w:sz w:val="18"/>
                <w:szCs w:val="18"/>
              </w:rPr>
              <w:t>Registre des échantillons de liquides corporels / tissus (le cas échéant)</w:t>
            </w:r>
          </w:p>
        </w:tc>
        <w:tc>
          <w:tcPr>
            <w:tcW w:w="4677" w:type="dxa"/>
          </w:tcPr>
          <w:p w14:paraId="4C3E1F57" w14:textId="77777777" w:rsidR="00E6690F" w:rsidRPr="00EC228E" w:rsidRDefault="00E6690F" w:rsidP="00E6690F">
            <w:pPr>
              <w:spacing w:before="60" w:after="60"/>
              <w:contextualSpacing/>
              <w:jc w:val="left"/>
              <w:rPr>
                <w:rFonts w:cstheme="minorHAnsi"/>
                <w:sz w:val="18"/>
                <w:szCs w:val="18"/>
              </w:rPr>
            </w:pPr>
            <w:r w:rsidRPr="00EC228E">
              <w:rPr>
                <w:rFonts w:cstheme="minorHAnsi"/>
                <w:sz w:val="18"/>
                <w:szCs w:val="18"/>
              </w:rPr>
              <w:t>Consigner l'emplacement et l'identification des échantillons conservés au cas où les essais doivent être réitérés</w:t>
            </w:r>
          </w:p>
        </w:tc>
        <w:tc>
          <w:tcPr>
            <w:tcW w:w="2128" w:type="dxa"/>
          </w:tcPr>
          <w:p w14:paraId="06451F1B"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c>
          <w:tcPr>
            <w:tcW w:w="1551" w:type="dxa"/>
          </w:tcPr>
          <w:p w14:paraId="24C701C3" w14:textId="77777777" w:rsidR="00E6690F" w:rsidRPr="00EC228E" w:rsidRDefault="00E6690F" w:rsidP="00E6690F">
            <w:pPr>
              <w:spacing w:before="60" w:after="60"/>
              <w:contextualSpacing/>
              <w:jc w:val="center"/>
              <w:rPr>
                <w:rFonts w:cstheme="minorHAnsi"/>
                <w:sz w:val="18"/>
                <w:szCs w:val="18"/>
              </w:rPr>
            </w:pPr>
            <w:r w:rsidRPr="00EC228E">
              <w:rPr>
                <w:rFonts w:cstheme="minorHAnsi"/>
                <w:sz w:val="18"/>
                <w:szCs w:val="18"/>
              </w:rPr>
              <w:t>X</w:t>
            </w:r>
          </w:p>
        </w:tc>
      </w:tr>
    </w:tbl>
    <w:p w14:paraId="404F57F5" w14:textId="78EC7FFC" w:rsidR="00E6690F" w:rsidRPr="00EC228E" w:rsidRDefault="00E6690F" w:rsidP="00E6690F">
      <w:pPr>
        <w:keepNext/>
        <w:numPr>
          <w:ilvl w:val="1"/>
          <w:numId w:val="9"/>
        </w:numPr>
        <w:tabs>
          <w:tab w:val="left" w:pos="1134"/>
        </w:tabs>
        <w:spacing w:before="360" w:after="120"/>
        <w:outlineLvl w:val="1"/>
        <w:rPr>
          <w:rFonts w:cstheme="minorHAnsi"/>
          <w:b/>
          <w:iCs/>
          <w:kern w:val="32"/>
          <w:szCs w:val="28"/>
          <w:lang w:eastAsia="fr-FR"/>
        </w:rPr>
      </w:pPr>
      <w:r w:rsidRPr="00EC228E">
        <w:rPr>
          <w:rFonts w:cstheme="minorHAnsi"/>
          <w:b/>
          <w:iCs/>
          <w:kern w:val="32"/>
          <w:szCs w:val="28"/>
          <w:lang w:eastAsia="fr-FR"/>
        </w:rPr>
        <w:br w:type="page"/>
      </w:r>
      <w:bookmarkStart w:id="209" w:name="_Toc391368021"/>
      <w:bookmarkStart w:id="210" w:name="_Toc469205331"/>
      <w:bookmarkStart w:id="211" w:name="_Toc416282440"/>
      <w:r w:rsidRPr="00EC228E">
        <w:rPr>
          <w:rFonts w:cstheme="minorHAnsi"/>
          <w:b/>
          <w:iCs/>
          <w:kern w:val="32"/>
          <w:szCs w:val="28"/>
          <w:lang w:eastAsia="fr-FR"/>
        </w:rPr>
        <w:lastRenderedPageBreak/>
        <w:t>8.4.</w:t>
      </w:r>
      <w:r w:rsidR="00C92E60" w:rsidRPr="00EC228E">
        <w:rPr>
          <w:rFonts w:cstheme="minorHAnsi"/>
          <w:b/>
          <w:iCs/>
          <w:kern w:val="32"/>
          <w:szCs w:val="28"/>
          <w:lang w:eastAsia="fr-FR"/>
        </w:rPr>
        <w:t xml:space="preserve"> </w:t>
      </w:r>
      <w:r w:rsidRPr="00EC228E">
        <w:rPr>
          <w:rFonts w:cstheme="minorHAnsi"/>
          <w:b/>
          <w:iCs/>
          <w:kern w:val="32"/>
          <w:szCs w:val="28"/>
          <w:lang w:eastAsia="fr-FR"/>
        </w:rPr>
        <w:t>Après la fin ou l'interruption de l'essai</w:t>
      </w:r>
      <w:bookmarkEnd w:id="209"/>
      <w:bookmarkEnd w:id="210"/>
      <w:bookmarkEnd w:id="211"/>
    </w:p>
    <w:p w14:paraId="3EEE1D9C" w14:textId="77777777" w:rsidR="00E6690F" w:rsidRPr="00EC228E" w:rsidRDefault="00E6690F" w:rsidP="00E6690F">
      <w:pPr>
        <w:spacing w:after="240"/>
        <w:rPr>
          <w:rFonts w:cstheme="minorHAnsi"/>
        </w:rPr>
      </w:pPr>
      <w:r w:rsidRPr="00EC228E">
        <w:rPr>
          <w:rFonts w:cstheme="minorHAnsi"/>
        </w:rPr>
        <w:t>Après la fin ou l'interruption de l'essai, les documents doivent être ajoutés au dossier contenant tous les documents mentionnés aux § 8.2 et 8.3.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6"/>
        <w:gridCol w:w="5110"/>
        <w:gridCol w:w="4821"/>
        <w:gridCol w:w="2193"/>
        <w:gridCol w:w="1598"/>
      </w:tblGrid>
      <w:tr w:rsidR="00E6690F" w:rsidRPr="00EC228E" w14:paraId="67183B34" w14:textId="77777777" w:rsidTr="00E6690F">
        <w:trPr>
          <w:cantSplit/>
          <w:tblHeader/>
        </w:trPr>
        <w:tc>
          <w:tcPr>
            <w:tcW w:w="704" w:type="dxa"/>
            <w:shd w:val="clear" w:color="auto" w:fill="FFFFCC"/>
          </w:tcPr>
          <w:p w14:paraId="4FF2B32D" w14:textId="77777777" w:rsidR="00E6690F" w:rsidRPr="00EC228E" w:rsidRDefault="00E6690F" w:rsidP="00E6690F">
            <w:pPr>
              <w:spacing w:before="60" w:after="60"/>
              <w:contextualSpacing/>
              <w:jc w:val="center"/>
              <w:rPr>
                <w:rFonts w:cstheme="minorHAnsi"/>
                <w:b/>
                <w:sz w:val="18"/>
                <w:szCs w:val="18"/>
              </w:rPr>
            </w:pPr>
          </w:p>
        </w:tc>
        <w:tc>
          <w:tcPr>
            <w:tcW w:w="4959" w:type="dxa"/>
            <w:shd w:val="clear" w:color="auto" w:fill="FFFFCC"/>
          </w:tcPr>
          <w:p w14:paraId="2CD0A675"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Titre du document</w:t>
            </w:r>
          </w:p>
        </w:tc>
        <w:tc>
          <w:tcPr>
            <w:tcW w:w="4678" w:type="dxa"/>
            <w:shd w:val="clear" w:color="auto" w:fill="FFFFCC"/>
          </w:tcPr>
          <w:p w14:paraId="5B8E9990"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Objet</w:t>
            </w:r>
          </w:p>
        </w:tc>
        <w:tc>
          <w:tcPr>
            <w:tcW w:w="3679" w:type="dxa"/>
            <w:gridSpan w:val="2"/>
            <w:shd w:val="clear" w:color="auto" w:fill="FFFFCC"/>
          </w:tcPr>
          <w:p w14:paraId="08A618F6" w14:textId="77777777" w:rsidR="00E6690F" w:rsidRPr="00EC228E" w:rsidRDefault="00E6690F" w:rsidP="00E6690F">
            <w:pPr>
              <w:spacing w:before="60" w:after="60"/>
              <w:contextualSpacing/>
              <w:jc w:val="center"/>
              <w:rPr>
                <w:rFonts w:cstheme="minorHAnsi"/>
                <w:b/>
                <w:sz w:val="18"/>
                <w:szCs w:val="18"/>
              </w:rPr>
            </w:pPr>
            <w:r w:rsidRPr="00EC228E">
              <w:rPr>
                <w:rFonts w:cstheme="minorHAnsi"/>
                <w:b/>
                <w:sz w:val="18"/>
                <w:szCs w:val="18"/>
              </w:rPr>
              <w:t>Classé dans les dossiers</w:t>
            </w:r>
          </w:p>
        </w:tc>
      </w:tr>
      <w:tr w:rsidR="00E6690F" w:rsidRPr="00EC228E" w14:paraId="6FD9093A" w14:textId="77777777" w:rsidTr="00E6690F">
        <w:trPr>
          <w:cantSplit/>
          <w:tblHeader/>
        </w:trPr>
        <w:tc>
          <w:tcPr>
            <w:tcW w:w="704" w:type="dxa"/>
            <w:shd w:val="clear" w:color="auto" w:fill="FFFFCC"/>
          </w:tcPr>
          <w:p w14:paraId="27A42FAE" w14:textId="77777777" w:rsidR="00E6690F" w:rsidRPr="00EC228E" w:rsidRDefault="00E6690F" w:rsidP="00E6690F">
            <w:pPr>
              <w:spacing w:before="60" w:after="60"/>
              <w:contextualSpacing/>
              <w:jc w:val="center"/>
              <w:rPr>
                <w:rFonts w:cstheme="minorHAnsi"/>
                <w:b/>
                <w:sz w:val="18"/>
                <w:szCs w:val="18"/>
              </w:rPr>
            </w:pPr>
          </w:p>
        </w:tc>
        <w:tc>
          <w:tcPr>
            <w:tcW w:w="4959" w:type="dxa"/>
            <w:shd w:val="clear" w:color="auto" w:fill="FFFFCC"/>
          </w:tcPr>
          <w:p w14:paraId="60C5EE5D" w14:textId="77777777" w:rsidR="00E6690F" w:rsidRPr="00EC228E" w:rsidRDefault="00E6690F" w:rsidP="00E6690F">
            <w:pPr>
              <w:spacing w:before="60" w:after="60"/>
              <w:contextualSpacing/>
              <w:jc w:val="center"/>
              <w:rPr>
                <w:rFonts w:cstheme="minorHAnsi"/>
                <w:b/>
                <w:sz w:val="18"/>
                <w:szCs w:val="18"/>
              </w:rPr>
            </w:pPr>
          </w:p>
        </w:tc>
        <w:tc>
          <w:tcPr>
            <w:tcW w:w="4678" w:type="dxa"/>
            <w:shd w:val="clear" w:color="auto" w:fill="FFFFCC"/>
          </w:tcPr>
          <w:p w14:paraId="245662EB" w14:textId="77777777" w:rsidR="00E6690F" w:rsidRPr="00EC228E" w:rsidRDefault="00E6690F" w:rsidP="00E6690F">
            <w:pPr>
              <w:spacing w:before="60" w:after="60"/>
              <w:contextualSpacing/>
              <w:jc w:val="center"/>
              <w:rPr>
                <w:rFonts w:cstheme="minorHAnsi"/>
                <w:b/>
                <w:sz w:val="18"/>
                <w:szCs w:val="18"/>
              </w:rPr>
            </w:pPr>
          </w:p>
        </w:tc>
        <w:tc>
          <w:tcPr>
            <w:tcW w:w="2128" w:type="dxa"/>
            <w:shd w:val="clear" w:color="auto" w:fill="FFFFCC"/>
          </w:tcPr>
          <w:p w14:paraId="211D91E3" w14:textId="77777777" w:rsidR="00E6690F" w:rsidRPr="00EC228E" w:rsidRDefault="00E6690F" w:rsidP="00E6690F">
            <w:pPr>
              <w:spacing w:before="60" w:after="60"/>
              <w:contextualSpacing/>
              <w:jc w:val="center"/>
              <w:rPr>
                <w:rFonts w:cstheme="minorHAnsi"/>
                <w:b/>
                <w:sz w:val="18"/>
                <w:szCs w:val="18"/>
              </w:rPr>
            </w:pPr>
            <w:proofErr w:type="gramStart"/>
            <w:r w:rsidRPr="00EC228E">
              <w:rPr>
                <w:rFonts w:cstheme="minorHAnsi"/>
                <w:b/>
                <w:sz w:val="18"/>
                <w:szCs w:val="18"/>
              </w:rPr>
              <w:t>de</w:t>
            </w:r>
            <w:proofErr w:type="gramEnd"/>
            <w:r w:rsidRPr="00EC228E">
              <w:rPr>
                <w:rFonts w:cstheme="minorHAnsi"/>
                <w:b/>
                <w:sz w:val="18"/>
                <w:szCs w:val="18"/>
              </w:rPr>
              <w:t xml:space="preserve"> l'Investigateur / Institution</w:t>
            </w:r>
          </w:p>
        </w:tc>
        <w:tc>
          <w:tcPr>
            <w:tcW w:w="1551" w:type="dxa"/>
            <w:shd w:val="clear" w:color="auto" w:fill="FFFFCC"/>
          </w:tcPr>
          <w:p w14:paraId="06727401" w14:textId="77777777" w:rsidR="00E6690F" w:rsidRPr="00EC228E" w:rsidRDefault="00E6690F" w:rsidP="00E6690F">
            <w:pPr>
              <w:spacing w:before="60" w:after="60"/>
              <w:contextualSpacing/>
              <w:jc w:val="center"/>
              <w:rPr>
                <w:rFonts w:cstheme="minorHAnsi"/>
                <w:b/>
                <w:sz w:val="18"/>
                <w:szCs w:val="18"/>
              </w:rPr>
            </w:pPr>
            <w:proofErr w:type="gramStart"/>
            <w:r w:rsidRPr="00EC228E">
              <w:rPr>
                <w:rFonts w:cstheme="minorHAnsi"/>
                <w:b/>
                <w:sz w:val="18"/>
                <w:szCs w:val="18"/>
              </w:rPr>
              <w:t>du</w:t>
            </w:r>
            <w:proofErr w:type="gramEnd"/>
            <w:r w:rsidRPr="00EC228E">
              <w:rPr>
                <w:rFonts w:cstheme="minorHAnsi"/>
                <w:b/>
                <w:sz w:val="18"/>
                <w:szCs w:val="18"/>
              </w:rPr>
              <w:t xml:space="preserve"> Promoteur</w:t>
            </w:r>
          </w:p>
        </w:tc>
      </w:tr>
      <w:tr w:rsidR="00E6690F" w:rsidRPr="00EC228E" w14:paraId="039AB2BE" w14:textId="77777777" w:rsidTr="00E6690F">
        <w:trPr>
          <w:cantSplit/>
        </w:trPr>
        <w:tc>
          <w:tcPr>
            <w:tcW w:w="704" w:type="dxa"/>
          </w:tcPr>
          <w:p w14:paraId="7443DF1E" w14:textId="77777777" w:rsidR="00E6690F" w:rsidRPr="00EC228E" w:rsidRDefault="00E6690F" w:rsidP="00E6690F">
            <w:pPr>
              <w:spacing w:before="60" w:after="60"/>
              <w:jc w:val="center"/>
              <w:rPr>
                <w:rFonts w:cstheme="minorHAnsi"/>
                <w:b/>
                <w:sz w:val="18"/>
                <w:szCs w:val="18"/>
              </w:rPr>
            </w:pPr>
            <w:r w:rsidRPr="00EC228E">
              <w:rPr>
                <w:rFonts w:cstheme="minorHAnsi"/>
                <w:b/>
                <w:sz w:val="18"/>
                <w:szCs w:val="18"/>
              </w:rPr>
              <w:t>8.4.1</w:t>
            </w:r>
          </w:p>
        </w:tc>
        <w:tc>
          <w:tcPr>
            <w:tcW w:w="4959" w:type="dxa"/>
          </w:tcPr>
          <w:p w14:paraId="6AD37536" w14:textId="77777777" w:rsidR="00E6690F" w:rsidRPr="00EC228E" w:rsidRDefault="00E6690F" w:rsidP="00E6690F">
            <w:pPr>
              <w:spacing w:before="60" w:after="60"/>
              <w:jc w:val="left"/>
              <w:rPr>
                <w:rFonts w:cstheme="minorHAnsi"/>
                <w:b/>
                <w:sz w:val="18"/>
                <w:szCs w:val="18"/>
              </w:rPr>
            </w:pPr>
            <w:r w:rsidRPr="00EC228E">
              <w:rPr>
                <w:rFonts w:cstheme="minorHAnsi"/>
                <w:b/>
                <w:sz w:val="18"/>
                <w:szCs w:val="18"/>
              </w:rPr>
              <w:t>Responsabilité relative au produit à l'étude sur le site d'essai</w:t>
            </w:r>
          </w:p>
        </w:tc>
        <w:tc>
          <w:tcPr>
            <w:tcW w:w="4678" w:type="dxa"/>
          </w:tcPr>
          <w:p w14:paraId="4D448770" w14:textId="77777777" w:rsidR="00E6690F" w:rsidRPr="00EC228E" w:rsidRDefault="00E6690F" w:rsidP="00E6690F">
            <w:pPr>
              <w:spacing w:before="60" w:after="60"/>
              <w:jc w:val="left"/>
              <w:rPr>
                <w:rFonts w:cstheme="minorHAnsi"/>
                <w:sz w:val="18"/>
                <w:szCs w:val="18"/>
              </w:rPr>
            </w:pPr>
            <w:r w:rsidRPr="00EC228E">
              <w:rPr>
                <w:rFonts w:cstheme="minorHAnsi"/>
                <w:sz w:val="18"/>
                <w:szCs w:val="18"/>
              </w:rPr>
              <w:t>Attester que le ou les médicaments à l'essai ont été utilisés selon le protocole.</w:t>
            </w:r>
          </w:p>
          <w:p w14:paraId="590CA00A" w14:textId="77777777" w:rsidR="00E6690F" w:rsidRPr="00EC228E" w:rsidRDefault="00E6690F" w:rsidP="00E6690F">
            <w:pPr>
              <w:spacing w:before="60" w:after="60"/>
              <w:jc w:val="left"/>
              <w:rPr>
                <w:rFonts w:cstheme="minorHAnsi"/>
                <w:sz w:val="18"/>
                <w:szCs w:val="18"/>
              </w:rPr>
            </w:pPr>
            <w:r w:rsidRPr="00EC228E">
              <w:rPr>
                <w:rFonts w:cstheme="minorHAnsi"/>
                <w:sz w:val="18"/>
                <w:szCs w:val="18"/>
              </w:rPr>
              <w:t>Consigner le nombre définitif de médicaments à l'étude reçus sur le site, dispensés aux sujets, rendus par les sujets et restitués au promoteur</w:t>
            </w:r>
          </w:p>
        </w:tc>
        <w:tc>
          <w:tcPr>
            <w:tcW w:w="2128" w:type="dxa"/>
          </w:tcPr>
          <w:p w14:paraId="54647CFE" w14:textId="77777777" w:rsidR="00E6690F" w:rsidRPr="00EC228E" w:rsidRDefault="00E6690F" w:rsidP="00E6690F">
            <w:pPr>
              <w:spacing w:before="60" w:after="60"/>
              <w:jc w:val="center"/>
              <w:rPr>
                <w:rFonts w:cstheme="minorHAnsi"/>
                <w:sz w:val="18"/>
                <w:szCs w:val="18"/>
              </w:rPr>
            </w:pPr>
            <w:r w:rsidRPr="00EC228E">
              <w:rPr>
                <w:rFonts w:cstheme="minorHAnsi"/>
                <w:sz w:val="18"/>
                <w:szCs w:val="18"/>
              </w:rPr>
              <w:t>X</w:t>
            </w:r>
          </w:p>
        </w:tc>
        <w:tc>
          <w:tcPr>
            <w:tcW w:w="1551" w:type="dxa"/>
          </w:tcPr>
          <w:p w14:paraId="2E1C028D" w14:textId="77777777" w:rsidR="00E6690F" w:rsidRPr="00EC228E" w:rsidRDefault="00E6690F" w:rsidP="00E6690F">
            <w:pPr>
              <w:spacing w:before="60" w:after="60"/>
              <w:jc w:val="center"/>
              <w:rPr>
                <w:rFonts w:cstheme="minorHAnsi"/>
                <w:sz w:val="18"/>
                <w:szCs w:val="18"/>
              </w:rPr>
            </w:pPr>
            <w:r w:rsidRPr="00EC228E">
              <w:rPr>
                <w:rFonts w:cstheme="minorHAnsi"/>
                <w:sz w:val="18"/>
                <w:szCs w:val="18"/>
              </w:rPr>
              <w:t>X</w:t>
            </w:r>
          </w:p>
        </w:tc>
      </w:tr>
      <w:tr w:rsidR="00E6690F" w:rsidRPr="00EC228E" w14:paraId="111EDBEA" w14:textId="77777777" w:rsidTr="00E6690F">
        <w:trPr>
          <w:cantSplit/>
        </w:trPr>
        <w:tc>
          <w:tcPr>
            <w:tcW w:w="704" w:type="dxa"/>
          </w:tcPr>
          <w:p w14:paraId="60C7DC7E" w14:textId="77777777" w:rsidR="00E6690F" w:rsidRPr="00EC228E" w:rsidRDefault="00E6690F" w:rsidP="00E6690F">
            <w:pPr>
              <w:spacing w:before="60" w:after="60"/>
              <w:jc w:val="center"/>
              <w:rPr>
                <w:rFonts w:cstheme="minorHAnsi"/>
                <w:b/>
                <w:sz w:val="18"/>
                <w:szCs w:val="18"/>
              </w:rPr>
            </w:pPr>
            <w:r w:rsidRPr="00EC228E">
              <w:rPr>
                <w:rFonts w:cstheme="minorHAnsi"/>
                <w:b/>
                <w:sz w:val="18"/>
                <w:szCs w:val="18"/>
              </w:rPr>
              <w:t>8.4.2</w:t>
            </w:r>
          </w:p>
        </w:tc>
        <w:tc>
          <w:tcPr>
            <w:tcW w:w="4959" w:type="dxa"/>
          </w:tcPr>
          <w:p w14:paraId="6E62B3D3" w14:textId="77777777" w:rsidR="00E6690F" w:rsidRPr="00EC228E" w:rsidRDefault="00E6690F" w:rsidP="00E6690F">
            <w:pPr>
              <w:spacing w:before="60" w:after="60"/>
              <w:jc w:val="left"/>
              <w:rPr>
                <w:rFonts w:cstheme="minorHAnsi"/>
                <w:b/>
                <w:sz w:val="18"/>
                <w:szCs w:val="18"/>
              </w:rPr>
            </w:pPr>
            <w:r w:rsidRPr="00EC228E">
              <w:rPr>
                <w:rFonts w:cstheme="minorHAnsi"/>
                <w:b/>
                <w:sz w:val="18"/>
                <w:szCs w:val="18"/>
              </w:rPr>
              <w:t>Registre des destructions de produits à l'étude</w:t>
            </w:r>
          </w:p>
        </w:tc>
        <w:tc>
          <w:tcPr>
            <w:tcW w:w="4678" w:type="dxa"/>
          </w:tcPr>
          <w:p w14:paraId="5B998EA0" w14:textId="77777777" w:rsidR="00E6690F" w:rsidRPr="00EC228E" w:rsidRDefault="00E6690F" w:rsidP="00E6690F">
            <w:pPr>
              <w:spacing w:before="60" w:after="60"/>
              <w:jc w:val="left"/>
              <w:rPr>
                <w:rFonts w:cstheme="minorHAnsi"/>
                <w:sz w:val="18"/>
                <w:szCs w:val="18"/>
              </w:rPr>
            </w:pPr>
            <w:r w:rsidRPr="00EC228E">
              <w:rPr>
                <w:rFonts w:cstheme="minorHAnsi"/>
                <w:sz w:val="18"/>
                <w:szCs w:val="18"/>
              </w:rPr>
              <w:t>Justifier la destruction des médicaments à l'étude non utilisés par le promoteur ou sur le site d'essai</w:t>
            </w:r>
          </w:p>
        </w:tc>
        <w:tc>
          <w:tcPr>
            <w:tcW w:w="2128" w:type="dxa"/>
          </w:tcPr>
          <w:p w14:paraId="2D017C66" w14:textId="77777777" w:rsidR="00E6690F" w:rsidRPr="00EC228E" w:rsidRDefault="00E6690F" w:rsidP="00E6690F">
            <w:pPr>
              <w:spacing w:before="60" w:after="60"/>
              <w:jc w:val="center"/>
              <w:rPr>
                <w:rFonts w:cstheme="minorHAnsi"/>
                <w:sz w:val="18"/>
                <w:szCs w:val="18"/>
              </w:rPr>
            </w:pPr>
            <w:r w:rsidRPr="00EC228E">
              <w:rPr>
                <w:rFonts w:cstheme="minorHAnsi"/>
                <w:sz w:val="18"/>
                <w:szCs w:val="18"/>
              </w:rPr>
              <w:t>X</w:t>
            </w:r>
            <w:r w:rsidRPr="00EC228E">
              <w:rPr>
                <w:rFonts w:cstheme="minorHAnsi"/>
                <w:sz w:val="18"/>
                <w:szCs w:val="18"/>
              </w:rPr>
              <w:br/>
              <w:t>(en cas de destruction sur le site d'essai)</w:t>
            </w:r>
          </w:p>
        </w:tc>
        <w:tc>
          <w:tcPr>
            <w:tcW w:w="1551" w:type="dxa"/>
          </w:tcPr>
          <w:p w14:paraId="2D0E1A97" w14:textId="77777777" w:rsidR="00E6690F" w:rsidRPr="00EC228E" w:rsidRDefault="00E6690F" w:rsidP="00E6690F">
            <w:pPr>
              <w:spacing w:before="60" w:after="60"/>
              <w:jc w:val="center"/>
              <w:rPr>
                <w:rFonts w:cstheme="minorHAnsi"/>
                <w:sz w:val="18"/>
                <w:szCs w:val="18"/>
              </w:rPr>
            </w:pPr>
            <w:r w:rsidRPr="00EC228E">
              <w:rPr>
                <w:rFonts w:cstheme="minorHAnsi"/>
                <w:sz w:val="18"/>
                <w:szCs w:val="18"/>
              </w:rPr>
              <w:t>X</w:t>
            </w:r>
          </w:p>
        </w:tc>
      </w:tr>
      <w:tr w:rsidR="00E6690F" w:rsidRPr="00EC228E" w14:paraId="167AA308" w14:textId="77777777" w:rsidTr="00E6690F">
        <w:trPr>
          <w:cantSplit/>
        </w:trPr>
        <w:tc>
          <w:tcPr>
            <w:tcW w:w="704" w:type="dxa"/>
          </w:tcPr>
          <w:p w14:paraId="67E7574E" w14:textId="77777777" w:rsidR="00E6690F" w:rsidRPr="00EC228E" w:rsidRDefault="00E6690F" w:rsidP="00E6690F">
            <w:pPr>
              <w:spacing w:before="60" w:after="60"/>
              <w:jc w:val="center"/>
              <w:rPr>
                <w:rFonts w:cstheme="minorHAnsi"/>
                <w:b/>
                <w:sz w:val="18"/>
                <w:szCs w:val="18"/>
              </w:rPr>
            </w:pPr>
            <w:r w:rsidRPr="00EC228E">
              <w:rPr>
                <w:rFonts w:cstheme="minorHAnsi"/>
                <w:b/>
                <w:sz w:val="18"/>
                <w:szCs w:val="18"/>
              </w:rPr>
              <w:t>8.4.3</w:t>
            </w:r>
          </w:p>
        </w:tc>
        <w:tc>
          <w:tcPr>
            <w:tcW w:w="4959" w:type="dxa"/>
          </w:tcPr>
          <w:p w14:paraId="310D2720" w14:textId="77777777" w:rsidR="00E6690F" w:rsidRPr="00EC228E" w:rsidRDefault="00E6690F" w:rsidP="00E6690F">
            <w:pPr>
              <w:spacing w:before="60" w:after="60"/>
              <w:jc w:val="left"/>
              <w:rPr>
                <w:rFonts w:cstheme="minorHAnsi"/>
                <w:b/>
                <w:sz w:val="18"/>
                <w:szCs w:val="18"/>
              </w:rPr>
            </w:pPr>
            <w:r w:rsidRPr="00EC228E">
              <w:rPr>
                <w:rFonts w:cstheme="minorHAnsi"/>
                <w:b/>
                <w:sz w:val="18"/>
                <w:szCs w:val="18"/>
              </w:rPr>
              <w:t>Liste complète des codes d'identification des sujets</w:t>
            </w:r>
          </w:p>
        </w:tc>
        <w:tc>
          <w:tcPr>
            <w:tcW w:w="4678" w:type="dxa"/>
          </w:tcPr>
          <w:p w14:paraId="60A2BDA8" w14:textId="77777777" w:rsidR="00E6690F" w:rsidRPr="00EC228E" w:rsidRDefault="00E6690F" w:rsidP="00E6690F">
            <w:pPr>
              <w:spacing w:before="60" w:after="60"/>
              <w:jc w:val="left"/>
              <w:rPr>
                <w:rFonts w:cstheme="minorHAnsi"/>
                <w:sz w:val="18"/>
                <w:szCs w:val="18"/>
              </w:rPr>
            </w:pPr>
            <w:r w:rsidRPr="00EC228E">
              <w:rPr>
                <w:rFonts w:cstheme="minorHAnsi"/>
                <w:sz w:val="18"/>
                <w:szCs w:val="18"/>
              </w:rPr>
              <w:t>Permettre l'identification de tous les sujets participant à l'essai lorsqu'une surveillance médicale est nécessaire. La liste doit rester confidentielle et être conservée pendant une période convenue</w:t>
            </w:r>
          </w:p>
        </w:tc>
        <w:tc>
          <w:tcPr>
            <w:tcW w:w="2128" w:type="dxa"/>
          </w:tcPr>
          <w:p w14:paraId="5E52B75D" w14:textId="77777777" w:rsidR="00E6690F" w:rsidRPr="00EC228E" w:rsidRDefault="00E6690F" w:rsidP="00E6690F">
            <w:pPr>
              <w:spacing w:before="60" w:after="60"/>
              <w:jc w:val="center"/>
              <w:rPr>
                <w:rFonts w:cstheme="minorHAnsi"/>
                <w:sz w:val="18"/>
                <w:szCs w:val="18"/>
              </w:rPr>
            </w:pPr>
            <w:r w:rsidRPr="00EC228E">
              <w:rPr>
                <w:rFonts w:cstheme="minorHAnsi"/>
                <w:sz w:val="18"/>
                <w:szCs w:val="18"/>
              </w:rPr>
              <w:t>X</w:t>
            </w:r>
          </w:p>
        </w:tc>
        <w:tc>
          <w:tcPr>
            <w:tcW w:w="1551" w:type="dxa"/>
          </w:tcPr>
          <w:p w14:paraId="265142C1" w14:textId="77777777" w:rsidR="00E6690F" w:rsidRPr="00EC228E" w:rsidRDefault="00E6690F" w:rsidP="00E6690F">
            <w:pPr>
              <w:spacing w:before="60" w:after="60"/>
              <w:jc w:val="center"/>
              <w:rPr>
                <w:rFonts w:cstheme="minorHAnsi"/>
                <w:sz w:val="18"/>
                <w:szCs w:val="18"/>
              </w:rPr>
            </w:pPr>
          </w:p>
        </w:tc>
      </w:tr>
      <w:tr w:rsidR="00E6690F" w:rsidRPr="00EC228E" w14:paraId="318C9BA8" w14:textId="77777777" w:rsidTr="00E6690F">
        <w:trPr>
          <w:cantSplit/>
        </w:trPr>
        <w:tc>
          <w:tcPr>
            <w:tcW w:w="704" w:type="dxa"/>
          </w:tcPr>
          <w:p w14:paraId="79CD373B" w14:textId="77777777" w:rsidR="00E6690F" w:rsidRPr="00EC228E" w:rsidRDefault="00E6690F" w:rsidP="00E6690F">
            <w:pPr>
              <w:spacing w:before="60" w:after="60"/>
              <w:jc w:val="center"/>
              <w:rPr>
                <w:rFonts w:cstheme="minorHAnsi"/>
                <w:b/>
                <w:sz w:val="18"/>
                <w:szCs w:val="18"/>
              </w:rPr>
            </w:pPr>
            <w:r w:rsidRPr="00EC228E">
              <w:rPr>
                <w:rFonts w:cstheme="minorHAnsi"/>
                <w:b/>
                <w:sz w:val="18"/>
                <w:szCs w:val="18"/>
              </w:rPr>
              <w:t>8.4.4</w:t>
            </w:r>
          </w:p>
        </w:tc>
        <w:tc>
          <w:tcPr>
            <w:tcW w:w="4959" w:type="dxa"/>
          </w:tcPr>
          <w:p w14:paraId="50CCBDA8" w14:textId="77777777" w:rsidR="00E6690F" w:rsidRPr="00EC228E" w:rsidRDefault="00E6690F" w:rsidP="00E6690F">
            <w:pPr>
              <w:spacing w:before="60" w:after="60"/>
              <w:jc w:val="left"/>
              <w:rPr>
                <w:rFonts w:cstheme="minorHAnsi"/>
                <w:b/>
                <w:sz w:val="18"/>
                <w:szCs w:val="18"/>
              </w:rPr>
            </w:pPr>
            <w:r w:rsidRPr="00EC228E">
              <w:rPr>
                <w:rFonts w:cstheme="minorHAnsi"/>
                <w:b/>
                <w:sz w:val="18"/>
                <w:szCs w:val="18"/>
              </w:rPr>
              <w:t>Certificat d'audit</w:t>
            </w:r>
          </w:p>
        </w:tc>
        <w:tc>
          <w:tcPr>
            <w:tcW w:w="4678" w:type="dxa"/>
          </w:tcPr>
          <w:p w14:paraId="5994AD2C" w14:textId="77777777" w:rsidR="00E6690F" w:rsidRPr="00EC228E" w:rsidRDefault="00E6690F" w:rsidP="00E6690F">
            <w:pPr>
              <w:spacing w:before="60" w:after="60"/>
              <w:jc w:val="left"/>
              <w:rPr>
                <w:rFonts w:cstheme="minorHAnsi"/>
                <w:sz w:val="18"/>
                <w:szCs w:val="18"/>
              </w:rPr>
            </w:pPr>
            <w:r w:rsidRPr="00EC228E">
              <w:rPr>
                <w:rFonts w:cstheme="minorHAnsi"/>
                <w:sz w:val="18"/>
                <w:szCs w:val="18"/>
              </w:rPr>
              <w:t>Attester qu'un audit a eu lieu</w:t>
            </w:r>
          </w:p>
        </w:tc>
        <w:tc>
          <w:tcPr>
            <w:tcW w:w="2128" w:type="dxa"/>
          </w:tcPr>
          <w:p w14:paraId="37C45457" w14:textId="77777777" w:rsidR="00E6690F" w:rsidRPr="00EC228E" w:rsidRDefault="00E6690F" w:rsidP="00E6690F">
            <w:pPr>
              <w:spacing w:before="60" w:after="60"/>
              <w:jc w:val="center"/>
              <w:rPr>
                <w:rFonts w:cstheme="minorHAnsi"/>
                <w:sz w:val="18"/>
                <w:szCs w:val="18"/>
              </w:rPr>
            </w:pPr>
          </w:p>
        </w:tc>
        <w:tc>
          <w:tcPr>
            <w:tcW w:w="1551" w:type="dxa"/>
          </w:tcPr>
          <w:p w14:paraId="01E461E7" w14:textId="77777777" w:rsidR="00E6690F" w:rsidRPr="00EC228E" w:rsidRDefault="00E6690F" w:rsidP="00E6690F">
            <w:pPr>
              <w:spacing w:before="60" w:after="60"/>
              <w:jc w:val="center"/>
              <w:rPr>
                <w:rFonts w:cstheme="minorHAnsi"/>
                <w:sz w:val="18"/>
                <w:szCs w:val="18"/>
              </w:rPr>
            </w:pPr>
            <w:r w:rsidRPr="00EC228E">
              <w:rPr>
                <w:rFonts w:cstheme="minorHAnsi"/>
                <w:sz w:val="18"/>
                <w:szCs w:val="18"/>
              </w:rPr>
              <w:t>X</w:t>
            </w:r>
          </w:p>
        </w:tc>
      </w:tr>
      <w:tr w:rsidR="00E6690F" w:rsidRPr="00EC228E" w14:paraId="2A85E75D" w14:textId="77777777" w:rsidTr="00E6690F">
        <w:trPr>
          <w:cantSplit/>
        </w:trPr>
        <w:tc>
          <w:tcPr>
            <w:tcW w:w="704" w:type="dxa"/>
          </w:tcPr>
          <w:p w14:paraId="7A3C5379" w14:textId="77777777" w:rsidR="00E6690F" w:rsidRPr="00EC228E" w:rsidRDefault="00E6690F" w:rsidP="00E6690F">
            <w:pPr>
              <w:spacing w:before="60" w:after="60"/>
              <w:jc w:val="center"/>
              <w:rPr>
                <w:rFonts w:cstheme="minorHAnsi"/>
                <w:b/>
                <w:sz w:val="18"/>
                <w:szCs w:val="18"/>
              </w:rPr>
            </w:pPr>
            <w:r w:rsidRPr="00EC228E">
              <w:rPr>
                <w:rFonts w:cstheme="minorHAnsi"/>
                <w:b/>
                <w:sz w:val="18"/>
                <w:szCs w:val="18"/>
              </w:rPr>
              <w:t>8.4.5</w:t>
            </w:r>
          </w:p>
        </w:tc>
        <w:tc>
          <w:tcPr>
            <w:tcW w:w="4959" w:type="dxa"/>
          </w:tcPr>
          <w:p w14:paraId="775B38D2" w14:textId="77777777" w:rsidR="00E6690F" w:rsidRPr="00EC228E" w:rsidRDefault="00E6690F" w:rsidP="00E6690F">
            <w:pPr>
              <w:spacing w:before="60" w:after="60"/>
              <w:jc w:val="left"/>
              <w:rPr>
                <w:rFonts w:cstheme="minorHAnsi"/>
                <w:b/>
                <w:sz w:val="18"/>
                <w:szCs w:val="18"/>
              </w:rPr>
            </w:pPr>
            <w:r w:rsidRPr="00EC228E">
              <w:rPr>
                <w:rFonts w:cstheme="minorHAnsi"/>
                <w:b/>
                <w:sz w:val="18"/>
                <w:szCs w:val="18"/>
              </w:rPr>
              <w:t>Rapport final de contrôle de l'arrêt de l'essai</w:t>
            </w:r>
          </w:p>
        </w:tc>
        <w:tc>
          <w:tcPr>
            <w:tcW w:w="4678" w:type="dxa"/>
          </w:tcPr>
          <w:p w14:paraId="019FD7D7" w14:textId="77777777" w:rsidR="00E6690F" w:rsidRPr="00EC228E" w:rsidRDefault="00E6690F" w:rsidP="00E6690F">
            <w:pPr>
              <w:spacing w:before="60" w:after="60"/>
              <w:jc w:val="left"/>
              <w:rPr>
                <w:rFonts w:cstheme="minorHAnsi"/>
                <w:sz w:val="18"/>
                <w:szCs w:val="18"/>
              </w:rPr>
            </w:pPr>
            <w:r w:rsidRPr="00EC228E">
              <w:rPr>
                <w:rFonts w:cstheme="minorHAnsi"/>
                <w:sz w:val="18"/>
                <w:szCs w:val="18"/>
              </w:rPr>
              <w:t>Attester que toutes les activités requises pour mener l'essai ont été effectuées et que des copies des documents essentiels sont conservées dans les dossiers appropriés</w:t>
            </w:r>
          </w:p>
        </w:tc>
        <w:tc>
          <w:tcPr>
            <w:tcW w:w="2128" w:type="dxa"/>
          </w:tcPr>
          <w:p w14:paraId="6C27F6D8" w14:textId="77777777" w:rsidR="00E6690F" w:rsidRPr="00EC228E" w:rsidRDefault="00E6690F" w:rsidP="00E6690F">
            <w:pPr>
              <w:spacing w:before="60" w:after="60"/>
              <w:jc w:val="center"/>
              <w:rPr>
                <w:rFonts w:cstheme="minorHAnsi"/>
                <w:sz w:val="18"/>
                <w:szCs w:val="18"/>
              </w:rPr>
            </w:pPr>
          </w:p>
        </w:tc>
        <w:tc>
          <w:tcPr>
            <w:tcW w:w="1551" w:type="dxa"/>
          </w:tcPr>
          <w:p w14:paraId="5435AEF6" w14:textId="77777777" w:rsidR="00E6690F" w:rsidRPr="00EC228E" w:rsidRDefault="00E6690F" w:rsidP="00E6690F">
            <w:pPr>
              <w:spacing w:before="60" w:after="60"/>
              <w:jc w:val="center"/>
              <w:rPr>
                <w:rFonts w:cstheme="minorHAnsi"/>
                <w:sz w:val="18"/>
                <w:szCs w:val="18"/>
              </w:rPr>
            </w:pPr>
            <w:r w:rsidRPr="00EC228E">
              <w:rPr>
                <w:rFonts w:cstheme="minorHAnsi"/>
                <w:sz w:val="18"/>
                <w:szCs w:val="18"/>
              </w:rPr>
              <w:t>X</w:t>
            </w:r>
          </w:p>
        </w:tc>
      </w:tr>
      <w:tr w:rsidR="00E6690F" w:rsidRPr="00EC228E" w14:paraId="22977EE0" w14:textId="77777777" w:rsidTr="00E6690F">
        <w:trPr>
          <w:cantSplit/>
        </w:trPr>
        <w:tc>
          <w:tcPr>
            <w:tcW w:w="704" w:type="dxa"/>
          </w:tcPr>
          <w:p w14:paraId="6E09A603" w14:textId="77777777" w:rsidR="00E6690F" w:rsidRPr="00EC228E" w:rsidRDefault="00E6690F" w:rsidP="00E6690F">
            <w:pPr>
              <w:spacing w:before="60" w:after="60"/>
              <w:jc w:val="center"/>
              <w:rPr>
                <w:rFonts w:cstheme="minorHAnsi"/>
                <w:b/>
                <w:sz w:val="18"/>
                <w:szCs w:val="18"/>
              </w:rPr>
            </w:pPr>
            <w:r w:rsidRPr="00EC228E">
              <w:rPr>
                <w:rFonts w:cstheme="minorHAnsi"/>
                <w:b/>
                <w:sz w:val="18"/>
                <w:szCs w:val="18"/>
              </w:rPr>
              <w:t>8.4.6</w:t>
            </w:r>
          </w:p>
        </w:tc>
        <w:tc>
          <w:tcPr>
            <w:tcW w:w="4959" w:type="dxa"/>
          </w:tcPr>
          <w:p w14:paraId="0332A905" w14:textId="77777777" w:rsidR="00E6690F" w:rsidRPr="00EC228E" w:rsidRDefault="00E6690F" w:rsidP="00E6690F">
            <w:pPr>
              <w:spacing w:before="60" w:after="60"/>
              <w:jc w:val="left"/>
              <w:rPr>
                <w:rFonts w:cstheme="minorHAnsi"/>
                <w:b/>
                <w:sz w:val="18"/>
                <w:szCs w:val="18"/>
              </w:rPr>
            </w:pPr>
            <w:r w:rsidRPr="00EC228E">
              <w:rPr>
                <w:rFonts w:cstheme="minorHAnsi"/>
                <w:b/>
                <w:sz w:val="18"/>
                <w:szCs w:val="18"/>
              </w:rPr>
              <w:t>Documents concernant la répartition des sujets dans les groupes de traitement et le décodage</w:t>
            </w:r>
          </w:p>
        </w:tc>
        <w:tc>
          <w:tcPr>
            <w:tcW w:w="4678" w:type="dxa"/>
          </w:tcPr>
          <w:p w14:paraId="498AD5E5" w14:textId="77777777" w:rsidR="00E6690F" w:rsidRPr="00EC228E" w:rsidRDefault="00E6690F" w:rsidP="00E6690F">
            <w:pPr>
              <w:spacing w:before="60" w:after="60"/>
              <w:jc w:val="left"/>
              <w:rPr>
                <w:rFonts w:cstheme="minorHAnsi"/>
                <w:sz w:val="18"/>
                <w:szCs w:val="18"/>
              </w:rPr>
            </w:pPr>
            <w:r w:rsidRPr="00EC228E">
              <w:rPr>
                <w:rFonts w:cstheme="minorHAnsi"/>
                <w:sz w:val="18"/>
                <w:szCs w:val="18"/>
              </w:rPr>
              <w:t>Rendus au promoteur pour attester tout décodage pouvant avoir lieu</w:t>
            </w:r>
          </w:p>
        </w:tc>
        <w:tc>
          <w:tcPr>
            <w:tcW w:w="2128" w:type="dxa"/>
          </w:tcPr>
          <w:p w14:paraId="6E3C8B0E" w14:textId="77777777" w:rsidR="00E6690F" w:rsidRPr="00EC228E" w:rsidRDefault="00E6690F" w:rsidP="00E6690F">
            <w:pPr>
              <w:spacing w:before="60" w:after="60"/>
              <w:jc w:val="center"/>
              <w:rPr>
                <w:rFonts w:cstheme="minorHAnsi"/>
                <w:sz w:val="18"/>
                <w:szCs w:val="18"/>
              </w:rPr>
            </w:pPr>
          </w:p>
        </w:tc>
        <w:tc>
          <w:tcPr>
            <w:tcW w:w="1551" w:type="dxa"/>
          </w:tcPr>
          <w:p w14:paraId="23AF9944" w14:textId="77777777" w:rsidR="00E6690F" w:rsidRPr="00EC228E" w:rsidRDefault="00E6690F" w:rsidP="00E6690F">
            <w:pPr>
              <w:spacing w:before="60" w:after="60"/>
              <w:jc w:val="center"/>
              <w:rPr>
                <w:rFonts w:cstheme="minorHAnsi"/>
                <w:sz w:val="18"/>
                <w:szCs w:val="18"/>
              </w:rPr>
            </w:pPr>
            <w:r w:rsidRPr="00EC228E">
              <w:rPr>
                <w:rFonts w:cstheme="minorHAnsi"/>
                <w:sz w:val="18"/>
                <w:szCs w:val="18"/>
              </w:rPr>
              <w:t>X</w:t>
            </w:r>
          </w:p>
        </w:tc>
      </w:tr>
      <w:tr w:rsidR="00E6690F" w:rsidRPr="00EC228E" w14:paraId="4622497A" w14:textId="77777777" w:rsidTr="00E6690F">
        <w:trPr>
          <w:cantSplit/>
        </w:trPr>
        <w:tc>
          <w:tcPr>
            <w:tcW w:w="704" w:type="dxa"/>
          </w:tcPr>
          <w:p w14:paraId="28EB218E" w14:textId="77777777" w:rsidR="00E6690F" w:rsidRPr="00EC228E" w:rsidRDefault="00E6690F" w:rsidP="00E6690F">
            <w:pPr>
              <w:spacing w:before="60" w:after="60"/>
              <w:jc w:val="center"/>
              <w:rPr>
                <w:rFonts w:cstheme="minorHAnsi"/>
                <w:b/>
                <w:sz w:val="18"/>
                <w:szCs w:val="18"/>
              </w:rPr>
            </w:pPr>
            <w:r w:rsidRPr="00EC228E">
              <w:rPr>
                <w:rFonts w:cstheme="minorHAnsi"/>
                <w:b/>
                <w:sz w:val="18"/>
                <w:szCs w:val="18"/>
              </w:rPr>
              <w:t>8.4.7</w:t>
            </w:r>
          </w:p>
        </w:tc>
        <w:tc>
          <w:tcPr>
            <w:tcW w:w="4959" w:type="dxa"/>
          </w:tcPr>
          <w:p w14:paraId="5F7317AE" w14:textId="77777777" w:rsidR="00E6690F" w:rsidRPr="00EC228E" w:rsidRDefault="00E6690F" w:rsidP="00E6690F">
            <w:pPr>
              <w:spacing w:before="60" w:after="60"/>
              <w:jc w:val="left"/>
              <w:rPr>
                <w:rFonts w:cstheme="minorHAnsi"/>
                <w:b/>
                <w:sz w:val="18"/>
                <w:szCs w:val="18"/>
              </w:rPr>
            </w:pPr>
            <w:r w:rsidRPr="00EC228E">
              <w:rPr>
                <w:rFonts w:cstheme="minorHAnsi"/>
                <w:b/>
                <w:sz w:val="18"/>
                <w:szCs w:val="18"/>
              </w:rPr>
              <w:t>Rapport final de l'Investigateur aux CIE/CEI, si nécessaire, et aux autorités réglementaires, s'il y a lieu</w:t>
            </w:r>
          </w:p>
        </w:tc>
        <w:tc>
          <w:tcPr>
            <w:tcW w:w="4678" w:type="dxa"/>
          </w:tcPr>
          <w:p w14:paraId="5D6058E8" w14:textId="77777777" w:rsidR="00E6690F" w:rsidRPr="00EC228E" w:rsidRDefault="00E6690F" w:rsidP="00E6690F">
            <w:pPr>
              <w:spacing w:before="60" w:after="60"/>
              <w:jc w:val="left"/>
              <w:rPr>
                <w:rFonts w:cstheme="minorHAnsi"/>
                <w:sz w:val="18"/>
                <w:szCs w:val="18"/>
              </w:rPr>
            </w:pPr>
            <w:r w:rsidRPr="00EC228E">
              <w:rPr>
                <w:rFonts w:cstheme="minorHAnsi"/>
                <w:sz w:val="18"/>
                <w:szCs w:val="18"/>
              </w:rPr>
              <w:t>Attester que l'essai est terminé</w:t>
            </w:r>
          </w:p>
        </w:tc>
        <w:tc>
          <w:tcPr>
            <w:tcW w:w="2128" w:type="dxa"/>
          </w:tcPr>
          <w:p w14:paraId="543FAF4C" w14:textId="77777777" w:rsidR="00E6690F" w:rsidRPr="00EC228E" w:rsidRDefault="00E6690F" w:rsidP="00E6690F">
            <w:pPr>
              <w:spacing w:before="60" w:after="60"/>
              <w:jc w:val="center"/>
              <w:rPr>
                <w:rFonts w:cstheme="minorHAnsi"/>
                <w:sz w:val="18"/>
                <w:szCs w:val="18"/>
              </w:rPr>
            </w:pPr>
            <w:r w:rsidRPr="00EC228E">
              <w:rPr>
                <w:rFonts w:cstheme="minorHAnsi"/>
                <w:sz w:val="18"/>
                <w:szCs w:val="18"/>
              </w:rPr>
              <w:t>X</w:t>
            </w:r>
          </w:p>
        </w:tc>
        <w:tc>
          <w:tcPr>
            <w:tcW w:w="1551" w:type="dxa"/>
          </w:tcPr>
          <w:p w14:paraId="2A34C97B" w14:textId="77777777" w:rsidR="00E6690F" w:rsidRPr="00EC228E" w:rsidRDefault="00E6690F" w:rsidP="00E6690F">
            <w:pPr>
              <w:spacing w:before="60" w:after="60"/>
              <w:jc w:val="center"/>
              <w:rPr>
                <w:rFonts w:cstheme="minorHAnsi"/>
                <w:sz w:val="18"/>
                <w:szCs w:val="18"/>
              </w:rPr>
            </w:pPr>
          </w:p>
        </w:tc>
      </w:tr>
      <w:tr w:rsidR="00E6690F" w:rsidRPr="00EC228E" w14:paraId="58F6A5A4" w14:textId="77777777" w:rsidTr="00E6690F">
        <w:trPr>
          <w:cantSplit/>
        </w:trPr>
        <w:tc>
          <w:tcPr>
            <w:tcW w:w="704" w:type="dxa"/>
          </w:tcPr>
          <w:p w14:paraId="2C69A656" w14:textId="77777777" w:rsidR="00E6690F" w:rsidRPr="00EC228E" w:rsidRDefault="00E6690F" w:rsidP="00E6690F">
            <w:pPr>
              <w:spacing w:before="60" w:after="60"/>
              <w:jc w:val="center"/>
              <w:rPr>
                <w:rFonts w:cstheme="minorHAnsi"/>
                <w:b/>
                <w:sz w:val="18"/>
                <w:szCs w:val="18"/>
              </w:rPr>
            </w:pPr>
            <w:r w:rsidRPr="00EC228E">
              <w:rPr>
                <w:rFonts w:cstheme="minorHAnsi"/>
                <w:b/>
                <w:sz w:val="18"/>
                <w:szCs w:val="18"/>
              </w:rPr>
              <w:t>8.4.8</w:t>
            </w:r>
          </w:p>
        </w:tc>
        <w:tc>
          <w:tcPr>
            <w:tcW w:w="4959" w:type="dxa"/>
          </w:tcPr>
          <w:p w14:paraId="6C1F02FD" w14:textId="77777777" w:rsidR="00E6690F" w:rsidRPr="00EC228E" w:rsidRDefault="00E6690F" w:rsidP="00E6690F">
            <w:pPr>
              <w:spacing w:before="60" w:after="60"/>
              <w:jc w:val="left"/>
              <w:rPr>
                <w:rFonts w:cstheme="minorHAnsi"/>
                <w:b/>
                <w:sz w:val="18"/>
                <w:szCs w:val="18"/>
              </w:rPr>
            </w:pPr>
            <w:r w:rsidRPr="00EC228E">
              <w:rPr>
                <w:rFonts w:cstheme="minorHAnsi"/>
                <w:b/>
                <w:sz w:val="18"/>
                <w:szCs w:val="18"/>
              </w:rPr>
              <w:t>Rapport d'étude clinique</w:t>
            </w:r>
          </w:p>
        </w:tc>
        <w:tc>
          <w:tcPr>
            <w:tcW w:w="4678" w:type="dxa"/>
          </w:tcPr>
          <w:p w14:paraId="7CC28444" w14:textId="77777777" w:rsidR="00E6690F" w:rsidRPr="00EC228E" w:rsidRDefault="00E6690F" w:rsidP="00E6690F">
            <w:pPr>
              <w:spacing w:before="60" w:after="60"/>
              <w:jc w:val="left"/>
              <w:rPr>
                <w:rFonts w:cstheme="minorHAnsi"/>
                <w:sz w:val="18"/>
                <w:szCs w:val="18"/>
              </w:rPr>
            </w:pPr>
            <w:r w:rsidRPr="00EC228E">
              <w:rPr>
                <w:rFonts w:cstheme="minorHAnsi"/>
                <w:sz w:val="18"/>
                <w:szCs w:val="18"/>
              </w:rPr>
              <w:t>Consigner les résultats et l'interprétation de l'essai</w:t>
            </w:r>
          </w:p>
        </w:tc>
        <w:tc>
          <w:tcPr>
            <w:tcW w:w="2128" w:type="dxa"/>
          </w:tcPr>
          <w:p w14:paraId="4D591552" w14:textId="77777777" w:rsidR="00E6690F" w:rsidRPr="00EC228E" w:rsidRDefault="00E6690F" w:rsidP="00E6690F">
            <w:pPr>
              <w:spacing w:before="60" w:after="60"/>
              <w:jc w:val="center"/>
              <w:rPr>
                <w:rFonts w:cstheme="minorHAnsi"/>
                <w:sz w:val="18"/>
                <w:szCs w:val="18"/>
              </w:rPr>
            </w:pPr>
            <w:r w:rsidRPr="00EC228E">
              <w:rPr>
                <w:rFonts w:cstheme="minorHAnsi"/>
                <w:sz w:val="18"/>
                <w:szCs w:val="18"/>
              </w:rPr>
              <w:t>X</w:t>
            </w:r>
            <w:r w:rsidRPr="00EC228E">
              <w:rPr>
                <w:rFonts w:cstheme="minorHAnsi"/>
                <w:sz w:val="18"/>
                <w:szCs w:val="18"/>
              </w:rPr>
              <w:br/>
              <w:t>(s'il y a lieu)</w:t>
            </w:r>
          </w:p>
        </w:tc>
        <w:tc>
          <w:tcPr>
            <w:tcW w:w="1551" w:type="dxa"/>
          </w:tcPr>
          <w:p w14:paraId="6D93C4ED" w14:textId="77777777" w:rsidR="00E6690F" w:rsidRPr="00EC228E" w:rsidRDefault="00E6690F" w:rsidP="00E6690F">
            <w:pPr>
              <w:spacing w:before="60" w:after="60"/>
              <w:jc w:val="center"/>
              <w:rPr>
                <w:rFonts w:cstheme="minorHAnsi"/>
                <w:sz w:val="18"/>
                <w:szCs w:val="18"/>
              </w:rPr>
            </w:pPr>
            <w:r w:rsidRPr="00EC228E">
              <w:rPr>
                <w:rFonts w:cstheme="minorHAnsi"/>
                <w:sz w:val="18"/>
                <w:szCs w:val="18"/>
              </w:rPr>
              <w:t>X</w:t>
            </w:r>
          </w:p>
        </w:tc>
      </w:tr>
    </w:tbl>
    <w:p w14:paraId="093D7400" w14:textId="519EA4C4" w:rsidR="00E6690F" w:rsidRPr="00EC228E" w:rsidRDefault="00E6690F" w:rsidP="00E6690F">
      <w:pPr>
        <w:jc w:val="center"/>
        <w:rPr>
          <w:rFonts w:cstheme="minorHAnsi"/>
        </w:rPr>
      </w:pPr>
      <w:r w:rsidRPr="00EC228E">
        <w:rPr>
          <w:rFonts w:cstheme="minorHAnsi"/>
        </w:rPr>
        <w:t>_____</w:t>
      </w:r>
      <w:bookmarkEnd w:id="204"/>
    </w:p>
    <w:sectPr w:rsidR="00E6690F" w:rsidRPr="00EC228E" w:rsidSect="00E6690F">
      <w:headerReference w:type="first" r:id="rId19"/>
      <w:endnotePr>
        <w:numFmt w:val="decimal"/>
      </w:endnotePr>
      <w:pgSz w:w="16840" w:h="11907" w:orient="landscape" w:code="9"/>
      <w:pgMar w:top="1135" w:right="1389" w:bottom="709" w:left="993" w:header="284" w:footer="414" w:gutter="0"/>
      <w:cols w:space="720"/>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3" w:author="Catherine MERAT" w:date="2019-12-02T18:25:00Z" w:initials="CM">
    <w:p w14:paraId="580C1135" w14:textId="77777777" w:rsidR="009566BC" w:rsidRPr="0024588E" w:rsidRDefault="009566BC" w:rsidP="009566BC">
      <w:pPr>
        <w:pStyle w:val="Commentaire"/>
      </w:pPr>
      <w:r>
        <w:rPr>
          <w:rStyle w:val="Marquedecommentaire"/>
        </w:rPr>
        <w:annotationRef/>
      </w:r>
      <w:r w:rsidRPr="0024588E">
        <w:t>À s</w:t>
      </w:r>
      <w:r>
        <w:t>upprimer si pas prévu au devis</w:t>
      </w:r>
    </w:p>
  </w:comment>
  <w:comment w:id="51" w:author="Catherine MERAT" w:date="2019-12-02T18:25:00Z" w:initials="CM">
    <w:p w14:paraId="2CA625F7" w14:textId="77777777" w:rsidR="009566BC" w:rsidRPr="0024588E" w:rsidRDefault="009566BC" w:rsidP="009566BC">
      <w:pPr>
        <w:pStyle w:val="Commentaire"/>
      </w:pPr>
      <w:r>
        <w:rPr>
          <w:rStyle w:val="Marquedecommentaire"/>
        </w:rPr>
        <w:annotationRef/>
      </w:r>
      <w:r w:rsidRPr="0024588E">
        <w:t>À s</w:t>
      </w:r>
      <w:r>
        <w:t>upprimer si pas prévu au devis</w:t>
      </w:r>
    </w:p>
  </w:comment>
  <w:comment w:id="54" w:author="Catherine MERAT" w:date="2019-12-02T18:25:00Z" w:initials="CM">
    <w:p w14:paraId="22785D62" w14:textId="77777777" w:rsidR="009566BC" w:rsidRPr="0024588E" w:rsidRDefault="009566BC" w:rsidP="009566BC">
      <w:pPr>
        <w:pStyle w:val="Commentaire"/>
      </w:pPr>
      <w:r>
        <w:rPr>
          <w:rStyle w:val="Marquedecommentaire"/>
        </w:rPr>
        <w:annotationRef/>
      </w:r>
      <w:r w:rsidRPr="0024588E">
        <w:t>À s</w:t>
      </w:r>
      <w:r>
        <w:t>upprimer si pas prévu au devis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80C1135" w15:done="0"/>
  <w15:commentEx w15:paraId="2CA625F7" w15:done="0"/>
  <w15:commentEx w15:paraId="22785D6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80C1135" w16cid:durableId="218FD57F"/>
  <w16cid:commentId w16cid:paraId="2CA625F7" w16cid:durableId="2190ABE2"/>
  <w16cid:commentId w16cid:paraId="22785D62" w16cid:durableId="2190AC0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79554" w14:textId="77777777" w:rsidR="00A9627B" w:rsidRDefault="00A9627B">
      <w:r>
        <w:separator/>
      </w:r>
    </w:p>
  </w:endnote>
  <w:endnote w:type="continuationSeparator" w:id="0">
    <w:p w14:paraId="30FAC8A4" w14:textId="77777777" w:rsidR="00A9627B" w:rsidRDefault="00A9627B">
      <w:r>
        <w:continuationSeparator/>
      </w:r>
    </w:p>
  </w:endnote>
  <w:endnote w:type="continuationNotice" w:id="1">
    <w:p w14:paraId="0C3C284D" w14:textId="77777777" w:rsidR="00A9627B" w:rsidRDefault="00A9627B">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Franklin Gothic Book">
    <w:panose1 w:val="020B05040305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charset w:val="00"/>
    <w:family w:val="swiss"/>
    <w:pitch w:val="variable"/>
    <w:sig w:usb0="00000001"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Times New (W1)">
    <w:charset w:val="00"/>
    <w:family w:val="roman"/>
    <w:pitch w:val="variable"/>
    <w:sig w:usb0="20007A87" w:usb1="80000000" w:usb2="00000008" w:usb3="00000000" w:csb0="0000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50AC8" w14:textId="1C6FA470" w:rsidR="00A9627B" w:rsidRDefault="00A9627B" w:rsidP="008A777E">
    <w:pPr>
      <w:pStyle w:val="Pieddepage"/>
    </w:pPr>
    <w:r>
      <w:t xml:space="preserve">Sunnikan Consulting / </w:t>
    </w:r>
    <w:r w:rsidR="000838B2">
      <w:fldChar w:fldCharType="begin"/>
    </w:r>
    <w:r w:rsidR="000838B2">
      <w:instrText xml:space="preserve"> FILENAME   \* MERGEFORMAT </w:instrText>
    </w:r>
    <w:r w:rsidR="000838B2">
      <w:fldChar w:fldCharType="separate"/>
    </w:r>
    <w:r>
      <w:t>A_EC_TMF_Rapport_Fr.doc</w:t>
    </w:r>
    <w:r w:rsidR="000838B2">
      <w:fldChar w:fldCharType="end"/>
    </w:r>
    <w:r w:rsidRPr="00FC4C03">
      <w:t xml:space="preserve"> / </w:t>
    </w:r>
    <w:r>
      <w:t xml:space="preserve">imprimé le </w:t>
    </w:r>
    <w:r>
      <w:fldChar w:fldCharType="begin"/>
    </w:r>
    <w:r>
      <w:instrText xml:space="preserve"> DATE  \@ "d MMMM yyyy"  \* MERGEFORMAT </w:instrText>
    </w:r>
    <w:r>
      <w:fldChar w:fldCharType="separate"/>
    </w:r>
    <w:r w:rsidR="000838B2">
      <w:t>5 août 2022</w:t>
    </w:r>
    <w:r>
      <w:fldChar w:fldCharType="end"/>
    </w:r>
    <w:r>
      <w:t xml:space="preserve"> / </w:t>
    </w:r>
    <w:r w:rsidRPr="00FC4C03">
      <w:t xml:space="preserve">Page </w:t>
    </w:r>
    <w:r w:rsidRPr="00FC4C03">
      <w:fldChar w:fldCharType="begin"/>
    </w:r>
    <w:r w:rsidRPr="00FC4C03">
      <w:instrText xml:space="preserve"> PAGE   \* MERGEFORMAT </w:instrText>
    </w:r>
    <w:r w:rsidRPr="00FC4C03">
      <w:fldChar w:fldCharType="separate"/>
    </w:r>
    <w:r>
      <w:t>29</w:t>
    </w:r>
    <w:r w:rsidRPr="00FC4C03">
      <w:fldChar w:fldCharType="end"/>
    </w:r>
    <w:r w:rsidRPr="00FC4C03">
      <w:t>/</w:t>
    </w:r>
    <w:r w:rsidR="000838B2">
      <w:fldChar w:fldCharType="begin"/>
    </w:r>
    <w:r w:rsidR="000838B2">
      <w:instrText xml:space="preserve"> NUMPAGES   \* MERGEFORMAT </w:instrText>
    </w:r>
    <w:r w:rsidR="000838B2">
      <w:fldChar w:fldCharType="separate"/>
    </w:r>
    <w:r>
      <w:t>31</w:t>
    </w:r>
    <w:r w:rsidR="000838B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805" w:type="dxa"/>
      <w:tblInd w:w="-1735" w:type="dxa"/>
      <w:tblLook w:val="04A0" w:firstRow="1" w:lastRow="0" w:firstColumn="1" w:lastColumn="0" w:noHBand="0" w:noVBand="1"/>
    </w:tblPr>
    <w:tblGrid>
      <w:gridCol w:w="3403"/>
      <w:gridCol w:w="2224"/>
      <w:gridCol w:w="3178"/>
    </w:tblGrid>
    <w:tr w:rsidR="00A9627B" w:rsidRPr="000953B9" w14:paraId="5E366EC9" w14:textId="77777777" w:rsidTr="000953B9">
      <w:tc>
        <w:tcPr>
          <w:tcW w:w="3403" w:type="dxa"/>
          <w:hideMark/>
        </w:tcPr>
        <w:p w14:paraId="44EEA59A" w14:textId="77777777" w:rsidR="00A9627B" w:rsidRPr="000953B9" w:rsidRDefault="00A9627B" w:rsidP="000953B9">
          <w:pPr>
            <w:spacing w:before="0"/>
            <w:ind w:left="57"/>
            <w:rPr>
              <w:rFonts w:ascii="Calibri" w:hAnsi="Calibri"/>
              <w:color w:val="1188CA"/>
              <w:sz w:val="17"/>
              <w:szCs w:val="17"/>
            </w:rPr>
          </w:pPr>
          <w:r w:rsidRPr="000953B9">
            <w:rPr>
              <w:rFonts w:ascii="Calibri" w:hAnsi="Calibri"/>
              <w:color w:val="1188CA"/>
              <w:sz w:val="17"/>
              <w:szCs w:val="17"/>
            </w:rPr>
            <w:br/>
            <w:t>Sunnikan Consulting</w:t>
          </w:r>
        </w:p>
        <w:p w14:paraId="1253E48F" w14:textId="46DB1EA3" w:rsidR="00A9627B" w:rsidRPr="000953B9" w:rsidRDefault="00A9627B" w:rsidP="000953B9">
          <w:pPr>
            <w:spacing w:before="0"/>
            <w:ind w:left="57"/>
            <w:rPr>
              <w:rFonts w:ascii="Calibri" w:hAnsi="Calibri"/>
              <w:color w:val="1188CA"/>
              <w:sz w:val="17"/>
              <w:szCs w:val="17"/>
            </w:rPr>
          </w:pPr>
          <w:r w:rsidRPr="000953B9">
            <w:rPr>
              <w:rFonts w:ascii="Calibri" w:hAnsi="Calibri"/>
              <w:color w:val="1188CA"/>
              <w:sz w:val="17"/>
              <w:szCs w:val="17"/>
            </w:rPr>
            <w:t>231 rue La Fontaine</w:t>
          </w:r>
        </w:p>
        <w:p w14:paraId="3773ECBC" w14:textId="4C4B219E" w:rsidR="00A9627B" w:rsidRPr="000953B9" w:rsidRDefault="00A9627B" w:rsidP="000953B9">
          <w:pPr>
            <w:spacing w:before="0"/>
            <w:ind w:left="57"/>
            <w:rPr>
              <w:rFonts w:ascii="Calibri" w:hAnsi="Calibri"/>
              <w:color w:val="1188CA"/>
              <w:sz w:val="17"/>
              <w:szCs w:val="17"/>
            </w:rPr>
          </w:pPr>
          <w:r w:rsidRPr="000953B9">
            <w:rPr>
              <w:rFonts w:ascii="Calibri" w:hAnsi="Calibri"/>
              <w:color w:val="1188CA"/>
              <w:sz w:val="17"/>
              <w:szCs w:val="17"/>
            </w:rPr>
            <w:t xml:space="preserve">94120 </w:t>
          </w:r>
          <w:r w:rsidR="00EC228E" w:rsidRPr="000953B9">
            <w:rPr>
              <w:rFonts w:ascii="Calibri" w:hAnsi="Calibri"/>
              <w:color w:val="1188CA"/>
              <w:sz w:val="17"/>
              <w:szCs w:val="17"/>
            </w:rPr>
            <w:t>Fontenay-sous-Bois</w:t>
          </w:r>
          <w:r w:rsidRPr="000953B9">
            <w:rPr>
              <w:rFonts w:ascii="Calibri" w:hAnsi="Calibri"/>
              <w:color w:val="1188CA"/>
              <w:sz w:val="17"/>
              <w:szCs w:val="17"/>
            </w:rPr>
            <w:t>, France</w:t>
          </w:r>
        </w:p>
      </w:tc>
      <w:tc>
        <w:tcPr>
          <w:tcW w:w="2224" w:type="dxa"/>
          <w:hideMark/>
        </w:tcPr>
        <w:p w14:paraId="754DB745" w14:textId="77777777" w:rsidR="00A9627B" w:rsidRPr="000953B9" w:rsidRDefault="00A9627B" w:rsidP="000953B9">
          <w:pPr>
            <w:spacing w:before="0"/>
            <w:ind w:left="57"/>
            <w:rPr>
              <w:rFonts w:ascii="Calibri" w:hAnsi="Calibri"/>
              <w:color w:val="1188CA"/>
              <w:sz w:val="17"/>
              <w:szCs w:val="17"/>
            </w:rPr>
          </w:pPr>
          <w:r w:rsidRPr="000953B9">
            <w:rPr>
              <w:rFonts w:ascii="Calibri" w:hAnsi="Calibri"/>
              <w:color w:val="1188CA"/>
              <w:sz w:val="17"/>
              <w:szCs w:val="17"/>
            </w:rPr>
            <w:br/>
            <w:t>+33 (0)1 55 97 13 13</w:t>
          </w:r>
        </w:p>
        <w:p w14:paraId="417CBD24" w14:textId="77777777" w:rsidR="00A9627B" w:rsidRPr="000953B9" w:rsidRDefault="00A9627B" w:rsidP="000953B9">
          <w:pPr>
            <w:spacing w:before="0"/>
            <w:ind w:left="57"/>
            <w:rPr>
              <w:rFonts w:ascii="Calibri" w:hAnsi="Calibri"/>
              <w:color w:val="1188CA"/>
              <w:sz w:val="17"/>
              <w:szCs w:val="17"/>
            </w:rPr>
          </w:pPr>
          <w:r w:rsidRPr="000953B9">
            <w:rPr>
              <w:rFonts w:ascii="Calibri" w:hAnsi="Calibri"/>
              <w:color w:val="1188CA"/>
              <w:sz w:val="17"/>
              <w:szCs w:val="17"/>
            </w:rPr>
            <w:t>contact@sunnikan.com</w:t>
          </w:r>
        </w:p>
        <w:p w14:paraId="6970D748" w14:textId="77777777" w:rsidR="00A9627B" w:rsidRPr="000953B9" w:rsidRDefault="00A9627B" w:rsidP="000953B9">
          <w:pPr>
            <w:spacing w:before="0"/>
            <w:ind w:left="57"/>
            <w:rPr>
              <w:rFonts w:ascii="Calibri" w:hAnsi="Calibri"/>
              <w:color w:val="1188CA"/>
              <w:sz w:val="17"/>
              <w:szCs w:val="17"/>
            </w:rPr>
          </w:pPr>
          <w:r w:rsidRPr="000953B9">
            <w:rPr>
              <w:rFonts w:ascii="Calibri" w:hAnsi="Calibri"/>
              <w:color w:val="1188CA"/>
              <w:sz w:val="17"/>
              <w:szCs w:val="17"/>
            </w:rPr>
            <w:t>www.sunnikan.com</w:t>
          </w:r>
        </w:p>
      </w:tc>
      <w:tc>
        <w:tcPr>
          <w:tcW w:w="3178" w:type="dxa"/>
          <w:hideMark/>
        </w:tcPr>
        <w:p w14:paraId="28FFD0C1" w14:textId="77777777" w:rsidR="00A9627B" w:rsidRPr="000953B9" w:rsidRDefault="00A9627B" w:rsidP="000953B9">
          <w:pPr>
            <w:spacing w:before="0"/>
            <w:ind w:left="57"/>
            <w:rPr>
              <w:rFonts w:ascii="Calibri" w:hAnsi="Calibri"/>
              <w:color w:val="1188CA"/>
              <w:sz w:val="17"/>
              <w:szCs w:val="17"/>
            </w:rPr>
          </w:pPr>
          <w:r w:rsidRPr="000953B9">
            <w:rPr>
              <w:rFonts w:ascii="Calibri" w:hAnsi="Calibri"/>
              <w:color w:val="1188CA"/>
              <w:sz w:val="17"/>
              <w:szCs w:val="17"/>
            </w:rPr>
            <w:br/>
            <w:t>Sunnikan Consulting</w:t>
          </w:r>
        </w:p>
        <w:p w14:paraId="78F84FA8" w14:textId="4D68C5EB" w:rsidR="00A9627B" w:rsidRPr="000953B9" w:rsidRDefault="00A9627B" w:rsidP="000953B9">
          <w:pPr>
            <w:spacing w:before="0"/>
            <w:ind w:left="57"/>
            <w:rPr>
              <w:rFonts w:ascii="Calibri" w:hAnsi="Calibri"/>
              <w:color w:val="1188CA"/>
              <w:sz w:val="17"/>
              <w:szCs w:val="17"/>
            </w:rPr>
          </w:pPr>
          <w:r w:rsidRPr="000953B9">
            <w:rPr>
              <w:rFonts w:ascii="Calibri" w:hAnsi="Calibri"/>
              <w:color w:val="1188CA"/>
              <w:sz w:val="17"/>
              <w:szCs w:val="17"/>
            </w:rPr>
            <w:t>SA</w:t>
          </w:r>
          <w:r w:rsidR="000838B2">
            <w:rPr>
              <w:rFonts w:ascii="Calibri" w:hAnsi="Calibri"/>
              <w:color w:val="1188CA"/>
              <w:sz w:val="17"/>
              <w:szCs w:val="17"/>
            </w:rPr>
            <w:t>S</w:t>
          </w:r>
          <w:r w:rsidRPr="000953B9">
            <w:rPr>
              <w:rFonts w:ascii="Calibri" w:hAnsi="Calibri"/>
              <w:color w:val="1188CA"/>
              <w:sz w:val="17"/>
              <w:szCs w:val="17"/>
            </w:rPr>
            <w:t xml:space="preserve"> au capital de 100 000 €</w:t>
          </w:r>
        </w:p>
        <w:p w14:paraId="6914CE2C" w14:textId="77777777" w:rsidR="00A9627B" w:rsidRPr="000953B9" w:rsidRDefault="00A9627B" w:rsidP="000953B9">
          <w:pPr>
            <w:spacing w:before="0"/>
            <w:ind w:left="57"/>
            <w:rPr>
              <w:rFonts w:ascii="Calibri" w:hAnsi="Calibri"/>
              <w:color w:val="1188CA"/>
              <w:sz w:val="17"/>
              <w:szCs w:val="17"/>
            </w:rPr>
          </w:pPr>
          <w:r w:rsidRPr="000953B9">
            <w:rPr>
              <w:rFonts w:ascii="Calibri" w:hAnsi="Calibri"/>
              <w:color w:val="1188CA"/>
              <w:sz w:val="17"/>
              <w:szCs w:val="17"/>
            </w:rPr>
            <w:t>RCS Créteil B 409 032 240 APE 7490B</w:t>
          </w:r>
        </w:p>
      </w:tc>
    </w:tr>
  </w:tbl>
  <w:p w14:paraId="1ECE5952" w14:textId="77777777" w:rsidR="00A9627B" w:rsidRDefault="00A9627B" w:rsidP="00E6690F">
    <w:pPr>
      <w:pStyle w:val="Pieddepage"/>
      <w:ind w:left="0"/>
    </w:pPr>
  </w:p>
  <w:p w14:paraId="169E70FC" w14:textId="319DE64A" w:rsidR="00A9627B" w:rsidRDefault="00A9627B" w:rsidP="00E6690F">
    <w:pPr>
      <w:pStyle w:val="Pieddepage"/>
      <w:ind w:left="0"/>
    </w:pPr>
    <w:r>
      <w:t xml:space="preserve">Sunnikan Consulting / </w:t>
    </w:r>
    <w:r w:rsidR="000838B2">
      <w:fldChar w:fldCharType="begin"/>
    </w:r>
    <w:r w:rsidR="000838B2">
      <w:instrText xml:space="preserve"> FILENAME   \* MERGEFORMAT </w:instrText>
    </w:r>
    <w:r w:rsidR="000838B2">
      <w:fldChar w:fldCharType="separate"/>
    </w:r>
    <w:r>
      <w:t>A_EC_TMF_Rapport_Fr.doc</w:t>
    </w:r>
    <w:r w:rsidR="000838B2">
      <w:fldChar w:fldCharType="end"/>
    </w:r>
    <w:r w:rsidRPr="00FC4C03">
      <w:t xml:space="preserve"> / </w:t>
    </w:r>
    <w:r>
      <w:t xml:space="preserve">imprimé le </w:t>
    </w:r>
    <w:r>
      <w:fldChar w:fldCharType="begin"/>
    </w:r>
    <w:r>
      <w:instrText xml:space="preserve"> DATE  \@ "d MMMM yyyy"  \* MERGEFORMAT </w:instrText>
    </w:r>
    <w:r>
      <w:fldChar w:fldCharType="separate"/>
    </w:r>
    <w:r w:rsidR="000838B2">
      <w:t>5 août 2022</w:t>
    </w:r>
    <w:r>
      <w:fldChar w:fldCharType="end"/>
    </w:r>
    <w:r>
      <w:t xml:space="preserve"> / </w:t>
    </w:r>
    <w:r w:rsidRPr="00FC4C03">
      <w:t xml:space="preserve">Page </w:t>
    </w:r>
    <w:r w:rsidRPr="00FC4C03">
      <w:fldChar w:fldCharType="begin"/>
    </w:r>
    <w:r w:rsidRPr="00FC4C03">
      <w:instrText xml:space="preserve"> PAGE   \* MERGEFORMAT </w:instrText>
    </w:r>
    <w:r w:rsidRPr="00FC4C03">
      <w:fldChar w:fldCharType="separate"/>
    </w:r>
    <w:r>
      <w:t>25</w:t>
    </w:r>
    <w:r w:rsidRPr="00FC4C03">
      <w:fldChar w:fldCharType="end"/>
    </w:r>
    <w:r w:rsidRPr="00FC4C03">
      <w:t>/</w:t>
    </w:r>
    <w:r w:rsidR="000838B2">
      <w:fldChar w:fldCharType="begin"/>
    </w:r>
    <w:r w:rsidR="000838B2">
      <w:instrText xml:space="preserve"> NUMPAGES   \* MERGEFORMAT </w:instrText>
    </w:r>
    <w:r w:rsidR="000838B2">
      <w:fldChar w:fldCharType="separate"/>
    </w:r>
    <w:r>
      <w:t>31</w:t>
    </w:r>
    <w:r w:rsidR="000838B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8DCF4" w14:textId="77777777" w:rsidR="00A9627B" w:rsidRDefault="00A9627B">
      <w:r>
        <w:separator/>
      </w:r>
    </w:p>
  </w:footnote>
  <w:footnote w:type="continuationSeparator" w:id="0">
    <w:p w14:paraId="5A49C904" w14:textId="77777777" w:rsidR="00A9627B" w:rsidRDefault="00A9627B">
      <w:r>
        <w:continuationSeparator/>
      </w:r>
    </w:p>
  </w:footnote>
  <w:footnote w:type="continuationNotice" w:id="1">
    <w:p w14:paraId="35706FF2" w14:textId="77777777" w:rsidR="00A9627B" w:rsidRDefault="00A9627B">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B958B" w14:textId="77777777" w:rsidR="00A9627B" w:rsidRDefault="00A9627B" w:rsidP="00A9627B">
    <w:pPr>
      <w:ind w:left="-2268"/>
    </w:pPr>
    <w:r>
      <w:rPr>
        <w:noProof/>
        <w:lang w:eastAsia="fr-FR"/>
      </w:rPr>
      <w:drawing>
        <wp:inline distT="0" distB="0" distL="0" distR="0" wp14:anchorId="5D143279" wp14:editId="245B9B01">
          <wp:extent cx="1450340" cy="341630"/>
          <wp:effectExtent l="0" t="0" r="0" b="127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48466" w14:textId="77777777" w:rsidR="00A9627B" w:rsidRPr="00283C62" w:rsidRDefault="00A9627B" w:rsidP="008A777E">
    <w:pPr>
      <w:ind w:left="-2268"/>
    </w:pPr>
    <w:r>
      <w:rPr>
        <w:noProof/>
        <w:lang w:eastAsia="fr-FR"/>
      </w:rPr>
      <w:drawing>
        <wp:inline distT="0" distB="0" distL="0" distR="0" wp14:anchorId="759E3220" wp14:editId="6544E3EA">
          <wp:extent cx="1440000" cy="339195"/>
          <wp:effectExtent l="0" t="0" r="8255" b="381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40000" cy="33919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78476" w14:textId="77777777" w:rsidR="00A9627B" w:rsidRPr="00283C62" w:rsidRDefault="00A9627B" w:rsidP="00E6690F">
    <w:r>
      <w:rPr>
        <w:noProof/>
        <w:lang w:eastAsia="fr-FR"/>
      </w:rPr>
      <w:drawing>
        <wp:inline distT="0" distB="0" distL="0" distR="0" wp14:anchorId="582193DC" wp14:editId="1B323577">
          <wp:extent cx="1440000" cy="339195"/>
          <wp:effectExtent l="0" t="0" r="8255"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40000" cy="3391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08" type="#_x0000_t75" style="width:78.55pt;height:73.65pt" o:bullet="t">
        <v:imagedata r:id="rId1" o:title="SC_puce"/>
      </v:shape>
    </w:pict>
  </w:numPicBullet>
  <w:abstractNum w:abstractNumId="0" w15:restartNumberingAfterBreak="0">
    <w:nsid w:val="FFFFFF7C"/>
    <w:multiLevelType w:val="singleLevel"/>
    <w:tmpl w:val="27FC49EC"/>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DE8E7FD4"/>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07D0F9F8"/>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471A2A1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ECCAC6B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5679F8"/>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309300"/>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8FCAD3D0"/>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CC72D8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CF26548"/>
    <w:lvl w:ilvl="0">
      <w:numFmt w:val="decimal"/>
      <w:pStyle w:val="B2"/>
      <w:lvlText w:val="*"/>
      <w:lvlJc w:val="left"/>
    </w:lvl>
  </w:abstractNum>
  <w:abstractNum w:abstractNumId="11"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D7037ED"/>
    <w:multiLevelType w:val="multilevel"/>
    <w:tmpl w:val="D2C8BB6C"/>
    <w:numStyleLink w:val="StyleAvecpucesITCFranklinGothicBookGauche063cmSusp"/>
  </w:abstractNum>
  <w:abstractNum w:abstractNumId="14" w15:restartNumberingAfterBreak="0">
    <w:nsid w:val="12253669"/>
    <w:multiLevelType w:val="hybridMultilevel"/>
    <w:tmpl w:val="27A0734C"/>
    <w:lvl w:ilvl="0" w:tplc="1D6CFBB0">
      <w:start w:val="1"/>
      <w:numFmt w:val="bullet"/>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6B6755C"/>
    <w:multiLevelType w:val="hybridMultilevel"/>
    <w:tmpl w:val="D2C8BB6C"/>
    <w:lvl w:ilvl="0" w:tplc="C5DAD34E">
      <w:numFmt w:val="bullet"/>
      <w:lvlText w:val="-"/>
      <w:lvlJc w:val="left"/>
      <w:pPr>
        <w:ind w:left="720" w:hanging="360"/>
      </w:pPr>
      <w:rPr>
        <w:rFonts w:ascii="ITC Franklin Gothic Book" w:eastAsia="Times New Roman" w:hAnsi="ITC Franklin Gothic Book"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7FF485A"/>
    <w:multiLevelType w:val="hybridMultilevel"/>
    <w:tmpl w:val="F40AD2D6"/>
    <w:lvl w:ilvl="0" w:tplc="158E3244">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C4F423A"/>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C59322E"/>
    <w:multiLevelType w:val="hybridMultilevel"/>
    <w:tmpl w:val="931AC468"/>
    <w:lvl w:ilvl="0" w:tplc="FFFFFFFF">
      <w:start w:val="1"/>
      <w:numFmt w:val="decimal"/>
      <w:pStyle w:val="Liste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1F9C6DFB"/>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28B01E7D"/>
    <w:multiLevelType w:val="hybridMultilevel"/>
    <w:tmpl w:val="C28C0BAE"/>
    <w:lvl w:ilvl="0" w:tplc="8ACEA3DE">
      <w:start w:val="1"/>
      <w:numFmt w:val="bullet"/>
      <w:pStyle w:val="B1"/>
      <w:lvlText w:val=""/>
      <w:lvlJc w:val="left"/>
      <w:pPr>
        <w:ind w:left="720" w:hanging="360"/>
      </w:pPr>
      <w:rPr>
        <w:rFonts w:ascii="Symbol" w:hAnsi="Symbol" w:hint="default"/>
        <w:lang w:val="fr-FR"/>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8B26840"/>
    <w:multiLevelType w:val="hybridMultilevel"/>
    <w:tmpl w:val="17E61430"/>
    <w:lvl w:ilvl="0" w:tplc="CDB2DA5E">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2" w15:restartNumberingAfterBreak="0">
    <w:nsid w:val="2E732A71"/>
    <w:multiLevelType w:val="multilevel"/>
    <w:tmpl w:val="D2C8BB6C"/>
    <w:numStyleLink w:val="StyleAvecpucesITCFranklinGothicBookGauche063cmSusp"/>
  </w:abstractNum>
  <w:abstractNum w:abstractNumId="23"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47D31B07"/>
    <w:multiLevelType w:val="multilevel"/>
    <w:tmpl w:val="D2C8BB6C"/>
    <w:styleLink w:val="StyleAvecpucesITCFranklinGothicBookGauche063cmSusp"/>
    <w:lvl w:ilvl="0">
      <w:numFmt w:val="bullet"/>
      <w:lvlText w:val="-"/>
      <w:lvlJc w:val="left"/>
      <w:pPr>
        <w:ind w:left="720" w:hanging="360"/>
      </w:pPr>
      <w:rPr>
        <w:rFonts w:asciiTheme="minorHAnsi" w:hAnsiTheme="minorHAnsi"/>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A50165F"/>
    <w:multiLevelType w:val="hybridMultilevel"/>
    <w:tmpl w:val="4D4238D8"/>
    <w:lvl w:ilvl="0" w:tplc="690A0A8A">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6" w15:restartNumberingAfterBreak="0">
    <w:nsid w:val="64BF2EEF"/>
    <w:multiLevelType w:val="hybridMultilevel"/>
    <w:tmpl w:val="C0D42848"/>
    <w:lvl w:ilvl="0" w:tplc="FFFFFFFF">
      <w:start w:val="1"/>
      <w:numFmt w:val="bullet"/>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num" w:pos="1140"/>
        </w:tabs>
        <w:ind w:left="1140" w:hanging="360"/>
      </w:pPr>
      <w:rPr>
        <w:rFonts w:ascii="Wingdings" w:hAnsi="Wingdings" w:hint="default"/>
      </w:rPr>
    </w:lvl>
    <w:lvl w:ilvl="3" w:tplc="FFFFFFFF" w:tentative="1">
      <w:start w:val="1"/>
      <w:numFmt w:val="bullet"/>
      <w:lvlText w:val=""/>
      <w:lvlJc w:val="left"/>
      <w:pPr>
        <w:tabs>
          <w:tab w:val="num" w:pos="1860"/>
        </w:tabs>
        <w:ind w:left="1860" w:hanging="360"/>
      </w:pPr>
      <w:rPr>
        <w:rFonts w:ascii="Symbol" w:hAnsi="Symbol" w:hint="default"/>
      </w:rPr>
    </w:lvl>
    <w:lvl w:ilvl="4" w:tplc="FFFFFFFF" w:tentative="1">
      <w:start w:val="1"/>
      <w:numFmt w:val="bullet"/>
      <w:lvlText w:val="o"/>
      <w:lvlJc w:val="left"/>
      <w:pPr>
        <w:tabs>
          <w:tab w:val="num" w:pos="2580"/>
        </w:tabs>
        <w:ind w:left="2580" w:hanging="360"/>
      </w:pPr>
      <w:rPr>
        <w:rFonts w:ascii="Courier New" w:hAnsi="Courier New" w:cs="Courier New" w:hint="default"/>
      </w:rPr>
    </w:lvl>
    <w:lvl w:ilvl="5" w:tplc="FFFFFFFF" w:tentative="1">
      <w:start w:val="1"/>
      <w:numFmt w:val="bullet"/>
      <w:lvlText w:val=""/>
      <w:lvlJc w:val="left"/>
      <w:pPr>
        <w:tabs>
          <w:tab w:val="num" w:pos="3300"/>
        </w:tabs>
        <w:ind w:left="3300" w:hanging="360"/>
      </w:pPr>
      <w:rPr>
        <w:rFonts w:ascii="Wingdings" w:hAnsi="Wingdings" w:hint="default"/>
      </w:rPr>
    </w:lvl>
    <w:lvl w:ilvl="6" w:tplc="FFFFFFFF" w:tentative="1">
      <w:start w:val="1"/>
      <w:numFmt w:val="bullet"/>
      <w:lvlText w:val=""/>
      <w:lvlJc w:val="left"/>
      <w:pPr>
        <w:tabs>
          <w:tab w:val="num" w:pos="4020"/>
        </w:tabs>
        <w:ind w:left="4020" w:hanging="360"/>
      </w:pPr>
      <w:rPr>
        <w:rFonts w:ascii="Symbol" w:hAnsi="Symbol" w:hint="default"/>
      </w:rPr>
    </w:lvl>
    <w:lvl w:ilvl="7" w:tplc="FFFFFFFF" w:tentative="1">
      <w:start w:val="1"/>
      <w:numFmt w:val="bullet"/>
      <w:lvlText w:val="o"/>
      <w:lvlJc w:val="left"/>
      <w:pPr>
        <w:tabs>
          <w:tab w:val="num" w:pos="4740"/>
        </w:tabs>
        <w:ind w:left="4740" w:hanging="360"/>
      </w:pPr>
      <w:rPr>
        <w:rFonts w:ascii="Courier New" w:hAnsi="Courier New" w:cs="Courier New" w:hint="default"/>
      </w:rPr>
    </w:lvl>
    <w:lvl w:ilvl="8" w:tplc="FFFFFFFF" w:tentative="1">
      <w:start w:val="1"/>
      <w:numFmt w:val="bullet"/>
      <w:lvlText w:val=""/>
      <w:lvlJc w:val="left"/>
      <w:pPr>
        <w:tabs>
          <w:tab w:val="num" w:pos="5460"/>
        </w:tabs>
        <w:ind w:left="5460" w:hanging="360"/>
      </w:pPr>
      <w:rPr>
        <w:rFonts w:ascii="Wingdings" w:hAnsi="Wingdings" w:hint="default"/>
      </w:rPr>
    </w:lvl>
  </w:abstractNum>
  <w:abstractNum w:abstractNumId="27"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9" w15:restartNumberingAfterBreak="0">
    <w:nsid w:val="71884581"/>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3D91E50"/>
    <w:multiLevelType w:val="hybridMultilevel"/>
    <w:tmpl w:val="F0B27094"/>
    <w:lvl w:ilvl="0" w:tplc="FFFFFFFF">
      <w:start w:val="1"/>
      <w:numFmt w:val="bullet"/>
      <w:lvlText w:val=""/>
      <w:lvlJc w:val="left"/>
      <w:pPr>
        <w:tabs>
          <w:tab w:val="num" w:pos="851"/>
        </w:tabs>
        <w:ind w:left="851" w:hanging="283"/>
      </w:pPr>
      <w:rPr>
        <w:rFonts w:ascii="Symbol" w:hAnsi="Symbol" w:hint="default"/>
      </w:rPr>
    </w:lvl>
    <w:lvl w:ilvl="1" w:tplc="FFFFFFFF" w:tentative="1">
      <w:start w:val="1"/>
      <w:numFmt w:val="bullet"/>
      <w:lvlText w:val="o"/>
      <w:lvlJc w:val="left"/>
      <w:pPr>
        <w:tabs>
          <w:tab w:val="num" w:pos="1724"/>
        </w:tabs>
        <w:ind w:left="1724" w:hanging="360"/>
      </w:pPr>
      <w:rPr>
        <w:rFonts w:ascii="Courier New" w:hAnsi="Courier New" w:cs="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cs="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cs="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num w:numId="1">
    <w:abstractNumId w:val="12"/>
  </w:num>
  <w:num w:numId="2">
    <w:abstractNumId w:val="18"/>
  </w:num>
  <w:num w:numId="3">
    <w:abstractNumId w:val="26"/>
  </w:num>
  <w:num w:numId="4">
    <w:abstractNumId w:val="25"/>
  </w:num>
  <w:num w:numId="5">
    <w:abstractNumId w:val="14"/>
  </w:num>
  <w:num w:numId="6">
    <w:abstractNumId w:val="16"/>
  </w:num>
  <w:num w:numId="7">
    <w:abstractNumId w:val="7"/>
  </w:num>
  <w:num w:numId="8">
    <w:abstractNumId w:val="27"/>
  </w:num>
  <w:num w:numId="9">
    <w:abstractNumId w:val="28"/>
  </w:num>
  <w:num w:numId="10">
    <w:abstractNumId w:val="23"/>
  </w:num>
  <w:num w:numId="11">
    <w:abstractNumId w:val="17"/>
  </w:num>
  <w:num w:numId="12">
    <w:abstractNumId w:val="29"/>
  </w:num>
  <w:num w:numId="13">
    <w:abstractNumId w:val="19"/>
  </w:num>
  <w:num w:numId="14">
    <w:abstractNumId w:val="8"/>
  </w:num>
  <w:num w:numId="15">
    <w:abstractNumId w:val="3"/>
  </w:num>
  <w:num w:numId="16">
    <w:abstractNumId w:val="2"/>
  </w:num>
  <w:num w:numId="17">
    <w:abstractNumId w:val="1"/>
  </w:num>
  <w:num w:numId="18">
    <w:abstractNumId w:val="0"/>
  </w:num>
  <w:num w:numId="19">
    <w:abstractNumId w:val="6"/>
  </w:num>
  <w:num w:numId="20">
    <w:abstractNumId w:val="5"/>
  </w:num>
  <w:num w:numId="21">
    <w:abstractNumId w:val="4"/>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20"/>
  </w:num>
  <w:num w:numId="2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6">
    <w:abstractNumId w:val="11"/>
  </w:num>
  <w:num w:numId="27">
    <w:abstractNumId w:val="28"/>
  </w:num>
  <w:num w:numId="28">
    <w:abstractNumId w:val="21"/>
  </w:num>
  <w:num w:numId="29">
    <w:abstractNumId w:val="30"/>
  </w:num>
  <w:num w:numId="30">
    <w:abstractNumId w:val="15"/>
  </w:num>
  <w:num w:numId="31">
    <w:abstractNumId w:val="24"/>
  </w:num>
  <w:num w:numId="32">
    <w:abstractNumId w:val="13"/>
  </w:num>
  <w:num w:numId="33">
    <w:abstractNumId w:val="22"/>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therine MERAT">
    <w15:presenceInfo w15:providerId="None" w15:userId="Catherine MER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12243"/>
    <w:rsid w:val="00013323"/>
    <w:rsid w:val="00014F78"/>
    <w:rsid w:val="00020832"/>
    <w:rsid w:val="00020A76"/>
    <w:rsid w:val="00022638"/>
    <w:rsid w:val="00030CF2"/>
    <w:rsid w:val="00031F10"/>
    <w:rsid w:val="00035B47"/>
    <w:rsid w:val="00036BB2"/>
    <w:rsid w:val="000508BC"/>
    <w:rsid w:val="0005400F"/>
    <w:rsid w:val="00054C48"/>
    <w:rsid w:val="00062BFB"/>
    <w:rsid w:val="00066A69"/>
    <w:rsid w:val="000703C4"/>
    <w:rsid w:val="00073F14"/>
    <w:rsid w:val="00077733"/>
    <w:rsid w:val="00077D2E"/>
    <w:rsid w:val="00080547"/>
    <w:rsid w:val="000820D3"/>
    <w:rsid w:val="000838B2"/>
    <w:rsid w:val="00091424"/>
    <w:rsid w:val="00095087"/>
    <w:rsid w:val="000950D8"/>
    <w:rsid w:val="000953B9"/>
    <w:rsid w:val="00097A1F"/>
    <w:rsid w:val="00097DED"/>
    <w:rsid w:val="000A07D7"/>
    <w:rsid w:val="000A4068"/>
    <w:rsid w:val="000A5C2E"/>
    <w:rsid w:val="000B3C50"/>
    <w:rsid w:val="000C17E6"/>
    <w:rsid w:val="000C1C3B"/>
    <w:rsid w:val="000C3135"/>
    <w:rsid w:val="000C6D04"/>
    <w:rsid w:val="000C72AA"/>
    <w:rsid w:val="000C77FE"/>
    <w:rsid w:val="000D5892"/>
    <w:rsid w:val="000D5998"/>
    <w:rsid w:val="000E16F0"/>
    <w:rsid w:val="000E61DB"/>
    <w:rsid w:val="000E7F89"/>
    <w:rsid w:val="000F0B6E"/>
    <w:rsid w:val="000F270E"/>
    <w:rsid w:val="001029C8"/>
    <w:rsid w:val="00106B72"/>
    <w:rsid w:val="001108B3"/>
    <w:rsid w:val="00113D6E"/>
    <w:rsid w:val="00116AD5"/>
    <w:rsid w:val="00120EDE"/>
    <w:rsid w:val="00124A30"/>
    <w:rsid w:val="00127855"/>
    <w:rsid w:val="00131D33"/>
    <w:rsid w:val="00132FD1"/>
    <w:rsid w:val="00134022"/>
    <w:rsid w:val="00134495"/>
    <w:rsid w:val="00142993"/>
    <w:rsid w:val="00142B0E"/>
    <w:rsid w:val="00143910"/>
    <w:rsid w:val="0015211D"/>
    <w:rsid w:val="00157D97"/>
    <w:rsid w:val="001620BE"/>
    <w:rsid w:val="001650AB"/>
    <w:rsid w:val="00166D44"/>
    <w:rsid w:val="001749C0"/>
    <w:rsid w:val="00180A7D"/>
    <w:rsid w:val="00190C3D"/>
    <w:rsid w:val="00193B51"/>
    <w:rsid w:val="001942FD"/>
    <w:rsid w:val="00197EC7"/>
    <w:rsid w:val="001A0909"/>
    <w:rsid w:val="001A1DA1"/>
    <w:rsid w:val="001A4541"/>
    <w:rsid w:val="001B58C1"/>
    <w:rsid w:val="001C2763"/>
    <w:rsid w:val="001C4D9C"/>
    <w:rsid w:val="001C5735"/>
    <w:rsid w:val="001C5A50"/>
    <w:rsid w:val="001C5AC6"/>
    <w:rsid w:val="001C5DFB"/>
    <w:rsid w:val="001D0AB4"/>
    <w:rsid w:val="001D24F2"/>
    <w:rsid w:val="001D6A54"/>
    <w:rsid w:val="001E0364"/>
    <w:rsid w:val="001E74D1"/>
    <w:rsid w:val="001F4E11"/>
    <w:rsid w:val="00200ED8"/>
    <w:rsid w:val="00204207"/>
    <w:rsid w:val="00207839"/>
    <w:rsid w:val="002127A7"/>
    <w:rsid w:val="002159A4"/>
    <w:rsid w:val="00215BAA"/>
    <w:rsid w:val="002228E1"/>
    <w:rsid w:val="0022773A"/>
    <w:rsid w:val="0023388B"/>
    <w:rsid w:val="00237DF7"/>
    <w:rsid w:val="0025075C"/>
    <w:rsid w:val="00251004"/>
    <w:rsid w:val="00261099"/>
    <w:rsid w:val="002618D1"/>
    <w:rsid w:val="0026192E"/>
    <w:rsid w:val="002635E3"/>
    <w:rsid w:val="002667AF"/>
    <w:rsid w:val="00277F6A"/>
    <w:rsid w:val="00277FDD"/>
    <w:rsid w:val="00283C62"/>
    <w:rsid w:val="0028565C"/>
    <w:rsid w:val="00286C69"/>
    <w:rsid w:val="00286E40"/>
    <w:rsid w:val="00291D8C"/>
    <w:rsid w:val="002930E5"/>
    <w:rsid w:val="00293234"/>
    <w:rsid w:val="002967C6"/>
    <w:rsid w:val="002A0A81"/>
    <w:rsid w:val="002A1591"/>
    <w:rsid w:val="002A38AA"/>
    <w:rsid w:val="002A54ED"/>
    <w:rsid w:val="002A5A36"/>
    <w:rsid w:val="002A5CDC"/>
    <w:rsid w:val="002B640C"/>
    <w:rsid w:val="002C06C3"/>
    <w:rsid w:val="002D3125"/>
    <w:rsid w:val="002E0069"/>
    <w:rsid w:val="002E139A"/>
    <w:rsid w:val="002E475F"/>
    <w:rsid w:val="002F048C"/>
    <w:rsid w:val="002F3EB3"/>
    <w:rsid w:val="00300A72"/>
    <w:rsid w:val="00305B49"/>
    <w:rsid w:val="0031254F"/>
    <w:rsid w:val="003172A5"/>
    <w:rsid w:val="00323DAE"/>
    <w:rsid w:val="00324111"/>
    <w:rsid w:val="003245E0"/>
    <w:rsid w:val="0032499E"/>
    <w:rsid w:val="003354FF"/>
    <w:rsid w:val="0033558C"/>
    <w:rsid w:val="00341F4C"/>
    <w:rsid w:val="00346590"/>
    <w:rsid w:val="00347E10"/>
    <w:rsid w:val="00351DAB"/>
    <w:rsid w:val="0035328F"/>
    <w:rsid w:val="00367A92"/>
    <w:rsid w:val="0037133D"/>
    <w:rsid w:val="00374E51"/>
    <w:rsid w:val="003829FA"/>
    <w:rsid w:val="0038508F"/>
    <w:rsid w:val="00387FE0"/>
    <w:rsid w:val="00391158"/>
    <w:rsid w:val="00391CCA"/>
    <w:rsid w:val="003A10F8"/>
    <w:rsid w:val="003A24DC"/>
    <w:rsid w:val="003A2B17"/>
    <w:rsid w:val="003A5460"/>
    <w:rsid w:val="003B0F04"/>
    <w:rsid w:val="003B0F27"/>
    <w:rsid w:val="003B3255"/>
    <w:rsid w:val="003B72E8"/>
    <w:rsid w:val="003C1F3B"/>
    <w:rsid w:val="003C42BE"/>
    <w:rsid w:val="003C5F3B"/>
    <w:rsid w:val="003C634F"/>
    <w:rsid w:val="003C6BA8"/>
    <w:rsid w:val="003C6F4C"/>
    <w:rsid w:val="003C7A72"/>
    <w:rsid w:val="003D111A"/>
    <w:rsid w:val="003D313C"/>
    <w:rsid w:val="003D633E"/>
    <w:rsid w:val="003D69CC"/>
    <w:rsid w:val="003D7866"/>
    <w:rsid w:val="003E0808"/>
    <w:rsid w:val="003E675A"/>
    <w:rsid w:val="003E67FF"/>
    <w:rsid w:val="003E72E5"/>
    <w:rsid w:val="00400617"/>
    <w:rsid w:val="00401BC5"/>
    <w:rsid w:val="004063CC"/>
    <w:rsid w:val="00406697"/>
    <w:rsid w:val="00411CF1"/>
    <w:rsid w:val="00413712"/>
    <w:rsid w:val="00416E80"/>
    <w:rsid w:val="004179FC"/>
    <w:rsid w:val="0042165F"/>
    <w:rsid w:val="00422069"/>
    <w:rsid w:val="00427768"/>
    <w:rsid w:val="00433951"/>
    <w:rsid w:val="00440166"/>
    <w:rsid w:val="00440A7F"/>
    <w:rsid w:val="00441566"/>
    <w:rsid w:val="004476C5"/>
    <w:rsid w:val="004540B0"/>
    <w:rsid w:val="00460309"/>
    <w:rsid w:val="004663A7"/>
    <w:rsid w:val="00472477"/>
    <w:rsid w:val="0047377A"/>
    <w:rsid w:val="00474387"/>
    <w:rsid w:val="00474E8F"/>
    <w:rsid w:val="00477F77"/>
    <w:rsid w:val="00492917"/>
    <w:rsid w:val="004974FC"/>
    <w:rsid w:val="004A4E60"/>
    <w:rsid w:val="004C20E3"/>
    <w:rsid w:val="004C3877"/>
    <w:rsid w:val="004C3E05"/>
    <w:rsid w:val="004C572B"/>
    <w:rsid w:val="004D0B92"/>
    <w:rsid w:val="004D155F"/>
    <w:rsid w:val="004D3202"/>
    <w:rsid w:val="004D765B"/>
    <w:rsid w:val="004D7E8F"/>
    <w:rsid w:val="004E32CC"/>
    <w:rsid w:val="004E753C"/>
    <w:rsid w:val="004F1048"/>
    <w:rsid w:val="004F31BA"/>
    <w:rsid w:val="004F3524"/>
    <w:rsid w:val="004F4F13"/>
    <w:rsid w:val="00503225"/>
    <w:rsid w:val="005033D4"/>
    <w:rsid w:val="005061AB"/>
    <w:rsid w:val="00506EF3"/>
    <w:rsid w:val="00507D1D"/>
    <w:rsid w:val="005104DC"/>
    <w:rsid w:val="00512617"/>
    <w:rsid w:val="0051533E"/>
    <w:rsid w:val="00522F44"/>
    <w:rsid w:val="005235C7"/>
    <w:rsid w:val="00525FE2"/>
    <w:rsid w:val="00533078"/>
    <w:rsid w:val="0053322C"/>
    <w:rsid w:val="00544F43"/>
    <w:rsid w:val="0055003C"/>
    <w:rsid w:val="00557267"/>
    <w:rsid w:val="00557C7E"/>
    <w:rsid w:val="00564500"/>
    <w:rsid w:val="0056450A"/>
    <w:rsid w:val="005657FE"/>
    <w:rsid w:val="00565C0F"/>
    <w:rsid w:val="00565E20"/>
    <w:rsid w:val="00571D1C"/>
    <w:rsid w:val="00577A48"/>
    <w:rsid w:val="00586C03"/>
    <w:rsid w:val="00594485"/>
    <w:rsid w:val="00595523"/>
    <w:rsid w:val="005A1443"/>
    <w:rsid w:val="005A574B"/>
    <w:rsid w:val="005A77F7"/>
    <w:rsid w:val="005C14D2"/>
    <w:rsid w:val="005D062C"/>
    <w:rsid w:val="005D2156"/>
    <w:rsid w:val="005D34E8"/>
    <w:rsid w:val="005D54A7"/>
    <w:rsid w:val="005D630F"/>
    <w:rsid w:val="005D7A8F"/>
    <w:rsid w:val="005E0F03"/>
    <w:rsid w:val="005E3E8E"/>
    <w:rsid w:val="005F5B20"/>
    <w:rsid w:val="005F5F27"/>
    <w:rsid w:val="005F6B6E"/>
    <w:rsid w:val="00602E4E"/>
    <w:rsid w:val="00610308"/>
    <w:rsid w:val="00610A82"/>
    <w:rsid w:val="00616B6C"/>
    <w:rsid w:val="00616EFE"/>
    <w:rsid w:val="0062169A"/>
    <w:rsid w:val="0062220C"/>
    <w:rsid w:val="006228E9"/>
    <w:rsid w:val="00623BEE"/>
    <w:rsid w:val="00624864"/>
    <w:rsid w:val="00626320"/>
    <w:rsid w:val="00630C60"/>
    <w:rsid w:val="00633101"/>
    <w:rsid w:val="00641583"/>
    <w:rsid w:val="00642B41"/>
    <w:rsid w:val="0064469B"/>
    <w:rsid w:val="00651082"/>
    <w:rsid w:val="006511DF"/>
    <w:rsid w:val="00652706"/>
    <w:rsid w:val="0066443C"/>
    <w:rsid w:val="00667253"/>
    <w:rsid w:val="006706B6"/>
    <w:rsid w:val="0067256F"/>
    <w:rsid w:val="00676465"/>
    <w:rsid w:val="00687F9F"/>
    <w:rsid w:val="006934CF"/>
    <w:rsid w:val="0069351A"/>
    <w:rsid w:val="00695085"/>
    <w:rsid w:val="0069709E"/>
    <w:rsid w:val="006A3342"/>
    <w:rsid w:val="006A4753"/>
    <w:rsid w:val="006A4832"/>
    <w:rsid w:val="006A7228"/>
    <w:rsid w:val="006B3397"/>
    <w:rsid w:val="006B5A6E"/>
    <w:rsid w:val="006C16F5"/>
    <w:rsid w:val="006C63CE"/>
    <w:rsid w:val="006C7DA1"/>
    <w:rsid w:val="006E27E0"/>
    <w:rsid w:val="006E2F52"/>
    <w:rsid w:val="006E39FE"/>
    <w:rsid w:val="006E447F"/>
    <w:rsid w:val="006F5075"/>
    <w:rsid w:val="006F68F3"/>
    <w:rsid w:val="00702603"/>
    <w:rsid w:val="007055C2"/>
    <w:rsid w:val="007060BC"/>
    <w:rsid w:val="0070736E"/>
    <w:rsid w:val="00711A45"/>
    <w:rsid w:val="00711ACD"/>
    <w:rsid w:val="00712BDB"/>
    <w:rsid w:val="0071743A"/>
    <w:rsid w:val="007207E1"/>
    <w:rsid w:val="0072201C"/>
    <w:rsid w:val="00724805"/>
    <w:rsid w:val="00732B5E"/>
    <w:rsid w:val="0073325A"/>
    <w:rsid w:val="00742413"/>
    <w:rsid w:val="00743479"/>
    <w:rsid w:val="007506CE"/>
    <w:rsid w:val="00755BBA"/>
    <w:rsid w:val="00760038"/>
    <w:rsid w:val="00762CF6"/>
    <w:rsid w:val="00765B6B"/>
    <w:rsid w:val="00767409"/>
    <w:rsid w:val="00767A1F"/>
    <w:rsid w:val="00770A0E"/>
    <w:rsid w:val="0077422C"/>
    <w:rsid w:val="00775D4E"/>
    <w:rsid w:val="00776310"/>
    <w:rsid w:val="007767D1"/>
    <w:rsid w:val="00776929"/>
    <w:rsid w:val="007824C8"/>
    <w:rsid w:val="007850B2"/>
    <w:rsid w:val="007851C8"/>
    <w:rsid w:val="00786318"/>
    <w:rsid w:val="00790EC0"/>
    <w:rsid w:val="00791AEE"/>
    <w:rsid w:val="00791B7B"/>
    <w:rsid w:val="00794DA4"/>
    <w:rsid w:val="0079686C"/>
    <w:rsid w:val="007A345A"/>
    <w:rsid w:val="007A3FDF"/>
    <w:rsid w:val="007A69B3"/>
    <w:rsid w:val="007A7205"/>
    <w:rsid w:val="007B05D6"/>
    <w:rsid w:val="007B0ADD"/>
    <w:rsid w:val="007B32D1"/>
    <w:rsid w:val="007B5455"/>
    <w:rsid w:val="007B5BCD"/>
    <w:rsid w:val="007C272C"/>
    <w:rsid w:val="007C2920"/>
    <w:rsid w:val="007C6463"/>
    <w:rsid w:val="007C66EC"/>
    <w:rsid w:val="007D143F"/>
    <w:rsid w:val="007D33DE"/>
    <w:rsid w:val="007D5DDE"/>
    <w:rsid w:val="007D6B3C"/>
    <w:rsid w:val="007E3660"/>
    <w:rsid w:val="007F29BD"/>
    <w:rsid w:val="007F6EEE"/>
    <w:rsid w:val="00801C7A"/>
    <w:rsid w:val="00802E50"/>
    <w:rsid w:val="00805E66"/>
    <w:rsid w:val="00807F20"/>
    <w:rsid w:val="008155EF"/>
    <w:rsid w:val="0081708B"/>
    <w:rsid w:val="0083234A"/>
    <w:rsid w:val="008332AE"/>
    <w:rsid w:val="00833FD3"/>
    <w:rsid w:val="00834733"/>
    <w:rsid w:val="00835921"/>
    <w:rsid w:val="0083723C"/>
    <w:rsid w:val="00845534"/>
    <w:rsid w:val="00847A99"/>
    <w:rsid w:val="00860D05"/>
    <w:rsid w:val="00871AB6"/>
    <w:rsid w:val="00874A37"/>
    <w:rsid w:val="008809B1"/>
    <w:rsid w:val="00881A8B"/>
    <w:rsid w:val="00891D44"/>
    <w:rsid w:val="00895898"/>
    <w:rsid w:val="00895A3C"/>
    <w:rsid w:val="008A1C1C"/>
    <w:rsid w:val="008A47F2"/>
    <w:rsid w:val="008A5ED0"/>
    <w:rsid w:val="008A777E"/>
    <w:rsid w:val="008B68AB"/>
    <w:rsid w:val="008C008C"/>
    <w:rsid w:val="008C0E83"/>
    <w:rsid w:val="008C2B1A"/>
    <w:rsid w:val="008C33C0"/>
    <w:rsid w:val="008E676E"/>
    <w:rsid w:val="008E74BB"/>
    <w:rsid w:val="008F5465"/>
    <w:rsid w:val="00902234"/>
    <w:rsid w:val="00903210"/>
    <w:rsid w:val="00911712"/>
    <w:rsid w:val="00914109"/>
    <w:rsid w:val="009146C3"/>
    <w:rsid w:val="0091774A"/>
    <w:rsid w:val="00917874"/>
    <w:rsid w:val="00923852"/>
    <w:rsid w:val="00931A20"/>
    <w:rsid w:val="00932B8F"/>
    <w:rsid w:val="00933DFC"/>
    <w:rsid w:val="0093797E"/>
    <w:rsid w:val="00937EBB"/>
    <w:rsid w:val="00940D9C"/>
    <w:rsid w:val="00941F05"/>
    <w:rsid w:val="009432AB"/>
    <w:rsid w:val="009440E4"/>
    <w:rsid w:val="0095059F"/>
    <w:rsid w:val="009515BF"/>
    <w:rsid w:val="009566BC"/>
    <w:rsid w:val="00957DB4"/>
    <w:rsid w:val="009609C8"/>
    <w:rsid w:val="00961D33"/>
    <w:rsid w:val="00965BE1"/>
    <w:rsid w:val="00965EF0"/>
    <w:rsid w:val="00966E72"/>
    <w:rsid w:val="00970105"/>
    <w:rsid w:val="009714BC"/>
    <w:rsid w:val="009718C2"/>
    <w:rsid w:val="009754D8"/>
    <w:rsid w:val="00982BC3"/>
    <w:rsid w:val="0098590C"/>
    <w:rsid w:val="0099113D"/>
    <w:rsid w:val="00993FE8"/>
    <w:rsid w:val="00994C18"/>
    <w:rsid w:val="009A0085"/>
    <w:rsid w:val="009A1BDB"/>
    <w:rsid w:val="009A6D5E"/>
    <w:rsid w:val="009A6FA2"/>
    <w:rsid w:val="009B0490"/>
    <w:rsid w:val="009B09F8"/>
    <w:rsid w:val="009B45D9"/>
    <w:rsid w:val="009B78D7"/>
    <w:rsid w:val="009C3376"/>
    <w:rsid w:val="009C3D7F"/>
    <w:rsid w:val="009D0698"/>
    <w:rsid w:val="009D06F2"/>
    <w:rsid w:val="009F5E62"/>
    <w:rsid w:val="009F6EC1"/>
    <w:rsid w:val="00A02A1F"/>
    <w:rsid w:val="00A03707"/>
    <w:rsid w:val="00A078A5"/>
    <w:rsid w:val="00A12794"/>
    <w:rsid w:val="00A13F67"/>
    <w:rsid w:val="00A13F7F"/>
    <w:rsid w:val="00A251C5"/>
    <w:rsid w:val="00A25CB6"/>
    <w:rsid w:val="00A32A32"/>
    <w:rsid w:val="00A3338A"/>
    <w:rsid w:val="00A4361A"/>
    <w:rsid w:val="00A45B25"/>
    <w:rsid w:val="00A461E0"/>
    <w:rsid w:val="00A505E5"/>
    <w:rsid w:val="00A523A6"/>
    <w:rsid w:val="00A65D27"/>
    <w:rsid w:val="00A678CD"/>
    <w:rsid w:val="00A74582"/>
    <w:rsid w:val="00A745FB"/>
    <w:rsid w:val="00A8065C"/>
    <w:rsid w:val="00A80A7D"/>
    <w:rsid w:val="00A844B3"/>
    <w:rsid w:val="00A8770A"/>
    <w:rsid w:val="00A90CC7"/>
    <w:rsid w:val="00A9627B"/>
    <w:rsid w:val="00A96464"/>
    <w:rsid w:val="00AA0503"/>
    <w:rsid w:val="00AA452B"/>
    <w:rsid w:val="00AA7248"/>
    <w:rsid w:val="00AB13DE"/>
    <w:rsid w:val="00AB538D"/>
    <w:rsid w:val="00AB5F1C"/>
    <w:rsid w:val="00AC288F"/>
    <w:rsid w:val="00AC2D92"/>
    <w:rsid w:val="00AC3DB7"/>
    <w:rsid w:val="00AC3E43"/>
    <w:rsid w:val="00AC5132"/>
    <w:rsid w:val="00AC5FB2"/>
    <w:rsid w:val="00AC647E"/>
    <w:rsid w:val="00AC654C"/>
    <w:rsid w:val="00AC7778"/>
    <w:rsid w:val="00AD0F4B"/>
    <w:rsid w:val="00AD1D6A"/>
    <w:rsid w:val="00AD2FA7"/>
    <w:rsid w:val="00AD2FE4"/>
    <w:rsid w:val="00AD4A40"/>
    <w:rsid w:val="00AE0182"/>
    <w:rsid w:val="00AE66C3"/>
    <w:rsid w:val="00AE7806"/>
    <w:rsid w:val="00AF291A"/>
    <w:rsid w:val="00AF3258"/>
    <w:rsid w:val="00AF4ABA"/>
    <w:rsid w:val="00AF7104"/>
    <w:rsid w:val="00B024FE"/>
    <w:rsid w:val="00B04A87"/>
    <w:rsid w:val="00B07657"/>
    <w:rsid w:val="00B07725"/>
    <w:rsid w:val="00B104B5"/>
    <w:rsid w:val="00B12B25"/>
    <w:rsid w:val="00B1474E"/>
    <w:rsid w:val="00B203B8"/>
    <w:rsid w:val="00B22B8B"/>
    <w:rsid w:val="00B25961"/>
    <w:rsid w:val="00B27C86"/>
    <w:rsid w:val="00B31D4C"/>
    <w:rsid w:val="00B415F8"/>
    <w:rsid w:val="00B50F33"/>
    <w:rsid w:val="00B514CA"/>
    <w:rsid w:val="00B522C9"/>
    <w:rsid w:val="00B5655A"/>
    <w:rsid w:val="00B62D7F"/>
    <w:rsid w:val="00B658C3"/>
    <w:rsid w:val="00B661C4"/>
    <w:rsid w:val="00B70D52"/>
    <w:rsid w:val="00B70E85"/>
    <w:rsid w:val="00B71AC1"/>
    <w:rsid w:val="00B7275F"/>
    <w:rsid w:val="00B72E2F"/>
    <w:rsid w:val="00B74111"/>
    <w:rsid w:val="00B750CA"/>
    <w:rsid w:val="00B76254"/>
    <w:rsid w:val="00B85501"/>
    <w:rsid w:val="00B91D84"/>
    <w:rsid w:val="00B92A14"/>
    <w:rsid w:val="00B932E0"/>
    <w:rsid w:val="00B956B6"/>
    <w:rsid w:val="00BA25AF"/>
    <w:rsid w:val="00BA5474"/>
    <w:rsid w:val="00BB2060"/>
    <w:rsid w:val="00BB3CD3"/>
    <w:rsid w:val="00BD0211"/>
    <w:rsid w:val="00BD277E"/>
    <w:rsid w:val="00BD5FFD"/>
    <w:rsid w:val="00BD6E11"/>
    <w:rsid w:val="00BE3F1A"/>
    <w:rsid w:val="00BF4D53"/>
    <w:rsid w:val="00BF6050"/>
    <w:rsid w:val="00BF786E"/>
    <w:rsid w:val="00C00BE7"/>
    <w:rsid w:val="00C025E5"/>
    <w:rsid w:val="00C03456"/>
    <w:rsid w:val="00C12963"/>
    <w:rsid w:val="00C134E1"/>
    <w:rsid w:val="00C24062"/>
    <w:rsid w:val="00C254A4"/>
    <w:rsid w:val="00C270A4"/>
    <w:rsid w:val="00C323FC"/>
    <w:rsid w:val="00C34C60"/>
    <w:rsid w:val="00C35E64"/>
    <w:rsid w:val="00C36481"/>
    <w:rsid w:val="00C3677D"/>
    <w:rsid w:val="00C41D26"/>
    <w:rsid w:val="00C425D2"/>
    <w:rsid w:val="00C45BAD"/>
    <w:rsid w:val="00C467D0"/>
    <w:rsid w:val="00C52717"/>
    <w:rsid w:val="00C53D06"/>
    <w:rsid w:val="00C5615D"/>
    <w:rsid w:val="00C63648"/>
    <w:rsid w:val="00C67A38"/>
    <w:rsid w:val="00C71EFD"/>
    <w:rsid w:val="00C73DEB"/>
    <w:rsid w:val="00C7407F"/>
    <w:rsid w:val="00C777A1"/>
    <w:rsid w:val="00C82EF0"/>
    <w:rsid w:val="00C841F1"/>
    <w:rsid w:val="00C851E9"/>
    <w:rsid w:val="00C92E60"/>
    <w:rsid w:val="00C9506A"/>
    <w:rsid w:val="00C97601"/>
    <w:rsid w:val="00CA0470"/>
    <w:rsid w:val="00CA62AD"/>
    <w:rsid w:val="00CA64B1"/>
    <w:rsid w:val="00CA6EB1"/>
    <w:rsid w:val="00CD0063"/>
    <w:rsid w:val="00CD1137"/>
    <w:rsid w:val="00CD3030"/>
    <w:rsid w:val="00CD45F4"/>
    <w:rsid w:val="00CD53B7"/>
    <w:rsid w:val="00CD5956"/>
    <w:rsid w:val="00CD6D27"/>
    <w:rsid w:val="00CD7D11"/>
    <w:rsid w:val="00CE4B2A"/>
    <w:rsid w:val="00CF4BEA"/>
    <w:rsid w:val="00CF789B"/>
    <w:rsid w:val="00D00412"/>
    <w:rsid w:val="00D04DD4"/>
    <w:rsid w:val="00D05674"/>
    <w:rsid w:val="00D06110"/>
    <w:rsid w:val="00D24D81"/>
    <w:rsid w:val="00D26BED"/>
    <w:rsid w:val="00D3282E"/>
    <w:rsid w:val="00D33ED7"/>
    <w:rsid w:val="00D355D4"/>
    <w:rsid w:val="00D360A7"/>
    <w:rsid w:val="00D41893"/>
    <w:rsid w:val="00D419C5"/>
    <w:rsid w:val="00D52A55"/>
    <w:rsid w:val="00D53516"/>
    <w:rsid w:val="00D53FD1"/>
    <w:rsid w:val="00D553BC"/>
    <w:rsid w:val="00D60D99"/>
    <w:rsid w:val="00D61905"/>
    <w:rsid w:val="00D808F2"/>
    <w:rsid w:val="00D909DF"/>
    <w:rsid w:val="00D9148C"/>
    <w:rsid w:val="00D95EBF"/>
    <w:rsid w:val="00D962B7"/>
    <w:rsid w:val="00DA09B5"/>
    <w:rsid w:val="00DA25A5"/>
    <w:rsid w:val="00DB06AD"/>
    <w:rsid w:val="00DB07B4"/>
    <w:rsid w:val="00DB562D"/>
    <w:rsid w:val="00DC1BBA"/>
    <w:rsid w:val="00DC289E"/>
    <w:rsid w:val="00DC5422"/>
    <w:rsid w:val="00DD2C0B"/>
    <w:rsid w:val="00DD6517"/>
    <w:rsid w:val="00DE0DE2"/>
    <w:rsid w:val="00DE4768"/>
    <w:rsid w:val="00DE77B4"/>
    <w:rsid w:val="00DF03A0"/>
    <w:rsid w:val="00DF163A"/>
    <w:rsid w:val="00DF361D"/>
    <w:rsid w:val="00DF70D2"/>
    <w:rsid w:val="00E2426C"/>
    <w:rsid w:val="00E35830"/>
    <w:rsid w:val="00E3604A"/>
    <w:rsid w:val="00E375E8"/>
    <w:rsid w:val="00E447F2"/>
    <w:rsid w:val="00E518E8"/>
    <w:rsid w:val="00E51E2F"/>
    <w:rsid w:val="00E53881"/>
    <w:rsid w:val="00E57ED6"/>
    <w:rsid w:val="00E6629B"/>
    <w:rsid w:val="00E6690F"/>
    <w:rsid w:val="00E66FBC"/>
    <w:rsid w:val="00E67833"/>
    <w:rsid w:val="00E746CF"/>
    <w:rsid w:val="00E74809"/>
    <w:rsid w:val="00E75E4D"/>
    <w:rsid w:val="00E827E4"/>
    <w:rsid w:val="00E87E0A"/>
    <w:rsid w:val="00E91490"/>
    <w:rsid w:val="00EA3B65"/>
    <w:rsid w:val="00EA3C03"/>
    <w:rsid w:val="00EA517E"/>
    <w:rsid w:val="00EA58D7"/>
    <w:rsid w:val="00EB13D3"/>
    <w:rsid w:val="00EB3A12"/>
    <w:rsid w:val="00EB579C"/>
    <w:rsid w:val="00EC228E"/>
    <w:rsid w:val="00EC6187"/>
    <w:rsid w:val="00ED1B98"/>
    <w:rsid w:val="00ED59CF"/>
    <w:rsid w:val="00ED6579"/>
    <w:rsid w:val="00ED76F1"/>
    <w:rsid w:val="00EE288E"/>
    <w:rsid w:val="00EF6840"/>
    <w:rsid w:val="00F05119"/>
    <w:rsid w:val="00F07D6A"/>
    <w:rsid w:val="00F23990"/>
    <w:rsid w:val="00F27398"/>
    <w:rsid w:val="00F31D01"/>
    <w:rsid w:val="00F3542C"/>
    <w:rsid w:val="00F36FA8"/>
    <w:rsid w:val="00F45C40"/>
    <w:rsid w:val="00F46FC1"/>
    <w:rsid w:val="00F50967"/>
    <w:rsid w:val="00F5600A"/>
    <w:rsid w:val="00F64B5F"/>
    <w:rsid w:val="00F67F1A"/>
    <w:rsid w:val="00F67F7C"/>
    <w:rsid w:val="00F70610"/>
    <w:rsid w:val="00F73963"/>
    <w:rsid w:val="00F74001"/>
    <w:rsid w:val="00F77992"/>
    <w:rsid w:val="00F840CA"/>
    <w:rsid w:val="00F977EA"/>
    <w:rsid w:val="00FA13CB"/>
    <w:rsid w:val="00FA35C7"/>
    <w:rsid w:val="00FA5D71"/>
    <w:rsid w:val="00FC1244"/>
    <w:rsid w:val="00FC72F0"/>
    <w:rsid w:val="00FC7EFE"/>
    <w:rsid w:val="00FD6A94"/>
    <w:rsid w:val="00FE71FF"/>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13BA1D71"/>
  <w15:docId w15:val="{DEEFE0F0-14F7-4156-A833-8E8A585D0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750CA"/>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B71AC1"/>
    <w:pPr>
      <w:keepNext/>
      <w:numPr>
        <w:numId w:val="27"/>
      </w:numPr>
      <w:spacing w:before="480" w:after="240"/>
      <w:ind w:left="567" w:hanging="567"/>
      <w:outlineLvl w:val="0"/>
    </w:pPr>
    <w:rPr>
      <w:rFonts w:ascii="Calibri" w:hAnsi="Calibri" w:cs="Arial"/>
      <w:b/>
      <w:bCs/>
      <w:kern w:val="32"/>
      <w:szCs w:val="32"/>
      <w:lang w:eastAsia="fr-FR"/>
    </w:rPr>
  </w:style>
  <w:style w:type="paragraph" w:styleId="Titre2">
    <w:name w:val="heading 2"/>
    <w:basedOn w:val="Titre1"/>
    <w:next w:val="Normal"/>
    <w:link w:val="Titre2Car"/>
    <w:qFormat/>
    <w:rsid w:val="00B71AC1"/>
    <w:pPr>
      <w:numPr>
        <w:ilvl w:val="1"/>
      </w:numPr>
      <w:spacing w:before="360" w:after="120"/>
      <w:ind w:left="1418" w:hanging="851"/>
      <w:outlineLvl w:val="1"/>
    </w:pPr>
    <w:rPr>
      <w:bCs w:val="0"/>
      <w:iCs/>
      <w:szCs w:val="28"/>
    </w:rPr>
  </w:style>
  <w:style w:type="paragraph" w:styleId="Titre3">
    <w:name w:val="heading 3"/>
    <w:basedOn w:val="Titre2"/>
    <w:next w:val="Normal"/>
    <w:link w:val="Titre3Car"/>
    <w:qFormat/>
    <w:rsid w:val="00B71AC1"/>
    <w:pPr>
      <w:numPr>
        <w:ilvl w:val="2"/>
      </w:numPr>
      <w:spacing w:after="240"/>
      <w:ind w:left="2269" w:hanging="851"/>
      <w:outlineLvl w:val="2"/>
    </w:pPr>
    <w:rPr>
      <w:iCs w:val="0"/>
      <w:szCs w:val="20"/>
    </w:rPr>
  </w:style>
  <w:style w:type="paragraph" w:styleId="Titre4">
    <w:name w:val="heading 4"/>
    <w:basedOn w:val="Normal"/>
    <w:next w:val="Normal"/>
    <w:link w:val="Titre4Car"/>
    <w:qFormat/>
    <w:rsid w:val="0042165F"/>
    <w:pPr>
      <w:keepNext/>
      <w:numPr>
        <w:ilvl w:val="3"/>
        <w:numId w:val="27"/>
      </w:numPr>
      <w:outlineLvl w:val="3"/>
    </w:pPr>
    <w:rPr>
      <w:rFonts w:ascii="ITC Franklin Gothic Book" w:hAnsi="ITC Franklin Gothic Book"/>
      <w:b/>
      <w:bCs/>
      <w:sz w:val="28"/>
      <w:szCs w:val="28"/>
    </w:rPr>
  </w:style>
  <w:style w:type="paragraph" w:styleId="Titre5">
    <w:name w:val="heading 5"/>
    <w:basedOn w:val="Normal"/>
    <w:next w:val="Normal"/>
    <w:link w:val="Titre5Car"/>
    <w:qFormat/>
    <w:rsid w:val="0042165F"/>
    <w:pPr>
      <w:numPr>
        <w:ilvl w:val="4"/>
        <w:numId w:val="27"/>
      </w:numPr>
      <w:outlineLvl w:val="4"/>
    </w:pPr>
    <w:rPr>
      <w:rFonts w:ascii="ITC Franklin Gothic Book" w:hAnsi="ITC Franklin Gothic Book"/>
      <w:b/>
      <w:bCs/>
      <w:i/>
      <w:iCs/>
      <w:sz w:val="26"/>
      <w:szCs w:val="26"/>
    </w:rPr>
  </w:style>
  <w:style w:type="paragraph" w:styleId="Titre6">
    <w:name w:val="heading 6"/>
    <w:basedOn w:val="Normal"/>
    <w:next w:val="Normal"/>
    <w:link w:val="Titre6Car"/>
    <w:qFormat/>
    <w:rsid w:val="0042165F"/>
    <w:pPr>
      <w:numPr>
        <w:ilvl w:val="5"/>
        <w:numId w:val="27"/>
      </w:numPr>
      <w:outlineLvl w:val="5"/>
    </w:pPr>
    <w:rPr>
      <w:rFonts w:ascii="ITC Franklin Gothic Book" w:hAnsi="ITC Franklin Gothic Book"/>
      <w:b/>
      <w:bCs/>
      <w:sz w:val="22"/>
      <w:szCs w:val="22"/>
    </w:rPr>
  </w:style>
  <w:style w:type="paragraph" w:styleId="Titre7">
    <w:name w:val="heading 7"/>
    <w:basedOn w:val="Normal"/>
    <w:next w:val="Normal"/>
    <w:link w:val="Titre7Car"/>
    <w:qFormat/>
    <w:rsid w:val="0042165F"/>
    <w:pPr>
      <w:numPr>
        <w:ilvl w:val="6"/>
        <w:numId w:val="27"/>
      </w:numPr>
      <w:outlineLvl w:val="6"/>
    </w:pPr>
    <w:rPr>
      <w:rFonts w:ascii="ITC Franklin Gothic Book" w:hAnsi="ITC Franklin Gothic Book"/>
    </w:rPr>
  </w:style>
  <w:style w:type="paragraph" w:styleId="Titre8">
    <w:name w:val="heading 8"/>
    <w:basedOn w:val="Normal"/>
    <w:next w:val="Normal"/>
    <w:link w:val="Titre8Car"/>
    <w:qFormat/>
    <w:rsid w:val="0042165F"/>
    <w:pPr>
      <w:numPr>
        <w:ilvl w:val="7"/>
        <w:numId w:val="27"/>
      </w:numPr>
      <w:outlineLvl w:val="7"/>
    </w:pPr>
    <w:rPr>
      <w:rFonts w:ascii="ITC Franklin Gothic Book" w:hAnsi="ITC Franklin Gothic Book"/>
      <w:i/>
      <w:iCs/>
    </w:rPr>
  </w:style>
  <w:style w:type="paragraph" w:styleId="Titre9">
    <w:name w:val="heading 9"/>
    <w:basedOn w:val="Normal"/>
    <w:next w:val="Normal"/>
    <w:link w:val="Titre9Car"/>
    <w:qFormat/>
    <w:rsid w:val="0042165F"/>
    <w:pPr>
      <w:numPr>
        <w:ilvl w:val="8"/>
        <w:numId w:val="27"/>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basedOn w:val="Normal"/>
    <w:link w:val="PieddepageCar"/>
    <w:unhideWhenUsed/>
    <w:rsid w:val="0042165F"/>
    <w:pPr>
      <w:spacing w:before="0"/>
      <w:ind w:left="-1701"/>
      <w:jc w:val="right"/>
    </w:pPr>
    <w:rPr>
      <w:noProof/>
      <w:sz w:val="16"/>
      <w:lang w:eastAsia="fr-FR"/>
    </w:rPr>
  </w:style>
  <w:style w:type="paragraph" w:customStyle="1" w:styleId="B1">
    <w:name w:val="B1"/>
    <w:basedOn w:val="Normal"/>
    <w:link w:val="B1Car"/>
    <w:qFormat/>
    <w:rsid w:val="00860D05"/>
    <w:pPr>
      <w:numPr>
        <w:numId w:val="24"/>
      </w:numPr>
      <w:tabs>
        <w:tab w:val="left" w:pos="284"/>
      </w:tabs>
      <w:spacing w:before="60" w:after="60"/>
      <w:contextualSpacing/>
    </w:pPr>
  </w:style>
  <w:style w:type="paragraph" w:customStyle="1" w:styleId="B2">
    <w:name w:val="B2"/>
    <w:basedOn w:val="B1"/>
    <w:link w:val="B2Car"/>
    <w:qFormat/>
    <w:rsid w:val="0042165F"/>
    <w:pPr>
      <w:numPr>
        <w:numId w:val="25"/>
      </w:numPr>
      <w:spacing w:after="0"/>
    </w:pPr>
  </w:style>
  <w:style w:type="paragraph" w:customStyle="1" w:styleId="B3">
    <w:name w:val="B3"/>
    <w:basedOn w:val="B2"/>
    <w:link w:val="B3Car"/>
    <w:qFormat/>
    <w:rsid w:val="0042165F"/>
    <w:pPr>
      <w:numPr>
        <w:numId w:val="26"/>
      </w:numPr>
      <w:adjustRightInd w:val="0"/>
      <w:textAlignment w:val="baseline"/>
    </w:pPr>
  </w:style>
  <w:style w:type="paragraph" w:styleId="Titre">
    <w:name w:val="Title"/>
    <w:basedOn w:val="Normal"/>
    <w:next w:val="Normal"/>
    <w:link w:val="TitreCar"/>
    <w:qFormat/>
    <w:rsid w:val="0042165F"/>
    <w:pPr>
      <w:spacing w:before="240" w:after="60"/>
      <w:jc w:val="center"/>
    </w:pPr>
    <w:rPr>
      <w:rFonts w:ascii="Calibri" w:hAnsi="Calibri"/>
      <w:b/>
      <w:kern w:val="28"/>
      <w:sz w:val="32"/>
    </w:rPr>
  </w:style>
  <w:style w:type="paragraph" w:styleId="Textedebulles">
    <w:name w:val="Balloon Text"/>
    <w:basedOn w:val="Normal"/>
    <w:link w:val="TextedebullesCar"/>
    <w:uiPriority w:val="99"/>
    <w:semiHidden/>
    <w:unhideWhenUsed/>
    <w:rsid w:val="00860D05"/>
    <w:pPr>
      <w:spacing w:before="0"/>
    </w:pPr>
    <w:rPr>
      <w:rFonts w:ascii="Segoe UI" w:hAnsi="Segoe UI" w:cs="Segoe UI"/>
      <w:sz w:val="18"/>
      <w:szCs w:val="18"/>
    </w:rPr>
  </w:style>
  <w:style w:type="paragraph" w:styleId="Commentaire">
    <w:name w:val="annotation text"/>
    <w:basedOn w:val="Normal"/>
    <w:link w:val="CommentaireCar"/>
    <w:unhideWhenUsed/>
    <w:rsid w:val="0042165F"/>
    <w:rPr>
      <w:szCs w:val="20"/>
    </w:rPr>
  </w:style>
  <w:style w:type="numbering" w:customStyle="1" w:styleId="StyleAvecpucesITCFranklinGothicBookGauche063cmSusp">
    <w:name w:val="Style Avec puces ITC Franklin Gothic Book Gauche :  063 cm Susp..."/>
    <w:basedOn w:val="Aucuneliste"/>
    <w:rsid w:val="00860D05"/>
    <w:pPr>
      <w:numPr>
        <w:numId w:val="31"/>
      </w:numPr>
    </w:p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basedOn w:val="Normal"/>
    <w:next w:val="Normal"/>
    <w:autoRedefine/>
    <w:uiPriority w:val="39"/>
    <w:rsid w:val="001C5AC6"/>
    <w:pPr>
      <w:tabs>
        <w:tab w:val="left" w:pos="567"/>
        <w:tab w:val="right" w:leader="dot" w:pos="7088"/>
      </w:tabs>
      <w:spacing w:before="60"/>
      <w:ind w:left="567" w:hanging="567"/>
    </w:pPr>
    <w:rPr>
      <w:noProof/>
    </w:rPr>
  </w:style>
  <w:style w:type="paragraph" w:styleId="TM2">
    <w:name w:val="toc 2"/>
    <w:basedOn w:val="Normal"/>
    <w:next w:val="Normal"/>
    <w:uiPriority w:val="39"/>
    <w:rsid w:val="001C5AC6"/>
    <w:pPr>
      <w:tabs>
        <w:tab w:val="left" w:pos="1134"/>
        <w:tab w:val="right" w:leader="dot" w:pos="7088"/>
      </w:tabs>
      <w:spacing w:before="0"/>
      <w:ind w:left="1134" w:hanging="567"/>
    </w:pPr>
    <w:rPr>
      <w:i/>
      <w:iCs/>
      <w:noProof/>
      <w:szCs w:val="20"/>
    </w:rPr>
  </w:style>
  <w:style w:type="paragraph" w:styleId="TM3">
    <w:name w:val="toc 3"/>
    <w:basedOn w:val="Normal"/>
    <w:next w:val="Normal"/>
    <w:uiPriority w:val="39"/>
    <w:rsid w:val="0042165F"/>
    <w:pPr>
      <w:tabs>
        <w:tab w:val="left" w:pos="1080"/>
        <w:tab w:val="right" w:leader="dot" w:pos="7927"/>
      </w:tabs>
      <w:spacing w:before="0"/>
      <w:ind w:left="360"/>
    </w:pPr>
    <w:rPr>
      <w:i/>
      <w:noProof/>
      <w:szCs w:val="20"/>
    </w:rPr>
  </w:style>
  <w:style w:type="paragraph" w:styleId="TM4">
    <w:name w:val="toc 4"/>
    <w:basedOn w:val="Normal"/>
    <w:next w:val="Normal"/>
    <w:semiHidden/>
    <w:rsid w:val="0042165F"/>
    <w:pPr>
      <w:spacing w:before="0"/>
      <w:ind w:left="540"/>
      <w:jc w:val="left"/>
    </w:pPr>
    <w:rPr>
      <w:rFonts w:ascii="Times New Roman" w:hAnsi="Times New Roman"/>
      <w:szCs w:val="20"/>
    </w:rPr>
  </w:style>
  <w:style w:type="paragraph" w:styleId="TM5">
    <w:name w:val="toc 5"/>
    <w:basedOn w:val="Normal"/>
    <w:next w:val="Normal"/>
    <w:semiHidden/>
    <w:rsid w:val="0042165F"/>
    <w:pPr>
      <w:spacing w:before="0"/>
      <w:ind w:left="720"/>
      <w:jc w:val="left"/>
    </w:pPr>
    <w:rPr>
      <w:rFonts w:ascii="Times New Roman" w:hAnsi="Times New Roman"/>
      <w:szCs w:val="20"/>
    </w:rPr>
  </w:style>
  <w:style w:type="paragraph" w:styleId="TM6">
    <w:name w:val="toc 6"/>
    <w:basedOn w:val="Normal"/>
    <w:next w:val="Normal"/>
    <w:semiHidden/>
    <w:rsid w:val="0042165F"/>
    <w:pPr>
      <w:spacing w:before="0"/>
      <w:ind w:left="900"/>
      <w:jc w:val="left"/>
    </w:pPr>
    <w:rPr>
      <w:rFonts w:ascii="Times New Roman" w:hAnsi="Times New Roman"/>
      <w:szCs w:val="20"/>
    </w:rPr>
  </w:style>
  <w:style w:type="paragraph" w:styleId="TM7">
    <w:name w:val="toc 7"/>
    <w:basedOn w:val="Normal"/>
    <w:next w:val="Normal"/>
    <w:semiHidden/>
    <w:rsid w:val="0042165F"/>
    <w:pPr>
      <w:spacing w:before="0"/>
      <w:ind w:left="1080"/>
      <w:jc w:val="left"/>
    </w:pPr>
    <w:rPr>
      <w:rFonts w:ascii="Times New Roman" w:hAnsi="Times New Roman"/>
      <w:szCs w:val="20"/>
    </w:rPr>
  </w:style>
  <w:style w:type="paragraph" w:styleId="TM8">
    <w:name w:val="toc 8"/>
    <w:basedOn w:val="Normal"/>
    <w:next w:val="Normal"/>
    <w:semiHidden/>
    <w:rsid w:val="0042165F"/>
    <w:pPr>
      <w:spacing w:before="0"/>
      <w:ind w:left="1260"/>
      <w:jc w:val="left"/>
    </w:pPr>
    <w:rPr>
      <w:rFonts w:ascii="Times New Roman" w:hAnsi="Times New Roman"/>
      <w:szCs w:val="20"/>
    </w:rPr>
  </w:style>
  <w:style w:type="paragraph" w:customStyle="1" w:styleId="Version2">
    <w:name w:val="Version2"/>
    <w:basedOn w:val="Normal"/>
    <w:pPr>
      <w:spacing w:before="60" w:after="60"/>
      <w:jc w:val="right"/>
    </w:pPr>
    <w:rPr>
      <w:i/>
      <w:caps/>
      <w:noProof/>
      <w:sz w:val="14"/>
      <w:szCs w:val="14"/>
      <w:lang w:val="en-GB"/>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Cs w:val="20"/>
    </w:rPr>
  </w:style>
  <w:style w:type="character" w:styleId="Numrodepage">
    <w:name w:val="page number"/>
    <w:basedOn w:val="Policepardfaut"/>
    <w:rsid w:val="003D7866"/>
  </w:style>
  <w:style w:type="paragraph" w:styleId="TM9">
    <w:name w:val="toc 9"/>
    <w:basedOn w:val="Normal"/>
    <w:next w:val="Normal"/>
    <w:rsid w:val="003D7866"/>
    <w:pPr>
      <w:spacing w:before="0"/>
      <w:ind w:left="1440"/>
      <w:jc w:val="left"/>
    </w:pPr>
    <w:rPr>
      <w:rFonts w:ascii="Times New Roman" w:hAnsi="Times New Roman"/>
      <w:szCs w:val="20"/>
    </w:rPr>
  </w:style>
  <w:style w:type="paragraph" w:customStyle="1" w:styleId="Version">
    <w:name w:val="Version"/>
    <w:basedOn w:val="Normal"/>
    <w:rsid w:val="0042165F"/>
    <w:pPr>
      <w:jc w:val="right"/>
    </w:pPr>
    <w:rPr>
      <w:i/>
      <w:caps/>
      <w:noProof/>
      <w:sz w:val="14"/>
      <w:szCs w:val="14"/>
      <w:lang w:val="en-GB"/>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rPr>
      <w:lang w:val="en-GB"/>
    </w:rPr>
  </w:style>
  <w:style w:type="paragraph" w:customStyle="1" w:styleId="TM90">
    <w:name w:val="TM9"/>
    <w:basedOn w:val="TM1"/>
    <w:pPr>
      <w:tabs>
        <w:tab w:val="left" w:pos="400"/>
        <w:tab w:val="right" w:leader="dot" w:pos="9912"/>
      </w:tabs>
    </w:pPr>
    <w:rPr>
      <w:bCs/>
      <w:caps/>
      <w:smallCaps/>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basedOn w:val="Policepardfaut"/>
    <w:link w:val="Commentaire"/>
    <w:rsid w:val="0042165F"/>
    <w:rPr>
      <w:rFonts w:asciiTheme="minorHAnsi" w:hAnsiTheme="minorHAnsi"/>
      <w:lang w:eastAsia="en-US"/>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42165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42165F"/>
    <w:rPr>
      <w:rFonts w:asciiTheme="minorHAnsi" w:hAnsiTheme="minorHAnsi"/>
      <w:szCs w:val="24"/>
      <w:lang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character" w:styleId="Accentuation">
    <w:name w:val="Emphasis"/>
    <w:uiPriority w:val="20"/>
    <w:rsid w:val="003D7866"/>
    <w:rPr>
      <w:i/>
      <w:iCs/>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Centr">
    <w:name w:val="Centré"/>
    <w:basedOn w:val="Normal"/>
    <w:next w:val="Normal"/>
    <w:rsid w:val="003D7866"/>
    <w:pPr>
      <w:spacing w:before="240"/>
      <w:jc w:val="center"/>
    </w:pPr>
    <w:rPr>
      <w:rFonts w:ascii="Univers" w:hAnsi="Univers"/>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rsid w:val="003D7866"/>
    <w:rPr>
      <w:b/>
      <w:bCs/>
    </w:rPr>
  </w:style>
  <w:style w:type="paragraph" w:customStyle="1" w:styleId="Enretrait">
    <w:name w:val="En retrait"/>
    <w:basedOn w:val="Normal"/>
    <w:next w:val="Normal"/>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rsid w:val="003D7866"/>
    <w:rPr>
      <w:b/>
      <w:bCs/>
      <w:szCs w:val="20"/>
    </w:rPr>
  </w:style>
  <w:style w:type="paragraph" w:customStyle="1" w:styleId="LienSeV">
    <w:name w:val="Lien SeV"/>
    <w:basedOn w:val="Normal"/>
    <w:rsid w:val="0083723C"/>
    <w:pPr>
      <w:numPr>
        <w:numId w:val="6"/>
      </w:numPr>
    </w:pPr>
    <w:rPr>
      <w:rFonts w:ascii="Arial" w:hAnsi="Arial" w:cs="Arial"/>
      <w:color w:val="0000FF"/>
      <w:szCs w:val="20"/>
      <w:u w:val="single" w:color="0000FF"/>
    </w:rPr>
  </w:style>
  <w:style w:type="paragraph" w:styleId="Liste">
    <w:name w:val="List"/>
    <w:basedOn w:val="Normal"/>
    <w:next w:val="Normal"/>
    <w:rsid w:val="003D7866"/>
    <w:pPr>
      <w:tabs>
        <w:tab w:val="decimal" w:pos="284"/>
        <w:tab w:val="left" w:pos="709"/>
      </w:tabs>
      <w:spacing w:before="240"/>
      <w:ind w:left="709" w:right="709" w:hanging="709"/>
    </w:pPr>
    <w:rPr>
      <w:rFonts w:ascii="Univers" w:hAnsi="Univers"/>
    </w:rPr>
  </w:style>
  <w:style w:type="paragraph" w:styleId="Listepuces2">
    <w:name w:val="List Bullet 2"/>
    <w:aliases w:val="Liste à puces B2"/>
    <w:basedOn w:val="Normal"/>
    <w:rsid w:val="003D7866"/>
    <w:pPr>
      <w:numPr>
        <w:numId w:val="7"/>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paragraph" w:customStyle="1" w:styleId="Mention1">
    <w:name w:val="Mention1"/>
    <w:basedOn w:val="Normal"/>
    <w:rsid w:val="003D7866"/>
    <w:pPr>
      <w:tabs>
        <w:tab w:val="left" w:pos="851"/>
      </w:tabs>
      <w:spacing w:before="240"/>
      <w:ind w:left="851" w:hanging="850"/>
    </w:pPr>
    <w:rPr>
      <w:rFonts w:ascii="Univers" w:hAnsi="Univers"/>
    </w:rPr>
  </w:style>
  <w:style w:type="paragraph" w:customStyle="1" w:styleId="Noir">
    <w:name w:val="Noir"/>
    <w:basedOn w:val="Normal"/>
    <w:next w:val="Normal"/>
    <w:rsid w:val="003D7866"/>
    <w:pPr>
      <w:shd w:val="clear" w:color="FFFFFF" w:fill="000000"/>
    </w:pPr>
    <w:rPr>
      <w:b/>
    </w:rPr>
  </w:style>
  <w:style w:type="paragraph" w:styleId="Normalcentr">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8"/>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StyleTitreSUNeVeilleRBItalique">
    <w:name w:val="Style Titre SUN.eVeilleRB + Italique"/>
    <w:basedOn w:val="Normal"/>
    <w:rsid w:val="00B92A14"/>
    <w:pPr>
      <w:keepNext/>
      <w:spacing w:after="120" w:line="600" w:lineRule="exact"/>
      <w:outlineLvl w:val="0"/>
    </w:pPr>
    <w:rPr>
      <w:rFonts w:ascii="ITC Franklin Gothic Std Med" w:hAnsi="ITC Franklin Gothic Std Med" w:cs="Arial"/>
      <w:b/>
      <w:bCs/>
      <w:i/>
      <w:iCs/>
      <w:kern w:val="32"/>
      <w:sz w:val="52"/>
      <w:szCs w:val="32"/>
      <w:lang w:eastAsia="fr-FR"/>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numbering" w:customStyle="1" w:styleId="Titres">
    <w:name w:val="Titres"/>
    <w:rsid w:val="003D7866"/>
    <w:pPr>
      <w:numPr>
        <w:numId w:val="10"/>
      </w:numPr>
    </w:pPr>
  </w:style>
  <w:style w:type="paragraph" w:customStyle="1" w:styleId="TM10">
    <w:name w:val="TM1"/>
    <w:basedOn w:val="TM1"/>
    <w:rsid w:val="003D7866"/>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character" w:customStyle="1" w:styleId="B2Car">
    <w:name w:val="B2 Car"/>
    <w:basedOn w:val="B1Car"/>
    <w:link w:val="B2"/>
    <w:rsid w:val="0042165F"/>
    <w:rPr>
      <w:rFonts w:asciiTheme="minorHAnsi" w:hAnsiTheme="minorHAnsi"/>
      <w:szCs w:val="24"/>
      <w:lang w:eastAsia="en-US"/>
    </w:rPr>
  </w:style>
  <w:style w:type="character" w:customStyle="1" w:styleId="PieddepageCar">
    <w:name w:val="Pied de page Car"/>
    <w:basedOn w:val="Policepardfaut"/>
    <w:link w:val="Pieddepage"/>
    <w:rsid w:val="0042165F"/>
    <w:rPr>
      <w:rFonts w:asciiTheme="minorHAnsi" w:hAnsiTheme="minorHAnsi"/>
      <w:noProof/>
      <w:sz w:val="16"/>
      <w:szCs w:val="24"/>
    </w:rPr>
  </w:style>
  <w:style w:type="numbering" w:styleId="111111">
    <w:name w:val="Outline List 2"/>
    <w:basedOn w:val="Aucuneliste"/>
    <w:rsid w:val="0067256F"/>
    <w:pPr>
      <w:numPr>
        <w:numId w:val="11"/>
      </w:numPr>
    </w:pPr>
  </w:style>
  <w:style w:type="numbering" w:styleId="1ai">
    <w:name w:val="Outline List 1"/>
    <w:basedOn w:val="Aucuneliste"/>
    <w:rsid w:val="0067256F"/>
    <w:pPr>
      <w:numPr>
        <w:numId w:val="12"/>
      </w:numPr>
    </w:pPr>
  </w:style>
  <w:style w:type="numbering" w:styleId="ArticleSection">
    <w:name w:val="Outline List 3"/>
    <w:basedOn w:val="Aucuneliste"/>
    <w:rsid w:val="0067256F"/>
    <w:pPr>
      <w:numPr>
        <w:numId w:val="13"/>
      </w:numPr>
    </w:pPr>
  </w:style>
  <w:style w:type="paragraph" w:styleId="Bibliographie">
    <w:name w:val="Bibliography"/>
    <w:basedOn w:val="Normal"/>
    <w:next w:val="Normal"/>
    <w:uiPriority w:val="37"/>
    <w:semiHidden/>
    <w:unhideWhenUsed/>
    <w:rsid w:val="0067256F"/>
  </w:style>
  <w:style w:type="paragraph" w:styleId="Citation">
    <w:name w:val="Quote"/>
    <w:basedOn w:val="Normal"/>
    <w:next w:val="Normal"/>
    <w:link w:val="CitationCar"/>
    <w:uiPriority w:val="29"/>
    <w:rsid w:val="0042165F"/>
    <w:rPr>
      <w:i/>
      <w:iCs/>
      <w:color w:val="000000" w:themeColor="text1"/>
    </w:rPr>
  </w:style>
  <w:style w:type="character" w:customStyle="1" w:styleId="CitationCar">
    <w:name w:val="Citation Car"/>
    <w:basedOn w:val="Policepardfaut"/>
    <w:link w:val="Citation"/>
    <w:uiPriority w:val="29"/>
    <w:rsid w:val="0042165F"/>
    <w:rPr>
      <w:rFonts w:asciiTheme="minorHAnsi" w:hAnsiTheme="minorHAnsi"/>
      <w:i/>
      <w:iCs/>
      <w:color w:val="000000" w:themeColor="text1"/>
      <w:szCs w:val="24"/>
      <w:lang w:eastAsia="en-US"/>
    </w:rPr>
  </w:style>
  <w:style w:type="paragraph" w:styleId="Citationintense">
    <w:name w:val="Intense Quote"/>
    <w:basedOn w:val="Normal"/>
    <w:next w:val="Normal"/>
    <w:link w:val="CitationintenseCar"/>
    <w:uiPriority w:val="30"/>
    <w:rsid w:val="0067256F"/>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67256F"/>
    <w:rPr>
      <w:rFonts w:ascii="ITC Franklin Gothic Book" w:hAnsi="ITC Franklin Gothic Book"/>
      <w:b/>
      <w:bCs/>
      <w:i/>
      <w:iCs/>
      <w:color w:val="4F81BD"/>
      <w:sz w:val="18"/>
      <w:szCs w:val="24"/>
      <w:lang w:eastAsia="en-US"/>
    </w:rPr>
  </w:style>
  <w:style w:type="table" w:styleId="Colonnesdetableau1">
    <w:name w:val="Table Columns 1"/>
    <w:basedOn w:val="TableauNormal"/>
    <w:rsid w:val="0067256F"/>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67256F"/>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67256F"/>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67256F"/>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67256F"/>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67256F"/>
    <w:pPr>
      <w:spacing w:after="120"/>
    </w:pPr>
    <w:rPr>
      <w:sz w:val="16"/>
      <w:szCs w:val="16"/>
    </w:rPr>
  </w:style>
  <w:style w:type="character" w:customStyle="1" w:styleId="Corpsdetexte3Car">
    <w:name w:val="Corps de texte 3 Car"/>
    <w:link w:val="Corpsdetexte3"/>
    <w:rsid w:val="0067256F"/>
    <w:rPr>
      <w:rFonts w:ascii="ITC Franklin Gothic Book" w:hAnsi="ITC Franklin Gothic Book"/>
      <w:sz w:val="16"/>
      <w:szCs w:val="16"/>
      <w:lang w:eastAsia="en-US"/>
    </w:rPr>
  </w:style>
  <w:style w:type="paragraph" w:styleId="Date">
    <w:name w:val="Date"/>
    <w:basedOn w:val="Normal"/>
    <w:next w:val="Normal"/>
    <w:link w:val="DateCar"/>
    <w:rsid w:val="0067256F"/>
  </w:style>
  <w:style w:type="character" w:customStyle="1" w:styleId="DateCar">
    <w:name w:val="Date Car"/>
    <w:link w:val="Date"/>
    <w:rsid w:val="0067256F"/>
    <w:rPr>
      <w:rFonts w:ascii="ITC Franklin Gothic Book" w:hAnsi="ITC Franklin Gothic Book"/>
      <w:sz w:val="18"/>
      <w:szCs w:val="24"/>
      <w:lang w:eastAsia="en-US"/>
    </w:rPr>
  </w:style>
  <w:style w:type="character" w:styleId="DfinitionHTML">
    <w:name w:val="HTML Definition"/>
    <w:rsid w:val="0067256F"/>
    <w:rPr>
      <w:i/>
      <w:iCs/>
    </w:rPr>
  </w:style>
  <w:style w:type="table" w:styleId="Effetsdetableau3D1">
    <w:name w:val="Table 3D effects 1"/>
    <w:basedOn w:val="TableauNormal"/>
    <w:rsid w:val="0067256F"/>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67256F"/>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67256F"/>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rsid w:val="0067256F"/>
    <w:rPr>
      <w:b/>
      <w:bCs/>
      <w:i/>
      <w:iCs/>
      <w:color w:val="4F81BD"/>
    </w:rPr>
  </w:style>
  <w:style w:type="character" w:styleId="Accentuationlgre">
    <w:name w:val="Subtle Emphasis"/>
    <w:uiPriority w:val="19"/>
    <w:rsid w:val="0067256F"/>
    <w:rPr>
      <w:i/>
      <w:iCs/>
      <w:color w:val="808080"/>
    </w:rPr>
  </w:style>
  <w:style w:type="paragraph" w:styleId="En-ttedemessage">
    <w:name w:val="Message Header"/>
    <w:basedOn w:val="Normal"/>
    <w:link w:val="En-ttedemessageCar"/>
    <w:rsid w:val="0067256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67256F"/>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rsid w:val="0067256F"/>
    <w:pPr>
      <w:numPr>
        <w:numId w:val="0"/>
      </w:numPr>
      <w:spacing w:before="240" w:after="60"/>
      <w:outlineLvl w:val="9"/>
    </w:pPr>
    <w:rPr>
      <w:rFonts w:ascii="Cambria" w:hAnsi="Cambria" w:cs="Times New Roman"/>
      <w:b w:val="0"/>
      <w:sz w:val="32"/>
      <w:lang w:eastAsia="en-US"/>
    </w:rPr>
  </w:style>
  <w:style w:type="character" w:styleId="ExempleHTML">
    <w:name w:val="HTML Sample"/>
    <w:rsid w:val="0067256F"/>
    <w:rPr>
      <w:rFonts w:ascii="Courier New" w:hAnsi="Courier New" w:cs="Courier New"/>
    </w:rPr>
  </w:style>
  <w:style w:type="paragraph" w:styleId="Formuledepolitesse">
    <w:name w:val="Closing"/>
    <w:basedOn w:val="Normal"/>
    <w:link w:val="FormuledepolitesseCar"/>
    <w:rsid w:val="0067256F"/>
    <w:pPr>
      <w:ind w:left="4252"/>
    </w:pPr>
  </w:style>
  <w:style w:type="character" w:customStyle="1" w:styleId="FormuledepolitesseCar">
    <w:name w:val="Formule de politesse Car"/>
    <w:link w:val="Formuledepolitesse"/>
    <w:rsid w:val="0067256F"/>
    <w:rPr>
      <w:rFonts w:ascii="ITC Franklin Gothic Book" w:hAnsi="ITC Franklin Gothic Book"/>
      <w:sz w:val="18"/>
      <w:szCs w:val="24"/>
      <w:lang w:eastAsia="en-US"/>
    </w:rPr>
  </w:style>
  <w:style w:type="table" w:styleId="Grilleclaire">
    <w:name w:val="Light Grid"/>
    <w:basedOn w:val="TableauNormal"/>
    <w:uiPriority w:val="62"/>
    <w:rsid w:val="0067256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67256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67256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67256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67256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67256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67256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67256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67256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67256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67256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67256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67256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67256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67256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67256F"/>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67256F"/>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67256F"/>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67256F"/>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67256F"/>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67256F"/>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67256F"/>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67256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67256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67256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67256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67256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67256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67256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67256F"/>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67256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67256F"/>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67256F"/>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67256F"/>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67256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67256F"/>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67256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67256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67256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67256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67256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67256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67256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67256F"/>
    <w:pPr>
      <w:ind w:left="566" w:hanging="283"/>
      <w:contextualSpacing/>
    </w:pPr>
  </w:style>
  <w:style w:type="paragraph" w:styleId="Liste3">
    <w:name w:val="List 3"/>
    <w:basedOn w:val="Normal"/>
    <w:rsid w:val="0067256F"/>
    <w:pPr>
      <w:ind w:left="849" w:hanging="283"/>
      <w:contextualSpacing/>
    </w:pPr>
  </w:style>
  <w:style w:type="paragraph" w:styleId="Liste4">
    <w:name w:val="List 4"/>
    <w:basedOn w:val="Normal"/>
    <w:rsid w:val="0067256F"/>
    <w:pPr>
      <w:ind w:left="1132" w:hanging="283"/>
      <w:contextualSpacing/>
    </w:pPr>
  </w:style>
  <w:style w:type="paragraph" w:styleId="Liste5">
    <w:name w:val="List 5"/>
    <w:basedOn w:val="Normal"/>
    <w:rsid w:val="0067256F"/>
    <w:pPr>
      <w:ind w:left="1415" w:hanging="283"/>
      <w:contextualSpacing/>
    </w:pPr>
  </w:style>
  <w:style w:type="paragraph" w:styleId="Listenumros">
    <w:name w:val="List Number"/>
    <w:basedOn w:val="Normal"/>
    <w:rsid w:val="0067256F"/>
    <w:pPr>
      <w:numPr>
        <w:numId w:val="14"/>
      </w:numPr>
      <w:contextualSpacing/>
    </w:pPr>
  </w:style>
  <w:style w:type="paragraph" w:styleId="Listenumros2">
    <w:name w:val="List Number 2"/>
    <w:basedOn w:val="Normal"/>
    <w:rsid w:val="0067256F"/>
    <w:pPr>
      <w:numPr>
        <w:numId w:val="15"/>
      </w:numPr>
      <w:contextualSpacing/>
    </w:pPr>
  </w:style>
  <w:style w:type="paragraph" w:styleId="Listenumros3">
    <w:name w:val="List Number 3"/>
    <w:basedOn w:val="Normal"/>
    <w:rsid w:val="0067256F"/>
    <w:pPr>
      <w:numPr>
        <w:numId w:val="16"/>
      </w:numPr>
      <w:contextualSpacing/>
    </w:pPr>
  </w:style>
  <w:style w:type="paragraph" w:styleId="Listenumros4">
    <w:name w:val="List Number 4"/>
    <w:basedOn w:val="Normal"/>
    <w:rsid w:val="0067256F"/>
    <w:pPr>
      <w:numPr>
        <w:numId w:val="17"/>
      </w:numPr>
      <w:contextualSpacing/>
    </w:pPr>
  </w:style>
  <w:style w:type="paragraph" w:styleId="Listenumros5">
    <w:name w:val="List Number 5"/>
    <w:basedOn w:val="Normal"/>
    <w:rsid w:val="0067256F"/>
    <w:pPr>
      <w:numPr>
        <w:numId w:val="18"/>
      </w:numPr>
      <w:contextualSpacing/>
    </w:pPr>
  </w:style>
  <w:style w:type="paragraph" w:styleId="Listepuces3">
    <w:name w:val="List Bullet 3"/>
    <w:basedOn w:val="Normal"/>
    <w:rsid w:val="0067256F"/>
    <w:pPr>
      <w:numPr>
        <w:numId w:val="19"/>
      </w:numPr>
      <w:contextualSpacing/>
    </w:pPr>
  </w:style>
  <w:style w:type="paragraph" w:styleId="Listepuces4">
    <w:name w:val="List Bullet 4"/>
    <w:basedOn w:val="Normal"/>
    <w:rsid w:val="0067256F"/>
    <w:pPr>
      <w:numPr>
        <w:numId w:val="20"/>
      </w:numPr>
      <w:contextualSpacing/>
    </w:pPr>
  </w:style>
  <w:style w:type="paragraph" w:styleId="Listepuces5">
    <w:name w:val="List Bullet 5"/>
    <w:basedOn w:val="Normal"/>
    <w:rsid w:val="0067256F"/>
    <w:pPr>
      <w:numPr>
        <w:numId w:val="21"/>
      </w:numPr>
      <w:contextualSpacing/>
    </w:pPr>
  </w:style>
  <w:style w:type="table" w:styleId="Listeclaire">
    <w:name w:val="Light List"/>
    <w:basedOn w:val="TableauNormal"/>
    <w:uiPriority w:val="61"/>
    <w:rsid w:val="0067256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67256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67256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67256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67256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67256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67256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67256F"/>
    <w:pPr>
      <w:spacing w:after="120"/>
      <w:ind w:left="283"/>
      <w:contextualSpacing/>
    </w:pPr>
  </w:style>
  <w:style w:type="paragraph" w:styleId="Listecontinue3">
    <w:name w:val="List Continue 3"/>
    <w:basedOn w:val="Normal"/>
    <w:rsid w:val="0067256F"/>
    <w:pPr>
      <w:spacing w:after="120"/>
      <w:ind w:left="849"/>
      <w:contextualSpacing/>
    </w:pPr>
  </w:style>
  <w:style w:type="paragraph" w:styleId="Listecontinue4">
    <w:name w:val="List Continue 4"/>
    <w:basedOn w:val="Normal"/>
    <w:rsid w:val="0067256F"/>
    <w:pPr>
      <w:spacing w:after="120"/>
      <w:ind w:left="1132"/>
      <w:contextualSpacing/>
    </w:pPr>
  </w:style>
  <w:style w:type="table" w:styleId="Listecouleur">
    <w:name w:val="Colorful List"/>
    <w:basedOn w:val="TableauNormal"/>
    <w:uiPriority w:val="72"/>
    <w:rsid w:val="0067256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67256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67256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67256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67256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67256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67256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67256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67256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67256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67256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67256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67256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67256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67256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67256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67256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67256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67256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67256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67256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67256F"/>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67256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67256F"/>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67256F"/>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67256F"/>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67256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67256F"/>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67256F"/>
    <w:rPr>
      <w:rFonts w:ascii="Courier New" w:hAnsi="Courier New" w:cs="Courier New"/>
      <w:sz w:val="20"/>
      <w:szCs w:val="20"/>
    </w:rPr>
  </w:style>
  <w:style w:type="table" w:styleId="Ombrageclair">
    <w:name w:val="Light Shading"/>
    <w:basedOn w:val="TableauNormal"/>
    <w:uiPriority w:val="60"/>
    <w:rsid w:val="0067256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67256F"/>
    <w:rPr>
      <w:rFonts w:ascii="Courier New" w:hAnsi="Courier New" w:cs="Courier New"/>
      <w:szCs w:val="20"/>
    </w:rPr>
  </w:style>
  <w:style w:type="character" w:customStyle="1" w:styleId="PrformatHTMLCar">
    <w:name w:val="Préformaté HTML Car"/>
    <w:link w:val="PrformatHTML"/>
    <w:rsid w:val="0067256F"/>
    <w:rPr>
      <w:rFonts w:ascii="Courier New" w:hAnsi="Courier New" w:cs="Courier New"/>
      <w:lang w:eastAsia="en-US"/>
    </w:rPr>
  </w:style>
  <w:style w:type="character" w:styleId="Rfrenceintense">
    <w:name w:val="Intense Reference"/>
    <w:uiPriority w:val="32"/>
    <w:rsid w:val="0067256F"/>
    <w:rPr>
      <w:b/>
      <w:bCs/>
      <w:smallCaps/>
      <w:color w:val="C0504D"/>
      <w:spacing w:val="5"/>
      <w:u w:val="single"/>
    </w:rPr>
  </w:style>
  <w:style w:type="character" w:styleId="Rfrencelgre">
    <w:name w:val="Subtle Reference"/>
    <w:uiPriority w:val="31"/>
    <w:rsid w:val="0067256F"/>
    <w:rPr>
      <w:smallCaps/>
      <w:color w:val="C0504D"/>
      <w:u w:val="single"/>
    </w:rPr>
  </w:style>
  <w:style w:type="paragraph" w:styleId="Retrait1religne">
    <w:name w:val="Body Text First Indent"/>
    <w:basedOn w:val="Normal"/>
    <w:link w:val="Retrait1religneCar"/>
    <w:rsid w:val="00860D05"/>
    <w:pPr>
      <w:ind w:firstLine="210"/>
    </w:pPr>
    <w:rPr>
      <w:rFonts w:ascii="ITC Franklin Gothic Book" w:hAnsi="ITC Franklin Gothic Book"/>
      <w:sz w:val="18"/>
    </w:rPr>
  </w:style>
  <w:style w:type="character" w:customStyle="1" w:styleId="Retrait1religneCar">
    <w:name w:val="Retrait 1re ligne Car"/>
    <w:link w:val="Retrait1religne"/>
    <w:rsid w:val="0067256F"/>
    <w:rPr>
      <w:rFonts w:ascii="ITC Franklin Gothic Book" w:hAnsi="ITC Franklin Gothic Book"/>
      <w:sz w:val="18"/>
      <w:szCs w:val="24"/>
      <w:lang w:eastAsia="en-US"/>
    </w:rPr>
  </w:style>
  <w:style w:type="paragraph" w:styleId="Retraitcorpsdetexte">
    <w:name w:val="Body Text Indent"/>
    <w:basedOn w:val="Normal"/>
    <w:link w:val="RetraitcorpsdetexteCar"/>
    <w:rsid w:val="0067256F"/>
    <w:pPr>
      <w:spacing w:after="120"/>
      <w:ind w:left="283"/>
    </w:pPr>
  </w:style>
  <w:style w:type="character" w:customStyle="1" w:styleId="RetraitcorpsdetexteCar">
    <w:name w:val="Retrait corps de texte Car"/>
    <w:link w:val="Retraitcorpsdetexte"/>
    <w:rsid w:val="0067256F"/>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67256F"/>
    <w:pPr>
      <w:ind w:firstLine="210"/>
    </w:pPr>
  </w:style>
  <w:style w:type="character" w:customStyle="1" w:styleId="Retraitcorpset1religCar">
    <w:name w:val="Retrait corps et 1re lig. Car"/>
    <w:basedOn w:val="RetraitcorpsdetexteCar"/>
    <w:link w:val="Retraitcorpset1relig"/>
    <w:rsid w:val="0067256F"/>
    <w:rPr>
      <w:rFonts w:ascii="ITC Franklin Gothic Book" w:hAnsi="ITC Franklin Gothic Book"/>
      <w:sz w:val="18"/>
      <w:szCs w:val="24"/>
      <w:lang w:eastAsia="en-US"/>
    </w:rPr>
  </w:style>
  <w:style w:type="paragraph" w:styleId="Salutations">
    <w:name w:val="Salutation"/>
    <w:basedOn w:val="Normal"/>
    <w:next w:val="Normal"/>
    <w:link w:val="SalutationsCar"/>
    <w:rsid w:val="0067256F"/>
  </w:style>
  <w:style w:type="character" w:customStyle="1" w:styleId="SalutationsCar">
    <w:name w:val="Salutations Car"/>
    <w:link w:val="Salutations"/>
    <w:rsid w:val="0067256F"/>
    <w:rPr>
      <w:rFonts w:ascii="ITC Franklin Gothic Book" w:hAnsi="ITC Franklin Gothic Book"/>
      <w:sz w:val="18"/>
      <w:szCs w:val="24"/>
      <w:lang w:eastAsia="en-US"/>
    </w:rPr>
  </w:style>
  <w:style w:type="paragraph" w:styleId="Sansinterligne">
    <w:name w:val="No Spacing"/>
    <w:uiPriority w:val="1"/>
    <w:rsid w:val="0067256F"/>
    <w:pPr>
      <w:jc w:val="both"/>
    </w:pPr>
    <w:rPr>
      <w:rFonts w:ascii="ITC Franklin Gothic Book" w:hAnsi="ITC Franklin Gothic Book"/>
      <w:sz w:val="18"/>
      <w:szCs w:val="24"/>
      <w:lang w:eastAsia="en-US"/>
    </w:rPr>
  </w:style>
  <w:style w:type="paragraph" w:styleId="Signature">
    <w:name w:val="Signature"/>
    <w:basedOn w:val="Normal"/>
    <w:link w:val="SignatureCar"/>
    <w:rsid w:val="0067256F"/>
    <w:pPr>
      <w:ind w:left="4252"/>
    </w:pPr>
  </w:style>
  <w:style w:type="character" w:customStyle="1" w:styleId="SignatureCar">
    <w:name w:val="Signature Car"/>
    <w:link w:val="Signature"/>
    <w:rsid w:val="0067256F"/>
    <w:rPr>
      <w:rFonts w:ascii="ITC Franklin Gothic Book" w:hAnsi="ITC Franklin Gothic Book"/>
      <w:sz w:val="18"/>
      <w:szCs w:val="24"/>
      <w:lang w:eastAsia="en-US"/>
    </w:rPr>
  </w:style>
  <w:style w:type="paragraph" w:styleId="Signaturelectronique">
    <w:name w:val="E-mail Signature"/>
    <w:basedOn w:val="Normal"/>
    <w:link w:val="SignaturelectroniqueCar"/>
    <w:rsid w:val="0067256F"/>
  </w:style>
  <w:style w:type="character" w:customStyle="1" w:styleId="SignaturelectroniqueCar">
    <w:name w:val="Signature électronique Car"/>
    <w:link w:val="Signaturelectronique"/>
    <w:rsid w:val="0067256F"/>
    <w:rPr>
      <w:rFonts w:ascii="ITC Franklin Gothic Book" w:hAnsi="ITC Franklin Gothic Book"/>
      <w:sz w:val="18"/>
      <w:szCs w:val="24"/>
      <w:lang w:eastAsia="en-US"/>
    </w:rPr>
  </w:style>
  <w:style w:type="paragraph" w:styleId="Sous-titre">
    <w:name w:val="Subtitle"/>
    <w:basedOn w:val="Normal"/>
    <w:next w:val="Normal"/>
    <w:link w:val="Sous-titreCar"/>
    <w:uiPriority w:val="11"/>
    <w:rsid w:val="0042165F"/>
    <w:pPr>
      <w:spacing w:before="0" w:after="120"/>
      <w:ind w:right="-26"/>
      <w:jc w:val="center"/>
    </w:pPr>
    <w:rPr>
      <w:rFonts w:ascii="Calibri" w:hAnsi="Calibri"/>
      <w:sz w:val="22"/>
    </w:rPr>
  </w:style>
  <w:style w:type="character" w:customStyle="1" w:styleId="Sous-titreCar">
    <w:name w:val="Sous-titre Car"/>
    <w:basedOn w:val="Policepardfaut"/>
    <w:link w:val="Sous-titre"/>
    <w:uiPriority w:val="11"/>
    <w:rsid w:val="0042165F"/>
    <w:rPr>
      <w:rFonts w:ascii="Calibri" w:hAnsi="Calibri"/>
      <w:sz w:val="22"/>
      <w:szCs w:val="24"/>
      <w:lang w:eastAsia="en-US"/>
    </w:rPr>
  </w:style>
  <w:style w:type="table" w:styleId="Tableauclassique1">
    <w:name w:val="Table Classic 1"/>
    <w:basedOn w:val="TableauNormal"/>
    <w:rsid w:val="0067256F"/>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67256F"/>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67256F"/>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67256F"/>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67256F"/>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67256F"/>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67256F"/>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67256F"/>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67256F"/>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67256F"/>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67256F"/>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67256F"/>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67256F"/>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67256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67256F"/>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67256F"/>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67256F"/>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67256F"/>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67256F"/>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67256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67256F"/>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67256F"/>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67256F"/>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67256F"/>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67256F"/>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67256F"/>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67256F"/>
    <w:rPr>
      <w:color w:val="808080"/>
    </w:rPr>
  </w:style>
  <w:style w:type="table" w:styleId="Thmedutableau">
    <w:name w:val="Table Theme"/>
    <w:basedOn w:val="TableauNormal"/>
    <w:rsid w:val="0067256F"/>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67256F"/>
  </w:style>
  <w:style w:type="character" w:customStyle="1" w:styleId="TitredenoteCar">
    <w:name w:val="Titre de note Car"/>
    <w:link w:val="Titredenote"/>
    <w:rsid w:val="0067256F"/>
    <w:rPr>
      <w:rFonts w:ascii="ITC Franklin Gothic Book" w:hAnsi="ITC Franklin Gothic Book"/>
      <w:sz w:val="18"/>
      <w:szCs w:val="24"/>
      <w:lang w:eastAsia="en-US"/>
    </w:rPr>
  </w:style>
  <w:style w:type="character" w:styleId="Titredulivre">
    <w:name w:val="Book Title"/>
    <w:uiPriority w:val="33"/>
    <w:rsid w:val="0067256F"/>
    <w:rPr>
      <w:b/>
      <w:bCs/>
      <w:smallCaps/>
      <w:spacing w:val="5"/>
    </w:rPr>
  </w:style>
  <w:style w:type="table" w:styleId="Trameclaire-Accent1">
    <w:name w:val="Light Shading Accent 1"/>
    <w:basedOn w:val="TableauNormal"/>
    <w:uiPriority w:val="60"/>
    <w:rsid w:val="0067256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67256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67256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67256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67256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67256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67256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67256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67256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67256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67256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67256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67256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67256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67256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67256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67256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67256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67256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67256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67256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67256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67256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67256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67256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67256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67256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67256F"/>
    <w:rPr>
      <w:i/>
      <w:iCs/>
    </w:rPr>
  </w:style>
  <w:style w:type="character" w:customStyle="1" w:styleId="B3Car">
    <w:name w:val="B3 Car"/>
    <w:basedOn w:val="B2Car"/>
    <w:link w:val="B3"/>
    <w:rsid w:val="0042165F"/>
    <w:rPr>
      <w:rFonts w:asciiTheme="minorHAnsi" w:hAnsiTheme="minorHAnsi"/>
      <w:szCs w:val="24"/>
      <w:lang w:eastAsia="en-US"/>
    </w:rPr>
  </w:style>
  <w:style w:type="paragraph" w:customStyle="1" w:styleId="Pieddepremirepage">
    <w:name w:val="Pied de première page"/>
    <w:basedOn w:val="Pieddepage"/>
    <w:link w:val="PieddepremirepageCar"/>
    <w:rsid w:val="0042165F"/>
    <w:pPr>
      <w:jc w:val="left"/>
    </w:pPr>
    <w:rPr>
      <w:color w:val="1188CA"/>
      <w:szCs w:val="17"/>
    </w:rPr>
  </w:style>
  <w:style w:type="character" w:customStyle="1" w:styleId="PieddepremirepageCar">
    <w:name w:val="Pied de première page Car"/>
    <w:basedOn w:val="PieddepageCar"/>
    <w:link w:val="Pieddepremirepage"/>
    <w:rsid w:val="0042165F"/>
    <w:rPr>
      <w:rFonts w:asciiTheme="minorHAnsi" w:hAnsiTheme="minorHAnsi"/>
      <w:noProof/>
      <w:color w:val="1188CA"/>
      <w:sz w:val="16"/>
      <w:szCs w:val="17"/>
    </w:rPr>
  </w:style>
  <w:style w:type="paragraph" w:customStyle="1" w:styleId="Pieddepremirepage-tableau">
    <w:name w:val="Pied de première page - tableau"/>
    <w:basedOn w:val="Normal"/>
    <w:rsid w:val="0042165F"/>
    <w:pPr>
      <w:spacing w:before="0"/>
      <w:ind w:left="57"/>
    </w:pPr>
    <w:rPr>
      <w:color w:val="1188CA"/>
      <w:sz w:val="17"/>
      <w:szCs w:val="17"/>
    </w:rPr>
  </w:style>
  <w:style w:type="character" w:customStyle="1" w:styleId="TextedebullesCar">
    <w:name w:val="Texte de bulles Car"/>
    <w:basedOn w:val="Policepardfaut"/>
    <w:link w:val="Textedebulles"/>
    <w:uiPriority w:val="99"/>
    <w:semiHidden/>
    <w:rsid w:val="00860D05"/>
    <w:rPr>
      <w:rFonts w:ascii="Segoe UI" w:hAnsi="Segoe UI" w:cs="Segoe UI"/>
      <w:sz w:val="18"/>
      <w:szCs w:val="18"/>
      <w:lang w:eastAsia="en-US"/>
    </w:rPr>
  </w:style>
  <w:style w:type="character" w:customStyle="1" w:styleId="TitreCar">
    <w:name w:val="Titre Car"/>
    <w:basedOn w:val="Policepardfaut"/>
    <w:link w:val="Titre"/>
    <w:rsid w:val="0042165F"/>
    <w:rPr>
      <w:rFonts w:ascii="Calibri" w:hAnsi="Calibri"/>
      <w:b/>
      <w:kern w:val="28"/>
      <w:sz w:val="32"/>
      <w:szCs w:val="24"/>
      <w:lang w:eastAsia="en-US"/>
    </w:rPr>
  </w:style>
  <w:style w:type="character" w:customStyle="1" w:styleId="Titre1Car">
    <w:name w:val="Titre 1 Car"/>
    <w:basedOn w:val="Policepardfaut"/>
    <w:link w:val="Titre1"/>
    <w:rsid w:val="00B71AC1"/>
    <w:rPr>
      <w:rFonts w:ascii="Calibri" w:hAnsi="Calibri" w:cs="Arial"/>
      <w:b/>
      <w:bCs/>
      <w:kern w:val="32"/>
      <w:szCs w:val="32"/>
    </w:rPr>
  </w:style>
  <w:style w:type="character" w:customStyle="1" w:styleId="Titre2Car">
    <w:name w:val="Titre 2 Car"/>
    <w:basedOn w:val="Policepardfaut"/>
    <w:link w:val="Titre2"/>
    <w:rsid w:val="00B71AC1"/>
    <w:rPr>
      <w:rFonts w:ascii="Calibri" w:hAnsi="Calibri" w:cs="Arial"/>
      <w:b/>
      <w:iCs/>
      <w:kern w:val="32"/>
      <w:szCs w:val="28"/>
    </w:rPr>
  </w:style>
  <w:style w:type="character" w:customStyle="1" w:styleId="Titre3Car">
    <w:name w:val="Titre 3 Car"/>
    <w:basedOn w:val="Policepardfaut"/>
    <w:link w:val="Titre3"/>
    <w:rsid w:val="00B71AC1"/>
    <w:rPr>
      <w:rFonts w:ascii="Calibri" w:hAnsi="Calibri" w:cs="Arial"/>
      <w:b/>
      <w:kern w:val="32"/>
    </w:rPr>
  </w:style>
  <w:style w:type="character" w:customStyle="1" w:styleId="Titre4Car">
    <w:name w:val="Titre 4 Car"/>
    <w:basedOn w:val="Policepardfaut"/>
    <w:link w:val="Titre4"/>
    <w:rsid w:val="0042165F"/>
    <w:rPr>
      <w:rFonts w:ascii="ITC Franklin Gothic Book" w:hAnsi="ITC Franklin Gothic Book"/>
      <w:b/>
      <w:bCs/>
      <w:sz w:val="28"/>
      <w:szCs w:val="28"/>
      <w:lang w:eastAsia="en-US"/>
    </w:rPr>
  </w:style>
  <w:style w:type="character" w:customStyle="1" w:styleId="Titre5Car">
    <w:name w:val="Titre 5 Car"/>
    <w:basedOn w:val="Policepardfaut"/>
    <w:link w:val="Titre5"/>
    <w:rsid w:val="0042165F"/>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42165F"/>
    <w:rPr>
      <w:rFonts w:ascii="ITC Franklin Gothic Book" w:hAnsi="ITC Franklin Gothic Book"/>
      <w:b/>
      <w:bCs/>
      <w:sz w:val="22"/>
      <w:szCs w:val="22"/>
      <w:lang w:eastAsia="en-US"/>
    </w:rPr>
  </w:style>
  <w:style w:type="character" w:customStyle="1" w:styleId="Titre7Car">
    <w:name w:val="Titre 7 Car"/>
    <w:basedOn w:val="Policepardfaut"/>
    <w:link w:val="Titre7"/>
    <w:rsid w:val="0042165F"/>
    <w:rPr>
      <w:rFonts w:ascii="ITC Franklin Gothic Book" w:hAnsi="ITC Franklin Gothic Book"/>
      <w:szCs w:val="24"/>
      <w:lang w:eastAsia="en-US"/>
    </w:rPr>
  </w:style>
  <w:style w:type="character" w:customStyle="1" w:styleId="Titre8Car">
    <w:name w:val="Titre 8 Car"/>
    <w:basedOn w:val="Policepardfaut"/>
    <w:link w:val="Titre8"/>
    <w:rsid w:val="0042165F"/>
    <w:rPr>
      <w:rFonts w:ascii="ITC Franklin Gothic Book" w:hAnsi="ITC Franklin Gothic Book"/>
      <w:i/>
      <w:iCs/>
      <w:szCs w:val="24"/>
      <w:lang w:eastAsia="en-US"/>
    </w:rPr>
  </w:style>
  <w:style w:type="character" w:customStyle="1" w:styleId="Titre9Car">
    <w:name w:val="Titre 9 Car"/>
    <w:basedOn w:val="Policepardfaut"/>
    <w:link w:val="Titre9"/>
    <w:rsid w:val="0042165F"/>
    <w:rPr>
      <w:rFonts w:ascii="Arial" w:hAnsi="Arial" w:cs="Arial"/>
      <w:sz w:val="22"/>
      <w:szCs w:val="22"/>
      <w:lang w:eastAsia="en-US"/>
    </w:rPr>
  </w:style>
  <w:style w:type="paragraph" w:styleId="En-tte">
    <w:name w:val="header"/>
    <w:basedOn w:val="Normal"/>
    <w:link w:val="En-tteCar"/>
    <w:uiPriority w:val="99"/>
    <w:unhideWhenUsed/>
    <w:rsid w:val="00D04DD4"/>
    <w:pPr>
      <w:tabs>
        <w:tab w:val="center" w:pos="4536"/>
        <w:tab w:val="right" w:pos="9072"/>
      </w:tabs>
      <w:spacing w:before="0"/>
    </w:pPr>
  </w:style>
  <w:style w:type="character" w:customStyle="1" w:styleId="En-tteCar">
    <w:name w:val="En-tête Car"/>
    <w:basedOn w:val="Policepardfaut"/>
    <w:link w:val="En-tte"/>
    <w:uiPriority w:val="99"/>
    <w:rsid w:val="00D04DD4"/>
    <w:rPr>
      <w:rFonts w:asciiTheme="minorHAnsi" w:hAnsiTheme="minorHAnsi"/>
      <w:szCs w:val="24"/>
      <w:lang w:eastAsia="en-US"/>
    </w:rPr>
  </w:style>
  <w:style w:type="character" w:styleId="Lienhypertexte">
    <w:name w:val="Hyperlink"/>
    <w:basedOn w:val="Policepardfaut"/>
    <w:uiPriority w:val="99"/>
    <w:unhideWhenUsed/>
    <w:rsid w:val="00300A72"/>
    <w:rPr>
      <w:color w:val="0000FF" w:themeColor="hyperlink"/>
      <w:u w:val="single"/>
    </w:rPr>
  </w:style>
  <w:style w:type="paragraph" w:styleId="Objetducommentaire">
    <w:name w:val="annotation subject"/>
    <w:basedOn w:val="Commentaire"/>
    <w:next w:val="Commentaire"/>
    <w:link w:val="ObjetducommentaireCar"/>
    <w:uiPriority w:val="99"/>
    <w:semiHidden/>
    <w:unhideWhenUsed/>
    <w:rsid w:val="00E87E0A"/>
    <w:rPr>
      <w:b/>
      <w:bCs/>
    </w:rPr>
  </w:style>
  <w:style w:type="character" w:customStyle="1" w:styleId="ObjetducommentaireCar">
    <w:name w:val="Objet du commentaire Car"/>
    <w:basedOn w:val="CommentaireCar"/>
    <w:link w:val="Objetducommentaire"/>
    <w:uiPriority w:val="99"/>
    <w:semiHidden/>
    <w:rsid w:val="00E87E0A"/>
    <w:rPr>
      <w:rFonts w:asciiTheme="minorHAnsi" w:hAnsiTheme="minorHAnsi"/>
      <w:b/>
      <w:bCs/>
      <w:lang w:eastAsia="en-US"/>
    </w:rPr>
  </w:style>
  <w:style w:type="paragraph" w:styleId="Listepuces">
    <w:name w:val="List Bullet"/>
    <w:basedOn w:val="Normal"/>
    <w:uiPriority w:val="99"/>
    <w:unhideWhenUsed/>
    <w:rsid w:val="000C17E6"/>
    <w:pPr>
      <w:tabs>
        <w:tab w:val="num" w:pos="360"/>
      </w:tabs>
      <w:ind w:left="360" w:hanging="360"/>
      <w:contextualSpacing/>
    </w:pPr>
  </w:style>
  <w:style w:type="character" w:styleId="Marquedecommentaire">
    <w:name w:val="annotation reference"/>
    <w:basedOn w:val="Policepardfaut"/>
    <w:semiHidden/>
    <w:unhideWhenUsed/>
    <w:rsid w:val="009566B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095145">
      <w:bodyDiv w:val="1"/>
      <w:marLeft w:val="0"/>
      <w:marRight w:val="0"/>
      <w:marTop w:val="0"/>
      <w:marBottom w:val="0"/>
      <w:divBdr>
        <w:top w:val="none" w:sz="0" w:space="0" w:color="auto"/>
        <w:left w:val="none" w:sz="0" w:space="0" w:color="auto"/>
        <w:bottom w:val="none" w:sz="0" w:space="0" w:color="auto"/>
        <w:right w:val="none" w:sz="0" w:space="0" w:color="auto"/>
      </w:divBdr>
    </w:div>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970132556">
      <w:bodyDiv w:val="1"/>
      <w:marLeft w:val="0"/>
      <w:marRight w:val="0"/>
      <w:marTop w:val="0"/>
      <w:marBottom w:val="0"/>
      <w:divBdr>
        <w:top w:val="none" w:sz="0" w:space="0" w:color="auto"/>
        <w:left w:val="none" w:sz="0" w:space="0" w:color="auto"/>
        <w:bottom w:val="none" w:sz="0" w:space="0" w:color="auto"/>
        <w:right w:val="none" w:sz="0" w:space="0" w:color="auto"/>
      </w:divBdr>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851292881">
      <w:bodyDiv w:val="1"/>
      <w:marLeft w:val="0"/>
      <w:marRight w:val="0"/>
      <w:marTop w:val="0"/>
      <w:marBottom w:val="0"/>
      <w:divBdr>
        <w:top w:val="none" w:sz="0" w:space="0" w:color="auto"/>
        <w:left w:val="none" w:sz="0" w:space="0" w:color="auto"/>
        <w:bottom w:val="none" w:sz="0" w:space="0" w:color="auto"/>
        <w:right w:val="none" w:sz="0" w:space="0" w:color="auto"/>
      </w:divBdr>
    </w:div>
    <w:div w:id="2062366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ranet.sunnikan.local/Reglementation/France/ANSM_Note_format_rapport_inspection_201312.pdf" TargetMode="External"/><Relationship Id="rId13" Type="http://schemas.microsoft.com/office/2011/relationships/commentsExtended" Target="commentsExtended.xml"/><Relationship Id="rId18" Type="http://schemas.openxmlformats.org/officeDocument/2006/relationships/footer" Target="footer2.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ranet.sunnikan.local/Reglementation/Europe/EMA_Draft_ReflectionPaper_TMF_201302.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intranet.sunnikan.local/Reglementation/Europe/EMA_Concept_Paper_Risk_CT_201311.pdf"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intranet.sunnikan.local/RechBiom/Inspection_ST_Afssaps.htm" TargetMode="External"/><Relationship Id="rId14" Type="http://schemas.microsoft.com/office/2016/09/relationships/commentsIds" Target="commentsIds.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5AF1A-7EA9-482F-A26E-E77F14BFE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32</Pages>
  <Words>9212</Words>
  <Characters>55122</Characters>
  <Application>Microsoft Office Word</Application>
  <DocSecurity>0</DocSecurity>
  <Lines>459</Lines>
  <Paragraphs>128</Paragraphs>
  <ScaleCrop>false</ScaleCrop>
  <HeadingPairs>
    <vt:vector size="2" baseType="variant">
      <vt:variant>
        <vt:lpstr>Titre</vt:lpstr>
      </vt:variant>
      <vt:variant>
        <vt:i4>1</vt:i4>
      </vt:variant>
    </vt:vector>
  </HeadingPairs>
  <TitlesOfParts>
    <vt:vector size="1" baseType="lpstr">
      <vt:lpstr>Rapport d'audit de documentation d'étude</vt:lpstr>
    </vt:vector>
  </TitlesOfParts>
  <Company>Client</Company>
  <LinksUpToDate>false</LinksUpToDate>
  <CharactersWithSpaces>64206</CharactersWithSpaces>
  <SharedDoc>false</SharedDoc>
  <HLinks>
    <vt:vector size="354" baseType="variant">
      <vt:variant>
        <vt:i4>1900597</vt:i4>
      </vt:variant>
      <vt:variant>
        <vt:i4>380</vt:i4>
      </vt:variant>
      <vt:variant>
        <vt:i4>0</vt:i4>
      </vt:variant>
      <vt:variant>
        <vt:i4>5</vt:i4>
      </vt:variant>
      <vt:variant>
        <vt:lpwstr/>
      </vt:variant>
      <vt:variant>
        <vt:lpwstr>_Toc239489642</vt:lpwstr>
      </vt:variant>
      <vt:variant>
        <vt:i4>1900597</vt:i4>
      </vt:variant>
      <vt:variant>
        <vt:i4>374</vt:i4>
      </vt:variant>
      <vt:variant>
        <vt:i4>0</vt:i4>
      </vt:variant>
      <vt:variant>
        <vt:i4>5</vt:i4>
      </vt:variant>
      <vt:variant>
        <vt:lpwstr/>
      </vt:variant>
      <vt:variant>
        <vt:lpwstr>_Toc239489641</vt:lpwstr>
      </vt:variant>
      <vt:variant>
        <vt:i4>1900597</vt:i4>
      </vt:variant>
      <vt:variant>
        <vt:i4>368</vt:i4>
      </vt:variant>
      <vt:variant>
        <vt:i4>0</vt:i4>
      </vt:variant>
      <vt:variant>
        <vt:i4>5</vt:i4>
      </vt:variant>
      <vt:variant>
        <vt:lpwstr/>
      </vt:variant>
      <vt:variant>
        <vt:lpwstr>_Toc239489640</vt:lpwstr>
      </vt:variant>
      <vt:variant>
        <vt:i4>1703989</vt:i4>
      </vt:variant>
      <vt:variant>
        <vt:i4>362</vt:i4>
      </vt:variant>
      <vt:variant>
        <vt:i4>0</vt:i4>
      </vt:variant>
      <vt:variant>
        <vt:i4>5</vt:i4>
      </vt:variant>
      <vt:variant>
        <vt:lpwstr/>
      </vt:variant>
      <vt:variant>
        <vt:lpwstr>_Toc239489639</vt:lpwstr>
      </vt:variant>
      <vt:variant>
        <vt:i4>1703989</vt:i4>
      </vt:variant>
      <vt:variant>
        <vt:i4>356</vt:i4>
      </vt:variant>
      <vt:variant>
        <vt:i4>0</vt:i4>
      </vt:variant>
      <vt:variant>
        <vt:i4>5</vt:i4>
      </vt:variant>
      <vt:variant>
        <vt:lpwstr/>
      </vt:variant>
      <vt:variant>
        <vt:lpwstr>_Toc239489638</vt:lpwstr>
      </vt:variant>
      <vt:variant>
        <vt:i4>1703989</vt:i4>
      </vt:variant>
      <vt:variant>
        <vt:i4>350</vt:i4>
      </vt:variant>
      <vt:variant>
        <vt:i4>0</vt:i4>
      </vt:variant>
      <vt:variant>
        <vt:i4>5</vt:i4>
      </vt:variant>
      <vt:variant>
        <vt:lpwstr/>
      </vt:variant>
      <vt:variant>
        <vt:lpwstr>_Toc239489637</vt:lpwstr>
      </vt:variant>
      <vt:variant>
        <vt:i4>1703989</vt:i4>
      </vt:variant>
      <vt:variant>
        <vt:i4>344</vt:i4>
      </vt:variant>
      <vt:variant>
        <vt:i4>0</vt:i4>
      </vt:variant>
      <vt:variant>
        <vt:i4>5</vt:i4>
      </vt:variant>
      <vt:variant>
        <vt:lpwstr/>
      </vt:variant>
      <vt:variant>
        <vt:lpwstr>_Toc239489636</vt:lpwstr>
      </vt:variant>
      <vt:variant>
        <vt:i4>1703989</vt:i4>
      </vt:variant>
      <vt:variant>
        <vt:i4>338</vt:i4>
      </vt:variant>
      <vt:variant>
        <vt:i4>0</vt:i4>
      </vt:variant>
      <vt:variant>
        <vt:i4>5</vt:i4>
      </vt:variant>
      <vt:variant>
        <vt:lpwstr/>
      </vt:variant>
      <vt:variant>
        <vt:lpwstr>_Toc239489635</vt:lpwstr>
      </vt:variant>
      <vt:variant>
        <vt:i4>1703989</vt:i4>
      </vt:variant>
      <vt:variant>
        <vt:i4>332</vt:i4>
      </vt:variant>
      <vt:variant>
        <vt:i4>0</vt:i4>
      </vt:variant>
      <vt:variant>
        <vt:i4>5</vt:i4>
      </vt:variant>
      <vt:variant>
        <vt:lpwstr/>
      </vt:variant>
      <vt:variant>
        <vt:lpwstr>_Toc239489634</vt:lpwstr>
      </vt:variant>
      <vt:variant>
        <vt:i4>1703989</vt:i4>
      </vt:variant>
      <vt:variant>
        <vt:i4>326</vt:i4>
      </vt:variant>
      <vt:variant>
        <vt:i4>0</vt:i4>
      </vt:variant>
      <vt:variant>
        <vt:i4>5</vt:i4>
      </vt:variant>
      <vt:variant>
        <vt:lpwstr/>
      </vt:variant>
      <vt:variant>
        <vt:lpwstr>_Toc239489633</vt:lpwstr>
      </vt:variant>
      <vt:variant>
        <vt:i4>1703989</vt:i4>
      </vt:variant>
      <vt:variant>
        <vt:i4>320</vt:i4>
      </vt:variant>
      <vt:variant>
        <vt:i4>0</vt:i4>
      </vt:variant>
      <vt:variant>
        <vt:i4>5</vt:i4>
      </vt:variant>
      <vt:variant>
        <vt:lpwstr/>
      </vt:variant>
      <vt:variant>
        <vt:lpwstr>_Toc239489632</vt:lpwstr>
      </vt:variant>
      <vt:variant>
        <vt:i4>1703989</vt:i4>
      </vt:variant>
      <vt:variant>
        <vt:i4>314</vt:i4>
      </vt:variant>
      <vt:variant>
        <vt:i4>0</vt:i4>
      </vt:variant>
      <vt:variant>
        <vt:i4>5</vt:i4>
      </vt:variant>
      <vt:variant>
        <vt:lpwstr/>
      </vt:variant>
      <vt:variant>
        <vt:lpwstr>_Toc239489631</vt:lpwstr>
      </vt:variant>
      <vt:variant>
        <vt:i4>1703989</vt:i4>
      </vt:variant>
      <vt:variant>
        <vt:i4>308</vt:i4>
      </vt:variant>
      <vt:variant>
        <vt:i4>0</vt:i4>
      </vt:variant>
      <vt:variant>
        <vt:i4>5</vt:i4>
      </vt:variant>
      <vt:variant>
        <vt:lpwstr/>
      </vt:variant>
      <vt:variant>
        <vt:lpwstr>_Toc239489630</vt:lpwstr>
      </vt:variant>
      <vt:variant>
        <vt:i4>1769525</vt:i4>
      </vt:variant>
      <vt:variant>
        <vt:i4>302</vt:i4>
      </vt:variant>
      <vt:variant>
        <vt:i4>0</vt:i4>
      </vt:variant>
      <vt:variant>
        <vt:i4>5</vt:i4>
      </vt:variant>
      <vt:variant>
        <vt:lpwstr/>
      </vt:variant>
      <vt:variant>
        <vt:lpwstr>_Toc239489629</vt:lpwstr>
      </vt:variant>
      <vt:variant>
        <vt:i4>1769525</vt:i4>
      </vt:variant>
      <vt:variant>
        <vt:i4>296</vt:i4>
      </vt:variant>
      <vt:variant>
        <vt:i4>0</vt:i4>
      </vt:variant>
      <vt:variant>
        <vt:i4>5</vt:i4>
      </vt:variant>
      <vt:variant>
        <vt:lpwstr/>
      </vt:variant>
      <vt:variant>
        <vt:lpwstr>_Toc239489628</vt:lpwstr>
      </vt:variant>
      <vt:variant>
        <vt:i4>1769525</vt:i4>
      </vt:variant>
      <vt:variant>
        <vt:i4>290</vt:i4>
      </vt:variant>
      <vt:variant>
        <vt:i4>0</vt:i4>
      </vt:variant>
      <vt:variant>
        <vt:i4>5</vt:i4>
      </vt:variant>
      <vt:variant>
        <vt:lpwstr/>
      </vt:variant>
      <vt:variant>
        <vt:lpwstr>_Toc239489627</vt:lpwstr>
      </vt:variant>
      <vt:variant>
        <vt:i4>1769525</vt:i4>
      </vt:variant>
      <vt:variant>
        <vt:i4>284</vt:i4>
      </vt:variant>
      <vt:variant>
        <vt:i4>0</vt:i4>
      </vt:variant>
      <vt:variant>
        <vt:i4>5</vt:i4>
      </vt:variant>
      <vt:variant>
        <vt:lpwstr/>
      </vt:variant>
      <vt:variant>
        <vt:lpwstr>_Toc239489626</vt:lpwstr>
      </vt:variant>
      <vt:variant>
        <vt:i4>1769525</vt:i4>
      </vt:variant>
      <vt:variant>
        <vt:i4>278</vt:i4>
      </vt:variant>
      <vt:variant>
        <vt:i4>0</vt:i4>
      </vt:variant>
      <vt:variant>
        <vt:i4>5</vt:i4>
      </vt:variant>
      <vt:variant>
        <vt:lpwstr/>
      </vt:variant>
      <vt:variant>
        <vt:lpwstr>_Toc239489625</vt:lpwstr>
      </vt:variant>
      <vt:variant>
        <vt:i4>1769525</vt:i4>
      </vt:variant>
      <vt:variant>
        <vt:i4>272</vt:i4>
      </vt:variant>
      <vt:variant>
        <vt:i4>0</vt:i4>
      </vt:variant>
      <vt:variant>
        <vt:i4>5</vt:i4>
      </vt:variant>
      <vt:variant>
        <vt:lpwstr/>
      </vt:variant>
      <vt:variant>
        <vt:lpwstr>_Toc239489624</vt:lpwstr>
      </vt:variant>
      <vt:variant>
        <vt:i4>1769525</vt:i4>
      </vt:variant>
      <vt:variant>
        <vt:i4>266</vt:i4>
      </vt:variant>
      <vt:variant>
        <vt:i4>0</vt:i4>
      </vt:variant>
      <vt:variant>
        <vt:i4>5</vt:i4>
      </vt:variant>
      <vt:variant>
        <vt:lpwstr/>
      </vt:variant>
      <vt:variant>
        <vt:lpwstr>_Toc239489623</vt:lpwstr>
      </vt:variant>
      <vt:variant>
        <vt:i4>1769525</vt:i4>
      </vt:variant>
      <vt:variant>
        <vt:i4>260</vt:i4>
      </vt:variant>
      <vt:variant>
        <vt:i4>0</vt:i4>
      </vt:variant>
      <vt:variant>
        <vt:i4>5</vt:i4>
      </vt:variant>
      <vt:variant>
        <vt:lpwstr/>
      </vt:variant>
      <vt:variant>
        <vt:lpwstr>_Toc239489622</vt:lpwstr>
      </vt:variant>
      <vt:variant>
        <vt:i4>1769525</vt:i4>
      </vt:variant>
      <vt:variant>
        <vt:i4>254</vt:i4>
      </vt:variant>
      <vt:variant>
        <vt:i4>0</vt:i4>
      </vt:variant>
      <vt:variant>
        <vt:i4>5</vt:i4>
      </vt:variant>
      <vt:variant>
        <vt:lpwstr/>
      </vt:variant>
      <vt:variant>
        <vt:lpwstr>_Toc239489621</vt:lpwstr>
      </vt:variant>
      <vt:variant>
        <vt:i4>1769525</vt:i4>
      </vt:variant>
      <vt:variant>
        <vt:i4>248</vt:i4>
      </vt:variant>
      <vt:variant>
        <vt:i4>0</vt:i4>
      </vt:variant>
      <vt:variant>
        <vt:i4>5</vt:i4>
      </vt:variant>
      <vt:variant>
        <vt:lpwstr/>
      </vt:variant>
      <vt:variant>
        <vt:lpwstr>_Toc239489620</vt:lpwstr>
      </vt:variant>
      <vt:variant>
        <vt:i4>1572917</vt:i4>
      </vt:variant>
      <vt:variant>
        <vt:i4>242</vt:i4>
      </vt:variant>
      <vt:variant>
        <vt:i4>0</vt:i4>
      </vt:variant>
      <vt:variant>
        <vt:i4>5</vt:i4>
      </vt:variant>
      <vt:variant>
        <vt:lpwstr/>
      </vt:variant>
      <vt:variant>
        <vt:lpwstr>_Toc239489619</vt:lpwstr>
      </vt:variant>
      <vt:variant>
        <vt:i4>1572917</vt:i4>
      </vt:variant>
      <vt:variant>
        <vt:i4>236</vt:i4>
      </vt:variant>
      <vt:variant>
        <vt:i4>0</vt:i4>
      </vt:variant>
      <vt:variant>
        <vt:i4>5</vt:i4>
      </vt:variant>
      <vt:variant>
        <vt:lpwstr/>
      </vt:variant>
      <vt:variant>
        <vt:lpwstr>_Toc239489618</vt:lpwstr>
      </vt:variant>
      <vt:variant>
        <vt:i4>1572917</vt:i4>
      </vt:variant>
      <vt:variant>
        <vt:i4>230</vt:i4>
      </vt:variant>
      <vt:variant>
        <vt:i4>0</vt:i4>
      </vt:variant>
      <vt:variant>
        <vt:i4>5</vt:i4>
      </vt:variant>
      <vt:variant>
        <vt:lpwstr/>
      </vt:variant>
      <vt:variant>
        <vt:lpwstr>_Toc239489617</vt:lpwstr>
      </vt:variant>
      <vt:variant>
        <vt:i4>1572917</vt:i4>
      </vt:variant>
      <vt:variant>
        <vt:i4>224</vt:i4>
      </vt:variant>
      <vt:variant>
        <vt:i4>0</vt:i4>
      </vt:variant>
      <vt:variant>
        <vt:i4>5</vt:i4>
      </vt:variant>
      <vt:variant>
        <vt:lpwstr/>
      </vt:variant>
      <vt:variant>
        <vt:lpwstr>_Toc239489616</vt:lpwstr>
      </vt:variant>
      <vt:variant>
        <vt:i4>1572917</vt:i4>
      </vt:variant>
      <vt:variant>
        <vt:i4>218</vt:i4>
      </vt:variant>
      <vt:variant>
        <vt:i4>0</vt:i4>
      </vt:variant>
      <vt:variant>
        <vt:i4>5</vt:i4>
      </vt:variant>
      <vt:variant>
        <vt:lpwstr/>
      </vt:variant>
      <vt:variant>
        <vt:lpwstr>_Toc239489615</vt:lpwstr>
      </vt:variant>
      <vt:variant>
        <vt:i4>1572917</vt:i4>
      </vt:variant>
      <vt:variant>
        <vt:i4>212</vt:i4>
      </vt:variant>
      <vt:variant>
        <vt:i4>0</vt:i4>
      </vt:variant>
      <vt:variant>
        <vt:i4>5</vt:i4>
      </vt:variant>
      <vt:variant>
        <vt:lpwstr/>
      </vt:variant>
      <vt:variant>
        <vt:lpwstr>_Toc239489614</vt:lpwstr>
      </vt:variant>
      <vt:variant>
        <vt:i4>1572917</vt:i4>
      </vt:variant>
      <vt:variant>
        <vt:i4>206</vt:i4>
      </vt:variant>
      <vt:variant>
        <vt:i4>0</vt:i4>
      </vt:variant>
      <vt:variant>
        <vt:i4>5</vt:i4>
      </vt:variant>
      <vt:variant>
        <vt:lpwstr/>
      </vt:variant>
      <vt:variant>
        <vt:lpwstr>_Toc239489613</vt:lpwstr>
      </vt:variant>
      <vt:variant>
        <vt:i4>1572917</vt:i4>
      </vt:variant>
      <vt:variant>
        <vt:i4>200</vt:i4>
      </vt:variant>
      <vt:variant>
        <vt:i4>0</vt:i4>
      </vt:variant>
      <vt:variant>
        <vt:i4>5</vt:i4>
      </vt:variant>
      <vt:variant>
        <vt:lpwstr/>
      </vt:variant>
      <vt:variant>
        <vt:lpwstr>_Toc239489612</vt:lpwstr>
      </vt:variant>
      <vt:variant>
        <vt:i4>1572917</vt:i4>
      </vt:variant>
      <vt:variant>
        <vt:i4>194</vt:i4>
      </vt:variant>
      <vt:variant>
        <vt:i4>0</vt:i4>
      </vt:variant>
      <vt:variant>
        <vt:i4>5</vt:i4>
      </vt:variant>
      <vt:variant>
        <vt:lpwstr/>
      </vt:variant>
      <vt:variant>
        <vt:lpwstr>_Toc239489611</vt:lpwstr>
      </vt:variant>
      <vt:variant>
        <vt:i4>1572917</vt:i4>
      </vt:variant>
      <vt:variant>
        <vt:i4>188</vt:i4>
      </vt:variant>
      <vt:variant>
        <vt:i4>0</vt:i4>
      </vt:variant>
      <vt:variant>
        <vt:i4>5</vt:i4>
      </vt:variant>
      <vt:variant>
        <vt:lpwstr/>
      </vt:variant>
      <vt:variant>
        <vt:lpwstr>_Toc239489610</vt:lpwstr>
      </vt:variant>
      <vt:variant>
        <vt:i4>1638453</vt:i4>
      </vt:variant>
      <vt:variant>
        <vt:i4>182</vt:i4>
      </vt:variant>
      <vt:variant>
        <vt:i4>0</vt:i4>
      </vt:variant>
      <vt:variant>
        <vt:i4>5</vt:i4>
      </vt:variant>
      <vt:variant>
        <vt:lpwstr/>
      </vt:variant>
      <vt:variant>
        <vt:lpwstr>_Toc239489609</vt:lpwstr>
      </vt:variant>
      <vt:variant>
        <vt:i4>1638453</vt:i4>
      </vt:variant>
      <vt:variant>
        <vt:i4>176</vt:i4>
      </vt:variant>
      <vt:variant>
        <vt:i4>0</vt:i4>
      </vt:variant>
      <vt:variant>
        <vt:i4>5</vt:i4>
      </vt:variant>
      <vt:variant>
        <vt:lpwstr/>
      </vt:variant>
      <vt:variant>
        <vt:lpwstr>_Toc239489608</vt:lpwstr>
      </vt:variant>
      <vt:variant>
        <vt:i4>1638453</vt:i4>
      </vt:variant>
      <vt:variant>
        <vt:i4>170</vt:i4>
      </vt:variant>
      <vt:variant>
        <vt:i4>0</vt:i4>
      </vt:variant>
      <vt:variant>
        <vt:i4>5</vt:i4>
      </vt:variant>
      <vt:variant>
        <vt:lpwstr/>
      </vt:variant>
      <vt:variant>
        <vt:lpwstr>_Toc239489607</vt:lpwstr>
      </vt:variant>
      <vt:variant>
        <vt:i4>1638453</vt:i4>
      </vt:variant>
      <vt:variant>
        <vt:i4>164</vt:i4>
      </vt:variant>
      <vt:variant>
        <vt:i4>0</vt:i4>
      </vt:variant>
      <vt:variant>
        <vt:i4>5</vt:i4>
      </vt:variant>
      <vt:variant>
        <vt:lpwstr/>
      </vt:variant>
      <vt:variant>
        <vt:lpwstr>_Toc239489606</vt:lpwstr>
      </vt:variant>
      <vt:variant>
        <vt:i4>1638453</vt:i4>
      </vt:variant>
      <vt:variant>
        <vt:i4>158</vt:i4>
      </vt:variant>
      <vt:variant>
        <vt:i4>0</vt:i4>
      </vt:variant>
      <vt:variant>
        <vt:i4>5</vt:i4>
      </vt:variant>
      <vt:variant>
        <vt:lpwstr/>
      </vt:variant>
      <vt:variant>
        <vt:lpwstr>_Toc239489605</vt:lpwstr>
      </vt:variant>
      <vt:variant>
        <vt:i4>1638453</vt:i4>
      </vt:variant>
      <vt:variant>
        <vt:i4>152</vt:i4>
      </vt:variant>
      <vt:variant>
        <vt:i4>0</vt:i4>
      </vt:variant>
      <vt:variant>
        <vt:i4>5</vt:i4>
      </vt:variant>
      <vt:variant>
        <vt:lpwstr/>
      </vt:variant>
      <vt:variant>
        <vt:lpwstr>_Toc239489604</vt:lpwstr>
      </vt:variant>
      <vt:variant>
        <vt:i4>1638453</vt:i4>
      </vt:variant>
      <vt:variant>
        <vt:i4>146</vt:i4>
      </vt:variant>
      <vt:variant>
        <vt:i4>0</vt:i4>
      </vt:variant>
      <vt:variant>
        <vt:i4>5</vt:i4>
      </vt:variant>
      <vt:variant>
        <vt:lpwstr/>
      </vt:variant>
      <vt:variant>
        <vt:lpwstr>_Toc239489603</vt:lpwstr>
      </vt:variant>
      <vt:variant>
        <vt:i4>1638453</vt:i4>
      </vt:variant>
      <vt:variant>
        <vt:i4>140</vt:i4>
      </vt:variant>
      <vt:variant>
        <vt:i4>0</vt:i4>
      </vt:variant>
      <vt:variant>
        <vt:i4>5</vt:i4>
      </vt:variant>
      <vt:variant>
        <vt:lpwstr/>
      </vt:variant>
      <vt:variant>
        <vt:lpwstr>_Toc239489602</vt:lpwstr>
      </vt:variant>
      <vt:variant>
        <vt:i4>1638453</vt:i4>
      </vt:variant>
      <vt:variant>
        <vt:i4>134</vt:i4>
      </vt:variant>
      <vt:variant>
        <vt:i4>0</vt:i4>
      </vt:variant>
      <vt:variant>
        <vt:i4>5</vt:i4>
      </vt:variant>
      <vt:variant>
        <vt:lpwstr/>
      </vt:variant>
      <vt:variant>
        <vt:lpwstr>_Toc239489601</vt:lpwstr>
      </vt:variant>
      <vt:variant>
        <vt:i4>1638453</vt:i4>
      </vt:variant>
      <vt:variant>
        <vt:i4>128</vt:i4>
      </vt:variant>
      <vt:variant>
        <vt:i4>0</vt:i4>
      </vt:variant>
      <vt:variant>
        <vt:i4>5</vt:i4>
      </vt:variant>
      <vt:variant>
        <vt:lpwstr/>
      </vt:variant>
      <vt:variant>
        <vt:lpwstr>_Toc239489600</vt:lpwstr>
      </vt:variant>
      <vt:variant>
        <vt:i4>1048630</vt:i4>
      </vt:variant>
      <vt:variant>
        <vt:i4>122</vt:i4>
      </vt:variant>
      <vt:variant>
        <vt:i4>0</vt:i4>
      </vt:variant>
      <vt:variant>
        <vt:i4>5</vt:i4>
      </vt:variant>
      <vt:variant>
        <vt:lpwstr/>
      </vt:variant>
      <vt:variant>
        <vt:lpwstr>_Toc239489599</vt:lpwstr>
      </vt:variant>
      <vt:variant>
        <vt:i4>1048630</vt:i4>
      </vt:variant>
      <vt:variant>
        <vt:i4>116</vt:i4>
      </vt:variant>
      <vt:variant>
        <vt:i4>0</vt:i4>
      </vt:variant>
      <vt:variant>
        <vt:i4>5</vt:i4>
      </vt:variant>
      <vt:variant>
        <vt:lpwstr/>
      </vt:variant>
      <vt:variant>
        <vt:lpwstr>_Toc239489598</vt:lpwstr>
      </vt:variant>
      <vt:variant>
        <vt:i4>1048630</vt:i4>
      </vt:variant>
      <vt:variant>
        <vt:i4>110</vt:i4>
      </vt:variant>
      <vt:variant>
        <vt:i4>0</vt:i4>
      </vt:variant>
      <vt:variant>
        <vt:i4>5</vt:i4>
      </vt:variant>
      <vt:variant>
        <vt:lpwstr/>
      </vt:variant>
      <vt:variant>
        <vt:lpwstr>_Toc239489597</vt:lpwstr>
      </vt:variant>
      <vt:variant>
        <vt:i4>1048630</vt:i4>
      </vt:variant>
      <vt:variant>
        <vt:i4>104</vt:i4>
      </vt:variant>
      <vt:variant>
        <vt:i4>0</vt:i4>
      </vt:variant>
      <vt:variant>
        <vt:i4>5</vt:i4>
      </vt:variant>
      <vt:variant>
        <vt:lpwstr/>
      </vt:variant>
      <vt:variant>
        <vt:lpwstr>_Toc239489596</vt:lpwstr>
      </vt:variant>
      <vt:variant>
        <vt:i4>1048630</vt:i4>
      </vt:variant>
      <vt:variant>
        <vt:i4>98</vt:i4>
      </vt:variant>
      <vt:variant>
        <vt:i4>0</vt:i4>
      </vt:variant>
      <vt:variant>
        <vt:i4>5</vt:i4>
      </vt:variant>
      <vt:variant>
        <vt:lpwstr/>
      </vt:variant>
      <vt:variant>
        <vt:lpwstr>_Toc239489595</vt:lpwstr>
      </vt:variant>
      <vt:variant>
        <vt:i4>1048630</vt:i4>
      </vt:variant>
      <vt:variant>
        <vt:i4>92</vt:i4>
      </vt:variant>
      <vt:variant>
        <vt:i4>0</vt:i4>
      </vt:variant>
      <vt:variant>
        <vt:i4>5</vt:i4>
      </vt:variant>
      <vt:variant>
        <vt:lpwstr/>
      </vt:variant>
      <vt:variant>
        <vt:lpwstr>_Toc239489594</vt:lpwstr>
      </vt:variant>
      <vt:variant>
        <vt:i4>1048630</vt:i4>
      </vt:variant>
      <vt:variant>
        <vt:i4>86</vt:i4>
      </vt:variant>
      <vt:variant>
        <vt:i4>0</vt:i4>
      </vt:variant>
      <vt:variant>
        <vt:i4>5</vt:i4>
      </vt:variant>
      <vt:variant>
        <vt:lpwstr/>
      </vt:variant>
      <vt:variant>
        <vt:lpwstr>_Toc239489593</vt:lpwstr>
      </vt:variant>
      <vt:variant>
        <vt:i4>1048630</vt:i4>
      </vt:variant>
      <vt:variant>
        <vt:i4>80</vt:i4>
      </vt:variant>
      <vt:variant>
        <vt:i4>0</vt:i4>
      </vt:variant>
      <vt:variant>
        <vt:i4>5</vt:i4>
      </vt:variant>
      <vt:variant>
        <vt:lpwstr/>
      </vt:variant>
      <vt:variant>
        <vt:lpwstr>_Toc239489592</vt:lpwstr>
      </vt:variant>
      <vt:variant>
        <vt:i4>1048630</vt:i4>
      </vt:variant>
      <vt:variant>
        <vt:i4>74</vt:i4>
      </vt:variant>
      <vt:variant>
        <vt:i4>0</vt:i4>
      </vt:variant>
      <vt:variant>
        <vt:i4>5</vt:i4>
      </vt:variant>
      <vt:variant>
        <vt:lpwstr/>
      </vt:variant>
      <vt:variant>
        <vt:lpwstr>_Toc239489591</vt:lpwstr>
      </vt:variant>
      <vt:variant>
        <vt:i4>1048630</vt:i4>
      </vt:variant>
      <vt:variant>
        <vt:i4>68</vt:i4>
      </vt:variant>
      <vt:variant>
        <vt:i4>0</vt:i4>
      </vt:variant>
      <vt:variant>
        <vt:i4>5</vt:i4>
      </vt:variant>
      <vt:variant>
        <vt:lpwstr/>
      </vt:variant>
      <vt:variant>
        <vt:lpwstr>_Toc239489590</vt:lpwstr>
      </vt:variant>
      <vt:variant>
        <vt:i4>1114166</vt:i4>
      </vt:variant>
      <vt:variant>
        <vt:i4>62</vt:i4>
      </vt:variant>
      <vt:variant>
        <vt:i4>0</vt:i4>
      </vt:variant>
      <vt:variant>
        <vt:i4>5</vt:i4>
      </vt:variant>
      <vt:variant>
        <vt:lpwstr/>
      </vt:variant>
      <vt:variant>
        <vt:lpwstr>_Toc239489589</vt:lpwstr>
      </vt:variant>
      <vt:variant>
        <vt:i4>1114166</vt:i4>
      </vt:variant>
      <vt:variant>
        <vt:i4>56</vt:i4>
      </vt:variant>
      <vt:variant>
        <vt:i4>0</vt:i4>
      </vt:variant>
      <vt:variant>
        <vt:i4>5</vt:i4>
      </vt:variant>
      <vt:variant>
        <vt:lpwstr/>
      </vt:variant>
      <vt:variant>
        <vt:lpwstr>_Toc239489588</vt:lpwstr>
      </vt:variant>
      <vt:variant>
        <vt:i4>1114166</vt:i4>
      </vt:variant>
      <vt:variant>
        <vt:i4>50</vt:i4>
      </vt:variant>
      <vt:variant>
        <vt:i4>0</vt:i4>
      </vt:variant>
      <vt:variant>
        <vt:i4>5</vt:i4>
      </vt:variant>
      <vt:variant>
        <vt:lpwstr/>
      </vt:variant>
      <vt:variant>
        <vt:lpwstr>_Toc239489587</vt:lpwstr>
      </vt:variant>
      <vt:variant>
        <vt:i4>1114166</vt:i4>
      </vt:variant>
      <vt:variant>
        <vt:i4>44</vt:i4>
      </vt:variant>
      <vt:variant>
        <vt:i4>0</vt:i4>
      </vt:variant>
      <vt:variant>
        <vt:i4>5</vt:i4>
      </vt:variant>
      <vt:variant>
        <vt:lpwstr/>
      </vt:variant>
      <vt:variant>
        <vt:lpwstr>_Toc239489586</vt:lpwstr>
      </vt:variant>
      <vt:variant>
        <vt:i4>5242944</vt:i4>
      </vt:variant>
      <vt:variant>
        <vt:i4>12</vt:i4>
      </vt:variant>
      <vt:variant>
        <vt:i4>0</vt:i4>
      </vt:variant>
      <vt:variant>
        <vt:i4>5</vt:i4>
      </vt:variant>
      <vt:variant>
        <vt:lpwstr>http://www.sunnikan.com/</vt:lpwstr>
      </vt:variant>
      <vt:variant>
        <vt:lpwstr/>
      </vt:variant>
      <vt:variant>
        <vt:i4>2555904</vt:i4>
      </vt:variant>
      <vt:variant>
        <vt:i4>9</vt:i4>
      </vt:variant>
      <vt:variant>
        <vt:i4>0</vt:i4>
      </vt:variant>
      <vt:variant>
        <vt:i4>5</vt:i4>
      </vt:variant>
      <vt:variant>
        <vt:lpwstr>mailto:sunnikan@sunnikan.com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d'audit de documentation d'étude</dc:title>
  <dc:subject/>
  <dc:creator>Sunnikan Consulting</dc:creator>
  <cp:keywords/>
  <dc:description/>
  <cp:lastModifiedBy>Soazic BARON</cp:lastModifiedBy>
  <cp:revision>7</cp:revision>
  <cp:lastPrinted>2008-11-20T14:46:00Z</cp:lastPrinted>
  <dcterms:created xsi:type="dcterms:W3CDTF">2018-07-29T17:30:00Z</dcterms:created>
  <dcterms:modified xsi:type="dcterms:W3CDTF">2022-08-05T09:20:00Z</dcterms:modified>
</cp:coreProperties>
</file>