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20986" w14:textId="0B45A555" w:rsidR="00C5615D" w:rsidRPr="00D72C2F" w:rsidRDefault="00376A79" w:rsidP="00A07243">
      <w:pPr>
        <w:pStyle w:val="Titre"/>
        <w:spacing w:after="0"/>
        <w:rPr>
          <w:rFonts w:asciiTheme="minorHAnsi" w:hAnsiTheme="minorHAnsi" w:cstheme="minorHAnsi"/>
          <w:lang w:val="en-US"/>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D72C2F">
        <w:rPr>
          <w:rFonts w:asciiTheme="minorHAnsi" w:hAnsiTheme="minorHAnsi" w:cstheme="minorHAnsi"/>
          <w:lang w:val="en-US"/>
        </w:rPr>
        <w:br/>
      </w:r>
      <w:r w:rsidR="00AD76B7" w:rsidRPr="00D72C2F">
        <w:rPr>
          <w:rFonts w:asciiTheme="minorHAnsi" w:hAnsiTheme="minorHAnsi" w:cstheme="minorHAnsi"/>
          <w:lang w:val="en-US"/>
        </w:rPr>
        <w:t>Investigation</w:t>
      </w:r>
      <w:r w:rsidR="00FD747E" w:rsidRPr="00D72C2F">
        <w:rPr>
          <w:rFonts w:asciiTheme="minorHAnsi" w:hAnsiTheme="minorHAnsi" w:cstheme="minorHAnsi"/>
          <w:lang w:val="en-US"/>
        </w:rPr>
        <w:t>al</w:t>
      </w:r>
      <w:r w:rsidR="00AD76B7" w:rsidRPr="00D72C2F">
        <w:rPr>
          <w:rFonts w:asciiTheme="minorHAnsi" w:hAnsiTheme="minorHAnsi" w:cstheme="minorHAnsi"/>
          <w:lang w:val="en-US"/>
        </w:rPr>
        <w:t xml:space="preserve"> Site </w:t>
      </w:r>
      <w:r w:rsidR="00757941" w:rsidRPr="00D72C2F">
        <w:rPr>
          <w:rFonts w:asciiTheme="minorHAnsi" w:hAnsiTheme="minorHAnsi" w:cstheme="minorHAnsi"/>
          <w:lang w:val="en-US"/>
        </w:rPr>
        <w:t>Audit</w:t>
      </w:r>
      <w:r w:rsidR="00A07243" w:rsidRPr="00D72C2F">
        <w:rPr>
          <w:rFonts w:asciiTheme="minorHAnsi" w:hAnsiTheme="minorHAnsi" w:cstheme="minorHAnsi"/>
          <w:lang w:val="en-US"/>
        </w:rPr>
        <w:t xml:space="preserve"> </w:t>
      </w:r>
      <w:r w:rsidR="00757941" w:rsidRPr="00D72C2F">
        <w:rPr>
          <w:rFonts w:asciiTheme="minorHAnsi" w:hAnsiTheme="minorHAnsi" w:cstheme="minorHAnsi"/>
          <w:lang w:val="en-US"/>
        </w:rPr>
        <w:t>Report</w:t>
      </w:r>
      <w:r w:rsidRPr="00D72C2F">
        <w:rPr>
          <w:rFonts w:asciiTheme="minorHAnsi" w:hAnsiTheme="minorHAnsi" w:cstheme="minorHAnsi"/>
          <w:lang w:val="en-US"/>
        </w:rPr>
        <w:br/>
      </w:r>
      <w:r w:rsidR="00C5615D" w:rsidRPr="00D72C2F">
        <w:rPr>
          <w:rFonts w:asciiTheme="minorHAnsi" w:hAnsiTheme="minorHAnsi" w:cstheme="minorHAnsi"/>
          <w:b w:val="0"/>
          <w:sz w:val="20"/>
          <w:lang w:val="en-US"/>
        </w:rPr>
        <w:t xml:space="preserve">Version </w:t>
      </w:r>
      <w:r w:rsidR="003829FA" w:rsidRPr="00D72C2F">
        <w:rPr>
          <w:rFonts w:asciiTheme="minorHAnsi" w:hAnsiTheme="minorHAnsi" w:cstheme="minorHAnsi"/>
          <w:b w:val="0"/>
          <w:sz w:val="20"/>
          <w:lang w:val="en-US"/>
        </w:rPr>
        <w:t xml:space="preserve">0.1, </w:t>
      </w:r>
      <w:r w:rsidR="00757941" w:rsidRPr="00D72C2F">
        <w:rPr>
          <w:rFonts w:asciiTheme="minorHAnsi" w:hAnsiTheme="minorHAnsi" w:cstheme="minorHAnsi"/>
          <w:b w:val="0"/>
          <w:sz w:val="20"/>
          <w:lang w:val="en-US"/>
        </w:rPr>
        <w:t>dated</w:t>
      </w:r>
      <w:r w:rsidR="003A5FBE" w:rsidRPr="00D72C2F">
        <w:rPr>
          <w:rFonts w:asciiTheme="minorHAnsi" w:hAnsiTheme="minorHAnsi" w:cstheme="minorHAnsi"/>
          <w:b w:val="0"/>
          <w:sz w:val="20"/>
          <w:lang w:val="en-US"/>
        </w:rPr>
        <w:t xml:space="preserve"> </w:t>
      </w:r>
    </w:p>
    <w:p w14:paraId="73020987" w14:textId="4CF784A2" w:rsidR="00C5615D" w:rsidRPr="00D72C2F" w:rsidRDefault="00EA14F8" w:rsidP="00C5615D">
      <w:pPr>
        <w:rPr>
          <w:rFonts w:cstheme="minorHAnsi"/>
          <w:lang w:val="en-US"/>
        </w:rPr>
      </w:pPr>
      <w:r w:rsidRPr="00D72C2F">
        <w:rPr>
          <w:rFonts w:cstheme="minorHAnsi"/>
          <w:lang w:val="en-US"/>
        </w:rPr>
        <w:t xml:space="preserve"> </w:t>
      </w:r>
    </w:p>
    <w:p w14:paraId="73020988" w14:textId="77777777" w:rsidR="00400617" w:rsidRPr="00D72C2F" w:rsidRDefault="00400617" w:rsidP="00F31D01">
      <w:pPr>
        <w:rPr>
          <w:rFonts w:cstheme="minorHAnsi"/>
          <w:lang w:val="en-US"/>
        </w:rPr>
      </w:pPr>
    </w:p>
    <w:p w14:paraId="73020989" w14:textId="35BEA16B" w:rsidR="001762E1" w:rsidRPr="00D72C2F" w:rsidRDefault="001762E1" w:rsidP="003A5FBE">
      <w:pPr>
        <w:pStyle w:val="NormalCentr"/>
        <w:tabs>
          <w:tab w:val="clear" w:pos="3780"/>
          <w:tab w:val="left" w:pos="3828"/>
        </w:tabs>
        <w:ind w:left="3828" w:hanging="3828"/>
        <w:rPr>
          <w:rFonts w:cstheme="minorHAnsi"/>
          <w:lang w:val="en-US"/>
        </w:rPr>
      </w:pPr>
      <w:r w:rsidRPr="00D72C2F">
        <w:rPr>
          <w:rFonts w:cstheme="minorHAnsi"/>
          <w:lang w:val="en-US"/>
        </w:rPr>
        <w:tab/>
        <w:t xml:space="preserve">Audit type: </w:t>
      </w:r>
      <w:r w:rsidRPr="00D72C2F">
        <w:rPr>
          <w:rFonts w:cstheme="minorHAnsi"/>
          <w:lang w:val="en-US"/>
        </w:rPr>
        <w:tab/>
        <w:t>Investigation</w:t>
      </w:r>
      <w:r w:rsidR="007B514D" w:rsidRPr="00D72C2F">
        <w:rPr>
          <w:rFonts w:cstheme="minorHAnsi"/>
          <w:lang w:val="en-US"/>
        </w:rPr>
        <w:t>al</w:t>
      </w:r>
      <w:r w:rsidRPr="00D72C2F">
        <w:rPr>
          <w:rFonts w:cstheme="minorHAnsi"/>
          <w:lang w:val="en-US"/>
        </w:rPr>
        <w:t xml:space="preserve"> </w:t>
      </w:r>
      <w:r w:rsidR="00AD76B7" w:rsidRPr="00D72C2F">
        <w:rPr>
          <w:rFonts w:cstheme="minorHAnsi"/>
          <w:lang w:val="en-US"/>
        </w:rPr>
        <w:t>Site</w:t>
      </w:r>
    </w:p>
    <w:p w14:paraId="0F4D56F5" w14:textId="77777777" w:rsidR="00FD747E" w:rsidRPr="00D72C2F" w:rsidRDefault="00FD747E" w:rsidP="00FD747E">
      <w:pPr>
        <w:pStyle w:val="NormalCentr"/>
        <w:tabs>
          <w:tab w:val="clear" w:pos="3780"/>
          <w:tab w:val="left" w:pos="3828"/>
        </w:tabs>
        <w:ind w:left="3828" w:hanging="3828"/>
        <w:rPr>
          <w:rFonts w:cstheme="minorHAnsi"/>
          <w:lang w:val="en-US"/>
        </w:rPr>
      </w:pPr>
      <w:r w:rsidRPr="00D72C2F">
        <w:rPr>
          <w:rFonts w:cstheme="minorHAnsi"/>
          <w:lang w:val="en-US"/>
        </w:rPr>
        <w:tab/>
        <w:t xml:space="preserve">Audit requested by: </w:t>
      </w:r>
      <w:r w:rsidRPr="00D72C2F">
        <w:rPr>
          <w:rFonts w:cstheme="minorHAnsi"/>
          <w:lang w:val="en-US"/>
        </w:rPr>
        <w:tab/>
      </w:r>
    </w:p>
    <w:p w14:paraId="7302098A" w14:textId="77777777" w:rsidR="00616EFE" w:rsidRPr="00D72C2F" w:rsidRDefault="00616EFE" w:rsidP="003A5FBE">
      <w:pPr>
        <w:pStyle w:val="NormalCentr"/>
        <w:tabs>
          <w:tab w:val="clear" w:pos="3780"/>
          <w:tab w:val="left" w:pos="3828"/>
        </w:tabs>
        <w:ind w:left="3828" w:hanging="3828"/>
        <w:rPr>
          <w:rFonts w:cstheme="minorHAnsi"/>
          <w:lang w:val="en-US"/>
        </w:rPr>
      </w:pPr>
    </w:p>
    <w:p w14:paraId="25B84C07" w14:textId="029E31A3" w:rsidR="00FD747E" w:rsidRPr="00D72C2F" w:rsidRDefault="00FD747E" w:rsidP="00FD747E">
      <w:pPr>
        <w:pStyle w:val="NormalCentr"/>
        <w:tabs>
          <w:tab w:val="clear" w:pos="3780"/>
          <w:tab w:val="left" w:pos="3828"/>
        </w:tabs>
        <w:ind w:left="3828" w:hanging="3828"/>
        <w:rPr>
          <w:rFonts w:cstheme="minorHAnsi"/>
          <w:lang w:val="en-US"/>
        </w:rPr>
      </w:pPr>
      <w:r w:rsidRPr="00D72C2F">
        <w:rPr>
          <w:rFonts w:cstheme="minorHAnsi"/>
          <w:lang w:val="en-US"/>
        </w:rPr>
        <w:tab/>
        <w:t xml:space="preserve">Clinical </w:t>
      </w:r>
      <w:r w:rsidR="0037583A">
        <w:rPr>
          <w:rFonts w:cstheme="minorHAnsi"/>
          <w:lang w:val="en-US"/>
        </w:rPr>
        <w:t>Trial</w:t>
      </w:r>
      <w:r w:rsidRPr="00D72C2F">
        <w:rPr>
          <w:rFonts w:cstheme="minorHAnsi"/>
          <w:lang w:val="en-US"/>
        </w:rPr>
        <w:t>:</w:t>
      </w:r>
      <w:r w:rsidRPr="00D72C2F">
        <w:rPr>
          <w:rFonts w:cstheme="minorHAnsi"/>
          <w:lang w:val="en-US"/>
        </w:rPr>
        <w:tab/>
      </w:r>
    </w:p>
    <w:p w14:paraId="2B3A1D61" w14:textId="68655999" w:rsidR="002C03F2" w:rsidRPr="002C03F2" w:rsidRDefault="002C03F2" w:rsidP="002C03F2">
      <w:pPr>
        <w:pStyle w:val="NormalCentr"/>
        <w:tabs>
          <w:tab w:val="clear" w:pos="3780"/>
          <w:tab w:val="left" w:pos="3828"/>
        </w:tabs>
        <w:ind w:left="3828" w:hanging="1701"/>
        <w:rPr>
          <w:rFonts w:cstheme="minorHAnsi"/>
        </w:rPr>
      </w:pPr>
      <w:r>
        <w:rPr>
          <w:rFonts w:cstheme="minorHAnsi"/>
        </w:rPr>
        <w:tab/>
      </w:r>
      <w:r w:rsidRPr="002C03F2">
        <w:rPr>
          <w:rFonts w:cstheme="minorHAnsi"/>
        </w:rPr>
        <w:t xml:space="preserve">EU-CT </w:t>
      </w:r>
      <w:proofErr w:type="spellStart"/>
      <w:r w:rsidRPr="002C03F2">
        <w:rPr>
          <w:rFonts w:cstheme="minorHAnsi"/>
        </w:rPr>
        <w:t>n</w:t>
      </w:r>
      <w:r>
        <w:rPr>
          <w:rFonts w:cstheme="minorHAnsi"/>
        </w:rPr>
        <w:t>umber</w:t>
      </w:r>
      <w:proofErr w:type="spellEnd"/>
      <w:r>
        <w:rPr>
          <w:rFonts w:cstheme="minorHAnsi"/>
        </w:rPr>
        <w:t>:</w:t>
      </w:r>
      <w:r w:rsidR="00FD747E" w:rsidRPr="002C03F2">
        <w:rPr>
          <w:rFonts w:cstheme="minorHAnsi"/>
        </w:rPr>
        <w:tab/>
      </w:r>
    </w:p>
    <w:p w14:paraId="2A497CEA" w14:textId="58BB79BD" w:rsidR="00FD747E" w:rsidRPr="002C03F2" w:rsidRDefault="00FD747E" w:rsidP="002C03F2">
      <w:pPr>
        <w:pStyle w:val="NormalCentr"/>
        <w:tabs>
          <w:tab w:val="clear" w:pos="3780"/>
          <w:tab w:val="left" w:pos="3828"/>
        </w:tabs>
        <w:ind w:left="3828" w:hanging="1843"/>
        <w:rPr>
          <w:rFonts w:cstheme="minorHAnsi"/>
        </w:rPr>
      </w:pPr>
      <w:proofErr w:type="spellStart"/>
      <w:r w:rsidRPr="002C03F2">
        <w:rPr>
          <w:rFonts w:cstheme="minorHAnsi"/>
        </w:rPr>
        <w:t>EudraCT</w:t>
      </w:r>
      <w:proofErr w:type="spellEnd"/>
      <w:r w:rsidRPr="002C03F2">
        <w:rPr>
          <w:rFonts w:cstheme="minorHAnsi"/>
        </w:rPr>
        <w:t xml:space="preserve"> </w:t>
      </w:r>
      <w:proofErr w:type="spellStart"/>
      <w:r w:rsidRPr="002C03F2">
        <w:rPr>
          <w:rFonts w:cstheme="minorHAnsi"/>
        </w:rPr>
        <w:t>number</w:t>
      </w:r>
      <w:proofErr w:type="spellEnd"/>
      <w:r w:rsidRPr="002C03F2">
        <w:rPr>
          <w:rFonts w:cstheme="minorHAnsi"/>
        </w:rPr>
        <w:t>:</w:t>
      </w:r>
      <w:r w:rsidRPr="002C03F2">
        <w:rPr>
          <w:rFonts w:cstheme="minorHAnsi"/>
        </w:rPr>
        <w:tab/>
      </w:r>
    </w:p>
    <w:p w14:paraId="6049E4B6" w14:textId="77777777" w:rsidR="00FD747E" w:rsidRPr="00D72C2F" w:rsidRDefault="00FD747E" w:rsidP="00FD747E">
      <w:pPr>
        <w:pStyle w:val="NormalCentr"/>
        <w:tabs>
          <w:tab w:val="clear" w:pos="3780"/>
          <w:tab w:val="left" w:pos="3828"/>
        </w:tabs>
        <w:ind w:left="3828" w:hanging="3828"/>
        <w:rPr>
          <w:rFonts w:cstheme="minorHAnsi"/>
          <w:lang w:val="en-US"/>
        </w:rPr>
      </w:pPr>
      <w:r w:rsidRPr="002C03F2">
        <w:rPr>
          <w:rFonts w:cstheme="minorHAnsi"/>
        </w:rPr>
        <w:tab/>
      </w:r>
      <w:r w:rsidRPr="00D72C2F">
        <w:rPr>
          <w:rFonts w:cstheme="minorHAnsi"/>
          <w:lang w:val="en-US"/>
        </w:rPr>
        <w:t>Sponsor:</w:t>
      </w:r>
      <w:r w:rsidRPr="00D72C2F">
        <w:rPr>
          <w:rFonts w:cstheme="minorHAnsi"/>
          <w:lang w:val="en-US"/>
        </w:rPr>
        <w:tab/>
      </w:r>
      <w:r w:rsidRPr="00D72C2F">
        <w:rPr>
          <w:rFonts w:cstheme="minorHAnsi"/>
          <w:lang w:val="en-US"/>
        </w:rPr>
        <w:br/>
      </w:r>
    </w:p>
    <w:p w14:paraId="0DD813CE" w14:textId="77777777" w:rsidR="00FD747E" w:rsidRPr="00D72C2F" w:rsidRDefault="00FD747E" w:rsidP="00FD747E">
      <w:pPr>
        <w:pStyle w:val="NormalCentr"/>
        <w:tabs>
          <w:tab w:val="clear" w:pos="3780"/>
          <w:tab w:val="left" w:pos="3828"/>
        </w:tabs>
        <w:ind w:left="3828" w:hanging="3828"/>
        <w:rPr>
          <w:rFonts w:cstheme="minorHAnsi"/>
          <w:lang w:val="en-US"/>
        </w:rPr>
      </w:pPr>
    </w:p>
    <w:p w14:paraId="357C78B7" w14:textId="73FEEA65" w:rsidR="00FD747E" w:rsidRPr="00D72C2F" w:rsidRDefault="00FD747E" w:rsidP="00FD747E">
      <w:pPr>
        <w:pStyle w:val="NormalCentr"/>
        <w:tabs>
          <w:tab w:val="clear" w:pos="3780"/>
          <w:tab w:val="left" w:pos="3828"/>
        </w:tabs>
        <w:ind w:left="3828" w:hanging="3828"/>
        <w:rPr>
          <w:rFonts w:cstheme="minorHAnsi"/>
          <w:lang w:val="en-US"/>
        </w:rPr>
      </w:pPr>
      <w:r w:rsidRPr="00D72C2F">
        <w:rPr>
          <w:rFonts w:cstheme="minorHAnsi"/>
          <w:lang w:val="en-US"/>
        </w:rPr>
        <w:tab/>
        <w:t>Audited Site:</w:t>
      </w:r>
      <w:r w:rsidRPr="00D72C2F">
        <w:rPr>
          <w:rFonts w:cstheme="minorHAnsi"/>
          <w:lang w:val="en-US"/>
        </w:rPr>
        <w:tab/>
      </w:r>
      <w:r w:rsidR="00841481">
        <w:rPr>
          <w:rFonts w:cstheme="minorHAnsi"/>
          <w:lang w:val="en-US"/>
        </w:rPr>
        <w:t>Dr/</w:t>
      </w:r>
      <w:proofErr w:type="spellStart"/>
      <w:r w:rsidR="00841481">
        <w:rPr>
          <w:rFonts w:cstheme="minorHAnsi"/>
          <w:lang w:val="en-US"/>
        </w:rPr>
        <w:t>Pr</w:t>
      </w:r>
      <w:proofErr w:type="spellEnd"/>
      <w:r w:rsidR="00841481">
        <w:rPr>
          <w:rFonts w:cstheme="minorHAnsi"/>
          <w:lang w:val="en-US"/>
        </w:rPr>
        <w:t xml:space="preserve"> XXX (site #XXX)</w:t>
      </w:r>
      <w:r w:rsidRPr="00D72C2F">
        <w:rPr>
          <w:rFonts w:cstheme="minorHAnsi"/>
          <w:lang w:val="en-US"/>
        </w:rPr>
        <w:br/>
      </w:r>
    </w:p>
    <w:p w14:paraId="1B0D6AC5" w14:textId="606BFE39" w:rsidR="003A5FBE" w:rsidRPr="00D72C2F" w:rsidRDefault="001762E1" w:rsidP="003A5FBE">
      <w:pPr>
        <w:pStyle w:val="NormalCentr"/>
        <w:tabs>
          <w:tab w:val="clear" w:pos="3780"/>
          <w:tab w:val="left" w:pos="3828"/>
        </w:tabs>
        <w:ind w:left="3828" w:hanging="3828"/>
        <w:rPr>
          <w:rFonts w:cstheme="minorHAnsi"/>
          <w:lang w:val="en-GB"/>
        </w:rPr>
      </w:pPr>
      <w:r w:rsidRPr="00D72C2F">
        <w:rPr>
          <w:rFonts w:cstheme="minorHAnsi"/>
          <w:lang w:val="en-US"/>
        </w:rPr>
        <w:tab/>
      </w:r>
      <w:r w:rsidRPr="00D72C2F">
        <w:rPr>
          <w:rFonts w:cstheme="minorHAnsi"/>
          <w:lang w:val="en-GB"/>
        </w:rPr>
        <w:t>Audit</w:t>
      </w:r>
      <w:r w:rsidR="003A5FBE" w:rsidRPr="00D72C2F">
        <w:rPr>
          <w:rFonts w:cstheme="minorHAnsi"/>
          <w:lang w:val="en-GB"/>
        </w:rPr>
        <w:t xml:space="preserve"> performed by</w:t>
      </w:r>
      <w:r w:rsidRPr="00D72C2F">
        <w:rPr>
          <w:rFonts w:cstheme="minorHAnsi"/>
          <w:lang w:val="en-GB"/>
        </w:rPr>
        <w:t xml:space="preserve">: </w:t>
      </w:r>
      <w:r w:rsidRPr="00D72C2F">
        <w:rPr>
          <w:rFonts w:cstheme="minorHAnsi"/>
          <w:lang w:val="en-GB"/>
        </w:rPr>
        <w:tab/>
      </w:r>
      <w:r w:rsidR="001639FE">
        <w:rPr>
          <w:rFonts w:cstheme="minorHAnsi"/>
          <w:lang w:val="en-US"/>
        </w:rPr>
        <w:t>xxx</w:t>
      </w:r>
      <w:r w:rsidR="001639FE" w:rsidRPr="00421504">
        <w:rPr>
          <w:rFonts w:cstheme="minorHAnsi"/>
          <w:lang w:val="en-US"/>
        </w:rPr>
        <w:t>,</w:t>
      </w:r>
      <w:r w:rsidR="001639FE" w:rsidRPr="00421504">
        <w:rPr>
          <w:rFonts w:cstheme="minorHAnsi"/>
          <w:b w:val="0"/>
          <w:bCs/>
          <w:lang w:val="en-US"/>
        </w:rPr>
        <w:t xml:space="preserve"> Auditor</w:t>
      </w:r>
      <w:r w:rsidR="001639FE" w:rsidRPr="00421504">
        <w:rPr>
          <w:rFonts w:cstheme="minorHAnsi"/>
          <w:lang w:val="en-US"/>
        </w:rPr>
        <w:br/>
      </w:r>
      <w:r w:rsidR="001639FE" w:rsidRPr="00421504">
        <w:rPr>
          <w:rFonts w:cstheme="minorHAnsi"/>
          <w:b w:val="0"/>
          <w:bCs/>
          <w:lang w:val="en-US"/>
        </w:rPr>
        <w:t>Sunnikan Consulting</w:t>
      </w:r>
    </w:p>
    <w:p w14:paraId="4F602EF4" w14:textId="77777777" w:rsidR="003A5FBE" w:rsidRPr="00D72C2F" w:rsidRDefault="003A5FBE" w:rsidP="003A5FBE">
      <w:pPr>
        <w:pStyle w:val="NormalCentr"/>
        <w:tabs>
          <w:tab w:val="clear" w:pos="3780"/>
          <w:tab w:val="left" w:pos="3828"/>
        </w:tabs>
        <w:ind w:left="3828" w:hanging="3828"/>
        <w:rPr>
          <w:rFonts w:cstheme="minorHAnsi"/>
          <w:lang w:val="en-GB"/>
        </w:rPr>
      </w:pPr>
    </w:p>
    <w:p w14:paraId="73020994" w14:textId="4ADA18C2" w:rsidR="00CD1137" w:rsidRPr="00D72C2F" w:rsidRDefault="00C5615D" w:rsidP="003A5FBE">
      <w:pPr>
        <w:pStyle w:val="NormalCentr"/>
        <w:tabs>
          <w:tab w:val="clear" w:pos="3780"/>
          <w:tab w:val="left" w:pos="3828"/>
        </w:tabs>
        <w:ind w:left="3828" w:hanging="3828"/>
        <w:rPr>
          <w:rFonts w:cstheme="minorHAnsi"/>
          <w:lang w:val="en-GB"/>
        </w:rPr>
      </w:pPr>
      <w:r w:rsidRPr="00D72C2F">
        <w:rPr>
          <w:rFonts w:cstheme="minorHAnsi"/>
          <w:lang w:val="en-GB"/>
        </w:rPr>
        <w:tab/>
      </w:r>
      <w:r w:rsidR="00757941" w:rsidRPr="00D72C2F">
        <w:rPr>
          <w:rFonts w:cstheme="minorHAnsi"/>
          <w:lang w:val="en-GB"/>
        </w:rPr>
        <w:t xml:space="preserve">Audit </w:t>
      </w:r>
      <w:r w:rsidR="003829FA" w:rsidRPr="00D72C2F">
        <w:rPr>
          <w:rFonts w:cstheme="minorHAnsi"/>
          <w:lang w:val="en-GB"/>
        </w:rPr>
        <w:t>Date</w:t>
      </w:r>
      <w:r w:rsidR="00757941" w:rsidRPr="00D72C2F">
        <w:rPr>
          <w:rFonts w:cstheme="minorHAnsi"/>
          <w:lang w:val="en-GB"/>
        </w:rPr>
        <w:t>:</w:t>
      </w:r>
      <w:r w:rsidR="003A5FBE" w:rsidRPr="00D72C2F">
        <w:rPr>
          <w:rFonts w:cstheme="minorHAnsi"/>
          <w:lang w:val="en-GB"/>
        </w:rPr>
        <w:tab/>
      </w:r>
    </w:p>
    <w:p w14:paraId="73020995" w14:textId="77777777" w:rsidR="00D553BC" w:rsidRDefault="00D553BC" w:rsidP="001A0909">
      <w:pPr>
        <w:pStyle w:val="NormalCentr"/>
        <w:rPr>
          <w:rFonts w:cstheme="minorHAnsi"/>
          <w:lang w:val="en-GB"/>
        </w:rPr>
      </w:pPr>
    </w:p>
    <w:p w14:paraId="4B517261" w14:textId="77777777" w:rsidR="001639FE" w:rsidRDefault="001639FE" w:rsidP="001A0909">
      <w:pPr>
        <w:pStyle w:val="NormalCentr"/>
        <w:rPr>
          <w:rFonts w:cstheme="minorHAnsi"/>
          <w:lang w:val="en-GB"/>
        </w:rPr>
      </w:pPr>
    </w:p>
    <w:p w14:paraId="57CE3E8E" w14:textId="77777777" w:rsidR="001639FE" w:rsidRPr="00D72C2F" w:rsidRDefault="001639FE" w:rsidP="001A0909">
      <w:pPr>
        <w:pStyle w:val="NormalCentr"/>
        <w:rPr>
          <w:rFonts w:cstheme="minorHAnsi"/>
          <w:lang w:val="en-GB"/>
        </w:rPr>
      </w:pPr>
    </w:p>
    <w:p w14:paraId="73020998" w14:textId="77777777" w:rsidR="00AD76B7" w:rsidRPr="00D72C2F" w:rsidRDefault="00AD76B7" w:rsidP="00AC2D92">
      <w:pPr>
        <w:rPr>
          <w:rFonts w:cstheme="minorHAnsi"/>
          <w:lang w:val="en-GB"/>
        </w:rPr>
      </w:pPr>
    </w:p>
    <w:tbl>
      <w:tblPr>
        <w:tblW w:w="5955" w:type="dxa"/>
        <w:tblInd w:w="921" w:type="dxa"/>
        <w:tblLayout w:type="fixed"/>
        <w:tblCellMar>
          <w:left w:w="70" w:type="dxa"/>
          <w:right w:w="70" w:type="dxa"/>
        </w:tblCellMar>
        <w:tblLook w:val="0000" w:firstRow="0" w:lastRow="0" w:firstColumn="0" w:lastColumn="0" w:noHBand="0" w:noVBand="0"/>
      </w:tblPr>
      <w:tblGrid>
        <w:gridCol w:w="2907"/>
        <w:gridCol w:w="850"/>
        <w:gridCol w:w="2198"/>
      </w:tblGrid>
      <w:tr w:rsidR="00AC2D92" w:rsidRPr="002C03F2" w14:paraId="7302099C" w14:textId="77777777" w:rsidTr="00376A79">
        <w:trPr>
          <w:cantSplit/>
        </w:trPr>
        <w:tc>
          <w:tcPr>
            <w:tcW w:w="2907" w:type="dxa"/>
            <w:tcBorders>
              <w:bottom w:val="single" w:sz="6" w:space="0" w:color="auto"/>
            </w:tcBorders>
          </w:tcPr>
          <w:p w14:paraId="73020999" w14:textId="77777777" w:rsidR="00AC2D92" w:rsidRPr="00D72C2F" w:rsidRDefault="00AC2D92" w:rsidP="00AC2D92">
            <w:pPr>
              <w:tabs>
                <w:tab w:val="right" w:leader="underscore" w:pos="11340"/>
              </w:tabs>
              <w:rPr>
                <w:rFonts w:cstheme="minorHAnsi"/>
                <w:lang w:val="en-GB"/>
              </w:rPr>
            </w:pPr>
          </w:p>
        </w:tc>
        <w:tc>
          <w:tcPr>
            <w:tcW w:w="850" w:type="dxa"/>
          </w:tcPr>
          <w:p w14:paraId="7302099A" w14:textId="77777777" w:rsidR="00AC2D92" w:rsidRPr="00D72C2F" w:rsidRDefault="00AC2D92" w:rsidP="00AC2D92">
            <w:pPr>
              <w:tabs>
                <w:tab w:val="right" w:leader="underscore" w:pos="11340"/>
              </w:tabs>
              <w:rPr>
                <w:rFonts w:cstheme="minorHAnsi"/>
                <w:lang w:val="en-GB"/>
              </w:rPr>
            </w:pPr>
          </w:p>
        </w:tc>
        <w:tc>
          <w:tcPr>
            <w:tcW w:w="2198" w:type="dxa"/>
            <w:tcBorders>
              <w:bottom w:val="single" w:sz="6" w:space="0" w:color="auto"/>
            </w:tcBorders>
          </w:tcPr>
          <w:p w14:paraId="7302099B" w14:textId="77777777" w:rsidR="00AC2D92" w:rsidRPr="00D72C2F" w:rsidRDefault="00AC2D92" w:rsidP="00AC2D92">
            <w:pPr>
              <w:tabs>
                <w:tab w:val="right" w:leader="underscore" w:pos="11340"/>
              </w:tabs>
              <w:rPr>
                <w:rFonts w:cstheme="minorHAnsi"/>
                <w:lang w:val="en-GB"/>
              </w:rPr>
            </w:pPr>
          </w:p>
        </w:tc>
      </w:tr>
      <w:tr w:rsidR="00AC2D92" w:rsidRPr="00D72C2F" w14:paraId="730209A0" w14:textId="77777777" w:rsidTr="00376A79">
        <w:trPr>
          <w:cantSplit/>
        </w:trPr>
        <w:tc>
          <w:tcPr>
            <w:tcW w:w="2907" w:type="dxa"/>
          </w:tcPr>
          <w:p w14:paraId="7302099D" w14:textId="62AF9057" w:rsidR="00AC2D92" w:rsidRPr="00D72C2F" w:rsidRDefault="00AC2D92" w:rsidP="00AC2D92">
            <w:pPr>
              <w:tabs>
                <w:tab w:val="right" w:leader="underscore" w:pos="11340"/>
              </w:tabs>
              <w:rPr>
                <w:rFonts w:cstheme="minorHAnsi"/>
                <w:lang w:val="en-GB"/>
              </w:rPr>
            </w:pPr>
          </w:p>
        </w:tc>
        <w:tc>
          <w:tcPr>
            <w:tcW w:w="850" w:type="dxa"/>
          </w:tcPr>
          <w:p w14:paraId="7302099E" w14:textId="77777777" w:rsidR="00AC2D92" w:rsidRPr="00D72C2F" w:rsidRDefault="00AC2D92" w:rsidP="00AC2D92">
            <w:pPr>
              <w:tabs>
                <w:tab w:val="right" w:leader="underscore" w:pos="11340"/>
              </w:tabs>
              <w:rPr>
                <w:rFonts w:cstheme="minorHAnsi"/>
                <w:lang w:val="en-GB"/>
              </w:rPr>
            </w:pPr>
          </w:p>
        </w:tc>
        <w:tc>
          <w:tcPr>
            <w:tcW w:w="2198" w:type="dxa"/>
          </w:tcPr>
          <w:p w14:paraId="7302099F" w14:textId="77777777" w:rsidR="00AC2D92" w:rsidRPr="00D72C2F" w:rsidRDefault="00AC2D92" w:rsidP="00AC2D92">
            <w:pPr>
              <w:tabs>
                <w:tab w:val="right" w:leader="underscore" w:pos="11340"/>
              </w:tabs>
              <w:rPr>
                <w:rFonts w:cstheme="minorHAnsi"/>
                <w:lang w:val="en-GB"/>
              </w:rPr>
            </w:pPr>
            <w:r w:rsidRPr="00D72C2F">
              <w:rPr>
                <w:rFonts w:cstheme="minorHAnsi"/>
                <w:lang w:val="en-GB"/>
              </w:rPr>
              <w:t>Date</w:t>
            </w:r>
          </w:p>
        </w:tc>
      </w:tr>
      <w:tr w:rsidR="00AC2D92" w:rsidRPr="00D72C2F" w14:paraId="730209A4" w14:textId="77777777" w:rsidTr="00376A79">
        <w:trPr>
          <w:cantSplit/>
        </w:trPr>
        <w:tc>
          <w:tcPr>
            <w:tcW w:w="2907" w:type="dxa"/>
          </w:tcPr>
          <w:p w14:paraId="730209A1" w14:textId="77777777" w:rsidR="00AC2D92" w:rsidRPr="00D72C2F" w:rsidRDefault="00DA0BB7" w:rsidP="00AC2D92">
            <w:pPr>
              <w:rPr>
                <w:rFonts w:cstheme="minorHAnsi"/>
                <w:lang w:val="en-GB"/>
              </w:rPr>
            </w:pPr>
            <w:r w:rsidRPr="00D72C2F">
              <w:rPr>
                <w:rFonts w:cstheme="minorHAnsi"/>
                <w:lang w:val="en-GB"/>
              </w:rPr>
              <w:t>Sunnikan</w:t>
            </w:r>
            <w:r w:rsidR="00AC2D92" w:rsidRPr="00D72C2F">
              <w:rPr>
                <w:rFonts w:cstheme="minorHAnsi"/>
                <w:lang w:val="en-GB"/>
              </w:rPr>
              <w:t xml:space="preserve"> Consulting</w:t>
            </w:r>
          </w:p>
        </w:tc>
        <w:tc>
          <w:tcPr>
            <w:tcW w:w="850" w:type="dxa"/>
          </w:tcPr>
          <w:p w14:paraId="730209A2" w14:textId="77777777" w:rsidR="00AC2D92" w:rsidRPr="00D72C2F" w:rsidRDefault="00AC2D92" w:rsidP="00AC2D92">
            <w:pPr>
              <w:tabs>
                <w:tab w:val="right" w:leader="underscore" w:pos="11340"/>
              </w:tabs>
              <w:rPr>
                <w:rFonts w:cstheme="minorHAnsi"/>
                <w:lang w:val="en-GB"/>
              </w:rPr>
            </w:pPr>
          </w:p>
        </w:tc>
        <w:tc>
          <w:tcPr>
            <w:tcW w:w="2198" w:type="dxa"/>
          </w:tcPr>
          <w:p w14:paraId="730209A3" w14:textId="77777777" w:rsidR="00AC2D92" w:rsidRPr="00D72C2F" w:rsidRDefault="00AC2D92" w:rsidP="00AC2D92">
            <w:pPr>
              <w:tabs>
                <w:tab w:val="right" w:leader="underscore" w:pos="11340"/>
              </w:tabs>
              <w:rPr>
                <w:rFonts w:cstheme="minorHAnsi"/>
                <w:lang w:val="en-GB"/>
              </w:rPr>
            </w:pPr>
          </w:p>
        </w:tc>
      </w:tr>
      <w:tr w:rsidR="00AC2D92" w:rsidRPr="00D72C2F" w14:paraId="730209A8" w14:textId="77777777" w:rsidTr="00376A79">
        <w:trPr>
          <w:cantSplit/>
        </w:trPr>
        <w:tc>
          <w:tcPr>
            <w:tcW w:w="2907" w:type="dxa"/>
          </w:tcPr>
          <w:p w14:paraId="730209A5" w14:textId="77777777" w:rsidR="00AC2D92" w:rsidRPr="00D72C2F" w:rsidRDefault="00965DE3" w:rsidP="00AC2D92">
            <w:pPr>
              <w:rPr>
                <w:rFonts w:cstheme="minorHAnsi"/>
                <w:lang w:val="en-GB"/>
              </w:rPr>
            </w:pPr>
            <w:r w:rsidRPr="00D72C2F">
              <w:rPr>
                <w:rFonts w:cstheme="minorHAnsi"/>
                <w:lang w:val="en-GB"/>
              </w:rPr>
              <w:t>Lead</w:t>
            </w:r>
            <w:r w:rsidR="00757941" w:rsidRPr="00D72C2F">
              <w:rPr>
                <w:rFonts w:cstheme="minorHAnsi"/>
                <w:lang w:val="en-GB"/>
              </w:rPr>
              <w:t xml:space="preserve"> Auditor</w:t>
            </w:r>
          </w:p>
        </w:tc>
        <w:tc>
          <w:tcPr>
            <w:tcW w:w="850" w:type="dxa"/>
          </w:tcPr>
          <w:p w14:paraId="730209A6" w14:textId="77777777" w:rsidR="00AC2D92" w:rsidRPr="00D72C2F" w:rsidRDefault="00AC2D92" w:rsidP="00AC2D92">
            <w:pPr>
              <w:tabs>
                <w:tab w:val="right" w:leader="underscore" w:pos="11340"/>
              </w:tabs>
              <w:rPr>
                <w:rFonts w:cstheme="minorHAnsi"/>
                <w:lang w:val="en-GB"/>
              </w:rPr>
            </w:pPr>
          </w:p>
        </w:tc>
        <w:tc>
          <w:tcPr>
            <w:tcW w:w="2198" w:type="dxa"/>
          </w:tcPr>
          <w:p w14:paraId="730209A7" w14:textId="77777777" w:rsidR="00AC2D92" w:rsidRPr="00D72C2F" w:rsidRDefault="00AC2D92" w:rsidP="00AC2D92">
            <w:pPr>
              <w:tabs>
                <w:tab w:val="right" w:leader="underscore" w:pos="11340"/>
              </w:tabs>
              <w:rPr>
                <w:rFonts w:cstheme="minorHAnsi"/>
                <w:lang w:val="en-GB"/>
              </w:rPr>
            </w:pPr>
          </w:p>
        </w:tc>
      </w:tr>
      <w:tr w:rsidR="00AC2D92" w:rsidRPr="00D72C2F" w14:paraId="730209AC" w14:textId="77777777" w:rsidTr="00376A79">
        <w:trPr>
          <w:cantSplit/>
        </w:trPr>
        <w:tc>
          <w:tcPr>
            <w:tcW w:w="2907" w:type="dxa"/>
          </w:tcPr>
          <w:p w14:paraId="730209A9" w14:textId="77777777" w:rsidR="00AC2D92" w:rsidRPr="00D72C2F" w:rsidRDefault="00AC2D92" w:rsidP="00AC2D92">
            <w:pPr>
              <w:rPr>
                <w:rFonts w:cstheme="minorHAnsi"/>
                <w:lang w:val="en-GB"/>
              </w:rPr>
            </w:pPr>
          </w:p>
        </w:tc>
        <w:tc>
          <w:tcPr>
            <w:tcW w:w="850" w:type="dxa"/>
          </w:tcPr>
          <w:p w14:paraId="730209AA" w14:textId="77777777" w:rsidR="00AC2D92" w:rsidRPr="00D72C2F" w:rsidRDefault="00AC2D92" w:rsidP="00AC2D92">
            <w:pPr>
              <w:tabs>
                <w:tab w:val="right" w:leader="underscore" w:pos="11340"/>
              </w:tabs>
              <w:rPr>
                <w:rFonts w:cstheme="minorHAnsi"/>
                <w:lang w:val="en-GB"/>
              </w:rPr>
            </w:pPr>
          </w:p>
        </w:tc>
        <w:tc>
          <w:tcPr>
            <w:tcW w:w="2198" w:type="dxa"/>
          </w:tcPr>
          <w:p w14:paraId="730209AB" w14:textId="77777777" w:rsidR="00AC2D92" w:rsidRPr="00D72C2F" w:rsidRDefault="00AC2D92" w:rsidP="00AC2D92">
            <w:pPr>
              <w:tabs>
                <w:tab w:val="right" w:leader="underscore" w:pos="11340"/>
              </w:tabs>
              <w:rPr>
                <w:rFonts w:cstheme="minorHAnsi"/>
                <w:lang w:val="en-GB"/>
              </w:rPr>
            </w:pPr>
          </w:p>
        </w:tc>
      </w:tr>
    </w:tbl>
    <w:p w14:paraId="730209C1" w14:textId="77777777" w:rsidR="00767CE4" w:rsidRPr="00D72C2F" w:rsidRDefault="00767CE4" w:rsidP="00692B55">
      <w:pPr>
        <w:rPr>
          <w:rFonts w:cstheme="minorHAnsi"/>
          <w:lang w:val="en-GB"/>
        </w:rPr>
      </w:pPr>
    </w:p>
    <w:p w14:paraId="647150F8" w14:textId="77777777" w:rsidR="001639FE" w:rsidRDefault="001639FE" w:rsidP="00692B55">
      <w:pPr>
        <w:rPr>
          <w:rFonts w:cstheme="minorHAnsi"/>
          <w:lang w:val="en-GB"/>
        </w:rPr>
      </w:pPr>
    </w:p>
    <w:p w14:paraId="20D22719" w14:textId="77777777" w:rsidR="001639FE" w:rsidRDefault="001639FE" w:rsidP="00692B55">
      <w:pPr>
        <w:rPr>
          <w:rFonts w:cstheme="minorHAnsi"/>
          <w:lang w:val="en-GB"/>
        </w:rPr>
      </w:pPr>
    </w:p>
    <w:p w14:paraId="6834AD34" w14:textId="77777777" w:rsidR="001639FE" w:rsidRDefault="001639FE" w:rsidP="00692B55">
      <w:pPr>
        <w:rPr>
          <w:rFonts w:cstheme="minorHAnsi"/>
          <w:lang w:val="en-GB"/>
        </w:rPr>
      </w:pPr>
    </w:p>
    <w:p w14:paraId="730209C2" w14:textId="3932AD71" w:rsidR="00376A79" w:rsidRDefault="00757941" w:rsidP="00692B55">
      <w:pPr>
        <w:rPr>
          <w:rFonts w:cstheme="minorHAnsi"/>
          <w:lang w:val="en-GB"/>
        </w:rPr>
      </w:pPr>
      <w:r w:rsidRPr="00D72C2F">
        <w:rPr>
          <w:rFonts w:cstheme="minorHAnsi"/>
          <w:lang w:val="en-GB"/>
        </w:rPr>
        <w:t xml:space="preserve">The </w:t>
      </w:r>
      <w:r w:rsidR="00376A79" w:rsidRPr="00D72C2F">
        <w:rPr>
          <w:rFonts w:cstheme="minorHAnsi"/>
          <w:lang w:val="en-GB"/>
        </w:rPr>
        <w:t xml:space="preserve">Auditor </w:t>
      </w:r>
      <w:r w:rsidR="00965DE3" w:rsidRPr="00D72C2F">
        <w:rPr>
          <w:rFonts w:cstheme="minorHAnsi"/>
          <w:lang w:val="en-GB"/>
        </w:rPr>
        <w:t>wish</w:t>
      </w:r>
      <w:r w:rsidR="007B514D" w:rsidRPr="00D72C2F">
        <w:rPr>
          <w:rFonts w:cstheme="minorHAnsi"/>
          <w:lang w:val="en-GB"/>
        </w:rPr>
        <w:t>es</w:t>
      </w:r>
      <w:r w:rsidRPr="00D72C2F">
        <w:rPr>
          <w:rFonts w:cstheme="minorHAnsi"/>
          <w:lang w:val="en-GB"/>
        </w:rPr>
        <w:t xml:space="preserve"> to thank all those who participated in the audit.</w:t>
      </w:r>
    </w:p>
    <w:p w14:paraId="0F9FB2A0" w14:textId="392408AD" w:rsidR="003A1387" w:rsidRDefault="003A1387">
      <w:pPr>
        <w:spacing w:before="0"/>
        <w:jc w:val="left"/>
        <w:rPr>
          <w:rFonts w:cstheme="minorHAnsi"/>
          <w:lang w:val="en-GB"/>
        </w:rPr>
      </w:pPr>
      <w:r>
        <w:rPr>
          <w:rFonts w:cstheme="minorHAnsi"/>
          <w:lang w:val="en-GB"/>
        </w:rPr>
        <w:br w:type="page"/>
      </w:r>
    </w:p>
    <w:p w14:paraId="730209CC" w14:textId="77777777" w:rsidR="00AD76B7" w:rsidRPr="00D72C2F" w:rsidRDefault="00AD76B7" w:rsidP="00F53344">
      <w:pPr>
        <w:jc w:val="center"/>
        <w:rPr>
          <w:rFonts w:cstheme="minorHAnsi"/>
          <w:b/>
          <w:lang w:val="en-GB"/>
        </w:rPr>
      </w:pPr>
      <w:r w:rsidRPr="00D72C2F">
        <w:rPr>
          <w:rFonts w:cstheme="minorHAnsi"/>
          <w:b/>
          <w:lang w:val="en-GB"/>
        </w:rPr>
        <w:lastRenderedPageBreak/>
        <w:t>Table of contents</w:t>
      </w:r>
    </w:p>
    <w:p w14:paraId="730209CD" w14:textId="77777777" w:rsidR="00AD76B7" w:rsidRPr="00D72C2F" w:rsidRDefault="00AD76B7" w:rsidP="00AD76B7">
      <w:pPr>
        <w:rPr>
          <w:rFonts w:cstheme="minorHAnsi"/>
          <w:lang w:val="en-GB" w:eastAsia="fr-FR"/>
        </w:rPr>
      </w:pPr>
    </w:p>
    <w:p w14:paraId="73D22DFC" w14:textId="2B5BF02D" w:rsidR="00B1123C" w:rsidRDefault="006E2616">
      <w:pPr>
        <w:pStyle w:val="TM1"/>
        <w:rPr>
          <w:rFonts w:eastAsiaTheme="minorEastAsia" w:cstheme="minorBidi"/>
          <w:kern w:val="2"/>
          <w:sz w:val="24"/>
          <w:szCs w:val="24"/>
          <w:lang w:val="fr-FR" w:eastAsia="fr-FR"/>
          <w14:ligatures w14:val="standardContextual"/>
        </w:rPr>
      </w:pPr>
      <w:r w:rsidRPr="00D72C2F">
        <w:rPr>
          <w:rFonts w:cstheme="minorHAnsi"/>
          <w:noProof w:val="0"/>
          <w:lang w:val="en-GB"/>
        </w:rPr>
        <w:fldChar w:fldCharType="begin"/>
      </w:r>
      <w:r w:rsidRPr="00D72C2F">
        <w:rPr>
          <w:rFonts w:cstheme="minorHAnsi"/>
          <w:noProof w:val="0"/>
          <w:lang w:val="en-GB"/>
        </w:rPr>
        <w:instrText xml:space="preserve"> TOC \o "1-2" \h \z \u </w:instrText>
      </w:r>
      <w:r w:rsidRPr="00D72C2F">
        <w:rPr>
          <w:rFonts w:cstheme="minorHAnsi"/>
          <w:noProof w:val="0"/>
          <w:lang w:val="en-GB"/>
        </w:rPr>
        <w:fldChar w:fldCharType="separate"/>
      </w:r>
      <w:hyperlink w:anchor="_Toc218760562" w:history="1">
        <w:r w:rsidR="00B1123C" w:rsidRPr="00EF35B5">
          <w:rPr>
            <w:rStyle w:val="Lienhypertexte"/>
            <w:rFonts w:cstheme="minorHAnsi"/>
          </w:rPr>
          <w:t>1</w:t>
        </w:r>
        <w:r w:rsidR="00B1123C">
          <w:rPr>
            <w:rFonts w:eastAsiaTheme="minorEastAsia" w:cstheme="minorBidi"/>
            <w:kern w:val="2"/>
            <w:sz w:val="24"/>
            <w:szCs w:val="24"/>
            <w:lang w:val="fr-FR" w:eastAsia="fr-FR"/>
            <w14:ligatures w14:val="standardContextual"/>
          </w:rPr>
          <w:tab/>
        </w:r>
        <w:r w:rsidR="00B1123C" w:rsidRPr="00EF35B5">
          <w:rPr>
            <w:rStyle w:val="Lienhypertexte"/>
            <w:rFonts w:cstheme="minorHAnsi"/>
          </w:rPr>
          <w:t>List of abbreviations</w:t>
        </w:r>
        <w:r w:rsidR="00B1123C">
          <w:rPr>
            <w:webHidden/>
          </w:rPr>
          <w:tab/>
        </w:r>
        <w:r w:rsidR="00B1123C">
          <w:rPr>
            <w:webHidden/>
          </w:rPr>
          <w:fldChar w:fldCharType="begin"/>
        </w:r>
        <w:r w:rsidR="00B1123C">
          <w:rPr>
            <w:webHidden/>
          </w:rPr>
          <w:instrText xml:space="preserve"> PAGEREF _Toc218760562 \h </w:instrText>
        </w:r>
        <w:r w:rsidR="00B1123C">
          <w:rPr>
            <w:webHidden/>
          </w:rPr>
        </w:r>
        <w:r w:rsidR="00B1123C">
          <w:rPr>
            <w:webHidden/>
          </w:rPr>
          <w:fldChar w:fldCharType="separate"/>
        </w:r>
        <w:r w:rsidR="00B1123C">
          <w:rPr>
            <w:webHidden/>
          </w:rPr>
          <w:t>3</w:t>
        </w:r>
        <w:r w:rsidR="00B1123C">
          <w:rPr>
            <w:webHidden/>
          </w:rPr>
          <w:fldChar w:fldCharType="end"/>
        </w:r>
      </w:hyperlink>
    </w:p>
    <w:p w14:paraId="613AFF73" w14:textId="50AC7E73" w:rsidR="00B1123C" w:rsidRDefault="00B1123C">
      <w:pPr>
        <w:pStyle w:val="TM1"/>
        <w:rPr>
          <w:rFonts w:eastAsiaTheme="minorEastAsia" w:cstheme="minorBidi"/>
          <w:kern w:val="2"/>
          <w:sz w:val="24"/>
          <w:szCs w:val="24"/>
          <w:lang w:val="fr-FR" w:eastAsia="fr-FR"/>
          <w14:ligatures w14:val="standardContextual"/>
        </w:rPr>
      </w:pPr>
      <w:hyperlink w:anchor="_Toc218760563" w:history="1">
        <w:r w:rsidRPr="00EF35B5">
          <w:rPr>
            <w:rStyle w:val="Lienhypertexte"/>
            <w:rFonts w:cstheme="minorHAnsi"/>
            <w:lang w:val="en-GB"/>
          </w:rPr>
          <w:t>2</w:t>
        </w:r>
        <w:r>
          <w:rPr>
            <w:rFonts w:eastAsiaTheme="minorEastAsia" w:cstheme="minorBidi"/>
            <w:kern w:val="2"/>
            <w:sz w:val="24"/>
            <w:szCs w:val="24"/>
            <w:lang w:val="fr-FR" w:eastAsia="fr-FR"/>
            <w14:ligatures w14:val="standardContextual"/>
          </w:rPr>
          <w:tab/>
        </w:r>
        <w:r w:rsidRPr="00EF35B5">
          <w:rPr>
            <w:rStyle w:val="Lienhypertexte"/>
            <w:rFonts w:cstheme="minorHAnsi"/>
            <w:lang w:val="en-GB"/>
          </w:rPr>
          <w:t>Executive summary</w:t>
        </w:r>
        <w:r>
          <w:rPr>
            <w:webHidden/>
          </w:rPr>
          <w:tab/>
        </w:r>
        <w:r>
          <w:rPr>
            <w:webHidden/>
          </w:rPr>
          <w:fldChar w:fldCharType="begin"/>
        </w:r>
        <w:r>
          <w:rPr>
            <w:webHidden/>
          </w:rPr>
          <w:instrText xml:space="preserve"> PAGEREF _Toc218760563 \h </w:instrText>
        </w:r>
        <w:r>
          <w:rPr>
            <w:webHidden/>
          </w:rPr>
        </w:r>
        <w:r>
          <w:rPr>
            <w:webHidden/>
          </w:rPr>
          <w:fldChar w:fldCharType="separate"/>
        </w:r>
        <w:r>
          <w:rPr>
            <w:webHidden/>
          </w:rPr>
          <w:t>4</w:t>
        </w:r>
        <w:r>
          <w:rPr>
            <w:webHidden/>
          </w:rPr>
          <w:fldChar w:fldCharType="end"/>
        </w:r>
      </w:hyperlink>
    </w:p>
    <w:p w14:paraId="2F66D5FD" w14:textId="224B4F81" w:rsidR="00B1123C" w:rsidRDefault="00B1123C">
      <w:pPr>
        <w:pStyle w:val="TM1"/>
        <w:rPr>
          <w:rFonts w:eastAsiaTheme="minorEastAsia" w:cstheme="minorBidi"/>
          <w:kern w:val="2"/>
          <w:sz w:val="24"/>
          <w:szCs w:val="24"/>
          <w:lang w:val="fr-FR" w:eastAsia="fr-FR"/>
          <w14:ligatures w14:val="standardContextual"/>
        </w:rPr>
      </w:pPr>
      <w:hyperlink w:anchor="_Toc218760564" w:history="1">
        <w:r w:rsidRPr="00EF35B5">
          <w:rPr>
            <w:rStyle w:val="Lienhypertexte"/>
            <w:rFonts w:cstheme="minorHAnsi"/>
            <w:lang w:val="en-GB"/>
          </w:rPr>
          <w:t>3</w:t>
        </w:r>
        <w:r>
          <w:rPr>
            <w:rFonts w:eastAsiaTheme="minorEastAsia" w:cstheme="minorBidi"/>
            <w:kern w:val="2"/>
            <w:sz w:val="24"/>
            <w:szCs w:val="24"/>
            <w:lang w:val="fr-FR" w:eastAsia="fr-FR"/>
            <w14:ligatures w14:val="standardContextual"/>
          </w:rPr>
          <w:tab/>
        </w:r>
        <w:r w:rsidRPr="00EF35B5">
          <w:rPr>
            <w:rStyle w:val="Lienhypertexte"/>
            <w:rFonts w:cstheme="minorHAnsi"/>
            <w:lang w:val="en-GB"/>
          </w:rPr>
          <w:t>Audit Plan</w:t>
        </w:r>
        <w:r>
          <w:rPr>
            <w:webHidden/>
          </w:rPr>
          <w:tab/>
        </w:r>
        <w:r>
          <w:rPr>
            <w:webHidden/>
          </w:rPr>
          <w:fldChar w:fldCharType="begin"/>
        </w:r>
        <w:r>
          <w:rPr>
            <w:webHidden/>
          </w:rPr>
          <w:instrText xml:space="preserve"> PAGEREF _Toc218760564 \h </w:instrText>
        </w:r>
        <w:r>
          <w:rPr>
            <w:webHidden/>
          </w:rPr>
        </w:r>
        <w:r>
          <w:rPr>
            <w:webHidden/>
          </w:rPr>
          <w:fldChar w:fldCharType="separate"/>
        </w:r>
        <w:r>
          <w:rPr>
            <w:webHidden/>
          </w:rPr>
          <w:t>5</w:t>
        </w:r>
        <w:r>
          <w:rPr>
            <w:webHidden/>
          </w:rPr>
          <w:fldChar w:fldCharType="end"/>
        </w:r>
      </w:hyperlink>
    </w:p>
    <w:p w14:paraId="172C2461" w14:textId="335D10DC" w:rsidR="00B1123C" w:rsidRDefault="00B1123C">
      <w:pPr>
        <w:pStyle w:val="TM2"/>
        <w:tabs>
          <w:tab w:val="left" w:pos="1134"/>
        </w:tabs>
        <w:rPr>
          <w:rFonts w:eastAsiaTheme="minorEastAsia" w:cstheme="minorBidi"/>
          <w:i w:val="0"/>
          <w:iCs w:val="0"/>
          <w:kern w:val="2"/>
          <w:sz w:val="24"/>
          <w:szCs w:val="24"/>
          <w:lang w:eastAsia="fr-FR"/>
          <w14:ligatures w14:val="standardContextual"/>
        </w:rPr>
      </w:pPr>
      <w:hyperlink w:anchor="_Toc218760565" w:history="1">
        <w:r w:rsidRPr="00EF35B5">
          <w:rPr>
            <w:rStyle w:val="Lienhypertexte"/>
            <w:rFonts w:cstheme="minorHAnsi"/>
          </w:rPr>
          <w:t>3.1</w:t>
        </w:r>
        <w:r>
          <w:rPr>
            <w:rFonts w:eastAsiaTheme="minorEastAsia" w:cstheme="minorBidi"/>
            <w:i w:val="0"/>
            <w:iCs w:val="0"/>
            <w:kern w:val="2"/>
            <w:sz w:val="24"/>
            <w:szCs w:val="24"/>
            <w:lang w:eastAsia="fr-FR"/>
            <w14:ligatures w14:val="standardContextual"/>
          </w:rPr>
          <w:tab/>
        </w:r>
        <w:r w:rsidRPr="00EF35B5">
          <w:rPr>
            <w:rStyle w:val="Lienhypertexte"/>
            <w:rFonts w:cstheme="minorHAnsi"/>
          </w:rPr>
          <w:t>Audit Methodology</w:t>
        </w:r>
        <w:r>
          <w:rPr>
            <w:webHidden/>
          </w:rPr>
          <w:tab/>
        </w:r>
        <w:r>
          <w:rPr>
            <w:webHidden/>
          </w:rPr>
          <w:fldChar w:fldCharType="begin"/>
        </w:r>
        <w:r>
          <w:rPr>
            <w:webHidden/>
          </w:rPr>
          <w:instrText xml:space="preserve"> PAGEREF _Toc218760565 \h </w:instrText>
        </w:r>
        <w:r>
          <w:rPr>
            <w:webHidden/>
          </w:rPr>
        </w:r>
        <w:r>
          <w:rPr>
            <w:webHidden/>
          </w:rPr>
          <w:fldChar w:fldCharType="separate"/>
        </w:r>
        <w:r>
          <w:rPr>
            <w:webHidden/>
          </w:rPr>
          <w:t>5</w:t>
        </w:r>
        <w:r>
          <w:rPr>
            <w:webHidden/>
          </w:rPr>
          <w:fldChar w:fldCharType="end"/>
        </w:r>
      </w:hyperlink>
    </w:p>
    <w:p w14:paraId="137C4C12" w14:textId="3CA5F654" w:rsidR="00B1123C" w:rsidRDefault="00B1123C">
      <w:pPr>
        <w:pStyle w:val="TM2"/>
        <w:tabs>
          <w:tab w:val="left" w:pos="1134"/>
        </w:tabs>
        <w:rPr>
          <w:rFonts w:eastAsiaTheme="minorEastAsia" w:cstheme="minorBidi"/>
          <w:i w:val="0"/>
          <w:iCs w:val="0"/>
          <w:kern w:val="2"/>
          <w:sz w:val="24"/>
          <w:szCs w:val="24"/>
          <w:lang w:eastAsia="fr-FR"/>
          <w14:ligatures w14:val="standardContextual"/>
        </w:rPr>
      </w:pPr>
      <w:hyperlink w:anchor="_Toc218760566" w:history="1">
        <w:r w:rsidRPr="00EF35B5">
          <w:rPr>
            <w:rStyle w:val="Lienhypertexte"/>
            <w:rFonts w:cstheme="minorHAnsi"/>
          </w:rPr>
          <w:t>3.2</w:t>
        </w:r>
        <w:r>
          <w:rPr>
            <w:rFonts w:eastAsiaTheme="minorEastAsia" w:cstheme="minorBidi"/>
            <w:i w:val="0"/>
            <w:iCs w:val="0"/>
            <w:kern w:val="2"/>
            <w:sz w:val="24"/>
            <w:szCs w:val="24"/>
            <w:lang w:eastAsia="fr-FR"/>
            <w14:ligatures w14:val="standardContextual"/>
          </w:rPr>
          <w:tab/>
        </w:r>
        <w:r w:rsidRPr="00EF35B5">
          <w:rPr>
            <w:rStyle w:val="Lienhypertexte"/>
            <w:rFonts w:cstheme="minorHAnsi"/>
          </w:rPr>
          <w:t>Audit attendees</w:t>
        </w:r>
        <w:r>
          <w:rPr>
            <w:webHidden/>
          </w:rPr>
          <w:tab/>
        </w:r>
        <w:r>
          <w:rPr>
            <w:webHidden/>
          </w:rPr>
          <w:fldChar w:fldCharType="begin"/>
        </w:r>
        <w:r>
          <w:rPr>
            <w:webHidden/>
          </w:rPr>
          <w:instrText xml:space="preserve"> PAGEREF _Toc218760566 \h </w:instrText>
        </w:r>
        <w:r>
          <w:rPr>
            <w:webHidden/>
          </w:rPr>
        </w:r>
        <w:r>
          <w:rPr>
            <w:webHidden/>
          </w:rPr>
          <w:fldChar w:fldCharType="separate"/>
        </w:r>
        <w:r>
          <w:rPr>
            <w:webHidden/>
          </w:rPr>
          <w:t>5</w:t>
        </w:r>
        <w:r>
          <w:rPr>
            <w:webHidden/>
          </w:rPr>
          <w:fldChar w:fldCharType="end"/>
        </w:r>
      </w:hyperlink>
    </w:p>
    <w:p w14:paraId="227F162C" w14:textId="682C5301" w:rsidR="00B1123C" w:rsidRDefault="00B1123C">
      <w:pPr>
        <w:pStyle w:val="TM2"/>
        <w:tabs>
          <w:tab w:val="left" w:pos="1134"/>
        </w:tabs>
        <w:rPr>
          <w:rFonts w:eastAsiaTheme="minorEastAsia" w:cstheme="minorBidi"/>
          <w:i w:val="0"/>
          <w:iCs w:val="0"/>
          <w:kern w:val="2"/>
          <w:sz w:val="24"/>
          <w:szCs w:val="24"/>
          <w:lang w:eastAsia="fr-FR"/>
          <w14:ligatures w14:val="standardContextual"/>
        </w:rPr>
      </w:pPr>
      <w:hyperlink w:anchor="_Toc218760567" w:history="1">
        <w:r w:rsidRPr="00EF35B5">
          <w:rPr>
            <w:rStyle w:val="Lienhypertexte"/>
            <w:rFonts w:cstheme="minorHAnsi"/>
            <w:lang w:val="en-US"/>
          </w:rPr>
          <w:t>3.3</w:t>
        </w:r>
        <w:r>
          <w:rPr>
            <w:rFonts w:eastAsiaTheme="minorEastAsia" w:cstheme="minorBidi"/>
            <w:i w:val="0"/>
            <w:iCs w:val="0"/>
            <w:kern w:val="2"/>
            <w:sz w:val="24"/>
            <w:szCs w:val="24"/>
            <w:lang w:eastAsia="fr-FR"/>
            <w14:ligatures w14:val="standardContextual"/>
          </w:rPr>
          <w:tab/>
        </w:r>
        <w:r w:rsidRPr="00EF35B5">
          <w:rPr>
            <w:rStyle w:val="Lienhypertexte"/>
            <w:rFonts w:cstheme="minorHAnsi"/>
            <w:lang w:val="en-US"/>
          </w:rPr>
          <w:t>Findings grading</w:t>
        </w:r>
        <w:r>
          <w:rPr>
            <w:webHidden/>
          </w:rPr>
          <w:tab/>
        </w:r>
        <w:r>
          <w:rPr>
            <w:webHidden/>
          </w:rPr>
          <w:fldChar w:fldCharType="begin"/>
        </w:r>
        <w:r>
          <w:rPr>
            <w:webHidden/>
          </w:rPr>
          <w:instrText xml:space="preserve"> PAGEREF _Toc218760567 \h </w:instrText>
        </w:r>
        <w:r>
          <w:rPr>
            <w:webHidden/>
          </w:rPr>
        </w:r>
        <w:r>
          <w:rPr>
            <w:webHidden/>
          </w:rPr>
          <w:fldChar w:fldCharType="separate"/>
        </w:r>
        <w:r>
          <w:rPr>
            <w:webHidden/>
          </w:rPr>
          <w:t>6</w:t>
        </w:r>
        <w:r>
          <w:rPr>
            <w:webHidden/>
          </w:rPr>
          <w:fldChar w:fldCharType="end"/>
        </w:r>
      </w:hyperlink>
    </w:p>
    <w:p w14:paraId="00826257" w14:textId="52D84E66" w:rsidR="00B1123C" w:rsidRDefault="00B1123C">
      <w:pPr>
        <w:pStyle w:val="TM1"/>
        <w:rPr>
          <w:rFonts w:eastAsiaTheme="minorEastAsia" w:cstheme="minorBidi"/>
          <w:kern w:val="2"/>
          <w:sz w:val="24"/>
          <w:szCs w:val="24"/>
          <w:lang w:val="fr-FR" w:eastAsia="fr-FR"/>
          <w14:ligatures w14:val="standardContextual"/>
        </w:rPr>
      </w:pPr>
      <w:hyperlink w:anchor="_Toc218760568" w:history="1">
        <w:r w:rsidRPr="00EF35B5">
          <w:rPr>
            <w:rStyle w:val="Lienhypertexte"/>
            <w:rFonts w:cstheme="minorHAnsi"/>
            <w:lang w:val="en-GB"/>
          </w:rPr>
          <w:t>4</w:t>
        </w:r>
        <w:r>
          <w:rPr>
            <w:rFonts w:eastAsiaTheme="minorEastAsia" w:cstheme="minorBidi"/>
            <w:kern w:val="2"/>
            <w:sz w:val="24"/>
            <w:szCs w:val="24"/>
            <w:lang w:val="fr-FR" w:eastAsia="fr-FR"/>
            <w14:ligatures w14:val="standardContextual"/>
          </w:rPr>
          <w:tab/>
        </w:r>
        <w:r w:rsidRPr="00EF35B5">
          <w:rPr>
            <w:rStyle w:val="Lienhypertexte"/>
            <w:rFonts w:cstheme="minorHAnsi"/>
            <w:lang w:val="en-GB"/>
          </w:rPr>
          <w:t>Audit Report</w:t>
        </w:r>
        <w:r>
          <w:rPr>
            <w:webHidden/>
          </w:rPr>
          <w:tab/>
        </w:r>
        <w:r>
          <w:rPr>
            <w:webHidden/>
          </w:rPr>
          <w:fldChar w:fldCharType="begin"/>
        </w:r>
        <w:r>
          <w:rPr>
            <w:webHidden/>
          </w:rPr>
          <w:instrText xml:space="preserve"> PAGEREF _Toc218760568 \h </w:instrText>
        </w:r>
        <w:r>
          <w:rPr>
            <w:webHidden/>
          </w:rPr>
        </w:r>
        <w:r>
          <w:rPr>
            <w:webHidden/>
          </w:rPr>
          <w:fldChar w:fldCharType="separate"/>
        </w:r>
        <w:r>
          <w:rPr>
            <w:webHidden/>
          </w:rPr>
          <w:t>7</w:t>
        </w:r>
        <w:r>
          <w:rPr>
            <w:webHidden/>
          </w:rPr>
          <w:fldChar w:fldCharType="end"/>
        </w:r>
      </w:hyperlink>
    </w:p>
    <w:p w14:paraId="25035A9B" w14:textId="13CA193E" w:rsidR="00B1123C" w:rsidRDefault="00B1123C">
      <w:pPr>
        <w:pStyle w:val="TM2"/>
        <w:tabs>
          <w:tab w:val="left" w:pos="1134"/>
        </w:tabs>
        <w:rPr>
          <w:rFonts w:eastAsiaTheme="minorEastAsia" w:cstheme="minorBidi"/>
          <w:i w:val="0"/>
          <w:iCs w:val="0"/>
          <w:kern w:val="2"/>
          <w:sz w:val="24"/>
          <w:szCs w:val="24"/>
          <w:lang w:eastAsia="fr-FR"/>
          <w14:ligatures w14:val="standardContextual"/>
        </w:rPr>
      </w:pPr>
      <w:hyperlink w:anchor="_Toc218760569" w:history="1">
        <w:r w:rsidRPr="00EF35B5">
          <w:rPr>
            <w:rStyle w:val="Lienhypertexte"/>
            <w:rFonts w:cstheme="minorHAnsi"/>
            <w:lang w:val="en-GB"/>
          </w:rPr>
          <w:t>4.1</w:t>
        </w:r>
        <w:r>
          <w:rPr>
            <w:rFonts w:eastAsiaTheme="minorEastAsia" w:cstheme="minorBidi"/>
            <w:i w:val="0"/>
            <w:iCs w:val="0"/>
            <w:kern w:val="2"/>
            <w:sz w:val="24"/>
            <w:szCs w:val="24"/>
            <w:lang w:eastAsia="fr-FR"/>
            <w14:ligatures w14:val="standardContextual"/>
          </w:rPr>
          <w:tab/>
        </w:r>
        <w:r w:rsidRPr="00EF35B5">
          <w:rPr>
            <w:rStyle w:val="Lienhypertexte"/>
            <w:rFonts w:cstheme="minorHAnsi"/>
            <w:lang w:val="en-GB"/>
          </w:rPr>
          <w:t>Audit Context</w:t>
        </w:r>
        <w:r>
          <w:rPr>
            <w:webHidden/>
          </w:rPr>
          <w:tab/>
        </w:r>
        <w:r>
          <w:rPr>
            <w:webHidden/>
          </w:rPr>
          <w:fldChar w:fldCharType="begin"/>
        </w:r>
        <w:r>
          <w:rPr>
            <w:webHidden/>
          </w:rPr>
          <w:instrText xml:space="preserve"> PAGEREF _Toc218760569 \h </w:instrText>
        </w:r>
        <w:r>
          <w:rPr>
            <w:webHidden/>
          </w:rPr>
        </w:r>
        <w:r>
          <w:rPr>
            <w:webHidden/>
          </w:rPr>
          <w:fldChar w:fldCharType="separate"/>
        </w:r>
        <w:r>
          <w:rPr>
            <w:webHidden/>
          </w:rPr>
          <w:t>7</w:t>
        </w:r>
        <w:r>
          <w:rPr>
            <w:webHidden/>
          </w:rPr>
          <w:fldChar w:fldCharType="end"/>
        </w:r>
      </w:hyperlink>
    </w:p>
    <w:p w14:paraId="0CB7AC3A" w14:textId="1B36F4CB" w:rsidR="00B1123C" w:rsidRDefault="00B1123C">
      <w:pPr>
        <w:pStyle w:val="TM2"/>
        <w:tabs>
          <w:tab w:val="left" w:pos="1134"/>
        </w:tabs>
        <w:rPr>
          <w:rFonts w:eastAsiaTheme="minorEastAsia" w:cstheme="minorBidi"/>
          <w:i w:val="0"/>
          <w:iCs w:val="0"/>
          <w:kern w:val="2"/>
          <w:sz w:val="24"/>
          <w:szCs w:val="24"/>
          <w:lang w:eastAsia="fr-FR"/>
          <w14:ligatures w14:val="standardContextual"/>
        </w:rPr>
      </w:pPr>
      <w:hyperlink w:anchor="_Toc218760570" w:history="1">
        <w:r w:rsidRPr="00EF35B5">
          <w:rPr>
            <w:rStyle w:val="Lienhypertexte"/>
            <w:rFonts w:cstheme="minorHAnsi"/>
            <w:lang w:val="en-GB"/>
          </w:rPr>
          <w:t>4.2</w:t>
        </w:r>
        <w:r>
          <w:rPr>
            <w:rFonts w:eastAsiaTheme="minorEastAsia" w:cstheme="minorBidi"/>
            <w:i w:val="0"/>
            <w:iCs w:val="0"/>
            <w:kern w:val="2"/>
            <w:sz w:val="24"/>
            <w:szCs w:val="24"/>
            <w:lang w:eastAsia="fr-FR"/>
            <w14:ligatures w14:val="standardContextual"/>
          </w:rPr>
          <w:tab/>
        </w:r>
        <w:r w:rsidRPr="00EF35B5">
          <w:rPr>
            <w:rStyle w:val="Lienhypertexte"/>
            <w:rFonts w:cstheme="minorHAnsi"/>
            <w:lang w:val="en-GB"/>
          </w:rPr>
          <w:t>Site Organisation</w:t>
        </w:r>
        <w:r>
          <w:rPr>
            <w:webHidden/>
          </w:rPr>
          <w:tab/>
        </w:r>
        <w:r>
          <w:rPr>
            <w:webHidden/>
          </w:rPr>
          <w:fldChar w:fldCharType="begin"/>
        </w:r>
        <w:r>
          <w:rPr>
            <w:webHidden/>
          </w:rPr>
          <w:instrText xml:space="preserve"> PAGEREF _Toc218760570 \h </w:instrText>
        </w:r>
        <w:r>
          <w:rPr>
            <w:webHidden/>
          </w:rPr>
        </w:r>
        <w:r>
          <w:rPr>
            <w:webHidden/>
          </w:rPr>
          <w:fldChar w:fldCharType="separate"/>
        </w:r>
        <w:r>
          <w:rPr>
            <w:webHidden/>
          </w:rPr>
          <w:t>7</w:t>
        </w:r>
        <w:r>
          <w:rPr>
            <w:webHidden/>
          </w:rPr>
          <w:fldChar w:fldCharType="end"/>
        </w:r>
      </w:hyperlink>
    </w:p>
    <w:p w14:paraId="7D56E9B9" w14:textId="610A00AE" w:rsidR="00B1123C" w:rsidRDefault="00B1123C">
      <w:pPr>
        <w:pStyle w:val="TM2"/>
        <w:tabs>
          <w:tab w:val="left" w:pos="1134"/>
        </w:tabs>
        <w:rPr>
          <w:rFonts w:eastAsiaTheme="minorEastAsia" w:cstheme="minorBidi"/>
          <w:i w:val="0"/>
          <w:iCs w:val="0"/>
          <w:kern w:val="2"/>
          <w:sz w:val="24"/>
          <w:szCs w:val="24"/>
          <w:lang w:eastAsia="fr-FR"/>
          <w14:ligatures w14:val="standardContextual"/>
        </w:rPr>
      </w:pPr>
      <w:hyperlink w:anchor="_Toc218760571" w:history="1">
        <w:r w:rsidRPr="00EF35B5">
          <w:rPr>
            <w:rStyle w:val="Lienhypertexte"/>
            <w:rFonts w:cstheme="minorHAnsi"/>
            <w:lang w:val="en-GB"/>
          </w:rPr>
          <w:t>4.3</w:t>
        </w:r>
        <w:r>
          <w:rPr>
            <w:rFonts w:eastAsiaTheme="minorEastAsia" w:cstheme="minorBidi"/>
            <w:i w:val="0"/>
            <w:iCs w:val="0"/>
            <w:kern w:val="2"/>
            <w:sz w:val="24"/>
            <w:szCs w:val="24"/>
            <w:lang w:eastAsia="fr-FR"/>
            <w14:ligatures w14:val="standardContextual"/>
          </w:rPr>
          <w:tab/>
        </w:r>
        <w:r w:rsidRPr="00EF35B5">
          <w:rPr>
            <w:rStyle w:val="Lienhypertexte"/>
            <w:rFonts w:cstheme="minorHAnsi"/>
            <w:lang w:val="en-GB"/>
          </w:rPr>
          <w:t>Investigator's Site File</w:t>
        </w:r>
        <w:r>
          <w:rPr>
            <w:webHidden/>
          </w:rPr>
          <w:tab/>
        </w:r>
        <w:r>
          <w:rPr>
            <w:webHidden/>
          </w:rPr>
          <w:fldChar w:fldCharType="begin"/>
        </w:r>
        <w:r>
          <w:rPr>
            <w:webHidden/>
          </w:rPr>
          <w:instrText xml:space="preserve"> PAGEREF _Toc218760571 \h </w:instrText>
        </w:r>
        <w:r>
          <w:rPr>
            <w:webHidden/>
          </w:rPr>
        </w:r>
        <w:r>
          <w:rPr>
            <w:webHidden/>
          </w:rPr>
          <w:fldChar w:fldCharType="separate"/>
        </w:r>
        <w:r>
          <w:rPr>
            <w:webHidden/>
          </w:rPr>
          <w:t>8</w:t>
        </w:r>
        <w:r>
          <w:rPr>
            <w:webHidden/>
          </w:rPr>
          <w:fldChar w:fldCharType="end"/>
        </w:r>
      </w:hyperlink>
    </w:p>
    <w:p w14:paraId="0A514CB1" w14:textId="57486332" w:rsidR="00B1123C" w:rsidRDefault="00B1123C">
      <w:pPr>
        <w:pStyle w:val="TM2"/>
        <w:tabs>
          <w:tab w:val="left" w:pos="1134"/>
        </w:tabs>
        <w:rPr>
          <w:rFonts w:eastAsiaTheme="minorEastAsia" w:cstheme="minorBidi"/>
          <w:i w:val="0"/>
          <w:iCs w:val="0"/>
          <w:kern w:val="2"/>
          <w:sz w:val="24"/>
          <w:szCs w:val="24"/>
          <w:lang w:eastAsia="fr-FR"/>
          <w14:ligatures w14:val="standardContextual"/>
        </w:rPr>
      </w:pPr>
      <w:hyperlink w:anchor="_Toc218760572" w:history="1">
        <w:r w:rsidRPr="00EF35B5">
          <w:rPr>
            <w:rStyle w:val="Lienhypertexte"/>
            <w:rFonts w:cstheme="minorHAnsi"/>
            <w:lang w:val="en-GB"/>
          </w:rPr>
          <w:t>4.4</w:t>
        </w:r>
        <w:r>
          <w:rPr>
            <w:rFonts w:eastAsiaTheme="minorEastAsia" w:cstheme="minorBidi"/>
            <w:i w:val="0"/>
            <w:iCs w:val="0"/>
            <w:kern w:val="2"/>
            <w:sz w:val="24"/>
            <w:szCs w:val="24"/>
            <w:lang w:eastAsia="fr-FR"/>
            <w14:ligatures w14:val="standardContextual"/>
          </w:rPr>
          <w:tab/>
        </w:r>
        <w:r w:rsidRPr="00EF35B5">
          <w:rPr>
            <w:rStyle w:val="Lienhypertexte"/>
            <w:rFonts w:cstheme="minorHAnsi"/>
            <w:lang w:val="en-GB"/>
          </w:rPr>
          <w:t>Informed Consent Process</w:t>
        </w:r>
        <w:r>
          <w:rPr>
            <w:webHidden/>
          </w:rPr>
          <w:tab/>
        </w:r>
        <w:r>
          <w:rPr>
            <w:webHidden/>
          </w:rPr>
          <w:fldChar w:fldCharType="begin"/>
        </w:r>
        <w:r>
          <w:rPr>
            <w:webHidden/>
          </w:rPr>
          <w:instrText xml:space="preserve"> PAGEREF _Toc218760572 \h </w:instrText>
        </w:r>
        <w:r>
          <w:rPr>
            <w:webHidden/>
          </w:rPr>
        </w:r>
        <w:r>
          <w:rPr>
            <w:webHidden/>
          </w:rPr>
          <w:fldChar w:fldCharType="separate"/>
        </w:r>
        <w:r>
          <w:rPr>
            <w:webHidden/>
          </w:rPr>
          <w:t>11</w:t>
        </w:r>
        <w:r>
          <w:rPr>
            <w:webHidden/>
          </w:rPr>
          <w:fldChar w:fldCharType="end"/>
        </w:r>
      </w:hyperlink>
    </w:p>
    <w:p w14:paraId="6BF7E283" w14:textId="50280019" w:rsidR="00B1123C" w:rsidRDefault="00B1123C">
      <w:pPr>
        <w:pStyle w:val="TM2"/>
        <w:tabs>
          <w:tab w:val="left" w:pos="1134"/>
        </w:tabs>
        <w:rPr>
          <w:rFonts w:eastAsiaTheme="minorEastAsia" w:cstheme="minorBidi"/>
          <w:i w:val="0"/>
          <w:iCs w:val="0"/>
          <w:kern w:val="2"/>
          <w:sz w:val="24"/>
          <w:szCs w:val="24"/>
          <w:lang w:eastAsia="fr-FR"/>
          <w14:ligatures w14:val="standardContextual"/>
        </w:rPr>
      </w:pPr>
      <w:hyperlink w:anchor="_Toc218760573" w:history="1">
        <w:r w:rsidRPr="00EF35B5">
          <w:rPr>
            <w:rStyle w:val="Lienhypertexte"/>
            <w:rFonts w:cstheme="minorHAnsi"/>
            <w:lang w:val="en-GB"/>
          </w:rPr>
          <w:t>4.5</w:t>
        </w:r>
        <w:r>
          <w:rPr>
            <w:rFonts w:eastAsiaTheme="minorEastAsia" w:cstheme="minorBidi"/>
            <w:i w:val="0"/>
            <w:iCs w:val="0"/>
            <w:kern w:val="2"/>
            <w:sz w:val="24"/>
            <w:szCs w:val="24"/>
            <w:lang w:eastAsia="fr-FR"/>
            <w14:ligatures w14:val="standardContextual"/>
          </w:rPr>
          <w:tab/>
        </w:r>
        <w:r w:rsidRPr="00EF35B5">
          <w:rPr>
            <w:rStyle w:val="Lienhypertexte"/>
            <w:rFonts w:cstheme="minorHAnsi"/>
            <w:lang w:val="en-GB"/>
          </w:rPr>
          <w:t>Investigational Medicinal Products (IMP)</w:t>
        </w:r>
        <w:r>
          <w:rPr>
            <w:webHidden/>
          </w:rPr>
          <w:tab/>
        </w:r>
        <w:r>
          <w:rPr>
            <w:webHidden/>
          </w:rPr>
          <w:fldChar w:fldCharType="begin"/>
        </w:r>
        <w:r>
          <w:rPr>
            <w:webHidden/>
          </w:rPr>
          <w:instrText xml:space="preserve"> PAGEREF _Toc218760573 \h </w:instrText>
        </w:r>
        <w:r>
          <w:rPr>
            <w:webHidden/>
          </w:rPr>
        </w:r>
        <w:r>
          <w:rPr>
            <w:webHidden/>
          </w:rPr>
          <w:fldChar w:fldCharType="separate"/>
        </w:r>
        <w:r>
          <w:rPr>
            <w:webHidden/>
          </w:rPr>
          <w:t>12</w:t>
        </w:r>
        <w:r>
          <w:rPr>
            <w:webHidden/>
          </w:rPr>
          <w:fldChar w:fldCharType="end"/>
        </w:r>
      </w:hyperlink>
    </w:p>
    <w:p w14:paraId="1FB9AEFB" w14:textId="600C91F0" w:rsidR="00B1123C" w:rsidRDefault="00B1123C">
      <w:pPr>
        <w:pStyle w:val="TM2"/>
        <w:tabs>
          <w:tab w:val="left" w:pos="1134"/>
        </w:tabs>
        <w:rPr>
          <w:rFonts w:eastAsiaTheme="minorEastAsia" w:cstheme="minorBidi"/>
          <w:i w:val="0"/>
          <w:iCs w:val="0"/>
          <w:kern w:val="2"/>
          <w:sz w:val="24"/>
          <w:szCs w:val="24"/>
          <w:lang w:eastAsia="fr-FR"/>
          <w14:ligatures w14:val="standardContextual"/>
        </w:rPr>
      </w:pPr>
      <w:hyperlink w:anchor="_Toc218760574" w:history="1">
        <w:r w:rsidRPr="00EF35B5">
          <w:rPr>
            <w:rStyle w:val="Lienhypertexte"/>
            <w:rFonts w:cstheme="minorHAnsi"/>
            <w:lang w:val="en-GB"/>
          </w:rPr>
          <w:t>4.6</w:t>
        </w:r>
        <w:r>
          <w:rPr>
            <w:rFonts w:eastAsiaTheme="minorEastAsia" w:cstheme="minorBidi"/>
            <w:i w:val="0"/>
            <w:iCs w:val="0"/>
            <w:kern w:val="2"/>
            <w:sz w:val="24"/>
            <w:szCs w:val="24"/>
            <w:lang w:eastAsia="fr-FR"/>
            <w14:ligatures w14:val="standardContextual"/>
          </w:rPr>
          <w:tab/>
        </w:r>
        <w:r w:rsidRPr="00EF35B5">
          <w:rPr>
            <w:rStyle w:val="Lienhypertexte"/>
            <w:rFonts w:cstheme="minorHAnsi"/>
            <w:lang w:val="en-GB"/>
          </w:rPr>
          <w:t>Local laboratory</w:t>
        </w:r>
        <w:r>
          <w:rPr>
            <w:webHidden/>
          </w:rPr>
          <w:tab/>
        </w:r>
        <w:r>
          <w:rPr>
            <w:webHidden/>
          </w:rPr>
          <w:fldChar w:fldCharType="begin"/>
        </w:r>
        <w:r>
          <w:rPr>
            <w:webHidden/>
          </w:rPr>
          <w:instrText xml:space="preserve"> PAGEREF _Toc218760574 \h </w:instrText>
        </w:r>
        <w:r>
          <w:rPr>
            <w:webHidden/>
          </w:rPr>
        </w:r>
        <w:r>
          <w:rPr>
            <w:webHidden/>
          </w:rPr>
          <w:fldChar w:fldCharType="separate"/>
        </w:r>
        <w:r>
          <w:rPr>
            <w:webHidden/>
          </w:rPr>
          <w:t>15</w:t>
        </w:r>
        <w:r>
          <w:rPr>
            <w:webHidden/>
          </w:rPr>
          <w:fldChar w:fldCharType="end"/>
        </w:r>
      </w:hyperlink>
    </w:p>
    <w:p w14:paraId="317AA289" w14:textId="1BA099DF" w:rsidR="00B1123C" w:rsidRDefault="00B1123C">
      <w:pPr>
        <w:pStyle w:val="TM2"/>
        <w:tabs>
          <w:tab w:val="left" w:pos="1134"/>
        </w:tabs>
        <w:rPr>
          <w:rFonts w:eastAsiaTheme="minorEastAsia" w:cstheme="minorBidi"/>
          <w:i w:val="0"/>
          <w:iCs w:val="0"/>
          <w:kern w:val="2"/>
          <w:sz w:val="24"/>
          <w:szCs w:val="24"/>
          <w:lang w:eastAsia="fr-FR"/>
          <w14:ligatures w14:val="standardContextual"/>
        </w:rPr>
      </w:pPr>
      <w:hyperlink w:anchor="_Toc218760575" w:history="1">
        <w:r w:rsidRPr="00EF35B5">
          <w:rPr>
            <w:rStyle w:val="Lienhypertexte"/>
            <w:rFonts w:cstheme="minorHAnsi"/>
          </w:rPr>
          <w:t>4.7</w:t>
        </w:r>
        <w:r>
          <w:rPr>
            <w:rFonts w:eastAsiaTheme="minorEastAsia" w:cstheme="minorBidi"/>
            <w:i w:val="0"/>
            <w:iCs w:val="0"/>
            <w:kern w:val="2"/>
            <w:sz w:val="24"/>
            <w:szCs w:val="24"/>
            <w:lang w:eastAsia="fr-FR"/>
            <w14:ligatures w14:val="standardContextual"/>
          </w:rPr>
          <w:tab/>
        </w:r>
        <w:r w:rsidRPr="00EF35B5">
          <w:rPr>
            <w:rStyle w:val="Lienhypertexte"/>
            <w:rFonts w:cstheme="minorHAnsi"/>
          </w:rPr>
          <w:t>Patients Medical files</w:t>
        </w:r>
        <w:r>
          <w:rPr>
            <w:webHidden/>
          </w:rPr>
          <w:tab/>
        </w:r>
        <w:r>
          <w:rPr>
            <w:webHidden/>
          </w:rPr>
          <w:fldChar w:fldCharType="begin"/>
        </w:r>
        <w:r>
          <w:rPr>
            <w:webHidden/>
          </w:rPr>
          <w:instrText xml:space="preserve"> PAGEREF _Toc218760575 \h </w:instrText>
        </w:r>
        <w:r>
          <w:rPr>
            <w:webHidden/>
          </w:rPr>
        </w:r>
        <w:r>
          <w:rPr>
            <w:webHidden/>
          </w:rPr>
          <w:fldChar w:fldCharType="separate"/>
        </w:r>
        <w:r>
          <w:rPr>
            <w:webHidden/>
          </w:rPr>
          <w:t>16</w:t>
        </w:r>
        <w:r>
          <w:rPr>
            <w:webHidden/>
          </w:rPr>
          <w:fldChar w:fldCharType="end"/>
        </w:r>
      </w:hyperlink>
    </w:p>
    <w:p w14:paraId="48BA22F5" w14:textId="3EA639F5" w:rsidR="00B1123C" w:rsidRDefault="00B1123C">
      <w:pPr>
        <w:pStyle w:val="TM2"/>
        <w:tabs>
          <w:tab w:val="left" w:pos="1134"/>
        </w:tabs>
        <w:rPr>
          <w:rFonts w:eastAsiaTheme="minorEastAsia" w:cstheme="minorBidi"/>
          <w:i w:val="0"/>
          <w:iCs w:val="0"/>
          <w:kern w:val="2"/>
          <w:sz w:val="24"/>
          <w:szCs w:val="24"/>
          <w:lang w:eastAsia="fr-FR"/>
          <w14:ligatures w14:val="standardContextual"/>
        </w:rPr>
      </w:pPr>
      <w:hyperlink w:anchor="_Toc218760576" w:history="1">
        <w:r w:rsidRPr="00EF35B5">
          <w:rPr>
            <w:rStyle w:val="Lienhypertexte"/>
            <w:rFonts w:cstheme="minorHAnsi"/>
            <w:lang w:val="en-GB"/>
          </w:rPr>
          <w:t>4.8</w:t>
        </w:r>
        <w:r>
          <w:rPr>
            <w:rFonts w:eastAsiaTheme="minorEastAsia" w:cstheme="minorBidi"/>
            <w:i w:val="0"/>
            <w:iCs w:val="0"/>
            <w:kern w:val="2"/>
            <w:sz w:val="24"/>
            <w:szCs w:val="24"/>
            <w:lang w:eastAsia="fr-FR"/>
            <w14:ligatures w14:val="standardContextual"/>
          </w:rPr>
          <w:tab/>
        </w:r>
        <w:r w:rsidRPr="00EF35B5">
          <w:rPr>
            <w:rStyle w:val="Lienhypertexte"/>
            <w:rFonts w:cstheme="minorHAnsi"/>
            <w:lang w:val="en-GB"/>
          </w:rPr>
          <w:t>Compliance with Protocol and deviations</w:t>
        </w:r>
        <w:r>
          <w:rPr>
            <w:webHidden/>
          </w:rPr>
          <w:tab/>
        </w:r>
        <w:r>
          <w:rPr>
            <w:webHidden/>
          </w:rPr>
          <w:fldChar w:fldCharType="begin"/>
        </w:r>
        <w:r>
          <w:rPr>
            <w:webHidden/>
          </w:rPr>
          <w:instrText xml:space="preserve"> PAGEREF _Toc218760576 \h </w:instrText>
        </w:r>
        <w:r>
          <w:rPr>
            <w:webHidden/>
          </w:rPr>
        </w:r>
        <w:r>
          <w:rPr>
            <w:webHidden/>
          </w:rPr>
          <w:fldChar w:fldCharType="separate"/>
        </w:r>
        <w:r>
          <w:rPr>
            <w:webHidden/>
          </w:rPr>
          <w:t>16</w:t>
        </w:r>
        <w:r>
          <w:rPr>
            <w:webHidden/>
          </w:rPr>
          <w:fldChar w:fldCharType="end"/>
        </w:r>
      </w:hyperlink>
    </w:p>
    <w:p w14:paraId="27DBEBE5" w14:textId="48CFAE00" w:rsidR="00B1123C" w:rsidRDefault="00B1123C">
      <w:pPr>
        <w:pStyle w:val="TM2"/>
        <w:tabs>
          <w:tab w:val="left" w:pos="1134"/>
        </w:tabs>
        <w:rPr>
          <w:rFonts w:eastAsiaTheme="minorEastAsia" w:cstheme="minorBidi"/>
          <w:i w:val="0"/>
          <w:iCs w:val="0"/>
          <w:kern w:val="2"/>
          <w:sz w:val="24"/>
          <w:szCs w:val="24"/>
          <w:lang w:eastAsia="fr-FR"/>
          <w14:ligatures w14:val="standardContextual"/>
        </w:rPr>
      </w:pPr>
      <w:hyperlink w:anchor="_Toc218760577" w:history="1">
        <w:r w:rsidRPr="00EF35B5">
          <w:rPr>
            <w:rStyle w:val="Lienhypertexte"/>
            <w:rFonts w:cstheme="minorHAnsi"/>
          </w:rPr>
          <w:t>4.9</w:t>
        </w:r>
        <w:r>
          <w:rPr>
            <w:rFonts w:eastAsiaTheme="minorEastAsia" w:cstheme="minorBidi"/>
            <w:i w:val="0"/>
            <w:iCs w:val="0"/>
            <w:kern w:val="2"/>
            <w:sz w:val="24"/>
            <w:szCs w:val="24"/>
            <w:lang w:eastAsia="fr-FR"/>
            <w14:ligatures w14:val="standardContextual"/>
          </w:rPr>
          <w:tab/>
        </w:r>
        <w:r w:rsidRPr="00EF35B5">
          <w:rPr>
            <w:rStyle w:val="Lienhypertexte"/>
            <w:rFonts w:cstheme="minorHAnsi"/>
          </w:rPr>
          <w:t>Case Report Forms (SDV)</w:t>
        </w:r>
        <w:r>
          <w:rPr>
            <w:webHidden/>
          </w:rPr>
          <w:tab/>
        </w:r>
        <w:r>
          <w:rPr>
            <w:webHidden/>
          </w:rPr>
          <w:fldChar w:fldCharType="begin"/>
        </w:r>
        <w:r>
          <w:rPr>
            <w:webHidden/>
          </w:rPr>
          <w:instrText xml:space="preserve"> PAGEREF _Toc218760577 \h </w:instrText>
        </w:r>
        <w:r>
          <w:rPr>
            <w:webHidden/>
          </w:rPr>
        </w:r>
        <w:r>
          <w:rPr>
            <w:webHidden/>
          </w:rPr>
          <w:fldChar w:fldCharType="separate"/>
        </w:r>
        <w:r>
          <w:rPr>
            <w:webHidden/>
          </w:rPr>
          <w:t>17</w:t>
        </w:r>
        <w:r>
          <w:rPr>
            <w:webHidden/>
          </w:rPr>
          <w:fldChar w:fldCharType="end"/>
        </w:r>
      </w:hyperlink>
    </w:p>
    <w:p w14:paraId="3AF57055" w14:textId="2817B6D5" w:rsidR="00B1123C" w:rsidRDefault="00B1123C">
      <w:pPr>
        <w:pStyle w:val="TM2"/>
        <w:tabs>
          <w:tab w:val="left" w:pos="1260"/>
        </w:tabs>
        <w:rPr>
          <w:rFonts w:eastAsiaTheme="minorEastAsia" w:cstheme="minorBidi"/>
          <w:i w:val="0"/>
          <w:iCs w:val="0"/>
          <w:kern w:val="2"/>
          <w:sz w:val="24"/>
          <w:szCs w:val="24"/>
          <w:lang w:eastAsia="fr-FR"/>
          <w14:ligatures w14:val="standardContextual"/>
        </w:rPr>
      </w:pPr>
      <w:hyperlink w:anchor="_Toc218760578" w:history="1">
        <w:r w:rsidRPr="00EF35B5">
          <w:rPr>
            <w:rStyle w:val="Lienhypertexte"/>
            <w:rFonts w:cstheme="minorHAnsi"/>
            <w:lang w:val="en-GB"/>
          </w:rPr>
          <w:t>4.10</w:t>
        </w:r>
        <w:r>
          <w:rPr>
            <w:rFonts w:eastAsiaTheme="minorEastAsia" w:cstheme="minorBidi"/>
            <w:i w:val="0"/>
            <w:iCs w:val="0"/>
            <w:kern w:val="2"/>
            <w:sz w:val="24"/>
            <w:szCs w:val="24"/>
            <w:lang w:eastAsia="fr-FR"/>
            <w14:ligatures w14:val="standardContextual"/>
          </w:rPr>
          <w:tab/>
        </w:r>
        <w:r w:rsidRPr="00EF35B5">
          <w:rPr>
            <w:rStyle w:val="Lienhypertexte"/>
            <w:rFonts w:cstheme="minorHAnsi"/>
            <w:lang w:val="en-GB"/>
          </w:rPr>
          <w:t>Vigilance</w:t>
        </w:r>
        <w:r>
          <w:rPr>
            <w:webHidden/>
          </w:rPr>
          <w:tab/>
        </w:r>
        <w:r>
          <w:rPr>
            <w:webHidden/>
          </w:rPr>
          <w:fldChar w:fldCharType="begin"/>
        </w:r>
        <w:r>
          <w:rPr>
            <w:webHidden/>
          </w:rPr>
          <w:instrText xml:space="preserve"> PAGEREF _Toc218760578 \h </w:instrText>
        </w:r>
        <w:r>
          <w:rPr>
            <w:webHidden/>
          </w:rPr>
        </w:r>
        <w:r>
          <w:rPr>
            <w:webHidden/>
          </w:rPr>
          <w:fldChar w:fldCharType="separate"/>
        </w:r>
        <w:r>
          <w:rPr>
            <w:webHidden/>
          </w:rPr>
          <w:t>18</w:t>
        </w:r>
        <w:r>
          <w:rPr>
            <w:webHidden/>
          </w:rPr>
          <w:fldChar w:fldCharType="end"/>
        </w:r>
      </w:hyperlink>
    </w:p>
    <w:p w14:paraId="74E332EF" w14:textId="6017EC20" w:rsidR="00B1123C" w:rsidRDefault="00B1123C">
      <w:pPr>
        <w:pStyle w:val="TM2"/>
        <w:tabs>
          <w:tab w:val="left" w:pos="1260"/>
        </w:tabs>
        <w:rPr>
          <w:rFonts w:eastAsiaTheme="minorEastAsia" w:cstheme="minorBidi"/>
          <w:i w:val="0"/>
          <w:iCs w:val="0"/>
          <w:kern w:val="2"/>
          <w:sz w:val="24"/>
          <w:szCs w:val="24"/>
          <w:lang w:eastAsia="fr-FR"/>
          <w14:ligatures w14:val="standardContextual"/>
        </w:rPr>
      </w:pPr>
      <w:hyperlink w:anchor="_Toc218760579" w:history="1">
        <w:r w:rsidRPr="00EF35B5">
          <w:rPr>
            <w:rStyle w:val="Lienhypertexte"/>
            <w:rFonts w:cstheme="minorHAnsi"/>
            <w:lang w:val="en-GB"/>
          </w:rPr>
          <w:t>4.11</w:t>
        </w:r>
        <w:r>
          <w:rPr>
            <w:rFonts w:eastAsiaTheme="minorEastAsia" w:cstheme="minorBidi"/>
            <w:i w:val="0"/>
            <w:iCs w:val="0"/>
            <w:kern w:val="2"/>
            <w:sz w:val="24"/>
            <w:szCs w:val="24"/>
            <w:lang w:eastAsia="fr-FR"/>
            <w14:ligatures w14:val="standardContextual"/>
          </w:rPr>
          <w:tab/>
        </w:r>
        <w:r w:rsidRPr="00EF35B5">
          <w:rPr>
            <w:rStyle w:val="Lienhypertexte"/>
            <w:rFonts w:cstheme="minorHAnsi"/>
            <w:lang w:val="en-GB"/>
          </w:rPr>
          <w:t>Monitoring</w:t>
        </w:r>
        <w:r>
          <w:rPr>
            <w:webHidden/>
          </w:rPr>
          <w:tab/>
        </w:r>
        <w:r>
          <w:rPr>
            <w:webHidden/>
          </w:rPr>
          <w:fldChar w:fldCharType="begin"/>
        </w:r>
        <w:r>
          <w:rPr>
            <w:webHidden/>
          </w:rPr>
          <w:instrText xml:space="preserve"> PAGEREF _Toc218760579 \h </w:instrText>
        </w:r>
        <w:r>
          <w:rPr>
            <w:webHidden/>
          </w:rPr>
        </w:r>
        <w:r>
          <w:rPr>
            <w:webHidden/>
          </w:rPr>
          <w:fldChar w:fldCharType="separate"/>
        </w:r>
        <w:r>
          <w:rPr>
            <w:webHidden/>
          </w:rPr>
          <w:t>18</w:t>
        </w:r>
        <w:r>
          <w:rPr>
            <w:webHidden/>
          </w:rPr>
          <w:fldChar w:fldCharType="end"/>
        </w:r>
      </w:hyperlink>
    </w:p>
    <w:p w14:paraId="4B25F4A8" w14:textId="416588BE" w:rsidR="00B1123C" w:rsidRDefault="00B1123C">
      <w:pPr>
        <w:pStyle w:val="TM1"/>
        <w:rPr>
          <w:rFonts w:eastAsiaTheme="minorEastAsia" w:cstheme="minorBidi"/>
          <w:kern w:val="2"/>
          <w:sz w:val="24"/>
          <w:szCs w:val="24"/>
          <w:lang w:val="fr-FR" w:eastAsia="fr-FR"/>
          <w14:ligatures w14:val="standardContextual"/>
        </w:rPr>
      </w:pPr>
      <w:hyperlink w:anchor="_Toc218760580" w:history="1">
        <w:r w:rsidRPr="00EF35B5">
          <w:rPr>
            <w:rStyle w:val="Lienhypertexte"/>
            <w:rFonts w:cstheme="minorHAnsi"/>
          </w:rPr>
          <w:t>5</w:t>
        </w:r>
        <w:r>
          <w:rPr>
            <w:rFonts w:eastAsiaTheme="minorEastAsia" w:cstheme="minorBidi"/>
            <w:kern w:val="2"/>
            <w:sz w:val="24"/>
            <w:szCs w:val="24"/>
            <w:lang w:val="fr-FR" w:eastAsia="fr-FR"/>
            <w14:ligatures w14:val="standardContextual"/>
          </w:rPr>
          <w:tab/>
        </w:r>
        <w:r w:rsidRPr="00EF35B5">
          <w:rPr>
            <w:rStyle w:val="Lienhypertexte"/>
            <w:rFonts w:cstheme="minorHAnsi"/>
          </w:rPr>
          <w:t>Version history of the Audit Report</w:t>
        </w:r>
        <w:r>
          <w:rPr>
            <w:webHidden/>
          </w:rPr>
          <w:tab/>
        </w:r>
        <w:r>
          <w:rPr>
            <w:webHidden/>
          </w:rPr>
          <w:fldChar w:fldCharType="begin"/>
        </w:r>
        <w:r>
          <w:rPr>
            <w:webHidden/>
          </w:rPr>
          <w:instrText xml:space="preserve"> PAGEREF _Toc218760580 \h </w:instrText>
        </w:r>
        <w:r>
          <w:rPr>
            <w:webHidden/>
          </w:rPr>
        </w:r>
        <w:r>
          <w:rPr>
            <w:webHidden/>
          </w:rPr>
          <w:fldChar w:fldCharType="separate"/>
        </w:r>
        <w:r>
          <w:rPr>
            <w:webHidden/>
          </w:rPr>
          <w:t>18</w:t>
        </w:r>
        <w:r>
          <w:rPr>
            <w:webHidden/>
          </w:rPr>
          <w:fldChar w:fldCharType="end"/>
        </w:r>
      </w:hyperlink>
    </w:p>
    <w:p w14:paraId="0A27B85C" w14:textId="63F4E581" w:rsidR="00B1123C" w:rsidRDefault="00B1123C">
      <w:pPr>
        <w:pStyle w:val="TM1"/>
        <w:rPr>
          <w:rFonts w:eastAsiaTheme="minorEastAsia" w:cstheme="minorBidi"/>
          <w:kern w:val="2"/>
          <w:sz w:val="24"/>
          <w:szCs w:val="24"/>
          <w:lang w:val="fr-FR" w:eastAsia="fr-FR"/>
          <w14:ligatures w14:val="standardContextual"/>
        </w:rPr>
      </w:pPr>
      <w:hyperlink w:anchor="_Toc218760581" w:history="1">
        <w:r w:rsidRPr="00EF35B5">
          <w:rPr>
            <w:rStyle w:val="Lienhypertexte"/>
            <w:rFonts w:cstheme="minorHAnsi"/>
            <w:lang w:val="en-GB"/>
          </w:rPr>
          <w:t>6</w:t>
        </w:r>
        <w:r>
          <w:rPr>
            <w:rFonts w:eastAsiaTheme="minorEastAsia" w:cstheme="minorBidi"/>
            <w:kern w:val="2"/>
            <w:sz w:val="24"/>
            <w:szCs w:val="24"/>
            <w:lang w:val="fr-FR" w:eastAsia="fr-FR"/>
            <w14:ligatures w14:val="standardContextual"/>
          </w:rPr>
          <w:tab/>
        </w:r>
        <w:r w:rsidRPr="00EF35B5">
          <w:rPr>
            <w:rStyle w:val="Lienhypertexte"/>
            <w:rFonts w:cstheme="minorHAnsi"/>
            <w:lang w:val="en-GB"/>
          </w:rPr>
          <w:t>Auditor's Curriculum Vitae</w:t>
        </w:r>
        <w:r>
          <w:rPr>
            <w:webHidden/>
          </w:rPr>
          <w:tab/>
        </w:r>
        <w:r>
          <w:rPr>
            <w:webHidden/>
          </w:rPr>
          <w:fldChar w:fldCharType="begin"/>
        </w:r>
        <w:r>
          <w:rPr>
            <w:webHidden/>
          </w:rPr>
          <w:instrText xml:space="preserve"> PAGEREF _Toc218760581 \h </w:instrText>
        </w:r>
        <w:r>
          <w:rPr>
            <w:webHidden/>
          </w:rPr>
        </w:r>
        <w:r>
          <w:rPr>
            <w:webHidden/>
          </w:rPr>
          <w:fldChar w:fldCharType="separate"/>
        </w:r>
        <w:r>
          <w:rPr>
            <w:webHidden/>
          </w:rPr>
          <w:t>19</w:t>
        </w:r>
        <w:r>
          <w:rPr>
            <w:webHidden/>
          </w:rPr>
          <w:fldChar w:fldCharType="end"/>
        </w:r>
      </w:hyperlink>
    </w:p>
    <w:p w14:paraId="730209F9" w14:textId="30D86768" w:rsidR="00692B55" w:rsidRPr="00D72C2F" w:rsidRDefault="006E2616" w:rsidP="00503AA5">
      <w:pPr>
        <w:pStyle w:val="TM1"/>
        <w:rPr>
          <w:rFonts w:cstheme="minorHAnsi"/>
          <w:lang w:val="en-GB"/>
        </w:rPr>
      </w:pPr>
      <w:r w:rsidRPr="00D72C2F">
        <w:rPr>
          <w:rFonts w:cstheme="minorHAnsi"/>
          <w:lang w:val="en-GB"/>
        </w:rPr>
        <w:fldChar w:fldCharType="end"/>
      </w:r>
    </w:p>
    <w:p w14:paraId="730209FA" w14:textId="541EC902" w:rsidR="00692B55" w:rsidRPr="00D72C2F" w:rsidRDefault="00692B55" w:rsidP="00692B55">
      <w:pPr>
        <w:rPr>
          <w:rFonts w:cstheme="minorHAnsi"/>
          <w:lang w:val="en-GB"/>
        </w:rPr>
      </w:pPr>
      <w:r w:rsidRPr="00D72C2F">
        <w:rPr>
          <w:rFonts w:cstheme="minorHAnsi"/>
          <w:lang w:val="en-GB"/>
        </w:rPr>
        <w:br w:type="page"/>
      </w:r>
    </w:p>
    <w:p w14:paraId="4F3D3797" w14:textId="0C9689F4" w:rsidR="00614E8C" w:rsidRPr="00D72C2F" w:rsidRDefault="007B514D" w:rsidP="00F12A46">
      <w:pPr>
        <w:pStyle w:val="Titre1"/>
        <w:numPr>
          <w:ilvl w:val="0"/>
          <w:numId w:val="10"/>
        </w:numPr>
        <w:spacing w:line="260" w:lineRule="exact"/>
        <w:ind w:left="567" w:hanging="567"/>
        <w:rPr>
          <w:rFonts w:asciiTheme="minorHAnsi" w:hAnsiTheme="minorHAnsi" w:cstheme="minorHAnsi"/>
        </w:rPr>
      </w:pPr>
      <w:bookmarkStart w:id="7" w:name="_Toc489278614"/>
      <w:bookmarkStart w:id="8" w:name="_Toc494097865"/>
      <w:bookmarkStart w:id="9" w:name="_Toc218760562"/>
      <w:bookmarkStart w:id="10" w:name="_Toc174780703"/>
      <w:bookmarkStart w:id="11" w:name="_Toc175124190"/>
      <w:r w:rsidRPr="00D72C2F">
        <w:rPr>
          <w:rFonts w:asciiTheme="minorHAnsi" w:hAnsiTheme="minorHAnsi" w:cstheme="minorHAnsi"/>
        </w:rPr>
        <w:lastRenderedPageBreak/>
        <w:t xml:space="preserve">List of </w:t>
      </w:r>
      <w:proofErr w:type="spellStart"/>
      <w:r w:rsidRPr="00D72C2F">
        <w:rPr>
          <w:rFonts w:asciiTheme="minorHAnsi" w:hAnsiTheme="minorHAnsi" w:cstheme="minorHAnsi"/>
        </w:rPr>
        <w:t>a</w:t>
      </w:r>
      <w:r w:rsidR="00614E8C" w:rsidRPr="00D72C2F">
        <w:rPr>
          <w:rFonts w:asciiTheme="minorHAnsi" w:hAnsiTheme="minorHAnsi" w:cstheme="minorHAnsi"/>
        </w:rPr>
        <w:t>bbreviations</w:t>
      </w:r>
      <w:bookmarkEnd w:id="7"/>
      <w:bookmarkEnd w:id="8"/>
      <w:bookmarkEnd w:id="9"/>
      <w:proofErr w:type="spellEnd"/>
    </w:p>
    <w:p w14:paraId="063719E7" w14:textId="0AE9789B" w:rsidR="007B514D" w:rsidRPr="00D72C2F" w:rsidRDefault="007B514D" w:rsidP="007B514D">
      <w:pPr>
        <w:rPr>
          <w:rFonts w:cstheme="minorHAnsi"/>
          <w:lang w:eastAsia="fr-FR"/>
        </w:rPr>
      </w:pPr>
    </w:p>
    <w:p w14:paraId="7ECB98E8" w14:textId="77777777" w:rsidR="001639FE" w:rsidRPr="00070AE1" w:rsidRDefault="001639FE" w:rsidP="001639FE">
      <w:pPr>
        <w:ind w:left="1134" w:hanging="1134"/>
        <w:rPr>
          <w:rFonts w:cstheme="minorHAnsi"/>
          <w:color w:val="4F81BD" w:themeColor="accent1"/>
        </w:rPr>
      </w:pPr>
      <w:r w:rsidRPr="00070AE1">
        <w:rPr>
          <w:rFonts w:cstheme="minorHAnsi"/>
          <w:color w:val="4F81BD" w:themeColor="accent1"/>
        </w:rPr>
        <w:t>AE</w:t>
      </w:r>
      <w:r w:rsidRPr="00070AE1">
        <w:rPr>
          <w:rFonts w:cstheme="minorHAnsi"/>
          <w:color w:val="4F81BD" w:themeColor="accent1"/>
        </w:rPr>
        <w:tab/>
        <w:t>Adverse Event</w:t>
      </w:r>
    </w:p>
    <w:p w14:paraId="63B5F7C3" w14:textId="77777777" w:rsidR="001639FE" w:rsidRPr="00070AE1" w:rsidRDefault="001639FE" w:rsidP="001639FE">
      <w:pPr>
        <w:ind w:left="1134" w:hanging="1134"/>
        <w:rPr>
          <w:rFonts w:cstheme="minorHAnsi"/>
          <w:color w:val="4F81BD" w:themeColor="accent1"/>
          <w:lang w:val="en-GB"/>
        </w:rPr>
      </w:pPr>
      <w:r w:rsidRPr="00070AE1">
        <w:rPr>
          <w:rFonts w:cstheme="minorHAnsi"/>
          <w:color w:val="4F81BD" w:themeColor="accent1"/>
          <w:lang w:val="en-GB"/>
        </w:rPr>
        <w:t>AESI</w:t>
      </w:r>
      <w:r w:rsidRPr="00070AE1">
        <w:rPr>
          <w:rFonts w:cstheme="minorHAnsi"/>
          <w:color w:val="4F81BD" w:themeColor="accent1"/>
          <w:lang w:val="en-GB"/>
        </w:rPr>
        <w:tab/>
        <w:t>Adverse Event of Special Interest</w:t>
      </w:r>
    </w:p>
    <w:p w14:paraId="244F4720" w14:textId="77777777" w:rsidR="001639FE" w:rsidRPr="00070AE1" w:rsidRDefault="001639FE" w:rsidP="001639FE">
      <w:pPr>
        <w:ind w:left="1134" w:hanging="1134"/>
        <w:rPr>
          <w:rFonts w:cstheme="minorHAnsi"/>
          <w:color w:val="4F81BD" w:themeColor="accent1"/>
        </w:rPr>
      </w:pPr>
      <w:r w:rsidRPr="00070AE1">
        <w:rPr>
          <w:rFonts w:cstheme="minorHAnsi"/>
          <w:color w:val="4F81BD" w:themeColor="accent1"/>
        </w:rPr>
        <w:t>ALCOA</w:t>
      </w:r>
      <w:r w:rsidRPr="00070AE1">
        <w:rPr>
          <w:rFonts w:cstheme="minorHAnsi"/>
          <w:color w:val="4F81BD" w:themeColor="accent1"/>
        </w:rPr>
        <w:tab/>
      </w:r>
      <w:proofErr w:type="spellStart"/>
      <w:r w:rsidRPr="00070AE1">
        <w:rPr>
          <w:rFonts w:cstheme="minorHAnsi"/>
          <w:color w:val="4F81BD" w:themeColor="accent1"/>
        </w:rPr>
        <w:t>Attributable</w:t>
      </w:r>
      <w:proofErr w:type="spellEnd"/>
      <w:r w:rsidRPr="00070AE1">
        <w:rPr>
          <w:rFonts w:cstheme="minorHAnsi"/>
          <w:color w:val="4F81BD" w:themeColor="accent1"/>
        </w:rPr>
        <w:t xml:space="preserve">, </w:t>
      </w:r>
      <w:proofErr w:type="spellStart"/>
      <w:r w:rsidRPr="00070AE1">
        <w:rPr>
          <w:rFonts w:cstheme="minorHAnsi"/>
          <w:color w:val="4F81BD" w:themeColor="accent1"/>
        </w:rPr>
        <w:t>Legible</w:t>
      </w:r>
      <w:proofErr w:type="spellEnd"/>
      <w:r w:rsidRPr="00070AE1">
        <w:rPr>
          <w:rFonts w:cstheme="minorHAnsi"/>
          <w:color w:val="4F81BD" w:themeColor="accent1"/>
        </w:rPr>
        <w:t xml:space="preserve">, </w:t>
      </w:r>
      <w:proofErr w:type="spellStart"/>
      <w:r w:rsidRPr="00070AE1">
        <w:rPr>
          <w:rFonts w:cstheme="minorHAnsi"/>
          <w:color w:val="4F81BD" w:themeColor="accent1"/>
        </w:rPr>
        <w:t>Contemporaneous</w:t>
      </w:r>
      <w:proofErr w:type="spellEnd"/>
      <w:r w:rsidRPr="00070AE1">
        <w:rPr>
          <w:rFonts w:cstheme="minorHAnsi"/>
          <w:color w:val="4F81BD" w:themeColor="accent1"/>
        </w:rPr>
        <w:t xml:space="preserve">, Original, and </w:t>
      </w:r>
      <w:proofErr w:type="spellStart"/>
      <w:r w:rsidRPr="00070AE1">
        <w:rPr>
          <w:rFonts w:cstheme="minorHAnsi"/>
          <w:color w:val="4F81BD" w:themeColor="accent1"/>
        </w:rPr>
        <w:t>Accurate</w:t>
      </w:r>
      <w:proofErr w:type="spellEnd"/>
    </w:p>
    <w:p w14:paraId="0C6853B0" w14:textId="77777777" w:rsidR="001639FE" w:rsidRPr="00070AE1" w:rsidRDefault="001639FE" w:rsidP="001639FE">
      <w:pPr>
        <w:ind w:left="1134" w:hanging="1134"/>
        <w:rPr>
          <w:rFonts w:cstheme="minorHAnsi"/>
          <w:color w:val="4F81BD" w:themeColor="accent1"/>
        </w:rPr>
      </w:pPr>
      <w:r w:rsidRPr="00070AE1">
        <w:rPr>
          <w:rFonts w:cstheme="minorHAnsi"/>
          <w:color w:val="4F81BD" w:themeColor="accent1"/>
        </w:rPr>
        <w:t>ANSM</w:t>
      </w:r>
      <w:r w:rsidRPr="00070AE1">
        <w:rPr>
          <w:rFonts w:cstheme="minorHAnsi"/>
          <w:color w:val="4F81BD" w:themeColor="accent1"/>
        </w:rPr>
        <w:tab/>
        <w:t>Agence Nationale de Sécurité du Médicament</w:t>
      </w:r>
    </w:p>
    <w:p w14:paraId="51EC996C" w14:textId="77777777" w:rsidR="001639FE" w:rsidRPr="00070AE1" w:rsidRDefault="001639FE" w:rsidP="001639FE">
      <w:pPr>
        <w:ind w:left="1134" w:hanging="1134"/>
        <w:rPr>
          <w:rFonts w:cstheme="minorHAnsi"/>
          <w:color w:val="4F81BD" w:themeColor="accent1"/>
          <w:lang w:val="en-GB"/>
        </w:rPr>
      </w:pPr>
      <w:r w:rsidRPr="00070AE1">
        <w:rPr>
          <w:rFonts w:cstheme="minorHAnsi"/>
          <w:color w:val="4F81BD" w:themeColor="accent1"/>
          <w:lang w:val="en-GB"/>
        </w:rPr>
        <w:t>CA</w:t>
      </w:r>
      <w:r w:rsidRPr="00070AE1">
        <w:rPr>
          <w:rFonts w:cstheme="minorHAnsi"/>
          <w:color w:val="4F81BD" w:themeColor="accent1"/>
          <w:lang w:val="en-GB"/>
        </w:rPr>
        <w:tab/>
        <w:t>Competent Authority</w:t>
      </w:r>
    </w:p>
    <w:p w14:paraId="7CC6A138" w14:textId="77777777" w:rsidR="001639FE" w:rsidRPr="00070AE1" w:rsidRDefault="001639FE" w:rsidP="001639FE">
      <w:pPr>
        <w:ind w:left="1134" w:hanging="1134"/>
        <w:rPr>
          <w:rFonts w:cstheme="minorHAnsi"/>
          <w:color w:val="4F81BD" w:themeColor="accent1"/>
          <w:lang w:val="en-GB"/>
        </w:rPr>
      </w:pPr>
      <w:r w:rsidRPr="00070AE1">
        <w:rPr>
          <w:rFonts w:cstheme="minorHAnsi"/>
          <w:color w:val="4F81BD" w:themeColor="accent1"/>
          <w:lang w:val="en-GB"/>
        </w:rPr>
        <w:t>CRA</w:t>
      </w:r>
      <w:r w:rsidRPr="00070AE1">
        <w:rPr>
          <w:rFonts w:cstheme="minorHAnsi"/>
          <w:color w:val="4F81BD" w:themeColor="accent1"/>
          <w:lang w:val="en-GB"/>
        </w:rPr>
        <w:tab/>
        <w:t>Clinical Research Associate</w:t>
      </w:r>
    </w:p>
    <w:p w14:paraId="6B23CB24" w14:textId="77777777" w:rsidR="001639FE" w:rsidRPr="00070AE1" w:rsidRDefault="001639FE" w:rsidP="001639FE">
      <w:pPr>
        <w:ind w:left="1134" w:hanging="1134"/>
        <w:rPr>
          <w:rFonts w:cstheme="minorHAnsi"/>
          <w:color w:val="4F81BD" w:themeColor="accent1"/>
          <w:lang w:val="en-GB"/>
        </w:rPr>
      </w:pPr>
      <w:r w:rsidRPr="00070AE1">
        <w:rPr>
          <w:rFonts w:cstheme="minorHAnsi"/>
          <w:color w:val="4F81BD" w:themeColor="accent1"/>
          <w:lang w:val="en-GB"/>
        </w:rPr>
        <w:t>CRO</w:t>
      </w:r>
      <w:r w:rsidRPr="00070AE1">
        <w:rPr>
          <w:rFonts w:cstheme="minorHAnsi"/>
          <w:color w:val="4F81BD" w:themeColor="accent1"/>
          <w:lang w:val="en-GB"/>
        </w:rPr>
        <w:tab/>
        <w:t>Contract Research Organization</w:t>
      </w:r>
    </w:p>
    <w:p w14:paraId="57351033" w14:textId="77777777" w:rsidR="001639FE" w:rsidRPr="00070AE1" w:rsidRDefault="001639FE" w:rsidP="001639FE">
      <w:pPr>
        <w:ind w:left="1134" w:hanging="1134"/>
        <w:rPr>
          <w:rFonts w:cstheme="minorHAnsi"/>
          <w:color w:val="4F81BD" w:themeColor="accent1"/>
          <w:lang w:val="en-GB"/>
        </w:rPr>
      </w:pPr>
      <w:r w:rsidRPr="00070AE1">
        <w:rPr>
          <w:rFonts w:cstheme="minorHAnsi"/>
          <w:color w:val="4F81BD" w:themeColor="accent1"/>
          <w:lang w:val="en-GB"/>
        </w:rPr>
        <w:t>CRF</w:t>
      </w:r>
      <w:r w:rsidRPr="00070AE1">
        <w:rPr>
          <w:rFonts w:cstheme="minorHAnsi"/>
          <w:color w:val="4F81BD" w:themeColor="accent1"/>
          <w:lang w:val="en-GB"/>
        </w:rPr>
        <w:tab/>
        <w:t>Case Report Form</w:t>
      </w:r>
    </w:p>
    <w:p w14:paraId="29BB5290" w14:textId="77777777" w:rsidR="001639FE" w:rsidRPr="00070AE1" w:rsidRDefault="001639FE" w:rsidP="001639FE">
      <w:pPr>
        <w:ind w:left="1134" w:hanging="1134"/>
        <w:rPr>
          <w:rFonts w:cstheme="minorHAnsi"/>
          <w:color w:val="4F81BD" w:themeColor="accent1"/>
          <w:lang w:val="en-GB" w:eastAsia="fr-FR"/>
        </w:rPr>
      </w:pPr>
      <w:r w:rsidRPr="00070AE1">
        <w:rPr>
          <w:rFonts w:cstheme="minorHAnsi"/>
          <w:color w:val="4F81BD" w:themeColor="accent1"/>
          <w:lang w:val="en-GB" w:eastAsia="fr-FR"/>
        </w:rPr>
        <w:t>CTR</w:t>
      </w:r>
      <w:r w:rsidRPr="00070AE1">
        <w:rPr>
          <w:rFonts w:cstheme="minorHAnsi"/>
          <w:color w:val="4F81BD" w:themeColor="accent1"/>
          <w:lang w:val="en-GB" w:eastAsia="fr-FR"/>
        </w:rPr>
        <w:tab/>
        <w:t>Clinical Trial Regulation</w:t>
      </w:r>
    </w:p>
    <w:p w14:paraId="125B3695" w14:textId="77777777" w:rsidR="001639FE" w:rsidRPr="00070AE1" w:rsidRDefault="001639FE" w:rsidP="001639FE">
      <w:pPr>
        <w:ind w:left="1134" w:hanging="1134"/>
        <w:rPr>
          <w:rFonts w:cstheme="minorHAnsi"/>
          <w:color w:val="4F81BD" w:themeColor="accent1"/>
          <w:lang w:val="en-GB" w:eastAsia="fr-FR"/>
        </w:rPr>
      </w:pPr>
      <w:r w:rsidRPr="00070AE1">
        <w:rPr>
          <w:rFonts w:cstheme="minorHAnsi"/>
          <w:color w:val="4F81BD" w:themeColor="accent1"/>
          <w:lang w:val="en-GB" w:eastAsia="fr-FR"/>
        </w:rPr>
        <w:t>CV</w:t>
      </w:r>
      <w:r w:rsidRPr="00070AE1">
        <w:rPr>
          <w:rFonts w:cstheme="minorHAnsi"/>
          <w:color w:val="4F81BD" w:themeColor="accent1"/>
          <w:lang w:val="en-GB" w:eastAsia="fr-FR"/>
        </w:rPr>
        <w:tab/>
        <w:t>Curriculum Vitae</w:t>
      </w:r>
    </w:p>
    <w:p w14:paraId="1E9698EF" w14:textId="77777777" w:rsidR="001639FE" w:rsidRPr="00070AE1" w:rsidRDefault="001639FE" w:rsidP="001639FE">
      <w:pPr>
        <w:ind w:left="1134" w:hanging="1134"/>
        <w:rPr>
          <w:rFonts w:cstheme="minorHAnsi"/>
          <w:color w:val="4F81BD" w:themeColor="accent1"/>
          <w:lang w:val="en-US" w:eastAsia="fr-FR"/>
        </w:rPr>
      </w:pPr>
      <w:r w:rsidRPr="00070AE1">
        <w:rPr>
          <w:rFonts w:cstheme="minorHAnsi"/>
          <w:color w:val="4F81BD" w:themeColor="accent1"/>
          <w:lang w:val="en-US" w:eastAsia="fr-FR"/>
        </w:rPr>
        <w:t>DSMB</w:t>
      </w:r>
      <w:r w:rsidRPr="00070AE1">
        <w:rPr>
          <w:rFonts w:cstheme="minorHAnsi"/>
          <w:color w:val="4F81BD" w:themeColor="accent1"/>
          <w:lang w:val="en-US" w:eastAsia="fr-FR"/>
        </w:rPr>
        <w:tab/>
        <w:t>Data Safety Monitoring Board</w:t>
      </w:r>
    </w:p>
    <w:p w14:paraId="5049A48E" w14:textId="77777777" w:rsidR="001639FE" w:rsidRPr="00070AE1" w:rsidRDefault="001639FE" w:rsidP="001639FE">
      <w:pPr>
        <w:ind w:left="1134" w:hanging="1134"/>
        <w:rPr>
          <w:rFonts w:cstheme="minorHAnsi"/>
          <w:color w:val="4F81BD" w:themeColor="accent1"/>
          <w:lang w:val="en-GB" w:eastAsia="fr-FR"/>
        </w:rPr>
      </w:pPr>
      <w:r w:rsidRPr="00070AE1">
        <w:rPr>
          <w:rFonts w:cstheme="minorHAnsi"/>
          <w:color w:val="4F81BD" w:themeColor="accent1"/>
          <w:lang w:val="en-GB" w:eastAsia="fr-FR"/>
        </w:rPr>
        <w:t>eCRF</w:t>
      </w:r>
      <w:r w:rsidRPr="00070AE1">
        <w:rPr>
          <w:rFonts w:cstheme="minorHAnsi"/>
          <w:color w:val="4F81BD" w:themeColor="accent1"/>
          <w:lang w:val="en-GB" w:eastAsia="fr-FR"/>
        </w:rPr>
        <w:tab/>
        <w:t>Electronic Case Report Form</w:t>
      </w:r>
    </w:p>
    <w:p w14:paraId="0C049247" w14:textId="77777777" w:rsidR="001639FE" w:rsidRPr="00070AE1" w:rsidRDefault="001639FE" w:rsidP="001639FE">
      <w:pPr>
        <w:ind w:left="1134" w:hanging="1134"/>
        <w:rPr>
          <w:rFonts w:cstheme="minorHAnsi"/>
          <w:color w:val="4F81BD" w:themeColor="accent1"/>
          <w:lang w:val="en-US" w:eastAsia="fr-FR"/>
        </w:rPr>
      </w:pPr>
      <w:r w:rsidRPr="00070AE1">
        <w:rPr>
          <w:rFonts w:cstheme="minorHAnsi"/>
          <w:color w:val="4F81BD" w:themeColor="accent1"/>
          <w:lang w:val="en-US" w:eastAsia="fr-FR"/>
        </w:rPr>
        <w:t>eTMF</w:t>
      </w:r>
      <w:r w:rsidRPr="00070AE1">
        <w:rPr>
          <w:rFonts w:cstheme="minorHAnsi"/>
          <w:color w:val="4F81BD" w:themeColor="accent1"/>
          <w:lang w:val="en-US" w:eastAsia="fr-FR"/>
        </w:rPr>
        <w:tab/>
        <w:t>Electronic Trial Master File</w:t>
      </w:r>
    </w:p>
    <w:p w14:paraId="343ABECB" w14:textId="77777777" w:rsidR="001639FE" w:rsidRPr="00070AE1" w:rsidRDefault="001639FE" w:rsidP="001639FE">
      <w:pPr>
        <w:ind w:left="1134" w:hanging="1134"/>
        <w:rPr>
          <w:rFonts w:cstheme="minorHAnsi"/>
          <w:color w:val="4F81BD" w:themeColor="accent1"/>
          <w:lang w:val="en-GB" w:eastAsia="fr-FR"/>
        </w:rPr>
      </w:pPr>
      <w:r w:rsidRPr="00070AE1">
        <w:rPr>
          <w:rFonts w:cstheme="minorHAnsi"/>
          <w:color w:val="4F81BD" w:themeColor="accent1"/>
          <w:lang w:val="en-GB" w:eastAsia="fr-FR"/>
        </w:rPr>
        <w:t>EMR</w:t>
      </w:r>
      <w:r w:rsidRPr="00070AE1">
        <w:rPr>
          <w:rFonts w:cstheme="minorHAnsi"/>
          <w:color w:val="4F81BD" w:themeColor="accent1"/>
          <w:lang w:val="en-GB" w:eastAsia="fr-FR"/>
        </w:rPr>
        <w:tab/>
        <w:t>Electronic Medical Records</w:t>
      </w:r>
    </w:p>
    <w:p w14:paraId="2E4328AE" w14:textId="41744C3D" w:rsidR="001639FE" w:rsidRPr="00070AE1" w:rsidRDefault="001639FE" w:rsidP="001639FE">
      <w:pPr>
        <w:ind w:left="1134" w:hanging="1134"/>
        <w:rPr>
          <w:rFonts w:cstheme="minorHAnsi"/>
          <w:color w:val="4F81BD" w:themeColor="accent1"/>
          <w:lang w:val="en-US" w:eastAsia="fr-FR"/>
        </w:rPr>
      </w:pPr>
      <w:r w:rsidRPr="00070AE1">
        <w:rPr>
          <w:rFonts w:cstheme="minorHAnsi"/>
          <w:color w:val="4F81BD" w:themeColor="accent1"/>
          <w:lang w:val="en-US" w:eastAsia="fr-FR"/>
        </w:rPr>
        <w:t>FPFV</w:t>
      </w:r>
      <w:r w:rsidRPr="00070AE1">
        <w:rPr>
          <w:rFonts w:cstheme="minorHAnsi"/>
          <w:color w:val="4F81BD" w:themeColor="accent1"/>
          <w:lang w:val="en-US" w:eastAsia="fr-FR"/>
        </w:rPr>
        <w:tab/>
        <w:t>First Patient First Visit</w:t>
      </w:r>
    </w:p>
    <w:p w14:paraId="7A2A1812" w14:textId="77777777" w:rsidR="001639FE" w:rsidRPr="00070AE1" w:rsidRDefault="001639FE" w:rsidP="001639FE">
      <w:pPr>
        <w:ind w:left="1134" w:hanging="1134"/>
        <w:rPr>
          <w:rFonts w:cstheme="minorHAnsi"/>
          <w:color w:val="4F81BD" w:themeColor="accent1"/>
          <w:lang w:val="en-GB" w:eastAsia="fr-FR"/>
        </w:rPr>
      </w:pPr>
      <w:r w:rsidRPr="00070AE1">
        <w:rPr>
          <w:rFonts w:cstheme="minorHAnsi"/>
          <w:color w:val="4F81BD" w:themeColor="accent1"/>
          <w:lang w:val="en-GB" w:eastAsia="fr-FR"/>
        </w:rPr>
        <w:t>GCP</w:t>
      </w:r>
      <w:r w:rsidRPr="00070AE1">
        <w:rPr>
          <w:rFonts w:cstheme="minorHAnsi"/>
          <w:color w:val="4F81BD" w:themeColor="accent1"/>
          <w:lang w:val="en-GB" w:eastAsia="fr-FR"/>
        </w:rPr>
        <w:tab/>
        <w:t>Good Clinical Practice</w:t>
      </w:r>
    </w:p>
    <w:p w14:paraId="3BEA70D0" w14:textId="77777777" w:rsidR="001639FE" w:rsidRPr="00070AE1" w:rsidRDefault="001639FE" w:rsidP="001639FE">
      <w:pPr>
        <w:ind w:left="1134" w:hanging="1134"/>
        <w:rPr>
          <w:rFonts w:cstheme="minorHAnsi"/>
          <w:color w:val="4F81BD" w:themeColor="accent1"/>
          <w:lang w:val="en-GB" w:eastAsia="fr-FR"/>
        </w:rPr>
      </w:pPr>
      <w:r w:rsidRPr="00070AE1">
        <w:rPr>
          <w:rFonts w:cstheme="minorHAnsi"/>
          <w:color w:val="4F81BD" w:themeColor="accent1"/>
          <w:lang w:val="en-GB" w:eastAsia="fr-FR"/>
        </w:rPr>
        <w:t>GDPR</w:t>
      </w:r>
      <w:r w:rsidRPr="00070AE1">
        <w:rPr>
          <w:rFonts w:cstheme="minorHAnsi"/>
          <w:color w:val="4F81BD" w:themeColor="accent1"/>
          <w:lang w:val="en-GB" w:eastAsia="fr-FR"/>
        </w:rPr>
        <w:tab/>
        <w:t>General Data Protection Regulation</w:t>
      </w:r>
    </w:p>
    <w:p w14:paraId="2FBA2333" w14:textId="77777777" w:rsidR="001639FE" w:rsidRPr="00B1123C" w:rsidRDefault="001639FE" w:rsidP="001639FE">
      <w:pPr>
        <w:ind w:left="1134" w:hanging="1134"/>
        <w:rPr>
          <w:rFonts w:cstheme="minorHAnsi"/>
          <w:color w:val="4F81BD" w:themeColor="accent1"/>
          <w:lang w:val="en-GB" w:eastAsia="fr-FR"/>
        </w:rPr>
      </w:pPr>
      <w:r w:rsidRPr="00B1123C">
        <w:rPr>
          <w:rFonts w:cstheme="minorHAnsi"/>
          <w:color w:val="4F81BD" w:themeColor="accent1"/>
          <w:lang w:val="en-GB" w:eastAsia="fr-FR"/>
        </w:rPr>
        <w:t>IATA</w:t>
      </w:r>
      <w:r w:rsidRPr="00B1123C">
        <w:rPr>
          <w:rFonts w:cstheme="minorHAnsi"/>
          <w:color w:val="4F81BD" w:themeColor="accent1"/>
          <w:lang w:val="en-GB" w:eastAsia="fr-FR"/>
        </w:rPr>
        <w:tab/>
        <w:t xml:space="preserve">International Air Transport Association </w:t>
      </w:r>
    </w:p>
    <w:p w14:paraId="12E521BD" w14:textId="77777777" w:rsidR="001639FE" w:rsidRPr="00070AE1" w:rsidRDefault="001639FE" w:rsidP="001639FE">
      <w:pPr>
        <w:ind w:left="1134" w:hanging="1134"/>
        <w:rPr>
          <w:rFonts w:cstheme="minorHAnsi"/>
          <w:color w:val="4F81BD" w:themeColor="accent1"/>
          <w:lang w:val="en-GB" w:eastAsia="fr-FR"/>
        </w:rPr>
      </w:pPr>
      <w:r w:rsidRPr="00070AE1">
        <w:rPr>
          <w:rFonts w:cstheme="minorHAnsi"/>
          <w:color w:val="4F81BD" w:themeColor="accent1"/>
          <w:lang w:val="en-GB" w:eastAsia="fr-FR"/>
        </w:rPr>
        <w:t>IB</w:t>
      </w:r>
      <w:r w:rsidRPr="00070AE1">
        <w:rPr>
          <w:rFonts w:cstheme="minorHAnsi"/>
          <w:color w:val="4F81BD" w:themeColor="accent1"/>
          <w:lang w:val="en-GB" w:eastAsia="fr-FR"/>
        </w:rPr>
        <w:tab/>
        <w:t>Investigator Brochure</w:t>
      </w:r>
    </w:p>
    <w:p w14:paraId="7B4C0AB3" w14:textId="77777777" w:rsidR="001639FE" w:rsidRPr="00070AE1" w:rsidRDefault="001639FE" w:rsidP="001639FE">
      <w:pPr>
        <w:ind w:left="1134" w:hanging="1134"/>
        <w:rPr>
          <w:rFonts w:cstheme="minorHAnsi"/>
          <w:color w:val="4F81BD" w:themeColor="accent1"/>
          <w:lang w:val="en-GB" w:eastAsia="fr-FR"/>
        </w:rPr>
      </w:pPr>
      <w:r w:rsidRPr="00070AE1">
        <w:rPr>
          <w:rFonts w:cstheme="minorHAnsi"/>
          <w:color w:val="4F81BD" w:themeColor="accent1"/>
          <w:lang w:val="en-GB" w:eastAsia="fr-FR"/>
        </w:rPr>
        <w:t>ICF</w:t>
      </w:r>
      <w:r w:rsidRPr="00070AE1">
        <w:rPr>
          <w:rFonts w:cstheme="minorHAnsi"/>
          <w:color w:val="4F81BD" w:themeColor="accent1"/>
          <w:lang w:val="en-GB" w:eastAsia="fr-FR"/>
        </w:rPr>
        <w:tab/>
        <w:t>Informed Consent Form</w:t>
      </w:r>
    </w:p>
    <w:p w14:paraId="2F437A53" w14:textId="77777777" w:rsidR="001639FE" w:rsidRPr="00070AE1" w:rsidRDefault="001639FE" w:rsidP="001639FE">
      <w:pPr>
        <w:ind w:left="1134" w:hanging="1134"/>
        <w:rPr>
          <w:rFonts w:cstheme="minorHAnsi"/>
          <w:color w:val="4F81BD" w:themeColor="accent1"/>
          <w:lang w:val="en-GB" w:eastAsia="fr-FR"/>
        </w:rPr>
      </w:pPr>
      <w:r w:rsidRPr="00070AE1">
        <w:rPr>
          <w:rFonts w:cstheme="minorHAnsi"/>
          <w:color w:val="4F81BD" w:themeColor="accent1"/>
          <w:lang w:val="en-GB" w:eastAsia="fr-FR"/>
        </w:rPr>
        <w:t>ICH</w:t>
      </w:r>
      <w:r w:rsidRPr="00070AE1">
        <w:rPr>
          <w:rFonts w:cstheme="minorHAnsi"/>
          <w:color w:val="4F81BD" w:themeColor="accent1"/>
          <w:lang w:val="en-GB" w:eastAsia="fr-FR"/>
        </w:rPr>
        <w:tab/>
        <w:t>International Council for Harmonisation</w:t>
      </w:r>
    </w:p>
    <w:p w14:paraId="4AB8A163" w14:textId="77777777" w:rsidR="001639FE" w:rsidRPr="00070AE1" w:rsidRDefault="001639FE" w:rsidP="001639FE">
      <w:pPr>
        <w:ind w:left="1134" w:hanging="1134"/>
        <w:rPr>
          <w:rFonts w:cstheme="minorHAnsi"/>
          <w:color w:val="4F81BD" w:themeColor="accent1"/>
          <w:lang w:val="en-GB" w:eastAsia="fr-FR"/>
        </w:rPr>
      </w:pPr>
      <w:r w:rsidRPr="00070AE1">
        <w:rPr>
          <w:rFonts w:cstheme="minorHAnsi"/>
          <w:color w:val="4F81BD" w:themeColor="accent1"/>
          <w:lang w:val="en-GB" w:eastAsia="fr-FR"/>
        </w:rPr>
        <w:t>IMP</w:t>
      </w:r>
      <w:r w:rsidRPr="00070AE1">
        <w:rPr>
          <w:rFonts w:cstheme="minorHAnsi"/>
          <w:color w:val="4F81BD" w:themeColor="accent1"/>
          <w:lang w:val="en-GB" w:eastAsia="fr-FR"/>
        </w:rPr>
        <w:tab/>
        <w:t>Investigational Medicinal Product</w:t>
      </w:r>
    </w:p>
    <w:p w14:paraId="281427A3" w14:textId="77777777" w:rsidR="001639FE" w:rsidRPr="00070AE1" w:rsidRDefault="001639FE" w:rsidP="001639FE">
      <w:pPr>
        <w:ind w:left="1134" w:hanging="1134"/>
        <w:rPr>
          <w:color w:val="4F81BD" w:themeColor="accent1"/>
          <w:lang w:val="en-GB" w:eastAsia="fr-FR"/>
        </w:rPr>
      </w:pPr>
      <w:r w:rsidRPr="00070AE1">
        <w:rPr>
          <w:color w:val="4F81BD" w:themeColor="accent1"/>
          <w:lang w:val="en-GB" w:eastAsia="fr-FR"/>
        </w:rPr>
        <w:t>ISF</w:t>
      </w:r>
      <w:r w:rsidRPr="00070AE1">
        <w:rPr>
          <w:color w:val="4F81BD" w:themeColor="accent1"/>
          <w:lang w:val="en-GB" w:eastAsia="fr-FR"/>
        </w:rPr>
        <w:tab/>
        <w:t>Investigator Site File</w:t>
      </w:r>
    </w:p>
    <w:p w14:paraId="2841556F" w14:textId="77777777" w:rsidR="001639FE" w:rsidRPr="00070AE1" w:rsidRDefault="001639FE" w:rsidP="001639FE">
      <w:pPr>
        <w:ind w:left="1134" w:hanging="1134"/>
        <w:rPr>
          <w:rFonts w:cstheme="minorHAnsi"/>
          <w:color w:val="4F81BD" w:themeColor="accent1"/>
          <w:lang w:val="en-GB" w:eastAsia="fr-FR"/>
        </w:rPr>
      </w:pPr>
      <w:r w:rsidRPr="00070AE1">
        <w:rPr>
          <w:rFonts w:cstheme="minorHAnsi"/>
          <w:color w:val="4F81BD" w:themeColor="accent1"/>
          <w:lang w:val="en-GB" w:eastAsia="fr-FR"/>
        </w:rPr>
        <w:t>IRT</w:t>
      </w:r>
      <w:r w:rsidRPr="00070AE1">
        <w:rPr>
          <w:rFonts w:cstheme="minorHAnsi"/>
          <w:color w:val="4F81BD" w:themeColor="accent1"/>
          <w:lang w:val="en-GB" w:eastAsia="fr-FR"/>
        </w:rPr>
        <w:tab/>
        <w:t>Interactive Response Technology</w:t>
      </w:r>
    </w:p>
    <w:p w14:paraId="27BFBF7B" w14:textId="77777777" w:rsidR="001639FE" w:rsidRPr="00070AE1" w:rsidRDefault="001639FE" w:rsidP="001639FE">
      <w:pPr>
        <w:ind w:left="1134" w:hanging="1134"/>
        <w:rPr>
          <w:rFonts w:cstheme="minorHAnsi"/>
          <w:color w:val="4F81BD" w:themeColor="accent1"/>
          <w:lang w:val="en-US" w:eastAsia="fr-FR"/>
        </w:rPr>
      </w:pPr>
      <w:r w:rsidRPr="00070AE1">
        <w:rPr>
          <w:rFonts w:cstheme="minorHAnsi"/>
          <w:color w:val="4F81BD" w:themeColor="accent1"/>
          <w:lang w:val="en-US" w:eastAsia="fr-FR"/>
        </w:rPr>
        <w:t>LPLV</w:t>
      </w:r>
      <w:r w:rsidRPr="00070AE1">
        <w:rPr>
          <w:rFonts w:cstheme="minorHAnsi"/>
          <w:color w:val="4F81BD" w:themeColor="accent1"/>
          <w:lang w:val="en-US" w:eastAsia="fr-FR"/>
        </w:rPr>
        <w:tab/>
        <w:t xml:space="preserve">Last Patient Last Visit </w:t>
      </w:r>
    </w:p>
    <w:p w14:paraId="13CB6DA3" w14:textId="77777777" w:rsidR="001639FE" w:rsidRPr="00070AE1" w:rsidRDefault="001639FE" w:rsidP="001639FE">
      <w:pPr>
        <w:ind w:left="1134" w:hanging="1134"/>
        <w:rPr>
          <w:rFonts w:cstheme="minorHAnsi"/>
          <w:color w:val="4F81BD" w:themeColor="accent1"/>
          <w:lang w:val="en-GB" w:eastAsia="fr-FR"/>
        </w:rPr>
      </w:pPr>
      <w:r w:rsidRPr="00070AE1">
        <w:rPr>
          <w:rFonts w:cstheme="minorHAnsi"/>
          <w:color w:val="4F81BD" w:themeColor="accent1"/>
          <w:lang w:val="en-GB" w:eastAsia="fr-FR"/>
        </w:rPr>
        <w:t>PI</w:t>
      </w:r>
      <w:r w:rsidRPr="00070AE1">
        <w:rPr>
          <w:rFonts w:cstheme="minorHAnsi"/>
          <w:color w:val="4F81BD" w:themeColor="accent1"/>
          <w:lang w:val="en-GB" w:eastAsia="fr-FR"/>
        </w:rPr>
        <w:tab/>
        <w:t>Principal Investigator</w:t>
      </w:r>
    </w:p>
    <w:p w14:paraId="7E39B87D" w14:textId="77777777" w:rsidR="001639FE" w:rsidRPr="00070AE1" w:rsidRDefault="001639FE" w:rsidP="001639FE">
      <w:pPr>
        <w:ind w:left="1134" w:hanging="1134"/>
        <w:rPr>
          <w:rFonts w:cstheme="minorHAnsi"/>
          <w:color w:val="4F81BD" w:themeColor="accent1"/>
          <w:lang w:val="en-GB" w:eastAsia="fr-FR"/>
        </w:rPr>
      </w:pPr>
      <w:r w:rsidRPr="00070AE1">
        <w:rPr>
          <w:rFonts w:cstheme="minorHAnsi"/>
          <w:color w:val="4F81BD" w:themeColor="accent1"/>
          <w:lang w:val="en-GB" w:eastAsia="fr-FR"/>
        </w:rPr>
        <w:t>PSF</w:t>
      </w:r>
      <w:r w:rsidRPr="00070AE1">
        <w:rPr>
          <w:rFonts w:cstheme="minorHAnsi"/>
          <w:color w:val="4F81BD" w:themeColor="accent1"/>
          <w:lang w:val="en-GB" w:eastAsia="fr-FR"/>
        </w:rPr>
        <w:tab/>
        <w:t>Pharmacy Site File</w:t>
      </w:r>
    </w:p>
    <w:p w14:paraId="07678F0C" w14:textId="77777777" w:rsidR="001639FE" w:rsidRPr="00070AE1" w:rsidRDefault="001639FE" w:rsidP="001639FE">
      <w:pPr>
        <w:ind w:left="1134" w:hanging="1134"/>
        <w:rPr>
          <w:rFonts w:cstheme="minorHAnsi"/>
          <w:color w:val="4F81BD" w:themeColor="accent1"/>
          <w:lang w:val="en-GB" w:eastAsia="fr-FR"/>
        </w:rPr>
      </w:pPr>
      <w:r w:rsidRPr="00070AE1">
        <w:rPr>
          <w:rFonts w:cstheme="minorHAnsi"/>
          <w:color w:val="4F81BD" w:themeColor="accent1"/>
          <w:lang w:val="en-GB" w:eastAsia="fr-FR"/>
        </w:rPr>
        <w:t>SAE</w:t>
      </w:r>
      <w:r w:rsidRPr="00070AE1">
        <w:rPr>
          <w:rFonts w:cstheme="minorHAnsi"/>
          <w:color w:val="4F81BD" w:themeColor="accent1"/>
          <w:lang w:val="en-GB" w:eastAsia="fr-FR"/>
        </w:rPr>
        <w:tab/>
        <w:t>Serious Adverse Event</w:t>
      </w:r>
    </w:p>
    <w:p w14:paraId="2A96EB97" w14:textId="77777777" w:rsidR="001639FE" w:rsidRPr="00070AE1" w:rsidRDefault="001639FE" w:rsidP="001639FE">
      <w:pPr>
        <w:ind w:left="1134" w:hanging="1134"/>
        <w:rPr>
          <w:rFonts w:cstheme="minorHAnsi"/>
          <w:color w:val="4F81BD" w:themeColor="accent1"/>
          <w:lang w:val="it-IT" w:eastAsia="fr-FR"/>
        </w:rPr>
      </w:pPr>
      <w:r w:rsidRPr="00070AE1">
        <w:rPr>
          <w:rFonts w:cstheme="minorHAnsi"/>
          <w:color w:val="4F81BD" w:themeColor="accent1"/>
          <w:lang w:val="it-IT" w:eastAsia="fr-FR"/>
        </w:rPr>
        <w:t>SDV</w:t>
      </w:r>
      <w:r w:rsidRPr="00070AE1">
        <w:rPr>
          <w:rFonts w:cstheme="minorHAnsi"/>
          <w:color w:val="4F81BD" w:themeColor="accent1"/>
          <w:lang w:val="it-IT" w:eastAsia="fr-FR"/>
        </w:rPr>
        <w:tab/>
        <w:t>Source Data Verification</w:t>
      </w:r>
    </w:p>
    <w:p w14:paraId="2AE767BF" w14:textId="77777777" w:rsidR="001639FE" w:rsidRPr="00070AE1" w:rsidRDefault="001639FE" w:rsidP="001639FE">
      <w:pPr>
        <w:ind w:left="1134" w:hanging="1134"/>
        <w:rPr>
          <w:rFonts w:cstheme="minorHAnsi"/>
          <w:color w:val="4F81BD" w:themeColor="accent1"/>
          <w:lang w:val="it-IT" w:eastAsia="fr-FR"/>
        </w:rPr>
      </w:pPr>
      <w:r w:rsidRPr="00070AE1">
        <w:rPr>
          <w:rFonts w:cstheme="minorHAnsi"/>
          <w:color w:val="4F81BD" w:themeColor="accent1"/>
          <w:lang w:val="it-IT" w:eastAsia="fr-FR"/>
        </w:rPr>
        <w:t>SI</w:t>
      </w:r>
      <w:r w:rsidRPr="00070AE1">
        <w:rPr>
          <w:rFonts w:cstheme="minorHAnsi"/>
          <w:color w:val="4F81BD" w:themeColor="accent1"/>
          <w:lang w:val="it-IT" w:eastAsia="fr-FR"/>
        </w:rPr>
        <w:tab/>
        <w:t>Sub Investigator</w:t>
      </w:r>
    </w:p>
    <w:p w14:paraId="0A83E08F" w14:textId="77777777" w:rsidR="001639FE" w:rsidRPr="00070AE1" w:rsidRDefault="001639FE" w:rsidP="001639FE">
      <w:pPr>
        <w:ind w:left="1134" w:hanging="1134"/>
        <w:rPr>
          <w:rFonts w:cstheme="minorHAnsi"/>
          <w:color w:val="4F81BD" w:themeColor="accent1"/>
          <w:lang w:val="en-GB" w:eastAsia="fr-FR"/>
        </w:rPr>
      </w:pPr>
      <w:r w:rsidRPr="00070AE1">
        <w:rPr>
          <w:rFonts w:cstheme="minorHAnsi"/>
          <w:color w:val="4F81BD" w:themeColor="accent1"/>
          <w:lang w:val="en-GB" w:eastAsia="fr-FR"/>
        </w:rPr>
        <w:t>SIV</w:t>
      </w:r>
      <w:r w:rsidRPr="00070AE1">
        <w:rPr>
          <w:rFonts w:cstheme="minorHAnsi"/>
          <w:color w:val="4F81BD" w:themeColor="accent1"/>
          <w:lang w:val="en-GB" w:eastAsia="fr-FR"/>
        </w:rPr>
        <w:tab/>
        <w:t xml:space="preserve">Site Initiation Visit </w:t>
      </w:r>
    </w:p>
    <w:p w14:paraId="4740A6CC" w14:textId="77777777" w:rsidR="001639FE" w:rsidRPr="00070AE1" w:rsidRDefault="001639FE" w:rsidP="001639FE">
      <w:pPr>
        <w:ind w:left="1134" w:hanging="1134"/>
        <w:rPr>
          <w:rFonts w:cstheme="minorHAnsi"/>
          <w:color w:val="4F81BD" w:themeColor="accent1"/>
          <w:lang w:val="en-GB" w:eastAsia="fr-FR"/>
        </w:rPr>
      </w:pPr>
      <w:r w:rsidRPr="00070AE1">
        <w:rPr>
          <w:rFonts w:cstheme="minorHAnsi"/>
          <w:color w:val="4F81BD" w:themeColor="accent1"/>
          <w:lang w:val="en-GB" w:eastAsia="fr-FR"/>
        </w:rPr>
        <w:t>SUSAR</w:t>
      </w:r>
      <w:r w:rsidRPr="00070AE1">
        <w:rPr>
          <w:rFonts w:cstheme="minorHAnsi"/>
          <w:color w:val="4F81BD" w:themeColor="accent1"/>
          <w:lang w:val="en-GB" w:eastAsia="fr-FR"/>
        </w:rPr>
        <w:tab/>
        <w:t>Suspected Unexpected Serious Adverse Reaction</w:t>
      </w:r>
    </w:p>
    <w:p w14:paraId="164BCD5C" w14:textId="77777777" w:rsidR="001639FE" w:rsidRPr="00070AE1" w:rsidRDefault="001639FE" w:rsidP="001639FE">
      <w:pPr>
        <w:ind w:left="1134" w:hanging="1134"/>
        <w:rPr>
          <w:rFonts w:cstheme="minorHAnsi"/>
          <w:color w:val="4F81BD" w:themeColor="accent1"/>
          <w:lang w:eastAsia="fr-FR"/>
        </w:rPr>
      </w:pPr>
      <w:r w:rsidRPr="00070AE1">
        <w:rPr>
          <w:rFonts w:cstheme="minorHAnsi"/>
          <w:color w:val="4F81BD" w:themeColor="accent1"/>
          <w:lang w:eastAsia="fr-FR"/>
        </w:rPr>
        <w:t>TMF</w:t>
      </w:r>
      <w:r w:rsidRPr="00070AE1">
        <w:rPr>
          <w:rFonts w:cstheme="minorHAnsi"/>
          <w:color w:val="4F81BD" w:themeColor="accent1"/>
          <w:lang w:eastAsia="fr-FR"/>
        </w:rPr>
        <w:tab/>
        <w:t>Trial Master File</w:t>
      </w:r>
    </w:p>
    <w:p w14:paraId="6415404E" w14:textId="77777777" w:rsidR="001639FE" w:rsidRDefault="001639FE" w:rsidP="007D7DEB">
      <w:pPr>
        <w:ind w:left="1134" w:hanging="1134"/>
        <w:rPr>
          <w:rFonts w:cstheme="minorHAnsi"/>
          <w:lang w:val="en-US"/>
        </w:rPr>
      </w:pPr>
    </w:p>
    <w:p w14:paraId="39C482F0" w14:textId="42E0069B" w:rsidR="007B514D" w:rsidRPr="00D72C2F" w:rsidRDefault="007B514D" w:rsidP="007B514D">
      <w:pPr>
        <w:rPr>
          <w:rFonts w:cstheme="minorHAnsi"/>
          <w:lang w:val="en-US" w:eastAsia="fr-FR"/>
        </w:rPr>
      </w:pPr>
    </w:p>
    <w:p w14:paraId="276A44D9" w14:textId="32DFF8D2" w:rsidR="007B514D" w:rsidRPr="00D72C2F" w:rsidRDefault="007B514D">
      <w:pPr>
        <w:spacing w:before="0"/>
        <w:jc w:val="left"/>
        <w:rPr>
          <w:rFonts w:cstheme="minorHAnsi"/>
          <w:lang w:val="en-US" w:eastAsia="fr-FR"/>
        </w:rPr>
      </w:pPr>
      <w:r w:rsidRPr="00D72C2F">
        <w:rPr>
          <w:rFonts w:cstheme="minorHAnsi"/>
          <w:lang w:val="en-US" w:eastAsia="fr-FR"/>
        </w:rPr>
        <w:br w:type="page"/>
      </w:r>
    </w:p>
    <w:p w14:paraId="0B7D403E" w14:textId="77777777" w:rsidR="007B514D" w:rsidRPr="00D72C2F" w:rsidRDefault="007B514D" w:rsidP="007B514D">
      <w:pPr>
        <w:pStyle w:val="Titre1"/>
        <w:rPr>
          <w:rFonts w:asciiTheme="minorHAnsi" w:hAnsiTheme="minorHAnsi" w:cstheme="minorHAnsi"/>
          <w:lang w:val="en-GB"/>
        </w:rPr>
      </w:pPr>
      <w:bookmarkStart w:id="12" w:name="_Toc175124198"/>
      <w:bookmarkStart w:id="13" w:name="_Toc218760563"/>
      <w:r w:rsidRPr="00D72C2F">
        <w:rPr>
          <w:rFonts w:asciiTheme="minorHAnsi" w:hAnsiTheme="minorHAnsi" w:cstheme="minorHAnsi"/>
          <w:lang w:val="en-GB"/>
        </w:rPr>
        <w:lastRenderedPageBreak/>
        <w:t>Executive summary</w:t>
      </w:r>
      <w:bookmarkEnd w:id="12"/>
      <w:bookmarkEnd w:id="13"/>
    </w:p>
    <w:p w14:paraId="5F1649D6" w14:textId="704A8BD1" w:rsidR="007B514D" w:rsidRPr="00D72C2F" w:rsidRDefault="007B514D" w:rsidP="007B514D">
      <w:pPr>
        <w:rPr>
          <w:rFonts w:cstheme="minorHAnsi"/>
          <w:lang w:val="en-GB"/>
        </w:rPr>
      </w:pPr>
      <w:r w:rsidRPr="00D72C2F">
        <w:rPr>
          <w:rFonts w:cstheme="minorHAnsi"/>
          <w:lang w:val="en-GB"/>
        </w:rPr>
        <w:t xml:space="preserve">LABO PHARMA is the sponsor of the clinical </w:t>
      </w:r>
      <w:r w:rsidR="0037583A">
        <w:rPr>
          <w:rFonts w:cstheme="minorHAnsi"/>
          <w:lang w:val="en-GB"/>
        </w:rPr>
        <w:t>trial</w:t>
      </w:r>
      <w:r w:rsidRPr="00D72C2F">
        <w:rPr>
          <w:rFonts w:cstheme="minorHAnsi"/>
          <w:lang w:val="en-GB"/>
        </w:rPr>
        <w:t xml:space="preserve"> referenced:</w:t>
      </w:r>
    </w:p>
    <w:p w14:paraId="751B833C" w14:textId="77777777" w:rsidR="007B514D" w:rsidRPr="00D72C2F" w:rsidRDefault="007B514D" w:rsidP="007B514D">
      <w:pPr>
        <w:jc w:val="center"/>
        <w:rPr>
          <w:rFonts w:cstheme="minorHAnsi"/>
          <w:lang w:val="en-GB"/>
        </w:rPr>
      </w:pPr>
      <w:r w:rsidRPr="00D72C2F">
        <w:rPr>
          <w:rFonts w:cstheme="minorHAnsi"/>
          <w:lang w:val="en-GB"/>
        </w:rPr>
        <w:t>_</w:t>
      </w:r>
    </w:p>
    <w:p w14:paraId="3B869599" w14:textId="77777777" w:rsidR="007B514D" w:rsidRPr="00D72C2F" w:rsidRDefault="007B514D" w:rsidP="007B514D">
      <w:pPr>
        <w:rPr>
          <w:rFonts w:cstheme="minorHAnsi"/>
          <w:lang w:val="en-GB"/>
        </w:rPr>
      </w:pPr>
      <w:r w:rsidRPr="00D72C2F">
        <w:rPr>
          <w:rFonts w:cstheme="minorHAnsi"/>
          <w:lang w:val="en-GB"/>
        </w:rPr>
        <w:t>and entitled:</w:t>
      </w:r>
    </w:p>
    <w:p w14:paraId="3525F1B7" w14:textId="77777777" w:rsidR="007B514D" w:rsidRPr="00D72C2F" w:rsidRDefault="007B514D" w:rsidP="007B514D">
      <w:pPr>
        <w:jc w:val="center"/>
        <w:rPr>
          <w:rFonts w:cstheme="minorHAnsi"/>
          <w:lang w:val="en-GB"/>
        </w:rPr>
      </w:pPr>
      <w:r w:rsidRPr="00D72C2F">
        <w:rPr>
          <w:rFonts w:cstheme="minorHAnsi"/>
          <w:lang w:val="en-GB"/>
        </w:rPr>
        <w:t xml:space="preserve">"-". </w:t>
      </w:r>
    </w:p>
    <w:p w14:paraId="0BB6B8E0" w14:textId="1BB7E8E9" w:rsidR="007B514D" w:rsidRPr="00D72C2F" w:rsidRDefault="007B514D" w:rsidP="007B514D">
      <w:pPr>
        <w:rPr>
          <w:rFonts w:cstheme="minorHAnsi"/>
          <w:lang w:val="en-GB"/>
        </w:rPr>
      </w:pPr>
      <w:r w:rsidRPr="00D72C2F">
        <w:rPr>
          <w:rFonts w:cstheme="minorHAnsi"/>
          <w:lang w:val="en-GB"/>
        </w:rPr>
        <w:t xml:space="preserve">This </w:t>
      </w:r>
      <w:r w:rsidR="0037583A">
        <w:rPr>
          <w:rFonts w:cstheme="minorHAnsi"/>
          <w:lang w:val="en-GB"/>
        </w:rPr>
        <w:t>trial</w:t>
      </w:r>
      <w:r w:rsidRPr="00D72C2F">
        <w:rPr>
          <w:rFonts w:cstheme="minorHAnsi"/>
          <w:lang w:val="en-GB"/>
        </w:rPr>
        <w:t xml:space="preserve"> is a national/ international </w:t>
      </w:r>
      <w:r w:rsidR="0037583A">
        <w:rPr>
          <w:rFonts w:cstheme="minorHAnsi"/>
          <w:lang w:val="en-GB"/>
        </w:rPr>
        <w:t>trial</w:t>
      </w:r>
      <w:r w:rsidRPr="00D72C2F">
        <w:rPr>
          <w:rFonts w:cstheme="minorHAnsi"/>
          <w:lang w:val="en-GB"/>
        </w:rPr>
        <w:t xml:space="preserve">. It is performed in x investigational sites, and is _on-going at the date of the audit. The first </w:t>
      </w:r>
      <w:r w:rsidR="00142315">
        <w:rPr>
          <w:rFonts w:cstheme="minorHAnsi"/>
          <w:lang w:val="en-GB"/>
        </w:rPr>
        <w:t>Patient</w:t>
      </w:r>
      <w:r w:rsidRPr="00D72C2F">
        <w:rPr>
          <w:rFonts w:cstheme="minorHAnsi"/>
          <w:lang w:val="en-GB"/>
        </w:rPr>
        <w:t xml:space="preserve"> has been enrolled/included/randomized on XX/XX/20XX.</w:t>
      </w:r>
    </w:p>
    <w:p w14:paraId="7BDF101C" w14:textId="77777777" w:rsidR="007B514D" w:rsidRPr="00D72C2F" w:rsidRDefault="007B514D" w:rsidP="007B514D">
      <w:pPr>
        <w:rPr>
          <w:rFonts w:cstheme="minorHAnsi"/>
          <w:lang w:val="en-GB"/>
        </w:rPr>
      </w:pPr>
      <w:r w:rsidRPr="00D72C2F">
        <w:rPr>
          <w:rFonts w:cstheme="minorHAnsi"/>
          <w:lang w:val="en-GB"/>
        </w:rPr>
        <w:t>LABO PHARMA requested Sunnikan Consulting to conduct site audits.</w:t>
      </w:r>
    </w:p>
    <w:p w14:paraId="3779FEDA" w14:textId="3219BB6C" w:rsidR="007B514D" w:rsidRPr="00D72C2F" w:rsidRDefault="007B514D" w:rsidP="007B514D">
      <w:pPr>
        <w:rPr>
          <w:rFonts w:cstheme="minorHAnsi"/>
          <w:lang w:val="en-GB"/>
        </w:rPr>
      </w:pPr>
      <w:r w:rsidRPr="00D72C2F">
        <w:rPr>
          <w:rFonts w:cstheme="minorHAnsi"/>
          <w:lang w:val="en-GB"/>
        </w:rPr>
        <w:t xml:space="preserve">The aim of this audit was to assess the </w:t>
      </w:r>
      <w:r w:rsidR="00142315">
        <w:rPr>
          <w:rFonts w:cstheme="minorHAnsi"/>
          <w:lang w:val="en-GB"/>
        </w:rPr>
        <w:t>Patient</w:t>
      </w:r>
      <w:r w:rsidRPr="00D72C2F">
        <w:rPr>
          <w:rFonts w:cstheme="minorHAnsi"/>
          <w:lang w:val="en-GB"/>
        </w:rPr>
        <w:t xml:space="preserve">s' safety and the respect of their rights, the compliance with the regulatory and the </w:t>
      </w:r>
      <w:r w:rsidR="0037583A">
        <w:rPr>
          <w:rFonts w:cstheme="minorHAnsi"/>
          <w:lang w:val="en-GB"/>
        </w:rPr>
        <w:t>trial</w:t>
      </w:r>
      <w:r w:rsidRPr="00D72C2F">
        <w:rPr>
          <w:rFonts w:cstheme="minorHAnsi"/>
          <w:lang w:val="en-GB"/>
        </w:rPr>
        <w:t xml:space="preserve"> protocol requirements and the quality of data collected in the investigational site # _ (Principal Investigator: Dr _)</w:t>
      </w:r>
    </w:p>
    <w:p w14:paraId="2C2F73E2" w14:textId="77777777" w:rsidR="007B514D" w:rsidRPr="00D72C2F" w:rsidRDefault="007B514D" w:rsidP="007B514D">
      <w:pPr>
        <w:pStyle w:val="Pieddepremirepage-tableau"/>
        <w:rPr>
          <w:rFonts w:cstheme="minorHAnsi"/>
          <w:i/>
          <w:color w:val="auto"/>
          <w:lang w:val="en-GB"/>
        </w:rPr>
      </w:pPr>
    </w:p>
    <w:p w14:paraId="3096F5FD" w14:textId="77777777" w:rsidR="00D67E12" w:rsidRPr="00B1123C" w:rsidRDefault="00D67E12" w:rsidP="001639FE">
      <w:pPr>
        <w:rPr>
          <w:rFonts w:cstheme="minorHAnsi"/>
          <w:i/>
          <w:iCs/>
          <w:color w:val="4F81BD" w:themeColor="accent1"/>
        </w:rPr>
      </w:pPr>
      <w:r w:rsidRPr="00B1123C">
        <w:rPr>
          <w:rFonts w:cstheme="minorHAnsi"/>
          <w:i/>
          <w:iCs/>
          <w:color w:val="4F81BD" w:themeColor="accent1"/>
        </w:rPr>
        <w:t>Insérer ici une identification des risques du projet (par rapport au design de l'étude, au type de produit à l'étude, au type de centre, etc.) et pour lesquels l'auditeur sera particulièrement vigilant. Cette liste est définie soit avec le client avant l'audit, soit sur la base des documents revus par l'auditeur lors de la préparation.</w:t>
      </w:r>
    </w:p>
    <w:p w14:paraId="5F13D963" w14:textId="77777777" w:rsidR="007B514D" w:rsidRPr="00D72C2F" w:rsidRDefault="007B514D" w:rsidP="007B514D">
      <w:pPr>
        <w:rPr>
          <w:rFonts w:cstheme="minorHAnsi"/>
          <w:lang w:val="en-GB"/>
        </w:rPr>
      </w:pPr>
      <w:r w:rsidRPr="00D72C2F">
        <w:rPr>
          <w:rFonts w:cstheme="minorHAnsi"/>
          <w:lang w:val="en-GB"/>
        </w:rPr>
        <w:t>The audit, performed by _, Sunnikan Consulting Auditor, took place at Site # _ on _, according to the Audit Agenda previously sent to the Auditees.</w:t>
      </w:r>
    </w:p>
    <w:p w14:paraId="0384A319" w14:textId="1B60632B" w:rsidR="007B514D" w:rsidRPr="00D72C2F" w:rsidRDefault="007B514D" w:rsidP="007B514D">
      <w:pPr>
        <w:rPr>
          <w:rFonts w:cstheme="minorHAnsi"/>
          <w:color w:val="000000" w:themeColor="text1"/>
          <w:lang w:val="en-GB" w:eastAsia="fr-FR"/>
        </w:rPr>
      </w:pPr>
      <w:r w:rsidRPr="00D72C2F">
        <w:rPr>
          <w:rFonts w:cstheme="minorHAnsi"/>
          <w:color w:val="000000" w:themeColor="text1"/>
          <w:lang w:val="en-GB" w:eastAsia="fr-FR"/>
        </w:rPr>
        <w:t xml:space="preserve">To date, this site has screened/included/randomized XX </w:t>
      </w:r>
      <w:r w:rsidR="00142315">
        <w:rPr>
          <w:rFonts w:cstheme="minorHAnsi"/>
          <w:color w:val="000000" w:themeColor="text1"/>
          <w:lang w:val="en-GB" w:eastAsia="fr-FR"/>
        </w:rPr>
        <w:t>Patient</w:t>
      </w:r>
      <w:r w:rsidRPr="00D72C2F">
        <w:rPr>
          <w:rFonts w:cstheme="minorHAnsi"/>
          <w:color w:val="000000" w:themeColor="text1"/>
          <w:lang w:val="en-GB" w:eastAsia="fr-FR"/>
        </w:rPr>
        <w:t xml:space="preserve">s. XX of them have completed the </w:t>
      </w:r>
      <w:r w:rsidR="0037583A">
        <w:rPr>
          <w:rFonts w:cstheme="minorHAnsi"/>
          <w:color w:val="000000" w:themeColor="text1"/>
          <w:lang w:val="en-GB" w:eastAsia="fr-FR"/>
        </w:rPr>
        <w:t>trial</w:t>
      </w:r>
      <w:r w:rsidRPr="00D72C2F">
        <w:rPr>
          <w:rFonts w:cstheme="minorHAnsi"/>
          <w:color w:val="000000" w:themeColor="text1"/>
          <w:lang w:val="en-GB" w:eastAsia="fr-FR"/>
        </w:rPr>
        <w:t>/ XX of them have been withdrawal.</w:t>
      </w:r>
    </w:p>
    <w:p w14:paraId="3A7301F9" w14:textId="77777777" w:rsidR="007B514D" w:rsidRPr="00D72C2F" w:rsidRDefault="007B514D" w:rsidP="007B514D">
      <w:pPr>
        <w:rPr>
          <w:rFonts w:cstheme="minorHAnsi"/>
          <w:lang w:val="en-GB"/>
        </w:rPr>
      </w:pPr>
    </w:p>
    <w:tbl>
      <w:tblPr>
        <w:tblStyle w:val="Grilledutableau"/>
        <w:tblW w:w="0" w:type="auto"/>
        <w:tblLook w:val="04A0" w:firstRow="1" w:lastRow="0" w:firstColumn="1" w:lastColumn="0" w:noHBand="0" w:noVBand="1"/>
      </w:tblPr>
      <w:tblGrid>
        <w:gridCol w:w="7360"/>
      </w:tblGrid>
      <w:tr w:rsidR="00DB0F8F" w:rsidRPr="00B856FD" w14:paraId="704E91C7" w14:textId="77777777" w:rsidTr="00DB0F8F">
        <w:tc>
          <w:tcPr>
            <w:tcW w:w="7360" w:type="dxa"/>
          </w:tcPr>
          <w:p w14:paraId="4E38FF96" w14:textId="77777777" w:rsidR="00DB0F8F" w:rsidRPr="00D72C2F" w:rsidRDefault="00DB0F8F" w:rsidP="00DB0F8F">
            <w:pPr>
              <w:rPr>
                <w:rFonts w:cstheme="minorHAnsi"/>
                <w:lang w:val="en-GB"/>
              </w:rPr>
            </w:pPr>
            <w:r w:rsidRPr="00D72C2F">
              <w:rPr>
                <w:rFonts w:cstheme="minorHAnsi"/>
                <w:lang w:val="en-GB"/>
              </w:rPr>
              <w:t xml:space="preserve">Overall, it should be noted that </w:t>
            </w:r>
          </w:p>
          <w:p w14:paraId="7BB1F528" w14:textId="77777777" w:rsidR="00DB0F8F" w:rsidRPr="00D72C2F" w:rsidRDefault="00DB0F8F" w:rsidP="00DB0F8F">
            <w:pPr>
              <w:rPr>
                <w:rFonts w:cstheme="minorHAnsi"/>
                <w:lang w:val="en-GB"/>
              </w:rPr>
            </w:pPr>
          </w:p>
          <w:p w14:paraId="7516ED4C" w14:textId="77777777" w:rsidR="00DB0F8F" w:rsidRPr="005B3CC1" w:rsidRDefault="00DB0F8F" w:rsidP="00DB0F8F">
            <w:pPr>
              <w:rPr>
                <w:b/>
                <w:bCs/>
                <w:lang w:val="en-US"/>
              </w:rPr>
            </w:pPr>
            <w:r w:rsidRPr="005B3CC1">
              <w:rPr>
                <w:lang w:val="en-US"/>
              </w:rPr>
              <w:t xml:space="preserve">However, the audit highlighted </w:t>
            </w:r>
            <w:r>
              <w:rPr>
                <w:b/>
                <w:bCs/>
                <w:lang w:val="en-US"/>
              </w:rPr>
              <w:t>xx</w:t>
            </w:r>
            <w:r w:rsidRPr="005B3CC1">
              <w:rPr>
                <w:b/>
                <w:bCs/>
                <w:lang w:val="en-US"/>
              </w:rPr>
              <w:t xml:space="preserve"> findings</w:t>
            </w:r>
            <w:r w:rsidRPr="005B3CC1">
              <w:rPr>
                <w:lang w:val="en-US"/>
              </w:rPr>
              <w:t xml:space="preserve"> distributed as follows: 0 critical finding - </w:t>
            </w:r>
            <w:r>
              <w:rPr>
                <w:b/>
                <w:bCs/>
                <w:lang w:val="en-US"/>
              </w:rPr>
              <w:t>xx</w:t>
            </w:r>
            <w:r w:rsidRPr="00D66A1D">
              <w:rPr>
                <w:b/>
                <w:bCs/>
                <w:lang w:val="en-US"/>
              </w:rPr>
              <w:t xml:space="preserve"> </w:t>
            </w:r>
            <w:r w:rsidRPr="005B3CC1">
              <w:rPr>
                <w:b/>
                <w:bCs/>
                <w:lang w:val="en-US"/>
              </w:rPr>
              <w:t xml:space="preserve">major findings – </w:t>
            </w:r>
            <w:r>
              <w:rPr>
                <w:b/>
                <w:bCs/>
                <w:lang w:val="en-US"/>
              </w:rPr>
              <w:t xml:space="preserve">xx </w:t>
            </w:r>
            <w:r w:rsidRPr="005B3CC1">
              <w:rPr>
                <w:b/>
                <w:bCs/>
                <w:lang w:val="en-US"/>
              </w:rPr>
              <w:t xml:space="preserve">minor findings – </w:t>
            </w:r>
            <w:r>
              <w:rPr>
                <w:b/>
                <w:bCs/>
                <w:lang w:val="en-US"/>
              </w:rPr>
              <w:t>xx</w:t>
            </w:r>
            <w:r w:rsidRPr="005B3CC1">
              <w:rPr>
                <w:b/>
                <w:bCs/>
                <w:lang w:val="en-US"/>
              </w:rPr>
              <w:t xml:space="preserve"> comment.</w:t>
            </w:r>
          </w:p>
          <w:p w14:paraId="69189D11" w14:textId="77777777" w:rsidR="00DB0F8F" w:rsidRDefault="00DB0F8F" w:rsidP="007B514D">
            <w:pPr>
              <w:rPr>
                <w:rFonts w:cstheme="minorHAnsi"/>
                <w:lang w:val="en-GB"/>
              </w:rPr>
            </w:pPr>
          </w:p>
        </w:tc>
      </w:tr>
    </w:tbl>
    <w:p w14:paraId="77B635E0" w14:textId="77777777" w:rsidR="007B514D" w:rsidRPr="00D72C2F" w:rsidRDefault="007B514D" w:rsidP="007B514D">
      <w:pPr>
        <w:rPr>
          <w:rFonts w:cstheme="minorHAnsi"/>
          <w:lang w:val="en-GB"/>
        </w:rPr>
      </w:pPr>
    </w:p>
    <w:p w14:paraId="3E19124D" w14:textId="77777777" w:rsidR="007B514D" w:rsidRPr="00D72C2F" w:rsidRDefault="007B514D" w:rsidP="007B514D">
      <w:pPr>
        <w:rPr>
          <w:rFonts w:cstheme="minorHAnsi"/>
          <w:lang w:val="en-US"/>
        </w:rPr>
      </w:pPr>
    </w:p>
    <w:p w14:paraId="62DFF334" w14:textId="77777777" w:rsidR="007B514D" w:rsidRPr="00D72C2F" w:rsidRDefault="007B514D" w:rsidP="007B514D">
      <w:pPr>
        <w:rPr>
          <w:rFonts w:cstheme="minorHAnsi"/>
          <w:lang w:val="en-GB"/>
        </w:rPr>
      </w:pPr>
      <w:r w:rsidRPr="00D72C2F">
        <w:rPr>
          <w:rFonts w:cstheme="minorHAnsi"/>
          <w:lang w:val="en-GB"/>
        </w:rPr>
        <w:t>The main conclusions of the audit are:</w:t>
      </w:r>
    </w:p>
    <w:p w14:paraId="44820CEC" w14:textId="77777777" w:rsidR="007B514D" w:rsidRPr="00D72C2F" w:rsidRDefault="007B514D" w:rsidP="007B514D">
      <w:pPr>
        <w:rPr>
          <w:rFonts w:cstheme="minorHAnsi"/>
          <w:lang w:val="en-GB"/>
        </w:rPr>
      </w:pPr>
    </w:p>
    <w:p w14:paraId="4C369D50" w14:textId="77777777" w:rsidR="007B514D" w:rsidRPr="00D72C2F" w:rsidRDefault="007B514D" w:rsidP="007B514D">
      <w:pPr>
        <w:rPr>
          <w:rFonts w:cstheme="minorHAnsi"/>
          <w:lang w:val="en-GB"/>
        </w:rPr>
      </w:pPr>
      <w:r w:rsidRPr="00D72C2F">
        <w:rPr>
          <w:rFonts w:cstheme="minorHAnsi"/>
          <w:lang w:val="en-GB"/>
        </w:rPr>
        <w:t>No major observation was noted.</w:t>
      </w:r>
    </w:p>
    <w:p w14:paraId="663DEF43" w14:textId="77777777" w:rsidR="007B514D" w:rsidRPr="00D72C2F" w:rsidRDefault="007B514D" w:rsidP="007B514D">
      <w:pPr>
        <w:rPr>
          <w:rFonts w:cstheme="minorHAnsi"/>
          <w:lang w:val="en-GB"/>
        </w:rPr>
      </w:pPr>
    </w:p>
    <w:p w14:paraId="7110B813" w14:textId="706AFC54" w:rsidR="007B514D" w:rsidRPr="00D72C2F" w:rsidRDefault="007B514D" w:rsidP="007B514D">
      <w:pPr>
        <w:rPr>
          <w:rFonts w:cstheme="minorHAnsi"/>
          <w:i/>
          <w:lang w:val="en-GB"/>
        </w:rPr>
      </w:pPr>
      <w:r w:rsidRPr="00D72C2F">
        <w:rPr>
          <w:rFonts w:cstheme="minorHAnsi"/>
          <w:i/>
          <w:lang w:val="en-GB"/>
        </w:rPr>
        <w:t>The Auditor recommends the following actions:</w:t>
      </w:r>
    </w:p>
    <w:p w14:paraId="535F0725" w14:textId="7FA1EE2E" w:rsidR="007B514D" w:rsidRPr="00D72C2F" w:rsidRDefault="007B514D" w:rsidP="007B514D">
      <w:pPr>
        <w:rPr>
          <w:rFonts w:cstheme="minorHAnsi"/>
          <w:i/>
          <w:lang w:val="en-GB"/>
        </w:rPr>
      </w:pPr>
    </w:p>
    <w:p w14:paraId="023B4F74" w14:textId="3863C89E" w:rsidR="007B514D" w:rsidRPr="00D72C2F" w:rsidRDefault="007B514D" w:rsidP="007B514D">
      <w:pPr>
        <w:rPr>
          <w:rFonts w:cstheme="minorHAnsi"/>
          <w:i/>
          <w:lang w:val="en-GB"/>
        </w:rPr>
      </w:pPr>
    </w:p>
    <w:p w14:paraId="67142712" w14:textId="0B2BCDEF" w:rsidR="007B514D" w:rsidRPr="00D72C2F" w:rsidRDefault="007B514D" w:rsidP="007B514D">
      <w:pPr>
        <w:rPr>
          <w:rFonts w:cstheme="minorHAnsi"/>
          <w:i/>
          <w:lang w:val="en-GB"/>
        </w:rPr>
      </w:pPr>
    </w:p>
    <w:p w14:paraId="7C362192" w14:textId="77777777" w:rsidR="007B514D" w:rsidRPr="00D72C2F" w:rsidRDefault="007B514D" w:rsidP="007B514D">
      <w:pPr>
        <w:rPr>
          <w:rFonts w:cstheme="minorHAnsi"/>
          <w:i/>
          <w:lang w:val="en-US"/>
        </w:rPr>
      </w:pPr>
      <w:bookmarkStart w:id="14" w:name="_Hlk505851697"/>
      <w:r w:rsidRPr="00D72C2F">
        <w:rPr>
          <w:rFonts w:cstheme="minorHAnsi"/>
          <w:i/>
          <w:lang w:val="en-US"/>
        </w:rPr>
        <w:t>Note: The audit results reflect a non-exhaustive review of activities falling in the scope of the audit, based on the documentation provided to the Auditor and on interviews conducted during the audit.</w:t>
      </w:r>
      <w:bookmarkEnd w:id="14"/>
    </w:p>
    <w:p w14:paraId="3D0B7938" w14:textId="3DC7160F" w:rsidR="007B514D" w:rsidRPr="00D72C2F" w:rsidRDefault="002863D2" w:rsidP="007B514D">
      <w:pPr>
        <w:rPr>
          <w:rFonts w:cstheme="minorHAnsi"/>
          <w:i/>
          <w:lang w:val="en-US"/>
        </w:rPr>
      </w:pPr>
      <w:r>
        <w:rPr>
          <w:rFonts w:cstheme="minorHAnsi"/>
          <w:i/>
          <w:lang w:val="en-US"/>
        </w:rPr>
        <w:t>/</w:t>
      </w:r>
      <w:r w:rsidR="007B514D" w:rsidRPr="00D72C2F">
        <w:rPr>
          <w:rFonts w:cstheme="minorHAnsi"/>
          <w:i/>
          <w:lang w:val="en-US"/>
        </w:rPr>
        <w:t>The improvement suggestions included in this report are only advices. They are not based on a prior assessment of costs / timelines / quality objectives of the CRO. They do not represent by themselves the appropriate actions plan and should be considered within the global context.</w:t>
      </w:r>
    </w:p>
    <w:p w14:paraId="2972AFD5" w14:textId="77777777" w:rsidR="007B514D" w:rsidRPr="00D72C2F" w:rsidRDefault="007B514D" w:rsidP="007B514D">
      <w:pPr>
        <w:rPr>
          <w:rFonts w:cstheme="minorHAnsi"/>
          <w:i/>
          <w:lang w:val="en-GB"/>
        </w:rPr>
      </w:pPr>
      <w:r w:rsidRPr="00D72C2F">
        <w:rPr>
          <w:rFonts w:cstheme="minorHAnsi"/>
          <w:i/>
          <w:lang w:val="en-GB"/>
        </w:rPr>
        <w:br w:type="page"/>
      </w:r>
    </w:p>
    <w:p w14:paraId="1FF2F974" w14:textId="33CFA075" w:rsidR="007E462C" w:rsidRPr="00D72C2F" w:rsidRDefault="007B514D" w:rsidP="006B4D30">
      <w:pPr>
        <w:pStyle w:val="Titre1"/>
        <w:rPr>
          <w:rFonts w:asciiTheme="minorHAnsi" w:hAnsiTheme="minorHAnsi" w:cstheme="minorHAnsi"/>
          <w:lang w:val="en-GB"/>
        </w:rPr>
      </w:pPr>
      <w:bookmarkStart w:id="15" w:name="_Toc218760564"/>
      <w:bookmarkEnd w:id="10"/>
      <w:bookmarkEnd w:id="11"/>
      <w:r w:rsidRPr="00D72C2F">
        <w:rPr>
          <w:rFonts w:asciiTheme="minorHAnsi" w:hAnsiTheme="minorHAnsi" w:cstheme="minorHAnsi"/>
          <w:lang w:val="en-GB"/>
        </w:rPr>
        <w:lastRenderedPageBreak/>
        <w:t>Audit Plan</w:t>
      </w:r>
      <w:bookmarkEnd w:id="15"/>
    </w:p>
    <w:p w14:paraId="183F0EEA" w14:textId="77777777" w:rsidR="00D67E12" w:rsidRPr="00D72C2F" w:rsidRDefault="00D67E12" w:rsidP="00D67E12">
      <w:pPr>
        <w:pStyle w:val="Pieddepremirepage-tableau"/>
        <w:rPr>
          <w:rFonts w:cstheme="minorHAnsi"/>
        </w:rPr>
      </w:pPr>
      <w:bookmarkStart w:id="16" w:name="_Toc174780705"/>
      <w:bookmarkStart w:id="17" w:name="_Toc175124192"/>
      <w:r w:rsidRPr="00D72C2F">
        <w:rPr>
          <w:rFonts w:cstheme="minorHAnsi"/>
        </w:rPr>
        <w:t>Insérer ici une identification des risques du projet (par rapport au design de l'étude, au type de produit à l'étude, au type de centre, etc.) et pour lesquels l'auditeur sera particulièrement vigilant. Cette liste est définie soit avec le client avant l'audit, soit sur la base des documents revus par l'auditeur lors de la préparation.</w:t>
      </w:r>
    </w:p>
    <w:p w14:paraId="73020A08" w14:textId="1B188F52" w:rsidR="00757941" w:rsidRPr="00D72C2F" w:rsidRDefault="00EE4D3E" w:rsidP="00DB1811">
      <w:pPr>
        <w:pStyle w:val="Titre2"/>
        <w:rPr>
          <w:rFonts w:asciiTheme="minorHAnsi" w:hAnsiTheme="minorHAnsi" w:cstheme="minorHAnsi"/>
        </w:rPr>
      </w:pPr>
      <w:bookmarkStart w:id="18" w:name="_Toc218760565"/>
      <w:r w:rsidRPr="00D72C2F">
        <w:rPr>
          <w:rFonts w:asciiTheme="minorHAnsi" w:hAnsiTheme="minorHAnsi" w:cstheme="minorHAnsi"/>
        </w:rPr>
        <w:t>Au</w:t>
      </w:r>
      <w:r w:rsidR="008D4378" w:rsidRPr="00D72C2F">
        <w:rPr>
          <w:rFonts w:asciiTheme="minorHAnsi" w:hAnsiTheme="minorHAnsi" w:cstheme="minorHAnsi"/>
        </w:rPr>
        <w:t>di</w:t>
      </w:r>
      <w:bookmarkEnd w:id="16"/>
      <w:bookmarkEnd w:id="17"/>
      <w:r w:rsidR="008D4378" w:rsidRPr="00D72C2F">
        <w:rPr>
          <w:rFonts w:asciiTheme="minorHAnsi" w:hAnsiTheme="minorHAnsi" w:cstheme="minorHAnsi"/>
        </w:rPr>
        <w:t>t</w:t>
      </w:r>
      <w:r w:rsidRPr="00D72C2F">
        <w:rPr>
          <w:rFonts w:asciiTheme="minorHAnsi" w:hAnsiTheme="minorHAnsi" w:cstheme="minorHAnsi"/>
        </w:rPr>
        <w:t xml:space="preserve"> </w:t>
      </w:r>
      <w:proofErr w:type="spellStart"/>
      <w:r w:rsidR="007B514D" w:rsidRPr="00D72C2F">
        <w:rPr>
          <w:rFonts w:asciiTheme="minorHAnsi" w:hAnsiTheme="minorHAnsi" w:cstheme="minorHAnsi"/>
        </w:rPr>
        <w:t>Methodology</w:t>
      </w:r>
      <w:bookmarkEnd w:id="18"/>
      <w:proofErr w:type="spellEnd"/>
    </w:p>
    <w:p w14:paraId="2A67B8B0" w14:textId="353334BB" w:rsidR="00D67E12" w:rsidRPr="00D72C2F" w:rsidRDefault="00D67E12" w:rsidP="00D67E12">
      <w:pPr>
        <w:pStyle w:val="Pieddepremirepage-tableau"/>
        <w:rPr>
          <w:rFonts w:cstheme="minorHAnsi"/>
        </w:rPr>
      </w:pPr>
    </w:p>
    <w:tbl>
      <w:tblPr>
        <w:tblW w:w="7797" w:type="dxa"/>
        <w:tblInd w:w="-289" w:type="dxa"/>
        <w:tblBorders>
          <w:insideH w:val="single" w:sz="4" w:space="0" w:color="auto"/>
          <w:insideV w:val="single" w:sz="4" w:space="0" w:color="auto"/>
        </w:tblBorders>
        <w:tblLook w:val="01E0" w:firstRow="1" w:lastRow="1" w:firstColumn="1" w:lastColumn="1" w:noHBand="0" w:noVBand="0"/>
      </w:tblPr>
      <w:tblGrid>
        <w:gridCol w:w="1565"/>
        <w:gridCol w:w="6232"/>
      </w:tblGrid>
      <w:tr w:rsidR="00D67E12" w:rsidRPr="00D72C2F" w14:paraId="1DC436A2" w14:textId="77777777" w:rsidTr="006B4D30">
        <w:trPr>
          <w:cantSplit/>
          <w:trHeight w:val="1801"/>
        </w:trPr>
        <w:tc>
          <w:tcPr>
            <w:tcW w:w="1565" w:type="dxa"/>
          </w:tcPr>
          <w:p w14:paraId="5CB374F3" w14:textId="77777777" w:rsidR="00D67E12" w:rsidRPr="00D72C2F" w:rsidRDefault="00D67E12" w:rsidP="006B4D30">
            <w:pPr>
              <w:rPr>
                <w:rFonts w:cstheme="minorHAnsi"/>
              </w:rPr>
            </w:pPr>
            <w:r w:rsidRPr="00D72C2F">
              <w:rPr>
                <w:rFonts w:cstheme="minorHAnsi"/>
              </w:rPr>
              <w:t>Audit objectives</w:t>
            </w:r>
          </w:p>
        </w:tc>
        <w:tc>
          <w:tcPr>
            <w:tcW w:w="6232" w:type="dxa"/>
          </w:tcPr>
          <w:p w14:paraId="6B9A693D" w14:textId="77777777" w:rsidR="00D67E12" w:rsidRPr="00D72C2F" w:rsidRDefault="00D67E12" w:rsidP="006B4D30">
            <w:pPr>
              <w:rPr>
                <w:rFonts w:cstheme="minorHAnsi"/>
              </w:rPr>
            </w:pPr>
          </w:p>
        </w:tc>
      </w:tr>
      <w:tr w:rsidR="00D67E12" w:rsidRPr="00D72C2F" w14:paraId="4DBA699D" w14:textId="77777777" w:rsidTr="006B4D30">
        <w:trPr>
          <w:cantSplit/>
          <w:trHeight w:val="706"/>
        </w:trPr>
        <w:tc>
          <w:tcPr>
            <w:tcW w:w="1565" w:type="dxa"/>
          </w:tcPr>
          <w:p w14:paraId="0B70A6DE" w14:textId="77777777" w:rsidR="00D67E12" w:rsidRPr="00D72C2F" w:rsidRDefault="00D67E12" w:rsidP="006B4D30">
            <w:pPr>
              <w:rPr>
                <w:rFonts w:cstheme="minorHAnsi"/>
              </w:rPr>
            </w:pPr>
            <w:r w:rsidRPr="00D72C2F">
              <w:rPr>
                <w:rFonts w:cstheme="minorHAnsi"/>
              </w:rPr>
              <w:t>Audit dates</w:t>
            </w:r>
          </w:p>
        </w:tc>
        <w:tc>
          <w:tcPr>
            <w:tcW w:w="6232" w:type="dxa"/>
          </w:tcPr>
          <w:p w14:paraId="7BBE4718" w14:textId="77777777" w:rsidR="00D67E12" w:rsidRPr="00D72C2F" w:rsidRDefault="00D67E12" w:rsidP="006B4D30">
            <w:pPr>
              <w:rPr>
                <w:rFonts w:cstheme="minorHAnsi"/>
              </w:rPr>
            </w:pPr>
          </w:p>
        </w:tc>
      </w:tr>
      <w:tr w:rsidR="00D67E12" w:rsidRPr="00D72C2F" w14:paraId="4D53C883" w14:textId="77777777" w:rsidTr="006B4D30">
        <w:trPr>
          <w:cantSplit/>
          <w:trHeight w:val="706"/>
        </w:trPr>
        <w:tc>
          <w:tcPr>
            <w:tcW w:w="1565" w:type="dxa"/>
          </w:tcPr>
          <w:p w14:paraId="03729CA8" w14:textId="77777777" w:rsidR="00D67E12" w:rsidRPr="00D72C2F" w:rsidRDefault="00D67E12" w:rsidP="006B4D30">
            <w:pPr>
              <w:rPr>
                <w:rFonts w:cstheme="minorHAnsi"/>
              </w:rPr>
            </w:pPr>
            <w:r w:rsidRPr="00D72C2F">
              <w:rPr>
                <w:rFonts w:cstheme="minorHAnsi"/>
              </w:rPr>
              <w:t>Audit location</w:t>
            </w:r>
          </w:p>
        </w:tc>
        <w:tc>
          <w:tcPr>
            <w:tcW w:w="6232" w:type="dxa"/>
          </w:tcPr>
          <w:p w14:paraId="5EF08CBB" w14:textId="77777777" w:rsidR="00D67E12" w:rsidRPr="00D72C2F" w:rsidRDefault="00D67E12" w:rsidP="006B4D30">
            <w:pPr>
              <w:rPr>
                <w:rFonts w:cstheme="minorHAnsi"/>
              </w:rPr>
            </w:pPr>
          </w:p>
        </w:tc>
      </w:tr>
      <w:tr w:rsidR="00D67E12" w:rsidRPr="00D72C2F" w14:paraId="0061D8F1" w14:textId="77777777" w:rsidTr="006B4D30">
        <w:trPr>
          <w:cantSplit/>
          <w:trHeight w:val="1141"/>
        </w:trPr>
        <w:tc>
          <w:tcPr>
            <w:tcW w:w="1565" w:type="dxa"/>
          </w:tcPr>
          <w:p w14:paraId="2240169E" w14:textId="77777777" w:rsidR="00D67E12" w:rsidRPr="00D72C2F" w:rsidRDefault="00D67E12" w:rsidP="006B4D30">
            <w:pPr>
              <w:rPr>
                <w:rFonts w:cstheme="minorHAnsi"/>
              </w:rPr>
            </w:pPr>
            <w:r w:rsidRPr="00D72C2F">
              <w:rPr>
                <w:rFonts w:cstheme="minorHAnsi"/>
              </w:rPr>
              <w:t>Audit team</w:t>
            </w:r>
          </w:p>
        </w:tc>
        <w:tc>
          <w:tcPr>
            <w:tcW w:w="6232" w:type="dxa"/>
          </w:tcPr>
          <w:p w14:paraId="0FB07AC0" w14:textId="77777777" w:rsidR="00D67E12" w:rsidRPr="00D72C2F" w:rsidRDefault="00D67E12" w:rsidP="006B4D30">
            <w:pPr>
              <w:jc w:val="left"/>
              <w:rPr>
                <w:rFonts w:cstheme="minorHAnsi"/>
              </w:rPr>
            </w:pPr>
          </w:p>
        </w:tc>
      </w:tr>
      <w:tr w:rsidR="00D67E12" w:rsidRPr="00D72C2F" w14:paraId="5336E739" w14:textId="77777777" w:rsidTr="006B4D30">
        <w:trPr>
          <w:cantSplit/>
          <w:trHeight w:val="2149"/>
        </w:trPr>
        <w:tc>
          <w:tcPr>
            <w:tcW w:w="1565" w:type="dxa"/>
          </w:tcPr>
          <w:p w14:paraId="44CC4A13" w14:textId="77777777" w:rsidR="00D67E12" w:rsidRPr="00D72C2F" w:rsidRDefault="00D67E12" w:rsidP="006B4D30">
            <w:pPr>
              <w:jc w:val="left"/>
              <w:rPr>
                <w:rFonts w:cstheme="minorHAnsi"/>
              </w:rPr>
            </w:pPr>
            <w:r w:rsidRPr="00D72C2F">
              <w:rPr>
                <w:rFonts w:cstheme="minorHAnsi"/>
              </w:rPr>
              <w:t>Main audit standards</w:t>
            </w:r>
          </w:p>
        </w:tc>
        <w:tc>
          <w:tcPr>
            <w:tcW w:w="6232" w:type="dxa"/>
          </w:tcPr>
          <w:p w14:paraId="6C42A167" w14:textId="77777777" w:rsidR="00D67E12" w:rsidRPr="00D72C2F" w:rsidRDefault="00D67E12" w:rsidP="00F12A46">
            <w:pPr>
              <w:pStyle w:val="B1"/>
              <w:numPr>
                <w:ilvl w:val="0"/>
                <w:numId w:val="28"/>
              </w:numPr>
              <w:tabs>
                <w:tab w:val="left" w:pos="567"/>
              </w:tabs>
              <w:spacing w:after="0"/>
              <w:ind w:left="568" w:hanging="284"/>
              <w:contextualSpacing w:val="0"/>
              <w:rPr>
                <w:rFonts w:cstheme="minorHAnsi"/>
              </w:rPr>
            </w:pPr>
          </w:p>
        </w:tc>
      </w:tr>
      <w:tr w:rsidR="00D67E12" w:rsidRPr="00D72C2F" w14:paraId="5AF8EE25" w14:textId="77777777" w:rsidTr="006B4D30">
        <w:trPr>
          <w:cantSplit/>
          <w:trHeight w:val="2988"/>
        </w:trPr>
        <w:tc>
          <w:tcPr>
            <w:tcW w:w="1565" w:type="dxa"/>
          </w:tcPr>
          <w:p w14:paraId="7C516AD1" w14:textId="77777777" w:rsidR="00D67E12" w:rsidRPr="00D72C2F" w:rsidRDefault="00D67E12" w:rsidP="006B4D30">
            <w:pPr>
              <w:rPr>
                <w:rFonts w:cstheme="minorHAnsi"/>
              </w:rPr>
            </w:pPr>
            <w:r w:rsidRPr="00D72C2F">
              <w:rPr>
                <w:rFonts w:cstheme="minorHAnsi"/>
              </w:rPr>
              <w:t>Audit scope</w:t>
            </w:r>
          </w:p>
        </w:tc>
        <w:tc>
          <w:tcPr>
            <w:tcW w:w="6232" w:type="dxa"/>
          </w:tcPr>
          <w:p w14:paraId="5A7BD075" w14:textId="6F078362" w:rsidR="00D67E12" w:rsidRPr="00D72C2F" w:rsidRDefault="00E173C8" w:rsidP="00D67E12">
            <w:pPr>
              <w:pStyle w:val="B1"/>
              <w:rPr>
                <w:rFonts w:cstheme="minorHAnsi"/>
                <w:lang w:val="en-GB"/>
              </w:rPr>
            </w:pPr>
            <w:proofErr w:type="spellStart"/>
            <w:r w:rsidRPr="00D72C2F">
              <w:rPr>
                <w:rFonts w:cstheme="minorHAnsi"/>
                <w:highlight w:val="yellow"/>
                <w:lang w:val="en-GB"/>
              </w:rPr>
              <w:t>Copié-collé</w:t>
            </w:r>
            <w:proofErr w:type="spellEnd"/>
            <w:r w:rsidRPr="00D72C2F">
              <w:rPr>
                <w:rFonts w:cstheme="minorHAnsi"/>
                <w:highlight w:val="yellow"/>
                <w:lang w:val="en-GB"/>
              </w:rPr>
              <w:t xml:space="preserve"> de </w:t>
            </w:r>
            <w:proofErr w:type="spellStart"/>
            <w:r w:rsidRPr="00D72C2F">
              <w:rPr>
                <w:rFonts w:cstheme="minorHAnsi"/>
                <w:highlight w:val="yellow"/>
                <w:lang w:val="en-GB"/>
              </w:rPr>
              <w:t>l'agenda</w:t>
            </w:r>
            <w:proofErr w:type="spellEnd"/>
          </w:p>
        </w:tc>
      </w:tr>
      <w:tr w:rsidR="00D67E12" w:rsidRPr="00B856FD" w14:paraId="7676A216" w14:textId="77777777" w:rsidTr="006B4D30">
        <w:trPr>
          <w:cantSplit/>
          <w:trHeight w:val="564"/>
        </w:trPr>
        <w:tc>
          <w:tcPr>
            <w:tcW w:w="7797" w:type="dxa"/>
            <w:gridSpan w:val="2"/>
          </w:tcPr>
          <w:p w14:paraId="1AD4F2E3" w14:textId="7F21A06C" w:rsidR="00D67E12" w:rsidRPr="00D72C2F" w:rsidRDefault="00D67E12" w:rsidP="00D67E12">
            <w:pPr>
              <w:rPr>
                <w:rFonts w:cstheme="minorHAnsi"/>
                <w:lang w:val="en-US"/>
              </w:rPr>
            </w:pPr>
            <w:r w:rsidRPr="00D72C2F">
              <w:rPr>
                <w:rFonts w:cstheme="minorHAnsi"/>
                <w:lang w:val="en-US"/>
              </w:rPr>
              <w:t>Interviews, tour of facilities and documentation review were performed during the audit.</w:t>
            </w:r>
            <w:r w:rsidRPr="00D72C2F">
              <w:rPr>
                <w:rFonts w:cstheme="minorHAnsi"/>
                <w:color w:val="000000" w:themeColor="text1"/>
                <w:lang w:val="en-GB"/>
              </w:rPr>
              <w:t xml:space="preserve"> The monitoring CRA was present during the audit and was able to answer some questions.</w:t>
            </w:r>
          </w:p>
        </w:tc>
      </w:tr>
    </w:tbl>
    <w:p w14:paraId="4E2C23AA" w14:textId="19A605D5" w:rsidR="00D67E12" w:rsidRDefault="00D67E12" w:rsidP="00DB1811">
      <w:pPr>
        <w:pStyle w:val="Titre2"/>
        <w:rPr>
          <w:rFonts w:asciiTheme="minorHAnsi" w:hAnsiTheme="minorHAnsi" w:cstheme="minorHAnsi"/>
          <w:szCs w:val="20"/>
        </w:rPr>
      </w:pPr>
      <w:bookmarkStart w:id="19" w:name="_Toc526426674"/>
      <w:bookmarkStart w:id="20" w:name="_Toc526431432"/>
      <w:bookmarkStart w:id="21" w:name="_Toc218760566"/>
      <w:r w:rsidRPr="00D72C2F">
        <w:rPr>
          <w:rFonts w:asciiTheme="minorHAnsi" w:hAnsiTheme="minorHAnsi" w:cstheme="minorHAnsi"/>
        </w:rPr>
        <w:t xml:space="preserve">Audit </w:t>
      </w:r>
      <w:proofErr w:type="spellStart"/>
      <w:r w:rsidRPr="00D72C2F">
        <w:rPr>
          <w:rFonts w:asciiTheme="minorHAnsi" w:hAnsiTheme="minorHAnsi" w:cstheme="minorHAnsi"/>
        </w:rPr>
        <w:t>attendees</w:t>
      </w:r>
      <w:bookmarkEnd w:id="19"/>
      <w:bookmarkEnd w:id="20"/>
      <w:bookmarkEnd w:id="21"/>
      <w:proofErr w:type="spellEnd"/>
      <w:r w:rsidR="00741877" w:rsidRPr="00D72C2F">
        <w:rPr>
          <w:rFonts w:asciiTheme="minorHAnsi" w:hAnsiTheme="minorHAnsi" w:cstheme="minorHAnsi"/>
          <w:szCs w:val="20"/>
        </w:rPr>
        <w:t xml:space="preserve"> </w:t>
      </w:r>
    </w:p>
    <w:p w14:paraId="113A81B1" w14:textId="0DF81BD2" w:rsidR="002863D2" w:rsidRPr="006E684A" w:rsidRDefault="002863D2" w:rsidP="002863D2">
      <w:pPr>
        <w:rPr>
          <w:color w:val="548DD4" w:themeColor="text2" w:themeTint="99"/>
          <w:lang w:eastAsia="fr-FR"/>
        </w:rPr>
      </w:pPr>
      <w:r w:rsidRPr="006E684A">
        <w:rPr>
          <w:color w:val="548DD4" w:themeColor="text2" w:themeTint="99"/>
          <w:lang w:eastAsia="fr-FR"/>
        </w:rPr>
        <w:t>[</w:t>
      </w:r>
      <w:r w:rsidRPr="006E684A">
        <w:rPr>
          <w:i/>
          <w:iCs/>
          <w:color w:val="548DD4" w:themeColor="text2" w:themeTint="99"/>
          <w:lang w:eastAsia="fr-FR"/>
        </w:rPr>
        <w:t xml:space="preserve">Possibilité d'utiliser le bordereau </w:t>
      </w:r>
      <w:proofErr w:type="spellStart"/>
      <w:r w:rsidRPr="006E684A">
        <w:rPr>
          <w:i/>
          <w:iCs/>
          <w:color w:val="548DD4" w:themeColor="text2" w:themeTint="99"/>
          <w:lang w:eastAsia="fr-FR"/>
        </w:rPr>
        <w:t>Opening_Closure</w:t>
      </w:r>
      <w:proofErr w:type="spellEnd"/>
      <w:r w:rsidRPr="006E684A">
        <w:rPr>
          <w:i/>
          <w:iCs/>
          <w:color w:val="548DD4" w:themeColor="text2" w:themeTint="99"/>
          <w:lang w:eastAsia="fr-FR"/>
        </w:rPr>
        <w:t xml:space="preserve"> Meetings </w:t>
      </w:r>
      <w:proofErr w:type="spellStart"/>
      <w:r w:rsidRPr="006E684A">
        <w:rPr>
          <w:i/>
          <w:iCs/>
          <w:color w:val="548DD4" w:themeColor="text2" w:themeTint="99"/>
          <w:lang w:eastAsia="fr-FR"/>
        </w:rPr>
        <w:t>Attendees_list</w:t>
      </w:r>
      <w:proofErr w:type="spellEnd"/>
      <w:r w:rsidRPr="006E684A">
        <w:rPr>
          <w:i/>
          <w:iCs/>
          <w:color w:val="548DD4" w:themeColor="text2" w:themeTint="99"/>
          <w:lang w:eastAsia="fr-FR"/>
        </w:rPr>
        <w:t xml:space="preserve">  pour que les personnes notent leurs noms et fonctions (pas de signature requise, c'est juste pour avoir l'orthographe exact et ne pas oublier de personnes). Le bordereau permet aussi de mettre une croix en face des personnes qui sont interviewées (intéressant quand il y a beaucoup de monde)</w:t>
      </w:r>
      <w:r w:rsidRPr="006E684A">
        <w:rPr>
          <w:color w:val="548DD4" w:themeColor="text2" w:themeTint="99"/>
          <w:lang w:eastAsia="fr-FR"/>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7"/>
        <w:gridCol w:w="918"/>
        <w:gridCol w:w="1012"/>
        <w:gridCol w:w="983"/>
      </w:tblGrid>
      <w:tr w:rsidR="006E684A" w:rsidRPr="00D72C2F" w14:paraId="32FD8FB2" w14:textId="77777777" w:rsidTr="00793E61">
        <w:trPr>
          <w:tblHeader/>
        </w:trPr>
        <w:tc>
          <w:tcPr>
            <w:tcW w:w="4457" w:type="dxa"/>
            <w:tcBorders>
              <w:bottom w:val="single" w:sz="4" w:space="0" w:color="auto"/>
              <w:right w:val="single" w:sz="4" w:space="0" w:color="auto"/>
            </w:tcBorders>
          </w:tcPr>
          <w:p w14:paraId="3F4C2019" w14:textId="77777777" w:rsidR="006E684A" w:rsidRPr="001F4599" w:rsidRDefault="006E684A" w:rsidP="00793E61">
            <w:pPr>
              <w:jc w:val="left"/>
              <w:rPr>
                <w:rFonts w:cstheme="minorHAnsi"/>
                <w:b/>
                <w:bCs/>
                <w:szCs w:val="20"/>
              </w:rPr>
            </w:pPr>
            <w:r w:rsidRPr="001F4599">
              <w:rPr>
                <w:b/>
                <w:bCs/>
              </w:rPr>
              <w:lastRenderedPageBreak/>
              <w:t xml:space="preserve">In </w:t>
            </w:r>
            <w:proofErr w:type="spellStart"/>
            <w:r w:rsidRPr="001F4599">
              <w:rPr>
                <w:b/>
                <w:bCs/>
              </w:rPr>
              <w:t>alphabetical</w:t>
            </w:r>
            <w:proofErr w:type="spellEnd"/>
            <w:r w:rsidRPr="001F4599">
              <w:rPr>
                <w:b/>
                <w:bCs/>
              </w:rPr>
              <w:t xml:space="preserve"> </w:t>
            </w:r>
            <w:proofErr w:type="spellStart"/>
            <w:r w:rsidRPr="001F4599">
              <w:rPr>
                <w:b/>
                <w:bCs/>
              </w:rPr>
              <w:t>order</w:t>
            </w:r>
            <w:proofErr w:type="spellEnd"/>
          </w:p>
        </w:tc>
        <w:tc>
          <w:tcPr>
            <w:tcW w:w="918" w:type="dxa"/>
            <w:tcBorders>
              <w:left w:val="single" w:sz="4" w:space="0" w:color="auto"/>
              <w:bottom w:val="single" w:sz="4" w:space="0" w:color="auto"/>
              <w:right w:val="single" w:sz="4" w:space="0" w:color="auto"/>
            </w:tcBorders>
          </w:tcPr>
          <w:p w14:paraId="667835C6" w14:textId="77777777" w:rsidR="006E684A" w:rsidRPr="001F4599" w:rsidRDefault="006E684A" w:rsidP="00793E61">
            <w:pPr>
              <w:jc w:val="center"/>
              <w:rPr>
                <w:rFonts w:cstheme="minorHAnsi"/>
                <w:b/>
                <w:bCs/>
                <w:szCs w:val="20"/>
              </w:rPr>
            </w:pPr>
            <w:proofErr w:type="spellStart"/>
            <w:r w:rsidRPr="001F4599">
              <w:rPr>
                <w:b/>
                <w:bCs/>
              </w:rPr>
              <w:t>Opening</w:t>
            </w:r>
            <w:proofErr w:type="spellEnd"/>
            <w:r w:rsidRPr="001F4599">
              <w:rPr>
                <w:b/>
                <w:bCs/>
              </w:rPr>
              <w:t xml:space="preserve"> meeting</w:t>
            </w:r>
          </w:p>
        </w:tc>
        <w:tc>
          <w:tcPr>
            <w:tcW w:w="1012" w:type="dxa"/>
            <w:tcBorders>
              <w:left w:val="single" w:sz="4" w:space="0" w:color="auto"/>
              <w:bottom w:val="single" w:sz="4" w:space="0" w:color="auto"/>
              <w:right w:val="single" w:sz="4" w:space="0" w:color="auto"/>
            </w:tcBorders>
          </w:tcPr>
          <w:p w14:paraId="2CB3CCD7" w14:textId="77777777" w:rsidR="006E684A" w:rsidRPr="001F4599" w:rsidRDefault="006E684A" w:rsidP="00793E61">
            <w:pPr>
              <w:jc w:val="center"/>
              <w:rPr>
                <w:rFonts w:cstheme="minorHAnsi"/>
                <w:b/>
                <w:bCs/>
                <w:szCs w:val="20"/>
              </w:rPr>
            </w:pPr>
            <w:r w:rsidRPr="001F4599">
              <w:rPr>
                <w:b/>
                <w:bCs/>
              </w:rPr>
              <w:t>Interview</w:t>
            </w:r>
          </w:p>
        </w:tc>
        <w:tc>
          <w:tcPr>
            <w:tcW w:w="983" w:type="dxa"/>
            <w:tcBorders>
              <w:left w:val="single" w:sz="4" w:space="0" w:color="auto"/>
              <w:bottom w:val="single" w:sz="4" w:space="0" w:color="auto"/>
            </w:tcBorders>
          </w:tcPr>
          <w:p w14:paraId="08C61AC4" w14:textId="77777777" w:rsidR="006E684A" w:rsidRPr="001F4599" w:rsidRDefault="006E684A" w:rsidP="00793E61">
            <w:pPr>
              <w:jc w:val="center"/>
              <w:rPr>
                <w:rFonts w:cstheme="minorHAnsi"/>
                <w:b/>
                <w:bCs/>
                <w:szCs w:val="20"/>
              </w:rPr>
            </w:pPr>
            <w:proofErr w:type="spellStart"/>
            <w:r w:rsidRPr="001F4599">
              <w:rPr>
                <w:b/>
                <w:bCs/>
              </w:rPr>
              <w:t>Closure</w:t>
            </w:r>
            <w:proofErr w:type="spellEnd"/>
            <w:r w:rsidRPr="001F4599">
              <w:rPr>
                <w:b/>
                <w:bCs/>
              </w:rPr>
              <w:t xml:space="preserve"> meeting</w:t>
            </w:r>
          </w:p>
        </w:tc>
      </w:tr>
      <w:tr w:rsidR="006E684A" w:rsidRPr="00D72C2F" w14:paraId="2E7BFD57" w14:textId="77777777" w:rsidTr="00793E61">
        <w:trPr>
          <w:trHeight w:val="312"/>
        </w:trPr>
        <w:tc>
          <w:tcPr>
            <w:tcW w:w="4457" w:type="dxa"/>
            <w:tcBorders>
              <w:top w:val="single" w:sz="4" w:space="0" w:color="auto"/>
              <w:right w:val="single" w:sz="4" w:space="0" w:color="auto"/>
            </w:tcBorders>
          </w:tcPr>
          <w:p w14:paraId="447E65DF" w14:textId="77777777" w:rsidR="006E684A" w:rsidRPr="00D72C2F" w:rsidRDefault="006E684A" w:rsidP="00793E61">
            <w:pPr>
              <w:jc w:val="left"/>
              <w:rPr>
                <w:rFonts w:cstheme="minorHAnsi"/>
                <w:szCs w:val="20"/>
                <w:lang w:val="en-US"/>
              </w:rPr>
            </w:pPr>
          </w:p>
        </w:tc>
        <w:tc>
          <w:tcPr>
            <w:tcW w:w="918" w:type="dxa"/>
            <w:tcBorders>
              <w:top w:val="single" w:sz="4" w:space="0" w:color="auto"/>
              <w:left w:val="single" w:sz="4" w:space="0" w:color="auto"/>
              <w:right w:val="single" w:sz="4" w:space="0" w:color="auto"/>
            </w:tcBorders>
          </w:tcPr>
          <w:p w14:paraId="4016FD6B" w14:textId="77777777" w:rsidR="006E684A" w:rsidRPr="00D72C2F" w:rsidRDefault="006E684A" w:rsidP="00793E61">
            <w:pPr>
              <w:jc w:val="center"/>
              <w:rPr>
                <w:rFonts w:cstheme="minorHAnsi"/>
                <w:szCs w:val="20"/>
                <w:lang w:val="en-US"/>
              </w:rPr>
            </w:pPr>
          </w:p>
        </w:tc>
        <w:tc>
          <w:tcPr>
            <w:tcW w:w="1012" w:type="dxa"/>
            <w:tcBorders>
              <w:top w:val="single" w:sz="4" w:space="0" w:color="auto"/>
              <w:left w:val="single" w:sz="4" w:space="0" w:color="auto"/>
              <w:right w:val="single" w:sz="4" w:space="0" w:color="auto"/>
            </w:tcBorders>
          </w:tcPr>
          <w:p w14:paraId="4D04D0CE" w14:textId="77777777" w:rsidR="006E684A" w:rsidRPr="00D72C2F" w:rsidRDefault="006E684A" w:rsidP="00793E61">
            <w:pPr>
              <w:jc w:val="center"/>
              <w:rPr>
                <w:rFonts w:cstheme="minorHAnsi"/>
                <w:szCs w:val="20"/>
                <w:lang w:val="en-US"/>
              </w:rPr>
            </w:pPr>
          </w:p>
        </w:tc>
        <w:tc>
          <w:tcPr>
            <w:tcW w:w="983" w:type="dxa"/>
            <w:tcBorders>
              <w:top w:val="single" w:sz="4" w:space="0" w:color="auto"/>
              <w:left w:val="single" w:sz="4" w:space="0" w:color="auto"/>
            </w:tcBorders>
          </w:tcPr>
          <w:p w14:paraId="4CCB4DFF" w14:textId="77777777" w:rsidR="006E684A" w:rsidRPr="00D72C2F" w:rsidRDefault="006E684A" w:rsidP="00793E61">
            <w:pPr>
              <w:jc w:val="center"/>
              <w:rPr>
                <w:rFonts w:cstheme="minorHAnsi"/>
                <w:szCs w:val="20"/>
                <w:lang w:val="en-US"/>
              </w:rPr>
            </w:pPr>
          </w:p>
        </w:tc>
      </w:tr>
      <w:tr w:rsidR="006E684A" w:rsidRPr="00D72C2F" w14:paraId="175BFC1C" w14:textId="77777777" w:rsidTr="00793E61">
        <w:trPr>
          <w:trHeight w:val="629"/>
        </w:trPr>
        <w:tc>
          <w:tcPr>
            <w:tcW w:w="4457" w:type="dxa"/>
            <w:tcBorders>
              <w:right w:val="single" w:sz="4" w:space="0" w:color="auto"/>
            </w:tcBorders>
          </w:tcPr>
          <w:p w14:paraId="65B2B3F1" w14:textId="77777777" w:rsidR="006E684A" w:rsidRPr="00D72C2F" w:rsidRDefault="006E684A" w:rsidP="00793E61">
            <w:pPr>
              <w:jc w:val="left"/>
              <w:rPr>
                <w:rFonts w:cstheme="minorHAnsi"/>
                <w:szCs w:val="20"/>
                <w:lang w:val="en-US"/>
              </w:rPr>
            </w:pPr>
          </w:p>
        </w:tc>
        <w:tc>
          <w:tcPr>
            <w:tcW w:w="918" w:type="dxa"/>
            <w:tcBorders>
              <w:left w:val="single" w:sz="4" w:space="0" w:color="auto"/>
              <w:right w:val="single" w:sz="4" w:space="0" w:color="auto"/>
            </w:tcBorders>
          </w:tcPr>
          <w:p w14:paraId="13AE0D61" w14:textId="77777777" w:rsidR="006E684A" w:rsidRPr="00D72C2F" w:rsidRDefault="006E684A" w:rsidP="00793E61">
            <w:pPr>
              <w:jc w:val="center"/>
              <w:rPr>
                <w:rFonts w:cstheme="minorHAnsi"/>
                <w:szCs w:val="20"/>
                <w:lang w:val="en-US"/>
              </w:rPr>
            </w:pPr>
          </w:p>
        </w:tc>
        <w:tc>
          <w:tcPr>
            <w:tcW w:w="1012" w:type="dxa"/>
            <w:tcBorders>
              <w:left w:val="single" w:sz="4" w:space="0" w:color="auto"/>
              <w:right w:val="single" w:sz="4" w:space="0" w:color="auto"/>
            </w:tcBorders>
          </w:tcPr>
          <w:p w14:paraId="1743FA23" w14:textId="77777777" w:rsidR="006E684A" w:rsidRPr="00D72C2F" w:rsidRDefault="006E684A" w:rsidP="00793E61">
            <w:pPr>
              <w:jc w:val="center"/>
              <w:rPr>
                <w:rFonts w:cstheme="minorHAnsi"/>
                <w:szCs w:val="20"/>
                <w:lang w:val="en-US"/>
              </w:rPr>
            </w:pPr>
          </w:p>
        </w:tc>
        <w:tc>
          <w:tcPr>
            <w:tcW w:w="983" w:type="dxa"/>
            <w:tcBorders>
              <w:left w:val="single" w:sz="4" w:space="0" w:color="auto"/>
            </w:tcBorders>
          </w:tcPr>
          <w:p w14:paraId="25DFD786" w14:textId="77777777" w:rsidR="006E684A" w:rsidRPr="00D72C2F" w:rsidRDefault="006E684A" w:rsidP="00793E61">
            <w:pPr>
              <w:tabs>
                <w:tab w:val="left" w:pos="213"/>
                <w:tab w:val="center" w:pos="429"/>
              </w:tabs>
              <w:jc w:val="left"/>
              <w:rPr>
                <w:rFonts w:cstheme="minorHAnsi"/>
                <w:szCs w:val="20"/>
                <w:lang w:val="en-US"/>
              </w:rPr>
            </w:pPr>
          </w:p>
        </w:tc>
      </w:tr>
      <w:tr w:rsidR="006E684A" w:rsidRPr="00D72C2F" w14:paraId="3273A8E2" w14:textId="77777777" w:rsidTr="00793E61">
        <w:trPr>
          <w:trHeight w:val="405"/>
        </w:trPr>
        <w:tc>
          <w:tcPr>
            <w:tcW w:w="4457" w:type="dxa"/>
            <w:tcBorders>
              <w:right w:val="single" w:sz="4" w:space="0" w:color="auto"/>
            </w:tcBorders>
          </w:tcPr>
          <w:p w14:paraId="3EE37C23" w14:textId="77777777" w:rsidR="006E684A" w:rsidRPr="00D72C2F" w:rsidRDefault="006E684A" w:rsidP="00793E61">
            <w:pPr>
              <w:jc w:val="left"/>
              <w:rPr>
                <w:rFonts w:cstheme="minorHAnsi"/>
                <w:szCs w:val="20"/>
                <w:lang w:val="en-US"/>
              </w:rPr>
            </w:pPr>
          </w:p>
        </w:tc>
        <w:tc>
          <w:tcPr>
            <w:tcW w:w="918" w:type="dxa"/>
            <w:tcBorders>
              <w:left w:val="single" w:sz="4" w:space="0" w:color="auto"/>
              <w:right w:val="single" w:sz="4" w:space="0" w:color="auto"/>
            </w:tcBorders>
          </w:tcPr>
          <w:p w14:paraId="381E2CDF" w14:textId="77777777" w:rsidR="006E684A" w:rsidRPr="00D72C2F" w:rsidRDefault="006E684A" w:rsidP="00793E61">
            <w:pPr>
              <w:jc w:val="center"/>
              <w:rPr>
                <w:rFonts w:cstheme="minorHAnsi"/>
                <w:szCs w:val="20"/>
                <w:lang w:val="en-US"/>
              </w:rPr>
            </w:pPr>
          </w:p>
        </w:tc>
        <w:tc>
          <w:tcPr>
            <w:tcW w:w="1012" w:type="dxa"/>
            <w:tcBorders>
              <w:left w:val="single" w:sz="4" w:space="0" w:color="auto"/>
              <w:right w:val="single" w:sz="4" w:space="0" w:color="auto"/>
            </w:tcBorders>
          </w:tcPr>
          <w:p w14:paraId="78AC3EE6" w14:textId="77777777" w:rsidR="006E684A" w:rsidRPr="00D72C2F" w:rsidRDefault="006E684A" w:rsidP="00793E61">
            <w:pPr>
              <w:jc w:val="center"/>
              <w:rPr>
                <w:rFonts w:cstheme="minorHAnsi"/>
                <w:szCs w:val="20"/>
                <w:lang w:val="en-US"/>
              </w:rPr>
            </w:pPr>
          </w:p>
        </w:tc>
        <w:tc>
          <w:tcPr>
            <w:tcW w:w="983" w:type="dxa"/>
            <w:tcBorders>
              <w:left w:val="single" w:sz="4" w:space="0" w:color="auto"/>
            </w:tcBorders>
          </w:tcPr>
          <w:p w14:paraId="02F6003C" w14:textId="77777777" w:rsidR="006E684A" w:rsidRPr="00D72C2F" w:rsidRDefault="006E684A" w:rsidP="00793E61">
            <w:pPr>
              <w:jc w:val="center"/>
              <w:rPr>
                <w:rFonts w:cstheme="minorHAnsi"/>
                <w:szCs w:val="20"/>
                <w:lang w:val="en-US"/>
              </w:rPr>
            </w:pPr>
          </w:p>
        </w:tc>
      </w:tr>
    </w:tbl>
    <w:p w14:paraId="09E430B9" w14:textId="77777777" w:rsidR="006E684A" w:rsidRPr="000A74ED" w:rsidRDefault="006E684A" w:rsidP="00106811">
      <w:pPr>
        <w:rPr>
          <w:rFonts w:cstheme="minorHAnsi"/>
          <w:lang w:eastAsia="fr-FR"/>
        </w:rPr>
      </w:pPr>
    </w:p>
    <w:p w14:paraId="00749A18" w14:textId="77777777" w:rsidR="000A74ED" w:rsidRPr="000A74ED" w:rsidRDefault="000A74ED" w:rsidP="000A74ED">
      <w:pPr>
        <w:rPr>
          <w:i/>
          <w:iCs/>
          <w:color w:val="4F81BD" w:themeColor="accent1"/>
          <w:lang w:val="en-GB"/>
        </w:rPr>
      </w:pPr>
      <w:r w:rsidRPr="000A74ED">
        <w:rPr>
          <w:i/>
          <w:iCs/>
          <w:color w:val="4F81BD" w:themeColor="accent1"/>
          <w:lang w:val="en-GB"/>
        </w:rPr>
        <w:t>The following Sponsor representatives were present:</w:t>
      </w:r>
    </w:p>
    <w:p w14:paraId="14484457" w14:textId="7D49F334" w:rsidR="000A74ED" w:rsidRPr="000A74ED" w:rsidRDefault="000A74ED" w:rsidP="000A74ED">
      <w:pPr>
        <w:pStyle w:val="B1"/>
        <w:ind w:left="568" w:hanging="284"/>
        <w:rPr>
          <w:i/>
          <w:iCs/>
          <w:color w:val="4F81BD" w:themeColor="accent1"/>
          <w:lang w:val="en-GB"/>
        </w:rPr>
      </w:pPr>
      <w:r w:rsidRPr="000A74ED">
        <w:rPr>
          <w:i/>
          <w:iCs/>
          <w:color w:val="4F81BD" w:themeColor="accent1"/>
          <w:lang w:val="en-GB"/>
        </w:rPr>
        <w:t>xxx</w:t>
      </w:r>
    </w:p>
    <w:p w14:paraId="33728B3C" w14:textId="26AEFF0F" w:rsidR="000A74ED" w:rsidRPr="000A74ED" w:rsidRDefault="000A74ED" w:rsidP="000A74ED">
      <w:pPr>
        <w:pStyle w:val="B1"/>
        <w:ind w:left="568" w:hanging="284"/>
        <w:rPr>
          <w:i/>
          <w:iCs/>
          <w:color w:val="4F81BD" w:themeColor="accent1"/>
          <w:lang w:val="en-GB"/>
        </w:rPr>
      </w:pPr>
      <w:r w:rsidRPr="000A74ED">
        <w:rPr>
          <w:i/>
          <w:iCs/>
          <w:color w:val="4F81BD" w:themeColor="accent1"/>
          <w:lang w:val="en-GB"/>
        </w:rPr>
        <w:t>xxx</w:t>
      </w:r>
    </w:p>
    <w:p w14:paraId="104E8AEB" w14:textId="77777777" w:rsidR="000A74ED" w:rsidRPr="00D72C2F" w:rsidRDefault="000A74ED" w:rsidP="000A74ED">
      <w:pPr>
        <w:pStyle w:val="Titre2"/>
        <w:rPr>
          <w:rFonts w:asciiTheme="minorHAnsi" w:hAnsiTheme="minorHAnsi" w:cstheme="minorHAnsi"/>
          <w:lang w:val="en-US"/>
        </w:rPr>
      </w:pPr>
      <w:bookmarkStart w:id="22" w:name="_Toc526431433"/>
      <w:bookmarkStart w:id="23" w:name="_Toc218760567"/>
      <w:r w:rsidRPr="00D72C2F">
        <w:rPr>
          <w:rFonts w:asciiTheme="minorHAnsi" w:hAnsiTheme="minorHAnsi" w:cstheme="minorHAnsi"/>
          <w:lang w:val="en-US"/>
        </w:rPr>
        <w:t>Findings grading</w:t>
      </w:r>
      <w:bookmarkEnd w:id="22"/>
      <w:bookmarkEnd w:id="23"/>
    </w:p>
    <w:p w14:paraId="303401C2" w14:textId="77777777" w:rsidR="000A74ED" w:rsidRPr="00673DCB" w:rsidRDefault="000A74ED" w:rsidP="000A74ED">
      <w:pPr>
        <w:rPr>
          <w:rFonts w:cstheme="minorHAnsi"/>
          <w:i/>
          <w:iCs/>
          <w:color w:val="EE0000"/>
          <w:lang w:eastAsia="fr-FR"/>
        </w:rPr>
      </w:pPr>
      <w:r w:rsidRPr="00673DCB">
        <w:rPr>
          <w:i/>
          <w:iCs/>
          <w:color w:val="EE0000"/>
        </w:rPr>
        <w:t>À modifier si client impose une autre classification</w:t>
      </w:r>
      <w:r w:rsidRPr="00673DCB">
        <w:rPr>
          <w:rFonts w:cstheme="minorHAnsi"/>
          <w:i/>
          <w:iCs/>
          <w:color w:val="EE0000"/>
          <w:lang w:eastAsia="fr-FR"/>
        </w:rPr>
        <w:t xml:space="preserve"> </w:t>
      </w:r>
    </w:p>
    <w:p w14:paraId="23EA6A91" w14:textId="46315BFF" w:rsidR="0027418B" w:rsidRPr="00D72C2F" w:rsidRDefault="0027418B" w:rsidP="00106811">
      <w:pPr>
        <w:rPr>
          <w:rFonts w:cstheme="minorHAnsi"/>
          <w:bCs/>
          <w:lang w:val="en-US"/>
        </w:rPr>
      </w:pPr>
      <w:r w:rsidRPr="00D72C2F">
        <w:rPr>
          <w:rFonts w:cstheme="minorHAnsi"/>
          <w:lang w:val="en-US" w:eastAsia="fr-FR"/>
        </w:rPr>
        <w:t xml:space="preserve">In this report, the findings are classified as critical, major or minor according to the "Procedure for reporting of GCP inspections requested by the Committee for Medicinal Products for Human Use (CHMP)", EMA, GCP Inspectors Working Group, </w:t>
      </w:r>
      <w:r w:rsidR="002F4C46" w:rsidRPr="00D72C2F">
        <w:rPr>
          <w:rFonts w:cstheme="minorHAnsi"/>
          <w:lang w:val="en-US" w:eastAsia="fr-FR"/>
        </w:rPr>
        <w:t>EMA/INS/GCP/158549/2016</w:t>
      </w:r>
      <w:r w:rsidRPr="00D72C2F">
        <w:rPr>
          <w:rFonts w:cstheme="minorHAnsi"/>
          <w:lang w:val="en-US" w:eastAsia="fr-FR"/>
        </w:rPr>
        <w:t xml:space="preserve">, </w:t>
      </w:r>
      <w:r w:rsidR="002F4C46" w:rsidRPr="00D72C2F">
        <w:rPr>
          <w:rFonts w:cstheme="minorHAnsi"/>
          <w:lang w:val="en-US" w:eastAsia="fr-FR"/>
        </w:rPr>
        <w:t xml:space="preserve">28 </w:t>
      </w:r>
      <w:r w:rsidRPr="00D72C2F">
        <w:rPr>
          <w:rFonts w:cstheme="minorHAnsi"/>
          <w:lang w:val="en-US" w:eastAsia="fr-FR"/>
        </w:rPr>
        <w:t>March 201</w:t>
      </w:r>
      <w:r w:rsidR="002F4C46" w:rsidRPr="00D72C2F">
        <w:rPr>
          <w:rFonts w:cstheme="minorHAnsi"/>
          <w:lang w:val="en-US" w:eastAsia="fr-FR"/>
        </w:rPr>
        <w:t>7</w:t>
      </w:r>
      <w:r w:rsidRPr="00D72C2F">
        <w:rPr>
          <w:rFonts w:cstheme="minorHAnsi"/>
          <w:bCs/>
          <w:lang w:val="en-US"/>
        </w:rPr>
        <w:t>:</w:t>
      </w:r>
    </w:p>
    <w:p w14:paraId="73070C9F" w14:textId="77777777" w:rsidR="0027418B" w:rsidRPr="00D72C2F" w:rsidRDefault="0027418B" w:rsidP="00106811">
      <w:pPr>
        <w:rPr>
          <w:rFonts w:cstheme="minorHAnsi"/>
          <w:bCs/>
          <w:lang w:val="en-US"/>
        </w:rPr>
      </w:pPr>
    </w:p>
    <w:tbl>
      <w:tblPr>
        <w:tblStyle w:val="Grilledutableau"/>
        <w:tblW w:w="0" w:type="auto"/>
        <w:tblLook w:val="04A0" w:firstRow="1" w:lastRow="0" w:firstColumn="1" w:lastColumn="0" w:noHBand="0" w:noVBand="1"/>
      </w:tblPr>
      <w:tblGrid>
        <w:gridCol w:w="7360"/>
      </w:tblGrid>
      <w:tr w:rsidR="0027418B" w:rsidRPr="00B856FD" w14:paraId="69777DFC" w14:textId="77777777" w:rsidTr="00106811">
        <w:tc>
          <w:tcPr>
            <w:tcW w:w="7361" w:type="dxa"/>
          </w:tcPr>
          <w:p w14:paraId="707C28B2" w14:textId="21850558" w:rsidR="0027418B" w:rsidRPr="00D72C2F" w:rsidRDefault="0027418B" w:rsidP="00106811">
            <w:pPr>
              <w:rPr>
                <w:rFonts w:cstheme="minorHAnsi"/>
                <w:i/>
                <w:lang w:val="en-US" w:eastAsia="fr-FR"/>
              </w:rPr>
            </w:pPr>
            <w:r w:rsidRPr="00D72C2F">
              <w:rPr>
                <w:rFonts w:cstheme="minorHAnsi"/>
                <w:lang w:val="en-US" w:eastAsia="fr-FR"/>
              </w:rPr>
              <w:t>"</w:t>
            </w:r>
            <w:r w:rsidRPr="00D72C2F">
              <w:rPr>
                <w:rFonts w:cstheme="minorHAnsi"/>
                <w:b/>
                <w:i/>
                <w:lang w:val="en-US" w:eastAsia="fr-FR"/>
              </w:rPr>
              <w:t xml:space="preserve">APPENDIX </w:t>
            </w:r>
            <w:r w:rsidR="002101CF" w:rsidRPr="00D72C2F">
              <w:rPr>
                <w:rFonts w:cstheme="minorHAnsi"/>
                <w:b/>
                <w:i/>
                <w:lang w:val="en-US" w:eastAsia="fr-FR"/>
              </w:rPr>
              <w:t xml:space="preserve">5 </w:t>
            </w:r>
            <w:r w:rsidRPr="00D72C2F">
              <w:rPr>
                <w:rFonts w:cstheme="minorHAnsi"/>
                <w:b/>
                <w:i/>
                <w:lang w:val="en-US" w:eastAsia="fr-FR"/>
              </w:rPr>
              <w:t>– Grading of inspection findings</w:t>
            </w:r>
          </w:p>
          <w:p w14:paraId="66321518" w14:textId="77777777" w:rsidR="0027418B" w:rsidRPr="00D72C2F" w:rsidRDefault="0027418B" w:rsidP="00106811">
            <w:pPr>
              <w:rPr>
                <w:rFonts w:cstheme="minorHAnsi"/>
                <w:b/>
                <w:i/>
                <w:lang w:val="en-US" w:eastAsia="fr-FR"/>
              </w:rPr>
            </w:pPr>
            <w:r w:rsidRPr="00D72C2F">
              <w:rPr>
                <w:rFonts w:cstheme="minorHAnsi"/>
                <w:b/>
                <w:i/>
                <w:lang w:val="en-US" w:eastAsia="fr-FR"/>
              </w:rPr>
              <w:t>Critical</w:t>
            </w:r>
          </w:p>
          <w:p w14:paraId="2A60313B" w14:textId="072ACAC7" w:rsidR="0027418B" w:rsidRPr="00D72C2F" w:rsidRDefault="0027418B" w:rsidP="00106811">
            <w:pPr>
              <w:rPr>
                <w:rFonts w:cstheme="minorHAnsi"/>
                <w:i/>
                <w:lang w:val="en-US" w:eastAsia="fr-FR"/>
              </w:rPr>
            </w:pPr>
            <w:r w:rsidRPr="00D72C2F">
              <w:rPr>
                <w:rFonts w:cstheme="minorHAnsi"/>
                <w:i/>
                <w:lang w:val="en-US" w:eastAsia="fr-FR"/>
              </w:rPr>
              <w:t>Conditions, practices or processes that adversely affect the rights, safety or well</w:t>
            </w:r>
            <w:r w:rsidR="002F4C46" w:rsidRPr="00D72C2F">
              <w:rPr>
                <w:rFonts w:cstheme="minorHAnsi"/>
                <w:i/>
                <w:lang w:val="en-US" w:eastAsia="fr-FR"/>
              </w:rPr>
              <w:t>-</w:t>
            </w:r>
            <w:r w:rsidRPr="00D72C2F">
              <w:rPr>
                <w:rFonts w:cstheme="minorHAnsi"/>
                <w:i/>
                <w:lang w:val="en-US" w:eastAsia="fr-FR"/>
              </w:rPr>
              <w:t>being of the subjects and/or the quality and integrity of data.</w:t>
            </w:r>
          </w:p>
          <w:p w14:paraId="474D7368" w14:textId="77777777" w:rsidR="0027418B" w:rsidRPr="00D72C2F" w:rsidRDefault="0027418B" w:rsidP="00106811">
            <w:pPr>
              <w:rPr>
                <w:rFonts w:cstheme="minorHAnsi"/>
                <w:i/>
                <w:lang w:val="en-US" w:eastAsia="fr-FR"/>
              </w:rPr>
            </w:pPr>
            <w:r w:rsidRPr="00D72C2F">
              <w:rPr>
                <w:rFonts w:cstheme="minorHAnsi"/>
                <w:i/>
                <w:lang w:val="en-US" w:eastAsia="fr-FR"/>
              </w:rPr>
              <w:t xml:space="preserve">Critical observations are considered totally unacceptable. </w:t>
            </w:r>
          </w:p>
          <w:p w14:paraId="015147DC" w14:textId="77777777" w:rsidR="0027418B" w:rsidRPr="00D72C2F" w:rsidRDefault="0027418B" w:rsidP="00106811">
            <w:pPr>
              <w:rPr>
                <w:rFonts w:cstheme="minorHAnsi"/>
                <w:i/>
                <w:lang w:val="en-US" w:eastAsia="fr-FR"/>
              </w:rPr>
            </w:pPr>
            <w:r w:rsidRPr="00D72C2F">
              <w:rPr>
                <w:rFonts w:cstheme="minorHAnsi"/>
                <w:i/>
                <w:lang w:val="en-US" w:eastAsia="fr-FR"/>
              </w:rPr>
              <w:t xml:space="preserve">Possible consequences: rejection of data and/or legal action required </w:t>
            </w:r>
          </w:p>
          <w:p w14:paraId="263E65B1" w14:textId="77777777" w:rsidR="0027418B" w:rsidRPr="00D72C2F" w:rsidRDefault="0027418B" w:rsidP="00106811">
            <w:pPr>
              <w:rPr>
                <w:rFonts w:cstheme="minorHAnsi"/>
                <w:i/>
                <w:lang w:val="en-US" w:eastAsia="fr-FR"/>
              </w:rPr>
            </w:pPr>
            <w:r w:rsidRPr="00D72C2F">
              <w:rPr>
                <w:rFonts w:cstheme="minorHAnsi"/>
                <w:i/>
                <w:lang w:val="en-US" w:eastAsia="fr-FR"/>
              </w:rPr>
              <w:t>Remark: Observations classified as critical may include a pattern of deviations classified as major, bad quality of the data and/or absence of source documents. Manipulation and intentional misrepresentation of data belong to this group.</w:t>
            </w:r>
          </w:p>
          <w:p w14:paraId="42CFF591" w14:textId="77777777" w:rsidR="0027418B" w:rsidRPr="00D72C2F" w:rsidRDefault="0027418B" w:rsidP="00106811">
            <w:pPr>
              <w:rPr>
                <w:rFonts w:cstheme="minorHAnsi"/>
                <w:b/>
                <w:i/>
                <w:lang w:val="en-US" w:eastAsia="fr-FR"/>
              </w:rPr>
            </w:pPr>
            <w:r w:rsidRPr="00D72C2F">
              <w:rPr>
                <w:rFonts w:cstheme="minorHAnsi"/>
                <w:b/>
                <w:i/>
                <w:lang w:val="en-US" w:eastAsia="fr-FR"/>
              </w:rPr>
              <w:t>Major</w:t>
            </w:r>
          </w:p>
          <w:p w14:paraId="3F0C9ED8" w14:textId="77777777" w:rsidR="0027418B" w:rsidRPr="00D72C2F" w:rsidRDefault="0027418B" w:rsidP="00106811">
            <w:pPr>
              <w:rPr>
                <w:rFonts w:cstheme="minorHAnsi"/>
                <w:i/>
                <w:lang w:val="en-US" w:eastAsia="fr-FR"/>
              </w:rPr>
            </w:pPr>
            <w:r w:rsidRPr="00D72C2F">
              <w:rPr>
                <w:rFonts w:cstheme="minorHAnsi"/>
                <w:i/>
                <w:lang w:val="en-US" w:eastAsia="fr-FR"/>
              </w:rPr>
              <w:t>Conditions, practices or processes that might adversely affect the rights, safety or well-being of the subjects and/or the quality and integrity of data.</w:t>
            </w:r>
          </w:p>
          <w:p w14:paraId="62369A7C" w14:textId="77777777" w:rsidR="0027418B" w:rsidRPr="00D72C2F" w:rsidRDefault="0027418B" w:rsidP="00106811">
            <w:pPr>
              <w:rPr>
                <w:rFonts w:cstheme="minorHAnsi"/>
                <w:i/>
                <w:lang w:val="en-US" w:eastAsia="fr-FR"/>
              </w:rPr>
            </w:pPr>
            <w:r w:rsidRPr="00D72C2F">
              <w:rPr>
                <w:rFonts w:cstheme="minorHAnsi"/>
                <w:i/>
                <w:lang w:val="en-US" w:eastAsia="fr-FR"/>
              </w:rPr>
              <w:t>Major observations are serious deficiencies and are direct violations of GCP principles.</w:t>
            </w:r>
          </w:p>
          <w:p w14:paraId="63D174F7" w14:textId="77777777" w:rsidR="0027418B" w:rsidRPr="00D72C2F" w:rsidRDefault="0027418B" w:rsidP="00106811">
            <w:pPr>
              <w:rPr>
                <w:rFonts w:cstheme="minorHAnsi"/>
                <w:i/>
                <w:lang w:val="en-US" w:eastAsia="fr-FR"/>
              </w:rPr>
            </w:pPr>
            <w:r w:rsidRPr="00D72C2F">
              <w:rPr>
                <w:rFonts w:cstheme="minorHAnsi"/>
                <w:i/>
                <w:lang w:val="en-US" w:eastAsia="fr-FR"/>
              </w:rPr>
              <w:t>Possible consequences: data may be rejected and/or legal action required</w:t>
            </w:r>
          </w:p>
          <w:p w14:paraId="75811379" w14:textId="77777777" w:rsidR="0027418B" w:rsidRPr="00D72C2F" w:rsidRDefault="0027418B" w:rsidP="00106811">
            <w:pPr>
              <w:rPr>
                <w:rFonts w:cstheme="minorHAnsi"/>
                <w:i/>
                <w:lang w:val="en-US" w:eastAsia="fr-FR"/>
              </w:rPr>
            </w:pPr>
            <w:r w:rsidRPr="00D72C2F">
              <w:rPr>
                <w:rFonts w:cstheme="minorHAnsi"/>
                <w:i/>
                <w:lang w:val="en-US" w:eastAsia="fr-FR"/>
              </w:rPr>
              <w:t>Remark: Observations classified as major, may include a pattern of deviations and/or numerous minor observations.</w:t>
            </w:r>
          </w:p>
          <w:p w14:paraId="73D510CD" w14:textId="77777777" w:rsidR="0027418B" w:rsidRPr="00D72C2F" w:rsidRDefault="0027418B" w:rsidP="00106811">
            <w:pPr>
              <w:rPr>
                <w:rFonts w:cstheme="minorHAnsi"/>
                <w:b/>
                <w:i/>
                <w:lang w:val="en-US" w:eastAsia="fr-FR"/>
              </w:rPr>
            </w:pPr>
            <w:r w:rsidRPr="00D72C2F">
              <w:rPr>
                <w:rFonts w:cstheme="minorHAnsi"/>
                <w:b/>
                <w:i/>
                <w:lang w:val="en-US" w:eastAsia="fr-FR"/>
              </w:rPr>
              <w:t>Minor</w:t>
            </w:r>
          </w:p>
          <w:p w14:paraId="4FF26E73" w14:textId="0FB1E48D" w:rsidR="0027418B" w:rsidRPr="00D72C2F" w:rsidRDefault="0027418B" w:rsidP="00106811">
            <w:pPr>
              <w:rPr>
                <w:rFonts w:cstheme="minorHAnsi"/>
                <w:i/>
                <w:lang w:val="en-US" w:eastAsia="fr-FR"/>
              </w:rPr>
            </w:pPr>
            <w:r w:rsidRPr="00D72C2F">
              <w:rPr>
                <w:rFonts w:cstheme="minorHAnsi"/>
                <w:i/>
                <w:lang w:val="en-US" w:eastAsia="fr-FR"/>
              </w:rPr>
              <w:t>Conditions, practices or processes that would not be expected to adversely affect the rights, safety or well</w:t>
            </w:r>
            <w:r w:rsidR="00E07889" w:rsidRPr="00D72C2F">
              <w:rPr>
                <w:rFonts w:cstheme="minorHAnsi"/>
                <w:i/>
                <w:lang w:val="en-US" w:eastAsia="fr-FR"/>
              </w:rPr>
              <w:t>-</w:t>
            </w:r>
            <w:r w:rsidRPr="00D72C2F">
              <w:rPr>
                <w:rFonts w:cstheme="minorHAnsi"/>
                <w:i/>
                <w:lang w:val="en-US" w:eastAsia="fr-FR"/>
              </w:rPr>
              <w:t>being of the subjects and/or the quality and integrity of data.</w:t>
            </w:r>
          </w:p>
          <w:p w14:paraId="228413DC" w14:textId="77777777" w:rsidR="0027418B" w:rsidRPr="00D72C2F" w:rsidRDefault="0027418B" w:rsidP="00106811">
            <w:pPr>
              <w:rPr>
                <w:rFonts w:cstheme="minorHAnsi"/>
                <w:i/>
                <w:lang w:val="en-US" w:eastAsia="fr-FR"/>
              </w:rPr>
            </w:pPr>
            <w:r w:rsidRPr="00D72C2F">
              <w:rPr>
                <w:rFonts w:cstheme="minorHAnsi"/>
                <w:i/>
                <w:lang w:val="en-US" w:eastAsia="fr-FR"/>
              </w:rPr>
              <w:t xml:space="preserve">Possible consequences: Observations classified as minor, indicate the need for improvement of conditions, </w:t>
            </w:r>
            <w:r w:rsidRPr="00D72C2F">
              <w:rPr>
                <w:rFonts w:cstheme="minorHAnsi"/>
                <w:i/>
                <w:lang w:val="en-GB" w:eastAsia="fr-FR"/>
              </w:rPr>
              <w:t>practises</w:t>
            </w:r>
            <w:r w:rsidRPr="00D72C2F">
              <w:rPr>
                <w:rFonts w:cstheme="minorHAnsi"/>
                <w:i/>
                <w:lang w:val="en-US" w:eastAsia="fr-FR"/>
              </w:rPr>
              <w:t xml:space="preserve"> and processes.</w:t>
            </w:r>
          </w:p>
          <w:p w14:paraId="3FFAAFD8" w14:textId="77777777" w:rsidR="0027418B" w:rsidRPr="00D72C2F" w:rsidRDefault="0027418B" w:rsidP="00106811">
            <w:pPr>
              <w:rPr>
                <w:rFonts w:cstheme="minorHAnsi"/>
                <w:i/>
                <w:lang w:val="en-US" w:eastAsia="fr-FR"/>
              </w:rPr>
            </w:pPr>
            <w:r w:rsidRPr="00D72C2F">
              <w:rPr>
                <w:rFonts w:cstheme="minorHAnsi"/>
                <w:i/>
                <w:lang w:val="en-US" w:eastAsia="fr-FR"/>
              </w:rPr>
              <w:t>Remark: Many minor observations might indicate a bad quality and the sum might be equal to a major finding with its consequences.</w:t>
            </w:r>
          </w:p>
          <w:p w14:paraId="0F38D1E8" w14:textId="77777777" w:rsidR="0027418B" w:rsidRPr="00D72C2F" w:rsidRDefault="0027418B" w:rsidP="00106811">
            <w:pPr>
              <w:rPr>
                <w:rFonts w:cstheme="minorHAnsi"/>
                <w:b/>
                <w:i/>
                <w:lang w:val="en-US" w:eastAsia="fr-FR"/>
              </w:rPr>
            </w:pPr>
            <w:r w:rsidRPr="00D72C2F">
              <w:rPr>
                <w:rFonts w:cstheme="minorHAnsi"/>
                <w:b/>
                <w:i/>
                <w:lang w:val="en-US" w:eastAsia="fr-FR"/>
              </w:rPr>
              <w:t>Comments</w:t>
            </w:r>
          </w:p>
          <w:p w14:paraId="11D95BFE" w14:textId="77777777" w:rsidR="0027418B" w:rsidRPr="00D72C2F" w:rsidRDefault="0027418B" w:rsidP="00106811">
            <w:pPr>
              <w:rPr>
                <w:rFonts w:cstheme="minorHAnsi"/>
                <w:lang w:val="en-US" w:eastAsia="fr-FR"/>
              </w:rPr>
            </w:pPr>
            <w:r w:rsidRPr="00D72C2F">
              <w:rPr>
                <w:rFonts w:cstheme="minorHAnsi"/>
                <w:i/>
                <w:lang w:val="en-US" w:eastAsia="fr-FR"/>
              </w:rPr>
              <w:t>The observations might lead to suggestions on how to improve quality or reduce the potential for a deviation to occur in the future.</w:t>
            </w:r>
            <w:r w:rsidRPr="00D72C2F">
              <w:rPr>
                <w:rFonts w:cstheme="minorHAnsi"/>
                <w:lang w:val="en-US" w:eastAsia="fr-FR"/>
              </w:rPr>
              <w:t>"</w:t>
            </w:r>
          </w:p>
          <w:p w14:paraId="5AAAE747" w14:textId="77777777" w:rsidR="0027418B" w:rsidRPr="00D72C2F" w:rsidRDefault="0027418B" w:rsidP="00106811">
            <w:pPr>
              <w:rPr>
                <w:rFonts w:cstheme="minorHAnsi"/>
                <w:lang w:val="en-US" w:eastAsia="fr-FR"/>
              </w:rPr>
            </w:pPr>
          </w:p>
        </w:tc>
      </w:tr>
    </w:tbl>
    <w:p w14:paraId="28291BAB" w14:textId="77777777" w:rsidR="0027418B" w:rsidRPr="00D72C2F" w:rsidRDefault="0027418B" w:rsidP="00106811">
      <w:pPr>
        <w:rPr>
          <w:rFonts w:cstheme="minorHAnsi"/>
          <w:lang w:val="en-US" w:eastAsia="fr-FR"/>
        </w:rPr>
      </w:pPr>
    </w:p>
    <w:p w14:paraId="73020A25" w14:textId="14795409" w:rsidR="00757941" w:rsidRPr="00D72C2F" w:rsidRDefault="00E07889" w:rsidP="00757941">
      <w:pPr>
        <w:rPr>
          <w:rFonts w:cstheme="minorHAnsi"/>
          <w:lang w:val="en-GB"/>
        </w:rPr>
      </w:pPr>
      <w:r w:rsidRPr="00D72C2F">
        <w:rPr>
          <w:rFonts w:cstheme="minorHAnsi"/>
          <w:color w:val="0070C0"/>
          <w:lang w:eastAsia="fr-FR"/>
        </w:rPr>
        <w:t xml:space="preserve">or </w:t>
      </w:r>
      <w:r w:rsidRPr="00D72C2F">
        <w:rPr>
          <w:rFonts w:cstheme="minorHAnsi"/>
          <w:color w:val="0070C0"/>
          <w:lang w:val="en-GB" w:eastAsia="fr-FR"/>
        </w:rPr>
        <w:t>Introduce</w:t>
      </w:r>
      <w:r w:rsidRPr="00D72C2F">
        <w:rPr>
          <w:rFonts w:cstheme="minorHAnsi"/>
          <w:color w:val="0070C0"/>
          <w:lang w:eastAsia="fr-FR"/>
        </w:rPr>
        <w:t xml:space="preserve"> client</w:t>
      </w:r>
      <w:r w:rsidRPr="00D72C2F">
        <w:rPr>
          <w:rFonts w:cstheme="minorHAnsi"/>
          <w:color w:val="0070C0"/>
          <w:lang w:val="en-GB"/>
        </w:rPr>
        <w:t xml:space="preserve"> </w:t>
      </w:r>
      <w:r w:rsidRPr="00D72C2F">
        <w:rPr>
          <w:rFonts w:cstheme="minorHAnsi"/>
          <w:color w:val="0070C0"/>
          <w:lang w:eastAsia="fr-FR"/>
        </w:rPr>
        <w:t xml:space="preserve">classification </w:t>
      </w:r>
      <w:r w:rsidR="003D58E3" w:rsidRPr="00D72C2F">
        <w:rPr>
          <w:rFonts w:cstheme="minorHAnsi"/>
          <w:lang w:val="en-GB"/>
        </w:rPr>
        <w:br w:type="page"/>
      </w:r>
    </w:p>
    <w:p w14:paraId="58F404F7" w14:textId="7D27AAF6" w:rsidR="001F36C8" w:rsidRDefault="001F36C8" w:rsidP="001F36C8">
      <w:pPr>
        <w:pStyle w:val="Titre1"/>
        <w:rPr>
          <w:rFonts w:asciiTheme="minorHAnsi" w:hAnsiTheme="minorHAnsi" w:cstheme="minorHAnsi"/>
          <w:lang w:val="en-GB"/>
        </w:rPr>
      </w:pPr>
      <w:bookmarkStart w:id="24" w:name="_Toc218760568"/>
      <w:bookmarkStart w:id="25" w:name="_Toc174171124"/>
      <w:bookmarkStart w:id="26" w:name="_Toc175124219"/>
      <w:r w:rsidRPr="00D72C2F">
        <w:rPr>
          <w:rFonts w:asciiTheme="minorHAnsi" w:hAnsiTheme="minorHAnsi" w:cstheme="minorHAnsi"/>
          <w:lang w:val="en-GB"/>
        </w:rPr>
        <w:lastRenderedPageBreak/>
        <w:t>Audit Report</w:t>
      </w:r>
      <w:bookmarkEnd w:id="24"/>
    </w:p>
    <w:tbl>
      <w:tblPr>
        <w:tblStyle w:val="Grilledutableau"/>
        <w:tblW w:w="5000" w:type="pct"/>
        <w:tblLook w:val="04A0" w:firstRow="1" w:lastRow="0" w:firstColumn="1" w:lastColumn="0" w:noHBand="0" w:noVBand="1"/>
      </w:tblPr>
      <w:tblGrid>
        <w:gridCol w:w="7360"/>
      </w:tblGrid>
      <w:tr w:rsidR="006E684A" w:rsidRPr="00B463C2" w14:paraId="65D8D2CA" w14:textId="77777777" w:rsidTr="00793E61">
        <w:trPr>
          <w:trHeight w:val="206"/>
        </w:trPr>
        <w:tc>
          <w:tcPr>
            <w:tcW w:w="7077" w:type="dxa"/>
          </w:tcPr>
          <w:p w14:paraId="0FE1D5EE" w14:textId="77777777" w:rsidR="006E684A" w:rsidRPr="00B463C2" w:rsidRDefault="006E684A" w:rsidP="00793E61">
            <w:pPr>
              <w:rPr>
                <w:rFonts w:cstheme="minorHAnsi"/>
                <w:b/>
                <w:lang w:val="en-GB"/>
              </w:rPr>
            </w:pPr>
            <w:r w:rsidRPr="00B463C2">
              <w:rPr>
                <w:rFonts w:cstheme="minorHAnsi"/>
                <w:b/>
                <w:lang w:val="en-GB"/>
              </w:rPr>
              <w:t>Finding #</w:t>
            </w:r>
            <w:r w:rsidRPr="00B463C2">
              <w:rPr>
                <w:rFonts w:cstheme="minorHAnsi"/>
                <w:b/>
                <w:lang w:val="en-GB"/>
              </w:rPr>
              <w:fldChar w:fldCharType="begin"/>
            </w:r>
            <w:r w:rsidRPr="00B463C2">
              <w:rPr>
                <w:rFonts w:cstheme="minorHAnsi"/>
                <w:b/>
                <w:lang w:val="en-GB"/>
              </w:rPr>
              <w:instrText xml:space="preserve"> AUTONUM  \* Arabic </w:instrText>
            </w:r>
            <w:r w:rsidRPr="00B463C2">
              <w:rPr>
                <w:rFonts w:cstheme="minorHAnsi"/>
                <w:b/>
                <w:lang w:val="en-GB"/>
              </w:rPr>
              <w:fldChar w:fldCharType="end"/>
            </w:r>
            <w:r w:rsidRPr="00B463C2">
              <w:rPr>
                <w:rFonts w:cstheme="minorHAnsi"/>
                <w:b/>
                <w:lang w:val="en-GB"/>
              </w:rPr>
              <w:t xml:space="preserve"> </w:t>
            </w:r>
            <w:r w:rsidRPr="00B463C2">
              <w:rPr>
                <w:rFonts w:cstheme="minorHAnsi"/>
                <w:b/>
                <w:highlight w:val="yellow"/>
                <w:lang w:val="en-GB"/>
              </w:rPr>
              <w:t>Grade</w:t>
            </w:r>
          </w:p>
        </w:tc>
      </w:tr>
      <w:tr w:rsidR="006E684A" w:rsidRPr="00B463C2" w14:paraId="2D99B16C" w14:textId="77777777" w:rsidTr="00793E61">
        <w:trPr>
          <w:trHeight w:val="987"/>
        </w:trPr>
        <w:tc>
          <w:tcPr>
            <w:tcW w:w="7077" w:type="dxa"/>
          </w:tcPr>
          <w:p w14:paraId="4A1B8C96" w14:textId="77777777" w:rsidR="006E684A" w:rsidRPr="00B463C2" w:rsidRDefault="006E684A" w:rsidP="00793E61">
            <w:pPr>
              <w:rPr>
                <w:rFonts w:cstheme="minorHAnsi"/>
                <w:lang w:val="en-GB"/>
              </w:rPr>
            </w:pPr>
            <w:proofErr w:type="spellStart"/>
            <w:r w:rsidRPr="00B463C2">
              <w:rPr>
                <w:rFonts w:cstheme="minorHAnsi"/>
                <w:lang w:val="en-GB"/>
              </w:rPr>
              <w:t>Blablabla</w:t>
            </w:r>
            <w:proofErr w:type="spellEnd"/>
          </w:p>
          <w:p w14:paraId="1DED4457" w14:textId="77777777" w:rsidR="006E684A" w:rsidRPr="00B463C2" w:rsidRDefault="006E684A" w:rsidP="00793E61">
            <w:pPr>
              <w:rPr>
                <w:rFonts w:cstheme="minorHAnsi"/>
                <w:lang w:val="en-GB"/>
              </w:rPr>
            </w:pPr>
          </w:p>
          <w:p w14:paraId="32637C06" w14:textId="77777777" w:rsidR="006E684A" w:rsidRPr="00B463C2" w:rsidRDefault="006E684A" w:rsidP="00793E61">
            <w:pPr>
              <w:rPr>
                <w:rFonts w:cstheme="minorHAnsi"/>
                <w:b/>
                <w:lang w:val="en-GB"/>
              </w:rPr>
            </w:pPr>
            <w:r w:rsidRPr="00B463C2">
              <w:rPr>
                <w:rFonts w:cstheme="minorHAnsi"/>
                <w:i/>
                <w:lang w:val="en-GB"/>
              </w:rPr>
              <w:t>Main audit standards</w:t>
            </w:r>
          </w:p>
        </w:tc>
      </w:tr>
    </w:tbl>
    <w:p w14:paraId="553A5116" w14:textId="77777777" w:rsidR="006E684A" w:rsidRDefault="006E684A" w:rsidP="006E684A">
      <w:pPr>
        <w:rPr>
          <w:lang w:val="en-GB" w:eastAsia="fr-FR"/>
        </w:rPr>
      </w:pPr>
    </w:p>
    <w:p w14:paraId="46EBF566" w14:textId="7FD66EF7" w:rsidR="00426970" w:rsidRDefault="00426970" w:rsidP="00DB1811">
      <w:pPr>
        <w:pStyle w:val="Titre2"/>
        <w:rPr>
          <w:rFonts w:asciiTheme="minorHAnsi" w:hAnsiTheme="minorHAnsi" w:cstheme="minorHAnsi"/>
          <w:lang w:val="en-GB"/>
        </w:rPr>
      </w:pPr>
      <w:bookmarkStart w:id="27" w:name="_Toc218760569"/>
      <w:r>
        <w:rPr>
          <w:rFonts w:asciiTheme="minorHAnsi" w:hAnsiTheme="minorHAnsi" w:cstheme="minorHAnsi"/>
          <w:lang w:val="en-GB"/>
        </w:rPr>
        <w:t>Audit Context</w:t>
      </w:r>
      <w:bookmarkEnd w:id="27"/>
    </w:p>
    <w:p w14:paraId="796B1F84" w14:textId="77777777" w:rsidR="00B1123C" w:rsidRDefault="00B1123C" w:rsidP="00B1123C">
      <w:pPr>
        <w:rPr>
          <w:lang w:val="en-GB" w:eastAsia="fr-FR"/>
        </w:rPr>
      </w:pPr>
    </w:p>
    <w:tbl>
      <w:tblPr>
        <w:tblStyle w:val="Grilledutableau"/>
        <w:tblW w:w="0" w:type="auto"/>
        <w:tblLook w:val="04A0" w:firstRow="1" w:lastRow="0" w:firstColumn="1" w:lastColumn="0" w:noHBand="0" w:noVBand="1"/>
      </w:tblPr>
      <w:tblGrid>
        <w:gridCol w:w="3114"/>
        <w:gridCol w:w="4246"/>
      </w:tblGrid>
      <w:tr w:rsidR="00B1123C" w:rsidRPr="0088520D" w14:paraId="1856387C" w14:textId="77777777" w:rsidTr="009F656D">
        <w:tc>
          <w:tcPr>
            <w:tcW w:w="3114" w:type="dxa"/>
          </w:tcPr>
          <w:p w14:paraId="46490635" w14:textId="77777777" w:rsidR="00B1123C" w:rsidRPr="00AE732B" w:rsidRDefault="00B1123C" w:rsidP="009F656D">
            <w:pPr>
              <w:jc w:val="right"/>
              <w:rPr>
                <w:b/>
                <w:bCs/>
                <w:lang w:eastAsia="fr-FR"/>
              </w:rPr>
            </w:pPr>
            <w:r w:rsidRPr="00AE732B">
              <w:rPr>
                <w:b/>
                <w:bCs/>
                <w:lang w:eastAsia="fr-FR"/>
              </w:rPr>
              <w:t>PI</w:t>
            </w:r>
          </w:p>
        </w:tc>
        <w:tc>
          <w:tcPr>
            <w:tcW w:w="4246" w:type="dxa"/>
          </w:tcPr>
          <w:p w14:paraId="7A7FEA8E" w14:textId="4E97970C" w:rsidR="00B1123C" w:rsidRPr="00B1123C" w:rsidRDefault="00B1123C" w:rsidP="009F656D">
            <w:pPr>
              <w:rPr>
                <w:i/>
                <w:iCs/>
                <w:color w:val="4F81BD" w:themeColor="accent1"/>
                <w:lang w:eastAsia="fr-FR"/>
              </w:rPr>
            </w:pPr>
            <w:r w:rsidRPr="00B1123C">
              <w:rPr>
                <w:i/>
                <w:iCs/>
                <w:color w:val="4F81BD" w:themeColor="accent1"/>
                <w:lang w:eastAsia="fr-FR"/>
              </w:rPr>
              <w:t>xx</w:t>
            </w:r>
          </w:p>
        </w:tc>
      </w:tr>
      <w:tr w:rsidR="00B1123C" w:rsidRPr="0088520D" w14:paraId="09241DB6" w14:textId="77777777" w:rsidTr="009F656D">
        <w:tc>
          <w:tcPr>
            <w:tcW w:w="3114" w:type="dxa"/>
          </w:tcPr>
          <w:p w14:paraId="3EC199EE" w14:textId="34D0CD6E" w:rsidR="00B1123C" w:rsidRPr="00AE732B" w:rsidRDefault="00B1123C" w:rsidP="009F656D">
            <w:pPr>
              <w:jc w:val="right"/>
              <w:rPr>
                <w:b/>
                <w:bCs/>
                <w:lang w:eastAsia="fr-FR"/>
              </w:rPr>
            </w:pPr>
            <w:proofErr w:type="spellStart"/>
            <w:r w:rsidRPr="00AE732B">
              <w:rPr>
                <w:b/>
                <w:bCs/>
                <w:lang w:eastAsia="fr-FR"/>
              </w:rPr>
              <w:t>Investigational</w:t>
            </w:r>
            <w:proofErr w:type="spellEnd"/>
            <w:r w:rsidRPr="00AE732B">
              <w:rPr>
                <w:b/>
                <w:bCs/>
                <w:lang w:eastAsia="fr-FR"/>
              </w:rPr>
              <w:t xml:space="preserve"> Product</w:t>
            </w:r>
          </w:p>
        </w:tc>
        <w:tc>
          <w:tcPr>
            <w:tcW w:w="4246" w:type="dxa"/>
          </w:tcPr>
          <w:p w14:paraId="243B11BC" w14:textId="69980721" w:rsidR="00B1123C" w:rsidRPr="00B1123C" w:rsidRDefault="00B1123C" w:rsidP="009F656D">
            <w:pPr>
              <w:rPr>
                <w:i/>
                <w:iCs/>
                <w:color w:val="4F81BD" w:themeColor="accent1"/>
                <w:lang w:eastAsia="fr-FR"/>
              </w:rPr>
            </w:pPr>
            <w:proofErr w:type="spellStart"/>
            <w:r>
              <w:rPr>
                <w:i/>
                <w:iCs/>
                <w:color w:val="4F81BD" w:themeColor="accent1"/>
                <w:lang w:eastAsia="fr-FR"/>
              </w:rPr>
              <w:t>Medicinal</w:t>
            </w:r>
            <w:proofErr w:type="spellEnd"/>
            <w:r>
              <w:rPr>
                <w:i/>
                <w:iCs/>
                <w:color w:val="4F81BD" w:themeColor="accent1"/>
                <w:lang w:eastAsia="fr-FR"/>
              </w:rPr>
              <w:t xml:space="preserve"> Product / </w:t>
            </w:r>
            <w:proofErr w:type="spellStart"/>
            <w:r>
              <w:rPr>
                <w:i/>
                <w:iCs/>
                <w:color w:val="4F81BD" w:themeColor="accent1"/>
                <w:lang w:eastAsia="fr-FR"/>
              </w:rPr>
              <w:t>Medical</w:t>
            </w:r>
            <w:proofErr w:type="spellEnd"/>
            <w:r>
              <w:rPr>
                <w:i/>
                <w:iCs/>
                <w:color w:val="4F81BD" w:themeColor="accent1"/>
                <w:lang w:eastAsia="fr-FR"/>
              </w:rPr>
              <w:t xml:space="preserve"> </w:t>
            </w:r>
            <w:proofErr w:type="spellStart"/>
            <w:r>
              <w:rPr>
                <w:i/>
                <w:iCs/>
                <w:color w:val="4F81BD" w:themeColor="accent1"/>
                <w:lang w:eastAsia="fr-FR"/>
              </w:rPr>
              <w:t>Device</w:t>
            </w:r>
            <w:proofErr w:type="spellEnd"/>
          </w:p>
        </w:tc>
      </w:tr>
      <w:tr w:rsidR="00B1123C" w:rsidRPr="00B1123C" w14:paraId="666CF94A" w14:textId="77777777" w:rsidTr="009F656D">
        <w:tc>
          <w:tcPr>
            <w:tcW w:w="3114" w:type="dxa"/>
          </w:tcPr>
          <w:p w14:paraId="49947C60" w14:textId="77777777" w:rsidR="00B1123C" w:rsidRPr="00AE732B" w:rsidRDefault="00B1123C" w:rsidP="009F656D">
            <w:pPr>
              <w:jc w:val="right"/>
              <w:rPr>
                <w:b/>
                <w:bCs/>
                <w:lang w:eastAsia="fr-FR"/>
              </w:rPr>
            </w:pPr>
            <w:proofErr w:type="spellStart"/>
            <w:r w:rsidRPr="00AE732B">
              <w:rPr>
                <w:b/>
                <w:bCs/>
                <w:lang w:eastAsia="fr-FR"/>
              </w:rPr>
              <w:t>Regulatory</w:t>
            </w:r>
            <w:proofErr w:type="spellEnd"/>
            <w:r w:rsidRPr="00AE732B">
              <w:rPr>
                <w:b/>
                <w:bCs/>
                <w:lang w:eastAsia="fr-FR"/>
              </w:rPr>
              <w:t xml:space="preserve"> </w:t>
            </w:r>
            <w:proofErr w:type="spellStart"/>
            <w:r w:rsidRPr="00AE732B">
              <w:rPr>
                <w:b/>
                <w:bCs/>
                <w:lang w:eastAsia="fr-FR"/>
              </w:rPr>
              <w:t>Context</w:t>
            </w:r>
            <w:proofErr w:type="spellEnd"/>
          </w:p>
        </w:tc>
        <w:tc>
          <w:tcPr>
            <w:tcW w:w="4246" w:type="dxa"/>
          </w:tcPr>
          <w:p w14:paraId="60743D9F" w14:textId="434804FD" w:rsidR="00B1123C" w:rsidRPr="00B1123C" w:rsidRDefault="00B1123C" w:rsidP="009F656D">
            <w:pPr>
              <w:rPr>
                <w:i/>
                <w:iCs/>
                <w:color w:val="4F81BD" w:themeColor="accent1"/>
                <w:lang w:val="en-GB" w:eastAsia="fr-FR"/>
              </w:rPr>
            </w:pPr>
            <w:r w:rsidRPr="00B1123C">
              <w:rPr>
                <w:i/>
                <w:iCs/>
                <w:color w:val="4F81BD" w:themeColor="accent1"/>
                <w:lang w:val="en-GB" w:eastAsia="fr-FR"/>
              </w:rPr>
              <w:t>xx</w:t>
            </w:r>
          </w:p>
        </w:tc>
      </w:tr>
      <w:tr w:rsidR="00B1123C" w:rsidRPr="0088520D" w14:paraId="6DE8CA7C" w14:textId="77777777" w:rsidTr="009F656D">
        <w:tc>
          <w:tcPr>
            <w:tcW w:w="3114" w:type="dxa"/>
            <w:tcBorders>
              <w:bottom w:val="single" w:sz="4" w:space="0" w:color="auto"/>
            </w:tcBorders>
          </w:tcPr>
          <w:p w14:paraId="7DA487BC" w14:textId="77777777" w:rsidR="00B1123C" w:rsidRPr="00AE732B" w:rsidRDefault="00B1123C" w:rsidP="009F656D">
            <w:pPr>
              <w:jc w:val="right"/>
              <w:rPr>
                <w:b/>
                <w:bCs/>
                <w:lang w:eastAsia="fr-FR"/>
              </w:rPr>
            </w:pPr>
            <w:r w:rsidRPr="00AE732B">
              <w:rPr>
                <w:b/>
                <w:bCs/>
                <w:lang w:eastAsia="fr-FR"/>
              </w:rPr>
              <w:t xml:space="preserve">Clinical Trial </w:t>
            </w:r>
            <w:proofErr w:type="spellStart"/>
            <w:r w:rsidRPr="00AE732B">
              <w:rPr>
                <w:b/>
                <w:bCs/>
                <w:lang w:eastAsia="fr-FR"/>
              </w:rPr>
              <w:t>status</w:t>
            </w:r>
            <w:proofErr w:type="spellEnd"/>
          </w:p>
        </w:tc>
        <w:tc>
          <w:tcPr>
            <w:tcW w:w="4246" w:type="dxa"/>
            <w:tcBorders>
              <w:bottom w:val="single" w:sz="4" w:space="0" w:color="auto"/>
            </w:tcBorders>
          </w:tcPr>
          <w:p w14:paraId="2BF8412B" w14:textId="41D30BB5" w:rsidR="00B1123C" w:rsidRPr="00B1123C" w:rsidRDefault="00B1123C" w:rsidP="009F656D">
            <w:pPr>
              <w:rPr>
                <w:i/>
                <w:iCs/>
                <w:color w:val="4F81BD" w:themeColor="accent1"/>
                <w:lang w:eastAsia="fr-FR"/>
              </w:rPr>
            </w:pPr>
            <w:r w:rsidRPr="00B1123C">
              <w:rPr>
                <w:i/>
                <w:iCs/>
                <w:color w:val="4F81BD" w:themeColor="accent1"/>
                <w:lang w:eastAsia="fr-FR"/>
              </w:rPr>
              <w:t>xx</w:t>
            </w:r>
          </w:p>
        </w:tc>
      </w:tr>
      <w:tr w:rsidR="00B1123C" w:rsidRPr="0088520D" w14:paraId="6B60648A" w14:textId="77777777" w:rsidTr="009F656D">
        <w:tc>
          <w:tcPr>
            <w:tcW w:w="3114" w:type="dxa"/>
            <w:tcBorders>
              <w:bottom w:val="single" w:sz="4" w:space="0" w:color="auto"/>
            </w:tcBorders>
          </w:tcPr>
          <w:p w14:paraId="16ACFC46" w14:textId="77777777" w:rsidR="00B1123C" w:rsidRPr="007621B2" w:rsidRDefault="00B1123C" w:rsidP="009F656D">
            <w:pPr>
              <w:jc w:val="right"/>
              <w:rPr>
                <w:b/>
                <w:bCs/>
                <w:lang w:eastAsia="fr-FR"/>
              </w:rPr>
            </w:pPr>
            <w:r w:rsidRPr="007621B2">
              <w:rPr>
                <w:b/>
                <w:bCs/>
                <w:lang w:eastAsia="fr-FR"/>
              </w:rPr>
              <w:t>Design</w:t>
            </w:r>
          </w:p>
        </w:tc>
        <w:tc>
          <w:tcPr>
            <w:tcW w:w="4246" w:type="dxa"/>
            <w:tcBorders>
              <w:bottom w:val="single" w:sz="4" w:space="0" w:color="auto"/>
            </w:tcBorders>
          </w:tcPr>
          <w:p w14:paraId="0556BB69" w14:textId="7CE97687" w:rsidR="00B1123C" w:rsidRPr="00B1123C" w:rsidRDefault="00B1123C" w:rsidP="009F656D">
            <w:pPr>
              <w:rPr>
                <w:i/>
                <w:iCs/>
                <w:color w:val="4F81BD" w:themeColor="accent1"/>
                <w:lang w:eastAsia="fr-FR"/>
              </w:rPr>
            </w:pPr>
            <w:r w:rsidRPr="00B1123C">
              <w:rPr>
                <w:i/>
                <w:iCs/>
                <w:color w:val="4F81BD" w:themeColor="accent1"/>
                <w:lang w:eastAsia="fr-FR"/>
              </w:rPr>
              <w:t>xx</w:t>
            </w:r>
          </w:p>
        </w:tc>
      </w:tr>
      <w:tr w:rsidR="00B1123C" w:rsidRPr="0088520D" w14:paraId="2E97ECAC" w14:textId="77777777" w:rsidTr="009F656D">
        <w:tc>
          <w:tcPr>
            <w:tcW w:w="3114" w:type="dxa"/>
            <w:tcBorders>
              <w:top w:val="single" w:sz="4" w:space="0" w:color="auto"/>
            </w:tcBorders>
          </w:tcPr>
          <w:p w14:paraId="6BFDE137" w14:textId="77777777" w:rsidR="00B1123C" w:rsidRPr="007621B2" w:rsidRDefault="00B1123C" w:rsidP="009F656D">
            <w:pPr>
              <w:jc w:val="right"/>
              <w:rPr>
                <w:b/>
                <w:bCs/>
                <w:lang w:eastAsia="fr-FR"/>
              </w:rPr>
            </w:pPr>
            <w:r w:rsidRPr="00AE732B">
              <w:rPr>
                <w:b/>
                <w:bCs/>
                <w:lang w:eastAsia="fr-FR"/>
              </w:rPr>
              <w:t>Site #</w:t>
            </w:r>
          </w:p>
        </w:tc>
        <w:tc>
          <w:tcPr>
            <w:tcW w:w="4246" w:type="dxa"/>
            <w:tcBorders>
              <w:top w:val="single" w:sz="4" w:space="0" w:color="auto"/>
            </w:tcBorders>
          </w:tcPr>
          <w:p w14:paraId="05B5E828" w14:textId="6C4B50DB" w:rsidR="00B1123C" w:rsidRPr="00B1123C" w:rsidRDefault="00B1123C" w:rsidP="009F656D">
            <w:pPr>
              <w:rPr>
                <w:rFonts w:cstheme="minorHAnsi"/>
                <w:i/>
                <w:iCs/>
                <w:color w:val="4F81BD" w:themeColor="accent1"/>
              </w:rPr>
            </w:pPr>
            <w:r w:rsidRPr="00B1123C">
              <w:rPr>
                <w:i/>
                <w:iCs/>
                <w:color w:val="4F81BD" w:themeColor="accent1"/>
                <w:lang w:eastAsia="fr-FR"/>
              </w:rPr>
              <w:t>xx</w:t>
            </w:r>
          </w:p>
        </w:tc>
      </w:tr>
      <w:tr w:rsidR="00B1123C" w:rsidRPr="0088520D" w14:paraId="570CE98C" w14:textId="77777777" w:rsidTr="009F656D">
        <w:tc>
          <w:tcPr>
            <w:tcW w:w="3114" w:type="dxa"/>
          </w:tcPr>
          <w:p w14:paraId="155F476C" w14:textId="77777777" w:rsidR="00B1123C" w:rsidRPr="00AE732B" w:rsidRDefault="00B1123C" w:rsidP="009F656D">
            <w:pPr>
              <w:spacing w:before="0"/>
              <w:jc w:val="right"/>
              <w:rPr>
                <w:b/>
                <w:bCs/>
                <w:lang w:eastAsia="fr-FR"/>
              </w:rPr>
            </w:pPr>
            <w:r w:rsidRPr="00AE732B">
              <w:rPr>
                <w:b/>
                <w:bCs/>
                <w:lang w:eastAsia="fr-FR"/>
              </w:rPr>
              <w:t>SIV date</w:t>
            </w:r>
          </w:p>
        </w:tc>
        <w:tc>
          <w:tcPr>
            <w:tcW w:w="4246" w:type="dxa"/>
          </w:tcPr>
          <w:p w14:paraId="0343B1E9" w14:textId="13045928" w:rsidR="00B1123C" w:rsidRPr="00B1123C" w:rsidRDefault="00B1123C" w:rsidP="009F656D">
            <w:pPr>
              <w:spacing w:before="0"/>
              <w:rPr>
                <w:i/>
                <w:iCs/>
                <w:color w:val="4F81BD" w:themeColor="accent1"/>
                <w:lang w:eastAsia="fr-FR"/>
              </w:rPr>
            </w:pPr>
            <w:r>
              <w:rPr>
                <w:rFonts w:cstheme="minorHAnsi"/>
                <w:i/>
                <w:iCs/>
                <w:color w:val="4F81BD" w:themeColor="accent1"/>
              </w:rPr>
              <w:t>xx</w:t>
            </w:r>
          </w:p>
        </w:tc>
      </w:tr>
      <w:tr w:rsidR="00B1123C" w:rsidRPr="0088520D" w14:paraId="1DDAEF3F" w14:textId="77777777" w:rsidTr="009F656D">
        <w:tc>
          <w:tcPr>
            <w:tcW w:w="3114" w:type="dxa"/>
          </w:tcPr>
          <w:p w14:paraId="256878A7" w14:textId="77777777" w:rsidR="00B1123C" w:rsidRPr="00B1123C" w:rsidRDefault="00B1123C" w:rsidP="009F656D">
            <w:pPr>
              <w:spacing w:before="0"/>
              <w:jc w:val="right"/>
              <w:rPr>
                <w:b/>
                <w:bCs/>
                <w:lang w:val="en-GB" w:eastAsia="fr-FR"/>
              </w:rPr>
            </w:pPr>
            <w:r w:rsidRPr="00B1123C">
              <w:rPr>
                <w:rFonts w:cstheme="minorHAnsi"/>
                <w:b/>
                <w:bCs/>
                <w:lang w:val="en-GB" w:eastAsia="fr-FR"/>
              </w:rPr>
              <w:t>First Patient First Visit date</w:t>
            </w:r>
          </w:p>
        </w:tc>
        <w:tc>
          <w:tcPr>
            <w:tcW w:w="4246" w:type="dxa"/>
          </w:tcPr>
          <w:p w14:paraId="33E97284" w14:textId="04CE075E" w:rsidR="00B1123C" w:rsidRPr="00B1123C" w:rsidRDefault="00B1123C" w:rsidP="009F656D">
            <w:pPr>
              <w:spacing w:before="0"/>
              <w:rPr>
                <w:i/>
                <w:iCs/>
                <w:color w:val="4F81BD" w:themeColor="accent1"/>
                <w:lang w:eastAsia="fr-FR"/>
              </w:rPr>
            </w:pPr>
            <w:r>
              <w:rPr>
                <w:i/>
                <w:iCs/>
                <w:color w:val="4F81BD" w:themeColor="accent1"/>
              </w:rPr>
              <w:t>xx</w:t>
            </w:r>
          </w:p>
        </w:tc>
      </w:tr>
      <w:tr w:rsidR="00B1123C" w:rsidRPr="0088520D" w14:paraId="6068B14F" w14:textId="77777777" w:rsidTr="009F656D">
        <w:tc>
          <w:tcPr>
            <w:tcW w:w="3114" w:type="dxa"/>
          </w:tcPr>
          <w:p w14:paraId="73190DB0" w14:textId="77777777" w:rsidR="00B1123C" w:rsidRPr="00AE732B" w:rsidRDefault="00B1123C" w:rsidP="009F656D">
            <w:pPr>
              <w:spacing w:before="0"/>
              <w:jc w:val="right"/>
              <w:rPr>
                <w:rFonts w:cstheme="minorHAnsi"/>
                <w:b/>
                <w:bCs/>
                <w:lang w:eastAsia="fr-FR"/>
              </w:rPr>
            </w:pPr>
            <w:r w:rsidRPr="00AE732B">
              <w:rPr>
                <w:rFonts w:cstheme="minorHAnsi"/>
                <w:b/>
                <w:bCs/>
                <w:lang w:eastAsia="fr-FR"/>
              </w:rPr>
              <w:t>L</w:t>
            </w:r>
            <w:r>
              <w:rPr>
                <w:rFonts w:cstheme="minorHAnsi"/>
                <w:b/>
                <w:bCs/>
                <w:lang w:eastAsia="fr-FR"/>
              </w:rPr>
              <w:t>ast Patient In</w:t>
            </w:r>
          </w:p>
        </w:tc>
        <w:tc>
          <w:tcPr>
            <w:tcW w:w="4246" w:type="dxa"/>
          </w:tcPr>
          <w:p w14:paraId="232F15EC" w14:textId="1C4F290F" w:rsidR="00B1123C" w:rsidRPr="00B1123C" w:rsidRDefault="00B1123C" w:rsidP="009F656D">
            <w:pPr>
              <w:spacing w:before="0"/>
              <w:rPr>
                <w:rFonts w:cstheme="minorHAnsi"/>
                <w:i/>
                <w:iCs/>
                <w:color w:val="4F81BD" w:themeColor="accent1"/>
              </w:rPr>
            </w:pPr>
            <w:r>
              <w:rPr>
                <w:rFonts w:cstheme="minorHAnsi"/>
                <w:i/>
                <w:iCs/>
                <w:color w:val="4F81BD" w:themeColor="accent1"/>
              </w:rPr>
              <w:t>xx</w:t>
            </w:r>
          </w:p>
        </w:tc>
      </w:tr>
      <w:tr w:rsidR="00B1123C" w:rsidRPr="00B856FD" w14:paraId="7311761E" w14:textId="77777777" w:rsidTr="009F656D">
        <w:tc>
          <w:tcPr>
            <w:tcW w:w="3114" w:type="dxa"/>
          </w:tcPr>
          <w:p w14:paraId="2B6714D8" w14:textId="77777777" w:rsidR="00B1123C" w:rsidRPr="00AE732B" w:rsidRDefault="00B1123C" w:rsidP="009F656D">
            <w:pPr>
              <w:spacing w:before="0"/>
              <w:jc w:val="right"/>
              <w:rPr>
                <w:b/>
                <w:bCs/>
                <w:lang w:eastAsia="fr-FR"/>
              </w:rPr>
            </w:pPr>
            <w:proofErr w:type="spellStart"/>
            <w:r w:rsidRPr="00AE732B">
              <w:rPr>
                <w:b/>
                <w:bCs/>
                <w:lang w:eastAsia="fr-FR"/>
              </w:rPr>
              <w:t>Enrolment</w:t>
            </w:r>
            <w:proofErr w:type="spellEnd"/>
            <w:r w:rsidRPr="00AE732B">
              <w:rPr>
                <w:b/>
                <w:bCs/>
                <w:lang w:eastAsia="fr-FR"/>
              </w:rPr>
              <w:t xml:space="preserve"> </w:t>
            </w:r>
            <w:proofErr w:type="spellStart"/>
            <w:r w:rsidRPr="00AE732B">
              <w:rPr>
                <w:b/>
                <w:bCs/>
                <w:lang w:eastAsia="fr-FR"/>
              </w:rPr>
              <w:t>status</w:t>
            </w:r>
            <w:proofErr w:type="spellEnd"/>
          </w:p>
        </w:tc>
        <w:tc>
          <w:tcPr>
            <w:tcW w:w="4246" w:type="dxa"/>
          </w:tcPr>
          <w:p w14:paraId="2C976096" w14:textId="176E99F4" w:rsidR="00B1123C" w:rsidRPr="00B1123C" w:rsidRDefault="00B1123C" w:rsidP="009F656D">
            <w:pPr>
              <w:spacing w:before="0"/>
              <w:rPr>
                <w:i/>
                <w:iCs/>
                <w:color w:val="4F81BD" w:themeColor="accent1"/>
                <w:lang w:val="en-GB" w:eastAsia="fr-FR"/>
              </w:rPr>
            </w:pPr>
            <w:r w:rsidRPr="00B1123C">
              <w:rPr>
                <w:i/>
                <w:iCs/>
                <w:color w:val="4F81BD" w:themeColor="accent1"/>
                <w:lang w:val="en-GB" w:eastAsia="fr-FR"/>
              </w:rPr>
              <w:t>Completed with x patients screened:</w:t>
            </w:r>
          </w:p>
          <w:p w14:paraId="46612439" w14:textId="0249E983" w:rsidR="00B1123C" w:rsidRPr="00B1123C" w:rsidRDefault="00B1123C" w:rsidP="009F656D">
            <w:pPr>
              <w:pStyle w:val="B1"/>
              <w:ind w:left="460" w:hanging="284"/>
              <w:rPr>
                <w:i/>
                <w:iCs/>
                <w:color w:val="4F81BD" w:themeColor="accent1"/>
                <w:lang w:eastAsia="fr-FR"/>
              </w:rPr>
            </w:pPr>
            <w:r w:rsidRPr="00B1123C">
              <w:rPr>
                <w:i/>
                <w:iCs/>
                <w:color w:val="4F81BD" w:themeColor="accent1"/>
                <w:lang w:eastAsia="fr-FR"/>
              </w:rPr>
              <w:t xml:space="preserve">x screen </w:t>
            </w:r>
            <w:proofErr w:type="spellStart"/>
            <w:r w:rsidRPr="00B1123C">
              <w:rPr>
                <w:i/>
                <w:iCs/>
                <w:color w:val="4F81BD" w:themeColor="accent1"/>
                <w:lang w:eastAsia="fr-FR"/>
              </w:rPr>
              <w:t>failed</w:t>
            </w:r>
            <w:proofErr w:type="spellEnd"/>
          </w:p>
          <w:p w14:paraId="17B76E5C" w14:textId="67BA6B51" w:rsidR="00B1123C" w:rsidRPr="00B1123C" w:rsidRDefault="00B1123C" w:rsidP="009F656D">
            <w:pPr>
              <w:pStyle w:val="B1"/>
              <w:ind w:left="460" w:hanging="284"/>
              <w:rPr>
                <w:i/>
                <w:iCs/>
                <w:color w:val="4F81BD" w:themeColor="accent1"/>
                <w:lang w:val="en-GB" w:eastAsia="fr-FR"/>
              </w:rPr>
            </w:pPr>
            <w:r w:rsidRPr="00B1123C">
              <w:rPr>
                <w:i/>
                <w:iCs/>
                <w:color w:val="4F81BD" w:themeColor="accent1"/>
                <w:lang w:val="en-GB" w:eastAsia="fr-FR"/>
              </w:rPr>
              <w:t>x enrolled: x complete, x early termination</w:t>
            </w:r>
          </w:p>
        </w:tc>
      </w:tr>
      <w:tr w:rsidR="001170C9" w:rsidRPr="001170C9" w14:paraId="2DD7C0F5" w14:textId="77777777" w:rsidTr="009F656D">
        <w:tc>
          <w:tcPr>
            <w:tcW w:w="3114" w:type="dxa"/>
          </w:tcPr>
          <w:p w14:paraId="2B28CA06" w14:textId="1313F9B5" w:rsidR="001170C9" w:rsidRPr="001170C9" w:rsidRDefault="001170C9" w:rsidP="009F656D">
            <w:pPr>
              <w:spacing w:before="0"/>
              <w:jc w:val="right"/>
              <w:rPr>
                <w:b/>
                <w:bCs/>
                <w:lang w:val="en-GB" w:eastAsia="fr-FR"/>
              </w:rPr>
            </w:pPr>
            <w:r w:rsidRPr="001170C9">
              <w:rPr>
                <w:b/>
                <w:bCs/>
                <w:lang w:val="en-GB" w:eastAsia="fr-FR"/>
              </w:rPr>
              <w:t>Timing of audit in t</w:t>
            </w:r>
            <w:r>
              <w:rPr>
                <w:b/>
                <w:bCs/>
                <w:lang w:val="en-GB" w:eastAsia="fr-FR"/>
              </w:rPr>
              <w:t>he site</w:t>
            </w:r>
          </w:p>
        </w:tc>
        <w:tc>
          <w:tcPr>
            <w:tcW w:w="4246" w:type="dxa"/>
          </w:tcPr>
          <w:p w14:paraId="4ED615B9" w14:textId="5603C990" w:rsidR="001170C9" w:rsidRDefault="001170C9" w:rsidP="001170C9">
            <w:pPr>
              <w:spacing w:before="0"/>
              <w:rPr>
                <w:i/>
                <w:iCs/>
                <w:color w:val="4F81BD" w:themeColor="accent1"/>
                <w:lang w:val="en-GB" w:eastAsia="fr-FR"/>
              </w:rPr>
            </w:pPr>
            <w:r>
              <w:rPr>
                <w:i/>
                <w:iCs/>
                <w:color w:val="4F81BD" w:themeColor="accent1"/>
                <w:lang w:val="en-GB" w:eastAsia="fr-FR"/>
              </w:rPr>
              <w:t>Before FPFV</w:t>
            </w:r>
          </w:p>
          <w:p w14:paraId="5FEFDDB3" w14:textId="680D0A35" w:rsidR="001170C9" w:rsidRPr="00B1123C" w:rsidRDefault="001170C9" w:rsidP="001170C9">
            <w:pPr>
              <w:spacing w:before="0"/>
              <w:rPr>
                <w:i/>
                <w:iCs/>
                <w:color w:val="4F81BD" w:themeColor="accent1"/>
                <w:lang w:val="en-GB" w:eastAsia="fr-FR"/>
              </w:rPr>
            </w:pPr>
            <w:r>
              <w:rPr>
                <w:i/>
                <w:iCs/>
                <w:color w:val="4F81BD" w:themeColor="accent1"/>
                <w:lang w:val="en-GB" w:eastAsia="fr-FR"/>
              </w:rPr>
              <w:t>During the study</w:t>
            </w:r>
          </w:p>
          <w:p w14:paraId="060C2DC2" w14:textId="4B2EB8D8" w:rsidR="001170C9" w:rsidRDefault="001170C9" w:rsidP="001170C9">
            <w:pPr>
              <w:pStyle w:val="B1"/>
              <w:ind w:left="460" w:hanging="284"/>
              <w:rPr>
                <w:i/>
                <w:iCs/>
                <w:color w:val="4F81BD" w:themeColor="accent1"/>
                <w:lang w:eastAsia="fr-FR"/>
              </w:rPr>
            </w:pPr>
            <w:r>
              <w:rPr>
                <w:i/>
                <w:iCs/>
                <w:color w:val="4F81BD" w:themeColor="accent1"/>
                <w:lang w:eastAsia="fr-FR"/>
              </w:rPr>
              <w:t xml:space="preserve">Recruitment </w:t>
            </w:r>
            <w:proofErr w:type="spellStart"/>
            <w:r>
              <w:rPr>
                <w:i/>
                <w:iCs/>
                <w:color w:val="4F81BD" w:themeColor="accent1"/>
                <w:lang w:eastAsia="fr-FR"/>
              </w:rPr>
              <w:t>period</w:t>
            </w:r>
            <w:proofErr w:type="spellEnd"/>
          </w:p>
          <w:p w14:paraId="7F81AB2D" w14:textId="009E5A70" w:rsidR="001170C9" w:rsidRDefault="001170C9" w:rsidP="001170C9">
            <w:pPr>
              <w:pStyle w:val="B1"/>
              <w:ind w:left="460" w:hanging="284"/>
              <w:rPr>
                <w:i/>
                <w:iCs/>
                <w:color w:val="4F81BD" w:themeColor="accent1"/>
                <w:lang w:eastAsia="fr-FR"/>
              </w:rPr>
            </w:pPr>
            <w:r>
              <w:rPr>
                <w:i/>
                <w:iCs/>
                <w:color w:val="4F81BD" w:themeColor="accent1"/>
                <w:lang w:eastAsia="fr-FR"/>
              </w:rPr>
              <w:t xml:space="preserve">Follow-Up </w:t>
            </w:r>
            <w:proofErr w:type="spellStart"/>
            <w:r>
              <w:rPr>
                <w:i/>
                <w:iCs/>
                <w:color w:val="4F81BD" w:themeColor="accent1"/>
                <w:lang w:eastAsia="fr-FR"/>
              </w:rPr>
              <w:t>period</w:t>
            </w:r>
            <w:proofErr w:type="spellEnd"/>
          </w:p>
          <w:p w14:paraId="56DB1594" w14:textId="1370F6FD" w:rsidR="001170C9" w:rsidRPr="00B1123C" w:rsidRDefault="001170C9" w:rsidP="001170C9">
            <w:pPr>
              <w:pStyle w:val="B1"/>
              <w:ind w:left="460" w:hanging="284"/>
              <w:rPr>
                <w:i/>
                <w:iCs/>
                <w:color w:val="4F81BD" w:themeColor="accent1"/>
                <w:lang w:val="en-GB" w:eastAsia="fr-FR"/>
              </w:rPr>
            </w:pPr>
            <w:proofErr w:type="spellStart"/>
            <w:r>
              <w:rPr>
                <w:i/>
                <w:iCs/>
                <w:color w:val="4F81BD" w:themeColor="accent1"/>
                <w:lang w:eastAsia="fr-FR"/>
              </w:rPr>
              <w:t>After</w:t>
            </w:r>
            <w:proofErr w:type="spellEnd"/>
            <w:r>
              <w:rPr>
                <w:i/>
                <w:iCs/>
                <w:color w:val="4F81BD" w:themeColor="accent1"/>
                <w:lang w:eastAsia="fr-FR"/>
              </w:rPr>
              <w:t xml:space="preserve"> LPLV</w:t>
            </w:r>
          </w:p>
        </w:tc>
      </w:tr>
      <w:tr w:rsidR="00CA1E63" w:rsidRPr="00CA1E63" w14:paraId="6721B6BF" w14:textId="77777777" w:rsidTr="009F656D">
        <w:tc>
          <w:tcPr>
            <w:tcW w:w="3114" w:type="dxa"/>
          </w:tcPr>
          <w:p w14:paraId="110CAB22" w14:textId="2FABBF0A" w:rsidR="00CA1E63" w:rsidRPr="001170C9" w:rsidRDefault="00CA1E63" w:rsidP="009F656D">
            <w:pPr>
              <w:spacing w:before="0"/>
              <w:jc w:val="right"/>
              <w:rPr>
                <w:b/>
                <w:bCs/>
                <w:lang w:val="en-GB" w:eastAsia="fr-FR"/>
              </w:rPr>
            </w:pPr>
            <w:r>
              <w:rPr>
                <w:b/>
                <w:bCs/>
                <w:lang w:val="en-GB" w:eastAsia="fr-FR"/>
              </w:rPr>
              <w:t>Structure in charge of Monitoring</w:t>
            </w:r>
          </w:p>
        </w:tc>
        <w:tc>
          <w:tcPr>
            <w:tcW w:w="4246" w:type="dxa"/>
          </w:tcPr>
          <w:p w14:paraId="2E0DEBF4" w14:textId="3E621C9D" w:rsidR="00CA1E63" w:rsidRDefault="00CA1E63" w:rsidP="001170C9">
            <w:pPr>
              <w:spacing w:before="0"/>
              <w:rPr>
                <w:i/>
                <w:iCs/>
                <w:color w:val="4F81BD" w:themeColor="accent1"/>
                <w:lang w:val="en-GB" w:eastAsia="fr-FR"/>
              </w:rPr>
            </w:pPr>
            <w:r>
              <w:rPr>
                <w:i/>
                <w:iCs/>
                <w:color w:val="4F81BD" w:themeColor="accent1"/>
                <w:lang w:val="en-GB" w:eastAsia="fr-FR"/>
              </w:rPr>
              <w:t>CRO name</w:t>
            </w:r>
          </w:p>
        </w:tc>
      </w:tr>
    </w:tbl>
    <w:p w14:paraId="78626E10" w14:textId="77777777" w:rsidR="00426970" w:rsidRDefault="00426970" w:rsidP="00426970">
      <w:pPr>
        <w:rPr>
          <w:lang w:val="en-GB" w:eastAsia="fr-FR"/>
        </w:rPr>
      </w:pPr>
    </w:p>
    <w:p w14:paraId="170908FA" w14:textId="1BFFFF25" w:rsidR="00C9258F" w:rsidRPr="00D72C2F" w:rsidRDefault="00C9258F" w:rsidP="00DB1811">
      <w:pPr>
        <w:pStyle w:val="Titre2"/>
        <w:rPr>
          <w:rFonts w:asciiTheme="minorHAnsi" w:hAnsiTheme="minorHAnsi" w:cstheme="minorHAnsi"/>
          <w:lang w:val="en-GB"/>
        </w:rPr>
      </w:pPr>
      <w:bookmarkStart w:id="28" w:name="_Toc218760570"/>
      <w:r w:rsidRPr="00D72C2F">
        <w:rPr>
          <w:rFonts w:asciiTheme="minorHAnsi" w:hAnsiTheme="minorHAnsi" w:cstheme="minorHAnsi"/>
          <w:lang w:val="en-GB"/>
        </w:rPr>
        <w:t>Site Organisation</w:t>
      </w:r>
      <w:bookmarkEnd w:id="25"/>
      <w:bookmarkEnd w:id="26"/>
      <w:bookmarkEnd w:id="28"/>
    </w:p>
    <w:p w14:paraId="50AA0CE7" w14:textId="77777777" w:rsidR="00C9258F" w:rsidRPr="00D72C2F" w:rsidRDefault="00C9258F" w:rsidP="00DB1811">
      <w:pPr>
        <w:pStyle w:val="Titre3"/>
        <w:rPr>
          <w:rFonts w:asciiTheme="minorHAnsi" w:hAnsiTheme="minorHAnsi" w:cstheme="minorHAnsi"/>
        </w:rPr>
      </w:pPr>
      <w:r w:rsidRPr="00D72C2F">
        <w:rPr>
          <w:rFonts w:asciiTheme="minorHAnsi" w:hAnsiTheme="minorHAnsi" w:cstheme="minorHAnsi"/>
        </w:rPr>
        <w:t>Coordination by the Principal Investigator</w:t>
      </w:r>
    </w:p>
    <w:p w14:paraId="26BDC898" w14:textId="3B874022" w:rsidR="00C9258F" w:rsidRPr="00D72C2F" w:rsidRDefault="00E856AA" w:rsidP="00C9258F">
      <w:pPr>
        <w:pStyle w:val="StyleCheck-listRouge"/>
        <w:rPr>
          <w:rFonts w:cstheme="minorHAnsi"/>
          <w:color w:val="auto"/>
        </w:rPr>
      </w:pPr>
      <w:sdt>
        <w:sdtPr>
          <w:rPr>
            <w:rFonts w:cstheme="minorHAnsi"/>
            <w:color w:val="auto"/>
            <w:lang w:val="en-US"/>
          </w:rPr>
          <w:id w:val="-950629855"/>
          <w14:checkbox>
            <w14:checked w14:val="0"/>
            <w14:checkedState w14:val="2612" w14:font="MS Gothic"/>
            <w14:uncheckedState w14:val="2610" w14:font="MS Gothic"/>
          </w14:checkbox>
        </w:sdtPr>
        <w:sdtEndPr/>
        <w:sdtContent>
          <w:r w:rsidR="00B84CF2" w:rsidRPr="00D72C2F">
            <w:rPr>
              <w:rFonts w:ascii="Segoe UI Symbol" w:eastAsia="MS Gothic" w:hAnsi="Segoe UI Symbol" w:cs="Segoe UI Symbol"/>
              <w:color w:val="auto"/>
              <w:lang w:val="en-US"/>
            </w:rPr>
            <w:t>☐</w:t>
          </w:r>
        </w:sdtContent>
      </w:sdt>
      <w:r w:rsidR="00B84CF2" w:rsidRPr="00D72C2F">
        <w:rPr>
          <w:rFonts w:cstheme="minorHAnsi"/>
          <w:color w:val="auto"/>
        </w:rPr>
        <w:t xml:space="preserve"> </w:t>
      </w:r>
      <w:r w:rsidR="00C9258F" w:rsidRPr="00D72C2F">
        <w:rPr>
          <w:rFonts w:cstheme="minorHAnsi"/>
          <w:color w:val="auto"/>
        </w:rPr>
        <w:t xml:space="preserve">The clinical </w:t>
      </w:r>
      <w:r w:rsidR="0037583A">
        <w:rPr>
          <w:rFonts w:cstheme="minorHAnsi"/>
          <w:color w:val="auto"/>
        </w:rPr>
        <w:t>trial</w:t>
      </w:r>
      <w:r w:rsidR="00C9258F" w:rsidRPr="00D72C2F">
        <w:rPr>
          <w:rFonts w:cstheme="minorHAnsi"/>
          <w:color w:val="auto"/>
        </w:rPr>
        <w:t xml:space="preserve"> is performed under the responsibility of a physician.</w:t>
      </w:r>
    </w:p>
    <w:p w14:paraId="59C53E6B" w14:textId="71F65378" w:rsidR="00C9258F" w:rsidRPr="00D72C2F" w:rsidRDefault="00E856AA" w:rsidP="00C9258F">
      <w:pPr>
        <w:pStyle w:val="StyleCheck-listRouge"/>
        <w:rPr>
          <w:rFonts w:cstheme="minorHAnsi"/>
          <w:color w:val="auto"/>
        </w:rPr>
      </w:pPr>
      <w:sdt>
        <w:sdtPr>
          <w:rPr>
            <w:rFonts w:cstheme="minorHAnsi"/>
            <w:color w:val="auto"/>
            <w:lang w:val="en-US"/>
          </w:rPr>
          <w:id w:val="-1288271451"/>
          <w14:checkbox>
            <w14:checked w14:val="0"/>
            <w14:checkedState w14:val="2612" w14:font="MS Gothic"/>
            <w14:uncheckedState w14:val="2610" w14:font="MS Gothic"/>
          </w14:checkbox>
        </w:sdtPr>
        <w:sdtEndPr/>
        <w:sdtContent>
          <w:r w:rsidR="00C85D27" w:rsidRPr="00D72C2F">
            <w:rPr>
              <w:rFonts w:ascii="Segoe UI Symbol" w:eastAsia="MS Gothic" w:hAnsi="Segoe UI Symbol" w:cs="Segoe UI Symbol"/>
              <w:color w:val="auto"/>
              <w:lang w:val="en-US"/>
            </w:rPr>
            <w:t>☐</w:t>
          </w:r>
        </w:sdtContent>
      </w:sdt>
      <w:r w:rsidR="00C9258F" w:rsidRPr="00D72C2F">
        <w:rPr>
          <w:rFonts w:cstheme="minorHAnsi"/>
          <w:color w:val="auto"/>
        </w:rPr>
        <w:t xml:space="preserve"> The Principal Investigator is the one who coordinates the clinical </w:t>
      </w:r>
      <w:r w:rsidR="0037583A">
        <w:rPr>
          <w:rFonts w:cstheme="minorHAnsi"/>
          <w:color w:val="auto"/>
        </w:rPr>
        <w:t>trial</w:t>
      </w:r>
      <w:r w:rsidR="00C9258F" w:rsidRPr="00D72C2F">
        <w:rPr>
          <w:rFonts w:cstheme="minorHAnsi"/>
          <w:color w:val="auto"/>
        </w:rPr>
        <w:t xml:space="preserve"> at site.</w:t>
      </w:r>
    </w:p>
    <w:p w14:paraId="0585507D" w14:textId="514B7EA2" w:rsidR="00B0189C" w:rsidRPr="00D72C2F" w:rsidRDefault="00B0189C" w:rsidP="00B0189C">
      <w:pPr>
        <w:pStyle w:val="StyleCheck-listRouge"/>
        <w:rPr>
          <w:rFonts w:cstheme="minorHAnsi"/>
          <w:color w:val="auto"/>
          <w:lang w:val="en-US"/>
        </w:rPr>
      </w:pPr>
      <w:r w:rsidRPr="00D72C2F">
        <w:rPr>
          <w:rFonts w:cstheme="minorHAnsi"/>
          <w:color w:val="auto"/>
          <w:lang w:val="en-US"/>
        </w:rPr>
        <w:t xml:space="preserve">At the time of the audit, staff assigned by the Principal Investigator to the XXX </w:t>
      </w:r>
      <w:r w:rsidR="0037583A">
        <w:rPr>
          <w:rFonts w:cstheme="minorHAnsi"/>
          <w:color w:val="auto"/>
          <w:lang w:val="en-US"/>
        </w:rPr>
        <w:t>trial</w:t>
      </w:r>
      <w:r w:rsidRPr="00D72C2F">
        <w:rPr>
          <w:rFonts w:cstheme="minorHAnsi"/>
          <w:color w:val="auto"/>
          <w:lang w:val="en-US"/>
        </w:rPr>
        <w:t xml:space="preserve"> is the following:</w:t>
      </w:r>
    </w:p>
    <w:p w14:paraId="56A2700C" w14:textId="3EC79CBE" w:rsidR="00B0189C" w:rsidRPr="00D72C2F" w:rsidRDefault="00B0189C" w:rsidP="00F12A46">
      <w:pPr>
        <w:pStyle w:val="B1"/>
        <w:numPr>
          <w:ilvl w:val="0"/>
          <w:numId w:val="24"/>
        </w:numPr>
        <w:tabs>
          <w:tab w:val="left" w:pos="284"/>
        </w:tabs>
        <w:rPr>
          <w:rFonts w:cstheme="minorHAnsi"/>
          <w:i/>
          <w:lang w:val="en-US"/>
        </w:rPr>
      </w:pPr>
      <w:r w:rsidRPr="00D72C2F">
        <w:rPr>
          <w:rFonts w:cstheme="minorHAnsi"/>
          <w:i/>
          <w:lang w:val="it-IT"/>
        </w:rPr>
        <w:t xml:space="preserve">X Sub-Investigators: </w:t>
      </w:r>
    </w:p>
    <w:p w14:paraId="0AD4F9C5" w14:textId="36D5C088" w:rsidR="00B0189C" w:rsidRPr="00D72C2F" w:rsidRDefault="00B0189C" w:rsidP="00F12A46">
      <w:pPr>
        <w:pStyle w:val="B1"/>
        <w:numPr>
          <w:ilvl w:val="0"/>
          <w:numId w:val="24"/>
        </w:numPr>
        <w:tabs>
          <w:tab w:val="left" w:pos="284"/>
        </w:tabs>
        <w:rPr>
          <w:rFonts w:cstheme="minorHAnsi"/>
          <w:i/>
          <w:lang w:val="en-US"/>
        </w:rPr>
      </w:pPr>
      <w:r w:rsidRPr="00D72C2F">
        <w:rPr>
          <w:rFonts w:cstheme="minorHAnsi"/>
          <w:i/>
          <w:lang w:val="it-IT"/>
        </w:rPr>
        <w:t>A pharmacist:</w:t>
      </w:r>
    </w:p>
    <w:p w14:paraId="3CA7DF88" w14:textId="77777777" w:rsidR="00B0189C" w:rsidRPr="00D72C2F" w:rsidRDefault="00B0189C" w:rsidP="00F12A46">
      <w:pPr>
        <w:pStyle w:val="B1"/>
        <w:numPr>
          <w:ilvl w:val="0"/>
          <w:numId w:val="24"/>
        </w:numPr>
        <w:tabs>
          <w:tab w:val="left" w:pos="284"/>
        </w:tabs>
        <w:rPr>
          <w:rFonts w:cstheme="minorHAnsi"/>
          <w:i/>
          <w:lang w:val="en-US"/>
        </w:rPr>
      </w:pPr>
      <w:r w:rsidRPr="00D72C2F">
        <w:rPr>
          <w:rFonts w:cstheme="minorHAnsi"/>
          <w:i/>
          <w:lang w:val="en-GB"/>
        </w:rPr>
        <w:t>A Study Coordinator:</w:t>
      </w:r>
    </w:p>
    <w:p w14:paraId="21F8D9A2" w14:textId="4368FA1B" w:rsidR="00B0189C" w:rsidRPr="00D72C2F" w:rsidRDefault="00B0189C" w:rsidP="00F12A46">
      <w:pPr>
        <w:pStyle w:val="B1"/>
        <w:numPr>
          <w:ilvl w:val="0"/>
          <w:numId w:val="24"/>
        </w:numPr>
        <w:tabs>
          <w:tab w:val="left" w:pos="284"/>
        </w:tabs>
        <w:rPr>
          <w:rFonts w:cstheme="minorHAnsi"/>
          <w:i/>
        </w:rPr>
      </w:pPr>
      <w:r w:rsidRPr="00D72C2F">
        <w:rPr>
          <w:rFonts w:cstheme="minorHAnsi"/>
          <w:i/>
          <w:lang w:val="en-US"/>
        </w:rPr>
        <w:t xml:space="preserve">A nurse: </w:t>
      </w:r>
    </w:p>
    <w:p w14:paraId="7EF8687B" w14:textId="2F1D42E9" w:rsidR="00C9258F" w:rsidRPr="00D72C2F" w:rsidRDefault="00C9258F" w:rsidP="00DB1811">
      <w:pPr>
        <w:pStyle w:val="Titre3"/>
        <w:rPr>
          <w:rFonts w:asciiTheme="minorHAnsi" w:hAnsiTheme="minorHAnsi" w:cstheme="minorHAnsi"/>
        </w:rPr>
      </w:pPr>
      <w:r w:rsidRPr="00D72C2F">
        <w:rPr>
          <w:rFonts w:asciiTheme="minorHAnsi" w:hAnsiTheme="minorHAnsi" w:cstheme="minorHAnsi"/>
        </w:rPr>
        <w:t xml:space="preserve">Investigator's </w:t>
      </w:r>
      <w:r w:rsidR="00B0189C" w:rsidRPr="00D72C2F">
        <w:rPr>
          <w:rFonts w:asciiTheme="minorHAnsi" w:hAnsiTheme="minorHAnsi" w:cstheme="minorHAnsi"/>
        </w:rPr>
        <w:t xml:space="preserve">and site staff </w:t>
      </w:r>
      <w:r w:rsidRPr="00D72C2F">
        <w:rPr>
          <w:rFonts w:asciiTheme="minorHAnsi" w:hAnsiTheme="minorHAnsi" w:cstheme="minorHAnsi"/>
        </w:rPr>
        <w:t>qualification and training</w:t>
      </w:r>
    </w:p>
    <w:p w14:paraId="1ACD402E" w14:textId="433112F7" w:rsidR="00C9258F" w:rsidRPr="00653064" w:rsidRDefault="00E856AA" w:rsidP="002863D2">
      <w:pPr>
        <w:rPr>
          <w:lang w:val="en-US"/>
        </w:rPr>
      </w:pPr>
      <w:sdt>
        <w:sdtPr>
          <w:rPr>
            <w:lang w:val="en-US"/>
          </w:rPr>
          <w:id w:val="-1540421850"/>
          <w14:checkbox>
            <w14:checked w14:val="0"/>
            <w14:checkedState w14:val="2612" w14:font="MS Gothic"/>
            <w14:uncheckedState w14:val="2610" w14:font="MS Gothic"/>
          </w14:checkbox>
        </w:sdtPr>
        <w:sdtEndPr/>
        <w:sdtContent>
          <w:r w:rsidR="002863D2">
            <w:rPr>
              <w:rFonts w:ascii="MS Gothic" w:eastAsia="MS Gothic" w:hAnsi="MS Gothic" w:hint="eastAsia"/>
              <w:lang w:val="en-US"/>
            </w:rPr>
            <w:t>☐</w:t>
          </w:r>
        </w:sdtContent>
      </w:sdt>
      <w:r w:rsidR="00BE7294" w:rsidRPr="00653064">
        <w:rPr>
          <w:lang w:val="en-US"/>
        </w:rPr>
        <w:t xml:space="preserve"> </w:t>
      </w:r>
      <w:r w:rsidR="00C9258F" w:rsidRPr="00653064">
        <w:rPr>
          <w:lang w:val="en-US"/>
        </w:rPr>
        <w:t xml:space="preserve">The Investigator is </w:t>
      </w:r>
      <w:r w:rsidR="00C9258F" w:rsidRPr="00653064">
        <w:rPr>
          <w:bCs/>
          <w:lang w:val="en-US"/>
        </w:rPr>
        <w:t>qualified by education, training, and experience</w:t>
      </w:r>
      <w:r w:rsidR="00C9258F" w:rsidRPr="00653064">
        <w:rPr>
          <w:lang w:val="en-US"/>
        </w:rPr>
        <w:t xml:space="preserve"> to assume responsibility for the proper conduct of the </w:t>
      </w:r>
      <w:r w:rsidR="0037583A" w:rsidRPr="00653064">
        <w:rPr>
          <w:lang w:val="en-US"/>
        </w:rPr>
        <w:t>trial</w:t>
      </w:r>
      <w:r w:rsidR="00C9258F" w:rsidRPr="00653064">
        <w:rPr>
          <w:lang w:val="en-US"/>
        </w:rPr>
        <w:t>.</w:t>
      </w:r>
    </w:p>
    <w:p w14:paraId="4F23E42D" w14:textId="60874C7D" w:rsidR="00C9258F" w:rsidRPr="00D72C2F" w:rsidRDefault="00E856AA" w:rsidP="00C9258F">
      <w:pPr>
        <w:pStyle w:val="StyleCheck-listRouge"/>
        <w:rPr>
          <w:rFonts w:cstheme="minorHAnsi"/>
          <w:color w:val="auto"/>
        </w:rPr>
      </w:pPr>
      <w:sdt>
        <w:sdtPr>
          <w:rPr>
            <w:rFonts w:cstheme="minorHAnsi"/>
            <w:color w:val="auto"/>
            <w:lang w:val="en-US"/>
          </w:rPr>
          <w:id w:val="-1397662883"/>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C9258F" w:rsidRPr="00D72C2F">
        <w:rPr>
          <w:rFonts w:cstheme="minorHAnsi"/>
          <w:color w:val="auto"/>
        </w:rPr>
        <w:t xml:space="preserve">The Investigator meets all the qualifications specified by the applicable regulatory requirement(s) and the Clinical </w:t>
      </w:r>
      <w:r w:rsidR="00A07243" w:rsidRPr="00D72C2F">
        <w:rPr>
          <w:rFonts w:cstheme="minorHAnsi"/>
          <w:color w:val="auto"/>
        </w:rPr>
        <w:t>Study</w:t>
      </w:r>
      <w:r w:rsidR="00C9258F" w:rsidRPr="00D72C2F">
        <w:rPr>
          <w:rFonts w:cstheme="minorHAnsi"/>
          <w:color w:val="auto"/>
        </w:rPr>
        <w:t xml:space="preserve"> Protocol.</w:t>
      </w:r>
    </w:p>
    <w:p w14:paraId="2EF5666B" w14:textId="71433A23" w:rsidR="00C9258F" w:rsidRPr="00D72C2F" w:rsidRDefault="00E856AA" w:rsidP="00C9258F">
      <w:pPr>
        <w:pStyle w:val="StyleCheck-listRouge"/>
        <w:rPr>
          <w:rFonts w:cstheme="minorHAnsi"/>
          <w:color w:val="auto"/>
        </w:rPr>
      </w:pPr>
      <w:sdt>
        <w:sdtPr>
          <w:rPr>
            <w:rFonts w:cstheme="minorHAnsi"/>
            <w:color w:val="auto"/>
            <w:lang w:val="en-US"/>
          </w:rPr>
          <w:id w:val="-1051923975"/>
          <w14:checkbox>
            <w14:checked w14:val="0"/>
            <w14:checkedState w14:val="2612" w14:font="MS Gothic"/>
            <w14:uncheckedState w14:val="2610" w14:font="MS Gothic"/>
          </w14:checkbox>
        </w:sdtPr>
        <w:sdtEndPr/>
        <w:sdtContent>
          <w:r w:rsidR="00CA3F75">
            <w:rPr>
              <w:rFonts w:ascii="MS Gothic" w:eastAsia="MS Gothic" w:hAnsi="MS Gothic" w:cstheme="minorHAnsi" w:hint="eastAsia"/>
              <w:color w:val="auto"/>
              <w:lang w:val="en-US"/>
            </w:rPr>
            <w:t>☐</w:t>
          </w:r>
        </w:sdtContent>
      </w:sdt>
      <w:r w:rsidR="00BE7294" w:rsidRPr="00D72C2F">
        <w:rPr>
          <w:rFonts w:cstheme="minorHAnsi"/>
          <w:color w:val="auto"/>
        </w:rPr>
        <w:t xml:space="preserve"> </w:t>
      </w:r>
      <w:r w:rsidR="00C9258F" w:rsidRPr="00D72C2F">
        <w:rPr>
          <w:rFonts w:cstheme="minorHAnsi"/>
          <w:color w:val="auto"/>
        </w:rPr>
        <w:t xml:space="preserve">The Investigator </w:t>
      </w:r>
      <w:r w:rsidR="00B0189C" w:rsidRPr="00D72C2F">
        <w:rPr>
          <w:rFonts w:cstheme="minorHAnsi"/>
          <w:color w:val="auto"/>
        </w:rPr>
        <w:t>and his</w:t>
      </w:r>
      <w:r w:rsidR="00D25178" w:rsidRPr="00D72C2F">
        <w:rPr>
          <w:rFonts w:cstheme="minorHAnsi"/>
          <w:color w:val="auto"/>
        </w:rPr>
        <w:t>/her</w:t>
      </w:r>
      <w:r w:rsidR="00B0189C" w:rsidRPr="00D72C2F">
        <w:rPr>
          <w:rFonts w:cstheme="minorHAnsi"/>
          <w:color w:val="auto"/>
        </w:rPr>
        <w:t xml:space="preserve"> collaborators </w:t>
      </w:r>
      <w:r w:rsidR="00C9258F" w:rsidRPr="00D72C2F">
        <w:rPr>
          <w:rFonts w:cstheme="minorHAnsi"/>
          <w:color w:val="auto"/>
        </w:rPr>
        <w:t xml:space="preserve">provide evidence of </w:t>
      </w:r>
      <w:r w:rsidR="00B0189C" w:rsidRPr="00D72C2F">
        <w:rPr>
          <w:rFonts w:cstheme="minorHAnsi"/>
          <w:color w:val="auto"/>
        </w:rPr>
        <w:t xml:space="preserve">their </w:t>
      </w:r>
      <w:r w:rsidR="00C9258F" w:rsidRPr="00D72C2F">
        <w:rPr>
          <w:rFonts w:cstheme="minorHAnsi"/>
          <w:color w:val="auto"/>
        </w:rPr>
        <w:t>qualifications through up-to-date Curriculum Vitae &lt;and/or other relevant documentation&gt;.</w:t>
      </w:r>
    </w:p>
    <w:p w14:paraId="3B87D663" w14:textId="75528B32" w:rsidR="00B0189C" w:rsidRPr="00D72C2F" w:rsidRDefault="00E856AA" w:rsidP="00B0189C">
      <w:pPr>
        <w:pStyle w:val="StyleCheck-listRouge"/>
        <w:rPr>
          <w:rFonts w:cstheme="minorHAnsi"/>
          <w:color w:val="auto"/>
        </w:rPr>
      </w:pPr>
      <w:sdt>
        <w:sdtPr>
          <w:rPr>
            <w:rFonts w:cstheme="minorHAnsi"/>
            <w:color w:val="auto"/>
            <w:lang w:val="en-US"/>
          </w:rPr>
          <w:id w:val="1680776208"/>
          <w14:checkbox>
            <w14:checked w14:val="0"/>
            <w14:checkedState w14:val="2612" w14:font="MS Gothic"/>
            <w14:uncheckedState w14:val="2610" w14:font="MS Gothic"/>
          </w14:checkbox>
        </w:sdtPr>
        <w:sdtEndPr/>
        <w:sdtContent>
          <w:r w:rsidR="00B0189C" w:rsidRPr="00D72C2F">
            <w:rPr>
              <w:rFonts w:ascii="Segoe UI Symbol" w:eastAsia="MS Gothic" w:hAnsi="Segoe UI Symbol" w:cs="Segoe UI Symbol"/>
              <w:color w:val="auto"/>
              <w:lang w:val="en-US"/>
            </w:rPr>
            <w:t>☐</w:t>
          </w:r>
        </w:sdtContent>
      </w:sdt>
      <w:r w:rsidR="00B0189C" w:rsidRPr="00D72C2F">
        <w:rPr>
          <w:rFonts w:cstheme="minorHAnsi"/>
          <w:color w:val="auto"/>
        </w:rPr>
        <w:t xml:space="preserve"> The Principal Investigator and his collaborators are trained in GCP.</w:t>
      </w:r>
    </w:p>
    <w:p w14:paraId="1766E912" w14:textId="4AD7AEC1" w:rsidR="00C9258F" w:rsidRPr="00D72C2F" w:rsidRDefault="00E856AA" w:rsidP="00C9258F">
      <w:pPr>
        <w:pStyle w:val="StyleCheck-listRouge"/>
        <w:rPr>
          <w:rFonts w:cstheme="minorHAnsi"/>
          <w:color w:val="auto"/>
        </w:rPr>
      </w:pPr>
      <w:sdt>
        <w:sdtPr>
          <w:rPr>
            <w:rFonts w:cstheme="minorHAnsi"/>
            <w:color w:val="auto"/>
            <w:lang w:val="en-US"/>
          </w:rPr>
          <w:id w:val="2088488946"/>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lang w:val="en-US"/>
        </w:rPr>
        <w:t xml:space="preserve"> </w:t>
      </w:r>
      <w:r w:rsidR="00C9258F" w:rsidRPr="00D72C2F">
        <w:rPr>
          <w:rFonts w:cstheme="minorHAnsi"/>
          <w:color w:val="auto"/>
        </w:rPr>
        <w:t xml:space="preserve">The Principal Investigator </w:t>
      </w:r>
      <w:r w:rsidR="00B0189C" w:rsidRPr="00D72C2F">
        <w:rPr>
          <w:rFonts w:cstheme="minorHAnsi"/>
          <w:color w:val="auto"/>
        </w:rPr>
        <w:t>and his</w:t>
      </w:r>
      <w:r w:rsidR="00D25178" w:rsidRPr="00D72C2F">
        <w:rPr>
          <w:rFonts w:cstheme="minorHAnsi"/>
          <w:color w:val="auto"/>
        </w:rPr>
        <w:t>/her</w:t>
      </w:r>
      <w:r w:rsidR="00B0189C" w:rsidRPr="00D72C2F">
        <w:rPr>
          <w:rFonts w:cstheme="minorHAnsi"/>
          <w:color w:val="auto"/>
        </w:rPr>
        <w:t xml:space="preserve"> collaborators were </w:t>
      </w:r>
      <w:r w:rsidR="00C9258F" w:rsidRPr="00D72C2F">
        <w:rPr>
          <w:rFonts w:cstheme="minorHAnsi"/>
          <w:color w:val="auto"/>
        </w:rPr>
        <w:t xml:space="preserve">trained prior to the start of the </w:t>
      </w:r>
      <w:r w:rsidR="0037583A">
        <w:rPr>
          <w:rFonts w:cstheme="minorHAnsi"/>
          <w:color w:val="auto"/>
        </w:rPr>
        <w:t>trial</w:t>
      </w:r>
      <w:r w:rsidR="00C9258F" w:rsidRPr="00D72C2F">
        <w:rPr>
          <w:rFonts w:cstheme="minorHAnsi"/>
          <w:color w:val="auto"/>
        </w:rPr>
        <w:t xml:space="preserve">, and this training is documented (protocol, experimental product, specific procedures, </w:t>
      </w:r>
      <w:r w:rsidR="0037583A">
        <w:rPr>
          <w:rFonts w:cstheme="minorHAnsi"/>
          <w:color w:val="auto"/>
        </w:rPr>
        <w:t>trial</w:t>
      </w:r>
      <w:r w:rsidR="00C9258F" w:rsidRPr="00D72C2F">
        <w:rPr>
          <w:rFonts w:cstheme="minorHAnsi"/>
          <w:color w:val="auto"/>
        </w:rPr>
        <w:t xml:space="preserve"> vigilance, observation book).</w:t>
      </w:r>
    </w:p>
    <w:p w14:paraId="620814FA" w14:textId="503FC20E" w:rsidR="00C9258F" w:rsidRPr="00D72C2F" w:rsidRDefault="00E856AA" w:rsidP="00C9258F">
      <w:pPr>
        <w:pStyle w:val="StyleCheck-listRouge"/>
        <w:rPr>
          <w:rFonts w:cstheme="minorHAnsi"/>
          <w:color w:val="auto"/>
        </w:rPr>
      </w:pPr>
      <w:sdt>
        <w:sdtPr>
          <w:rPr>
            <w:rFonts w:cstheme="minorHAnsi"/>
            <w:color w:val="auto"/>
            <w:lang w:val="en-US"/>
          </w:rPr>
          <w:id w:val="-443459549"/>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C9258F" w:rsidRPr="00D72C2F">
        <w:rPr>
          <w:rFonts w:cstheme="minorHAnsi"/>
          <w:color w:val="auto"/>
        </w:rPr>
        <w:t xml:space="preserve">The Investigator is aware of, and complies with, </w:t>
      </w:r>
      <w:r w:rsidR="00C9258F" w:rsidRPr="00D72C2F">
        <w:rPr>
          <w:rFonts w:cstheme="minorHAnsi"/>
          <w:bCs/>
          <w:color w:val="auto"/>
        </w:rPr>
        <w:t>GCP</w:t>
      </w:r>
      <w:r w:rsidR="00C9258F" w:rsidRPr="00D72C2F">
        <w:rPr>
          <w:rFonts w:cstheme="minorHAnsi"/>
          <w:color w:val="auto"/>
        </w:rPr>
        <w:t xml:space="preserve"> and the </w:t>
      </w:r>
      <w:r w:rsidR="00C9258F" w:rsidRPr="00D72C2F">
        <w:rPr>
          <w:rFonts w:cstheme="minorHAnsi"/>
          <w:bCs/>
          <w:color w:val="auto"/>
        </w:rPr>
        <w:t>applicable regulatory requirements</w:t>
      </w:r>
      <w:r w:rsidR="00C9258F" w:rsidRPr="00D72C2F">
        <w:rPr>
          <w:rFonts w:cstheme="minorHAnsi"/>
          <w:color w:val="auto"/>
        </w:rPr>
        <w:t>.</w:t>
      </w:r>
    </w:p>
    <w:p w14:paraId="03E23DCD" w14:textId="3A8E649D" w:rsidR="00C9258F" w:rsidRDefault="00E856AA" w:rsidP="00C9258F">
      <w:pPr>
        <w:pStyle w:val="StyleCheck-listRouge"/>
        <w:rPr>
          <w:rFonts w:cstheme="minorHAnsi"/>
          <w:color w:val="auto"/>
        </w:rPr>
      </w:pPr>
      <w:sdt>
        <w:sdtPr>
          <w:rPr>
            <w:rFonts w:cstheme="minorHAnsi"/>
            <w:color w:val="auto"/>
            <w:lang w:val="en-US"/>
          </w:rPr>
          <w:id w:val="1614942271"/>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B0189C" w:rsidRPr="00D72C2F">
        <w:rPr>
          <w:rFonts w:cstheme="minorHAnsi"/>
          <w:color w:val="auto"/>
        </w:rPr>
        <w:t xml:space="preserve">The Investigational Site staff have sufficient time to properly conduct and complete the clinical </w:t>
      </w:r>
      <w:r w:rsidR="0037583A">
        <w:rPr>
          <w:rFonts w:cstheme="minorHAnsi"/>
          <w:color w:val="auto"/>
        </w:rPr>
        <w:t>trial</w:t>
      </w:r>
      <w:r w:rsidR="00B0189C" w:rsidRPr="00D72C2F">
        <w:rPr>
          <w:rFonts w:cstheme="minorHAnsi"/>
          <w:color w:val="auto"/>
        </w:rPr>
        <w:t>.</w:t>
      </w:r>
    </w:p>
    <w:p w14:paraId="78FBBAE6" w14:textId="77777777" w:rsidR="0087370B" w:rsidRDefault="0087370B" w:rsidP="00C9258F">
      <w:pPr>
        <w:pStyle w:val="StyleCheck-listRouge"/>
        <w:rPr>
          <w:rFonts w:cstheme="minorHAnsi"/>
          <w:color w:val="auto"/>
        </w:rPr>
      </w:pPr>
    </w:p>
    <w:p w14:paraId="2955AF11" w14:textId="6CF85B01" w:rsidR="0087370B" w:rsidRPr="0087370B" w:rsidRDefault="0087370B" w:rsidP="00C9258F">
      <w:pPr>
        <w:pStyle w:val="StyleCheck-listRouge"/>
        <w:rPr>
          <w:rFonts w:cstheme="minorHAnsi"/>
          <w:i/>
          <w:iCs/>
          <w:color w:val="0070C0"/>
          <w:lang w:val="fr-FR"/>
        </w:rPr>
      </w:pPr>
      <w:r w:rsidRPr="0087370B">
        <w:rPr>
          <w:rFonts w:cstheme="minorHAnsi"/>
          <w:i/>
          <w:iCs/>
          <w:color w:val="0070C0"/>
          <w:lang w:val="fr-FR"/>
        </w:rPr>
        <w:t>Pour la prise de note</w:t>
      </w:r>
    </w:p>
    <w:tbl>
      <w:tblPr>
        <w:tblW w:w="0" w:type="auto"/>
        <w:tblInd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1419"/>
        <w:gridCol w:w="6520"/>
      </w:tblGrid>
      <w:tr w:rsidR="005328A1" w:rsidRPr="00B856FD" w14:paraId="49876718" w14:textId="77777777" w:rsidTr="00E917C6">
        <w:trPr>
          <w:cantSplit/>
          <w:trHeight w:val="72"/>
          <w:tblHeader/>
        </w:trPr>
        <w:tc>
          <w:tcPr>
            <w:tcW w:w="1837" w:type="dxa"/>
            <w:shd w:val="clear" w:color="auto" w:fill="FFFFCC"/>
            <w:vAlign w:val="center"/>
          </w:tcPr>
          <w:p w14:paraId="142BBCB4" w14:textId="77777777" w:rsidR="005328A1" w:rsidRPr="00080AC6" w:rsidRDefault="005328A1" w:rsidP="00E917C6">
            <w:pPr>
              <w:spacing w:before="60" w:after="60"/>
              <w:jc w:val="center"/>
              <w:rPr>
                <w:b/>
                <w:highlight w:val="yellow"/>
                <w:lang w:val="en-GB"/>
              </w:rPr>
            </w:pPr>
            <w:r w:rsidRPr="00080AC6">
              <w:rPr>
                <w:b/>
                <w:lang w:val="en-GB"/>
              </w:rPr>
              <w:t>Name</w:t>
            </w:r>
            <w:r w:rsidRPr="00080AC6">
              <w:rPr>
                <w:b/>
                <w:lang w:val="en-GB"/>
              </w:rPr>
              <w:br/>
              <w:t>Position</w:t>
            </w:r>
          </w:p>
        </w:tc>
        <w:tc>
          <w:tcPr>
            <w:tcW w:w="1419" w:type="dxa"/>
            <w:shd w:val="clear" w:color="auto" w:fill="FFFFCC"/>
            <w:vAlign w:val="center"/>
          </w:tcPr>
          <w:p w14:paraId="6CF30800" w14:textId="77777777" w:rsidR="005328A1" w:rsidRPr="00080AC6" w:rsidRDefault="005328A1" w:rsidP="00E917C6">
            <w:pPr>
              <w:spacing w:before="60" w:after="60"/>
              <w:jc w:val="center"/>
              <w:rPr>
                <w:b/>
                <w:lang w:val="en-GB"/>
              </w:rPr>
            </w:pPr>
            <w:r w:rsidRPr="00080AC6">
              <w:rPr>
                <w:b/>
                <w:lang w:val="en-GB"/>
              </w:rPr>
              <w:t>CV (date)</w:t>
            </w:r>
          </w:p>
        </w:tc>
        <w:tc>
          <w:tcPr>
            <w:tcW w:w="6520" w:type="dxa"/>
            <w:shd w:val="clear" w:color="auto" w:fill="FFFFCC"/>
            <w:vAlign w:val="center"/>
          </w:tcPr>
          <w:p w14:paraId="4286D432" w14:textId="2EAF5A65" w:rsidR="005328A1" w:rsidRPr="00080AC6" w:rsidRDefault="005328A1" w:rsidP="00E917C6">
            <w:pPr>
              <w:spacing w:before="60" w:after="60"/>
              <w:jc w:val="center"/>
              <w:rPr>
                <w:b/>
                <w:lang w:val="en-GB"/>
              </w:rPr>
            </w:pPr>
            <w:r w:rsidRPr="00080AC6">
              <w:rPr>
                <w:b/>
                <w:lang w:val="en-GB"/>
              </w:rPr>
              <w:t>Training and Qualification</w:t>
            </w:r>
            <w:r w:rsidR="004E5FB9">
              <w:rPr>
                <w:b/>
                <w:lang w:val="en-GB"/>
              </w:rPr>
              <w:t xml:space="preserve"> (detail / dates)</w:t>
            </w:r>
          </w:p>
        </w:tc>
      </w:tr>
      <w:tr w:rsidR="005328A1" w:rsidRPr="00B856FD" w14:paraId="4027D042" w14:textId="77777777" w:rsidTr="00E917C6">
        <w:trPr>
          <w:cantSplit/>
        </w:trPr>
        <w:tc>
          <w:tcPr>
            <w:tcW w:w="1837" w:type="dxa"/>
          </w:tcPr>
          <w:p w14:paraId="6A7CBE7A" w14:textId="7375ACE6" w:rsidR="005328A1" w:rsidRPr="00080AC6" w:rsidRDefault="005328A1" w:rsidP="005328A1">
            <w:pPr>
              <w:spacing w:after="60"/>
              <w:rPr>
                <w:highlight w:val="yellow"/>
                <w:lang w:val="en-GB"/>
              </w:rPr>
            </w:pPr>
          </w:p>
        </w:tc>
        <w:tc>
          <w:tcPr>
            <w:tcW w:w="1419" w:type="dxa"/>
          </w:tcPr>
          <w:p w14:paraId="7C098C15" w14:textId="18F7BF61" w:rsidR="005328A1" w:rsidRPr="00653064" w:rsidRDefault="005328A1" w:rsidP="00E917C6">
            <w:pPr>
              <w:spacing w:after="60"/>
              <w:rPr>
                <w:lang w:val="en-US"/>
              </w:rPr>
            </w:pPr>
          </w:p>
        </w:tc>
        <w:tc>
          <w:tcPr>
            <w:tcW w:w="6520" w:type="dxa"/>
          </w:tcPr>
          <w:p w14:paraId="07B4DA4F" w14:textId="4E2D24DC" w:rsidR="005328A1" w:rsidRPr="00080AC6" w:rsidRDefault="005328A1" w:rsidP="00E917C6">
            <w:pPr>
              <w:spacing w:before="0"/>
              <w:rPr>
                <w:color w:val="BFBFBF" w:themeColor="background1" w:themeShade="BF"/>
                <w:lang w:val="en-GB" w:eastAsia="fr-FR"/>
              </w:rPr>
            </w:pPr>
          </w:p>
        </w:tc>
      </w:tr>
      <w:tr w:rsidR="004E5FB9" w:rsidRPr="00B856FD" w14:paraId="5C4F9870" w14:textId="77777777" w:rsidTr="00E917C6">
        <w:trPr>
          <w:cantSplit/>
        </w:trPr>
        <w:tc>
          <w:tcPr>
            <w:tcW w:w="1837" w:type="dxa"/>
          </w:tcPr>
          <w:p w14:paraId="1A856B41" w14:textId="239C6DB6" w:rsidR="004E5FB9" w:rsidRPr="00080AC6" w:rsidRDefault="004E5FB9" w:rsidP="004E5FB9">
            <w:pPr>
              <w:spacing w:after="60"/>
              <w:rPr>
                <w:lang w:val="en-GB"/>
              </w:rPr>
            </w:pPr>
          </w:p>
        </w:tc>
        <w:tc>
          <w:tcPr>
            <w:tcW w:w="1419" w:type="dxa"/>
          </w:tcPr>
          <w:p w14:paraId="0B705C15" w14:textId="2B5E30A9" w:rsidR="004E5FB9" w:rsidRPr="00653064" w:rsidRDefault="004E5FB9" w:rsidP="004E5FB9">
            <w:pPr>
              <w:spacing w:after="60"/>
              <w:rPr>
                <w:lang w:val="en-US"/>
              </w:rPr>
            </w:pPr>
          </w:p>
        </w:tc>
        <w:tc>
          <w:tcPr>
            <w:tcW w:w="6520" w:type="dxa"/>
          </w:tcPr>
          <w:p w14:paraId="70893F55" w14:textId="18DD95B4" w:rsidR="004E5FB9" w:rsidRDefault="004E5FB9" w:rsidP="004E5FB9">
            <w:pPr>
              <w:spacing w:before="0"/>
              <w:rPr>
                <w:lang w:val="en-GB" w:eastAsia="fr-FR"/>
              </w:rPr>
            </w:pPr>
          </w:p>
        </w:tc>
      </w:tr>
    </w:tbl>
    <w:p w14:paraId="03B6BADF" w14:textId="77777777" w:rsidR="005328A1" w:rsidRPr="00D72C2F" w:rsidRDefault="005328A1" w:rsidP="00C9258F">
      <w:pPr>
        <w:pStyle w:val="StyleCheck-listRouge"/>
        <w:rPr>
          <w:rFonts w:cstheme="minorHAnsi"/>
          <w:color w:val="auto"/>
        </w:rPr>
      </w:pPr>
    </w:p>
    <w:p w14:paraId="19698CC9" w14:textId="59C53A35" w:rsidR="00C9258F" w:rsidRPr="00D72C2F" w:rsidRDefault="00C9258F" w:rsidP="00DB1811">
      <w:pPr>
        <w:pStyle w:val="Titre3"/>
        <w:rPr>
          <w:rFonts w:asciiTheme="minorHAnsi" w:hAnsiTheme="minorHAnsi" w:cstheme="minorHAnsi"/>
        </w:rPr>
      </w:pPr>
      <w:r w:rsidRPr="00D72C2F">
        <w:rPr>
          <w:rFonts w:asciiTheme="minorHAnsi" w:hAnsiTheme="minorHAnsi" w:cstheme="minorHAnsi"/>
        </w:rPr>
        <w:t xml:space="preserve">Site </w:t>
      </w:r>
      <w:r w:rsidR="00B312BF">
        <w:rPr>
          <w:rFonts w:asciiTheme="minorHAnsi" w:hAnsiTheme="minorHAnsi" w:cstheme="minorHAnsi"/>
        </w:rPr>
        <w:t>s</w:t>
      </w:r>
      <w:r w:rsidRPr="00D72C2F">
        <w:rPr>
          <w:rFonts w:asciiTheme="minorHAnsi" w:hAnsiTheme="minorHAnsi" w:cstheme="minorHAnsi"/>
        </w:rPr>
        <w:t xml:space="preserve">taff </w:t>
      </w:r>
      <w:r w:rsidR="00B312BF">
        <w:rPr>
          <w:rFonts w:asciiTheme="minorHAnsi" w:hAnsiTheme="minorHAnsi" w:cstheme="minorHAnsi"/>
        </w:rPr>
        <w:t>d</w:t>
      </w:r>
      <w:r w:rsidRPr="00D72C2F">
        <w:rPr>
          <w:rFonts w:asciiTheme="minorHAnsi" w:hAnsiTheme="minorHAnsi" w:cstheme="minorHAnsi"/>
        </w:rPr>
        <w:t xml:space="preserve">elegation of </w:t>
      </w:r>
      <w:r w:rsidR="00B312BF">
        <w:rPr>
          <w:rFonts w:asciiTheme="minorHAnsi" w:hAnsiTheme="minorHAnsi" w:cstheme="minorHAnsi"/>
        </w:rPr>
        <w:t>tasks</w:t>
      </w:r>
    </w:p>
    <w:p w14:paraId="014AAE0D" w14:textId="5DB032CC" w:rsidR="00C9258F" w:rsidRPr="00D72C2F" w:rsidRDefault="00E856AA" w:rsidP="00C9258F">
      <w:pPr>
        <w:pStyle w:val="StyleCheck-listRouge"/>
        <w:rPr>
          <w:rFonts w:cstheme="minorHAnsi"/>
          <w:color w:val="auto"/>
        </w:rPr>
      </w:pPr>
      <w:sdt>
        <w:sdtPr>
          <w:rPr>
            <w:rFonts w:cstheme="minorHAnsi"/>
            <w:color w:val="auto"/>
            <w:lang w:val="en-US"/>
          </w:rPr>
          <w:id w:val="2105212734"/>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lang w:val="en-US"/>
        </w:rPr>
        <w:t xml:space="preserve"> </w:t>
      </w:r>
      <w:r w:rsidR="00C9258F" w:rsidRPr="00D72C2F">
        <w:rPr>
          <w:rFonts w:cstheme="minorHAnsi"/>
          <w:color w:val="auto"/>
          <w:lang w:val="en-US"/>
        </w:rPr>
        <w:t>The Principal Investigator works with collaborators to whom he has delegated tasks. This delegation is appropriate and documented.</w:t>
      </w:r>
    </w:p>
    <w:p w14:paraId="0BD60D52" w14:textId="0BDB5EFA" w:rsidR="00C9258F" w:rsidRPr="00D72C2F" w:rsidRDefault="00E856AA" w:rsidP="00C9258F">
      <w:pPr>
        <w:pStyle w:val="StyleCheck-listRouge"/>
        <w:rPr>
          <w:rFonts w:cstheme="minorHAnsi"/>
          <w:color w:val="auto"/>
        </w:rPr>
      </w:pPr>
      <w:sdt>
        <w:sdtPr>
          <w:rPr>
            <w:rFonts w:cstheme="minorHAnsi"/>
            <w:color w:val="auto"/>
            <w:lang w:val="en-US"/>
          </w:rPr>
          <w:id w:val="2054968426"/>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T</w:t>
      </w:r>
      <w:r w:rsidR="00C9258F" w:rsidRPr="00D72C2F">
        <w:rPr>
          <w:rFonts w:cstheme="minorHAnsi"/>
          <w:color w:val="auto"/>
        </w:rPr>
        <w:t xml:space="preserve">he personnel involved in the clinical </w:t>
      </w:r>
      <w:r w:rsidR="0037583A">
        <w:rPr>
          <w:rFonts w:cstheme="minorHAnsi"/>
          <w:color w:val="auto"/>
        </w:rPr>
        <w:t>trial</w:t>
      </w:r>
      <w:r w:rsidR="00C9258F" w:rsidRPr="00D72C2F">
        <w:rPr>
          <w:rFonts w:cstheme="minorHAnsi"/>
          <w:color w:val="auto"/>
        </w:rPr>
        <w:t xml:space="preserve"> is informed of their responsibilities in the clinical </w:t>
      </w:r>
      <w:r w:rsidR="0037583A">
        <w:rPr>
          <w:rFonts w:cstheme="minorHAnsi"/>
          <w:color w:val="auto"/>
        </w:rPr>
        <w:t>trial</w:t>
      </w:r>
      <w:r w:rsidR="00C9258F" w:rsidRPr="00D72C2F">
        <w:rPr>
          <w:rFonts w:cstheme="minorHAnsi"/>
          <w:color w:val="auto"/>
        </w:rPr>
        <w:t>.</w:t>
      </w:r>
    </w:p>
    <w:p w14:paraId="2DA748C8" w14:textId="1B88FD79" w:rsidR="00C9258F" w:rsidRDefault="00E856AA" w:rsidP="00C9258F">
      <w:pPr>
        <w:pStyle w:val="StyleCheck-listRouge"/>
        <w:rPr>
          <w:rFonts w:cstheme="minorHAnsi"/>
          <w:color w:val="auto"/>
        </w:rPr>
      </w:pPr>
      <w:sdt>
        <w:sdtPr>
          <w:rPr>
            <w:rFonts w:cstheme="minorHAnsi"/>
            <w:color w:val="auto"/>
            <w:lang w:val="en-US"/>
          </w:rPr>
          <w:id w:val="-126008104"/>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T</w:t>
      </w:r>
      <w:r w:rsidR="00C9258F" w:rsidRPr="00D72C2F">
        <w:rPr>
          <w:rFonts w:cstheme="minorHAnsi"/>
          <w:color w:val="auto"/>
        </w:rPr>
        <w:t>he medical responsibility is given to a physician.</w:t>
      </w:r>
    </w:p>
    <w:p w14:paraId="7039FD79" w14:textId="77777777" w:rsidR="00280B6F" w:rsidRDefault="00280B6F" w:rsidP="00C9258F">
      <w:pPr>
        <w:pStyle w:val="StyleCheck-listRouge"/>
        <w:rPr>
          <w:rFonts w:cstheme="minorHAnsi"/>
          <w:color w:val="auto"/>
        </w:rPr>
      </w:pPr>
    </w:p>
    <w:tbl>
      <w:tblPr>
        <w:tblStyle w:val="Grilledutableau"/>
        <w:tblW w:w="0" w:type="auto"/>
        <w:tblLook w:val="04A0" w:firstRow="1" w:lastRow="0" w:firstColumn="1" w:lastColumn="0" w:noHBand="0" w:noVBand="1"/>
      </w:tblPr>
      <w:tblGrid>
        <w:gridCol w:w="7360"/>
      </w:tblGrid>
      <w:tr w:rsidR="00280B6F" w14:paraId="0BCE1280" w14:textId="77777777" w:rsidTr="00280B6F">
        <w:tc>
          <w:tcPr>
            <w:tcW w:w="7360" w:type="dxa"/>
          </w:tcPr>
          <w:p w14:paraId="615500B9" w14:textId="77777777" w:rsidR="00280B6F" w:rsidRPr="00280B6F" w:rsidRDefault="00280B6F" w:rsidP="00C9258F">
            <w:pPr>
              <w:pStyle w:val="StyleCheck-listRouge"/>
              <w:rPr>
                <w:rFonts w:cstheme="minorHAnsi"/>
                <w:i/>
                <w:iCs/>
                <w:color w:val="0070C0"/>
                <w:sz w:val="18"/>
                <w:szCs w:val="22"/>
              </w:rPr>
            </w:pPr>
            <w:r w:rsidRPr="00280B6F">
              <w:rPr>
                <w:rFonts w:cstheme="minorHAnsi"/>
                <w:i/>
                <w:iCs/>
                <w:color w:val="0070C0"/>
                <w:sz w:val="18"/>
                <w:szCs w:val="22"/>
              </w:rPr>
              <w:t>JR 21/01/2026</w:t>
            </w:r>
          </w:p>
          <w:p w14:paraId="3DBCB73A" w14:textId="6C64FD62" w:rsidR="00280B6F" w:rsidRDefault="00280B6F" w:rsidP="00280B6F">
            <w:pPr>
              <w:pStyle w:val="B1"/>
            </w:pPr>
            <w:r w:rsidRPr="00280B6F">
              <w:rPr>
                <w:i/>
                <w:iCs/>
                <w:color w:val="0070C0"/>
                <w:sz w:val="18"/>
                <w:szCs w:val="22"/>
              </w:rPr>
              <w:t>Requis R3 : documentation de la délégation pas obligatoire pour les tâches relevant de la pratique habituelle mais n'exclu pas l'absence de supervision par le PI</w:t>
            </w:r>
          </w:p>
        </w:tc>
      </w:tr>
    </w:tbl>
    <w:p w14:paraId="5907AEC7" w14:textId="77777777" w:rsidR="00280B6F" w:rsidRPr="00280B6F" w:rsidRDefault="00280B6F" w:rsidP="00C9258F">
      <w:pPr>
        <w:pStyle w:val="StyleCheck-listRouge"/>
        <w:rPr>
          <w:rFonts w:cstheme="minorHAnsi"/>
          <w:color w:val="auto"/>
          <w:lang w:val="fr-FR"/>
        </w:rPr>
      </w:pPr>
    </w:p>
    <w:p w14:paraId="059FF960" w14:textId="4211F73D" w:rsidR="00C9258F" w:rsidRPr="00D72C2F" w:rsidRDefault="005D3EAA" w:rsidP="00DB1811">
      <w:pPr>
        <w:pStyle w:val="Titre3"/>
        <w:rPr>
          <w:rFonts w:asciiTheme="minorHAnsi" w:hAnsiTheme="minorHAnsi" w:cstheme="minorHAnsi"/>
        </w:rPr>
      </w:pPr>
      <w:r>
        <w:rPr>
          <w:rFonts w:asciiTheme="minorHAnsi" w:hAnsiTheme="minorHAnsi" w:cstheme="minorHAnsi"/>
        </w:rPr>
        <w:t xml:space="preserve">Site </w:t>
      </w:r>
      <w:r w:rsidR="00C9258F" w:rsidRPr="00D72C2F">
        <w:rPr>
          <w:rFonts w:asciiTheme="minorHAnsi" w:hAnsiTheme="minorHAnsi" w:cstheme="minorHAnsi"/>
        </w:rPr>
        <w:t>resources</w:t>
      </w:r>
    </w:p>
    <w:p w14:paraId="652E8DBF" w14:textId="5380ED2B" w:rsidR="00C9258F" w:rsidRPr="00D72C2F" w:rsidRDefault="00E856AA" w:rsidP="00C9258F">
      <w:pPr>
        <w:rPr>
          <w:rFonts w:cstheme="minorHAnsi"/>
          <w:lang w:val="en-GB"/>
        </w:rPr>
      </w:pPr>
      <w:sdt>
        <w:sdtPr>
          <w:rPr>
            <w:rFonts w:cstheme="minorHAnsi"/>
            <w:lang w:val="en-US"/>
          </w:rPr>
          <w:id w:val="1754385907"/>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GB"/>
        </w:rPr>
        <w:t xml:space="preserve"> </w:t>
      </w:r>
      <w:r w:rsidR="00C9258F" w:rsidRPr="00D72C2F">
        <w:rPr>
          <w:rFonts w:cstheme="minorHAnsi"/>
          <w:lang w:val="en-GB"/>
        </w:rPr>
        <w:t xml:space="preserve">The Investigator has a sufficient number of qualified personnel and adequate facilities for the duration of the </w:t>
      </w:r>
      <w:r w:rsidR="0037583A">
        <w:rPr>
          <w:rFonts w:cstheme="minorHAnsi"/>
          <w:lang w:val="en-GB"/>
        </w:rPr>
        <w:t>trial</w:t>
      </w:r>
      <w:r w:rsidR="00C9258F" w:rsidRPr="00D72C2F">
        <w:rPr>
          <w:rFonts w:cstheme="minorHAnsi"/>
          <w:lang w:val="en-GB"/>
        </w:rPr>
        <w:t xml:space="preserve"> in order to carry it out properly and safely.</w:t>
      </w:r>
    </w:p>
    <w:p w14:paraId="4600C93B" w14:textId="084CD5FC" w:rsidR="00C9258F" w:rsidRPr="00D72C2F" w:rsidRDefault="00E856AA" w:rsidP="00C9258F">
      <w:pPr>
        <w:rPr>
          <w:rFonts w:cstheme="minorHAnsi"/>
          <w:lang w:val="en-GB"/>
        </w:rPr>
      </w:pPr>
      <w:sdt>
        <w:sdtPr>
          <w:rPr>
            <w:rFonts w:cstheme="minorHAnsi"/>
            <w:lang w:val="en-US"/>
          </w:rPr>
          <w:id w:val="-1405451970"/>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GB"/>
        </w:rPr>
        <w:t xml:space="preserve"> </w:t>
      </w:r>
      <w:r w:rsidR="00C9258F" w:rsidRPr="00D72C2F">
        <w:rPr>
          <w:rFonts w:cstheme="minorHAnsi"/>
          <w:lang w:val="en-GB"/>
        </w:rPr>
        <w:t>The site has the necessary equipment and connections to access the eCRF.</w:t>
      </w:r>
    </w:p>
    <w:p w14:paraId="2734A50A" w14:textId="6394F096" w:rsidR="00C9258F" w:rsidRPr="00D72C2F" w:rsidRDefault="00E856AA" w:rsidP="00C9258F">
      <w:pPr>
        <w:rPr>
          <w:rFonts w:cstheme="minorHAnsi"/>
          <w:lang w:val="en-GB"/>
        </w:rPr>
      </w:pPr>
      <w:sdt>
        <w:sdtPr>
          <w:rPr>
            <w:rFonts w:cstheme="minorHAnsi"/>
            <w:lang w:val="en-US"/>
          </w:rPr>
          <w:id w:val="1337719598"/>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GB"/>
        </w:rPr>
        <w:t xml:space="preserve"> </w:t>
      </w:r>
      <w:r w:rsidR="00C9258F" w:rsidRPr="00D72C2F">
        <w:rPr>
          <w:rFonts w:cstheme="minorHAnsi"/>
          <w:lang w:val="en-GB"/>
        </w:rPr>
        <w:t xml:space="preserve">Buildings and equipment meet the requirements of the </w:t>
      </w:r>
      <w:r w:rsidR="0037583A">
        <w:rPr>
          <w:rFonts w:cstheme="minorHAnsi"/>
          <w:lang w:val="en-GB"/>
        </w:rPr>
        <w:t>trial</w:t>
      </w:r>
      <w:r w:rsidR="00C9258F" w:rsidRPr="00D72C2F">
        <w:rPr>
          <w:rFonts w:cstheme="minorHAnsi"/>
          <w:lang w:val="en-GB"/>
        </w:rPr>
        <w:t>.</w:t>
      </w:r>
    </w:p>
    <w:p w14:paraId="29AC4AD9" w14:textId="2A4FB550" w:rsidR="00C9258F" w:rsidRPr="00D72C2F" w:rsidRDefault="00E856AA" w:rsidP="00C9258F">
      <w:pPr>
        <w:rPr>
          <w:rFonts w:cstheme="minorHAnsi"/>
          <w:lang w:val="en-GB"/>
        </w:rPr>
      </w:pPr>
      <w:sdt>
        <w:sdtPr>
          <w:rPr>
            <w:rFonts w:cstheme="minorHAnsi"/>
            <w:lang w:val="en-US"/>
          </w:rPr>
          <w:id w:val="-995955563"/>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GB"/>
        </w:rPr>
        <w:t xml:space="preserve"> </w:t>
      </w:r>
      <w:r w:rsidR="00C9258F" w:rsidRPr="00D72C2F">
        <w:rPr>
          <w:rFonts w:cstheme="minorHAnsi"/>
          <w:lang w:val="en-GB"/>
        </w:rPr>
        <w:t>The site has a space for monitoring.</w:t>
      </w:r>
    </w:p>
    <w:p w14:paraId="51C034FB" w14:textId="3440707A" w:rsidR="00C9258F" w:rsidRDefault="00E856AA" w:rsidP="00C9258F">
      <w:pPr>
        <w:rPr>
          <w:rFonts w:cstheme="minorHAnsi"/>
          <w:lang w:val="en-GB"/>
        </w:rPr>
      </w:pPr>
      <w:sdt>
        <w:sdtPr>
          <w:rPr>
            <w:rFonts w:cstheme="minorHAnsi"/>
            <w:lang w:val="en-US"/>
          </w:rPr>
          <w:id w:val="1159573591"/>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GB"/>
        </w:rPr>
        <w:t xml:space="preserve"> </w:t>
      </w:r>
      <w:r w:rsidR="00C9258F" w:rsidRPr="00D72C2F">
        <w:rPr>
          <w:rFonts w:cstheme="minorHAnsi"/>
          <w:lang w:val="en-GB"/>
        </w:rPr>
        <w:t>The equipment used is maintained and calibrated, and documentation is available.</w:t>
      </w:r>
    </w:p>
    <w:p w14:paraId="6B3352ED" w14:textId="77777777" w:rsidR="00D150B6" w:rsidRDefault="00D150B6" w:rsidP="00C9258F">
      <w:pPr>
        <w:rPr>
          <w:rFonts w:cstheme="minorHAnsi"/>
          <w:lang w:val="en-GB"/>
        </w:rPr>
      </w:pPr>
    </w:p>
    <w:tbl>
      <w:tblPr>
        <w:tblStyle w:val="Grilledutableau"/>
        <w:tblW w:w="0" w:type="auto"/>
        <w:tblLook w:val="04A0" w:firstRow="1" w:lastRow="0" w:firstColumn="1" w:lastColumn="0" w:noHBand="0" w:noVBand="1"/>
      </w:tblPr>
      <w:tblGrid>
        <w:gridCol w:w="7360"/>
      </w:tblGrid>
      <w:tr w:rsidR="00D150B6" w:rsidRPr="00D150B6" w14:paraId="356183B7" w14:textId="77777777" w:rsidTr="00D150B6">
        <w:tc>
          <w:tcPr>
            <w:tcW w:w="7360" w:type="dxa"/>
          </w:tcPr>
          <w:p w14:paraId="1B9260F4" w14:textId="77777777" w:rsidR="00D150B6" w:rsidRPr="00D150B6" w:rsidRDefault="00D150B6" w:rsidP="00C9258F">
            <w:pPr>
              <w:rPr>
                <w:rFonts w:cstheme="minorHAnsi"/>
                <w:i/>
                <w:iCs/>
                <w:color w:val="0070C0"/>
                <w:sz w:val="18"/>
                <w:szCs w:val="22"/>
                <w:lang w:val="en-GB"/>
              </w:rPr>
            </w:pPr>
            <w:r w:rsidRPr="00D150B6">
              <w:rPr>
                <w:rFonts w:cstheme="minorHAnsi"/>
                <w:i/>
                <w:iCs/>
                <w:color w:val="0070C0"/>
                <w:sz w:val="18"/>
                <w:szCs w:val="22"/>
                <w:lang w:val="en-GB"/>
              </w:rPr>
              <w:t>JR 21/01/2026</w:t>
            </w:r>
          </w:p>
          <w:p w14:paraId="76BC6AFE" w14:textId="253278EB" w:rsidR="00D150B6" w:rsidRPr="00D150B6" w:rsidRDefault="00280B6F" w:rsidP="00D150B6">
            <w:pPr>
              <w:pStyle w:val="B1"/>
            </w:pPr>
            <w:r>
              <w:rPr>
                <w:i/>
                <w:iCs/>
                <w:color w:val="0070C0"/>
                <w:sz w:val="18"/>
                <w:szCs w:val="22"/>
              </w:rPr>
              <w:t xml:space="preserve">Requis R3 : </w:t>
            </w:r>
            <w:r w:rsidR="00D150B6" w:rsidRPr="00D150B6">
              <w:rPr>
                <w:i/>
                <w:iCs/>
                <w:color w:val="0070C0"/>
                <w:sz w:val="18"/>
                <w:szCs w:val="22"/>
              </w:rPr>
              <w:t>Vérifier s'il y a de la sous-traitance de la part de l'Investigateur, si oui vérifier les contrats, la distribution des rôles et responsabilités et la supervision par le PI</w:t>
            </w:r>
          </w:p>
        </w:tc>
      </w:tr>
    </w:tbl>
    <w:p w14:paraId="76773FF7" w14:textId="77777777" w:rsidR="00D150B6" w:rsidRPr="00D150B6" w:rsidRDefault="00D150B6" w:rsidP="00C9258F">
      <w:pPr>
        <w:rPr>
          <w:rFonts w:cstheme="minorHAnsi"/>
        </w:rPr>
      </w:pPr>
    </w:p>
    <w:p w14:paraId="1BAFCA86" w14:textId="41F6D8EC" w:rsidR="00E14DFE" w:rsidRDefault="001F1D2D" w:rsidP="00DB1811">
      <w:pPr>
        <w:pStyle w:val="Titre2"/>
        <w:rPr>
          <w:rFonts w:asciiTheme="minorHAnsi" w:hAnsiTheme="minorHAnsi" w:cstheme="minorHAnsi"/>
          <w:lang w:val="en-GB"/>
        </w:rPr>
      </w:pPr>
      <w:bookmarkStart w:id="29" w:name="_Toc218760571"/>
      <w:r w:rsidRPr="00D72C2F">
        <w:rPr>
          <w:rFonts w:asciiTheme="minorHAnsi" w:hAnsiTheme="minorHAnsi" w:cstheme="minorHAnsi"/>
          <w:lang w:val="en-GB"/>
        </w:rPr>
        <w:lastRenderedPageBreak/>
        <w:t>Investigator's Site File</w:t>
      </w:r>
      <w:bookmarkEnd w:id="29"/>
    </w:p>
    <w:p w14:paraId="08754393" w14:textId="44FFF19D" w:rsidR="00740F29" w:rsidRPr="00D72C2F" w:rsidRDefault="00740F29" w:rsidP="00DB1811">
      <w:pPr>
        <w:pStyle w:val="Titre3"/>
        <w:rPr>
          <w:rFonts w:asciiTheme="minorHAnsi" w:hAnsiTheme="minorHAnsi" w:cstheme="minorHAnsi"/>
        </w:rPr>
      </w:pPr>
      <w:r w:rsidRPr="00D72C2F">
        <w:rPr>
          <w:rFonts w:asciiTheme="minorHAnsi" w:hAnsiTheme="minorHAnsi" w:cstheme="minorHAnsi"/>
        </w:rPr>
        <w:t>General</w:t>
      </w:r>
    </w:p>
    <w:p w14:paraId="06A51483" w14:textId="59D18E2E" w:rsidR="00DF25A2" w:rsidRPr="00D72C2F" w:rsidRDefault="00E856AA" w:rsidP="00DF25A2">
      <w:pPr>
        <w:rPr>
          <w:rFonts w:cstheme="minorHAnsi"/>
          <w:lang w:val="en-GB" w:eastAsia="fr-FR"/>
        </w:rPr>
      </w:pPr>
      <w:sdt>
        <w:sdtPr>
          <w:rPr>
            <w:rFonts w:cstheme="minorHAnsi"/>
            <w:lang w:val="en-US"/>
          </w:rPr>
          <w:id w:val="-393975149"/>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US"/>
        </w:rPr>
        <w:t xml:space="preserve"> </w:t>
      </w:r>
      <w:r w:rsidR="00DF25A2" w:rsidRPr="00D72C2F">
        <w:rPr>
          <w:rFonts w:cstheme="minorHAnsi"/>
          <w:lang w:val="en-GB" w:eastAsia="fr-FR"/>
        </w:rPr>
        <w:t>The site has a Study Investigator</w:t>
      </w:r>
      <w:r w:rsidR="00944C00" w:rsidRPr="00D72C2F">
        <w:rPr>
          <w:rFonts w:cstheme="minorHAnsi"/>
          <w:lang w:val="en-GB" w:eastAsia="fr-FR"/>
        </w:rPr>
        <w:t>'s Site</w:t>
      </w:r>
      <w:r w:rsidR="00DF25A2" w:rsidRPr="00D72C2F">
        <w:rPr>
          <w:rFonts w:cstheme="minorHAnsi"/>
          <w:lang w:val="en-GB" w:eastAsia="fr-FR"/>
        </w:rPr>
        <w:t xml:space="preserve"> File:</w:t>
      </w:r>
    </w:p>
    <w:p w14:paraId="0CFA6F71" w14:textId="6B3F7A46" w:rsidR="00DF25A2" w:rsidRPr="00D72C2F" w:rsidRDefault="00E856AA" w:rsidP="00556527">
      <w:pPr>
        <w:pStyle w:val="B1"/>
        <w:rPr>
          <w:rFonts w:cstheme="minorHAnsi"/>
          <w:lang w:val="en-US" w:eastAsia="fr-FR"/>
        </w:rPr>
      </w:pPr>
      <w:sdt>
        <w:sdtPr>
          <w:rPr>
            <w:rFonts w:cstheme="minorHAnsi"/>
            <w:lang w:val="en-US"/>
          </w:rPr>
          <w:id w:val="-1471894517"/>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US"/>
        </w:rPr>
        <w:t xml:space="preserve"> </w:t>
      </w:r>
      <w:r w:rsidR="00DF25A2" w:rsidRPr="00D72C2F">
        <w:rPr>
          <w:rFonts w:cstheme="minorHAnsi"/>
          <w:lang w:val="en-US" w:eastAsia="fr-FR"/>
        </w:rPr>
        <w:t xml:space="preserve">provided by the Sponsor </w:t>
      </w:r>
      <w:r w:rsidR="00614E8C" w:rsidRPr="00D72C2F">
        <w:rPr>
          <w:rFonts w:cstheme="minorHAnsi"/>
          <w:lang w:val="en-US" w:eastAsia="fr-FR"/>
        </w:rPr>
        <w:t xml:space="preserve">at the </w:t>
      </w:r>
      <w:r w:rsidR="0037583A">
        <w:rPr>
          <w:rFonts w:cstheme="minorHAnsi"/>
          <w:lang w:val="en-US" w:eastAsia="fr-FR"/>
        </w:rPr>
        <w:t>trial</w:t>
      </w:r>
      <w:r w:rsidR="00614E8C" w:rsidRPr="00D72C2F">
        <w:rPr>
          <w:rFonts w:cstheme="minorHAnsi"/>
          <w:lang w:val="en-US" w:eastAsia="fr-FR"/>
        </w:rPr>
        <w:t xml:space="preserve"> </w:t>
      </w:r>
      <w:r w:rsidR="00BE6A4D" w:rsidRPr="00D72C2F">
        <w:rPr>
          <w:rFonts w:cstheme="minorHAnsi"/>
          <w:lang w:val="en-US" w:eastAsia="fr-FR"/>
        </w:rPr>
        <w:t>initiation</w:t>
      </w:r>
    </w:p>
    <w:p w14:paraId="7E91E94F" w14:textId="22D58ECC" w:rsidR="00DF25A2" w:rsidRPr="00D72C2F" w:rsidRDefault="00E856AA" w:rsidP="00556527">
      <w:pPr>
        <w:pStyle w:val="B1"/>
        <w:rPr>
          <w:rFonts w:cstheme="minorHAnsi"/>
          <w:lang w:val="en-US" w:eastAsia="fr-FR"/>
        </w:rPr>
      </w:pPr>
      <w:sdt>
        <w:sdtPr>
          <w:rPr>
            <w:rFonts w:cstheme="minorHAnsi"/>
            <w:lang w:val="en-US"/>
          </w:rPr>
          <w:id w:val="1427076269"/>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US"/>
        </w:rPr>
        <w:t xml:space="preserve"> </w:t>
      </w:r>
      <w:r w:rsidR="00DF25A2" w:rsidRPr="00D72C2F">
        <w:rPr>
          <w:rFonts w:cstheme="minorHAnsi"/>
          <w:lang w:val="en-US" w:eastAsia="fr-FR"/>
        </w:rPr>
        <w:t xml:space="preserve">maintained by the site / with </w:t>
      </w:r>
      <w:r w:rsidR="006365B4" w:rsidRPr="00D72C2F">
        <w:rPr>
          <w:rFonts w:cstheme="minorHAnsi"/>
          <w:lang w:val="en-US" w:eastAsia="fr-FR"/>
        </w:rPr>
        <w:t>CRA</w:t>
      </w:r>
      <w:r w:rsidR="00DF25A2" w:rsidRPr="00D72C2F">
        <w:rPr>
          <w:rFonts w:cstheme="minorHAnsi"/>
          <w:lang w:val="en-US" w:eastAsia="fr-FR"/>
        </w:rPr>
        <w:t xml:space="preserve"> monitoring support</w:t>
      </w:r>
    </w:p>
    <w:p w14:paraId="3EB082CC" w14:textId="68BD0161" w:rsidR="00DF25A2" w:rsidRPr="00D72C2F" w:rsidRDefault="00E856AA" w:rsidP="00556527">
      <w:pPr>
        <w:pStyle w:val="B1"/>
        <w:rPr>
          <w:rFonts w:cstheme="minorHAnsi"/>
          <w:lang w:val="en-US" w:eastAsia="fr-FR"/>
        </w:rPr>
      </w:pPr>
      <w:sdt>
        <w:sdtPr>
          <w:rPr>
            <w:rFonts w:cstheme="minorHAnsi"/>
            <w:lang w:val="en-US"/>
          </w:rPr>
          <w:id w:val="-477768427"/>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US"/>
        </w:rPr>
        <w:t xml:space="preserve"> </w:t>
      </w:r>
      <w:r w:rsidR="00DF25A2" w:rsidRPr="00D72C2F">
        <w:rPr>
          <w:rFonts w:cstheme="minorHAnsi"/>
          <w:lang w:val="en-US" w:eastAsia="fr-FR"/>
        </w:rPr>
        <w:t>stored in a secure place (confidentiality, protection against fire, floods ...)</w:t>
      </w:r>
    </w:p>
    <w:p w14:paraId="149692C5" w14:textId="10A9E2C5" w:rsidR="00DF25A2" w:rsidRPr="00D72C2F" w:rsidRDefault="00E856AA" w:rsidP="00556527">
      <w:pPr>
        <w:pStyle w:val="B1"/>
        <w:rPr>
          <w:rFonts w:cstheme="minorHAnsi"/>
          <w:lang w:val="en-US" w:eastAsia="fr-FR"/>
        </w:rPr>
      </w:pPr>
      <w:sdt>
        <w:sdtPr>
          <w:rPr>
            <w:rFonts w:cstheme="minorHAnsi"/>
            <w:lang w:val="en-US"/>
          </w:rPr>
          <w:id w:val="-1626772364"/>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US"/>
        </w:rPr>
        <w:t xml:space="preserve"> </w:t>
      </w:r>
      <w:r w:rsidR="00DF25A2" w:rsidRPr="00D72C2F">
        <w:rPr>
          <w:rFonts w:cstheme="minorHAnsi"/>
          <w:lang w:val="en-GB" w:eastAsia="fr-FR"/>
        </w:rPr>
        <w:t>available during</w:t>
      </w:r>
      <w:r w:rsidR="00DF25A2" w:rsidRPr="00D72C2F">
        <w:rPr>
          <w:rFonts w:cstheme="minorHAnsi"/>
          <w:lang w:val="en-US" w:eastAsia="fr-FR"/>
        </w:rPr>
        <w:t xml:space="preserve"> the audit.</w:t>
      </w:r>
    </w:p>
    <w:p w14:paraId="356891B2" w14:textId="76FD548C" w:rsidR="00DF25A2" w:rsidRPr="00D72C2F" w:rsidRDefault="00E856AA" w:rsidP="00DF25A2">
      <w:pPr>
        <w:rPr>
          <w:rFonts w:cstheme="minorHAnsi"/>
          <w:lang w:val="en-GB" w:eastAsia="fr-FR"/>
        </w:rPr>
      </w:pPr>
      <w:sdt>
        <w:sdtPr>
          <w:rPr>
            <w:rFonts w:cstheme="minorHAnsi"/>
            <w:lang w:val="en-US"/>
          </w:rPr>
          <w:id w:val="98225629"/>
          <w14:checkbox>
            <w14:checked w14:val="0"/>
            <w14:checkedState w14:val="2612" w14:font="MS Gothic"/>
            <w14:uncheckedState w14:val="2610" w14:font="MS Gothic"/>
          </w14:checkbox>
        </w:sdtPr>
        <w:sdtEndPr/>
        <w:sdtContent>
          <w:r w:rsidR="00C13897" w:rsidRPr="00D72C2F">
            <w:rPr>
              <w:rFonts w:ascii="Segoe UI Symbol" w:eastAsia="MS Gothic" w:hAnsi="Segoe UI Symbol" w:cs="Segoe UI Symbol"/>
              <w:lang w:val="en-US"/>
            </w:rPr>
            <w:t>☐</w:t>
          </w:r>
        </w:sdtContent>
      </w:sdt>
      <w:r w:rsidR="00C13897" w:rsidRPr="00D72C2F">
        <w:rPr>
          <w:rFonts w:cstheme="minorHAnsi"/>
          <w:lang w:val="en-US"/>
        </w:rPr>
        <w:t xml:space="preserve"> </w:t>
      </w:r>
      <w:r w:rsidR="00DF25A2" w:rsidRPr="00D72C2F">
        <w:rPr>
          <w:rFonts w:cstheme="minorHAnsi"/>
          <w:lang w:val="en-GB" w:eastAsia="fr-FR"/>
        </w:rPr>
        <w:t>The following Investigator</w:t>
      </w:r>
      <w:r w:rsidR="00944C00" w:rsidRPr="00D72C2F">
        <w:rPr>
          <w:rFonts w:cstheme="minorHAnsi"/>
          <w:lang w:val="en-GB" w:eastAsia="fr-FR"/>
        </w:rPr>
        <w:t>'s Site</w:t>
      </w:r>
      <w:r w:rsidR="00DF25A2" w:rsidRPr="00D72C2F">
        <w:rPr>
          <w:rFonts w:cstheme="minorHAnsi"/>
          <w:lang w:val="en-GB" w:eastAsia="fr-FR"/>
        </w:rPr>
        <w:t xml:space="preserve"> File sections have been reviewed during the audit:</w:t>
      </w:r>
    </w:p>
    <w:p w14:paraId="3F868240" w14:textId="1A77466D" w:rsidR="00DF25A2" w:rsidRPr="00D72C2F" w:rsidRDefault="00DF25A2" w:rsidP="00614E8C">
      <w:pPr>
        <w:pStyle w:val="B1"/>
        <w:numPr>
          <w:ilvl w:val="0"/>
          <w:numId w:val="0"/>
        </w:numPr>
        <w:ind w:left="567" w:hanging="283"/>
        <w:rPr>
          <w:rFonts w:cstheme="minorHAnsi"/>
          <w:i/>
          <w:lang w:val="en-GB" w:eastAsia="fr-FR"/>
        </w:rPr>
      </w:pPr>
      <w:r w:rsidRPr="00D72C2F">
        <w:rPr>
          <w:rFonts w:cstheme="minorHAnsi"/>
          <w:i/>
          <w:lang w:val="en-GB" w:eastAsia="fr-FR"/>
        </w:rPr>
        <w:t xml:space="preserve">To be listed with the </w:t>
      </w:r>
      <w:proofErr w:type="spellStart"/>
      <w:r w:rsidRPr="00D72C2F">
        <w:rPr>
          <w:rFonts w:cstheme="minorHAnsi"/>
          <w:i/>
          <w:lang w:val="en-GB" w:eastAsia="fr-FR"/>
        </w:rPr>
        <w:t>ToC</w:t>
      </w:r>
      <w:proofErr w:type="spellEnd"/>
      <w:r w:rsidRPr="00D72C2F">
        <w:rPr>
          <w:rFonts w:cstheme="minorHAnsi"/>
          <w:i/>
          <w:lang w:val="en-GB" w:eastAsia="fr-FR"/>
        </w:rPr>
        <w:t xml:space="preserve"> terminology</w:t>
      </w:r>
    </w:p>
    <w:p w14:paraId="74180BE5" w14:textId="51820585" w:rsidR="00DF25A2" w:rsidRPr="00D72C2F" w:rsidRDefault="00E856AA" w:rsidP="00556527">
      <w:pPr>
        <w:pStyle w:val="B1"/>
        <w:rPr>
          <w:rFonts w:cstheme="minorHAnsi"/>
          <w:lang w:val="en-GB" w:eastAsia="fr-FR"/>
        </w:rPr>
      </w:pPr>
      <w:sdt>
        <w:sdtPr>
          <w:rPr>
            <w:rFonts w:cstheme="minorHAnsi"/>
            <w:lang w:val="en-US"/>
          </w:rPr>
          <w:id w:val="1620801756"/>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US"/>
        </w:rPr>
        <w:t xml:space="preserve"> </w:t>
      </w:r>
      <w:r w:rsidR="00DF25A2" w:rsidRPr="00D72C2F">
        <w:rPr>
          <w:rFonts w:cstheme="minorHAnsi"/>
          <w:lang w:val="en-GB" w:eastAsia="fr-FR"/>
        </w:rPr>
        <w:t xml:space="preserve">Part of the documentation related to the </w:t>
      </w:r>
      <w:r w:rsidR="00653A7D" w:rsidRPr="00D72C2F">
        <w:rPr>
          <w:rFonts w:cstheme="minorHAnsi"/>
          <w:lang w:val="en-GB" w:eastAsia="fr-FR"/>
        </w:rPr>
        <w:t>investigational products</w:t>
      </w:r>
      <w:r w:rsidR="00DF25A2" w:rsidRPr="00D72C2F">
        <w:rPr>
          <w:rFonts w:cstheme="minorHAnsi"/>
          <w:lang w:val="en-GB" w:eastAsia="fr-FR"/>
        </w:rPr>
        <w:t xml:space="preserve"> is kept by the Pharmacist.</w:t>
      </w:r>
    </w:p>
    <w:p w14:paraId="1A88BCBE" w14:textId="51A72360" w:rsidR="00DF25A2" w:rsidRPr="00602FD6" w:rsidRDefault="00E856AA" w:rsidP="00556527">
      <w:pPr>
        <w:pStyle w:val="B1"/>
        <w:rPr>
          <w:rFonts w:cstheme="minorHAnsi"/>
          <w:lang w:val="en-GB" w:eastAsia="fr-FR"/>
        </w:rPr>
      </w:pPr>
      <w:sdt>
        <w:sdtPr>
          <w:rPr>
            <w:rFonts w:cstheme="minorHAnsi"/>
            <w:lang w:val="en-US"/>
          </w:rPr>
          <w:id w:val="845985300"/>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lang w:val="en-US"/>
            </w:rPr>
            <w:t>☐</w:t>
          </w:r>
        </w:sdtContent>
      </w:sdt>
      <w:r w:rsidR="00BE7294" w:rsidRPr="00D72C2F">
        <w:rPr>
          <w:rFonts w:cstheme="minorHAnsi"/>
          <w:lang w:val="en-US"/>
        </w:rPr>
        <w:t xml:space="preserve"> </w:t>
      </w:r>
      <w:r w:rsidR="00DF25A2" w:rsidRPr="00D72C2F">
        <w:rPr>
          <w:rFonts w:cstheme="minorHAnsi"/>
          <w:lang w:val="en-GB" w:eastAsia="fr-FR"/>
        </w:rPr>
        <w:t>The documents of the Investigator</w:t>
      </w:r>
      <w:r w:rsidR="00944C00" w:rsidRPr="00D72C2F">
        <w:rPr>
          <w:rFonts w:cstheme="minorHAnsi"/>
          <w:lang w:val="en-GB" w:eastAsia="fr-FR"/>
        </w:rPr>
        <w:t>'s Site</w:t>
      </w:r>
      <w:r w:rsidR="00DF25A2" w:rsidRPr="00D72C2F">
        <w:rPr>
          <w:rFonts w:cstheme="minorHAnsi"/>
          <w:lang w:val="en-GB" w:eastAsia="fr-FR"/>
        </w:rPr>
        <w:t xml:space="preserve"> File allow the evaluation of the realization of the </w:t>
      </w:r>
      <w:r w:rsidR="0037583A">
        <w:rPr>
          <w:rFonts w:cstheme="minorHAnsi"/>
          <w:lang w:val="en-GB" w:eastAsia="fr-FR"/>
        </w:rPr>
        <w:t>trial</w:t>
      </w:r>
      <w:r w:rsidR="00DF25A2" w:rsidRPr="00D72C2F">
        <w:rPr>
          <w:rFonts w:cstheme="minorHAnsi"/>
          <w:lang w:val="en-GB" w:eastAsia="fr-FR"/>
        </w:rPr>
        <w:t xml:space="preserve"> in the site and the quality of the data produced. </w:t>
      </w:r>
      <w:r w:rsidR="00DF25A2" w:rsidRPr="00D72C2F">
        <w:rPr>
          <w:rFonts w:cstheme="minorHAnsi"/>
          <w:i/>
          <w:lang w:val="en-GB" w:eastAsia="fr-FR"/>
        </w:rPr>
        <w:t xml:space="preserve">(Not true if documents not filled, relevant emails not printed, non-respect of the </w:t>
      </w:r>
      <w:proofErr w:type="spellStart"/>
      <w:r w:rsidR="00DF25A2" w:rsidRPr="00D72C2F">
        <w:rPr>
          <w:rFonts w:cstheme="minorHAnsi"/>
          <w:i/>
          <w:lang w:val="en-GB" w:eastAsia="fr-FR"/>
        </w:rPr>
        <w:t>ToC</w:t>
      </w:r>
      <w:proofErr w:type="spellEnd"/>
      <w:r w:rsidR="00DF25A2" w:rsidRPr="00D72C2F">
        <w:rPr>
          <w:rFonts w:cstheme="minorHAnsi"/>
          <w:i/>
          <w:lang w:val="en-GB" w:eastAsia="fr-FR"/>
        </w:rPr>
        <w:t xml:space="preserve"> doe</w:t>
      </w:r>
      <w:r w:rsidR="00BE7294" w:rsidRPr="00D72C2F">
        <w:rPr>
          <w:rFonts w:cstheme="minorHAnsi"/>
          <w:i/>
          <w:lang w:val="en-GB" w:eastAsia="fr-FR"/>
        </w:rPr>
        <w:t>s not allow to find one quickly</w:t>
      </w:r>
      <w:r w:rsidR="00DF25A2" w:rsidRPr="00D72C2F">
        <w:rPr>
          <w:rFonts w:cstheme="minorHAnsi"/>
          <w:i/>
          <w:lang w:val="en-GB" w:eastAsia="fr-FR"/>
        </w:rPr>
        <w:t>...)</w:t>
      </w:r>
      <w:r w:rsidR="00BE7294" w:rsidRPr="00D72C2F">
        <w:rPr>
          <w:rFonts w:cstheme="minorHAnsi"/>
          <w:i/>
          <w:lang w:val="en-GB" w:eastAsia="fr-FR"/>
        </w:rPr>
        <w:t>.</w:t>
      </w:r>
    </w:p>
    <w:p w14:paraId="1BD2F2FE" w14:textId="17FA2B88" w:rsidR="00602FD6" w:rsidRPr="002A74C6" w:rsidRDefault="00602FD6" w:rsidP="00602FD6">
      <w:pPr>
        <w:rPr>
          <w:i/>
          <w:iCs/>
          <w:color w:val="4F81BD" w:themeColor="accent1"/>
          <w:sz w:val="18"/>
          <w:szCs w:val="22"/>
          <w:lang w:eastAsia="fr-FR"/>
        </w:rPr>
      </w:pPr>
      <w:r w:rsidRPr="002A74C6">
        <w:rPr>
          <w:i/>
          <w:iCs/>
          <w:color w:val="4F81BD" w:themeColor="accent1"/>
          <w:sz w:val="18"/>
          <w:szCs w:val="22"/>
          <w:lang w:eastAsia="fr-FR"/>
        </w:rPr>
        <w:t>À vérifier en plus :</w:t>
      </w:r>
    </w:p>
    <w:p w14:paraId="06C0C043" w14:textId="3536011F" w:rsidR="00602FD6" w:rsidRPr="002A74C6" w:rsidRDefault="002A74C6" w:rsidP="0017183F">
      <w:pPr>
        <w:pStyle w:val="B1"/>
        <w:rPr>
          <w:i/>
          <w:iCs/>
          <w:color w:val="4F81BD" w:themeColor="accent1"/>
          <w:sz w:val="18"/>
          <w:szCs w:val="22"/>
          <w:lang w:val="en-GB" w:eastAsia="fr-FR"/>
        </w:rPr>
      </w:pPr>
      <w:r w:rsidRPr="002A74C6">
        <w:rPr>
          <w:i/>
          <w:iCs/>
          <w:color w:val="4F81BD" w:themeColor="accent1"/>
          <w:sz w:val="18"/>
          <w:szCs w:val="22"/>
          <w:lang w:val="en-GB" w:eastAsia="fr-FR"/>
        </w:rPr>
        <w:t>The sponsor and investigator/institution should maintain a record of where essential records are located, including source records. The storage system(s) used during the trial and for archiving (irrespective of the type of media used) should provide for appropriate identification, version history, search and retrieval of trial records</w:t>
      </w:r>
      <w:r w:rsidR="00602FD6" w:rsidRPr="002A74C6">
        <w:rPr>
          <w:i/>
          <w:iCs/>
          <w:color w:val="4F81BD" w:themeColor="accent1"/>
          <w:sz w:val="18"/>
          <w:szCs w:val="22"/>
          <w:lang w:val="en-GB"/>
        </w:rPr>
        <w:t>." (ICH GCP E6 (R</w:t>
      </w:r>
      <w:r w:rsidRPr="002A74C6">
        <w:rPr>
          <w:i/>
          <w:iCs/>
          <w:color w:val="4F81BD" w:themeColor="accent1"/>
          <w:sz w:val="18"/>
          <w:szCs w:val="22"/>
          <w:lang w:val="en-GB"/>
        </w:rPr>
        <w:t>3</w:t>
      </w:r>
      <w:r w:rsidR="00602FD6" w:rsidRPr="002A74C6">
        <w:rPr>
          <w:i/>
          <w:iCs/>
          <w:color w:val="4F81BD" w:themeColor="accent1"/>
          <w:sz w:val="18"/>
          <w:szCs w:val="22"/>
          <w:lang w:val="en-GB"/>
        </w:rPr>
        <w:t>))</w:t>
      </w:r>
    </w:p>
    <w:p w14:paraId="2B9C707B" w14:textId="77777777" w:rsidR="00602FD6" w:rsidRPr="002A74C6" w:rsidRDefault="00602FD6" w:rsidP="00602FD6">
      <w:pPr>
        <w:pStyle w:val="B1"/>
        <w:rPr>
          <w:i/>
          <w:iCs/>
          <w:color w:val="4F81BD" w:themeColor="accent1"/>
          <w:sz w:val="18"/>
          <w:szCs w:val="22"/>
          <w:lang w:eastAsia="fr-FR"/>
        </w:rPr>
      </w:pPr>
      <w:r w:rsidRPr="002A74C6">
        <w:rPr>
          <w:i/>
          <w:iCs/>
          <w:color w:val="4F81BD" w:themeColor="accent1"/>
          <w:sz w:val="18"/>
          <w:szCs w:val="22"/>
          <w:lang w:eastAsia="fr-FR"/>
        </w:rPr>
        <w:t xml:space="preserve">Existence d'un "source data location </w:t>
      </w:r>
      <w:proofErr w:type="spellStart"/>
      <w:r w:rsidRPr="002A74C6">
        <w:rPr>
          <w:i/>
          <w:iCs/>
          <w:color w:val="4F81BD" w:themeColor="accent1"/>
          <w:sz w:val="18"/>
          <w:szCs w:val="22"/>
          <w:lang w:eastAsia="fr-FR"/>
        </w:rPr>
        <w:t>list</w:t>
      </w:r>
      <w:proofErr w:type="spellEnd"/>
      <w:r w:rsidRPr="002A74C6">
        <w:rPr>
          <w:i/>
          <w:iCs/>
          <w:color w:val="4F81BD" w:themeColor="accent1"/>
          <w:sz w:val="18"/>
          <w:szCs w:val="22"/>
          <w:lang w:eastAsia="fr-FR"/>
        </w:rPr>
        <w:t>" ou document équivalent?</w:t>
      </w:r>
    </w:p>
    <w:p w14:paraId="1404EBB3" w14:textId="77777777" w:rsidR="00602FD6" w:rsidRPr="00602FD6" w:rsidRDefault="00602FD6" w:rsidP="00602FD6">
      <w:pPr>
        <w:pStyle w:val="B1"/>
        <w:numPr>
          <w:ilvl w:val="0"/>
          <w:numId w:val="0"/>
        </w:numPr>
        <w:ind w:left="567" w:hanging="283"/>
        <w:rPr>
          <w:rFonts w:cstheme="minorHAnsi"/>
          <w:lang w:eastAsia="fr-FR"/>
        </w:rPr>
      </w:pPr>
    </w:p>
    <w:p w14:paraId="73020A4B" w14:textId="28E3B54B" w:rsidR="00757941" w:rsidRDefault="00F94AA5" w:rsidP="00DB1811">
      <w:pPr>
        <w:pStyle w:val="Titre3"/>
        <w:rPr>
          <w:rFonts w:asciiTheme="minorHAnsi" w:hAnsiTheme="minorHAnsi" w:cstheme="minorHAnsi"/>
        </w:rPr>
      </w:pPr>
      <w:bookmarkStart w:id="30" w:name="_Toc174171116"/>
      <w:bookmarkStart w:id="31" w:name="_Toc175124211"/>
      <w:r w:rsidRPr="00D72C2F">
        <w:rPr>
          <w:rFonts w:asciiTheme="minorHAnsi" w:hAnsiTheme="minorHAnsi" w:cstheme="minorHAnsi"/>
        </w:rPr>
        <w:t>Study and Site Authorization</w:t>
      </w:r>
      <w:bookmarkEnd w:id="30"/>
      <w:bookmarkEnd w:id="31"/>
    </w:p>
    <w:tbl>
      <w:tblPr>
        <w:tblStyle w:val="Grilledutableau"/>
        <w:tblW w:w="0" w:type="auto"/>
        <w:tblInd w:w="-1423" w:type="dxa"/>
        <w:tblLook w:val="04A0" w:firstRow="1" w:lastRow="0" w:firstColumn="1" w:lastColumn="0" w:noHBand="0" w:noVBand="1"/>
      </w:tblPr>
      <w:tblGrid>
        <w:gridCol w:w="1560"/>
        <w:gridCol w:w="1134"/>
        <w:gridCol w:w="1418"/>
        <w:gridCol w:w="1417"/>
        <w:gridCol w:w="1513"/>
        <w:gridCol w:w="1741"/>
      </w:tblGrid>
      <w:tr w:rsidR="00DF67B1" w:rsidRPr="00080AC6" w14:paraId="41514456" w14:textId="77777777" w:rsidTr="00E917C6">
        <w:tc>
          <w:tcPr>
            <w:tcW w:w="1560" w:type="dxa"/>
            <w:shd w:val="clear" w:color="auto" w:fill="D9D9D9" w:themeFill="background1" w:themeFillShade="D9"/>
          </w:tcPr>
          <w:p w14:paraId="04822E15" w14:textId="77777777" w:rsidR="00DF67B1" w:rsidRPr="00080AC6" w:rsidRDefault="00DF67B1" w:rsidP="00E917C6">
            <w:pPr>
              <w:spacing w:before="0"/>
              <w:jc w:val="center"/>
              <w:rPr>
                <w:b/>
                <w:lang w:val="en-GB"/>
              </w:rPr>
            </w:pPr>
            <w:r w:rsidRPr="00080AC6">
              <w:rPr>
                <w:b/>
                <w:lang w:val="en-GB"/>
              </w:rPr>
              <w:t>Version</w:t>
            </w:r>
          </w:p>
        </w:tc>
        <w:tc>
          <w:tcPr>
            <w:tcW w:w="1134" w:type="dxa"/>
            <w:shd w:val="clear" w:color="auto" w:fill="D9D9D9" w:themeFill="background1" w:themeFillShade="D9"/>
          </w:tcPr>
          <w:p w14:paraId="112E9806" w14:textId="77777777" w:rsidR="00DF67B1" w:rsidRPr="00080AC6" w:rsidRDefault="00DF67B1" w:rsidP="00E917C6">
            <w:pPr>
              <w:spacing w:before="0"/>
              <w:jc w:val="center"/>
              <w:rPr>
                <w:b/>
                <w:lang w:val="en-GB"/>
              </w:rPr>
            </w:pPr>
            <w:r w:rsidRPr="00080AC6">
              <w:rPr>
                <w:b/>
                <w:lang w:val="en-GB"/>
              </w:rPr>
              <w:t>Date</w:t>
            </w:r>
          </w:p>
        </w:tc>
        <w:tc>
          <w:tcPr>
            <w:tcW w:w="1418" w:type="dxa"/>
            <w:shd w:val="clear" w:color="auto" w:fill="D9D9D9" w:themeFill="background1" w:themeFillShade="D9"/>
          </w:tcPr>
          <w:p w14:paraId="438AE117" w14:textId="00297FDD" w:rsidR="00DF67B1" w:rsidRPr="00080AC6" w:rsidRDefault="00DF67B1" w:rsidP="00E917C6">
            <w:pPr>
              <w:spacing w:before="0"/>
              <w:jc w:val="center"/>
              <w:rPr>
                <w:b/>
                <w:lang w:val="en-GB"/>
              </w:rPr>
            </w:pPr>
            <w:r>
              <w:rPr>
                <w:b/>
                <w:lang w:val="en-GB"/>
              </w:rPr>
              <w:t>CPP / EC</w:t>
            </w:r>
          </w:p>
          <w:p w14:paraId="41EA1110" w14:textId="77777777" w:rsidR="00DF67B1" w:rsidRPr="00080AC6" w:rsidRDefault="00DF67B1" w:rsidP="00E917C6">
            <w:pPr>
              <w:spacing w:before="0"/>
              <w:jc w:val="center"/>
              <w:rPr>
                <w:b/>
                <w:lang w:val="en-GB"/>
              </w:rPr>
            </w:pPr>
            <w:r w:rsidRPr="00080AC6">
              <w:rPr>
                <w:b/>
                <w:lang w:val="en-GB"/>
              </w:rPr>
              <w:t>Approval</w:t>
            </w:r>
          </w:p>
        </w:tc>
        <w:tc>
          <w:tcPr>
            <w:tcW w:w="1417" w:type="dxa"/>
            <w:shd w:val="clear" w:color="auto" w:fill="D9D9D9" w:themeFill="background1" w:themeFillShade="D9"/>
          </w:tcPr>
          <w:p w14:paraId="4B9D6742" w14:textId="64624FA1" w:rsidR="00DF67B1" w:rsidRPr="00080AC6" w:rsidRDefault="00DF67B1" w:rsidP="00E917C6">
            <w:pPr>
              <w:spacing w:before="0"/>
              <w:jc w:val="center"/>
              <w:rPr>
                <w:b/>
                <w:lang w:val="en-GB"/>
              </w:rPr>
            </w:pPr>
            <w:r>
              <w:rPr>
                <w:b/>
                <w:lang w:val="en-GB"/>
              </w:rPr>
              <w:t xml:space="preserve">ANSM / CA </w:t>
            </w:r>
            <w:r w:rsidRPr="00080AC6">
              <w:rPr>
                <w:b/>
                <w:lang w:val="en-GB"/>
              </w:rPr>
              <w:t>Authorisation</w:t>
            </w:r>
          </w:p>
        </w:tc>
        <w:tc>
          <w:tcPr>
            <w:tcW w:w="1513" w:type="dxa"/>
            <w:shd w:val="clear" w:color="auto" w:fill="D9D9D9" w:themeFill="background1" w:themeFillShade="D9"/>
          </w:tcPr>
          <w:p w14:paraId="708F1DA6" w14:textId="77777777" w:rsidR="00DF67B1" w:rsidRPr="00080AC6" w:rsidRDefault="00DF67B1" w:rsidP="00E917C6">
            <w:pPr>
              <w:spacing w:before="0"/>
              <w:jc w:val="center"/>
              <w:rPr>
                <w:b/>
                <w:lang w:val="en-GB"/>
              </w:rPr>
            </w:pPr>
            <w:r w:rsidRPr="00080AC6">
              <w:rPr>
                <w:b/>
                <w:lang w:val="en-GB"/>
              </w:rPr>
              <w:t>Envoi au centre</w:t>
            </w:r>
          </w:p>
        </w:tc>
        <w:tc>
          <w:tcPr>
            <w:tcW w:w="1741" w:type="dxa"/>
            <w:shd w:val="clear" w:color="auto" w:fill="D9D9D9" w:themeFill="background1" w:themeFillShade="D9"/>
          </w:tcPr>
          <w:p w14:paraId="3D715EDE" w14:textId="77777777" w:rsidR="00DF67B1" w:rsidRPr="00080AC6" w:rsidRDefault="00DF67B1" w:rsidP="00E917C6">
            <w:pPr>
              <w:spacing w:before="0"/>
              <w:jc w:val="center"/>
              <w:rPr>
                <w:b/>
                <w:lang w:val="en-GB"/>
              </w:rPr>
            </w:pPr>
            <w:r w:rsidRPr="00080AC6">
              <w:rPr>
                <w:b/>
                <w:lang w:val="en-GB"/>
              </w:rPr>
              <w:t>PI Signature/Receipt</w:t>
            </w:r>
          </w:p>
        </w:tc>
      </w:tr>
      <w:tr w:rsidR="00DF67B1" w:rsidRPr="00080AC6" w14:paraId="4BE9C83D" w14:textId="77777777" w:rsidTr="00E917C6">
        <w:tc>
          <w:tcPr>
            <w:tcW w:w="8783" w:type="dxa"/>
            <w:gridSpan w:val="6"/>
            <w:shd w:val="clear" w:color="auto" w:fill="D9D9D9" w:themeFill="background1" w:themeFillShade="D9"/>
          </w:tcPr>
          <w:p w14:paraId="65B78157" w14:textId="77777777" w:rsidR="00DF67B1" w:rsidRPr="00080AC6" w:rsidRDefault="00DF67B1" w:rsidP="00E917C6">
            <w:pPr>
              <w:spacing w:before="0"/>
              <w:rPr>
                <w:b/>
                <w:lang w:val="en-GB"/>
              </w:rPr>
            </w:pPr>
            <w:r w:rsidRPr="00080AC6">
              <w:rPr>
                <w:b/>
                <w:lang w:val="en-GB"/>
              </w:rPr>
              <w:t>Protocol</w:t>
            </w:r>
          </w:p>
        </w:tc>
      </w:tr>
      <w:tr w:rsidR="00DF67B1" w:rsidRPr="006C1E90" w14:paraId="2FDE64D6" w14:textId="77777777" w:rsidTr="00E917C6">
        <w:tc>
          <w:tcPr>
            <w:tcW w:w="1560" w:type="dxa"/>
          </w:tcPr>
          <w:p w14:paraId="62B399A2" w14:textId="77777777" w:rsidR="00DF67B1" w:rsidRPr="005328A1" w:rsidRDefault="00DF67B1" w:rsidP="00E917C6">
            <w:pPr>
              <w:rPr>
                <w:sz w:val="18"/>
                <w:szCs w:val="18"/>
                <w:lang w:val="en-GB"/>
              </w:rPr>
            </w:pPr>
            <w:r w:rsidRPr="005328A1">
              <w:rPr>
                <w:sz w:val="18"/>
                <w:szCs w:val="18"/>
                <w:lang w:val="en-GB"/>
              </w:rPr>
              <w:t xml:space="preserve">V1 </w:t>
            </w:r>
          </w:p>
        </w:tc>
        <w:tc>
          <w:tcPr>
            <w:tcW w:w="1134" w:type="dxa"/>
          </w:tcPr>
          <w:p w14:paraId="1F19D503" w14:textId="68DF2BE9" w:rsidR="00DF67B1" w:rsidRPr="005328A1" w:rsidRDefault="00DF67B1" w:rsidP="00E917C6">
            <w:pPr>
              <w:rPr>
                <w:sz w:val="18"/>
                <w:szCs w:val="18"/>
                <w:lang w:val="en-GB"/>
              </w:rPr>
            </w:pPr>
            <w:proofErr w:type="spellStart"/>
            <w:r w:rsidRPr="005328A1">
              <w:rPr>
                <w:sz w:val="18"/>
                <w:szCs w:val="18"/>
                <w:lang w:val="en-GB"/>
              </w:rPr>
              <w:t>Xx</w:t>
            </w:r>
            <w:proofErr w:type="spellEnd"/>
            <w:r w:rsidRPr="005328A1">
              <w:rPr>
                <w:sz w:val="18"/>
                <w:szCs w:val="18"/>
                <w:lang w:val="en-GB"/>
              </w:rPr>
              <w:t>/xx/20xx</w:t>
            </w:r>
          </w:p>
        </w:tc>
        <w:tc>
          <w:tcPr>
            <w:tcW w:w="1418" w:type="dxa"/>
          </w:tcPr>
          <w:p w14:paraId="3D0DA2EA" w14:textId="11D82823" w:rsidR="00DF67B1" w:rsidRPr="005328A1" w:rsidRDefault="00DF67B1" w:rsidP="00E917C6">
            <w:pPr>
              <w:rPr>
                <w:sz w:val="18"/>
                <w:szCs w:val="18"/>
                <w:lang w:val="en-GB"/>
              </w:rPr>
            </w:pPr>
            <w:r w:rsidRPr="005328A1">
              <w:rPr>
                <w:sz w:val="18"/>
                <w:szCs w:val="18"/>
                <w:lang w:val="en-GB"/>
              </w:rPr>
              <w:t>[date avis]</w:t>
            </w:r>
          </w:p>
        </w:tc>
        <w:tc>
          <w:tcPr>
            <w:tcW w:w="1417" w:type="dxa"/>
          </w:tcPr>
          <w:p w14:paraId="4F2FC825" w14:textId="6381C70F" w:rsidR="00DF67B1" w:rsidRPr="005328A1" w:rsidRDefault="00DF67B1" w:rsidP="00E917C6">
            <w:pPr>
              <w:rPr>
                <w:sz w:val="18"/>
                <w:szCs w:val="18"/>
                <w:lang w:val="en-GB"/>
              </w:rPr>
            </w:pPr>
            <w:r w:rsidRPr="005328A1">
              <w:rPr>
                <w:sz w:val="18"/>
                <w:szCs w:val="18"/>
                <w:lang w:val="en-GB"/>
              </w:rPr>
              <w:t>[date auth.]</w:t>
            </w:r>
          </w:p>
        </w:tc>
        <w:tc>
          <w:tcPr>
            <w:tcW w:w="1513" w:type="dxa"/>
          </w:tcPr>
          <w:p w14:paraId="771E04CF" w14:textId="6251D0AF" w:rsidR="00DF67B1" w:rsidRPr="005328A1" w:rsidRDefault="00DF67B1" w:rsidP="00E917C6">
            <w:pPr>
              <w:rPr>
                <w:sz w:val="18"/>
                <w:szCs w:val="18"/>
                <w:lang w:val="en-GB"/>
              </w:rPr>
            </w:pPr>
            <w:r w:rsidRPr="005328A1">
              <w:rPr>
                <w:sz w:val="18"/>
                <w:szCs w:val="18"/>
                <w:lang w:val="en-GB"/>
              </w:rPr>
              <w:t>[date]</w:t>
            </w:r>
          </w:p>
        </w:tc>
        <w:tc>
          <w:tcPr>
            <w:tcW w:w="1741" w:type="dxa"/>
          </w:tcPr>
          <w:p w14:paraId="55AB8371" w14:textId="4E8BC001" w:rsidR="00DF67B1" w:rsidRPr="005328A1" w:rsidRDefault="00DF67B1" w:rsidP="005328A1">
            <w:pPr>
              <w:jc w:val="center"/>
              <w:rPr>
                <w:sz w:val="18"/>
                <w:szCs w:val="18"/>
                <w:lang w:val="en-GB"/>
              </w:rPr>
            </w:pPr>
            <w:r w:rsidRPr="005328A1">
              <w:rPr>
                <w:sz w:val="18"/>
                <w:szCs w:val="18"/>
                <w:lang w:val="en-GB"/>
              </w:rPr>
              <w:t>[date]</w:t>
            </w:r>
          </w:p>
        </w:tc>
      </w:tr>
      <w:tr w:rsidR="00DF67B1" w:rsidRPr="006C1E90" w14:paraId="68B36D88" w14:textId="77777777" w:rsidTr="00E917C6">
        <w:tc>
          <w:tcPr>
            <w:tcW w:w="1560" w:type="dxa"/>
          </w:tcPr>
          <w:p w14:paraId="01CF36F8" w14:textId="3618FFB6" w:rsidR="00DF67B1" w:rsidRPr="005328A1" w:rsidRDefault="00DF67B1" w:rsidP="00E917C6">
            <w:pPr>
              <w:rPr>
                <w:sz w:val="18"/>
                <w:szCs w:val="18"/>
                <w:lang w:val="en-GB"/>
              </w:rPr>
            </w:pPr>
            <w:r w:rsidRPr="005328A1">
              <w:rPr>
                <w:sz w:val="18"/>
                <w:szCs w:val="18"/>
                <w:lang w:val="en-GB"/>
              </w:rPr>
              <w:t>V</w:t>
            </w:r>
            <w:r>
              <w:rPr>
                <w:sz w:val="18"/>
                <w:szCs w:val="18"/>
                <w:lang w:val="en-GB"/>
              </w:rPr>
              <w:t>2</w:t>
            </w:r>
          </w:p>
        </w:tc>
        <w:tc>
          <w:tcPr>
            <w:tcW w:w="1134" w:type="dxa"/>
          </w:tcPr>
          <w:p w14:paraId="057C77AD" w14:textId="19A50022" w:rsidR="00DF67B1" w:rsidRPr="005328A1" w:rsidRDefault="00DF67B1" w:rsidP="00E917C6">
            <w:pPr>
              <w:rPr>
                <w:sz w:val="18"/>
                <w:szCs w:val="18"/>
                <w:lang w:val="en-GB"/>
              </w:rPr>
            </w:pPr>
          </w:p>
        </w:tc>
        <w:tc>
          <w:tcPr>
            <w:tcW w:w="1418" w:type="dxa"/>
          </w:tcPr>
          <w:p w14:paraId="1307E871" w14:textId="44323FF1" w:rsidR="00DF67B1" w:rsidRPr="005328A1" w:rsidRDefault="00DF67B1" w:rsidP="00E917C6">
            <w:pPr>
              <w:rPr>
                <w:sz w:val="18"/>
                <w:szCs w:val="18"/>
                <w:lang w:val="en-GB"/>
              </w:rPr>
            </w:pPr>
          </w:p>
        </w:tc>
        <w:tc>
          <w:tcPr>
            <w:tcW w:w="1417" w:type="dxa"/>
          </w:tcPr>
          <w:p w14:paraId="316CF130" w14:textId="77777777" w:rsidR="00DF67B1" w:rsidRPr="005328A1" w:rsidRDefault="00DF67B1" w:rsidP="00E917C6">
            <w:pPr>
              <w:rPr>
                <w:sz w:val="18"/>
                <w:szCs w:val="18"/>
                <w:lang w:val="en-GB"/>
              </w:rPr>
            </w:pPr>
          </w:p>
        </w:tc>
        <w:tc>
          <w:tcPr>
            <w:tcW w:w="1513" w:type="dxa"/>
          </w:tcPr>
          <w:p w14:paraId="3B6D873B" w14:textId="77777777" w:rsidR="00DF67B1" w:rsidRPr="005328A1" w:rsidRDefault="00DF67B1" w:rsidP="00E917C6">
            <w:pPr>
              <w:rPr>
                <w:sz w:val="18"/>
                <w:szCs w:val="18"/>
                <w:lang w:val="en-GB"/>
              </w:rPr>
            </w:pPr>
          </w:p>
        </w:tc>
        <w:tc>
          <w:tcPr>
            <w:tcW w:w="1741" w:type="dxa"/>
          </w:tcPr>
          <w:p w14:paraId="73E9BAE2" w14:textId="77777777" w:rsidR="00DF67B1" w:rsidRPr="005328A1" w:rsidRDefault="00DF67B1" w:rsidP="00E917C6">
            <w:pPr>
              <w:rPr>
                <w:sz w:val="18"/>
                <w:szCs w:val="18"/>
                <w:lang w:val="en-GB"/>
              </w:rPr>
            </w:pPr>
          </w:p>
        </w:tc>
      </w:tr>
      <w:tr w:rsidR="00DF67B1" w:rsidRPr="006C1E90" w14:paraId="03ECA29A" w14:textId="77777777" w:rsidTr="00E917C6">
        <w:tc>
          <w:tcPr>
            <w:tcW w:w="1560" w:type="dxa"/>
          </w:tcPr>
          <w:p w14:paraId="44B396BF" w14:textId="18B07A2B" w:rsidR="00DF67B1" w:rsidRPr="005328A1" w:rsidRDefault="00DF67B1" w:rsidP="00E917C6">
            <w:pPr>
              <w:rPr>
                <w:sz w:val="18"/>
                <w:szCs w:val="18"/>
                <w:lang w:val="en-GB"/>
              </w:rPr>
            </w:pPr>
            <w:r>
              <w:rPr>
                <w:sz w:val="18"/>
                <w:szCs w:val="18"/>
                <w:lang w:val="en-GB"/>
              </w:rPr>
              <w:t>…</w:t>
            </w:r>
          </w:p>
        </w:tc>
        <w:tc>
          <w:tcPr>
            <w:tcW w:w="1134" w:type="dxa"/>
          </w:tcPr>
          <w:p w14:paraId="38AAE817" w14:textId="673C90FC" w:rsidR="00DF67B1" w:rsidRPr="005328A1" w:rsidRDefault="00DF67B1" w:rsidP="00E917C6">
            <w:pPr>
              <w:rPr>
                <w:sz w:val="18"/>
                <w:szCs w:val="18"/>
                <w:lang w:val="en-GB"/>
              </w:rPr>
            </w:pPr>
          </w:p>
        </w:tc>
        <w:tc>
          <w:tcPr>
            <w:tcW w:w="1418" w:type="dxa"/>
          </w:tcPr>
          <w:p w14:paraId="0F9697DF" w14:textId="3C13AC75" w:rsidR="00DF67B1" w:rsidRPr="005328A1" w:rsidRDefault="00DF67B1" w:rsidP="00E917C6">
            <w:pPr>
              <w:rPr>
                <w:sz w:val="18"/>
                <w:szCs w:val="18"/>
                <w:lang w:val="en-GB"/>
              </w:rPr>
            </w:pPr>
          </w:p>
        </w:tc>
        <w:tc>
          <w:tcPr>
            <w:tcW w:w="1417" w:type="dxa"/>
          </w:tcPr>
          <w:p w14:paraId="1F4CED80" w14:textId="7C7E9B09" w:rsidR="00DF67B1" w:rsidRPr="005328A1" w:rsidRDefault="00DF67B1" w:rsidP="00E917C6">
            <w:pPr>
              <w:rPr>
                <w:sz w:val="18"/>
                <w:szCs w:val="18"/>
                <w:highlight w:val="green"/>
                <w:lang w:val="en-GB"/>
              </w:rPr>
            </w:pPr>
          </w:p>
        </w:tc>
        <w:tc>
          <w:tcPr>
            <w:tcW w:w="1513" w:type="dxa"/>
          </w:tcPr>
          <w:p w14:paraId="654016C6" w14:textId="77777777" w:rsidR="00DF67B1" w:rsidRPr="005328A1" w:rsidRDefault="00DF67B1" w:rsidP="00E917C6">
            <w:pPr>
              <w:rPr>
                <w:sz w:val="18"/>
                <w:szCs w:val="18"/>
                <w:lang w:val="en-GB"/>
              </w:rPr>
            </w:pPr>
          </w:p>
        </w:tc>
        <w:tc>
          <w:tcPr>
            <w:tcW w:w="1741" w:type="dxa"/>
          </w:tcPr>
          <w:p w14:paraId="66B68A83" w14:textId="3A188B45" w:rsidR="00DF67B1" w:rsidRPr="005328A1" w:rsidRDefault="00DF67B1" w:rsidP="00E917C6">
            <w:pPr>
              <w:rPr>
                <w:sz w:val="18"/>
                <w:szCs w:val="18"/>
                <w:lang w:val="en-GB"/>
              </w:rPr>
            </w:pPr>
          </w:p>
        </w:tc>
      </w:tr>
      <w:tr w:rsidR="00DF67B1" w:rsidRPr="006C1E90" w14:paraId="6EE2E8B2" w14:textId="77777777" w:rsidTr="00E917C6">
        <w:trPr>
          <w:trHeight w:val="118"/>
        </w:trPr>
        <w:tc>
          <w:tcPr>
            <w:tcW w:w="8783" w:type="dxa"/>
            <w:gridSpan w:val="6"/>
          </w:tcPr>
          <w:p w14:paraId="2826ADB6" w14:textId="385013AC" w:rsidR="00DF67B1" w:rsidRPr="005328A1" w:rsidRDefault="00DF67B1" w:rsidP="00E917C6">
            <w:pPr>
              <w:spacing w:before="0"/>
              <w:rPr>
                <w:b/>
                <w:bCs/>
                <w:sz w:val="12"/>
                <w:szCs w:val="12"/>
                <w:lang w:val="en-GB"/>
              </w:rPr>
            </w:pPr>
            <w:r w:rsidRPr="005328A1">
              <w:rPr>
                <w:b/>
                <w:bCs/>
                <w:sz w:val="12"/>
                <w:szCs w:val="12"/>
                <w:lang w:val="en-GB"/>
              </w:rPr>
              <w:t xml:space="preserve">1er patient </w:t>
            </w:r>
            <w:r w:rsidRPr="005328A1">
              <w:rPr>
                <w:b/>
                <w:bCs/>
                <w:sz w:val="12"/>
                <w:szCs w:val="12"/>
                <w:highlight w:val="yellow"/>
                <w:lang w:val="en-GB"/>
              </w:rPr>
              <w:t>[DATE]</w:t>
            </w:r>
          </w:p>
        </w:tc>
      </w:tr>
      <w:tr w:rsidR="00DF67B1" w:rsidRPr="006C1E90" w14:paraId="5CFEE318" w14:textId="77777777" w:rsidTr="00E917C6">
        <w:tc>
          <w:tcPr>
            <w:tcW w:w="1560" w:type="dxa"/>
          </w:tcPr>
          <w:p w14:paraId="1205DCBE" w14:textId="1B114FFF" w:rsidR="00DF67B1" w:rsidRPr="00E179C6" w:rsidRDefault="00DF67B1" w:rsidP="00E917C6">
            <w:pPr>
              <w:rPr>
                <w:sz w:val="18"/>
                <w:szCs w:val="18"/>
                <w:highlight w:val="green"/>
                <w:lang w:val="en-GB"/>
              </w:rPr>
            </w:pPr>
          </w:p>
        </w:tc>
        <w:tc>
          <w:tcPr>
            <w:tcW w:w="1134" w:type="dxa"/>
          </w:tcPr>
          <w:p w14:paraId="05F2240B" w14:textId="461E7F95" w:rsidR="00DF67B1" w:rsidRPr="005328A1" w:rsidRDefault="00DF67B1" w:rsidP="00E917C6">
            <w:pPr>
              <w:rPr>
                <w:sz w:val="18"/>
                <w:szCs w:val="18"/>
                <w:lang w:val="en-GB"/>
              </w:rPr>
            </w:pPr>
          </w:p>
        </w:tc>
        <w:tc>
          <w:tcPr>
            <w:tcW w:w="1418" w:type="dxa"/>
          </w:tcPr>
          <w:p w14:paraId="355D6442" w14:textId="69B0FE73" w:rsidR="00DF67B1" w:rsidRPr="005328A1" w:rsidRDefault="00DF67B1" w:rsidP="00E917C6">
            <w:pPr>
              <w:rPr>
                <w:sz w:val="18"/>
                <w:szCs w:val="18"/>
                <w:lang w:val="en-GB"/>
              </w:rPr>
            </w:pPr>
          </w:p>
        </w:tc>
        <w:tc>
          <w:tcPr>
            <w:tcW w:w="1417" w:type="dxa"/>
          </w:tcPr>
          <w:p w14:paraId="5ADBFC89" w14:textId="7C231A33" w:rsidR="00DF67B1" w:rsidRPr="005328A1" w:rsidRDefault="00DF67B1" w:rsidP="00E917C6">
            <w:pPr>
              <w:rPr>
                <w:sz w:val="18"/>
                <w:szCs w:val="18"/>
                <w:lang w:val="en-GB"/>
              </w:rPr>
            </w:pPr>
          </w:p>
        </w:tc>
        <w:tc>
          <w:tcPr>
            <w:tcW w:w="1513" w:type="dxa"/>
          </w:tcPr>
          <w:p w14:paraId="4473F554" w14:textId="77777777" w:rsidR="00DF67B1" w:rsidRPr="005328A1" w:rsidRDefault="00DF67B1" w:rsidP="00E917C6">
            <w:pPr>
              <w:rPr>
                <w:sz w:val="18"/>
                <w:szCs w:val="18"/>
                <w:lang w:val="en-GB"/>
              </w:rPr>
            </w:pPr>
          </w:p>
        </w:tc>
        <w:tc>
          <w:tcPr>
            <w:tcW w:w="1741" w:type="dxa"/>
          </w:tcPr>
          <w:p w14:paraId="2F975E06" w14:textId="505F894C" w:rsidR="00DF67B1" w:rsidRPr="005328A1" w:rsidRDefault="00DF67B1" w:rsidP="00E917C6">
            <w:pPr>
              <w:rPr>
                <w:sz w:val="18"/>
                <w:szCs w:val="18"/>
                <w:lang w:val="en-GB"/>
              </w:rPr>
            </w:pPr>
          </w:p>
        </w:tc>
      </w:tr>
      <w:tr w:rsidR="00DF67B1" w:rsidRPr="006C1E90" w14:paraId="2C643F1D" w14:textId="77777777" w:rsidTr="00E917C6">
        <w:tc>
          <w:tcPr>
            <w:tcW w:w="8783" w:type="dxa"/>
            <w:gridSpan w:val="6"/>
            <w:shd w:val="clear" w:color="auto" w:fill="D9D9D9" w:themeFill="background1" w:themeFillShade="D9"/>
          </w:tcPr>
          <w:p w14:paraId="1B587A9B" w14:textId="77777777" w:rsidR="00DF67B1" w:rsidRPr="005328A1" w:rsidRDefault="00DF67B1" w:rsidP="00E917C6">
            <w:pPr>
              <w:spacing w:before="0"/>
              <w:rPr>
                <w:b/>
                <w:lang w:val="en-GB"/>
              </w:rPr>
            </w:pPr>
            <w:r w:rsidRPr="005328A1">
              <w:rPr>
                <w:b/>
                <w:lang w:val="en-GB"/>
              </w:rPr>
              <w:t>Brochure</w:t>
            </w:r>
          </w:p>
        </w:tc>
      </w:tr>
      <w:tr w:rsidR="00DF67B1" w:rsidRPr="006C1E90" w14:paraId="5FCB5B96" w14:textId="77777777" w:rsidTr="00E917C6">
        <w:tc>
          <w:tcPr>
            <w:tcW w:w="1560" w:type="dxa"/>
          </w:tcPr>
          <w:p w14:paraId="1CD5F4DC" w14:textId="47ABC2A2" w:rsidR="00DF67B1" w:rsidRPr="006C1E90" w:rsidRDefault="00DF67B1" w:rsidP="00DF67B1">
            <w:pPr>
              <w:rPr>
                <w:sz w:val="18"/>
                <w:szCs w:val="18"/>
                <w:lang w:val="en-GB"/>
              </w:rPr>
            </w:pPr>
            <w:r w:rsidRPr="00E917C6">
              <w:rPr>
                <w:sz w:val="18"/>
                <w:szCs w:val="18"/>
                <w:lang w:val="en-GB"/>
              </w:rPr>
              <w:t xml:space="preserve">V1 </w:t>
            </w:r>
          </w:p>
        </w:tc>
        <w:tc>
          <w:tcPr>
            <w:tcW w:w="1134" w:type="dxa"/>
          </w:tcPr>
          <w:p w14:paraId="571F4DAC" w14:textId="77777777" w:rsidR="00DF67B1" w:rsidRPr="005328A1" w:rsidRDefault="00DF67B1" w:rsidP="00DF67B1">
            <w:pPr>
              <w:rPr>
                <w:sz w:val="18"/>
                <w:szCs w:val="18"/>
                <w:lang w:val="en-GB"/>
              </w:rPr>
            </w:pPr>
          </w:p>
        </w:tc>
        <w:tc>
          <w:tcPr>
            <w:tcW w:w="1418" w:type="dxa"/>
          </w:tcPr>
          <w:p w14:paraId="66F3B0B3" w14:textId="77777777" w:rsidR="00DF67B1" w:rsidRPr="005328A1" w:rsidRDefault="00DF67B1" w:rsidP="00DF67B1">
            <w:pPr>
              <w:rPr>
                <w:sz w:val="18"/>
                <w:szCs w:val="18"/>
                <w:lang w:val="en-GB"/>
              </w:rPr>
            </w:pPr>
          </w:p>
        </w:tc>
        <w:tc>
          <w:tcPr>
            <w:tcW w:w="1417" w:type="dxa"/>
          </w:tcPr>
          <w:p w14:paraId="2DCEAE7A" w14:textId="77777777" w:rsidR="00DF67B1" w:rsidRPr="005328A1" w:rsidRDefault="00DF67B1" w:rsidP="00DF67B1">
            <w:pPr>
              <w:rPr>
                <w:sz w:val="18"/>
                <w:szCs w:val="18"/>
                <w:lang w:val="en-GB"/>
              </w:rPr>
            </w:pPr>
          </w:p>
        </w:tc>
        <w:tc>
          <w:tcPr>
            <w:tcW w:w="1513" w:type="dxa"/>
          </w:tcPr>
          <w:p w14:paraId="6D0843ED" w14:textId="77777777" w:rsidR="00DF67B1" w:rsidRPr="005328A1" w:rsidRDefault="00DF67B1" w:rsidP="00DF67B1">
            <w:pPr>
              <w:rPr>
                <w:sz w:val="18"/>
                <w:szCs w:val="18"/>
                <w:lang w:val="en-GB"/>
              </w:rPr>
            </w:pPr>
          </w:p>
        </w:tc>
        <w:tc>
          <w:tcPr>
            <w:tcW w:w="1741" w:type="dxa"/>
          </w:tcPr>
          <w:p w14:paraId="7122D17B" w14:textId="77777777" w:rsidR="00DF67B1" w:rsidRPr="005328A1" w:rsidRDefault="00DF67B1" w:rsidP="00DF67B1">
            <w:pPr>
              <w:rPr>
                <w:sz w:val="18"/>
                <w:szCs w:val="18"/>
                <w:lang w:val="en-GB"/>
              </w:rPr>
            </w:pPr>
          </w:p>
        </w:tc>
      </w:tr>
      <w:tr w:rsidR="00DF67B1" w:rsidRPr="006C1E90" w14:paraId="159C20B2" w14:textId="77777777" w:rsidTr="00E917C6">
        <w:tc>
          <w:tcPr>
            <w:tcW w:w="1560" w:type="dxa"/>
          </w:tcPr>
          <w:p w14:paraId="178565BB" w14:textId="2356A46F" w:rsidR="00DF67B1" w:rsidRPr="006C1E90" w:rsidRDefault="00DF67B1" w:rsidP="00DF67B1">
            <w:pPr>
              <w:rPr>
                <w:sz w:val="18"/>
                <w:szCs w:val="18"/>
                <w:lang w:val="en-GB"/>
              </w:rPr>
            </w:pPr>
            <w:r w:rsidRPr="00E917C6">
              <w:rPr>
                <w:sz w:val="18"/>
                <w:szCs w:val="18"/>
                <w:lang w:val="en-GB"/>
              </w:rPr>
              <w:t>V3</w:t>
            </w:r>
          </w:p>
        </w:tc>
        <w:tc>
          <w:tcPr>
            <w:tcW w:w="1134" w:type="dxa"/>
          </w:tcPr>
          <w:p w14:paraId="739C8169" w14:textId="77777777" w:rsidR="00DF67B1" w:rsidRPr="005328A1" w:rsidRDefault="00DF67B1" w:rsidP="00DF67B1">
            <w:pPr>
              <w:rPr>
                <w:sz w:val="18"/>
                <w:szCs w:val="18"/>
                <w:lang w:val="en-GB"/>
              </w:rPr>
            </w:pPr>
          </w:p>
        </w:tc>
        <w:tc>
          <w:tcPr>
            <w:tcW w:w="1418" w:type="dxa"/>
          </w:tcPr>
          <w:p w14:paraId="561D881D" w14:textId="77777777" w:rsidR="00DF67B1" w:rsidRPr="005328A1" w:rsidRDefault="00DF67B1" w:rsidP="00DF67B1">
            <w:pPr>
              <w:rPr>
                <w:sz w:val="18"/>
                <w:szCs w:val="18"/>
                <w:lang w:val="en-GB"/>
              </w:rPr>
            </w:pPr>
          </w:p>
        </w:tc>
        <w:tc>
          <w:tcPr>
            <w:tcW w:w="1417" w:type="dxa"/>
          </w:tcPr>
          <w:p w14:paraId="45FB9AD3" w14:textId="77777777" w:rsidR="00DF67B1" w:rsidRPr="005328A1" w:rsidRDefault="00DF67B1" w:rsidP="00DF67B1">
            <w:pPr>
              <w:rPr>
                <w:sz w:val="18"/>
                <w:szCs w:val="18"/>
                <w:lang w:val="en-GB"/>
              </w:rPr>
            </w:pPr>
          </w:p>
        </w:tc>
        <w:tc>
          <w:tcPr>
            <w:tcW w:w="1513" w:type="dxa"/>
          </w:tcPr>
          <w:p w14:paraId="606F65C5" w14:textId="77777777" w:rsidR="00DF67B1" w:rsidRPr="005328A1" w:rsidRDefault="00DF67B1" w:rsidP="00DF67B1">
            <w:pPr>
              <w:rPr>
                <w:sz w:val="18"/>
                <w:szCs w:val="18"/>
                <w:lang w:val="en-GB"/>
              </w:rPr>
            </w:pPr>
          </w:p>
        </w:tc>
        <w:tc>
          <w:tcPr>
            <w:tcW w:w="1741" w:type="dxa"/>
          </w:tcPr>
          <w:p w14:paraId="2CA01D98" w14:textId="77777777" w:rsidR="00DF67B1" w:rsidRPr="005328A1" w:rsidRDefault="00DF67B1" w:rsidP="00DF67B1">
            <w:pPr>
              <w:rPr>
                <w:sz w:val="18"/>
                <w:szCs w:val="18"/>
                <w:lang w:val="en-GB"/>
              </w:rPr>
            </w:pPr>
          </w:p>
        </w:tc>
      </w:tr>
      <w:tr w:rsidR="00DF67B1" w:rsidRPr="006C1E90" w14:paraId="1BDF2274" w14:textId="77777777" w:rsidTr="00E917C6">
        <w:tc>
          <w:tcPr>
            <w:tcW w:w="1560" w:type="dxa"/>
          </w:tcPr>
          <w:p w14:paraId="219F034A" w14:textId="4DEEF929" w:rsidR="00DF67B1" w:rsidRPr="006C1E90" w:rsidRDefault="00DF67B1" w:rsidP="00DF67B1">
            <w:pPr>
              <w:rPr>
                <w:sz w:val="18"/>
                <w:szCs w:val="18"/>
                <w:lang w:val="en-GB"/>
              </w:rPr>
            </w:pPr>
            <w:r w:rsidRPr="00E917C6">
              <w:rPr>
                <w:sz w:val="18"/>
                <w:szCs w:val="18"/>
                <w:lang w:val="en-GB"/>
              </w:rPr>
              <w:t>V3</w:t>
            </w:r>
          </w:p>
        </w:tc>
        <w:tc>
          <w:tcPr>
            <w:tcW w:w="1134" w:type="dxa"/>
          </w:tcPr>
          <w:p w14:paraId="6C4DF151" w14:textId="77777777" w:rsidR="00DF67B1" w:rsidRPr="005328A1" w:rsidRDefault="00DF67B1" w:rsidP="00DF67B1">
            <w:pPr>
              <w:rPr>
                <w:sz w:val="18"/>
                <w:szCs w:val="18"/>
                <w:lang w:val="en-GB"/>
              </w:rPr>
            </w:pPr>
          </w:p>
        </w:tc>
        <w:tc>
          <w:tcPr>
            <w:tcW w:w="1418" w:type="dxa"/>
          </w:tcPr>
          <w:p w14:paraId="052F9C8D" w14:textId="77777777" w:rsidR="00DF67B1" w:rsidRPr="005328A1" w:rsidRDefault="00DF67B1" w:rsidP="00DF67B1">
            <w:pPr>
              <w:rPr>
                <w:sz w:val="18"/>
                <w:szCs w:val="18"/>
                <w:lang w:val="en-GB"/>
              </w:rPr>
            </w:pPr>
          </w:p>
        </w:tc>
        <w:tc>
          <w:tcPr>
            <w:tcW w:w="1417" w:type="dxa"/>
          </w:tcPr>
          <w:p w14:paraId="0E9584E6" w14:textId="77777777" w:rsidR="00DF67B1" w:rsidRPr="005328A1" w:rsidRDefault="00DF67B1" w:rsidP="00DF67B1">
            <w:pPr>
              <w:rPr>
                <w:sz w:val="18"/>
                <w:szCs w:val="18"/>
                <w:lang w:val="en-GB"/>
              </w:rPr>
            </w:pPr>
          </w:p>
        </w:tc>
        <w:tc>
          <w:tcPr>
            <w:tcW w:w="1513" w:type="dxa"/>
          </w:tcPr>
          <w:p w14:paraId="19181D76" w14:textId="77777777" w:rsidR="00DF67B1" w:rsidRPr="005328A1" w:rsidRDefault="00DF67B1" w:rsidP="00DF67B1">
            <w:pPr>
              <w:rPr>
                <w:sz w:val="18"/>
                <w:szCs w:val="18"/>
                <w:lang w:val="en-GB"/>
              </w:rPr>
            </w:pPr>
          </w:p>
        </w:tc>
        <w:tc>
          <w:tcPr>
            <w:tcW w:w="1741" w:type="dxa"/>
          </w:tcPr>
          <w:p w14:paraId="4D2EEA4B" w14:textId="77777777" w:rsidR="00DF67B1" w:rsidRPr="005328A1" w:rsidRDefault="00DF67B1" w:rsidP="00DF67B1">
            <w:pPr>
              <w:rPr>
                <w:sz w:val="18"/>
                <w:szCs w:val="18"/>
                <w:lang w:val="en-GB"/>
              </w:rPr>
            </w:pPr>
          </w:p>
        </w:tc>
      </w:tr>
      <w:tr w:rsidR="00DF67B1" w:rsidRPr="006C1E90" w14:paraId="25352FB2" w14:textId="77777777" w:rsidTr="00E917C6">
        <w:tc>
          <w:tcPr>
            <w:tcW w:w="1560" w:type="dxa"/>
          </w:tcPr>
          <w:p w14:paraId="5A39827F" w14:textId="63D974A1" w:rsidR="00DF67B1" w:rsidRPr="006C1E90" w:rsidRDefault="00DF67B1" w:rsidP="00DF67B1">
            <w:pPr>
              <w:rPr>
                <w:sz w:val="18"/>
                <w:szCs w:val="18"/>
                <w:lang w:val="en-GB"/>
              </w:rPr>
            </w:pPr>
            <w:r>
              <w:rPr>
                <w:sz w:val="18"/>
                <w:szCs w:val="18"/>
                <w:lang w:val="en-GB"/>
              </w:rPr>
              <w:t>…</w:t>
            </w:r>
          </w:p>
        </w:tc>
        <w:tc>
          <w:tcPr>
            <w:tcW w:w="1134" w:type="dxa"/>
          </w:tcPr>
          <w:p w14:paraId="6B50317A" w14:textId="77777777" w:rsidR="00DF67B1" w:rsidRPr="005328A1" w:rsidRDefault="00DF67B1" w:rsidP="00DF67B1">
            <w:pPr>
              <w:rPr>
                <w:sz w:val="18"/>
                <w:szCs w:val="18"/>
                <w:lang w:val="en-GB"/>
              </w:rPr>
            </w:pPr>
          </w:p>
        </w:tc>
        <w:tc>
          <w:tcPr>
            <w:tcW w:w="1418" w:type="dxa"/>
          </w:tcPr>
          <w:p w14:paraId="7E87125F" w14:textId="77777777" w:rsidR="00DF67B1" w:rsidRPr="005328A1" w:rsidRDefault="00DF67B1" w:rsidP="00DF67B1">
            <w:pPr>
              <w:rPr>
                <w:sz w:val="18"/>
                <w:szCs w:val="18"/>
                <w:lang w:val="en-GB"/>
              </w:rPr>
            </w:pPr>
          </w:p>
        </w:tc>
        <w:tc>
          <w:tcPr>
            <w:tcW w:w="1417" w:type="dxa"/>
          </w:tcPr>
          <w:p w14:paraId="1ED8CCDC" w14:textId="77777777" w:rsidR="00DF67B1" w:rsidRPr="005328A1" w:rsidRDefault="00DF67B1" w:rsidP="00DF67B1">
            <w:pPr>
              <w:rPr>
                <w:sz w:val="18"/>
                <w:szCs w:val="18"/>
                <w:lang w:val="en-GB"/>
              </w:rPr>
            </w:pPr>
          </w:p>
        </w:tc>
        <w:tc>
          <w:tcPr>
            <w:tcW w:w="1513" w:type="dxa"/>
          </w:tcPr>
          <w:p w14:paraId="7E37E19E" w14:textId="77777777" w:rsidR="00DF67B1" w:rsidRPr="005328A1" w:rsidRDefault="00DF67B1" w:rsidP="00DF67B1">
            <w:pPr>
              <w:rPr>
                <w:sz w:val="18"/>
                <w:szCs w:val="18"/>
                <w:lang w:val="en-GB"/>
              </w:rPr>
            </w:pPr>
          </w:p>
        </w:tc>
        <w:tc>
          <w:tcPr>
            <w:tcW w:w="1741" w:type="dxa"/>
          </w:tcPr>
          <w:p w14:paraId="40D77876" w14:textId="77777777" w:rsidR="00DF67B1" w:rsidRPr="005328A1" w:rsidRDefault="00DF67B1" w:rsidP="00DF67B1">
            <w:pPr>
              <w:rPr>
                <w:sz w:val="18"/>
                <w:szCs w:val="18"/>
                <w:lang w:val="en-GB"/>
              </w:rPr>
            </w:pPr>
          </w:p>
        </w:tc>
      </w:tr>
      <w:tr w:rsidR="00DF67B1" w:rsidRPr="006C1E90" w14:paraId="6776879C" w14:textId="77777777" w:rsidTr="00E917C6">
        <w:trPr>
          <w:trHeight w:val="118"/>
        </w:trPr>
        <w:tc>
          <w:tcPr>
            <w:tcW w:w="8783" w:type="dxa"/>
            <w:gridSpan w:val="6"/>
          </w:tcPr>
          <w:p w14:paraId="075F20B6" w14:textId="77777777" w:rsidR="00DF67B1" w:rsidRPr="005328A1" w:rsidRDefault="00DF67B1" w:rsidP="00E917C6">
            <w:pPr>
              <w:spacing w:before="0"/>
              <w:rPr>
                <w:b/>
                <w:bCs/>
                <w:sz w:val="12"/>
                <w:szCs w:val="12"/>
                <w:lang w:val="en-GB"/>
              </w:rPr>
            </w:pPr>
            <w:r w:rsidRPr="005328A1">
              <w:rPr>
                <w:b/>
                <w:bCs/>
                <w:sz w:val="12"/>
                <w:szCs w:val="12"/>
                <w:lang w:val="en-GB"/>
              </w:rPr>
              <w:t xml:space="preserve">1er patient </w:t>
            </w:r>
            <w:r w:rsidRPr="005328A1">
              <w:rPr>
                <w:b/>
                <w:bCs/>
                <w:sz w:val="12"/>
                <w:szCs w:val="12"/>
                <w:highlight w:val="yellow"/>
                <w:lang w:val="en-GB"/>
              </w:rPr>
              <w:t>[DATE]</w:t>
            </w:r>
          </w:p>
        </w:tc>
      </w:tr>
      <w:tr w:rsidR="00DF67B1" w:rsidRPr="006C1E90" w14:paraId="48288F9E" w14:textId="77777777" w:rsidTr="00E917C6">
        <w:tc>
          <w:tcPr>
            <w:tcW w:w="1560" w:type="dxa"/>
          </w:tcPr>
          <w:p w14:paraId="04737791" w14:textId="77777777" w:rsidR="00DF67B1" w:rsidRPr="006C1E90" w:rsidRDefault="00DF67B1" w:rsidP="00E917C6">
            <w:pPr>
              <w:rPr>
                <w:sz w:val="18"/>
                <w:szCs w:val="18"/>
                <w:lang w:val="en-GB"/>
              </w:rPr>
            </w:pPr>
          </w:p>
        </w:tc>
        <w:tc>
          <w:tcPr>
            <w:tcW w:w="1134" w:type="dxa"/>
          </w:tcPr>
          <w:p w14:paraId="5CBE961E" w14:textId="77777777" w:rsidR="00DF67B1" w:rsidRPr="005328A1" w:rsidRDefault="00DF67B1" w:rsidP="00E917C6">
            <w:pPr>
              <w:rPr>
                <w:sz w:val="18"/>
                <w:szCs w:val="18"/>
                <w:lang w:val="en-GB"/>
              </w:rPr>
            </w:pPr>
          </w:p>
        </w:tc>
        <w:tc>
          <w:tcPr>
            <w:tcW w:w="1418" w:type="dxa"/>
          </w:tcPr>
          <w:p w14:paraId="1691EFB1" w14:textId="77777777" w:rsidR="00DF67B1" w:rsidRPr="005328A1" w:rsidRDefault="00DF67B1" w:rsidP="00E917C6">
            <w:pPr>
              <w:rPr>
                <w:sz w:val="18"/>
                <w:szCs w:val="18"/>
                <w:lang w:val="en-GB"/>
              </w:rPr>
            </w:pPr>
          </w:p>
        </w:tc>
        <w:tc>
          <w:tcPr>
            <w:tcW w:w="1417" w:type="dxa"/>
          </w:tcPr>
          <w:p w14:paraId="77A51743" w14:textId="77777777" w:rsidR="00DF67B1" w:rsidRPr="005328A1" w:rsidRDefault="00DF67B1" w:rsidP="00E917C6">
            <w:pPr>
              <w:rPr>
                <w:sz w:val="18"/>
                <w:szCs w:val="18"/>
                <w:lang w:val="en-GB"/>
              </w:rPr>
            </w:pPr>
          </w:p>
        </w:tc>
        <w:tc>
          <w:tcPr>
            <w:tcW w:w="1513" w:type="dxa"/>
          </w:tcPr>
          <w:p w14:paraId="137A6DDD" w14:textId="77777777" w:rsidR="00DF67B1" w:rsidRPr="005328A1" w:rsidRDefault="00DF67B1" w:rsidP="00E917C6">
            <w:pPr>
              <w:rPr>
                <w:sz w:val="18"/>
                <w:szCs w:val="18"/>
                <w:lang w:val="en-GB"/>
              </w:rPr>
            </w:pPr>
          </w:p>
        </w:tc>
        <w:tc>
          <w:tcPr>
            <w:tcW w:w="1741" w:type="dxa"/>
          </w:tcPr>
          <w:p w14:paraId="5AD568F6" w14:textId="77777777" w:rsidR="00DF67B1" w:rsidRPr="005328A1" w:rsidRDefault="00DF67B1" w:rsidP="00E917C6">
            <w:pPr>
              <w:rPr>
                <w:sz w:val="18"/>
                <w:szCs w:val="18"/>
                <w:lang w:val="en-GB"/>
              </w:rPr>
            </w:pPr>
          </w:p>
        </w:tc>
      </w:tr>
      <w:tr w:rsidR="00DF67B1" w:rsidRPr="006C1E90" w14:paraId="3A2D9EA6" w14:textId="77777777" w:rsidTr="00E917C6">
        <w:tc>
          <w:tcPr>
            <w:tcW w:w="8783" w:type="dxa"/>
            <w:gridSpan w:val="6"/>
            <w:shd w:val="clear" w:color="auto" w:fill="D9D9D9" w:themeFill="background1" w:themeFillShade="D9"/>
          </w:tcPr>
          <w:p w14:paraId="326DD268" w14:textId="77777777" w:rsidR="00DF67B1" w:rsidRPr="005328A1" w:rsidRDefault="00DF67B1" w:rsidP="00E917C6">
            <w:pPr>
              <w:spacing w:before="0"/>
              <w:rPr>
                <w:b/>
                <w:lang w:val="en-GB"/>
              </w:rPr>
            </w:pPr>
            <w:r w:rsidRPr="005328A1">
              <w:rPr>
                <w:b/>
                <w:lang w:val="en-GB"/>
              </w:rPr>
              <w:t>ICF</w:t>
            </w:r>
          </w:p>
        </w:tc>
      </w:tr>
      <w:tr w:rsidR="00DF67B1" w:rsidRPr="006C1E90" w14:paraId="6AAAB687" w14:textId="77777777" w:rsidTr="00E917C6">
        <w:trPr>
          <w:trHeight w:val="194"/>
        </w:trPr>
        <w:tc>
          <w:tcPr>
            <w:tcW w:w="1560" w:type="dxa"/>
          </w:tcPr>
          <w:p w14:paraId="032C08FF" w14:textId="5D34FF2B" w:rsidR="00DF67B1" w:rsidRPr="006C1E90" w:rsidRDefault="00DF67B1" w:rsidP="00DF67B1">
            <w:pPr>
              <w:rPr>
                <w:sz w:val="18"/>
                <w:szCs w:val="18"/>
                <w:lang w:val="en-GB"/>
              </w:rPr>
            </w:pPr>
            <w:r w:rsidRPr="00E917C6">
              <w:rPr>
                <w:sz w:val="18"/>
                <w:szCs w:val="18"/>
                <w:lang w:val="en-GB"/>
              </w:rPr>
              <w:t xml:space="preserve">V1 </w:t>
            </w:r>
          </w:p>
        </w:tc>
        <w:tc>
          <w:tcPr>
            <w:tcW w:w="1134" w:type="dxa"/>
          </w:tcPr>
          <w:p w14:paraId="4B61C513" w14:textId="020E962C" w:rsidR="00DF67B1" w:rsidRPr="005328A1" w:rsidRDefault="00DF67B1" w:rsidP="00DF67B1">
            <w:pPr>
              <w:rPr>
                <w:sz w:val="18"/>
                <w:szCs w:val="18"/>
                <w:lang w:val="en-GB"/>
              </w:rPr>
            </w:pPr>
          </w:p>
        </w:tc>
        <w:tc>
          <w:tcPr>
            <w:tcW w:w="1418" w:type="dxa"/>
          </w:tcPr>
          <w:p w14:paraId="00D24AB7" w14:textId="7D92C14D" w:rsidR="00DF67B1" w:rsidRPr="005328A1" w:rsidRDefault="00DF67B1" w:rsidP="00DF67B1">
            <w:pPr>
              <w:rPr>
                <w:sz w:val="18"/>
                <w:szCs w:val="18"/>
                <w:lang w:val="en-GB"/>
              </w:rPr>
            </w:pPr>
          </w:p>
        </w:tc>
        <w:tc>
          <w:tcPr>
            <w:tcW w:w="1417" w:type="dxa"/>
          </w:tcPr>
          <w:p w14:paraId="1E890CAC" w14:textId="77777777" w:rsidR="00DF67B1" w:rsidRPr="005328A1" w:rsidRDefault="00DF67B1" w:rsidP="00DF67B1">
            <w:pPr>
              <w:rPr>
                <w:sz w:val="18"/>
                <w:szCs w:val="18"/>
                <w:lang w:val="en-GB"/>
              </w:rPr>
            </w:pPr>
            <w:r w:rsidRPr="005328A1">
              <w:rPr>
                <w:sz w:val="18"/>
                <w:szCs w:val="18"/>
                <w:lang w:val="en-GB"/>
              </w:rPr>
              <w:t>NA</w:t>
            </w:r>
          </w:p>
        </w:tc>
        <w:tc>
          <w:tcPr>
            <w:tcW w:w="1513" w:type="dxa"/>
          </w:tcPr>
          <w:p w14:paraId="0AB7F330" w14:textId="77777777" w:rsidR="00DF67B1" w:rsidRPr="005328A1" w:rsidRDefault="00DF67B1" w:rsidP="00DF67B1">
            <w:pPr>
              <w:rPr>
                <w:sz w:val="18"/>
                <w:szCs w:val="18"/>
                <w:lang w:val="en-GB"/>
              </w:rPr>
            </w:pPr>
          </w:p>
        </w:tc>
        <w:tc>
          <w:tcPr>
            <w:tcW w:w="1741" w:type="dxa"/>
          </w:tcPr>
          <w:p w14:paraId="4DF9291A" w14:textId="77777777" w:rsidR="00DF67B1" w:rsidRPr="005328A1" w:rsidRDefault="00DF67B1" w:rsidP="00DF67B1">
            <w:pPr>
              <w:rPr>
                <w:sz w:val="18"/>
                <w:szCs w:val="18"/>
                <w:lang w:val="en-GB"/>
              </w:rPr>
            </w:pPr>
          </w:p>
        </w:tc>
      </w:tr>
      <w:tr w:rsidR="00DF67B1" w:rsidRPr="006C1E90" w14:paraId="01B3E966" w14:textId="77777777" w:rsidTr="00E917C6">
        <w:tc>
          <w:tcPr>
            <w:tcW w:w="1560" w:type="dxa"/>
          </w:tcPr>
          <w:p w14:paraId="322946BD" w14:textId="60C85804" w:rsidR="00DF67B1" w:rsidRPr="006C1E90" w:rsidRDefault="00DF67B1" w:rsidP="00DF67B1">
            <w:pPr>
              <w:rPr>
                <w:sz w:val="18"/>
                <w:szCs w:val="18"/>
                <w:lang w:val="en-GB"/>
              </w:rPr>
            </w:pPr>
            <w:r w:rsidRPr="00E917C6">
              <w:rPr>
                <w:sz w:val="18"/>
                <w:szCs w:val="18"/>
                <w:lang w:val="en-GB"/>
              </w:rPr>
              <w:t>V</w:t>
            </w:r>
            <w:r>
              <w:rPr>
                <w:sz w:val="18"/>
                <w:szCs w:val="18"/>
                <w:lang w:val="en-GB"/>
              </w:rPr>
              <w:t>2</w:t>
            </w:r>
          </w:p>
        </w:tc>
        <w:tc>
          <w:tcPr>
            <w:tcW w:w="1134" w:type="dxa"/>
          </w:tcPr>
          <w:p w14:paraId="748B9780" w14:textId="4C7DA072" w:rsidR="00DF67B1" w:rsidRPr="005328A1" w:rsidRDefault="00DF67B1" w:rsidP="00DF67B1">
            <w:pPr>
              <w:rPr>
                <w:sz w:val="18"/>
                <w:szCs w:val="18"/>
                <w:lang w:val="en-GB"/>
              </w:rPr>
            </w:pPr>
          </w:p>
        </w:tc>
        <w:tc>
          <w:tcPr>
            <w:tcW w:w="1418" w:type="dxa"/>
          </w:tcPr>
          <w:p w14:paraId="2A3FF759" w14:textId="17E52308" w:rsidR="00DF67B1" w:rsidRPr="005328A1" w:rsidRDefault="00DF67B1" w:rsidP="00DF67B1">
            <w:pPr>
              <w:rPr>
                <w:sz w:val="18"/>
                <w:szCs w:val="18"/>
                <w:lang w:val="en-GB"/>
              </w:rPr>
            </w:pPr>
          </w:p>
        </w:tc>
        <w:tc>
          <w:tcPr>
            <w:tcW w:w="1417" w:type="dxa"/>
          </w:tcPr>
          <w:p w14:paraId="7300CFE5" w14:textId="77777777" w:rsidR="00DF67B1" w:rsidRPr="005328A1" w:rsidRDefault="00DF67B1" w:rsidP="00DF67B1">
            <w:pPr>
              <w:rPr>
                <w:sz w:val="18"/>
                <w:szCs w:val="18"/>
                <w:lang w:val="en-GB"/>
              </w:rPr>
            </w:pPr>
            <w:r w:rsidRPr="005328A1">
              <w:rPr>
                <w:sz w:val="18"/>
                <w:szCs w:val="18"/>
                <w:lang w:val="en-GB"/>
              </w:rPr>
              <w:t>NA</w:t>
            </w:r>
          </w:p>
        </w:tc>
        <w:tc>
          <w:tcPr>
            <w:tcW w:w="1513" w:type="dxa"/>
          </w:tcPr>
          <w:p w14:paraId="013477BC" w14:textId="77777777" w:rsidR="00DF67B1" w:rsidRPr="005328A1" w:rsidRDefault="00DF67B1" w:rsidP="00DF67B1">
            <w:pPr>
              <w:rPr>
                <w:sz w:val="18"/>
                <w:szCs w:val="18"/>
                <w:lang w:val="en-GB"/>
              </w:rPr>
            </w:pPr>
          </w:p>
        </w:tc>
        <w:tc>
          <w:tcPr>
            <w:tcW w:w="1741" w:type="dxa"/>
          </w:tcPr>
          <w:p w14:paraId="54E21E5E" w14:textId="77777777" w:rsidR="00DF67B1" w:rsidRPr="005328A1" w:rsidRDefault="00DF67B1" w:rsidP="00DF67B1">
            <w:pPr>
              <w:rPr>
                <w:sz w:val="18"/>
                <w:szCs w:val="18"/>
                <w:lang w:val="en-GB"/>
              </w:rPr>
            </w:pPr>
          </w:p>
        </w:tc>
      </w:tr>
      <w:tr w:rsidR="00DF67B1" w:rsidRPr="006C1E90" w14:paraId="452A0A32" w14:textId="77777777" w:rsidTr="00E917C6">
        <w:tc>
          <w:tcPr>
            <w:tcW w:w="1560" w:type="dxa"/>
          </w:tcPr>
          <w:p w14:paraId="2BEFB176" w14:textId="323A31BC" w:rsidR="00DF67B1" w:rsidRPr="00E917C6" w:rsidRDefault="00DF67B1" w:rsidP="00DF67B1">
            <w:pPr>
              <w:rPr>
                <w:sz w:val="18"/>
                <w:szCs w:val="18"/>
                <w:lang w:val="en-GB"/>
              </w:rPr>
            </w:pPr>
            <w:r>
              <w:rPr>
                <w:sz w:val="18"/>
                <w:szCs w:val="18"/>
                <w:lang w:val="en-GB"/>
              </w:rPr>
              <w:t>…</w:t>
            </w:r>
          </w:p>
        </w:tc>
        <w:tc>
          <w:tcPr>
            <w:tcW w:w="1134" w:type="dxa"/>
          </w:tcPr>
          <w:p w14:paraId="2577B830" w14:textId="77777777" w:rsidR="00DF67B1" w:rsidRPr="005328A1" w:rsidRDefault="00DF67B1" w:rsidP="00DF67B1">
            <w:pPr>
              <w:rPr>
                <w:sz w:val="18"/>
                <w:szCs w:val="18"/>
                <w:lang w:val="en-GB"/>
              </w:rPr>
            </w:pPr>
          </w:p>
        </w:tc>
        <w:tc>
          <w:tcPr>
            <w:tcW w:w="1418" w:type="dxa"/>
          </w:tcPr>
          <w:p w14:paraId="7CE1C560" w14:textId="77777777" w:rsidR="00DF67B1" w:rsidRPr="005328A1" w:rsidRDefault="00DF67B1" w:rsidP="00DF67B1">
            <w:pPr>
              <w:rPr>
                <w:sz w:val="18"/>
                <w:szCs w:val="18"/>
                <w:highlight w:val="green"/>
                <w:lang w:val="en-GB"/>
              </w:rPr>
            </w:pPr>
          </w:p>
        </w:tc>
        <w:tc>
          <w:tcPr>
            <w:tcW w:w="1417" w:type="dxa"/>
          </w:tcPr>
          <w:p w14:paraId="7C5E0010" w14:textId="77777777" w:rsidR="00DF67B1" w:rsidRPr="005328A1" w:rsidRDefault="00DF67B1" w:rsidP="00DF67B1">
            <w:pPr>
              <w:rPr>
                <w:sz w:val="18"/>
                <w:szCs w:val="18"/>
                <w:lang w:val="en-GB"/>
              </w:rPr>
            </w:pPr>
          </w:p>
        </w:tc>
        <w:tc>
          <w:tcPr>
            <w:tcW w:w="1513" w:type="dxa"/>
          </w:tcPr>
          <w:p w14:paraId="3D356052" w14:textId="77777777" w:rsidR="00DF67B1" w:rsidRPr="005328A1" w:rsidRDefault="00DF67B1" w:rsidP="00DF67B1">
            <w:pPr>
              <w:rPr>
                <w:sz w:val="18"/>
                <w:szCs w:val="18"/>
                <w:lang w:val="en-GB"/>
              </w:rPr>
            </w:pPr>
          </w:p>
        </w:tc>
        <w:tc>
          <w:tcPr>
            <w:tcW w:w="1741" w:type="dxa"/>
          </w:tcPr>
          <w:p w14:paraId="43BD0307" w14:textId="77777777" w:rsidR="00DF67B1" w:rsidRPr="005328A1" w:rsidRDefault="00DF67B1" w:rsidP="00DF67B1">
            <w:pPr>
              <w:rPr>
                <w:sz w:val="18"/>
                <w:szCs w:val="18"/>
                <w:lang w:val="en-GB"/>
              </w:rPr>
            </w:pPr>
          </w:p>
        </w:tc>
      </w:tr>
      <w:tr w:rsidR="00DF67B1" w:rsidRPr="006C1E90" w14:paraId="1A1D1B7E" w14:textId="77777777" w:rsidTr="00E917C6">
        <w:trPr>
          <w:trHeight w:val="118"/>
        </w:trPr>
        <w:tc>
          <w:tcPr>
            <w:tcW w:w="8783" w:type="dxa"/>
            <w:gridSpan w:val="6"/>
          </w:tcPr>
          <w:p w14:paraId="2A910FEF" w14:textId="77777777" w:rsidR="00DF67B1" w:rsidRPr="005328A1" w:rsidRDefault="00DF67B1" w:rsidP="00E917C6">
            <w:pPr>
              <w:spacing w:before="0"/>
              <w:rPr>
                <w:b/>
                <w:bCs/>
                <w:sz w:val="12"/>
                <w:szCs w:val="12"/>
                <w:lang w:val="en-GB"/>
              </w:rPr>
            </w:pPr>
            <w:r w:rsidRPr="005328A1">
              <w:rPr>
                <w:b/>
                <w:bCs/>
                <w:sz w:val="12"/>
                <w:szCs w:val="12"/>
                <w:lang w:val="en-GB"/>
              </w:rPr>
              <w:t xml:space="preserve">1er patient </w:t>
            </w:r>
            <w:r w:rsidRPr="005328A1">
              <w:rPr>
                <w:b/>
                <w:bCs/>
                <w:sz w:val="12"/>
                <w:szCs w:val="12"/>
                <w:highlight w:val="yellow"/>
                <w:lang w:val="en-GB"/>
              </w:rPr>
              <w:t>[DATE]</w:t>
            </w:r>
          </w:p>
        </w:tc>
      </w:tr>
      <w:tr w:rsidR="00DF67B1" w:rsidRPr="006C1E90" w14:paraId="3BB08518" w14:textId="77777777" w:rsidTr="00E917C6">
        <w:tc>
          <w:tcPr>
            <w:tcW w:w="1560" w:type="dxa"/>
          </w:tcPr>
          <w:p w14:paraId="0E98FF9B" w14:textId="6323AC4F" w:rsidR="00DF67B1" w:rsidRPr="00933AD3" w:rsidRDefault="00DF67B1" w:rsidP="00E917C6">
            <w:pPr>
              <w:rPr>
                <w:sz w:val="18"/>
                <w:szCs w:val="18"/>
                <w:highlight w:val="green"/>
                <w:lang w:val="en-GB"/>
              </w:rPr>
            </w:pPr>
          </w:p>
        </w:tc>
        <w:tc>
          <w:tcPr>
            <w:tcW w:w="1134" w:type="dxa"/>
          </w:tcPr>
          <w:p w14:paraId="1E928D7D" w14:textId="72A8F1FE" w:rsidR="00DF67B1" w:rsidRPr="005328A1" w:rsidRDefault="00DF67B1" w:rsidP="00E917C6">
            <w:pPr>
              <w:rPr>
                <w:sz w:val="18"/>
                <w:szCs w:val="18"/>
                <w:lang w:val="en-GB"/>
              </w:rPr>
            </w:pPr>
          </w:p>
        </w:tc>
        <w:tc>
          <w:tcPr>
            <w:tcW w:w="1418" w:type="dxa"/>
          </w:tcPr>
          <w:p w14:paraId="774AC661" w14:textId="0BF28A1B" w:rsidR="00DF67B1" w:rsidRPr="005328A1" w:rsidRDefault="00DF67B1" w:rsidP="00E917C6">
            <w:pPr>
              <w:rPr>
                <w:sz w:val="18"/>
                <w:szCs w:val="18"/>
                <w:highlight w:val="green"/>
                <w:lang w:val="en-GB"/>
              </w:rPr>
            </w:pPr>
          </w:p>
        </w:tc>
        <w:tc>
          <w:tcPr>
            <w:tcW w:w="1417" w:type="dxa"/>
          </w:tcPr>
          <w:p w14:paraId="0AA96C81" w14:textId="77777777" w:rsidR="00DF67B1" w:rsidRPr="005328A1" w:rsidRDefault="00DF67B1" w:rsidP="00E917C6">
            <w:pPr>
              <w:rPr>
                <w:sz w:val="18"/>
                <w:szCs w:val="18"/>
                <w:lang w:val="en-GB"/>
              </w:rPr>
            </w:pPr>
            <w:r w:rsidRPr="005328A1">
              <w:rPr>
                <w:sz w:val="18"/>
                <w:szCs w:val="18"/>
                <w:lang w:val="en-GB"/>
              </w:rPr>
              <w:t>NA</w:t>
            </w:r>
          </w:p>
        </w:tc>
        <w:tc>
          <w:tcPr>
            <w:tcW w:w="1513" w:type="dxa"/>
          </w:tcPr>
          <w:p w14:paraId="20B44EAE" w14:textId="77777777" w:rsidR="00DF67B1" w:rsidRPr="005328A1" w:rsidRDefault="00DF67B1" w:rsidP="00E917C6">
            <w:pPr>
              <w:rPr>
                <w:lang w:val="en-GB"/>
              </w:rPr>
            </w:pPr>
          </w:p>
        </w:tc>
        <w:tc>
          <w:tcPr>
            <w:tcW w:w="1741" w:type="dxa"/>
          </w:tcPr>
          <w:p w14:paraId="403B3D6E" w14:textId="77777777" w:rsidR="00DF67B1" w:rsidRPr="005328A1" w:rsidRDefault="00DF67B1" w:rsidP="00E917C6">
            <w:pPr>
              <w:rPr>
                <w:lang w:val="en-GB"/>
              </w:rPr>
            </w:pPr>
          </w:p>
        </w:tc>
      </w:tr>
      <w:tr w:rsidR="00DF67B1" w:rsidRPr="006C1E90" w14:paraId="6D2FC130" w14:textId="77777777" w:rsidTr="00E917C6">
        <w:tc>
          <w:tcPr>
            <w:tcW w:w="8783" w:type="dxa"/>
            <w:gridSpan w:val="6"/>
            <w:shd w:val="clear" w:color="auto" w:fill="D9D9D9" w:themeFill="background1" w:themeFillShade="D9"/>
          </w:tcPr>
          <w:p w14:paraId="25349473" w14:textId="77777777" w:rsidR="00DF67B1" w:rsidRPr="005328A1" w:rsidRDefault="00DF67B1" w:rsidP="00E917C6">
            <w:pPr>
              <w:spacing w:before="0"/>
              <w:rPr>
                <w:lang w:val="en-GB"/>
              </w:rPr>
            </w:pPr>
            <w:r w:rsidRPr="005328A1">
              <w:rPr>
                <w:b/>
                <w:lang w:val="en-GB"/>
              </w:rPr>
              <w:t>Others</w:t>
            </w:r>
          </w:p>
        </w:tc>
      </w:tr>
      <w:tr w:rsidR="00DF67B1" w:rsidRPr="006C1E90" w14:paraId="0854FE54" w14:textId="77777777" w:rsidTr="00DF67B1">
        <w:tc>
          <w:tcPr>
            <w:tcW w:w="1560" w:type="dxa"/>
            <w:tcBorders>
              <w:bottom w:val="single" w:sz="4" w:space="0" w:color="auto"/>
            </w:tcBorders>
          </w:tcPr>
          <w:p w14:paraId="5C133E3B" w14:textId="4B803646" w:rsidR="00DF67B1" w:rsidRPr="005328A1" w:rsidRDefault="00DF67B1" w:rsidP="00E917C6">
            <w:pPr>
              <w:rPr>
                <w:sz w:val="18"/>
                <w:szCs w:val="18"/>
                <w:lang w:val="en-GB"/>
              </w:rPr>
            </w:pPr>
            <w:r w:rsidRPr="005328A1">
              <w:rPr>
                <w:sz w:val="18"/>
                <w:szCs w:val="18"/>
                <w:lang w:val="en-GB"/>
              </w:rPr>
              <w:t>Carte patient V1</w:t>
            </w:r>
          </w:p>
        </w:tc>
        <w:tc>
          <w:tcPr>
            <w:tcW w:w="1134" w:type="dxa"/>
            <w:tcBorders>
              <w:bottom w:val="single" w:sz="4" w:space="0" w:color="auto"/>
            </w:tcBorders>
          </w:tcPr>
          <w:p w14:paraId="69473792" w14:textId="4E341520" w:rsidR="00DF67B1" w:rsidRPr="005328A1" w:rsidRDefault="00DF67B1" w:rsidP="00E917C6">
            <w:pPr>
              <w:rPr>
                <w:sz w:val="18"/>
                <w:szCs w:val="18"/>
                <w:lang w:val="en-GB"/>
              </w:rPr>
            </w:pPr>
            <w:r w:rsidRPr="005328A1">
              <w:rPr>
                <w:sz w:val="18"/>
                <w:szCs w:val="18"/>
                <w:lang w:val="en-GB"/>
              </w:rPr>
              <w:t>1</w:t>
            </w:r>
          </w:p>
        </w:tc>
        <w:tc>
          <w:tcPr>
            <w:tcW w:w="1418" w:type="dxa"/>
            <w:tcBorders>
              <w:bottom w:val="single" w:sz="4" w:space="0" w:color="auto"/>
            </w:tcBorders>
          </w:tcPr>
          <w:p w14:paraId="6C2BC995" w14:textId="5C60A025" w:rsidR="00DF67B1" w:rsidRPr="005328A1" w:rsidRDefault="00DF67B1" w:rsidP="00E917C6">
            <w:pPr>
              <w:rPr>
                <w:sz w:val="18"/>
                <w:szCs w:val="18"/>
                <w:lang w:val="en-GB"/>
              </w:rPr>
            </w:pPr>
          </w:p>
        </w:tc>
        <w:tc>
          <w:tcPr>
            <w:tcW w:w="1417" w:type="dxa"/>
            <w:tcBorders>
              <w:bottom w:val="single" w:sz="4" w:space="0" w:color="auto"/>
            </w:tcBorders>
          </w:tcPr>
          <w:p w14:paraId="66E14865" w14:textId="77777777" w:rsidR="00DF67B1" w:rsidRPr="005328A1" w:rsidRDefault="00DF67B1" w:rsidP="00E917C6">
            <w:pPr>
              <w:rPr>
                <w:sz w:val="18"/>
                <w:szCs w:val="18"/>
                <w:lang w:val="en-GB"/>
              </w:rPr>
            </w:pPr>
            <w:r w:rsidRPr="005328A1">
              <w:rPr>
                <w:sz w:val="18"/>
                <w:szCs w:val="18"/>
                <w:lang w:val="en-GB"/>
              </w:rPr>
              <w:t>NA</w:t>
            </w:r>
          </w:p>
        </w:tc>
        <w:tc>
          <w:tcPr>
            <w:tcW w:w="1513" w:type="dxa"/>
            <w:tcBorders>
              <w:bottom w:val="single" w:sz="4" w:space="0" w:color="auto"/>
            </w:tcBorders>
          </w:tcPr>
          <w:p w14:paraId="6BA340DA" w14:textId="77777777" w:rsidR="00DF67B1" w:rsidRPr="005328A1" w:rsidRDefault="00DF67B1" w:rsidP="00E917C6">
            <w:pPr>
              <w:rPr>
                <w:lang w:val="en-GB"/>
              </w:rPr>
            </w:pPr>
          </w:p>
        </w:tc>
        <w:tc>
          <w:tcPr>
            <w:tcW w:w="1741" w:type="dxa"/>
            <w:tcBorders>
              <w:bottom w:val="single" w:sz="4" w:space="0" w:color="auto"/>
            </w:tcBorders>
          </w:tcPr>
          <w:p w14:paraId="70FBD631" w14:textId="77777777" w:rsidR="00DF67B1" w:rsidRPr="005328A1" w:rsidRDefault="00DF67B1" w:rsidP="00E917C6">
            <w:pPr>
              <w:rPr>
                <w:lang w:val="en-GB"/>
              </w:rPr>
            </w:pPr>
          </w:p>
        </w:tc>
      </w:tr>
      <w:tr w:rsidR="00DF67B1" w:rsidRPr="006C1E90" w14:paraId="4AEBEE9E" w14:textId="77777777" w:rsidTr="00DF67B1">
        <w:tc>
          <w:tcPr>
            <w:tcW w:w="1560" w:type="dxa"/>
            <w:tcBorders>
              <w:top w:val="double" w:sz="4" w:space="0" w:color="auto"/>
            </w:tcBorders>
          </w:tcPr>
          <w:p w14:paraId="6E9E943F" w14:textId="39A387BE" w:rsidR="00DF67B1" w:rsidRPr="005328A1" w:rsidRDefault="00DF67B1" w:rsidP="00E917C6">
            <w:pPr>
              <w:rPr>
                <w:sz w:val="18"/>
                <w:szCs w:val="18"/>
                <w:lang w:val="en-GB"/>
              </w:rPr>
            </w:pPr>
            <w:r w:rsidRPr="005328A1">
              <w:rPr>
                <w:sz w:val="18"/>
                <w:szCs w:val="18"/>
                <w:lang w:val="en-GB"/>
              </w:rPr>
              <w:lastRenderedPageBreak/>
              <w:t>Carnet Patient V1</w:t>
            </w:r>
          </w:p>
        </w:tc>
        <w:tc>
          <w:tcPr>
            <w:tcW w:w="1134" w:type="dxa"/>
            <w:tcBorders>
              <w:top w:val="double" w:sz="4" w:space="0" w:color="auto"/>
            </w:tcBorders>
          </w:tcPr>
          <w:p w14:paraId="54AA21E8" w14:textId="5ABE94D5" w:rsidR="00DF67B1" w:rsidRPr="005328A1" w:rsidRDefault="00DF67B1" w:rsidP="00E917C6">
            <w:pPr>
              <w:rPr>
                <w:sz w:val="18"/>
                <w:szCs w:val="18"/>
                <w:lang w:val="en-GB"/>
              </w:rPr>
            </w:pPr>
          </w:p>
        </w:tc>
        <w:tc>
          <w:tcPr>
            <w:tcW w:w="1418" w:type="dxa"/>
            <w:tcBorders>
              <w:top w:val="double" w:sz="4" w:space="0" w:color="auto"/>
            </w:tcBorders>
          </w:tcPr>
          <w:p w14:paraId="1DE3A636" w14:textId="01EC9372" w:rsidR="00DF67B1" w:rsidRPr="005328A1" w:rsidRDefault="00DF67B1" w:rsidP="00E917C6">
            <w:pPr>
              <w:rPr>
                <w:sz w:val="18"/>
                <w:szCs w:val="18"/>
                <w:lang w:val="en-GB"/>
              </w:rPr>
            </w:pPr>
          </w:p>
        </w:tc>
        <w:tc>
          <w:tcPr>
            <w:tcW w:w="1417" w:type="dxa"/>
            <w:tcBorders>
              <w:top w:val="double" w:sz="4" w:space="0" w:color="auto"/>
            </w:tcBorders>
          </w:tcPr>
          <w:p w14:paraId="416C32CB" w14:textId="77777777" w:rsidR="00DF67B1" w:rsidRPr="005328A1" w:rsidRDefault="00DF67B1" w:rsidP="00E917C6">
            <w:pPr>
              <w:rPr>
                <w:sz w:val="18"/>
                <w:szCs w:val="18"/>
                <w:lang w:val="en-GB"/>
              </w:rPr>
            </w:pPr>
            <w:r w:rsidRPr="005328A1">
              <w:rPr>
                <w:sz w:val="18"/>
                <w:szCs w:val="18"/>
                <w:lang w:val="en-GB"/>
              </w:rPr>
              <w:t>NA</w:t>
            </w:r>
          </w:p>
        </w:tc>
        <w:tc>
          <w:tcPr>
            <w:tcW w:w="1513" w:type="dxa"/>
            <w:tcBorders>
              <w:top w:val="double" w:sz="4" w:space="0" w:color="auto"/>
            </w:tcBorders>
          </w:tcPr>
          <w:p w14:paraId="6EE57307" w14:textId="77777777" w:rsidR="00DF67B1" w:rsidRPr="005328A1" w:rsidRDefault="00DF67B1" w:rsidP="00E917C6">
            <w:pPr>
              <w:rPr>
                <w:lang w:val="en-GB"/>
              </w:rPr>
            </w:pPr>
          </w:p>
        </w:tc>
        <w:tc>
          <w:tcPr>
            <w:tcW w:w="1741" w:type="dxa"/>
            <w:tcBorders>
              <w:top w:val="double" w:sz="4" w:space="0" w:color="auto"/>
            </w:tcBorders>
          </w:tcPr>
          <w:p w14:paraId="737AD936" w14:textId="77777777" w:rsidR="00DF67B1" w:rsidRPr="005328A1" w:rsidRDefault="00DF67B1" w:rsidP="00E917C6">
            <w:pPr>
              <w:rPr>
                <w:lang w:val="en-GB"/>
              </w:rPr>
            </w:pPr>
          </w:p>
        </w:tc>
      </w:tr>
      <w:tr w:rsidR="00DF67B1" w:rsidRPr="006C1E90" w14:paraId="6038AF24" w14:textId="77777777" w:rsidTr="00DF67B1">
        <w:tc>
          <w:tcPr>
            <w:tcW w:w="1560" w:type="dxa"/>
            <w:tcBorders>
              <w:bottom w:val="single" w:sz="4" w:space="0" w:color="auto"/>
            </w:tcBorders>
          </w:tcPr>
          <w:p w14:paraId="582E02EE" w14:textId="51416F63" w:rsidR="00DF67B1" w:rsidRPr="005328A1" w:rsidRDefault="00DF67B1" w:rsidP="00E917C6">
            <w:pPr>
              <w:rPr>
                <w:sz w:val="18"/>
                <w:szCs w:val="18"/>
                <w:lang w:val="en-GB"/>
              </w:rPr>
            </w:pPr>
            <w:r w:rsidRPr="005328A1">
              <w:rPr>
                <w:sz w:val="18"/>
                <w:szCs w:val="18"/>
                <w:lang w:val="en-GB"/>
              </w:rPr>
              <w:t>Carnet Patient V2</w:t>
            </w:r>
          </w:p>
        </w:tc>
        <w:tc>
          <w:tcPr>
            <w:tcW w:w="1134" w:type="dxa"/>
            <w:tcBorders>
              <w:bottom w:val="single" w:sz="4" w:space="0" w:color="auto"/>
            </w:tcBorders>
          </w:tcPr>
          <w:p w14:paraId="78335500" w14:textId="0F8E1C6F" w:rsidR="00DF67B1" w:rsidRPr="005328A1" w:rsidRDefault="00DF67B1" w:rsidP="00E917C6">
            <w:pPr>
              <w:rPr>
                <w:sz w:val="18"/>
                <w:szCs w:val="18"/>
                <w:lang w:val="en-GB"/>
              </w:rPr>
            </w:pPr>
          </w:p>
        </w:tc>
        <w:tc>
          <w:tcPr>
            <w:tcW w:w="1418" w:type="dxa"/>
            <w:tcBorders>
              <w:bottom w:val="single" w:sz="4" w:space="0" w:color="auto"/>
            </w:tcBorders>
          </w:tcPr>
          <w:p w14:paraId="6450DA75" w14:textId="59E57DC1" w:rsidR="00DF67B1" w:rsidRPr="005328A1" w:rsidRDefault="00DF67B1" w:rsidP="00E917C6">
            <w:pPr>
              <w:rPr>
                <w:sz w:val="18"/>
                <w:szCs w:val="18"/>
                <w:lang w:val="en-GB"/>
              </w:rPr>
            </w:pPr>
          </w:p>
        </w:tc>
        <w:tc>
          <w:tcPr>
            <w:tcW w:w="1417" w:type="dxa"/>
            <w:tcBorders>
              <w:bottom w:val="single" w:sz="4" w:space="0" w:color="auto"/>
            </w:tcBorders>
          </w:tcPr>
          <w:p w14:paraId="0CD9A548" w14:textId="77777777" w:rsidR="00DF67B1" w:rsidRPr="005328A1" w:rsidRDefault="00DF67B1" w:rsidP="00E917C6">
            <w:pPr>
              <w:rPr>
                <w:sz w:val="18"/>
                <w:szCs w:val="18"/>
                <w:lang w:val="en-GB"/>
              </w:rPr>
            </w:pPr>
            <w:r w:rsidRPr="005328A1">
              <w:rPr>
                <w:sz w:val="18"/>
                <w:szCs w:val="18"/>
                <w:lang w:val="en-GB"/>
              </w:rPr>
              <w:t>NA</w:t>
            </w:r>
          </w:p>
        </w:tc>
        <w:tc>
          <w:tcPr>
            <w:tcW w:w="1513" w:type="dxa"/>
            <w:tcBorders>
              <w:bottom w:val="single" w:sz="4" w:space="0" w:color="auto"/>
            </w:tcBorders>
          </w:tcPr>
          <w:p w14:paraId="14A6686A" w14:textId="77777777" w:rsidR="00DF67B1" w:rsidRPr="005328A1" w:rsidRDefault="00DF67B1" w:rsidP="00E917C6">
            <w:pPr>
              <w:rPr>
                <w:lang w:val="en-GB"/>
              </w:rPr>
            </w:pPr>
          </w:p>
        </w:tc>
        <w:tc>
          <w:tcPr>
            <w:tcW w:w="1741" w:type="dxa"/>
            <w:tcBorders>
              <w:bottom w:val="single" w:sz="4" w:space="0" w:color="auto"/>
            </w:tcBorders>
          </w:tcPr>
          <w:p w14:paraId="4F007942" w14:textId="77777777" w:rsidR="00DF67B1" w:rsidRPr="005328A1" w:rsidRDefault="00DF67B1" w:rsidP="00E917C6">
            <w:pPr>
              <w:rPr>
                <w:lang w:val="en-GB"/>
              </w:rPr>
            </w:pPr>
          </w:p>
        </w:tc>
      </w:tr>
      <w:tr w:rsidR="00DF67B1" w:rsidRPr="00080AC6" w14:paraId="5D348009" w14:textId="77777777" w:rsidTr="00DF67B1">
        <w:tc>
          <w:tcPr>
            <w:tcW w:w="1560" w:type="dxa"/>
            <w:tcBorders>
              <w:top w:val="double" w:sz="4" w:space="0" w:color="auto"/>
              <w:bottom w:val="single" w:sz="4" w:space="0" w:color="auto"/>
            </w:tcBorders>
          </w:tcPr>
          <w:p w14:paraId="187495C6" w14:textId="5CC27FAA" w:rsidR="00DF67B1" w:rsidRPr="005328A1" w:rsidRDefault="00DF67B1" w:rsidP="00E917C6">
            <w:pPr>
              <w:rPr>
                <w:sz w:val="18"/>
                <w:szCs w:val="18"/>
                <w:lang w:val="en-GB"/>
              </w:rPr>
            </w:pPr>
            <w:r w:rsidRPr="005328A1">
              <w:rPr>
                <w:sz w:val="18"/>
                <w:szCs w:val="18"/>
                <w:lang w:val="en-GB"/>
              </w:rPr>
              <w:t>…</w:t>
            </w:r>
          </w:p>
        </w:tc>
        <w:tc>
          <w:tcPr>
            <w:tcW w:w="1134" w:type="dxa"/>
            <w:tcBorders>
              <w:top w:val="double" w:sz="4" w:space="0" w:color="auto"/>
              <w:bottom w:val="single" w:sz="4" w:space="0" w:color="auto"/>
            </w:tcBorders>
          </w:tcPr>
          <w:p w14:paraId="4BA2996E" w14:textId="4E1F5449" w:rsidR="00DF67B1" w:rsidRPr="005328A1" w:rsidRDefault="00DF67B1" w:rsidP="00E917C6">
            <w:pPr>
              <w:rPr>
                <w:sz w:val="18"/>
                <w:szCs w:val="18"/>
                <w:lang w:val="en-GB"/>
              </w:rPr>
            </w:pPr>
          </w:p>
        </w:tc>
        <w:tc>
          <w:tcPr>
            <w:tcW w:w="1418" w:type="dxa"/>
            <w:tcBorders>
              <w:top w:val="double" w:sz="4" w:space="0" w:color="auto"/>
              <w:bottom w:val="single" w:sz="4" w:space="0" w:color="auto"/>
            </w:tcBorders>
          </w:tcPr>
          <w:p w14:paraId="37E4FC42" w14:textId="4AEF01A8" w:rsidR="00DF67B1" w:rsidRPr="005328A1" w:rsidRDefault="00DF67B1" w:rsidP="00E917C6">
            <w:pPr>
              <w:rPr>
                <w:sz w:val="18"/>
                <w:szCs w:val="18"/>
                <w:highlight w:val="green"/>
                <w:lang w:val="en-GB"/>
              </w:rPr>
            </w:pPr>
          </w:p>
        </w:tc>
        <w:tc>
          <w:tcPr>
            <w:tcW w:w="1417" w:type="dxa"/>
            <w:tcBorders>
              <w:top w:val="double" w:sz="4" w:space="0" w:color="auto"/>
              <w:bottom w:val="single" w:sz="4" w:space="0" w:color="auto"/>
            </w:tcBorders>
          </w:tcPr>
          <w:p w14:paraId="66AE4E02" w14:textId="77777777" w:rsidR="00DF67B1" w:rsidRPr="005328A1" w:rsidRDefault="00DF67B1" w:rsidP="00E917C6">
            <w:pPr>
              <w:rPr>
                <w:sz w:val="18"/>
                <w:szCs w:val="18"/>
                <w:lang w:val="en-GB"/>
              </w:rPr>
            </w:pPr>
            <w:r w:rsidRPr="005328A1">
              <w:rPr>
                <w:sz w:val="18"/>
                <w:szCs w:val="18"/>
                <w:lang w:val="en-GB"/>
              </w:rPr>
              <w:t>NA</w:t>
            </w:r>
          </w:p>
        </w:tc>
        <w:tc>
          <w:tcPr>
            <w:tcW w:w="1513" w:type="dxa"/>
            <w:tcBorders>
              <w:top w:val="double" w:sz="4" w:space="0" w:color="auto"/>
              <w:bottom w:val="single" w:sz="4" w:space="0" w:color="auto"/>
            </w:tcBorders>
          </w:tcPr>
          <w:p w14:paraId="47F3A15B" w14:textId="77777777" w:rsidR="00DF67B1" w:rsidRPr="005328A1" w:rsidRDefault="00DF67B1" w:rsidP="00E917C6">
            <w:pPr>
              <w:rPr>
                <w:lang w:val="en-GB"/>
              </w:rPr>
            </w:pPr>
          </w:p>
        </w:tc>
        <w:tc>
          <w:tcPr>
            <w:tcW w:w="1741" w:type="dxa"/>
            <w:tcBorders>
              <w:top w:val="double" w:sz="4" w:space="0" w:color="auto"/>
              <w:bottom w:val="single" w:sz="4" w:space="0" w:color="auto"/>
            </w:tcBorders>
          </w:tcPr>
          <w:p w14:paraId="6881F8D9" w14:textId="77777777" w:rsidR="00DF67B1" w:rsidRPr="005328A1" w:rsidRDefault="00DF67B1" w:rsidP="00E917C6">
            <w:pPr>
              <w:rPr>
                <w:lang w:val="en-GB"/>
              </w:rPr>
            </w:pPr>
          </w:p>
        </w:tc>
      </w:tr>
      <w:tr w:rsidR="00DF67B1" w:rsidRPr="006C1E90" w14:paraId="30FC539C" w14:textId="77777777" w:rsidTr="005328A1">
        <w:tc>
          <w:tcPr>
            <w:tcW w:w="8783" w:type="dxa"/>
            <w:gridSpan w:val="6"/>
          </w:tcPr>
          <w:p w14:paraId="7809F4AC" w14:textId="725EFFB8" w:rsidR="00DF67B1" w:rsidRPr="005328A1" w:rsidRDefault="00DF67B1" w:rsidP="00E917C6">
            <w:pPr>
              <w:spacing w:before="0"/>
              <w:rPr>
                <w:lang w:val="en-GB"/>
              </w:rPr>
            </w:pPr>
            <w:r w:rsidRPr="005328A1">
              <w:rPr>
                <w:b/>
                <w:lang w:val="en-GB"/>
              </w:rPr>
              <w:t>DSUR</w:t>
            </w:r>
          </w:p>
        </w:tc>
      </w:tr>
      <w:tr w:rsidR="00DF67B1" w:rsidRPr="006C1E90" w14:paraId="77C9F1AE" w14:textId="77777777" w:rsidTr="005328A1">
        <w:tc>
          <w:tcPr>
            <w:tcW w:w="1560" w:type="dxa"/>
            <w:tcBorders>
              <w:bottom w:val="single" w:sz="4" w:space="0" w:color="auto"/>
            </w:tcBorders>
          </w:tcPr>
          <w:p w14:paraId="5B205B84" w14:textId="5962D030" w:rsidR="00DF67B1" w:rsidRPr="005328A1" w:rsidRDefault="00DF67B1" w:rsidP="00E917C6">
            <w:pPr>
              <w:rPr>
                <w:sz w:val="18"/>
                <w:szCs w:val="18"/>
                <w:lang w:val="en-GB"/>
              </w:rPr>
            </w:pPr>
            <w:r w:rsidRPr="005328A1">
              <w:rPr>
                <w:sz w:val="18"/>
                <w:szCs w:val="18"/>
                <w:lang w:val="en-GB"/>
              </w:rPr>
              <w:t>V5</w:t>
            </w:r>
          </w:p>
        </w:tc>
        <w:tc>
          <w:tcPr>
            <w:tcW w:w="1134" w:type="dxa"/>
            <w:tcBorders>
              <w:bottom w:val="single" w:sz="4" w:space="0" w:color="auto"/>
            </w:tcBorders>
          </w:tcPr>
          <w:p w14:paraId="0363BA9D" w14:textId="2E859B63" w:rsidR="00DF67B1" w:rsidRPr="005328A1" w:rsidRDefault="00DF67B1" w:rsidP="00E917C6">
            <w:pPr>
              <w:rPr>
                <w:sz w:val="18"/>
                <w:szCs w:val="18"/>
                <w:lang w:val="en-GB"/>
              </w:rPr>
            </w:pPr>
          </w:p>
        </w:tc>
        <w:tc>
          <w:tcPr>
            <w:tcW w:w="1418" w:type="dxa"/>
            <w:tcBorders>
              <w:bottom w:val="single" w:sz="4" w:space="0" w:color="auto"/>
            </w:tcBorders>
          </w:tcPr>
          <w:p w14:paraId="23FABC7A" w14:textId="77777777" w:rsidR="00DF67B1" w:rsidRPr="005328A1" w:rsidRDefault="00DF67B1" w:rsidP="00E917C6">
            <w:pPr>
              <w:rPr>
                <w:sz w:val="18"/>
                <w:szCs w:val="18"/>
                <w:lang w:val="en-GB"/>
              </w:rPr>
            </w:pPr>
          </w:p>
        </w:tc>
        <w:tc>
          <w:tcPr>
            <w:tcW w:w="1417" w:type="dxa"/>
            <w:tcBorders>
              <w:bottom w:val="single" w:sz="4" w:space="0" w:color="auto"/>
            </w:tcBorders>
          </w:tcPr>
          <w:p w14:paraId="651D6AEF" w14:textId="4185366C" w:rsidR="00DF67B1" w:rsidRPr="005328A1" w:rsidRDefault="00DF67B1" w:rsidP="00E917C6">
            <w:pPr>
              <w:rPr>
                <w:sz w:val="18"/>
                <w:szCs w:val="18"/>
                <w:lang w:val="en-GB"/>
              </w:rPr>
            </w:pPr>
          </w:p>
        </w:tc>
        <w:tc>
          <w:tcPr>
            <w:tcW w:w="1513" w:type="dxa"/>
            <w:tcBorders>
              <w:bottom w:val="single" w:sz="4" w:space="0" w:color="auto"/>
            </w:tcBorders>
          </w:tcPr>
          <w:p w14:paraId="349C5221" w14:textId="77777777" w:rsidR="00DF67B1" w:rsidRPr="005328A1" w:rsidRDefault="00DF67B1" w:rsidP="00E917C6">
            <w:pPr>
              <w:rPr>
                <w:lang w:val="en-GB"/>
              </w:rPr>
            </w:pPr>
          </w:p>
        </w:tc>
        <w:tc>
          <w:tcPr>
            <w:tcW w:w="1741" w:type="dxa"/>
            <w:tcBorders>
              <w:bottom w:val="single" w:sz="4" w:space="0" w:color="auto"/>
            </w:tcBorders>
          </w:tcPr>
          <w:p w14:paraId="6C0786C4" w14:textId="77777777" w:rsidR="00DF67B1" w:rsidRPr="005328A1" w:rsidRDefault="00DF67B1" w:rsidP="00E917C6">
            <w:pPr>
              <w:rPr>
                <w:lang w:val="en-GB"/>
              </w:rPr>
            </w:pPr>
          </w:p>
        </w:tc>
      </w:tr>
      <w:tr w:rsidR="00DF67B1" w:rsidRPr="00080AC6" w14:paraId="12B48080" w14:textId="77777777" w:rsidTr="00E917C6">
        <w:tc>
          <w:tcPr>
            <w:tcW w:w="1560" w:type="dxa"/>
            <w:tcBorders>
              <w:bottom w:val="double" w:sz="4" w:space="0" w:color="auto"/>
            </w:tcBorders>
          </w:tcPr>
          <w:p w14:paraId="35DD8762" w14:textId="7BCBAB8B" w:rsidR="00DF67B1" w:rsidRPr="003E425F" w:rsidRDefault="005328A1" w:rsidP="00E917C6">
            <w:pPr>
              <w:rPr>
                <w:sz w:val="18"/>
                <w:szCs w:val="18"/>
                <w:highlight w:val="green"/>
                <w:lang w:val="en-GB"/>
              </w:rPr>
            </w:pPr>
            <w:r>
              <w:rPr>
                <w:sz w:val="18"/>
                <w:szCs w:val="18"/>
                <w:highlight w:val="green"/>
                <w:lang w:val="en-GB"/>
              </w:rPr>
              <w:t>…</w:t>
            </w:r>
          </w:p>
        </w:tc>
        <w:tc>
          <w:tcPr>
            <w:tcW w:w="1134" w:type="dxa"/>
            <w:tcBorders>
              <w:bottom w:val="double" w:sz="4" w:space="0" w:color="auto"/>
            </w:tcBorders>
          </w:tcPr>
          <w:p w14:paraId="0E9F9558" w14:textId="77777777" w:rsidR="00DF67B1" w:rsidRPr="005328A1" w:rsidRDefault="00DF67B1" w:rsidP="00E917C6">
            <w:pPr>
              <w:rPr>
                <w:sz w:val="18"/>
                <w:szCs w:val="18"/>
                <w:highlight w:val="green"/>
                <w:lang w:val="en-GB"/>
              </w:rPr>
            </w:pPr>
          </w:p>
        </w:tc>
        <w:tc>
          <w:tcPr>
            <w:tcW w:w="1418" w:type="dxa"/>
            <w:tcBorders>
              <w:bottom w:val="double" w:sz="4" w:space="0" w:color="auto"/>
            </w:tcBorders>
          </w:tcPr>
          <w:p w14:paraId="1B31032C" w14:textId="77777777" w:rsidR="00DF67B1" w:rsidRPr="005328A1" w:rsidRDefault="00DF67B1" w:rsidP="00E917C6">
            <w:pPr>
              <w:rPr>
                <w:sz w:val="18"/>
                <w:szCs w:val="18"/>
                <w:lang w:val="en-GB"/>
              </w:rPr>
            </w:pPr>
          </w:p>
        </w:tc>
        <w:tc>
          <w:tcPr>
            <w:tcW w:w="1417" w:type="dxa"/>
            <w:tcBorders>
              <w:bottom w:val="double" w:sz="4" w:space="0" w:color="auto"/>
            </w:tcBorders>
          </w:tcPr>
          <w:p w14:paraId="42537D49" w14:textId="77777777" w:rsidR="00DF67B1" w:rsidRPr="005328A1" w:rsidRDefault="00DF67B1" w:rsidP="00E917C6">
            <w:pPr>
              <w:rPr>
                <w:sz w:val="18"/>
                <w:szCs w:val="18"/>
                <w:lang w:val="en-GB"/>
              </w:rPr>
            </w:pPr>
          </w:p>
        </w:tc>
        <w:tc>
          <w:tcPr>
            <w:tcW w:w="1513" w:type="dxa"/>
            <w:tcBorders>
              <w:bottom w:val="double" w:sz="4" w:space="0" w:color="auto"/>
            </w:tcBorders>
          </w:tcPr>
          <w:p w14:paraId="17FA2C3E" w14:textId="77777777" w:rsidR="00DF67B1" w:rsidRPr="005328A1" w:rsidRDefault="00DF67B1" w:rsidP="00E917C6">
            <w:pPr>
              <w:rPr>
                <w:lang w:val="en-GB"/>
              </w:rPr>
            </w:pPr>
          </w:p>
        </w:tc>
        <w:tc>
          <w:tcPr>
            <w:tcW w:w="1741" w:type="dxa"/>
            <w:tcBorders>
              <w:bottom w:val="double" w:sz="4" w:space="0" w:color="auto"/>
            </w:tcBorders>
          </w:tcPr>
          <w:p w14:paraId="73800E60" w14:textId="77777777" w:rsidR="00DF67B1" w:rsidRPr="005328A1" w:rsidRDefault="00DF67B1" w:rsidP="00E917C6">
            <w:pPr>
              <w:rPr>
                <w:lang w:val="en-GB"/>
              </w:rPr>
            </w:pPr>
          </w:p>
        </w:tc>
      </w:tr>
    </w:tbl>
    <w:p w14:paraId="42AED47D" w14:textId="77777777" w:rsidR="00DF67B1" w:rsidRPr="00DF67B1" w:rsidRDefault="00DF67B1" w:rsidP="00DF67B1">
      <w:pPr>
        <w:rPr>
          <w:lang w:val="en-GB" w:eastAsia="fr-FR"/>
        </w:rPr>
      </w:pPr>
    </w:p>
    <w:p w14:paraId="73020A4C" w14:textId="19CBB32A" w:rsidR="00757941" w:rsidRPr="00D72C2F" w:rsidRDefault="00757941" w:rsidP="00BE6A4D">
      <w:pPr>
        <w:pStyle w:val="Titre4"/>
      </w:pPr>
      <w:bookmarkStart w:id="32" w:name="_Toc174171117"/>
      <w:bookmarkStart w:id="33" w:name="_Toc175124212"/>
      <w:proofErr w:type="spellStart"/>
      <w:r w:rsidRPr="00D72C2F">
        <w:t>Ethic</w:t>
      </w:r>
      <w:r w:rsidR="00B47AC2" w:rsidRPr="00D72C2F">
        <w:t>s</w:t>
      </w:r>
      <w:proofErr w:type="spellEnd"/>
      <w:r w:rsidR="00B47AC2" w:rsidRPr="00D72C2F">
        <w:t xml:space="preserve"> </w:t>
      </w:r>
      <w:proofErr w:type="spellStart"/>
      <w:r w:rsidR="00B47AC2" w:rsidRPr="00D72C2F">
        <w:t>Committee</w:t>
      </w:r>
      <w:bookmarkEnd w:id="32"/>
      <w:bookmarkEnd w:id="33"/>
      <w:proofErr w:type="spellEnd"/>
    </w:p>
    <w:bookmarkStart w:id="34" w:name="_Hlk27575489"/>
    <w:p w14:paraId="0C09C2BD" w14:textId="4A2AE779" w:rsidR="00F94AA5" w:rsidRPr="00D72C2F" w:rsidRDefault="00E856AA" w:rsidP="00272DD4">
      <w:pPr>
        <w:pStyle w:val="StyleCheck-listRouge"/>
        <w:rPr>
          <w:rFonts w:cstheme="minorHAnsi"/>
          <w:color w:val="auto"/>
        </w:rPr>
      </w:pPr>
      <w:sdt>
        <w:sdtPr>
          <w:rPr>
            <w:rFonts w:cstheme="minorHAnsi"/>
            <w:color w:val="auto"/>
            <w:lang w:val="en-US"/>
          </w:rPr>
          <w:id w:val="-293216026"/>
          <w14:checkbox>
            <w14:checked w14:val="0"/>
            <w14:checkedState w14:val="2612" w14:font="MS Gothic"/>
            <w14:uncheckedState w14:val="2610" w14:font="MS Gothic"/>
          </w14:checkbox>
        </w:sdtPr>
        <w:sdtEndPr/>
        <w:sdtContent>
          <w:r w:rsidR="00945575"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bookmarkEnd w:id="34"/>
      <w:r w:rsidR="00F94AA5" w:rsidRPr="00D72C2F">
        <w:rPr>
          <w:rFonts w:cstheme="minorHAnsi"/>
          <w:color w:val="auto"/>
        </w:rPr>
        <w:t xml:space="preserve">The Ethics Committee approved the </w:t>
      </w:r>
      <w:r w:rsidR="0037583A">
        <w:rPr>
          <w:rFonts w:cstheme="minorHAnsi"/>
          <w:color w:val="auto"/>
        </w:rPr>
        <w:t>trial</w:t>
      </w:r>
      <w:r w:rsidR="00F94AA5" w:rsidRPr="00D72C2F">
        <w:rPr>
          <w:rFonts w:cstheme="minorHAnsi"/>
          <w:color w:val="auto"/>
        </w:rPr>
        <w:t>, the Investigational Site and the Principal Investigator, prior to site initiation.</w:t>
      </w:r>
    </w:p>
    <w:p w14:paraId="74D60A21" w14:textId="5B90C3FE" w:rsidR="00F94AA5" w:rsidRPr="00D72C2F" w:rsidRDefault="00E856AA" w:rsidP="00272DD4">
      <w:pPr>
        <w:pStyle w:val="StyleCheck-listRouge"/>
        <w:rPr>
          <w:rFonts w:cstheme="minorHAnsi"/>
          <w:color w:val="auto"/>
        </w:rPr>
      </w:pPr>
      <w:sdt>
        <w:sdtPr>
          <w:rPr>
            <w:rFonts w:cstheme="minorHAnsi"/>
            <w:color w:val="auto"/>
            <w:lang w:val="en-US"/>
          </w:rPr>
          <w:id w:val="-323823990"/>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F94AA5" w:rsidRPr="00D72C2F">
        <w:rPr>
          <w:rFonts w:cstheme="minorHAnsi"/>
          <w:color w:val="auto"/>
        </w:rPr>
        <w:t xml:space="preserve">The approval of the </w:t>
      </w:r>
      <w:r w:rsidR="007666BD" w:rsidRPr="00D72C2F">
        <w:rPr>
          <w:rFonts w:cstheme="minorHAnsi"/>
          <w:color w:val="auto"/>
        </w:rPr>
        <w:t xml:space="preserve">Ethics Committee </w:t>
      </w:r>
      <w:r w:rsidR="00F94AA5" w:rsidRPr="00D72C2F">
        <w:rPr>
          <w:rFonts w:cstheme="minorHAnsi"/>
          <w:color w:val="auto"/>
        </w:rPr>
        <w:t xml:space="preserve">dated XX/XX/20XX is available in the Investigator's </w:t>
      </w:r>
      <w:r w:rsidR="00944C00" w:rsidRPr="00D72C2F">
        <w:rPr>
          <w:rFonts w:cstheme="minorHAnsi"/>
          <w:color w:val="auto"/>
        </w:rPr>
        <w:t xml:space="preserve">Site </w:t>
      </w:r>
      <w:r w:rsidR="00F94AA5" w:rsidRPr="00D72C2F">
        <w:rPr>
          <w:rFonts w:cstheme="minorHAnsi"/>
          <w:color w:val="auto"/>
        </w:rPr>
        <w:t>File.</w:t>
      </w:r>
    </w:p>
    <w:p w14:paraId="597032BD" w14:textId="33B5CDD8" w:rsidR="00D56E01" w:rsidRPr="00D72C2F" w:rsidRDefault="00E856AA" w:rsidP="00272DD4">
      <w:pPr>
        <w:pStyle w:val="StyleCheck-listRouge"/>
        <w:rPr>
          <w:rFonts w:cstheme="minorHAnsi"/>
          <w:color w:val="auto"/>
        </w:rPr>
      </w:pPr>
      <w:sdt>
        <w:sdtPr>
          <w:rPr>
            <w:rFonts w:cstheme="minorHAnsi"/>
            <w:color w:val="auto"/>
            <w:lang w:val="en-US"/>
          </w:rPr>
          <w:id w:val="-1898496426"/>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D56E01" w:rsidRPr="00D72C2F">
        <w:rPr>
          <w:rFonts w:cstheme="minorHAnsi"/>
          <w:color w:val="auto"/>
        </w:rPr>
        <w:t>The approval of the Ethics Committee is also available for all substantial changes under its responsibilities.</w:t>
      </w:r>
    </w:p>
    <w:p w14:paraId="2BFBAD5F" w14:textId="2C714B66" w:rsidR="00D56E01" w:rsidRDefault="00E856AA" w:rsidP="00272DD4">
      <w:pPr>
        <w:pStyle w:val="StyleCheck-listRouge"/>
        <w:rPr>
          <w:rFonts w:cstheme="minorHAnsi"/>
          <w:i/>
          <w:color w:val="auto"/>
        </w:rPr>
      </w:pPr>
      <w:sdt>
        <w:sdtPr>
          <w:rPr>
            <w:rFonts w:cstheme="minorHAnsi"/>
            <w:color w:val="auto"/>
            <w:lang w:val="en-US"/>
          </w:rPr>
          <w:id w:val="-780106874"/>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D56E01" w:rsidRPr="00D72C2F">
        <w:rPr>
          <w:rFonts w:cstheme="minorHAnsi"/>
          <w:color w:val="auto"/>
        </w:rPr>
        <w:t xml:space="preserve">Ethics Committee approvals include the list of deliberating members and the detailed identification of the documents that were the subject of the opinion. </w:t>
      </w:r>
      <w:r w:rsidR="00D56E01" w:rsidRPr="00D72C2F">
        <w:rPr>
          <w:rFonts w:cstheme="minorHAnsi"/>
          <w:i/>
          <w:color w:val="auto"/>
        </w:rPr>
        <w:t>(To be kept if no TMF audit before site audit)</w:t>
      </w:r>
    </w:p>
    <w:p w14:paraId="2B17E865" w14:textId="77777777" w:rsidR="00E70FC7" w:rsidRDefault="00E70FC7" w:rsidP="00272DD4">
      <w:pPr>
        <w:pStyle w:val="StyleCheck-listRouge"/>
        <w:rPr>
          <w:rFonts w:cstheme="minorHAnsi"/>
          <w:iCs/>
        </w:rPr>
      </w:pPr>
      <w:r>
        <w:rPr>
          <w:rFonts w:cstheme="minorHAnsi"/>
          <w:iCs/>
        </w:rPr>
        <w:t xml:space="preserve">Warning : check that signature page of the protocol was sent to the PI </w:t>
      </w:r>
      <w:r>
        <w:rPr>
          <w:rFonts w:cstheme="minorHAnsi"/>
          <w:iCs/>
          <w:u w:val="single"/>
        </w:rPr>
        <w:t>after</w:t>
      </w:r>
      <w:r>
        <w:rPr>
          <w:rFonts w:cstheme="minorHAnsi"/>
          <w:iCs/>
        </w:rPr>
        <w:t xml:space="preserve"> the authorisation (CA) and/or approval (Ethics) were:</w:t>
      </w:r>
    </w:p>
    <w:p w14:paraId="1166572F" w14:textId="0A3E35EC" w:rsidR="00E70FC7" w:rsidRDefault="00E70FC7" w:rsidP="00E70FC7">
      <w:pPr>
        <w:pStyle w:val="B1"/>
        <w:rPr>
          <w:color w:val="FF0000"/>
        </w:rPr>
      </w:pPr>
      <w:proofErr w:type="spellStart"/>
      <w:r w:rsidRPr="00E70FC7">
        <w:rPr>
          <w:color w:val="FF0000"/>
        </w:rPr>
        <w:t>granted</w:t>
      </w:r>
      <w:proofErr w:type="spellEnd"/>
      <w:r w:rsidRPr="00E70FC7">
        <w:rPr>
          <w:color w:val="FF0000"/>
        </w:rPr>
        <w:t xml:space="preserve"> to the Sponsor</w:t>
      </w:r>
    </w:p>
    <w:p w14:paraId="408FA0C7" w14:textId="2B6CDBEF" w:rsidR="00E70FC7" w:rsidRPr="00E70FC7" w:rsidRDefault="00E70FC7" w:rsidP="00E70FC7">
      <w:pPr>
        <w:pStyle w:val="B1"/>
        <w:rPr>
          <w:color w:val="FF0000"/>
        </w:rPr>
      </w:pPr>
      <w:proofErr w:type="spellStart"/>
      <w:r>
        <w:rPr>
          <w:color w:val="FF0000"/>
        </w:rPr>
        <w:t>provided</w:t>
      </w:r>
      <w:proofErr w:type="spellEnd"/>
      <w:r>
        <w:rPr>
          <w:color w:val="FF0000"/>
        </w:rPr>
        <w:t xml:space="preserve"> to site.</w:t>
      </w:r>
    </w:p>
    <w:p w14:paraId="64F09149" w14:textId="57AEABC0" w:rsidR="00967950" w:rsidRPr="00D72C2F" w:rsidRDefault="00967950" w:rsidP="00BE6A4D">
      <w:pPr>
        <w:pStyle w:val="Titre4"/>
      </w:pPr>
      <w:bookmarkStart w:id="35" w:name="_Toc174171121"/>
      <w:bookmarkStart w:id="36" w:name="_Toc175124216"/>
      <w:proofErr w:type="spellStart"/>
      <w:r w:rsidRPr="00D72C2F">
        <w:t>Competent</w:t>
      </w:r>
      <w:proofErr w:type="spellEnd"/>
      <w:r w:rsidRPr="00D72C2F">
        <w:t xml:space="preserve"> </w:t>
      </w:r>
      <w:proofErr w:type="spellStart"/>
      <w:r w:rsidRPr="00D72C2F">
        <w:t>Authority</w:t>
      </w:r>
      <w:proofErr w:type="spellEnd"/>
    </w:p>
    <w:p w14:paraId="7C028943" w14:textId="21EFA80E" w:rsidR="00967950" w:rsidRPr="00D72C2F" w:rsidRDefault="00E856AA" w:rsidP="00967950">
      <w:pPr>
        <w:pStyle w:val="StyleCheck-listRouge"/>
        <w:rPr>
          <w:rFonts w:cstheme="minorHAnsi"/>
          <w:color w:val="auto"/>
        </w:rPr>
      </w:pPr>
      <w:sdt>
        <w:sdtPr>
          <w:rPr>
            <w:rFonts w:cstheme="minorHAnsi"/>
            <w:color w:val="auto"/>
            <w:lang w:val="en-US"/>
          </w:rPr>
          <w:id w:val="-1207402746"/>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967950" w:rsidRPr="00D72C2F">
        <w:rPr>
          <w:rFonts w:cstheme="minorHAnsi"/>
          <w:color w:val="auto"/>
        </w:rPr>
        <w:t xml:space="preserve">Competent Authority authorized the clinical </w:t>
      </w:r>
      <w:r w:rsidR="0037583A">
        <w:rPr>
          <w:rFonts w:cstheme="minorHAnsi"/>
          <w:color w:val="auto"/>
        </w:rPr>
        <w:t>trial</w:t>
      </w:r>
      <w:r w:rsidR="00967950" w:rsidRPr="00D72C2F">
        <w:rPr>
          <w:rFonts w:cstheme="minorHAnsi"/>
          <w:color w:val="auto"/>
        </w:rPr>
        <w:t xml:space="preserve"> according to local requirements, before the start of the </w:t>
      </w:r>
      <w:r w:rsidR="0037583A">
        <w:rPr>
          <w:rFonts w:cstheme="minorHAnsi"/>
          <w:color w:val="auto"/>
        </w:rPr>
        <w:t>trial</w:t>
      </w:r>
      <w:r w:rsidR="00967950" w:rsidRPr="00D72C2F">
        <w:rPr>
          <w:rFonts w:cstheme="minorHAnsi"/>
          <w:color w:val="auto"/>
        </w:rPr>
        <w:t xml:space="preserve"> in the site.</w:t>
      </w:r>
    </w:p>
    <w:p w14:paraId="0858D730" w14:textId="7F85F529" w:rsidR="00967950" w:rsidRPr="00D72C2F" w:rsidRDefault="00E856AA" w:rsidP="00967950">
      <w:pPr>
        <w:pStyle w:val="StyleCheck-listRouge"/>
        <w:rPr>
          <w:rFonts w:cstheme="minorHAnsi"/>
          <w:color w:val="auto"/>
        </w:rPr>
      </w:pPr>
      <w:sdt>
        <w:sdtPr>
          <w:rPr>
            <w:rFonts w:cstheme="minorHAnsi"/>
            <w:color w:val="auto"/>
            <w:lang w:val="en-US"/>
          </w:rPr>
          <w:id w:val="523142502"/>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967950" w:rsidRPr="00D72C2F">
        <w:rPr>
          <w:rFonts w:cstheme="minorHAnsi"/>
          <w:color w:val="auto"/>
        </w:rPr>
        <w:t>The investigational site and the Dr X, Investigator have been notified to the Competent Authority.</w:t>
      </w:r>
    </w:p>
    <w:p w14:paraId="53440C0D" w14:textId="06967A74" w:rsidR="00967950" w:rsidRPr="00D72C2F" w:rsidRDefault="00E856AA" w:rsidP="00967950">
      <w:pPr>
        <w:pStyle w:val="StyleCheck-listRouge"/>
        <w:rPr>
          <w:rFonts w:cstheme="minorHAnsi"/>
          <w:color w:val="auto"/>
        </w:rPr>
      </w:pPr>
      <w:sdt>
        <w:sdtPr>
          <w:rPr>
            <w:rFonts w:cstheme="minorHAnsi"/>
            <w:color w:val="auto"/>
            <w:lang w:val="en-US"/>
          </w:rPr>
          <w:id w:val="-1334681292"/>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967950" w:rsidRPr="00D72C2F">
        <w:rPr>
          <w:rFonts w:cstheme="minorHAnsi"/>
          <w:color w:val="auto"/>
        </w:rPr>
        <w:t xml:space="preserve">The </w:t>
      </w:r>
      <w:r w:rsidR="00740F29" w:rsidRPr="00D72C2F">
        <w:rPr>
          <w:rFonts w:cstheme="minorHAnsi"/>
          <w:color w:val="auto"/>
        </w:rPr>
        <w:t xml:space="preserve">authorization for conducting clinical </w:t>
      </w:r>
      <w:r w:rsidR="00A07243" w:rsidRPr="00D72C2F">
        <w:rPr>
          <w:rFonts w:cstheme="minorHAnsi"/>
          <w:color w:val="auto"/>
        </w:rPr>
        <w:t>studies</w:t>
      </w:r>
      <w:r w:rsidR="00967950" w:rsidRPr="00D72C2F">
        <w:rPr>
          <w:rFonts w:cstheme="minorHAnsi"/>
          <w:color w:val="auto"/>
        </w:rPr>
        <w:t>, required for the site ... is available and valid.</w:t>
      </w:r>
    </w:p>
    <w:p w14:paraId="748F30BA" w14:textId="03116286" w:rsidR="00967950" w:rsidRPr="00D72C2F" w:rsidRDefault="00E856AA" w:rsidP="00967950">
      <w:pPr>
        <w:pStyle w:val="StyleCheck-listRouge"/>
        <w:rPr>
          <w:rFonts w:cstheme="minorHAnsi"/>
          <w:color w:val="auto"/>
        </w:rPr>
      </w:pPr>
      <w:sdt>
        <w:sdtPr>
          <w:rPr>
            <w:rFonts w:cstheme="minorHAnsi"/>
            <w:color w:val="auto"/>
            <w:lang w:val="en-US"/>
          </w:rPr>
          <w:id w:val="246309539"/>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967950" w:rsidRPr="00D72C2F">
        <w:rPr>
          <w:rFonts w:cstheme="minorHAnsi"/>
          <w:color w:val="auto"/>
        </w:rPr>
        <w:t>The Competent Authority authorization dated XX/XX/20XX is available in the Investigator's Site File.</w:t>
      </w:r>
    </w:p>
    <w:p w14:paraId="344D3FE4" w14:textId="0DE969CD" w:rsidR="00967950" w:rsidRPr="00D72C2F" w:rsidRDefault="00E856AA" w:rsidP="00967950">
      <w:pPr>
        <w:pStyle w:val="StyleCheck-listRouge"/>
        <w:rPr>
          <w:rFonts w:cstheme="minorHAnsi"/>
          <w:color w:val="auto"/>
          <w:lang w:val="en-US"/>
        </w:rPr>
      </w:pPr>
      <w:sdt>
        <w:sdtPr>
          <w:rPr>
            <w:rFonts w:cstheme="minorHAnsi"/>
            <w:color w:val="auto"/>
            <w:lang w:val="en-US"/>
          </w:rPr>
          <w:id w:val="304286895"/>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967950" w:rsidRPr="00D72C2F">
        <w:rPr>
          <w:rFonts w:cstheme="minorHAnsi"/>
          <w:color w:val="auto"/>
          <w:lang w:val="en-US"/>
        </w:rPr>
        <w:t>The Competent Authority authorization is also available for all substantial changes within its responsibilities.</w:t>
      </w:r>
    </w:p>
    <w:p w14:paraId="1298CC19" w14:textId="5A5EE562" w:rsidR="00967950" w:rsidRPr="00D72C2F" w:rsidRDefault="00E856AA" w:rsidP="00967950">
      <w:pPr>
        <w:pStyle w:val="StyleCheck-listRouge"/>
        <w:rPr>
          <w:rFonts w:cstheme="minorHAnsi"/>
          <w:color w:val="auto"/>
          <w:lang w:val="en-US"/>
        </w:rPr>
      </w:pPr>
      <w:sdt>
        <w:sdtPr>
          <w:rPr>
            <w:rFonts w:cstheme="minorHAnsi"/>
            <w:color w:val="auto"/>
            <w:lang w:val="en-US"/>
          </w:rPr>
          <w:id w:val="1224564200"/>
          <w14:checkbox>
            <w14:checked w14:val="0"/>
            <w14:checkedState w14:val="2612" w14:font="MS Gothic"/>
            <w14:uncheckedState w14:val="2610" w14:font="MS Gothic"/>
          </w14:checkbox>
        </w:sdtPr>
        <w:sdtEndPr/>
        <w:sdtContent>
          <w:r w:rsidR="00BE7294" w:rsidRPr="00D72C2F">
            <w:rPr>
              <w:rFonts w:ascii="Segoe UI Symbol" w:eastAsia="MS Gothic" w:hAnsi="Segoe UI Symbol" w:cs="Segoe UI Symbol"/>
              <w:color w:val="auto"/>
              <w:lang w:val="en-US"/>
            </w:rPr>
            <w:t>☐</w:t>
          </w:r>
        </w:sdtContent>
      </w:sdt>
      <w:r w:rsidR="00BE7294" w:rsidRPr="00D72C2F">
        <w:rPr>
          <w:rFonts w:cstheme="minorHAnsi"/>
          <w:color w:val="auto"/>
        </w:rPr>
        <w:t xml:space="preserve"> </w:t>
      </w:r>
      <w:r w:rsidR="00967950" w:rsidRPr="00D72C2F">
        <w:rPr>
          <w:rFonts w:cstheme="minorHAnsi"/>
          <w:color w:val="auto"/>
          <w:lang w:val="en-US"/>
        </w:rPr>
        <w:t xml:space="preserve">The Competent Authority authorizations mention the detailed identification of the documents concerned by the authorizations. </w:t>
      </w:r>
      <w:r w:rsidR="00967950" w:rsidRPr="00D72C2F">
        <w:rPr>
          <w:rFonts w:cstheme="minorHAnsi"/>
          <w:i/>
          <w:color w:val="auto"/>
          <w:lang w:val="en-US"/>
        </w:rPr>
        <w:t>(To be kept if no TMF audit before site audit).</w:t>
      </w:r>
    </w:p>
    <w:p w14:paraId="4836FEDA" w14:textId="348ABF8A" w:rsidR="00BF03A6" w:rsidRPr="00D72C2F" w:rsidRDefault="00BF03A6" w:rsidP="00D47112">
      <w:pPr>
        <w:pStyle w:val="Titre3"/>
        <w:rPr>
          <w:rFonts w:asciiTheme="minorHAnsi" w:hAnsiTheme="minorHAnsi" w:cstheme="minorHAnsi"/>
        </w:rPr>
      </w:pPr>
      <w:bookmarkStart w:id="37" w:name="_Toc174171115"/>
      <w:bookmarkStart w:id="38" w:name="_Toc175124210"/>
      <w:r w:rsidRPr="00D72C2F">
        <w:rPr>
          <w:rFonts w:asciiTheme="minorHAnsi" w:hAnsiTheme="minorHAnsi" w:cstheme="minorHAnsi"/>
        </w:rPr>
        <w:t>Protocol and Amendments</w:t>
      </w:r>
      <w:bookmarkEnd w:id="37"/>
      <w:bookmarkEnd w:id="38"/>
    </w:p>
    <w:p w14:paraId="00DBCBA2" w14:textId="71060E1E" w:rsidR="00BF03A6" w:rsidRPr="00D72C2F" w:rsidRDefault="00E856AA" w:rsidP="00BF03A6">
      <w:pPr>
        <w:pStyle w:val="StyleCheck-listRouge"/>
        <w:rPr>
          <w:rFonts w:cstheme="minorHAnsi"/>
          <w:color w:val="auto"/>
        </w:rPr>
      </w:pPr>
      <w:sdt>
        <w:sdtPr>
          <w:rPr>
            <w:rFonts w:cstheme="minorHAnsi"/>
            <w:color w:val="auto"/>
            <w:lang w:val="en-US"/>
          </w:rPr>
          <w:id w:val="-519936637"/>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BF03A6" w:rsidRPr="00D72C2F">
        <w:rPr>
          <w:rFonts w:cstheme="minorHAnsi"/>
          <w:color w:val="auto"/>
        </w:rPr>
        <w:t>All versions of the Protocol and the amendments for which an authorization has been given are available:</w:t>
      </w:r>
    </w:p>
    <w:p w14:paraId="0B1FBAE8" w14:textId="77777777" w:rsidR="00BF03A6" w:rsidRPr="00D72C2F" w:rsidRDefault="00BF03A6" w:rsidP="00556527">
      <w:pPr>
        <w:pStyle w:val="B1"/>
        <w:rPr>
          <w:rFonts w:cstheme="minorHAnsi"/>
          <w:i/>
          <w:lang w:val="en-US"/>
        </w:rPr>
      </w:pPr>
      <w:r w:rsidRPr="00D72C2F">
        <w:rPr>
          <w:rFonts w:cstheme="minorHAnsi"/>
          <w:i/>
          <w:lang w:val="en-US"/>
        </w:rPr>
        <w:t>Protocol version X on XX/XX/20XX</w:t>
      </w:r>
    </w:p>
    <w:p w14:paraId="5B51FA79" w14:textId="77777777" w:rsidR="00BF03A6" w:rsidRPr="00D72C2F" w:rsidRDefault="00BF03A6" w:rsidP="00556527">
      <w:pPr>
        <w:pStyle w:val="B1"/>
        <w:rPr>
          <w:rFonts w:cstheme="minorHAnsi"/>
          <w:i/>
          <w:lang w:val="en-US"/>
        </w:rPr>
      </w:pPr>
      <w:r w:rsidRPr="00D72C2F">
        <w:rPr>
          <w:rFonts w:cstheme="minorHAnsi"/>
          <w:i/>
          <w:lang w:val="en-GB"/>
        </w:rPr>
        <w:t>Amendment</w:t>
      </w:r>
      <w:r w:rsidRPr="00D72C2F">
        <w:rPr>
          <w:rFonts w:cstheme="minorHAnsi"/>
          <w:i/>
          <w:lang w:val="en-US"/>
        </w:rPr>
        <w:t xml:space="preserve"> X version X on XX/XX/20XX</w:t>
      </w:r>
    </w:p>
    <w:p w14:paraId="7302CF08" w14:textId="77777777" w:rsidR="00BF03A6" w:rsidRPr="00D72C2F" w:rsidRDefault="00BF03A6" w:rsidP="00556527">
      <w:pPr>
        <w:pStyle w:val="B1"/>
        <w:rPr>
          <w:rFonts w:cstheme="minorHAnsi"/>
          <w:i/>
          <w:lang w:val="en-US"/>
        </w:rPr>
      </w:pPr>
    </w:p>
    <w:p w14:paraId="4DCD4A9C" w14:textId="10814D05" w:rsidR="00BF03A6" w:rsidRPr="00D72C2F" w:rsidRDefault="00E856AA" w:rsidP="00BF03A6">
      <w:pPr>
        <w:pStyle w:val="StyleCheck-listRouge"/>
        <w:rPr>
          <w:rFonts w:cstheme="minorHAnsi"/>
          <w:color w:val="auto"/>
        </w:rPr>
      </w:pPr>
      <w:sdt>
        <w:sdtPr>
          <w:rPr>
            <w:rFonts w:cstheme="minorHAnsi"/>
            <w:color w:val="auto"/>
            <w:lang w:val="en-US"/>
          </w:rPr>
          <w:id w:val="1872575993"/>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BF03A6" w:rsidRPr="00D72C2F">
        <w:rPr>
          <w:rFonts w:cstheme="minorHAnsi"/>
          <w:color w:val="auto"/>
        </w:rPr>
        <w:t xml:space="preserve">The Protocol dated on _ is present on site and has been signed by the investigator on _before the start of the </w:t>
      </w:r>
      <w:r w:rsidR="0037583A">
        <w:rPr>
          <w:rFonts w:cstheme="minorHAnsi"/>
          <w:color w:val="auto"/>
        </w:rPr>
        <w:t>trial</w:t>
      </w:r>
      <w:r w:rsidR="00BF03A6" w:rsidRPr="00D72C2F">
        <w:rPr>
          <w:rFonts w:cstheme="minorHAnsi"/>
          <w:color w:val="auto"/>
        </w:rPr>
        <w:t xml:space="preserve"> in its site (initiation visit performed on XX/X/20XX).</w:t>
      </w:r>
    </w:p>
    <w:p w14:paraId="57B4214E" w14:textId="3F7C05EE" w:rsidR="00BF03A6" w:rsidRPr="00D72C2F" w:rsidRDefault="00E856AA" w:rsidP="00BF03A6">
      <w:pPr>
        <w:pStyle w:val="StyleCheck-listRouge"/>
        <w:rPr>
          <w:rFonts w:cstheme="minorHAnsi"/>
          <w:color w:val="auto"/>
        </w:rPr>
      </w:pPr>
      <w:sdt>
        <w:sdtPr>
          <w:rPr>
            <w:rFonts w:cstheme="minorHAnsi"/>
            <w:color w:val="auto"/>
            <w:lang w:val="en-US"/>
          </w:rPr>
          <w:id w:val="1599058009"/>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BF03A6" w:rsidRPr="00D72C2F">
        <w:rPr>
          <w:rFonts w:cstheme="minorHAnsi"/>
          <w:color w:val="auto"/>
        </w:rPr>
        <w:t>Subsequent versions of the protocol and / or Amendments N°X have been forwarded to the Principal Investigator promptly after their authorization / approval by the Competent Authority / Ethics Committee.</w:t>
      </w:r>
    </w:p>
    <w:p w14:paraId="4A76525F" w14:textId="77777777" w:rsidR="00270CFA" w:rsidRPr="00D72C2F" w:rsidRDefault="00E856AA" w:rsidP="00BF03A6">
      <w:pPr>
        <w:pStyle w:val="StyleCheck-listRouge"/>
        <w:rPr>
          <w:rFonts w:cstheme="minorHAnsi"/>
          <w:color w:val="auto"/>
        </w:rPr>
      </w:pPr>
      <w:sdt>
        <w:sdtPr>
          <w:rPr>
            <w:rFonts w:cstheme="minorHAnsi"/>
            <w:color w:val="auto"/>
            <w:lang w:val="en-US"/>
          </w:rPr>
          <w:id w:val="752012318"/>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BF03A6" w:rsidRPr="00D72C2F">
        <w:rPr>
          <w:rFonts w:cstheme="minorHAnsi"/>
          <w:color w:val="auto"/>
        </w:rPr>
        <w:t>Subsequent versions of the protocol and / or amendments n ° ... have been signed by the Principal Investigator prior to th</w:t>
      </w:r>
      <w:r w:rsidR="00270CFA" w:rsidRPr="00D72C2F">
        <w:rPr>
          <w:rFonts w:cstheme="minorHAnsi"/>
          <w:color w:val="auto"/>
        </w:rPr>
        <w:t>eir implementation by the site.</w:t>
      </w:r>
    </w:p>
    <w:p w14:paraId="346E96FC" w14:textId="41F1D2DE" w:rsidR="00BF03A6" w:rsidRPr="00D72C2F" w:rsidRDefault="00E856AA" w:rsidP="00BF03A6">
      <w:pPr>
        <w:pStyle w:val="StyleCheck-listRouge"/>
        <w:rPr>
          <w:rFonts w:cstheme="minorHAnsi"/>
          <w:color w:val="auto"/>
        </w:rPr>
      </w:pPr>
      <w:sdt>
        <w:sdtPr>
          <w:rPr>
            <w:rFonts w:cstheme="minorHAnsi"/>
            <w:color w:val="auto"/>
            <w:lang w:val="en-US"/>
          </w:rPr>
          <w:id w:val="-1845854651"/>
          <w14:checkbox>
            <w14:checked w14:val="0"/>
            <w14:checkedState w14:val="2612" w14:font="MS Gothic"/>
            <w14:uncheckedState w14:val="2610" w14:font="MS Gothic"/>
          </w14:checkbox>
        </w:sdtPr>
        <w:sdtEndPr/>
        <w:sdtContent>
          <w:r w:rsidR="00270CFA" w:rsidRPr="00D72C2F">
            <w:rPr>
              <w:rFonts w:ascii="Segoe UI Symbol" w:eastAsia="MS Gothic" w:hAnsi="Segoe UI Symbol" w:cs="Segoe UI Symbol"/>
              <w:color w:val="auto"/>
              <w:lang w:val="en-US"/>
            </w:rPr>
            <w:t>☐</w:t>
          </w:r>
        </w:sdtContent>
      </w:sdt>
      <w:r w:rsidR="00270CFA" w:rsidRPr="00D72C2F">
        <w:rPr>
          <w:rFonts w:cstheme="minorHAnsi"/>
          <w:color w:val="auto"/>
        </w:rPr>
        <w:t xml:space="preserve"> </w:t>
      </w:r>
      <w:r w:rsidR="00BF03A6" w:rsidRPr="00D72C2F">
        <w:rPr>
          <w:rFonts w:cstheme="minorHAnsi"/>
          <w:color w:val="auto"/>
        </w:rPr>
        <w:t>Implementation took place after the documented training of the team members of the site.</w:t>
      </w:r>
    </w:p>
    <w:p w14:paraId="006C825D" w14:textId="6A38BDA5" w:rsidR="00B914FF" w:rsidRPr="00D72C2F" w:rsidRDefault="006B4D30" w:rsidP="00D47112">
      <w:pPr>
        <w:pStyle w:val="Titre3"/>
        <w:rPr>
          <w:rFonts w:asciiTheme="minorHAnsi" w:hAnsiTheme="minorHAnsi" w:cstheme="minorHAnsi"/>
        </w:rPr>
      </w:pPr>
      <w:r w:rsidRPr="00D72C2F">
        <w:rPr>
          <w:rFonts w:asciiTheme="minorHAnsi" w:hAnsiTheme="minorHAnsi" w:cstheme="minorHAnsi"/>
        </w:rPr>
        <w:t>Patient Information Leaflets and Consent Forms</w:t>
      </w:r>
    </w:p>
    <w:p w14:paraId="5BC54848" w14:textId="1DD05BCE" w:rsidR="00B914FF" w:rsidRPr="00D72C2F" w:rsidRDefault="00E856AA" w:rsidP="00A6414F">
      <w:pPr>
        <w:rPr>
          <w:rFonts w:cstheme="minorHAnsi"/>
          <w:lang w:val="en-GB"/>
        </w:rPr>
      </w:pPr>
      <w:sdt>
        <w:sdtPr>
          <w:rPr>
            <w:rFonts w:cstheme="minorHAnsi"/>
            <w:lang w:val="en-US"/>
          </w:rPr>
          <w:id w:val="-888802599"/>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lang w:val="en-US"/>
            </w:rPr>
            <w:t>☐</w:t>
          </w:r>
        </w:sdtContent>
      </w:sdt>
      <w:r w:rsidR="00DE7A19" w:rsidRPr="00D72C2F">
        <w:rPr>
          <w:rFonts w:cstheme="minorHAnsi"/>
          <w:lang w:val="en-US"/>
        </w:rPr>
        <w:t xml:space="preserve"> </w:t>
      </w:r>
      <w:r w:rsidR="00B914FF" w:rsidRPr="00D72C2F">
        <w:rPr>
          <w:rFonts w:cstheme="minorHAnsi"/>
          <w:lang w:val="en-GB" w:eastAsia="fr-FR"/>
        </w:rPr>
        <w:t>The site has</w:t>
      </w:r>
      <w:r w:rsidR="008853B6" w:rsidRPr="00D72C2F">
        <w:rPr>
          <w:rFonts w:cstheme="minorHAnsi"/>
          <w:lang w:val="en-GB" w:eastAsia="fr-FR"/>
        </w:rPr>
        <w:t xml:space="preserve"> all versions of the </w:t>
      </w:r>
      <w:r w:rsidR="006B4D30" w:rsidRPr="00D72C2F">
        <w:rPr>
          <w:rFonts w:cstheme="minorHAnsi"/>
          <w:lang w:val="en-US"/>
        </w:rPr>
        <w:t>Patient Information Leaflets and Consent Forms</w:t>
      </w:r>
      <w:r w:rsidR="006B4D30" w:rsidRPr="00D72C2F">
        <w:rPr>
          <w:rFonts w:cstheme="minorHAnsi"/>
          <w:lang w:val="en-GB" w:eastAsia="fr-FR"/>
        </w:rPr>
        <w:t xml:space="preserve"> </w:t>
      </w:r>
      <w:r w:rsidR="00B914FF" w:rsidRPr="00D72C2F">
        <w:rPr>
          <w:rFonts w:cstheme="minorHAnsi"/>
          <w:lang w:val="en-GB" w:eastAsia="fr-FR"/>
        </w:rPr>
        <w:t>approved by the Ethics Committee:</w:t>
      </w:r>
    </w:p>
    <w:p w14:paraId="1D25AC2B" w14:textId="1448AF94" w:rsidR="00B914FF" w:rsidRPr="00D72C2F" w:rsidRDefault="00B914FF" w:rsidP="00614E8C">
      <w:pPr>
        <w:pStyle w:val="B1"/>
        <w:numPr>
          <w:ilvl w:val="0"/>
          <w:numId w:val="0"/>
        </w:numPr>
        <w:ind w:left="567"/>
        <w:rPr>
          <w:rFonts w:cstheme="minorHAnsi"/>
          <w:i/>
          <w:lang w:val="en-GB"/>
        </w:rPr>
      </w:pPr>
      <w:r w:rsidRPr="00D72C2F">
        <w:rPr>
          <w:rFonts w:cstheme="minorHAnsi"/>
          <w:i/>
          <w:lang w:val="en-GB" w:eastAsia="fr-FR"/>
        </w:rPr>
        <w:t>To list</w:t>
      </w:r>
    </w:p>
    <w:p w14:paraId="43846B66" w14:textId="2874C65F" w:rsidR="008853B6" w:rsidRPr="00D72C2F" w:rsidRDefault="00E856AA" w:rsidP="00614E8C">
      <w:pPr>
        <w:rPr>
          <w:rFonts w:cstheme="minorHAnsi"/>
          <w:lang w:val="en-US"/>
        </w:rPr>
      </w:pPr>
      <w:sdt>
        <w:sdtPr>
          <w:rPr>
            <w:rFonts w:cstheme="minorHAnsi"/>
            <w:lang w:val="en-US"/>
          </w:rPr>
          <w:id w:val="1920133728"/>
          <w14:checkbox>
            <w14:checked w14:val="0"/>
            <w14:checkedState w14:val="2612" w14:font="MS Gothic"/>
            <w14:uncheckedState w14:val="2610" w14:font="MS Gothic"/>
          </w14:checkbox>
        </w:sdtPr>
        <w:sdtEndPr/>
        <w:sdtContent>
          <w:r w:rsidR="00DE7A19" w:rsidRPr="00D72C2F">
            <w:rPr>
              <w:rFonts w:ascii="Segoe UI Symbol" w:hAnsi="Segoe UI Symbol" w:cs="Segoe UI Symbol"/>
              <w:lang w:val="en-US"/>
            </w:rPr>
            <w:t>☐</w:t>
          </w:r>
        </w:sdtContent>
      </w:sdt>
      <w:r w:rsidR="00DE7A19" w:rsidRPr="00D72C2F">
        <w:rPr>
          <w:rFonts w:cstheme="minorHAnsi"/>
          <w:lang w:val="en-US"/>
        </w:rPr>
        <w:t xml:space="preserve"> </w:t>
      </w:r>
      <w:r w:rsidR="008853B6" w:rsidRPr="00D72C2F">
        <w:rPr>
          <w:rFonts w:cstheme="minorHAnsi"/>
          <w:lang w:val="en-US"/>
        </w:rPr>
        <w:t xml:space="preserve">The </w:t>
      </w:r>
      <w:r w:rsidR="006B4D30" w:rsidRPr="00D72C2F">
        <w:rPr>
          <w:rFonts w:cstheme="minorHAnsi"/>
          <w:lang w:val="en-US"/>
        </w:rPr>
        <w:t xml:space="preserve">Patient Information Leaflets and Consent Forms </w:t>
      </w:r>
      <w:r w:rsidR="003573CF" w:rsidRPr="00D72C2F">
        <w:rPr>
          <w:rFonts w:cstheme="minorHAnsi"/>
          <w:lang w:val="en-US"/>
        </w:rPr>
        <w:t>ha</w:t>
      </w:r>
      <w:r w:rsidR="006B4D30" w:rsidRPr="00D72C2F">
        <w:rPr>
          <w:rFonts w:cstheme="minorHAnsi"/>
          <w:lang w:val="en-US"/>
        </w:rPr>
        <w:t>ve</w:t>
      </w:r>
      <w:r w:rsidR="003573CF" w:rsidRPr="00D72C2F">
        <w:rPr>
          <w:rFonts w:cstheme="minorHAnsi"/>
          <w:lang w:val="en-US"/>
        </w:rPr>
        <w:t xml:space="preserve"> been</w:t>
      </w:r>
      <w:r w:rsidR="008853B6" w:rsidRPr="00D72C2F">
        <w:rPr>
          <w:rFonts w:cstheme="minorHAnsi"/>
          <w:lang w:val="en-US"/>
        </w:rPr>
        <w:t xml:space="preserve"> sent to the Principal Investigator upon approval by the Ethics Committee for prompt implementation.</w:t>
      </w:r>
    </w:p>
    <w:p w14:paraId="5FEC9FF4" w14:textId="09C251A7" w:rsidR="008853B6" w:rsidRPr="00D72C2F" w:rsidRDefault="00E856AA" w:rsidP="00614E8C">
      <w:pPr>
        <w:rPr>
          <w:rFonts w:cstheme="minorHAnsi"/>
          <w:lang w:val="en-US"/>
        </w:rPr>
      </w:pPr>
      <w:sdt>
        <w:sdtPr>
          <w:rPr>
            <w:rFonts w:cstheme="minorHAnsi"/>
            <w:lang w:val="en-US"/>
          </w:rPr>
          <w:id w:val="-1701467780"/>
          <w14:checkbox>
            <w14:checked w14:val="0"/>
            <w14:checkedState w14:val="2612" w14:font="MS Gothic"/>
            <w14:uncheckedState w14:val="2610" w14:font="MS Gothic"/>
          </w14:checkbox>
        </w:sdtPr>
        <w:sdtEndPr/>
        <w:sdtContent>
          <w:r w:rsidR="00DE7A19" w:rsidRPr="00D72C2F">
            <w:rPr>
              <w:rFonts w:ascii="Segoe UI Symbol" w:hAnsi="Segoe UI Symbol" w:cs="Segoe UI Symbol"/>
              <w:lang w:val="en-US"/>
            </w:rPr>
            <w:t>☐</w:t>
          </w:r>
        </w:sdtContent>
      </w:sdt>
      <w:r w:rsidR="00DE7A19" w:rsidRPr="00D72C2F">
        <w:rPr>
          <w:rFonts w:cstheme="minorHAnsi"/>
          <w:lang w:val="en-US"/>
        </w:rPr>
        <w:t xml:space="preserve"> </w:t>
      </w:r>
      <w:r w:rsidR="008853B6" w:rsidRPr="00D72C2F">
        <w:rPr>
          <w:rFonts w:cstheme="minorHAnsi"/>
          <w:lang w:val="en-US"/>
        </w:rPr>
        <w:t xml:space="preserve">All versions of the </w:t>
      </w:r>
      <w:r w:rsidR="006B4D30" w:rsidRPr="00D72C2F">
        <w:rPr>
          <w:rFonts w:cstheme="minorHAnsi"/>
          <w:lang w:val="en-US"/>
        </w:rPr>
        <w:t xml:space="preserve">Patient Information Leaflets and Consent Forms </w:t>
      </w:r>
      <w:r w:rsidR="008853B6" w:rsidRPr="00D72C2F">
        <w:rPr>
          <w:rFonts w:cstheme="minorHAnsi"/>
          <w:lang w:val="en-US"/>
        </w:rPr>
        <w:t xml:space="preserve">available on-site are correctly identified by a version </w:t>
      </w:r>
      <w:r w:rsidR="006B4D30" w:rsidRPr="00D72C2F">
        <w:rPr>
          <w:rFonts w:cstheme="minorHAnsi"/>
          <w:lang w:val="en-US"/>
        </w:rPr>
        <w:t xml:space="preserve">number </w:t>
      </w:r>
      <w:r w:rsidR="008853B6" w:rsidRPr="00D72C2F">
        <w:rPr>
          <w:rFonts w:cstheme="minorHAnsi"/>
          <w:lang w:val="en-US"/>
        </w:rPr>
        <w:t xml:space="preserve">and </w:t>
      </w:r>
      <w:r w:rsidR="006B4D30" w:rsidRPr="00D72C2F">
        <w:rPr>
          <w:rFonts w:cstheme="minorHAnsi"/>
          <w:lang w:val="en-US"/>
        </w:rPr>
        <w:t xml:space="preserve">a version </w:t>
      </w:r>
      <w:r w:rsidR="008853B6" w:rsidRPr="00D72C2F">
        <w:rPr>
          <w:rFonts w:cstheme="minorHAnsi"/>
          <w:lang w:val="en-US"/>
        </w:rPr>
        <w:t>date.</w:t>
      </w:r>
    </w:p>
    <w:p w14:paraId="2EBDAC66" w14:textId="75272B6A" w:rsidR="008853B6" w:rsidRPr="00D72C2F" w:rsidRDefault="00E856AA" w:rsidP="00614E8C">
      <w:pPr>
        <w:rPr>
          <w:rFonts w:cstheme="minorHAnsi"/>
          <w:lang w:val="en-US"/>
        </w:rPr>
      </w:pPr>
      <w:sdt>
        <w:sdtPr>
          <w:rPr>
            <w:rFonts w:cstheme="minorHAnsi"/>
            <w:lang w:val="en-US"/>
          </w:rPr>
          <w:id w:val="1509481243"/>
          <w14:checkbox>
            <w14:checked w14:val="0"/>
            <w14:checkedState w14:val="2612" w14:font="MS Gothic"/>
            <w14:uncheckedState w14:val="2610" w14:font="MS Gothic"/>
          </w14:checkbox>
        </w:sdtPr>
        <w:sdtEndPr/>
        <w:sdtContent>
          <w:r w:rsidR="00DE7A19" w:rsidRPr="00D72C2F">
            <w:rPr>
              <w:rFonts w:ascii="Segoe UI Symbol" w:hAnsi="Segoe UI Symbol" w:cs="Segoe UI Symbol"/>
              <w:lang w:val="en-US"/>
            </w:rPr>
            <w:t>☐</w:t>
          </w:r>
        </w:sdtContent>
      </w:sdt>
      <w:r w:rsidR="00DE7A19" w:rsidRPr="00D72C2F">
        <w:rPr>
          <w:rFonts w:cstheme="minorHAnsi"/>
          <w:lang w:val="en-US"/>
        </w:rPr>
        <w:t xml:space="preserve"> </w:t>
      </w:r>
      <w:r w:rsidR="008853B6" w:rsidRPr="00D72C2F">
        <w:rPr>
          <w:rFonts w:cstheme="minorHAnsi"/>
          <w:lang w:val="en-US"/>
        </w:rPr>
        <w:t xml:space="preserve">The Sponsor has instructed the Principal Investigator regarding </w:t>
      </w:r>
      <w:r w:rsidR="00142315">
        <w:rPr>
          <w:rFonts w:cstheme="minorHAnsi"/>
          <w:lang w:val="en-US"/>
        </w:rPr>
        <w:t>Patient</w:t>
      </w:r>
      <w:r w:rsidR="006B4D30" w:rsidRPr="00D72C2F">
        <w:rPr>
          <w:rFonts w:cstheme="minorHAnsi"/>
          <w:lang w:val="en-US"/>
        </w:rPr>
        <w:t xml:space="preserve"> information and </w:t>
      </w:r>
      <w:r w:rsidR="008853B6" w:rsidRPr="00D72C2F">
        <w:rPr>
          <w:rFonts w:cstheme="minorHAnsi"/>
          <w:lang w:val="en-US"/>
        </w:rPr>
        <w:t>informed consent procedures (e</w:t>
      </w:r>
      <w:r w:rsidR="006B4D30" w:rsidRPr="00D72C2F">
        <w:rPr>
          <w:rFonts w:cstheme="minorHAnsi"/>
          <w:lang w:val="en-US"/>
        </w:rPr>
        <w:t>.</w:t>
      </w:r>
      <w:r w:rsidR="008853B6" w:rsidRPr="00D72C2F">
        <w:rPr>
          <w:rFonts w:cstheme="minorHAnsi"/>
          <w:lang w:val="en-US"/>
        </w:rPr>
        <w:t>g</w:t>
      </w:r>
      <w:r w:rsidR="006B4D30" w:rsidRPr="00D72C2F">
        <w:rPr>
          <w:rFonts w:cstheme="minorHAnsi"/>
          <w:lang w:val="en-US"/>
        </w:rPr>
        <w:t>.</w:t>
      </w:r>
      <w:r w:rsidR="008853B6" w:rsidRPr="00D72C2F">
        <w:rPr>
          <w:rFonts w:cstheme="minorHAnsi"/>
          <w:lang w:val="en-US"/>
        </w:rPr>
        <w:t xml:space="preserve">, new consent form only for </w:t>
      </w:r>
      <w:r w:rsidR="00142315">
        <w:rPr>
          <w:rFonts w:cstheme="minorHAnsi"/>
          <w:lang w:val="en-US"/>
        </w:rPr>
        <w:t>Patient</w:t>
      </w:r>
      <w:r w:rsidR="008853B6" w:rsidRPr="00D72C2F">
        <w:rPr>
          <w:rFonts w:cstheme="minorHAnsi"/>
          <w:lang w:val="en-US"/>
        </w:rPr>
        <w:t xml:space="preserve">s to be included, or for all </w:t>
      </w:r>
      <w:r w:rsidR="00142315">
        <w:rPr>
          <w:rFonts w:cstheme="minorHAnsi"/>
          <w:lang w:val="en-US"/>
        </w:rPr>
        <w:t>Patient</w:t>
      </w:r>
      <w:r w:rsidR="008853B6" w:rsidRPr="00D72C2F">
        <w:rPr>
          <w:rFonts w:cstheme="minorHAnsi"/>
          <w:lang w:val="en-US"/>
        </w:rPr>
        <w:t>s including those already included ...)</w:t>
      </w:r>
      <w:r w:rsidR="006B4D30" w:rsidRPr="00D72C2F">
        <w:rPr>
          <w:rFonts w:cstheme="minorHAnsi"/>
          <w:lang w:val="en-US"/>
        </w:rPr>
        <w:t>.</w:t>
      </w:r>
    </w:p>
    <w:p w14:paraId="73020A7E" w14:textId="485BAF9A" w:rsidR="00757941" w:rsidRPr="00D72C2F" w:rsidRDefault="00757941" w:rsidP="00D47112">
      <w:pPr>
        <w:pStyle w:val="Titre3"/>
        <w:rPr>
          <w:rFonts w:asciiTheme="minorHAnsi" w:hAnsiTheme="minorHAnsi" w:cstheme="minorHAnsi"/>
        </w:rPr>
      </w:pPr>
      <w:r w:rsidRPr="00D72C2F">
        <w:rPr>
          <w:rFonts w:asciiTheme="minorHAnsi" w:hAnsiTheme="minorHAnsi" w:cstheme="minorHAnsi"/>
        </w:rPr>
        <w:t>Other essential documentation</w:t>
      </w:r>
      <w:bookmarkEnd w:id="35"/>
      <w:bookmarkEnd w:id="36"/>
    </w:p>
    <w:p w14:paraId="03AC1525" w14:textId="77777777" w:rsidR="00A84057" w:rsidRPr="00D72C2F" w:rsidRDefault="00A84057" w:rsidP="00A84057">
      <w:pPr>
        <w:pStyle w:val="Pieddepremirepage-tableau"/>
        <w:rPr>
          <w:rFonts w:cstheme="minorHAnsi"/>
          <w:lang w:eastAsia="fr-FR"/>
        </w:rPr>
      </w:pPr>
      <w:r w:rsidRPr="00D72C2F">
        <w:rPr>
          <w:rFonts w:cstheme="minorHAnsi"/>
          <w:lang w:eastAsia="fr-FR"/>
        </w:rPr>
        <w:t>Se référer à l'annexe "documents essentiels" selon BPC ICH ci-dessous, et regarder ce qui est dans le scope de l'audit. Puis supprimer les tableaux.</w:t>
      </w:r>
    </w:p>
    <w:p w14:paraId="7BB3D845" w14:textId="77777777" w:rsidR="00A84057" w:rsidRPr="00D72C2F" w:rsidRDefault="00A84057" w:rsidP="00A84057">
      <w:pPr>
        <w:pStyle w:val="Pieddepremirepage-tableau"/>
        <w:rPr>
          <w:rFonts w:cstheme="minorHAnsi"/>
          <w:lang w:eastAsia="fr-FR"/>
        </w:rPr>
      </w:pPr>
      <w:r w:rsidRPr="00D72C2F">
        <w:rPr>
          <w:rFonts w:cstheme="minorHAnsi"/>
          <w:lang w:eastAsia="fr-FR"/>
        </w:rPr>
        <w:t>Prendre ISO 14155 pour les essais sur les dispositifs médicaux.</w:t>
      </w:r>
    </w:p>
    <w:p w14:paraId="213D77FB" w14:textId="28641BBA" w:rsidR="00A84057" w:rsidRPr="00D72C2F" w:rsidRDefault="00E856AA" w:rsidP="00272DD4">
      <w:pPr>
        <w:pStyle w:val="StyleCheck-listRouge"/>
        <w:rPr>
          <w:rFonts w:cstheme="minorHAnsi"/>
          <w:color w:val="auto"/>
          <w:lang w:val="en-US"/>
        </w:rPr>
      </w:pPr>
      <w:sdt>
        <w:sdtPr>
          <w:rPr>
            <w:rFonts w:cstheme="minorHAnsi"/>
            <w:color w:val="auto"/>
            <w:lang w:val="en-US"/>
          </w:rPr>
          <w:id w:val="-880393221"/>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A84057" w:rsidRPr="00D72C2F">
        <w:rPr>
          <w:rFonts w:cstheme="minorHAnsi"/>
          <w:color w:val="auto"/>
          <w:lang w:val="en-US"/>
        </w:rPr>
        <w:t>The Investigator's Site File sections checked during the audit are complete.</w:t>
      </w:r>
    </w:p>
    <w:p w14:paraId="187CE38D" w14:textId="50CC3515" w:rsidR="00A84057" w:rsidRPr="00D72C2F" w:rsidRDefault="00E856AA" w:rsidP="00272DD4">
      <w:pPr>
        <w:pStyle w:val="StyleCheck-listRouge"/>
        <w:rPr>
          <w:rFonts w:cstheme="minorHAnsi"/>
          <w:color w:val="auto"/>
          <w:lang w:val="en-US"/>
        </w:rPr>
      </w:pPr>
      <w:sdt>
        <w:sdtPr>
          <w:rPr>
            <w:rFonts w:cstheme="minorHAnsi"/>
            <w:color w:val="auto"/>
            <w:lang w:val="en-US"/>
          </w:rPr>
          <w:id w:val="1368256994"/>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A84057" w:rsidRPr="00D72C2F">
        <w:rPr>
          <w:rFonts w:cstheme="minorHAnsi"/>
          <w:color w:val="auto"/>
          <w:lang w:val="en-US"/>
        </w:rPr>
        <w:t>Some documents are not available / not up to date:</w:t>
      </w:r>
    </w:p>
    <w:p w14:paraId="4045D179" w14:textId="59347CF8" w:rsidR="00A84057" w:rsidRPr="00D72C2F" w:rsidRDefault="00A84057" w:rsidP="00556527">
      <w:pPr>
        <w:pStyle w:val="B1"/>
        <w:rPr>
          <w:rFonts w:cstheme="minorHAnsi"/>
          <w:lang w:val="en-US"/>
        </w:rPr>
      </w:pPr>
      <w:r w:rsidRPr="00D72C2F">
        <w:rPr>
          <w:rFonts w:cstheme="minorHAnsi"/>
          <w:lang w:val="en-US"/>
        </w:rPr>
        <w:t>..</w:t>
      </w:r>
    </w:p>
    <w:p w14:paraId="466738E4" w14:textId="240EFB84" w:rsidR="00967950" w:rsidRPr="00D72C2F" w:rsidRDefault="00757941" w:rsidP="00DB1811">
      <w:pPr>
        <w:pStyle w:val="Titre2"/>
        <w:rPr>
          <w:rFonts w:asciiTheme="minorHAnsi" w:hAnsiTheme="minorHAnsi" w:cstheme="minorHAnsi"/>
          <w:lang w:val="en-GB"/>
        </w:rPr>
      </w:pPr>
      <w:bookmarkStart w:id="39" w:name="_Toc174171128"/>
      <w:bookmarkStart w:id="40" w:name="_Toc175124223"/>
      <w:bookmarkStart w:id="41" w:name="_Toc218760572"/>
      <w:r w:rsidRPr="00D72C2F">
        <w:rPr>
          <w:rFonts w:asciiTheme="minorHAnsi" w:hAnsiTheme="minorHAnsi" w:cstheme="minorHAnsi"/>
          <w:lang w:val="en-GB"/>
        </w:rPr>
        <w:t>Informed Consent Process</w:t>
      </w:r>
      <w:bookmarkEnd w:id="39"/>
      <w:bookmarkEnd w:id="40"/>
      <w:bookmarkEnd w:id="41"/>
    </w:p>
    <w:p w14:paraId="21C03A28" w14:textId="35E39723" w:rsidR="00967950" w:rsidRPr="00D72C2F" w:rsidRDefault="00E856AA" w:rsidP="00967950">
      <w:pPr>
        <w:rPr>
          <w:rFonts w:cstheme="minorHAnsi"/>
          <w:lang w:val="en-GB" w:eastAsia="fr-FR"/>
        </w:rPr>
      </w:pPr>
      <w:sdt>
        <w:sdtPr>
          <w:rPr>
            <w:rFonts w:cstheme="minorHAnsi"/>
            <w:lang w:val="en-US"/>
          </w:rPr>
          <w:id w:val="1856299533"/>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lang w:val="en-US"/>
            </w:rPr>
            <w:t>☐</w:t>
          </w:r>
        </w:sdtContent>
      </w:sdt>
      <w:r w:rsidR="00DE7A19" w:rsidRPr="00D72C2F">
        <w:rPr>
          <w:rFonts w:cstheme="minorHAnsi"/>
          <w:lang w:val="en-US"/>
        </w:rPr>
        <w:t xml:space="preserve"> </w:t>
      </w:r>
      <w:r w:rsidR="00967950" w:rsidRPr="00D72C2F">
        <w:rPr>
          <w:rFonts w:cstheme="minorHAnsi"/>
          <w:lang w:val="en-GB" w:eastAsia="fr-FR"/>
        </w:rPr>
        <w:t xml:space="preserve">Consent has been reviewed for all </w:t>
      </w:r>
      <w:r w:rsidR="001A7B37">
        <w:rPr>
          <w:rFonts w:cstheme="minorHAnsi"/>
          <w:lang w:val="en-GB" w:eastAsia="fr-FR"/>
        </w:rPr>
        <w:t>Patient</w:t>
      </w:r>
      <w:r w:rsidR="00967950" w:rsidRPr="00D72C2F">
        <w:rPr>
          <w:rFonts w:cstheme="minorHAnsi"/>
          <w:lang w:val="en-GB" w:eastAsia="fr-FR"/>
        </w:rPr>
        <w:t xml:space="preserve">s included / for the following </w:t>
      </w:r>
      <w:r w:rsidR="001A7B37">
        <w:rPr>
          <w:rFonts w:cstheme="minorHAnsi"/>
          <w:lang w:val="en-GB" w:eastAsia="fr-FR"/>
        </w:rPr>
        <w:t>Patient</w:t>
      </w:r>
      <w:r w:rsidR="00967950" w:rsidRPr="00D72C2F">
        <w:rPr>
          <w:rFonts w:cstheme="minorHAnsi"/>
          <w:lang w:val="en-GB" w:eastAsia="fr-FR"/>
        </w:rPr>
        <w:t>s:</w:t>
      </w:r>
    </w:p>
    <w:p w14:paraId="55068F4D" w14:textId="2CD82E39" w:rsidR="00967950" w:rsidRPr="00D72C2F" w:rsidRDefault="00E856AA" w:rsidP="00614E8C">
      <w:pPr>
        <w:rPr>
          <w:rFonts w:cstheme="minorHAnsi"/>
          <w:lang w:val="en-US"/>
        </w:rPr>
      </w:pPr>
      <w:sdt>
        <w:sdtPr>
          <w:rPr>
            <w:rFonts w:cstheme="minorHAnsi"/>
            <w:lang w:val="en-US"/>
          </w:rPr>
          <w:id w:val="-434981200"/>
          <w14:checkbox>
            <w14:checked w14:val="0"/>
            <w14:checkedState w14:val="2612" w14:font="MS Gothic"/>
            <w14:uncheckedState w14:val="2610" w14:font="MS Gothic"/>
          </w14:checkbox>
        </w:sdtPr>
        <w:sdtEndPr/>
        <w:sdtContent>
          <w:r w:rsidR="00DE7A19" w:rsidRPr="00D72C2F">
            <w:rPr>
              <w:rFonts w:ascii="Segoe UI Symbol" w:hAnsi="Segoe UI Symbol" w:cs="Segoe UI Symbol"/>
              <w:lang w:val="en-US"/>
            </w:rPr>
            <w:t>☐</w:t>
          </w:r>
        </w:sdtContent>
      </w:sdt>
      <w:r w:rsidR="00DE7A19" w:rsidRPr="00D72C2F">
        <w:rPr>
          <w:rFonts w:cstheme="minorHAnsi"/>
          <w:lang w:val="en-US"/>
        </w:rPr>
        <w:t xml:space="preserve"> </w:t>
      </w:r>
      <w:r w:rsidR="00A21017">
        <w:rPr>
          <w:rFonts w:cstheme="minorHAnsi"/>
          <w:lang w:val="en-US"/>
        </w:rPr>
        <w:t>Instructions by the Sponsor</w:t>
      </w:r>
      <w:r w:rsidR="00967950" w:rsidRPr="00D72C2F">
        <w:rPr>
          <w:rFonts w:cstheme="minorHAnsi"/>
          <w:lang w:val="en-US"/>
        </w:rPr>
        <w:t xml:space="preserve"> for information and consent (</w:t>
      </w:r>
      <w:proofErr w:type="spellStart"/>
      <w:r w:rsidR="00967950" w:rsidRPr="00D72C2F">
        <w:rPr>
          <w:rFonts w:cstheme="minorHAnsi"/>
          <w:lang w:val="en-US"/>
        </w:rPr>
        <w:t>eg</w:t>
      </w:r>
      <w:proofErr w:type="spellEnd"/>
      <w:r w:rsidR="00967950" w:rsidRPr="00D72C2F">
        <w:rPr>
          <w:rFonts w:cstheme="minorHAnsi"/>
          <w:lang w:val="en-US"/>
        </w:rPr>
        <w:t xml:space="preserve"> new consent only for </w:t>
      </w:r>
      <w:r w:rsidR="001A7B37">
        <w:rPr>
          <w:rFonts w:cstheme="minorHAnsi"/>
          <w:lang w:val="en-US"/>
        </w:rPr>
        <w:t>Patient</w:t>
      </w:r>
      <w:r w:rsidR="00967950" w:rsidRPr="00D72C2F">
        <w:rPr>
          <w:rFonts w:cstheme="minorHAnsi"/>
          <w:lang w:val="en-US"/>
        </w:rPr>
        <w:t xml:space="preserve">s to be included, or for all </w:t>
      </w:r>
      <w:r w:rsidR="001A7B37">
        <w:rPr>
          <w:rFonts w:cstheme="minorHAnsi"/>
          <w:lang w:val="en-US"/>
        </w:rPr>
        <w:t>Patient</w:t>
      </w:r>
      <w:r w:rsidR="00967950" w:rsidRPr="00D72C2F">
        <w:rPr>
          <w:rFonts w:cstheme="minorHAnsi"/>
          <w:lang w:val="en-US"/>
        </w:rPr>
        <w:t>s including those already included ...) have been applied by the site.</w:t>
      </w:r>
    </w:p>
    <w:p w14:paraId="5C73CE10" w14:textId="3BE36E18" w:rsidR="00967950" w:rsidRDefault="00E856AA" w:rsidP="00614E8C">
      <w:pPr>
        <w:rPr>
          <w:rFonts w:cstheme="minorHAnsi"/>
          <w:lang w:val="en-US"/>
        </w:rPr>
      </w:pPr>
      <w:sdt>
        <w:sdtPr>
          <w:rPr>
            <w:rFonts w:cstheme="minorHAnsi"/>
            <w:lang w:val="en-US"/>
          </w:rPr>
          <w:id w:val="801040166"/>
          <w14:checkbox>
            <w14:checked w14:val="0"/>
            <w14:checkedState w14:val="2612" w14:font="MS Gothic"/>
            <w14:uncheckedState w14:val="2610" w14:font="MS Gothic"/>
          </w14:checkbox>
        </w:sdtPr>
        <w:sdtEndPr/>
        <w:sdtContent>
          <w:r w:rsidR="00DE7A19" w:rsidRPr="00D72C2F">
            <w:rPr>
              <w:rFonts w:ascii="Segoe UI Symbol" w:hAnsi="Segoe UI Symbol" w:cs="Segoe UI Symbol"/>
              <w:lang w:val="en-US"/>
            </w:rPr>
            <w:t>☐</w:t>
          </w:r>
        </w:sdtContent>
      </w:sdt>
      <w:r w:rsidR="00DE7A19" w:rsidRPr="00D72C2F">
        <w:rPr>
          <w:rFonts w:cstheme="minorHAnsi"/>
          <w:lang w:val="en-US"/>
        </w:rPr>
        <w:t xml:space="preserve"> </w:t>
      </w:r>
      <w:r w:rsidR="00967950" w:rsidRPr="00D72C2F">
        <w:rPr>
          <w:rFonts w:cstheme="minorHAnsi"/>
          <w:lang w:val="en-US"/>
        </w:rPr>
        <w:t>Some or all of the following observations have already been noted during monitoring and are documented in the monitoring visit reports.</w:t>
      </w:r>
    </w:p>
    <w:p w14:paraId="6A2F73D3" w14:textId="1F123165" w:rsidR="00CA1E63" w:rsidRPr="006A11AB" w:rsidRDefault="006A11AB" w:rsidP="00614E8C">
      <w:pPr>
        <w:rPr>
          <w:rFonts w:cstheme="minorHAnsi"/>
          <w:i/>
          <w:iCs/>
          <w:color w:val="0070C0"/>
        </w:rPr>
      </w:pPr>
      <w:r w:rsidRPr="006A11AB">
        <w:rPr>
          <w:rFonts w:cstheme="minorHAnsi"/>
          <w:i/>
          <w:iCs/>
          <w:color w:val="0070C0"/>
        </w:rPr>
        <w:t>Voir CL associé dans l'intranet</w:t>
      </w:r>
    </w:p>
    <w:tbl>
      <w:tblPr>
        <w:tblStyle w:val="Grilledutableau"/>
        <w:tblW w:w="0" w:type="auto"/>
        <w:tblLook w:val="04A0" w:firstRow="1" w:lastRow="0" w:firstColumn="1" w:lastColumn="0" w:noHBand="0" w:noVBand="1"/>
      </w:tblPr>
      <w:tblGrid>
        <w:gridCol w:w="3114"/>
        <w:gridCol w:w="4246"/>
      </w:tblGrid>
      <w:tr w:rsidR="00CA1E63" w:rsidRPr="001170C9" w14:paraId="0285F3C7" w14:textId="77777777" w:rsidTr="00EF2CD4">
        <w:tc>
          <w:tcPr>
            <w:tcW w:w="3114" w:type="dxa"/>
          </w:tcPr>
          <w:p w14:paraId="0BAE707A" w14:textId="43E6D978" w:rsidR="00CA1E63" w:rsidRPr="001170C9" w:rsidRDefault="00CA1E63" w:rsidP="00EF2CD4">
            <w:pPr>
              <w:spacing w:before="0"/>
              <w:jc w:val="right"/>
              <w:rPr>
                <w:b/>
                <w:bCs/>
                <w:lang w:val="en-GB" w:eastAsia="fr-FR"/>
              </w:rPr>
            </w:pPr>
            <w:bookmarkStart w:id="42" w:name="_Hlk219298301"/>
            <w:r>
              <w:rPr>
                <w:b/>
                <w:bCs/>
                <w:lang w:val="en-GB" w:eastAsia="fr-FR"/>
              </w:rPr>
              <w:t>ICF sample</w:t>
            </w:r>
          </w:p>
        </w:tc>
        <w:tc>
          <w:tcPr>
            <w:tcW w:w="4246" w:type="dxa"/>
          </w:tcPr>
          <w:p w14:paraId="3E1DA474" w14:textId="397B58D1" w:rsidR="00CA1E63" w:rsidRDefault="00CA1E63" w:rsidP="00EF2CD4">
            <w:pPr>
              <w:spacing w:before="0"/>
              <w:rPr>
                <w:i/>
                <w:iCs/>
                <w:color w:val="4F81BD" w:themeColor="accent1"/>
                <w:lang w:val="en-GB" w:eastAsia="fr-FR"/>
              </w:rPr>
            </w:pPr>
            <w:r>
              <w:rPr>
                <w:i/>
                <w:iCs/>
                <w:color w:val="4F81BD" w:themeColor="accent1"/>
                <w:lang w:val="en-GB" w:eastAsia="fr-FR"/>
              </w:rPr>
              <w:t>Participants #</w:t>
            </w:r>
          </w:p>
          <w:p w14:paraId="753582C2" w14:textId="3AEB388A" w:rsidR="00CA1E63" w:rsidRDefault="00CA1E63" w:rsidP="00EF2CD4">
            <w:pPr>
              <w:pStyle w:val="B1"/>
              <w:ind w:left="460" w:hanging="284"/>
              <w:rPr>
                <w:i/>
                <w:iCs/>
                <w:color w:val="4F81BD" w:themeColor="accent1"/>
                <w:lang w:eastAsia="fr-FR"/>
              </w:rPr>
            </w:pPr>
            <w:r>
              <w:rPr>
                <w:i/>
                <w:iCs/>
                <w:color w:val="4F81BD" w:themeColor="accent1"/>
                <w:lang w:eastAsia="fr-FR"/>
              </w:rPr>
              <w:t>xx</w:t>
            </w:r>
          </w:p>
          <w:p w14:paraId="20E642B7" w14:textId="609AF446" w:rsidR="00CA1E63" w:rsidRDefault="00CA1E63" w:rsidP="00EF2CD4">
            <w:pPr>
              <w:pStyle w:val="B1"/>
              <w:ind w:left="460" w:hanging="284"/>
              <w:rPr>
                <w:i/>
                <w:iCs/>
                <w:color w:val="4F81BD" w:themeColor="accent1"/>
                <w:lang w:eastAsia="fr-FR"/>
              </w:rPr>
            </w:pPr>
            <w:r>
              <w:rPr>
                <w:i/>
                <w:iCs/>
                <w:color w:val="4F81BD" w:themeColor="accent1"/>
                <w:lang w:eastAsia="fr-FR"/>
              </w:rPr>
              <w:t>xx</w:t>
            </w:r>
          </w:p>
          <w:p w14:paraId="3C9A323C" w14:textId="3D44998D" w:rsidR="00CA1E63" w:rsidRPr="00B1123C" w:rsidRDefault="00CA1E63" w:rsidP="00EF2CD4">
            <w:pPr>
              <w:pStyle w:val="B1"/>
              <w:ind w:left="460" w:hanging="284"/>
              <w:rPr>
                <w:i/>
                <w:iCs/>
                <w:color w:val="4F81BD" w:themeColor="accent1"/>
                <w:lang w:val="en-GB" w:eastAsia="fr-FR"/>
              </w:rPr>
            </w:pPr>
            <w:r>
              <w:rPr>
                <w:i/>
                <w:iCs/>
                <w:color w:val="4F81BD" w:themeColor="accent1"/>
                <w:lang w:eastAsia="fr-FR"/>
              </w:rPr>
              <w:t>xx</w:t>
            </w:r>
          </w:p>
        </w:tc>
      </w:tr>
      <w:bookmarkEnd w:id="42"/>
    </w:tbl>
    <w:p w14:paraId="53EA5DE7" w14:textId="77777777" w:rsidR="00CA1E63" w:rsidRPr="00D72C2F" w:rsidRDefault="00CA1E63" w:rsidP="00614E8C">
      <w:pPr>
        <w:rPr>
          <w:rFonts w:cstheme="minorHAnsi"/>
          <w:lang w:val="en-US"/>
        </w:rPr>
      </w:pPr>
    </w:p>
    <w:p w14:paraId="6407B71C" w14:textId="793A23EB" w:rsidR="0087370B" w:rsidRDefault="0087370B" w:rsidP="00DB1811">
      <w:pPr>
        <w:pStyle w:val="Titre3"/>
        <w:rPr>
          <w:rFonts w:asciiTheme="minorHAnsi" w:hAnsiTheme="minorHAnsi" w:cstheme="minorHAnsi"/>
        </w:rPr>
      </w:pPr>
      <w:bookmarkStart w:id="43" w:name="_Toc174171129"/>
      <w:bookmarkStart w:id="44" w:name="_Toc175124224"/>
      <w:proofErr w:type="spellStart"/>
      <w:r>
        <w:rPr>
          <w:rFonts w:asciiTheme="minorHAnsi" w:hAnsiTheme="minorHAnsi" w:cstheme="minorHAnsi"/>
        </w:rPr>
        <w:t>eConsent</w:t>
      </w:r>
      <w:proofErr w:type="spellEnd"/>
    </w:p>
    <w:p w14:paraId="30F8D118" w14:textId="51E30857" w:rsidR="0087370B" w:rsidRPr="00960AB7" w:rsidRDefault="0087370B" w:rsidP="008363D5">
      <w:pPr>
        <w:pStyle w:val="Pieddepremirepage-tableau"/>
        <w:rPr>
          <w:rFonts w:cstheme="minorHAnsi"/>
          <w:lang w:val="en-GB" w:eastAsia="fr-FR"/>
        </w:rPr>
      </w:pPr>
      <w:bookmarkStart w:id="45" w:name="_Hlk158902604"/>
      <w:r w:rsidRPr="00960AB7">
        <w:rPr>
          <w:rFonts w:cstheme="minorHAnsi"/>
          <w:lang w:val="en-GB" w:eastAsia="fr-FR"/>
        </w:rPr>
        <w:t>En</w:t>
      </w:r>
      <w:r w:rsidR="008363D5" w:rsidRPr="00960AB7">
        <w:rPr>
          <w:rFonts w:cstheme="minorHAnsi"/>
          <w:lang w:val="en-GB" w:eastAsia="fr-FR"/>
        </w:rPr>
        <w:t xml:space="preserve"> </w:t>
      </w:r>
      <w:proofErr w:type="spellStart"/>
      <w:r w:rsidRPr="00960AB7">
        <w:rPr>
          <w:rFonts w:cstheme="minorHAnsi"/>
          <w:lang w:val="en-GB" w:eastAsia="fr-FR"/>
        </w:rPr>
        <w:t>cas</w:t>
      </w:r>
      <w:proofErr w:type="spellEnd"/>
      <w:r w:rsidRPr="00960AB7">
        <w:rPr>
          <w:rFonts w:cstheme="minorHAnsi"/>
          <w:lang w:val="en-GB" w:eastAsia="fr-FR"/>
        </w:rPr>
        <w:t xml:space="preserve"> </w:t>
      </w:r>
      <w:proofErr w:type="spellStart"/>
      <w:r w:rsidRPr="00960AB7">
        <w:rPr>
          <w:rFonts w:cstheme="minorHAnsi"/>
          <w:lang w:val="en-GB" w:eastAsia="fr-FR"/>
        </w:rPr>
        <w:t>d'utilisation</w:t>
      </w:r>
      <w:proofErr w:type="spellEnd"/>
      <w:r w:rsidRPr="00960AB7">
        <w:rPr>
          <w:rFonts w:cstheme="minorHAnsi"/>
          <w:lang w:val="en-GB" w:eastAsia="fr-FR"/>
        </w:rPr>
        <w:t xml:space="preserve"> </w:t>
      </w:r>
      <w:proofErr w:type="spellStart"/>
      <w:r w:rsidRPr="00960AB7">
        <w:rPr>
          <w:rFonts w:cstheme="minorHAnsi"/>
          <w:lang w:val="en-GB" w:eastAsia="fr-FR"/>
        </w:rPr>
        <w:t>d'eConsent</w:t>
      </w:r>
      <w:proofErr w:type="spellEnd"/>
      <w:r w:rsidRPr="00960AB7">
        <w:rPr>
          <w:rFonts w:cstheme="minorHAnsi"/>
          <w:lang w:val="en-GB" w:eastAsia="fr-FR"/>
        </w:rPr>
        <w:t xml:space="preserve"> : voir les exigences </w:t>
      </w:r>
      <w:proofErr w:type="spellStart"/>
      <w:r w:rsidRPr="00960AB7">
        <w:rPr>
          <w:rFonts w:cstheme="minorHAnsi"/>
          <w:lang w:val="en-GB" w:eastAsia="fr-FR"/>
        </w:rPr>
        <w:t>définies</w:t>
      </w:r>
      <w:proofErr w:type="spellEnd"/>
      <w:r w:rsidRPr="00960AB7">
        <w:rPr>
          <w:rFonts w:cstheme="minorHAnsi"/>
          <w:lang w:val="en-GB" w:eastAsia="fr-FR"/>
        </w:rPr>
        <w:t xml:space="preserve"> à la section A.5.3 de la </w:t>
      </w:r>
      <w:hyperlink r:id="rId8" w:history="1">
        <w:r w:rsidRPr="00960AB7">
          <w:rPr>
            <w:rFonts w:cstheme="minorHAnsi"/>
            <w:lang w:val="en-GB"/>
          </w:rPr>
          <w:t>"Guideline on computerised systems and electronic data in clinical trials</w:t>
        </w:r>
      </w:hyperlink>
      <w:r w:rsidRPr="00960AB7">
        <w:rPr>
          <w:rFonts w:cstheme="minorHAnsi"/>
          <w:lang w:val="en-GB" w:eastAsia="fr-FR"/>
        </w:rPr>
        <w:t>"</w:t>
      </w:r>
      <w:r w:rsidR="0025371B" w:rsidRPr="00960AB7">
        <w:rPr>
          <w:rFonts w:cstheme="minorHAnsi"/>
          <w:lang w:val="en-GB" w:eastAsia="fr-FR"/>
        </w:rPr>
        <w:t xml:space="preserve"> +</w:t>
      </w:r>
      <w:hyperlink r:id="rId9" w:history="1">
        <w:r w:rsidR="00F644F0" w:rsidRPr="00960AB7">
          <w:rPr>
            <w:rFonts w:cstheme="minorHAnsi"/>
            <w:lang w:val="en-GB" w:eastAsia="fr-FR"/>
          </w:rPr>
          <w:t>Use of Electronic Informed Consent in Clinical Investigations – Questions and Answers | FDA</w:t>
        </w:r>
      </w:hyperlink>
    </w:p>
    <w:p w14:paraId="53CA3709" w14:textId="0EFE8714" w:rsidR="0025371B" w:rsidRPr="008363D5" w:rsidRDefault="0025371B" w:rsidP="008363D5">
      <w:pPr>
        <w:pStyle w:val="Pieddepremirepage-tableau"/>
        <w:rPr>
          <w:rFonts w:cstheme="minorHAnsi"/>
          <w:lang w:eastAsia="fr-FR"/>
        </w:rPr>
      </w:pPr>
      <w:r w:rsidRPr="008363D5">
        <w:rPr>
          <w:rFonts w:cstheme="minorHAnsi"/>
          <w:lang w:eastAsia="fr-FR"/>
        </w:rPr>
        <w:t>&gt;</w:t>
      </w:r>
      <w:r w:rsidR="008363D5">
        <w:rPr>
          <w:rFonts w:cstheme="minorHAnsi"/>
          <w:lang w:eastAsia="fr-FR"/>
        </w:rPr>
        <w:t xml:space="preserve"> </w:t>
      </w:r>
      <w:r w:rsidRPr="008363D5">
        <w:rPr>
          <w:rFonts w:cstheme="minorHAnsi"/>
          <w:lang w:eastAsia="fr-FR"/>
        </w:rPr>
        <w:t>nécessité autorisation CNIL en France</w:t>
      </w:r>
    </w:p>
    <w:p w14:paraId="5A0427C7" w14:textId="5590CCA7" w:rsidR="00904CCF" w:rsidRPr="008363D5" w:rsidRDefault="00904CCF" w:rsidP="008363D5">
      <w:pPr>
        <w:pStyle w:val="Pieddepremirepage-tableau"/>
        <w:rPr>
          <w:rFonts w:cstheme="minorHAnsi"/>
          <w:lang w:eastAsia="fr-FR"/>
        </w:rPr>
      </w:pPr>
      <w:r w:rsidRPr="008363D5">
        <w:rPr>
          <w:rFonts w:cstheme="minorHAnsi"/>
          <w:lang w:eastAsia="fr-FR"/>
        </w:rPr>
        <w:t>&gt;</w:t>
      </w:r>
      <w:r w:rsidR="008363D5">
        <w:rPr>
          <w:rFonts w:cstheme="minorHAnsi"/>
          <w:lang w:eastAsia="fr-FR"/>
        </w:rPr>
        <w:t xml:space="preserve"> </w:t>
      </w:r>
      <w:r w:rsidRPr="008363D5">
        <w:rPr>
          <w:rFonts w:cstheme="minorHAnsi"/>
          <w:lang w:eastAsia="fr-FR"/>
        </w:rPr>
        <w:t>comme ce sont des données sources, l'Auditeur doit avoir un accès direct à la plateforme</w:t>
      </w:r>
    </w:p>
    <w:bookmarkEnd w:id="45"/>
    <w:p w14:paraId="73020ABD" w14:textId="63197E1B" w:rsidR="00757941" w:rsidRPr="00D72C2F" w:rsidRDefault="00DD52D6" w:rsidP="00DB1811">
      <w:pPr>
        <w:pStyle w:val="Titre3"/>
        <w:rPr>
          <w:rFonts w:asciiTheme="minorHAnsi" w:hAnsiTheme="minorHAnsi" w:cstheme="minorHAnsi"/>
        </w:rPr>
      </w:pPr>
      <w:r w:rsidRPr="00D72C2F">
        <w:rPr>
          <w:rFonts w:asciiTheme="minorHAnsi" w:hAnsiTheme="minorHAnsi" w:cstheme="minorHAnsi"/>
        </w:rPr>
        <w:lastRenderedPageBreak/>
        <w:t>Collection of consents</w:t>
      </w:r>
      <w:bookmarkEnd w:id="43"/>
      <w:bookmarkEnd w:id="44"/>
    </w:p>
    <w:p w14:paraId="3FB98B1B" w14:textId="3CA5AA3E" w:rsidR="00135B8B" w:rsidRPr="00D72C2F" w:rsidRDefault="00E856AA" w:rsidP="006E38CB">
      <w:pPr>
        <w:pStyle w:val="StyleCheck-listRouge"/>
        <w:rPr>
          <w:rFonts w:cstheme="minorHAnsi"/>
          <w:color w:val="auto"/>
          <w:lang w:val="en-US"/>
        </w:rPr>
      </w:pPr>
      <w:sdt>
        <w:sdtPr>
          <w:rPr>
            <w:rFonts w:cstheme="minorHAnsi"/>
            <w:color w:val="auto"/>
            <w:lang w:val="en-US"/>
          </w:rPr>
          <w:id w:val="1713687964"/>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135B8B" w:rsidRPr="00D72C2F">
        <w:rPr>
          <w:rFonts w:cstheme="minorHAnsi"/>
          <w:color w:val="auto"/>
          <w:lang w:val="en-US"/>
        </w:rPr>
        <w:t xml:space="preserve">For </w:t>
      </w:r>
      <w:r w:rsidR="001A7B37">
        <w:rPr>
          <w:rFonts w:cstheme="minorHAnsi"/>
          <w:color w:val="auto"/>
          <w:lang w:val="en-US"/>
        </w:rPr>
        <w:t>Patient</w:t>
      </w:r>
      <w:r w:rsidR="00135B8B" w:rsidRPr="00D72C2F">
        <w:rPr>
          <w:rFonts w:cstheme="minorHAnsi"/>
          <w:color w:val="auto"/>
          <w:lang w:val="en-US"/>
        </w:rPr>
        <w:t xml:space="preserve">s whose consents </w:t>
      </w:r>
      <w:r w:rsidR="000C75D2" w:rsidRPr="00D72C2F">
        <w:rPr>
          <w:rFonts w:cstheme="minorHAnsi"/>
          <w:color w:val="auto"/>
          <w:lang w:val="en-US"/>
        </w:rPr>
        <w:t>have been</w:t>
      </w:r>
      <w:r w:rsidR="00135B8B" w:rsidRPr="00D72C2F">
        <w:rPr>
          <w:rFonts w:cstheme="minorHAnsi"/>
          <w:color w:val="auto"/>
          <w:lang w:val="en-US"/>
        </w:rPr>
        <w:t xml:space="preserve"> reviewed during the audit, information was given and consent was obtained by the Principal Investigator or by a duly authorized collaborator (</w:t>
      </w:r>
      <w:proofErr w:type="spellStart"/>
      <w:r w:rsidR="00135B8B" w:rsidRPr="00D72C2F">
        <w:rPr>
          <w:rFonts w:cstheme="minorHAnsi"/>
          <w:color w:val="auto"/>
          <w:lang w:val="en-US"/>
        </w:rPr>
        <w:t>ie</w:t>
      </w:r>
      <w:proofErr w:type="spellEnd"/>
      <w:r w:rsidR="00135B8B" w:rsidRPr="00D72C2F">
        <w:rPr>
          <w:rFonts w:cstheme="minorHAnsi"/>
          <w:color w:val="auto"/>
          <w:lang w:val="en-US"/>
        </w:rPr>
        <w:t xml:space="preserve"> listed on the Site Staff Delegation of Responsibilities).</w:t>
      </w:r>
    </w:p>
    <w:p w14:paraId="684E0FE3" w14:textId="7FC73BCC" w:rsidR="00135B8B" w:rsidRPr="00D72C2F" w:rsidRDefault="00E856AA" w:rsidP="00135B8B">
      <w:pPr>
        <w:pStyle w:val="StyleCheck-listRouge"/>
        <w:ind w:left="567"/>
        <w:rPr>
          <w:rFonts w:cstheme="minorHAnsi"/>
          <w:i/>
          <w:color w:val="auto"/>
        </w:rPr>
      </w:pPr>
      <w:sdt>
        <w:sdtPr>
          <w:rPr>
            <w:rFonts w:cstheme="minorHAnsi"/>
            <w:i/>
            <w:color w:val="auto"/>
            <w:lang w:val="en-US"/>
          </w:rPr>
          <w:id w:val="109865499"/>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i/>
              <w:color w:val="auto"/>
              <w:lang w:val="en-US"/>
            </w:rPr>
            <w:t>☐</w:t>
          </w:r>
        </w:sdtContent>
      </w:sdt>
      <w:r w:rsidR="00DE7A19" w:rsidRPr="00D72C2F">
        <w:rPr>
          <w:rFonts w:cstheme="minorHAnsi"/>
          <w:i/>
          <w:color w:val="auto"/>
          <w:lang w:val="en-US"/>
        </w:rPr>
        <w:t xml:space="preserve"> </w:t>
      </w:r>
      <w:r w:rsidR="00135B8B" w:rsidRPr="00D72C2F">
        <w:rPr>
          <w:rFonts w:cstheme="minorHAnsi"/>
          <w:i/>
          <w:color w:val="auto"/>
        </w:rPr>
        <w:t>(</w:t>
      </w:r>
      <w:r w:rsidR="00135B8B" w:rsidRPr="00D72C2F">
        <w:rPr>
          <w:rFonts w:cstheme="minorHAnsi"/>
          <w:b/>
          <w:i/>
          <w:color w:val="auto"/>
        </w:rPr>
        <w:t>France</w:t>
      </w:r>
      <w:r w:rsidR="00135B8B" w:rsidRPr="00D72C2F">
        <w:rPr>
          <w:rFonts w:cstheme="minorHAnsi"/>
          <w:i/>
          <w:color w:val="auto"/>
        </w:rPr>
        <w:t xml:space="preserve">) For </w:t>
      </w:r>
      <w:r w:rsidR="001A7B37">
        <w:rPr>
          <w:rFonts w:cstheme="minorHAnsi"/>
          <w:i/>
          <w:color w:val="auto"/>
        </w:rPr>
        <w:t>Patient</w:t>
      </w:r>
      <w:r w:rsidR="00135B8B" w:rsidRPr="00D72C2F">
        <w:rPr>
          <w:rFonts w:cstheme="minorHAnsi"/>
          <w:i/>
          <w:color w:val="auto"/>
        </w:rPr>
        <w:t>s n # X / Y, consent was obtained by [____________], but this person is not a physician.</w:t>
      </w:r>
    </w:p>
    <w:p w14:paraId="15C472E0" w14:textId="5EA1024F" w:rsidR="00135B8B" w:rsidRPr="00D72C2F" w:rsidRDefault="00E856AA" w:rsidP="00135B8B">
      <w:pPr>
        <w:pStyle w:val="StyleCheck-listRouge"/>
        <w:ind w:left="567"/>
        <w:rPr>
          <w:rFonts w:cstheme="minorHAnsi"/>
          <w:i/>
          <w:color w:val="auto"/>
        </w:rPr>
      </w:pPr>
      <w:sdt>
        <w:sdtPr>
          <w:rPr>
            <w:rFonts w:cstheme="minorHAnsi"/>
            <w:i/>
            <w:color w:val="auto"/>
            <w:lang w:val="en-US"/>
          </w:rPr>
          <w:id w:val="-413627694"/>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i/>
              <w:color w:val="auto"/>
              <w:lang w:val="en-US"/>
            </w:rPr>
            <w:t>☐</w:t>
          </w:r>
        </w:sdtContent>
      </w:sdt>
      <w:r w:rsidR="00DE7A19" w:rsidRPr="00D72C2F">
        <w:rPr>
          <w:rFonts w:cstheme="minorHAnsi"/>
          <w:i/>
          <w:color w:val="auto"/>
          <w:lang w:val="en-US"/>
        </w:rPr>
        <w:t xml:space="preserve"> </w:t>
      </w:r>
      <w:r w:rsidR="00135B8B" w:rsidRPr="00D72C2F">
        <w:rPr>
          <w:rFonts w:cstheme="minorHAnsi"/>
          <w:i/>
          <w:color w:val="auto"/>
        </w:rPr>
        <w:t xml:space="preserve">As required by GCP, the date of signing was completed by the </w:t>
      </w:r>
      <w:r w:rsidR="001A7B37">
        <w:rPr>
          <w:rFonts w:cstheme="minorHAnsi"/>
          <w:i/>
          <w:color w:val="auto"/>
        </w:rPr>
        <w:t>Patient</w:t>
      </w:r>
      <w:r w:rsidR="00135B8B" w:rsidRPr="00D72C2F">
        <w:rPr>
          <w:rFonts w:cstheme="minorHAnsi"/>
          <w:i/>
          <w:color w:val="auto"/>
        </w:rPr>
        <w:t>s themselves.</w:t>
      </w:r>
    </w:p>
    <w:p w14:paraId="2C77B512" w14:textId="4B11A8C6" w:rsidR="00135B8B" w:rsidRPr="00D72C2F" w:rsidRDefault="00E856AA" w:rsidP="00135B8B">
      <w:pPr>
        <w:pStyle w:val="StyleCheck-listRouge"/>
        <w:ind w:left="567"/>
        <w:rPr>
          <w:rFonts w:cstheme="minorHAnsi"/>
          <w:i/>
          <w:color w:val="auto"/>
        </w:rPr>
      </w:pPr>
      <w:sdt>
        <w:sdtPr>
          <w:rPr>
            <w:rFonts w:cstheme="minorHAnsi"/>
            <w:i/>
            <w:color w:val="auto"/>
            <w:lang w:val="en-US"/>
          </w:rPr>
          <w:id w:val="2117244270"/>
          <w14:checkbox>
            <w14:checked w14:val="0"/>
            <w14:checkedState w14:val="2612" w14:font="MS Gothic"/>
            <w14:uncheckedState w14:val="2610" w14:font="MS Gothic"/>
          </w14:checkbox>
        </w:sdtPr>
        <w:sdtEndPr/>
        <w:sdtContent>
          <w:r w:rsidR="00D05FB4" w:rsidRPr="00D72C2F">
            <w:rPr>
              <w:rFonts w:ascii="Segoe UI Symbol" w:eastAsia="MS Gothic" w:hAnsi="Segoe UI Symbol" w:cs="Segoe UI Symbol"/>
              <w:i/>
              <w:color w:val="auto"/>
              <w:lang w:val="en-US"/>
            </w:rPr>
            <w:t>☐</w:t>
          </w:r>
        </w:sdtContent>
      </w:sdt>
      <w:r w:rsidR="00DE7A19" w:rsidRPr="00D72C2F">
        <w:rPr>
          <w:rFonts w:cstheme="minorHAnsi"/>
          <w:i/>
          <w:color w:val="auto"/>
          <w:lang w:val="en-US"/>
        </w:rPr>
        <w:t xml:space="preserve"> </w:t>
      </w:r>
      <w:r w:rsidR="00135B8B" w:rsidRPr="00D72C2F">
        <w:rPr>
          <w:rFonts w:cstheme="minorHAnsi"/>
          <w:i/>
          <w:color w:val="auto"/>
        </w:rPr>
        <w:t xml:space="preserve">The other fields of the information form/informed consent form have been completed by ... (Investigator, </w:t>
      </w:r>
      <w:r w:rsidR="0037583A">
        <w:rPr>
          <w:rFonts w:cstheme="minorHAnsi"/>
          <w:i/>
          <w:color w:val="auto"/>
        </w:rPr>
        <w:t>trial</w:t>
      </w:r>
      <w:r w:rsidR="00135B8B" w:rsidRPr="00D72C2F">
        <w:rPr>
          <w:rFonts w:cstheme="minorHAnsi"/>
          <w:i/>
          <w:color w:val="auto"/>
        </w:rPr>
        <w:t xml:space="preserve"> nurse, </w:t>
      </w:r>
      <w:r w:rsidR="001A7B37">
        <w:rPr>
          <w:rFonts w:cstheme="minorHAnsi"/>
          <w:i/>
          <w:color w:val="auto"/>
        </w:rPr>
        <w:t>Patient</w:t>
      </w:r>
      <w:r w:rsidR="00135B8B" w:rsidRPr="00D72C2F">
        <w:rPr>
          <w:rFonts w:cstheme="minorHAnsi"/>
          <w:i/>
          <w:color w:val="auto"/>
        </w:rPr>
        <w:t>?).</w:t>
      </w:r>
    </w:p>
    <w:p w14:paraId="076A4823" w14:textId="190949B8" w:rsidR="00135B8B" w:rsidRPr="00D72C2F" w:rsidRDefault="00E856AA" w:rsidP="00135B8B">
      <w:pPr>
        <w:pStyle w:val="StyleCheck-listRouge"/>
        <w:ind w:left="567"/>
        <w:rPr>
          <w:rFonts w:cstheme="minorHAnsi"/>
          <w:i/>
          <w:color w:val="auto"/>
        </w:rPr>
      </w:pPr>
      <w:sdt>
        <w:sdtPr>
          <w:rPr>
            <w:rFonts w:cstheme="minorHAnsi"/>
            <w:i/>
            <w:color w:val="auto"/>
            <w:lang w:val="en-US"/>
          </w:rPr>
          <w:id w:val="-1460954440"/>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i/>
              <w:color w:val="auto"/>
              <w:lang w:val="en-US"/>
            </w:rPr>
            <w:t>☐</w:t>
          </w:r>
        </w:sdtContent>
      </w:sdt>
      <w:r w:rsidR="00DE7A19" w:rsidRPr="00D72C2F">
        <w:rPr>
          <w:rFonts w:cstheme="minorHAnsi"/>
          <w:i/>
          <w:color w:val="auto"/>
          <w:lang w:val="en-US"/>
        </w:rPr>
        <w:t xml:space="preserve"> </w:t>
      </w:r>
      <w:r w:rsidR="00135B8B" w:rsidRPr="00D72C2F">
        <w:rPr>
          <w:rFonts w:cstheme="minorHAnsi"/>
          <w:i/>
          <w:color w:val="auto"/>
        </w:rPr>
        <w:t xml:space="preserve">Each revised consent has been signed by the </w:t>
      </w:r>
      <w:r w:rsidR="001A7B37">
        <w:rPr>
          <w:rFonts w:cstheme="minorHAnsi"/>
          <w:i/>
          <w:color w:val="auto"/>
        </w:rPr>
        <w:t>Patient</w:t>
      </w:r>
      <w:r w:rsidR="00135B8B" w:rsidRPr="00D72C2F">
        <w:rPr>
          <w:rFonts w:cstheme="minorHAnsi"/>
          <w:i/>
          <w:color w:val="auto"/>
        </w:rPr>
        <w:t xml:space="preserve"> and then by the Investigator or his delegate.</w:t>
      </w:r>
    </w:p>
    <w:p w14:paraId="135E1CF7" w14:textId="76EE8883" w:rsidR="00135B8B" w:rsidRPr="00D72C2F" w:rsidRDefault="00E856AA" w:rsidP="00135B8B">
      <w:pPr>
        <w:pStyle w:val="StyleCheck-listRouge"/>
        <w:ind w:left="567"/>
        <w:rPr>
          <w:rFonts w:cstheme="minorHAnsi"/>
          <w:i/>
          <w:color w:val="auto"/>
        </w:rPr>
      </w:pPr>
      <w:sdt>
        <w:sdtPr>
          <w:rPr>
            <w:rFonts w:cstheme="minorHAnsi"/>
            <w:i/>
            <w:color w:val="auto"/>
            <w:lang w:val="en-US"/>
          </w:rPr>
          <w:id w:val="-701625407"/>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i/>
              <w:color w:val="auto"/>
              <w:lang w:val="en-US"/>
            </w:rPr>
            <w:t>☐</w:t>
          </w:r>
        </w:sdtContent>
      </w:sdt>
      <w:r w:rsidR="00DE7A19" w:rsidRPr="00D72C2F">
        <w:rPr>
          <w:rFonts w:cstheme="minorHAnsi"/>
          <w:i/>
          <w:color w:val="auto"/>
          <w:lang w:val="en-US"/>
        </w:rPr>
        <w:t xml:space="preserve"> </w:t>
      </w:r>
      <w:r w:rsidR="00135B8B" w:rsidRPr="00D72C2F">
        <w:rPr>
          <w:rFonts w:cstheme="minorHAnsi"/>
          <w:i/>
          <w:color w:val="auto"/>
        </w:rPr>
        <w:t>No handwriting changes were made on the forms.</w:t>
      </w:r>
    </w:p>
    <w:p w14:paraId="5EE73EA8" w14:textId="6E2E105F" w:rsidR="00135B8B" w:rsidRPr="00D72C2F" w:rsidRDefault="00E856AA" w:rsidP="00135B8B">
      <w:pPr>
        <w:pStyle w:val="StyleCheck-listRouge"/>
        <w:ind w:left="567"/>
        <w:rPr>
          <w:rFonts w:cstheme="minorHAnsi"/>
          <w:i/>
          <w:color w:val="auto"/>
        </w:rPr>
      </w:pPr>
      <w:sdt>
        <w:sdtPr>
          <w:rPr>
            <w:rFonts w:cstheme="minorHAnsi"/>
            <w:i/>
            <w:color w:val="auto"/>
            <w:lang w:val="en-US"/>
          </w:rPr>
          <w:id w:val="1995915245"/>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i/>
              <w:color w:val="auto"/>
              <w:lang w:val="en-US"/>
            </w:rPr>
            <w:t>☐</w:t>
          </w:r>
        </w:sdtContent>
      </w:sdt>
      <w:r w:rsidR="00DE7A19" w:rsidRPr="00D72C2F">
        <w:rPr>
          <w:rFonts w:cstheme="minorHAnsi"/>
          <w:i/>
          <w:color w:val="auto"/>
          <w:lang w:val="en-US"/>
        </w:rPr>
        <w:t xml:space="preserve"> </w:t>
      </w:r>
      <w:r w:rsidR="00135B8B" w:rsidRPr="00D72C2F">
        <w:rPr>
          <w:rFonts w:cstheme="minorHAnsi"/>
          <w:i/>
          <w:color w:val="auto"/>
        </w:rPr>
        <w:t xml:space="preserve">Handwritten changes have been made to the following information / consent forms: specify </w:t>
      </w:r>
      <w:r w:rsidR="001A7B37">
        <w:rPr>
          <w:rFonts w:cstheme="minorHAnsi"/>
          <w:i/>
          <w:color w:val="auto"/>
        </w:rPr>
        <w:t>Patient</w:t>
      </w:r>
      <w:r w:rsidR="00135B8B" w:rsidRPr="00D72C2F">
        <w:rPr>
          <w:rFonts w:cstheme="minorHAnsi"/>
          <w:i/>
          <w:color w:val="auto"/>
        </w:rPr>
        <w:t xml:space="preserve"> / consent / nature of change ... .. These changes are properly documented.</w:t>
      </w:r>
    </w:p>
    <w:p w14:paraId="0F438586" w14:textId="70B0B417" w:rsidR="003F2324" w:rsidRDefault="003F2324" w:rsidP="003F2324">
      <w:pPr>
        <w:pStyle w:val="StyleCheck-listRouge"/>
        <w:rPr>
          <w:rFonts w:cstheme="minorHAnsi"/>
          <w:color w:val="auto"/>
          <w:lang w:val="en-US"/>
        </w:rPr>
      </w:pPr>
      <w:r w:rsidRPr="00D72C2F">
        <w:rPr>
          <w:rFonts w:cstheme="minorHAnsi"/>
          <w:color w:val="auto"/>
          <w:lang w:val="en-US"/>
        </w:rPr>
        <w:t xml:space="preserve">For </w:t>
      </w:r>
      <w:r w:rsidR="001A7B37">
        <w:rPr>
          <w:rFonts w:cstheme="minorHAnsi"/>
          <w:color w:val="auto"/>
          <w:lang w:val="en-US"/>
        </w:rPr>
        <w:t>Patient</w:t>
      </w:r>
      <w:r w:rsidRPr="00D72C2F">
        <w:rPr>
          <w:rFonts w:cstheme="minorHAnsi"/>
          <w:color w:val="auto"/>
          <w:lang w:val="en-US"/>
        </w:rPr>
        <w:t>s whose medical records have been reviewed (Patients # ...):</w:t>
      </w:r>
    </w:p>
    <w:p w14:paraId="5AAFF25D" w14:textId="77777777" w:rsidR="00960AB7" w:rsidRPr="00B1123C" w:rsidRDefault="00960AB7" w:rsidP="003F2324">
      <w:pPr>
        <w:pStyle w:val="StyleCheck-listRouge"/>
        <w:rPr>
          <w:rFonts w:cstheme="minorHAnsi"/>
          <w:color w:val="auto"/>
        </w:rPr>
      </w:pPr>
    </w:p>
    <w:p w14:paraId="68A45AD8" w14:textId="4C1F72C6" w:rsidR="00D05FB4" w:rsidRDefault="00E856AA" w:rsidP="00D05FB4">
      <w:pPr>
        <w:pStyle w:val="StyleCheck-listRouge"/>
        <w:ind w:left="567"/>
        <w:rPr>
          <w:rFonts w:cstheme="minorHAnsi"/>
          <w:color w:val="auto"/>
          <w:lang w:val="en-US"/>
        </w:rPr>
      </w:pPr>
      <w:sdt>
        <w:sdtPr>
          <w:rPr>
            <w:rFonts w:cstheme="minorHAnsi"/>
            <w:color w:val="auto"/>
            <w:lang w:val="en-US"/>
          </w:rPr>
          <w:id w:val="362865073"/>
          <w14:checkbox>
            <w14:checked w14:val="0"/>
            <w14:checkedState w14:val="2612" w14:font="MS Gothic"/>
            <w14:uncheckedState w14:val="2610" w14:font="MS Gothic"/>
          </w14:checkbox>
        </w:sdtPr>
        <w:sdtEndPr/>
        <w:sdtContent>
          <w:r w:rsidR="00D05FB4" w:rsidRPr="00D72C2F">
            <w:rPr>
              <w:rFonts w:ascii="Segoe UI Symbol" w:hAnsi="Segoe UI Symbol" w:cs="Segoe UI Symbol"/>
              <w:color w:val="auto"/>
              <w:lang w:val="en-US"/>
            </w:rPr>
            <w:t>☐</w:t>
          </w:r>
        </w:sdtContent>
      </w:sdt>
      <w:r w:rsidR="00D05FB4" w:rsidRPr="00D72C2F">
        <w:rPr>
          <w:rFonts w:cstheme="minorHAnsi"/>
          <w:color w:val="auto"/>
          <w:lang w:val="en-US"/>
        </w:rPr>
        <w:t xml:space="preserve"> the procedures for informing and collecting consents are documented </w:t>
      </w:r>
    </w:p>
    <w:p w14:paraId="45CD2811" w14:textId="77777777" w:rsidR="00673DCB" w:rsidRDefault="00673DCB" w:rsidP="00D05FB4">
      <w:pPr>
        <w:pStyle w:val="StyleCheck-listRouge"/>
        <w:ind w:left="567"/>
        <w:rPr>
          <w:rFonts w:cstheme="minorHAnsi"/>
          <w:color w:val="auto"/>
          <w:lang w:val="en-US"/>
        </w:rPr>
      </w:pPr>
    </w:p>
    <w:tbl>
      <w:tblPr>
        <w:tblStyle w:val="Grilledutableau"/>
        <w:tblW w:w="0" w:type="auto"/>
        <w:tblLook w:val="04A0" w:firstRow="1" w:lastRow="0" w:firstColumn="1" w:lastColumn="0" w:noHBand="0" w:noVBand="1"/>
      </w:tblPr>
      <w:tblGrid>
        <w:gridCol w:w="7360"/>
      </w:tblGrid>
      <w:tr w:rsidR="00673DCB" w:rsidRPr="00BF4F58" w14:paraId="354C84E7" w14:textId="77777777" w:rsidTr="009F656D">
        <w:tc>
          <w:tcPr>
            <w:tcW w:w="7360" w:type="dxa"/>
          </w:tcPr>
          <w:p w14:paraId="1E05F855" w14:textId="78D61832" w:rsidR="00C979A1" w:rsidRDefault="00C979A1" w:rsidP="00C979A1">
            <w:pPr>
              <w:pStyle w:val="B1"/>
              <w:numPr>
                <w:ilvl w:val="0"/>
                <w:numId w:val="0"/>
              </w:numPr>
              <w:rPr>
                <w:i/>
                <w:iCs/>
                <w:color w:val="0070C0"/>
                <w:sz w:val="18"/>
                <w:szCs w:val="18"/>
                <w:lang w:eastAsia="fr-FR"/>
              </w:rPr>
            </w:pPr>
            <w:r>
              <w:rPr>
                <w:i/>
                <w:iCs/>
                <w:color w:val="0070C0"/>
                <w:sz w:val="18"/>
                <w:szCs w:val="18"/>
                <w:lang w:eastAsia="fr-FR"/>
              </w:rPr>
              <w:t>JR le 21/01/2026</w:t>
            </w:r>
          </w:p>
          <w:p w14:paraId="78280885" w14:textId="73B91275" w:rsidR="00673DCB" w:rsidRPr="001170C9" w:rsidRDefault="00673DCB" w:rsidP="00673DCB">
            <w:pPr>
              <w:pStyle w:val="B1"/>
              <w:rPr>
                <w:i/>
                <w:iCs/>
                <w:color w:val="0070C0"/>
                <w:sz w:val="18"/>
                <w:szCs w:val="18"/>
                <w:lang w:eastAsia="fr-FR"/>
              </w:rPr>
            </w:pPr>
            <w:r w:rsidRPr="001170C9">
              <w:rPr>
                <w:i/>
                <w:iCs/>
                <w:color w:val="0070C0"/>
                <w:sz w:val="18"/>
                <w:szCs w:val="18"/>
                <w:lang w:eastAsia="fr-FR"/>
              </w:rPr>
              <w:t>Informations minimales attendues dans le dossier médical : Identifiant étude (nom court "officiel") avec éventuellement nom du promoteur, Date de signature du consentement,  Version (en cas de re-consentement, si pas clairement explicité)</w:t>
            </w:r>
          </w:p>
          <w:p w14:paraId="32DBDEE9" w14:textId="77777777" w:rsidR="00673DCB" w:rsidRPr="001170C9" w:rsidRDefault="00673DCB" w:rsidP="00673DCB">
            <w:pPr>
              <w:pStyle w:val="B1"/>
              <w:rPr>
                <w:i/>
                <w:iCs/>
                <w:color w:val="0070C0"/>
                <w:sz w:val="18"/>
                <w:szCs w:val="18"/>
                <w:lang w:eastAsia="fr-FR"/>
              </w:rPr>
            </w:pPr>
            <w:r w:rsidRPr="001170C9">
              <w:rPr>
                <w:i/>
                <w:iCs/>
                <w:color w:val="0070C0"/>
                <w:sz w:val="18"/>
                <w:szCs w:val="18"/>
                <w:lang w:eastAsia="fr-FR"/>
              </w:rPr>
              <w:t>Selon la complexité du processus, d'autres informations peuvent être importantes à porter dans le dossier médical: Présence tiers, si applicable (ex. parent, tuteur…)</w:t>
            </w:r>
          </w:p>
          <w:p w14:paraId="49873469" w14:textId="77777777" w:rsidR="00673DCB" w:rsidRPr="006A11AB" w:rsidRDefault="00673DCB" w:rsidP="00673DCB">
            <w:pPr>
              <w:pStyle w:val="B1"/>
              <w:rPr>
                <w:i/>
                <w:iCs/>
                <w:color w:val="0070C0"/>
                <w:lang w:eastAsia="fr-FR"/>
              </w:rPr>
            </w:pPr>
            <w:r w:rsidRPr="001170C9">
              <w:rPr>
                <w:i/>
                <w:iCs/>
                <w:color w:val="0070C0"/>
                <w:sz w:val="18"/>
                <w:szCs w:val="18"/>
                <w:lang w:eastAsia="fr-FR"/>
              </w:rPr>
              <w:t>DANS TOUS LES CAS : à croiser +++ avec le process expliqué par l'investigateur lors de l'interview</w:t>
            </w:r>
          </w:p>
          <w:p w14:paraId="68473BEB" w14:textId="77777777" w:rsidR="006A11AB" w:rsidRPr="006A11AB" w:rsidRDefault="006A11AB" w:rsidP="00673DCB">
            <w:pPr>
              <w:pStyle w:val="B1"/>
              <w:rPr>
                <w:i/>
                <w:iCs/>
                <w:color w:val="0070C0"/>
                <w:lang w:eastAsia="fr-FR"/>
              </w:rPr>
            </w:pPr>
            <w:r>
              <w:rPr>
                <w:i/>
                <w:iCs/>
                <w:color w:val="0070C0"/>
                <w:sz w:val="18"/>
                <w:szCs w:val="18"/>
                <w:lang w:eastAsia="fr-FR"/>
              </w:rPr>
              <w:t xml:space="preserve">E6R3 : </w:t>
            </w:r>
            <w:proofErr w:type="spellStart"/>
            <w:r>
              <w:rPr>
                <w:i/>
                <w:iCs/>
                <w:color w:val="0070C0"/>
                <w:sz w:val="18"/>
                <w:szCs w:val="18"/>
                <w:lang w:eastAsia="fr-FR"/>
              </w:rPr>
              <w:t>reconsentement</w:t>
            </w:r>
            <w:proofErr w:type="spellEnd"/>
            <w:r>
              <w:rPr>
                <w:i/>
                <w:iCs/>
                <w:color w:val="0070C0"/>
                <w:sz w:val="18"/>
                <w:szCs w:val="18"/>
                <w:lang w:eastAsia="fr-FR"/>
              </w:rPr>
              <w:t xml:space="preserve"> / nouvelles informations disponibles : </w:t>
            </w:r>
          </w:p>
          <w:p w14:paraId="2739CDED" w14:textId="77777777" w:rsidR="006A11AB" w:rsidRPr="006A11AB" w:rsidRDefault="006A11AB" w:rsidP="006A11AB">
            <w:pPr>
              <w:pStyle w:val="B2"/>
              <w:rPr>
                <w:i/>
                <w:iCs/>
                <w:color w:val="0070C0"/>
                <w:sz w:val="18"/>
                <w:szCs w:val="22"/>
                <w:lang w:eastAsia="fr-FR"/>
              </w:rPr>
            </w:pPr>
            <w:r w:rsidRPr="006A11AB">
              <w:rPr>
                <w:i/>
                <w:iCs/>
                <w:color w:val="0070C0"/>
                <w:sz w:val="18"/>
                <w:szCs w:val="22"/>
                <w:lang w:eastAsia="fr-FR"/>
              </w:rPr>
              <w:t>Le formulaire est révisé avec identification claires des nouvelles informations</w:t>
            </w:r>
          </w:p>
          <w:p w14:paraId="55F1891A" w14:textId="77777777" w:rsidR="006A11AB" w:rsidRPr="006A11AB" w:rsidRDefault="006A11AB" w:rsidP="006A11AB">
            <w:pPr>
              <w:pStyle w:val="B2"/>
              <w:rPr>
                <w:i/>
                <w:iCs/>
                <w:color w:val="0070C0"/>
                <w:sz w:val="18"/>
                <w:szCs w:val="22"/>
                <w:lang w:eastAsia="fr-FR"/>
              </w:rPr>
            </w:pPr>
            <w:r w:rsidRPr="006A11AB">
              <w:rPr>
                <w:i/>
                <w:iCs/>
                <w:color w:val="0070C0"/>
                <w:sz w:val="18"/>
                <w:szCs w:val="22"/>
                <w:lang w:eastAsia="fr-FR"/>
              </w:rPr>
              <w:t>Les patients devant être informés sont identifiés et informés</w:t>
            </w:r>
          </w:p>
          <w:p w14:paraId="3231A325" w14:textId="16153FC4" w:rsidR="006A11AB" w:rsidRPr="00BF4F58" w:rsidRDefault="006A11AB" w:rsidP="006A11AB">
            <w:pPr>
              <w:pStyle w:val="B2"/>
              <w:rPr>
                <w:lang w:eastAsia="fr-FR"/>
              </w:rPr>
            </w:pPr>
            <w:r w:rsidRPr="006A11AB">
              <w:rPr>
                <w:i/>
                <w:iCs/>
                <w:color w:val="0070C0"/>
                <w:sz w:val="18"/>
                <w:szCs w:val="22"/>
                <w:lang w:eastAsia="fr-FR"/>
              </w:rPr>
              <w:t>L'information est documentée et le nouveau formulaire est signé</w:t>
            </w:r>
          </w:p>
        </w:tc>
      </w:tr>
    </w:tbl>
    <w:p w14:paraId="53D622FF" w14:textId="77777777" w:rsidR="00673DCB" w:rsidRPr="00673DCB" w:rsidRDefault="00673DCB" w:rsidP="00D05FB4">
      <w:pPr>
        <w:pStyle w:val="StyleCheck-listRouge"/>
        <w:ind w:left="567"/>
        <w:rPr>
          <w:rFonts w:cstheme="minorHAnsi"/>
          <w:color w:val="auto"/>
          <w:lang w:val="fr-FR"/>
        </w:rPr>
      </w:pPr>
    </w:p>
    <w:p w14:paraId="043E1266" w14:textId="1AAF1476" w:rsidR="00D05FB4" w:rsidRPr="00D72C2F" w:rsidRDefault="00E856AA" w:rsidP="00D05FB4">
      <w:pPr>
        <w:pStyle w:val="StyleCheck-listRouge"/>
        <w:ind w:left="567"/>
        <w:rPr>
          <w:rFonts w:cstheme="minorHAnsi"/>
          <w:color w:val="auto"/>
          <w:lang w:val="en-US"/>
        </w:rPr>
      </w:pPr>
      <w:sdt>
        <w:sdtPr>
          <w:rPr>
            <w:rFonts w:cstheme="minorHAnsi"/>
            <w:color w:val="auto"/>
            <w:lang w:val="en-US"/>
          </w:rPr>
          <w:id w:val="726880073"/>
          <w14:checkbox>
            <w14:checked w14:val="0"/>
            <w14:checkedState w14:val="2612" w14:font="MS Gothic"/>
            <w14:uncheckedState w14:val="2610" w14:font="MS Gothic"/>
          </w14:checkbox>
        </w:sdtPr>
        <w:sdtEndPr/>
        <w:sdtContent>
          <w:r w:rsidR="00D05FB4" w:rsidRPr="00D72C2F">
            <w:rPr>
              <w:rFonts w:ascii="Segoe UI Symbol" w:hAnsi="Segoe UI Symbol" w:cs="Segoe UI Symbol"/>
              <w:color w:val="auto"/>
              <w:lang w:val="en-US"/>
            </w:rPr>
            <w:t>☐</w:t>
          </w:r>
        </w:sdtContent>
      </w:sdt>
      <w:r w:rsidR="00D05FB4" w:rsidRPr="00D72C2F">
        <w:rPr>
          <w:rFonts w:cstheme="minorHAnsi"/>
          <w:color w:val="auto"/>
          <w:lang w:val="en-US"/>
        </w:rPr>
        <w:t xml:space="preserve"> </w:t>
      </w:r>
      <w:r w:rsidR="001A7B37">
        <w:rPr>
          <w:rFonts w:cstheme="minorHAnsi"/>
          <w:color w:val="auto"/>
          <w:lang w:val="en-US"/>
        </w:rPr>
        <w:t>Patient</w:t>
      </w:r>
      <w:r w:rsidR="00D05FB4" w:rsidRPr="00D72C2F">
        <w:rPr>
          <w:rFonts w:cstheme="minorHAnsi"/>
          <w:color w:val="auto"/>
          <w:lang w:val="en-US"/>
        </w:rPr>
        <w:t xml:space="preserve">s had time to reflect on the information given to them </w:t>
      </w:r>
      <w:r w:rsidR="00A21017">
        <w:rPr>
          <w:rFonts w:cstheme="minorHAnsi"/>
          <w:color w:val="auto"/>
          <w:lang w:val="en-US"/>
        </w:rPr>
        <w:t>before</w:t>
      </w:r>
      <w:r w:rsidR="00D05FB4" w:rsidRPr="00D72C2F">
        <w:rPr>
          <w:rFonts w:cstheme="minorHAnsi"/>
          <w:color w:val="auto"/>
          <w:lang w:val="en-US"/>
        </w:rPr>
        <w:t xml:space="preserve"> signature of consent</w:t>
      </w:r>
    </w:p>
    <w:p w14:paraId="5C54852E" w14:textId="1FDBA4A5" w:rsidR="00D05FB4" w:rsidRPr="00D72C2F" w:rsidRDefault="00E856AA" w:rsidP="00D05FB4">
      <w:pPr>
        <w:pStyle w:val="StyleCheck-listRouge"/>
        <w:ind w:left="567"/>
        <w:rPr>
          <w:rFonts w:cstheme="minorHAnsi"/>
          <w:color w:val="auto"/>
          <w:lang w:val="en-US"/>
        </w:rPr>
      </w:pPr>
      <w:sdt>
        <w:sdtPr>
          <w:rPr>
            <w:rFonts w:cstheme="minorHAnsi"/>
            <w:color w:val="auto"/>
            <w:lang w:val="en-US"/>
          </w:rPr>
          <w:id w:val="1110933827"/>
          <w14:checkbox>
            <w14:checked w14:val="0"/>
            <w14:checkedState w14:val="2612" w14:font="MS Gothic"/>
            <w14:uncheckedState w14:val="2610" w14:font="MS Gothic"/>
          </w14:checkbox>
        </w:sdtPr>
        <w:sdtEndPr/>
        <w:sdtContent>
          <w:r w:rsidR="00D05FB4" w:rsidRPr="00D72C2F">
            <w:rPr>
              <w:rFonts w:ascii="Segoe UI Symbol" w:hAnsi="Segoe UI Symbol" w:cs="Segoe UI Symbol"/>
              <w:color w:val="auto"/>
              <w:lang w:val="en-US"/>
            </w:rPr>
            <w:t>☐</w:t>
          </w:r>
        </w:sdtContent>
      </w:sdt>
      <w:r w:rsidR="00D05FB4" w:rsidRPr="00D72C2F">
        <w:rPr>
          <w:rFonts w:cstheme="minorHAnsi"/>
          <w:color w:val="auto"/>
          <w:lang w:val="en-US"/>
        </w:rPr>
        <w:t xml:space="preserve"> consent was obtained prior to any </w:t>
      </w:r>
      <w:r w:rsidR="00A21017">
        <w:rPr>
          <w:rFonts w:cstheme="minorHAnsi"/>
          <w:color w:val="auto"/>
          <w:lang w:val="en-US"/>
        </w:rPr>
        <w:t>trial-</w:t>
      </w:r>
      <w:r w:rsidR="00D05FB4" w:rsidRPr="00D72C2F">
        <w:rPr>
          <w:rFonts w:cstheme="minorHAnsi"/>
          <w:color w:val="auto"/>
          <w:lang w:val="en-US"/>
        </w:rPr>
        <w:t>specific procedure.</w:t>
      </w:r>
    </w:p>
    <w:p w14:paraId="7734733E" w14:textId="77777777" w:rsidR="003F2324" w:rsidRPr="00D72C2F" w:rsidRDefault="003F2324" w:rsidP="00614E8C">
      <w:pPr>
        <w:pStyle w:val="B1"/>
        <w:numPr>
          <w:ilvl w:val="0"/>
          <w:numId w:val="0"/>
        </w:numPr>
        <w:rPr>
          <w:rFonts w:cstheme="minorHAnsi"/>
          <w:lang w:val="en-US"/>
        </w:rPr>
      </w:pPr>
      <w:r w:rsidRPr="00D72C2F">
        <w:rPr>
          <w:rFonts w:cstheme="minorHAnsi"/>
          <w:lang w:val="en-US"/>
        </w:rPr>
        <w:t>Sample observations:</w:t>
      </w:r>
    </w:p>
    <w:p w14:paraId="3236134D" w14:textId="195A6A99" w:rsidR="003F2324" w:rsidRPr="00D72C2F" w:rsidRDefault="00E856AA" w:rsidP="00556527">
      <w:pPr>
        <w:pStyle w:val="B1"/>
        <w:rPr>
          <w:rFonts w:cstheme="minorHAnsi"/>
          <w:i/>
          <w:lang w:val="en-US"/>
        </w:rPr>
      </w:pPr>
      <w:sdt>
        <w:sdtPr>
          <w:rPr>
            <w:rFonts w:cstheme="minorHAnsi"/>
            <w:i/>
            <w:lang w:val="en-US"/>
          </w:rPr>
          <w:id w:val="1265956146"/>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i/>
              <w:lang w:val="en-US"/>
            </w:rPr>
            <w:t>☐</w:t>
          </w:r>
        </w:sdtContent>
      </w:sdt>
      <w:r w:rsidR="00DE7A19" w:rsidRPr="00D72C2F">
        <w:rPr>
          <w:rFonts w:cstheme="minorHAnsi"/>
          <w:i/>
          <w:lang w:val="en-US"/>
        </w:rPr>
        <w:t xml:space="preserve"> </w:t>
      </w:r>
      <w:r w:rsidR="003F2324" w:rsidRPr="00D72C2F">
        <w:rPr>
          <w:rFonts w:cstheme="minorHAnsi"/>
          <w:i/>
          <w:lang w:val="en-US"/>
        </w:rPr>
        <w:t xml:space="preserve">Dr's name was pre-filled on the forms while it was Dr. ... who informed and collected the </w:t>
      </w:r>
      <w:r w:rsidR="001A7B37">
        <w:rPr>
          <w:rFonts w:cstheme="minorHAnsi"/>
          <w:i/>
          <w:lang w:val="en-US"/>
        </w:rPr>
        <w:t>Patient</w:t>
      </w:r>
      <w:r w:rsidR="003F2324" w:rsidRPr="00D72C2F">
        <w:rPr>
          <w:rFonts w:cstheme="minorHAnsi"/>
          <w:i/>
          <w:lang w:val="en-US"/>
        </w:rPr>
        <w:t>'s consent No. X / Y.</w:t>
      </w:r>
    </w:p>
    <w:p w14:paraId="5F8F3B86" w14:textId="7866E5D7" w:rsidR="003F2324" w:rsidRPr="00D72C2F" w:rsidRDefault="00E856AA" w:rsidP="00556527">
      <w:pPr>
        <w:pStyle w:val="B1"/>
        <w:rPr>
          <w:rFonts w:cstheme="minorHAnsi"/>
          <w:i/>
          <w:lang w:val="en-US"/>
        </w:rPr>
      </w:pPr>
      <w:sdt>
        <w:sdtPr>
          <w:rPr>
            <w:rFonts w:cstheme="minorHAnsi"/>
            <w:i/>
            <w:lang w:val="en-US"/>
          </w:rPr>
          <w:id w:val="-1298610803"/>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i/>
              <w:lang w:val="en-US"/>
            </w:rPr>
            <w:t>☐</w:t>
          </w:r>
        </w:sdtContent>
      </w:sdt>
      <w:r w:rsidR="00DE7A19" w:rsidRPr="00D72C2F">
        <w:rPr>
          <w:rFonts w:cstheme="minorHAnsi"/>
          <w:i/>
          <w:lang w:val="en-US"/>
        </w:rPr>
        <w:t xml:space="preserve"> </w:t>
      </w:r>
      <w:r w:rsidR="003F2324" w:rsidRPr="00D72C2F">
        <w:rPr>
          <w:rFonts w:cstheme="minorHAnsi"/>
          <w:i/>
          <w:lang w:val="en-US"/>
        </w:rPr>
        <w:t>The name of the Principal Investigator, Dr ... has been pre-filled on the forms, whereas the Sub-Investigators have obtained the consent.</w:t>
      </w:r>
    </w:p>
    <w:p w14:paraId="14EB799F" w14:textId="03BD733B" w:rsidR="003F2324" w:rsidRPr="00D72C2F" w:rsidRDefault="00E856AA" w:rsidP="00556527">
      <w:pPr>
        <w:pStyle w:val="B1"/>
        <w:rPr>
          <w:rFonts w:cstheme="minorHAnsi"/>
          <w:i/>
          <w:lang w:val="en-US"/>
        </w:rPr>
      </w:pPr>
      <w:sdt>
        <w:sdtPr>
          <w:rPr>
            <w:rFonts w:cstheme="minorHAnsi"/>
            <w:i/>
            <w:lang w:val="en-US"/>
          </w:rPr>
          <w:id w:val="-1371597301"/>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i/>
              <w:lang w:val="en-US"/>
            </w:rPr>
            <w:t>☐</w:t>
          </w:r>
        </w:sdtContent>
      </w:sdt>
      <w:r w:rsidR="00DE7A19" w:rsidRPr="00D72C2F">
        <w:rPr>
          <w:rFonts w:cstheme="minorHAnsi"/>
          <w:i/>
          <w:lang w:val="en-US"/>
        </w:rPr>
        <w:t xml:space="preserve"> </w:t>
      </w:r>
      <w:r w:rsidR="003F2324" w:rsidRPr="00D72C2F">
        <w:rPr>
          <w:rFonts w:cstheme="minorHAnsi"/>
          <w:i/>
          <w:lang w:val="en-US"/>
        </w:rPr>
        <w:t xml:space="preserve">The name of the Investigator is absent from the </w:t>
      </w:r>
      <w:r w:rsidR="001A7B37">
        <w:rPr>
          <w:rFonts w:cstheme="minorHAnsi"/>
          <w:i/>
          <w:lang w:val="en-US"/>
        </w:rPr>
        <w:t>Patient</w:t>
      </w:r>
      <w:r w:rsidR="003F2324" w:rsidRPr="00D72C2F">
        <w:rPr>
          <w:rFonts w:cstheme="minorHAnsi"/>
          <w:i/>
          <w:lang w:val="en-US"/>
        </w:rPr>
        <w:t xml:space="preserve"> consent form No. X / Y.</w:t>
      </w:r>
    </w:p>
    <w:p w14:paraId="17B14094" w14:textId="2C2C8E01" w:rsidR="003F2324" w:rsidRPr="00D72C2F" w:rsidRDefault="00E856AA" w:rsidP="00556527">
      <w:pPr>
        <w:pStyle w:val="B1"/>
        <w:rPr>
          <w:rFonts w:cstheme="minorHAnsi"/>
          <w:i/>
          <w:lang w:val="en-US"/>
        </w:rPr>
      </w:pPr>
      <w:sdt>
        <w:sdtPr>
          <w:rPr>
            <w:rFonts w:cstheme="minorHAnsi"/>
            <w:i/>
            <w:lang w:val="en-US"/>
          </w:rPr>
          <w:id w:val="-1522625489"/>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i/>
              <w:lang w:val="en-US"/>
            </w:rPr>
            <w:t>☐</w:t>
          </w:r>
        </w:sdtContent>
      </w:sdt>
      <w:r w:rsidR="00DE7A19" w:rsidRPr="00D72C2F">
        <w:rPr>
          <w:rFonts w:cstheme="minorHAnsi"/>
          <w:i/>
          <w:lang w:val="en-US"/>
        </w:rPr>
        <w:t xml:space="preserve"> </w:t>
      </w:r>
      <w:r w:rsidR="003F2324" w:rsidRPr="00D72C2F">
        <w:rPr>
          <w:rFonts w:cstheme="minorHAnsi"/>
          <w:i/>
          <w:lang w:val="en-US"/>
        </w:rPr>
        <w:t>Patient forms # X / Y are not dated or signed by the Investigator.</w:t>
      </w:r>
    </w:p>
    <w:p w14:paraId="73020ADE" w14:textId="4C3983CF" w:rsidR="00757941" w:rsidRPr="00D72C2F" w:rsidRDefault="00266ECB" w:rsidP="00DB1811">
      <w:pPr>
        <w:pStyle w:val="Titre3"/>
        <w:rPr>
          <w:rFonts w:asciiTheme="minorHAnsi" w:hAnsiTheme="minorHAnsi" w:cstheme="minorHAnsi"/>
        </w:rPr>
      </w:pPr>
      <w:bookmarkStart w:id="46" w:name="_Toc174171132"/>
      <w:bookmarkStart w:id="47" w:name="_Toc175124227"/>
      <w:r w:rsidRPr="00D72C2F">
        <w:rPr>
          <w:rFonts w:asciiTheme="minorHAnsi" w:hAnsiTheme="minorHAnsi" w:cstheme="minorHAnsi"/>
        </w:rPr>
        <w:t>Informed Consent Documentation</w:t>
      </w:r>
      <w:bookmarkEnd w:id="46"/>
      <w:bookmarkEnd w:id="47"/>
    </w:p>
    <w:p w14:paraId="73020ADF" w14:textId="30765DEC" w:rsidR="00757941" w:rsidRPr="00D72C2F" w:rsidRDefault="00E856AA" w:rsidP="00266ECB">
      <w:pPr>
        <w:pStyle w:val="StyleCheck-listRouge"/>
        <w:rPr>
          <w:rFonts w:cstheme="minorHAnsi"/>
          <w:color w:val="auto"/>
          <w:lang w:val="en-US"/>
        </w:rPr>
      </w:pPr>
      <w:sdt>
        <w:sdtPr>
          <w:rPr>
            <w:rFonts w:cstheme="minorHAnsi"/>
            <w:color w:val="auto"/>
            <w:lang w:val="en-US"/>
          </w:rPr>
          <w:id w:val="1207768783"/>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280EFC" w:rsidRPr="00D72C2F">
        <w:rPr>
          <w:rFonts w:cstheme="minorHAnsi"/>
          <w:color w:val="auto"/>
          <w:lang w:val="en-US"/>
        </w:rPr>
        <w:t xml:space="preserve">According to </w:t>
      </w:r>
      <w:r w:rsidR="00614E8C" w:rsidRPr="00D72C2F">
        <w:rPr>
          <w:rFonts w:cstheme="minorHAnsi"/>
          <w:color w:val="auto"/>
          <w:lang w:val="en-US"/>
        </w:rPr>
        <w:t>Principal Investigator / Dr ...</w:t>
      </w:r>
      <w:r w:rsidR="00757941" w:rsidRPr="00D72C2F">
        <w:rPr>
          <w:rFonts w:cstheme="minorHAnsi"/>
          <w:color w:val="auto"/>
          <w:lang w:val="en-US"/>
        </w:rPr>
        <w:t xml:space="preserve">, a copy of the </w:t>
      </w:r>
      <w:r w:rsidR="00661342">
        <w:rPr>
          <w:rFonts w:cstheme="minorHAnsi"/>
          <w:color w:val="auto"/>
          <w:lang w:val="en-US"/>
        </w:rPr>
        <w:t>I</w:t>
      </w:r>
      <w:r w:rsidR="00757941" w:rsidRPr="00D72C2F">
        <w:rPr>
          <w:rFonts w:cstheme="minorHAnsi"/>
          <w:color w:val="auto"/>
          <w:lang w:val="en-US"/>
        </w:rPr>
        <w:t>nform</w:t>
      </w:r>
      <w:r w:rsidR="00661342">
        <w:rPr>
          <w:rFonts w:cstheme="minorHAnsi"/>
          <w:color w:val="auto"/>
          <w:lang w:val="en-US"/>
        </w:rPr>
        <w:t>ed</w:t>
      </w:r>
      <w:r w:rsidR="00757941" w:rsidRPr="00D72C2F">
        <w:rPr>
          <w:rFonts w:cstheme="minorHAnsi"/>
          <w:color w:val="auto"/>
          <w:lang w:val="en-US"/>
        </w:rPr>
        <w:t xml:space="preserve"> </w:t>
      </w:r>
      <w:r w:rsidR="00661342">
        <w:rPr>
          <w:rFonts w:cstheme="minorHAnsi"/>
          <w:color w:val="auto"/>
          <w:lang w:val="en-US"/>
        </w:rPr>
        <w:t>C</w:t>
      </w:r>
      <w:r w:rsidR="00757941" w:rsidRPr="00D72C2F">
        <w:rPr>
          <w:rFonts w:cstheme="minorHAnsi"/>
          <w:color w:val="auto"/>
          <w:lang w:val="en-US"/>
        </w:rPr>
        <w:t xml:space="preserve">onsent </w:t>
      </w:r>
      <w:r w:rsidR="00661342">
        <w:rPr>
          <w:rFonts w:cstheme="minorHAnsi"/>
          <w:color w:val="auto"/>
          <w:lang w:val="en-US"/>
        </w:rPr>
        <w:t>F</w:t>
      </w:r>
      <w:r w:rsidR="00757941" w:rsidRPr="00D72C2F">
        <w:rPr>
          <w:rFonts w:cstheme="minorHAnsi"/>
          <w:color w:val="auto"/>
          <w:lang w:val="en-US"/>
        </w:rPr>
        <w:t xml:space="preserve">orm was given to each </w:t>
      </w:r>
      <w:r w:rsidR="001A7B37">
        <w:rPr>
          <w:rFonts w:cstheme="minorHAnsi"/>
          <w:color w:val="auto"/>
          <w:lang w:val="en-US"/>
        </w:rPr>
        <w:t>Patient</w:t>
      </w:r>
      <w:r w:rsidR="00280EFC" w:rsidRPr="00D72C2F">
        <w:rPr>
          <w:rFonts w:cstheme="minorHAnsi"/>
          <w:color w:val="auto"/>
          <w:lang w:val="en-US"/>
        </w:rPr>
        <w:t xml:space="preserve"> after signature</w:t>
      </w:r>
      <w:r w:rsidR="00757941" w:rsidRPr="00D72C2F">
        <w:rPr>
          <w:rFonts w:cstheme="minorHAnsi"/>
          <w:color w:val="auto"/>
          <w:lang w:val="en-US"/>
        </w:rPr>
        <w:t>.</w:t>
      </w:r>
    </w:p>
    <w:p w14:paraId="73020AE0" w14:textId="4D820D99" w:rsidR="00757941" w:rsidRPr="00D72C2F" w:rsidRDefault="00E856AA" w:rsidP="00266ECB">
      <w:pPr>
        <w:pStyle w:val="StyleCheck-listRouge"/>
        <w:rPr>
          <w:rFonts w:cstheme="minorHAnsi"/>
          <w:color w:val="auto"/>
          <w:lang w:val="en-US"/>
        </w:rPr>
      </w:pPr>
      <w:sdt>
        <w:sdtPr>
          <w:rPr>
            <w:rFonts w:cstheme="minorHAnsi"/>
            <w:color w:val="auto"/>
            <w:lang w:val="en-US"/>
          </w:rPr>
          <w:id w:val="-1276866433"/>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280EFC" w:rsidRPr="00D72C2F">
        <w:rPr>
          <w:rFonts w:cstheme="minorHAnsi"/>
          <w:color w:val="auto"/>
          <w:lang w:val="en-US"/>
        </w:rPr>
        <w:t xml:space="preserve">A copy of all </w:t>
      </w:r>
      <w:r w:rsidR="00280EFC" w:rsidRPr="009E0A1F">
        <w:rPr>
          <w:rFonts w:cstheme="minorHAnsi"/>
          <w:color w:val="auto"/>
          <w:lang w:val="en-US"/>
        </w:rPr>
        <w:t xml:space="preserve">written </w:t>
      </w:r>
      <w:r w:rsidR="009E0A1F" w:rsidRPr="009E0A1F">
        <w:rPr>
          <w:rFonts w:cstheme="minorHAnsi"/>
          <w:color w:val="auto"/>
        </w:rPr>
        <w:t xml:space="preserve">Informed Consent Forms </w:t>
      </w:r>
      <w:r w:rsidR="00280EFC" w:rsidRPr="009E0A1F">
        <w:rPr>
          <w:rFonts w:cstheme="minorHAnsi"/>
          <w:color w:val="auto"/>
          <w:lang w:val="en-US"/>
        </w:rPr>
        <w:t xml:space="preserve">signed </w:t>
      </w:r>
      <w:r w:rsidR="00280EFC" w:rsidRPr="00D72C2F">
        <w:rPr>
          <w:rFonts w:cstheme="minorHAnsi"/>
          <w:color w:val="auto"/>
          <w:lang w:val="en-US"/>
        </w:rPr>
        <w:t xml:space="preserve">by </w:t>
      </w:r>
      <w:r w:rsidR="001A7B37">
        <w:rPr>
          <w:rFonts w:cstheme="minorHAnsi"/>
          <w:color w:val="auto"/>
          <w:lang w:val="en-US"/>
        </w:rPr>
        <w:t>Patient</w:t>
      </w:r>
      <w:r w:rsidR="00280EFC" w:rsidRPr="00D72C2F">
        <w:rPr>
          <w:rFonts w:cstheme="minorHAnsi"/>
          <w:color w:val="auto"/>
          <w:lang w:val="en-US"/>
        </w:rPr>
        <w:t>s is available</w:t>
      </w:r>
      <w:r w:rsidR="00C6352D" w:rsidRPr="00D72C2F">
        <w:rPr>
          <w:rFonts w:cstheme="minorHAnsi"/>
          <w:color w:val="auto"/>
          <w:lang w:val="en-US"/>
        </w:rPr>
        <w:t xml:space="preserve"> in the Investigator's Site File</w:t>
      </w:r>
      <w:r w:rsidR="00280EFC" w:rsidRPr="00D72C2F">
        <w:rPr>
          <w:rFonts w:cstheme="minorHAnsi"/>
          <w:color w:val="auto"/>
          <w:lang w:val="en-US"/>
        </w:rPr>
        <w:t>. There is no supernumerary copy in the center.</w:t>
      </w:r>
      <w:r w:rsidR="00757941" w:rsidRPr="00D72C2F">
        <w:rPr>
          <w:rFonts w:cstheme="minorHAnsi"/>
          <w:color w:val="auto"/>
          <w:lang w:val="en-US"/>
        </w:rPr>
        <w:t>.</w:t>
      </w:r>
    </w:p>
    <w:p w14:paraId="73020AE5" w14:textId="13215C70" w:rsidR="00757941" w:rsidRPr="00D72C2F" w:rsidRDefault="00E856AA" w:rsidP="00D05FB4">
      <w:pPr>
        <w:pStyle w:val="StyleCheck-listRouge"/>
        <w:rPr>
          <w:rFonts w:cstheme="minorHAnsi"/>
          <w:color w:val="auto"/>
          <w:lang w:val="en-US"/>
        </w:rPr>
      </w:pPr>
      <w:sdt>
        <w:sdtPr>
          <w:rPr>
            <w:rFonts w:cstheme="minorHAnsi"/>
            <w:color w:val="auto"/>
            <w:lang w:val="en-US"/>
          </w:rPr>
          <w:id w:val="-1232772482"/>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280EFC" w:rsidRPr="00D72C2F">
        <w:rPr>
          <w:rFonts w:cstheme="minorHAnsi"/>
          <w:b/>
          <w:color w:val="auto"/>
          <w:lang w:val="en-US"/>
        </w:rPr>
        <w:t>France only</w:t>
      </w:r>
      <w:r w:rsidR="00280EFC" w:rsidRPr="00D72C2F">
        <w:rPr>
          <w:rFonts w:cstheme="minorHAnsi"/>
          <w:color w:val="auto"/>
          <w:lang w:val="en-US"/>
        </w:rPr>
        <w:t xml:space="preserve">: a third copy of each information note and signed consent form is retained by the Principal Investigator. These copies have been / will be returned in sealed envelope by the </w:t>
      </w:r>
      <w:r w:rsidR="00C6352D" w:rsidRPr="00D72C2F">
        <w:rPr>
          <w:rFonts w:cstheme="minorHAnsi"/>
          <w:color w:val="auto"/>
          <w:lang w:val="en-US"/>
        </w:rPr>
        <w:t>Sponsor</w:t>
      </w:r>
      <w:r w:rsidR="00280EFC" w:rsidRPr="00D72C2F">
        <w:rPr>
          <w:rFonts w:cstheme="minorHAnsi"/>
          <w:color w:val="auto"/>
          <w:lang w:val="en-US"/>
        </w:rPr>
        <w:t>.</w:t>
      </w:r>
    </w:p>
    <w:p w14:paraId="73020AE6" w14:textId="42E2A42F" w:rsidR="00757941" w:rsidRDefault="006B60E9" w:rsidP="00DB1811">
      <w:pPr>
        <w:pStyle w:val="Titre2"/>
        <w:rPr>
          <w:rFonts w:asciiTheme="minorHAnsi" w:hAnsiTheme="minorHAnsi" w:cstheme="minorHAnsi"/>
          <w:lang w:val="en-GB"/>
        </w:rPr>
      </w:pPr>
      <w:bookmarkStart w:id="48" w:name="_Toc174171133"/>
      <w:bookmarkStart w:id="49" w:name="_Toc175124228"/>
      <w:bookmarkStart w:id="50" w:name="_Toc218760573"/>
      <w:r w:rsidRPr="00D72C2F">
        <w:rPr>
          <w:rFonts w:asciiTheme="minorHAnsi" w:hAnsiTheme="minorHAnsi" w:cstheme="minorHAnsi"/>
          <w:lang w:val="en-GB"/>
        </w:rPr>
        <w:lastRenderedPageBreak/>
        <w:t xml:space="preserve">Investigational </w:t>
      </w:r>
      <w:r w:rsidR="009E0A1F">
        <w:rPr>
          <w:rFonts w:asciiTheme="minorHAnsi" w:hAnsiTheme="minorHAnsi" w:cstheme="minorHAnsi"/>
          <w:lang w:val="en-GB"/>
        </w:rPr>
        <w:t xml:space="preserve">Medicinal </w:t>
      </w:r>
      <w:r w:rsidRPr="00D72C2F">
        <w:rPr>
          <w:rFonts w:asciiTheme="minorHAnsi" w:hAnsiTheme="minorHAnsi" w:cstheme="minorHAnsi"/>
          <w:lang w:val="en-GB"/>
        </w:rPr>
        <w:t>Products (I</w:t>
      </w:r>
      <w:r w:rsidR="009E0A1F">
        <w:rPr>
          <w:rFonts w:asciiTheme="minorHAnsi" w:hAnsiTheme="minorHAnsi" w:cstheme="minorHAnsi"/>
          <w:lang w:val="en-GB"/>
        </w:rPr>
        <w:t>M</w:t>
      </w:r>
      <w:r w:rsidRPr="00D72C2F">
        <w:rPr>
          <w:rFonts w:asciiTheme="minorHAnsi" w:hAnsiTheme="minorHAnsi" w:cstheme="minorHAnsi"/>
          <w:lang w:val="en-GB"/>
        </w:rPr>
        <w:t>P)</w:t>
      </w:r>
      <w:bookmarkEnd w:id="48"/>
      <w:bookmarkEnd w:id="49"/>
      <w:bookmarkEnd w:id="50"/>
    </w:p>
    <w:p w14:paraId="5E1FABAA" w14:textId="49F31DC4" w:rsidR="009E0A1F" w:rsidRPr="0087370B" w:rsidRDefault="009E0A1F" w:rsidP="009E0A1F">
      <w:pPr>
        <w:rPr>
          <w:i/>
          <w:iCs/>
          <w:color w:val="0070C0"/>
          <w:lang w:val="en-GB" w:eastAsia="fr-FR"/>
        </w:rPr>
      </w:pPr>
      <w:r w:rsidRPr="0087370B">
        <w:rPr>
          <w:i/>
          <w:iCs/>
          <w:color w:val="0070C0"/>
          <w:lang w:val="en-GB" w:eastAsia="fr-FR"/>
        </w:rPr>
        <w:t>Include a short description of the IMP used in the trial.</w:t>
      </w:r>
    </w:p>
    <w:p w14:paraId="0CAF58C4" w14:textId="6F23F47B" w:rsidR="00D44794" w:rsidRPr="00D72C2F" w:rsidRDefault="00E856AA" w:rsidP="00D05FB4">
      <w:pPr>
        <w:pStyle w:val="StyleCheck-listRouge"/>
        <w:rPr>
          <w:rFonts w:cstheme="minorHAnsi"/>
          <w:color w:val="auto"/>
          <w:lang w:val="en-US"/>
        </w:rPr>
      </w:pPr>
      <w:sdt>
        <w:sdtPr>
          <w:rPr>
            <w:rFonts w:cstheme="minorHAnsi"/>
            <w:color w:val="auto"/>
            <w:lang w:val="en-US"/>
          </w:rPr>
          <w:id w:val="837343868"/>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D44794" w:rsidRPr="00D72C2F">
        <w:rPr>
          <w:rFonts w:cstheme="minorHAnsi"/>
          <w:color w:val="auto"/>
          <w:lang w:val="en-US"/>
        </w:rPr>
        <w:t>Some (or all) of the following observations have already been noted during monitoring and are documented in the monitoring visit reports.</w:t>
      </w:r>
    </w:p>
    <w:p w14:paraId="73020AE7" w14:textId="77777777" w:rsidR="00757941" w:rsidRPr="00D72C2F" w:rsidRDefault="00757941" w:rsidP="00DB1811">
      <w:pPr>
        <w:pStyle w:val="Titre3"/>
        <w:rPr>
          <w:rFonts w:asciiTheme="minorHAnsi" w:hAnsiTheme="minorHAnsi" w:cstheme="minorHAnsi"/>
        </w:rPr>
      </w:pPr>
      <w:bookmarkStart w:id="51" w:name="_Toc174171134"/>
      <w:bookmarkStart w:id="52" w:name="_Toc175124229"/>
      <w:r w:rsidRPr="00D72C2F">
        <w:rPr>
          <w:rFonts w:asciiTheme="minorHAnsi" w:hAnsiTheme="minorHAnsi" w:cstheme="minorHAnsi"/>
        </w:rPr>
        <w:t>Responsibilities</w:t>
      </w:r>
      <w:bookmarkEnd w:id="51"/>
      <w:bookmarkEnd w:id="52"/>
    </w:p>
    <w:p w14:paraId="2F297A6B" w14:textId="45584209" w:rsidR="00E21762" w:rsidRPr="00D72C2F" w:rsidRDefault="00E856AA" w:rsidP="00E21762">
      <w:pPr>
        <w:pStyle w:val="StyleCheck-listRouge"/>
        <w:rPr>
          <w:rFonts w:cstheme="minorHAnsi"/>
          <w:color w:val="auto"/>
          <w:lang w:val="en-US"/>
        </w:rPr>
      </w:pPr>
      <w:sdt>
        <w:sdtPr>
          <w:rPr>
            <w:rFonts w:cstheme="minorHAnsi"/>
            <w:color w:val="auto"/>
            <w:lang w:val="en-US"/>
          </w:rPr>
          <w:id w:val="1406347438"/>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E21762" w:rsidRPr="00D72C2F">
        <w:rPr>
          <w:rFonts w:cstheme="minorHAnsi"/>
          <w:color w:val="auto"/>
          <w:lang w:val="en-US"/>
        </w:rPr>
        <w:t xml:space="preserve">The management of the products under </w:t>
      </w:r>
      <w:r w:rsidR="0037583A">
        <w:rPr>
          <w:rFonts w:cstheme="minorHAnsi"/>
          <w:color w:val="auto"/>
          <w:lang w:val="en-US"/>
        </w:rPr>
        <w:t>trial</w:t>
      </w:r>
      <w:r w:rsidR="00E21762" w:rsidRPr="00D72C2F">
        <w:rPr>
          <w:rFonts w:cstheme="minorHAnsi"/>
          <w:color w:val="auto"/>
          <w:lang w:val="en-US"/>
        </w:rPr>
        <w:t xml:space="preserve"> is</w:t>
      </w:r>
      <w:r w:rsidR="00DE7A19" w:rsidRPr="00D72C2F">
        <w:rPr>
          <w:rFonts w:cstheme="minorHAnsi"/>
          <w:color w:val="auto"/>
          <w:lang w:val="en-US"/>
        </w:rPr>
        <w:t>:</w:t>
      </w:r>
    </w:p>
    <w:p w14:paraId="654A1B3C" w14:textId="20625460" w:rsidR="00E21762" w:rsidRPr="00D72C2F" w:rsidRDefault="00E856AA" w:rsidP="00D05FB4">
      <w:pPr>
        <w:pStyle w:val="StyleCheck-listRouge"/>
        <w:ind w:left="709"/>
        <w:rPr>
          <w:rFonts w:cstheme="minorHAnsi"/>
          <w:color w:val="auto"/>
          <w:lang w:val="en-US"/>
        </w:rPr>
      </w:pPr>
      <w:sdt>
        <w:sdtPr>
          <w:rPr>
            <w:rFonts w:cstheme="minorHAnsi"/>
            <w:color w:val="auto"/>
            <w:lang w:val="en-US"/>
          </w:rPr>
          <w:id w:val="1812754490"/>
          <w14:checkbox>
            <w14:checked w14:val="0"/>
            <w14:checkedState w14:val="2612" w14:font="MS Gothic"/>
            <w14:uncheckedState w14:val="2610" w14:font="MS Gothic"/>
          </w14:checkbox>
        </w:sdtPr>
        <w:sdtEndPr/>
        <w:sdtContent>
          <w:r w:rsidR="00D05FB4" w:rsidRPr="00D72C2F">
            <w:rPr>
              <w:rFonts w:ascii="Segoe UI Symbol" w:hAnsi="Segoe UI Symbol" w:cs="Segoe UI Symbol"/>
              <w:color w:val="auto"/>
              <w:lang w:val="en-US"/>
            </w:rPr>
            <w:t>☐</w:t>
          </w:r>
        </w:sdtContent>
      </w:sdt>
      <w:r w:rsidR="00D05FB4" w:rsidRPr="00D72C2F">
        <w:rPr>
          <w:rFonts w:cstheme="minorHAnsi"/>
          <w:color w:val="auto"/>
          <w:lang w:val="en-US"/>
        </w:rPr>
        <w:t xml:space="preserve"> </w:t>
      </w:r>
      <w:r w:rsidR="00E21762" w:rsidRPr="00D72C2F">
        <w:rPr>
          <w:rFonts w:cstheme="minorHAnsi"/>
          <w:color w:val="auto"/>
          <w:lang w:val="en-US"/>
        </w:rPr>
        <w:t>the responsibilit</w:t>
      </w:r>
      <w:r w:rsidR="00D05FB4" w:rsidRPr="00D72C2F">
        <w:rPr>
          <w:rFonts w:cstheme="minorHAnsi"/>
          <w:color w:val="auto"/>
          <w:lang w:val="en-US"/>
        </w:rPr>
        <w:t>y of the Principal Investigator,</w:t>
      </w:r>
    </w:p>
    <w:p w14:paraId="6703A7C2" w14:textId="7916C407" w:rsidR="00E21762" w:rsidRPr="00D72C2F" w:rsidRDefault="00E856AA" w:rsidP="00D05FB4">
      <w:pPr>
        <w:pStyle w:val="StyleCheck-listRouge"/>
        <w:ind w:left="709"/>
        <w:rPr>
          <w:rFonts w:cstheme="minorHAnsi"/>
          <w:color w:val="auto"/>
          <w:lang w:val="en-US"/>
        </w:rPr>
      </w:pPr>
      <w:sdt>
        <w:sdtPr>
          <w:rPr>
            <w:rFonts w:cstheme="minorHAnsi"/>
            <w:color w:val="auto"/>
            <w:lang w:val="en-US"/>
          </w:rPr>
          <w:id w:val="491687323"/>
          <w14:checkbox>
            <w14:checked w14:val="0"/>
            <w14:checkedState w14:val="2612" w14:font="MS Gothic"/>
            <w14:uncheckedState w14:val="2610" w14:font="MS Gothic"/>
          </w14:checkbox>
        </w:sdtPr>
        <w:sdtEndPr/>
        <w:sdtContent>
          <w:r w:rsidR="00D05FB4" w:rsidRPr="00D72C2F">
            <w:rPr>
              <w:rFonts w:ascii="Segoe UI Symbol" w:hAnsi="Segoe UI Symbol" w:cs="Segoe UI Symbol"/>
              <w:color w:val="auto"/>
              <w:lang w:val="en-US"/>
            </w:rPr>
            <w:t>☐</w:t>
          </w:r>
        </w:sdtContent>
      </w:sdt>
      <w:r w:rsidR="00D05FB4" w:rsidRPr="00D72C2F">
        <w:rPr>
          <w:rFonts w:cstheme="minorHAnsi"/>
          <w:color w:val="auto"/>
          <w:lang w:val="en-US"/>
        </w:rPr>
        <w:t xml:space="preserve"> </w:t>
      </w:r>
      <w:r w:rsidR="00E21762" w:rsidRPr="00D72C2F">
        <w:rPr>
          <w:rFonts w:cstheme="minorHAnsi"/>
          <w:color w:val="auto"/>
          <w:lang w:val="en-US"/>
        </w:rPr>
        <w:t>shared between the Principal Investigator and the Pharmacy of the institution</w:t>
      </w:r>
      <w:r w:rsidR="00D05FB4" w:rsidRPr="00D72C2F">
        <w:rPr>
          <w:rFonts w:cstheme="minorHAnsi"/>
          <w:color w:val="auto"/>
          <w:lang w:val="en-US"/>
        </w:rPr>
        <w:t xml:space="preserve"> </w:t>
      </w:r>
      <w:r w:rsidR="00E21762" w:rsidRPr="00D72C2F">
        <w:rPr>
          <w:rFonts w:cstheme="minorHAnsi"/>
          <w:color w:val="auto"/>
          <w:lang w:val="en-US"/>
        </w:rPr>
        <w:t>in accordance with local regula</w:t>
      </w:r>
      <w:r w:rsidR="00D05FB4" w:rsidRPr="00D72C2F">
        <w:rPr>
          <w:rFonts w:cstheme="minorHAnsi"/>
          <w:color w:val="auto"/>
          <w:lang w:val="en-US"/>
        </w:rPr>
        <w:t>tions,</w:t>
      </w:r>
    </w:p>
    <w:p w14:paraId="75DBBDA5" w14:textId="62DCAFB2" w:rsidR="00E21762" w:rsidRPr="00D72C2F" w:rsidRDefault="00E856AA" w:rsidP="00D05FB4">
      <w:pPr>
        <w:pStyle w:val="StyleCheck-listRouge"/>
        <w:ind w:left="709"/>
        <w:rPr>
          <w:rFonts w:cstheme="minorHAnsi"/>
          <w:color w:val="auto"/>
          <w:lang w:val="en-US"/>
        </w:rPr>
      </w:pPr>
      <w:sdt>
        <w:sdtPr>
          <w:rPr>
            <w:rFonts w:cstheme="minorHAnsi"/>
            <w:color w:val="auto"/>
            <w:lang w:val="en-US"/>
          </w:rPr>
          <w:id w:val="-1653589950"/>
          <w14:checkbox>
            <w14:checked w14:val="0"/>
            <w14:checkedState w14:val="2612" w14:font="MS Gothic"/>
            <w14:uncheckedState w14:val="2610" w14:font="MS Gothic"/>
          </w14:checkbox>
        </w:sdtPr>
        <w:sdtEndPr/>
        <w:sdtContent>
          <w:r w:rsidR="00D05FB4" w:rsidRPr="00D72C2F">
            <w:rPr>
              <w:rFonts w:ascii="Segoe UI Symbol" w:hAnsi="Segoe UI Symbol" w:cs="Segoe UI Symbol"/>
              <w:color w:val="auto"/>
              <w:lang w:val="en-US"/>
            </w:rPr>
            <w:t>☐</w:t>
          </w:r>
        </w:sdtContent>
      </w:sdt>
      <w:r w:rsidR="00D05FB4" w:rsidRPr="00D72C2F">
        <w:rPr>
          <w:rFonts w:cstheme="minorHAnsi"/>
          <w:color w:val="auto"/>
          <w:lang w:val="en-US"/>
        </w:rPr>
        <w:t xml:space="preserve"> </w:t>
      </w:r>
      <w:r w:rsidR="00E21762" w:rsidRPr="00D72C2F">
        <w:rPr>
          <w:rFonts w:cstheme="minorHAnsi"/>
          <w:color w:val="auto"/>
          <w:lang w:val="en-US"/>
        </w:rPr>
        <w:t xml:space="preserve">delegated by the Principal Investigator to </w:t>
      </w:r>
      <w:r w:rsidR="00D05FB4" w:rsidRPr="00D72C2F">
        <w:rPr>
          <w:rFonts w:cstheme="minorHAnsi"/>
          <w:color w:val="auto"/>
          <w:lang w:val="en-US"/>
        </w:rPr>
        <w:t>the Pharmacy of the institution</w:t>
      </w:r>
    </w:p>
    <w:p w14:paraId="50E73902" w14:textId="17C49551" w:rsidR="00E21762" w:rsidRPr="00D72C2F" w:rsidRDefault="00E856AA" w:rsidP="00D05FB4">
      <w:pPr>
        <w:pStyle w:val="StyleCheck-listRouge"/>
        <w:rPr>
          <w:rFonts w:cstheme="minorHAnsi"/>
          <w:color w:val="auto"/>
          <w:lang w:val="en-US"/>
        </w:rPr>
      </w:pPr>
      <w:sdt>
        <w:sdtPr>
          <w:rPr>
            <w:rFonts w:cstheme="minorHAnsi"/>
            <w:color w:val="auto"/>
            <w:lang w:val="en-US"/>
          </w:rPr>
          <w:id w:val="137149784"/>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E21762" w:rsidRPr="00D72C2F">
        <w:rPr>
          <w:rFonts w:cstheme="minorHAnsi"/>
          <w:color w:val="auto"/>
          <w:lang w:val="en-US"/>
        </w:rPr>
        <w:t>The delegation of tasks by the Principal Investigator to the Pharmacy of the institution is properly documented. (Not necessary in France - special status of PUI)</w:t>
      </w:r>
    </w:p>
    <w:p w14:paraId="721580D2" w14:textId="65C2A678" w:rsidR="00E21762" w:rsidRPr="00D72C2F" w:rsidRDefault="00E856AA" w:rsidP="00D05FB4">
      <w:pPr>
        <w:pStyle w:val="StyleCheck-listRouge"/>
        <w:rPr>
          <w:rFonts w:cstheme="minorHAnsi"/>
          <w:color w:val="auto"/>
          <w:lang w:val="en-US"/>
        </w:rPr>
      </w:pPr>
      <w:sdt>
        <w:sdtPr>
          <w:rPr>
            <w:rFonts w:cstheme="minorHAnsi"/>
            <w:color w:val="auto"/>
            <w:lang w:val="en-US"/>
          </w:rPr>
          <w:id w:val="-1145810658"/>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E21762" w:rsidRPr="00D72C2F">
        <w:rPr>
          <w:rFonts w:cstheme="minorHAnsi"/>
          <w:color w:val="auto"/>
          <w:lang w:val="en-US"/>
        </w:rPr>
        <w:t xml:space="preserve">The Pharmacy of the establishment was correctly informed of the implementation of the </w:t>
      </w:r>
      <w:r w:rsidR="0037583A">
        <w:rPr>
          <w:rFonts w:cstheme="minorHAnsi"/>
          <w:color w:val="auto"/>
          <w:lang w:val="en-US"/>
        </w:rPr>
        <w:t>trial</w:t>
      </w:r>
      <w:r w:rsidR="00E21762" w:rsidRPr="00D72C2F">
        <w:rPr>
          <w:rFonts w:cstheme="minorHAnsi"/>
          <w:color w:val="auto"/>
          <w:lang w:val="en-US"/>
        </w:rPr>
        <w:t xml:space="preserve"> (Information mail dating from ...).</w:t>
      </w:r>
    </w:p>
    <w:p w14:paraId="3DFBDC78" w14:textId="626E5EAF" w:rsidR="00E21762" w:rsidRPr="00D72C2F" w:rsidRDefault="00E856AA" w:rsidP="00D05FB4">
      <w:pPr>
        <w:pStyle w:val="StyleCheck-listRouge"/>
        <w:rPr>
          <w:rFonts w:cstheme="minorHAnsi"/>
          <w:color w:val="auto"/>
          <w:lang w:val="en-US"/>
        </w:rPr>
      </w:pPr>
      <w:sdt>
        <w:sdtPr>
          <w:rPr>
            <w:rFonts w:cstheme="minorHAnsi"/>
            <w:color w:val="auto"/>
            <w:lang w:val="en-US"/>
          </w:rPr>
          <w:id w:val="-356114590"/>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E21762" w:rsidRPr="00D72C2F">
        <w:rPr>
          <w:rFonts w:cstheme="minorHAnsi"/>
          <w:color w:val="auto"/>
          <w:lang w:val="en-US"/>
        </w:rPr>
        <w:t xml:space="preserve">Pharmacy staff involved in the </w:t>
      </w:r>
      <w:r w:rsidR="0037583A">
        <w:rPr>
          <w:rFonts w:cstheme="minorHAnsi"/>
          <w:color w:val="auto"/>
          <w:lang w:val="en-US"/>
        </w:rPr>
        <w:t>trial</w:t>
      </w:r>
      <w:r w:rsidR="00E21762" w:rsidRPr="00D72C2F">
        <w:rPr>
          <w:rFonts w:cstheme="minorHAnsi"/>
          <w:color w:val="auto"/>
          <w:lang w:val="en-US"/>
        </w:rPr>
        <w:t xml:space="preserve"> were trained before the first inclusion, with </w:t>
      </w:r>
      <w:r w:rsidR="0037583A">
        <w:rPr>
          <w:rFonts w:cstheme="minorHAnsi"/>
          <w:color w:val="auto"/>
          <w:lang w:val="en-US"/>
        </w:rPr>
        <w:t>trial</w:t>
      </w:r>
      <w:r w:rsidR="00E21762" w:rsidRPr="00D72C2F">
        <w:rPr>
          <w:rFonts w:cstheme="minorHAnsi"/>
          <w:color w:val="auto"/>
          <w:lang w:val="en-US"/>
        </w:rPr>
        <w:t xml:space="preserve"> specificities and </w:t>
      </w:r>
      <w:r w:rsidR="00653A7D" w:rsidRPr="00D72C2F">
        <w:rPr>
          <w:rFonts w:cstheme="minorHAnsi"/>
          <w:color w:val="auto"/>
          <w:lang w:val="en-US"/>
        </w:rPr>
        <w:t>investigational products</w:t>
      </w:r>
      <w:r w:rsidR="00E21762" w:rsidRPr="00D72C2F">
        <w:rPr>
          <w:rFonts w:cstheme="minorHAnsi"/>
          <w:color w:val="auto"/>
          <w:lang w:val="en-US"/>
        </w:rPr>
        <w:t>.</w:t>
      </w:r>
    </w:p>
    <w:p w14:paraId="333B6AE6" w14:textId="7A887C58" w:rsidR="00E21762" w:rsidRPr="00D72C2F" w:rsidRDefault="00E856AA" w:rsidP="00D05FB4">
      <w:pPr>
        <w:pStyle w:val="StyleCheck-listRouge"/>
        <w:rPr>
          <w:rFonts w:cstheme="minorHAnsi"/>
          <w:color w:val="auto"/>
          <w:lang w:val="en-US"/>
        </w:rPr>
      </w:pPr>
      <w:sdt>
        <w:sdtPr>
          <w:rPr>
            <w:rFonts w:cstheme="minorHAnsi"/>
            <w:color w:val="auto"/>
            <w:lang w:val="en-US"/>
          </w:rPr>
          <w:id w:val="1781682391"/>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T</w:t>
      </w:r>
      <w:r w:rsidR="00E21762" w:rsidRPr="00D72C2F">
        <w:rPr>
          <w:rFonts w:cstheme="minorHAnsi"/>
          <w:color w:val="auto"/>
          <w:lang w:val="en-US"/>
        </w:rPr>
        <w:t>his initial training is documented.</w:t>
      </w:r>
    </w:p>
    <w:p w14:paraId="19DC1EE4" w14:textId="1E457092" w:rsidR="00FA09B9" w:rsidRPr="00D72C2F" w:rsidRDefault="00E856AA" w:rsidP="00D05FB4">
      <w:pPr>
        <w:pStyle w:val="StyleCheck-listRouge"/>
        <w:rPr>
          <w:rFonts w:cstheme="minorHAnsi"/>
          <w:color w:val="auto"/>
          <w:lang w:val="en-US"/>
        </w:rPr>
      </w:pPr>
      <w:sdt>
        <w:sdtPr>
          <w:rPr>
            <w:rFonts w:cstheme="minorHAnsi"/>
            <w:color w:val="auto"/>
            <w:lang w:val="en-US"/>
          </w:rPr>
          <w:id w:val="1100450629"/>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FA09B9" w:rsidRPr="00D72C2F">
        <w:rPr>
          <w:rFonts w:cstheme="minorHAnsi"/>
          <w:color w:val="auto"/>
          <w:lang w:val="en-US"/>
        </w:rPr>
        <w:t>An in-house pharmacy training system exists to ensure that all new responders have the necessary information (especially for changes in pharmacy internship).</w:t>
      </w:r>
    </w:p>
    <w:p w14:paraId="2C99DE15" w14:textId="2D8D79EC" w:rsidR="00FA09B9" w:rsidRPr="00D72C2F" w:rsidRDefault="00E856AA" w:rsidP="00D05FB4">
      <w:pPr>
        <w:pStyle w:val="StyleCheck-listRouge"/>
        <w:rPr>
          <w:rFonts w:cstheme="minorHAnsi"/>
          <w:color w:val="auto"/>
          <w:lang w:val="en-US"/>
        </w:rPr>
      </w:pPr>
      <w:sdt>
        <w:sdtPr>
          <w:rPr>
            <w:rFonts w:cstheme="minorHAnsi"/>
            <w:color w:val="auto"/>
            <w:lang w:val="en-US"/>
          </w:rPr>
          <w:id w:val="-1560854321"/>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FA09B9" w:rsidRPr="00D72C2F">
        <w:rPr>
          <w:rFonts w:cstheme="minorHAnsi"/>
          <w:color w:val="auto"/>
          <w:lang w:val="en-US"/>
        </w:rPr>
        <w:t>These internal trainings are documented.</w:t>
      </w:r>
    </w:p>
    <w:p w14:paraId="25E98986" w14:textId="5157B37A" w:rsidR="00FA09B9" w:rsidRPr="00D72C2F" w:rsidRDefault="00E856AA" w:rsidP="00D05FB4">
      <w:pPr>
        <w:pStyle w:val="StyleCheck-listRouge"/>
        <w:rPr>
          <w:rFonts w:cstheme="minorHAnsi"/>
          <w:color w:val="auto"/>
          <w:lang w:val="en-US"/>
        </w:rPr>
      </w:pPr>
      <w:sdt>
        <w:sdtPr>
          <w:rPr>
            <w:rFonts w:cstheme="minorHAnsi"/>
            <w:color w:val="auto"/>
            <w:lang w:val="en-US"/>
          </w:rPr>
          <w:id w:val="-1300602135"/>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FA09B9" w:rsidRPr="00D72C2F">
        <w:rPr>
          <w:rFonts w:cstheme="minorHAnsi"/>
          <w:color w:val="auto"/>
          <w:lang w:val="en-US"/>
        </w:rPr>
        <w:t xml:space="preserve">The Pharmacy keeps up to date the list of persons authorized to manage the </w:t>
      </w:r>
      <w:r w:rsidR="00653A7D" w:rsidRPr="00D72C2F">
        <w:rPr>
          <w:rFonts w:cstheme="minorHAnsi"/>
          <w:color w:val="auto"/>
          <w:lang w:val="en-US"/>
        </w:rPr>
        <w:t>investigational products</w:t>
      </w:r>
      <w:r w:rsidR="00FA09B9" w:rsidRPr="00D72C2F">
        <w:rPr>
          <w:rFonts w:cstheme="minorHAnsi"/>
          <w:color w:val="auto"/>
          <w:lang w:val="en-US"/>
        </w:rPr>
        <w:t>.</w:t>
      </w:r>
    </w:p>
    <w:p w14:paraId="0BB362BA" w14:textId="2F3C1A7F" w:rsidR="00FA09B9" w:rsidRPr="00D72C2F" w:rsidRDefault="00E856AA" w:rsidP="00D05FB4">
      <w:pPr>
        <w:pStyle w:val="StyleCheck-listRouge"/>
        <w:rPr>
          <w:rFonts w:cstheme="minorHAnsi"/>
          <w:color w:val="auto"/>
          <w:lang w:val="en-US"/>
        </w:rPr>
      </w:pPr>
      <w:sdt>
        <w:sdtPr>
          <w:rPr>
            <w:rFonts w:cstheme="minorHAnsi"/>
            <w:color w:val="auto"/>
            <w:lang w:val="en-US"/>
          </w:rPr>
          <w:id w:val="920294461"/>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FA09B9" w:rsidRPr="00D72C2F">
        <w:rPr>
          <w:rFonts w:cstheme="minorHAnsi"/>
          <w:color w:val="auto"/>
          <w:lang w:val="en-US"/>
        </w:rPr>
        <w:t xml:space="preserve">This list is not specific to the </w:t>
      </w:r>
      <w:r w:rsidR="0037583A">
        <w:rPr>
          <w:rFonts w:cstheme="minorHAnsi"/>
          <w:color w:val="auto"/>
          <w:lang w:val="en-US"/>
        </w:rPr>
        <w:t>trial</w:t>
      </w:r>
      <w:r w:rsidR="00FA09B9" w:rsidRPr="00D72C2F">
        <w:rPr>
          <w:rFonts w:cstheme="minorHAnsi"/>
          <w:color w:val="auto"/>
          <w:lang w:val="en-US"/>
        </w:rPr>
        <w:t xml:space="preserve"> ...</w:t>
      </w:r>
    </w:p>
    <w:p w14:paraId="081FFE96" w14:textId="2CE84E25" w:rsidR="00FA09B9" w:rsidRPr="00D72C2F" w:rsidRDefault="00E856AA" w:rsidP="00D05FB4">
      <w:pPr>
        <w:pStyle w:val="StyleCheck-listRouge"/>
        <w:rPr>
          <w:rFonts w:cstheme="minorHAnsi"/>
          <w:color w:val="auto"/>
          <w:lang w:val="en-US"/>
        </w:rPr>
      </w:pPr>
      <w:sdt>
        <w:sdtPr>
          <w:rPr>
            <w:rFonts w:cstheme="minorHAnsi"/>
            <w:color w:val="auto"/>
            <w:lang w:val="en-US"/>
          </w:rPr>
          <w:id w:val="-355736794"/>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FA09B9" w:rsidRPr="00D72C2F">
        <w:rPr>
          <w:rFonts w:cstheme="minorHAnsi"/>
          <w:color w:val="auto"/>
          <w:lang w:val="en-US"/>
        </w:rPr>
        <w:t>The Pharmacy is authorized specifically for the preparation of experimental drugs / preparations made necessary by the research, if any.</w:t>
      </w:r>
    </w:p>
    <w:p w14:paraId="1CE7F987" w14:textId="569AB4DD" w:rsidR="007A59D6" w:rsidRDefault="007A59D6" w:rsidP="00DB1811">
      <w:pPr>
        <w:pStyle w:val="Titre3"/>
        <w:rPr>
          <w:rFonts w:asciiTheme="minorHAnsi" w:hAnsiTheme="minorHAnsi" w:cstheme="minorHAnsi"/>
        </w:rPr>
      </w:pPr>
      <w:bookmarkStart w:id="53" w:name="_Toc174171126"/>
      <w:bookmarkStart w:id="54" w:name="_Toc175124221"/>
      <w:bookmarkStart w:id="55" w:name="_Toc174171135"/>
      <w:bookmarkStart w:id="56" w:name="_Toc175124230"/>
      <w:r w:rsidRPr="00D72C2F">
        <w:rPr>
          <w:rFonts w:asciiTheme="minorHAnsi" w:hAnsiTheme="minorHAnsi" w:cstheme="minorHAnsi"/>
        </w:rPr>
        <w:t>Documentation</w:t>
      </w:r>
    </w:p>
    <w:tbl>
      <w:tblPr>
        <w:tblStyle w:val="Grilledutableau"/>
        <w:tblW w:w="0" w:type="auto"/>
        <w:tblLook w:val="04A0" w:firstRow="1" w:lastRow="0" w:firstColumn="1" w:lastColumn="0" w:noHBand="0" w:noVBand="1"/>
      </w:tblPr>
      <w:tblGrid>
        <w:gridCol w:w="7360"/>
      </w:tblGrid>
      <w:tr w:rsidR="00B856FD" w:rsidRPr="00B856FD" w14:paraId="73F68E50" w14:textId="77777777" w:rsidTr="00B856FD">
        <w:tc>
          <w:tcPr>
            <w:tcW w:w="7360" w:type="dxa"/>
          </w:tcPr>
          <w:p w14:paraId="154761C1" w14:textId="6E1AA8A7" w:rsidR="00B856FD" w:rsidRPr="00B856FD" w:rsidRDefault="00B856FD" w:rsidP="00B856FD">
            <w:pPr>
              <w:rPr>
                <w:b/>
                <w:bCs/>
                <w:lang w:eastAsia="fr-FR"/>
              </w:rPr>
            </w:pPr>
            <w:r w:rsidRPr="00B856FD">
              <w:rPr>
                <w:b/>
                <w:bCs/>
                <w:lang w:eastAsia="fr-FR"/>
              </w:rPr>
              <w:t>Mai 2026 : Investigations cliniques DM</w:t>
            </w:r>
          </w:p>
          <w:p w14:paraId="0F551BE2" w14:textId="5716805D" w:rsidR="00B856FD" w:rsidRPr="00B856FD" w:rsidRDefault="00B856FD" w:rsidP="00B856FD">
            <w:pPr>
              <w:rPr>
                <w:lang w:eastAsia="fr-FR"/>
              </w:rPr>
            </w:pPr>
            <w:r w:rsidRPr="00B856FD">
              <w:rPr>
                <w:lang w:eastAsia="fr-FR"/>
              </w:rPr>
              <w:t>Nouvelles exigences de traçabilité : obligation d'utilisation conjointe de l'identifiant</w:t>
            </w:r>
            <w:r>
              <w:rPr>
                <w:lang w:eastAsia="fr-FR"/>
              </w:rPr>
              <w:t xml:space="preserve"> </w:t>
            </w:r>
            <w:r w:rsidRPr="00B856FD">
              <w:rPr>
                <w:lang w:eastAsia="fr-FR"/>
              </w:rPr>
              <w:t>national de santé (INS) du patient et de l'identifiant unique du dispositif (IUD)</w:t>
            </w:r>
          </w:p>
          <w:p w14:paraId="6B34BE54" w14:textId="389C41ED" w:rsidR="00B856FD" w:rsidRPr="00B856FD" w:rsidRDefault="00B856FD" w:rsidP="00A86546">
            <w:pPr>
              <w:pStyle w:val="B1"/>
              <w:rPr>
                <w:lang w:eastAsia="fr-FR"/>
              </w:rPr>
            </w:pPr>
            <w:r w:rsidRPr="00B856FD">
              <w:rPr>
                <w:lang w:eastAsia="fr-FR"/>
              </w:rPr>
              <w:t>L'IUD et l'INS doivent être inscrits dans le dossier médical du patient et, le cas échéant,</w:t>
            </w:r>
            <w:r>
              <w:rPr>
                <w:lang w:eastAsia="fr-FR"/>
              </w:rPr>
              <w:t xml:space="preserve"> </w:t>
            </w:r>
            <w:r w:rsidRPr="00B856FD">
              <w:rPr>
                <w:lang w:eastAsia="fr-FR"/>
              </w:rPr>
              <w:t>le dossier médical partagé (Article R. 5212-39 et suivants du CSP)</w:t>
            </w:r>
          </w:p>
          <w:p w14:paraId="2FE80AE4" w14:textId="7705FD50" w:rsidR="00B856FD" w:rsidRPr="00B856FD" w:rsidRDefault="00B856FD" w:rsidP="00B856FD">
            <w:pPr>
              <w:pStyle w:val="B1"/>
              <w:rPr>
                <w:lang w:eastAsia="fr-FR"/>
              </w:rPr>
            </w:pPr>
            <w:r w:rsidRPr="00B856FD">
              <w:rPr>
                <w:lang w:eastAsia="fr-FR"/>
              </w:rPr>
              <w:t>Le décret défini des durées de conservation spécifiques associées aux dispositifs</w:t>
            </w:r>
            <w:r>
              <w:rPr>
                <w:lang w:eastAsia="fr-FR"/>
              </w:rPr>
              <w:t xml:space="preserve"> </w:t>
            </w:r>
            <w:r w:rsidRPr="00B856FD">
              <w:rPr>
                <w:lang w:eastAsia="fr-FR"/>
              </w:rPr>
              <w:t>médicaux implantables, en fonction de la date d'implantation, d'explantation ou le cas</w:t>
            </w:r>
            <w:r>
              <w:rPr>
                <w:lang w:eastAsia="fr-FR"/>
              </w:rPr>
              <w:t xml:space="preserve"> </w:t>
            </w:r>
            <w:r w:rsidRPr="00B856FD">
              <w:rPr>
                <w:lang w:eastAsia="fr-FR"/>
              </w:rPr>
              <w:t>échéant du décès du patient (Article R. 5212-42 et suivants du CSP)</w:t>
            </w:r>
          </w:p>
        </w:tc>
      </w:tr>
    </w:tbl>
    <w:p w14:paraId="6067456C" w14:textId="77777777" w:rsidR="00B856FD" w:rsidRPr="00B856FD" w:rsidRDefault="00B856FD" w:rsidP="00B856FD">
      <w:pPr>
        <w:rPr>
          <w:lang w:eastAsia="fr-FR"/>
        </w:rPr>
      </w:pPr>
    </w:p>
    <w:p w14:paraId="6F9ACB09" w14:textId="595783CA" w:rsidR="007A59D6" w:rsidRPr="00D72C2F" w:rsidRDefault="00E856AA" w:rsidP="00D05FB4">
      <w:pPr>
        <w:pStyle w:val="StyleCheck-listRouge"/>
        <w:rPr>
          <w:rFonts w:cstheme="minorHAnsi"/>
          <w:color w:val="auto"/>
          <w:lang w:val="en-US"/>
        </w:rPr>
      </w:pPr>
      <w:sdt>
        <w:sdtPr>
          <w:rPr>
            <w:rFonts w:cstheme="minorHAnsi"/>
            <w:color w:val="auto"/>
            <w:lang w:val="en-US"/>
          </w:rPr>
          <w:id w:val="722788377"/>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7A59D6" w:rsidRPr="00D72C2F">
        <w:rPr>
          <w:rFonts w:cstheme="minorHAnsi"/>
          <w:color w:val="auto"/>
          <w:lang w:val="en-US"/>
        </w:rPr>
        <w:t>The Pharmacy of the establishment has a Pharmacy File:</w:t>
      </w:r>
    </w:p>
    <w:p w14:paraId="05F9E390" w14:textId="080343DF" w:rsidR="00D05FB4" w:rsidRPr="00D72C2F" w:rsidRDefault="00E856AA" w:rsidP="00D05FB4">
      <w:pPr>
        <w:pStyle w:val="StyleCheck-listRouge"/>
        <w:ind w:left="709"/>
        <w:rPr>
          <w:rFonts w:cstheme="minorHAnsi"/>
          <w:color w:val="auto"/>
          <w:lang w:val="en-US"/>
        </w:rPr>
      </w:pPr>
      <w:sdt>
        <w:sdtPr>
          <w:rPr>
            <w:rFonts w:cstheme="minorHAnsi"/>
            <w:color w:val="auto"/>
            <w:lang w:val="en-US"/>
          </w:rPr>
          <w:id w:val="-1975433150"/>
          <w14:checkbox>
            <w14:checked w14:val="0"/>
            <w14:checkedState w14:val="2612" w14:font="MS Gothic"/>
            <w14:uncheckedState w14:val="2610" w14:font="MS Gothic"/>
          </w14:checkbox>
        </w:sdtPr>
        <w:sdtEndPr/>
        <w:sdtContent>
          <w:r w:rsidR="00D05FB4" w:rsidRPr="00D72C2F">
            <w:rPr>
              <w:rFonts w:ascii="Segoe UI Symbol" w:hAnsi="Segoe UI Symbol" w:cs="Segoe UI Symbol"/>
              <w:color w:val="auto"/>
              <w:lang w:val="en-US"/>
            </w:rPr>
            <w:t>☐</w:t>
          </w:r>
        </w:sdtContent>
      </w:sdt>
      <w:r w:rsidR="00D05FB4" w:rsidRPr="00D72C2F">
        <w:rPr>
          <w:rFonts w:cstheme="minorHAnsi"/>
          <w:color w:val="auto"/>
          <w:lang w:val="en-US"/>
        </w:rPr>
        <w:t xml:space="preserve"> made available by the Sponsor </w:t>
      </w:r>
      <w:r w:rsidR="00614E8C" w:rsidRPr="00D72C2F">
        <w:rPr>
          <w:rFonts w:cstheme="minorHAnsi"/>
          <w:color w:val="auto"/>
          <w:lang w:val="en-US" w:eastAsia="fr-FR"/>
        </w:rPr>
        <w:t xml:space="preserve">at the </w:t>
      </w:r>
      <w:r w:rsidR="0037583A">
        <w:rPr>
          <w:rFonts w:cstheme="minorHAnsi"/>
          <w:color w:val="auto"/>
          <w:lang w:val="en-US" w:eastAsia="fr-FR"/>
        </w:rPr>
        <w:t>trial</w:t>
      </w:r>
      <w:r w:rsidR="00614E8C" w:rsidRPr="00D72C2F">
        <w:rPr>
          <w:rFonts w:cstheme="minorHAnsi"/>
          <w:color w:val="auto"/>
          <w:lang w:val="en-US" w:eastAsia="fr-FR"/>
        </w:rPr>
        <w:t xml:space="preserve"> set up</w:t>
      </w:r>
    </w:p>
    <w:p w14:paraId="5E9BC681" w14:textId="2D4BF61E" w:rsidR="00D05FB4" w:rsidRPr="00D72C2F" w:rsidRDefault="00E856AA" w:rsidP="00D05FB4">
      <w:pPr>
        <w:pStyle w:val="StyleCheck-listRouge"/>
        <w:ind w:left="709"/>
        <w:rPr>
          <w:rFonts w:cstheme="minorHAnsi"/>
          <w:color w:val="auto"/>
          <w:lang w:val="en-US"/>
        </w:rPr>
      </w:pPr>
      <w:sdt>
        <w:sdtPr>
          <w:rPr>
            <w:rFonts w:cstheme="minorHAnsi"/>
            <w:color w:val="auto"/>
            <w:lang w:val="en-US"/>
          </w:rPr>
          <w:id w:val="-1514058614"/>
          <w14:checkbox>
            <w14:checked w14:val="0"/>
            <w14:checkedState w14:val="2612" w14:font="MS Gothic"/>
            <w14:uncheckedState w14:val="2610" w14:font="MS Gothic"/>
          </w14:checkbox>
        </w:sdtPr>
        <w:sdtEndPr/>
        <w:sdtContent>
          <w:r w:rsidR="00D05FB4" w:rsidRPr="00D72C2F">
            <w:rPr>
              <w:rFonts w:ascii="Segoe UI Symbol" w:hAnsi="Segoe UI Symbol" w:cs="Segoe UI Symbol"/>
              <w:color w:val="auto"/>
              <w:lang w:val="en-US"/>
            </w:rPr>
            <w:t>☐</w:t>
          </w:r>
        </w:sdtContent>
      </w:sdt>
      <w:r w:rsidR="00D05FB4" w:rsidRPr="00D72C2F">
        <w:rPr>
          <w:rFonts w:cstheme="minorHAnsi"/>
          <w:color w:val="auto"/>
          <w:lang w:val="en-US"/>
        </w:rPr>
        <w:t xml:space="preserve"> maintained by the Pharmacy / with </w:t>
      </w:r>
      <w:r w:rsidR="00DF53BC" w:rsidRPr="00D72C2F">
        <w:rPr>
          <w:rFonts w:cstheme="minorHAnsi"/>
          <w:color w:val="auto"/>
          <w:lang w:val="en-US"/>
        </w:rPr>
        <w:t>CRA</w:t>
      </w:r>
      <w:r w:rsidR="00D05FB4" w:rsidRPr="00D72C2F">
        <w:rPr>
          <w:rFonts w:cstheme="minorHAnsi"/>
          <w:color w:val="auto"/>
          <w:lang w:val="en-US"/>
        </w:rPr>
        <w:t xml:space="preserve"> monitoring</w:t>
      </w:r>
      <w:r w:rsidR="00DF53BC" w:rsidRPr="00D72C2F">
        <w:rPr>
          <w:rFonts w:cstheme="minorHAnsi"/>
          <w:color w:val="auto"/>
          <w:lang w:val="en-US"/>
        </w:rPr>
        <w:t xml:space="preserve"> support</w:t>
      </w:r>
    </w:p>
    <w:p w14:paraId="191B2FBD" w14:textId="77777777" w:rsidR="00D05FB4" w:rsidRPr="00D72C2F" w:rsidRDefault="00E856AA" w:rsidP="00D05FB4">
      <w:pPr>
        <w:pStyle w:val="StyleCheck-listRouge"/>
        <w:ind w:left="709"/>
        <w:rPr>
          <w:rFonts w:cstheme="minorHAnsi"/>
          <w:color w:val="auto"/>
          <w:lang w:val="en-US"/>
        </w:rPr>
      </w:pPr>
      <w:sdt>
        <w:sdtPr>
          <w:rPr>
            <w:rFonts w:cstheme="minorHAnsi"/>
            <w:color w:val="auto"/>
            <w:lang w:val="en-US"/>
          </w:rPr>
          <w:id w:val="57985825"/>
          <w14:checkbox>
            <w14:checked w14:val="0"/>
            <w14:checkedState w14:val="2612" w14:font="MS Gothic"/>
            <w14:uncheckedState w14:val="2610" w14:font="MS Gothic"/>
          </w14:checkbox>
        </w:sdtPr>
        <w:sdtEndPr/>
        <w:sdtContent>
          <w:r w:rsidR="00D05FB4" w:rsidRPr="00D72C2F">
            <w:rPr>
              <w:rFonts w:ascii="Segoe UI Symbol" w:hAnsi="Segoe UI Symbol" w:cs="Segoe UI Symbol"/>
              <w:color w:val="auto"/>
              <w:lang w:val="en-US"/>
            </w:rPr>
            <w:t>☐</w:t>
          </w:r>
        </w:sdtContent>
      </w:sdt>
      <w:r w:rsidR="00D05FB4" w:rsidRPr="00D72C2F">
        <w:rPr>
          <w:rFonts w:cstheme="minorHAnsi"/>
          <w:color w:val="auto"/>
          <w:lang w:val="en-US"/>
        </w:rPr>
        <w:t xml:space="preserve"> stored in a secure place (confidentiality, protection against fire, flooding ...)</w:t>
      </w:r>
    </w:p>
    <w:p w14:paraId="43031637" w14:textId="77777777" w:rsidR="00D05FB4" w:rsidRPr="00D72C2F" w:rsidRDefault="00E856AA" w:rsidP="00D05FB4">
      <w:pPr>
        <w:pStyle w:val="StyleCheck-listRouge"/>
        <w:ind w:left="709"/>
        <w:rPr>
          <w:rFonts w:cstheme="minorHAnsi"/>
          <w:color w:val="auto"/>
          <w:lang w:val="en-US"/>
        </w:rPr>
      </w:pPr>
      <w:sdt>
        <w:sdtPr>
          <w:rPr>
            <w:rFonts w:cstheme="minorHAnsi"/>
            <w:color w:val="auto"/>
            <w:lang w:val="en-US"/>
          </w:rPr>
          <w:id w:val="2009246923"/>
          <w14:checkbox>
            <w14:checked w14:val="0"/>
            <w14:checkedState w14:val="2612" w14:font="MS Gothic"/>
            <w14:uncheckedState w14:val="2610" w14:font="MS Gothic"/>
          </w14:checkbox>
        </w:sdtPr>
        <w:sdtEndPr/>
        <w:sdtContent>
          <w:r w:rsidR="00D05FB4" w:rsidRPr="00D72C2F">
            <w:rPr>
              <w:rFonts w:ascii="Segoe UI Symbol" w:hAnsi="Segoe UI Symbol" w:cs="Segoe UI Symbol"/>
              <w:color w:val="auto"/>
              <w:lang w:val="en-US"/>
            </w:rPr>
            <w:t>☐</w:t>
          </w:r>
        </w:sdtContent>
      </w:sdt>
      <w:r w:rsidR="00D05FB4" w:rsidRPr="00D72C2F">
        <w:rPr>
          <w:rFonts w:cstheme="minorHAnsi"/>
          <w:color w:val="auto"/>
          <w:lang w:val="en-US"/>
        </w:rPr>
        <w:t xml:space="preserve"> available during the audit.</w:t>
      </w:r>
    </w:p>
    <w:p w14:paraId="5F2C9500" w14:textId="0E30035E" w:rsidR="007A59D6" w:rsidRPr="00D72C2F" w:rsidRDefault="00E856AA" w:rsidP="00D05FB4">
      <w:pPr>
        <w:pStyle w:val="StyleCheck-listRouge"/>
        <w:rPr>
          <w:rFonts w:cstheme="minorHAnsi"/>
          <w:color w:val="auto"/>
          <w:lang w:val="en-US"/>
        </w:rPr>
      </w:pPr>
      <w:sdt>
        <w:sdtPr>
          <w:rPr>
            <w:rFonts w:cstheme="minorHAnsi"/>
            <w:color w:val="auto"/>
            <w:lang w:val="en-US"/>
          </w:rPr>
          <w:id w:val="-105660866"/>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7A59D6" w:rsidRPr="00D72C2F">
        <w:rPr>
          <w:rFonts w:cstheme="minorHAnsi"/>
          <w:color w:val="auto"/>
          <w:lang w:val="en-US"/>
        </w:rPr>
        <w:t>The following sections of the Pharmacy File were verified during the audit:</w:t>
      </w:r>
    </w:p>
    <w:p w14:paraId="3A7B03FF" w14:textId="5E887EDE" w:rsidR="007A59D6" w:rsidRPr="00D72C2F" w:rsidRDefault="007A59D6" w:rsidP="00614E8C">
      <w:pPr>
        <w:pStyle w:val="B1"/>
        <w:numPr>
          <w:ilvl w:val="0"/>
          <w:numId w:val="0"/>
        </w:numPr>
        <w:rPr>
          <w:rFonts w:cstheme="minorHAnsi"/>
          <w:i/>
          <w:lang w:val="en-US"/>
        </w:rPr>
      </w:pPr>
      <w:r w:rsidRPr="00D72C2F">
        <w:rPr>
          <w:rFonts w:cstheme="minorHAnsi"/>
          <w:i/>
          <w:lang w:val="en-US" w:eastAsia="fr-FR"/>
        </w:rPr>
        <w:t xml:space="preserve">To list according to </w:t>
      </w:r>
      <w:proofErr w:type="spellStart"/>
      <w:r w:rsidRPr="00D72C2F">
        <w:rPr>
          <w:rFonts w:cstheme="minorHAnsi"/>
          <w:i/>
          <w:lang w:val="en-US" w:eastAsia="fr-FR"/>
        </w:rPr>
        <w:t>ToC</w:t>
      </w:r>
      <w:proofErr w:type="spellEnd"/>
      <w:r w:rsidRPr="00D72C2F">
        <w:rPr>
          <w:rFonts w:cstheme="minorHAnsi"/>
          <w:i/>
          <w:lang w:val="en-US" w:eastAsia="fr-FR"/>
        </w:rPr>
        <w:t xml:space="preserve"> terminology</w:t>
      </w:r>
    </w:p>
    <w:p w14:paraId="3577E876" w14:textId="7C722CD3" w:rsidR="00116D73" w:rsidRPr="00D72C2F" w:rsidRDefault="00E856AA" w:rsidP="00D05FB4">
      <w:pPr>
        <w:pStyle w:val="StyleCheck-listRouge"/>
        <w:rPr>
          <w:rFonts w:cstheme="minorHAnsi"/>
          <w:color w:val="auto"/>
          <w:lang w:val="en-US"/>
        </w:rPr>
      </w:pPr>
      <w:sdt>
        <w:sdtPr>
          <w:rPr>
            <w:rFonts w:cstheme="minorHAnsi"/>
            <w:color w:val="auto"/>
            <w:lang w:val="en-US"/>
          </w:rPr>
          <w:id w:val="152102045"/>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116D73" w:rsidRPr="00D72C2F">
        <w:rPr>
          <w:rFonts w:cstheme="minorHAnsi"/>
          <w:color w:val="auto"/>
          <w:lang w:val="en-US"/>
        </w:rPr>
        <w:t>For the sections checked, the documentation held by the Pharmacy is complete.</w:t>
      </w:r>
    </w:p>
    <w:p w14:paraId="3B1383B5" w14:textId="45990D02" w:rsidR="0026074F" w:rsidRPr="00D72C2F" w:rsidRDefault="00E856AA" w:rsidP="00D05FB4">
      <w:pPr>
        <w:pStyle w:val="StyleCheck-listRouge"/>
        <w:rPr>
          <w:rFonts w:cstheme="minorHAnsi"/>
          <w:color w:val="auto"/>
          <w:lang w:val="fr-FR"/>
        </w:rPr>
      </w:pPr>
      <w:sdt>
        <w:sdtPr>
          <w:rPr>
            <w:rFonts w:cstheme="minorHAnsi"/>
            <w:color w:val="auto"/>
            <w:lang w:val="fr-FR"/>
          </w:rPr>
          <w:id w:val="1586797262"/>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fr-FR"/>
            </w:rPr>
            <w:t>☐</w:t>
          </w:r>
        </w:sdtContent>
      </w:sdt>
      <w:r w:rsidR="00DE7A19" w:rsidRPr="00D72C2F">
        <w:rPr>
          <w:rFonts w:cstheme="minorHAnsi"/>
          <w:color w:val="auto"/>
          <w:lang w:val="fr-FR"/>
        </w:rPr>
        <w:t xml:space="preserve"> </w:t>
      </w:r>
      <w:r w:rsidR="0026074F" w:rsidRPr="00D72C2F">
        <w:rPr>
          <w:rFonts w:cstheme="minorHAnsi"/>
          <w:color w:val="auto"/>
          <w:lang w:val="fr-FR"/>
        </w:rPr>
        <w:t xml:space="preserve">Some documents are </w:t>
      </w:r>
      <w:proofErr w:type="spellStart"/>
      <w:r w:rsidR="0026074F" w:rsidRPr="00D72C2F">
        <w:rPr>
          <w:rFonts w:cstheme="minorHAnsi"/>
          <w:color w:val="auto"/>
          <w:lang w:val="fr-FR"/>
        </w:rPr>
        <w:t>missing</w:t>
      </w:r>
      <w:proofErr w:type="spellEnd"/>
      <w:r w:rsidR="0026074F" w:rsidRPr="00D72C2F">
        <w:rPr>
          <w:rFonts w:cstheme="minorHAnsi"/>
          <w:color w:val="auto"/>
          <w:lang w:val="fr-FR"/>
        </w:rPr>
        <w:t>:</w:t>
      </w:r>
    </w:p>
    <w:p w14:paraId="130861F1" w14:textId="77777777" w:rsidR="0026074F" w:rsidRPr="00D72C2F" w:rsidRDefault="0026074F" w:rsidP="0026074F">
      <w:pPr>
        <w:pStyle w:val="Pieddepremirepage-tableau"/>
        <w:ind w:left="0"/>
        <w:rPr>
          <w:rFonts w:cstheme="minorHAnsi"/>
        </w:rPr>
      </w:pPr>
      <w:r w:rsidRPr="00D72C2F">
        <w:rPr>
          <w:rFonts w:cstheme="minorHAnsi"/>
        </w:rPr>
        <w:lastRenderedPageBreak/>
        <w:t>Reprendre le tableau ICH + spécificités dans BPC Françaises, ou ISO 14155 pour les dispositifs médicaux</w:t>
      </w:r>
    </w:p>
    <w:p w14:paraId="350339AD" w14:textId="13F90912" w:rsidR="0026074F" w:rsidRPr="00D72C2F" w:rsidRDefault="00E856AA" w:rsidP="00D05FB4">
      <w:pPr>
        <w:pStyle w:val="StyleCheck-listRouge"/>
        <w:rPr>
          <w:rFonts w:cstheme="minorHAnsi"/>
          <w:color w:val="auto"/>
          <w:lang w:val="en-US"/>
        </w:rPr>
      </w:pPr>
      <w:sdt>
        <w:sdtPr>
          <w:rPr>
            <w:rFonts w:cstheme="minorHAnsi"/>
            <w:color w:val="auto"/>
            <w:lang w:val="en-US"/>
          </w:rPr>
          <w:id w:val="-603879219"/>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T</w:t>
      </w:r>
      <w:r w:rsidR="0026074F" w:rsidRPr="00D72C2F">
        <w:rPr>
          <w:rFonts w:cstheme="minorHAnsi"/>
          <w:color w:val="auto"/>
          <w:lang w:val="en-US"/>
        </w:rPr>
        <w:t xml:space="preserve">he </w:t>
      </w:r>
      <w:r w:rsidR="00E334C1" w:rsidRPr="00D72C2F">
        <w:rPr>
          <w:rFonts w:cstheme="minorHAnsi"/>
          <w:color w:val="auto"/>
          <w:lang w:val="en-US"/>
        </w:rPr>
        <w:t>information letter to the pharmacy is complete, including in particular</w:t>
      </w:r>
      <w:r w:rsidR="0026074F" w:rsidRPr="00D72C2F">
        <w:rPr>
          <w:rFonts w:cstheme="minorHAnsi"/>
          <w:color w:val="auto"/>
          <w:lang w:val="en-US"/>
        </w:rPr>
        <w:t>:</w:t>
      </w:r>
    </w:p>
    <w:p w14:paraId="1B8719EB" w14:textId="4DA8E47E" w:rsidR="0026074F" w:rsidRPr="00D72C2F" w:rsidRDefault="0026074F" w:rsidP="00F12A46">
      <w:pPr>
        <w:pStyle w:val="B2"/>
        <w:numPr>
          <w:ilvl w:val="0"/>
          <w:numId w:val="5"/>
        </w:numPr>
        <w:rPr>
          <w:rFonts w:cstheme="minorHAnsi"/>
          <w:lang w:val="en-US"/>
        </w:rPr>
      </w:pPr>
      <w:r w:rsidRPr="00D72C2F">
        <w:rPr>
          <w:rFonts w:cstheme="minorHAnsi"/>
          <w:lang w:val="en-US"/>
        </w:rPr>
        <w:t>the title and purpose of the research</w:t>
      </w:r>
    </w:p>
    <w:p w14:paraId="63528678" w14:textId="06324D5E" w:rsidR="0026074F" w:rsidRPr="00D72C2F" w:rsidRDefault="0037583A" w:rsidP="00F12A46">
      <w:pPr>
        <w:pStyle w:val="B2"/>
        <w:numPr>
          <w:ilvl w:val="0"/>
          <w:numId w:val="5"/>
        </w:numPr>
        <w:rPr>
          <w:rFonts w:cstheme="minorHAnsi"/>
          <w:lang w:val="en-US"/>
        </w:rPr>
      </w:pPr>
      <w:r>
        <w:rPr>
          <w:rFonts w:cstheme="minorHAnsi"/>
          <w:lang w:val="en-US"/>
        </w:rPr>
        <w:t>trial</w:t>
      </w:r>
      <w:r w:rsidR="0026074F" w:rsidRPr="00D72C2F">
        <w:rPr>
          <w:rFonts w:cstheme="minorHAnsi"/>
          <w:lang w:val="en-US"/>
        </w:rPr>
        <w:t xml:space="preserve"> product: dosage form, lot number, expiry date</w:t>
      </w:r>
    </w:p>
    <w:p w14:paraId="0AAA6D4B" w14:textId="5FF680B6" w:rsidR="0026074F" w:rsidRPr="00D72C2F" w:rsidRDefault="0037583A" w:rsidP="00F12A46">
      <w:pPr>
        <w:pStyle w:val="B2"/>
        <w:numPr>
          <w:ilvl w:val="0"/>
          <w:numId w:val="5"/>
        </w:numPr>
        <w:rPr>
          <w:rFonts w:cstheme="minorHAnsi"/>
          <w:lang w:val="en-US"/>
        </w:rPr>
      </w:pPr>
      <w:r>
        <w:rPr>
          <w:rFonts w:cstheme="minorHAnsi"/>
          <w:lang w:val="en-US"/>
        </w:rPr>
        <w:t>trial</w:t>
      </w:r>
      <w:r w:rsidR="0026074F" w:rsidRPr="00D72C2F">
        <w:rPr>
          <w:rFonts w:cstheme="minorHAnsi"/>
          <w:lang w:val="en-US"/>
        </w:rPr>
        <w:t xml:space="preserve"> product and reference medicinal product: denomination, qualitative and quantitative composition</w:t>
      </w:r>
    </w:p>
    <w:p w14:paraId="4BB66BDD" w14:textId="68E55810" w:rsidR="0026074F" w:rsidRPr="00D72C2F" w:rsidRDefault="00DE7A19" w:rsidP="00F12A46">
      <w:pPr>
        <w:pStyle w:val="B2"/>
        <w:numPr>
          <w:ilvl w:val="0"/>
          <w:numId w:val="5"/>
        </w:numPr>
        <w:rPr>
          <w:rFonts w:cstheme="minorHAnsi"/>
          <w:lang w:val="en-US"/>
        </w:rPr>
      </w:pPr>
      <w:r w:rsidRPr="00D72C2F">
        <w:rPr>
          <w:rFonts w:cstheme="minorHAnsi"/>
          <w:lang w:val="en-US"/>
        </w:rPr>
        <w:t>p</w:t>
      </w:r>
      <w:r w:rsidR="0026074F" w:rsidRPr="00D72C2F">
        <w:rPr>
          <w:rFonts w:cstheme="minorHAnsi"/>
          <w:lang w:val="en-US"/>
        </w:rPr>
        <w:t>lacebo: composition</w:t>
      </w:r>
    </w:p>
    <w:p w14:paraId="5F6588B6" w14:textId="6E8DD209" w:rsidR="0026074F" w:rsidRPr="00D72C2F" w:rsidRDefault="00DE7A19" w:rsidP="00F12A46">
      <w:pPr>
        <w:pStyle w:val="B2"/>
        <w:numPr>
          <w:ilvl w:val="0"/>
          <w:numId w:val="5"/>
        </w:numPr>
        <w:rPr>
          <w:rFonts w:cstheme="minorHAnsi"/>
          <w:lang w:val="en-US"/>
        </w:rPr>
      </w:pPr>
      <w:r w:rsidRPr="00D72C2F">
        <w:rPr>
          <w:rFonts w:cstheme="minorHAnsi"/>
          <w:lang w:val="en-US"/>
        </w:rPr>
        <w:t>i</w:t>
      </w:r>
      <w:r w:rsidR="0026074F" w:rsidRPr="00D72C2F">
        <w:rPr>
          <w:rFonts w:cstheme="minorHAnsi"/>
          <w:lang w:val="en-US"/>
        </w:rPr>
        <w:t>dentity of the Investigators concerned in the establishment,</w:t>
      </w:r>
    </w:p>
    <w:p w14:paraId="76F48D90" w14:textId="465D1E27" w:rsidR="0026074F" w:rsidRPr="00D72C2F" w:rsidRDefault="00DE7A19" w:rsidP="00F12A46">
      <w:pPr>
        <w:pStyle w:val="B2"/>
        <w:numPr>
          <w:ilvl w:val="0"/>
          <w:numId w:val="5"/>
        </w:numPr>
        <w:rPr>
          <w:rFonts w:cstheme="minorHAnsi"/>
          <w:lang w:val="en-US"/>
        </w:rPr>
      </w:pPr>
      <w:r w:rsidRPr="00D72C2F">
        <w:rPr>
          <w:rFonts w:cstheme="minorHAnsi"/>
          <w:lang w:val="en-US"/>
        </w:rPr>
        <w:t>d</w:t>
      </w:r>
      <w:r w:rsidR="0026074F" w:rsidRPr="00D72C2F">
        <w:rPr>
          <w:rFonts w:cstheme="minorHAnsi"/>
          <w:lang w:val="en-US"/>
        </w:rPr>
        <w:t xml:space="preserve">ate and duration of the </w:t>
      </w:r>
      <w:r w:rsidR="0037583A">
        <w:rPr>
          <w:rFonts w:cstheme="minorHAnsi"/>
          <w:lang w:val="en-US"/>
        </w:rPr>
        <w:t>trial</w:t>
      </w:r>
    </w:p>
    <w:p w14:paraId="2F152BEF" w14:textId="6C91E524" w:rsidR="0026074F" w:rsidRPr="00D72C2F" w:rsidRDefault="00E856AA" w:rsidP="00D630BC">
      <w:pPr>
        <w:pStyle w:val="StyleCheck-listRouge"/>
        <w:rPr>
          <w:rFonts w:cstheme="minorHAnsi"/>
          <w:color w:val="auto"/>
          <w:lang w:val="en-US"/>
        </w:rPr>
      </w:pPr>
      <w:sdt>
        <w:sdtPr>
          <w:rPr>
            <w:rFonts w:cstheme="minorHAnsi"/>
            <w:color w:val="auto"/>
            <w:lang w:val="en-US"/>
          </w:rPr>
          <w:id w:val="776989053"/>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T</w:t>
      </w:r>
      <w:r w:rsidR="0026074F" w:rsidRPr="00D72C2F">
        <w:rPr>
          <w:rFonts w:cstheme="minorHAnsi"/>
          <w:color w:val="auto"/>
          <w:lang w:val="en-US"/>
        </w:rPr>
        <w:t>he Brochure for the Investigator</w:t>
      </w:r>
      <w:r w:rsidR="00D630BC" w:rsidRPr="00D72C2F">
        <w:rPr>
          <w:rFonts w:cstheme="minorHAnsi"/>
          <w:color w:val="auto"/>
          <w:lang w:val="en-US"/>
        </w:rPr>
        <w:t>.</w:t>
      </w:r>
    </w:p>
    <w:p w14:paraId="6902C501" w14:textId="624ADDE2" w:rsidR="0026074F" w:rsidRPr="00D72C2F" w:rsidRDefault="00E856AA" w:rsidP="00D630BC">
      <w:pPr>
        <w:pStyle w:val="StyleCheck-listRouge"/>
        <w:rPr>
          <w:rFonts w:cstheme="minorHAnsi"/>
          <w:color w:val="auto"/>
          <w:lang w:val="en-US"/>
        </w:rPr>
      </w:pPr>
      <w:sdt>
        <w:sdtPr>
          <w:rPr>
            <w:rFonts w:cstheme="minorHAnsi"/>
            <w:color w:val="auto"/>
            <w:lang w:val="en-US"/>
          </w:rPr>
          <w:id w:val="-1009218293"/>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26074F" w:rsidRPr="00D72C2F">
        <w:rPr>
          <w:rFonts w:cstheme="minorHAnsi"/>
          <w:color w:val="auto"/>
          <w:lang w:val="en-US"/>
        </w:rPr>
        <w:t>The elements of the protocol necessary</w:t>
      </w:r>
      <w:r w:rsidR="00D630BC" w:rsidRPr="00D72C2F">
        <w:rPr>
          <w:rFonts w:cstheme="minorHAnsi"/>
          <w:color w:val="auto"/>
          <w:lang w:val="en-US"/>
        </w:rPr>
        <w:t xml:space="preserve"> for detention and dispensation.</w:t>
      </w:r>
    </w:p>
    <w:p w14:paraId="5B9BE9AD" w14:textId="18890AC3" w:rsidR="0026074F" w:rsidRPr="00D72C2F" w:rsidRDefault="00E856AA" w:rsidP="00D630BC">
      <w:pPr>
        <w:pStyle w:val="StyleCheck-listRouge"/>
        <w:rPr>
          <w:rFonts w:cstheme="minorHAnsi"/>
          <w:color w:val="auto"/>
          <w:lang w:val="en-US"/>
        </w:rPr>
      </w:pPr>
      <w:sdt>
        <w:sdtPr>
          <w:rPr>
            <w:rFonts w:cstheme="minorHAnsi"/>
            <w:color w:val="auto"/>
            <w:lang w:val="en-US"/>
          </w:rPr>
          <w:id w:val="-685837091"/>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69492F" w:rsidRPr="00D72C2F">
        <w:rPr>
          <w:rFonts w:cstheme="minorHAnsi"/>
          <w:color w:val="auto"/>
          <w:lang w:val="en-US"/>
        </w:rPr>
        <w:t xml:space="preserve">Instructions </w:t>
      </w:r>
      <w:r w:rsidR="00614E8C" w:rsidRPr="00D72C2F">
        <w:rPr>
          <w:rFonts w:cstheme="minorHAnsi"/>
          <w:color w:val="auto"/>
          <w:lang w:val="en-US"/>
        </w:rPr>
        <w:t>for the handling of the product</w:t>
      </w:r>
      <w:r w:rsidR="0069492F" w:rsidRPr="00D72C2F">
        <w:rPr>
          <w:rFonts w:cstheme="minorHAnsi"/>
          <w:color w:val="auto"/>
          <w:lang w:val="en-US"/>
        </w:rPr>
        <w:t>(s)</w:t>
      </w:r>
      <w:r w:rsidR="00614E8C" w:rsidRPr="00D72C2F">
        <w:rPr>
          <w:rFonts w:cstheme="minorHAnsi"/>
          <w:color w:val="auto"/>
          <w:lang w:val="en-US"/>
        </w:rPr>
        <w:t xml:space="preserve"> </w:t>
      </w:r>
      <w:r w:rsidR="0069492F" w:rsidRPr="00D72C2F">
        <w:rPr>
          <w:rFonts w:cstheme="minorHAnsi"/>
          <w:color w:val="auto"/>
          <w:lang w:val="en-US"/>
        </w:rPr>
        <w:t xml:space="preserve">under </w:t>
      </w:r>
      <w:r w:rsidR="0037583A">
        <w:rPr>
          <w:rFonts w:cstheme="minorHAnsi"/>
          <w:color w:val="auto"/>
          <w:lang w:val="en-US"/>
        </w:rPr>
        <w:t>trial</w:t>
      </w:r>
      <w:r w:rsidR="0069492F" w:rsidRPr="00D72C2F">
        <w:rPr>
          <w:rFonts w:cstheme="minorHAnsi"/>
          <w:color w:val="auto"/>
          <w:lang w:val="en-US"/>
        </w:rPr>
        <w:t xml:space="preserve"> and test materials (if not included in the protocol or in the Investigator's Brochure)</w:t>
      </w:r>
      <w:r w:rsidR="00D630BC" w:rsidRPr="00D72C2F">
        <w:rPr>
          <w:rFonts w:cstheme="minorHAnsi"/>
          <w:color w:val="auto"/>
          <w:lang w:val="en-US"/>
        </w:rPr>
        <w:t>.</w:t>
      </w:r>
    </w:p>
    <w:p w14:paraId="06DA94B8" w14:textId="4C3596D7" w:rsidR="0069492F" w:rsidRPr="00D72C2F" w:rsidRDefault="00E856AA" w:rsidP="00D630BC">
      <w:pPr>
        <w:pStyle w:val="StyleCheck-listRouge"/>
        <w:rPr>
          <w:rFonts w:cstheme="minorHAnsi"/>
          <w:color w:val="auto"/>
          <w:lang w:val="en-US"/>
        </w:rPr>
      </w:pPr>
      <w:sdt>
        <w:sdtPr>
          <w:rPr>
            <w:rFonts w:cstheme="minorHAnsi"/>
            <w:color w:val="auto"/>
            <w:lang w:val="en-US"/>
          </w:rPr>
          <w:id w:val="-1671480025"/>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69492F" w:rsidRPr="00D72C2F">
        <w:rPr>
          <w:rFonts w:cstheme="minorHAnsi"/>
          <w:color w:val="auto"/>
          <w:lang w:val="en-US"/>
        </w:rPr>
        <w:t>Certificates of Analysis (if the above information is not in the newsletter)</w:t>
      </w:r>
      <w:r w:rsidR="00D630BC" w:rsidRPr="00D72C2F">
        <w:rPr>
          <w:rFonts w:cstheme="minorHAnsi"/>
          <w:color w:val="auto"/>
          <w:lang w:val="en-US"/>
        </w:rPr>
        <w:t>.</w:t>
      </w:r>
      <w:r w:rsidR="00034B01" w:rsidRPr="00D72C2F">
        <w:rPr>
          <w:rFonts w:cstheme="minorHAnsi"/>
          <w:color w:val="auto"/>
          <w:lang w:val="en-US"/>
        </w:rPr>
        <w:t xml:space="preserve"> (only for France)</w:t>
      </w:r>
    </w:p>
    <w:p w14:paraId="29E00B13" w14:textId="66BCD753" w:rsidR="0069492F" w:rsidRPr="00D72C2F" w:rsidRDefault="00E856AA" w:rsidP="00D630BC">
      <w:pPr>
        <w:pStyle w:val="StyleCheck-listRouge"/>
        <w:rPr>
          <w:rFonts w:cstheme="minorHAnsi"/>
          <w:color w:val="auto"/>
          <w:lang w:val="en-US"/>
        </w:rPr>
      </w:pPr>
      <w:sdt>
        <w:sdtPr>
          <w:rPr>
            <w:rFonts w:cstheme="minorHAnsi"/>
            <w:color w:val="auto"/>
            <w:lang w:val="en-US"/>
          </w:rPr>
          <w:id w:val="-1034877078"/>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69492F" w:rsidRPr="00D72C2F">
        <w:rPr>
          <w:rFonts w:cstheme="minorHAnsi"/>
          <w:color w:val="auto"/>
          <w:lang w:val="en-US"/>
        </w:rPr>
        <w:t>Batch release certificates</w:t>
      </w:r>
      <w:r w:rsidR="00034B01" w:rsidRPr="00D72C2F">
        <w:rPr>
          <w:rFonts w:cstheme="minorHAnsi"/>
          <w:color w:val="auto"/>
          <w:lang w:val="en-US"/>
        </w:rPr>
        <w:t xml:space="preserve"> (only for France)</w:t>
      </w:r>
    </w:p>
    <w:p w14:paraId="6F645064" w14:textId="55EE5F52" w:rsidR="0069492F" w:rsidRPr="00D72C2F" w:rsidRDefault="00E856AA" w:rsidP="00D630BC">
      <w:pPr>
        <w:pStyle w:val="StyleCheck-listRouge"/>
        <w:rPr>
          <w:rFonts w:cstheme="minorHAnsi"/>
          <w:color w:val="auto"/>
          <w:lang w:val="en-US"/>
        </w:rPr>
      </w:pPr>
      <w:sdt>
        <w:sdtPr>
          <w:rPr>
            <w:rFonts w:cstheme="minorHAnsi"/>
            <w:color w:val="auto"/>
            <w:lang w:val="en-US"/>
          </w:rPr>
          <w:id w:val="1697960406"/>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69492F" w:rsidRPr="00D72C2F">
        <w:rPr>
          <w:rFonts w:cstheme="minorHAnsi"/>
          <w:color w:val="auto"/>
          <w:lang w:val="en-US"/>
        </w:rPr>
        <w:t>The CV of the Pharma</w:t>
      </w:r>
      <w:r w:rsidR="00D630BC" w:rsidRPr="00D72C2F">
        <w:rPr>
          <w:rFonts w:cstheme="minorHAnsi"/>
          <w:color w:val="auto"/>
          <w:lang w:val="en-US"/>
        </w:rPr>
        <w:t>cist (not compulsory in France).</w:t>
      </w:r>
    </w:p>
    <w:p w14:paraId="5D340B98" w14:textId="53E2D034" w:rsidR="0069492F" w:rsidRPr="00D72C2F" w:rsidRDefault="00E856AA" w:rsidP="00D630BC">
      <w:pPr>
        <w:pStyle w:val="StyleCheck-listRouge"/>
        <w:rPr>
          <w:rFonts w:cstheme="minorHAnsi"/>
          <w:color w:val="auto"/>
          <w:lang w:val="en-US"/>
        </w:rPr>
      </w:pPr>
      <w:sdt>
        <w:sdtPr>
          <w:rPr>
            <w:rFonts w:cstheme="minorHAnsi"/>
            <w:color w:val="auto"/>
            <w:lang w:val="en-US"/>
          </w:rPr>
          <w:id w:val="-736546384"/>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D630BC" w:rsidRPr="00D72C2F">
        <w:rPr>
          <w:rFonts w:cstheme="minorHAnsi"/>
          <w:color w:val="auto"/>
          <w:lang w:val="en-US"/>
        </w:rPr>
        <w:t>Temperature records.</w:t>
      </w:r>
    </w:p>
    <w:p w14:paraId="7F929D76" w14:textId="1A2DF5E4" w:rsidR="0069492F" w:rsidRPr="00D72C2F" w:rsidRDefault="00E856AA" w:rsidP="00D630BC">
      <w:pPr>
        <w:pStyle w:val="StyleCheck-listRouge"/>
        <w:rPr>
          <w:rFonts w:cstheme="minorHAnsi"/>
          <w:color w:val="auto"/>
          <w:lang w:val="en-US"/>
        </w:rPr>
      </w:pPr>
      <w:sdt>
        <w:sdtPr>
          <w:rPr>
            <w:rFonts w:cstheme="minorHAnsi"/>
            <w:color w:val="auto"/>
            <w:lang w:val="en-US"/>
          </w:rPr>
          <w:id w:val="-1955703231"/>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69492F" w:rsidRPr="00D72C2F">
        <w:rPr>
          <w:rFonts w:cstheme="minorHAnsi"/>
          <w:color w:val="auto"/>
          <w:lang w:val="en-US"/>
        </w:rPr>
        <w:t xml:space="preserve">Documentation of the shipment of the </w:t>
      </w:r>
      <w:r w:rsidR="0037583A">
        <w:rPr>
          <w:rFonts w:cstheme="minorHAnsi"/>
          <w:color w:val="auto"/>
          <w:lang w:val="en-US"/>
        </w:rPr>
        <w:t>trial</w:t>
      </w:r>
      <w:r w:rsidR="0069492F" w:rsidRPr="00D72C2F">
        <w:rPr>
          <w:rFonts w:cstheme="minorHAnsi"/>
          <w:color w:val="auto"/>
          <w:lang w:val="en-US"/>
        </w:rPr>
        <w:t xml:space="preserve"> product (s) and test materials</w:t>
      </w:r>
      <w:r w:rsidR="00DE7A19" w:rsidRPr="00D72C2F">
        <w:rPr>
          <w:rFonts w:cstheme="minorHAnsi"/>
          <w:color w:val="auto"/>
          <w:lang w:val="en-US"/>
        </w:rPr>
        <w:t>.</w:t>
      </w:r>
    </w:p>
    <w:bookmarkEnd w:id="53"/>
    <w:bookmarkEnd w:id="54"/>
    <w:p w14:paraId="73020AF4" w14:textId="457007AB" w:rsidR="00757941" w:rsidRPr="00D72C2F" w:rsidRDefault="0015017B" w:rsidP="00DB1811">
      <w:pPr>
        <w:pStyle w:val="Titre3"/>
        <w:rPr>
          <w:rFonts w:asciiTheme="minorHAnsi" w:hAnsiTheme="minorHAnsi" w:cstheme="minorHAnsi"/>
        </w:rPr>
      </w:pPr>
      <w:r w:rsidRPr="00D72C2F">
        <w:rPr>
          <w:rFonts w:asciiTheme="minorHAnsi" w:hAnsiTheme="minorHAnsi" w:cstheme="minorHAnsi"/>
        </w:rPr>
        <w:t>S</w:t>
      </w:r>
      <w:r w:rsidR="00757941" w:rsidRPr="00D72C2F">
        <w:rPr>
          <w:rFonts w:asciiTheme="minorHAnsi" w:hAnsiTheme="minorHAnsi" w:cstheme="minorHAnsi"/>
        </w:rPr>
        <w:t>torage</w:t>
      </w:r>
      <w:bookmarkEnd w:id="55"/>
      <w:bookmarkEnd w:id="56"/>
    </w:p>
    <w:p w14:paraId="44C2EF92" w14:textId="6E65A08D" w:rsidR="0015017B" w:rsidRPr="00D72C2F" w:rsidRDefault="00E856AA" w:rsidP="00266ECB">
      <w:pPr>
        <w:pStyle w:val="StyleCheck-listRouge"/>
        <w:rPr>
          <w:rFonts w:cstheme="minorHAnsi"/>
          <w:color w:val="auto"/>
        </w:rPr>
      </w:pPr>
      <w:sdt>
        <w:sdtPr>
          <w:rPr>
            <w:rFonts w:cstheme="minorHAnsi"/>
            <w:color w:val="auto"/>
            <w:lang w:val="en-US"/>
          </w:rPr>
          <w:id w:val="-552691312"/>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15017B" w:rsidRPr="00D72C2F">
        <w:rPr>
          <w:rFonts w:cstheme="minorHAnsi"/>
          <w:color w:val="auto"/>
        </w:rPr>
        <w:t xml:space="preserve">Equipment and premises dedicated to the storage of </w:t>
      </w:r>
      <w:r w:rsidR="0064138F" w:rsidRPr="00D72C2F">
        <w:rPr>
          <w:rFonts w:cstheme="minorHAnsi"/>
          <w:color w:val="auto"/>
        </w:rPr>
        <w:t>investigational products</w:t>
      </w:r>
      <w:r w:rsidR="0015017B" w:rsidRPr="00D72C2F">
        <w:rPr>
          <w:rFonts w:cstheme="minorHAnsi"/>
          <w:color w:val="auto"/>
        </w:rPr>
        <w:t xml:space="preserve"> are adapted and comply with the requirements of the </w:t>
      </w:r>
      <w:r w:rsidR="00450161">
        <w:rPr>
          <w:rFonts w:cstheme="minorHAnsi"/>
          <w:color w:val="auto"/>
        </w:rPr>
        <w:t>P</w:t>
      </w:r>
      <w:r w:rsidR="0015017B" w:rsidRPr="00D72C2F">
        <w:rPr>
          <w:rFonts w:cstheme="minorHAnsi"/>
          <w:color w:val="auto"/>
        </w:rPr>
        <w:t>rotocol</w:t>
      </w:r>
      <w:r w:rsidR="00456A48" w:rsidRPr="00D72C2F">
        <w:rPr>
          <w:rFonts w:cstheme="minorHAnsi"/>
          <w:color w:val="auto"/>
        </w:rPr>
        <w:t>.</w:t>
      </w:r>
    </w:p>
    <w:p w14:paraId="5AE47EB7" w14:textId="5F4DAB99" w:rsidR="0015017B" w:rsidRPr="00D72C2F" w:rsidRDefault="00E856AA" w:rsidP="00266ECB">
      <w:pPr>
        <w:pStyle w:val="StyleCheck-listRouge"/>
        <w:rPr>
          <w:rFonts w:cstheme="minorHAnsi"/>
          <w:color w:val="auto"/>
        </w:rPr>
      </w:pPr>
      <w:sdt>
        <w:sdtPr>
          <w:rPr>
            <w:rFonts w:cstheme="minorHAnsi"/>
            <w:color w:val="auto"/>
            <w:lang w:val="en-US"/>
          </w:rPr>
          <w:id w:val="1954273975"/>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15017B" w:rsidRPr="00D72C2F">
        <w:rPr>
          <w:rFonts w:cstheme="minorHAnsi"/>
          <w:color w:val="auto"/>
        </w:rPr>
        <w:t>Access to the storage space is controlled and only authorized persons have access.</w:t>
      </w:r>
    </w:p>
    <w:p w14:paraId="0A875C13" w14:textId="4B13BE4E" w:rsidR="0015017B" w:rsidRPr="00D72C2F" w:rsidRDefault="00E856AA" w:rsidP="00266ECB">
      <w:pPr>
        <w:pStyle w:val="StyleCheck-listRouge"/>
        <w:rPr>
          <w:rFonts w:cstheme="minorHAnsi"/>
          <w:color w:val="auto"/>
        </w:rPr>
      </w:pPr>
      <w:sdt>
        <w:sdtPr>
          <w:rPr>
            <w:rFonts w:cstheme="minorHAnsi"/>
            <w:color w:val="auto"/>
            <w:lang w:val="en-US"/>
          </w:rPr>
          <w:id w:val="366574913"/>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653A7D" w:rsidRPr="00D72C2F">
        <w:rPr>
          <w:rFonts w:cstheme="minorHAnsi"/>
          <w:color w:val="auto"/>
        </w:rPr>
        <w:t>Investigational products</w:t>
      </w:r>
      <w:r w:rsidR="0015017B" w:rsidRPr="00D72C2F">
        <w:rPr>
          <w:rFonts w:cstheme="minorHAnsi"/>
          <w:color w:val="auto"/>
        </w:rPr>
        <w:t xml:space="preserve"> are identified and isolated from common products.</w:t>
      </w:r>
    </w:p>
    <w:p w14:paraId="311B724F" w14:textId="6F1D87C8" w:rsidR="0015017B" w:rsidRPr="00D72C2F" w:rsidRDefault="00E856AA" w:rsidP="00266ECB">
      <w:pPr>
        <w:pStyle w:val="StyleCheck-listRouge"/>
        <w:rPr>
          <w:rFonts w:cstheme="minorHAnsi"/>
          <w:color w:val="auto"/>
        </w:rPr>
      </w:pPr>
      <w:sdt>
        <w:sdtPr>
          <w:rPr>
            <w:rFonts w:cstheme="minorHAnsi"/>
            <w:color w:val="auto"/>
            <w:lang w:val="en-US"/>
          </w:rPr>
          <w:id w:val="-219517380"/>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15017B" w:rsidRPr="00D72C2F">
        <w:rPr>
          <w:rFonts w:cstheme="minorHAnsi"/>
          <w:color w:val="auto"/>
        </w:rPr>
        <w:t xml:space="preserve">An inventory of the </w:t>
      </w:r>
      <w:r w:rsidR="00653A7D" w:rsidRPr="00D72C2F">
        <w:rPr>
          <w:rFonts w:cstheme="minorHAnsi"/>
          <w:color w:val="auto"/>
        </w:rPr>
        <w:t>investigational products</w:t>
      </w:r>
      <w:r w:rsidR="0015017B" w:rsidRPr="00D72C2F">
        <w:rPr>
          <w:rFonts w:cstheme="minorHAnsi"/>
          <w:color w:val="auto"/>
        </w:rPr>
        <w:t xml:space="preserve"> received by the site is present</w:t>
      </w:r>
    </w:p>
    <w:p w14:paraId="5CF502BB" w14:textId="7197F8BE" w:rsidR="0015017B" w:rsidRPr="00D72C2F" w:rsidRDefault="00E856AA" w:rsidP="00266ECB">
      <w:pPr>
        <w:pStyle w:val="StyleCheck-listRouge"/>
        <w:rPr>
          <w:rFonts w:cstheme="minorHAnsi"/>
          <w:color w:val="auto"/>
        </w:rPr>
      </w:pPr>
      <w:sdt>
        <w:sdtPr>
          <w:rPr>
            <w:rFonts w:cstheme="minorHAnsi"/>
            <w:color w:val="auto"/>
            <w:lang w:val="en-US"/>
          </w:rPr>
          <w:id w:val="700897926"/>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15017B" w:rsidRPr="00D72C2F">
        <w:rPr>
          <w:rFonts w:cstheme="minorHAnsi"/>
          <w:color w:val="auto"/>
        </w:rPr>
        <w:t xml:space="preserve">The site maintains a global accounting enabling it to know at any time how many </w:t>
      </w:r>
      <w:r w:rsidR="00653A7D" w:rsidRPr="00D72C2F">
        <w:rPr>
          <w:rFonts w:cstheme="minorHAnsi"/>
          <w:color w:val="auto"/>
        </w:rPr>
        <w:t>investigational products</w:t>
      </w:r>
      <w:r w:rsidR="0015017B" w:rsidRPr="00D72C2F">
        <w:rPr>
          <w:rFonts w:cstheme="minorHAnsi"/>
          <w:color w:val="auto"/>
        </w:rPr>
        <w:t xml:space="preserve"> are on site. (Accounting takes into account products quarantined or returned to the Sponsor for expiration).</w:t>
      </w:r>
    </w:p>
    <w:p w14:paraId="37D1EA4B" w14:textId="61D9CB87" w:rsidR="0015017B" w:rsidRPr="00D72C2F" w:rsidRDefault="00E856AA" w:rsidP="00266ECB">
      <w:pPr>
        <w:pStyle w:val="StyleCheck-listRouge"/>
        <w:rPr>
          <w:rFonts w:cstheme="minorHAnsi"/>
          <w:color w:val="auto"/>
        </w:rPr>
      </w:pPr>
      <w:sdt>
        <w:sdtPr>
          <w:rPr>
            <w:rFonts w:cstheme="minorHAnsi"/>
            <w:color w:val="auto"/>
            <w:lang w:val="en-US"/>
          </w:rPr>
          <w:id w:val="1890918907"/>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15017B" w:rsidRPr="00D72C2F">
        <w:rPr>
          <w:rFonts w:cstheme="minorHAnsi"/>
          <w:color w:val="auto"/>
        </w:rPr>
        <w:t>Temperature records are completed, available and up-to-date.</w:t>
      </w:r>
      <w:r w:rsidR="00FD4CB4" w:rsidRPr="00D72C2F">
        <w:rPr>
          <w:rFonts w:cstheme="minorHAnsi"/>
          <w:color w:val="auto"/>
        </w:rPr>
        <w:t xml:space="preserve"> A calibrated thermometer (temperature sensor) is available.</w:t>
      </w:r>
    </w:p>
    <w:p w14:paraId="775005AD" w14:textId="7B8F39E2" w:rsidR="0015017B" w:rsidRPr="00D72C2F" w:rsidRDefault="00E856AA" w:rsidP="00266ECB">
      <w:pPr>
        <w:pStyle w:val="StyleCheck-listRouge"/>
        <w:rPr>
          <w:rFonts w:cstheme="minorHAnsi"/>
          <w:color w:val="auto"/>
        </w:rPr>
      </w:pPr>
      <w:sdt>
        <w:sdtPr>
          <w:rPr>
            <w:rFonts w:cstheme="minorHAnsi"/>
            <w:color w:val="auto"/>
            <w:lang w:val="en-US"/>
          </w:rPr>
          <w:id w:val="-1821342822"/>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15017B" w:rsidRPr="00D72C2F">
        <w:rPr>
          <w:rFonts w:cstheme="minorHAnsi"/>
          <w:color w:val="auto"/>
        </w:rPr>
        <w:t>There was no temperature excursion over the period _.</w:t>
      </w:r>
    </w:p>
    <w:p w14:paraId="0CF9282C" w14:textId="030BDBD4" w:rsidR="0015017B" w:rsidRPr="00D72C2F" w:rsidRDefault="00E856AA" w:rsidP="00266ECB">
      <w:pPr>
        <w:pStyle w:val="StyleCheck-listRouge"/>
        <w:rPr>
          <w:rFonts w:cstheme="minorHAnsi"/>
          <w:color w:val="auto"/>
        </w:rPr>
      </w:pPr>
      <w:sdt>
        <w:sdtPr>
          <w:rPr>
            <w:rFonts w:cstheme="minorHAnsi"/>
            <w:color w:val="auto"/>
            <w:lang w:val="en-US"/>
          </w:rPr>
          <w:id w:val="257576403"/>
          <w14:checkbox>
            <w14:checked w14:val="0"/>
            <w14:checkedState w14:val="2612" w14:font="MS Gothic"/>
            <w14:uncheckedState w14:val="2610" w14:font="MS Gothic"/>
          </w14:checkbox>
        </w:sdtPr>
        <w:sdtEndPr/>
        <w:sdtContent>
          <w:r w:rsidR="00DE7A19" w:rsidRPr="00D72C2F">
            <w:rPr>
              <w:rFonts w:ascii="Segoe UI Symbol" w:eastAsia="MS Gothic" w:hAnsi="Segoe UI Symbol" w:cs="Segoe UI Symbol"/>
              <w:color w:val="auto"/>
              <w:lang w:val="en-US"/>
            </w:rPr>
            <w:t>☐</w:t>
          </w:r>
        </w:sdtContent>
      </w:sdt>
      <w:r w:rsidR="00DE7A19" w:rsidRPr="00D72C2F">
        <w:rPr>
          <w:rFonts w:cstheme="minorHAnsi"/>
          <w:color w:val="auto"/>
        </w:rPr>
        <w:t xml:space="preserve"> </w:t>
      </w:r>
      <w:r w:rsidR="0015017B" w:rsidRPr="00D72C2F">
        <w:rPr>
          <w:rFonts w:cstheme="minorHAnsi"/>
          <w:color w:val="auto"/>
        </w:rPr>
        <w:t xml:space="preserve">Temperature excursions were notified to the </w:t>
      </w:r>
      <w:r w:rsidR="00813D3C" w:rsidRPr="00D72C2F">
        <w:rPr>
          <w:rFonts w:cstheme="minorHAnsi"/>
          <w:color w:val="auto"/>
        </w:rPr>
        <w:t>Sponsor</w:t>
      </w:r>
      <w:r w:rsidR="0015017B" w:rsidRPr="00D72C2F">
        <w:rPr>
          <w:rFonts w:cstheme="minorHAnsi"/>
          <w:color w:val="auto"/>
        </w:rPr>
        <w:t xml:space="preserve"> and the procedures followed (quarantine ...).</w:t>
      </w:r>
    </w:p>
    <w:p w14:paraId="73020AFB" w14:textId="2D0B204B" w:rsidR="00757941" w:rsidRDefault="00757941" w:rsidP="00DB1811">
      <w:pPr>
        <w:pStyle w:val="Titre3"/>
        <w:rPr>
          <w:rFonts w:asciiTheme="minorHAnsi" w:hAnsiTheme="minorHAnsi" w:cstheme="minorHAnsi"/>
        </w:rPr>
      </w:pPr>
      <w:bookmarkStart w:id="57" w:name="_Toc174171136"/>
      <w:bookmarkStart w:id="58" w:name="_Toc175124231"/>
      <w:r w:rsidRPr="00D72C2F">
        <w:rPr>
          <w:rFonts w:asciiTheme="minorHAnsi" w:hAnsiTheme="minorHAnsi" w:cstheme="minorHAnsi"/>
        </w:rPr>
        <w:t>Randomisation</w:t>
      </w:r>
      <w:bookmarkEnd w:id="57"/>
      <w:bookmarkEnd w:id="58"/>
      <w:r w:rsidR="00EC1798" w:rsidRPr="00D72C2F">
        <w:rPr>
          <w:rFonts w:asciiTheme="minorHAnsi" w:hAnsiTheme="minorHAnsi" w:cstheme="minorHAnsi"/>
        </w:rPr>
        <w:t xml:space="preserve"> </w:t>
      </w:r>
      <w:r w:rsidR="00E30265" w:rsidRPr="00D72C2F">
        <w:rPr>
          <w:rFonts w:asciiTheme="minorHAnsi" w:hAnsiTheme="minorHAnsi" w:cstheme="minorHAnsi"/>
        </w:rPr>
        <w:t>and Blinding</w:t>
      </w:r>
    </w:p>
    <w:tbl>
      <w:tblPr>
        <w:tblStyle w:val="Grilledutableau"/>
        <w:tblW w:w="0" w:type="auto"/>
        <w:tblLook w:val="04A0" w:firstRow="1" w:lastRow="0" w:firstColumn="1" w:lastColumn="0" w:noHBand="0" w:noVBand="1"/>
      </w:tblPr>
      <w:tblGrid>
        <w:gridCol w:w="7360"/>
      </w:tblGrid>
      <w:tr w:rsidR="00BF4F58" w:rsidRPr="00BF4F58" w14:paraId="63E669C3" w14:textId="77777777" w:rsidTr="00BF4F58">
        <w:tc>
          <w:tcPr>
            <w:tcW w:w="7360" w:type="dxa"/>
          </w:tcPr>
          <w:p w14:paraId="4339A5A5" w14:textId="77777777" w:rsidR="00BF4F58" w:rsidRPr="00BF4F58" w:rsidRDefault="00BF4F58" w:rsidP="00BF4F58">
            <w:pPr>
              <w:rPr>
                <w:i/>
                <w:iCs/>
                <w:color w:val="0070C0"/>
                <w:lang w:val="en-GB" w:eastAsia="fr-FR"/>
              </w:rPr>
            </w:pPr>
            <w:bookmarkStart w:id="59" w:name="_Hlk218758769"/>
            <w:r w:rsidRPr="00BF4F58">
              <w:rPr>
                <w:i/>
                <w:iCs/>
                <w:color w:val="0070C0"/>
                <w:lang w:val="en-GB" w:eastAsia="fr-FR"/>
              </w:rPr>
              <w:t>LMA le 17/07/2024:</w:t>
            </w:r>
          </w:p>
          <w:p w14:paraId="3448B221" w14:textId="605F3AAF" w:rsidR="00BF4F58" w:rsidRPr="00BF4F58" w:rsidRDefault="00BF4F58" w:rsidP="00BF4F58">
            <w:pPr>
              <w:pStyle w:val="B1"/>
              <w:rPr>
                <w:i/>
                <w:iCs/>
                <w:color w:val="0070C0"/>
                <w:lang w:eastAsia="fr-FR"/>
              </w:rPr>
            </w:pPr>
            <w:r w:rsidRPr="00BF4F58">
              <w:rPr>
                <w:i/>
                <w:iCs/>
                <w:color w:val="0070C0"/>
                <w:lang w:eastAsia="fr-FR"/>
              </w:rPr>
              <w:t>Lors de la préparation de l'audit, demander un exp</w:t>
            </w:r>
            <w:r w:rsidR="003837F0">
              <w:rPr>
                <w:i/>
                <w:iCs/>
                <w:color w:val="0070C0"/>
                <w:lang w:eastAsia="fr-FR"/>
              </w:rPr>
              <w:t>o</w:t>
            </w:r>
            <w:r w:rsidRPr="00BF4F58">
              <w:rPr>
                <w:i/>
                <w:iCs/>
                <w:color w:val="0070C0"/>
                <w:lang w:eastAsia="fr-FR"/>
              </w:rPr>
              <w:t>rt du système de randomisation présentant qui a accès au système, depuis quand et avec quel rôle</w:t>
            </w:r>
            <w:r w:rsidR="003837F0">
              <w:rPr>
                <w:i/>
                <w:iCs/>
                <w:color w:val="0070C0"/>
                <w:lang w:eastAsia="fr-FR"/>
              </w:rPr>
              <w:t xml:space="preserve"> (permission)</w:t>
            </w:r>
            <w:r w:rsidRPr="00BF4F58">
              <w:rPr>
                <w:i/>
                <w:iCs/>
                <w:color w:val="0070C0"/>
                <w:lang w:eastAsia="fr-FR"/>
              </w:rPr>
              <w:t xml:space="preserve"> afin d</w:t>
            </w:r>
            <w:r w:rsidR="00647AF6">
              <w:rPr>
                <w:i/>
                <w:iCs/>
                <w:color w:val="0070C0"/>
                <w:lang w:eastAsia="fr-FR"/>
              </w:rPr>
              <w:t>'</w:t>
            </w:r>
            <w:r w:rsidRPr="00BF4F58">
              <w:rPr>
                <w:i/>
                <w:iCs/>
                <w:color w:val="0070C0"/>
                <w:lang w:eastAsia="fr-FR"/>
              </w:rPr>
              <w:t>e</w:t>
            </w:r>
            <w:r w:rsidR="00647AF6">
              <w:rPr>
                <w:i/>
                <w:iCs/>
                <w:color w:val="0070C0"/>
                <w:lang w:eastAsia="fr-FR"/>
              </w:rPr>
              <w:t>n</w:t>
            </w:r>
            <w:r w:rsidRPr="00BF4F58">
              <w:rPr>
                <w:i/>
                <w:iCs/>
                <w:color w:val="0070C0"/>
                <w:lang w:eastAsia="fr-FR"/>
              </w:rPr>
              <w:t xml:space="preserve"> vérifier la cohérence avec les informations disponibles sur site comme la liste de délégation des tâches.</w:t>
            </w:r>
          </w:p>
        </w:tc>
      </w:tr>
      <w:bookmarkEnd w:id="59"/>
    </w:tbl>
    <w:p w14:paraId="58F7255C" w14:textId="77777777" w:rsidR="00BF4F58" w:rsidRPr="00BF4F58" w:rsidRDefault="00BF4F58" w:rsidP="00BF4F58">
      <w:pPr>
        <w:rPr>
          <w:lang w:eastAsia="fr-FR"/>
        </w:rPr>
      </w:pPr>
    </w:p>
    <w:p w14:paraId="73C6D08D" w14:textId="3C52D436" w:rsidR="00E30265" w:rsidRPr="00D72C2F" w:rsidRDefault="00E856AA" w:rsidP="00266ECB">
      <w:pPr>
        <w:pStyle w:val="StyleCheck-listRouge"/>
        <w:rPr>
          <w:rFonts w:cstheme="minorHAnsi"/>
          <w:color w:val="auto"/>
          <w:lang w:val="en-US"/>
        </w:rPr>
      </w:pPr>
      <w:sdt>
        <w:sdtPr>
          <w:rPr>
            <w:rFonts w:cstheme="minorHAnsi"/>
            <w:color w:val="auto"/>
            <w:lang w:val="en-US"/>
          </w:rPr>
          <w:id w:val="-785200945"/>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2D52F7" w:rsidRPr="00D72C2F">
        <w:rPr>
          <w:rFonts w:cstheme="minorHAnsi"/>
          <w:color w:val="auto"/>
          <w:lang w:val="en-US"/>
        </w:rPr>
        <w:t xml:space="preserve">For the </w:t>
      </w:r>
      <w:r w:rsidR="0037583A">
        <w:rPr>
          <w:rFonts w:cstheme="minorHAnsi"/>
          <w:color w:val="auto"/>
          <w:lang w:val="en-US"/>
        </w:rPr>
        <w:t>trial</w:t>
      </w:r>
      <w:r w:rsidR="00E30265" w:rsidRPr="00D72C2F">
        <w:rPr>
          <w:rFonts w:cstheme="minorHAnsi"/>
          <w:color w:val="auto"/>
          <w:lang w:val="en-US"/>
        </w:rPr>
        <w:t>, randomization:</w:t>
      </w:r>
    </w:p>
    <w:p w14:paraId="28F5122D" w14:textId="77777777" w:rsidR="002D52F7" w:rsidRPr="00D72C2F" w:rsidRDefault="00E856AA" w:rsidP="002D52F7">
      <w:pPr>
        <w:pStyle w:val="StyleCheck-listRouge"/>
        <w:ind w:left="709"/>
        <w:rPr>
          <w:rFonts w:cstheme="minorHAnsi"/>
          <w:color w:val="auto"/>
          <w:lang w:val="en-US"/>
        </w:rPr>
      </w:pPr>
      <w:sdt>
        <w:sdtPr>
          <w:rPr>
            <w:rFonts w:cstheme="minorHAnsi"/>
            <w:color w:val="auto"/>
            <w:lang w:val="en-US"/>
          </w:rPr>
          <w:id w:val="324631720"/>
          <w14:checkbox>
            <w14:checked w14:val="0"/>
            <w14:checkedState w14:val="2612" w14:font="MS Gothic"/>
            <w14:uncheckedState w14:val="2610" w14:font="MS Gothic"/>
          </w14:checkbox>
        </w:sdtPr>
        <w:sdtEndPr/>
        <w:sdtContent>
          <w:r w:rsidR="002D52F7" w:rsidRPr="00D72C2F">
            <w:rPr>
              <w:rFonts w:ascii="Segoe UI Symbol" w:hAnsi="Segoe UI Symbol" w:cs="Segoe UI Symbol"/>
              <w:color w:val="auto"/>
              <w:lang w:val="en-US"/>
            </w:rPr>
            <w:t>☐</w:t>
          </w:r>
        </w:sdtContent>
      </w:sdt>
      <w:r w:rsidR="002D52F7" w:rsidRPr="00D72C2F">
        <w:rPr>
          <w:rFonts w:cstheme="minorHAnsi"/>
          <w:color w:val="auto"/>
          <w:lang w:val="en-US"/>
        </w:rPr>
        <w:t xml:space="preserve"> is carried out by the site via an interactive electronic / telephone system (IWRS / IVRS).</w:t>
      </w:r>
    </w:p>
    <w:p w14:paraId="5CC705A3" w14:textId="77777777" w:rsidR="002D52F7" w:rsidRPr="00D72C2F" w:rsidRDefault="00E856AA" w:rsidP="002D52F7">
      <w:pPr>
        <w:pStyle w:val="StyleCheck-listRouge"/>
        <w:ind w:left="709"/>
        <w:rPr>
          <w:rFonts w:cstheme="minorHAnsi"/>
          <w:color w:val="auto"/>
          <w:lang w:val="en-US"/>
        </w:rPr>
      </w:pPr>
      <w:sdt>
        <w:sdtPr>
          <w:rPr>
            <w:rFonts w:cstheme="minorHAnsi"/>
            <w:color w:val="auto"/>
            <w:lang w:val="en-US"/>
          </w:rPr>
          <w:id w:val="10266391"/>
          <w14:checkbox>
            <w14:checked w14:val="0"/>
            <w14:checkedState w14:val="2612" w14:font="MS Gothic"/>
            <w14:uncheckedState w14:val="2610" w14:font="MS Gothic"/>
          </w14:checkbox>
        </w:sdtPr>
        <w:sdtEndPr/>
        <w:sdtContent>
          <w:r w:rsidR="002D52F7" w:rsidRPr="00D72C2F">
            <w:rPr>
              <w:rFonts w:ascii="Segoe UI Symbol" w:hAnsi="Segoe UI Symbol" w:cs="Segoe UI Symbol"/>
              <w:color w:val="auto"/>
              <w:lang w:val="en-US"/>
            </w:rPr>
            <w:t>☐</w:t>
          </w:r>
        </w:sdtContent>
      </w:sdt>
      <w:r w:rsidR="002D52F7" w:rsidRPr="00D72C2F">
        <w:rPr>
          <w:rFonts w:cstheme="minorHAnsi"/>
          <w:color w:val="auto"/>
          <w:lang w:val="en-US"/>
        </w:rPr>
        <w:t xml:space="preserve"> is carried out before the investigational products are sent to the center and mentioned on the labelling of the investigational products.</w:t>
      </w:r>
    </w:p>
    <w:p w14:paraId="4AD57B7F" w14:textId="4909BDC7" w:rsidR="002225F7" w:rsidRPr="00D72C2F" w:rsidRDefault="00E856AA" w:rsidP="002D52F7">
      <w:pPr>
        <w:pStyle w:val="StyleCheck-listRouge"/>
        <w:rPr>
          <w:rFonts w:cstheme="minorHAnsi"/>
          <w:color w:val="auto"/>
          <w:lang w:val="en-US"/>
        </w:rPr>
      </w:pPr>
      <w:sdt>
        <w:sdtPr>
          <w:rPr>
            <w:rFonts w:cstheme="minorHAnsi"/>
            <w:color w:val="auto"/>
            <w:lang w:val="en-US"/>
          </w:rPr>
          <w:id w:val="310837677"/>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2225F7" w:rsidRPr="00D72C2F">
        <w:rPr>
          <w:rFonts w:cstheme="minorHAnsi"/>
          <w:color w:val="auto"/>
          <w:lang w:val="en-US"/>
        </w:rPr>
        <w:t>The IWRS / IVRS user guide / the randomization procedure is available to the site team.</w:t>
      </w:r>
    </w:p>
    <w:p w14:paraId="1B7310CD" w14:textId="0267F431" w:rsidR="002225F7" w:rsidRPr="00D72C2F" w:rsidRDefault="00E856AA" w:rsidP="002D52F7">
      <w:pPr>
        <w:pStyle w:val="StyleCheck-listRouge"/>
        <w:rPr>
          <w:rFonts w:cstheme="minorHAnsi"/>
          <w:color w:val="auto"/>
          <w:lang w:val="en-US"/>
        </w:rPr>
      </w:pPr>
      <w:sdt>
        <w:sdtPr>
          <w:rPr>
            <w:rFonts w:cstheme="minorHAnsi"/>
            <w:color w:val="auto"/>
            <w:lang w:val="en-US"/>
          </w:rPr>
          <w:id w:val="-1975674152"/>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2225F7" w:rsidRPr="00D72C2F">
        <w:rPr>
          <w:rFonts w:cstheme="minorHAnsi"/>
          <w:color w:val="auto"/>
          <w:lang w:val="en-US"/>
        </w:rPr>
        <w:t xml:space="preserve">For </w:t>
      </w:r>
      <w:r w:rsidR="001A7B37">
        <w:rPr>
          <w:rFonts w:cstheme="minorHAnsi"/>
          <w:color w:val="auto"/>
          <w:lang w:val="en-US"/>
        </w:rPr>
        <w:t>Patient</w:t>
      </w:r>
      <w:r w:rsidR="002225F7" w:rsidRPr="00D72C2F">
        <w:rPr>
          <w:rFonts w:cstheme="minorHAnsi"/>
          <w:color w:val="auto"/>
          <w:lang w:val="en-US"/>
        </w:rPr>
        <w:t>s whose medical records have been reviewed, the randomization procedure has been followed.</w:t>
      </w:r>
    </w:p>
    <w:p w14:paraId="71F9E44C" w14:textId="3B0F9211" w:rsidR="002225F7" w:rsidRPr="00D72C2F" w:rsidRDefault="00E856AA" w:rsidP="002D52F7">
      <w:pPr>
        <w:pStyle w:val="StyleCheck-listRouge"/>
        <w:rPr>
          <w:rFonts w:cstheme="minorHAnsi"/>
          <w:color w:val="auto"/>
          <w:lang w:val="fr-FR"/>
        </w:rPr>
      </w:pPr>
      <w:sdt>
        <w:sdtPr>
          <w:rPr>
            <w:rFonts w:cstheme="minorHAnsi"/>
            <w:color w:val="auto"/>
            <w:lang w:val="fr-FR"/>
          </w:rPr>
          <w:id w:val="284319349"/>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fr-FR"/>
            </w:rPr>
            <w:t>☐</w:t>
          </w:r>
        </w:sdtContent>
      </w:sdt>
      <w:r w:rsidR="002225F7" w:rsidRPr="00D72C2F">
        <w:rPr>
          <w:rFonts w:cstheme="minorHAnsi"/>
          <w:color w:val="auto"/>
          <w:lang w:val="fr-FR"/>
        </w:rPr>
        <w:t xml:space="preserve"> The </w:t>
      </w:r>
      <w:r w:rsidR="0037583A">
        <w:rPr>
          <w:rFonts w:cstheme="minorHAnsi"/>
          <w:color w:val="auto"/>
          <w:lang w:val="fr-FR"/>
        </w:rPr>
        <w:t>trial</w:t>
      </w:r>
      <w:r w:rsidR="002225F7" w:rsidRPr="00D72C2F">
        <w:rPr>
          <w:rFonts w:cstheme="minorHAnsi"/>
          <w:color w:val="auto"/>
          <w:lang w:val="fr-FR"/>
        </w:rPr>
        <w:t xml:space="preserve"> </w:t>
      </w:r>
      <w:proofErr w:type="spellStart"/>
      <w:r w:rsidR="002225F7" w:rsidRPr="00D72C2F">
        <w:rPr>
          <w:rFonts w:cstheme="minorHAnsi"/>
          <w:color w:val="auto"/>
          <w:lang w:val="fr-FR"/>
        </w:rPr>
        <w:t>is</w:t>
      </w:r>
      <w:proofErr w:type="spellEnd"/>
      <w:r w:rsidR="002225F7" w:rsidRPr="00D72C2F">
        <w:rPr>
          <w:rFonts w:cstheme="minorHAnsi"/>
          <w:color w:val="auto"/>
          <w:lang w:val="fr-FR"/>
        </w:rPr>
        <w:t xml:space="preserve"> blind.</w:t>
      </w:r>
    </w:p>
    <w:p w14:paraId="0F785D7B" w14:textId="286BB102" w:rsidR="002225F7" w:rsidRPr="00D72C2F" w:rsidRDefault="002225F7" w:rsidP="00DE7A19">
      <w:pPr>
        <w:pStyle w:val="Pieddepremirepage-tableau"/>
        <w:ind w:left="0"/>
        <w:rPr>
          <w:rFonts w:cstheme="minorHAnsi"/>
        </w:rPr>
      </w:pPr>
      <w:r w:rsidRPr="00D72C2F">
        <w:rPr>
          <w:rFonts w:cstheme="minorHAnsi"/>
        </w:rPr>
        <w:t>Dispositifs de levée d’</w:t>
      </w:r>
      <w:r w:rsidR="002863D2">
        <w:rPr>
          <w:rFonts w:cstheme="minorHAnsi"/>
        </w:rPr>
        <w:t>insu</w:t>
      </w:r>
      <w:r w:rsidRPr="00D72C2F">
        <w:rPr>
          <w:rFonts w:cstheme="minorHAnsi"/>
        </w:rPr>
        <w:t xml:space="preserve"> dématérialisés :</w:t>
      </w:r>
    </w:p>
    <w:p w14:paraId="0DE2F66F" w14:textId="4F54B587" w:rsidR="002225F7" w:rsidRPr="00D72C2F" w:rsidRDefault="00E856AA" w:rsidP="002D52F7">
      <w:pPr>
        <w:pStyle w:val="StyleCheck-listRouge"/>
        <w:rPr>
          <w:rFonts w:cstheme="minorHAnsi"/>
          <w:color w:val="auto"/>
          <w:lang w:val="en-US"/>
        </w:rPr>
      </w:pPr>
      <w:sdt>
        <w:sdtPr>
          <w:rPr>
            <w:rFonts w:cstheme="minorHAnsi"/>
            <w:color w:val="auto"/>
            <w:lang w:val="en-US"/>
          </w:rPr>
          <w:id w:val="405118902"/>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2225F7" w:rsidRPr="00D72C2F">
        <w:rPr>
          <w:rFonts w:cstheme="minorHAnsi"/>
          <w:color w:val="auto"/>
          <w:lang w:val="en-US"/>
        </w:rPr>
        <w:t xml:space="preserve">The Principal Investigator and authorized team members have access to the electronic </w:t>
      </w:r>
      <w:r w:rsidR="00820A77" w:rsidRPr="00D72C2F">
        <w:rPr>
          <w:rFonts w:cstheme="minorHAnsi"/>
          <w:color w:val="auto"/>
          <w:lang w:val="en-US"/>
        </w:rPr>
        <w:t xml:space="preserve">unblinding </w:t>
      </w:r>
      <w:r w:rsidR="002225F7" w:rsidRPr="00D72C2F">
        <w:rPr>
          <w:rFonts w:cstheme="minorHAnsi"/>
          <w:color w:val="auto"/>
          <w:lang w:val="en-US"/>
        </w:rPr>
        <w:t>system (IWRS).</w:t>
      </w:r>
    </w:p>
    <w:p w14:paraId="7AA36D40" w14:textId="44381D2D" w:rsidR="002225F7" w:rsidRPr="00D72C2F" w:rsidRDefault="00E856AA" w:rsidP="002D52F7">
      <w:pPr>
        <w:pStyle w:val="StyleCheck-listRouge"/>
        <w:rPr>
          <w:rFonts w:cstheme="minorHAnsi"/>
          <w:color w:val="auto"/>
          <w:lang w:val="en-US"/>
        </w:rPr>
      </w:pPr>
      <w:sdt>
        <w:sdtPr>
          <w:rPr>
            <w:rFonts w:cstheme="minorHAnsi"/>
            <w:color w:val="auto"/>
            <w:lang w:val="en-US"/>
          </w:rPr>
          <w:id w:val="-1656594872"/>
          <w14:checkbox>
            <w14:checked w14:val="0"/>
            <w14:checkedState w14:val="2612" w14:font="MS Gothic"/>
            <w14:uncheckedState w14:val="2610" w14:font="MS Gothic"/>
          </w14:checkbox>
        </w:sdtPr>
        <w:sdtEndPr/>
        <w:sdtContent>
          <w:r w:rsidR="00DE7A19" w:rsidRPr="00D72C2F">
            <w:rPr>
              <w:rFonts w:ascii="Segoe UI Symbol" w:hAnsi="Segoe UI Symbol" w:cs="Segoe UI Symbol"/>
              <w:color w:val="auto"/>
              <w:lang w:val="en-US"/>
            </w:rPr>
            <w:t>☐</w:t>
          </w:r>
        </w:sdtContent>
      </w:sdt>
      <w:r w:rsidR="00DE7A19" w:rsidRPr="00D72C2F">
        <w:rPr>
          <w:rFonts w:cstheme="minorHAnsi"/>
          <w:color w:val="auto"/>
          <w:lang w:val="en-US"/>
        </w:rPr>
        <w:t xml:space="preserve"> </w:t>
      </w:r>
      <w:r w:rsidR="002225F7" w:rsidRPr="00D72C2F">
        <w:rPr>
          <w:rFonts w:cstheme="minorHAnsi"/>
          <w:color w:val="auto"/>
          <w:lang w:val="en-US"/>
        </w:rPr>
        <w:t xml:space="preserve">Connection to the electronic </w:t>
      </w:r>
      <w:r w:rsidR="00820A77" w:rsidRPr="00D72C2F">
        <w:rPr>
          <w:rFonts w:cstheme="minorHAnsi"/>
          <w:color w:val="auto"/>
          <w:lang w:val="en-US"/>
        </w:rPr>
        <w:t xml:space="preserve">unblinding </w:t>
      </w:r>
      <w:r w:rsidR="002225F7" w:rsidRPr="00D72C2F">
        <w:rPr>
          <w:rFonts w:cstheme="minorHAnsi"/>
          <w:color w:val="auto"/>
          <w:lang w:val="en-US"/>
        </w:rPr>
        <w:t xml:space="preserve">system (IWRS) is checked regularly by the monitoring </w:t>
      </w:r>
      <w:r w:rsidR="007C68D8" w:rsidRPr="00D72C2F">
        <w:rPr>
          <w:rFonts w:cstheme="minorHAnsi"/>
          <w:color w:val="auto"/>
          <w:lang w:val="en-US"/>
        </w:rPr>
        <w:t>CRA</w:t>
      </w:r>
      <w:r w:rsidR="002225F7" w:rsidRPr="00D72C2F">
        <w:rPr>
          <w:rFonts w:cstheme="minorHAnsi"/>
          <w:color w:val="auto"/>
          <w:lang w:val="en-US"/>
        </w:rPr>
        <w:t>.</w:t>
      </w:r>
    </w:p>
    <w:p w14:paraId="31A50FDB" w14:textId="12434525" w:rsidR="002225F7" w:rsidRPr="00D72C2F" w:rsidRDefault="002225F7" w:rsidP="00DE7A19">
      <w:pPr>
        <w:pStyle w:val="Pieddepremirepage-tableau"/>
        <w:ind w:left="0"/>
        <w:rPr>
          <w:rFonts w:cstheme="minorHAnsi"/>
        </w:rPr>
      </w:pPr>
      <w:r w:rsidRPr="00D72C2F">
        <w:rPr>
          <w:rFonts w:cstheme="minorHAnsi"/>
        </w:rPr>
        <w:t>Ou dispositifs de levée d’</w:t>
      </w:r>
      <w:r w:rsidR="002863D2">
        <w:rPr>
          <w:rFonts w:cstheme="minorHAnsi"/>
        </w:rPr>
        <w:t>insu</w:t>
      </w:r>
      <w:r w:rsidRPr="00D72C2F">
        <w:rPr>
          <w:rFonts w:cstheme="minorHAnsi"/>
        </w:rPr>
        <w:t xml:space="preserve"> physiques :</w:t>
      </w:r>
    </w:p>
    <w:p w14:paraId="70B2E61E" w14:textId="315C5759" w:rsidR="002225F7" w:rsidRPr="00D72C2F" w:rsidRDefault="00E856AA" w:rsidP="002D52F7">
      <w:pPr>
        <w:pStyle w:val="StyleCheck-listRouge"/>
        <w:rPr>
          <w:rFonts w:cstheme="minorHAnsi"/>
          <w:color w:val="auto"/>
          <w:lang w:val="en-US"/>
        </w:rPr>
      </w:pPr>
      <w:sdt>
        <w:sdtPr>
          <w:rPr>
            <w:rFonts w:cstheme="minorHAnsi"/>
            <w:color w:val="auto"/>
            <w:lang w:val="en-US"/>
          </w:rPr>
          <w:id w:val="-883716061"/>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820A77" w:rsidRPr="00D72C2F">
        <w:rPr>
          <w:rFonts w:cstheme="minorHAnsi"/>
          <w:color w:val="auto"/>
          <w:lang w:val="en-US"/>
        </w:rPr>
        <w:t xml:space="preserve">Unblinding </w:t>
      </w:r>
      <w:r w:rsidR="002225F7" w:rsidRPr="00D72C2F">
        <w:rPr>
          <w:rFonts w:cstheme="minorHAnsi"/>
          <w:color w:val="auto"/>
          <w:lang w:val="en-US"/>
        </w:rPr>
        <w:t>devices are available and intact.</w:t>
      </w:r>
    </w:p>
    <w:p w14:paraId="479CA0BA" w14:textId="0AFF155A" w:rsidR="002225F7" w:rsidRPr="00D72C2F" w:rsidRDefault="00E856AA" w:rsidP="002D52F7">
      <w:pPr>
        <w:pStyle w:val="StyleCheck-listRouge"/>
        <w:rPr>
          <w:rFonts w:cstheme="minorHAnsi"/>
          <w:color w:val="auto"/>
          <w:lang w:val="en-US"/>
        </w:rPr>
      </w:pPr>
      <w:sdt>
        <w:sdtPr>
          <w:rPr>
            <w:rFonts w:cstheme="minorHAnsi"/>
            <w:color w:val="auto"/>
            <w:lang w:val="en-US"/>
          </w:rPr>
          <w:id w:val="-1269695660"/>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2225F7" w:rsidRPr="00D72C2F">
        <w:rPr>
          <w:rFonts w:cstheme="minorHAnsi"/>
          <w:color w:val="auto"/>
          <w:lang w:val="en-US"/>
        </w:rPr>
        <w:t xml:space="preserve">The location of the </w:t>
      </w:r>
      <w:r w:rsidR="00820A77" w:rsidRPr="00D72C2F">
        <w:rPr>
          <w:rFonts w:cstheme="minorHAnsi"/>
          <w:color w:val="auto"/>
          <w:lang w:val="en-US"/>
        </w:rPr>
        <w:t xml:space="preserve">unblinding </w:t>
      </w:r>
      <w:r w:rsidR="002225F7" w:rsidRPr="00D72C2F">
        <w:rPr>
          <w:rFonts w:cstheme="minorHAnsi"/>
          <w:color w:val="auto"/>
          <w:lang w:val="en-US"/>
        </w:rPr>
        <w:t>devices is documented in the Investigator's File.</w:t>
      </w:r>
    </w:p>
    <w:p w14:paraId="381CA371" w14:textId="04CFFB00" w:rsidR="002225F7" w:rsidRPr="00D72C2F" w:rsidRDefault="00E856AA" w:rsidP="002D52F7">
      <w:pPr>
        <w:pStyle w:val="StyleCheck-listRouge"/>
        <w:rPr>
          <w:rFonts w:cstheme="minorHAnsi"/>
          <w:color w:val="auto"/>
          <w:lang w:val="en-US"/>
        </w:rPr>
      </w:pPr>
      <w:sdt>
        <w:sdtPr>
          <w:rPr>
            <w:rFonts w:cstheme="minorHAnsi"/>
            <w:color w:val="auto"/>
            <w:lang w:val="en-US"/>
          </w:rPr>
          <w:id w:val="-276949398"/>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2225F7" w:rsidRPr="00D72C2F">
        <w:rPr>
          <w:rFonts w:cstheme="minorHAnsi"/>
          <w:color w:val="auto"/>
          <w:lang w:val="en-US"/>
        </w:rPr>
        <w:t xml:space="preserve">For the </w:t>
      </w:r>
      <w:r w:rsidR="0037583A">
        <w:rPr>
          <w:rFonts w:cstheme="minorHAnsi"/>
          <w:color w:val="auto"/>
          <w:lang w:val="en-US"/>
        </w:rPr>
        <w:t>trial</w:t>
      </w:r>
      <w:r w:rsidR="002225F7" w:rsidRPr="00D72C2F">
        <w:rPr>
          <w:rFonts w:cstheme="minorHAnsi"/>
          <w:color w:val="auto"/>
          <w:lang w:val="en-US"/>
        </w:rPr>
        <w:t>, the experimental product is prepared by an independent team.</w:t>
      </w:r>
    </w:p>
    <w:p w14:paraId="35F64D6B" w14:textId="351E0496" w:rsidR="002225F7" w:rsidRPr="00D72C2F" w:rsidRDefault="00E856AA" w:rsidP="002D52F7">
      <w:pPr>
        <w:pStyle w:val="StyleCheck-listRouge"/>
        <w:rPr>
          <w:rFonts w:cstheme="minorHAnsi"/>
          <w:color w:val="auto"/>
          <w:lang w:val="en-US"/>
        </w:rPr>
      </w:pPr>
      <w:sdt>
        <w:sdtPr>
          <w:rPr>
            <w:rFonts w:cstheme="minorHAnsi"/>
            <w:color w:val="auto"/>
            <w:lang w:val="en-US"/>
          </w:rPr>
          <w:id w:val="-1331367104"/>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2225F7" w:rsidRPr="00D72C2F">
        <w:rPr>
          <w:rFonts w:cstheme="minorHAnsi"/>
          <w:color w:val="auto"/>
          <w:lang w:val="en-US"/>
        </w:rPr>
        <w:t>During the preparation phase, the blind is maintained with the following procedures ...</w:t>
      </w:r>
    </w:p>
    <w:p w14:paraId="3C8662AC" w14:textId="00B2A403" w:rsidR="00DB573D" w:rsidRPr="00D72C2F" w:rsidRDefault="00E856AA" w:rsidP="00DB573D">
      <w:pPr>
        <w:pStyle w:val="StyleCheck-listRouge"/>
        <w:rPr>
          <w:rFonts w:cstheme="minorHAnsi"/>
          <w:color w:val="auto"/>
          <w:lang w:val="en-US"/>
        </w:rPr>
      </w:pPr>
      <w:sdt>
        <w:sdtPr>
          <w:rPr>
            <w:rFonts w:cstheme="minorHAnsi"/>
            <w:color w:val="auto"/>
            <w:lang w:val="en-US"/>
          </w:rPr>
          <w:id w:val="-1515917018"/>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DB573D" w:rsidRPr="00D72C2F">
        <w:rPr>
          <w:rFonts w:cstheme="minorHAnsi"/>
          <w:color w:val="auto"/>
          <w:lang w:val="en-US"/>
        </w:rPr>
        <w:t>There have been no</w:t>
      </w:r>
      <w:r w:rsidR="004D5EA4" w:rsidRPr="00D72C2F">
        <w:rPr>
          <w:rFonts w:cstheme="minorHAnsi"/>
          <w:color w:val="auto"/>
          <w:lang w:val="en-US"/>
        </w:rPr>
        <w:t xml:space="preserve"> emergency unblinding</w:t>
      </w:r>
      <w:r w:rsidR="00DB573D" w:rsidRPr="00D72C2F">
        <w:rPr>
          <w:rFonts w:cstheme="minorHAnsi"/>
          <w:color w:val="auto"/>
          <w:lang w:val="en-US"/>
        </w:rPr>
        <w:t xml:space="preserve"> to date.</w:t>
      </w:r>
    </w:p>
    <w:p w14:paraId="0A844711" w14:textId="16E70973" w:rsidR="00DB573D" w:rsidRPr="00D72C2F" w:rsidRDefault="00E856AA" w:rsidP="00DB573D">
      <w:pPr>
        <w:pStyle w:val="StyleCheck-listRouge"/>
        <w:rPr>
          <w:rFonts w:cstheme="minorHAnsi"/>
          <w:color w:val="auto"/>
          <w:lang w:val="en-US"/>
        </w:rPr>
      </w:pPr>
      <w:sdt>
        <w:sdtPr>
          <w:rPr>
            <w:rFonts w:cstheme="minorHAnsi"/>
            <w:color w:val="auto"/>
            <w:lang w:val="en-US"/>
          </w:rPr>
          <w:id w:val="101690930"/>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DB573D" w:rsidRPr="00D72C2F">
        <w:rPr>
          <w:rFonts w:cstheme="minorHAnsi"/>
          <w:color w:val="auto"/>
          <w:lang w:val="en-US"/>
        </w:rPr>
        <w:t xml:space="preserve">There </w:t>
      </w:r>
      <w:r w:rsidR="009D1AAE" w:rsidRPr="00D72C2F">
        <w:rPr>
          <w:rFonts w:cstheme="minorHAnsi"/>
          <w:color w:val="auto"/>
          <w:lang w:val="en-US"/>
        </w:rPr>
        <w:t>has/have been</w:t>
      </w:r>
      <w:r w:rsidR="00DB573D" w:rsidRPr="00D72C2F">
        <w:rPr>
          <w:rFonts w:cstheme="minorHAnsi"/>
          <w:color w:val="auto"/>
          <w:lang w:val="en-US"/>
        </w:rPr>
        <w:t xml:space="preserve"> a</w:t>
      </w:r>
      <w:r w:rsidR="009D1AAE" w:rsidRPr="00D72C2F">
        <w:rPr>
          <w:rFonts w:cstheme="minorHAnsi"/>
          <w:color w:val="auto"/>
          <w:lang w:val="en-US"/>
        </w:rPr>
        <w:t>n</w:t>
      </w:r>
      <w:r w:rsidR="00DB573D" w:rsidRPr="00D72C2F">
        <w:rPr>
          <w:rFonts w:cstheme="minorHAnsi"/>
          <w:color w:val="auto"/>
          <w:lang w:val="en-US"/>
        </w:rPr>
        <w:t xml:space="preserve"> </w:t>
      </w:r>
      <w:r w:rsidR="009D1AAE" w:rsidRPr="00D72C2F">
        <w:rPr>
          <w:rFonts w:cstheme="minorHAnsi"/>
          <w:color w:val="auto"/>
          <w:lang w:val="en-US"/>
        </w:rPr>
        <w:t xml:space="preserve">emergency unblinding/ unwarranted unblinding </w:t>
      </w:r>
      <w:r w:rsidR="00DB573D" w:rsidRPr="00D72C2F">
        <w:rPr>
          <w:rFonts w:cstheme="minorHAnsi"/>
          <w:color w:val="auto"/>
          <w:lang w:val="en-US"/>
        </w:rPr>
        <w:t xml:space="preserve">for </w:t>
      </w:r>
      <w:r w:rsidR="001A7B37">
        <w:rPr>
          <w:rFonts w:cstheme="minorHAnsi"/>
          <w:color w:val="auto"/>
          <w:lang w:val="en-US"/>
        </w:rPr>
        <w:t>Patient</w:t>
      </w:r>
      <w:r w:rsidR="00DB573D" w:rsidRPr="00D72C2F">
        <w:rPr>
          <w:rFonts w:cstheme="minorHAnsi"/>
          <w:color w:val="auto"/>
          <w:lang w:val="en-US"/>
        </w:rPr>
        <w:t>s: ...</w:t>
      </w:r>
    </w:p>
    <w:p w14:paraId="2A8113BF" w14:textId="1A50CBAB" w:rsidR="00DB573D" w:rsidRPr="00D72C2F" w:rsidRDefault="00E856AA" w:rsidP="00DB573D">
      <w:pPr>
        <w:pStyle w:val="StyleCheck-listRouge"/>
        <w:rPr>
          <w:rFonts w:cstheme="minorHAnsi"/>
          <w:color w:val="auto"/>
          <w:lang w:val="en-US"/>
        </w:rPr>
      </w:pPr>
      <w:sdt>
        <w:sdtPr>
          <w:rPr>
            <w:rFonts w:cstheme="minorHAnsi"/>
            <w:color w:val="auto"/>
            <w:lang w:val="en-US"/>
          </w:rPr>
          <w:id w:val="-439303470"/>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DB573D" w:rsidRPr="00D72C2F">
        <w:rPr>
          <w:rFonts w:cstheme="minorHAnsi"/>
          <w:color w:val="auto"/>
          <w:lang w:val="en-US"/>
        </w:rPr>
        <w:t xml:space="preserve">For each </w:t>
      </w:r>
      <w:r w:rsidR="009D1AAE" w:rsidRPr="00D72C2F">
        <w:rPr>
          <w:rFonts w:cstheme="minorHAnsi"/>
          <w:color w:val="auto"/>
          <w:lang w:val="en-US"/>
        </w:rPr>
        <w:t>emergency unblinding</w:t>
      </w:r>
      <w:r w:rsidR="00DB573D" w:rsidRPr="00D72C2F">
        <w:rPr>
          <w:rFonts w:cstheme="minorHAnsi"/>
          <w:color w:val="auto"/>
          <w:lang w:val="en-US"/>
        </w:rPr>
        <w:t>:</w:t>
      </w:r>
    </w:p>
    <w:p w14:paraId="3660FFB3" w14:textId="0F61771A" w:rsidR="00606CD4" w:rsidRPr="00D72C2F" w:rsidRDefault="00E856AA" w:rsidP="002D52F7">
      <w:pPr>
        <w:pStyle w:val="StyleCheck-listRouge"/>
        <w:ind w:left="709"/>
        <w:rPr>
          <w:rFonts w:cstheme="minorHAnsi"/>
          <w:color w:val="auto"/>
          <w:lang w:val="en-US"/>
        </w:rPr>
      </w:pPr>
      <w:sdt>
        <w:sdtPr>
          <w:rPr>
            <w:rFonts w:cstheme="minorHAnsi"/>
            <w:color w:val="auto"/>
            <w:lang w:val="en-US"/>
          </w:rPr>
          <w:id w:val="-379016117"/>
          <w14:checkbox>
            <w14:checked w14:val="0"/>
            <w14:checkedState w14:val="2612" w14:font="MS Gothic"/>
            <w14:uncheckedState w14:val="2610" w14:font="MS Gothic"/>
          </w14:checkbox>
        </w:sdtPr>
        <w:sdtEndPr/>
        <w:sdtContent>
          <w:r w:rsidR="002D52F7" w:rsidRPr="00D72C2F">
            <w:rPr>
              <w:rFonts w:ascii="Segoe UI Symbol" w:hAnsi="Segoe UI Symbol" w:cs="Segoe UI Symbol"/>
              <w:color w:val="auto"/>
              <w:lang w:val="en-US"/>
            </w:rPr>
            <w:t>☐</w:t>
          </w:r>
        </w:sdtContent>
      </w:sdt>
      <w:r w:rsidR="002D52F7" w:rsidRPr="00D72C2F">
        <w:rPr>
          <w:rFonts w:cstheme="minorHAnsi"/>
          <w:color w:val="auto"/>
          <w:lang w:val="en-US"/>
        </w:rPr>
        <w:t xml:space="preserve"> </w:t>
      </w:r>
      <w:r w:rsidR="00606CD4" w:rsidRPr="00D72C2F">
        <w:rPr>
          <w:rFonts w:cstheme="minorHAnsi"/>
          <w:color w:val="auto"/>
          <w:lang w:val="en-US"/>
        </w:rPr>
        <w:t xml:space="preserve">the </w:t>
      </w:r>
      <w:r w:rsidR="009D1AAE" w:rsidRPr="00D72C2F">
        <w:rPr>
          <w:rFonts w:cstheme="minorHAnsi"/>
          <w:color w:val="auto"/>
          <w:lang w:val="en-US"/>
        </w:rPr>
        <w:t xml:space="preserve">unblinding </w:t>
      </w:r>
      <w:r w:rsidR="00332247" w:rsidRPr="00D72C2F">
        <w:rPr>
          <w:rFonts w:cstheme="minorHAnsi"/>
          <w:color w:val="auto"/>
          <w:lang w:val="en-US"/>
        </w:rPr>
        <w:t>has been</w:t>
      </w:r>
      <w:r w:rsidR="00606CD4" w:rsidRPr="00D72C2F">
        <w:rPr>
          <w:rFonts w:cstheme="minorHAnsi"/>
          <w:color w:val="auto"/>
          <w:lang w:val="en-US"/>
        </w:rPr>
        <w:t xml:space="preserve"> done for a valid reason,</w:t>
      </w:r>
    </w:p>
    <w:p w14:paraId="423E3651" w14:textId="5C96D3FB" w:rsidR="00606CD4" w:rsidRPr="00D72C2F" w:rsidRDefault="00E856AA" w:rsidP="002D52F7">
      <w:pPr>
        <w:pStyle w:val="StyleCheck-listRouge"/>
        <w:ind w:left="709"/>
        <w:rPr>
          <w:rFonts w:cstheme="minorHAnsi"/>
          <w:color w:val="auto"/>
          <w:lang w:val="en-US"/>
        </w:rPr>
      </w:pPr>
      <w:sdt>
        <w:sdtPr>
          <w:rPr>
            <w:rFonts w:cstheme="minorHAnsi"/>
            <w:color w:val="auto"/>
            <w:lang w:val="en-US"/>
          </w:rPr>
          <w:id w:val="-342787270"/>
          <w14:checkbox>
            <w14:checked w14:val="0"/>
            <w14:checkedState w14:val="2612" w14:font="MS Gothic"/>
            <w14:uncheckedState w14:val="2610" w14:font="MS Gothic"/>
          </w14:checkbox>
        </w:sdtPr>
        <w:sdtEndPr/>
        <w:sdtContent>
          <w:r w:rsidR="002D52F7" w:rsidRPr="00D72C2F">
            <w:rPr>
              <w:rFonts w:ascii="Segoe UI Symbol" w:hAnsi="Segoe UI Symbol" w:cs="Segoe UI Symbol"/>
              <w:color w:val="auto"/>
              <w:lang w:val="en-US"/>
            </w:rPr>
            <w:t>☐</w:t>
          </w:r>
        </w:sdtContent>
      </w:sdt>
      <w:r w:rsidR="002D52F7" w:rsidRPr="00D72C2F">
        <w:rPr>
          <w:rFonts w:cstheme="minorHAnsi"/>
          <w:color w:val="auto"/>
          <w:lang w:val="en-US"/>
        </w:rPr>
        <w:t xml:space="preserve"> </w:t>
      </w:r>
      <w:r w:rsidR="00606CD4" w:rsidRPr="00D72C2F">
        <w:rPr>
          <w:rFonts w:cstheme="minorHAnsi"/>
          <w:color w:val="auto"/>
          <w:lang w:val="en-US"/>
        </w:rPr>
        <w:t xml:space="preserve">the </w:t>
      </w:r>
      <w:r w:rsidR="009D1AAE" w:rsidRPr="00D72C2F">
        <w:rPr>
          <w:rFonts w:cstheme="minorHAnsi"/>
          <w:color w:val="auto"/>
          <w:lang w:val="en-US"/>
        </w:rPr>
        <w:t xml:space="preserve">unblinding </w:t>
      </w:r>
      <w:r w:rsidR="00332247" w:rsidRPr="00D72C2F">
        <w:rPr>
          <w:rFonts w:cstheme="minorHAnsi"/>
          <w:color w:val="auto"/>
          <w:lang w:val="en-US"/>
        </w:rPr>
        <w:t>has been</w:t>
      </w:r>
      <w:r w:rsidR="00606CD4" w:rsidRPr="00D72C2F">
        <w:rPr>
          <w:rFonts w:cstheme="minorHAnsi"/>
          <w:color w:val="auto"/>
          <w:lang w:val="en-US"/>
        </w:rPr>
        <w:t xml:space="preserve"> documented,</w:t>
      </w:r>
    </w:p>
    <w:p w14:paraId="1F7E7A06" w14:textId="704C18ED" w:rsidR="0012618A" w:rsidRPr="00D72C2F" w:rsidRDefault="00E856AA" w:rsidP="002D52F7">
      <w:pPr>
        <w:pStyle w:val="StyleCheck-listRouge"/>
        <w:ind w:left="709"/>
        <w:rPr>
          <w:rFonts w:cstheme="minorHAnsi"/>
          <w:color w:val="auto"/>
          <w:lang w:val="en-US"/>
        </w:rPr>
      </w:pPr>
      <w:sdt>
        <w:sdtPr>
          <w:rPr>
            <w:rFonts w:cstheme="minorHAnsi"/>
            <w:color w:val="auto"/>
            <w:lang w:val="en-US"/>
          </w:rPr>
          <w:id w:val="-46077448"/>
          <w14:checkbox>
            <w14:checked w14:val="0"/>
            <w14:checkedState w14:val="2612" w14:font="MS Gothic"/>
            <w14:uncheckedState w14:val="2610" w14:font="MS Gothic"/>
          </w14:checkbox>
        </w:sdtPr>
        <w:sdtEndPr/>
        <w:sdtContent>
          <w:r w:rsidR="002D52F7" w:rsidRPr="00D72C2F">
            <w:rPr>
              <w:rFonts w:ascii="Segoe UI Symbol" w:hAnsi="Segoe UI Symbol" w:cs="Segoe UI Symbol"/>
              <w:color w:val="auto"/>
              <w:lang w:val="en-US"/>
            </w:rPr>
            <w:t>☐</w:t>
          </w:r>
        </w:sdtContent>
      </w:sdt>
      <w:r w:rsidR="002D52F7" w:rsidRPr="00D72C2F">
        <w:rPr>
          <w:rFonts w:cstheme="minorHAnsi"/>
          <w:color w:val="auto"/>
          <w:lang w:val="en-US"/>
        </w:rPr>
        <w:t xml:space="preserve"> </w:t>
      </w:r>
      <w:r w:rsidR="009D1AAE" w:rsidRPr="00D72C2F">
        <w:rPr>
          <w:rFonts w:cstheme="minorHAnsi"/>
          <w:color w:val="auto"/>
          <w:lang w:val="en-US"/>
        </w:rPr>
        <w:t>t</w:t>
      </w:r>
      <w:r w:rsidR="00606CD4" w:rsidRPr="00D72C2F">
        <w:rPr>
          <w:rFonts w:cstheme="minorHAnsi"/>
          <w:color w:val="auto"/>
          <w:lang w:val="en-US"/>
        </w:rPr>
        <w:t xml:space="preserve">he Investigator informed the Sponsor of the </w:t>
      </w:r>
      <w:r w:rsidR="009D1AAE" w:rsidRPr="00D72C2F">
        <w:rPr>
          <w:rFonts w:cstheme="minorHAnsi"/>
          <w:color w:val="auto"/>
          <w:lang w:val="en-US"/>
        </w:rPr>
        <w:t xml:space="preserve">unblinding </w:t>
      </w:r>
      <w:r w:rsidR="007C68D8" w:rsidRPr="00D72C2F">
        <w:rPr>
          <w:rFonts w:cstheme="minorHAnsi"/>
          <w:color w:val="auto"/>
          <w:lang w:val="en-US"/>
        </w:rPr>
        <w:t>(</w:t>
      </w:r>
      <w:r w:rsidR="00606CD4" w:rsidRPr="00D72C2F">
        <w:rPr>
          <w:rFonts w:cstheme="minorHAnsi"/>
          <w:color w:val="auto"/>
          <w:lang w:val="en-US"/>
        </w:rPr>
        <w:t>if possible before).</w:t>
      </w:r>
    </w:p>
    <w:p w14:paraId="73020B0A" w14:textId="3F8CAC92" w:rsidR="00757941" w:rsidRPr="00D72C2F" w:rsidRDefault="00266ECB" w:rsidP="00DB1811">
      <w:pPr>
        <w:pStyle w:val="Titre3"/>
        <w:rPr>
          <w:rFonts w:asciiTheme="minorHAnsi" w:hAnsiTheme="minorHAnsi" w:cstheme="minorHAnsi"/>
        </w:rPr>
      </w:pPr>
      <w:bookmarkStart w:id="60" w:name="_Toc174171137"/>
      <w:bookmarkStart w:id="61" w:name="_Toc175124232"/>
      <w:r w:rsidRPr="00D72C2F">
        <w:rPr>
          <w:rFonts w:asciiTheme="minorHAnsi" w:hAnsiTheme="minorHAnsi" w:cstheme="minorHAnsi"/>
        </w:rPr>
        <w:t>I</w:t>
      </w:r>
      <w:r w:rsidR="009E0A1F">
        <w:rPr>
          <w:rFonts w:asciiTheme="minorHAnsi" w:hAnsiTheme="minorHAnsi" w:cstheme="minorHAnsi"/>
        </w:rPr>
        <w:t>M</w:t>
      </w:r>
      <w:r w:rsidRPr="00D72C2F">
        <w:rPr>
          <w:rFonts w:asciiTheme="minorHAnsi" w:hAnsiTheme="minorHAnsi" w:cstheme="minorHAnsi"/>
        </w:rPr>
        <w:t xml:space="preserve">P </w:t>
      </w:r>
      <w:r w:rsidR="00757941" w:rsidRPr="00D72C2F">
        <w:rPr>
          <w:rFonts w:asciiTheme="minorHAnsi" w:hAnsiTheme="minorHAnsi" w:cstheme="minorHAnsi"/>
        </w:rPr>
        <w:t>Dispensing</w:t>
      </w:r>
      <w:bookmarkEnd w:id="60"/>
      <w:bookmarkEnd w:id="61"/>
    </w:p>
    <w:p w14:paraId="73020B0B" w14:textId="0FF514E3" w:rsidR="00757941" w:rsidRPr="00D72C2F" w:rsidRDefault="00E856AA" w:rsidP="00266ECB">
      <w:pPr>
        <w:pStyle w:val="StyleCheck-listRouge"/>
        <w:rPr>
          <w:rFonts w:cstheme="minorHAnsi"/>
          <w:color w:val="auto"/>
          <w:lang w:val="en-US"/>
        </w:rPr>
      </w:pPr>
      <w:sdt>
        <w:sdtPr>
          <w:rPr>
            <w:rFonts w:cstheme="minorHAnsi"/>
            <w:color w:val="auto"/>
            <w:lang w:val="en-US"/>
          </w:rPr>
          <w:id w:val="1294873373"/>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757941" w:rsidRPr="00D72C2F">
        <w:rPr>
          <w:rFonts w:cstheme="minorHAnsi"/>
          <w:color w:val="auto"/>
          <w:lang w:val="en-US"/>
        </w:rPr>
        <w:t xml:space="preserve">The clinical supplies </w:t>
      </w:r>
      <w:r w:rsidR="00963AB2" w:rsidRPr="00D72C2F">
        <w:rPr>
          <w:rFonts w:cstheme="minorHAnsi"/>
          <w:color w:val="auto"/>
          <w:lang w:val="en-US"/>
        </w:rPr>
        <w:t>are  dispensed in the following steps :</w:t>
      </w:r>
    </w:p>
    <w:p w14:paraId="134D8F7B" w14:textId="6FA04EBC" w:rsidR="00963AB2" w:rsidRPr="00D72C2F" w:rsidRDefault="00963AB2" w:rsidP="000250A5">
      <w:pPr>
        <w:pStyle w:val="StyleCheck-listRouge"/>
        <w:rPr>
          <w:rFonts w:cstheme="minorHAnsi"/>
          <w:color w:val="auto"/>
          <w:lang w:val="en-US"/>
        </w:rPr>
      </w:pPr>
      <w:r w:rsidRPr="00D72C2F">
        <w:rPr>
          <w:rFonts w:cstheme="minorHAnsi"/>
          <w:color w:val="auto"/>
          <w:lang w:val="en-US"/>
        </w:rPr>
        <w:t xml:space="preserve">  </w:t>
      </w:r>
    </w:p>
    <w:p w14:paraId="73F97EFA" w14:textId="57EA3DC4" w:rsidR="00963AB2" w:rsidRPr="00D72C2F" w:rsidRDefault="00963AB2" w:rsidP="000250A5">
      <w:pPr>
        <w:pStyle w:val="StyleCheck-listRouge"/>
        <w:rPr>
          <w:rFonts w:cstheme="minorHAnsi"/>
          <w:color w:val="auto"/>
          <w:lang w:val="en-US"/>
        </w:rPr>
      </w:pPr>
      <w:r w:rsidRPr="00D72C2F">
        <w:rPr>
          <w:rFonts w:cstheme="minorHAnsi"/>
          <w:color w:val="auto"/>
          <w:lang w:val="en-US"/>
        </w:rPr>
        <w:t xml:space="preserve">    </w:t>
      </w:r>
    </w:p>
    <w:p w14:paraId="7B3FD211" w14:textId="2A5EB494" w:rsidR="00963AB2" w:rsidRPr="00D72C2F" w:rsidRDefault="00E856AA" w:rsidP="00266ECB">
      <w:pPr>
        <w:pStyle w:val="StyleCheck-listRouge"/>
        <w:rPr>
          <w:rFonts w:cstheme="minorHAnsi"/>
          <w:color w:val="auto"/>
          <w:lang w:val="en-US"/>
        </w:rPr>
      </w:pPr>
      <w:sdt>
        <w:sdtPr>
          <w:rPr>
            <w:rFonts w:cstheme="minorHAnsi"/>
            <w:color w:val="auto"/>
            <w:lang w:val="en-US"/>
          </w:rPr>
          <w:id w:val="547892464"/>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963AB2" w:rsidRPr="00D72C2F">
        <w:rPr>
          <w:rFonts w:cstheme="minorHAnsi"/>
          <w:color w:val="auto"/>
          <w:lang w:val="en-US"/>
        </w:rPr>
        <w:t xml:space="preserve">An inventory of the </w:t>
      </w:r>
      <w:r w:rsidR="00653A7D" w:rsidRPr="00D72C2F">
        <w:rPr>
          <w:rFonts w:cstheme="minorHAnsi"/>
          <w:color w:val="auto"/>
          <w:lang w:val="en-US"/>
        </w:rPr>
        <w:t>investigational products</w:t>
      </w:r>
      <w:r w:rsidR="00963AB2" w:rsidRPr="00D72C2F">
        <w:rPr>
          <w:rFonts w:cstheme="minorHAnsi"/>
          <w:color w:val="auto"/>
          <w:lang w:val="en-US"/>
        </w:rPr>
        <w:t xml:space="preserve"> dispensed and used by each </w:t>
      </w:r>
      <w:r w:rsidR="001A7B37">
        <w:rPr>
          <w:rFonts w:cstheme="minorHAnsi"/>
          <w:color w:val="auto"/>
          <w:lang w:val="en-US"/>
        </w:rPr>
        <w:t>Patient</w:t>
      </w:r>
      <w:r w:rsidR="00963AB2" w:rsidRPr="00D72C2F">
        <w:rPr>
          <w:rFonts w:cstheme="minorHAnsi"/>
          <w:color w:val="auto"/>
          <w:lang w:val="en-US"/>
        </w:rPr>
        <w:t xml:space="preserve"> is present and updated (dispensation forms).</w:t>
      </w:r>
    </w:p>
    <w:p w14:paraId="0BD64EA4" w14:textId="5FD5741D" w:rsidR="00963AB2" w:rsidRPr="00D72C2F" w:rsidRDefault="00963AB2" w:rsidP="00266ECB">
      <w:pPr>
        <w:pStyle w:val="StyleCheck-listRouge"/>
        <w:rPr>
          <w:rFonts w:cstheme="minorHAnsi"/>
          <w:color w:val="auto"/>
          <w:lang w:val="en-US"/>
        </w:rPr>
      </w:pPr>
      <w:r w:rsidRPr="00D72C2F">
        <w:rPr>
          <w:rFonts w:cstheme="minorHAnsi"/>
          <w:color w:val="auto"/>
          <w:lang w:val="en-US"/>
        </w:rPr>
        <w:t xml:space="preserve">For </w:t>
      </w:r>
      <w:r w:rsidR="001A7B37">
        <w:rPr>
          <w:rFonts w:cstheme="minorHAnsi"/>
          <w:color w:val="auto"/>
          <w:lang w:val="en-US"/>
        </w:rPr>
        <w:t>Patient</w:t>
      </w:r>
      <w:r w:rsidRPr="00D72C2F">
        <w:rPr>
          <w:rFonts w:cstheme="minorHAnsi"/>
          <w:color w:val="auto"/>
          <w:lang w:val="en-US"/>
        </w:rPr>
        <w:t>s whose medical records have been reviewed (</w:t>
      </w:r>
      <w:r w:rsidR="001A7B37">
        <w:rPr>
          <w:rFonts w:cstheme="minorHAnsi"/>
          <w:color w:val="auto"/>
          <w:lang w:val="en-US"/>
        </w:rPr>
        <w:t>Patient</w:t>
      </w:r>
      <w:r w:rsidRPr="00D72C2F">
        <w:rPr>
          <w:rFonts w:cstheme="minorHAnsi"/>
          <w:color w:val="auto"/>
          <w:lang w:val="en-US"/>
        </w:rPr>
        <w:t>s # ...):</w:t>
      </w:r>
    </w:p>
    <w:p w14:paraId="19F7CA90" w14:textId="36FC87CF" w:rsidR="00963AB2" w:rsidRPr="00D72C2F" w:rsidRDefault="00E856AA" w:rsidP="000250A5">
      <w:pPr>
        <w:pStyle w:val="StyleCheck-listRouge"/>
        <w:ind w:left="709"/>
        <w:rPr>
          <w:rFonts w:cstheme="minorHAnsi"/>
          <w:color w:val="auto"/>
          <w:lang w:val="en-US"/>
        </w:rPr>
      </w:pPr>
      <w:sdt>
        <w:sdtPr>
          <w:rPr>
            <w:rFonts w:cstheme="minorHAnsi"/>
            <w:color w:val="auto"/>
            <w:lang w:val="en-US"/>
          </w:rPr>
          <w:id w:val="-1797981403"/>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963AB2" w:rsidRPr="00D72C2F">
        <w:rPr>
          <w:rFonts w:cstheme="minorHAnsi"/>
          <w:color w:val="auto"/>
          <w:lang w:val="en-US"/>
        </w:rPr>
        <w:t xml:space="preserve">The clinical supplies were used exclusively according to the </w:t>
      </w:r>
      <w:r w:rsidR="00762962" w:rsidRPr="00D72C2F">
        <w:rPr>
          <w:rFonts w:cstheme="minorHAnsi"/>
          <w:color w:val="auto"/>
          <w:lang w:val="en-US"/>
        </w:rPr>
        <w:t>Protocol.</w:t>
      </w:r>
    </w:p>
    <w:p w14:paraId="4CA35D94" w14:textId="6301C481" w:rsidR="00C022F4" w:rsidRPr="00D72C2F" w:rsidRDefault="00E856AA" w:rsidP="000250A5">
      <w:pPr>
        <w:pStyle w:val="StyleCheck-listRouge"/>
        <w:ind w:left="709"/>
        <w:rPr>
          <w:rFonts w:cstheme="minorHAnsi"/>
          <w:color w:val="auto"/>
          <w:lang w:val="en-US"/>
        </w:rPr>
      </w:pPr>
      <w:sdt>
        <w:sdtPr>
          <w:rPr>
            <w:rFonts w:cstheme="minorHAnsi"/>
            <w:color w:val="auto"/>
            <w:lang w:val="en-US"/>
          </w:rPr>
          <w:id w:val="-1524466274"/>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762962" w:rsidRPr="00D72C2F">
        <w:rPr>
          <w:rFonts w:cstheme="minorHAnsi"/>
          <w:color w:val="auto"/>
          <w:lang w:val="en-US"/>
        </w:rPr>
        <w:t xml:space="preserve">The Investigator or deputy explained to the </w:t>
      </w:r>
      <w:r w:rsidR="001A7B37">
        <w:rPr>
          <w:rFonts w:cstheme="minorHAnsi"/>
          <w:color w:val="auto"/>
          <w:lang w:val="en-US"/>
        </w:rPr>
        <w:t>Patient</w:t>
      </w:r>
      <w:r w:rsidR="00762962" w:rsidRPr="00D72C2F">
        <w:rPr>
          <w:rFonts w:cstheme="minorHAnsi"/>
          <w:color w:val="auto"/>
          <w:lang w:val="en-US"/>
        </w:rPr>
        <w:t xml:space="preserve"> how to use the clinical supplies</w:t>
      </w:r>
    </w:p>
    <w:p w14:paraId="212D5527" w14:textId="3E9DB6F1" w:rsidR="00963AB2" w:rsidRPr="00D72C2F" w:rsidRDefault="00E856AA" w:rsidP="000250A5">
      <w:pPr>
        <w:pStyle w:val="StyleCheck-listRouge"/>
        <w:ind w:left="709"/>
        <w:rPr>
          <w:rFonts w:cstheme="minorHAnsi"/>
          <w:color w:val="auto"/>
          <w:lang w:val="en-US"/>
        </w:rPr>
      </w:pPr>
      <w:sdt>
        <w:sdtPr>
          <w:rPr>
            <w:rFonts w:cstheme="minorHAnsi"/>
            <w:color w:val="auto"/>
            <w:lang w:val="en-US"/>
          </w:rPr>
          <w:id w:val="-1713572755"/>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3E727D" w:rsidRPr="00D72C2F">
        <w:rPr>
          <w:rFonts w:cstheme="minorHAnsi"/>
          <w:color w:val="auto"/>
          <w:lang w:val="en-US"/>
        </w:rPr>
        <w:t xml:space="preserve">The accounting of the </w:t>
      </w:r>
      <w:r w:rsidR="00653A7D" w:rsidRPr="00D72C2F">
        <w:rPr>
          <w:rFonts w:cstheme="minorHAnsi"/>
          <w:color w:val="auto"/>
          <w:lang w:val="en-US"/>
        </w:rPr>
        <w:t>investigational products</w:t>
      </w:r>
      <w:r w:rsidR="003E727D" w:rsidRPr="00D72C2F">
        <w:rPr>
          <w:rFonts w:cstheme="minorHAnsi"/>
          <w:color w:val="auto"/>
          <w:lang w:val="en-US"/>
        </w:rPr>
        <w:t xml:space="preserve"> as well as the observance, are complete and correct.</w:t>
      </w:r>
    </w:p>
    <w:p w14:paraId="2F3BDA15" w14:textId="3D32787F" w:rsidR="00963AB2" w:rsidRDefault="00E856AA" w:rsidP="000250A5">
      <w:pPr>
        <w:pStyle w:val="StyleCheck-listRouge"/>
        <w:ind w:left="709"/>
        <w:rPr>
          <w:rFonts w:cstheme="minorHAnsi"/>
          <w:color w:val="auto"/>
          <w:lang w:val="en-US"/>
        </w:rPr>
      </w:pPr>
      <w:sdt>
        <w:sdtPr>
          <w:rPr>
            <w:rFonts w:cstheme="minorHAnsi"/>
            <w:color w:val="auto"/>
            <w:lang w:val="en-US"/>
          </w:rPr>
          <w:id w:val="-1133404265"/>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3E727D" w:rsidRPr="00D72C2F">
        <w:rPr>
          <w:rFonts w:cstheme="minorHAnsi"/>
          <w:color w:val="auto"/>
          <w:lang w:val="en-US"/>
        </w:rPr>
        <w:t>Expiry dates are monitored and no expired products have been dispensed.</w:t>
      </w:r>
    </w:p>
    <w:p w14:paraId="4115DA87" w14:textId="24D34E63" w:rsidR="007775D3" w:rsidRPr="00960AB7" w:rsidRDefault="00960AB7" w:rsidP="000250A5">
      <w:pPr>
        <w:pStyle w:val="StyleCheck-listRouge"/>
        <w:ind w:left="709"/>
        <w:rPr>
          <w:rFonts w:cstheme="minorHAnsi"/>
          <w:i/>
          <w:iCs/>
          <w:color w:val="4F81BD" w:themeColor="accent1"/>
          <w:lang w:val="en-US"/>
        </w:rPr>
      </w:pPr>
      <w:r w:rsidRPr="00960AB7">
        <w:rPr>
          <w:rFonts w:cstheme="minorHAnsi"/>
          <w:i/>
          <w:iCs/>
          <w:color w:val="4F81BD" w:themeColor="accent1"/>
          <w:lang w:val="en-US"/>
        </w:rPr>
        <w:t>A</w:t>
      </w:r>
      <w:r w:rsidR="007775D3" w:rsidRPr="00960AB7">
        <w:rPr>
          <w:rFonts w:cstheme="minorHAnsi"/>
          <w:i/>
          <w:iCs/>
          <w:color w:val="4F81BD" w:themeColor="accent1"/>
          <w:lang w:val="en-US"/>
        </w:rPr>
        <w:t xml:space="preserve">ttention audit US : expiry date not </w:t>
      </w:r>
      <w:r w:rsidR="00E7541F" w:rsidRPr="00960AB7">
        <w:rPr>
          <w:rFonts w:cstheme="minorHAnsi"/>
          <w:i/>
          <w:iCs/>
          <w:color w:val="4F81BD" w:themeColor="accent1"/>
          <w:lang w:val="en-US"/>
        </w:rPr>
        <w:t>required on labels (see 21 CFR 312.6 / 211.137 / 201.26)</w:t>
      </w:r>
    </w:p>
    <w:p w14:paraId="715FABD7" w14:textId="7C435A74" w:rsidR="00697F86" w:rsidRPr="00D72C2F" w:rsidRDefault="00E856AA" w:rsidP="000250A5">
      <w:pPr>
        <w:pStyle w:val="StyleCheck-listRouge"/>
        <w:ind w:left="709"/>
        <w:rPr>
          <w:rFonts w:cstheme="minorHAnsi"/>
          <w:color w:val="auto"/>
          <w:lang w:val="en-US"/>
        </w:rPr>
      </w:pPr>
      <w:sdt>
        <w:sdtPr>
          <w:rPr>
            <w:rFonts w:cstheme="minorHAnsi"/>
            <w:color w:val="auto"/>
            <w:lang w:val="en-US"/>
          </w:rPr>
          <w:id w:val="1913886951"/>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697F86" w:rsidRPr="00D72C2F">
        <w:rPr>
          <w:rFonts w:cstheme="minorHAnsi"/>
          <w:color w:val="auto"/>
          <w:lang w:val="en-US"/>
        </w:rPr>
        <w:t>The inconsistencies in the accountancy of the clinical supplies are documented.</w:t>
      </w:r>
    </w:p>
    <w:p w14:paraId="73020B14" w14:textId="601C86BC" w:rsidR="00757941" w:rsidRPr="00D72C2F" w:rsidRDefault="00266ECB" w:rsidP="00DB1811">
      <w:pPr>
        <w:pStyle w:val="Titre3"/>
        <w:rPr>
          <w:rFonts w:asciiTheme="minorHAnsi" w:hAnsiTheme="minorHAnsi" w:cstheme="minorHAnsi"/>
        </w:rPr>
      </w:pPr>
      <w:bookmarkStart w:id="62" w:name="_Toc174171138"/>
      <w:bookmarkStart w:id="63" w:name="_Toc175124233"/>
      <w:r w:rsidRPr="00D72C2F">
        <w:rPr>
          <w:rFonts w:asciiTheme="minorHAnsi" w:hAnsiTheme="minorHAnsi" w:cstheme="minorHAnsi"/>
        </w:rPr>
        <w:t>I</w:t>
      </w:r>
      <w:r w:rsidR="009E0A1F">
        <w:rPr>
          <w:rFonts w:asciiTheme="minorHAnsi" w:hAnsiTheme="minorHAnsi" w:cstheme="minorHAnsi"/>
        </w:rPr>
        <w:t>M</w:t>
      </w:r>
      <w:r w:rsidRPr="00D72C2F">
        <w:rPr>
          <w:rFonts w:asciiTheme="minorHAnsi" w:hAnsiTheme="minorHAnsi" w:cstheme="minorHAnsi"/>
        </w:rPr>
        <w:t xml:space="preserve">P </w:t>
      </w:r>
      <w:r w:rsidR="00757941" w:rsidRPr="00D72C2F">
        <w:rPr>
          <w:rFonts w:asciiTheme="minorHAnsi" w:hAnsiTheme="minorHAnsi" w:cstheme="minorHAnsi"/>
        </w:rPr>
        <w:t>Return</w:t>
      </w:r>
      <w:bookmarkEnd w:id="62"/>
      <w:bookmarkEnd w:id="63"/>
      <w:r w:rsidR="00FC621E" w:rsidRPr="00D72C2F">
        <w:rPr>
          <w:rFonts w:asciiTheme="minorHAnsi" w:hAnsiTheme="minorHAnsi" w:cstheme="minorHAnsi"/>
        </w:rPr>
        <w:t xml:space="preserve"> and Destruction</w:t>
      </w:r>
    </w:p>
    <w:p w14:paraId="73020B15" w14:textId="63458053" w:rsidR="00757941" w:rsidRPr="00D72C2F" w:rsidRDefault="00E856AA" w:rsidP="00266ECB">
      <w:pPr>
        <w:pStyle w:val="StyleCheck-listRouge"/>
        <w:rPr>
          <w:rFonts w:cstheme="minorHAnsi"/>
          <w:color w:val="auto"/>
          <w:lang w:val="en-US"/>
        </w:rPr>
      </w:pPr>
      <w:sdt>
        <w:sdtPr>
          <w:rPr>
            <w:rFonts w:cstheme="minorHAnsi"/>
            <w:color w:val="auto"/>
            <w:lang w:val="en-US"/>
          </w:rPr>
          <w:id w:val="-1261671737"/>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757941" w:rsidRPr="00D72C2F">
        <w:rPr>
          <w:rFonts w:cstheme="minorHAnsi"/>
          <w:color w:val="auto"/>
          <w:lang w:val="en-US"/>
        </w:rPr>
        <w:t xml:space="preserve">An inventory of the </w:t>
      </w:r>
      <w:r w:rsidR="00653A7D" w:rsidRPr="00D72C2F">
        <w:rPr>
          <w:rFonts w:cstheme="minorHAnsi"/>
          <w:color w:val="auto"/>
          <w:lang w:val="en-US"/>
        </w:rPr>
        <w:t xml:space="preserve">investigational products </w:t>
      </w:r>
      <w:r w:rsidR="00757941" w:rsidRPr="00D72C2F">
        <w:rPr>
          <w:rFonts w:cstheme="minorHAnsi"/>
          <w:color w:val="auto"/>
          <w:lang w:val="en-US"/>
        </w:rPr>
        <w:t>used / not used /returned to the Sponsor</w:t>
      </w:r>
      <w:r w:rsidR="00653A7D" w:rsidRPr="00D72C2F">
        <w:rPr>
          <w:rFonts w:cstheme="minorHAnsi"/>
          <w:color w:val="auto"/>
          <w:lang w:val="en-US"/>
        </w:rPr>
        <w:t xml:space="preserve"> is available at site</w:t>
      </w:r>
      <w:r w:rsidR="00266ECB" w:rsidRPr="00D72C2F">
        <w:rPr>
          <w:rFonts w:cstheme="minorHAnsi"/>
          <w:color w:val="auto"/>
          <w:lang w:val="en-US"/>
        </w:rPr>
        <w:t>.</w:t>
      </w:r>
    </w:p>
    <w:p w14:paraId="5433538D" w14:textId="4DA7FE91" w:rsidR="00653A7D" w:rsidRPr="00D72C2F" w:rsidRDefault="00E856AA" w:rsidP="00266ECB">
      <w:pPr>
        <w:pStyle w:val="StyleCheck-listRouge"/>
        <w:rPr>
          <w:rFonts w:cstheme="minorHAnsi"/>
          <w:color w:val="auto"/>
          <w:lang w:val="en-US"/>
        </w:rPr>
      </w:pPr>
      <w:sdt>
        <w:sdtPr>
          <w:rPr>
            <w:rFonts w:cstheme="minorHAnsi"/>
            <w:color w:val="auto"/>
            <w:lang w:val="en-US"/>
          </w:rPr>
          <w:id w:val="380216687"/>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653A7D" w:rsidRPr="00D72C2F">
        <w:rPr>
          <w:rFonts w:cstheme="minorHAnsi"/>
          <w:color w:val="auto"/>
          <w:lang w:val="en-US"/>
        </w:rPr>
        <w:t xml:space="preserve">The site has internal procedures for the destruction of </w:t>
      </w:r>
      <w:r w:rsidR="002D2F48" w:rsidRPr="00D72C2F">
        <w:rPr>
          <w:rFonts w:cstheme="minorHAnsi"/>
          <w:color w:val="auto"/>
          <w:lang w:val="en-US"/>
        </w:rPr>
        <w:t>i</w:t>
      </w:r>
      <w:r w:rsidR="00653A7D" w:rsidRPr="00D72C2F">
        <w:rPr>
          <w:rFonts w:cstheme="minorHAnsi"/>
          <w:color w:val="auto"/>
          <w:lang w:val="en-US"/>
        </w:rPr>
        <w:t>nvestigational</w:t>
      </w:r>
      <w:r w:rsidR="002D2F48" w:rsidRPr="00D72C2F">
        <w:rPr>
          <w:rFonts w:cstheme="minorHAnsi"/>
          <w:color w:val="auto"/>
          <w:lang w:val="en-US"/>
        </w:rPr>
        <w:t xml:space="preserve"> </w:t>
      </w:r>
      <w:r w:rsidR="00653A7D" w:rsidRPr="00D72C2F">
        <w:rPr>
          <w:rFonts w:cstheme="minorHAnsi"/>
          <w:color w:val="auto"/>
          <w:lang w:val="en-US"/>
        </w:rPr>
        <w:t>products, available during the audit.</w:t>
      </w:r>
    </w:p>
    <w:p w14:paraId="3F4BA763" w14:textId="381B50F1" w:rsidR="00653A7D" w:rsidRPr="00D72C2F" w:rsidRDefault="00E856AA" w:rsidP="00653A7D">
      <w:pPr>
        <w:pStyle w:val="StyleCheck-listRouge"/>
        <w:rPr>
          <w:rFonts w:cstheme="minorHAnsi"/>
          <w:color w:val="auto"/>
          <w:lang w:val="en-US"/>
        </w:rPr>
      </w:pPr>
      <w:sdt>
        <w:sdtPr>
          <w:rPr>
            <w:rFonts w:cstheme="minorHAnsi"/>
            <w:color w:val="auto"/>
            <w:lang w:val="en-US"/>
          </w:rPr>
          <w:id w:val="1660802750"/>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653A7D" w:rsidRPr="00D72C2F">
        <w:rPr>
          <w:rFonts w:cstheme="minorHAnsi"/>
          <w:color w:val="auto"/>
          <w:lang w:val="en-US"/>
        </w:rPr>
        <w:t xml:space="preserve">Beforehand, the </w:t>
      </w:r>
      <w:r w:rsidR="00B55404" w:rsidRPr="00D72C2F">
        <w:rPr>
          <w:rFonts w:cstheme="minorHAnsi"/>
          <w:color w:val="auto"/>
          <w:lang w:val="en-US"/>
        </w:rPr>
        <w:t>on-site</w:t>
      </w:r>
      <w:r w:rsidR="00653A7D" w:rsidRPr="00D72C2F">
        <w:rPr>
          <w:rFonts w:cstheme="minorHAnsi"/>
          <w:color w:val="auto"/>
          <w:lang w:val="en-US"/>
        </w:rPr>
        <w:t xml:space="preserve"> destruction of the investigational products has been authorized by the Sponsor.</w:t>
      </w:r>
    </w:p>
    <w:p w14:paraId="4D542BFD" w14:textId="545423DD" w:rsidR="006B60E9" w:rsidRPr="00D72C2F" w:rsidRDefault="00E856AA" w:rsidP="006B60E9">
      <w:pPr>
        <w:pStyle w:val="StyleCheck-listRouge"/>
        <w:rPr>
          <w:rFonts w:cstheme="minorHAnsi"/>
          <w:color w:val="auto"/>
          <w:lang w:val="en-US"/>
        </w:rPr>
      </w:pPr>
      <w:sdt>
        <w:sdtPr>
          <w:rPr>
            <w:rFonts w:cstheme="minorHAnsi"/>
            <w:color w:val="auto"/>
            <w:lang w:val="en-US"/>
          </w:rPr>
          <w:id w:val="-1205326488"/>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6B60E9" w:rsidRPr="00D72C2F">
        <w:rPr>
          <w:rFonts w:cstheme="minorHAnsi"/>
          <w:color w:val="auto"/>
          <w:lang w:val="en-US"/>
        </w:rPr>
        <w:t>Destruction certificate of investigational products destroyed on site are available (complete, dated and signed) for each destruction.</w:t>
      </w:r>
    </w:p>
    <w:p w14:paraId="73020B17" w14:textId="32A2F9F8" w:rsidR="00757941" w:rsidRPr="00D72C2F" w:rsidRDefault="00266ECB" w:rsidP="00DB1811">
      <w:pPr>
        <w:pStyle w:val="Titre3"/>
        <w:rPr>
          <w:rFonts w:asciiTheme="minorHAnsi" w:hAnsiTheme="minorHAnsi" w:cstheme="minorHAnsi"/>
        </w:rPr>
      </w:pPr>
      <w:bookmarkStart w:id="64" w:name="_Toc174171139"/>
      <w:bookmarkStart w:id="65" w:name="_Toc175124234"/>
      <w:r w:rsidRPr="00D72C2F">
        <w:rPr>
          <w:rFonts w:asciiTheme="minorHAnsi" w:hAnsiTheme="minorHAnsi" w:cstheme="minorHAnsi"/>
        </w:rPr>
        <w:lastRenderedPageBreak/>
        <w:t>I</w:t>
      </w:r>
      <w:r w:rsidR="009E0A1F">
        <w:rPr>
          <w:rFonts w:asciiTheme="minorHAnsi" w:hAnsiTheme="minorHAnsi" w:cstheme="minorHAnsi"/>
        </w:rPr>
        <w:t>M</w:t>
      </w:r>
      <w:r w:rsidRPr="00D72C2F">
        <w:rPr>
          <w:rFonts w:asciiTheme="minorHAnsi" w:hAnsiTheme="minorHAnsi" w:cstheme="minorHAnsi"/>
        </w:rPr>
        <w:t xml:space="preserve">P </w:t>
      </w:r>
      <w:r w:rsidR="00757941" w:rsidRPr="00D72C2F">
        <w:rPr>
          <w:rFonts w:asciiTheme="minorHAnsi" w:hAnsiTheme="minorHAnsi" w:cstheme="minorHAnsi"/>
        </w:rPr>
        <w:t>Re-allocation</w:t>
      </w:r>
      <w:bookmarkEnd w:id="64"/>
      <w:bookmarkEnd w:id="65"/>
    </w:p>
    <w:p w14:paraId="73020B18" w14:textId="70CBB39A" w:rsidR="00757941" w:rsidRPr="00D72C2F" w:rsidRDefault="00E856AA" w:rsidP="00266ECB">
      <w:pPr>
        <w:pStyle w:val="StyleCheck-listRouge"/>
        <w:rPr>
          <w:rFonts w:cstheme="minorHAnsi"/>
          <w:color w:val="auto"/>
          <w:lang w:val="en-US"/>
        </w:rPr>
      </w:pPr>
      <w:sdt>
        <w:sdtPr>
          <w:rPr>
            <w:rFonts w:cstheme="minorHAnsi"/>
            <w:color w:val="auto"/>
            <w:lang w:val="en-US"/>
          </w:rPr>
          <w:id w:val="-196781582"/>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757941" w:rsidRPr="00D72C2F">
        <w:rPr>
          <w:rFonts w:cstheme="minorHAnsi"/>
          <w:color w:val="auto"/>
          <w:lang w:val="en-US"/>
        </w:rPr>
        <w:t>Acceptable reallocation took place.</w:t>
      </w:r>
    </w:p>
    <w:p w14:paraId="73020B19" w14:textId="5CE13EE0" w:rsidR="00757941" w:rsidRPr="00D72C2F" w:rsidRDefault="00E856AA" w:rsidP="00266ECB">
      <w:pPr>
        <w:pStyle w:val="StyleCheck-listRouge"/>
        <w:rPr>
          <w:rFonts w:cstheme="minorHAnsi"/>
          <w:color w:val="auto"/>
          <w:lang w:val="en-US"/>
        </w:rPr>
      </w:pPr>
      <w:sdt>
        <w:sdtPr>
          <w:rPr>
            <w:rFonts w:cstheme="minorHAnsi"/>
            <w:color w:val="auto"/>
            <w:lang w:val="en-US"/>
          </w:rPr>
          <w:id w:val="-1987855587"/>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757941" w:rsidRPr="00D72C2F">
        <w:rPr>
          <w:rFonts w:cstheme="minorHAnsi"/>
          <w:color w:val="auto"/>
          <w:lang w:val="en-US"/>
        </w:rPr>
        <w:t>There was no treatment reallocation.</w:t>
      </w:r>
    </w:p>
    <w:p w14:paraId="73020B1B" w14:textId="36D85509" w:rsidR="00757941" w:rsidRPr="00D72C2F" w:rsidRDefault="00E856AA" w:rsidP="00266ECB">
      <w:pPr>
        <w:pStyle w:val="StyleCheck-listRouge"/>
        <w:rPr>
          <w:rFonts w:cstheme="minorHAnsi"/>
          <w:color w:val="auto"/>
          <w:lang w:val="en-US"/>
        </w:rPr>
      </w:pPr>
      <w:sdt>
        <w:sdtPr>
          <w:rPr>
            <w:rFonts w:cstheme="minorHAnsi"/>
            <w:color w:val="auto"/>
            <w:lang w:val="en-US"/>
          </w:rPr>
          <w:id w:val="316461802"/>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757941" w:rsidRPr="00D72C2F">
        <w:rPr>
          <w:rFonts w:cstheme="minorHAnsi"/>
          <w:color w:val="auto"/>
          <w:lang w:val="en-US"/>
        </w:rPr>
        <w:t xml:space="preserve">The re-allocation </w:t>
      </w:r>
      <w:r w:rsidR="006B60E9" w:rsidRPr="00D72C2F">
        <w:rPr>
          <w:rFonts w:cstheme="minorHAnsi"/>
          <w:color w:val="auto"/>
          <w:lang w:val="en-US"/>
        </w:rPr>
        <w:t xml:space="preserve">has/have been </w:t>
      </w:r>
      <w:r w:rsidR="00757941" w:rsidRPr="00D72C2F">
        <w:rPr>
          <w:rFonts w:cstheme="minorHAnsi"/>
          <w:color w:val="auto"/>
          <w:lang w:val="en-US"/>
        </w:rPr>
        <w:t>correctly documented.</w:t>
      </w:r>
    </w:p>
    <w:p w14:paraId="73020B1D" w14:textId="77777777" w:rsidR="001F2219" w:rsidRPr="00D72C2F" w:rsidRDefault="001F2219" w:rsidP="00DB1811">
      <w:pPr>
        <w:pStyle w:val="Titre2"/>
        <w:rPr>
          <w:rFonts w:asciiTheme="minorHAnsi" w:hAnsiTheme="minorHAnsi" w:cstheme="minorHAnsi"/>
          <w:lang w:val="en-GB"/>
        </w:rPr>
      </w:pPr>
      <w:bookmarkStart w:id="66" w:name="_Toc174171127"/>
      <w:bookmarkStart w:id="67" w:name="_Toc175124222"/>
      <w:bookmarkStart w:id="68" w:name="_Toc218760574"/>
      <w:bookmarkStart w:id="69" w:name="_Toc174171140"/>
      <w:bookmarkStart w:id="70" w:name="_Toc175124235"/>
      <w:r w:rsidRPr="00D72C2F">
        <w:rPr>
          <w:rFonts w:asciiTheme="minorHAnsi" w:hAnsiTheme="minorHAnsi" w:cstheme="minorHAnsi"/>
          <w:lang w:val="en-GB"/>
        </w:rPr>
        <w:t>Local laboratory</w:t>
      </w:r>
      <w:bookmarkEnd w:id="66"/>
      <w:bookmarkEnd w:id="67"/>
      <w:bookmarkEnd w:id="68"/>
    </w:p>
    <w:p w14:paraId="6468D578" w14:textId="6939DBE1" w:rsidR="006B60E9" w:rsidRPr="00D72C2F" w:rsidRDefault="00E856AA" w:rsidP="00DA46EE">
      <w:pPr>
        <w:pStyle w:val="StyleCheck-listRouge"/>
        <w:rPr>
          <w:rFonts w:cstheme="minorHAnsi"/>
          <w:color w:val="auto"/>
          <w:lang w:val="en-US"/>
        </w:rPr>
      </w:pPr>
      <w:sdt>
        <w:sdtPr>
          <w:rPr>
            <w:rFonts w:cstheme="minorHAnsi"/>
            <w:color w:val="auto"/>
            <w:lang w:val="en-US"/>
          </w:rPr>
          <w:id w:val="1796403134"/>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6B60E9" w:rsidRPr="00D72C2F">
        <w:rPr>
          <w:rFonts w:cstheme="minorHAnsi"/>
          <w:color w:val="auto"/>
          <w:lang w:val="en-US"/>
        </w:rPr>
        <w:t xml:space="preserve">Local laboratories for medical biology analyses are involved in the </w:t>
      </w:r>
      <w:r w:rsidR="0037583A">
        <w:rPr>
          <w:rFonts w:cstheme="minorHAnsi"/>
          <w:color w:val="auto"/>
          <w:lang w:val="en-US"/>
        </w:rPr>
        <w:t>trial</w:t>
      </w:r>
      <w:r w:rsidR="006B60E9" w:rsidRPr="00D72C2F">
        <w:rPr>
          <w:rFonts w:cstheme="minorHAnsi"/>
          <w:color w:val="auto"/>
          <w:lang w:val="en-US"/>
        </w:rPr>
        <w:t>.</w:t>
      </w:r>
    </w:p>
    <w:p w14:paraId="1446A20E" w14:textId="21CBDB9E" w:rsidR="001B2F1E" w:rsidRPr="00D72C2F" w:rsidRDefault="00E856AA" w:rsidP="00DA46EE">
      <w:pPr>
        <w:pStyle w:val="StyleCheck-listRouge"/>
        <w:rPr>
          <w:rFonts w:cstheme="minorHAnsi"/>
          <w:color w:val="auto"/>
          <w:lang w:val="en-US"/>
        </w:rPr>
      </w:pPr>
      <w:sdt>
        <w:sdtPr>
          <w:rPr>
            <w:rFonts w:cstheme="minorHAnsi"/>
            <w:color w:val="auto"/>
            <w:lang w:val="en-US"/>
          </w:rPr>
          <w:id w:val="288019894"/>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T</w:t>
      </w:r>
      <w:r w:rsidR="001B2F1E" w:rsidRPr="00D72C2F">
        <w:rPr>
          <w:rFonts w:cstheme="minorHAnsi"/>
          <w:color w:val="auto"/>
          <w:lang w:val="en-US"/>
        </w:rPr>
        <w:t xml:space="preserve">he equipment and the buildings of the laboratory of analyses of medical biology are adequate for the </w:t>
      </w:r>
      <w:r w:rsidR="0037583A">
        <w:rPr>
          <w:rFonts w:cstheme="minorHAnsi"/>
          <w:color w:val="auto"/>
          <w:lang w:val="en-US"/>
        </w:rPr>
        <w:t>trial</w:t>
      </w:r>
      <w:r w:rsidR="001B2F1E" w:rsidRPr="00D72C2F">
        <w:rPr>
          <w:rFonts w:cstheme="minorHAnsi"/>
          <w:color w:val="auto"/>
          <w:lang w:val="en-US"/>
        </w:rPr>
        <w:t>.</w:t>
      </w:r>
    </w:p>
    <w:p w14:paraId="6EACC845" w14:textId="4DBC2687" w:rsidR="001B2F1E" w:rsidRPr="00D72C2F" w:rsidRDefault="00E856AA" w:rsidP="001B2F1E">
      <w:pPr>
        <w:pStyle w:val="StyleCheck-listRouge"/>
        <w:rPr>
          <w:rFonts w:cstheme="minorHAnsi"/>
          <w:color w:val="auto"/>
          <w:lang w:val="en-US"/>
        </w:rPr>
      </w:pPr>
      <w:sdt>
        <w:sdtPr>
          <w:rPr>
            <w:rFonts w:cstheme="minorHAnsi"/>
            <w:color w:val="auto"/>
            <w:lang w:val="en-US"/>
          </w:rPr>
          <w:id w:val="-1802216259"/>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1B2F1E" w:rsidRPr="00D72C2F">
        <w:rPr>
          <w:rFonts w:cstheme="minorHAnsi"/>
          <w:color w:val="auto"/>
          <w:lang w:val="en-US"/>
        </w:rPr>
        <w:t xml:space="preserve">The laboratory for medical biology analyses </w:t>
      </w:r>
      <w:r w:rsidR="00C022F4" w:rsidRPr="00D72C2F">
        <w:rPr>
          <w:rFonts w:cstheme="minorHAnsi"/>
          <w:color w:val="auto"/>
          <w:lang w:val="en-US"/>
        </w:rPr>
        <w:t>have been</w:t>
      </w:r>
      <w:r w:rsidR="001B2F1E" w:rsidRPr="00D72C2F">
        <w:rPr>
          <w:rFonts w:cstheme="minorHAnsi"/>
          <w:color w:val="auto"/>
          <w:lang w:val="en-US"/>
        </w:rPr>
        <w:t xml:space="preserve"> correctly informed of the implementation of the </w:t>
      </w:r>
      <w:r w:rsidR="0037583A">
        <w:rPr>
          <w:rFonts w:cstheme="minorHAnsi"/>
          <w:color w:val="auto"/>
          <w:lang w:val="en-US"/>
        </w:rPr>
        <w:t>trial</w:t>
      </w:r>
      <w:r w:rsidR="001B2F1E" w:rsidRPr="00D72C2F">
        <w:rPr>
          <w:rFonts w:cstheme="minorHAnsi"/>
          <w:color w:val="auto"/>
          <w:lang w:val="en-US"/>
        </w:rPr>
        <w:t>.</w:t>
      </w:r>
    </w:p>
    <w:p w14:paraId="417240F2" w14:textId="32017F53" w:rsidR="001B2F1E" w:rsidRPr="00D72C2F" w:rsidRDefault="00E856AA" w:rsidP="00DA46EE">
      <w:pPr>
        <w:pStyle w:val="StyleCheck-listRouge"/>
        <w:rPr>
          <w:rFonts w:cstheme="minorHAnsi"/>
          <w:color w:val="auto"/>
          <w:lang w:val="en-US"/>
        </w:rPr>
      </w:pPr>
      <w:sdt>
        <w:sdtPr>
          <w:rPr>
            <w:rFonts w:cstheme="minorHAnsi"/>
            <w:color w:val="auto"/>
            <w:lang w:val="en-US"/>
          </w:rPr>
          <w:id w:val="183021789"/>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1B2F1E" w:rsidRPr="00D72C2F">
        <w:rPr>
          <w:rFonts w:cstheme="minorHAnsi"/>
          <w:color w:val="auto"/>
          <w:lang w:val="en-US"/>
        </w:rPr>
        <w:t>The staff is qualified to carry out the analyses required by the protocol.</w:t>
      </w:r>
    </w:p>
    <w:p w14:paraId="626F1E4D" w14:textId="27E368AD" w:rsidR="001B2F1E" w:rsidRDefault="00E856AA" w:rsidP="001B2F1E">
      <w:pPr>
        <w:pStyle w:val="StyleCheck-listRouge"/>
        <w:rPr>
          <w:rFonts w:cstheme="minorHAnsi"/>
          <w:color w:val="auto"/>
          <w:lang w:val="en-US"/>
        </w:rPr>
      </w:pPr>
      <w:sdt>
        <w:sdtPr>
          <w:rPr>
            <w:rFonts w:cstheme="minorHAnsi"/>
            <w:color w:val="auto"/>
            <w:lang w:val="en-US"/>
          </w:rPr>
          <w:id w:val="1811049360"/>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1B2F1E" w:rsidRPr="00D72C2F">
        <w:rPr>
          <w:rFonts w:cstheme="minorHAnsi"/>
          <w:color w:val="auto"/>
          <w:lang w:val="en-US"/>
        </w:rPr>
        <w:t xml:space="preserve">The process for obtaining the lab results is acceptable. </w:t>
      </w:r>
    </w:p>
    <w:p w14:paraId="402EE457" w14:textId="7356D2C2" w:rsidR="00E7541F" w:rsidRPr="00960AB7" w:rsidRDefault="00E7541F" w:rsidP="00960AB7">
      <w:pPr>
        <w:pStyle w:val="StyleCheck-listRouge"/>
        <w:numPr>
          <w:ilvl w:val="0"/>
          <w:numId w:val="45"/>
        </w:numPr>
        <w:rPr>
          <w:rFonts w:cstheme="minorHAnsi"/>
          <w:i/>
          <w:iCs/>
          <w:color w:val="4F81BD" w:themeColor="accent1"/>
          <w:lang w:val="fr-FR"/>
        </w:rPr>
      </w:pPr>
      <w:bookmarkStart w:id="71" w:name="_Hlk158902649"/>
      <w:r w:rsidRPr="00960AB7">
        <w:rPr>
          <w:rFonts w:cstheme="minorHAnsi"/>
          <w:i/>
          <w:iCs/>
          <w:color w:val="4F81BD" w:themeColor="accent1"/>
          <w:lang w:val="fr-FR"/>
        </w:rPr>
        <w:t>attention à ce qui est défini dans la source data location pour savoir quelle est la source du résultat bio (ex : donnée brute de l'appareil ou CR validé par PI/SI) !</w:t>
      </w:r>
    </w:p>
    <w:bookmarkEnd w:id="71"/>
    <w:p w14:paraId="0E046BDE" w14:textId="6ACEE904" w:rsidR="001B2F1E" w:rsidRPr="00D72C2F" w:rsidRDefault="00E856AA" w:rsidP="001B2F1E">
      <w:pPr>
        <w:pStyle w:val="StyleCheck-listRouge"/>
        <w:rPr>
          <w:rFonts w:cstheme="minorHAnsi"/>
          <w:color w:val="auto"/>
          <w:lang w:val="en-US"/>
        </w:rPr>
      </w:pPr>
      <w:sdt>
        <w:sdtPr>
          <w:rPr>
            <w:rFonts w:cstheme="minorHAnsi"/>
            <w:color w:val="auto"/>
            <w:lang w:val="en-US"/>
          </w:rPr>
          <w:id w:val="1364707995"/>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1B2F1E" w:rsidRPr="00D72C2F">
        <w:rPr>
          <w:rFonts w:cstheme="minorHAnsi"/>
          <w:color w:val="auto"/>
          <w:lang w:val="en-US"/>
        </w:rPr>
        <w:t xml:space="preserve">The normal ranges/ the accreditation/ the certificate </w:t>
      </w:r>
      <w:r w:rsidR="00A61127" w:rsidRPr="00D72C2F">
        <w:rPr>
          <w:rFonts w:cstheme="minorHAnsi"/>
          <w:color w:val="auto"/>
          <w:lang w:val="en-US"/>
        </w:rPr>
        <w:t xml:space="preserve">/ the reports of the National Quality Control </w:t>
      </w:r>
      <w:r w:rsidR="001B2F1E" w:rsidRPr="00D72C2F">
        <w:rPr>
          <w:rFonts w:cstheme="minorHAnsi"/>
          <w:color w:val="auto"/>
          <w:lang w:val="en-US"/>
        </w:rPr>
        <w:t xml:space="preserve">are </w:t>
      </w:r>
      <w:r w:rsidR="00A61127" w:rsidRPr="00D72C2F">
        <w:rPr>
          <w:rFonts w:cstheme="minorHAnsi"/>
          <w:color w:val="auto"/>
          <w:lang w:val="en-US"/>
        </w:rPr>
        <w:t>valid</w:t>
      </w:r>
      <w:r w:rsidR="001B2F1E" w:rsidRPr="00D72C2F">
        <w:rPr>
          <w:rFonts w:cstheme="minorHAnsi"/>
          <w:color w:val="auto"/>
          <w:lang w:val="en-US"/>
        </w:rPr>
        <w:t xml:space="preserve"> (signed and accurate).</w:t>
      </w:r>
    </w:p>
    <w:p w14:paraId="745AC031" w14:textId="2A82834F" w:rsidR="001924AD" w:rsidRPr="00D72C2F" w:rsidRDefault="00E856AA" w:rsidP="001B2F1E">
      <w:pPr>
        <w:pStyle w:val="StyleCheck-listRouge"/>
        <w:rPr>
          <w:rFonts w:cstheme="minorHAnsi"/>
          <w:color w:val="auto"/>
          <w:lang w:val="en-US"/>
        </w:rPr>
      </w:pPr>
      <w:sdt>
        <w:sdtPr>
          <w:rPr>
            <w:rFonts w:cstheme="minorHAnsi"/>
            <w:color w:val="auto"/>
            <w:lang w:val="en-US"/>
          </w:rPr>
          <w:id w:val="-302084046"/>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1924AD" w:rsidRPr="00D72C2F">
        <w:rPr>
          <w:rFonts w:cstheme="minorHAnsi"/>
          <w:color w:val="auto"/>
          <w:lang w:val="en-US"/>
        </w:rPr>
        <w:t xml:space="preserve">The local laboratories are in charge of the samples storage until the end of the </w:t>
      </w:r>
      <w:r w:rsidR="0037583A">
        <w:rPr>
          <w:rFonts w:cstheme="minorHAnsi"/>
          <w:color w:val="auto"/>
          <w:lang w:val="en-US"/>
        </w:rPr>
        <w:t>trial</w:t>
      </w:r>
      <w:r w:rsidR="001924AD" w:rsidRPr="00D72C2F">
        <w:rPr>
          <w:rFonts w:cstheme="minorHAnsi"/>
          <w:color w:val="auto"/>
          <w:lang w:val="en-US"/>
        </w:rPr>
        <w:t>.</w:t>
      </w:r>
    </w:p>
    <w:p w14:paraId="6878D934" w14:textId="52ECB882" w:rsidR="001B2F1E" w:rsidRPr="00D72C2F" w:rsidRDefault="00E856AA" w:rsidP="00DA46EE">
      <w:pPr>
        <w:pStyle w:val="StyleCheck-listRouge"/>
        <w:rPr>
          <w:rFonts w:cstheme="minorHAnsi"/>
          <w:color w:val="auto"/>
          <w:lang w:val="en-US"/>
        </w:rPr>
      </w:pPr>
      <w:sdt>
        <w:sdtPr>
          <w:rPr>
            <w:rFonts w:cstheme="minorHAnsi"/>
            <w:color w:val="auto"/>
            <w:lang w:val="en-US"/>
          </w:rPr>
          <w:id w:val="1975790532"/>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1924AD" w:rsidRPr="00D72C2F">
        <w:rPr>
          <w:rFonts w:cstheme="minorHAnsi"/>
          <w:color w:val="auto"/>
          <w:lang w:val="en-US"/>
        </w:rPr>
        <w:t>On the day of the audit, x samples are stored in the service of ...</w:t>
      </w:r>
    </w:p>
    <w:p w14:paraId="10DA652F" w14:textId="1335E428" w:rsidR="00297A0D" w:rsidRPr="00D72C2F" w:rsidRDefault="00E856AA" w:rsidP="00DA46EE">
      <w:pPr>
        <w:pStyle w:val="StyleCheck-listRouge"/>
        <w:rPr>
          <w:rFonts w:cstheme="minorHAnsi"/>
          <w:color w:val="auto"/>
          <w:lang w:val="en-US"/>
        </w:rPr>
      </w:pPr>
      <w:sdt>
        <w:sdtPr>
          <w:rPr>
            <w:rFonts w:cstheme="minorHAnsi"/>
            <w:color w:val="auto"/>
            <w:lang w:val="en-US"/>
          </w:rPr>
          <w:id w:val="290339700"/>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1924AD" w:rsidRPr="00D72C2F">
        <w:rPr>
          <w:rFonts w:cstheme="minorHAnsi"/>
          <w:color w:val="auto"/>
          <w:lang w:val="en-US"/>
        </w:rPr>
        <w:t xml:space="preserve">The traceability of the samples taken for the </w:t>
      </w:r>
      <w:r w:rsidR="0037583A">
        <w:rPr>
          <w:rFonts w:cstheme="minorHAnsi"/>
          <w:color w:val="auto"/>
          <w:lang w:val="en-US"/>
        </w:rPr>
        <w:t>trial</w:t>
      </w:r>
      <w:r w:rsidR="001924AD" w:rsidRPr="00D72C2F">
        <w:rPr>
          <w:rFonts w:cstheme="minorHAnsi"/>
          <w:color w:val="auto"/>
          <w:lang w:val="en-US"/>
        </w:rPr>
        <w:t xml:space="preserve"> and stored in the service of ..., is ensured with the following system</w:t>
      </w:r>
      <w:r w:rsidR="00297A0D" w:rsidRPr="00D72C2F">
        <w:rPr>
          <w:rFonts w:cstheme="minorHAnsi"/>
          <w:color w:val="auto"/>
          <w:lang w:val="en-US"/>
        </w:rPr>
        <w:t>:</w:t>
      </w:r>
    </w:p>
    <w:p w14:paraId="5677493F" w14:textId="0940D071" w:rsidR="001924AD" w:rsidRPr="00D72C2F" w:rsidRDefault="00E856AA" w:rsidP="00297A0D">
      <w:pPr>
        <w:pStyle w:val="StyleCheck-listRouge"/>
        <w:ind w:left="709"/>
        <w:rPr>
          <w:rFonts w:cstheme="minorHAnsi"/>
          <w:color w:val="auto"/>
          <w:lang w:val="en-US"/>
        </w:rPr>
      </w:pPr>
      <w:sdt>
        <w:sdtPr>
          <w:rPr>
            <w:rFonts w:cstheme="minorHAnsi"/>
            <w:color w:val="auto"/>
            <w:lang w:val="en-US"/>
          </w:rPr>
          <w:id w:val="-640498852"/>
          <w14:checkbox>
            <w14:checked w14:val="0"/>
            <w14:checkedState w14:val="2612" w14:font="MS Gothic"/>
            <w14:uncheckedState w14:val="2610" w14:font="MS Gothic"/>
          </w14:checkbox>
        </w:sdtPr>
        <w:sdtEndPr/>
        <w:sdtContent>
          <w:r w:rsidR="00297A0D" w:rsidRPr="00D72C2F">
            <w:rPr>
              <w:rFonts w:ascii="Segoe UI Symbol" w:hAnsi="Segoe UI Symbol" w:cs="Segoe UI Symbol"/>
              <w:color w:val="auto"/>
              <w:lang w:val="en-US"/>
            </w:rPr>
            <w:t>☐</w:t>
          </w:r>
        </w:sdtContent>
      </w:sdt>
      <w:r w:rsidR="00297A0D" w:rsidRPr="00D72C2F">
        <w:rPr>
          <w:rFonts w:cstheme="minorHAnsi"/>
          <w:color w:val="auto"/>
          <w:lang w:val="en-US"/>
        </w:rPr>
        <w:t xml:space="preserve"> sampling time, centrifugation, samples storage conditions before sending to the central laboratory, temperature reading, shipment, etc.)</w:t>
      </w:r>
    </w:p>
    <w:p w14:paraId="5AC87C5E" w14:textId="669E8FC7" w:rsidR="001924AD" w:rsidRPr="00D72C2F" w:rsidRDefault="00E856AA" w:rsidP="00DA46EE">
      <w:pPr>
        <w:pStyle w:val="StyleCheck-listRouge"/>
        <w:rPr>
          <w:rFonts w:cstheme="minorHAnsi"/>
          <w:color w:val="auto"/>
          <w:lang w:val="en-US"/>
        </w:rPr>
      </w:pPr>
      <w:sdt>
        <w:sdtPr>
          <w:rPr>
            <w:rFonts w:cstheme="minorHAnsi"/>
            <w:color w:val="auto"/>
            <w:lang w:val="en-US"/>
          </w:rPr>
          <w:id w:val="1576161685"/>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B</w:t>
      </w:r>
      <w:r w:rsidR="001924AD" w:rsidRPr="00D72C2F">
        <w:rPr>
          <w:rFonts w:cstheme="minorHAnsi"/>
          <w:color w:val="auto"/>
          <w:lang w:val="en-US"/>
        </w:rPr>
        <w:t>iological samples are sent to a central laboratory using the following procedure:</w:t>
      </w:r>
    </w:p>
    <w:p w14:paraId="1753C8BB" w14:textId="2EE10E7D" w:rsidR="001924AD" w:rsidRPr="00D72C2F" w:rsidRDefault="001924AD" w:rsidP="000250A5">
      <w:pPr>
        <w:pStyle w:val="StyleCheck-listRouge"/>
        <w:rPr>
          <w:rFonts w:cstheme="minorHAnsi"/>
          <w:color w:val="auto"/>
          <w:lang w:val="en-US"/>
        </w:rPr>
      </w:pPr>
      <w:r w:rsidRPr="00D72C2F">
        <w:rPr>
          <w:rFonts w:cstheme="minorHAnsi"/>
          <w:color w:val="auto"/>
          <w:lang w:val="en-US"/>
        </w:rPr>
        <w:t xml:space="preserve">  </w:t>
      </w:r>
    </w:p>
    <w:p w14:paraId="363C140E" w14:textId="322CC94C" w:rsidR="001924AD" w:rsidRPr="00D72C2F" w:rsidRDefault="00E856AA" w:rsidP="000250A5">
      <w:pPr>
        <w:pStyle w:val="StyleCheck-listRouge"/>
        <w:rPr>
          <w:rFonts w:cstheme="minorHAnsi"/>
          <w:color w:val="auto"/>
          <w:lang w:val="en-US"/>
        </w:rPr>
      </w:pPr>
      <w:sdt>
        <w:sdtPr>
          <w:rPr>
            <w:rFonts w:cstheme="minorHAnsi"/>
            <w:color w:val="auto"/>
            <w:lang w:val="en-US"/>
          </w:rPr>
          <w:id w:val="-774711971"/>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7B4810" w:rsidRPr="00D72C2F">
        <w:rPr>
          <w:rFonts w:cstheme="minorHAnsi"/>
          <w:color w:val="auto"/>
          <w:lang w:val="en-US"/>
        </w:rPr>
        <w:t xml:space="preserve">The sampling kits management is documented, the kits are stored so that they are accessible only to the </w:t>
      </w:r>
      <w:r w:rsidR="0037583A">
        <w:rPr>
          <w:rFonts w:cstheme="minorHAnsi"/>
          <w:color w:val="auto"/>
          <w:lang w:val="en-US"/>
        </w:rPr>
        <w:t>trial</w:t>
      </w:r>
      <w:r w:rsidR="007B4810" w:rsidRPr="00D72C2F">
        <w:rPr>
          <w:rFonts w:cstheme="minorHAnsi"/>
          <w:color w:val="auto"/>
          <w:lang w:val="en-US"/>
        </w:rPr>
        <w:t xml:space="preserve"> team of the site.</w:t>
      </w:r>
    </w:p>
    <w:p w14:paraId="71856534" w14:textId="67777FA2" w:rsidR="007B4810" w:rsidRDefault="00E856AA" w:rsidP="000250A5">
      <w:pPr>
        <w:pStyle w:val="StyleCheck-listRouge"/>
        <w:rPr>
          <w:rFonts w:cstheme="minorHAnsi"/>
          <w:color w:val="auto"/>
          <w:lang w:val="en-US"/>
        </w:rPr>
      </w:pPr>
      <w:sdt>
        <w:sdtPr>
          <w:rPr>
            <w:rFonts w:cstheme="minorHAnsi"/>
            <w:color w:val="auto"/>
            <w:lang w:val="en-US"/>
          </w:rPr>
          <w:id w:val="898634618"/>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7B4810" w:rsidRPr="00D72C2F">
        <w:rPr>
          <w:rFonts w:cstheme="minorHAnsi"/>
          <w:color w:val="auto"/>
          <w:lang w:val="en-US"/>
        </w:rPr>
        <w:t>The laboratory manual is available (version ...)</w:t>
      </w:r>
    </w:p>
    <w:p w14:paraId="463D16DF" w14:textId="77777777" w:rsidR="0021241D" w:rsidRPr="00D72C2F" w:rsidRDefault="0021241D" w:rsidP="00DB1811">
      <w:pPr>
        <w:pStyle w:val="Titre2"/>
        <w:rPr>
          <w:rFonts w:asciiTheme="minorHAnsi" w:hAnsiTheme="minorHAnsi" w:cstheme="minorHAnsi"/>
        </w:rPr>
      </w:pPr>
      <w:bookmarkStart w:id="72" w:name="_Toc218760575"/>
      <w:r w:rsidRPr="00D72C2F">
        <w:rPr>
          <w:rFonts w:asciiTheme="minorHAnsi" w:hAnsiTheme="minorHAnsi" w:cstheme="minorHAnsi"/>
        </w:rPr>
        <w:t xml:space="preserve">Patients </w:t>
      </w:r>
      <w:proofErr w:type="spellStart"/>
      <w:r w:rsidRPr="00D72C2F">
        <w:rPr>
          <w:rFonts w:asciiTheme="minorHAnsi" w:hAnsiTheme="minorHAnsi" w:cstheme="minorHAnsi"/>
        </w:rPr>
        <w:t>Medical</w:t>
      </w:r>
      <w:proofErr w:type="spellEnd"/>
      <w:r w:rsidRPr="00D72C2F">
        <w:rPr>
          <w:rFonts w:asciiTheme="minorHAnsi" w:hAnsiTheme="minorHAnsi" w:cstheme="minorHAnsi"/>
        </w:rPr>
        <w:t xml:space="preserve"> files</w:t>
      </w:r>
      <w:bookmarkEnd w:id="72"/>
    </w:p>
    <w:p w14:paraId="4FAFD423" w14:textId="77777777" w:rsidR="00673DCB" w:rsidRDefault="00673DCB" w:rsidP="0021241D">
      <w:pPr>
        <w:pStyle w:val="StyleCheck-listRouge"/>
        <w:rPr>
          <w:rFonts w:cstheme="minorHAnsi"/>
          <w:color w:val="auto"/>
        </w:rPr>
      </w:pPr>
    </w:p>
    <w:tbl>
      <w:tblPr>
        <w:tblStyle w:val="Grilledutableau"/>
        <w:tblW w:w="0" w:type="auto"/>
        <w:tblLook w:val="04A0" w:firstRow="1" w:lastRow="0" w:firstColumn="1" w:lastColumn="0" w:noHBand="0" w:noVBand="1"/>
      </w:tblPr>
      <w:tblGrid>
        <w:gridCol w:w="7360"/>
      </w:tblGrid>
      <w:tr w:rsidR="00673DCB" w:rsidRPr="00BF4F58" w14:paraId="50D86B13" w14:textId="77777777" w:rsidTr="009F656D">
        <w:tc>
          <w:tcPr>
            <w:tcW w:w="7360" w:type="dxa"/>
          </w:tcPr>
          <w:p w14:paraId="3FFED67A" w14:textId="77777777" w:rsidR="00673DCB" w:rsidRPr="00960AB7" w:rsidRDefault="00673DCB" w:rsidP="009F656D">
            <w:pPr>
              <w:rPr>
                <w:i/>
                <w:iCs/>
                <w:color w:val="0070C0"/>
                <w:lang w:eastAsia="fr-FR"/>
              </w:rPr>
            </w:pPr>
            <w:r w:rsidRPr="00960AB7">
              <w:rPr>
                <w:i/>
                <w:iCs/>
                <w:color w:val="0070C0"/>
                <w:lang w:eastAsia="fr-FR"/>
              </w:rPr>
              <w:t>CBA le 08/04/2019:</w:t>
            </w:r>
          </w:p>
          <w:p w14:paraId="2E76E747" w14:textId="77777777" w:rsidR="00673DCB" w:rsidRPr="00BF3D8F" w:rsidRDefault="00673DCB" w:rsidP="009F656D">
            <w:pPr>
              <w:pStyle w:val="B1"/>
              <w:rPr>
                <w:i/>
                <w:iCs/>
                <w:color w:val="0070C0"/>
                <w:lang w:eastAsia="fr-FR"/>
              </w:rPr>
            </w:pPr>
            <w:r w:rsidRPr="00BF3D8F">
              <w:rPr>
                <w:i/>
                <w:iCs/>
                <w:color w:val="0070C0"/>
                <w:lang w:eastAsia="fr-FR"/>
              </w:rPr>
              <w:t>L'utilisation de formulaires/</w:t>
            </w:r>
            <w:proofErr w:type="spellStart"/>
            <w:r w:rsidRPr="00BF3D8F">
              <w:rPr>
                <w:i/>
                <w:iCs/>
                <w:color w:val="0070C0"/>
                <w:lang w:eastAsia="fr-FR"/>
              </w:rPr>
              <w:t>worksheets</w:t>
            </w:r>
            <w:proofErr w:type="spellEnd"/>
            <w:r w:rsidRPr="00BF3D8F">
              <w:rPr>
                <w:i/>
                <w:iCs/>
                <w:color w:val="0070C0"/>
                <w:lang w:eastAsia="fr-FR"/>
              </w:rPr>
              <w:t xml:space="preserve"> préparés spécifiquement pour collecter certaines données de l'étude est acceptable si leur processus d'utilisation est cohérent avec l'organisation habituelle du centre</w:t>
            </w:r>
          </w:p>
          <w:p w14:paraId="22936A48" w14:textId="77777777" w:rsidR="00673DCB" w:rsidRPr="00BF3D8F" w:rsidRDefault="00673DCB" w:rsidP="009F656D">
            <w:pPr>
              <w:pStyle w:val="Commentaire"/>
              <w:rPr>
                <w:i/>
                <w:iCs/>
                <w:color w:val="0070C0"/>
              </w:rPr>
            </w:pPr>
            <w:r w:rsidRPr="00BF3D8F">
              <w:rPr>
                <w:i/>
                <w:iCs/>
                <w:color w:val="0070C0"/>
              </w:rPr>
              <w:t>Éléments-clé à considérer :</w:t>
            </w:r>
          </w:p>
          <w:p w14:paraId="0C611DAF" w14:textId="77777777" w:rsidR="00673DCB" w:rsidRPr="00BF3D8F" w:rsidRDefault="00673DCB" w:rsidP="009F656D">
            <w:pPr>
              <w:pStyle w:val="B1"/>
              <w:rPr>
                <w:i/>
                <w:iCs/>
                <w:color w:val="0070C0"/>
              </w:rPr>
            </w:pPr>
            <w:r w:rsidRPr="00BF3D8F">
              <w:rPr>
                <w:i/>
                <w:iCs/>
                <w:color w:val="0070C0"/>
              </w:rPr>
              <w:t xml:space="preserve"> Formulaires/</w:t>
            </w:r>
            <w:proofErr w:type="spellStart"/>
            <w:r w:rsidRPr="00BF3D8F">
              <w:rPr>
                <w:i/>
                <w:iCs/>
                <w:color w:val="0070C0"/>
              </w:rPr>
              <w:t>worksheets</w:t>
            </w:r>
            <w:proofErr w:type="spellEnd"/>
            <w:r w:rsidRPr="00BF3D8F">
              <w:rPr>
                <w:i/>
                <w:iCs/>
                <w:color w:val="0070C0"/>
              </w:rPr>
              <w:t xml:space="preserve"> portés dans le dossier médical, ou non</w:t>
            </w:r>
          </w:p>
          <w:p w14:paraId="04BC67AB" w14:textId="77777777" w:rsidR="00673DCB" w:rsidRPr="00BF3D8F" w:rsidRDefault="00673DCB" w:rsidP="009F656D">
            <w:pPr>
              <w:pStyle w:val="B1"/>
              <w:rPr>
                <w:i/>
                <w:iCs/>
                <w:color w:val="0070C0"/>
              </w:rPr>
            </w:pPr>
            <w:r w:rsidRPr="00BF3D8F">
              <w:rPr>
                <w:i/>
                <w:iCs/>
                <w:color w:val="0070C0"/>
              </w:rPr>
              <w:t>Formulaires/</w:t>
            </w:r>
            <w:proofErr w:type="spellStart"/>
            <w:r w:rsidRPr="00BF3D8F">
              <w:rPr>
                <w:i/>
                <w:iCs/>
                <w:color w:val="0070C0"/>
              </w:rPr>
              <w:t>worksheets</w:t>
            </w:r>
            <w:proofErr w:type="spellEnd"/>
            <w:r w:rsidRPr="00BF3D8F">
              <w:rPr>
                <w:i/>
                <w:iCs/>
                <w:color w:val="0070C0"/>
              </w:rPr>
              <w:t xml:space="preserve"> utilisées en routine par le centre (ne doit pas être "imposé" par le promoteur &gt; le site reste maitre du dossier source)</w:t>
            </w:r>
          </w:p>
          <w:p w14:paraId="4AE1BB3A" w14:textId="77777777" w:rsidR="00673DCB" w:rsidRPr="00BF4F58" w:rsidRDefault="00673DCB" w:rsidP="009F656D">
            <w:pPr>
              <w:pStyle w:val="B1"/>
              <w:rPr>
                <w:lang w:eastAsia="fr-FR"/>
              </w:rPr>
            </w:pPr>
            <w:r w:rsidRPr="00BF3D8F">
              <w:rPr>
                <w:i/>
                <w:iCs/>
                <w:color w:val="0070C0"/>
              </w:rPr>
              <w:t xml:space="preserve"> Des données adéquates sont disponibles dans le dossier médical pour garantir une prise en charge appropriée du patient, par n'importe quel médecin ayant accès au dossier (qu'il soit ou non investigateur de l'étude)</w:t>
            </w:r>
          </w:p>
        </w:tc>
      </w:tr>
    </w:tbl>
    <w:p w14:paraId="24ABAF98" w14:textId="77777777" w:rsidR="00673DCB" w:rsidRDefault="00E856AA" w:rsidP="00673DCB">
      <w:pPr>
        <w:pStyle w:val="StyleCheck-listRouge"/>
        <w:rPr>
          <w:rFonts w:cstheme="minorHAnsi"/>
          <w:color w:val="auto"/>
        </w:rPr>
      </w:pPr>
      <w:sdt>
        <w:sdtPr>
          <w:rPr>
            <w:rFonts w:cstheme="minorHAnsi"/>
            <w:color w:val="auto"/>
            <w:lang w:val="en-US"/>
          </w:rPr>
          <w:id w:val="174381563"/>
          <w14:checkbox>
            <w14:checked w14:val="0"/>
            <w14:checkedState w14:val="2612" w14:font="MS Gothic"/>
            <w14:uncheckedState w14:val="2610" w14:font="MS Gothic"/>
          </w14:checkbox>
        </w:sdtPr>
        <w:sdtEndPr/>
        <w:sdtContent>
          <w:r w:rsidR="00673DCB" w:rsidRPr="00D72C2F">
            <w:rPr>
              <w:rFonts w:ascii="Segoe UI Symbol" w:eastAsia="MS Gothic" w:hAnsi="Segoe UI Symbol" w:cs="Segoe UI Symbol"/>
              <w:color w:val="auto"/>
              <w:lang w:val="en-US"/>
            </w:rPr>
            <w:t>☐</w:t>
          </w:r>
        </w:sdtContent>
      </w:sdt>
      <w:r w:rsidR="00673DCB" w:rsidRPr="00D72C2F">
        <w:rPr>
          <w:rFonts w:cstheme="minorHAnsi"/>
          <w:color w:val="auto"/>
        </w:rPr>
        <w:t xml:space="preserve"> The </w:t>
      </w:r>
      <w:r w:rsidR="00673DCB">
        <w:rPr>
          <w:rFonts w:cstheme="minorHAnsi"/>
          <w:color w:val="auto"/>
        </w:rPr>
        <w:t>Patient</w:t>
      </w:r>
      <w:r w:rsidR="00673DCB" w:rsidRPr="00D72C2F">
        <w:rPr>
          <w:rFonts w:cstheme="minorHAnsi"/>
          <w:color w:val="auto"/>
        </w:rPr>
        <w:t xml:space="preserve"> files, the source data are paper documents/electronic files/ paper and electronic organized as follows:..</w:t>
      </w:r>
    </w:p>
    <w:p w14:paraId="00F26643" w14:textId="7524EE81" w:rsidR="0021241D" w:rsidRDefault="00E856AA" w:rsidP="0021241D">
      <w:pPr>
        <w:pStyle w:val="StyleCheck-listRouge"/>
        <w:rPr>
          <w:rFonts w:cstheme="minorHAnsi"/>
          <w:color w:val="auto"/>
        </w:rPr>
      </w:pPr>
      <w:sdt>
        <w:sdtPr>
          <w:rPr>
            <w:rFonts w:cstheme="minorHAnsi"/>
            <w:color w:val="auto"/>
            <w:lang w:val="en-US"/>
          </w:rPr>
          <w:id w:val="-499580829"/>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color w:val="auto"/>
              <w:lang w:val="en-US"/>
            </w:rPr>
            <w:t>☐</w:t>
          </w:r>
        </w:sdtContent>
      </w:sdt>
      <w:r w:rsidR="0021241D" w:rsidRPr="00D72C2F">
        <w:rPr>
          <w:rFonts w:cstheme="minorHAnsi"/>
          <w:color w:val="auto"/>
        </w:rPr>
        <w:t xml:space="preserve"> Prior to the </w:t>
      </w:r>
      <w:r w:rsidR="0037583A">
        <w:rPr>
          <w:rFonts w:cstheme="minorHAnsi"/>
          <w:color w:val="auto"/>
        </w:rPr>
        <w:t>trial</w:t>
      </w:r>
      <w:r w:rsidR="0021241D" w:rsidRPr="00D72C2F">
        <w:rPr>
          <w:rFonts w:cstheme="minorHAnsi"/>
          <w:color w:val="auto"/>
        </w:rPr>
        <w:t>, the sponsor ensured that the electronic medical records had a sufficient level of validation (</w:t>
      </w:r>
      <w:proofErr w:type="spellStart"/>
      <w:r w:rsidR="0021241D" w:rsidRPr="00D72C2F">
        <w:rPr>
          <w:rFonts w:cstheme="minorHAnsi"/>
          <w:color w:val="auto"/>
        </w:rPr>
        <w:t>eg</w:t>
      </w:r>
      <w:proofErr w:type="spellEnd"/>
      <w:r w:rsidR="0021241D" w:rsidRPr="00D72C2F">
        <w:rPr>
          <w:rFonts w:cstheme="minorHAnsi"/>
          <w:color w:val="auto"/>
        </w:rPr>
        <w:t>, secure access, customized, audit trail) and documentation is available on-site.</w:t>
      </w:r>
    </w:p>
    <w:tbl>
      <w:tblPr>
        <w:tblStyle w:val="Grilledutableau"/>
        <w:tblW w:w="0" w:type="auto"/>
        <w:tblLook w:val="04A0" w:firstRow="1" w:lastRow="0" w:firstColumn="1" w:lastColumn="0" w:noHBand="0" w:noVBand="1"/>
      </w:tblPr>
      <w:tblGrid>
        <w:gridCol w:w="7360"/>
      </w:tblGrid>
      <w:tr w:rsidR="00673DCB" w:rsidRPr="00BF4F58" w14:paraId="31EA04A6" w14:textId="77777777" w:rsidTr="009F656D">
        <w:tc>
          <w:tcPr>
            <w:tcW w:w="7360" w:type="dxa"/>
          </w:tcPr>
          <w:p w14:paraId="2ED66D2B" w14:textId="3AB54995" w:rsidR="00673DCB" w:rsidRPr="00BF3D8F" w:rsidRDefault="00673DCB" w:rsidP="009F656D">
            <w:pPr>
              <w:rPr>
                <w:i/>
                <w:iCs/>
                <w:color w:val="0070C0"/>
                <w:lang w:eastAsia="fr-FR"/>
              </w:rPr>
            </w:pPr>
            <w:r w:rsidRPr="00BF3D8F">
              <w:rPr>
                <w:i/>
                <w:iCs/>
                <w:color w:val="0070C0"/>
                <w:lang w:eastAsia="fr-FR"/>
              </w:rPr>
              <w:lastRenderedPageBreak/>
              <w:t>JR le 09/04/2024:</w:t>
            </w:r>
          </w:p>
          <w:p w14:paraId="31645F8A" w14:textId="77777777" w:rsidR="00673DCB" w:rsidRPr="00BF3D8F" w:rsidRDefault="00673DCB" w:rsidP="00673DCB">
            <w:pPr>
              <w:pStyle w:val="Commentaire"/>
              <w:spacing w:before="0"/>
              <w:rPr>
                <w:i/>
                <w:iCs/>
                <w:color w:val="0070C0"/>
              </w:rPr>
            </w:pPr>
            <w:r w:rsidRPr="00BF3D8F">
              <w:rPr>
                <w:i/>
                <w:iCs/>
                <w:color w:val="0070C0"/>
              </w:rPr>
              <w:t xml:space="preserve">Données de santé : la CNIL rappelle les mesures de sécurité et de confidentialité pour l’accès au dossier patient informatisé (DPI) | CNIL </w:t>
            </w:r>
          </w:p>
          <w:p w14:paraId="72B1EFEC" w14:textId="77777777" w:rsidR="00673DCB" w:rsidRPr="00BF3D8F" w:rsidRDefault="00673DCB" w:rsidP="00673DCB">
            <w:pPr>
              <w:pStyle w:val="Commentaire"/>
              <w:spacing w:before="0"/>
              <w:rPr>
                <w:i/>
                <w:iCs/>
                <w:color w:val="0070C0"/>
              </w:rPr>
            </w:pPr>
            <w:r w:rsidRPr="00BF3D8F">
              <w:rPr>
                <w:i/>
                <w:iCs/>
                <w:color w:val="0070C0"/>
              </w:rPr>
              <w:t xml:space="preserve">Mesures de sécurité à mettre en œuvre : </w:t>
            </w:r>
          </w:p>
          <w:p w14:paraId="0DF4F8EB" w14:textId="77777777" w:rsidR="00BF3D8F" w:rsidRPr="00BF3D8F" w:rsidRDefault="00673DCB" w:rsidP="00BF3D8F">
            <w:pPr>
              <w:pStyle w:val="B1"/>
              <w:rPr>
                <w:color w:val="0070C0"/>
              </w:rPr>
            </w:pPr>
            <w:r w:rsidRPr="00BF3D8F">
              <w:rPr>
                <w:color w:val="0070C0"/>
              </w:rPr>
              <w:t>Sécuriser l’accès avec une politique d’authentification robuste</w:t>
            </w:r>
          </w:p>
          <w:p w14:paraId="79437D24" w14:textId="77777777" w:rsidR="00BF3D8F" w:rsidRPr="00BF3D8F" w:rsidRDefault="00673DCB" w:rsidP="00BF3D8F">
            <w:pPr>
              <w:pStyle w:val="B1"/>
              <w:rPr>
                <w:color w:val="0070C0"/>
              </w:rPr>
            </w:pPr>
            <w:r w:rsidRPr="00BF3D8F">
              <w:rPr>
                <w:i/>
                <w:iCs/>
                <w:color w:val="0070C0"/>
              </w:rPr>
              <w:t>Prévoir des habilitations spécifiques en fonction du métier exercé et de la notion d’équipe de soins</w:t>
            </w:r>
          </w:p>
          <w:p w14:paraId="3CDAC123" w14:textId="76E98FED" w:rsidR="00673DCB" w:rsidRPr="00BF3D8F" w:rsidRDefault="00673DCB" w:rsidP="00BF3D8F">
            <w:pPr>
              <w:pStyle w:val="B1"/>
              <w:rPr>
                <w:color w:val="0070C0"/>
              </w:rPr>
            </w:pPr>
            <w:r w:rsidRPr="00BF3D8F">
              <w:rPr>
                <w:i/>
                <w:iCs/>
                <w:color w:val="0070C0"/>
              </w:rPr>
              <w:t>Tracer les accès au DPI</w:t>
            </w:r>
          </w:p>
          <w:p w14:paraId="7326C896" w14:textId="2F3028AB" w:rsidR="00673DCB" w:rsidRPr="00BF4F58" w:rsidRDefault="00673DCB" w:rsidP="00673DCB">
            <w:pPr>
              <w:pStyle w:val="Commentaire"/>
              <w:spacing w:before="0"/>
              <w:rPr>
                <w:lang w:eastAsia="fr-FR"/>
              </w:rPr>
            </w:pPr>
            <w:r w:rsidRPr="00BF3D8F">
              <w:rPr>
                <w:i/>
                <w:iCs/>
                <w:color w:val="0070C0"/>
              </w:rPr>
              <w:t>&gt;lire texte pour plus de détails</w:t>
            </w:r>
          </w:p>
        </w:tc>
      </w:tr>
    </w:tbl>
    <w:p w14:paraId="0487C87F" w14:textId="77777777" w:rsidR="00673DCB" w:rsidRPr="00673DCB" w:rsidRDefault="00673DCB" w:rsidP="0021241D">
      <w:pPr>
        <w:pStyle w:val="StyleCheck-listRouge"/>
        <w:rPr>
          <w:rFonts w:cstheme="minorHAnsi"/>
          <w:color w:val="auto"/>
          <w:lang w:val="fr-FR"/>
        </w:rPr>
      </w:pPr>
    </w:p>
    <w:p w14:paraId="6E49C30C" w14:textId="66D37692" w:rsidR="0021241D" w:rsidRPr="00D72C2F" w:rsidRDefault="00E856AA" w:rsidP="0021241D">
      <w:pPr>
        <w:pStyle w:val="StyleCheck-listRouge"/>
        <w:rPr>
          <w:rFonts w:cstheme="minorHAnsi"/>
          <w:color w:val="auto"/>
        </w:rPr>
      </w:pPr>
      <w:sdt>
        <w:sdtPr>
          <w:rPr>
            <w:rFonts w:cstheme="minorHAnsi"/>
            <w:color w:val="auto"/>
            <w:lang w:val="en-US"/>
          </w:rPr>
          <w:id w:val="732513406"/>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color w:val="auto"/>
              <w:lang w:val="en-US"/>
            </w:rPr>
            <w:t>☐</w:t>
          </w:r>
        </w:sdtContent>
      </w:sdt>
      <w:r w:rsidR="0021241D" w:rsidRPr="00D72C2F">
        <w:rPr>
          <w:rFonts w:cstheme="minorHAnsi"/>
          <w:color w:val="auto"/>
        </w:rPr>
        <w:t xml:space="preserve"> Since electronic medical records do not have a sufficient degree of validation, </w:t>
      </w:r>
      <w:r w:rsidR="001A7B37">
        <w:rPr>
          <w:rFonts w:cstheme="minorHAnsi"/>
          <w:color w:val="auto"/>
        </w:rPr>
        <w:t>Patient</w:t>
      </w:r>
      <w:r w:rsidR="0021241D" w:rsidRPr="00D72C2F">
        <w:rPr>
          <w:rFonts w:cstheme="minorHAnsi"/>
          <w:color w:val="auto"/>
        </w:rPr>
        <w:t xml:space="preserve"> files are printed before the monitoring visits and signed by the site staff.</w:t>
      </w:r>
    </w:p>
    <w:p w14:paraId="1ECC91BB" w14:textId="05CF5BE9" w:rsidR="0021241D" w:rsidRPr="00D72C2F" w:rsidRDefault="00E856AA" w:rsidP="0021241D">
      <w:pPr>
        <w:pStyle w:val="StyleCheck-listRouge"/>
        <w:rPr>
          <w:rFonts w:cstheme="minorHAnsi"/>
          <w:color w:val="auto"/>
        </w:rPr>
      </w:pPr>
      <w:sdt>
        <w:sdtPr>
          <w:rPr>
            <w:rFonts w:cstheme="minorHAnsi"/>
            <w:color w:val="auto"/>
            <w:lang w:val="en-US"/>
          </w:rPr>
          <w:id w:val="-156311790"/>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color w:val="auto"/>
              <w:lang w:val="en-US"/>
            </w:rPr>
            <w:t>☐</w:t>
          </w:r>
        </w:sdtContent>
      </w:sdt>
      <w:r w:rsidR="0021241D" w:rsidRPr="00D72C2F">
        <w:rPr>
          <w:rFonts w:cstheme="minorHAnsi"/>
          <w:color w:val="auto"/>
        </w:rPr>
        <w:t xml:space="preserve"> The </w:t>
      </w:r>
      <w:r w:rsidR="001A7B37">
        <w:rPr>
          <w:rFonts w:cstheme="minorHAnsi"/>
          <w:color w:val="auto"/>
        </w:rPr>
        <w:t>Patient</w:t>
      </w:r>
      <w:r w:rsidR="0021241D" w:rsidRPr="00D72C2F">
        <w:rPr>
          <w:rFonts w:cstheme="minorHAnsi"/>
          <w:color w:val="auto"/>
        </w:rPr>
        <w:t xml:space="preserve"> files, the source data and the CRFs were present for the audit.</w:t>
      </w:r>
    </w:p>
    <w:p w14:paraId="28FF8761" w14:textId="16DDDACD" w:rsidR="0021241D" w:rsidRPr="00D72C2F" w:rsidRDefault="0021241D" w:rsidP="0021241D">
      <w:pPr>
        <w:pStyle w:val="StyleCheck-listRouge"/>
        <w:rPr>
          <w:rFonts w:cstheme="minorHAnsi"/>
          <w:color w:val="auto"/>
        </w:rPr>
      </w:pPr>
      <w:r w:rsidRPr="00D72C2F">
        <w:rPr>
          <w:rFonts w:cstheme="minorHAnsi"/>
          <w:color w:val="auto"/>
        </w:rPr>
        <w:t xml:space="preserve">For </w:t>
      </w:r>
      <w:r w:rsidR="001A7B37">
        <w:rPr>
          <w:rFonts w:cstheme="minorHAnsi"/>
          <w:color w:val="auto"/>
        </w:rPr>
        <w:t>Patient</w:t>
      </w:r>
      <w:r w:rsidRPr="00D72C2F">
        <w:rPr>
          <w:rFonts w:cstheme="minorHAnsi"/>
          <w:color w:val="auto"/>
        </w:rPr>
        <w:t>s # ..., whose medical records were reviewed:</w:t>
      </w:r>
    </w:p>
    <w:p w14:paraId="6DF962E9" w14:textId="501243EA" w:rsidR="0021241D" w:rsidRPr="00D72C2F" w:rsidRDefault="00E856AA" w:rsidP="0021241D">
      <w:pPr>
        <w:pStyle w:val="StyleCheck-listRouge"/>
        <w:ind w:left="709"/>
        <w:rPr>
          <w:rFonts w:cstheme="minorHAnsi"/>
          <w:color w:val="auto"/>
          <w:lang w:val="en-US"/>
        </w:rPr>
      </w:pPr>
      <w:sdt>
        <w:sdtPr>
          <w:rPr>
            <w:rFonts w:cstheme="minorHAnsi"/>
            <w:color w:val="auto"/>
            <w:lang w:val="en-US"/>
          </w:rPr>
          <w:id w:val="509882087"/>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auto"/>
              <w:lang w:val="en-US"/>
            </w:rPr>
            <w:t>☐</w:t>
          </w:r>
        </w:sdtContent>
      </w:sdt>
      <w:r w:rsidR="0021241D" w:rsidRPr="00D72C2F">
        <w:rPr>
          <w:rFonts w:cstheme="minorHAnsi"/>
          <w:color w:val="auto"/>
          <w:lang w:val="en-US"/>
        </w:rPr>
        <w:t xml:space="preserve"> The </w:t>
      </w:r>
      <w:r w:rsidR="001A7B37">
        <w:rPr>
          <w:rFonts w:cstheme="minorHAnsi"/>
          <w:color w:val="auto"/>
          <w:lang w:val="en-US"/>
        </w:rPr>
        <w:t>Patient</w:t>
      </w:r>
      <w:r w:rsidR="0021241D" w:rsidRPr="00D72C2F">
        <w:rPr>
          <w:rFonts w:cstheme="minorHAnsi"/>
          <w:color w:val="auto"/>
          <w:lang w:val="en-US"/>
        </w:rPr>
        <w:t>s’ files are complete.</w:t>
      </w:r>
    </w:p>
    <w:p w14:paraId="13547A36" w14:textId="7BFBBA4B" w:rsidR="0021241D" w:rsidRPr="00D72C2F" w:rsidRDefault="00E856AA" w:rsidP="0021241D">
      <w:pPr>
        <w:pStyle w:val="StyleCheck-listRouge"/>
        <w:ind w:left="709"/>
        <w:rPr>
          <w:rFonts w:cstheme="minorHAnsi"/>
          <w:color w:val="auto"/>
          <w:lang w:val="en-US"/>
        </w:rPr>
      </w:pPr>
      <w:sdt>
        <w:sdtPr>
          <w:rPr>
            <w:rFonts w:cstheme="minorHAnsi"/>
            <w:color w:val="auto"/>
            <w:lang w:val="en-US"/>
          </w:rPr>
          <w:id w:val="-1603490240"/>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auto"/>
              <w:lang w:val="en-US"/>
            </w:rPr>
            <w:t>☐</w:t>
          </w:r>
        </w:sdtContent>
      </w:sdt>
      <w:r w:rsidR="0021241D" w:rsidRPr="00D72C2F">
        <w:rPr>
          <w:rFonts w:cstheme="minorHAnsi"/>
          <w:color w:val="auto"/>
          <w:lang w:val="en-US"/>
        </w:rPr>
        <w:t xml:space="preserve"> The participation of the </w:t>
      </w:r>
      <w:r w:rsidR="001A7B37">
        <w:rPr>
          <w:rFonts w:cstheme="minorHAnsi"/>
          <w:color w:val="auto"/>
          <w:lang w:val="en-US"/>
        </w:rPr>
        <w:t>Patient</w:t>
      </w:r>
      <w:r w:rsidR="0021241D" w:rsidRPr="00D72C2F">
        <w:rPr>
          <w:rFonts w:cstheme="minorHAnsi"/>
          <w:color w:val="auto"/>
          <w:lang w:val="en-US"/>
        </w:rPr>
        <w:t xml:space="preserve"> in the clinical </w:t>
      </w:r>
      <w:r w:rsidR="0037583A">
        <w:rPr>
          <w:rFonts w:cstheme="minorHAnsi"/>
          <w:color w:val="auto"/>
          <w:lang w:val="en-US"/>
        </w:rPr>
        <w:t>trial</w:t>
      </w:r>
      <w:r w:rsidR="0021241D" w:rsidRPr="00D72C2F">
        <w:rPr>
          <w:rFonts w:cstheme="minorHAnsi"/>
          <w:color w:val="auto"/>
          <w:lang w:val="en-US"/>
        </w:rPr>
        <w:t xml:space="preserve"> was indicated in the </w:t>
      </w:r>
      <w:r w:rsidR="001A7B37">
        <w:rPr>
          <w:rFonts w:cstheme="minorHAnsi"/>
          <w:color w:val="auto"/>
          <w:lang w:val="en-US"/>
        </w:rPr>
        <w:t>Patient</w:t>
      </w:r>
      <w:r w:rsidR="0021241D" w:rsidRPr="00D72C2F">
        <w:rPr>
          <w:rFonts w:cstheme="minorHAnsi"/>
          <w:color w:val="auto"/>
          <w:lang w:val="en-US"/>
        </w:rPr>
        <w:t xml:space="preserve"> file.</w:t>
      </w:r>
    </w:p>
    <w:p w14:paraId="2AE11CF2" w14:textId="018CD091" w:rsidR="0021241D" w:rsidRPr="00D72C2F" w:rsidRDefault="00E856AA" w:rsidP="0021241D">
      <w:pPr>
        <w:pStyle w:val="StyleCheck-listRouge"/>
        <w:ind w:left="709"/>
        <w:rPr>
          <w:rFonts w:cstheme="minorHAnsi"/>
          <w:color w:val="auto"/>
          <w:lang w:val="en-US"/>
        </w:rPr>
      </w:pPr>
      <w:sdt>
        <w:sdtPr>
          <w:rPr>
            <w:rFonts w:cstheme="minorHAnsi"/>
            <w:color w:val="auto"/>
            <w:lang w:val="en-US"/>
          </w:rPr>
          <w:id w:val="1054891932"/>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color w:val="auto"/>
              <w:lang w:val="en-US"/>
            </w:rPr>
            <w:t>☐</w:t>
          </w:r>
        </w:sdtContent>
      </w:sdt>
      <w:r w:rsidR="0021241D" w:rsidRPr="00D72C2F">
        <w:rPr>
          <w:rFonts w:cstheme="minorHAnsi"/>
          <w:color w:val="auto"/>
          <w:lang w:val="en-US"/>
        </w:rPr>
        <w:t xml:space="preserve"> The source data allowed checking the validity of the </w:t>
      </w:r>
      <w:r w:rsidR="001A7B37">
        <w:rPr>
          <w:rFonts w:cstheme="minorHAnsi"/>
          <w:color w:val="auto"/>
          <w:lang w:val="en-US"/>
        </w:rPr>
        <w:t>Patient</w:t>
      </w:r>
      <w:r w:rsidR="0021241D" w:rsidRPr="00D72C2F">
        <w:rPr>
          <w:rFonts w:cstheme="minorHAnsi"/>
          <w:color w:val="auto"/>
          <w:lang w:val="en-US"/>
        </w:rPr>
        <w:t xml:space="preserve"> inclusion. </w:t>
      </w:r>
    </w:p>
    <w:p w14:paraId="192033A7" w14:textId="77777777" w:rsidR="0021241D" w:rsidRPr="00D72C2F" w:rsidRDefault="00E856AA" w:rsidP="0021241D">
      <w:pPr>
        <w:pStyle w:val="StyleCheck-listRouge"/>
        <w:ind w:left="709"/>
        <w:rPr>
          <w:rFonts w:cstheme="minorHAnsi"/>
          <w:color w:val="auto"/>
          <w:lang w:val="en-US"/>
        </w:rPr>
      </w:pPr>
      <w:sdt>
        <w:sdtPr>
          <w:rPr>
            <w:rFonts w:cstheme="minorHAnsi"/>
            <w:color w:val="auto"/>
            <w:lang w:val="en-US"/>
          </w:rPr>
          <w:id w:val="1039406889"/>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auto"/>
              <w:lang w:val="en-US"/>
            </w:rPr>
            <w:t>☐</w:t>
          </w:r>
        </w:sdtContent>
      </w:sdt>
      <w:r w:rsidR="0021241D" w:rsidRPr="00D72C2F">
        <w:rPr>
          <w:rFonts w:cstheme="minorHAnsi"/>
          <w:color w:val="auto"/>
          <w:lang w:val="en-US"/>
        </w:rPr>
        <w:t xml:space="preserve"> Some data of the CRFs are source data (first data record).</w:t>
      </w:r>
    </w:p>
    <w:p w14:paraId="036A48F1" w14:textId="77777777" w:rsidR="0021241D" w:rsidRPr="00D72C2F" w:rsidRDefault="00E856AA" w:rsidP="0021241D">
      <w:pPr>
        <w:pStyle w:val="StyleCheck-listRouge"/>
        <w:ind w:left="709"/>
        <w:rPr>
          <w:rFonts w:cstheme="minorHAnsi"/>
          <w:color w:val="auto"/>
          <w:lang w:val="en-US"/>
        </w:rPr>
      </w:pPr>
      <w:sdt>
        <w:sdtPr>
          <w:rPr>
            <w:rFonts w:cstheme="minorHAnsi"/>
            <w:color w:val="auto"/>
            <w:lang w:val="en-US"/>
          </w:rPr>
          <w:id w:val="1460448381"/>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auto"/>
              <w:lang w:val="en-US"/>
            </w:rPr>
            <w:t>☐</w:t>
          </w:r>
        </w:sdtContent>
      </w:sdt>
      <w:r w:rsidR="0021241D" w:rsidRPr="00D72C2F">
        <w:rPr>
          <w:rFonts w:cstheme="minorHAnsi"/>
          <w:color w:val="auto"/>
          <w:lang w:val="en-US"/>
        </w:rPr>
        <w:t xml:space="preserve"> Some source data have been reviewed by the personnel of the site and commented.</w:t>
      </w:r>
    </w:p>
    <w:p w14:paraId="73020B29" w14:textId="5EE46C85" w:rsidR="00757941" w:rsidRPr="00D72C2F" w:rsidRDefault="00757941" w:rsidP="00DB1811">
      <w:pPr>
        <w:pStyle w:val="Titre2"/>
        <w:rPr>
          <w:rFonts w:asciiTheme="minorHAnsi" w:hAnsiTheme="minorHAnsi" w:cstheme="minorHAnsi"/>
          <w:lang w:val="en-GB"/>
        </w:rPr>
      </w:pPr>
      <w:bookmarkStart w:id="73" w:name="_Toc218760576"/>
      <w:r w:rsidRPr="00D72C2F">
        <w:rPr>
          <w:rFonts w:asciiTheme="minorHAnsi" w:hAnsiTheme="minorHAnsi" w:cstheme="minorHAnsi"/>
          <w:lang w:val="en-GB"/>
        </w:rPr>
        <w:t xml:space="preserve">Compliance with </w:t>
      </w:r>
      <w:bookmarkEnd w:id="69"/>
      <w:bookmarkEnd w:id="70"/>
      <w:r w:rsidR="00436A76" w:rsidRPr="00D72C2F">
        <w:rPr>
          <w:rFonts w:asciiTheme="minorHAnsi" w:hAnsiTheme="minorHAnsi" w:cstheme="minorHAnsi"/>
          <w:lang w:val="en-GB"/>
        </w:rPr>
        <w:t>Protocol</w:t>
      </w:r>
      <w:r w:rsidR="00091D8A" w:rsidRPr="00D72C2F">
        <w:rPr>
          <w:rFonts w:asciiTheme="minorHAnsi" w:hAnsiTheme="minorHAnsi" w:cstheme="minorHAnsi"/>
          <w:lang w:val="en-GB"/>
        </w:rPr>
        <w:t xml:space="preserve"> and deviations</w:t>
      </w:r>
      <w:bookmarkEnd w:id="73"/>
    </w:p>
    <w:p w14:paraId="33C57C62" w14:textId="6D19C897" w:rsidR="00091D8A" w:rsidRPr="00D72C2F" w:rsidRDefault="00CC2D88" w:rsidP="00DA46EE">
      <w:pPr>
        <w:pStyle w:val="StyleCheck-listRouge"/>
        <w:rPr>
          <w:rFonts w:cstheme="minorHAnsi"/>
          <w:color w:val="auto"/>
          <w:lang w:val="en-US"/>
        </w:rPr>
      </w:pPr>
      <w:r w:rsidRPr="00D72C2F">
        <w:rPr>
          <w:rFonts w:cstheme="minorHAnsi"/>
          <w:color w:val="auto"/>
          <w:lang w:val="en-US"/>
        </w:rPr>
        <w:t xml:space="preserve">For </w:t>
      </w:r>
      <w:r w:rsidR="001A7B37">
        <w:rPr>
          <w:rFonts w:cstheme="minorHAnsi"/>
          <w:color w:val="auto"/>
          <w:lang w:val="en-US"/>
        </w:rPr>
        <w:t>Patient</w:t>
      </w:r>
      <w:r w:rsidRPr="00D72C2F">
        <w:rPr>
          <w:rFonts w:cstheme="minorHAnsi"/>
          <w:color w:val="auto"/>
          <w:lang w:val="en-US"/>
        </w:rPr>
        <w:t>s # ..., whose medical records were reviewed:</w:t>
      </w:r>
    </w:p>
    <w:p w14:paraId="1DD5B80B" w14:textId="5CC6B5FE" w:rsidR="00CC2D88" w:rsidRDefault="00E856AA" w:rsidP="005E07C0">
      <w:pPr>
        <w:pStyle w:val="StyleCheck-listRouge"/>
        <w:ind w:left="709"/>
        <w:rPr>
          <w:rFonts w:cstheme="minorHAnsi"/>
          <w:color w:val="auto"/>
          <w:lang w:val="en-US"/>
        </w:rPr>
      </w:pPr>
      <w:sdt>
        <w:sdtPr>
          <w:rPr>
            <w:rFonts w:cstheme="minorHAnsi"/>
            <w:color w:val="auto"/>
            <w:lang w:val="en-US"/>
          </w:rPr>
          <w:id w:val="-868223424"/>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CC2D88" w:rsidRPr="00D72C2F">
        <w:rPr>
          <w:rFonts w:cstheme="minorHAnsi"/>
          <w:color w:val="auto"/>
          <w:lang w:val="en-US"/>
        </w:rPr>
        <w:t>The inclusion and exclusion criteria were respected.</w:t>
      </w:r>
    </w:p>
    <w:tbl>
      <w:tblPr>
        <w:tblStyle w:val="Grilledutableau"/>
        <w:tblW w:w="0" w:type="auto"/>
        <w:tblLook w:val="04A0" w:firstRow="1" w:lastRow="0" w:firstColumn="1" w:lastColumn="0" w:noHBand="0" w:noVBand="1"/>
      </w:tblPr>
      <w:tblGrid>
        <w:gridCol w:w="7360"/>
      </w:tblGrid>
      <w:tr w:rsidR="00673DCB" w:rsidRPr="00BF4F58" w14:paraId="38959BEE" w14:textId="77777777" w:rsidTr="009F656D">
        <w:tc>
          <w:tcPr>
            <w:tcW w:w="7360" w:type="dxa"/>
          </w:tcPr>
          <w:p w14:paraId="4F2B8B59" w14:textId="77777777" w:rsidR="00673DCB" w:rsidRPr="00960AB7" w:rsidRDefault="00673DCB" w:rsidP="009F656D">
            <w:pPr>
              <w:rPr>
                <w:i/>
                <w:iCs/>
                <w:color w:val="0070C0"/>
                <w:lang w:eastAsia="fr-FR"/>
              </w:rPr>
            </w:pPr>
            <w:bookmarkStart w:id="74" w:name="_Hlk218758858"/>
            <w:r w:rsidRPr="00960AB7">
              <w:rPr>
                <w:i/>
                <w:iCs/>
                <w:color w:val="0070C0"/>
                <w:lang w:eastAsia="fr-FR"/>
              </w:rPr>
              <w:t>CBA le 08/04/2019:</w:t>
            </w:r>
          </w:p>
          <w:p w14:paraId="252932FB" w14:textId="1A4FACE5" w:rsidR="00673DCB" w:rsidRPr="00BF3D8F" w:rsidRDefault="00673DCB" w:rsidP="00BF3D8F">
            <w:pPr>
              <w:pStyle w:val="B1"/>
              <w:rPr>
                <w:i/>
                <w:iCs/>
                <w:lang w:eastAsia="fr-FR"/>
              </w:rPr>
            </w:pPr>
            <w:r w:rsidRPr="00BF3D8F">
              <w:rPr>
                <w:i/>
                <w:iCs/>
                <w:color w:val="0070C0"/>
                <w:sz w:val="18"/>
                <w:szCs w:val="22"/>
              </w:rPr>
              <w:t>ATTENTION pour les audits à l'étranger pondérer en fonction de ce qui a été effectivement vérifiés et comment cela a été vérifiés (ex. revue limitée avec l'aide du traducteur)</w:t>
            </w:r>
          </w:p>
        </w:tc>
      </w:tr>
      <w:bookmarkEnd w:id="74"/>
    </w:tbl>
    <w:p w14:paraId="6726274B" w14:textId="77777777" w:rsidR="00673DCB" w:rsidRPr="00673DCB" w:rsidRDefault="00673DCB" w:rsidP="005E07C0">
      <w:pPr>
        <w:pStyle w:val="StyleCheck-listRouge"/>
        <w:ind w:left="709"/>
        <w:rPr>
          <w:rFonts w:cstheme="minorHAnsi"/>
          <w:color w:val="auto"/>
          <w:lang w:val="fr-FR"/>
        </w:rPr>
      </w:pPr>
    </w:p>
    <w:p w14:paraId="22D1EAEF" w14:textId="4AB93E1E" w:rsidR="0009799C" w:rsidRPr="00D72C2F" w:rsidRDefault="00E856AA" w:rsidP="005E07C0">
      <w:pPr>
        <w:pStyle w:val="StyleCheck-listRouge"/>
        <w:ind w:left="709"/>
        <w:rPr>
          <w:rFonts w:cstheme="minorHAnsi"/>
          <w:color w:val="auto"/>
          <w:lang w:val="en-US"/>
        </w:rPr>
      </w:pPr>
      <w:sdt>
        <w:sdtPr>
          <w:rPr>
            <w:rFonts w:cstheme="minorHAnsi"/>
            <w:color w:val="auto"/>
            <w:lang w:val="en-US"/>
          </w:rPr>
          <w:id w:val="-1389097236"/>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09799C" w:rsidRPr="00D72C2F">
        <w:rPr>
          <w:rFonts w:cstheme="minorHAnsi"/>
          <w:color w:val="auto"/>
          <w:lang w:val="en-US"/>
        </w:rPr>
        <w:t>The frequency, the realization of the procedures / exams in particular the collection of the primary evaluation criterion  are compliant with the protocol.</w:t>
      </w:r>
    </w:p>
    <w:p w14:paraId="18C7839E" w14:textId="1FAACBE4" w:rsidR="0009799C" w:rsidRPr="00D72C2F" w:rsidRDefault="00E856AA" w:rsidP="005E07C0">
      <w:pPr>
        <w:pStyle w:val="StyleCheck-listRouge"/>
        <w:ind w:left="709"/>
        <w:rPr>
          <w:rFonts w:cstheme="minorHAnsi"/>
          <w:color w:val="auto"/>
          <w:lang w:val="en-US"/>
        </w:rPr>
      </w:pPr>
      <w:sdt>
        <w:sdtPr>
          <w:rPr>
            <w:rFonts w:cstheme="minorHAnsi"/>
            <w:color w:val="auto"/>
            <w:lang w:val="en-US"/>
          </w:rPr>
          <w:id w:val="519514787"/>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09799C" w:rsidRPr="00D72C2F">
        <w:rPr>
          <w:rFonts w:cstheme="minorHAnsi"/>
          <w:color w:val="auto"/>
          <w:lang w:val="en-US"/>
        </w:rPr>
        <w:t>The dosage and the administration of the investigational products are compliant with the protocol.</w:t>
      </w:r>
    </w:p>
    <w:p w14:paraId="1ADC23E1" w14:textId="42816213" w:rsidR="0009799C" w:rsidRPr="00D72C2F" w:rsidRDefault="00E856AA" w:rsidP="005E07C0">
      <w:pPr>
        <w:pStyle w:val="StyleCheck-listRouge"/>
        <w:ind w:left="709"/>
        <w:rPr>
          <w:rFonts w:cstheme="minorHAnsi"/>
          <w:color w:val="auto"/>
          <w:lang w:val="en-US"/>
        </w:rPr>
      </w:pPr>
      <w:sdt>
        <w:sdtPr>
          <w:rPr>
            <w:rFonts w:cstheme="minorHAnsi"/>
            <w:color w:val="auto"/>
            <w:lang w:val="en-US"/>
          </w:rPr>
          <w:id w:val="2117857622"/>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09799C" w:rsidRPr="00D72C2F">
        <w:rPr>
          <w:rFonts w:cstheme="minorHAnsi"/>
          <w:color w:val="auto"/>
          <w:lang w:val="en-US"/>
        </w:rPr>
        <w:t xml:space="preserve">The deviations to the Protocol are documented by the site in medical files / case report form / a </w:t>
      </w:r>
      <w:r w:rsidR="0037583A">
        <w:rPr>
          <w:rFonts w:cstheme="minorHAnsi"/>
          <w:color w:val="auto"/>
          <w:lang w:val="en-US"/>
        </w:rPr>
        <w:t>trial</w:t>
      </w:r>
      <w:r w:rsidR="0009799C" w:rsidRPr="00D72C2F">
        <w:rPr>
          <w:rFonts w:cstheme="minorHAnsi"/>
          <w:color w:val="auto"/>
          <w:lang w:val="en-US"/>
        </w:rPr>
        <w:t xml:space="preserve"> specific form (example: ...).</w:t>
      </w:r>
    </w:p>
    <w:p w14:paraId="10F9CAA4" w14:textId="4E5E7446" w:rsidR="0009799C" w:rsidRPr="00D72C2F" w:rsidRDefault="00E856AA" w:rsidP="005E07C0">
      <w:pPr>
        <w:pStyle w:val="StyleCheck-listRouge"/>
        <w:ind w:left="709"/>
        <w:rPr>
          <w:rFonts w:cstheme="minorHAnsi"/>
          <w:color w:val="auto"/>
          <w:lang w:val="en-US"/>
        </w:rPr>
      </w:pPr>
      <w:sdt>
        <w:sdtPr>
          <w:rPr>
            <w:rFonts w:cstheme="minorHAnsi"/>
            <w:color w:val="auto"/>
            <w:lang w:val="en-US"/>
          </w:rPr>
          <w:id w:val="-1064940554"/>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D76304" w:rsidRPr="00D72C2F">
        <w:rPr>
          <w:rFonts w:cstheme="minorHAnsi"/>
          <w:color w:val="auto"/>
          <w:lang w:val="en-US"/>
        </w:rPr>
        <w:t xml:space="preserve"> </w:t>
      </w:r>
      <w:r w:rsidR="0009799C" w:rsidRPr="00D72C2F">
        <w:rPr>
          <w:rFonts w:cstheme="minorHAnsi"/>
          <w:color w:val="auto"/>
          <w:lang w:val="en-US"/>
        </w:rPr>
        <w:t>Deviations from the Protocol are reported to the Sponsor by the monitoring CRA within a time limit consistent with the monitoring guide / procedure ... / other.</w:t>
      </w:r>
    </w:p>
    <w:p w14:paraId="4D31390A" w14:textId="26B86D32" w:rsidR="0009799C" w:rsidRPr="00D72C2F" w:rsidRDefault="00E856AA" w:rsidP="005E07C0">
      <w:pPr>
        <w:pStyle w:val="StyleCheck-listRouge"/>
        <w:ind w:left="709"/>
        <w:rPr>
          <w:rFonts w:cstheme="minorHAnsi"/>
          <w:color w:val="auto"/>
          <w:lang w:val="en-US"/>
        </w:rPr>
      </w:pPr>
      <w:sdt>
        <w:sdtPr>
          <w:rPr>
            <w:rFonts w:cstheme="minorHAnsi"/>
            <w:color w:val="auto"/>
            <w:lang w:val="en-US"/>
          </w:rPr>
          <w:id w:val="1225025394"/>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09799C" w:rsidRPr="00D72C2F">
        <w:rPr>
          <w:rFonts w:cstheme="minorHAnsi"/>
          <w:color w:val="auto"/>
          <w:lang w:val="en-US"/>
        </w:rPr>
        <w:t xml:space="preserve"> All deviations / Major deviations to the Protocol have been reported to the Sponsor who made the decision whether or not to retain the </w:t>
      </w:r>
      <w:r w:rsidR="001A7B37">
        <w:rPr>
          <w:rFonts w:cstheme="minorHAnsi"/>
          <w:color w:val="auto"/>
          <w:lang w:val="en-US"/>
        </w:rPr>
        <w:t>Patient</w:t>
      </w:r>
      <w:r w:rsidR="0009799C" w:rsidRPr="00D72C2F">
        <w:rPr>
          <w:rFonts w:cstheme="minorHAnsi"/>
          <w:color w:val="auto"/>
          <w:lang w:val="en-US"/>
        </w:rPr>
        <w:t xml:space="preserve">s in the </w:t>
      </w:r>
      <w:r w:rsidR="0037583A">
        <w:rPr>
          <w:rFonts w:cstheme="minorHAnsi"/>
          <w:color w:val="auto"/>
          <w:lang w:val="en-US"/>
        </w:rPr>
        <w:t>trial</w:t>
      </w:r>
      <w:r w:rsidR="0009799C" w:rsidRPr="00D72C2F">
        <w:rPr>
          <w:rFonts w:cstheme="minorHAnsi"/>
          <w:color w:val="auto"/>
          <w:lang w:val="en-US"/>
        </w:rPr>
        <w:t>. These decisions are documented on site (</w:t>
      </w:r>
      <w:proofErr w:type="spellStart"/>
      <w:r w:rsidR="0009799C" w:rsidRPr="00D72C2F">
        <w:rPr>
          <w:rFonts w:cstheme="minorHAnsi"/>
          <w:color w:val="auto"/>
          <w:lang w:val="en-US"/>
        </w:rPr>
        <w:t>eg</w:t>
      </w:r>
      <w:proofErr w:type="spellEnd"/>
      <w:r w:rsidR="0009799C" w:rsidRPr="00D72C2F">
        <w:rPr>
          <w:rFonts w:cstheme="minorHAnsi"/>
          <w:color w:val="auto"/>
          <w:lang w:val="en-US"/>
        </w:rPr>
        <w:t xml:space="preserve"> ...).</w:t>
      </w:r>
    </w:p>
    <w:p w14:paraId="377A3446" w14:textId="63DAEF9D" w:rsidR="0009799C" w:rsidRDefault="00E856AA" w:rsidP="005E07C0">
      <w:pPr>
        <w:pStyle w:val="StyleCheck-listRouge"/>
        <w:ind w:left="709"/>
        <w:rPr>
          <w:rFonts w:cstheme="minorHAnsi"/>
          <w:color w:val="auto"/>
          <w:lang w:val="en-US"/>
        </w:rPr>
      </w:pPr>
      <w:sdt>
        <w:sdtPr>
          <w:rPr>
            <w:rFonts w:cstheme="minorHAnsi"/>
            <w:color w:val="auto"/>
            <w:lang w:val="en-US"/>
          </w:rPr>
          <w:id w:val="1446736018"/>
          <w14:checkbox>
            <w14:checked w14:val="0"/>
            <w14:checkedState w14:val="2612" w14:font="MS Gothic"/>
            <w14:uncheckedState w14:val="2610" w14:font="MS Gothic"/>
          </w14:checkbox>
        </w:sdtPr>
        <w:sdtEndPr/>
        <w:sdtContent>
          <w:r w:rsidR="00D76304" w:rsidRPr="00D72C2F">
            <w:rPr>
              <w:rFonts w:ascii="Segoe UI Symbol" w:hAnsi="Segoe UI Symbol" w:cs="Segoe UI Symbol"/>
              <w:color w:val="auto"/>
              <w:lang w:val="en-US"/>
            </w:rPr>
            <w:t>☐</w:t>
          </w:r>
        </w:sdtContent>
      </w:sdt>
      <w:r w:rsidR="0009799C" w:rsidRPr="00D72C2F">
        <w:rPr>
          <w:rFonts w:cstheme="minorHAnsi"/>
          <w:color w:val="auto"/>
          <w:lang w:val="en-US"/>
        </w:rPr>
        <w:t xml:space="preserve"> No deviation has been authorized by the Sponsor on a prospective basis.</w:t>
      </w:r>
    </w:p>
    <w:p w14:paraId="1E05CDC0" w14:textId="03412C88" w:rsidR="00D46F95" w:rsidRPr="00D72C2F" w:rsidRDefault="00E856AA" w:rsidP="00D46F95">
      <w:pPr>
        <w:pStyle w:val="StyleCheck-listRouge"/>
        <w:ind w:left="709"/>
        <w:rPr>
          <w:rFonts w:cstheme="minorHAnsi"/>
          <w:color w:val="auto"/>
          <w:lang w:val="en-US"/>
        </w:rPr>
      </w:pPr>
      <w:sdt>
        <w:sdtPr>
          <w:rPr>
            <w:rFonts w:cstheme="minorHAnsi"/>
            <w:color w:val="auto"/>
            <w:lang w:val="en-US"/>
          </w:rPr>
          <w:id w:val="975803541"/>
          <w14:checkbox>
            <w14:checked w14:val="0"/>
            <w14:checkedState w14:val="2612" w14:font="MS Gothic"/>
            <w14:uncheckedState w14:val="2610" w14:font="MS Gothic"/>
          </w14:checkbox>
        </w:sdtPr>
        <w:sdtEndPr/>
        <w:sdtContent>
          <w:r w:rsidR="00D46F95">
            <w:rPr>
              <w:rFonts w:ascii="MS Gothic" w:eastAsia="MS Gothic" w:hAnsi="MS Gothic" w:cstheme="minorHAnsi" w:hint="eastAsia"/>
              <w:color w:val="auto"/>
              <w:lang w:val="en-US"/>
            </w:rPr>
            <w:t>☐</w:t>
          </w:r>
        </w:sdtContent>
      </w:sdt>
      <w:r w:rsidR="00D46F95">
        <w:rPr>
          <w:rFonts w:cstheme="minorHAnsi"/>
          <w:color w:val="auto"/>
          <w:lang w:val="en-US"/>
        </w:rPr>
        <w:t xml:space="preserve"> The site has a specific procedure / study-specific guidance to manage serious breaches which describe the process to identify the occurrence of a (suspected) SB and how to </w:t>
      </w:r>
      <w:r w:rsidR="00804559">
        <w:rPr>
          <w:rFonts w:cstheme="minorHAnsi"/>
          <w:color w:val="auto"/>
          <w:lang w:val="en-US"/>
        </w:rPr>
        <w:t>report</w:t>
      </w:r>
      <w:r w:rsidR="00D46F95">
        <w:rPr>
          <w:rFonts w:cstheme="minorHAnsi"/>
          <w:color w:val="auto"/>
          <w:lang w:val="en-US"/>
        </w:rPr>
        <w:t xml:space="preserve"> it to the Sponsor or delegated party</w:t>
      </w:r>
      <w:r w:rsidR="00673DCB">
        <w:rPr>
          <w:rFonts w:cstheme="minorHAnsi"/>
          <w:color w:val="auto"/>
          <w:lang w:val="en-US"/>
        </w:rPr>
        <w:t xml:space="preserve"> (</w:t>
      </w:r>
      <w:r w:rsidR="00673DCB" w:rsidRPr="00673DCB">
        <w:rPr>
          <w:rFonts w:cstheme="minorHAnsi"/>
          <w:i/>
          <w:iCs/>
          <w:color w:val="4F81BD" w:themeColor="accent1"/>
          <w:lang w:val="en-US"/>
        </w:rPr>
        <w:t xml:space="preserve">JR 14/09/23, </w:t>
      </w:r>
      <w:r w:rsidR="00673DCB" w:rsidRPr="00673DCB">
        <w:rPr>
          <w:i/>
          <w:iCs/>
          <w:color w:val="4F81BD" w:themeColor="accent1"/>
        </w:rPr>
        <w:t xml:space="preserve">Reco de la guideline sur le process de notification des serious breaches de </w:t>
      </w:r>
      <w:proofErr w:type="spellStart"/>
      <w:r w:rsidR="00673DCB" w:rsidRPr="00673DCB">
        <w:rPr>
          <w:i/>
          <w:iCs/>
          <w:color w:val="4F81BD" w:themeColor="accent1"/>
        </w:rPr>
        <w:t>l'EMA</w:t>
      </w:r>
      <w:proofErr w:type="spellEnd"/>
      <w:r w:rsidR="00673DCB" w:rsidRPr="00673DCB">
        <w:rPr>
          <w:rFonts w:cstheme="minorHAnsi"/>
          <w:i/>
          <w:iCs/>
          <w:color w:val="4F81BD" w:themeColor="accent1"/>
          <w:lang w:val="en-US"/>
        </w:rPr>
        <w:t>)</w:t>
      </w:r>
    </w:p>
    <w:p w14:paraId="64D8178A" w14:textId="77777777" w:rsidR="00D46F95" w:rsidRPr="00D72C2F" w:rsidRDefault="00D46F95" w:rsidP="005E07C0">
      <w:pPr>
        <w:pStyle w:val="StyleCheck-listRouge"/>
        <w:ind w:left="709"/>
        <w:rPr>
          <w:rFonts w:cstheme="minorHAnsi"/>
          <w:color w:val="auto"/>
          <w:lang w:val="en-US"/>
        </w:rPr>
      </w:pPr>
    </w:p>
    <w:p w14:paraId="73020B65" w14:textId="1837ACFD" w:rsidR="00757941" w:rsidRPr="00D72C2F" w:rsidRDefault="00757941" w:rsidP="00DB1811">
      <w:pPr>
        <w:pStyle w:val="Titre2"/>
        <w:rPr>
          <w:rFonts w:asciiTheme="minorHAnsi" w:hAnsiTheme="minorHAnsi" w:cstheme="minorHAnsi"/>
        </w:rPr>
      </w:pPr>
      <w:bookmarkStart w:id="75" w:name="_Toc218760577"/>
      <w:r w:rsidRPr="00D72C2F">
        <w:rPr>
          <w:rFonts w:asciiTheme="minorHAnsi" w:hAnsiTheme="minorHAnsi" w:cstheme="minorHAnsi"/>
        </w:rPr>
        <w:t>Case Report Forms</w:t>
      </w:r>
      <w:r w:rsidR="0021241D" w:rsidRPr="00D72C2F">
        <w:rPr>
          <w:rFonts w:asciiTheme="minorHAnsi" w:hAnsiTheme="minorHAnsi" w:cstheme="minorHAnsi"/>
        </w:rPr>
        <w:t xml:space="preserve"> (SDV)</w:t>
      </w:r>
      <w:bookmarkEnd w:id="75"/>
    </w:p>
    <w:p w14:paraId="7FFBD687" w14:textId="77777777" w:rsidR="0021241D" w:rsidRPr="00D72C2F" w:rsidRDefault="00E856AA" w:rsidP="0021241D">
      <w:pPr>
        <w:rPr>
          <w:rFonts w:cstheme="minorHAnsi"/>
          <w:color w:val="FF0000"/>
          <w:lang w:val="en-GB" w:eastAsia="fr-FR"/>
        </w:rPr>
      </w:pPr>
      <w:sdt>
        <w:sdtPr>
          <w:rPr>
            <w:rFonts w:cstheme="minorHAnsi"/>
            <w:color w:val="FF0000"/>
            <w:lang w:val="en-GB" w:eastAsia="fr-FR"/>
          </w:rPr>
          <w:id w:val="396401203"/>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FF0000"/>
              <w:lang w:val="en-GB" w:eastAsia="fr-FR"/>
            </w:rPr>
            <w:t>☐</w:t>
          </w:r>
        </w:sdtContent>
      </w:sdt>
      <w:r w:rsidR="0021241D" w:rsidRPr="00D72C2F">
        <w:rPr>
          <w:rFonts w:cstheme="minorHAnsi"/>
          <w:color w:val="FF0000"/>
          <w:lang w:val="en-GB" w:eastAsia="fr-FR"/>
        </w:rPr>
        <w:t xml:space="preserve"> There is a guide available for eCRF management:</w:t>
      </w:r>
    </w:p>
    <w:p w14:paraId="56797025" w14:textId="2DB06CEF" w:rsidR="0021241D" w:rsidRPr="00B1123C" w:rsidRDefault="00B1123C" w:rsidP="0081070B">
      <w:pPr>
        <w:pStyle w:val="B1"/>
        <w:rPr>
          <w:rFonts w:cstheme="minorHAnsi"/>
          <w:lang w:val="en-GB" w:eastAsia="fr-FR"/>
        </w:rPr>
      </w:pPr>
      <w:r w:rsidRPr="00B1123C">
        <w:rPr>
          <w:rFonts w:cstheme="minorHAnsi"/>
          <w:color w:val="FF0000"/>
          <w:lang w:val="en-GB" w:eastAsia="fr-FR"/>
        </w:rPr>
        <w:lastRenderedPageBreak/>
        <w:t>Version xx</w:t>
      </w:r>
    </w:p>
    <w:p w14:paraId="24A5C7D1" w14:textId="16F545BF" w:rsidR="00201E5F" w:rsidRPr="00D72C2F" w:rsidRDefault="00E856AA" w:rsidP="00DA46EE">
      <w:pPr>
        <w:pStyle w:val="StyleCheck-listRouge"/>
        <w:rPr>
          <w:rFonts w:cstheme="minorHAnsi"/>
          <w:color w:val="auto"/>
        </w:rPr>
      </w:pPr>
      <w:sdt>
        <w:sdtPr>
          <w:rPr>
            <w:rFonts w:cstheme="minorHAnsi"/>
            <w:color w:val="auto"/>
            <w:lang w:val="en-US"/>
          </w:rPr>
          <w:id w:val="-1077735163"/>
          <w14:checkbox>
            <w14:checked w14:val="0"/>
            <w14:checkedState w14:val="2612" w14:font="MS Gothic"/>
            <w14:uncheckedState w14:val="2610" w14:font="MS Gothic"/>
          </w14:checkbox>
        </w:sdtPr>
        <w:sdtEndPr/>
        <w:sdtContent>
          <w:r w:rsidR="00D76304" w:rsidRPr="00D72C2F">
            <w:rPr>
              <w:rFonts w:ascii="Segoe UI Symbol" w:eastAsia="MS Gothic" w:hAnsi="Segoe UI Symbol" w:cs="Segoe UI Symbol"/>
              <w:color w:val="auto"/>
              <w:lang w:val="en-US"/>
            </w:rPr>
            <w:t>☐</w:t>
          </w:r>
        </w:sdtContent>
      </w:sdt>
      <w:r w:rsidR="00D76304" w:rsidRPr="00D72C2F">
        <w:rPr>
          <w:rFonts w:cstheme="minorHAnsi"/>
          <w:color w:val="auto"/>
        </w:rPr>
        <w:t xml:space="preserve"> </w:t>
      </w:r>
      <w:r w:rsidR="00C53D04" w:rsidRPr="00D72C2F">
        <w:rPr>
          <w:rFonts w:cstheme="minorHAnsi"/>
          <w:color w:val="auto"/>
        </w:rPr>
        <w:t xml:space="preserve">For </w:t>
      </w:r>
      <w:r w:rsidR="0037583A">
        <w:rPr>
          <w:rFonts w:cstheme="minorHAnsi"/>
          <w:color w:val="auto"/>
        </w:rPr>
        <w:t>trial</w:t>
      </w:r>
      <w:r w:rsidR="00201E5F" w:rsidRPr="00D72C2F">
        <w:rPr>
          <w:rFonts w:cstheme="minorHAnsi"/>
          <w:color w:val="auto"/>
        </w:rPr>
        <w:t xml:space="preserve">, the </w:t>
      </w:r>
      <w:r w:rsidR="00C022F4" w:rsidRPr="00D72C2F">
        <w:rPr>
          <w:rFonts w:cstheme="minorHAnsi"/>
          <w:color w:val="auto"/>
        </w:rPr>
        <w:t>Case</w:t>
      </w:r>
      <w:r w:rsidR="00201E5F" w:rsidRPr="00D72C2F">
        <w:rPr>
          <w:rFonts w:cstheme="minorHAnsi"/>
          <w:color w:val="auto"/>
        </w:rPr>
        <w:t xml:space="preserve"> </w:t>
      </w:r>
      <w:r w:rsidR="00C022F4" w:rsidRPr="00D72C2F">
        <w:rPr>
          <w:rFonts w:cstheme="minorHAnsi"/>
          <w:color w:val="auto"/>
        </w:rPr>
        <w:t>Report Forms</w:t>
      </w:r>
      <w:r w:rsidR="00201E5F" w:rsidRPr="00D72C2F">
        <w:rPr>
          <w:rFonts w:cstheme="minorHAnsi"/>
          <w:color w:val="auto"/>
        </w:rPr>
        <w:t xml:space="preserve"> are paper / electronic.</w:t>
      </w:r>
    </w:p>
    <w:p w14:paraId="73020B66" w14:textId="4574AB83" w:rsidR="00757941" w:rsidRPr="00D72C2F" w:rsidRDefault="00E856AA" w:rsidP="00DA46EE">
      <w:pPr>
        <w:pStyle w:val="StyleCheck-listRouge"/>
        <w:rPr>
          <w:rFonts w:cstheme="minorHAnsi"/>
          <w:color w:val="auto"/>
        </w:rPr>
      </w:pPr>
      <w:sdt>
        <w:sdtPr>
          <w:rPr>
            <w:rFonts w:cstheme="minorHAnsi"/>
            <w:color w:val="auto"/>
            <w:lang w:val="en-US"/>
          </w:rPr>
          <w:id w:val="-2136097731"/>
          <w14:checkbox>
            <w14:checked w14:val="0"/>
            <w14:checkedState w14:val="2612" w14:font="MS Gothic"/>
            <w14:uncheckedState w14:val="2610" w14:font="MS Gothic"/>
          </w14:checkbox>
        </w:sdtPr>
        <w:sdtEndPr/>
        <w:sdtContent>
          <w:r w:rsidR="00D76304" w:rsidRPr="00D72C2F">
            <w:rPr>
              <w:rFonts w:ascii="Segoe UI Symbol" w:eastAsia="MS Gothic" w:hAnsi="Segoe UI Symbol" w:cs="Segoe UI Symbol"/>
              <w:color w:val="auto"/>
              <w:lang w:val="en-US"/>
            </w:rPr>
            <w:t>☐</w:t>
          </w:r>
        </w:sdtContent>
      </w:sdt>
      <w:r w:rsidR="00D76304" w:rsidRPr="00D72C2F">
        <w:rPr>
          <w:rFonts w:cstheme="minorHAnsi"/>
          <w:color w:val="auto"/>
        </w:rPr>
        <w:t xml:space="preserve"> </w:t>
      </w:r>
      <w:r w:rsidR="00757941" w:rsidRPr="00D72C2F">
        <w:rPr>
          <w:rFonts w:cstheme="minorHAnsi"/>
          <w:color w:val="auto"/>
        </w:rPr>
        <w:t xml:space="preserve">The CRFs </w:t>
      </w:r>
      <w:r w:rsidR="00201E5F" w:rsidRPr="00D72C2F">
        <w:rPr>
          <w:rFonts w:cstheme="minorHAnsi"/>
          <w:color w:val="auto"/>
        </w:rPr>
        <w:t xml:space="preserve">have been </w:t>
      </w:r>
      <w:r w:rsidR="00757941" w:rsidRPr="00D72C2F">
        <w:rPr>
          <w:rFonts w:cstheme="minorHAnsi"/>
          <w:color w:val="auto"/>
        </w:rPr>
        <w:t>filled in correctly</w:t>
      </w:r>
      <w:r w:rsidR="00201E5F" w:rsidRPr="00D72C2F">
        <w:rPr>
          <w:rFonts w:cstheme="minorHAnsi"/>
          <w:color w:val="auto"/>
        </w:rPr>
        <w:t xml:space="preserve"> and within the required timeframe</w:t>
      </w:r>
      <w:r w:rsidR="00757941" w:rsidRPr="00D72C2F">
        <w:rPr>
          <w:rFonts w:cstheme="minorHAnsi"/>
          <w:color w:val="auto"/>
        </w:rPr>
        <w:t>.</w:t>
      </w:r>
    </w:p>
    <w:p w14:paraId="73020B6A" w14:textId="5651B775" w:rsidR="00757941" w:rsidRPr="00D72C2F" w:rsidRDefault="00E856AA" w:rsidP="00DA46EE">
      <w:pPr>
        <w:pStyle w:val="StyleCheck-listRouge"/>
        <w:rPr>
          <w:rFonts w:cstheme="minorHAnsi"/>
          <w:color w:val="auto"/>
        </w:rPr>
      </w:pPr>
      <w:sdt>
        <w:sdtPr>
          <w:rPr>
            <w:rFonts w:cstheme="minorHAnsi"/>
            <w:color w:val="auto"/>
            <w:lang w:val="en-US"/>
          </w:rPr>
          <w:id w:val="817077463"/>
          <w14:checkbox>
            <w14:checked w14:val="0"/>
            <w14:checkedState w14:val="2612" w14:font="MS Gothic"/>
            <w14:uncheckedState w14:val="2610" w14:font="MS Gothic"/>
          </w14:checkbox>
        </w:sdtPr>
        <w:sdtEndPr/>
        <w:sdtContent>
          <w:r w:rsidR="00D76304" w:rsidRPr="00D72C2F">
            <w:rPr>
              <w:rFonts w:ascii="Segoe UI Symbol" w:eastAsia="MS Gothic" w:hAnsi="Segoe UI Symbol" w:cs="Segoe UI Symbol"/>
              <w:color w:val="auto"/>
              <w:lang w:val="en-US"/>
            </w:rPr>
            <w:t>☐</w:t>
          </w:r>
        </w:sdtContent>
      </w:sdt>
      <w:r w:rsidR="00D76304" w:rsidRPr="00D72C2F">
        <w:rPr>
          <w:rFonts w:cstheme="minorHAnsi"/>
          <w:color w:val="auto"/>
        </w:rPr>
        <w:t xml:space="preserve"> </w:t>
      </w:r>
      <w:r w:rsidR="00757941" w:rsidRPr="00D72C2F">
        <w:rPr>
          <w:rFonts w:cstheme="minorHAnsi"/>
          <w:color w:val="auto"/>
        </w:rPr>
        <w:t xml:space="preserve">The CRFs </w:t>
      </w:r>
      <w:r w:rsidR="00201E5F" w:rsidRPr="00D72C2F">
        <w:rPr>
          <w:rFonts w:cstheme="minorHAnsi"/>
          <w:color w:val="auto"/>
        </w:rPr>
        <w:t xml:space="preserve">have been </w:t>
      </w:r>
      <w:r w:rsidR="00757941" w:rsidRPr="00D72C2F">
        <w:rPr>
          <w:rFonts w:cstheme="minorHAnsi"/>
          <w:color w:val="auto"/>
        </w:rPr>
        <w:t>validated by a</w:t>
      </w:r>
      <w:r w:rsidR="00201E5F" w:rsidRPr="00D72C2F">
        <w:rPr>
          <w:rFonts w:cstheme="minorHAnsi"/>
          <w:color w:val="auto"/>
        </w:rPr>
        <w:t xml:space="preserve"> </w:t>
      </w:r>
      <w:r w:rsidR="00757941" w:rsidRPr="00D72C2F">
        <w:rPr>
          <w:rFonts w:cstheme="minorHAnsi"/>
          <w:color w:val="auto"/>
        </w:rPr>
        <w:t>person</w:t>
      </w:r>
      <w:r w:rsidR="00201E5F" w:rsidRPr="00D72C2F">
        <w:rPr>
          <w:rFonts w:cstheme="minorHAnsi"/>
          <w:color w:val="auto"/>
        </w:rPr>
        <w:t xml:space="preserve"> authorized by the PI</w:t>
      </w:r>
      <w:r w:rsidR="00757941" w:rsidRPr="00D72C2F">
        <w:rPr>
          <w:rFonts w:cstheme="minorHAnsi"/>
          <w:color w:val="auto"/>
        </w:rPr>
        <w:t>.</w:t>
      </w:r>
    </w:p>
    <w:p w14:paraId="7A3FBFB6" w14:textId="113A4970" w:rsidR="00201E5F" w:rsidRPr="00D72C2F" w:rsidRDefault="00E856AA" w:rsidP="00F12A46">
      <w:pPr>
        <w:pStyle w:val="StyleCheck-listRouge"/>
        <w:tabs>
          <w:tab w:val="left" w:pos="6361"/>
        </w:tabs>
        <w:rPr>
          <w:rFonts w:cstheme="minorHAnsi"/>
          <w:color w:val="auto"/>
        </w:rPr>
      </w:pPr>
      <w:sdt>
        <w:sdtPr>
          <w:rPr>
            <w:rFonts w:cstheme="minorHAnsi"/>
            <w:color w:val="auto"/>
            <w:lang w:val="en-US"/>
          </w:rPr>
          <w:id w:val="676398886"/>
          <w14:checkbox>
            <w14:checked w14:val="0"/>
            <w14:checkedState w14:val="2612" w14:font="MS Gothic"/>
            <w14:uncheckedState w14:val="2610" w14:font="MS Gothic"/>
          </w14:checkbox>
        </w:sdtPr>
        <w:sdtEndPr/>
        <w:sdtContent>
          <w:r w:rsidR="00D76304" w:rsidRPr="00D72C2F">
            <w:rPr>
              <w:rFonts w:ascii="Segoe UI Symbol" w:eastAsia="MS Gothic" w:hAnsi="Segoe UI Symbol" w:cs="Segoe UI Symbol"/>
              <w:color w:val="auto"/>
              <w:lang w:val="en-US"/>
            </w:rPr>
            <w:t>☐</w:t>
          </w:r>
        </w:sdtContent>
      </w:sdt>
      <w:r w:rsidR="00D76304" w:rsidRPr="00D72C2F">
        <w:rPr>
          <w:rFonts w:cstheme="minorHAnsi"/>
          <w:color w:val="auto"/>
        </w:rPr>
        <w:t xml:space="preserve"> </w:t>
      </w:r>
      <w:r w:rsidR="00201E5F" w:rsidRPr="00D72C2F">
        <w:rPr>
          <w:rFonts w:cstheme="minorHAnsi"/>
          <w:color w:val="auto"/>
        </w:rPr>
        <w:t>The CRFs, the queries and the source data are consistent.</w:t>
      </w:r>
    </w:p>
    <w:p w14:paraId="3C1E626F" w14:textId="6E498AB0" w:rsidR="00201E5F" w:rsidRPr="00D72C2F" w:rsidRDefault="00E856AA" w:rsidP="00DA46EE">
      <w:pPr>
        <w:pStyle w:val="StyleCheck-listRouge"/>
        <w:rPr>
          <w:rFonts w:cstheme="minorHAnsi"/>
          <w:color w:val="auto"/>
        </w:rPr>
      </w:pPr>
      <w:sdt>
        <w:sdtPr>
          <w:rPr>
            <w:rFonts w:cstheme="minorHAnsi"/>
            <w:color w:val="auto"/>
            <w:lang w:val="en-US"/>
          </w:rPr>
          <w:id w:val="1267663639"/>
          <w14:checkbox>
            <w14:checked w14:val="0"/>
            <w14:checkedState w14:val="2612" w14:font="MS Gothic"/>
            <w14:uncheckedState w14:val="2610" w14:font="MS Gothic"/>
          </w14:checkbox>
        </w:sdtPr>
        <w:sdtEndPr/>
        <w:sdtContent>
          <w:r w:rsidR="00D76304" w:rsidRPr="00D72C2F">
            <w:rPr>
              <w:rFonts w:ascii="Segoe UI Symbol" w:eastAsia="MS Gothic" w:hAnsi="Segoe UI Symbol" w:cs="Segoe UI Symbol"/>
              <w:color w:val="auto"/>
              <w:lang w:val="en-US"/>
            </w:rPr>
            <w:t>☐</w:t>
          </w:r>
        </w:sdtContent>
      </w:sdt>
      <w:r w:rsidR="00D76304" w:rsidRPr="00D72C2F">
        <w:rPr>
          <w:rFonts w:cstheme="minorHAnsi"/>
          <w:color w:val="auto"/>
        </w:rPr>
        <w:t xml:space="preserve"> </w:t>
      </w:r>
      <w:r w:rsidR="00201E5F" w:rsidRPr="00D72C2F">
        <w:rPr>
          <w:rFonts w:cstheme="minorHAnsi"/>
          <w:color w:val="auto"/>
        </w:rPr>
        <w:t>The corrections performed on the CRFs have been dated, signed and explained.</w:t>
      </w:r>
    </w:p>
    <w:p w14:paraId="73020B6C" w14:textId="4CEF6A1D" w:rsidR="00757941" w:rsidRPr="00D72C2F" w:rsidRDefault="00E856AA" w:rsidP="00DA46EE">
      <w:pPr>
        <w:pStyle w:val="StyleCheck-listRouge"/>
        <w:rPr>
          <w:rFonts w:cstheme="minorHAnsi"/>
          <w:color w:val="auto"/>
        </w:rPr>
      </w:pPr>
      <w:sdt>
        <w:sdtPr>
          <w:rPr>
            <w:rFonts w:cstheme="minorHAnsi"/>
            <w:lang w:val="en-US"/>
          </w:rPr>
          <w:id w:val="2057810460"/>
          <w14:checkbox>
            <w14:checked w14:val="0"/>
            <w14:checkedState w14:val="2612" w14:font="MS Gothic"/>
            <w14:uncheckedState w14:val="2610" w14:font="MS Gothic"/>
          </w14:checkbox>
        </w:sdtPr>
        <w:sdtEndPr/>
        <w:sdtContent>
          <w:r w:rsidR="00D76304" w:rsidRPr="00D72C2F">
            <w:rPr>
              <w:rFonts w:ascii="Segoe UI Symbol" w:eastAsia="MS Gothic" w:hAnsi="Segoe UI Symbol" w:cs="Segoe UI Symbol"/>
              <w:color w:val="auto"/>
              <w:lang w:val="en-US"/>
            </w:rPr>
            <w:t>☐</w:t>
          </w:r>
        </w:sdtContent>
      </w:sdt>
      <w:r w:rsidR="00D76304" w:rsidRPr="00D72C2F">
        <w:rPr>
          <w:rFonts w:cstheme="minorHAnsi"/>
          <w:color w:val="auto"/>
        </w:rPr>
        <w:t xml:space="preserve"> </w:t>
      </w:r>
      <w:r w:rsidR="00201E5F" w:rsidRPr="00D72C2F">
        <w:rPr>
          <w:rFonts w:cstheme="minorHAnsi"/>
          <w:color w:val="auto"/>
        </w:rPr>
        <w:t>If eCRF: each person of the site has its own username and password.</w:t>
      </w:r>
      <w:sdt>
        <w:sdtPr>
          <w:rPr>
            <w:rFonts w:cstheme="minorHAnsi"/>
            <w:color w:val="auto"/>
            <w:lang w:val="en-US"/>
          </w:rPr>
          <w:id w:val="476959913"/>
          <w14:checkbox>
            <w14:checked w14:val="0"/>
            <w14:checkedState w14:val="2612" w14:font="MS Gothic"/>
            <w14:uncheckedState w14:val="2610" w14:font="MS Gothic"/>
          </w14:checkbox>
        </w:sdtPr>
        <w:sdtEndPr/>
        <w:sdtContent>
          <w:r w:rsidR="00D76304" w:rsidRPr="00D72C2F">
            <w:rPr>
              <w:rFonts w:ascii="Segoe UI Symbol" w:eastAsia="MS Gothic" w:hAnsi="Segoe UI Symbol" w:cs="Segoe UI Symbol"/>
              <w:color w:val="auto"/>
              <w:lang w:val="en-US"/>
            </w:rPr>
            <w:t>☐</w:t>
          </w:r>
        </w:sdtContent>
      </w:sdt>
      <w:r w:rsidR="00D76304" w:rsidRPr="00D72C2F">
        <w:rPr>
          <w:rFonts w:cstheme="minorHAnsi"/>
          <w:color w:val="auto"/>
        </w:rPr>
        <w:t xml:space="preserve"> I</w:t>
      </w:r>
      <w:r w:rsidR="00206649" w:rsidRPr="00D72C2F">
        <w:rPr>
          <w:rFonts w:cstheme="minorHAnsi"/>
          <w:color w:val="auto"/>
        </w:rPr>
        <w:t>f paper CRF: t</w:t>
      </w:r>
      <w:r w:rsidR="00757941" w:rsidRPr="00D72C2F">
        <w:rPr>
          <w:rFonts w:cstheme="minorHAnsi"/>
          <w:color w:val="auto"/>
        </w:rPr>
        <w:t xml:space="preserve">he </w:t>
      </w:r>
      <w:r w:rsidR="00206649" w:rsidRPr="00D72C2F">
        <w:rPr>
          <w:rFonts w:cstheme="minorHAnsi"/>
          <w:color w:val="auto"/>
        </w:rPr>
        <w:t xml:space="preserve">CRFs </w:t>
      </w:r>
      <w:r w:rsidR="00757941" w:rsidRPr="00D72C2F">
        <w:rPr>
          <w:rFonts w:cstheme="minorHAnsi"/>
          <w:color w:val="auto"/>
        </w:rPr>
        <w:t xml:space="preserve">transmission to the Sponsor </w:t>
      </w:r>
      <w:r w:rsidR="00206649" w:rsidRPr="00D72C2F">
        <w:rPr>
          <w:rFonts w:cstheme="minorHAnsi"/>
          <w:color w:val="auto"/>
        </w:rPr>
        <w:t xml:space="preserve">is </w:t>
      </w:r>
      <w:r w:rsidR="00757941" w:rsidRPr="00D72C2F">
        <w:rPr>
          <w:rFonts w:cstheme="minorHAnsi"/>
          <w:color w:val="auto"/>
        </w:rPr>
        <w:t>correctly documented.</w:t>
      </w:r>
    </w:p>
    <w:p w14:paraId="3F707148" w14:textId="6CF4293F" w:rsidR="00F12A46" w:rsidRPr="00D72C2F" w:rsidRDefault="00E856AA" w:rsidP="00F12A46">
      <w:pPr>
        <w:spacing w:before="60"/>
        <w:rPr>
          <w:rFonts w:cstheme="minorHAnsi"/>
          <w:color w:val="FF0000"/>
          <w:lang w:val="en-US"/>
        </w:rPr>
      </w:pPr>
      <w:sdt>
        <w:sdtPr>
          <w:rPr>
            <w:rFonts w:cstheme="minorHAnsi"/>
            <w:lang w:val="en-US"/>
          </w:rPr>
          <w:id w:val="468406749"/>
          <w14:checkbox>
            <w14:checked w14:val="0"/>
            <w14:checkedState w14:val="2612" w14:font="MS Gothic"/>
            <w14:uncheckedState w14:val="2610" w14:font="MS Gothic"/>
          </w14:checkbox>
        </w:sdtPr>
        <w:sdtEndPr/>
        <w:sdtContent>
          <w:r w:rsidR="00F12A46" w:rsidRPr="00D72C2F">
            <w:rPr>
              <w:rFonts w:ascii="Segoe UI Symbol" w:eastAsia="MS Gothic" w:hAnsi="Segoe UI Symbol" w:cs="Segoe UI Symbol"/>
              <w:lang w:val="en-US"/>
            </w:rPr>
            <w:t>☐</w:t>
          </w:r>
        </w:sdtContent>
      </w:sdt>
      <w:r w:rsidR="00F12A46" w:rsidRPr="00D72C2F">
        <w:rPr>
          <w:rFonts w:cstheme="minorHAnsi"/>
          <w:lang w:val="en-US"/>
        </w:rPr>
        <w:t xml:space="preserve"> </w:t>
      </w:r>
      <w:r w:rsidR="00F12A46" w:rsidRPr="00D72C2F">
        <w:rPr>
          <w:rFonts w:cstheme="minorHAnsi"/>
          <w:color w:val="FF0000"/>
          <w:lang w:val="en-US"/>
        </w:rPr>
        <w:t>Accesses to the eCRF have been checked for the site:</w:t>
      </w:r>
    </w:p>
    <w:p w14:paraId="57B6B677" w14:textId="77777777" w:rsidR="00F12A46" w:rsidRPr="00D72C2F" w:rsidRDefault="00F12A46" w:rsidP="00F12A46">
      <w:pPr>
        <w:pStyle w:val="B1"/>
        <w:spacing w:after="0"/>
        <w:contextualSpacing w:val="0"/>
        <w:rPr>
          <w:rFonts w:cstheme="minorHAnsi"/>
          <w:color w:val="FF0000"/>
          <w:lang w:val="en-US"/>
        </w:rPr>
      </w:pPr>
      <w:r w:rsidRPr="00D72C2F">
        <w:rPr>
          <w:rFonts w:cstheme="minorHAnsi"/>
          <w:color w:val="FF0000"/>
          <w:lang w:val="en-US"/>
        </w:rPr>
        <w:t>XXX</w:t>
      </w:r>
    </w:p>
    <w:p w14:paraId="1782CEDF" w14:textId="5463979A" w:rsidR="00F12A46" w:rsidRPr="00D72C2F" w:rsidRDefault="00E856AA" w:rsidP="00F12A46">
      <w:pPr>
        <w:spacing w:before="60"/>
        <w:rPr>
          <w:rFonts w:cstheme="minorHAnsi"/>
          <w:color w:val="FF0000"/>
          <w:lang w:val="en-US"/>
        </w:rPr>
      </w:pPr>
      <w:sdt>
        <w:sdtPr>
          <w:rPr>
            <w:rFonts w:cstheme="minorHAnsi"/>
            <w:lang w:val="en-US"/>
          </w:rPr>
          <w:id w:val="-608348921"/>
          <w14:checkbox>
            <w14:checked w14:val="0"/>
            <w14:checkedState w14:val="2612" w14:font="MS Gothic"/>
            <w14:uncheckedState w14:val="2610" w14:font="MS Gothic"/>
          </w14:checkbox>
        </w:sdtPr>
        <w:sdtEndPr/>
        <w:sdtContent>
          <w:r w:rsidR="00F12A46" w:rsidRPr="00D72C2F">
            <w:rPr>
              <w:rFonts w:ascii="Segoe UI Symbol" w:eastAsia="MS Gothic" w:hAnsi="Segoe UI Symbol" w:cs="Segoe UI Symbol"/>
              <w:lang w:val="en-US"/>
            </w:rPr>
            <w:t>☐</w:t>
          </w:r>
        </w:sdtContent>
      </w:sdt>
      <w:r w:rsidR="00F12A46" w:rsidRPr="00D72C2F">
        <w:rPr>
          <w:rFonts w:cstheme="minorHAnsi"/>
          <w:lang w:val="en-US"/>
        </w:rPr>
        <w:t xml:space="preserve"> </w:t>
      </w:r>
      <w:r w:rsidR="00F12A46" w:rsidRPr="00D72C2F">
        <w:rPr>
          <w:rFonts w:cstheme="minorHAnsi"/>
          <w:color w:val="FF0000"/>
          <w:lang w:val="en-US"/>
        </w:rPr>
        <w:t xml:space="preserve">The audit trail was checked at random for some </w:t>
      </w:r>
      <w:r w:rsidR="001A7B37">
        <w:rPr>
          <w:rFonts w:cstheme="minorHAnsi"/>
          <w:color w:val="FF0000"/>
          <w:lang w:val="en-US"/>
        </w:rPr>
        <w:t>Patient</w:t>
      </w:r>
      <w:r w:rsidR="00F12A46" w:rsidRPr="00D72C2F">
        <w:rPr>
          <w:rFonts w:cstheme="minorHAnsi"/>
          <w:color w:val="FF0000"/>
          <w:lang w:val="en-US"/>
        </w:rPr>
        <w:t>s/visits &lt;without any comments&gt;.</w:t>
      </w:r>
    </w:p>
    <w:p w14:paraId="6528DA54" w14:textId="77777777" w:rsidR="00206649" w:rsidRPr="00D72C2F" w:rsidRDefault="00206649" w:rsidP="00BE6A4D">
      <w:pPr>
        <w:pStyle w:val="Titre4"/>
      </w:pPr>
      <w:bookmarkStart w:id="76" w:name="_Toc474229574"/>
      <w:bookmarkStart w:id="77" w:name="_Toc474229638"/>
      <w:bookmarkStart w:id="78" w:name="_Toc474299507"/>
      <w:r w:rsidRPr="00D72C2F">
        <w:t xml:space="preserve">Patient xxx </w:t>
      </w:r>
      <w:bookmarkEnd w:id="76"/>
      <w:bookmarkEnd w:id="77"/>
      <w:bookmarkEnd w:id="78"/>
    </w:p>
    <w:p w14:paraId="6CECA3A6" w14:textId="3E043957" w:rsidR="00206649" w:rsidRPr="00D72C2F" w:rsidRDefault="00206649" w:rsidP="00A6414F">
      <w:pPr>
        <w:rPr>
          <w:rFonts w:cstheme="minorHAnsi"/>
          <w:lang w:val="en-US"/>
        </w:rPr>
      </w:pPr>
      <w:r w:rsidRPr="00D72C2F">
        <w:rPr>
          <w:rFonts w:cstheme="minorHAnsi"/>
          <w:lang w:val="en-US"/>
        </w:rPr>
        <w:t xml:space="preserve">For this </w:t>
      </w:r>
      <w:r w:rsidR="001A7B37">
        <w:rPr>
          <w:rFonts w:cstheme="minorHAnsi"/>
          <w:lang w:val="en-US"/>
        </w:rPr>
        <w:t>Patient</w:t>
      </w:r>
      <w:r w:rsidRPr="00D72C2F">
        <w:rPr>
          <w:rFonts w:cstheme="minorHAnsi"/>
          <w:lang w:val="en-US"/>
        </w:rPr>
        <w:t>, the following data were reviewed:</w:t>
      </w:r>
    </w:p>
    <w:p w14:paraId="2E0D10C5" w14:textId="198A040D" w:rsidR="00206649" w:rsidRPr="00D72C2F" w:rsidRDefault="00206649" w:rsidP="00F12A46">
      <w:pPr>
        <w:pStyle w:val="B1"/>
        <w:numPr>
          <w:ilvl w:val="0"/>
          <w:numId w:val="24"/>
        </w:numPr>
        <w:rPr>
          <w:rFonts w:cstheme="minorHAnsi"/>
          <w:i/>
          <w:lang w:val="en-GB"/>
        </w:rPr>
      </w:pPr>
      <w:r w:rsidRPr="00D72C2F">
        <w:rPr>
          <w:rFonts w:cstheme="minorHAnsi"/>
          <w:i/>
          <w:lang w:val="en-GB"/>
        </w:rPr>
        <w:t xml:space="preserve">inclusion and non-inclusion criteria, </w:t>
      </w:r>
    </w:p>
    <w:p w14:paraId="5ECA2BCE" w14:textId="4DA693F7" w:rsidR="00206649" w:rsidRPr="00D72C2F" w:rsidRDefault="00206649" w:rsidP="00F12A46">
      <w:pPr>
        <w:pStyle w:val="B1"/>
        <w:numPr>
          <w:ilvl w:val="0"/>
          <w:numId w:val="24"/>
        </w:numPr>
        <w:rPr>
          <w:rFonts w:cstheme="minorHAnsi"/>
          <w:i/>
          <w:lang w:val="en-GB"/>
        </w:rPr>
      </w:pPr>
      <w:r w:rsidRPr="00D72C2F">
        <w:rPr>
          <w:rFonts w:cstheme="minorHAnsi"/>
          <w:i/>
          <w:lang w:val="en-GB"/>
        </w:rPr>
        <w:t>main evaluation parameter</w:t>
      </w:r>
    </w:p>
    <w:p w14:paraId="0A874A45" w14:textId="09D96F66" w:rsidR="00206649" w:rsidRPr="00D72C2F" w:rsidRDefault="00206649" w:rsidP="00F12A46">
      <w:pPr>
        <w:pStyle w:val="B1"/>
        <w:numPr>
          <w:ilvl w:val="0"/>
          <w:numId w:val="24"/>
        </w:numPr>
        <w:rPr>
          <w:rFonts w:cstheme="minorHAnsi"/>
          <w:i/>
          <w:lang w:val="en-GB"/>
        </w:rPr>
      </w:pPr>
      <w:r w:rsidRPr="00D72C2F">
        <w:rPr>
          <w:rFonts w:cstheme="minorHAnsi"/>
          <w:i/>
          <w:lang w:val="en-GB"/>
        </w:rPr>
        <w:t>administration of treatment,</w:t>
      </w:r>
    </w:p>
    <w:p w14:paraId="3C944088" w14:textId="3C667FED" w:rsidR="00206649" w:rsidRPr="00D72C2F" w:rsidRDefault="00206649" w:rsidP="00F12A46">
      <w:pPr>
        <w:pStyle w:val="B1"/>
        <w:numPr>
          <w:ilvl w:val="0"/>
          <w:numId w:val="24"/>
        </w:numPr>
        <w:rPr>
          <w:rFonts w:cstheme="minorHAnsi"/>
          <w:i/>
          <w:lang w:val="en-GB"/>
        </w:rPr>
      </w:pPr>
      <w:r w:rsidRPr="00D72C2F">
        <w:rPr>
          <w:rFonts w:cstheme="minorHAnsi"/>
          <w:i/>
          <w:lang w:val="en-GB"/>
        </w:rPr>
        <w:t>adverse events and associated treatments.</w:t>
      </w:r>
    </w:p>
    <w:p w14:paraId="12DBCEEE" w14:textId="77777777" w:rsidR="00206649" w:rsidRPr="002F2EFF" w:rsidRDefault="00206649" w:rsidP="00206649">
      <w:pPr>
        <w:pStyle w:val="Pieddepremirepage-tableau"/>
        <w:rPr>
          <w:rFonts w:cstheme="minorHAnsi"/>
          <w:lang w:val="en-US"/>
        </w:rPr>
      </w:pPr>
      <w:r w:rsidRPr="002F2EFF">
        <w:rPr>
          <w:rFonts w:cstheme="minorHAnsi"/>
          <w:lang w:val="en-US"/>
        </w:rPr>
        <w:t xml:space="preserve">Conclusions et observations à </w:t>
      </w:r>
      <w:proofErr w:type="spellStart"/>
      <w:r w:rsidRPr="002F2EFF">
        <w:rPr>
          <w:rFonts w:cstheme="minorHAnsi"/>
          <w:lang w:val="en-US"/>
        </w:rPr>
        <w:t>ajouter</w:t>
      </w:r>
      <w:proofErr w:type="spellEnd"/>
    </w:p>
    <w:p w14:paraId="76877EE4" w14:textId="77777777" w:rsidR="007B78A1" w:rsidRDefault="007B78A1" w:rsidP="007B78A1">
      <w:pPr>
        <w:pStyle w:val="Pieddepremirepage-tableau"/>
        <w:rPr>
          <w:rFonts w:cstheme="minorHAnsi"/>
          <w:color w:val="auto"/>
          <w:sz w:val="20"/>
          <w:szCs w:val="20"/>
          <w:lang w:val="en-US"/>
        </w:rPr>
      </w:pPr>
    </w:p>
    <w:p w14:paraId="6DDF3C6C" w14:textId="204E4A5C" w:rsidR="007B78A1" w:rsidRDefault="007B78A1" w:rsidP="007B78A1">
      <w:pPr>
        <w:pStyle w:val="Pieddepremirepage-tableau"/>
        <w:rPr>
          <w:rFonts w:cstheme="minorHAnsi"/>
          <w:color w:val="auto"/>
          <w:sz w:val="20"/>
          <w:szCs w:val="20"/>
          <w:lang w:val="en-US"/>
        </w:rPr>
      </w:pPr>
      <w:r w:rsidRPr="00232BE3">
        <w:rPr>
          <w:rFonts w:cstheme="minorHAnsi"/>
          <w:color w:val="auto"/>
          <w:sz w:val="20"/>
          <w:szCs w:val="20"/>
          <w:lang w:val="en-US"/>
        </w:rPr>
        <w:t xml:space="preserve">Some discrepancies were identified between eCRF and source data, and are described below: </w:t>
      </w:r>
    </w:p>
    <w:p w14:paraId="281DECD4" w14:textId="77777777" w:rsidR="007B78A1" w:rsidRDefault="007B78A1" w:rsidP="007B78A1">
      <w:pPr>
        <w:pStyle w:val="Pieddepremirepage-tableau"/>
        <w:rPr>
          <w:rFonts w:cstheme="minorHAnsi"/>
          <w:color w:val="auto"/>
          <w:sz w:val="20"/>
          <w:szCs w:val="20"/>
          <w:lang w:val="en-US"/>
        </w:rPr>
      </w:pPr>
    </w:p>
    <w:tbl>
      <w:tblPr>
        <w:tblStyle w:val="Grilledutableau"/>
        <w:tblW w:w="0" w:type="auto"/>
        <w:tblInd w:w="57" w:type="dxa"/>
        <w:tblLook w:val="04A0" w:firstRow="1" w:lastRow="0" w:firstColumn="1" w:lastColumn="0" w:noHBand="0" w:noVBand="1"/>
      </w:tblPr>
      <w:tblGrid>
        <w:gridCol w:w="2435"/>
        <w:gridCol w:w="2434"/>
        <w:gridCol w:w="2434"/>
      </w:tblGrid>
      <w:tr w:rsidR="007B78A1" w14:paraId="35FF04F0" w14:textId="77777777" w:rsidTr="00851DCE">
        <w:tc>
          <w:tcPr>
            <w:tcW w:w="2453" w:type="dxa"/>
            <w:shd w:val="clear" w:color="auto" w:fill="FFFFCC"/>
          </w:tcPr>
          <w:p w14:paraId="1F134295" w14:textId="77777777" w:rsidR="007B78A1" w:rsidRDefault="007B78A1" w:rsidP="00851DCE">
            <w:pPr>
              <w:pStyle w:val="Pieddepremirepage-tableau"/>
              <w:ind w:left="0"/>
              <w:jc w:val="center"/>
              <w:rPr>
                <w:rFonts w:cstheme="minorHAnsi"/>
                <w:color w:val="auto"/>
                <w:sz w:val="20"/>
                <w:szCs w:val="20"/>
                <w:lang w:val="en-US"/>
              </w:rPr>
            </w:pPr>
            <w:r>
              <w:rPr>
                <w:rFonts w:cstheme="minorHAnsi"/>
                <w:color w:val="auto"/>
                <w:sz w:val="20"/>
                <w:szCs w:val="20"/>
                <w:lang w:val="en-US"/>
              </w:rPr>
              <w:t>Patient #</w:t>
            </w:r>
          </w:p>
          <w:p w14:paraId="40EDFF22" w14:textId="77777777" w:rsidR="007B78A1" w:rsidRDefault="007B78A1" w:rsidP="00851DCE">
            <w:pPr>
              <w:pStyle w:val="Pieddepremirepage-tableau"/>
              <w:ind w:left="0"/>
              <w:jc w:val="center"/>
              <w:rPr>
                <w:rFonts w:cstheme="minorHAnsi"/>
                <w:color w:val="auto"/>
                <w:sz w:val="20"/>
                <w:szCs w:val="20"/>
                <w:lang w:val="en-US"/>
              </w:rPr>
            </w:pPr>
            <w:r>
              <w:rPr>
                <w:rFonts w:cstheme="minorHAnsi"/>
                <w:color w:val="auto"/>
                <w:sz w:val="20"/>
                <w:szCs w:val="20"/>
                <w:lang w:val="en-US"/>
              </w:rPr>
              <w:t>Field in the eCRF</w:t>
            </w:r>
          </w:p>
        </w:tc>
        <w:tc>
          <w:tcPr>
            <w:tcW w:w="2453" w:type="dxa"/>
            <w:shd w:val="clear" w:color="auto" w:fill="FFFFCC"/>
          </w:tcPr>
          <w:p w14:paraId="05618D41" w14:textId="77777777" w:rsidR="007B78A1" w:rsidRDefault="007B78A1" w:rsidP="00851DCE">
            <w:pPr>
              <w:pStyle w:val="Pieddepremirepage-tableau"/>
              <w:ind w:left="0"/>
              <w:jc w:val="center"/>
              <w:rPr>
                <w:rFonts w:cstheme="minorHAnsi"/>
                <w:color w:val="auto"/>
                <w:sz w:val="20"/>
                <w:szCs w:val="20"/>
                <w:lang w:val="en-US"/>
              </w:rPr>
            </w:pPr>
            <w:r>
              <w:rPr>
                <w:rFonts w:cstheme="minorHAnsi"/>
                <w:color w:val="auto"/>
                <w:sz w:val="20"/>
                <w:szCs w:val="20"/>
                <w:lang w:val="en-US"/>
              </w:rPr>
              <w:t>Source data</w:t>
            </w:r>
          </w:p>
        </w:tc>
        <w:tc>
          <w:tcPr>
            <w:tcW w:w="2454" w:type="dxa"/>
            <w:shd w:val="clear" w:color="auto" w:fill="FFFFCC"/>
          </w:tcPr>
          <w:p w14:paraId="0A74982F" w14:textId="77777777" w:rsidR="007B78A1" w:rsidRDefault="007B78A1" w:rsidP="00851DCE">
            <w:pPr>
              <w:pStyle w:val="Pieddepremirepage-tableau"/>
              <w:ind w:left="0"/>
              <w:jc w:val="center"/>
              <w:rPr>
                <w:rFonts w:cstheme="minorHAnsi"/>
                <w:color w:val="auto"/>
                <w:sz w:val="20"/>
                <w:szCs w:val="20"/>
                <w:lang w:val="en-US"/>
              </w:rPr>
            </w:pPr>
            <w:r>
              <w:rPr>
                <w:rFonts w:cstheme="minorHAnsi"/>
                <w:color w:val="auto"/>
                <w:sz w:val="20"/>
                <w:szCs w:val="20"/>
                <w:lang w:val="en-US"/>
              </w:rPr>
              <w:t>eCRF</w:t>
            </w:r>
          </w:p>
        </w:tc>
      </w:tr>
      <w:tr w:rsidR="007B78A1" w14:paraId="136FD9A9" w14:textId="77777777" w:rsidTr="00851DCE">
        <w:tc>
          <w:tcPr>
            <w:tcW w:w="2453" w:type="dxa"/>
          </w:tcPr>
          <w:p w14:paraId="136D3811" w14:textId="77777777" w:rsidR="007B78A1" w:rsidRDefault="007B78A1" w:rsidP="00851DCE">
            <w:pPr>
              <w:pStyle w:val="Pieddepremirepage-tableau"/>
              <w:ind w:left="0"/>
              <w:rPr>
                <w:rFonts w:cstheme="minorHAnsi"/>
                <w:color w:val="auto"/>
                <w:sz w:val="20"/>
                <w:szCs w:val="20"/>
                <w:lang w:val="en-US"/>
              </w:rPr>
            </w:pPr>
          </w:p>
        </w:tc>
        <w:tc>
          <w:tcPr>
            <w:tcW w:w="2453" w:type="dxa"/>
          </w:tcPr>
          <w:p w14:paraId="600CA596" w14:textId="77777777" w:rsidR="007B78A1" w:rsidRDefault="007B78A1" w:rsidP="00851DCE">
            <w:pPr>
              <w:pStyle w:val="Pieddepremirepage-tableau"/>
              <w:ind w:left="0"/>
              <w:rPr>
                <w:rFonts w:cstheme="minorHAnsi"/>
                <w:color w:val="auto"/>
                <w:sz w:val="20"/>
                <w:szCs w:val="20"/>
                <w:lang w:val="en-US"/>
              </w:rPr>
            </w:pPr>
          </w:p>
        </w:tc>
        <w:tc>
          <w:tcPr>
            <w:tcW w:w="2454" w:type="dxa"/>
          </w:tcPr>
          <w:p w14:paraId="60395B49" w14:textId="77777777" w:rsidR="007B78A1" w:rsidRDefault="007B78A1" w:rsidP="00851DCE">
            <w:pPr>
              <w:pStyle w:val="Pieddepremirepage-tableau"/>
              <w:ind w:left="0"/>
              <w:rPr>
                <w:rFonts w:cstheme="minorHAnsi"/>
                <w:color w:val="auto"/>
                <w:sz w:val="20"/>
                <w:szCs w:val="20"/>
                <w:lang w:val="en-US"/>
              </w:rPr>
            </w:pPr>
          </w:p>
        </w:tc>
      </w:tr>
      <w:tr w:rsidR="007B78A1" w14:paraId="131C2449" w14:textId="77777777" w:rsidTr="00851DCE">
        <w:tc>
          <w:tcPr>
            <w:tcW w:w="2453" w:type="dxa"/>
          </w:tcPr>
          <w:p w14:paraId="44FDEF94" w14:textId="77777777" w:rsidR="007B78A1" w:rsidRDefault="007B78A1" w:rsidP="00851DCE">
            <w:pPr>
              <w:pStyle w:val="Pieddepremirepage-tableau"/>
              <w:ind w:left="0"/>
              <w:rPr>
                <w:rFonts w:cstheme="minorHAnsi"/>
                <w:color w:val="auto"/>
                <w:sz w:val="20"/>
                <w:szCs w:val="20"/>
                <w:lang w:val="en-US"/>
              </w:rPr>
            </w:pPr>
          </w:p>
        </w:tc>
        <w:tc>
          <w:tcPr>
            <w:tcW w:w="2453" w:type="dxa"/>
          </w:tcPr>
          <w:p w14:paraId="5CDCC9AB" w14:textId="77777777" w:rsidR="007B78A1" w:rsidRDefault="007B78A1" w:rsidP="00851DCE">
            <w:pPr>
              <w:pStyle w:val="Pieddepremirepage-tableau"/>
              <w:ind w:left="0"/>
              <w:rPr>
                <w:rFonts w:cstheme="minorHAnsi"/>
                <w:color w:val="auto"/>
                <w:sz w:val="20"/>
                <w:szCs w:val="20"/>
                <w:lang w:val="en-US"/>
              </w:rPr>
            </w:pPr>
          </w:p>
        </w:tc>
        <w:tc>
          <w:tcPr>
            <w:tcW w:w="2454" w:type="dxa"/>
          </w:tcPr>
          <w:p w14:paraId="1D319B36" w14:textId="77777777" w:rsidR="007B78A1" w:rsidRDefault="007B78A1" w:rsidP="00851DCE">
            <w:pPr>
              <w:pStyle w:val="Pieddepremirepage-tableau"/>
              <w:ind w:left="0"/>
              <w:rPr>
                <w:rFonts w:cstheme="minorHAnsi"/>
                <w:color w:val="auto"/>
                <w:sz w:val="20"/>
                <w:szCs w:val="20"/>
                <w:lang w:val="en-US"/>
              </w:rPr>
            </w:pPr>
          </w:p>
        </w:tc>
      </w:tr>
    </w:tbl>
    <w:p w14:paraId="39A8CACE" w14:textId="77777777" w:rsidR="007B78A1" w:rsidRDefault="007B78A1" w:rsidP="007B78A1">
      <w:pPr>
        <w:pStyle w:val="Pieddepremirepage-tableau"/>
        <w:rPr>
          <w:rFonts w:cstheme="minorHAnsi"/>
          <w:color w:val="auto"/>
          <w:sz w:val="20"/>
          <w:szCs w:val="20"/>
          <w:lang w:val="en-US"/>
        </w:rPr>
      </w:pPr>
    </w:p>
    <w:p w14:paraId="1B7902DA" w14:textId="77777777" w:rsidR="007B78A1" w:rsidRPr="00232BE3" w:rsidRDefault="00E856AA" w:rsidP="007B78A1">
      <w:pPr>
        <w:pStyle w:val="Pieddepremirepage-tableau"/>
        <w:rPr>
          <w:rFonts w:cstheme="minorHAnsi"/>
          <w:color w:val="auto"/>
          <w:sz w:val="20"/>
          <w:szCs w:val="20"/>
          <w:lang w:val="en-US"/>
        </w:rPr>
      </w:pPr>
      <w:sdt>
        <w:sdtPr>
          <w:rPr>
            <w:rFonts w:cstheme="minorHAnsi"/>
            <w:color w:val="auto"/>
            <w:sz w:val="20"/>
            <w:szCs w:val="20"/>
            <w:lang w:val="en-US"/>
          </w:rPr>
          <w:id w:val="-555547087"/>
          <w14:checkbox>
            <w14:checked w14:val="0"/>
            <w14:checkedState w14:val="2612" w14:font="MS Gothic"/>
            <w14:uncheckedState w14:val="2610" w14:font="MS Gothic"/>
          </w14:checkbox>
        </w:sdtPr>
        <w:sdtEndPr/>
        <w:sdtContent>
          <w:r w:rsidR="007B78A1">
            <w:rPr>
              <w:rFonts w:ascii="MS Gothic" w:eastAsia="MS Gothic" w:hAnsi="MS Gothic" w:cstheme="minorHAnsi" w:hint="eastAsia"/>
              <w:color w:val="auto"/>
              <w:sz w:val="20"/>
              <w:szCs w:val="20"/>
              <w:lang w:val="en-US"/>
            </w:rPr>
            <w:t>☐</w:t>
          </w:r>
        </w:sdtContent>
      </w:sdt>
      <w:r w:rsidR="007B78A1">
        <w:rPr>
          <w:rFonts w:cstheme="minorHAnsi"/>
          <w:color w:val="auto"/>
          <w:sz w:val="20"/>
          <w:szCs w:val="20"/>
          <w:lang w:val="en-US"/>
        </w:rPr>
        <w:t xml:space="preserve"> Does the discrepancies identified by the Auditor were identified by the CRA? (</w:t>
      </w:r>
      <w:r w:rsidR="007B78A1" w:rsidRPr="00D95C75">
        <w:rPr>
          <w:rFonts w:cstheme="minorHAnsi"/>
          <w:i/>
          <w:iCs/>
          <w:color w:val="FF0000"/>
          <w:sz w:val="20"/>
          <w:szCs w:val="20"/>
          <w:lang w:val="en-US"/>
        </w:rPr>
        <w:t xml:space="preserve">à condition </w:t>
      </w:r>
      <w:proofErr w:type="spellStart"/>
      <w:r w:rsidR="007B78A1" w:rsidRPr="00D95C75">
        <w:rPr>
          <w:rFonts w:cstheme="minorHAnsi"/>
          <w:i/>
          <w:iCs/>
          <w:color w:val="FF0000"/>
          <w:sz w:val="20"/>
          <w:szCs w:val="20"/>
          <w:lang w:val="en-US"/>
        </w:rPr>
        <w:t>que</w:t>
      </w:r>
      <w:proofErr w:type="spellEnd"/>
      <w:r w:rsidR="007B78A1" w:rsidRPr="00D95C75">
        <w:rPr>
          <w:rFonts w:cstheme="minorHAnsi"/>
          <w:i/>
          <w:iCs/>
          <w:color w:val="FF0000"/>
          <w:sz w:val="20"/>
          <w:szCs w:val="20"/>
          <w:lang w:val="en-US"/>
        </w:rPr>
        <w:t xml:space="preserve"> </w:t>
      </w:r>
      <w:r w:rsidR="007B78A1" w:rsidRPr="00D95C75">
        <w:rPr>
          <w:rFonts w:cstheme="minorHAnsi"/>
          <w:i/>
          <w:iCs/>
          <w:color w:val="FF0000"/>
          <w:sz w:val="20"/>
          <w:szCs w:val="20"/>
        </w:rPr>
        <w:t>les données aient été monitorer</w:t>
      </w:r>
      <w:r w:rsidR="007B78A1" w:rsidRPr="00D95C75">
        <w:rPr>
          <w:rFonts w:cstheme="minorHAnsi"/>
          <w:i/>
          <w:iCs/>
          <w:color w:val="FF0000"/>
          <w:sz w:val="20"/>
          <w:szCs w:val="20"/>
          <w:lang w:val="en-US"/>
        </w:rPr>
        <w:t>)</w:t>
      </w:r>
    </w:p>
    <w:p w14:paraId="6213BA2E" w14:textId="77777777" w:rsidR="007B78A1" w:rsidRPr="00673DCB" w:rsidRDefault="007B78A1" w:rsidP="00206649">
      <w:pPr>
        <w:pStyle w:val="Pieddepremirepage-tableau"/>
        <w:rPr>
          <w:rFonts w:cstheme="minorHAnsi"/>
          <w:color w:val="auto"/>
        </w:rPr>
      </w:pPr>
    </w:p>
    <w:p w14:paraId="6A8ECBAB" w14:textId="77777777" w:rsidR="0021241D" w:rsidRPr="00D72C2F" w:rsidRDefault="0021241D" w:rsidP="00DB1811">
      <w:pPr>
        <w:pStyle w:val="Titre2"/>
        <w:rPr>
          <w:rFonts w:asciiTheme="minorHAnsi" w:hAnsiTheme="minorHAnsi" w:cstheme="minorHAnsi"/>
          <w:lang w:val="en-GB"/>
        </w:rPr>
      </w:pPr>
      <w:bookmarkStart w:id="79" w:name="_Toc218760578"/>
      <w:bookmarkStart w:id="80" w:name="_Toc531878038"/>
      <w:bookmarkStart w:id="81" w:name="_Toc175124061"/>
      <w:r w:rsidRPr="00D72C2F">
        <w:rPr>
          <w:rFonts w:asciiTheme="minorHAnsi" w:hAnsiTheme="minorHAnsi" w:cstheme="minorHAnsi"/>
          <w:lang w:val="en-GB"/>
        </w:rPr>
        <w:t>Vigilance</w:t>
      </w:r>
      <w:bookmarkEnd w:id="79"/>
    </w:p>
    <w:p w14:paraId="03284328" w14:textId="1EE29E84" w:rsidR="0021241D" w:rsidRPr="00D72C2F" w:rsidRDefault="0021241D" w:rsidP="0021241D">
      <w:pPr>
        <w:pStyle w:val="StyleCheck-listRouge"/>
        <w:rPr>
          <w:rFonts w:cstheme="minorHAnsi"/>
          <w:color w:val="auto"/>
        </w:rPr>
      </w:pPr>
      <w:r w:rsidRPr="00D72C2F">
        <w:rPr>
          <w:rFonts w:cstheme="minorHAnsi"/>
          <w:color w:val="auto"/>
        </w:rPr>
        <w:t xml:space="preserve">For </w:t>
      </w:r>
      <w:r w:rsidR="001A7B37">
        <w:rPr>
          <w:rFonts w:cstheme="minorHAnsi"/>
          <w:color w:val="auto"/>
        </w:rPr>
        <w:t>Patient</w:t>
      </w:r>
      <w:r w:rsidRPr="00D72C2F">
        <w:rPr>
          <w:rFonts w:cstheme="minorHAnsi"/>
          <w:color w:val="auto"/>
        </w:rPr>
        <w:t>s # ..., whose medical records were reviewed:</w:t>
      </w:r>
    </w:p>
    <w:p w14:paraId="3AA4F574" w14:textId="77777777" w:rsidR="0021241D" w:rsidRPr="00D72C2F" w:rsidRDefault="00E856AA" w:rsidP="0021241D">
      <w:pPr>
        <w:pStyle w:val="StyleCheck-listRouge"/>
        <w:ind w:left="709"/>
        <w:rPr>
          <w:rFonts w:cstheme="minorHAnsi"/>
          <w:color w:val="auto"/>
          <w:lang w:val="en-US"/>
        </w:rPr>
      </w:pPr>
      <w:sdt>
        <w:sdtPr>
          <w:rPr>
            <w:rFonts w:cstheme="minorHAnsi"/>
            <w:color w:val="auto"/>
            <w:lang w:val="en-US"/>
          </w:rPr>
          <w:id w:val="1021206907"/>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auto"/>
              <w:lang w:val="en-US"/>
            </w:rPr>
            <w:t>☐</w:t>
          </w:r>
        </w:sdtContent>
      </w:sdt>
      <w:r w:rsidR="0021241D" w:rsidRPr="00D72C2F">
        <w:rPr>
          <w:rFonts w:cstheme="minorHAnsi"/>
          <w:color w:val="auto"/>
          <w:lang w:val="en-US"/>
        </w:rPr>
        <w:t xml:space="preserve"> The AE corresponding to the criteria "serious" were recognized as SAE.</w:t>
      </w:r>
    </w:p>
    <w:p w14:paraId="65692527" w14:textId="77777777" w:rsidR="0021241D" w:rsidRPr="00D72C2F" w:rsidRDefault="00E856AA" w:rsidP="0021241D">
      <w:pPr>
        <w:pStyle w:val="StyleCheck-listRouge"/>
        <w:ind w:left="709"/>
        <w:rPr>
          <w:rFonts w:cstheme="minorHAnsi"/>
          <w:color w:val="auto"/>
          <w:lang w:val="en-US"/>
        </w:rPr>
      </w:pPr>
      <w:sdt>
        <w:sdtPr>
          <w:rPr>
            <w:rFonts w:cstheme="minorHAnsi"/>
            <w:color w:val="auto"/>
            <w:lang w:val="en-US"/>
          </w:rPr>
          <w:id w:val="-35115233"/>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auto"/>
              <w:lang w:val="en-US"/>
            </w:rPr>
            <w:t>☐</w:t>
          </w:r>
        </w:sdtContent>
      </w:sdt>
      <w:r w:rsidR="0021241D" w:rsidRPr="00D72C2F">
        <w:rPr>
          <w:rFonts w:cstheme="minorHAnsi"/>
          <w:color w:val="auto"/>
          <w:lang w:val="en-US"/>
        </w:rPr>
        <w:t xml:space="preserve"> The SAE of the site have been reported within the required timeframe.</w:t>
      </w:r>
    </w:p>
    <w:p w14:paraId="0DC33AFD" w14:textId="77777777" w:rsidR="0021241D" w:rsidRPr="00D72C2F" w:rsidRDefault="00E856AA" w:rsidP="0021241D">
      <w:pPr>
        <w:pStyle w:val="StyleCheck-listRouge"/>
        <w:ind w:left="709"/>
        <w:rPr>
          <w:rFonts w:cstheme="minorHAnsi"/>
          <w:color w:val="auto"/>
          <w:lang w:val="en-US"/>
        </w:rPr>
      </w:pPr>
      <w:sdt>
        <w:sdtPr>
          <w:rPr>
            <w:rFonts w:cstheme="minorHAnsi"/>
            <w:color w:val="auto"/>
            <w:lang w:val="en-US"/>
          </w:rPr>
          <w:id w:val="108244002"/>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auto"/>
              <w:lang w:val="en-US"/>
            </w:rPr>
            <w:t>☐</w:t>
          </w:r>
        </w:sdtContent>
      </w:sdt>
      <w:r w:rsidR="0021241D" w:rsidRPr="00D72C2F">
        <w:rPr>
          <w:rFonts w:cstheme="minorHAnsi"/>
          <w:color w:val="auto"/>
          <w:lang w:val="en-US"/>
        </w:rPr>
        <w:t xml:space="preserve"> The Adverse Events of Special Interest mentioned in the protocol have been identified by the site team and reported in a timely manner.</w:t>
      </w:r>
    </w:p>
    <w:p w14:paraId="15BAAC04" w14:textId="3947248E" w:rsidR="0021241D" w:rsidRPr="00D72C2F" w:rsidRDefault="00E856AA" w:rsidP="0021241D">
      <w:pPr>
        <w:pStyle w:val="StyleCheck-listRouge"/>
        <w:ind w:left="709"/>
        <w:rPr>
          <w:rFonts w:cstheme="minorHAnsi"/>
          <w:color w:val="auto"/>
          <w:lang w:val="en-US"/>
        </w:rPr>
      </w:pPr>
      <w:sdt>
        <w:sdtPr>
          <w:rPr>
            <w:rFonts w:cstheme="minorHAnsi"/>
            <w:color w:val="auto"/>
            <w:lang w:val="en-US"/>
          </w:rPr>
          <w:id w:val="-456103640"/>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auto"/>
              <w:lang w:val="en-US"/>
            </w:rPr>
            <w:t>☐</w:t>
          </w:r>
        </w:sdtContent>
      </w:sdt>
      <w:r w:rsidR="0021241D" w:rsidRPr="00D72C2F">
        <w:rPr>
          <w:rFonts w:cstheme="minorHAnsi"/>
          <w:color w:val="auto"/>
          <w:lang w:val="en-US"/>
        </w:rPr>
        <w:t xml:space="preserve"> The SAE report forms (initial and follow up) are consistent with the CRFs and the </w:t>
      </w:r>
      <w:r w:rsidR="001A7B37">
        <w:rPr>
          <w:rFonts w:cstheme="minorHAnsi"/>
          <w:color w:val="auto"/>
          <w:lang w:val="en-US"/>
        </w:rPr>
        <w:t>Patient</w:t>
      </w:r>
      <w:r w:rsidR="0021241D" w:rsidRPr="00D72C2F">
        <w:rPr>
          <w:rFonts w:cstheme="minorHAnsi"/>
          <w:color w:val="auto"/>
          <w:lang w:val="en-US"/>
        </w:rPr>
        <w:t xml:space="preserve"> medical records.</w:t>
      </w:r>
    </w:p>
    <w:p w14:paraId="3565E075" w14:textId="77777777" w:rsidR="0021241D" w:rsidRPr="00D72C2F" w:rsidRDefault="00E856AA" w:rsidP="0021241D">
      <w:pPr>
        <w:pStyle w:val="StyleCheck-listRouge"/>
        <w:ind w:left="709"/>
        <w:rPr>
          <w:rFonts w:cstheme="minorHAnsi"/>
          <w:color w:val="auto"/>
          <w:lang w:val="en-US"/>
        </w:rPr>
      </w:pPr>
      <w:sdt>
        <w:sdtPr>
          <w:rPr>
            <w:rFonts w:cstheme="minorHAnsi"/>
            <w:color w:val="auto"/>
            <w:lang w:val="en-US"/>
          </w:rPr>
          <w:id w:val="-2101023182"/>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auto"/>
              <w:lang w:val="en-US"/>
            </w:rPr>
            <w:t>☐</w:t>
          </w:r>
        </w:sdtContent>
      </w:sdt>
      <w:r w:rsidR="0021241D" w:rsidRPr="00D72C2F">
        <w:rPr>
          <w:rFonts w:cstheme="minorHAnsi"/>
          <w:color w:val="auto"/>
          <w:lang w:val="en-US"/>
        </w:rPr>
        <w:t xml:space="preserve"> SAEs (initial and follow-up) are correctly documented.</w:t>
      </w:r>
    </w:p>
    <w:p w14:paraId="2060BB87" w14:textId="77777777" w:rsidR="0021241D" w:rsidRPr="00D72C2F" w:rsidRDefault="00E856AA" w:rsidP="0021241D">
      <w:pPr>
        <w:pStyle w:val="StyleCheck-listRouge"/>
        <w:ind w:left="709"/>
        <w:rPr>
          <w:rFonts w:cstheme="minorHAnsi"/>
          <w:color w:val="auto"/>
          <w:lang w:val="en-US"/>
        </w:rPr>
      </w:pPr>
      <w:sdt>
        <w:sdtPr>
          <w:rPr>
            <w:rFonts w:cstheme="minorHAnsi"/>
            <w:color w:val="auto"/>
            <w:lang w:val="en-US"/>
          </w:rPr>
          <w:id w:val="1742133895"/>
          <w14:checkbox>
            <w14:checked w14:val="0"/>
            <w14:checkedState w14:val="2612" w14:font="MS Gothic"/>
            <w14:uncheckedState w14:val="2610" w14:font="MS Gothic"/>
          </w14:checkbox>
        </w:sdtPr>
        <w:sdtEndPr/>
        <w:sdtContent>
          <w:r w:rsidR="0021241D" w:rsidRPr="00D72C2F">
            <w:rPr>
              <w:rFonts w:ascii="Segoe UI Symbol" w:hAnsi="Segoe UI Symbol" w:cs="Segoe UI Symbol"/>
              <w:color w:val="auto"/>
              <w:lang w:val="en-US"/>
            </w:rPr>
            <w:t>☐</w:t>
          </w:r>
        </w:sdtContent>
      </w:sdt>
      <w:r w:rsidR="0021241D" w:rsidRPr="00D72C2F">
        <w:rPr>
          <w:rFonts w:cstheme="minorHAnsi"/>
          <w:color w:val="auto"/>
          <w:lang w:val="en-US"/>
        </w:rPr>
        <w:t xml:space="preserve"> Non-serious AEs are also reported in the Case Report Form.</w:t>
      </w:r>
    </w:p>
    <w:p w14:paraId="3A06E769" w14:textId="77777777" w:rsidR="0021241D" w:rsidRPr="00D72C2F" w:rsidRDefault="0021241D" w:rsidP="0021241D">
      <w:pPr>
        <w:pStyle w:val="B1"/>
        <w:numPr>
          <w:ilvl w:val="0"/>
          <w:numId w:val="0"/>
        </w:numPr>
        <w:ind w:left="567"/>
        <w:rPr>
          <w:rFonts w:cstheme="minorHAnsi"/>
          <w:i/>
          <w:lang w:val="en-US"/>
        </w:rPr>
      </w:pPr>
      <w:r w:rsidRPr="00D72C2F">
        <w:rPr>
          <w:rFonts w:cstheme="minorHAnsi"/>
          <w:i/>
          <w:lang w:val="en-US"/>
        </w:rPr>
        <w:t>Note: if SAE identified during the audit and not reported to sponsor, Sunnikan to contact sponsor immediately to ensure follow-up.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5"/>
        <w:gridCol w:w="1205"/>
        <w:gridCol w:w="1169"/>
        <w:gridCol w:w="1263"/>
        <w:gridCol w:w="1267"/>
        <w:gridCol w:w="1641"/>
      </w:tblGrid>
      <w:tr w:rsidR="0021241D" w:rsidRPr="00D72C2F" w14:paraId="7E718E2A" w14:textId="77777777" w:rsidTr="001639FE">
        <w:trPr>
          <w:cantSplit/>
          <w:trHeight w:val="683"/>
          <w:tblHeader/>
        </w:trPr>
        <w:tc>
          <w:tcPr>
            <w:tcW w:w="815" w:type="dxa"/>
            <w:shd w:val="clear" w:color="auto" w:fill="FFFFCC"/>
            <w:vAlign w:val="center"/>
          </w:tcPr>
          <w:p w14:paraId="35E877EB" w14:textId="77777777" w:rsidR="0021241D" w:rsidRPr="00D72C2F" w:rsidRDefault="0021241D" w:rsidP="0021241D">
            <w:pPr>
              <w:spacing w:before="60" w:after="60"/>
              <w:jc w:val="center"/>
              <w:rPr>
                <w:rFonts w:cstheme="minorHAnsi"/>
                <w:sz w:val="18"/>
              </w:rPr>
            </w:pPr>
            <w:r w:rsidRPr="00D72C2F">
              <w:rPr>
                <w:rFonts w:cstheme="minorHAnsi"/>
                <w:sz w:val="18"/>
              </w:rPr>
              <w:t>Patient</w:t>
            </w:r>
          </w:p>
        </w:tc>
        <w:tc>
          <w:tcPr>
            <w:tcW w:w="1205" w:type="dxa"/>
            <w:shd w:val="clear" w:color="auto" w:fill="FFFFCC"/>
            <w:vAlign w:val="center"/>
          </w:tcPr>
          <w:p w14:paraId="324D44DE" w14:textId="77777777" w:rsidR="0021241D" w:rsidRPr="00D72C2F" w:rsidRDefault="0021241D" w:rsidP="0021241D">
            <w:pPr>
              <w:spacing w:before="60" w:after="60"/>
              <w:jc w:val="center"/>
              <w:rPr>
                <w:rFonts w:cstheme="minorHAnsi"/>
                <w:sz w:val="18"/>
              </w:rPr>
            </w:pPr>
            <w:r w:rsidRPr="00D72C2F">
              <w:rPr>
                <w:rFonts w:cstheme="minorHAnsi"/>
                <w:sz w:val="18"/>
              </w:rPr>
              <w:t>SAE</w:t>
            </w:r>
          </w:p>
        </w:tc>
        <w:tc>
          <w:tcPr>
            <w:tcW w:w="1169" w:type="dxa"/>
            <w:shd w:val="clear" w:color="auto" w:fill="FFFFCC"/>
            <w:vAlign w:val="center"/>
          </w:tcPr>
          <w:p w14:paraId="5957D1F6" w14:textId="77777777" w:rsidR="0021241D" w:rsidRPr="00D72C2F" w:rsidRDefault="0021241D" w:rsidP="0021241D">
            <w:pPr>
              <w:spacing w:before="60" w:after="60"/>
              <w:jc w:val="center"/>
              <w:rPr>
                <w:rFonts w:cstheme="minorHAnsi"/>
                <w:sz w:val="18"/>
              </w:rPr>
            </w:pPr>
            <w:r w:rsidRPr="00D72C2F">
              <w:rPr>
                <w:rFonts w:cstheme="minorHAnsi"/>
                <w:sz w:val="18"/>
              </w:rPr>
              <w:t>SAE Start Date</w:t>
            </w:r>
          </w:p>
        </w:tc>
        <w:tc>
          <w:tcPr>
            <w:tcW w:w="1263" w:type="dxa"/>
            <w:shd w:val="clear" w:color="auto" w:fill="FFFFCC"/>
          </w:tcPr>
          <w:p w14:paraId="191EB7FD" w14:textId="77777777" w:rsidR="0021241D" w:rsidRPr="00D72C2F" w:rsidRDefault="0021241D" w:rsidP="0021241D">
            <w:pPr>
              <w:spacing w:before="60" w:after="60"/>
              <w:jc w:val="center"/>
              <w:rPr>
                <w:rFonts w:cstheme="minorHAnsi"/>
                <w:sz w:val="18"/>
                <w:lang w:val="en-US"/>
              </w:rPr>
            </w:pPr>
            <w:r w:rsidRPr="00D72C2F">
              <w:rPr>
                <w:rFonts w:cstheme="minorHAnsi"/>
                <w:sz w:val="18"/>
                <w:lang w:val="en-US"/>
              </w:rPr>
              <w:t>Date of knowledge of the site</w:t>
            </w:r>
          </w:p>
        </w:tc>
        <w:tc>
          <w:tcPr>
            <w:tcW w:w="1267" w:type="dxa"/>
            <w:shd w:val="clear" w:color="auto" w:fill="FFFFCC"/>
            <w:vAlign w:val="center"/>
          </w:tcPr>
          <w:p w14:paraId="4A8534C9" w14:textId="77777777" w:rsidR="0021241D" w:rsidRPr="00D72C2F" w:rsidRDefault="0021241D" w:rsidP="0021241D">
            <w:pPr>
              <w:spacing w:before="60" w:after="60"/>
              <w:jc w:val="center"/>
              <w:rPr>
                <w:rFonts w:cstheme="minorHAnsi"/>
                <w:sz w:val="18"/>
                <w:lang w:val="en-US"/>
              </w:rPr>
            </w:pPr>
            <w:r w:rsidRPr="00D72C2F">
              <w:rPr>
                <w:rFonts w:cstheme="minorHAnsi"/>
                <w:sz w:val="18"/>
                <w:lang w:val="en-US"/>
              </w:rPr>
              <w:t>SAE Notification Date to the Sponsor</w:t>
            </w:r>
          </w:p>
        </w:tc>
        <w:tc>
          <w:tcPr>
            <w:tcW w:w="1641" w:type="dxa"/>
            <w:shd w:val="clear" w:color="auto" w:fill="FFFFCC"/>
            <w:vAlign w:val="center"/>
          </w:tcPr>
          <w:p w14:paraId="7346CE9F" w14:textId="77777777" w:rsidR="0021241D" w:rsidRPr="00D72C2F" w:rsidRDefault="0021241D" w:rsidP="0021241D">
            <w:pPr>
              <w:spacing w:before="60" w:after="60"/>
              <w:jc w:val="center"/>
              <w:rPr>
                <w:rFonts w:cstheme="minorHAnsi"/>
                <w:sz w:val="18"/>
              </w:rPr>
            </w:pPr>
            <w:r w:rsidRPr="00D72C2F">
              <w:rPr>
                <w:rFonts w:cstheme="minorHAnsi"/>
                <w:sz w:val="18"/>
              </w:rPr>
              <w:t>Gap</w:t>
            </w:r>
          </w:p>
        </w:tc>
      </w:tr>
      <w:tr w:rsidR="0021241D" w:rsidRPr="00D72C2F" w14:paraId="462B69FE" w14:textId="77777777" w:rsidTr="001639FE">
        <w:trPr>
          <w:cantSplit/>
        </w:trPr>
        <w:tc>
          <w:tcPr>
            <w:tcW w:w="815" w:type="dxa"/>
          </w:tcPr>
          <w:p w14:paraId="6567CA61" w14:textId="77777777" w:rsidR="0021241D" w:rsidRPr="00D72C2F" w:rsidRDefault="0021241D" w:rsidP="0021241D">
            <w:pPr>
              <w:spacing w:after="60"/>
              <w:rPr>
                <w:rFonts w:cstheme="minorHAnsi"/>
                <w:sz w:val="18"/>
              </w:rPr>
            </w:pPr>
          </w:p>
        </w:tc>
        <w:tc>
          <w:tcPr>
            <w:tcW w:w="1205" w:type="dxa"/>
          </w:tcPr>
          <w:p w14:paraId="59CBE572" w14:textId="77777777" w:rsidR="0021241D" w:rsidRPr="00D72C2F" w:rsidRDefault="0021241D" w:rsidP="0021241D">
            <w:pPr>
              <w:spacing w:after="60"/>
              <w:rPr>
                <w:rFonts w:cstheme="minorHAnsi"/>
                <w:sz w:val="18"/>
              </w:rPr>
            </w:pPr>
          </w:p>
        </w:tc>
        <w:tc>
          <w:tcPr>
            <w:tcW w:w="1169" w:type="dxa"/>
          </w:tcPr>
          <w:p w14:paraId="7E2E2A11" w14:textId="77777777" w:rsidR="0021241D" w:rsidRPr="00D72C2F" w:rsidRDefault="0021241D" w:rsidP="0021241D">
            <w:pPr>
              <w:spacing w:after="60"/>
              <w:rPr>
                <w:rFonts w:cstheme="minorHAnsi"/>
                <w:sz w:val="18"/>
              </w:rPr>
            </w:pPr>
          </w:p>
        </w:tc>
        <w:tc>
          <w:tcPr>
            <w:tcW w:w="1263" w:type="dxa"/>
          </w:tcPr>
          <w:p w14:paraId="4C10BE58" w14:textId="77777777" w:rsidR="0021241D" w:rsidRPr="00D72C2F" w:rsidRDefault="0021241D" w:rsidP="0021241D">
            <w:pPr>
              <w:spacing w:after="60"/>
              <w:rPr>
                <w:rFonts w:cstheme="minorHAnsi"/>
                <w:sz w:val="18"/>
              </w:rPr>
            </w:pPr>
          </w:p>
        </w:tc>
        <w:tc>
          <w:tcPr>
            <w:tcW w:w="1267" w:type="dxa"/>
          </w:tcPr>
          <w:p w14:paraId="39630CA9" w14:textId="77777777" w:rsidR="0021241D" w:rsidRPr="00D72C2F" w:rsidRDefault="0021241D" w:rsidP="0021241D">
            <w:pPr>
              <w:spacing w:after="60"/>
              <w:rPr>
                <w:rFonts w:cstheme="minorHAnsi"/>
                <w:sz w:val="18"/>
              </w:rPr>
            </w:pPr>
          </w:p>
        </w:tc>
        <w:tc>
          <w:tcPr>
            <w:tcW w:w="1641" w:type="dxa"/>
          </w:tcPr>
          <w:p w14:paraId="27E98F4E" w14:textId="77777777" w:rsidR="0021241D" w:rsidRPr="00D72C2F" w:rsidRDefault="0021241D" w:rsidP="0021241D">
            <w:pPr>
              <w:spacing w:after="60"/>
              <w:rPr>
                <w:rFonts w:cstheme="minorHAnsi"/>
                <w:sz w:val="18"/>
              </w:rPr>
            </w:pPr>
          </w:p>
        </w:tc>
      </w:tr>
      <w:tr w:rsidR="0021241D" w:rsidRPr="00D72C2F" w14:paraId="42F568C8" w14:textId="77777777" w:rsidTr="001639FE">
        <w:trPr>
          <w:cantSplit/>
        </w:trPr>
        <w:tc>
          <w:tcPr>
            <w:tcW w:w="815" w:type="dxa"/>
          </w:tcPr>
          <w:p w14:paraId="0A8E1A21" w14:textId="77777777" w:rsidR="0021241D" w:rsidRPr="00D72C2F" w:rsidRDefault="0021241D" w:rsidP="0021241D">
            <w:pPr>
              <w:spacing w:after="60"/>
              <w:rPr>
                <w:rFonts w:cstheme="minorHAnsi"/>
                <w:sz w:val="18"/>
              </w:rPr>
            </w:pPr>
          </w:p>
        </w:tc>
        <w:tc>
          <w:tcPr>
            <w:tcW w:w="1205" w:type="dxa"/>
          </w:tcPr>
          <w:p w14:paraId="088D2A33" w14:textId="77777777" w:rsidR="0021241D" w:rsidRPr="00D72C2F" w:rsidRDefault="0021241D" w:rsidP="0021241D">
            <w:pPr>
              <w:spacing w:after="60"/>
              <w:rPr>
                <w:rFonts w:cstheme="minorHAnsi"/>
                <w:sz w:val="18"/>
              </w:rPr>
            </w:pPr>
          </w:p>
        </w:tc>
        <w:tc>
          <w:tcPr>
            <w:tcW w:w="1169" w:type="dxa"/>
          </w:tcPr>
          <w:p w14:paraId="2A98A193" w14:textId="77777777" w:rsidR="0021241D" w:rsidRPr="00D72C2F" w:rsidRDefault="0021241D" w:rsidP="0021241D">
            <w:pPr>
              <w:spacing w:after="60"/>
              <w:rPr>
                <w:rFonts w:cstheme="minorHAnsi"/>
                <w:sz w:val="18"/>
              </w:rPr>
            </w:pPr>
          </w:p>
        </w:tc>
        <w:tc>
          <w:tcPr>
            <w:tcW w:w="1263" w:type="dxa"/>
          </w:tcPr>
          <w:p w14:paraId="3C7B3CF9" w14:textId="77777777" w:rsidR="0021241D" w:rsidRPr="00D72C2F" w:rsidRDefault="0021241D" w:rsidP="0021241D">
            <w:pPr>
              <w:spacing w:after="60"/>
              <w:rPr>
                <w:rFonts w:cstheme="minorHAnsi"/>
                <w:sz w:val="18"/>
              </w:rPr>
            </w:pPr>
          </w:p>
        </w:tc>
        <w:tc>
          <w:tcPr>
            <w:tcW w:w="1267" w:type="dxa"/>
          </w:tcPr>
          <w:p w14:paraId="5EDEFB9D" w14:textId="77777777" w:rsidR="0021241D" w:rsidRPr="00D72C2F" w:rsidRDefault="0021241D" w:rsidP="0021241D">
            <w:pPr>
              <w:spacing w:after="60"/>
              <w:rPr>
                <w:rFonts w:cstheme="minorHAnsi"/>
                <w:sz w:val="18"/>
              </w:rPr>
            </w:pPr>
          </w:p>
        </w:tc>
        <w:tc>
          <w:tcPr>
            <w:tcW w:w="1641" w:type="dxa"/>
          </w:tcPr>
          <w:p w14:paraId="2B67AA1A" w14:textId="77777777" w:rsidR="0021241D" w:rsidRPr="00D72C2F" w:rsidRDefault="0021241D" w:rsidP="0021241D">
            <w:pPr>
              <w:spacing w:after="60"/>
              <w:rPr>
                <w:rFonts w:cstheme="minorHAnsi"/>
                <w:sz w:val="18"/>
              </w:rPr>
            </w:pPr>
          </w:p>
        </w:tc>
      </w:tr>
      <w:tr w:rsidR="0021241D" w:rsidRPr="00D72C2F" w14:paraId="61B855A8" w14:textId="77777777" w:rsidTr="001639FE">
        <w:trPr>
          <w:cantSplit/>
        </w:trPr>
        <w:tc>
          <w:tcPr>
            <w:tcW w:w="815" w:type="dxa"/>
          </w:tcPr>
          <w:p w14:paraId="5A3E2371" w14:textId="77777777" w:rsidR="0021241D" w:rsidRPr="00D72C2F" w:rsidRDefault="0021241D" w:rsidP="0021241D">
            <w:pPr>
              <w:spacing w:after="60"/>
              <w:rPr>
                <w:rFonts w:cstheme="minorHAnsi"/>
                <w:sz w:val="18"/>
              </w:rPr>
            </w:pPr>
          </w:p>
        </w:tc>
        <w:tc>
          <w:tcPr>
            <w:tcW w:w="1205" w:type="dxa"/>
          </w:tcPr>
          <w:p w14:paraId="1CE29DDD" w14:textId="77777777" w:rsidR="0021241D" w:rsidRPr="00D72C2F" w:rsidRDefault="0021241D" w:rsidP="0021241D">
            <w:pPr>
              <w:spacing w:after="60"/>
              <w:rPr>
                <w:rFonts w:cstheme="minorHAnsi"/>
                <w:sz w:val="18"/>
              </w:rPr>
            </w:pPr>
          </w:p>
        </w:tc>
        <w:tc>
          <w:tcPr>
            <w:tcW w:w="1169" w:type="dxa"/>
          </w:tcPr>
          <w:p w14:paraId="3CCEEBC5" w14:textId="77777777" w:rsidR="0021241D" w:rsidRPr="00D72C2F" w:rsidRDefault="0021241D" w:rsidP="0021241D">
            <w:pPr>
              <w:spacing w:after="60"/>
              <w:rPr>
                <w:rFonts w:cstheme="minorHAnsi"/>
                <w:sz w:val="18"/>
              </w:rPr>
            </w:pPr>
          </w:p>
        </w:tc>
        <w:tc>
          <w:tcPr>
            <w:tcW w:w="1263" w:type="dxa"/>
          </w:tcPr>
          <w:p w14:paraId="6937BF27" w14:textId="77777777" w:rsidR="0021241D" w:rsidRPr="00D72C2F" w:rsidRDefault="0021241D" w:rsidP="0021241D">
            <w:pPr>
              <w:spacing w:after="60"/>
              <w:rPr>
                <w:rFonts w:cstheme="minorHAnsi"/>
                <w:sz w:val="18"/>
              </w:rPr>
            </w:pPr>
          </w:p>
        </w:tc>
        <w:tc>
          <w:tcPr>
            <w:tcW w:w="1267" w:type="dxa"/>
          </w:tcPr>
          <w:p w14:paraId="1AAD2C2A" w14:textId="77777777" w:rsidR="0021241D" w:rsidRPr="00D72C2F" w:rsidRDefault="0021241D" w:rsidP="0021241D">
            <w:pPr>
              <w:spacing w:after="60"/>
              <w:rPr>
                <w:rFonts w:cstheme="minorHAnsi"/>
                <w:sz w:val="18"/>
              </w:rPr>
            </w:pPr>
          </w:p>
        </w:tc>
        <w:tc>
          <w:tcPr>
            <w:tcW w:w="1641" w:type="dxa"/>
          </w:tcPr>
          <w:p w14:paraId="0083F771" w14:textId="77777777" w:rsidR="0021241D" w:rsidRPr="00D72C2F" w:rsidRDefault="0021241D" w:rsidP="0021241D">
            <w:pPr>
              <w:spacing w:after="60"/>
              <w:rPr>
                <w:rFonts w:cstheme="minorHAnsi"/>
                <w:sz w:val="18"/>
              </w:rPr>
            </w:pPr>
          </w:p>
        </w:tc>
      </w:tr>
    </w:tbl>
    <w:p w14:paraId="77BB034B" w14:textId="77777777" w:rsidR="0021241D" w:rsidRPr="00D72C2F" w:rsidRDefault="0021241D" w:rsidP="001639FE">
      <w:pPr>
        <w:pStyle w:val="B1"/>
        <w:numPr>
          <w:ilvl w:val="0"/>
          <w:numId w:val="0"/>
        </w:numPr>
        <w:rPr>
          <w:rFonts w:cstheme="minorHAnsi"/>
          <w:lang w:val="en-US"/>
        </w:rPr>
      </w:pPr>
    </w:p>
    <w:p w14:paraId="486A2A3D" w14:textId="77777777" w:rsidR="0021241D" w:rsidRPr="00D72C2F" w:rsidRDefault="0021241D" w:rsidP="00DB1811">
      <w:pPr>
        <w:pStyle w:val="Titre2"/>
        <w:rPr>
          <w:rFonts w:asciiTheme="minorHAnsi" w:hAnsiTheme="minorHAnsi" w:cstheme="minorHAnsi"/>
          <w:lang w:val="en-GB"/>
        </w:rPr>
      </w:pPr>
      <w:bookmarkStart w:id="82" w:name="_Toc218760579"/>
      <w:r w:rsidRPr="00D72C2F">
        <w:rPr>
          <w:rFonts w:asciiTheme="minorHAnsi" w:hAnsiTheme="minorHAnsi" w:cstheme="minorHAnsi"/>
          <w:lang w:val="en-GB"/>
        </w:rPr>
        <w:t>Monitoring</w:t>
      </w:r>
      <w:bookmarkEnd w:id="82"/>
    </w:p>
    <w:p w14:paraId="2BE350A3" w14:textId="77777777" w:rsidR="0021241D" w:rsidRPr="00D72C2F" w:rsidRDefault="00E856AA" w:rsidP="0021241D">
      <w:pPr>
        <w:pStyle w:val="StyleCheck-listRouge"/>
        <w:rPr>
          <w:rFonts w:cstheme="minorHAnsi"/>
          <w:color w:val="auto"/>
        </w:rPr>
      </w:pPr>
      <w:sdt>
        <w:sdtPr>
          <w:rPr>
            <w:rFonts w:cstheme="minorHAnsi"/>
            <w:color w:val="auto"/>
            <w:lang w:val="en-US"/>
          </w:rPr>
          <w:id w:val="-1918932505"/>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color w:val="auto"/>
              <w:lang w:val="en-US"/>
            </w:rPr>
            <w:t>☐</w:t>
          </w:r>
        </w:sdtContent>
      </w:sdt>
      <w:r w:rsidR="0021241D" w:rsidRPr="00D72C2F">
        <w:rPr>
          <w:rFonts w:cstheme="minorHAnsi"/>
          <w:color w:val="auto"/>
        </w:rPr>
        <w:t xml:space="preserve"> An individual initiation visit has been performed on ..., and the visit report is available in the Investigator's Site File. </w:t>
      </w:r>
    </w:p>
    <w:p w14:paraId="4A9934F6" w14:textId="77777777" w:rsidR="0021241D" w:rsidRPr="00D72C2F" w:rsidRDefault="00E856AA" w:rsidP="0021241D">
      <w:pPr>
        <w:pStyle w:val="StyleCheck-listRouge"/>
        <w:rPr>
          <w:rFonts w:cstheme="minorHAnsi"/>
          <w:color w:val="auto"/>
        </w:rPr>
      </w:pPr>
      <w:sdt>
        <w:sdtPr>
          <w:rPr>
            <w:rFonts w:cstheme="minorHAnsi"/>
            <w:color w:val="auto"/>
            <w:lang w:val="en-US"/>
          </w:rPr>
          <w:id w:val="664205732"/>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color w:val="auto"/>
              <w:lang w:val="en-US"/>
            </w:rPr>
            <w:t>☐</w:t>
          </w:r>
        </w:sdtContent>
      </w:sdt>
      <w:r w:rsidR="0021241D" w:rsidRPr="00D72C2F">
        <w:rPr>
          <w:rFonts w:cstheme="minorHAnsi"/>
          <w:color w:val="auto"/>
        </w:rPr>
        <w:t xml:space="preserve"> A collective set up has been performed during the investigators' meeting on ..., and the meeting report is available in the Investigator's Site File.</w:t>
      </w:r>
    </w:p>
    <w:p w14:paraId="7291A099" w14:textId="32A71286" w:rsidR="0021241D" w:rsidRPr="00D72C2F" w:rsidRDefault="00E856AA" w:rsidP="0021241D">
      <w:pPr>
        <w:pStyle w:val="StyleCheck-listRouge"/>
        <w:rPr>
          <w:rFonts w:cstheme="minorHAnsi"/>
          <w:color w:val="auto"/>
        </w:rPr>
      </w:pPr>
      <w:sdt>
        <w:sdtPr>
          <w:rPr>
            <w:rFonts w:cstheme="minorHAnsi"/>
            <w:color w:val="auto"/>
            <w:lang w:val="en-US"/>
          </w:rPr>
          <w:id w:val="-2095472396"/>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color w:val="auto"/>
              <w:lang w:val="en-US"/>
            </w:rPr>
            <w:t>☐</w:t>
          </w:r>
        </w:sdtContent>
      </w:sdt>
      <w:r w:rsidR="0021241D" w:rsidRPr="00D72C2F">
        <w:rPr>
          <w:rFonts w:cstheme="minorHAnsi"/>
          <w:color w:val="auto"/>
        </w:rPr>
        <w:t xml:space="preserve"> The clinical </w:t>
      </w:r>
      <w:r w:rsidR="0037583A">
        <w:rPr>
          <w:rFonts w:cstheme="minorHAnsi"/>
          <w:color w:val="auto"/>
        </w:rPr>
        <w:t>trial</w:t>
      </w:r>
      <w:r w:rsidR="0021241D" w:rsidRPr="00D72C2F">
        <w:rPr>
          <w:rFonts w:cstheme="minorHAnsi"/>
          <w:color w:val="auto"/>
        </w:rPr>
        <w:t xml:space="preserve"> is monitored according a risk based approach or a monitoring plan/other document:</w:t>
      </w:r>
    </w:p>
    <w:p w14:paraId="57CB089D" w14:textId="77777777" w:rsidR="0021241D" w:rsidRPr="00D72C2F" w:rsidRDefault="0021241D" w:rsidP="0021241D">
      <w:pPr>
        <w:pStyle w:val="B1"/>
        <w:rPr>
          <w:rFonts w:cstheme="minorHAnsi"/>
          <w:i/>
          <w:lang w:val="en-US"/>
        </w:rPr>
      </w:pPr>
      <w:r w:rsidRPr="00D72C2F">
        <w:rPr>
          <w:rFonts w:cstheme="minorHAnsi"/>
          <w:i/>
          <w:lang w:val="en-US"/>
        </w:rPr>
        <w:t>Describe the frequency of on-site visits and, where applicable, the adaptation of monitoring visits</w:t>
      </w:r>
    </w:p>
    <w:p w14:paraId="231652C4" w14:textId="77777777" w:rsidR="0021241D" w:rsidRPr="00D72C2F" w:rsidRDefault="0021241D" w:rsidP="0021241D">
      <w:pPr>
        <w:pStyle w:val="B1"/>
        <w:rPr>
          <w:rFonts w:cstheme="minorHAnsi"/>
          <w:i/>
          <w:lang w:val="en-US"/>
        </w:rPr>
      </w:pPr>
      <w:r w:rsidRPr="00D72C2F">
        <w:rPr>
          <w:rFonts w:cstheme="minorHAnsi"/>
          <w:i/>
          <w:lang w:val="en-US"/>
        </w:rPr>
        <w:t>Describe centralized monitoring if applicable.</w:t>
      </w:r>
    </w:p>
    <w:p w14:paraId="2A71F9FA" w14:textId="77777777" w:rsidR="0021241D" w:rsidRPr="00D72C2F" w:rsidRDefault="0021241D" w:rsidP="0021241D">
      <w:pPr>
        <w:pStyle w:val="B1"/>
        <w:rPr>
          <w:rFonts w:cstheme="minorHAnsi"/>
          <w:i/>
          <w:lang w:val="en-US"/>
        </w:rPr>
      </w:pPr>
      <w:r w:rsidRPr="00D72C2F">
        <w:rPr>
          <w:rFonts w:cstheme="minorHAnsi"/>
          <w:i/>
          <w:lang w:val="en-US"/>
        </w:rPr>
        <w:t>Describe the procedures for verifying source data.</w:t>
      </w:r>
    </w:p>
    <w:p w14:paraId="718FBE50" w14:textId="77777777" w:rsidR="0021241D" w:rsidRPr="00D72C2F" w:rsidRDefault="00E856AA" w:rsidP="0021241D">
      <w:pPr>
        <w:rPr>
          <w:rFonts w:cstheme="minorHAnsi"/>
          <w:lang w:val="en-US"/>
        </w:rPr>
      </w:pPr>
      <w:sdt>
        <w:sdtPr>
          <w:rPr>
            <w:rFonts w:cstheme="minorHAnsi"/>
            <w:lang w:val="en-US"/>
          </w:rPr>
          <w:id w:val="531227010"/>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lang w:val="en-US"/>
            </w:rPr>
            <w:t>☐</w:t>
          </w:r>
        </w:sdtContent>
      </w:sdt>
      <w:r w:rsidR="0021241D" w:rsidRPr="00D72C2F">
        <w:rPr>
          <w:rFonts w:cstheme="minorHAnsi"/>
          <w:lang w:val="en-US"/>
        </w:rPr>
        <w:t xml:space="preserve"> The frequency of the monitoring visits and phone contacts is satisfactory.</w:t>
      </w:r>
    </w:p>
    <w:p w14:paraId="328502BE" w14:textId="77777777" w:rsidR="0021241D" w:rsidRPr="00D72C2F" w:rsidRDefault="00E856AA" w:rsidP="0021241D">
      <w:pPr>
        <w:rPr>
          <w:rFonts w:cstheme="minorHAnsi"/>
          <w:lang w:val="en-US"/>
        </w:rPr>
      </w:pPr>
      <w:sdt>
        <w:sdtPr>
          <w:rPr>
            <w:rFonts w:cstheme="minorHAnsi"/>
            <w:lang w:val="en-US"/>
          </w:rPr>
          <w:id w:val="-1766536340"/>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lang w:val="en-US"/>
            </w:rPr>
            <w:t>☐</w:t>
          </w:r>
        </w:sdtContent>
      </w:sdt>
      <w:r w:rsidR="0021241D" w:rsidRPr="00D72C2F">
        <w:rPr>
          <w:rFonts w:cstheme="minorHAnsi"/>
          <w:lang w:val="en-US"/>
        </w:rPr>
        <w:t xml:space="preserve"> Visits and phone contacts are systematically documented by sending an email / letter to the site. These emails / letters are available in the Investigator's Site File.</w:t>
      </w:r>
    </w:p>
    <w:p w14:paraId="33C6FA48" w14:textId="77777777" w:rsidR="0021241D" w:rsidRPr="00D72C2F" w:rsidRDefault="00E856AA" w:rsidP="0021241D">
      <w:pPr>
        <w:pStyle w:val="StyleCheck-listRouge"/>
        <w:rPr>
          <w:rFonts w:cstheme="minorHAnsi"/>
          <w:color w:val="auto"/>
        </w:rPr>
      </w:pPr>
      <w:sdt>
        <w:sdtPr>
          <w:rPr>
            <w:rFonts w:cstheme="minorHAnsi"/>
            <w:color w:val="auto"/>
            <w:lang w:val="en-US"/>
          </w:rPr>
          <w:id w:val="1730410630"/>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color w:val="auto"/>
              <w:lang w:val="en-US"/>
            </w:rPr>
            <w:t>☐</w:t>
          </w:r>
        </w:sdtContent>
      </w:sdt>
      <w:r w:rsidR="0021241D" w:rsidRPr="00D72C2F">
        <w:rPr>
          <w:rFonts w:cstheme="minorHAnsi"/>
          <w:color w:val="auto"/>
        </w:rPr>
        <w:t xml:space="preserve"> The problems encountered during monitoring were correctly followed/resolved.</w:t>
      </w:r>
    </w:p>
    <w:p w14:paraId="737C6C07" w14:textId="77777777" w:rsidR="0021241D" w:rsidRPr="00D72C2F" w:rsidRDefault="0021241D" w:rsidP="0021241D">
      <w:pPr>
        <w:pStyle w:val="Pieddepremirepage-tableau"/>
        <w:rPr>
          <w:rFonts w:cstheme="minorHAnsi"/>
        </w:rPr>
      </w:pPr>
      <w:r w:rsidRPr="00D72C2F">
        <w:rPr>
          <w:rFonts w:cstheme="minorHAnsi"/>
        </w:rPr>
        <w:t xml:space="preserve">Reprendre les observations précédentes et mettre une </w:t>
      </w:r>
      <w:proofErr w:type="spellStart"/>
      <w:r w:rsidRPr="00D72C2F">
        <w:rPr>
          <w:rFonts w:cstheme="minorHAnsi"/>
        </w:rPr>
        <w:t>obs</w:t>
      </w:r>
      <w:proofErr w:type="spellEnd"/>
      <w:r w:rsidRPr="00D72C2F">
        <w:rPr>
          <w:rFonts w:cstheme="minorHAnsi"/>
        </w:rPr>
        <w:t xml:space="preserve"> générale sur le monitoring, si le constat est que l'ARC ne les avait pas identifiées lors de ses monitorings.</w:t>
      </w:r>
    </w:p>
    <w:p w14:paraId="07493A83" w14:textId="77777777" w:rsidR="0021241D" w:rsidRPr="00D72C2F" w:rsidRDefault="00E856AA" w:rsidP="0021241D">
      <w:pPr>
        <w:rPr>
          <w:rFonts w:cstheme="minorHAnsi"/>
          <w:lang w:val="en-US"/>
        </w:rPr>
      </w:pPr>
      <w:sdt>
        <w:sdtPr>
          <w:rPr>
            <w:rFonts w:cstheme="minorHAnsi"/>
            <w:lang w:val="en-US"/>
          </w:rPr>
          <w:id w:val="-1918085332"/>
          <w14:checkbox>
            <w14:checked w14:val="0"/>
            <w14:checkedState w14:val="2612" w14:font="MS Gothic"/>
            <w14:uncheckedState w14:val="2610" w14:font="MS Gothic"/>
          </w14:checkbox>
        </w:sdtPr>
        <w:sdtEndPr/>
        <w:sdtContent>
          <w:r w:rsidR="0021241D" w:rsidRPr="00D72C2F">
            <w:rPr>
              <w:rFonts w:ascii="Segoe UI Symbol" w:eastAsia="MS Gothic" w:hAnsi="Segoe UI Symbol" w:cs="Segoe UI Symbol"/>
              <w:lang w:val="en-US"/>
            </w:rPr>
            <w:t>☐</w:t>
          </w:r>
        </w:sdtContent>
      </w:sdt>
      <w:r w:rsidR="0021241D" w:rsidRPr="00D72C2F">
        <w:rPr>
          <w:rFonts w:cstheme="minorHAnsi"/>
          <w:lang w:val="en-US"/>
        </w:rPr>
        <w:t xml:space="preserve"> The visit log was signed by the Auditor.</w:t>
      </w:r>
    </w:p>
    <w:p w14:paraId="003C825A" w14:textId="628192C0" w:rsidR="00206105" w:rsidRPr="00D72C2F" w:rsidRDefault="00206105" w:rsidP="00206105">
      <w:pPr>
        <w:pStyle w:val="Titre1"/>
        <w:tabs>
          <w:tab w:val="left" w:pos="567"/>
        </w:tabs>
        <w:spacing w:line="260" w:lineRule="exact"/>
        <w:rPr>
          <w:rFonts w:asciiTheme="minorHAnsi" w:hAnsiTheme="minorHAnsi" w:cstheme="minorHAnsi"/>
          <w:lang w:val="en-US"/>
        </w:rPr>
      </w:pPr>
      <w:bookmarkStart w:id="83" w:name="_Toc218760580"/>
      <w:r w:rsidRPr="00D72C2F">
        <w:rPr>
          <w:rFonts w:asciiTheme="minorHAnsi" w:hAnsiTheme="minorHAnsi" w:cstheme="minorHAnsi"/>
          <w:lang w:val="en-US"/>
        </w:rPr>
        <w:t xml:space="preserve">Version history of the </w:t>
      </w:r>
      <w:r w:rsidR="00C328D0" w:rsidRPr="00D72C2F">
        <w:rPr>
          <w:rFonts w:asciiTheme="minorHAnsi" w:hAnsiTheme="minorHAnsi" w:cstheme="minorHAnsi"/>
          <w:lang w:val="en-US"/>
        </w:rPr>
        <w:t>Audit Report</w:t>
      </w:r>
      <w:bookmarkEnd w:id="83"/>
    </w:p>
    <w:tbl>
      <w:tblPr>
        <w:tblStyle w:val="Grilledutableau"/>
        <w:tblW w:w="0" w:type="auto"/>
        <w:tblLook w:val="04A0" w:firstRow="1" w:lastRow="0" w:firstColumn="1" w:lastColumn="0" w:noHBand="0" w:noVBand="1"/>
      </w:tblPr>
      <w:tblGrid>
        <w:gridCol w:w="988"/>
        <w:gridCol w:w="1275"/>
        <w:gridCol w:w="4814"/>
      </w:tblGrid>
      <w:tr w:rsidR="00206105" w:rsidRPr="00D72C2F" w14:paraId="72DAEF7D" w14:textId="77777777" w:rsidTr="001639FE">
        <w:trPr>
          <w:tblHeader/>
        </w:trPr>
        <w:tc>
          <w:tcPr>
            <w:tcW w:w="988" w:type="dxa"/>
          </w:tcPr>
          <w:p w14:paraId="2C61562B" w14:textId="77777777" w:rsidR="00206105" w:rsidRPr="00D72C2F" w:rsidRDefault="00206105" w:rsidP="00945575">
            <w:pPr>
              <w:jc w:val="center"/>
              <w:rPr>
                <w:rFonts w:cstheme="minorHAnsi"/>
                <w:b/>
                <w:lang w:eastAsia="fr-FR"/>
              </w:rPr>
            </w:pPr>
            <w:r w:rsidRPr="00D72C2F">
              <w:rPr>
                <w:rFonts w:cstheme="minorHAnsi"/>
                <w:b/>
                <w:lang w:eastAsia="fr-FR"/>
              </w:rPr>
              <w:t>Version</w:t>
            </w:r>
          </w:p>
        </w:tc>
        <w:tc>
          <w:tcPr>
            <w:tcW w:w="1275" w:type="dxa"/>
          </w:tcPr>
          <w:p w14:paraId="2D336E30" w14:textId="77777777" w:rsidR="00206105" w:rsidRPr="00D72C2F" w:rsidRDefault="00206105" w:rsidP="00945575">
            <w:pPr>
              <w:jc w:val="center"/>
              <w:rPr>
                <w:rFonts w:cstheme="minorHAnsi"/>
                <w:b/>
                <w:lang w:eastAsia="fr-FR"/>
              </w:rPr>
            </w:pPr>
            <w:r w:rsidRPr="00D72C2F">
              <w:rPr>
                <w:rFonts w:cstheme="minorHAnsi"/>
                <w:b/>
                <w:lang w:eastAsia="fr-FR"/>
              </w:rPr>
              <w:t>Date</w:t>
            </w:r>
          </w:p>
        </w:tc>
        <w:tc>
          <w:tcPr>
            <w:tcW w:w="4814" w:type="dxa"/>
          </w:tcPr>
          <w:p w14:paraId="29170300" w14:textId="77777777" w:rsidR="00206105" w:rsidRPr="00D72C2F" w:rsidRDefault="00206105" w:rsidP="00945575">
            <w:pPr>
              <w:jc w:val="center"/>
              <w:rPr>
                <w:rFonts w:cstheme="minorHAnsi"/>
                <w:b/>
                <w:lang w:eastAsia="fr-FR"/>
              </w:rPr>
            </w:pPr>
            <w:proofErr w:type="spellStart"/>
            <w:r w:rsidRPr="00D72C2F">
              <w:rPr>
                <w:rFonts w:cstheme="minorHAnsi"/>
                <w:b/>
                <w:lang w:eastAsia="fr-FR"/>
              </w:rPr>
              <w:t>Comments</w:t>
            </w:r>
            <w:proofErr w:type="spellEnd"/>
          </w:p>
        </w:tc>
      </w:tr>
      <w:tr w:rsidR="00206105" w:rsidRPr="00B856FD" w14:paraId="2CDC1BCF" w14:textId="77777777" w:rsidTr="001639FE">
        <w:tc>
          <w:tcPr>
            <w:tcW w:w="988" w:type="dxa"/>
          </w:tcPr>
          <w:p w14:paraId="54227C1B" w14:textId="77777777" w:rsidR="00206105" w:rsidRPr="00D72C2F" w:rsidRDefault="00206105" w:rsidP="00945575">
            <w:pPr>
              <w:jc w:val="center"/>
              <w:rPr>
                <w:rFonts w:cstheme="minorHAnsi"/>
                <w:lang w:eastAsia="fr-FR"/>
              </w:rPr>
            </w:pPr>
            <w:r w:rsidRPr="00D72C2F">
              <w:rPr>
                <w:rFonts w:cstheme="minorHAnsi"/>
                <w:lang w:eastAsia="fr-FR"/>
              </w:rPr>
              <w:t>V0.1</w:t>
            </w:r>
          </w:p>
        </w:tc>
        <w:tc>
          <w:tcPr>
            <w:tcW w:w="1275" w:type="dxa"/>
          </w:tcPr>
          <w:p w14:paraId="49FFEEA6" w14:textId="77777777" w:rsidR="00206105" w:rsidRPr="00D72C2F" w:rsidRDefault="00206105" w:rsidP="00945575">
            <w:pPr>
              <w:rPr>
                <w:rFonts w:cstheme="minorHAnsi"/>
                <w:lang w:eastAsia="fr-FR"/>
              </w:rPr>
            </w:pPr>
          </w:p>
        </w:tc>
        <w:tc>
          <w:tcPr>
            <w:tcW w:w="4814" w:type="dxa"/>
          </w:tcPr>
          <w:p w14:paraId="7A734425" w14:textId="77777777" w:rsidR="00206105" w:rsidRPr="00D72C2F" w:rsidRDefault="00206105" w:rsidP="00945575">
            <w:pPr>
              <w:rPr>
                <w:rFonts w:cstheme="minorHAnsi"/>
                <w:lang w:eastAsia="fr-FR"/>
              </w:rPr>
            </w:pPr>
            <w:r w:rsidRPr="00D72C2F">
              <w:rPr>
                <w:rFonts w:cstheme="minorHAnsi"/>
                <w:lang w:eastAsia="fr-FR"/>
              </w:rPr>
              <w:t>Livraison de la version préliminaire pour relecture du commanditaire de l'audit</w:t>
            </w:r>
          </w:p>
          <w:p w14:paraId="330A4A96" w14:textId="77777777" w:rsidR="00206105" w:rsidRPr="00D72C2F" w:rsidRDefault="00206105" w:rsidP="00945575">
            <w:pPr>
              <w:rPr>
                <w:rFonts w:cstheme="minorHAnsi"/>
                <w:lang w:val="en-US" w:eastAsia="fr-FR"/>
              </w:rPr>
            </w:pPr>
            <w:r w:rsidRPr="00D72C2F">
              <w:rPr>
                <w:rFonts w:cstheme="minorHAnsi"/>
                <w:lang w:val="en-US" w:eastAsia="fr-FR"/>
              </w:rPr>
              <w:t>Delivery of the draft version for review by the audit sponsor</w:t>
            </w:r>
          </w:p>
        </w:tc>
      </w:tr>
      <w:tr w:rsidR="00206105" w:rsidRPr="00B856FD" w14:paraId="1CAF0C78" w14:textId="77777777" w:rsidTr="001639FE">
        <w:tc>
          <w:tcPr>
            <w:tcW w:w="988" w:type="dxa"/>
          </w:tcPr>
          <w:p w14:paraId="13239A56" w14:textId="77777777" w:rsidR="00206105" w:rsidRPr="00D72C2F" w:rsidRDefault="00206105" w:rsidP="00945575">
            <w:pPr>
              <w:jc w:val="center"/>
              <w:rPr>
                <w:rFonts w:cstheme="minorHAnsi"/>
                <w:lang w:eastAsia="fr-FR"/>
              </w:rPr>
            </w:pPr>
            <w:r w:rsidRPr="00D72C2F">
              <w:rPr>
                <w:rFonts w:cstheme="minorHAnsi"/>
                <w:lang w:eastAsia="fr-FR"/>
              </w:rPr>
              <w:t>V1.0</w:t>
            </w:r>
          </w:p>
        </w:tc>
        <w:tc>
          <w:tcPr>
            <w:tcW w:w="1275" w:type="dxa"/>
          </w:tcPr>
          <w:p w14:paraId="57E48951" w14:textId="77777777" w:rsidR="00206105" w:rsidRPr="00D72C2F" w:rsidRDefault="00206105" w:rsidP="00945575">
            <w:pPr>
              <w:rPr>
                <w:rFonts w:cstheme="minorHAnsi"/>
                <w:lang w:eastAsia="fr-FR"/>
              </w:rPr>
            </w:pPr>
          </w:p>
        </w:tc>
        <w:tc>
          <w:tcPr>
            <w:tcW w:w="4814" w:type="dxa"/>
          </w:tcPr>
          <w:p w14:paraId="7574CB7A" w14:textId="77777777" w:rsidR="00206105" w:rsidRPr="00D72C2F" w:rsidRDefault="00206105" w:rsidP="00945575">
            <w:pPr>
              <w:rPr>
                <w:rFonts w:cstheme="minorHAnsi"/>
                <w:lang w:val="en-US" w:eastAsia="fr-FR"/>
              </w:rPr>
            </w:pPr>
            <w:r w:rsidRPr="00D72C2F">
              <w:rPr>
                <w:rFonts w:cstheme="minorHAnsi"/>
                <w:lang w:val="en-US" w:eastAsia="fr-FR"/>
              </w:rPr>
              <w:t>Delivery of the signed version after receipt of the audit sponsor's comments received on ….</w:t>
            </w:r>
          </w:p>
        </w:tc>
      </w:tr>
    </w:tbl>
    <w:p w14:paraId="73020B73" w14:textId="05A24DFD" w:rsidR="00757941" w:rsidRPr="00D72C2F" w:rsidRDefault="00757941" w:rsidP="001762E1">
      <w:pPr>
        <w:pStyle w:val="Titre1"/>
        <w:rPr>
          <w:rFonts w:asciiTheme="minorHAnsi" w:hAnsiTheme="minorHAnsi" w:cstheme="minorHAnsi"/>
          <w:lang w:val="en-GB"/>
        </w:rPr>
      </w:pPr>
      <w:bookmarkStart w:id="84" w:name="_Toc218760581"/>
      <w:bookmarkEnd w:id="80"/>
      <w:r w:rsidRPr="00D72C2F">
        <w:rPr>
          <w:rFonts w:asciiTheme="minorHAnsi" w:hAnsiTheme="minorHAnsi" w:cstheme="minorHAnsi"/>
          <w:lang w:val="en-GB"/>
        </w:rPr>
        <w:t>Auditor's Curriculum Vitae</w:t>
      </w:r>
      <w:bookmarkEnd w:id="81"/>
      <w:bookmarkEnd w:id="84"/>
    </w:p>
    <w:p w14:paraId="2DC6DFD2" w14:textId="22AE0E99" w:rsidR="00206649" w:rsidRPr="00D72C2F" w:rsidRDefault="00206649" w:rsidP="00206649">
      <w:pPr>
        <w:pStyle w:val="Pieddepremirepage-tableau"/>
        <w:rPr>
          <w:rFonts w:cstheme="minorHAnsi"/>
          <w:lang w:eastAsia="fr-FR"/>
        </w:rPr>
      </w:pPr>
      <w:r w:rsidRPr="00D72C2F">
        <w:rPr>
          <w:rFonts w:cstheme="minorHAnsi"/>
        </w:rPr>
        <w:t>Pour avoir le CV,</w:t>
      </w:r>
      <w:hyperlink r:id="rId10" w:history="1">
        <w:r w:rsidRPr="00D72C2F">
          <w:rPr>
            <w:rFonts w:cstheme="minorHAnsi"/>
            <w:lang w:eastAsia="fr-FR"/>
          </w:rPr>
          <w:t xml:space="preserve"> accéder à Intranet/</w:t>
        </w:r>
        <w:proofErr w:type="spellStart"/>
        <w:r w:rsidRPr="00D72C2F">
          <w:rPr>
            <w:rFonts w:cstheme="minorHAnsi"/>
            <w:lang w:eastAsia="fr-FR"/>
          </w:rPr>
          <w:t>Sunnikan_Interne</w:t>
        </w:r>
        <w:proofErr w:type="spellEnd"/>
        <w:r w:rsidRPr="00D72C2F">
          <w:rPr>
            <w:rFonts w:cstheme="minorHAnsi"/>
            <w:lang w:eastAsia="fr-FR"/>
          </w:rPr>
          <w:t>/Communication</w:t>
        </w:r>
      </w:hyperlink>
    </w:p>
    <w:p w14:paraId="73020B74" w14:textId="77777777" w:rsidR="00757941" w:rsidRPr="00D72C2F" w:rsidRDefault="00757941" w:rsidP="00757941">
      <w:pPr>
        <w:rPr>
          <w:rFonts w:cstheme="minorHAnsi"/>
        </w:rPr>
      </w:pPr>
    </w:p>
    <w:bookmarkEnd w:id="0"/>
    <w:bookmarkEnd w:id="1"/>
    <w:bookmarkEnd w:id="2"/>
    <w:bookmarkEnd w:id="3"/>
    <w:bookmarkEnd w:id="4"/>
    <w:bookmarkEnd w:id="5"/>
    <w:bookmarkEnd w:id="6"/>
    <w:p w14:paraId="73020B75" w14:textId="77777777" w:rsidR="00C841F1" w:rsidRPr="00D72C2F" w:rsidRDefault="00C841F1" w:rsidP="00C841F1">
      <w:pPr>
        <w:rPr>
          <w:rFonts w:cstheme="minorHAnsi"/>
          <w:lang w:eastAsia="fr-FR"/>
        </w:rPr>
      </w:pPr>
    </w:p>
    <w:p w14:paraId="73020B76" w14:textId="3B87B741" w:rsidR="005F5B20" w:rsidRPr="00D72C2F" w:rsidRDefault="005F5B20" w:rsidP="00DA46EE">
      <w:pPr>
        <w:jc w:val="center"/>
        <w:rPr>
          <w:rStyle w:val="titlea"/>
          <w:rFonts w:cstheme="minorHAnsi"/>
          <w:lang w:val="en-GB"/>
        </w:rPr>
      </w:pPr>
      <w:bookmarkStart w:id="85" w:name="_Toc220466604"/>
      <w:r w:rsidRPr="00D72C2F">
        <w:rPr>
          <w:rFonts w:cstheme="minorHAnsi"/>
          <w:lang w:val="en-GB"/>
        </w:rPr>
        <w:t>_____</w:t>
      </w:r>
      <w:bookmarkEnd w:id="85"/>
    </w:p>
    <w:sectPr w:rsidR="005F5B20" w:rsidRPr="00D72C2F" w:rsidSect="00F12A46">
      <w:headerReference w:type="default" r:id="rId11"/>
      <w:footerReference w:type="default" r:id="rId12"/>
      <w:headerReference w:type="first" r:id="rId13"/>
      <w:footerReference w:type="first" r:id="rId14"/>
      <w:endnotePr>
        <w:numFmt w:val="decimal"/>
      </w:endnotePr>
      <w:pgSz w:w="11907" w:h="16840" w:code="9"/>
      <w:pgMar w:top="1418" w:right="851" w:bottom="851" w:left="3686" w:header="284" w:footer="41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04FF9" w14:textId="77777777" w:rsidR="00E856AA" w:rsidRDefault="00E856AA">
      <w:r>
        <w:separator/>
      </w:r>
    </w:p>
  </w:endnote>
  <w:endnote w:type="continuationSeparator" w:id="0">
    <w:p w14:paraId="2D9FB941" w14:textId="77777777" w:rsidR="00E856AA" w:rsidRDefault="00E856AA">
      <w:r>
        <w:continuationSeparator/>
      </w:r>
    </w:p>
  </w:endnote>
  <w:endnote w:type="continuationNotice" w:id="1">
    <w:p w14:paraId="119211A0" w14:textId="77777777" w:rsidR="00E856AA" w:rsidRDefault="00E856A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TC Franklin Gothic Book">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altName w:val="Tahoma"/>
    <w:charset w:val="00"/>
    <w:family w:val="swiss"/>
    <w:pitch w:val="variable"/>
    <w:sig w:usb0="00000001" w:usb1="00000000" w:usb2="00000000" w:usb3="00000000" w:csb0="0000019F" w:csb1="00000000"/>
  </w:font>
  <w:font w:name="CCCOCJ+Arial">
    <w:altName w:val="Arial"/>
    <w:charset w:val="00"/>
    <w:family w:val="swiss"/>
    <w:pitch w:val="default"/>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863F1" w14:textId="7E9262AB" w:rsidR="0021241D" w:rsidRPr="001639FE" w:rsidRDefault="00C328D0" w:rsidP="001639FE">
    <w:pPr>
      <w:pStyle w:val="Pieddepage"/>
      <w:tabs>
        <w:tab w:val="center" w:pos="2834"/>
        <w:tab w:val="right" w:pos="7370"/>
      </w:tabs>
    </w:pPr>
    <w:r w:rsidRPr="001639FE">
      <w:t xml:space="preserve">Sunnikan Consulting / </w:t>
    </w:r>
    <w:fldSimple w:instr=" FILENAME  \* MERGEFORMAT ">
      <w:r w:rsidRPr="001639FE">
        <w:t>A_EC_Site_Report_En.docx</w:t>
      </w:r>
    </w:fldSimple>
    <w:r w:rsidRPr="001639FE">
      <w:t xml:space="preserve"> / Page </w:t>
    </w:r>
    <w:r w:rsidRPr="001639FE">
      <w:fldChar w:fldCharType="begin"/>
    </w:r>
    <w:r w:rsidRPr="001639FE">
      <w:instrText xml:space="preserve"> PAGE  \* MERGEFORMAT </w:instrText>
    </w:r>
    <w:r w:rsidRPr="001639FE">
      <w:fldChar w:fldCharType="separate"/>
    </w:r>
    <w:r w:rsidRPr="001639FE">
      <w:t>1</w:t>
    </w:r>
    <w:r w:rsidRPr="001639FE">
      <w:fldChar w:fldCharType="end"/>
    </w:r>
    <w:r w:rsidRPr="001639FE">
      <w:t>/</w:t>
    </w:r>
    <w:fldSimple w:instr=" NUMPAGES  \* MERGEFORMAT ">
      <w:r w:rsidRPr="001639FE">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73C83" w14:textId="77777777" w:rsidR="0021241D" w:rsidRPr="00A12C9E" w:rsidRDefault="0021241D" w:rsidP="00CA6463">
    <w:pPr>
      <w:pStyle w:val="Pieddepremirepage"/>
      <w:ind w:left="-1985"/>
      <w:rPr>
        <w:color w:val="3359FB"/>
        <w:sz w:val="10"/>
        <w:szCs w:val="10"/>
      </w:rPr>
    </w:pPr>
    <w:r w:rsidRPr="00A12C9E">
      <w:rPr>
        <w:color w:val="3359FB"/>
        <w:sz w:val="10"/>
        <w:szCs w:val="10"/>
      </w:rPr>
      <w:t xml:space="preserve"> </w:t>
    </w:r>
  </w:p>
  <w:tbl>
    <w:tblPr>
      <w:tblW w:w="9924" w:type="dxa"/>
      <w:tblInd w:w="-1985" w:type="dxa"/>
      <w:tblLook w:val="04A0" w:firstRow="1" w:lastRow="0" w:firstColumn="1" w:lastColumn="0" w:noHBand="0" w:noVBand="1"/>
    </w:tblPr>
    <w:tblGrid>
      <w:gridCol w:w="3686"/>
      <w:gridCol w:w="2977"/>
      <w:gridCol w:w="3261"/>
    </w:tblGrid>
    <w:tr w:rsidR="003A1387" w:rsidRPr="00AD1397" w14:paraId="51F20B79" w14:textId="77777777" w:rsidTr="00851DCE">
      <w:tc>
        <w:tcPr>
          <w:tcW w:w="3686" w:type="dxa"/>
        </w:tcPr>
        <w:p w14:paraId="55E87B3E" w14:textId="77777777" w:rsidR="003A1387" w:rsidRPr="00AD1397" w:rsidRDefault="003A1387" w:rsidP="003A1387">
          <w:pPr>
            <w:spacing w:before="0"/>
            <w:rPr>
              <w:color w:val="1188CA"/>
              <w:sz w:val="17"/>
              <w:szCs w:val="17"/>
            </w:rPr>
          </w:pPr>
          <w:r w:rsidRPr="00AD1397">
            <w:rPr>
              <w:color w:val="1188CA"/>
              <w:sz w:val="17"/>
              <w:szCs w:val="17"/>
            </w:rPr>
            <w:t>Sunnikan Consulting</w:t>
          </w:r>
        </w:p>
        <w:p w14:paraId="52CCD2C3" w14:textId="77777777" w:rsidR="003A1387" w:rsidRPr="004D1F5E" w:rsidRDefault="003A1387" w:rsidP="003A1387">
          <w:pPr>
            <w:spacing w:before="0"/>
            <w:rPr>
              <w:color w:val="1188CA"/>
              <w:sz w:val="17"/>
              <w:szCs w:val="17"/>
            </w:rPr>
          </w:pPr>
          <w:r w:rsidRPr="004D1F5E">
            <w:rPr>
              <w:color w:val="1188CA"/>
              <w:sz w:val="17"/>
              <w:szCs w:val="17"/>
            </w:rPr>
            <w:t>231 rue la Fontaine</w:t>
          </w:r>
        </w:p>
        <w:p w14:paraId="16BE697F" w14:textId="77777777" w:rsidR="003A1387" w:rsidRPr="00AD1397" w:rsidRDefault="003A1387" w:rsidP="003A1387">
          <w:pPr>
            <w:spacing w:before="0"/>
            <w:rPr>
              <w:color w:val="1188CA"/>
              <w:sz w:val="17"/>
              <w:szCs w:val="17"/>
            </w:rPr>
          </w:pPr>
          <w:r w:rsidRPr="004D1F5E">
            <w:rPr>
              <w:color w:val="1188CA"/>
              <w:sz w:val="17"/>
              <w:szCs w:val="17"/>
            </w:rPr>
            <w:t>94120 Fontenay-Sous-Bois</w:t>
          </w:r>
          <w:r w:rsidRPr="00AD1397">
            <w:rPr>
              <w:color w:val="1188CA"/>
              <w:sz w:val="17"/>
              <w:szCs w:val="17"/>
            </w:rPr>
            <w:t>, France</w:t>
          </w:r>
        </w:p>
      </w:tc>
      <w:tc>
        <w:tcPr>
          <w:tcW w:w="2977" w:type="dxa"/>
        </w:tcPr>
        <w:p w14:paraId="21E1DAC5" w14:textId="77777777" w:rsidR="003A1387" w:rsidRPr="00AD1397" w:rsidRDefault="003A1387" w:rsidP="003A1387">
          <w:pPr>
            <w:spacing w:before="0"/>
            <w:rPr>
              <w:color w:val="1188CA"/>
              <w:sz w:val="17"/>
              <w:szCs w:val="17"/>
            </w:rPr>
          </w:pPr>
          <w:r w:rsidRPr="00AD1397">
            <w:rPr>
              <w:color w:val="1188CA"/>
              <w:sz w:val="17"/>
              <w:szCs w:val="17"/>
            </w:rPr>
            <w:t>+33 (0)1 55 97 13 13</w:t>
          </w:r>
        </w:p>
        <w:p w14:paraId="709282CB" w14:textId="77777777" w:rsidR="003A1387" w:rsidRPr="00AD1397" w:rsidRDefault="003A1387" w:rsidP="003A1387">
          <w:pPr>
            <w:spacing w:before="0"/>
            <w:rPr>
              <w:color w:val="1188CA"/>
              <w:sz w:val="17"/>
              <w:szCs w:val="17"/>
            </w:rPr>
          </w:pPr>
          <w:r w:rsidRPr="00AD1397">
            <w:rPr>
              <w:color w:val="1188CA"/>
              <w:sz w:val="17"/>
              <w:szCs w:val="17"/>
            </w:rPr>
            <w:t>contact@sunnikan.com</w:t>
          </w:r>
        </w:p>
        <w:p w14:paraId="3FB08DAC" w14:textId="77777777" w:rsidR="003A1387" w:rsidRPr="00AD1397" w:rsidRDefault="003A1387" w:rsidP="003A1387">
          <w:pPr>
            <w:spacing w:before="0"/>
            <w:rPr>
              <w:color w:val="1188CA"/>
              <w:sz w:val="17"/>
              <w:szCs w:val="17"/>
            </w:rPr>
          </w:pPr>
          <w:r w:rsidRPr="00AD1397">
            <w:rPr>
              <w:color w:val="1188CA"/>
              <w:sz w:val="17"/>
              <w:szCs w:val="17"/>
            </w:rPr>
            <w:t>www.sunnikan.com</w:t>
          </w:r>
        </w:p>
      </w:tc>
      <w:tc>
        <w:tcPr>
          <w:tcW w:w="3261" w:type="dxa"/>
        </w:tcPr>
        <w:p w14:paraId="7337D6EC" w14:textId="77777777" w:rsidR="003A1387" w:rsidRPr="00AD1397" w:rsidRDefault="003A1387" w:rsidP="003A1387">
          <w:pPr>
            <w:spacing w:before="0"/>
            <w:rPr>
              <w:color w:val="1188CA"/>
              <w:sz w:val="17"/>
              <w:szCs w:val="17"/>
            </w:rPr>
          </w:pPr>
          <w:r w:rsidRPr="00AD1397">
            <w:rPr>
              <w:color w:val="1188CA"/>
              <w:sz w:val="17"/>
              <w:szCs w:val="17"/>
            </w:rPr>
            <w:t>Sunnikan Consulting</w:t>
          </w:r>
        </w:p>
        <w:p w14:paraId="403D1AF7" w14:textId="77777777" w:rsidR="003A1387" w:rsidRPr="00AD1397" w:rsidRDefault="003A1387" w:rsidP="003A1387">
          <w:pPr>
            <w:spacing w:before="0"/>
            <w:rPr>
              <w:color w:val="1188CA"/>
              <w:sz w:val="17"/>
              <w:szCs w:val="17"/>
            </w:rPr>
          </w:pPr>
          <w:r>
            <w:rPr>
              <w:color w:val="1188CA"/>
              <w:sz w:val="17"/>
              <w:szCs w:val="17"/>
            </w:rPr>
            <w:t>SAS au capital de 10</w:t>
          </w:r>
          <w:r w:rsidRPr="00AD1397">
            <w:rPr>
              <w:color w:val="1188CA"/>
              <w:sz w:val="17"/>
              <w:szCs w:val="17"/>
            </w:rPr>
            <w:t>0 000 €</w:t>
          </w:r>
        </w:p>
        <w:p w14:paraId="034039B2" w14:textId="77777777" w:rsidR="003A1387" w:rsidRPr="00AD1397" w:rsidRDefault="003A1387" w:rsidP="003A1387">
          <w:pPr>
            <w:spacing w:before="0"/>
            <w:rPr>
              <w:color w:val="1188CA"/>
              <w:sz w:val="17"/>
              <w:szCs w:val="17"/>
            </w:rPr>
          </w:pPr>
          <w:r w:rsidRPr="00CC4F55">
            <w:rPr>
              <w:color w:val="1188CA"/>
              <w:sz w:val="17"/>
              <w:szCs w:val="17"/>
            </w:rPr>
            <w:t>RCS Créteil B 409 032 240 APE 7490B</w:t>
          </w:r>
        </w:p>
      </w:tc>
    </w:tr>
  </w:tbl>
  <w:p w14:paraId="183A5D17" w14:textId="613E8E81" w:rsidR="0021241D" w:rsidRPr="00CA6463" w:rsidRDefault="0021241D" w:rsidP="003A1387">
    <w:pPr>
      <w:pStyle w:val="Pieddepage"/>
      <w:tabs>
        <w:tab w:val="center" w:pos="2834"/>
        <w:tab w:val="right" w:pos="7370"/>
      </w:tabs>
    </w:pPr>
    <w:r w:rsidRPr="00CA6463">
      <w:t xml:space="preserve">Sunnikan Consulting / </w:t>
    </w:r>
    <w:r w:rsidRPr="000F01AE">
      <w:fldChar w:fldCharType="begin"/>
    </w:r>
    <w:r w:rsidRPr="00CA6463">
      <w:instrText xml:space="preserve"> FILENAME  \* MERGEFORMAT </w:instrText>
    </w:r>
    <w:r w:rsidRPr="000F01AE">
      <w:fldChar w:fldCharType="separate"/>
    </w:r>
    <w:r>
      <w:t>A_EC_Site_Report_En.docx</w:t>
    </w:r>
    <w:r w:rsidRPr="000F01AE">
      <w:fldChar w:fldCharType="end"/>
    </w:r>
    <w:r w:rsidRPr="00CA6463">
      <w:t xml:space="preserve"> </w:t>
    </w:r>
    <w:r>
      <w:t xml:space="preserve"> / </w:t>
    </w:r>
    <w:r w:rsidRPr="00CA6463">
      <w:t xml:space="preserve">Page </w:t>
    </w:r>
    <w:r w:rsidRPr="000F01AE">
      <w:fldChar w:fldCharType="begin"/>
    </w:r>
    <w:r w:rsidRPr="00CA6463">
      <w:instrText xml:space="preserve"> PAGE  \* MERGEFORMAT </w:instrText>
    </w:r>
    <w:r w:rsidRPr="000F01AE">
      <w:fldChar w:fldCharType="separate"/>
    </w:r>
    <w:r>
      <w:t>1</w:t>
    </w:r>
    <w:r w:rsidRPr="000F01AE">
      <w:fldChar w:fldCharType="end"/>
    </w:r>
    <w:r w:rsidRPr="00CA6463">
      <w:t>/</w:t>
    </w:r>
    <w:r w:rsidRPr="000F01AE">
      <w:fldChar w:fldCharType="begin"/>
    </w:r>
    <w:r w:rsidRPr="00CA6463">
      <w:instrText xml:space="preserve"> NUMPAGES  \* MERGEFORMAT </w:instrText>
    </w:r>
    <w:r w:rsidRPr="000F01AE">
      <w:fldChar w:fldCharType="separate"/>
    </w:r>
    <w:r>
      <w:t>23</w:t>
    </w:r>
    <w:r w:rsidRPr="000F01A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71966" w14:textId="77777777" w:rsidR="00E856AA" w:rsidRDefault="00E856AA">
      <w:r>
        <w:separator/>
      </w:r>
    </w:p>
  </w:footnote>
  <w:footnote w:type="continuationSeparator" w:id="0">
    <w:p w14:paraId="1BBC22ED" w14:textId="77777777" w:rsidR="00E856AA" w:rsidRDefault="00E856AA">
      <w:r>
        <w:continuationSeparator/>
      </w:r>
    </w:p>
  </w:footnote>
  <w:footnote w:type="continuationNotice" w:id="1">
    <w:p w14:paraId="2FA6EECC" w14:textId="77777777" w:rsidR="00E856AA" w:rsidRDefault="00E856AA">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2D95E" w14:textId="77777777" w:rsidR="0021241D" w:rsidRPr="00CA6463" w:rsidRDefault="0021241D" w:rsidP="00CA6463">
    <w:pPr>
      <w:pStyle w:val="En-tte"/>
      <w:ind w:left="-2268"/>
    </w:pPr>
    <w:r>
      <w:rPr>
        <w:noProof/>
        <w:lang w:eastAsia="fr-FR"/>
      </w:rPr>
      <w:drawing>
        <wp:inline distT="0" distB="0" distL="0" distR="0" wp14:anchorId="5869D7F1" wp14:editId="6F8E2EDC">
          <wp:extent cx="1437005" cy="326390"/>
          <wp:effectExtent l="0" t="0" r="0" b="0"/>
          <wp:docPr id="8" name="Image 8"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ADB09" w14:textId="77777777" w:rsidR="0021241D" w:rsidRDefault="0021241D" w:rsidP="003A1387">
    <w:pPr>
      <w:ind w:left="-2268"/>
    </w:pPr>
    <w:r>
      <w:rPr>
        <w:noProof/>
        <w:lang w:eastAsia="fr-FR"/>
      </w:rPr>
      <w:drawing>
        <wp:inline distT="0" distB="0" distL="0" distR="0" wp14:anchorId="2991C136" wp14:editId="57ADFF65">
          <wp:extent cx="1437005" cy="326390"/>
          <wp:effectExtent l="0" t="0" r="0" b="0"/>
          <wp:docPr id="7" name="Image 7"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85pt;height:72.9pt" o:bullet="t">
        <v:imagedata r:id="rId1" o:title="SC_puce"/>
      </v:shape>
    </w:pict>
  </w:numPicBullet>
  <w:abstractNum w:abstractNumId="0" w15:restartNumberingAfterBreak="0">
    <w:nsid w:val="FFFFFF7C"/>
    <w:multiLevelType w:val="singleLevel"/>
    <w:tmpl w:val="4D342E5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8D22FBB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C136BBD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A04E744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E1A4035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E89BF4"/>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D0715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1C042D2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140161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B351A86"/>
    <w:multiLevelType w:val="hybridMultilevel"/>
    <w:tmpl w:val="F5567EB0"/>
    <w:lvl w:ilvl="0" w:tplc="BCD020EA">
      <w:start w:val="1"/>
      <w:numFmt w:val="bullet"/>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2253669"/>
    <w:multiLevelType w:val="hybridMultilevel"/>
    <w:tmpl w:val="27A0734C"/>
    <w:lvl w:ilvl="0" w:tplc="BCEE7692">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A087D6" w:tentative="1">
      <w:start w:val="1"/>
      <w:numFmt w:val="bullet"/>
      <w:lvlText w:val="o"/>
      <w:lvlJc w:val="left"/>
      <w:pPr>
        <w:tabs>
          <w:tab w:val="num" w:pos="1440"/>
        </w:tabs>
        <w:ind w:left="1440" w:hanging="360"/>
      </w:pPr>
      <w:rPr>
        <w:rFonts w:ascii="Courier New" w:hAnsi="Courier New" w:cs="Courier New" w:hint="default"/>
      </w:rPr>
    </w:lvl>
    <w:lvl w:ilvl="2" w:tplc="C29C6D44" w:tentative="1">
      <w:start w:val="1"/>
      <w:numFmt w:val="bullet"/>
      <w:lvlText w:val=""/>
      <w:lvlJc w:val="left"/>
      <w:pPr>
        <w:tabs>
          <w:tab w:val="num" w:pos="2160"/>
        </w:tabs>
        <w:ind w:left="2160" w:hanging="360"/>
      </w:pPr>
      <w:rPr>
        <w:rFonts w:ascii="Wingdings" w:hAnsi="Wingdings" w:hint="default"/>
      </w:rPr>
    </w:lvl>
    <w:lvl w:ilvl="3" w:tplc="64EC4A00" w:tentative="1">
      <w:start w:val="1"/>
      <w:numFmt w:val="bullet"/>
      <w:lvlText w:val=""/>
      <w:lvlJc w:val="left"/>
      <w:pPr>
        <w:tabs>
          <w:tab w:val="num" w:pos="2880"/>
        </w:tabs>
        <w:ind w:left="2880" w:hanging="360"/>
      </w:pPr>
      <w:rPr>
        <w:rFonts w:ascii="Symbol" w:hAnsi="Symbol" w:hint="default"/>
      </w:rPr>
    </w:lvl>
    <w:lvl w:ilvl="4" w:tplc="3C54B896" w:tentative="1">
      <w:start w:val="1"/>
      <w:numFmt w:val="bullet"/>
      <w:lvlText w:val="o"/>
      <w:lvlJc w:val="left"/>
      <w:pPr>
        <w:tabs>
          <w:tab w:val="num" w:pos="3600"/>
        </w:tabs>
        <w:ind w:left="3600" w:hanging="360"/>
      </w:pPr>
      <w:rPr>
        <w:rFonts w:ascii="Courier New" w:hAnsi="Courier New" w:cs="Courier New" w:hint="default"/>
      </w:rPr>
    </w:lvl>
    <w:lvl w:ilvl="5" w:tplc="C8248906" w:tentative="1">
      <w:start w:val="1"/>
      <w:numFmt w:val="bullet"/>
      <w:lvlText w:val=""/>
      <w:lvlJc w:val="left"/>
      <w:pPr>
        <w:tabs>
          <w:tab w:val="num" w:pos="4320"/>
        </w:tabs>
        <w:ind w:left="4320" w:hanging="360"/>
      </w:pPr>
      <w:rPr>
        <w:rFonts w:ascii="Wingdings" w:hAnsi="Wingdings" w:hint="default"/>
      </w:rPr>
    </w:lvl>
    <w:lvl w:ilvl="6" w:tplc="27EAB54A" w:tentative="1">
      <w:start w:val="1"/>
      <w:numFmt w:val="bullet"/>
      <w:lvlText w:val=""/>
      <w:lvlJc w:val="left"/>
      <w:pPr>
        <w:tabs>
          <w:tab w:val="num" w:pos="5040"/>
        </w:tabs>
        <w:ind w:left="5040" w:hanging="360"/>
      </w:pPr>
      <w:rPr>
        <w:rFonts w:ascii="Symbol" w:hAnsi="Symbol" w:hint="default"/>
      </w:rPr>
    </w:lvl>
    <w:lvl w:ilvl="7" w:tplc="6E1A40DE" w:tentative="1">
      <w:start w:val="1"/>
      <w:numFmt w:val="bullet"/>
      <w:lvlText w:val="o"/>
      <w:lvlJc w:val="left"/>
      <w:pPr>
        <w:tabs>
          <w:tab w:val="num" w:pos="5760"/>
        </w:tabs>
        <w:ind w:left="5760" w:hanging="360"/>
      </w:pPr>
      <w:rPr>
        <w:rFonts w:ascii="Courier New" w:hAnsi="Courier New" w:cs="Courier New" w:hint="default"/>
      </w:rPr>
    </w:lvl>
    <w:lvl w:ilvl="8" w:tplc="1ADE2DB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7FF485A"/>
    <w:multiLevelType w:val="hybridMultilevel"/>
    <w:tmpl w:val="F40AD2D6"/>
    <w:lvl w:ilvl="0" w:tplc="040C0001">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D43EFE">
      <w:start w:val="1"/>
      <w:numFmt w:val="bullet"/>
      <w:lvlText w:val=""/>
      <w:lvlJc w:val="left"/>
      <w:pPr>
        <w:tabs>
          <w:tab w:val="num" w:pos="1440"/>
        </w:tabs>
        <w:ind w:left="1440" w:hanging="360"/>
      </w:pPr>
      <w:rPr>
        <w:rFonts w:ascii="Symbol" w:hAnsi="Symbol" w:hint="default"/>
        <w:color w:val="99CC00"/>
        <w:u w:val="none"/>
      </w:rPr>
    </w:lvl>
    <w:lvl w:ilvl="2" w:tplc="040C0001">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59322E"/>
    <w:multiLevelType w:val="hybridMultilevel"/>
    <w:tmpl w:val="931AC468"/>
    <w:lvl w:ilvl="0" w:tplc="C680C7E2">
      <w:start w:val="1"/>
      <w:numFmt w:val="decimal"/>
      <w:pStyle w:val="Liste1"/>
      <w:lvlText w:val="%1."/>
      <w:lvlJc w:val="left"/>
      <w:pPr>
        <w:tabs>
          <w:tab w:val="num" w:pos="720"/>
        </w:tabs>
        <w:ind w:left="720" w:hanging="360"/>
      </w:pPr>
    </w:lvl>
    <w:lvl w:ilvl="1" w:tplc="C44296CA" w:tentative="1">
      <w:start w:val="1"/>
      <w:numFmt w:val="lowerLetter"/>
      <w:lvlText w:val="%2."/>
      <w:lvlJc w:val="left"/>
      <w:pPr>
        <w:tabs>
          <w:tab w:val="num" w:pos="1440"/>
        </w:tabs>
        <w:ind w:left="1440" w:hanging="360"/>
      </w:pPr>
    </w:lvl>
    <w:lvl w:ilvl="2" w:tplc="4E14CE36" w:tentative="1">
      <w:start w:val="1"/>
      <w:numFmt w:val="lowerRoman"/>
      <w:lvlText w:val="%3."/>
      <w:lvlJc w:val="right"/>
      <w:pPr>
        <w:tabs>
          <w:tab w:val="num" w:pos="2160"/>
        </w:tabs>
        <w:ind w:left="2160" w:hanging="180"/>
      </w:pPr>
    </w:lvl>
    <w:lvl w:ilvl="3" w:tplc="A2D2CC7C" w:tentative="1">
      <w:start w:val="1"/>
      <w:numFmt w:val="decimal"/>
      <w:lvlText w:val="%4."/>
      <w:lvlJc w:val="left"/>
      <w:pPr>
        <w:tabs>
          <w:tab w:val="num" w:pos="2880"/>
        </w:tabs>
        <w:ind w:left="2880" w:hanging="360"/>
      </w:pPr>
    </w:lvl>
    <w:lvl w:ilvl="4" w:tplc="46221894" w:tentative="1">
      <w:start w:val="1"/>
      <w:numFmt w:val="lowerLetter"/>
      <w:lvlText w:val="%5."/>
      <w:lvlJc w:val="left"/>
      <w:pPr>
        <w:tabs>
          <w:tab w:val="num" w:pos="3600"/>
        </w:tabs>
        <w:ind w:left="3600" w:hanging="360"/>
      </w:pPr>
    </w:lvl>
    <w:lvl w:ilvl="5" w:tplc="69AEC87E" w:tentative="1">
      <w:start w:val="1"/>
      <w:numFmt w:val="lowerRoman"/>
      <w:lvlText w:val="%6."/>
      <w:lvlJc w:val="right"/>
      <w:pPr>
        <w:tabs>
          <w:tab w:val="num" w:pos="4320"/>
        </w:tabs>
        <w:ind w:left="4320" w:hanging="180"/>
      </w:pPr>
    </w:lvl>
    <w:lvl w:ilvl="6" w:tplc="3676BEE6" w:tentative="1">
      <w:start w:val="1"/>
      <w:numFmt w:val="decimal"/>
      <w:lvlText w:val="%7."/>
      <w:lvlJc w:val="left"/>
      <w:pPr>
        <w:tabs>
          <w:tab w:val="num" w:pos="5040"/>
        </w:tabs>
        <w:ind w:left="5040" w:hanging="360"/>
      </w:pPr>
    </w:lvl>
    <w:lvl w:ilvl="7" w:tplc="00E48876" w:tentative="1">
      <w:start w:val="1"/>
      <w:numFmt w:val="lowerLetter"/>
      <w:lvlText w:val="%8."/>
      <w:lvlJc w:val="left"/>
      <w:pPr>
        <w:tabs>
          <w:tab w:val="num" w:pos="5760"/>
        </w:tabs>
        <w:ind w:left="5760" w:hanging="360"/>
      </w:pPr>
    </w:lvl>
    <w:lvl w:ilvl="8" w:tplc="92B0ED60" w:tentative="1">
      <w:start w:val="1"/>
      <w:numFmt w:val="lowerRoman"/>
      <w:lvlText w:val="%9."/>
      <w:lvlJc w:val="right"/>
      <w:pPr>
        <w:tabs>
          <w:tab w:val="num" w:pos="6480"/>
        </w:tabs>
        <w:ind w:left="6480" w:hanging="180"/>
      </w:pPr>
    </w:lvl>
  </w:abstractNum>
  <w:abstractNum w:abstractNumId="18" w15:restartNumberingAfterBreak="0">
    <w:nsid w:val="28B01E7D"/>
    <w:multiLevelType w:val="hybridMultilevel"/>
    <w:tmpl w:val="F202F460"/>
    <w:lvl w:ilvl="0" w:tplc="AAB46E3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8B26840"/>
    <w:multiLevelType w:val="hybridMultilevel"/>
    <w:tmpl w:val="75084206"/>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0"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4027124"/>
    <w:multiLevelType w:val="hybridMultilevel"/>
    <w:tmpl w:val="A74A7458"/>
    <w:lvl w:ilvl="0" w:tplc="F022F53C">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5083919"/>
    <w:multiLevelType w:val="multilevel"/>
    <w:tmpl w:val="040C001F"/>
    <w:styleLink w:val="111111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7865153"/>
    <w:multiLevelType w:val="hybridMultilevel"/>
    <w:tmpl w:val="5B80A9F6"/>
    <w:lvl w:ilvl="0" w:tplc="1860808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9C4392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A50165F"/>
    <w:multiLevelType w:val="hybridMultilevel"/>
    <w:tmpl w:val="4D4238D8"/>
    <w:lvl w:ilvl="0" w:tplc="9DE83D28">
      <w:start w:val="1"/>
      <w:numFmt w:val="bullet"/>
      <w:pStyle w:val="B1jaune"/>
      <w:lvlText w:val=""/>
      <w:lvlJc w:val="left"/>
      <w:pPr>
        <w:ind w:left="1080" w:hanging="360"/>
      </w:pPr>
      <w:rPr>
        <w:rFonts w:ascii="Symbol" w:hAnsi="Symbol" w:hint="default"/>
      </w:rPr>
    </w:lvl>
    <w:lvl w:ilvl="1" w:tplc="B25CE0DE">
      <w:start w:val="1"/>
      <w:numFmt w:val="bullet"/>
      <w:lvlText w:val="o"/>
      <w:lvlJc w:val="left"/>
      <w:pPr>
        <w:ind w:left="1800" w:hanging="360"/>
      </w:pPr>
      <w:rPr>
        <w:rFonts w:ascii="Courier New" w:hAnsi="Courier New" w:cs="Courier New" w:hint="default"/>
      </w:rPr>
    </w:lvl>
    <w:lvl w:ilvl="2" w:tplc="404AD052" w:tentative="1">
      <w:start w:val="1"/>
      <w:numFmt w:val="bullet"/>
      <w:lvlText w:val=""/>
      <w:lvlJc w:val="left"/>
      <w:pPr>
        <w:ind w:left="2520" w:hanging="360"/>
      </w:pPr>
      <w:rPr>
        <w:rFonts w:ascii="Wingdings" w:hAnsi="Wingdings" w:hint="default"/>
      </w:rPr>
    </w:lvl>
    <w:lvl w:ilvl="3" w:tplc="80163A80" w:tentative="1">
      <w:start w:val="1"/>
      <w:numFmt w:val="bullet"/>
      <w:lvlText w:val=""/>
      <w:lvlJc w:val="left"/>
      <w:pPr>
        <w:ind w:left="3240" w:hanging="360"/>
      </w:pPr>
      <w:rPr>
        <w:rFonts w:ascii="Symbol" w:hAnsi="Symbol" w:hint="default"/>
      </w:rPr>
    </w:lvl>
    <w:lvl w:ilvl="4" w:tplc="BF7ECA6A" w:tentative="1">
      <w:start w:val="1"/>
      <w:numFmt w:val="bullet"/>
      <w:lvlText w:val="o"/>
      <w:lvlJc w:val="left"/>
      <w:pPr>
        <w:ind w:left="3960" w:hanging="360"/>
      </w:pPr>
      <w:rPr>
        <w:rFonts w:ascii="Courier New" w:hAnsi="Courier New" w:cs="Courier New" w:hint="default"/>
      </w:rPr>
    </w:lvl>
    <w:lvl w:ilvl="5" w:tplc="FA1E17B2" w:tentative="1">
      <w:start w:val="1"/>
      <w:numFmt w:val="bullet"/>
      <w:lvlText w:val=""/>
      <w:lvlJc w:val="left"/>
      <w:pPr>
        <w:ind w:left="4680" w:hanging="360"/>
      </w:pPr>
      <w:rPr>
        <w:rFonts w:ascii="Wingdings" w:hAnsi="Wingdings" w:hint="default"/>
      </w:rPr>
    </w:lvl>
    <w:lvl w:ilvl="6" w:tplc="65248AF0" w:tentative="1">
      <w:start w:val="1"/>
      <w:numFmt w:val="bullet"/>
      <w:lvlText w:val=""/>
      <w:lvlJc w:val="left"/>
      <w:pPr>
        <w:ind w:left="5400" w:hanging="360"/>
      </w:pPr>
      <w:rPr>
        <w:rFonts w:ascii="Symbol" w:hAnsi="Symbol" w:hint="default"/>
      </w:rPr>
    </w:lvl>
    <w:lvl w:ilvl="7" w:tplc="96FCE73C" w:tentative="1">
      <w:start w:val="1"/>
      <w:numFmt w:val="bullet"/>
      <w:lvlText w:val="o"/>
      <w:lvlJc w:val="left"/>
      <w:pPr>
        <w:ind w:left="6120" w:hanging="360"/>
      </w:pPr>
      <w:rPr>
        <w:rFonts w:ascii="Courier New" w:hAnsi="Courier New" w:cs="Courier New" w:hint="default"/>
      </w:rPr>
    </w:lvl>
    <w:lvl w:ilvl="8" w:tplc="76A07792" w:tentative="1">
      <w:start w:val="1"/>
      <w:numFmt w:val="bullet"/>
      <w:lvlText w:val=""/>
      <w:lvlJc w:val="left"/>
      <w:pPr>
        <w:ind w:left="6840" w:hanging="360"/>
      </w:pPr>
      <w:rPr>
        <w:rFonts w:ascii="Wingdings" w:hAnsi="Wingdings" w:hint="default"/>
      </w:rPr>
    </w:lvl>
  </w:abstractNum>
  <w:abstractNum w:abstractNumId="26" w15:restartNumberingAfterBreak="0">
    <w:nsid w:val="5E5063E8"/>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40B4FA7"/>
    <w:multiLevelType w:val="multilevel"/>
    <w:tmpl w:val="0CE4C7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64BF2EEF"/>
    <w:multiLevelType w:val="hybridMultilevel"/>
    <w:tmpl w:val="C0D42848"/>
    <w:lvl w:ilvl="0" w:tplc="690A0A8A">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29"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9A361D4"/>
    <w:multiLevelType w:val="hybridMultilevel"/>
    <w:tmpl w:val="0180E30E"/>
    <w:lvl w:ilvl="0" w:tplc="17A6965E">
      <w:numFmt w:val="bullet"/>
      <w:lvlText w:val=""/>
      <w:lvlJc w:val="left"/>
      <w:pPr>
        <w:ind w:left="720" w:hanging="360"/>
      </w:pPr>
      <w:rPr>
        <w:rFonts w:ascii="Wingdings" w:eastAsia="Times New Roman" w:hAnsi="Wingdings"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B710A63"/>
    <w:multiLevelType w:val="multilevel"/>
    <w:tmpl w:val="9F60CCE6"/>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16cid:durableId="664211213">
    <w:abstractNumId w:val="14"/>
  </w:num>
  <w:num w:numId="2" w16cid:durableId="210774587">
    <w:abstractNumId w:val="17"/>
  </w:num>
  <w:num w:numId="3" w16cid:durableId="1326398288">
    <w:abstractNumId w:val="28"/>
  </w:num>
  <w:num w:numId="4" w16cid:durableId="1847554041">
    <w:abstractNumId w:val="25"/>
  </w:num>
  <w:num w:numId="5" w16cid:durableId="1777482521">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6" w16cid:durableId="78718025">
    <w:abstractNumId w:val="15"/>
  </w:num>
  <w:num w:numId="7" w16cid:durableId="506529496">
    <w:abstractNumId w:val="16"/>
  </w:num>
  <w:num w:numId="8" w16cid:durableId="865560517">
    <w:abstractNumId w:val="7"/>
  </w:num>
  <w:num w:numId="9" w16cid:durableId="1908613300">
    <w:abstractNumId w:val="29"/>
  </w:num>
  <w:num w:numId="10" w16cid:durableId="236136787">
    <w:abstractNumId w:val="31"/>
  </w:num>
  <w:num w:numId="11" w16cid:durableId="1279532817">
    <w:abstractNumId w:val="20"/>
  </w:num>
  <w:num w:numId="12" w16cid:durableId="2029942113">
    <w:abstractNumId w:val="24"/>
  </w:num>
  <w:num w:numId="13" w16cid:durableId="820346822">
    <w:abstractNumId w:val="26"/>
  </w:num>
  <w:num w:numId="14" w16cid:durableId="1174107920">
    <w:abstractNumId w:val="11"/>
  </w:num>
  <w:num w:numId="15" w16cid:durableId="1945306784">
    <w:abstractNumId w:val="8"/>
  </w:num>
  <w:num w:numId="16" w16cid:durableId="1691639627">
    <w:abstractNumId w:val="3"/>
  </w:num>
  <w:num w:numId="17" w16cid:durableId="1931767071">
    <w:abstractNumId w:val="2"/>
  </w:num>
  <w:num w:numId="18" w16cid:durableId="1132944466">
    <w:abstractNumId w:val="1"/>
  </w:num>
  <w:num w:numId="19" w16cid:durableId="1652099597">
    <w:abstractNumId w:val="0"/>
  </w:num>
  <w:num w:numId="20" w16cid:durableId="1419868085">
    <w:abstractNumId w:val="6"/>
  </w:num>
  <w:num w:numId="21" w16cid:durableId="1752777744">
    <w:abstractNumId w:val="5"/>
  </w:num>
  <w:num w:numId="22" w16cid:durableId="837890199">
    <w:abstractNumId w:val="4"/>
  </w:num>
  <w:num w:numId="23" w16cid:durableId="657853804">
    <w:abstractNumId w:val="9"/>
  </w:num>
  <w:num w:numId="24" w16cid:durableId="1278875618">
    <w:abstractNumId w:val="18"/>
  </w:num>
  <w:num w:numId="25" w16cid:durableId="76558047">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6" w16cid:durableId="1044140315">
    <w:abstractNumId w:val="12"/>
  </w:num>
  <w:num w:numId="27" w16cid:durableId="1255899057">
    <w:abstractNumId w:val="31"/>
  </w:num>
  <w:num w:numId="28" w16cid:durableId="450561994">
    <w:abstractNumId w:val="19"/>
  </w:num>
  <w:num w:numId="29" w16cid:durableId="362559071">
    <w:abstractNumId w:val="10"/>
    <w:lvlOverride w:ilvl="0">
      <w:lvl w:ilvl="0">
        <w:numFmt w:val="bullet"/>
        <w:pStyle w:val="B2"/>
        <w:lvlText w:val="–"/>
        <w:lvlJc w:val="left"/>
        <w:pPr>
          <w:ind w:left="927" w:hanging="360"/>
        </w:pPr>
        <w:rPr>
          <w:rFonts w:ascii="Univers" w:hAnsi="Univers" w:cs="Times New Roman" w:hint="default"/>
          <w:sz w:val="20"/>
        </w:rPr>
      </w:lvl>
    </w:lvlOverride>
  </w:num>
  <w:num w:numId="30" w16cid:durableId="419910351">
    <w:abstractNumId w:val="21"/>
  </w:num>
  <w:num w:numId="31" w16cid:durableId="1547348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94586163">
    <w:abstractNumId w:val="23"/>
  </w:num>
  <w:num w:numId="33" w16cid:durableId="577523215">
    <w:abstractNumId w:val="27"/>
  </w:num>
  <w:num w:numId="34" w16cid:durableId="15315295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356033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164969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57039390">
    <w:abstractNumId w:val="13"/>
  </w:num>
  <w:num w:numId="38" w16cid:durableId="1621377623">
    <w:abstractNumId w:val="22"/>
  </w:num>
  <w:num w:numId="39" w16cid:durableId="7949118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18070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05210062">
    <w:abstractNumId w:val="21"/>
  </w:num>
  <w:num w:numId="42" w16cid:durableId="834954032">
    <w:abstractNumId w:val="21"/>
  </w:num>
  <w:num w:numId="43" w16cid:durableId="2026519377">
    <w:abstractNumId w:val="21"/>
  </w:num>
  <w:num w:numId="44" w16cid:durableId="1032682251">
    <w:abstractNumId w:val="21"/>
  </w:num>
  <w:num w:numId="45" w16cid:durableId="997610181">
    <w:abstractNumId w:val="30"/>
  </w:num>
  <w:num w:numId="46" w16cid:durableId="641234231">
    <w:abstractNumId w:val="2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27CC"/>
    <w:rsid w:val="00004E47"/>
    <w:rsid w:val="00005CAA"/>
    <w:rsid w:val="00012243"/>
    <w:rsid w:val="00013323"/>
    <w:rsid w:val="00014DE7"/>
    <w:rsid w:val="00020832"/>
    <w:rsid w:val="00022638"/>
    <w:rsid w:val="00022A27"/>
    <w:rsid w:val="000250A5"/>
    <w:rsid w:val="00030CF2"/>
    <w:rsid w:val="00031F10"/>
    <w:rsid w:val="00034B01"/>
    <w:rsid w:val="00035B47"/>
    <w:rsid w:val="00036BB2"/>
    <w:rsid w:val="00040180"/>
    <w:rsid w:val="000508BC"/>
    <w:rsid w:val="0005400F"/>
    <w:rsid w:val="00054C48"/>
    <w:rsid w:val="00062BFB"/>
    <w:rsid w:val="00063F02"/>
    <w:rsid w:val="00066A69"/>
    <w:rsid w:val="000703C4"/>
    <w:rsid w:val="00070AE1"/>
    <w:rsid w:val="00073F14"/>
    <w:rsid w:val="000820D3"/>
    <w:rsid w:val="00091D8A"/>
    <w:rsid w:val="00095087"/>
    <w:rsid w:val="000950D8"/>
    <w:rsid w:val="00097688"/>
    <w:rsid w:val="0009799C"/>
    <w:rsid w:val="00097DED"/>
    <w:rsid w:val="000A07D7"/>
    <w:rsid w:val="000A2D56"/>
    <w:rsid w:val="000A5C2E"/>
    <w:rsid w:val="000A74ED"/>
    <w:rsid w:val="000B3C50"/>
    <w:rsid w:val="000C1C3B"/>
    <w:rsid w:val="000C3135"/>
    <w:rsid w:val="000C4179"/>
    <w:rsid w:val="000C6D04"/>
    <w:rsid w:val="000C72AA"/>
    <w:rsid w:val="000C75D2"/>
    <w:rsid w:val="000C77E4"/>
    <w:rsid w:val="000D5892"/>
    <w:rsid w:val="000D5998"/>
    <w:rsid w:val="000E5986"/>
    <w:rsid w:val="000E61DB"/>
    <w:rsid w:val="000E63C4"/>
    <w:rsid w:val="000E7F89"/>
    <w:rsid w:val="000F0B6E"/>
    <w:rsid w:val="000F270E"/>
    <w:rsid w:val="000F34D1"/>
    <w:rsid w:val="001029C8"/>
    <w:rsid w:val="00106811"/>
    <w:rsid w:val="001108B3"/>
    <w:rsid w:val="00110B61"/>
    <w:rsid w:val="00113D6E"/>
    <w:rsid w:val="00116AD5"/>
    <w:rsid w:val="00116D73"/>
    <w:rsid w:val="001170C9"/>
    <w:rsid w:val="00124C2F"/>
    <w:rsid w:val="0012618A"/>
    <w:rsid w:val="00134022"/>
    <w:rsid w:val="00134495"/>
    <w:rsid w:val="00135B8B"/>
    <w:rsid w:val="00141264"/>
    <w:rsid w:val="00142315"/>
    <w:rsid w:val="00142B0E"/>
    <w:rsid w:val="00143E3E"/>
    <w:rsid w:val="00150029"/>
    <w:rsid w:val="0015017B"/>
    <w:rsid w:val="00154085"/>
    <w:rsid w:val="00157D97"/>
    <w:rsid w:val="00162399"/>
    <w:rsid w:val="001639FE"/>
    <w:rsid w:val="001650AB"/>
    <w:rsid w:val="00166D44"/>
    <w:rsid w:val="001749C0"/>
    <w:rsid w:val="00175CC2"/>
    <w:rsid w:val="001762E1"/>
    <w:rsid w:val="00180A7D"/>
    <w:rsid w:val="0018644E"/>
    <w:rsid w:val="00190C3D"/>
    <w:rsid w:val="001924AD"/>
    <w:rsid w:val="00193B51"/>
    <w:rsid w:val="00196A0D"/>
    <w:rsid w:val="00197EC7"/>
    <w:rsid w:val="001A0389"/>
    <w:rsid w:val="001A0909"/>
    <w:rsid w:val="001A1DA1"/>
    <w:rsid w:val="001A4541"/>
    <w:rsid w:val="001A7B37"/>
    <w:rsid w:val="001B02B9"/>
    <w:rsid w:val="001B2F1E"/>
    <w:rsid w:val="001B3C6C"/>
    <w:rsid w:val="001B4521"/>
    <w:rsid w:val="001B58C1"/>
    <w:rsid w:val="001C5735"/>
    <w:rsid w:val="001C5A50"/>
    <w:rsid w:val="001C5DFB"/>
    <w:rsid w:val="001C7866"/>
    <w:rsid w:val="001D36D7"/>
    <w:rsid w:val="001D3FC6"/>
    <w:rsid w:val="001D5E20"/>
    <w:rsid w:val="001D6A54"/>
    <w:rsid w:val="001D7D0C"/>
    <w:rsid w:val="001E1DF2"/>
    <w:rsid w:val="001E74D1"/>
    <w:rsid w:val="001F1A4B"/>
    <w:rsid w:val="001F1D2D"/>
    <w:rsid w:val="001F2219"/>
    <w:rsid w:val="001F2297"/>
    <w:rsid w:val="001F36C8"/>
    <w:rsid w:val="001F4E11"/>
    <w:rsid w:val="00200ED8"/>
    <w:rsid w:val="00201E5F"/>
    <w:rsid w:val="00204207"/>
    <w:rsid w:val="00206105"/>
    <w:rsid w:val="00206649"/>
    <w:rsid w:val="002070AF"/>
    <w:rsid w:val="00207839"/>
    <w:rsid w:val="002101CF"/>
    <w:rsid w:val="00210335"/>
    <w:rsid w:val="0021241D"/>
    <w:rsid w:val="002127A7"/>
    <w:rsid w:val="002159A4"/>
    <w:rsid w:val="00215BAA"/>
    <w:rsid w:val="00221456"/>
    <w:rsid w:val="002225F7"/>
    <w:rsid w:val="002228E1"/>
    <w:rsid w:val="00224EFB"/>
    <w:rsid w:val="002266E7"/>
    <w:rsid w:val="00226DCF"/>
    <w:rsid w:val="0023388B"/>
    <w:rsid w:val="00237DF7"/>
    <w:rsid w:val="0025075C"/>
    <w:rsid w:val="00251004"/>
    <w:rsid w:val="00251CD5"/>
    <w:rsid w:val="0025371B"/>
    <w:rsid w:val="0026074F"/>
    <w:rsid w:val="00261099"/>
    <w:rsid w:val="002618D1"/>
    <w:rsid w:val="00261A6A"/>
    <w:rsid w:val="002635E3"/>
    <w:rsid w:val="00263BC7"/>
    <w:rsid w:val="002667AF"/>
    <w:rsid w:val="00266ECB"/>
    <w:rsid w:val="00267008"/>
    <w:rsid w:val="00267BC9"/>
    <w:rsid w:val="00270CFA"/>
    <w:rsid w:val="00272DD4"/>
    <w:rsid w:val="0027418B"/>
    <w:rsid w:val="002756EB"/>
    <w:rsid w:val="00277F6A"/>
    <w:rsid w:val="00280B6F"/>
    <w:rsid w:val="00280EFC"/>
    <w:rsid w:val="00281ABC"/>
    <w:rsid w:val="0028565C"/>
    <w:rsid w:val="002863D2"/>
    <w:rsid w:val="00286A74"/>
    <w:rsid w:val="00286E40"/>
    <w:rsid w:val="00290A4E"/>
    <w:rsid w:val="00290B0B"/>
    <w:rsid w:val="002930E5"/>
    <w:rsid w:val="00293234"/>
    <w:rsid w:val="00297137"/>
    <w:rsid w:val="00297A0D"/>
    <w:rsid w:val="002A0A81"/>
    <w:rsid w:val="002A11DA"/>
    <w:rsid w:val="002A1591"/>
    <w:rsid w:val="002A38AA"/>
    <w:rsid w:val="002A5A36"/>
    <w:rsid w:val="002A5CDC"/>
    <w:rsid w:val="002A6FA5"/>
    <w:rsid w:val="002A74C6"/>
    <w:rsid w:val="002B640C"/>
    <w:rsid w:val="002C03F2"/>
    <w:rsid w:val="002C06C3"/>
    <w:rsid w:val="002C1E08"/>
    <w:rsid w:val="002C3B3E"/>
    <w:rsid w:val="002C3EFA"/>
    <w:rsid w:val="002D0F4F"/>
    <w:rsid w:val="002D2F48"/>
    <w:rsid w:val="002D3B1D"/>
    <w:rsid w:val="002D52F7"/>
    <w:rsid w:val="002E0069"/>
    <w:rsid w:val="002E139A"/>
    <w:rsid w:val="002E475F"/>
    <w:rsid w:val="002E5A95"/>
    <w:rsid w:val="002E6666"/>
    <w:rsid w:val="002F2EFF"/>
    <w:rsid w:val="002F3EB3"/>
    <w:rsid w:val="002F4C46"/>
    <w:rsid w:val="00305B49"/>
    <w:rsid w:val="00310927"/>
    <w:rsid w:val="00312541"/>
    <w:rsid w:val="0031254F"/>
    <w:rsid w:val="00323DAE"/>
    <w:rsid w:val="00324111"/>
    <w:rsid w:val="003245E0"/>
    <w:rsid w:val="0032499E"/>
    <w:rsid w:val="00332247"/>
    <w:rsid w:val="003336D0"/>
    <w:rsid w:val="003354FF"/>
    <w:rsid w:val="0033558C"/>
    <w:rsid w:val="00347E10"/>
    <w:rsid w:val="00351DAB"/>
    <w:rsid w:val="0035328F"/>
    <w:rsid w:val="003573CF"/>
    <w:rsid w:val="003602DB"/>
    <w:rsid w:val="00362716"/>
    <w:rsid w:val="00366D07"/>
    <w:rsid w:val="00367A92"/>
    <w:rsid w:val="0037133D"/>
    <w:rsid w:val="00371585"/>
    <w:rsid w:val="00374E51"/>
    <w:rsid w:val="0037583A"/>
    <w:rsid w:val="00376A79"/>
    <w:rsid w:val="003829FA"/>
    <w:rsid w:val="003837F0"/>
    <w:rsid w:val="0038508F"/>
    <w:rsid w:val="00385C9B"/>
    <w:rsid w:val="00386080"/>
    <w:rsid w:val="00387FE0"/>
    <w:rsid w:val="00391158"/>
    <w:rsid w:val="00391CCA"/>
    <w:rsid w:val="00392185"/>
    <w:rsid w:val="00394E6D"/>
    <w:rsid w:val="003A10F8"/>
    <w:rsid w:val="003A1387"/>
    <w:rsid w:val="003A2B17"/>
    <w:rsid w:val="003A5460"/>
    <w:rsid w:val="003A5FBE"/>
    <w:rsid w:val="003B0F04"/>
    <w:rsid w:val="003B0F27"/>
    <w:rsid w:val="003B3255"/>
    <w:rsid w:val="003B476A"/>
    <w:rsid w:val="003B72E8"/>
    <w:rsid w:val="003B7A29"/>
    <w:rsid w:val="003C1F3B"/>
    <w:rsid w:val="003C3B2B"/>
    <w:rsid w:val="003C42BE"/>
    <w:rsid w:val="003C5F3B"/>
    <w:rsid w:val="003C62B5"/>
    <w:rsid w:val="003C634F"/>
    <w:rsid w:val="003C7A72"/>
    <w:rsid w:val="003D111A"/>
    <w:rsid w:val="003D58E3"/>
    <w:rsid w:val="003D69CC"/>
    <w:rsid w:val="003D7866"/>
    <w:rsid w:val="003E0808"/>
    <w:rsid w:val="003E218C"/>
    <w:rsid w:val="003E675A"/>
    <w:rsid w:val="003E67FF"/>
    <w:rsid w:val="003E6A3D"/>
    <w:rsid w:val="003E727D"/>
    <w:rsid w:val="003E72E5"/>
    <w:rsid w:val="003F1808"/>
    <w:rsid w:val="003F2324"/>
    <w:rsid w:val="003F546B"/>
    <w:rsid w:val="00400617"/>
    <w:rsid w:val="004063CC"/>
    <w:rsid w:val="00413712"/>
    <w:rsid w:val="004179FC"/>
    <w:rsid w:val="00424D24"/>
    <w:rsid w:val="00426970"/>
    <w:rsid w:val="00431B64"/>
    <w:rsid w:val="00432CAA"/>
    <w:rsid w:val="00433951"/>
    <w:rsid w:val="00436A76"/>
    <w:rsid w:val="00440166"/>
    <w:rsid w:val="00450161"/>
    <w:rsid w:val="004540B0"/>
    <w:rsid w:val="00455872"/>
    <w:rsid w:val="00456A48"/>
    <w:rsid w:val="00460309"/>
    <w:rsid w:val="00460479"/>
    <w:rsid w:val="00472477"/>
    <w:rsid w:val="0047377A"/>
    <w:rsid w:val="00474387"/>
    <w:rsid w:val="00474E8F"/>
    <w:rsid w:val="00477F77"/>
    <w:rsid w:val="004879DD"/>
    <w:rsid w:val="00490B22"/>
    <w:rsid w:val="00492917"/>
    <w:rsid w:val="004B0E33"/>
    <w:rsid w:val="004C20E3"/>
    <w:rsid w:val="004C30A6"/>
    <w:rsid w:val="004C3877"/>
    <w:rsid w:val="004C3E05"/>
    <w:rsid w:val="004C572B"/>
    <w:rsid w:val="004D0B92"/>
    <w:rsid w:val="004D155F"/>
    <w:rsid w:val="004D3202"/>
    <w:rsid w:val="004D5514"/>
    <w:rsid w:val="004D5EA4"/>
    <w:rsid w:val="004D765B"/>
    <w:rsid w:val="004D77DF"/>
    <w:rsid w:val="004D7E8F"/>
    <w:rsid w:val="004E1A2B"/>
    <w:rsid w:val="004E32CC"/>
    <w:rsid w:val="004E5FB9"/>
    <w:rsid w:val="004F1048"/>
    <w:rsid w:val="004F3524"/>
    <w:rsid w:val="004F48B6"/>
    <w:rsid w:val="004F4F13"/>
    <w:rsid w:val="004F62AD"/>
    <w:rsid w:val="004F7579"/>
    <w:rsid w:val="00503225"/>
    <w:rsid w:val="005033D4"/>
    <w:rsid w:val="00503AA5"/>
    <w:rsid w:val="005061AB"/>
    <w:rsid w:val="00506EF3"/>
    <w:rsid w:val="005103B7"/>
    <w:rsid w:val="005104DC"/>
    <w:rsid w:val="00512617"/>
    <w:rsid w:val="0051533E"/>
    <w:rsid w:val="00522F44"/>
    <w:rsid w:val="005235C7"/>
    <w:rsid w:val="00525FE2"/>
    <w:rsid w:val="00531113"/>
    <w:rsid w:val="005328A1"/>
    <w:rsid w:val="00533078"/>
    <w:rsid w:val="0053322C"/>
    <w:rsid w:val="005362E4"/>
    <w:rsid w:val="00543A0F"/>
    <w:rsid w:val="00554A0F"/>
    <w:rsid w:val="00556527"/>
    <w:rsid w:val="00557267"/>
    <w:rsid w:val="005574B5"/>
    <w:rsid w:val="00557C7E"/>
    <w:rsid w:val="00561D07"/>
    <w:rsid w:val="00564500"/>
    <w:rsid w:val="0056450A"/>
    <w:rsid w:val="005657FE"/>
    <w:rsid w:val="00565C0F"/>
    <w:rsid w:val="00565CC8"/>
    <w:rsid w:val="00565E20"/>
    <w:rsid w:val="00571D1C"/>
    <w:rsid w:val="0057697A"/>
    <w:rsid w:val="00577A48"/>
    <w:rsid w:val="00582AE9"/>
    <w:rsid w:val="00583417"/>
    <w:rsid w:val="0058588C"/>
    <w:rsid w:val="00586C03"/>
    <w:rsid w:val="00594485"/>
    <w:rsid w:val="00595523"/>
    <w:rsid w:val="005A1443"/>
    <w:rsid w:val="005A574B"/>
    <w:rsid w:val="005A77F7"/>
    <w:rsid w:val="005B3E90"/>
    <w:rsid w:val="005C3164"/>
    <w:rsid w:val="005C5972"/>
    <w:rsid w:val="005D062C"/>
    <w:rsid w:val="005D1C9F"/>
    <w:rsid w:val="005D2156"/>
    <w:rsid w:val="005D34E8"/>
    <w:rsid w:val="005D3E08"/>
    <w:rsid w:val="005D3EAA"/>
    <w:rsid w:val="005D630F"/>
    <w:rsid w:val="005D7A8F"/>
    <w:rsid w:val="005E07C0"/>
    <w:rsid w:val="005E0F03"/>
    <w:rsid w:val="005E3E8E"/>
    <w:rsid w:val="005E62C4"/>
    <w:rsid w:val="005F5B20"/>
    <w:rsid w:val="005F6B6E"/>
    <w:rsid w:val="00602FD6"/>
    <w:rsid w:val="00605A8E"/>
    <w:rsid w:val="00606CD4"/>
    <w:rsid w:val="00610A82"/>
    <w:rsid w:val="006116B5"/>
    <w:rsid w:val="00612096"/>
    <w:rsid w:val="00614E8C"/>
    <w:rsid w:val="0061550F"/>
    <w:rsid w:val="00616B6C"/>
    <w:rsid w:val="00616EFE"/>
    <w:rsid w:val="006203AB"/>
    <w:rsid w:val="006228E9"/>
    <w:rsid w:val="00624864"/>
    <w:rsid w:val="006303E1"/>
    <w:rsid w:val="00633101"/>
    <w:rsid w:val="006365B4"/>
    <w:rsid w:val="0064138F"/>
    <w:rsid w:val="00642B41"/>
    <w:rsid w:val="00647AF6"/>
    <w:rsid w:val="00651082"/>
    <w:rsid w:val="006511DF"/>
    <w:rsid w:val="00653064"/>
    <w:rsid w:val="00653A7D"/>
    <w:rsid w:val="0065533D"/>
    <w:rsid w:val="00657911"/>
    <w:rsid w:val="00661342"/>
    <w:rsid w:val="0066443C"/>
    <w:rsid w:val="00667253"/>
    <w:rsid w:val="006706B6"/>
    <w:rsid w:val="00673DCB"/>
    <w:rsid w:val="00676448"/>
    <w:rsid w:val="00676465"/>
    <w:rsid w:val="006770ED"/>
    <w:rsid w:val="006867C2"/>
    <w:rsid w:val="00692B55"/>
    <w:rsid w:val="006934CF"/>
    <w:rsid w:val="0069351A"/>
    <w:rsid w:val="0069492F"/>
    <w:rsid w:val="00695085"/>
    <w:rsid w:val="0069709E"/>
    <w:rsid w:val="00697F86"/>
    <w:rsid w:val="006A11AB"/>
    <w:rsid w:val="006A3342"/>
    <w:rsid w:val="006A42C8"/>
    <w:rsid w:val="006A4832"/>
    <w:rsid w:val="006A7228"/>
    <w:rsid w:val="006B1C0B"/>
    <w:rsid w:val="006B3397"/>
    <w:rsid w:val="006B4D30"/>
    <w:rsid w:val="006B5A6E"/>
    <w:rsid w:val="006B60E9"/>
    <w:rsid w:val="006C63CE"/>
    <w:rsid w:val="006C7DA1"/>
    <w:rsid w:val="006D4D8F"/>
    <w:rsid w:val="006E2616"/>
    <w:rsid w:val="006E325D"/>
    <w:rsid w:val="006E38CB"/>
    <w:rsid w:val="006E39FE"/>
    <w:rsid w:val="006E447F"/>
    <w:rsid w:val="006E684A"/>
    <w:rsid w:val="006F0DD0"/>
    <w:rsid w:val="006F14B7"/>
    <w:rsid w:val="006F14ED"/>
    <w:rsid w:val="006F41C6"/>
    <w:rsid w:val="006F5E16"/>
    <w:rsid w:val="006F68F3"/>
    <w:rsid w:val="00702603"/>
    <w:rsid w:val="007055C2"/>
    <w:rsid w:val="007060BC"/>
    <w:rsid w:val="0070736E"/>
    <w:rsid w:val="00711A45"/>
    <w:rsid w:val="00711ACD"/>
    <w:rsid w:val="0071743A"/>
    <w:rsid w:val="007207E1"/>
    <w:rsid w:val="0072201C"/>
    <w:rsid w:val="00724805"/>
    <w:rsid w:val="00732B5E"/>
    <w:rsid w:val="0073325A"/>
    <w:rsid w:val="00736373"/>
    <w:rsid w:val="00740F29"/>
    <w:rsid w:val="00741877"/>
    <w:rsid w:val="00742239"/>
    <w:rsid w:val="00742413"/>
    <w:rsid w:val="00750598"/>
    <w:rsid w:val="007506CE"/>
    <w:rsid w:val="00755BBA"/>
    <w:rsid w:val="00757941"/>
    <w:rsid w:val="00760A83"/>
    <w:rsid w:val="00762962"/>
    <w:rsid w:val="00762CF6"/>
    <w:rsid w:val="00763165"/>
    <w:rsid w:val="00764763"/>
    <w:rsid w:val="00765B6B"/>
    <w:rsid w:val="00765D8E"/>
    <w:rsid w:val="007666BD"/>
    <w:rsid w:val="00767A1F"/>
    <w:rsid w:val="00767CE4"/>
    <w:rsid w:val="0077422C"/>
    <w:rsid w:val="00775D4E"/>
    <w:rsid w:val="007767D1"/>
    <w:rsid w:val="00776929"/>
    <w:rsid w:val="007775D3"/>
    <w:rsid w:val="00777A2D"/>
    <w:rsid w:val="007824C8"/>
    <w:rsid w:val="00782CC3"/>
    <w:rsid w:val="007850B2"/>
    <w:rsid w:val="00786318"/>
    <w:rsid w:val="007919A5"/>
    <w:rsid w:val="00791AEE"/>
    <w:rsid w:val="00791B7B"/>
    <w:rsid w:val="00791DE6"/>
    <w:rsid w:val="0079686C"/>
    <w:rsid w:val="007A59D6"/>
    <w:rsid w:val="007A69B3"/>
    <w:rsid w:val="007A7205"/>
    <w:rsid w:val="007B0ADD"/>
    <w:rsid w:val="007B32D1"/>
    <w:rsid w:val="007B360D"/>
    <w:rsid w:val="007B4810"/>
    <w:rsid w:val="007B514D"/>
    <w:rsid w:val="007B5455"/>
    <w:rsid w:val="007B5BCD"/>
    <w:rsid w:val="007B78A1"/>
    <w:rsid w:val="007C272C"/>
    <w:rsid w:val="007C2920"/>
    <w:rsid w:val="007C6463"/>
    <w:rsid w:val="007C66EC"/>
    <w:rsid w:val="007C68D8"/>
    <w:rsid w:val="007D143F"/>
    <w:rsid w:val="007D1C24"/>
    <w:rsid w:val="007D33DE"/>
    <w:rsid w:val="007D6B3C"/>
    <w:rsid w:val="007D7DEB"/>
    <w:rsid w:val="007E3660"/>
    <w:rsid w:val="007E462C"/>
    <w:rsid w:val="007E7E6B"/>
    <w:rsid w:val="007F29BD"/>
    <w:rsid w:val="00801C7A"/>
    <w:rsid w:val="00804559"/>
    <w:rsid w:val="00807F20"/>
    <w:rsid w:val="00813D3C"/>
    <w:rsid w:val="00813FA1"/>
    <w:rsid w:val="008155EF"/>
    <w:rsid w:val="00815EAB"/>
    <w:rsid w:val="00820A77"/>
    <w:rsid w:val="008232EC"/>
    <w:rsid w:val="00830DA8"/>
    <w:rsid w:val="00833FD3"/>
    <w:rsid w:val="008342FC"/>
    <w:rsid w:val="00835921"/>
    <w:rsid w:val="0083611C"/>
    <w:rsid w:val="008363D5"/>
    <w:rsid w:val="00840F8F"/>
    <w:rsid w:val="00841481"/>
    <w:rsid w:val="00845534"/>
    <w:rsid w:val="00845FC8"/>
    <w:rsid w:val="00847A99"/>
    <w:rsid w:val="00855734"/>
    <w:rsid w:val="008606CC"/>
    <w:rsid w:val="00862889"/>
    <w:rsid w:val="00863A6E"/>
    <w:rsid w:val="0086695F"/>
    <w:rsid w:val="00871AB6"/>
    <w:rsid w:val="0087370B"/>
    <w:rsid w:val="008809B1"/>
    <w:rsid w:val="00881A8B"/>
    <w:rsid w:val="00881B31"/>
    <w:rsid w:val="008853B6"/>
    <w:rsid w:val="00891D44"/>
    <w:rsid w:val="00895898"/>
    <w:rsid w:val="00895A3C"/>
    <w:rsid w:val="00897F22"/>
    <w:rsid w:val="008A1437"/>
    <w:rsid w:val="008A1C1C"/>
    <w:rsid w:val="008A5ED0"/>
    <w:rsid w:val="008B68AB"/>
    <w:rsid w:val="008C008C"/>
    <w:rsid w:val="008C0E83"/>
    <w:rsid w:val="008C2451"/>
    <w:rsid w:val="008C33C0"/>
    <w:rsid w:val="008C3A16"/>
    <w:rsid w:val="008C54DB"/>
    <w:rsid w:val="008D4378"/>
    <w:rsid w:val="008D57C0"/>
    <w:rsid w:val="008D5F78"/>
    <w:rsid w:val="008E16F6"/>
    <w:rsid w:val="008E2403"/>
    <w:rsid w:val="008E361A"/>
    <w:rsid w:val="008E4848"/>
    <w:rsid w:val="008E676E"/>
    <w:rsid w:val="008E74BB"/>
    <w:rsid w:val="00901E35"/>
    <w:rsid w:val="00902234"/>
    <w:rsid w:val="00903296"/>
    <w:rsid w:val="00904CCF"/>
    <w:rsid w:val="00911712"/>
    <w:rsid w:val="009146C3"/>
    <w:rsid w:val="0091774A"/>
    <w:rsid w:val="00917874"/>
    <w:rsid w:val="00923852"/>
    <w:rsid w:val="00923951"/>
    <w:rsid w:val="00931493"/>
    <w:rsid w:val="009317C8"/>
    <w:rsid w:val="00931A20"/>
    <w:rsid w:val="00933490"/>
    <w:rsid w:val="00933DFC"/>
    <w:rsid w:val="0093797E"/>
    <w:rsid w:val="00937EBB"/>
    <w:rsid w:val="00940D9C"/>
    <w:rsid w:val="0094322F"/>
    <w:rsid w:val="009440E4"/>
    <w:rsid w:val="00944C00"/>
    <w:rsid w:val="00945575"/>
    <w:rsid w:val="0095059F"/>
    <w:rsid w:val="009515BF"/>
    <w:rsid w:val="00954C95"/>
    <w:rsid w:val="009609C8"/>
    <w:rsid w:val="00960AB7"/>
    <w:rsid w:val="00963AB2"/>
    <w:rsid w:val="00965BE1"/>
    <w:rsid w:val="00965DE3"/>
    <w:rsid w:val="00965EF0"/>
    <w:rsid w:val="00966E72"/>
    <w:rsid w:val="00967950"/>
    <w:rsid w:val="009714BC"/>
    <w:rsid w:val="009718C2"/>
    <w:rsid w:val="009754D8"/>
    <w:rsid w:val="00982BC3"/>
    <w:rsid w:val="0098590C"/>
    <w:rsid w:val="00990537"/>
    <w:rsid w:val="0099113D"/>
    <w:rsid w:val="00993A58"/>
    <w:rsid w:val="00993FE8"/>
    <w:rsid w:val="009A1BDB"/>
    <w:rsid w:val="009A6BD3"/>
    <w:rsid w:val="009A6D5E"/>
    <w:rsid w:val="009A6FA2"/>
    <w:rsid w:val="009B0490"/>
    <w:rsid w:val="009B45D9"/>
    <w:rsid w:val="009B78D7"/>
    <w:rsid w:val="009C30A8"/>
    <w:rsid w:val="009C3376"/>
    <w:rsid w:val="009C3F46"/>
    <w:rsid w:val="009C47B0"/>
    <w:rsid w:val="009D0698"/>
    <w:rsid w:val="009D06F2"/>
    <w:rsid w:val="009D1AAE"/>
    <w:rsid w:val="009E0A1F"/>
    <w:rsid w:val="009F5E62"/>
    <w:rsid w:val="009F6EC1"/>
    <w:rsid w:val="009F73F7"/>
    <w:rsid w:val="00A02897"/>
    <w:rsid w:val="00A02C33"/>
    <w:rsid w:val="00A03707"/>
    <w:rsid w:val="00A0451B"/>
    <w:rsid w:val="00A07243"/>
    <w:rsid w:val="00A078A5"/>
    <w:rsid w:val="00A110AE"/>
    <w:rsid w:val="00A13F67"/>
    <w:rsid w:val="00A13F7F"/>
    <w:rsid w:val="00A21017"/>
    <w:rsid w:val="00A23EFE"/>
    <w:rsid w:val="00A251C5"/>
    <w:rsid w:val="00A25CB6"/>
    <w:rsid w:val="00A264AD"/>
    <w:rsid w:val="00A32A32"/>
    <w:rsid w:val="00A3338A"/>
    <w:rsid w:val="00A36CCA"/>
    <w:rsid w:val="00A4361A"/>
    <w:rsid w:val="00A523A6"/>
    <w:rsid w:val="00A52B5B"/>
    <w:rsid w:val="00A61127"/>
    <w:rsid w:val="00A61841"/>
    <w:rsid w:val="00A61F85"/>
    <w:rsid w:val="00A6414F"/>
    <w:rsid w:val="00A65D27"/>
    <w:rsid w:val="00A678CD"/>
    <w:rsid w:val="00A74582"/>
    <w:rsid w:val="00A774D2"/>
    <w:rsid w:val="00A8065C"/>
    <w:rsid w:val="00A80A7D"/>
    <w:rsid w:val="00A84057"/>
    <w:rsid w:val="00A8770A"/>
    <w:rsid w:val="00A90CC7"/>
    <w:rsid w:val="00A9466D"/>
    <w:rsid w:val="00A96464"/>
    <w:rsid w:val="00A96B0E"/>
    <w:rsid w:val="00AA0503"/>
    <w:rsid w:val="00AA4C5F"/>
    <w:rsid w:val="00AA7248"/>
    <w:rsid w:val="00AB0245"/>
    <w:rsid w:val="00AB081C"/>
    <w:rsid w:val="00AB13DE"/>
    <w:rsid w:val="00AB22F5"/>
    <w:rsid w:val="00AB2989"/>
    <w:rsid w:val="00AB5F1C"/>
    <w:rsid w:val="00AC288F"/>
    <w:rsid w:val="00AC2D92"/>
    <w:rsid w:val="00AC3DB7"/>
    <w:rsid w:val="00AC3E43"/>
    <w:rsid w:val="00AC5FB2"/>
    <w:rsid w:val="00AD012F"/>
    <w:rsid w:val="00AD1D6A"/>
    <w:rsid w:val="00AD2FA7"/>
    <w:rsid w:val="00AD2FE4"/>
    <w:rsid w:val="00AD3312"/>
    <w:rsid w:val="00AD76B7"/>
    <w:rsid w:val="00AE0182"/>
    <w:rsid w:val="00AE10F8"/>
    <w:rsid w:val="00AE18B6"/>
    <w:rsid w:val="00AE66C3"/>
    <w:rsid w:val="00AE7806"/>
    <w:rsid w:val="00AF0776"/>
    <w:rsid w:val="00AF4ABA"/>
    <w:rsid w:val="00AF4CAD"/>
    <w:rsid w:val="00AF7104"/>
    <w:rsid w:val="00AF7F4A"/>
    <w:rsid w:val="00B0189C"/>
    <w:rsid w:val="00B024FE"/>
    <w:rsid w:val="00B07657"/>
    <w:rsid w:val="00B07725"/>
    <w:rsid w:val="00B1123C"/>
    <w:rsid w:val="00B12B25"/>
    <w:rsid w:val="00B1474E"/>
    <w:rsid w:val="00B203B8"/>
    <w:rsid w:val="00B22B8B"/>
    <w:rsid w:val="00B25961"/>
    <w:rsid w:val="00B27C86"/>
    <w:rsid w:val="00B3071F"/>
    <w:rsid w:val="00B312BF"/>
    <w:rsid w:val="00B31D4C"/>
    <w:rsid w:val="00B33047"/>
    <w:rsid w:val="00B354E0"/>
    <w:rsid w:val="00B4005C"/>
    <w:rsid w:val="00B415F8"/>
    <w:rsid w:val="00B45A4C"/>
    <w:rsid w:val="00B45E4B"/>
    <w:rsid w:val="00B47AC2"/>
    <w:rsid w:val="00B50F33"/>
    <w:rsid w:val="00B522C9"/>
    <w:rsid w:val="00B55404"/>
    <w:rsid w:val="00B5655A"/>
    <w:rsid w:val="00B609FF"/>
    <w:rsid w:val="00B62D7F"/>
    <w:rsid w:val="00B648F8"/>
    <w:rsid w:val="00B658C3"/>
    <w:rsid w:val="00B70D52"/>
    <w:rsid w:val="00B70E85"/>
    <w:rsid w:val="00B72017"/>
    <w:rsid w:val="00B7275F"/>
    <w:rsid w:val="00B74111"/>
    <w:rsid w:val="00B74BDB"/>
    <w:rsid w:val="00B76254"/>
    <w:rsid w:val="00B82A34"/>
    <w:rsid w:val="00B84CF2"/>
    <w:rsid w:val="00B85501"/>
    <w:rsid w:val="00B856FD"/>
    <w:rsid w:val="00B9149D"/>
    <w:rsid w:val="00B914FF"/>
    <w:rsid w:val="00B9181C"/>
    <w:rsid w:val="00B91D84"/>
    <w:rsid w:val="00BA2847"/>
    <w:rsid w:val="00BA4CBC"/>
    <w:rsid w:val="00BB2060"/>
    <w:rsid w:val="00BB3CD3"/>
    <w:rsid w:val="00BB52B1"/>
    <w:rsid w:val="00BC4DD1"/>
    <w:rsid w:val="00BD0211"/>
    <w:rsid w:val="00BD277E"/>
    <w:rsid w:val="00BE3762"/>
    <w:rsid w:val="00BE3F1A"/>
    <w:rsid w:val="00BE6A4D"/>
    <w:rsid w:val="00BE7294"/>
    <w:rsid w:val="00BF03A6"/>
    <w:rsid w:val="00BF3D8F"/>
    <w:rsid w:val="00BF4D53"/>
    <w:rsid w:val="00BF4F58"/>
    <w:rsid w:val="00BF6050"/>
    <w:rsid w:val="00BF786E"/>
    <w:rsid w:val="00C0051D"/>
    <w:rsid w:val="00C022F4"/>
    <w:rsid w:val="00C03456"/>
    <w:rsid w:val="00C12963"/>
    <w:rsid w:val="00C134E1"/>
    <w:rsid w:val="00C13897"/>
    <w:rsid w:val="00C24062"/>
    <w:rsid w:val="00C254A4"/>
    <w:rsid w:val="00C270A4"/>
    <w:rsid w:val="00C323FC"/>
    <w:rsid w:val="00C328D0"/>
    <w:rsid w:val="00C36481"/>
    <w:rsid w:val="00C3677D"/>
    <w:rsid w:val="00C41D26"/>
    <w:rsid w:val="00C42222"/>
    <w:rsid w:val="00C425D2"/>
    <w:rsid w:val="00C433FB"/>
    <w:rsid w:val="00C45BAD"/>
    <w:rsid w:val="00C467D0"/>
    <w:rsid w:val="00C47F3D"/>
    <w:rsid w:val="00C512B3"/>
    <w:rsid w:val="00C52717"/>
    <w:rsid w:val="00C532AC"/>
    <w:rsid w:val="00C53D04"/>
    <w:rsid w:val="00C53D06"/>
    <w:rsid w:val="00C5615D"/>
    <w:rsid w:val="00C61E79"/>
    <w:rsid w:val="00C63145"/>
    <w:rsid w:val="00C6352D"/>
    <w:rsid w:val="00C63648"/>
    <w:rsid w:val="00C655DD"/>
    <w:rsid w:val="00C659FE"/>
    <w:rsid w:val="00C67A38"/>
    <w:rsid w:val="00C71EFD"/>
    <w:rsid w:val="00C72518"/>
    <w:rsid w:val="00C7302D"/>
    <w:rsid w:val="00C73DEB"/>
    <w:rsid w:val="00C7407F"/>
    <w:rsid w:val="00C7439D"/>
    <w:rsid w:val="00C82EF0"/>
    <w:rsid w:val="00C841F1"/>
    <w:rsid w:val="00C851E9"/>
    <w:rsid w:val="00C85D27"/>
    <w:rsid w:val="00C9258F"/>
    <w:rsid w:val="00C97601"/>
    <w:rsid w:val="00C979A1"/>
    <w:rsid w:val="00CA010C"/>
    <w:rsid w:val="00CA1E63"/>
    <w:rsid w:val="00CA3F75"/>
    <w:rsid w:val="00CA3FE9"/>
    <w:rsid w:val="00CA561F"/>
    <w:rsid w:val="00CA62AD"/>
    <w:rsid w:val="00CA6463"/>
    <w:rsid w:val="00CA6EB1"/>
    <w:rsid w:val="00CB0D5C"/>
    <w:rsid w:val="00CB1ADE"/>
    <w:rsid w:val="00CC2D88"/>
    <w:rsid w:val="00CD0063"/>
    <w:rsid w:val="00CD1137"/>
    <w:rsid w:val="00CD3030"/>
    <w:rsid w:val="00CD45F4"/>
    <w:rsid w:val="00CD53B7"/>
    <w:rsid w:val="00CD5956"/>
    <w:rsid w:val="00CD6D27"/>
    <w:rsid w:val="00CD7D11"/>
    <w:rsid w:val="00CE4B2A"/>
    <w:rsid w:val="00D00AC9"/>
    <w:rsid w:val="00D05674"/>
    <w:rsid w:val="00D05FB4"/>
    <w:rsid w:val="00D06110"/>
    <w:rsid w:val="00D150B6"/>
    <w:rsid w:val="00D1531A"/>
    <w:rsid w:val="00D21CAA"/>
    <w:rsid w:val="00D24D81"/>
    <w:rsid w:val="00D25178"/>
    <w:rsid w:val="00D26370"/>
    <w:rsid w:val="00D355D4"/>
    <w:rsid w:val="00D41893"/>
    <w:rsid w:val="00D419C5"/>
    <w:rsid w:val="00D4469E"/>
    <w:rsid w:val="00D44794"/>
    <w:rsid w:val="00D46F95"/>
    <w:rsid w:val="00D47112"/>
    <w:rsid w:val="00D52A55"/>
    <w:rsid w:val="00D53516"/>
    <w:rsid w:val="00D53FD1"/>
    <w:rsid w:val="00D553BC"/>
    <w:rsid w:val="00D56E01"/>
    <w:rsid w:val="00D61905"/>
    <w:rsid w:val="00D630BC"/>
    <w:rsid w:val="00D641D5"/>
    <w:rsid w:val="00D6662E"/>
    <w:rsid w:val="00D6780B"/>
    <w:rsid w:val="00D67E12"/>
    <w:rsid w:val="00D72C2F"/>
    <w:rsid w:val="00D76304"/>
    <w:rsid w:val="00D808F2"/>
    <w:rsid w:val="00D84D24"/>
    <w:rsid w:val="00D909DF"/>
    <w:rsid w:val="00DA09B5"/>
    <w:rsid w:val="00DA0BB7"/>
    <w:rsid w:val="00DA25A5"/>
    <w:rsid w:val="00DA46EE"/>
    <w:rsid w:val="00DB06AD"/>
    <w:rsid w:val="00DB07B4"/>
    <w:rsid w:val="00DB0F8F"/>
    <w:rsid w:val="00DB1811"/>
    <w:rsid w:val="00DB2404"/>
    <w:rsid w:val="00DB573D"/>
    <w:rsid w:val="00DB6791"/>
    <w:rsid w:val="00DC1BBA"/>
    <w:rsid w:val="00DC1EBA"/>
    <w:rsid w:val="00DC309D"/>
    <w:rsid w:val="00DC5422"/>
    <w:rsid w:val="00DD2C0B"/>
    <w:rsid w:val="00DD52D6"/>
    <w:rsid w:val="00DD6517"/>
    <w:rsid w:val="00DE0DE2"/>
    <w:rsid w:val="00DE7797"/>
    <w:rsid w:val="00DE7A19"/>
    <w:rsid w:val="00DF25A2"/>
    <w:rsid w:val="00DF361D"/>
    <w:rsid w:val="00DF4A50"/>
    <w:rsid w:val="00DF53BC"/>
    <w:rsid w:val="00DF67B1"/>
    <w:rsid w:val="00DF70D2"/>
    <w:rsid w:val="00E02914"/>
    <w:rsid w:val="00E06F9C"/>
    <w:rsid w:val="00E07889"/>
    <w:rsid w:val="00E14DFE"/>
    <w:rsid w:val="00E16A7E"/>
    <w:rsid w:val="00E173C8"/>
    <w:rsid w:val="00E21762"/>
    <w:rsid w:val="00E22584"/>
    <w:rsid w:val="00E2426C"/>
    <w:rsid w:val="00E27042"/>
    <w:rsid w:val="00E30265"/>
    <w:rsid w:val="00E334C1"/>
    <w:rsid w:val="00E3358A"/>
    <w:rsid w:val="00E35830"/>
    <w:rsid w:val="00E35DFE"/>
    <w:rsid w:val="00E3604A"/>
    <w:rsid w:val="00E375E8"/>
    <w:rsid w:val="00E41067"/>
    <w:rsid w:val="00E447F2"/>
    <w:rsid w:val="00E50112"/>
    <w:rsid w:val="00E50E8E"/>
    <w:rsid w:val="00E518E8"/>
    <w:rsid w:val="00E53881"/>
    <w:rsid w:val="00E57E04"/>
    <w:rsid w:val="00E57ED6"/>
    <w:rsid w:val="00E67833"/>
    <w:rsid w:val="00E70FC7"/>
    <w:rsid w:val="00E746CF"/>
    <w:rsid w:val="00E74809"/>
    <w:rsid w:val="00E7541F"/>
    <w:rsid w:val="00E75E4D"/>
    <w:rsid w:val="00E76C5F"/>
    <w:rsid w:val="00E827E4"/>
    <w:rsid w:val="00E84C3C"/>
    <w:rsid w:val="00E856AA"/>
    <w:rsid w:val="00E9088D"/>
    <w:rsid w:val="00E91490"/>
    <w:rsid w:val="00E974D2"/>
    <w:rsid w:val="00EA040E"/>
    <w:rsid w:val="00EA14F8"/>
    <w:rsid w:val="00EA3B65"/>
    <w:rsid w:val="00EA517E"/>
    <w:rsid w:val="00EA58D7"/>
    <w:rsid w:val="00EB14FF"/>
    <w:rsid w:val="00EB3017"/>
    <w:rsid w:val="00EB579C"/>
    <w:rsid w:val="00EC0260"/>
    <w:rsid w:val="00EC1798"/>
    <w:rsid w:val="00EC37CF"/>
    <w:rsid w:val="00EC42AB"/>
    <w:rsid w:val="00EC6187"/>
    <w:rsid w:val="00EC6DD2"/>
    <w:rsid w:val="00EC701D"/>
    <w:rsid w:val="00ED1B98"/>
    <w:rsid w:val="00ED4EE3"/>
    <w:rsid w:val="00ED59CF"/>
    <w:rsid w:val="00ED625C"/>
    <w:rsid w:val="00ED6579"/>
    <w:rsid w:val="00ED76F1"/>
    <w:rsid w:val="00EE3D7C"/>
    <w:rsid w:val="00EE4D3E"/>
    <w:rsid w:val="00EF12F1"/>
    <w:rsid w:val="00EF2505"/>
    <w:rsid w:val="00EF275E"/>
    <w:rsid w:val="00EF2B50"/>
    <w:rsid w:val="00EF6840"/>
    <w:rsid w:val="00F0228C"/>
    <w:rsid w:val="00F05119"/>
    <w:rsid w:val="00F07D6A"/>
    <w:rsid w:val="00F12A46"/>
    <w:rsid w:val="00F13A2C"/>
    <w:rsid w:val="00F31D01"/>
    <w:rsid w:val="00F347DF"/>
    <w:rsid w:val="00F3525E"/>
    <w:rsid w:val="00F3542C"/>
    <w:rsid w:val="00F4393E"/>
    <w:rsid w:val="00F45C40"/>
    <w:rsid w:val="00F46FC1"/>
    <w:rsid w:val="00F50967"/>
    <w:rsid w:val="00F53344"/>
    <w:rsid w:val="00F5600A"/>
    <w:rsid w:val="00F644F0"/>
    <w:rsid w:val="00F64701"/>
    <w:rsid w:val="00F67F1A"/>
    <w:rsid w:val="00F67F7C"/>
    <w:rsid w:val="00F70610"/>
    <w:rsid w:val="00F73963"/>
    <w:rsid w:val="00F74001"/>
    <w:rsid w:val="00F76D3B"/>
    <w:rsid w:val="00F77992"/>
    <w:rsid w:val="00F817CA"/>
    <w:rsid w:val="00F94601"/>
    <w:rsid w:val="00F94AA5"/>
    <w:rsid w:val="00F95F37"/>
    <w:rsid w:val="00FA09B9"/>
    <w:rsid w:val="00FA13CB"/>
    <w:rsid w:val="00FA35C7"/>
    <w:rsid w:val="00FA5D71"/>
    <w:rsid w:val="00FB025B"/>
    <w:rsid w:val="00FB6A10"/>
    <w:rsid w:val="00FC05FB"/>
    <w:rsid w:val="00FC1244"/>
    <w:rsid w:val="00FC621E"/>
    <w:rsid w:val="00FC72F0"/>
    <w:rsid w:val="00FD4CB4"/>
    <w:rsid w:val="00FD747E"/>
    <w:rsid w:val="00FD78BC"/>
    <w:rsid w:val="00FE71FF"/>
    <w:rsid w:val="00FF5843"/>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20984"/>
  <w15:docId w15:val="{D3DCC39C-5B1C-4491-92F8-B3CDE737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1E63"/>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392185"/>
    <w:pPr>
      <w:keepNext/>
      <w:numPr>
        <w:numId w:val="27"/>
      </w:numPr>
      <w:spacing w:before="480" w:after="240"/>
      <w:ind w:left="567" w:hanging="567"/>
      <w:outlineLvl w:val="0"/>
    </w:pPr>
    <w:rPr>
      <w:rFonts w:ascii="Calibri" w:hAnsi="Calibri" w:cs="Arial"/>
      <w:b/>
      <w:bCs/>
      <w:kern w:val="32"/>
      <w:szCs w:val="32"/>
      <w:lang w:eastAsia="fr-FR"/>
    </w:rPr>
  </w:style>
  <w:style w:type="paragraph" w:styleId="Titre2">
    <w:name w:val="heading 2"/>
    <w:basedOn w:val="Titre1"/>
    <w:next w:val="Normal"/>
    <w:link w:val="Titre2Car"/>
    <w:qFormat/>
    <w:rsid w:val="00DB1811"/>
    <w:pPr>
      <w:numPr>
        <w:ilvl w:val="1"/>
      </w:numPr>
      <w:tabs>
        <w:tab w:val="left" w:pos="1418"/>
      </w:tabs>
      <w:spacing w:before="360" w:after="120"/>
      <w:ind w:left="1418" w:hanging="851"/>
      <w:outlineLvl w:val="1"/>
    </w:pPr>
    <w:rPr>
      <w:bCs w:val="0"/>
      <w:iCs/>
      <w:szCs w:val="28"/>
    </w:rPr>
  </w:style>
  <w:style w:type="paragraph" w:styleId="Titre3">
    <w:name w:val="heading 3"/>
    <w:basedOn w:val="Titre2"/>
    <w:next w:val="Normal"/>
    <w:link w:val="Titre3Car"/>
    <w:qFormat/>
    <w:rsid w:val="00BE6A4D"/>
    <w:pPr>
      <w:numPr>
        <w:ilvl w:val="2"/>
      </w:numPr>
      <w:tabs>
        <w:tab w:val="left" w:pos="2127"/>
      </w:tabs>
      <w:spacing w:after="240"/>
      <w:ind w:left="2127"/>
      <w:outlineLvl w:val="2"/>
    </w:pPr>
    <w:rPr>
      <w:iCs w:val="0"/>
      <w:szCs w:val="20"/>
      <w:lang w:val="en-GB"/>
    </w:rPr>
  </w:style>
  <w:style w:type="paragraph" w:styleId="Titre4">
    <w:name w:val="heading 4"/>
    <w:basedOn w:val="Normal"/>
    <w:next w:val="Normal"/>
    <w:link w:val="Titre4Car"/>
    <w:qFormat/>
    <w:rsid w:val="006B4D30"/>
    <w:pPr>
      <w:keepNext/>
      <w:numPr>
        <w:ilvl w:val="3"/>
        <w:numId w:val="27"/>
      </w:numPr>
      <w:tabs>
        <w:tab w:val="left" w:pos="2977"/>
      </w:tabs>
      <w:spacing w:before="240" w:after="120"/>
      <w:ind w:left="2977" w:hanging="862"/>
      <w:outlineLvl w:val="3"/>
    </w:pPr>
    <w:rPr>
      <w:rFonts w:cstheme="minorHAnsi"/>
      <w:b/>
      <w:bCs/>
      <w:szCs w:val="28"/>
    </w:rPr>
  </w:style>
  <w:style w:type="paragraph" w:styleId="Titre5">
    <w:name w:val="heading 5"/>
    <w:basedOn w:val="Normal"/>
    <w:next w:val="Normal"/>
    <w:link w:val="Titre5Car"/>
    <w:qFormat/>
    <w:rsid w:val="00392185"/>
    <w:pPr>
      <w:numPr>
        <w:ilvl w:val="4"/>
        <w:numId w:val="27"/>
      </w:numPr>
      <w:outlineLvl w:val="4"/>
    </w:pPr>
    <w:rPr>
      <w:rFonts w:ascii="ITC Franklin Gothic Book" w:hAnsi="ITC Franklin Gothic Book"/>
      <w:b/>
      <w:bCs/>
      <w:i/>
      <w:iCs/>
      <w:sz w:val="26"/>
      <w:szCs w:val="26"/>
    </w:rPr>
  </w:style>
  <w:style w:type="paragraph" w:styleId="Titre6">
    <w:name w:val="heading 6"/>
    <w:basedOn w:val="Normal"/>
    <w:next w:val="Normal"/>
    <w:link w:val="Titre6Car"/>
    <w:qFormat/>
    <w:rsid w:val="00392185"/>
    <w:pPr>
      <w:numPr>
        <w:ilvl w:val="5"/>
        <w:numId w:val="27"/>
      </w:numPr>
      <w:outlineLvl w:val="5"/>
    </w:pPr>
    <w:rPr>
      <w:rFonts w:ascii="ITC Franklin Gothic Book" w:hAnsi="ITC Franklin Gothic Book"/>
      <w:b/>
      <w:bCs/>
      <w:sz w:val="22"/>
      <w:szCs w:val="22"/>
    </w:rPr>
  </w:style>
  <w:style w:type="paragraph" w:styleId="Titre7">
    <w:name w:val="heading 7"/>
    <w:basedOn w:val="Normal"/>
    <w:next w:val="Normal"/>
    <w:link w:val="Titre7Car"/>
    <w:qFormat/>
    <w:rsid w:val="00392185"/>
    <w:pPr>
      <w:numPr>
        <w:ilvl w:val="6"/>
        <w:numId w:val="27"/>
      </w:numPr>
      <w:outlineLvl w:val="6"/>
    </w:pPr>
    <w:rPr>
      <w:rFonts w:ascii="ITC Franklin Gothic Book" w:hAnsi="ITC Franklin Gothic Book"/>
    </w:rPr>
  </w:style>
  <w:style w:type="paragraph" w:styleId="Titre8">
    <w:name w:val="heading 8"/>
    <w:basedOn w:val="Normal"/>
    <w:next w:val="Normal"/>
    <w:link w:val="Titre8Car"/>
    <w:qFormat/>
    <w:rsid w:val="00392185"/>
    <w:pPr>
      <w:numPr>
        <w:ilvl w:val="7"/>
        <w:numId w:val="27"/>
      </w:numPr>
      <w:outlineLvl w:val="7"/>
    </w:pPr>
    <w:rPr>
      <w:rFonts w:ascii="ITC Franklin Gothic Book" w:hAnsi="ITC Franklin Gothic Book"/>
      <w:i/>
      <w:iCs/>
    </w:rPr>
  </w:style>
  <w:style w:type="paragraph" w:styleId="Titre9">
    <w:name w:val="heading 9"/>
    <w:basedOn w:val="Normal"/>
    <w:next w:val="Normal"/>
    <w:link w:val="Titre9Car"/>
    <w:qFormat/>
    <w:rsid w:val="00392185"/>
    <w:pPr>
      <w:numPr>
        <w:ilvl w:val="8"/>
        <w:numId w:val="27"/>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392185"/>
    <w:pPr>
      <w:spacing w:before="0"/>
      <w:ind w:left="-1701"/>
      <w:jc w:val="right"/>
    </w:pPr>
    <w:rPr>
      <w:noProof/>
      <w:sz w:val="16"/>
      <w:lang w:eastAsia="fr-FR"/>
    </w:rPr>
  </w:style>
  <w:style w:type="paragraph" w:customStyle="1" w:styleId="B1">
    <w:name w:val="B1"/>
    <w:basedOn w:val="Listepuces"/>
    <w:link w:val="B1Car"/>
    <w:qFormat/>
    <w:rsid w:val="00556527"/>
    <w:pPr>
      <w:numPr>
        <w:numId w:val="30"/>
      </w:numPr>
      <w:spacing w:before="60" w:after="60"/>
    </w:pPr>
  </w:style>
  <w:style w:type="paragraph" w:customStyle="1" w:styleId="B2">
    <w:name w:val="B2"/>
    <w:basedOn w:val="B1"/>
    <w:link w:val="B2Car"/>
    <w:qFormat/>
    <w:rsid w:val="00392185"/>
    <w:pPr>
      <w:numPr>
        <w:numId w:val="25"/>
      </w:numPr>
      <w:spacing w:after="0"/>
    </w:pPr>
  </w:style>
  <w:style w:type="paragraph" w:customStyle="1" w:styleId="B3">
    <w:name w:val="B3"/>
    <w:basedOn w:val="B2"/>
    <w:link w:val="B3Car"/>
    <w:qFormat/>
    <w:rsid w:val="00392185"/>
    <w:pPr>
      <w:numPr>
        <w:numId w:val="26"/>
      </w:numPr>
      <w:adjustRightInd w:val="0"/>
      <w:textAlignment w:val="baseline"/>
    </w:pPr>
  </w:style>
  <w:style w:type="paragraph" w:styleId="Titre">
    <w:name w:val="Title"/>
    <w:basedOn w:val="Normal"/>
    <w:next w:val="Normal"/>
    <w:link w:val="TitreCar"/>
    <w:qFormat/>
    <w:rsid w:val="00392185"/>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392185"/>
    <w:pPr>
      <w:spacing w:before="0"/>
    </w:pPr>
    <w:rPr>
      <w:rFonts w:ascii="Tahoma" w:hAnsi="Tahoma" w:cs="Tahoma"/>
      <w:sz w:val="16"/>
      <w:szCs w:val="16"/>
    </w:rPr>
  </w:style>
  <w:style w:type="paragraph" w:styleId="Commentaire">
    <w:name w:val="annotation text"/>
    <w:basedOn w:val="Normal"/>
    <w:link w:val="CommentaireCar"/>
    <w:unhideWhenUsed/>
    <w:rsid w:val="00392185"/>
    <w:rPr>
      <w:szCs w:val="20"/>
    </w:r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3D7866"/>
    <w:rPr>
      <w:rFonts w:ascii="ITC Franklin Gothic Std Med" w:hAnsi="ITC Franklin Gothic Std Med"/>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styleId="TM1">
    <w:name w:val="toc 1"/>
    <w:basedOn w:val="Normal"/>
    <w:next w:val="Normal"/>
    <w:autoRedefine/>
    <w:uiPriority w:val="39"/>
    <w:rsid w:val="00503AA5"/>
    <w:pPr>
      <w:tabs>
        <w:tab w:val="right" w:leader="dot" w:pos="7370"/>
      </w:tabs>
      <w:spacing w:before="60"/>
      <w:ind w:left="567" w:hanging="567"/>
    </w:pPr>
    <w:rPr>
      <w:noProof/>
      <w:szCs w:val="22"/>
      <w:lang w:val="en-US"/>
    </w:rPr>
  </w:style>
  <w:style w:type="paragraph" w:styleId="TM2">
    <w:name w:val="toc 2"/>
    <w:basedOn w:val="Normal"/>
    <w:next w:val="Normal"/>
    <w:uiPriority w:val="39"/>
    <w:rsid w:val="00503AA5"/>
    <w:pPr>
      <w:tabs>
        <w:tab w:val="right" w:pos="7370"/>
      </w:tabs>
      <w:spacing w:before="0"/>
      <w:ind w:left="1134" w:hanging="567"/>
    </w:pPr>
    <w:rPr>
      <w:i/>
      <w:iCs/>
      <w:noProof/>
      <w:szCs w:val="20"/>
    </w:rPr>
  </w:style>
  <w:style w:type="paragraph" w:styleId="TM3">
    <w:name w:val="toc 3"/>
    <w:basedOn w:val="Normal"/>
    <w:next w:val="Normal"/>
    <w:uiPriority w:val="39"/>
    <w:rsid w:val="00392185"/>
    <w:pPr>
      <w:tabs>
        <w:tab w:val="left" w:pos="1080"/>
        <w:tab w:val="right" w:leader="dot" w:pos="7927"/>
      </w:tabs>
      <w:spacing w:before="0"/>
      <w:ind w:left="360"/>
    </w:pPr>
    <w:rPr>
      <w:i/>
      <w:noProof/>
      <w:szCs w:val="20"/>
    </w:rPr>
  </w:style>
  <w:style w:type="paragraph" w:styleId="TM4">
    <w:name w:val="toc 4"/>
    <w:basedOn w:val="Normal"/>
    <w:next w:val="Normal"/>
    <w:semiHidden/>
    <w:rsid w:val="00392185"/>
    <w:pPr>
      <w:spacing w:before="0"/>
      <w:ind w:left="540"/>
      <w:jc w:val="left"/>
    </w:pPr>
    <w:rPr>
      <w:rFonts w:ascii="Times New Roman" w:hAnsi="Times New Roman"/>
      <w:szCs w:val="20"/>
    </w:rPr>
  </w:style>
  <w:style w:type="paragraph" w:styleId="TM5">
    <w:name w:val="toc 5"/>
    <w:basedOn w:val="Normal"/>
    <w:next w:val="Normal"/>
    <w:semiHidden/>
    <w:rsid w:val="00392185"/>
    <w:pPr>
      <w:spacing w:before="0"/>
      <w:ind w:left="720"/>
      <w:jc w:val="left"/>
    </w:pPr>
    <w:rPr>
      <w:rFonts w:ascii="Times New Roman" w:hAnsi="Times New Roman"/>
      <w:szCs w:val="20"/>
    </w:rPr>
  </w:style>
  <w:style w:type="paragraph" w:styleId="TM6">
    <w:name w:val="toc 6"/>
    <w:basedOn w:val="Normal"/>
    <w:next w:val="Normal"/>
    <w:semiHidden/>
    <w:rsid w:val="00392185"/>
    <w:pPr>
      <w:spacing w:before="0"/>
      <w:ind w:left="900"/>
      <w:jc w:val="left"/>
    </w:pPr>
    <w:rPr>
      <w:rFonts w:ascii="Times New Roman" w:hAnsi="Times New Roman"/>
      <w:szCs w:val="20"/>
    </w:rPr>
  </w:style>
  <w:style w:type="paragraph" w:styleId="TM7">
    <w:name w:val="toc 7"/>
    <w:basedOn w:val="Normal"/>
    <w:next w:val="Normal"/>
    <w:semiHidden/>
    <w:rsid w:val="00392185"/>
    <w:pPr>
      <w:spacing w:before="0"/>
      <w:ind w:left="1080"/>
      <w:jc w:val="left"/>
    </w:pPr>
    <w:rPr>
      <w:rFonts w:ascii="Times New Roman" w:hAnsi="Times New Roman"/>
      <w:szCs w:val="20"/>
    </w:rPr>
  </w:style>
  <w:style w:type="paragraph" w:styleId="TM8">
    <w:name w:val="toc 8"/>
    <w:basedOn w:val="Normal"/>
    <w:next w:val="Normal"/>
    <w:semiHidden/>
    <w:rsid w:val="00392185"/>
    <w:pPr>
      <w:spacing w:before="0"/>
      <w:ind w:left="1260"/>
      <w:jc w:val="left"/>
    </w:pPr>
    <w:rPr>
      <w:rFonts w:ascii="Times New Roman" w:hAnsi="Times New Roman"/>
      <w:szCs w:val="20"/>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392185"/>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customStyle="1" w:styleId="Version">
    <w:name w:val="Version"/>
    <w:basedOn w:val="Normal"/>
    <w:rsid w:val="00392185"/>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rsid w:val="00392185"/>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39218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556527"/>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6"/>
      </w:numPr>
      <w:jc w:val="left"/>
    </w:pPr>
  </w:style>
  <w:style w:type="paragraph" w:customStyle="1" w:styleId="LienSeV">
    <w:name w:val="Lien SeV"/>
    <w:basedOn w:val="B1SUNeVeille"/>
    <w:rsid w:val="003D7866"/>
    <w:pPr>
      <w:numPr>
        <w:numId w:val="7"/>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392185"/>
    <w:pPr>
      <w:numPr>
        <w:numId w:val="23"/>
      </w:numPr>
      <w:contextualSpacing/>
    </w:pPr>
  </w:style>
  <w:style w:type="paragraph" w:styleId="Listepuces2">
    <w:name w:val="List Bullet 2"/>
    <w:aliases w:val="Liste à puces B2"/>
    <w:basedOn w:val="Normal"/>
    <w:rsid w:val="003D7866"/>
    <w:pPr>
      <w:numPr>
        <w:numId w:val="8"/>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nhideWhenUsed/>
    <w:rsid w:val="00392185"/>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392185"/>
    <w:rPr>
      <w:b/>
      <w:bCs/>
    </w:rPr>
  </w:style>
  <w:style w:type="character" w:customStyle="1" w:styleId="ObjetducommentaireCar">
    <w:name w:val="Objet du commentaire Car"/>
    <w:basedOn w:val="CommentaireCar"/>
    <w:link w:val="Objetducommentaire"/>
    <w:uiPriority w:val="99"/>
    <w:rsid w:val="00392185"/>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9"/>
      </w:numPr>
      <w:adjustRightInd w:val="0"/>
      <w:spacing w:line="360" w:lineRule="atLeast"/>
      <w:textAlignment w:val="baseline"/>
    </w:pPr>
    <w:rPr>
      <w:rFonts w:ascii="Tw Cen MT" w:hAnsi="Tw Cen MT"/>
      <w:sz w:val="22"/>
      <w:szCs w:val="22"/>
      <w:lang w:val="en-US"/>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styleId="Titreindex">
    <w:name w:val="index heading"/>
    <w:basedOn w:val="Normal"/>
    <w:next w:val="Index1"/>
    <w:rsid w:val="003D7866"/>
    <w:rPr>
      <w:rFonts w:ascii="Arial" w:hAnsi="Arial" w:cs="Arial"/>
      <w:b/>
      <w:bCs/>
    </w:rPr>
  </w:style>
  <w:style w:type="numbering" w:customStyle="1" w:styleId="Titres">
    <w:name w:val="Titres"/>
    <w:rsid w:val="003D7866"/>
    <w:pPr>
      <w:numPr>
        <w:numId w:val="11"/>
      </w:numPr>
    </w:pPr>
  </w:style>
  <w:style w:type="character" w:customStyle="1" w:styleId="B2Car">
    <w:name w:val="B2 Car"/>
    <w:basedOn w:val="B1Car"/>
    <w:link w:val="B2"/>
    <w:rsid w:val="00392185"/>
    <w:rPr>
      <w:rFonts w:asciiTheme="minorHAnsi" w:hAnsiTheme="minorHAnsi"/>
      <w:szCs w:val="24"/>
      <w:lang w:eastAsia="en-US"/>
    </w:rPr>
  </w:style>
  <w:style w:type="paragraph" w:customStyle="1" w:styleId="Check-list">
    <w:name w:val="Check-list"/>
    <w:basedOn w:val="Normal"/>
    <w:rsid w:val="008D4378"/>
    <w:pPr>
      <w:spacing w:before="60"/>
    </w:pPr>
    <w:rPr>
      <w:lang w:val="en-GB"/>
    </w:rPr>
  </w:style>
  <w:style w:type="numbering" w:styleId="111111">
    <w:name w:val="Outline List 2"/>
    <w:basedOn w:val="Aucuneliste"/>
    <w:rsid w:val="00582AE9"/>
    <w:pPr>
      <w:numPr>
        <w:numId w:val="12"/>
      </w:numPr>
    </w:pPr>
  </w:style>
  <w:style w:type="numbering" w:styleId="1ai">
    <w:name w:val="Outline List 1"/>
    <w:basedOn w:val="Aucuneliste"/>
    <w:rsid w:val="00582AE9"/>
    <w:pPr>
      <w:numPr>
        <w:numId w:val="13"/>
      </w:numPr>
    </w:pPr>
  </w:style>
  <w:style w:type="character" w:styleId="AcronymeHTML">
    <w:name w:val="HTML Acronym"/>
    <w:rsid w:val="00582AE9"/>
  </w:style>
  <w:style w:type="paragraph" w:styleId="AdresseHTML">
    <w:name w:val="HTML Address"/>
    <w:basedOn w:val="Normal"/>
    <w:link w:val="AdresseHTMLCar"/>
    <w:rsid w:val="00582AE9"/>
    <w:rPr>
      <w:i/>
      <w:iCs/>
    </w:rPr>
  </w:style>
  <w:style w:type="character" w:customStyle="1" w:styleId="AdresseHTMLCar">
    <w:name w:val="Adresse HTML Car"/>
    <w:link w:val="AdresseHTML"/>
    <w:rsid w:val="00582AE9"/>
    <w:rPr>
      <w:rFonts w:ascii="ITC Franklin Gothic Book" w:hAnsi="ITC Franklin Gothic Book"/>
      <w:i/>
      <w:iCs/>
      <w:sz w:val="18"/>
      <w:szCs w:val="24"/>
      <w:lang w:eastAsia="en-US"/>
    </w:rPr>
  </w:style>
  <w:style w:type="character" w:styleId="Appeldenotedefin">
    <w:name w:val="endnote reference"/>
    <w:rsid w:val="00582AE9"/>
    <w:rPr>
      <w:vertAlign w:val="superscript"/>
    </w:rPr>
  </w:style>
  <w:style w:type="numbering" w:styleId="ArticleSection">
    <w:name w:val="Outline List 3"/>
    <w:basedOn w:val="Aucuneliste"/>
    <w:rsid w:val="00582AE9"/>
    <w:pPr>
      <w:numPr>
        <w:numId w:val="14"/>
      </w:numPr>
    </w:pPr>
  </w:style>
  <w:style w:type="paragraph" w:styleId="Bibliographie">
    <w:name w:val="Bibliography"/>
    <w:basedOn w:val="Normal"/>
    <w:next w:val="Normal"/>
    <w:uiPriority w:val="37"/>
    <w:semiHidden/>
    <w:unhideWhenUsed/>
    <w:rsid w:val="00582AE9"/>
  </w:style>
  <w:style w:type="paragraph" w:styleId="Citation">
    <w:name w:val="Quote"/>
    <w:basedOn w:val="Normal"/>
    <w:next w:val="Normal"/>
    <w:link w:val="CitationCar"/>
    <w:uiPriority w:val="29"/>
    <w:rsid w:val="00392185"/>
    <w:rPr>
      <w:i/>
      <w:iCs/>
      <w:color w:val="000000" w:themeColor="text1"/>
    </w:rPr>
  </w:style>
  <w:style w:type="character" w:customStyle="1" w:styleId="CitationCar">
    <w:name w:val="Citation Car"/>
    <w:basedOn w:val="Policepardfaut"/>
    <w:link w:val="Citation"/>
    <w:uiPriority w:val="29"/>
    <w:rsid w:val="00392185"/>
    <w:rPr>
      <w:rFonts w:asciiTheme="minorHAnsi" w:hAnsiTheme="minorHAnsi"/>
      <w:i/>
      <w:iCs/>
      <w:color w:val="000000" w:themeColor="text1"/>
      <w:szCs w:val="24"/>
      <w:lang w:eastAsia="en-US"/>
    </w:rPr>
  </w:style>
  <w:style w:type="character" w:styleId="CitationHTML">
    <w:name w:val="HTML Cite"/>
    <w:rsid w:val="00582AE9"/>
    <w:rPr>
      <w:i/>
      <w:iCs/>
    </w:rPr>
  </w:style>
  <w:style w:type="paragraph" w:styleId="Citationintense">
    <w:name w:val="Intense Quote"/>
    <w:basedOn w:val="Normal"/>
    <w:next w:val="Normal"/>
    <w:link w:val="CitationintenseCar"/>
    <w:uiPriority w:val="30"/>
    <w:rsid w:val="00582AE9"/>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82AE9"/>
    <w:rPr>
      <w:rFonts w:ascii="ITC Franklin Gothic Book" w:hAnsi="ITC Franklin Gothic Book"/>
      <w:b/>
      <w:bCs/>
      <w:i/>
      <w:iCs/>
      <w:color w:val="4F81BD"/>
      <w:sz w:val="18"/>
      <w:szCs w:val="24"/>
      <w:lang w:eastAsia="en-US"/>
    </w:rPr>
  </w:style>
  <w:style w:type="character" w:styleId="ClavierHTML">
    <w:name w:val="HTML Keyboard"/>
    <w:rsid w:val="00582AE9"/>
    <w:rPr>
      <w:rFonts w:ascii="Courier New" w:hAnsi="Courier New" w:cs="Courier New"/>
      <w:sz w:val="20"/>
      <w:szCs w:val="20"/>
    </w:rPr>
  </w:style>
  <w:style w:type="character" w:styleId="CodeHTML">
    <w:name w:val="HTML Code"/>
    <w:rsid w:val="00582AE9"/>
    <w:rPr>
      <w:rFonts w:ascii="Courier New" w:hAnsi="Courier New" w:cs="Courier New"/>
      <w:sz w:val="20"/>
      <w:szCs w:val="20"/>
    </w:rPr>
  </w:style>
  <w:style w:type="table" w:styleId="Colonnesdetableau1">
    <w:name w:val="Table Columns 1"/>
    <w:basedOn w:val="TableauNormal"/>
    <w:rsid w:val="00582AE9"/>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582AE9"/>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82AE9"/>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82AE9"/>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82AE9"/>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582AE9"/>
    <w:pPr>
      <w:spacing w:after="120"/>
    </w:pPr>
    <w:rPr>
      <w:sz w:val="16"/>
      <w:szCs w:val="16"/>
    </w:rPr>
  </w:style>
  <w:style w:type="character" w:customStyle="1" w:styleId="Corpsdetexte3Car">
    <w:name w:val="Corps de texte 3 Car"/>
    <w:link w:val="Corpsdetexte3"/>
    <w:rsid w:val="00582AE9"/>
    <w:rPr>
      <w:rFonts w:ascii="ITC Franklin Gothic Book" w:hAnsi="ITC Franklin Gothic Book"/>
      <w:sz w:val="16"/>
      <w:szCs w:val="16"/>
      <w:lang w:eastAsia="en-US"/>
    </w:rPr>
  </w:style>
  <w:style w:type="paragraph" w:styleId="Date">
    <w:name w:val="Date"/>
    <w:basedOn w:val="Normal"/>
    <w:next w:val="Normal"/>
    <w:link w:val="DateCar"/>
    <w:rsid w:val="00582AE9"/>
  </w:style>
  <w:style w:type="character" w:customStyle="1" w:styleId="DateCar">
    <w:name w:val="Date Car"/>
    <w:link w:val="Date"/>
    <w:rsid w:val="00582AE9"/>
    <w:rPr>
      <w:rFonts w:ascii="ITC Franklin Gothic Book" w:hAnsi="ITC Franklin Gothic Book"/>
      <w:sz w:val="18"/>
      <w:szCs w:val="24"/>
      <w:lang w:eastAsia="en-US"/>
    </w:rPr>
  </w:style>
  <w:style w:type="character" w:styleId="DfinitionHTML">
    <w:name w:val="HTML Definition"/>
    <w:rsid w:val="00582AE9"/>
    <w:rPr>
      <w:i/>
      <w:iCs/>
    </w:rPr>
  </w:style>
  <w:style w:type="table" w:styleId="Effetsdetableau3D1">
    <w:name w:val="Table 3D effects 1"/>
    <w:basedOn w:val="TableauNormal"/>
    <w:rsid w:val="00582AE9"/>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582AE9"/>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582AE9"/>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rsid w:val="00582AE9"/>
    <w:rPr>
      <w:b/>
      <w:bCs/>
      <w:i/>
      <w:iCs/>
      <w:color w:val="4F81BD"/>
    </w:rPr>
  </w:style>
  <w:style w:type="character" w:styleId="Accentuationlgre">
    <w:name w:val="Subtle Emphasis"/>
    <w:uiPriority w:val="19"/>
    <w:rsid w:val="00582AE9"/>
    <w:rPr>
      <w:i/>
      <w:iCs/>
      <w:color w:val="808080"/>
    </w:rPr>
  </w:style>
  <w:style w:type="paragraph" w:styleId="En-ttedemessage">
    <w:name w:val="Message Header"/>
    <w:basedOn w:val="Normal"/>
    <w:link w:val="En-ttedemessageCar"/>
    <w:rsid w:val="00582AE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582AE9"/>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582AE9"/>
    <w:pPr>
      <w:numPr>
        <w:numId w:val="0"/>
      </w:numPr>
      <w:spacing w:before="240" w:after="60"/>
      <w:outlineLvl w:val="9"/>
    </w:pPr>
    <w:rPr>
      <w:rFonts w:ascii="Cambria" w:hAnsi="Cambria" w:cs="Times New Roman"/>
      <w:sz w:val="32"/>
      <w:lang w:eastAsia="en-US"/>
    </w:rPr>
  </w:style>
  <w:style w:type="character" w:styleId="ExempleHTML">
    <w:name w:val="HTML Sample"/>
    <w:rsid w:val="00582AE9"/>
    <w:rPr>
      <w:rFonts w:ascii="Courier New" w:hAnsi="Courier New" w:cs="Courier New"/>
    </w:rPr>
  </w:style>
  <w:style w:type="paragraph" w:styleId="Formuledepolitesse">
    <w:name w:val="Closing"/>
    <w:basedOn w:val="Normal"/>
    <w:link w:val="FormuledepolitesseCar"/>
    <w:rsid w:val="00582AE9"/>
    <w:pPr>
      <w:ind w:left="4252"/>
    </w:pPr>
  </w:style>
  <w:style w:type="character" w:customStyle="1" w:styleId="FormuledepolitesseCar">
    <w:name w:val="Formule de politesse Car"/>
    <w:link w:val="Formuledepolitesse"/>
    <w:rsid w:val="00582AE9"/>
    <w:rPr>
      <w:rFonts w:ascii="ITC Franklin Gothic Book" w:hAnsi="ITC Franklin Gothic Book"/>
      <w:sz w:val="18"/>
      <w:szCs w:val="24"/>
      <w:lang w:eastAsia="en-US"/>
    </w:rPr>
  </w:style>
  <w:style w:type="table" w:styleId="Grilleclaire">
    <w:name w:val="Light Grid"/>
    <w:basedOn w:val="TableauNormal"/>
    <w:uiPriority w:val="62"/>
    <w:rsid w:val="00582AE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82AE9"/>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82AE9"/>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82AE9"/>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82AE9"/>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82AE9"/>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82AE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82AE9"/>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82AE9"/>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82AE9"/>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82AE9"/>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82AE9"/>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82AE9"/>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82AE9"/>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82AE9"/>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82AE9"/>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82AE9"/>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82AE9"/>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82AE9"/>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582AE9"/>
    <w:pPr>
      <w:ind w:left="566" w:hanging="283"/>
      <w:contextualSpacing/>
    </w:pPr>
  </w:style>
  <w:style w:type="paragraph" w:styleId="Liste3">
    <w:name w:val="List 3"/>
    <w:basedOn w:val="Normal"/>
    <w:rsid w:val="00582AE9"/>
    <w:pPr>
      <w:ind w:left="849" w:hanging="283"/>
      <w:contextualSpacing/>
    </w:pPr>
  </w:style>
  <w:style w:type="paragraph" w:styleId="Liste4">
    <w:name w:val="List 4"/>
    <w:basedOn w:val="Normal"/>
    <w:rsid w:val="00582AE9"/>
    <w:pPr>
      <w:ind w:left="1132" w:hanging="283"/>
      <w:contextualSpacing/>
    </w:pPr>
  </w:style>
  <w:style w:type="paragraph" w:styleId="Liste5">
    <w:name w:val="List 5"/>
    <w:basedOn w:val="Normal"/>
    <w:rsid w:val="00582AE9"/>
    <w:pPr>
      <w:ind w:left="1415" w:hanging="283"/>
      <w:contextualSpacing/>
    </w:pPr>
  </w:style>
  <w:style w:type="paragraph" w:styleId="Listenumros">
    <w:name w:val="List Number"/>
    <w:basedOn w:val="Normal"/>
    <w:rsid w:val="00582AE9"/>
    <w:pPr>
      <w:numPr>
        <w:numId w:val="15"/>
      </w:numPr>
      <w:contextualSpacing/>
    </w:pPr>
  </w:style>
  <w:style w:type="paragraph" w:styleId="Listenumros2">
    <w:name w:val="List Number 2"/>
    <w:basedOn w:val="Normal"/>
    <w:rsid w:val="00582AE9"/>
    <w:pPr>
      <w:numPr>
        <w:numId w:val="16"/>
      </w:numPr>
      <w:contextualSpacing/>
    </w:pPr>
  </w:style>
  <w:style w:type="paragraph" w:styleId="Listenumros3">
    <w:name w:val="List Number 3"/>
    <w:basedOn w:val="Normal"/>
    <w:rsid w:val="00582AE9"/>
    <w:pPr>
      <w:numPr>
        <w:numId w:val="17"/>
      </w:numPr>
      <w:contextualSpacing/>
    </w:pPr>
  </w:style>
  <w:style w:type="paragraph" w:styleId="Listenumros4">
    <w:name w:val="List Number 4"/>
    <w:basedOn w:val="Normal"/>
    <w:rsid w:val="00582AE9"/>
    <w:pPr>
      <w:numPr>
        <w:numId w:val="18"/>
      </w:numPr>
      <w:contextualSpacing/>
    </w:pPr>
  </w:style>
  <w:style w:type="paragraph" w:styleId="Listenumros5">
    <w:name w:val="List Number 5"/>
    <w:basedOn w:val="Normal"/>
    <w:rsid w:val="00582AE9"/>
    <w:pPr>
      <w:numPr>
        <w:numId w:val="19"/>
      </w:numPr>
      <w:contextualSpacing/>
    </w:pPr>
  </w:style>
  <w:style w:type="paragraph" w:styleId="Listepuces3">
    <w:name w:val="List Bullet 3"/>
    <w:basedOn w:val="Normal"/>
    <w:rsid w:val="00582AE9"/>
    <w:pPr>
      <w:numPr>
        <w:numId w:val="20"/>
      </w:numPr>
      <w:contextualSpacing/>
    </w:pPr>
  </w:style>
  <w:style w:type="paragraph" w:styleId="Listepuces4">
    <w:name w:val="List Bullet 4"/>
    <w:basedOn w:val="Normal"/>
    <w:rsid w:val="00582AE9"/>
    <w:pPr>
      <w:numPr>
        <w:numId w:val="21"/>
      </w:numPr>
      <w:contextualSpacing/>
    </w:pPr>
  </w:style>
  <w:style w:type="paragraph" w:styleId="Listepuces5">
    <w:name w:val="List Bullet 5"/>
    <w:basedOn w:val="Normal"/>
    <w:rsid w:val="00582AE9"/>
    <w:pPr>
      <w:numPr>
        <w:numId w:val="22"/>
      </w:numPr>
      <w:contextualSpacing/>
    </w:pPr>
  </w:style>
  <w:style w:type="table" w:styleId="Listeclaire">
    <w:name w:val="Light List"/>
    <w:basedOn w:val="TableauNormal"/>
    <w:uiPriority w:val="61"/>
    <w:rsid w:val="00582AE9"/>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82AE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82AE9"/>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82AE9"/>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82AE9"/>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82AE9"/>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82AE9"/>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582AE9"/>
    <w:pPr>
      <w:spacing w:after="120"/>
      <w:ind w:left="283"/>
      <w:contextualSpacing/>
    </w:pPr>
  </w:style>
  <w:style w:type="paragraph" w:styleId="Listecontinue3">
    <w:name w:val="List Continue 3"/>
    <w:basedOn w:val="Normal"/>
    <w:rsid w:val="00582AE9"/>
    <w:pPr>
      <w:spacing w:after="120"/>
      <w:ind w:left="849"/>
      <w:contextualSpacing/>
    </w:pPr>
  </w:style>
  <w:style w:type="paragraph" w:styleId="Listecontinue4">
    <w:name w:val="List Continue 4"/>
    <w:basedOn w:val="Normal"/>
    <w:rsid w:val="00582AE9"/>
    <w:pPr>
      <w:spacing w:after="120"/>
      <w:ind w:left="1132"/>
      <w:contextualSpacing/>
    </w:pPr>
  </w:style>
  <w:style w:type="table" w:styleId="Listecouleur">
    <w:name w:val="Colorful List"/>
    <w:basedOn w:val="TableauNormal"/>
    <w:uiPriority w:val="72"/>
    <w:rsid w:val="00582AE9"/>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82AE9"/>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82AE9"/>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82AE9"/>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82AE9"/>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82AE9"/>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82AE9"/>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82AE9"/>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82AE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82AE9"/>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82AE9"/>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82AE9"/>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82AE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82AE9"/>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82AE9"/>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82AE9"/>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82AE9"/>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82AE9"/>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82AE9"/>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82AE9"/>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82AE9"/>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582AE9"/>
    <w:rPr>
      <w:rFonts w:ascii="Courier New" w:hAnsi="Courier New" w:cs="Courier New"/>
      <w:sz w:val="20"/>
      <w:szCs w:val="20"/>
    </w:rPr>
  </w:style>
  <w:style w:type="table" w:styleId="Ombrageclair">
    <w:name w:val="Light Shading"/>
    <w:basedOn w:val="TableauNormal"/>
    <w:uiPriority w:val="60"/>
    <w:rsid w:val="00582AE9"/>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582AE9"/>
    <w:rPr>
      <w:rFonts w:ascii="Courier New" w:hAnsi="Courier New" w:cs="Courier New"/>
      <w:szCs w:val="20"/>
    </w:rPr>
  </w:style>
  <w:style w:type="character" w:customStyle="1" w:styleId="PrformatHTMLCar">
    <w:name w:val="Préformaté HTML Car"/>
    <w:link w:val="PrformatHTML"/>
    <w:rsid w:val="00582AE9"/>
    <w:rPr>
      <w:rFonts w:ascii="Courier New" w:hAnsi="Courier New" w:cs="Courier New"/>
      <w:lang w:eastAsia="en-US"/>
    </w:rPr>
  </w:style>
  <w:style w:type="character" w:styleId="Rfrenceintense">
    <w:name w:val="Intense Reference"/>
    <w:uiPriority w:val="32"/>
    <w:rsid w:val="00582AE9"/>
    <w:rPr>
      <w:b/>
      <w:bCs/>
      <w:smallCaps/>
      <w:color w:val="C0504D"/>
      <w:spacing w:val="5"/>
      <w:u w:val="single"/>
    </w:rPr>
  </w:style>
  <w:style w:type="character" w:styleId="Rfrencelgre">
    <w:name w:val="Subtle Reference"/>
    <w:uiPriority w:val="31"/>
    <w:rsid w:val="00582AE9"/>
    <w:rPr>
      <w:smallCaps/>
      <w:color w:val="C0504D"/>
      <w:u w:val="single"/>
    </w:rPr>
  </w:style>
  <w:style w:type="paragraph" w:styleId="Retrait1religne">
    <w:name w:val="Body Text First Indent"/>
    <w:basedOn w:val="Corpsdetexte"/>
    <w:link w:val="Retrait1religneCar"/>
    <w:rsid w:val="00582AE9"/>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392185"/>
    <w:rPr>
      <w:rFonts w:asciiTheme="minorHAnsi" w:hAnsiTheme="minorHAnsi"/>
      <w:szCs w:val="24"/>
      <w:lang w:eastAsia="en-US"/>
    </w:rPr>
  </w:style>
  <w:style w:type="character" w:customStyle="1" w:styleId="Retrait1religneCar">
    <w:name w:val="Retrait 1re ligne Car"/>
    <w:link w:val="Retrait1religne"/>
    <w:rsid w:val="00582AE9"/>
    <w:rPr>
      <w:rFonts w:ascii="ITC Franklin Gothic Book" w:hAnsi="ITC Franklin Gothic Book"/>
      <w:sz w:val="18"/>
      <w:szCs w:val="24"/>
      <w:lang w:eastAsia="en-US"/>
    </w:rPr>
  </w:style>
  <w:style w:type="paragraph" w:styleId="Retraitcorpsdetexte">
    <w:name w:val="Body Text Indent"/>
    <w:basedOn w:val="Normal"/>
    <w:link w:val="RetraitcorpsdetexteCar"/>
    <w:rsid w:val="00582AE9"/>
    <w:pPr>
      <w:spacing w:after="120"/>
      <w:ind w:left="283"/>
    </w:pPr>
  </w:style>
  <w:style w:type="character" w:customStyle="1" w:styleId="RetraitcorpsdetexteCar">
    <w:name w:val="Retrait corps de texte Car"/>
    <w:link w:val="Retraitcorpsdetexte"/>
    <w:rsid w:val="00582AE9"/>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582AE9"/>
    <w:pPr>
      <w:ind w:firstLine="210"/>
    </w:pPr>
  </w:style>
  <w:style w:type="character" w:customStyle="1" w:styleId="Retraitcorpset1religCar">
    <w:name w:val="Retrait corps et 1re lig. Car"/>
    <w:basedOn w:val="RetraitcorpsdetexteCar"/>
    <w:link w:val="Retraitcorpset1relig"/>
    <w:rsid w:val="00582AE9"/>
    <w:rPr>
      <w:rFonts w:ascii="ITC Franklin Gothic Book" w:hAnsi="ITC Franklin Gothic Book"/>
      <w:sz w:val="18"/>
      <w:szCs w:val="24"/>
      <w:lang w:eastAsia="en-US"/>
    </w:rPr>
  </w:style>
  <w:style w:type="paragraph" w:styleId="Salutations">
    <w:name w:val="Salutation"/>
    <w:basedOn w:val="Normal"/>
    <w:next w:val="Normal"/>
    <w:link w:val="SalutationsCar"/>
    <w:rsid w:val="00582AE9"/>
  </w:style>
  <w:style w:type="character" w:customStyle="1" w:styleId="SalutationsCar">
    <w:name w:val="Salutations Car"/>
    <w:link w:val="Salutations"/>
    <w:rsid w:val="00582AE9"/>
    <w:rPr>
      <w:rFonts w:ascii="ITC Franklin Gothic Book" w:hAnsi="ITC Franklin Gothic Book"/>
      <w:sz w:val="18"/>
      <w:szCs w:val="24"/>
      <w:lang w:eastAsia="en-US"/>
    </w:rPr>
  </w:style>
  <w:style w:type="paragraph" w:styleId="Sansinterligne">
    <w:name w:val="No Spacing"/>
    <w:uiPriority w:val="1"/>
    <w:rsid w:val="00582AE9"/>
    <w:pPr>
      <w:jc w:val="both"/>
    </w:pPr>
    <w:rPr>
      <w:rFonts w:ascii="ITC Franklin Gothic Book" w:hAnsi="ITC Franklin Gothic Book"/>
      <w:sz w:val="18"/>
      <w:szCs w:val="24"/>
      <w:lang w:eastAsia="en-US"/>
    </w:rPr>
  </w:style>
  <w:style w:type="paragraph" w:styleId="Signature">
    <w:name w:val="Signature"/>
    <w:basedOn w:val="Normal"/>
    <w:link w:val="SignatureCar"/>
    <w:rsid w:val="00582AE9"/>
    <w:pPr>
      <w:ind w:left="4252"/>
    </w:pPr>
  </w:style>
  <w:style w:type="character" w:customStyle="1" w:styleId="SignatureCar">
    <w:name w:val="Signature Car"/>
    <w:link w:val="Signature"/>
    <w:rsid w:val="00582AE9"/>
    <w:rPr>
      <w:rFonts w:ascii="ITC Franklin Gothic Book" w:hAnsi="ITC Franklin Gothic Book"/>
      <w:sz w:val="18"/>
      <w:szCs w:val="24"/>
      <w:lang w:eastAsia="en-US"/>
    </w:rPr>
  </w:style>
  <w:style w:type="paragraph" w:styleId="Signaturelectronique">
    <w:name w:val="E-mail Signature"/>
    <w:basedOn w:val="Normal"/>
    <w:link w:val="SignaturelectroniqueCar"/>
    <w:rsid w:val="00582AE9"/>
  </w:style>
  <w:style w:type="character" w:customStyle="1" w:styleId="SignaturelectroniqueCar">
    <w:name w:val="Signature électronique Car"/>
    <w:link w:val="Signaturelectronique"/>
    <w:rsid w:val="00582AE9"/>
    <w:rPr>
      <w:rFonts w:ascii="ITC Franklin Gothic Book" w:hAnsi="ITC Franklin Gothic Book"/>
      <w:sz w:val="18"/>
      <w:szCs w:val="24"/>
      <w:lang w:eastAsia="en-US"/>
    </w:rPr>
  </w:style>
  <w:style w:type="table" w:styleId="Tableauclassique1">
    <w:name w:val="Table Classic 1"/>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582AE9"/>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582AE9"/>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582AE9"/>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82AE9"/>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582AE9"/>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582AE9"/>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582AE9"/>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582AE9"/>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82AE9"/>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82AE9"/>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82AE9"/>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582AE9"/>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82AE9"/>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82AE9"/>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82AE9"/>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582AE9"/>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582AE9"/>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582AE9"/>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582AE9"/>
    <w:rPr>
      <w:color w:val="808080"/>
    </w:rPr>
  </w:style>
  <w:style w:type="table" w:styleId="Thmedutableau">
    <w:name w:val="Table Theme"/>
    <w:basedOn w:val="TableauNormal"/>
    <w:rsid w:val="00582AE9"/>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582AE9"/>
  </w:style>
  <w:style w:type="character" w:customStyle="1" w:styleId="TitredenoteCar">
    <w:name w:val="Titre de note Car"/>
    <w:link w:val="Titredenote"/>
    <w:rsid w:val="00582AE9"/>
    <w:rPr>
      <w:rFonts w:ascii="ITC Franklin Gothic Book" w:hAnsi="ITC Franklin Gothic Book"/>
      <w:sz w:val="18"/>
      <w:szCs w:val="24"/>
      <w:lang w:eastAsia="en-US"/>
    </w:rPr>
  </w:style>
  <w:style w:type="table" w:styleId="Trameclaire-Accent1">
    <w:name w:val="Light Shading Accent 1"/>
    <w:basedOn w:val="TableauNormal"/>
    <w:uiPriority w:val="60"/>
    <w:rsid w:val="00582AE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82AE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82AE9"/>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82AE9"/>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82AE9"/>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82AE9"/>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82AE9"/>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82AE9"/>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82AE9"/>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82AE9"/>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82AE9"/>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82AE9"/>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82AE9"/>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bcp">
    <w:name w:val="bcp"/>
    <w:rsid w:val="00D6662E"/>
    <w:pPr>
      <w:keepNext/>
      <w:tabs>
        <w:tab w:val="left" w:pos="2268"/>
      </w:tabs>
      <w:spacing w:before="240" w:after="60" w:line="260" w:lineRule="exact"/>
      <w:ind w:left="2268" w:hanging="1134"/>
      <w:jc w:val="both"/>
      <w:outlineLvl w:val="2"/>
    </w:pPr>
    <w:rPr>
      <w:rFonts w:ascii="ITC Franklin Gothic Book" w:hAnsi="ITC Franklin Gothic Book" w:cs="Arial"/>
      <w:b/>
      <w:iCs/>
      <w:sz w:val="18"/>
      <w:lang w:val="en-GB"/>
    </w:rPr>
  </w:style>
  <w:style w:type="character" w:customStyle="1" w:styleId="B3Car">
    <w:name w:val="B3 Car"/>
    <w:basedOn w:val="B2Car"/>
    <w:link w:val="B3"/>
    <w:rsid w:val="00392185"/>
    <w:rPr>
      <w:rFonts w:asciiTheme="minorHAnsi" w:hAnsiTheme="minorHAnsi"/>
      <w:szCs w:val="24"/>
      <w:lang w:eastAsia="en-US"/>
    </w:rPr>
  </w:style>
  <w:style w:type="character" w:customStyle="1" w:styleId="PieddepageCar">
    <w:name w:val="Pied de page Car"/>
    <w:basedOn w:val="Policepardfaut"/>
    <w:link w:val="Pieddepage"/>
    <w:rsid w:val="00392185"/>
    <w:rPr>
      <w:rFonts w:asciiTheme="minorHAnsi" w:hAnsiTheme="minorHAnsi"/>
      <w:noProof/>
      <w:sz w:val="16"/>
      <w:szCs w:val="24"/>
    </w:rPr>
  </w:style>
  <w:style w:type="paragraph" w:customStyle="1" w:styleId="Pieddepremirepage">
    <w:name w:val="Pied de première page"/>
    <w:basedOn w:val="Pieddepage"/>
    <w:link w:val="PieddepremirepageCar"/>
    <w:qFormat/>
    <w:rsid w:val="00392185"/>
    <w:pPr>
      <w:jc w:val="left"/>
    </w:pPr>
    <w:rPr>
      <w:color w:val="1188CA"/>
      <w:szCs w:val="17"/>
    </w:rPr>
  </w:style>
  <w:style w:type="character" w:customStyle="1" w:styleId="PieddepremirepageCar">
    <w:name w:val="Pied de première page Car"/>
    <w:basedOn w:val="PieddepageCar"/>
    <w:link w:val="Pieddepremirepage"/>
    <w:rsid w:val="00392185"/>
    <w:rPr>
      <w:rFonts w:asciiTheme="minorHAnsi" w:hAnsiTheme="minorHAnsi"/>
      <w:noProof/>
      <w:color w:val="1188CA"/>
      <w:sz w:val="16"/>
      <w:szCs w:val="17"/>
    </w:rPr>
  </w:style>
  <w:style w:type="paragraph" w:customStyle="1" w:styleId="Pieddepremirepage-tableau">
    <w:name w:val="Pied de première page - tableau"/>
    <w:basedOn w:val="Normal"/>
    <w:qFormat/>
    <w:rsid w:val="00392185"/>
    <w:pPr>
      <w:spacing w:before="0"/>
      <w:ind w:left="57"/>
    </w:pPr>
    <w:rPr>
      <w:color w:val="1188CA"/>
      <w:sz w:val="17"/>
      <w:szCs w:val="17"/>
    </w:rPr>
  </w:style>
  <w:style w:type="character" w:customStyle="1" w:styleId="TextedebullesCar">
    <w:name w:val="Texte de bulles Car"/>
    <w:basedOn w:val="Policepardfaut"/>
    <w:link w:val="Textedebulles"/>
    <w:uiPriority w:val="99"/>
    <w:rsid w:val="00392185"/>
    <w:rPr>
      <w:rFonts w:ascii="Tahoma" w:hAnsi="Tahoma" w:cs="Tahoma"/>
      <w:sz w:val="16"/>
      <w:szCs w:val="16"/>
      <w:lang w:eastAsia="en-US"/>
    </w:rPr>
  </w:style>
  <w:style w:type="character" w:customStyle="1" w:styleId="TitreCar">
    <w:name w:val="Titre Car"/>
    <w:basedOn w:val="Policepardfaut"/>
    <w:link w:val="Titre"/>
    <w:rsid w:val="00392185"/>
    <w:rPr>
      <w:rFonts w:ascii="Calibri" w:hAnsi="Calibri"/>
      <w:b/>
      <w:kern w:val="28"/>
      <w:sz w:val="32"/>
      <w:szCs w:val="24"/>
      <w:lang w:eastAsia="en-US"/>
    </w:rPr>
  </w:style>
  <w:style w:type="character" w:customStyle="1" w:styleId="Titre1Car">
    <w:name w:val="Titre 1 Car"/>
    <w:basedOn w:val="Policepardfaut"/>
    <w:link w:val="Titre1"/>
    <w:rsid w:val="00392185"/>
    <w:rPr>
      <w:rFonts w:ascii="Calibri" w:hAnsi="Calibri" w:cs="Arial"/>
      <w:b/>
      <w:bCs/>
      <w:kern w:val="32"/>
      <w:szCs w:val="32"/>
    </w:rPr>
  </w:style>
  <w:style w:type="character" w:customStyle="1" w:styleId="Titre2Car">
    <w:name w:val="Titre 2 Car"/>
    <w:basedOn w:val="Policepardfaut"/>
    <w:link w:val="Titre2"/>
    <w:rsid w:val="00DB1811"/>
    <w:rPr>
      <w:rFonts w:ascii="Calibri" w:hAnsi="Calibri" w:cs="Arial"/>
      <w:b/>
      <w:iCs/>
      <w:kern w:val="32"/>
      <w:szCs w:val="28"/>
    </w:rPr>
  </w:style>
  <w:style w:type="character" w:customStyle="1" w:styleId="Titre3Car">
    <w:name w:val="Titre 3 Car"/>
    <w:basedOn w:val="Policepardfaut"/>
    <w:link w:val="Titre3"/>
    <w:rsid w:val="00BE6A4D"/>
    <w:rPr>
      <w:rFonts w:ascii="Calibri" w:hAnsi="Calibri" w:cs="Arial"/>
      <w:b/>
      <w:kern w:val="32"/>
      <w:lang w:val="en-GB"/>
    </w:rPr>
  </w:style>
  <w:style w:type="character" w:customStyle="1" w:styleId="Titre4Car">
    <w:name w:val="Titre 4 Car"/>
    <w:basedOn w:val="Policepardfaut"/>
    <w:link w:val="Titre4"/>
    <w:rsid w:val="006B4D30"/>
    <w:rPr>
      <w:rFonts w:asciiTheme="minorHAnsi" w:hAnsiTheme="minorHAnsi" w:cstheme="minorHAnsi"/>
      <w:b/>
      <w:bCs/>
      <w:szCs w:val="28"/>
      <w:lang w:eastAsia="en-US"/>
    </w:rPr>
  </w:style>
  <w:style w:type="character" w:customStyle="1" w:styleId="Titre5Car">
    <w:name w:val="Titre 5 Car"/>
    <w:basedOn w:val="Policepardfaut"/>
    <w:link w:val="Titre5"/>
    <w:rsid w:val="00392185"/>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392185"/>
    <w:rPr>
      <w:rFonts w:ascii="ITC Franklin Gothic Book" w:hAnsi="ITC Franklin Gothic Book"/>
      <w:b/>
      <w:bCs/>
      <w:sz w:val="22"/>
      <w:szCs w:val="22"/>
      <w:lang w:eastAsia="en-US"/>
    </w:rPr>
  </w:style>
  <w:style w:type="character" w:customStyle="1" w:styleId="Titre7Car">
    <w:name w:val="Titre 7 Car"/>
    <w:basedOn w:val="Policepardfaut"/>
    <w:link w:val="Titre7"/>
    <w:rsid w:val="00392185"/>
    <w:rPr>
      <w:rFonts w:ascii="ITC Franklin Gothic Book" w:hAnsi="ITC Franklin Gothic Book"/>
      <w:szCs w:val="24"/>
      <w:lang w:eastAsia="en-US"/>
    </w:rPr>
  </w:style>
  <w:style w:type="character" w:customStyle="1" w:styleId="Titre8Car">
    <w:name w:val="Titre 8 Car"/>
    <w:basedOn w:val="Policepardfaut"/>
    <w:link w:val="Titre8"/>
    <w:rsid w:val="00392185"/>
    <w:rPr>
      <w:rFonts w:ascii="ITC Franklin Gothic Book" w:hAnsi="ITC Franklin Gothic Book"/>
      <w:i/>
      <w:iCs/>
      <w:szCs w:val="24"/>
      <w:lang w:eastAsia="en-US"/>
    </w:rPr>
  </w:style>
  <w:style w:type="character" w:customStyle="1" w:styleId="Titre9Car">
    <w:name w:val="Titre 9 Car"/>
    <w:basedOn w:val="Policepardfaut"/>
    <w:link w:val="Titre9"/>
    <w:rsid w:val="00392185"/>
    <w:rPr>
      <w:rFonts w:ascii="Arial" w:hAnsi="Arial" w:cs="Arial"/>
      <w:sz w:val="22"/>
      <w:szCs w:val="22"/>
      <w:lang w:eastAsia="en-US"/>
    </w:rPr>
  </w:style>
  <w:style w:type="paragraph" w:styleId="En-tte">
    <w:name w:val="header"/>
    <w:basedOn w:val="Normal"/>
    <w:link w:val="En-tteCar"/>
    <w:uiPriority w:val="99"/>
    <w:unhideWhenUsed/>
    <w:rsid w:val="00460479"/>
    <w:pPr>
      <w:tabs>
        <w:tab w:val="center" w:pos="4536"/>
        <w:tab w:val="right" w:pos="9072"/>
      </w:tabs>
      <w:spacing w:before="0"/>
    </w:pPr>
  </w:style>
  <w:style w:type="character" w:customStyle="1" w:styleId="En-tteCar">
    <w:name w:val="En-tête Car"/>
    <w:basedOn w:val="Policepardfaut"/>
    <w:link w:val="En-tte"/>
    <w:uiPriority w:val="99"/>
    <w:rsid w:val="00460479"/>
    <w:rPr>
      <w:rFonts w:asciiTheme="minorHAnsi" w:hAnsiTheme="minorHAnsi"/>
      <w:szCs w:val="24"/>
      <w:lang w:eastAsia="en-US"/>
    </w:rPr>
  </w:style>
  <w:style w:type="paragraph" w:customStyle="1" w:styleId="StyleCheck-listRouge">
    <w:name w:val="Style Check-list + Rouge"/>
    <w:basedOn w:val="Check-list"/>
    <w:rsid w:val="00BA4CBC"/>
    <w:rPr>
      <w:color w:val="FF0000"/>
    </w:rPr>
  </w:style>
  <w:style w:type="numbering" w:customStyle="1" w:styleId="1111112">
    <w:name w:val="1 / 1.1 / 1.1.12"/>
    <w:basedOn w:val="Aucuneliste"/>
    <w:next w:val="111111"/>
    <w:uiPriority w:val="99"/>
    <w:semiHidden/>
    <w:unhideWhenUsed/>
    <w:rsid w:val="00206105"/>
    <w:pPr>
      <w:numPr>
        <w:numId w:val="38"/>
      </w:numPr>
    </w:pPr>
  </w:style>
  <w:style w:type="character" w:styleId="Mentionnonrsolue">
    <w:name w:val="Unresolved Mention"/>
    <w:basedOn w:val="Policepardfaut"/>
    <w:uiPriority w:val="99"/>
    <w:semiHidden/>
    <w:unhideWhenUsed/>
    <w:rsid w:val="008737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703853">
      <w:bodyDiv w:val="1"/>
      <w:marLeft w:val="0"/>
      <w:marRight w:val="0"/>
      <w:marTop w:val="0"/>
      <w:marBottom w:val="0"/>
      <w:divBdr>
        <w:top w:val="none" w:sz="0" w:space="0" w:color="auto"/>
        <w:left w:val="none" w:sz="0" w:space="0" w:color="auto"/>
        <w:bottom w:val="none" w:sz="0" w:space="0" w:color="auto"/>
        <w:right w:val="none" w:sz="0" w:space="0" w:color="auto"/>
      </w:divBdr>
    </w:div>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651182821">
      <w:bodyDiv w:val="1"/>
      <w:marLeft w:val="0"/>
      <w:marRight w:val="0"/>
      <w:marTop w:val="0"/>
      <w:marBottom w:val="0"/>
      <w:divBdr>
        <w:top w:val="none" w:sz="0" w:space="0" w:color="auto"/>
        <w:left w:val="none" w:sz="0" w:space="0" w:color="auto"/>
        <w:bottom w:val="none" w:sz="0" w:space="0" w:color="auto"/>
        <w:right w:val="none" w:sz="0" w:space="0" w:color="auto"/>
      </w:divBdr>
      <w:divsChild>
        <w:div w:id="1265260618">
          <w:marLeft w:val="0"/>
          <w:marRight w:val="0"/>
          <w:marTop w:val="0"/>
          <w:marBottom w:val="0"/>
          <w:divBdr>
            <w:top w:val="none" w:sz="0" w:space="0" w:color="auto"/>
            <w:left w:val="none" w:sz="0" w:space="0" w:color="auto"/>
            <w:bottom w:val="none" w:sz="0" w:space="0" w:color="auto"/>
            <w:right w:val="none" w:sz="0" w:space="0" w:color="auto"/>
          </w:divBdr>
          <w:divsChild>
            <w:div w:id="205528255">
              <w:marLeft w:val="0"/>
              <w:marRight w:val="60"/>
              <w:marTop w:val="0"/>
              <w:marBottom w:val="0"/>
              <w:divBdr>
                <w:top w:val="none" w:sz="0" w:space="0" w:color="auto"/>
                <w:left w:val="none" w:sz="0" w:space="0" w:color="auto"/>
                <w:bottom w:val="none" w:sz="0" w:space="0" w:color="auto"/>
                <w:right w:val="none" w:sz="0" w:space="0" w:color="auto"/>
              </w:divBdr>
              <w:divsChild>
                <w:div w:id="2011173746">
                  <w:marLeft w:val="0"/>
                  <w:marRight w:val="0"/>
                  <w:marTop w:val="0"/>
                  <w:marBottom w:val="120"/>
                  <w:divBdr>
                    <w:top w:val="single" w:sz="6" w:space="0" w:color="C0C0C0"/>
                    <w:left w:val="single" w:sz="6" w:space="0" w:color="D9D9D9"/>
                    <w:bottom w:val="single" w:sz="6" w:space="0" w:color="D9D9D9"/>
                    <w:right w:val="single" w:sz="6" w:space="0" w:color="D9D9D9"/>
                  </w:divBdr>
                  <w:divsChild>
                    <w:div w:id="785542617">
                      <w:marLeft w:val="0"/>
                      <w:marRight w:val="0"/>
                      <w:marTop w:val="0"/>
                      <w:marBottom w:val="0"/>
                      <w:divBdr>
                        <w:top w:val="none" w:sz="0" w:space="0" w:color="auto"/>
                        <w:left w:val="none" w:sz="0" w:space="0" w:color="auto"/>
                        <w:bottom w:val="none" w:sz="0" w:space="0" w:color="auto"/>
                        <w:right w:val="none" w:sz="0" w:space="0" w:color="auto"/>
                      </w:divBdr>
                    </w:div>
                    <w:div w:id="88417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046053">
          <w:marLeft w:val="0"/>
          <w:marRight w:val="0"/>
          <w:marTop w:val="0"/>
          <w:marBottom w:val="0"/>
          <w:divBdr>
            <w:top w:val="none" w:sz="0" w:space="0" w:color="auto"/>
            <w:left w:val="none" w:sz="0" w:space="0" w:color="auto"/>
            <w:bottom w:val="none" w:sz="0" w:space="0" w:color="auto"/>
            <w:right w:val="none" w:sz="0" w:space="0" w:color="auto"/>
          </w:divBdr>
          <w:divsChild>
            <w:div w:id="2107188056">
              <w:marLeft w:val="60"/>
              <w:marRight w:val="0"/>
              <w:marTop w:val="0"/>
              <w:marBottom w:val="0"/>
              <w:divBdr>
                <w:top w:val="none" w:sz="0" w:space="0" w:color="auto"/>
                <w:left w:val="none" w:sz="0" w:space="0" w:color="auto"/>
                <w:bottom w:val="none" w:sz="0" w:space="0" w:color="auto"/>
                <w:right w:val="none" w:sz="0" w:space="0" w:color="auto"/>
              </w:divBdr>
              <w:divsChild>
                <w:div w:id="1924989675">
                  <w:marLeft w:val="0"/>
                  <w:marRight w:val="0"/>
                  <w:marTop w:val="0"/>
                  <w:marBottom w:val="0"/>
                  <w:divBdr>
                    <w:top w:val="none" w:sz="0" w:space="0" w:color="auto"/>
                    <w:left w:val="none" w:sz="0" w:space="0" w:color="auto"/>
                    <w:bottom w:val="none" w:sz="0" w:space="0" w:color="auto"/>
                    <w:right w:val="none" w:sz="0" w:space="0" w:color="auto"/>
                  </w:divBdr>
                  <w:divsChild>
                    <w:div w:id="1649092674">
                      <w:marLeft w:val="0"/>
                      <w:marRight w:val="0"/>
                      <w:marTop w:val="0"/>
                      <w:marBottom w:val="120"/>
                      <w:divBdr>
                        <w:top w:val="single" w:sz="6" w:space="0" w:color="F5F5F5"/>
                        <w:left w:val="single" w:sz="6" w:space="0" w:color="F5F5F5"/>
                        <w:bottom w:val="single" w:sz="6" w:space="0" w:color="F5F5F5"/>
                        <w:right w:val="single" w:sz="6" w:space="0" w:color="F5F5F5"/>
                      </w:divBdr>
                      <w:divsChild>
                        <w:div w:id="1682580638">
                          <w:marLeft w:val="0"/>
                          <w:marRight w:val="0"/>
                          <w:marTop w:val="0"/>
                          <w:marBottom w:val="0"/>
                          <w:divBdr>
                            <w:top w:val="none" w:sz="0" w:space="0" w:color="auto"/>
                            <w:left w:val="none" w:sz="0" w:space="0" w:color="auto"/>
                            <w:bottom w:val="none" w:sz="0" w:space="0" w:color="auto"/>
                            <w:right w:val="none" w:sz="0" w:space="0" w:color="auto"/>
                          </w:divBdr>
                          <w:divsChild>
                            <w:div w:id="105797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9871087">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337998204">
      <w:bodyDiv w:val="1"/>
      <w:marLeft w:val="0"/>
      <w:marRight w:val="0"/>
      <w:marTop w:val="0"/>
      <w:marBottom w:val="0"/>
      <w:divBdr>
        <w:top w:val="none" w:sz="0" w:space="0" w:color="auto"/>
        <w:left w:val="none" w:sz="0" w:space="0" w:color="auto"/>
        <w:bottom w:val="none" w:sz="0" w:space="0" w:color="auto"/>
        <w:right w:val="none" w:sz="0" w:space="0" w:color="auto"/>
      </w:divBdr>
    </w:div>
    <w:div w:id="1694333081">
      <w:bodyDiv w:val="1"/>
      <w:marLeft w:val="0"/>
      <w:marRight w:val="0"/>
      <w:marTop w:val="0"/>
      <w:marBottom w:val="0"/>
      <w:divBdr>
        <w:top w:val="none" w:sz="0" w:space="0" w:color="auto"/>
        <w:left w:val="none" w:sz="0" w:space="0" w:color="auto"/>
        <w:bottom w:val="none" w:sz="0" w:space="0" w:color="auto"/>
        <w:right w:val="none" w:sz="0" w:space="0" w:color="auto"/>
      </w:divBdr>
      <w:divsChild>
        <w:div w:id="1080638658">
          <w:marLeft w:val="0"/>
          <w:marRight w:val="0"/>
          <w:marTop w:val="0"/>
          <w:marBottom w:val="0"/>
          <w:divBdr>
            <w:top w:val="none" w:sz="0" w:space="0" w:color="auto"/>
            <w:left w:val="none" w:sz="0" w:space="0" w:color="auto"/>
            <w:bottom w:val="none" w:sz="0" w:space="0" w:color="auto"/>
            <w:right w:val="none" w:sz="0" w:space="0" w:color="auto"/>
          </w:divBdr>
          <w:divsChild>
            <w:div w:id="1134105106">
              <w:marLeft w:val="0"/>
              <w:marRight w:val="60"/>
              <w:marTop w:val="0"/>
              <w:marBottom w:val="0"/>
              <w:divBdr>
                <w:top w:val="none" w:sz="0" w:space="0" w:color="auto"/>
                <w:left w:val="none" w:sz="0" w:space="0" w:color="auto"/>
                <w:bottom w:val="none" w:sz="0" w:space="0" w:color="auto"/>
                <w:right w:val="none" w:sz="0" w:space="0" w:color="auto"/>
              </w:divBdr>
              <w:divsChild>
                <w:div w:id="508445722">
                  <w:marLeft w:val="0"/>
                  <w:marRight w:val="0"/>
                  <w:marTop w:val="0"/>
                  <w:marBottom w:val="120"/>
                  <w:divBdr>
                    <w:top w:val="single" w:sz="6" w:space="0" w:color="C0C0C0"/>
                    <w:left w:val="single" w:sz="6" w:space="0" w:color="D9D9D9"/>
                    <w:bottom w:val="single" w:sz="6" w:space="0" w:color="D9D9D9"/>
                    <w:right w:val="single" w:sz="6" w:space="0" w:color="D9D9D9"/>
                  </w:divBdr>
                  <w:divsChild>
                    <w:div w:id="1638484706">
                      <w:marLeft w:val="0"/>
                      <w:marRight w:val="0"/>
                      <w:marTop w:val="0"/>
                      <w:marBottom w:val="0"/>
                      <w:divBdr>
                        <w:top w:val="none" w:sz="0" w:space="0" w:color="auto"/>
                        <w:left w:val="none" w:sz="0" w:space="0" w:color="auto"/>
                        <w:bottom w:val="none" w:sz="0" w:space="0" w:color="auto"/>
                        <w:right w:val="none" w:sz="0" w:space="0" w:color="auto"/>
                      </w:divBdr>
                    </w:div>
                    <w:div w:id="174961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244833">
          <w:marLeft w:val="0"/>
          <w:marRight w:val="0"/>
          <w:marTop w:val="0"/>
          <w:marBottom w:val="0"/>
          <w:divBdr>
            <w:top w:val="none" w:sz="0" w:space="0" w:color="auto"/>
            <w:left w:val="none" w:sz="0" w:space="0" w:color="auto"/>
            <w:bottom w:val="none" w:sz="0" w:space="0" w:color="auto"/>
            <w:right w:val="none" w:sz="0" w:space="0" w:color="auto"/>
          </w:divBdr>
          <w:divsChild>
            <w:div w:id="236596046">
              <w:marLeft w:val="60"/>
              <w:marRight w:val="0"/>
              <w:marTop w:val="0"/>
              <w:marBottom w:val="0"/>
              <w:divBdr>
                <w:top w:val="none" w:sz="0" w:space="0" w:color="auto"/>
                <w:left w:val="none" w:sz="0" w:space="0" w:color="auto"/>
                <w:bottom w:val="none" w:sz="0" w:space="0" w:color="auto"/>
                <w:right w:val="none" w:sz="0" w:space="0" w:color="auto"/>
              </w:divBdr>
              <w:divsChild>
                <w:div w:id="450396139">
                  <w:marLeft w:val="0"/>
                  <w:marRight w:val="0"/>
                  <w:marTop w:val="0"/>
                  <w:marBottom w:val="0"/>
                  <w:divBdr>
                    <w:top w:val="none" w:sz="0" w:space="0" w:color="auto"/>
                    <w:left w:val="none" w:sz="0" w:space="0" w:color="auto"/>
                    <w:bottom w:val="none" w:sz="0" w:space="0" w:color="auto"/>
                    <w:right w:val="none" w:sz="0" w:space="0" w:color="auto"/>
                  </w:divBdr>
                  <w:divsChild>
                    <w:div w:id="8921588">
                      <w:marLeft w:val="0"/>
                      <w:marRight w:val="0"/>
                      <w:marTop w:val="0"/>
                      <w:marBottom w:val="120"/>
                      <w:divBdr>
                        <w:top w:val="single" w:sz="6" w:space="0" w:color="F5F5F5"/>
                        <w:left w:val="single" w:sz="6" w:space="0" w:color="F5F5F5"/>
                        <w:bottom w:val="single" w:sz="6" w:space="0" w:color="F5F5F5"/>
                        <w:right w:val="single" w:sz="6" w:space="0" w:color="F5F5F5"/>
                      </w:divBdr>
                      <w:divsChild>
                        <w:div w:id="2038046839">
                          <w:marLeft w:val="0"/>
                          <w:marRight w:val="0"/>
                          <w:marTop w:val="0"/>
                          <w:marBottom w:val="0"/>
                          <w:divBdr>
                            <w:top w:val="none" w:sz="0" w:space="0" w:color="auto"/>
                            <w:left w:val="none" w:sz="0" w:space="0" w:color="auto"/>
                            <w:bottom w:val="none" w:sz="0" w:space="0" w:color="auto"/>
                            <w:right w:val="none" w:sz="0" w:space="0" w:color="auto"/>
                          </w:divBdr>
                          <w:divsChild>
                            <w:div w:id="170363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434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documents/regulatory-procedural-guideline/guideline-computerised-systems-electronic-data-clinical-trials_en.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MERAT\AppData\03_Communication" TargetMode="External"/><Relationship Id="rId4" Type="http://schemas.openxmlformats.org/officeDocument/2006/relationships/settings" Target="settings.xml"/><Relationship Id="rId9" Type="http://schemas.openxmlformats.org/officeDocument/2006/relationships/hyperlink" Target="https://www.fda.gov/regulatory-information/search-fda-guidance-documents/use-electronic-informed-consent-clinical-investigations-questions-and-answers"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D1DE4E-4BD6-49E8-88EE-437AE3A31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5837</Words>
  <Characters>32109</Characters>
  <Application>Microsoft Office Word</Application>
  <DocSecurity>0</DocSecurity>
  <Lines>267</Lines>
  <Paragraphs>75</Paragraphs>
  <ScaleCrop>false</ScaleCrop>
  <HeadingPairs>
    <vt:vector size="2" baseType="variant">
      <vt:variant>
        <vt:lpstr>Titre</vt:lpstr>
      </vt:variant>
      <vt:variant>
        <vt:i4>1</vt:i4>
      </vt:variant>
    </vt:vector>
  </HeadingPairs>
  <TitlesOfParts>
    <vt:vector size="1" baseType="lpstr">
      <vt:lpstr>Investigation Site Audit Report</vt:lpstr>
    </vt:vector>
  </TitlesOfParts>
  <Company>Client</Company>
  <LinksUpToDate>false</LinksUpToDate>
  <CharactersWithSpaces>37871</CharactersWithSpaces>
  <SharedDoc>false</SharedDoc>
  <HLinks>
    <vt:vector size="252" baseType="variant">
      <vt:variant>
        <vt:i4>4522002</vt:i4>
      </vt:variant>
      <vt:variant>
        <vt:i4>249</vt:i4>
      </vt:variant>
      <vt:variant>
        <vt:i4>0</vt:i4>
      </vt:variant>
      <vt:variant>
        <vt:i4>5</vt:i4>
      </vt:variant>
      <vt:variant>
        <vt:lpwstr>http://intranet.sunnikan.com/Reglementation/France/CNOP_Referentiel_Evaluation_PUI_200904.pdf</vt:lpwstr>
      </vt:variant>
      <vt:variant>
        <vt:lpwstr/>
      </vt:variant>
      <vt:variant>
        <vt:i4>1769529</vt:i4>
      </vt:variant>
      <vt:variant>
        <vt:i4>242</vt:i4>
      </vt:variant>
      <vt:variant>
        <vt:i4>0</vt:i4>
      </vt:variant>
      <vt:variant>
        <vt:i4>5</vt:i4>
      </vt:variant>
      <vt:variant>
        <vt:lpwstr/>
      </vt:variant>
      <vt:variant>
        <vt:lpwstr>_Toc328748618</vt:lpwstr>
      </vt:variant>
      <vt:variant>
        <vt:i4>1769529</vt:i4>
      </vt:variant>
      <vt:variant>
        <vt:i4>236</vt:i4>
      </vt:variant>
      <vt:variant>
        <vt:i4>0</vt:i4>
      </vt:variant>
      <vt:variant>
        <vt:i4>5</vt:i4>
      </vt:variant>
      <vt:variant>
        <vt:lpwstr/>
      </vt:variant>
      <vt:variant>
        <vt:lpwstr>_Toc328748617</vt:lpwstr>
      </vt:variant>
      <vt:variant>
        <vt:i4>1769529</vt:i4>
      </vt:variant>
      <vt:variant>
        <vt:i4>230</vt:i4>
      </vt:variant>
      <vt:variant>
        <vt:i4>0</vt:i4>
      </vt:variant>
      <vt:variant>
        <vt:i4>5</vt:i4>
      </vt:variant>
      <vt:variant>
        <vt:lpwstr/>
      </vt:variant>
      <vt:variant>
        <vt:lpwstr>_Toc328748616</vt:lpwstr>
      </vt:variant>
      <vt:variant>
        <vt:i4>1769529</vt:i4>
      </vt:variant>
      <vt:variant>
        <vt:i4>224</vt:i4>
      </vt:variant>
      <vt:variant>
        <vt:i4>0</vt:i4>
      </vt:variant>
      <vt:variant>
        <vt:i4>5</vt:i4>
      </vt:variant>
      <vt:variant>
        <vt:lpwstr/>
      </vt:variant>
      <vt:variant>
        <vt:lpwstr>_Toc328748615</vt:lpwstr>
      </vt:variant>
      <vt:variant>
        <vt:i4>1769529</vt:i4>
      </vt:variant>
      <vt:variant>
        <vt:i4>218</vt:i4>
      </vt:variant>
      <vt:variant>
        <vt:i4>0</vt:i4>
      </vt:variant>
      <vt:variant>
        <vt:i4>5</vt:i4>
      </vt:variant>
      <vt:variant>
        <vt:lpwstr/>
      </vt:variant>
      <vt:variant>
        <vt:lpwstr>_Toc328748614</vt:lpwstr>
      </vt:variant>
      <vt:variant>
        <vt:i4>1769529</vt:i4>
      </vt:variant>
      <vt:variant>
        <vt:i4>212</vt:i4>
      </vt:variant>
      <vt:variant>
        <vt:i4>0</vt:i4>
      </vt:variant>
      <vt:variant>
        <vt:i4>5</vt:i4>
      </vt:variant>
      <vt:variant>
        <vt:lpwstr/>
      </vt:variant>
      <vt:variant>
        <vt:lpwstr>_Toc328748613</vt:lpwstr>
      </vt:variant>
      <vt:variant>
        <vt:i4>1769529</vt:i4>
      </vt:variant>
      <vt:variant>
        <vt:i4>206</vt:i4>
      </vt:variant>
      <vt:variant>
        <vt:i4>0</vt:i4>
      </vt:variant>
      <vt:variant>
        <vt:i4>5</vt:i4>
      </vt:variant>
      <vt:variant>
        <vt:lpwstr/>
      </vt:variant>
      <vt:variant>
        <vt:lpwstr>_Toc328748612</vt:lpwstr>
      </vt:variant>
      <vt:variant>
        <vt:i4>1769529</vt:i4>
      </vt:variant>
      <vt:variant>
        <vt:i4>200</vt:i4>
      </vt:variant>
      <vt:variant>
        <vt:i4>0</vt:i4>
      </vt:variant>
      <vt:variant>
        <vt:i4>5</vt:i4>
      </vt:variant>
      <vt:variant>
        <vt:lpwstr/>
      </vt:variant>
      <vt:variant>
        <vt:lpwstr>_Toc328748611</vt:lpwstr>
      </vt:variant>
      <vt:variant>
        <vt:i4>1769529</vt:i4>
      </vt:variant>
      <vt:variant>
        <vt:i4>194</vt:i4>
      </vt:variant>
      <vt:variant>
        <vt:i4>0</vt:i4>
      </vt:variant>
      <vt:variant>
        <vt:i4>5</vt:i4>
      </vt:variant>
      <vt:variant>
        <vt:lpwstr/>
      </vt:variant>
      <vt:variant>
        <vt:lpwstr>_Toc328748610</vt:lpwstr>
      </vt:variant>
      <vt:variant>
        <vt:i4>1703993</vt:i4>
      </vt:variant>
      <vt:variant>
        <vt:i4>188</vt:i4>
      </vt:variant>
      <vt:variant>
        <vt:i4>0</vt:i4>
      </vt:variant>
      <vt:variant>
        <vt:i4>5</vt:i4>
      </vt:variant>
      <vt:variant>
        <vt:lpwstr/>
      </vt:variant>
      <vt:variant>
        <vt:lpwstr>_Toc328748609</vt:lpwstr>
      </vt:variant>
      <vt:variant>
        <vt:i4>1703993</vt:i4>
      </vt:variant>
      <vt:variant>
        <vt:i4>182</vt:i4>
      </vt:variant>
      <vt:variant>
        <vt:i4>0</vt:i4>
      </vt:variant>
      <vt:variant>
        <vt:i4>5</vt:i4>
      </vt:variant>
      <vt:variant>
        <vt:lpwstr/>
      </vt:variant>
      <vt:variant>
        <vt:lpwstr>_Toc328748608</vt:lpwstr>
      </vt:variant>
      <vt:variant>
        <vt:i4>1703993</vt:i4>
      </vt:variant>
      <vt:variant>
        <vt:i4>176</vt:i4>
      </vt:variant>
      <vt:variant>
        <vt:i4>0</vt:i4>
      </vt:variant>
      <vt:variant>
        <vt:i4>5</vt:i4>
      </vt:variant>
      <vt:variant>
        <vt:lpwstr/>
      </vt:variant>
      <vt:variant>
        <vt:lpwstr>_Toc328748607</vt:lpwstr>
      </vt:variant>
      <vt:variant>
        <vt:i4>1703993</vt:i4>
      </vt:variant>
      <vt:variant>
        <vt:i4>170</vt:i4>
      </vt:variant>
      <vt:variant>
        <vt:i4>0</vt:i4>
      </vt:variant>
      <vt:variant>
        <vt:i4>5</vt:i4>
      </vt:variant>
      <vt:variant>
        <vt:lpwstr/>
      </vt:variant>
      <vt:variant>
        <vt:lpwstr>_Toc328748606</vt:lpwstr>
      </vt:variant>
      <vt:variant>
        <vt:i4>1703993</vt:i4>
      </vt:variant>
      <vt:variant>
        <vt:i4>164</vt:i4>
      </vt:variant>
      <vt:variant>
        <vt:i4>0</vt:i4>
      </vt:variant>
      <vt:variant>
        <vt:i4>5</vt:i4>
      </vt:variant>
      <vt:variant>
        <vt:lpwstr/>
      </vt:variant>
      <vt:variant>
        <vt:lpwstr>_Toc328748605</vt:lpwstr>
      </vt:variant>
      <vt:variant>
        <vt:i4>1703993</vt:i4>
      </vt:variant>
      <vt:variant>
        <vt:i4>158</vt:i4>
      </vt:variant>
      <vt:variant>
        <vt:i4>0</vt:i4>
      </vt:variant>
      <vt:variant>
        <vt:i4>5</vt:i4>
      </vt:variant>
      <vt:variant>
        <vt:lpwstr/>
      </vt:variant>
      <vt:variant>
        <vt:lpwstr>_Toc328748604</vt:lpwstr>
      </vt:variant>
      <vt:variant>
        <vt:i4>1703993</vt:i4>
      </vt:variant>
      <vt:variant>
        <vt:i4>152</vt:i4>
      </vt:variant>
      <vt:variant>
        <vt:i4>0</vt:i4>
      </vt:variant>
      <vt:variant>
        <vt:i4>5</vt:i4>
      </vt:variant>
      <vt:variant>
        <vt:lpwstr/>
      </vt:variant>
      <vt:variant>
        <vt:lpwstr>_Toc328748603</vt:lpwstr>
      </vt:variant>
      <vt:variant>
        <vt:i4>1703993</vt:i4>
      </vt:variant>
      <vt:variant>
        <vt:i4>146</vt:i4>
      </vt:variant>
      <vt:variant>
        <vt:i4>0</vt:i4>
      </vt:variant>
      <vt:variant>
        <vt:i4>5</vt:i4>
      </vt:variant>
      <vt:variant>
        <vt:lpwstr/>
      </vt:variant>
      <vt:variant>
        <vt:lpwstr>_Toc328748602</vt:lpwstr>
      </vt:variant>
      <vt:variant>
        <vt:i4>1703993</vt:i4>
      </vt:variant>
      <vt:variant>
        <vt:i4>140</vt:i4>
      </vt:variant>
      <vt:variant>
        <vt:i4>0</vt:i4>
      </vt:variant>
      <vt:variant>
        <vt:i4>5</vt:i4>
      </vt:variant>
      <vt:variant>
        <vt:lpwstr/>
      </vt:variant>
      <vt:variant>
        <vt:lpwstr>_Toc328748601</vt:lpwstr>
      </vt:variant>
      <vt:variant>
        <vt:i4>1703993</vt:i4>
      </vt:variant>
      <vt:variant>
        <vt:i4>134</vt:i4>
      </vt:variant>
      <vt:variant>
        <vt:i4>0</vt:i4>
      </vt:variant>
      <vt:variant>
        <vt:i4>5</vt:i4>
      </vt:variant>
      <vt:variant>
        <vt:lpwstr/>
      </vt:variant>
      <vt:variant>
        <vt:lpwstr>_Toc328748600</vt:lpwstr>
      </vt:variant>
      <vt:variant>
        <vt:i4>1245242</vt:i4>
      </vt:variant>
      <vt:variant>
        <vt:i4>128</vt:i4>
      </vt:variant>
      <vt:variant>
        <vt:i4>0</vt:i4>
      </vt:variant>
      <vt:variant>
        <vt:i4>5</vt:i4>
      </vt:variant>
      <vt:variant>
        <vt:lpwstr/>
      </vt:variant>
      <vt:variant>
        <vt:lpwstr>_Toc328748599</vt:lpwstr>
      </vt:variant>
      <vt:variant>
        <vt:i4>1245242</vt:i4>
      </vt:variant>
      <vt:variant>
        <vt:i4>122</vt:i4>
      </vt:variant>
      <vt:variant>
        <vt:i4>0</vt:i4>
      </vt:variant>
      <vt:variant>
        <vt:i4>5</vt:i4>
      </vt:variant>
      <vt:variant>
        <vt:lpwstr/>
      </vt:variant>
      <vt:variant>
        <vt:lpwstr>_Toc328748598</vt:lpwstr>
      </vt:variant>
      <vt:variant>
        <vt:i4>1245242</vt:i4>
      </vt:variant>
      <vt:variant>
        <vt:i4>116</vt:i4>
      </vt:variant>
      <vt:variant>
        <vt:i4>0</vt:i4>
      </vt:variant>
      <vt:variant>
        <vt:i4>5</vt:i4>
      </vt:variant>
      <vt:variant>
        <vt:lpwstr/>
      </vt:variant>
      <vt:variant>
        <vt:lpwstr>_Toc328748597</vt:lpwstr>
      </vt:variant>
      <vt:variant>
        <vt:i4>1245242</vt:i4>
      </vt:variant>
      <vt:variant>
        <vt:i4>110</vt:i4>
      </vt:variant>
      <vt:variant>
        <vt:i4>0</vt:i4>
      </vt:variant>
      <vt:variant>
        <vt:i4>5</vt:i4>
      </vt:variant>
      <vt:variant>
        <vt:lpwstr/>
      </vt:variant>
      <vt:variant>
        <vt:lpwstr>_Toc328748596</vt:lpwstr>
      </vt:variant>
      <vt:variant>
        <vt:i4>1245242</vt:i4>
      </vt:variant>
      <vt:variant>
        <vt:i4>104</vt:i4>
      </vt:variant>
      <vt:variant>
        <vt:i4>0</vt:i4>
      </vt:variant>
      <vt:variant>
        <vt:i4>5</vt:i4>
      </vt:variant>
      <vt:variant>
        <vt:lpwstr/>
      </vt:variant>
      <vt:variant>
        <vt:lpwstr>_Toc328748595</vt:lpwstr>
      </vt:variant>
      <vt:variant>
        <vt:i4>1245242</vt:i4>
      </vt:variant>
      <vt:variant>
        <vt:i4>98</vt:i4>
      </vt:variant>
      <vt:variant>
        <vt:i4>0</vt:i4>
      </vt:variant>
      <vt:variant>
        <vt:i4>5</vt:i4>
      </vt:variant>
      <vt:variant>
        <vt:lpwstr/>
      </vt:variant>
      <vt:variant>
        <vt:lpwstr>_Toc328748594</vt:lpwstr>
      </vt:variant>
      <vt:variant>
        <vt:i4>1245242</vt:i4>
      </vt:variant>
      <vt:variant>
        <vt:i4>92</vt:i4>
      </vt:variant>
      <vt:variant>
        <vt:i4>0</vt:i4>
      </vt:variant>
      <vt:variant>
        <vt:i4>5</vt:i4>
      </vt:variant>
      <vt:variant>
        <vt:lpwstr/>
      </vt:variant>
      <vt:variant>
        <vt:lpwstr>_Toc328748593</vt:lpwstr>
      </vt:variant>
      <vt:variant>
        <vt:i4>1245242</vt:i4>
      </vt:variant>
      <vt:variant>
        <vt:i4>86</vt:i4>
      </vt:variant>
      <vt:variant>
        <vt:i4>0</vt:i4>
      </vt:variant>
      <vt:variant>
        <vt:i4>5</vt:i4>
      </vt:variant>
      <vt:variant>
        <vt:lpwstr/>
      </vt:variant>
      <vt:variant>
        <vt:lpwstr>_Toc328748592</vt:lpwstr>
      </vt:variant>
      <vt:variant>
        <vt:i4>1245242</vt:i4>
      </vt:variant>
      <vt:variant>
        <vt:i4>80</vt:i4>
      </vt:variant>
      <vt:variant>
        <vt:i4>0</vt:i4>
      </vt:variant>
      <vt:variant>
        <vt:i4>5</vt:i4>
      </vt:variant>
      <vt:variant>
        <vt:lpwstr/>
      </vt:variant>
      <vt:variant>
        <vt:lpwstr>_Toc328748591</vt:lpwstr>
      </vt:variant>
      <vt:variant>
        <vt:i4>1245242</vt:i4>
      </vt:variant>
      <vt:variant>
        <vt:i4>74</vt:i4>
      </vt:variant>
      <vt:variant>
        <vt:i4>0</vt:i4>
      </vt:variant>
      <vt:variant>
        <vt:i4>5</vt:i4>
      </vt:variant>
      <vt:variant>
        <vt:lpwstr/>
      </vt:variant>
      <vt:variant>
        <vt:lpwstr>_Toc328748590</vt:lpwstr>
      </vt:variant>
      <vt:variant>
        <vt:i4>1179706</vt:i4>
      </vt:variant>
      <vt:variant>
        <vt:i4>68</vt:i4>
      </vt:variant>
      <vt:variant>
        <vt:i4>0</vt:i4>
      </vt:variant>
      <vt:variant>
        <vt:i4>5</vt:i4>
      </vt:variant>
      <vt:variant>
        <vt:lpwstr/>
      </vt:variant>
      <vt:variant>
        <vt:lpwstr>_Toc328748589</vt:lpwstr>
      </vt:variant>
      <vt:variant>
        <vt:i4>1179706</vt:i4>
      </vt:variant>
      <vt:variant>
        <vt:i4>62</vt:i4>
      </vt:variant>
      <vt:variant>
        <vt:i4>0</vt:i4>
      </vt:variant>
      <vt:variant>
        <vt:i4>5</vt:i4>
      </vt:variant>
      <vt:variant>
        <vt:lpwstr/>
      </vt:variant>
      <vt:variant>
        <vt:lpwstr>_Toc328748588</vt:lpwstr>
      </vt:variant>
      <vt:variant>
        <vt:i4>1179706</vt:i4>
      </vt:variant>
      <vt:variant>
        <vt:i4>56</vt:i4>
      </vt:variant>
      <vt:variant>
        <vt:i4>0</vt:i4>
      </vt:variant>
      <vt:variant>
        <vt:i4>5</vt:i4>
      </vt:variant>
      <vt:variant>
        <vt:lpwstr/>
      </vt:variant>
      <vt:variant>
        <vt:lpwstr>_Toc328748587</vt:lpwstr>
      </vt:variant>
      <vt:variant>
        <vt:i4>1179706</vt:i4>
      </vt:variant>
      <vt:variant>
        <vt:i4>50</vt:i4>
      </vt:variant>
      <vt:variant>
        <vt:i4>0</vt:i4>
      </vt:variant>
      <vt:variant>
        <vt:i4>5</vt:i4>
      </vt:variant>
      <vt:variant>
        <vt:lpwstr/>
      </vt:variant>
      <vt:variant>
        <vt:lpwstr>_Toc328748586</vt:lpwstr>
      </vt:variant>
      <vt:variant>
        <vt:i4>1179706</vt:i4>
      </vt:variant>
      <vt:variant>
        <vt:i4>44</vt:i4>
      </vt:variant>
      <vt:variant>
        <vt:i4>0</vt:i4>
      </vt:variant>
      <vt:variant>
        <vt:i4>5</vt:i4>
      </vt:variant>
      <vt:variant>
        <vt:lpwstr/>
      </vt:variant>
      <vt:variant>
        <vt:lpwstr>_Toc328748585</vt:lpwstr>
      </vt:variant>
      <vt:variant>
        <vt:i4>1179706</vt:i4>
      </vt:variant>
      <vt:variant>
        <vt:i4>38</vt:i4>
      </vt:variant>
      <vt:variant>
        <vt:i4>0</vt:i4>
      </vt:variant>
      <vt:variant>
        <vt:i4>5</vt:i4>
      </vt:variant>
      <vt:variant>
        <vt:lpwstr/>
      </vt:variant>
      <vt:variant>
        <vt:lpwstr>_Toc328748584</vt:lpwstr>
      </vt:variant>
      <vt:variant>
        <vt:i4>1179706</vt:i4>
      </vt:variant>
      <vt:variant>
        <vt:i4>32</vt:i4>
      </vt:variant>
      <vt:variant>
        <vt:i4>0</vt:i4>
      </vt:variant>
      <vt:variant>
        <vt:i4>5</vt:i4>
      </vt:variant>
      <vt:variant>
        <vt:lpwstr/>
      </vt:variant>
      <vt:variant>
        <vt:lpwstr>_Toc328748583</vt:lpwstr>
      </vt:variant>
      <vt:variant>
        <vt:i4>1179706</vt:i4>
      </vt:variant>
      <vt:variant>
        <vt:i4>26</vt:i4>
      </vt:variant>
      <vt:variant>
        <vt:i4>0</vt:i4>
      </vt:variant>
      <vt:variant>
        <vt:i4>5</vt:i4>
      </vt:variant>
      <vt:variant>
        <vt:lpwstr/>
      </vt:variant>
      <vt:variant>
        <vt:lpwstr>_Toc328748582</vt:lpwstr>
      </vt:variant>
      <vt:variant>
        <vt:i4>1179706</vt:i4>
      </vt:variant>
      <vt:variant>
        <vt:i4>20</vt:i4>
      </vt:variant>
      <vt:variant>
        <vt:i4>0</vt:i4>
      </vt:variant>
      <vt:variant>
        <vt:i4>5</vt:i4>
      </vt:variant>
      <vt:variant>
        <vt:lpwstr/>
      </vt:variant>
      <vt:variant>
        <vt:lpwstr>_Toc328748581</vt:lpwstr>
      </vt:variant>
      <vt:variant>
        <vt:i4>1179706</vt:i4>
      </vt:variant>
      <vt:variant>
        <vt:i4>14</vt:i4>
      </vt:variant>
      <vt:variant>
        <vt:i4>0</vt:i4>
      </vt:variant>
      <vt:variant>
        <vt:i4>5</vt:i4>
      </vt:variant>
      <vt:variant>
        <vt:lpwstr/>
      </vt:variant>
      <vt:variant>
        <vt:lpwstr>_Toc328748580</vt:lpwstr>
      </vt:variant>
      <vt:variant>
        <vt:i4>1900602</vt:i4>
      </vt:variant>
      <vt:variant>
        <vt:i4>8</vt:i4>
      </vt:variant>
      <vt:variant>
        <vt:i4>0</vt:i4>
      </vt:variant>
      <vt:variant>
        <vt:i4>5</vt:i4>
      </vt:variant>
      <vt:variant>
        <vt:lpwstr/>
      </vt:variant>
      <vt:variant>
        <vt:lpwstr>_Toc328748579</vt:lpwstr>
      </vt:variant>
      <vt:variant>
        <vt:i4>1900602</vt:i4>
      </vt:variant>
      <vt:variant>
        <vt:i4>2</vt:i4>
      </vt:variant>
      <vt:variant>
        <vt:i4>0</vt:i4>
      </vt:variant>
      <vt:variant>
        <vt:i4>5</vt:i4>
      </vt:variant>
      <vt:variant>
        <vt:lpwstr/>
      </vt:variant>
      <vt:variant>
        <vt:lpwstr>_Toc328748578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Site Audit Report</dc:title>
  <dc:subject/>
  <dc:creator>Sunnikan Consulting</dc:creator>
  <cp:keywords/>
  <dc:description/>
  <cp:lastModifiedBy>Lobna Miftah-Alkhair</cp:lastModifiedBy>
  <cp:revision>54</cp:revision>
  <cp:lastPrinted>2017-07-24T13:01:00Z</cp:lastPrinted>
  <dcterms:created xsi:type="dcterms:W3CDTF">2022-11-17T13:39:00Z</dcterms:created>
  <dcterms:modified xsi:type="dcterms:W3CDTF">2026-05-21T15:32:00Z</dcterms:modified>
</cp:coreProperties>
</file>