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8B84BE" w14:textId="507CAD87" w:rsidR="003F37FA" w:rsidRPr="00123AB6" w:rsidRDefault="003F37FA" w:rsidP="005924B8">
      <w:pPr>
        <w:pStyle w:val="Titre1"/>
        <w:rPr>
          <w:snapToGrid w:val="0"/>
        </w:rPr>
      </w:pPr>
      <w:bookmarkStart w:id="0" w:name="_GoBack"/>
      <w:r w:rsidRPr="00123AB6">
        <w:rPr>
          <w:snapToGrid w:val="0"/>
        </w:rPr>
        <w:t>Déroulement de l'étude (section 3 rapport audit)</w:t>
      </w:r>
    </w:p>
    <w:p w14:paraId="21702FB6" w14:textId="77777777" w:rsidR="003F37FA" w:rsidRPr="00123AB6" w:rsidRDefault="003F37FA" w:rsidP="005171FE">
      <w:r w:rsidRPr="00123AB6">
        <w:sym w:font="Wingdings" w:char="F06F"/>
      </w:r>
      <w:r w:rsidRPr="00123AB6">
        <w:t xml:space="preserve"> Organisation pratique de l’étude dans le centre :</w:t>
      </w:r>
    </w:p>
    <w:p w14:paraId="67E325EB" w14:textId="77777777" w:rsidR="003F37FA" w:rsidRPr="00123AB6" w:rsidRDefault="003F37FA" w:rsidP="005171FE">
      <w:r w:rsidRPr="00123AB6">
        <w:tab/>
      </w:r>
      <w:r w:rsidRPr="00123AB6">
        <w:sym w:font="Wingdings" w:char="F06F"/>
      </w:r>
      <w:r w:rsidRPr="00123AB6">
        <w:t xml:space="preserve"> </w:t>
      </w:r>
      <w:proofErr w:type="gramStart"/>
      <w:r w:rsidRPr="00123AB6">
        <w:t>recrutement</w:t>
      </w:r>
      <w:proofErr w:type="gramEnd"/>
    </w:p>
    <w:p w14:paraId="1032892F" w14:textId="77777777" w:rsidR="003F37FA" w:rsidRPr="00123AB6" w:rsidRDefault="003F37FA" w:rsidP="005171FE">
      <w:r w:rsidRPr="00123AB6">
        <w:tab/>
      </w:r>
      <w:r w:rsidRPr="00123AB6">
        <w:sym w:font="Wingdings" w:char="F06F"/>
      </w:r>
      <w:r w:rsidRPr="00123AB6">
        <w:t xml:space="preserve"> </w:t>
      </w:r>
      <w:proofErr w:type="gramStart"/>
      <w:r w:rsidRPr="00123AB6">
        <w:t>gestion</w:t>
      </w:r>
      <w:proofErr w:type="gramEnd"/>
      <w:r w:rsidRPr="00123AB6">
        <w:t xml:space="preserve"> des rendez-vous</w:t>
      </w:r>
    </w:p>
    <w:p w14:paraId="7DC57742" w14:textId="77777777" w:rsidR="003F37FA" w:rsidRPr="00123AB6" w:rsidRDefault="003F37FA" w:rsidP="005171FE">
      <w:r w:rsidRPr="00123AB6">
        <w:tab/>
      </w:r>
      <w:r w:rsidRPr="00123AB6">
        <w:sym w:font="Wingdings" w:char="F06F"/>
      </w:r>
      <w:r w:rsidRPr="00123AB6">
        <w:t xml:space="preserve"> </w:t>
      </w:r>
      <w:proofErr w:type="gramStart"/>
      <w:r w:rsidRPr="00123AB6">
        <w:t>randomisation</w:t>
      </w:r>
      <w:proofErr w:type="gramEnd"/>
    </w:p>
    <w:p w14:paraId="1B7D1F1B" w14:textId="4531E4C9" w:rsidR="003F37FA" w:rsidRPr="00123AB6" w:rsidRDefault="005171FE" w:rsidP="00123AB6">
      <w:pPr>
        <w:tabs>
          <w:tab w:val="left" w:pos="709"/>
          <w:tab w:val="left" w:pos="1418"/>
          <w:tab w:val="center" w:pos="5102"/>
          <w:tab w:val="left" w:pos="5511"/>
        </w:tabs>
      </w:pPr>
      <w:r w:rsidRPr="00123AB6">
        <w:tab/>
      </w:r>
      <w:r w:rsidR="003F37FA" w:rsidRPr="00123AB6">
        <w:sym w:font="Wingdings" w:char="F06F"/>
      </w:r>
      <w:r w:rsidR="003F37FA" w:rsidRPr="00123AB6">
        <w:t xml:space="preserve"> </w:t>
      </w:r>
      <w:proofErr w:type="gramStart"/>
      <w:r w:rsidR="003F37FA" w:rsidRPr="00123AB6">
        <w:t>suivi</w:t>
      </w:r>
      <w:proofErr w:type="gramEnd"/>
      <w:r w:rsidR="00123AB6" w:rsidRPr="00123AB6">
        <w:tab/>
      </w:r>
      <w:r w:rsidR="00123AB6" w:rsidRPr="00123AB6">
        <w:tab/>
      </w:r>
      <w:r w:rsidR="00123AB6" w:rsidRPr="00123AB6">
        <w:tab/>
      </w:r>
    </w:p>
    <w:p w14:paraId="2A1F19AA" w14:textId="77777777" w:rsidR="003F37FA" w:rsidRPr="00123AB6" w:rsidRDefault="003F37FA" w:rsidP="005171FE">
      <w:r w:rsidRPr="00123AB6">
        <w:sym w:font="Wingdings" w:char="F06F"/>
      </w:r>
      <w:r w:rsidRPr="00123AB6">
        <w:t xml:space="preserve"> Problèmes particuliers ?</w:t>
      </w:r>
    </w:p>
    <w:p w14:paraId="062853D8" w14:textId="77777777" w:rsidR="003F37FA" w:rsidRPr="00123AB6" w:rsidRDefault="003F37FA" w:rsidP="005171FE"/>
    <w:p w14:paraId="22AE82B0" w14:textId="2F1F16A1" w:rsidR="00D147E4" w:rsidRPr="00123AB6" w:rsidRDefault="00D147E4" w:rsidP="00AD50E1">
      <w:pPr>
        <w:pStyle w:val="Titre1"/>
        <w:ind w:left="426" w:hanging="426"/>
        <w:rPr>
          <w:snapToGrid w:val="0"/>
        </w:rPr>
      </w:pPr>
      <w:r w:rsidRPr="00123AB6">
        <w:t>Expérience et disponibilité</w:t>
      </w:r>
      <w:r w:rsidR="003F37FA" w:rsidRPr="00123AB6">
        <w:t xml:space="preserve"> </w:t>
      </w:r>
      <w:r w:rsidR="003F37FA" w:rsidRPr="00123AB6">
        <w:rPr>
          <w:b w:val="0"/>
          <w:snapToGrid w:val="0"/>
          <w:color w:val="0070C0"/>
        </w:rPr>
        <w:t>(sections 3.1 et 3.2 rapport audit)</w:t>
      </w:r>
    </w:p>
    <w:p w14:paraId="1BD86BB0" w14:textId="77777777" w:rsidR="00D147E4" w:rsidRPr="00123AB6" w:rsidRDefault="00D147E4" w:rsidP="00AD50E1">
      <w:pPr>
        <w:rPr>
          <w:snapToGrid w:val="0"/>
        </w:rPr>
      </w:pPr>
      <w:r w:rsidRPr="00123AB6">
        <w:rPr>
          <w:snapToGrid w:val="0"/>
        </w:rPr>
        <w:sym w:font="Wingdings" w:char="F06F"/>
      </w:r>
      <w:r w:rsidRPr="00123AB6">
        <w:rPr>
          <w:snapToGrid w:val="0"/>
        </w:rPr>
        <w:t xml:space="preserve"> Participation à d’autres études ?</w:t>
      </w:r>
    </w:p>
    <w:p w14:paraId="58A7F8EE" w14:textId="77777777" w:rsidR="00D147E4" w:rsidRPr="00123AB6" w:rsidRDefault="00D147E4" w:rsidP="005171FE">
      <w:r w:rsidRPr="00123AB6">
        <w:sym w:font="Wingdings" w:char="F06F"/>
      </w:r>
      <w:r w:rsidRPr="00123AB6">
        <w:t xml:space="preserve"> Nb d’études suivies actuellement ?</w:t>
      </w:r>
    </w:p>
    <w:p w14:paraId="3F05B2EE" w14:textId="77777777" w:rsidR="00D147E4" w:rsidRPr="00123AB6" w:rsidRDefault="00D147E4" w:rsidP="005171FE">
      <w:r w:rsidRPr="00123AB6">
        <w:sym w:font="Wingdings" w:char="F06F"/>
      </w:r>
      <w:r w:rsidRPr="00123AB6">
        <w:t xml:space="preserve"> Audits / inspections antérieurs ?</w:t>
      </w:r>
    </w:p>
    <w:p w14:paraId="58AE2096" w14:textId="77777777" w:rsidR="00D147E4" w:rsidRPr="00123AB6" w:rsidRDefault="00D147E4" w:rsidP="005171FE"/>
    <w:p w14:paraId="2B250950" w14:textId="7B310126" w:rsidR="001D6FC6" w:rsidRPr="00123AB6" w:rsidRDefault="001D6FC6" w:rsidP="00AD50E1">
      <w:pPr>
        <w:pStyle w:val="Titre1"/>
        <w:ind w:left="426" w:hanging="426"/>
      </w:pPr>
      <w:r w:rsidRPr="00123AB6">
        <w:t>Responsabilités</w:t>
      </w:r>
      <w:r w:rsidR="003F37FA" w:rsidRPr="00123AB6">
        <w:t xml:space="preserve"> </w:t>
      </w:r>
      <w:r w:rsidR="003F37FA" w:rsidRPr="00123AB6">
        <w:rPr>
          <w:b w:val="0"/>
          <w:snapToGrid w:val="0"/>
          <w:color w:val="0070C0"/>
        </w:rPr>
        <w:t>(section 3.2 rapport audit)</w:t>
      </w:r>
    </w:p>
    <w:p w14:paraId="46E30E57" w14:textId="77777777" w:rsidR="001D6FC6" w:rsidRPr="00123AB6" w:rsidRDefault="001D6FC6" w:rsidP="005171FE">
      <w:r w:rsidRPr="00123AB6">
        <w:sym w:font="Wingdings" w:char="F06F"/>
      </w:r>
      <w:r w:rsidRPr="00123AB6">
        <w:t xml:space="preserve"> Comment "dirigez-vous et surveillez-vous la réalisation de la recherche sur le lieu" ?</w:t>
      </w:r>
    </w:p>
    <w:p w14:paraId="0FA9F600" w14:textId="77777777" w:rsidR="001D6FC6" w:rsidRPr="00123AB6" w:rsidRDefault="001D6FC6" w:rsidP="005171FE">
      <w:r w:rsidRPr="00123AB6">
        <w:sym w:font="Wingdings" w:char="F06F"/>
      </w:r>
      <w:r w:rsidRPr="00123AB6">
        <w:t xml:space="preserve"> Organigramme et tableau de délégation des responsabilités (si non retrouvés dans le dossier investigateur) ?</w:t>
      </w:r>
    </w:p>
    <w:p w14:paraId="064F220A" w14:textId="77777777" w:rsidR="001D6FC6" w:rsidRPr="00123AB6" w:rsidRDefault="001D6FC6" w:rsidP="005171FE">
      <w:pPr>
        <w:rPr>
          <w:bCs/>
          <w:iCs/>
        </w:rPr>
      </w:pPr>
      <w:r w:rsidRPr="00123AB6">
        <w:sym w:font="Wingdings" w:char="F06F"/>
      </w:r>
      <w:r w:rsidRPr="00123AB6">
        <w:t xml:space="preserve"> Personnel informé de ses responsabilités dans l'essai ? </w:t>
      </w:r>
    </w:p>
    <w:p w14:paraId="24D98A6A" w14:textId="77777777" w:rsidR="00D147E4" w:rsidRPr="00123AB6" w:rsidRDefault="00D147E4" w:rsidP="005171FE"/>
    <w:p w14:paraId="3C311A41" w14:textId="7497D8DA" w:rsidR="003F37FA" w:rsidRPr="00123AB6" w:rsidRDefault="003F37FA" w:rsidP="00AD50E1">
      <w:pPr>
        <w:pStyle w:val="Titre1"/>
        <w:ind w:left="426" w:hanging="426"/>
      </w:pPr>
      <w:r w:rsidRPr="00123AB6">
        <w:t xml:space="preserve">Personnel </w:t>
      </w:r>
      <w:r w:rsidRPr="00123AB6">
        <w:rPr>
          <w:b w:val="0"/>
          <w:snapToGrid w:val="0"/>
          <w:color w:val="0070C0"/>
        </w:rPr>
        <w:t>(section 3.3 rapport audit)</w:t>
      </w:r>
    </w:p>
    <w:p w14:paraId="42C8F6B8" w14:textId="77777777" w:rsidR="003F37FA" w:rsidRPr="00123AB6" w:rsidRDefault="003F37FA" w:rsidP="005171FE">
      <w:r w:rsidRPr="00123AB6">
        <w:sym w:font="Wingdings" w:char="F06F"/>
      </w:r>
      <w:r w:rsidRPr="00123AB6">
        <w:t xml:space="preserve"> Formation générale à la réglementation et aux Bonnes Pratiques Cliniques ?</w:t>
      </w:r>
    </w:p>
    <w:p w14:paraId="32ADD925" w14:textId="77777777" w:rsidR="003F37FA" w:rsidRPr="00123AB6" w:rsidRDefault="003F37FA" w:rsidP="005171FE">
      <w:r w:rsidRPr="00123AB6">
        <w:sym w:font="Wingdings" w:char="F06F"/>
      </w:r>
      <w:r w:rsidRPr="00123AB6">
        <w:t xml:space="preserve"> Formation particulière à l’étude pour le personnel ? (</w:t>
      </w:r>
      <w:proofErr w:type="gramStart"/>
      <w:r w:rsidRPr="00123AB6">
        <w:t>en</w:t>
      </w:r>
      <w:proofErr w:type="gramEnd"/>
      <w:r w:rsidRPr="00123AB6">
        <w:t xml:space="preserve"> interne et par le Promoteur)</w:t>
      </w:r>
    </w:p>
    <w:p w14:paraId="52703449" w14:textId="77777777" w:rsidR="003F37FA" w:rsidRPr="00123AB6" w:rsidRDefault="003F37FA" w:rsidP="005171FE">
      <w:r w:rsidRPr="00123AB6">
        <w:sym w:font="Wingdings" w:char="F06F"/>
      </w:r>
      <w:r w:rsidRPr="00123AB6">
        <w:t xml:space="preserve"> Qui a participé à la visite de mise en place ?</w:t>
      </w:r>
    </w:p>
    <w:p w14:paraId="3592B82D" w14:textId="77777777" w:rsidR="003F37FA" w:rsidRPr="00123AB6" w:rsidRDefault="003F37FA" w:rsidP="005171FE">
      <w:r w:rsidRPr="00123AB6">
        <w:sym w:font="Wingdings" w:char="F06F"/>
      </w:r>
      <w:r w:rsidRPr="00123AB6">
        <w:t xml:space="preserve"> Suivi d’un patient par la même personne ? </w:t>
      </w:r>
    </w:p>
    <w:p w14:paraId="01658ECA" w14:textId="77777777" w:rsidR="003F37FA" w:rsidRPr="00123AB6" w:rsidRDefault="003F37FA" w:rsidP="005171FE"/>
    <w:p w14:paraId="768BCE9C" w14:textId="6292597A" w:rsidR="003F37FA" w:rsidRPr="00123AB6" w:rsidRDefault="003F37FA" w:rsidP="00AD50E1">
      <w:pPr>
        <w:pStyle w:val="Titre1"/>
        <w:ind w:left="426" w:hanging="426"/>
        <w:rPr>
          <w:snapToGrid w:val="0"/>
        </w:rPr>
      </w:pPr>
      <w:r w:rsidRPr="00123AB6">
        <w:rPr>
          <w:snapToGrid w:val="0"/>
        </w:rPr>
        <w:t>Visite d</w:t>
      </w:r>
      <w:r w:rsidR="005171FE" w:rsidRPr="00123AB6">
        <w:rPr>
          <w:snapToGrid w:val="0"/>
        </w:rPr>
        <w:t>es Locaux / Équipements du site</w:t>
      </w:r>
      <w:r w:rsidRPr="00123AB6">
        <w:rPr>
          <w:snapToGrid w:val="0"/>
        </w:rPr>
        <w:t xml:space="preserve"> </w:t>
      </w:r>
      <w:r w:rsidRPr="00123AB6">
        <w:rPr>
          <w:b w:val="0"/>
          <w:snapToGrid w:val="0"/>
          <w:color w:val="0070C0"/>
        </w:rPr>
        <w:t>(section 3.4 rapport audit)</w:t>
      </w:r>
    </w:p>
    <w:p w14:paraId="6C823D17" w14:textId="77777777" w:rsidR="003F37FA" w:rsidRPr="00123AB6" w:rsidRDefault="003F37FA" w:rsidP="005171FE">
      <w:r w:rsidRPr="00123AB6">
        <w:sym w:font="Wingdings" w:char="F06F"/>
      </w:r>
      <w:r w:rsidRPr="00123AB6">
        <w:t xml:space="preserve"> Mise en place une procédure particulière par rapport à cette étude ?</w:t>
      </w:r>
    </w:p>
    <w:p w14:paraId="5B6E9676" w14:textId="77777777" w:rsidR="003F37FA" w:rsidRPr="00123AB6" w:rsidRDefault="003F37FA" w:rsidP="005171FE">
      <w:r w:rsidRPr="00123AB6">
        <w:sym w:font="Wingdings" w:char="F06F"/>
      </w:r>
      <w:r w:rsidRPr="00123AB6">
        <w:t xml:space="preserve"> Maintenance des équipements ?</w:t>
      </w:r>
    </w:p>
    <w:p w14:paraId="3C8F177E" w14:textId="77777777" w:rsidR="003F37FA" w:rsidRPr="00123AB6" w:rsidRDefault="003F37FA" w:rsidP="005171FE">
      <w:r w:rsidRPr="00123AB6">
        <w:sym w:font="Wingdings" w:char="F06F"/>
      </w:r>
      <w:r w:rsidRPr="00123AB6">
        <w:t xml:space="preserve"> Description des différents circuits logistiques et processus d'obtention des résultats ?</w:t>
      </w:r>
    </w:p>
    <w:p w14:paraId="58850275" w14:textId="528EF2A4" w:rsidR="003F37FA" w:rsidRPr="00123AB6" w:rsidRDefault="003F37FA" w:rsidP="005171FE"/>
    <w:p w14:paraId="50FF5EFC" w14:textId="77777777" w:rsidR="009A05FA" w:rsidRPr="00123AB6" w:rsidRDefault="009A05FA" w:rsidP="005171FE"/>
    <w:p w14:paraId="489FC180" w14:textId="53BDB518" w:rsidR="00D147E4" w:rsidRPr="00123AB6" w:rsidRDefault="00D147E4" w:rsidP="00AD50E1">
      <w:pPr>
        <w:pStyle w:val="Titre1"/>
        <w:ind w:left="426" w:hanging="426"/>
        <w:rPr>
          <w:snapToGrid w:val="0"/>
        </w:rPr>
      </w:pPr>
      <w:r w:rsidRPr="00123AB6">
        <w:rPr>
          <w:snapToGrid w:val="0"/>
        </w:rPr>
        <w:lastRenderedPageBreak/>
        <w:t>Protocole &amp; Amendement au Protocole</w:t>
      </w:r>
      <w:r w:rsidR="003F37FA" w:rsidRPr="00123AB6">
        <w:rPr>
          <w:snapToGrid w:val="0"/>
        </w:rPr>
        <w:t xml:space="preserve"> </w:t>
      </w:r>
    </w:p>
    <w:p w14:paraId="33CF1FCC" w14:textId="77777777" w:rsidR="00D147E4" w:rsidRPr="00123AB6" w:rsidRDefault="00D147E4" w:rsidP="005171FE">
      <w:pPr>
        <w:rPr>
          <w:bCs/>
          <w:iCs/>
        </w:rPr>
      </w:pPr>
      <w:r w:rsidRPr="00123AB6">
        <w:sym w:font="Wingdings" w:char="F06F"/>
      </w:r>
      <w:r w:rsidRPr="00123AB6">
        <w:t xml:space="preserve"> Ambiguïtés ou difficultés inhérentes au protocole ?</w:t>
      </w:r>
    </w:p>
    <w:p w14:paraId="2C0395D9" w14:textId="77777777" w:rsidR="00D147E4" w:rsidRPr="00123AB6" w:rsidRDefault="00D147E4" w:rsidP="005171FE">
      <w:r w:rsidRPr="00123AB6">
        <w:t>(</w:t>
      </w:r>
      <w:proofErr w:type="gramStart"/>
      <w:r w:rsidRPr="00123AB6">
        <w:t>ex</w:t>
      </w:r>
      <w:proofErr w:type="gramEnd"/>
      <w:r w:rsidRPr="00123AB6">
        <w:t> : difficultés du respect des dates théoriques, …..)</w:t>
      </w:r>
    </w:p>
    <w:p w14:paraId="58598A6B" w14:textId="28D30939" w:rsidR="00D147E4" w:rsidRPr="00123AB6" w:rsidRDefault="00D147E4" w:rsidP="005171FE">
      <w:r w:rsidRPr="00123AB6">
        <w:sym w:font="Wingdings" w:char="F06F"/>
      </w:r>
      <w:r w:rsidRPr="00123AB6">
        <w:t xml:space="preserve"> En cas de questions / inclusions ou violations, procédure de notification au promoteur ?</w:t>
      </w:r>
    </w:p>
    <w:p w14:paraId="43158B20" w14:textId="77777777" w:rsidR="005171FE" w:rsidRPr="00123AB6" w:rsidRDefault="005171FE" w:rsidP="005171FE"/>
    <w:p w14:paraId="7E201378" w14:textId="58C6C0D9" w:rsidR="00D147E4" w:rsidRPr="00123AB6" w:rsidRDefault="00D147E4" w:rsidP="00AD50E1">
      <w:pPr>
        <w:pStyle w:val="Titre1"/>
        <w:ind w:left="426" w:hanging="426"/>
        <w:rPr>
          <w:snapToGrid w:val="0"/>
        </w:rPr>
      </w:pPr>
      <w:r w:rsidRPr="00123AB6">
        <w:rPr>
          <w:snapToGrid w:val="0"/>
        </w:rPr>
        <w:t>Consentement</w:t>
      </w:r>
      <w:r w:rsidR="003F37FA" w:rsidRPr="00123AB6">
        <w:rPr>
          <w:snapToGrid w:val="0"/>
        </w:rPr>
        <w:t xml:space="preserve"> </w:t>
      </w:r>
      <w:r w:rsidR="003F37FA" w:rsidRPr="00123AB6">
        <w:rPr>
          <w:b w:val="0"/>
          <w:snapToGrid w:val="0"/>
          <w:color w:val="0070C0"/>
        </w:rPr>
        <w:t>(section 5 rapport audit)</w:t>
      </w:r>
    </w:p>
    <w:p w14:paraId="2F97D250" w14:textId="4479400D" w:rsidR="00D147E4" w:rsidRPr="00123AB6" w:rsidRDefault="00D147E4" w:rsidP="005171FE">
      <w:r w:rsidRPr="00123AB6">
        <w:sym w:font="Wingdings" w:char="F06F"/>
      </w:r>
      <w:r w:rsidRPr="00123AB6">
        <w:t xml:space="preserve"> Description du proces</w:t>
      </w:r>
      <w:r w:rsidR="009A05FA" w:rsidRPr="00123AB6">
        <w:t>sus de recueil du consentement :</w:t>
      </w:r>
    </w:p>
    <w:p w14:paraId="6E6C1A4E" w14:textId="77777777" w:rsidR="00D147E4" w:rsidRPr="00123AB6" w:rsidRDefault="00D147E4" w:rsidP="005171FE">
      <w:r w:rsidRPr="00123AB6">
        <w:sym w:font="Wingdings" w:char="F06F"/>
      </w:r>
      <w:r w:rsidRPr="00123AB6">
        <w:t xml:space="preserve"> Difficultés de recueil de consentement ?</w:t>
      </w:r>
    </w:p>
    <w:p w14:paraId="443A1AF8" w14:textId="77777777" w:rsidR="00D147E4" w:rsidRPr="00123AB6" w:rsidRDefault="00D147E4" w:rsidP="005171FE">
      <w:r w:rsidRPr="00123AB6">
        <w:sym w:font="Wingdings" w:char="F06F"/>
      </w:r>
      <w:r w:rsidRPr="00123AB6">
        <w:t xml:space="preserve"> Moment de réflexion laissé aux patients ?</w:t>
      </w:r>
    </w:p>
    <w:p w14:paraId="6E1A3BB8" w14:textId="0C590051" w:rsidR="009A05FA" w:rsidRPr="00123AB6" w:rsidRDefault="009A05FA" w:rsidP="005171FE">
      <w:r w:rsidRPr="00123AB6">
        <w:sym w:font="Wingdings" w:char="F06F"/>
      </w:r>
      <w:r w:rsidRPr="00123AB6">
        <w:t xml:space="preserve"> Copie laissé au patient ?</w:t>
      </w:r>
    </w:p>
    <w:p w14:paraId="04298705" w14:textId="7FFB7DE8" w:rsidR="00D147E4" w:rsidRPr="00123AB6" w:rsidRDefault="00D147E4" w:rsidP="005171FE">
      <w:r w:rsidRPr="00123AB6">
        <w:sym w:font="Wingdings" w:char="F06F"/>
      </w:r>
      <w:r w:rsidRPr="00123AB6">
        <w:t xml:space="preserve"> Information du médecin du patient (avec son accord ?)</w:t>
      </w:r>
    </w:p>
    <w:p w14:paraId="482D8602" w14:textId="77777777" w:rsidR="00D147E4" w:rsidRPr="00123AB6" w:rsidRDefault="00D147E4" w:rsidP="005171FE">
      <w:r w:rsidRPr="00123AB6">
        <w:sym w:font="Wingdings" w:char="F06F"/>
      </w:r>
      <w:r w:rsidRPr="00123AB6">
        <w:t xml:space="preserve"> Questions les plus fréquemment posées ?</w:t>
      </w:r>
    </w:p>
    <w:p w14:paraId="2713AF80" w14:textId="14198D77" w:rsidR="00D147E4" w:rsidRPr="00123AB6" w:rsidRDefault="00D147E4" w:rsidP="005171FE"/>
    <w:p w14:paraId="5C8A5AA9" w14:textId="77777777" w:rsidR="003F37FA" w:rsidRPr="00123AB6" w:rsidRDefault="003F37FA" w:rsidP="00AD50E1">
      <w:pPr>
        <w:pStyle w:val="Titre1"/>
        <w:ind w:left="426" w:hanging="426"/>
        <w:rPr>
          <w:snapToGrid w:val="0"/>
        </w:rPr>
      </w:pPr>
      <w:r w:rsidRPr="00123AB6">
        <w:rPr>
          <w:snapToGrid w:val="0"/>
        </w:rPr>
        <w:t>Vigilance de l'essai (</w:t>
      </w:r>
      <w:r w:rsidRPr="00123AB6">
        <w:rPr>
          <w:b w:val="0"/>
          <w:snapToGrid w:val="0"/>
          <w:color w:val="0070C0"/>
        </w:rPr>
        <w:t>section 10 rapport audit)</w:t>
      </w:r>
    </w:p>
    <w:p w14:paraId="42C4DEA2" w14:textId="77777777" w:rsidR="003F37FA" w:rsidRPr="00123AB6" w:rsidRDefault="003F37FA" w:rsidP="005171FE">
      <w:r w:rsidRPr="00123AB6">
        <w:sym w:font="Wingdings" w:char="F06F"/>
      </w:r>
      <w:r w:rsidRPr="00123AB6">
        <w:t xml:space="preserve"> Produit bien toléré ?</w:t>
      </w:r>
    </w:p>
    <w:p w14:paraId="159DD382" w14:textId="77777777" w:rsidR="003F37FA" w:rsidRPr="00123AB6" w:rsidRDefault="003F37FA" w:rsidP="005171FE">
      <w:r w:rsidRPr="00123AB6">
        <w:sym w:font="Wingdings" w:char="F06F"/>
      </w:r>
      <w:r w:rsidRPr="00123AB6">
        <w:t xml:space="preserve"> Procédure particulière de traitement des événements indésirables ?</w:t>
      </w:r>
    </w:p>
    <w:p w14:paraId="62C7CFDB" w14:textId="77777777" w:rsidR="003F37FA" w:rsidRPr="00123AB6" w:rsidRDefault="003F37FA" w:rsidP="005171FE"/>
    <w:p w14:paraId="4E406F84" w14:textId="79A7A37F" w:rsidR="001D6FC6" w:rsidRPr="00123AB6" w:rsidRDefault="001D6FC6" w:rsidP="00AD50E1">
      <w:pPr>
        <w:pStyle w:val="Titre1"/>
        <w:ind w:left="426" w:hanging="426"/>
        <w:rPr>
          <w:snapToGrid w:val="0"/>
        </w:rPr>
      </w:pPr>
      <w:r w:rsidRPr="00123AB6">
        <w:rPr>
          <w:snapToGrid w:val="0"/>
        </w:rPr>
        <w:t>Données-sources</w:t>
      </w:r>
      <w:r w:rsidR="003F37FA" w:rsidRPr="00123AB6">
        <w:rPr>
          <w:snapToGrid w:val="0"/>
        </w:rPr>
        <w:t xml:space="preserve"> </w:t>
      </w:r>
      <w:r w:rsidR="003F37FA" w:rsidRPr="00123AB6">
        <w:rPr>
          <w:b w:val="0"/>
          <w:snapToGrid w:val="0"/>
          <w:color w:val="0070C0"/>
        </w:rPr>
        <w:t>(section 11.1 rapport audit)</w:t>
      </w:r>
    </w:p>
    <w:p w14:paraId="190301D5" w14:textId="77777777" w:rsidR="001D6FC6" w:rsidRPr="00123AB6" w:rsidRDefault="001D6FC6" w:rsidP="005171FE">
      <w:r w:rsidRPr="00123AB6">
        <w:sym w:font="Wingdings" w:char="F06F"/>
      </w:r>
      <w:r w:rsidRPr="00123AB6">
        <w:t xml:space="preserve"> Dossier médical informatisé ?</w:t>
      </w:r>
    </w:p>
    <w:p w14:paraId="236A0AEB" w14:textId="77777777" w:rsidR="001D6FC6" w:rsidRPr="00123AB6" w:rsidRDefault="001D6FC6" w:rsidP="005171FE"/>
    <w:p w14:paraId="71BB01F0" w14:textId="665C7181" w:rsidR="00D147E4" w:rsidRPr="00123AB6" w:rsidRDefault="00D147E4" w:rsidP="00AD50E1">
      <w:pPr>
        <w:pStyle w:val="Titre1"/>
        <w:tabs>
          <w:tab w:val="clear" w:pos="360"/>
          <w:tab w:val="num" w:pos="426"/>
        </w:tabs>
        <w:ind w:left="426" w:hanging="426"/>
      </w:pPr>
      <w:r w:rsidRPr="00123AB6">
        <w:rPr>
          <w:caps/>
        </w:rPr>
        <w:t>C</w:t>
      </w:r>
      <w:r w:rsidRPr="00123AB6">
        <w:t>ahier d'Observation et gestion des données</w:t>
      </w:r>
      <w:r w:rsidR="003F37FA" w:rsidRPr="00123AB6">
        <w:t xml:space="preserve"> </w:t>
      </w:r>
      <w:r w:rsidR="003F37FA" w:rsidRPr="00123AB6">
        <w:rPr>
          <w:b w:val="0"/>
          <w:snapToGrid w:val="0"/>
          <w:color w:val="0070C0"/>
        </w:rPr>
        <w:t>(section 11 rapport audit)</w:t>
      </w:r>
    </w:p>
    <w:p w14:paraId="2E463A51" w14:textId="77777777" w:rsidR="00D147E4" w:rsidRPr="00123AB6" w:rsidRDefault="00D147E4" w:rsidP="005171FE">
      <w:r w:rsidRPr="00123AB6">
        <w:sym w:font="Wingdings" w:char="F06F"/>
      </w:r>
      <w:r w:rsidRPr="00123AB6">
        <w:t xml:space="preserve"> Qualité du Cahier d'Observation ?</w:t>
      </w:r>
    </w:p>
    <w:p w14:paraId="5737FF14" w14:textId="77777777" w:rsidR="00D147E4" w:rsidRPr="00123AB6" w:rsidRDefault="00D147E4" w:rsidP="005171FE">
      <w:r w:rsidRPr="00123AB6">
        <w:sym w:font="Wingdings" w:char="F06F"/>
      </w:r>
      <w:r w:rsidRPr="00123AB6">
        <w:t xml:space="preserve"> Déroulement d’une visite par rapport au remplissage du Cahier d'Observation ?</w:t>
      </w:r>
    </w:p>
    <w:p w14:paraId="1A419150" w14:textId="7326E2C6" w:rsidR="00D147E4" w:rsidRPr="00123AB6" w:rsidRDefault="00D147E4" w:rsidP="005171FE">
      <w:r w:rsidRPr="00123AB6">
        <w:sym w:font="Wingdings" w:char="F06F"/>
      </w:r>
      <w:r w:rsidRPr="00123AB6">
        <w:t xml:space="preserve"> Qualité de la transmission des données entre le promoteur et le centre ?</w:t>
      </w:r>
    </w:p>
    <w:p w14:paraId="35D6ACA8" w14:textId="58926627" w:rsidR="00F35065" w:rsidRPr="00123AB6" w:rsidRDefault="00F35065" w:rsidP="005171FE">
      <w:r w:rsidRPr="00123AB6">
        <w:sym w:font="Wingdings" w:char="F06F"/>
      </w:r>
      <w:r w:rsidRPr="00123AB6">
        <w:t xml:space="preserve"> </w:t>
      </w:r>
      <w:proofErr w:type="gramStart"/>
      <w:r w:rsidRPr="00123AB6">
        <w:t>modalités</w:t>
      </w:r>
      <w:proofErr w:type="gramEnd"/>
      <w:r w:rsidRPr="00123AB6">
        <w:t xml:space="preserve"> connexion du staff au </w:t>
      </w:r>
      <w:proofErr w:type="spellStart"/>
      <w:r w:rsidRPr="00123AB6">
        <w:t>eCRF</w:t>
      </w:r>
      <w:proofErr w:type="spellEnd"/>
      <w:r w:rsidRPr="00123AB6">
        <w:t xml:space="preserve"> (cha</w:t>
      </w:r>
      <w:r w:rsidR="00860167" w:rsidRPr="00123AB6">
        <w:t>c</w:t>
      </w:r>
      <w:r w:rsidRPr="00123AB6">
        <w:t>un son identifiant ?)</w:t>
      </w:r>
    </w:p>
    <w:p w14:paraId="52DAFC21" w14:textId="4C593A01" w:rsidR="00D147E4" w:rsidRPr="00123AB6" w:rsidRDefault="00D147E4" w:rsidP="005171FE"/>
    <w:p w14:paraId="36076983" w14:textId="50616C3E" w:rsidR="00D147E4" w:rsidRPr="00123AB6" w:rsidRDefault="00D147E4" w:rsidP="00AD50E1">
      <w:pPr>
        <w:pStyle w:val="Titre1"/>
        <w:tabs>
          <w:tab w:val="clear" w:pos="360"/>
          <w:tab w:val="num" w:pos="426"/>
        </w:tabs>
        <w:ind w:left="426" w:hanging="426"/>
        <w:rPr>
          <w:snapToGrid w:val="0"/>
        </w:rPr>
      </w:pPr>
      <w:r w:rsidRPr="00123AB6">
        <w:rPr>
          <w:snapToGrid w:val="0"/>
        </w:rPr>
        <w:t>Monitoring de l'essai</w:t>
      </w:r>
      <w:r w:rsidR="003F37FA" w:rsidRPr="00123AB6">
        <w:rPr>
          <w:snapToGrid w:val="0"/>
        </w:rPr>
        <w:t xml:space="preserve"> </w:t>
      </w:r>
      <w:r w:rsidR="003F37FA" w:rsidRPr="00123AB6">
        <w:rPr>
          <w:b w:val="0"/>
          <w:snapToGrid w:val="0"/>
          <w:color w:val="0070C0"/>
        </w:rPr>
        <w:t>(section 9 rapport audit)</w:t>
      </w:r>
    </w:p>
    <w:p w14:paraId="5567932A" w14:textId="77777777" w:rsidR="00D147E4" w:rsidRPr="00123AB6" w:rsidRDefault="00D147E4" w:rsidP="005171FE">
      <w:r w:rsidRPr="00123AB6">
        <w:sym w:font="Wingdings" w:char="F06F"/>
      </w:r>
      <w:r w:rsidRPr="00123AB6">
        <w:t xml:space="preserve"> Qualité du monitoring ? (</w:t>
      </w:r>
      <w:proofErr w:type="gramStart"/>
      <w:r w:rsidRPr="00123AB6">
        <w:t>fréquence</w:t>
      </w:r>
      <w:proofErr w:type="gramEnd"/>
      <w:r w:rsidRPr="00123AB6">
        <w:t>, disponibilité)</w:t>
      </w:r>
    </w:p>
    <w:p w14:paraId="0185A487" w14:textId="77777777" w:rsidR="00D147E4" w:rsidRPr="00123AB6" w:rsidRDefault="00D147E4" w:rsidP="005171FE">
      <w:r w:rsidRPr="00123AB6">
        <w:sym w:font="Wingdings" w:char="F06F"/>
      </w:r>
      <w:r w:rsidRPr="00123AB6">
        <w:t xml:space="preserve"> Mode de rapport des non conformités ?</w:t>
      </w:r>
    </w:p>
    <w:p w14:paraId="116FD9DD" w14:textId="564F939E" w:rsidR="00D147E4" w:rsidRPr="00123AB6" w:rsidRDefault="00D147E4" w:rsidP="005171FE"/>
    <w:p w14:paraId="176B86A2" w14:textId="7FE9B6CA" w:rsidR="00D147E4" w:rsidRPr="00123AB6" w:rsidRDefault="00D147E4" w:rsidP="00AD50E1">
      <w:pPr>
        <w:pStyle w:val="Titre1"/>
        <w:tabs>
          <w:tab w:val="clear" w:pos="360"/>
          <w:tab w:val="num" w:pos="426"/>
        </w:tabs>
        <w:ind w:left="426" w:hanging="426"/>
        <w:rPr>
          <w:snapToGrid w:val="0"/>
        </w:rPr>
      </w:pPr>
      <w:r w:rsidRPr="00123AB6">
        <w:rPr>
          <w:snapToGrid w:val="0"/>
        </w:rPr>
        <w:t>Pharmacie</w:t>
      </w:r>
      <w:r w:rsidR="003F37FA" w:rsidRPr="00123AB6">
        <w:rPr>
          <w:snapToGrid w:val="0"/>
        </w:rPr>
        <w:t xml:space="preserve"> </w:t>
      </w:r>
      <w:r w:rsidR="003F37FA" w:rsidRPr="00123AB6">
        <w:rPr>
          <w:b w:val="0"/>
          <w:snapToGrid w:val="0"/>
          <w:color w:val="0070C0"/>
        </w:rPr>
        <w:t>(section 6 rapport audit)</w:t>
      </w:r>
    </w:p>
    <w:p w14:paraId="1318A003" w14:textId="77777777" w:rsidR="00D147E4" w:rsidRPr="00123AB6" w:rsidRDefault="00D147E4" w:rsidP="005171FE">
      <w:r w:rsidRPr="00123AB6">
        <w:lastRenderedPageBreak/>
        <w:sym w:font="Wingdings" w:char="F06F"/>
      </w:r>
      <w:r w:rsidRPr="00123AB6">
        <w:t xml:space="preserve"> Responsabilités relatives aux Médicaments Expérimentaux (réception, stockage, comptabilité, administration) ?</w:t>
      </w:r>
    </w:p>
    <w:p w14:paraId="32BF5E8B" w14:textId="77777777" w:rsidR="00D147E4" w:rsidRPr="00123AB6" w:rsidRDefault="00D147E4" w:rsidP="005171FE">
      <w:r w:rsidRPr="00123AB6">
        <w:sym w:font="Wingdings" w:char="F06F"/>
      </w:r>
      <w:r w:rsidRPr="00123AB6">
        <w:t xml:space="preserve"> Mode de collaboration avec Infirmière / Pharmacien ?</w:t>
      </w:r>
    </w:p>
    <w:p w14:paraId="729AD0F6" w14:textId="77777777" w:rsidR="00D147E4" w:rsidRPr="00123AB6" w:rsidRDefault="00D147E4" w:rsidP="005171FE">
      <w:r w:rsidRPr="00123AB6">
        <w:sym w:font="Wingdings" w:char="F06F"/>
      </w:r>
      <w:r w:rsidRPr="00123AB6">
        <w:t xml:space="preserve"> Information/formation de l’Infirmière / Pharmacien ?</w:t>
      </w:r>
    </w:p>
    <w:p w14:paraId="384F5EBC" w14:textId="77777777" w:rsidR="00D147E4" w:rsidRPr="00123AB6" w:rsidRDefault="00D147E4" w:rsidP="005171FE">
      <w:pPr>
        <w:rPr>
          <w:highlight w:val="lightGray"/>
        </w:rPr>
      </w:pPr>
      <w:r w:rsidRPr="00123AB6">
        <w:rPr>
          <w:highlight w:val="lightGray"/>
        </w:rPr>
        <w:sym w:font="Wingdings" w:char="F06F"/>
      </w:r>
      <w:r w:rsidRPr="00123AB6">
        <w:rPr>
          <w:highlight w:val="lightGray"/>
        </w:rPr>
        <w:t xml:space="preserve"> Interview de l’Infirmière sur les modalités de gestion :</w:t>
      </w:r>
    </w:p>
    <w:p w14:paraId="7F915806" w14:textId="74257B9C" w:rsidR="00D147E4" w:rsidRPr="00123AB6" w:rsidRDefault="00D147E4" w:rsidP="005171FE"/>
    <w:p w14:paraId="05EAD133" w14:textId="67A98F68" w:rsidR="00D147E4" w:rsidRPr="00123AB6" w:rsidRDefault="00D147E4" w:rsidP="00AD50E1">
      <w:pPr>
        <w:pStyle w:val="Titre1"/>
        <w:tabs>
          <w:tab w:val="clear" w:pos="360"/>
          <w:tab w:val="num" w:pos="426"/>
        </w:tabs>
        <w:ind w:left="426" w:hanging="426"/>
      </w:pPr>
      <w:r w:rsidRPr="00123AB6">
        <w:rPr>
          <w:snapToGrid w:val="0"/>
        </w:rPr>
        <w:t>Archivage</w:t>
      </w:r>
      <w:r w:rsidR="003F37FA" w:rsidRPr="00123AB6">
        <w:rPr>
          <w:snapToGrid w:val="0"/>
        </w:rPr>
        <w:t xml:space="preserve"> </w:t>
      </w:r>
      <w:r w:rsidR="003F37FA" w:rsidRPr="00123AB6">
        <w:rPr>
          <w:b w:val="0"/>
          <w:snapToGrid w:val="0"/>
          <w:color w:val="0070C0"/>
        </w:rPr>
        <w:t>(section 4 rapport audit)</w:t>
      </w:r>
    </w:p>
    <w:p w14:paraId="1C683E1D" w14:textId="77777777" w:rsidR="00D147E4" w:rsidRPr="00123AB6" w:rsidRDefault="00D147E4" w:rsidP="005171FE">
      <w:r w:rsidRPr="00123AB6">
        <w:sym w:font="Wingdings" w:char="F06F"/>
      </w:r>
      <w:r w:rsidRPr="00123AB6">
        <w:t xml:space="preserve"> Mode d’archivage après l’étude ?</w:t>
      </w:r>
    </w:p>
    <w:p w14:paraId="662394EE" w14:textId="77777777" w:rsidR="00D147E4" w:rsidRPr="00123AB6" w:rsidRDefault="00D147E4" w:rsidP="005171FE">
      <w:r w:rsidRPr="00123AB6">
        <w:t>(Localisation ? Durée ? Protection ?)</w:t>
      </w:r>
    </w:p>
    <w:p w14:paraId="7E1569B7" w14:textId="77777777" w:rsidR="00D147E4" w:rsidRPr="00123AB6" w:rsidRDefault="00D147E4" w:rsidP="005171FE"/>
    <w:p w14:paraId="168589F8" w14:textId="77777777" w:rsidR="00D147E4" w:rsidRPr="00123AB6" w:rsidRDefault="00D147E4" w:rsidP="005171FE"/>
    <w:bookmarkEnd w:id="0"/>
    <w:p w14:paraId="35F458FB" w14:textId="6A223076" w:rsidR="00D147E4" w:rsidRPr="00123AB6" w:rsidRDefault="00D147E4" w:rsidP="005171FE"/>
    <w:sectPr w:rsidR="00D147E4" w:rsidRPr="00123AB6" w:rsidSect="00860167">
      <w:headerReference w:type="default" r:id="rId10"/>
      <w:footerReference w:type="even" r:id="rId11"/>
      <w:footerReference w:type="default" r:id="rId12"/>
      <w:pgSz w:w="11907" w:h="16840" w:code="9"/>
      <w:pgMar w:top="1261" w:right="851" w:bottom="851" w:left="851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161C6B" w14:textId="77777777" w:rsidR="00CC49EC" w:rsidRDefault="00CC49EC" w:rsidP="005171FE">
      <w:r>
        <w:separator/>
      </w:r>
    </w:p>
  </w:endnote>
  <w:endnote w:type="continuationSeparator" w:id="0">
    <w:p w14:paraId="7BECBCCA" w14:textId="77777777" w:rsidR="00CC49EC" w:rsidRDefault="00CC49EC" w:rsidP="00517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9A5DB6" w14:textId="77777777" w:rsidR="001D6FC6" w:rsidRDefault="001D6FC6" w:rsidP="005171FE">
    <w:pPr>
      <w:pStyle w:val="Pieddepage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035D2C">
      <w:rPr>
        <w:rStyle w:val="Numrodepage"/>
        <w:noProof/>
      </w:rPr>
      <w:t>2</w:t>
    </w:r>
    <w:r>
      <w:rPr>
        <w:rStyle w:val="Numrodepage"/>
      </w:rPr>
      <w:fldChar w:fldCharType="end"/>
    </w:r>
  </w:p>
  <w:p w14:paraId="4F09D45A" w14:textId="77777777" w:rsidR="001D6FC6" w:rsidRDefault="001D6FC6" w:rsidP="005171F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C0964E" w14:textId="62A208C2" w:rsidR="001D6FC6" w:rsidRPr="00AD50E1" w:rsidRDefault="003F37FA" w:rsidP="00AD50E1">
    <w:pPr>
      <w:pStyle w:val="Pieddepage"/>
      <w:jc w:val="right"/>
      <w:rPr>
        <w:sz w:val="18"/>
      </w:rPr>
    </w:pPr>
    <w:r w:rsidRPr="00AD50E1">
      <w:rPr>
        <w:sz w:val="18"/>
      </w:rPr>
      <w:fldChar w:fldCharType="begin"/>
    </w:r>
    <w:r w:rsidRPr="00AD50E1">
      <w:rPr>
        <w:sz w:val="18"/>
      </w:rPr>
      <w:instrText xml:space="preserve"> FILENAME </w:instrText>
    </w:r>
    <w:r w:rsidRPr="00AD50E1">
      <w:rPr>
        <w:sz w:val="18"/>
      </w:rPr>
      <w:fldChar w:fldCharType="separate"/>
    </w:r>
    <w:r w:rsidR="00AD50E1">
      <w:rPr>
        <w:noProof/>
        <w:sz w:val="18"/>
      </w:rPr>
      <w:t>A_EC_Site_Interview_investigateur_TF.docx</w:t>
    </w:r>
    <w:r w:rsidRPr="00AD50E1">
      <w:rPr>
        <w:noProof/>
        <w:sz w:val="18"/>
      </w:rPr>
      <w:fldChar w:fldCharType="end"/>
    </w:r>
    <w:r w:rsidR="001D6FC6" w:rsidRPr="00AD50E1">
      <w:rPr>
        <w:sz w:val="18"/>
      </w:rPr>
      <w:t xml:space="preserve"> / </w:t>
    </w:r>
    <w:r w:rsidR="001D6FC6" w:rsidRPr="00AD50E1">
      <w:rPr>
        <w:sz w:val="18"/>
      </w:rPr>
      <w:fldChar w:fldCharType="begin"/>
    </w:r>
    <w:r w:rsidR="001D6FC6" w:rsidRPr="00AD50E1">
      <w:rPr>
        <w:sz w:val="18"/>
      </w:rPr>
      <w:instrText xml:space="preserve"> DATE \@ "d MMMM yyyy" \* MERGEFORMAT </w:instrText>
    </w:r>
    <w:r w:rsidR="001D6FC6" w:rsidRPr="00AD50E1">
      <w:rPr>
        <w:sz w:val="18"/>
      </w:rPr>
      <w:fldChar w:fldCharType="separate"/>
    </w:r>
    <w:r w:rsidR="00123AB6">
      <w:rPr>
        <w:noProof/>
        <w:sz w:val="18"/>
      </w:rPr>
      <w:t>12 octobre 2020</w:t>
    </w:r>
    <w:r w:rsidR="001D6FC6" w:rsidRPr="00AD50E1">
      <w:rPr>
        <w:sz w:val="18"/>
      </w:rPr>
      <w:fldChar w:fldCharType="end"/>
    </w:r>
    <w:r w:rsidR="001D6FC6" w:rsidRPr="00AD50E1">
      <w:rPr>
        <w:sz w:val="18"/>
      </w:rPr>
      <w:t xml:space="preserve"> / Page </w:t>
    </w:r>
    <w:r w:rsidR="001D6FC6" w:rsidRPr="00AD50E1">
      <w:rPr>
        <w:rStyle w:val="Numrodepage"/>
        <w:sz w:val="18"/>
      </w:rPr>
      <w:fldChar w:fldCharType="begin"/>
    </w:r>
    <w:r w:rsidR="001D6FC6" w:rsidRPr="00AD50E1">
      <w:rPr>
        <w:rStyle w:val="Numrodepage"/>
        <w:sz w:val="18"/>
      </w:rPr>
      <w:instrText xml:space="preserve"> PAGE </w:instrText>
    </w:r>
    <w:r w:rsidR="001D6FC6" w:rsidRPr="00AD50E1">
      <w:rPr>
        <w:rStyle w:val="Numrodepage"/>
        <w:sz w:val="18"/>
      </w:rPr>
      <w:fldChar w:fldCharType="separate"/>
    </w:r>
    <w:r w:rsidR="00860167">
      <w:rPr>
        <w:rStyle w:val="Numrodepage"/>
        <w:noProof/>
        <w:sz w:val="18"/>
      </w:rPr>
      <w:t>1</w:t>
    </w:r>
    <w:r w:rsidR="001D6FC6" w:rsidRPr="00AD50E1">
      <w:rPr>
        <w:rStyle w:val="Numrodepage"/>
        <w:sz w:val="18"/>
      </w:rPr>
      <w:fldChar w:fldCharType="end"/>
    </w:r>
    <w:r w:rsidR="001D6FC6" w:rsidRPr="00AD50E1">
      <w:rPr>
        <w:sz w:val="18"/>
      </w:rPr>
      <w:t>/</w:t>
    </w:r>
    <w:r w:rsidR="00F35065" w:rsidRPr="00AD50E1">
      <w:rPr>
        <w:sz w:val="18"/>
      </w:rPr>
      <w:fldChar w:fldCharType="begin"/>
    </w:r>
    <w:r w:rsidR="00F35065" w:rsidRPr="00AD50E1">
      <w:rPr>
        <w:sz w:val="18"/>
      </w:rPr>
      <w:instrText xml:space="preserve"> NUMPAGES  \* MERGEFORMAT </w:instrText>
    </w:r>
    <w:r w:rsidR="00F35065" w:rsidRPr="00AD50E1">
      <w:rPr>
        <w:sz w:val="18"/>
      </w:rPr>
      <w:fldChar w:fldCharType="separate"/>
    </w:r>
    <w:r w:rsidR="00860167">
      <w:rPr>
        <w:noProof/>
        <w:sz w:val="18"/>
      </w:rPr>
      <w:t>3</w:t>
    </w:r>
    <w:r w:rsidR="00F35065" w:rsidRPr="00AD50E1">
      <w:rPr>
        <w:noProof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7AFF00" w14:textId="77777777" w:rsidR="00CC49EC" w:rsidRDefault="00CC49EC" w:rsidP="005171FE">
      <w:r>
        <w:separator/>
      </w:r>
    </w:p>
  </w:footnote>
  <w:footnote w:type="continuationSeparator" w:id="0">
    <w:p w14:paraId="089989B7" w14:textId="77777777" w:rsidR="00CC49EC" w:rsidRDefault="00CC49EC" w:rsidP="005171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lledutableau"/>
      <w:tblW w:w="5000" w:type="pct"/>
      <w:tblLook w:val="04A0" w:firstRow="1" w:lastRow="0" w:firstColumn="1" w:lastColumn="0" w:noHBand="0" w:noVBand="1"/>
    </w:tblPr>
    <w:tblGrid>
      <w:gridCol w:w="2481"/>
      <w:gridCol w:w="5115"/>
      <w:gridCol w:w="2599"/>
    </w:tblGrid>
    <w:tr w:rsidR="005924B8" w:rsidRPr="00673C48" w14:paraId="7465855D" w14:textId="77777777" w:rsidTr="008477D2">
      <w:trPr>
        <w:cantSplit/>
        <w:trHeight w:val="423"/>
        <w:tblHeader/>
      </w:trPr>
      <w:tc>
        <w:tcPr>
          <w:tcW w:w="2973" w:type="dxa"/>
          <w:vMerge w:val="restart"/>
          <w:shd w:val="clear" w:color="auto" w:fill="auto"/>
          <w:vAlign w:val="center"/>
        </w:tcPr>
        <w:p w14:paraId="51B9FF32" w14:textId="77777777" w:rsidR="005924B8" w:rsidRDefault="005924B8" w:rsidP="005924B8">
          <w:pPr>
            <w:pStyle w:val="Titretableau"/>
          </w:pPr>
          <w:r w:rsidRPr="00662F7A">
            <w:rPr>
              <w:rFonts w:cstheme="minorHAnsi"/>
              <w:noProof/>
            </w:rPr>
            <w:drawing>
              <wp:inline distT="0" distB="0" distL="0" distR="0" wp14:anchorId="6742E14E" wp14:editId="0BCA49BA">
                <wp:extent cx="1092258" cy="301925"/>
                <wp:effectExtent l="0" t="0" r="0" b="3175"/>
                <wp:docPr id="4" name="Image 4" descr="Logo_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0399" cy="3152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2" w:type="dxa"/>
          <w:shd w:val="clear" w:color="auto" w:fill="auto"/>
          <w:vAlign w:val="center"/>
        </w:tcPr>
        <w:p w14:paraId="677FFEF9" w14:textId="77777777" w:rsidR="005924B8" w:rsidRPr="00673C48" w:rsidRDefault="005924B8" w:rsidP="005924B8">
          <w:pPr>
            <w:pStyle w:val="Titretableau"/>
          </w:pPr>
          <w:r w:rsidRPr="00673C48">
            <w:t>Check-</w:t>
          </w:r>
          <w:r>
            <w:t>L</w:t>
          </w:r>
          <w:r w:rsidRPr="00673C48">
            <w:t>ist</w:t>
          </w:r>
        </w:p>
      </w:tc>
      <w:tc>
        <w:tcPr>
          <w:tcW w:w="4112" w:type="dxa"/>
          <w:shd w:val="clear" w:color="auto" w:fill="auto"/>
        </w:tcPr>
        <w:p w14:paraId="3465802F" w14:textId="77777777" w:rsidR="005924B8" w:rsidRPr="00673C48" w:rsidRDefault="005924B8" w:rsidP="005924B8">
          <w:pPr>
            <w:pStyle w:val="Titretableau"/>
            <w:jc w:val="left"/>
            <w:rPr>
              <w:b w:val="0"/>
            </w:rPr>
          </w:pPr>
          <w:r w:rsidRPr="00087BDC">
            <w:rPr>
              <w:b w:val="0"/>
            </w:rPr>
            <w:t>Étude</w:t>
          </w:r>
          <w:r>
            <w:rPr>
              <w:b w:val="0"/>
            </w:rPr>
            <w:t xml:space="preserve"> </w:t>
          </w:r>
          <w:r>
            <w:rPr>
              <w:b w:val="0"/>
              <w:lang w:val="en-GB"/>
            </w:rPr>
            <w:t>:</w:t>
          </w:r>
        </w:p>
        <w:p w14:paraId="34F349DD" w14:textId="1B346B2D" w:rsidR="005924B8" w:rsidRPr="00673C48" w:rsidRDefault="005924B8" w:rsidP="005924B8">
          <w:pPr>
            <w:pStyle w:val="Titretableau"/>
            <w:jc w:val="left"/>
            <w:rPr>
              <w:b w:val="0"/>
            </w:rPr>
          </w:pPr>
          <w:r w:rsidRPr="00673C48">
            <w:rPr>
              <w:b w:val="0"/>
            </w:rPr>
            <w:t>Site #</w:t>
          </w:r>
          <w:r>
            <w:rPr>
              <w:b w:val="0"/>
            </w:rPr>
            <w:t xml:space="preserve"> </w:t>
          </w:r>
          <w:r w:rsidRPr="00673C48">
            <w:rPr>
              <w:b w:val="0"/>
            </w:rPr>
            <w:t>:</w:t>
          </w:r>
        </w:p>
      </w:tc>
    </w:tr>
    <w:tr w:rsidR="005924B8" w:rsidRPr="00673C48" w14:paraId="5D2B7561" w14:textId="77777777" w:rsidTr="008477D2">
      <w:trPr>
        <w:cantSplit/>
      </w:trPr>
      <w:tc>
        <w:tcPr>
          <w:tcW w:w="2973" w:type="dxa"/>
          <w:vMerge/>
        </w:tcPr>
        <w:p w14:paraId="75BA3811" w14:textId="77777777" w:rsidR="005924B8" w:rsidRDefault="005924B8" w:rsidP="005924B8">
          <w:pPr>
            <w:pStyle w:val="Normaltableauserr"/>
            <w:spacing w:before="60" w:after="60"/>
          </w:pPr>
        </w:p>
      </w:tc>
      <w:tc>
        <w:tcPr>
          <w:tcW w:w="8362" w:type="dxa"/>
          <w:vAlign w:val="center"/>
        </w:tcPr>
        <w:p w14:paraId="0405EAFA" w14:textId="14F473EB" w:rsidR="005924B8" w:rsidRPr="00673C48" w:rsidRDefault="005924B8" w:rsidP="005924B8">
          <w:pPr>
            <w:pStyle w:val="Normaltableauserr"/>
            <w:spacing w:before="60" w:after="60"/>
            <w:jc w:val="center"/>
            <w:rPr>
              <w:b/>
              <w:sz w:val="28"/>
              <w:szCs w:val="28"/>
            </w:rPr>
          </w:pPr>
          <w:r>
            <w:rPr>
              <w:b/>
              <w:sz w:val="24"/>
              <w:szCs w:val="28"/>
            </w:rPr>
            <w:t>Interview Investigateur</w:t>
          </w:r>
        </w:p>
      </w:tc>
      <w:tc>
        <w:tcPr>
          <w:tcW w:w="4112" w:type="dxa"/>
        </w:tcPr>
        <w:p w14:paraId="7214239A" w14:textId="77777777" w:rsidR="005924B8" w:rsidRPr="00673C48" w:rsidRDefault="005924B8" w:rsidP="005924B8">
          <w:pPr>
            <w:pStyle w:val="Normaltableauserr"/>
            <w:spacing w:before="60" w:after="60"/>
          </w:pPr>
          <w:r>
            <w:t xml:space="preserve">Date Audit </w:t>
          </w:r>
          <w:r w:rsidRPr="00673C48">
            <w:t>:</w:t>
          </w:r>
        </w:p>
        <w:p w14:paraId="09A6C049" w14:textId="77777777" w:rsidR="005924B8" w:rsidRPr="00673C48" w:rsidRDefault="005924B8" w:rsidP="005924B8">
          <w:pPr>
            <w:pStyle w:val="Normaltableauserr"/>
            <w:spacing w:before="60" w:after="60"/>
          </w:pPr>
          <w:r>
            <w:t xml:space="preserve">Auditeur </w:t>
          </w:r>
          <w:r w:rsidRPr="00673C48">
            <w:t>:</w:t>
          </w:r>
        </w:p>
      </w:tc>
    </w:tr>
  </w:tbl>
  <w:p w14:paraId="39AA38F4" w14:textId="6379C651" w:rsidR="00860167" w:rsidRDefault="0086016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5C160F8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2AC03D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90DBF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92265C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77290F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A70672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F5653C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B78EBC2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5B2C67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1E0170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E72DD0"/>
    <w:multiLevelType w:val="singleLevel"/>
    <w:tmpl w:val="96A4B066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11" w15:restartNumberingAfterBreak="0">
    <w:nsid w:val="065B7311"/>
    <w:multiLevelType w:val="singleLevel"/>
    <w:tmpl w:val="19203A6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 w15:restartNumberingAfterBreak="0">
    <w:nsid w:val="06B336AD"/>
    <w:multiLevelType w:val="singleLevel"/>
    <w:tmpl w:val="5DA85B82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3" w15:restartNumberingAfterBreak="0">
    <w:nsid w:val="150E792B"/>
    <w:multiLevelType w:val="multilevel"/>
    <w:tmpl w:val="0A8AC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56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1C313873"/>
    <w:multiLevelType w:val="singleLevel"/>
    <w:tmpl w:val="B7D886B8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5" w15:restartNumberingAfterBreak="0">
    <w:nsid w:val="3C2221E3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4AEF6AD6"/>
    <w:multiLevelType w:val="singleLevel"/>
    <w:tmpl w:val="B328873E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17" w15:restartNumberingAfterBreak="0">
    <w:nsid w:val="4FA35E62"/>
    <w:multiLevelType w:val="singleLevel"/>
    <w:tmpl w:val="A79810F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18" w15:restartNumberingAfterBreak="0">
    <w:nsid w:val="5626481F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9B24A9B"/>
    <w:multiLevelType w:val="singleLevel"/>
    <w:tmpl w:val="CE92670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0" w15:restartNumberingAfterBreak="0">
    <w:nsid w:val="64A854F0"/>
    <w:multiLevelType w:val="multilevel"/>
    <w:tmpl w:val="B2167B96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 w15:restartNumberingAfterBreak="0">
    <w:nsid w:val="64CD45C5"/>
    <w:multiLevelType w:val="singleLevel"/>
    <w:tmpl w:val="3432DCA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 w15:restartNumberingAfterBreak="0">
    <w:nsid w:val="7E8169D7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4"/>
  </w:num>
  <w:num w:numId="2">
    <w:abstractNumId w:val="14"/>
  </w:num>
  <w:num w:numId="3">
    <w:abstractNumId w:val="21"/>
  </w:num>
  <w:num w:numId="4">
    <w:abstractNumId w:val="10"/>
  </w:num>
  <w:num w:numId="5">
    <w:abstractNumId w:val="10"/>
  </w:num>
  <w:num w:numId="6">
    <w:abstractNumId w:val="10"/>
  </w:num>
  <w:num w:numId="7">
    <w:abstractNumId w:val="10"/>
  </w:num>
  <w:num w:numId="8">
    <w:abstractNumId w:val="14"/>
  </w:num>
  <w:num w:numId="9">
    <w:abstractNumId w:val="16"/>
  </w:num>
  <w:num w:numId="10">
    <w:abstractNumId w:val="17"/>
  </w:num>
  <w:num w:numId="11">
    <w:abstractNumId w:val="12"/>
  </w:num>
  <w:num w:numId="12">
    <w:abstractNumId w:val="11"/>
  </w:num>
  <w:num w:numId="13">
    <w:abstractNumId w:val="13"/>
  </w:num>
  <w:num w:numId="14">
    <w:abstractNumId w:val="10"/>
  </w:num>
  <w:num w:numId="15">
    <w:abstractNumId w:val="13"/>
  </w:num>
  <w:num w:numId="16">
    <w:abstractNumId w:val="20"/>
  </w:num>
  <w:num w:numId="17">
    <w:abstractNumId w:val="13"/>
  </w:num>
  <w:num w:numId="18">
    <w:abstractNumId w:val="19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9"/>
  </w:num>
  <w:num w:numId="25">
    <w:abstractNumId w:val="7"/>
  </w:num>
  <w:num w:numId="26">
    <w:abstractNumId w:val="6"/>
  </w:num>
  <w:num w:numId="27">
    <w:abstractNumId w:val="5"/>
  </w:num>
  <w:num w:numId="28">
    <w:abstractNumId w:val="4"/>
  </w:num>
  <w:num w:numId="29">
    <w:abstractNumId w:val="18"/>
  </w:num>
  <w:num w:numId="30">
    <w:abstractNumId w:val="22"/>
  </w:num>
  <w:num w:numId="31">
    <w:abstractNumId w:val="15"/>
  </w:num>
  <w:num w:numId="32">
    <w:abstractNumId w:val="20"/>
  </w:num>
  <w:num w:numId="33">
    <w:abstractNumId w:val="20"/>
  </w:num>
  <w:num w:numId="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proofState w:spelling="clean" w:grammar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7E4"/>
    <w:rsid w:val="00035D2C"/>
    <w:rsid w:val="00123AB6"/>
    <w:rsid w:val="001D6FC6"/>
    <w:rsid w:val="001E41A6"/>
    <w:rsid w:val="001F03A2"/>
    <w:rsid w:val="003F37FA"/>
    <w:rsid w:val="004E2B2A"/>
    <w:rsid w:val="005171FE"/>
    <w:rsid w:val="005924B8"/>
    <w:rsid w:val="00811CA5"/>
    <w:rsid w:val="00860167"/>
    <w:rsid w:val="009A05FA"/>
    <w:rsid w:val="009B3629"/>
    <w:rsid w:val="00AD50E1"/>
    <w:rsid w:val="00CC49EC"/>
    <w:rsid w:val="00D147E4"/>
    <w:rsid w:val="00DE5032"/>
    <w:rsid w:val="00F35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7D106DB1"/>
  <w15:docId w15:val="{72DB2A19-E457-4D58-BFD8-565F97016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71FE"/>
    <w:pPr>
      <w:spacing w:before="180"/>
      <w:jc w:val="both"/>
    </w:pPr>
    <w:rPr>
      <w:rFonts w:asciiTheme="minorHAnsi" w:hAnsiTheme="minorHAnsi" w:cstheme="minorHAnsi"/>
    </w:rPr>
  </w:style>
  <w:style w:type="paragraph" w:styleId="Titre1">
    <w:name w:val="heading 1"/>
    <w:basedOn w:val="Normal"/>
    <w:next w:val="Normal"/>
    <w:qFormat/>
    <w:rsid w:val="00D147E4"/>
    <w:pPr>
      <w:numPr>
        <w:numId w:val="16"/>
      </w:numPr>
      <w:tabs>
        <w:tab w:val="left" w:pos="567"/>
      </w:tabs>
      <w:spacing w:before="240" w:after="120"/>
      <w:jc w:val="left"/>
      <w:outlineLvl w:val="0"/>
    </w:pPr>
    <w:rPr>
      <w:b/>
      <w:sz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17"/>
      </w:numPr>
      <w:tabs>
        <w:tab w:val="clear" w:pos="567"/>
        <w:tab w:val="left" w:pos="1134"/>
      </w:tabs>
      <w:outlineLvl w:val="1"/>
    </w:pPr>
  </w:style>
  <w:style w:type="paragraph" w:styleId="Titre3">
    <w:name w:val="heading 3"/>
    <w:basedOn w:val="Titre1"/>
    <w:next w:val="Normal"/>
    <w:qFormat/>
    <w:pPr>
      <w:spacing w:before="300" w:after="180"/>
      <w:ind w:left="1843" w:hanging="708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ind w:left="2977" w:hanging="1134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spacing w:before="240"/>
      <w:ind w:left="2835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paragraph" w:styleId="Commentaire">
    <w:name w:val="annotation text"/>
    <w:basedOn w:val="Normal"/>
    <w:link w:val="CommentaireCar"/>
    <w:semiHidden/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next w:val="Normal"/>
    <w:pPr>
      <w:spacing w:before="120"/>
    </w:pPr>
    <w:rPr>
      <w:rFonts w:ascii="Trebuchet MS" w:hAnsi="Trebuchet MS"/>
      <w:bCs/>
      <w:iCs/>
      <w:snapToGrid w:val="0"/>
      <w:sz w:val="24"/>
    </w:rPr>
  </w:style>
  <w:style w:type="paragraph" w:customStyle="1" w:styleId="B2">
    <w:name w:val="B2"/>
    <w:basedOn w:val="B1"/>
    <w:pPr>
      <w:ind w:left="284"/>
    </w:pPr>
    <w:rPr>
      <w:b/>
      <w:i/>
      <w:snapToGrid/>
    </w:rPr>
  </w:style>
  <w:style w:type="paragraph" w:customStyle="1" w:styleId="B3">
    <w:name w:val="B3"/>
    <w:basedOn w:val="B2"/>
    <w:pPr>
      <w:numPr>
        <w:numId w:val="12"/>
      </w:numPr>
      <w:tabs>
        <w:tab w:val="clear" w:pos="360"/>
        <w:tab w:val="left" w:pos="1418"/>
      </w:tabs>
      <w:spacing w:before="20"/>
      <w:ind w:left="1418" w:hanging="284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</w:style>
  <w:style w:type="paragraph" w:customStyle="1" w:styleId="En-tte1">
    <w:name w:val="En-tête1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Normal"/>
    <w:semiHidden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1">
    <w:name w:val="Mention1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  <w:semiHidden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styleId="Titreindex">
    <w:name w:val="index heading"/>
    <w:basedOn w:val="Normal"/>
    <w:next w:val="Index1"/>
    <w:semiHidden/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qFormat/>
    <w:pPr>
      <w:spacing w:before="120" w:after="120"/>
      <w:ind w:left="1134" w:right="1134"/>
      <w:jc w:val="center"/>
    </w:pPr>
    <w:rPr>
      <w:b/>
      <w:caps/>
      <w:sz w:val="32"/>
    </w:rPr>
  </w:style>
  <w:style w:type="character" w:styleId="Lienhypertexte">
    <w:name w:val="Hyperlink"/>
    <w:semiHidden/>
    <w:rPr>
      <w:color w:val="0000FF"/>
      <w:u w:val="single"/>
    </w:rPr>
  </w:style>
  <w:style w:type="paragraph" w:customStyle="1" w:styleId="Style1">
    <w:name w:val="Style1"/>
    <w:basedOn w:val="Normal"/>
    <w:pPr>
      <w:spacing w:before="60"/>
    </w:pPr>
    <w:rPr>
      <w:rFonts w:ascii="Arial" w:hAnsi="Arial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character" w:styleId="Numrodepage">
    <w:name w:val="page number"/>
    <w:basedOn w:val="Policepardfaut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rsid w:val="00D147E4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D147E4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1F03A2"/>
    <w:pPr>
      <w:numPr>
        <w:numId w:val="29"/>
      </w:numPr>
    </w:pPr>
  </w:style>
  <w:style w:type="numbering" w:styleId="1ai">
    <w:name w:val="Outline List 1"/>
    <w:basedOn w:val="Aucuneliste"/>
    <w:uiPriority w:val="99"/>
    <w:semiHidden/>
    <w:unhideWhenUsed/>
    <w:rsid w:val="001F03A2"/>
    <w:pPr>
      <w:numPr>
        <w:numId w:val="30"/>
      </w:numPr>
    </w:pPr>
  </w:style>
  <w:style w:type="character" w:styleId="Accentuation">
    <w:name w:val="Emphasis"/>
    <w:uiPriority w:val="20"/>
    <w:qFormat/>
    <w:rsid w:val="001F03A2"/>
    <w:rPr>
      <w:i/>
      <w:iCs/>
    </w:rPr>
  </w:style>
  <w:style w:type="character" w:styleId="AcronymeHTML">
    <w:name w:val="HTML Acronym"/>
    <w:uiPriority w:val="99"/>
    <w:semiHidden/>
    <w:unhideWhenUsed/>
    <w:rsid w:val="001F03A2"/>
  </w:style>
  <w:style w:type="paragraph" w:styleId="AdresseHTML">
    <w:name w:val="HTML Address"/>
    <w:basedOn w:val="Normal"/>
    <w:link w:val="AdresseHTMLCar"/>
    <w:uiPriority w:val="99"/>
    <w:semiHidden/>
    <w:unhideWhenUsed/>
    <w:rsid w:val="001F03A2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1F03A2"/>
    <w:rPr>
      <w:rFonts w:ascii="Univers" w:hAnsi="Univers"/>
      <w:i/>
      <w:iCs/>
    </w:rPr>
  </w:style>
  <w:style w:type="character" w:styleId="Appeldenotedefin">
    <w:name w:val="endnote reference"/>
    <w:uiPriority w:val="99"/>
    <w:semiHidden/>
    <w:unhideWhenUsed/>
    <w:rsid w:val="001F03A2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1F03A2"/>
    <w:pPr>
      <w:numPr>
        <w:numId w:val="3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F03A2"/>
  </w:style>
  <w:style w:type="paragraph" w:styleId="Citation">
    <w:name w:val="Quote"/>
    <w:basedOn w:val="Normal"/>
    <w:next w:val="Normal"/>
    <w:link w:val="CitationCar"/>
    <w:uiPriority w:val="29"/>
    <w:qFormat/>
    <w:rsid w:val="001F03A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F03A2"/>
    <w:rPr>
      <w:rFonts w:ascii="Univers" w:hAnsi="Univers"/>
      <w:i/>
      <w:iCs/>
      <w:color w:val="000000"/>
    </w:rPr>
  </w:style>
  <w:style w:type="character" w:styleId="CitationHTML">
    <w:name w:val="HTML Cite"/>
    <w:uiPriority w:val="99"/>
    <w:semiHidden/>
    <w:unhideWhenUsed/>
    <w:rsid w:val="001F03A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F03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F03A2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1F03A2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1F03A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1F03A2"/>
    <w:pPr>
      <w:spacing w:before="18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1F03A2"/>
    <w:pPr>
      <w:spacing w:before="18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1F03A2"/>
    <w:pPr>
      <w:spacing w:before="18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1F03A2"/>
    <w:pPr>
      <w:spacing w:before="18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1F03A2"/>
    <w:pPr>
      <w:spacing w:before="18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1F03A2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1F03A2"/>
    <w:rPr>
      <w:rFonts w:ascii="Univers" w:hAnsi="Univer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1F03A2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1F03A2"/>
    <w:rPr>
      <w:rFonts w:ascii="Univers" w:hAnsi="Univer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1F03A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1F03A2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1F03A2"/>
  </w:style>
  <w:style w:type="character" w:customStyle="1" w:styleId="DateCar">
    <w:name w:val="Date Car"/>
    <w:link w:val="Date"/>
    <w:uiPriority w:val="99"/>
    <w:semiHidden/>
    <w:rsid w:val="001F03A2"/>
    <w:rPr>
      <w:rFonts w:ascii="Univers" w:hAnsi="Univers"/>
    </w:rPr>
  </w:style>
  <w:style w:type="character" w:styleId="DfinitionHTML">
    <w:name w:val="HTML Definition"/>
    <w:uiPriority w:val="99"/>
    <w:semiHidden/>
    <w:unhideWhenUsed/>
    <w:rsid w:val="001F03A2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1F03A2"/>
    <w:pPr>
      <w:spacing w:before="18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1F03A2"/>
    <w:pPr>
      <w:spacing w:before="18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1F03A2"/>
    <w:pPr>
      <w:spacing w:before="18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1F03A2"/>
    <w:rPr>
      <w:b/>
      <w:bCs/>
    </w:rPr>
  </w:style>
  <w:style w:type="character" w:styleId="Accentuationintense">
    <w:name w:val="Intense Emphasis"/>
    <w:uiPriority w:val="21"/>
    <w:qFormat/>
    <w:rsid w:val="001F03A2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1F03A2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1F03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1F03A2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F03A2"/>
    <w:pPr>
      <w:keepNext/>
      <w:numPr>
        <w:numId w:val="0"/>
      </w:numPr>
      <w:tabs>
        <w:tab w:val="clear" w:pos="567"/>
      </w:tabs>
      <w:spacing w:after="60"/>
      <w:jc w:val="both"/>
      <w:outlineLvl w:val="9"/>
    </w:pPr>
    <w:rPr>
      <w:rFonts w:ascii="Cambria" w:hAnsi="Cambria"/>
      <w:bCs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1F03A2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1F03A2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1F03A2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1F03A2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1F03A2"/>
    <w:rPr>
      <w:rFonts w:ascii="Univers" w:hAnsi="Univers"/>
    </w:rPr>
  </w:style>
  <w:style w:type="table" w:styleId="Grilleclaire">
    <w:name w:val="Light Grid"/>
    <w:basedOn w:val="TableauNormal"/>
    <w:uiPriority w:val="62"/>
    <w:rsid w:val="001F03A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F03A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F03A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F03A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F03A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F03A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F03A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F03A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F03A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F03A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F03A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F03A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F03A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F03A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1F03A2"/>
    <w:pPr>
      <w:spacing w:before="18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1F03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1F03A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F03A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F03A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F03A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F03A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F03A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F03A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F03A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F03A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F03A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F03A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F03A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F03A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F03A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F03A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F03A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F03A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F03A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F03A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F03A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F03A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1F03A2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1F03A2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1F03A2"/>
    <w:rPr>
      <w:b/>
      <w:bCs/>
    </w:rPr>
  </w:style>
  <w:style w:type="character" w:styleId="Lienhypertextesuivivisit">
    <w:name w:val="FollowedHyperlink"/>
    <w:uiPriority w:val="99"/>
    <w:semiHidden/>
    <w:unhideWhenUsed/>
    <w:rsid w:val="001F03A2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1F03A2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1F03A2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1F03A2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1F03A2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1F03A2"/>
    <w:pPr>
      <w:numPr>
        <w:numId w:val="19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1F03A2"/>
    <w:pPr>
      <w:numPr>
        <w:numId w:val="20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1F03A2"/>
    <w:pPr>
      <w:numPr>
        <w:numId w:val="21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1F03A2"/>
    <w:pPr>
      <w:numPr>
        <w:numId w:val="22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1F03A2"/>
    <w:pPr>
      <w:numPr>
        <w:numId w:val="23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1F03A2"/>
    <w:pPr>
      <w:numPr>
        <w:numId w:val="24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1F03A2"/>
    <w:pPr>
      <w:numPr>
        <w:numId w:val="25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1F03A2"/>
    <w:pPr>
      <w:numPr>
        <w:numId w:val="26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1F03A2"/>
    <w:pPr>
      <w:numPr>
        <w:numId w:val="27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1F03A2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1F03A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F03A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F03A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F03A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F03A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F03A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F03A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1F03A2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1F03A2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1F03A2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1F03A2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1F03A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1F03A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F03A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F03A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F03A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F03A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F03A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F03A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F03A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F03A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F03A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F03A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F03A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F03A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F03A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F03A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F03A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F03A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F03A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F03A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F03A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F03A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F03A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F03A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F03A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F03A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F03A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F03A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F03A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1F03A2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1F03A2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1F03A2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1F03A2"/>
  </w:style>
  <w:style w:type="character" w:customStyle="1" w:styleId="NotedefinCar">
    <w:name w:val="Note de fin Car"/>
    <w:link w:val="Notedefin"/>
    <w:uiPriority w:val="99"/>
    <w:semiHidden/>
    <w:rsid w:val="001F03A2"/>
    <w:rPr>
      <w:rFonts w:ascii="Univers" w:hAnsi="Univer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F03A2"/>
    <w:rPr>
      <w:b/>
      <w:bCs/>
    </w:rPr>
  </w:style>
  <w:style w:type="character" w:customStyle="1" w:styleId="CommentaireCar">
    <w:name w:val="Commentaire Car"/>
    <w:link w:val="Commentaire"/>
    <w:semiHidden/>
    <w:rsid w:val="001F03A2"/>
    <w:rPr>
      <w:rFonts w:ascii="Univers" w:hAnsi="Univers"/>
    </w:rPr>
  </w:style>
  <w:style w:type="character" w:customStyle="1" w:styleId="ObjetducommentaireCar">
    <w:name w:val="Objet du commentaire Car"/>
    <w:link w:val="Objetducommentaire"/>
    <w:uiPriority w:val="99"/>
    <w:semiHidden/>
    <w:rsid w:val="001F03A2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1F03A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1F03A2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1F03A2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1F03A2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1F03A2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1F03A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1F03A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1F03A2"/>
    <w:rPr>
      <w:rFonts w:ascii="Univers" w:hAnsi="Univer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1F03A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1F03A2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1F03A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1F03A2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1F03A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1F03A2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1F03A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1F03A2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1F03A2"/>
  </w:style>
  <w:style w:type="character" w:customStyle="1" w:styleId="SalutationsCar">
    <w:name w:val="Salutations Car"/>
    <w:link w:val="Salutations"/>
    <w:uiPriority w:val="99"/>
    <w:semiHidden/>
    <w:rsid w:val="001F03A2"/>
    <w:rPr>
      <w:rFonts w:ascii="Univers" w:hAnsi="Univers"/>
    </w:rPr>
  </w:style>
  <w:style w:type="paragraph" w:styleId="Sansinterligne">
    <w:name w:val="No Spacing"/>
    <w:uiPriority w:val="1"/>
    <w:qFormat/>
    <w:rsid w:val="001F03A2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uiPriority w:val="99"/>
    <w:semiHidden/>
    <w:unhideWhenUsed/>
    <w:rsid w:val="001F03A2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1F03A2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1F03A2"/>
  </w:style>
  <w:style w:type="character" w:customStyle="1" w:styleId="SignaturelectroniqueCar">
    <w:name w:val="Signature électronique Car"/>
    <w:link w:val="Signaturelectronique"/>
    <w:uiPriority w:val="99"/>
    <w:semiHidden/>
    <w:rsid w:val="001F03A2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F03A2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1F03A2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1F03A2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1F03A2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1F03A2"/>
    <w:pPr>
      <w:spacing w:before="18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1F03A2"/>
    <w:pPr>
      <w:spacing w:before="18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1F03A2"/>
    <w:pPr>
      <w:spacing w:before="18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1F03A2"/>
    <w:pPr>
      <w:spacing w:before="18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1F03A2"/>
    <w:pPr>
      <w:spacing w:before="18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1F03A2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1F03A2"/>
    <w:pPr>
      <w:spacing w:before="18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1F03A2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1F03A2"/>
    <w:pPr>
      <w:spacing w:before="18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1F03A2"/>
    <w:pPr>
      <w:spacing w:before="18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1F03A2"/>
    <w:pPr>
      <w:spacing w:before="18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1F03A2"/>
    <w:pPr>
      <w:spacing w:before="18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1F03A2"/>
    <w:pPr>
      <w:spacing w:before="18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1F03A2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1F03A2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1F03A2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1F03A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1F03A2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1F03A2"/>
  </w:style>
  <w:style w:type="character" w:customStyle="1" w:styleId="TitredenoteCar">
    <w:name w:val="Titre de note Car"/>
    <w:link w:val="Titredenote"/>
    <w:uiPriority w:val="99"/>
    <w:semiHidden/>
    <w:rsid w:val="001F03A2"/>
    <w:rPr>
      <w:rFonts w:ascii="Univers" w:hAnsi="Univers"/>
    </w:rPr>
  </w:style>
  <w:style w:type="character" w:styleId="Titredulivre">
    <w:name w:val="Book Title"/>
    <w:uiPriority w:val="33"/>
    <w:qFormat/>
    <w:rsid w:val="001F03A2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1F03A2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1F03A2"/>
    <w:pPr>
      <w:ind w:left="1600"/>
    </w:pPr>
  </w:style>
  <w:style w:type="table" w:styleId="Trameclaire-Accent1">
    <w:name w:val="Light Shading Accent 1"/>
    <w:basedOn w:val="TableauNormal"/>
    <w:uiPriority w:val="60"/>
    <w:rsid w:val="001F03A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F03A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F03A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F03A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F03A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F03A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F03A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F03A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F03A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F03A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F03A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F03A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F03A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F03A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F03A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F03A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F03A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F03A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F03A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F03A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F03A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F03A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F03A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F03A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F03A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F03A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F03A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1F03A2"/>
    <w:rPr>
      <w:i/>
      <w:iCs/>
    </w:rPr>
  </w:style>
  <w:style w:type="paragraph" w:customStyle="1" w:styleId="Titretableau">
    <w:name w:val="Titre_tableau"/>
    <w:basedOn w:val="Normal"/>
    <w:qFormat/>
    <w:rsid w:val="005924B8"/>
    <w:pPr>
      <w:spacing w:before="60" w:after="60"/>
      <w:jc w:val="center"/>
    </w:pPr>
    <w:rPr>
      <w:rFonts w:cs="Times New Roman"/>
      <w:b/>
      <w:szCs w:val="24"/>
      <w:lang w:eastAsia="en-US"/>
    </w:rPr>
  </w:style>
  <w:style w:type="paragraph" w:customStyle="1" w:styleId="Normaltableauserr">
    <w:name w:val="Normal_tableau_serré"/>
    <w:basedOn w:val="Normal"/>
    <w:qFormat/>
    <w:rsid w:val="005924B8"/>
    <w:pPr>
      <w:spacing w:before="0"/>
    </w:pPr>
    <w:rPr>
      <w:rFonts w:cs="Times New Roman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FEE50BFBA7D640838253ED834ED385" ma:contentTypeVersion="" ma:contentTypeDescription="Crée un document." ma:contentTypeScope="" ma:versionID="d823da34626298b0b7bb8b8a179dd05e">
  <xsd:schema xmlns:xsd="http://www.w3.org/2001/XMLSchema" xmlns:xs="http://www.w3.org/2001/XMLSchema" xmlns:p="http://schemas.microsoft.com/office/2006/metadata/properties" xmlns:ns2="f27c5c68-e187-41e4-af50-fe5d0a3e1521" xmlns:ns3="197db706-3e84-4efb-8d53-940928d764c2" xmlns:ns4="71afabb6-4bea-45b0-b568-f899966c13b6" targetNamespace="http://schemas.microsoft.com/office/2006/metadata/properties" ma:root="true" ma:fieldsID="a5b8c491acbba703a06d0010cc2ff23a" ns2:_="" ns3:_="" ns4:_="">
    <xsd:import namespace="f27c5c68-e187-41e4-af50-fe5d0a3e1521"/>
    <xsd:import namespace="197db706-3e84-4efb-8d53-940928d764c2"/>
    <xsd:import namespace="71afabb6-4bea-45b0-b568-f899966c13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SharedWithDetails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7c5c68-e187-41e4-af50-fe5d0a3e152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7db706-3e84-4efb-8d53-940928d764c2" elementFormDefault="qualified">
    <xsd:import namespace="http://schemas.microsoft.com/office/2006/documentManagement/types"/>
    <xsd:import namespace="http://schemas.microsoft.com/office/infopath/2007/PartnerControls"/>
    <xsd:element name="SharedWithDetails" ma:index="9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abb6-4bea-45b0-b568-f899966c13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CB86DB-D246-4C53-9F12-72D3DA25BC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7c5c68-e187-41e4-af50-fe5d0a3e1521"/>
    <ds:schemaRef ds:uri="197db706-3e84-4efb-8d53-940928d764c2"/>
    <ds:schemaRef ds:uri="71afabb6-4bea-45b0-b568-f899966c13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0CA656-9575-41A0-8401-47B2A5BA0ED5}">
  <ds:schemaRefs>
    <ds:schemaRef ds:uri="http://purl.org/dc/elements/1.1/"/>
    <ds:schemaRef ds:uri="http://schemas.microsoft.com/office/2006/metadata/properties"/>
    <ds:schemaRef ds:uri="197db706-3e84-4efb-8d53-940928d764c2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f27c5c68-e187-41e4-af50-fe5d0a3e1521"/>
    <ds:schemaRef ds:uri="http://schemas.microsoft.com/office/infopath/2007/PartnerControls"/>
    <ds:schemaRef ds:uri="71afabb6-4bea-45b0-b568-f899966c13b6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5AAB3D5-EAAC-4037-B984-EF470D82DCB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462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Interview d'Investigateur</vt:lpstr>
    </vt:vector>
  </TitlesOfParts>
  <Company>SUNNIKAN Consulting</Company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d'Investigateur</dc:title>
  <dc:subject/>
  <dc:creator>SUNNIKAN Consulting</dc:creator>
  <cp:keywords/>
  <cp:lastModifiedBy>Soazic BARON</cp:lastModifiedBy>
  <cp:revision>9</cp:revision>
  <cp:lastPrinted>2013-03-22T16:59:00Z</cp:lastPrinted>
  <dcterms:created xsi:type="dcterms:W3CDTF">2017-08-31T08:51:00Z</dcterms:created>
  <dcterms:modified xsi:type="dcterms:W3CDTF">2020-10-12T11:52:00Z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0x01010055FEE50BFBA7D640838253ED834ED385</vt:lpwstr>
  </property>
</Properties>
</file>