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82048" w14:textId="31DD7BFD" w:rsidR="004A64DA" w:rsidRPr="0037476F" w:rsidRDefault="00EE4F77" w:rsidP="004A64DA">
      <w:pPr>
        <w:pStyle w:val="Titre"/>
        <w:rPr>
          <w:rFonts w:asciiTheme="minorHAnsi" w:hAnsiTheme="minorHAnsi" w:cstheme="minorHAnsi"/>
          <w:lang w:val="en-GB"/>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37476F">
        <w:rPr>
          <w:rFonts w:asciiTheme="minorHAnsi" w:hAnsiTheme="minorHAnsi" w:cstheme="minorHAnsi"/>
          <w:lang w:val="en-GB"/>
        </w:rPr>
        <w:t xml:space="preserve">Clinical Database </w:t>
      </w:r>
      <w:r w:rsidR="004A64DA" w:rsidRPr="0037476F">
        <w:rPr>
          <w:rFonts w:asciiTheme="minorHAnsi" w:hAnsiTheme="minorHAnsi" w:cstheme="minorHAnsi"/>
          <w:lang w:val="en-GB"/>
        </w:rPr>
        <w:t>Audit Report</w:t>
      </w:r>
    </w:p>
    <w:p w14:paraId="2CCB268D" w14:textId="1344D79E" w:rsidR="004A64DA" w:rsidRPr="0037476F" w:rsidRDefault="006051F5" w:rsidP="004A64DA">
      <w:pPr>
        <w:jc w:val="center"/>
        <w:rPr>
          <w:rFonts w:cstheme="minorHAnsi"/>
          <w:b/>
          <w:lang w:val="en-GB"/>
        </w:rPr>
      </w:pPr>
      <w:r w:rsidRPr="0037476F">
        <w:rPr>
          <w:rFonts w:cstheme="minorHAnsi"/>
          <w:b/>
          <w:lang w:val="en-GB"/>
        </w:rPr>
        <w:t xml:space="preserve">Version </w:t>
      </w:r>
      <w:r w:rsidR="00686530" w:rsidRPr="0037476F">
        <w:rPr>
          <w:rFonts w:cstheme="minorHAnsi"/>
          <w:b/>
          <w:lang w:val="en-GB"/>
        </w:rPr>
        <w:t>0.1</w:t>
      </w:r>
      <w:r w:rsidRPr="0037476F">
        <w:rPr>
          <w:rFonts w:cstheme="minorHAnsi"/>
          <w:b/>
          <w:lang w:val="en-GB"/>
        </w:rPr>
        <w:t xml:space="preserve"> dated </w:t>
      </w:r>
      <w:r w:rsidR="00686530" w:rsidRPr="0037476F">
        <w:rPr>
          <w:rFonts w:cstheme="minorHAnsi"/>
          <w:b/>
          <w:lang w:val="en-GB"/>
        </w:rPr>
        <w:t>xxx</w:t>
      </w:r>
    </w:p>
    <w:p w14:paraId="0892B223" w14:textId="77777777" w:rsidR="00C5615D" w:rsidRPr="0037476F" w:rsidRDefault="00C5615D" w:rsidP="00C5615D">
      <w:pPr>
        <w:rPr>
          <w:rFonts w:cstheme="minorHAnsi"/>
          <w:lang w:val="en-GB"/>
        </w:rPr>
      </w:pPr>
    </w:p>
    <w:p w14:paraId="7EC8A40E" w14:textId="77777777" w:rsidR="00400617" w:rsidRPr="0037476F" w:rsidRDefault="00400617" w:rsidP="00F31D01">
      <w:pPr>
        <w:rPr>
          <w:rFonts w:cstheme="minorHAnsi"/>
          <w:lang w:val="en-GB"/>
        </w:rPr>
      </w:pPr>
    </w:p>
    <w:p w14:paraId="724AA7E4" w14:textId="01BFBC6F" w:rsidR="006051F5" w:rsidRPr="0037476F" w:rsidRDefault="001A0909" w:rsidP="004D67A4">
      <w:pPr>
        <w:pStyle w:val="NormalCentr"/>
        <w:rPr>
          <w:rFonts w:cstheme="minorHAnsi"/>
          <w:b w:val="0"/>
          <w:lang w:val="en-GB"/>
        </w:rPr>
      </w:pPr>
      <w:r w:rsidRPr="0037476F">
        <w:rPr>
          <w:rFonts w:cstheme="minorHAnsi"/>
          <w:lang w:val="en-GB"/>
        </w:rPr>
        <w:tab/>
      </w:r>
      <w:r w:rsidR="00624864" w:rsidRPr="0037476F">
        <w:rPr>
          <w:rFonts w:cstheme="minorHAnsi"/>
          <w:lang w:val="en-GB"/>
        </w:rPr>
        <w:t>Audit</w:t>
      </w:r>
      <w:r w:rsidR="00E375E8" w:rsidRPr="0037476F">
        <w:rPr>
          <w:rFonts w:cstheme="minorHAnsi"/>
          <w:lang w:val="en-GB"/>
        </w:rPr>
        <w:t xml:space="preserve"> performed by</w:t>
      </w:r>
      <w:r w:rsidR="00B415F8" w:rsidRPr="0037476F">
        <w:rPr>
          <w:rFonts w:cstheme="minorHAnsi"/>
          <w:lang w:val="en-GB"/>
        </w:rPr>
        <w:t xml:space="preserve">: </w:t>
      </w:r>
      <w:r w:rsidRPr="0037476F">
        <w:rPr>
          <w:rFonts w:cstheme="minorHAnsi"/>
          <w:lang w:val="en-GB"/>
        </w:rPr>
        <w:tab/>
      </w:r>
      <w:r w:rsidR="00EE4F77" w:rsidRPr="0037476F">
        <w:rPr>
          <w:rFonts w:cstheme="minorHAnsi"/>
          <w:b w:val="0"/>
          <w:lang w:val="en-GB"/>
        </w:rPr>
        <w:t>XXX</w:t>
      </w:r>
    </w:p>
    <w:p w14:paraId="3517CAF1" w14:textId="67740EF9" w:rsidR="00400617" w:rsidRPr="0037476F" w:rsidRDefault="006051F5" w:rsidP="004D67A4">
      <w:pPr>
        <w:pStyle w:val="NormalCentr"/>
        <w:rPr>
          <w:rFonts w:cstheme="minorHAnsi"/>
          <w:b w:val="0"/>
          <w:lang w:val="en-GB"/>
        </w:rPr>
      </w:pPr>
      <w:r w:rsidRPr="0037476F">
        <w:rPr>
          <w:rFonts w:cstheme="minorHAnsi"/>
          <w:b w:val="0"/>
          <w:lang w:val="en-GB"/>
        </w:rPr>
        <w:tab/>
      </w:r>
      <w:r w:rsidRPr="0037476F">
        <w:rPr>
          <w:rFonts w:cstheme="minorHAnsi"/>
          <w:b w:val="0"/>
          <w:lang w:val="en-GB"/>
        </w:rPr>
        <w:tab/>
      </w:r>
      <w:r w:rsidR="00EE4F77" w:rsidRPr="0037476F">
        <w:rPr>
          <w:rFonts w:cstheme="minorHAnsi"/>
          <w:b w:val="0"/>
          <w:lang w:val="en-GB"/>
        </w:rPr>
        <w:t>YYY</w:t>
      </w:r>
    </w:p>
    <w:p w14:paraId="6CD155CA" w14:textId="465CB7A9" w:rsidR="004A64DA" w:rsidRPr="0037476F" w:rsidRDefault="004A64DA" w:rsidP="004D67A4">
      <w:pPr>
        <w:pStyle w:val="NormalCentr"/>
        <w:rPr>
          <w:rFonts w:cstheme="minorHAnsi"/>
          <w:lang w:val="en-GB"/>
        </w:rPr>
      </w:pPr>
      <w:r w:rsidRPr="0037476F">
        <w:rPr>
          <w:rFonts w:cstheme="minorHAnsi"/>
          <w:lang w:val="en-GB"/>
        </w:rPr>
        <w:tab/>
        <w:t xml:space="preserve">Senior </w:t>
      </w:r>
      <w:r w:rsidR="00A525F5" w:rsidRPr="0037476F">
        <w:rPr>
          <w:rFonts w:cstheme="minorHAnsi"/>
          <w:lang w:val="en-GB"/>
        </w:rPr>
        <w:t xml:space="preserve">Auditor </w:t>
      </w:r>
      <w:r w:rsidRPr="0037476F">
        <w:rPr>
          <w:rFonts w:cstheme="minorHAnsi"/>
          <w:lang w:val="en-GB"/>
        </w:rPr>
        <w:t>coordinator:</w:t>
      </w:r>
      <w:r w:rsidRPr="0037476F">
        <w:rPr>
          <w:rFonts w:cstheme="minorHAnsi"/>
          <w:lang w:val="en-GB"/>
        </w:rPr>
        <w:tab/>
      </w:r>
      <w:r w:rsidR="00EE4F77" w:rsidRPr="0037476F">
        <w:rPr>
          <w:rFonts w:cstheme="minorHAnsi"/>
          <w:b w:val="0"/>
          <w:lang w:val="en-GB"/>
        </w:rPr>
        <w:t>ZZZ</w:t>
      </w:r>
    </w:p>
    <w:p w14:paraId="69FA8E21" w14:textId="053932D8" w:rsidR="00334666" w:rsidRPr="0037476F" w:rsidRDefault="00DE22A3" w:rsidP="00170372">
      <w:pPr>
        <w:pStyle w:val="NormalCentr"/>
        <w:ind w:left="3780" w:hanging="3780"/>
        <w:rPr>
          <w:rFonts w:cstheme="minorHAnsi"/>
          <w:lang w:val="en-GB"/>
        </w:rPr>
      </w:pPr>
      <w:r w:rsidRPr="0037476F">
        <w:rPr>
          <w:rFonts w:cstheme="minorHAnsi"/>
          <w:lang w:val="en-GB"/>
        </w:rPr>
        <w:tab/>
      </w:r>
      <w:r w:rsidR="00334666" w:rsidRPr="0037476F">
        <w:rPr>
          <w:rFonts w:cstheme="minorHAnsi"/>
          <w:lang w:val="en-GB"/>
        </w:rPr>
        <w:t xml:space="preserve">Audit Type: </w:t>
      </w:r>
      <w:r w:rsidR="00334666" w:rsidRPr="0037476F">
        <w:rPr>
          <w:rFonts w:cstheme="minorHAnsi"/>
          <w:lang w:val="en-GB"/>
        </w:rPr>
        <w:tab/>
        <w:t>Clinical Database</w:t>
      </w:r>
    </w:p>
    <w:p w14:paraId="4C2B7B74" w14:textId="1C1026A7" w:rsidR="00334666" w:rsidRPr="0037476F" w:rsidRDefault="00334666" w:rsidP="00334666">
      <w:pPr>
        <w:pStyle w:val="NormalCentr"/>
        <w:rPr>
          <w:rFonts w:cstheme="minorHAnsi"/>
          <w:lang w:val="en-GB"/>
        </w:rPr>
      </w:pPr>
      <w:r w:rsidRPr="0037476F">
        <w:rPr>
          <w:rFonts w:cstheme="minorHAnsi"/>
          <w:lang w:val="en-GB"/>
        </w:rPr>
        <w:tab/>
        <w:t>Audited Study:</w:t>
      </w:r>
      <w:r w:rsidRPr="0037476F">
        <w:rPr>
          <w:rFonts w:cstheme="minorHAnsi"/>
          <w:lang w:val="en-GB"/>
        </w:rPr>
        <w:tab/>
      </w:r>
      <w:r w:rsidR="00686530" w:rsidRPr="0037476F">
        <w:rPr>
          <w:rFonts w:cstheme="minorHAnsi"/>
          <w:lang w:val="en-GB"/>
        </w:rPr>
        <w:t>xxx</w:t>
      </w:r>
    </w:p>
    <w:p w14:paraId="7D89A026" w14:textId="368B60DF" w:rsidR="007151EC" w:rsidRPr="0037476F" w:rsidRDefault="007151EC" w:rsidP="00334666">
      <w:pPr>
        <w:pStyle w:val="NormalCentr"/>
        <w:rPr>
          <w:rFonts w:cstheme="minorHAnsi"/>
          <w:lang w:val="en-GB"/>
        </w:rPr>
      </w:pPr>
      <w:r w:rsidRPr="0037476F">
        <w:rPr>
          <w:rFonts w:cstheme="minorHAnsi"/>
          <w:lang w:val="en-GB"/>
        </w:rPr>
        <w:tab/>
      </w:r>
      <w:r w:rsidRPr="0037476F">
        <w:rPr>
          <w:rFonts w:cstheme="minorHAnsi"/>
          <w:lang w:val="en-GB"/>
        </w:rPr>
        <w:tab/>
      </w:r>
      <w:r w:rsidR="00686530" w:rsidRPr="0037476F">
        <w:rPr>
          <w:rFonts w:cstheme="minorHAnsi"/>
          <w:b w:val="0"/>
          <w:lang w:val="en-GB"/>
        </w:rPr>
        <w:t>EudraCT number: xxx</w:t>
      </w:r>
    </w:p>
    <w:p w14:paraId="72353B7A" w14:textId="002B6C2E" w:rsidR="00DE22A3" w:rsidRPr="0037476F" w:rsidRDefault="00DE22A3" w:rsidP="004D67A4">
      <w:pPr>
        <w:pStyle w:val="NormalCentr"/>
        <w:rPr>
          <w:rFonts w:cstheme="minorHAnsi"/>
          <w:lang w:val="en-GB"/>
        </w:rPr>
      </w:pPr>
    </w:p>
    <w:p w14:paraId="158E7831" w14:textId="1EE776FC" w:rsidR="00C5615D" w:rsidRPr="0037476F" w:rsidRDefault="00C5615D" w:rsidP="004D67A4">
      <w:pPr>
        <w:pStyle w:val="NormalCentr"/>
        <w:rPr>
          <w:rFonts w:cstheme="minorHAnsi"/>
          <w:lang w:val="en-US"/>
        </w:rPr>
      </w:pPr>
      <w:r w:rsidRPr="0037476F">
        <w:rPr>
          <w:rFonts w:cstheme="minorHAnsi"/>
          <w:lang w:val="en-GB"/>
        </w:rPr>
        <w:tab/>
      </w:r>
      <w:r w:rsidR="005206D1" w:rsidRPr="0037476F">
        <w:rPr>
          <w:rFonts w:cstheme="minorHAnsi"/>
          <w:lang w:val="en-GB"/>
        </w:rPr>
        <w:t>Audit requested by</w:t>
      </w:r>
      <w:r w:rsidRPr="0037476F">
        <w:rPr>
          <w:rFonts w:cstheme="minorHAnsi"/>
          <w:lang w:val="en-US"/>
        </w:rPr>
        <w:t>:</w:t>
      </w:r>
      <w:r w:rsidR="004D67A4" w:rsidRPr="0037476F">
        <w:rPr>
          <w:rFonts w:cstheme="minorHAnsi"/>
          <w:lang w:val="en-US"/>
        </w:rPr>
        <w:tab/>
      </w:r>
      <w:r w:rsidR="00EE4F77" w:rsidRPr="0037476F">
        <w:rPr>
          <w:rFonts w:cstheme="minorHAnsi"/>
          <w:lang w:val="en-US"/>
        </w:rPr>
        <w:t>XXX</w:t>
      </w:r>
    </w:p>
    <w:p w14:paraId="15A5A647" w14:textId="2256E662" w:rsidR="00EE4F77" w:rsidRPr="0037476F" w:rsidRDefault="00C5615D" w:rsidP="00EE4F77">
      <w:pPr>
        <w:pStyle w:val="NormalCentr"/>
        <w:rPr>
          <w:rFonts w:cstheme="minorHAnsi"/>
          <w:lang w:val="en-US"/>
        </w:rPr>
      </w:pPr>
      <w:r w:rsidRPr="0037476F">
        <w:rPr>
          <w:rFonts w:cstheme="minorHAnsi"/>
          <w:lang w:val="en-US"/>
        </w:rPr>
        <w:tab/>
      </w:r>
      <w:r w:rsidR="0019411D" w:rsidRPr="0037476F">
        <w:rPr>
          <w:rFonts w:cstheme="minorHAnsi"/>
          <w:lang w:val="en-US"/>
        </w:rPr>
        <w:t>Address</w:t>
      </w:r>
      <w:r w:rsidRPr="0037476F">
        <w:rPr>
          <w:rFonts w:cstheme="minorHAnsi"/>
          <w:lang w:val="en-US"/>
        </w:rPr>
        <w:t xml:space="preserve">: </w:t>
      </w:r>
      <w:r w:rsidRPr="0037476F">
        <w:rPr>
          <w:rFonts w:cstheme="minorHAnsi"/>
          <w:lang w:val="en-US"/>
        </w:rPr>
        <w:tab/>
      </w:r>
    </w:p>
    <w:p w14:paraId="0E66B640" w14:textId="547EEA34" w:rsidR="00215633" w:rsidRPr="0037476F" w:rsidRDefault="00215633" w:rsidP="00F60098">
      <w:pPr>
        <w:pStyle w:val="NormalCentr"/>
        <w:rPr>
          <w:rFonts w:cstheme="minorHAnsi"/>
          <w:lang w:val="en-US"/>
        </w:rPr>
      </w:pPr>
    </w:p>
    <w:p w14:paraId="00CAB05D" w14:textId="7B54AA06" w:rsidR="004D67A4" w:rsidRPr="0037476F" w:rsidRDefault="004D67A4" w:rsidP="004D67A4">
      <w:pPr>
        <w:pStyle w:val="NormalCentr"/>
        <w:rPr>
          <w:rFonts w:cstheme="minorHAnsi"/>
          <w:lang w:val="en-GB"/>
        </w:rPr>
      </w:pPr>
    </w:p>
    <w:p w14:paraId="4C7B1C3B" w14:textId="7AD1095A" w:rsidR="001A0909" w:rsidRPr="0037476F" w:rsidRDefault="00C5615D" w:rsidP="004137A7">
      <w:pPr>
        <w:pStyle w:val="NormalCentr"/>
        <w:jc w:val="left"/>
        <w:rPr>
          <w:rFonts w:cstheme="minorHAnsi"/>
          <w:lang w:val="en-US"/>
        </w:rPr>
      </w:pPr>
      <w:r w:rsidRPr="0037476F">
        <w:rPr>
          <w:rFonts w:cstheme="minorHAnsi"/>
          <w:lang w:val="en-US"/>
        </w:rPr>
        <w:tab/>
        <w:t>Audit date</w:t>
      </w:r>
      <w:r w:rsidR="008044D5" w:rsidRPr="0037476F">
        <w:rPr>
          <w:rFonts w:cstheme="minorHAnsi"/>
          <w:lang w:val="en-US"/>
        </w:rPr>
        <w:t>s</w:t>
      </w:r>
      <w:r w:rsidRPr="0037476F">
        <w:rPr>
          <w:rFonts w:cstheme="minorHAnsi"/>
          <w:lang w:val="en-US"/>
        </w:rPr>
        <w:t>:</w:t>
      </w:r>
      <w:r w:rsidR="004D67A4" w:rsidRPr="0037476F">
        <w:rPr>
          <w:rFonts w:cstheme="minorHAnsi"/>
          <w:lang w:val="en-US"/>
        </w:rPr>
        <w:tab/>
      </w:r>
      <w:r w:rsidR="00CD1137" w:rsidRPr="0037476F">
        <w:rPr>
          <w:rFonts w:cstheme="minorHAnsi"/>
          <w:lang w:val="en-US"/>
        </w:rPr>
        <w:br/>
      </w:r>
      <w:r w:rsidR="001A0909" w:rsidRPr="0037476F">
        <w:rPr>
          <w:rFonts w:cstheme="minorHAnsi"/>
          <w:lang w:val="en-US"/>
        </w:rPr>
        <w:tab/>
      </w:r>
    </w:p>
    <w:p w14:paraId="09469A5E" w14:textId="10DFD04E" w:rsidR="00150B51" w:rsidRPr="0037476F" w:rsidRDefault="00150B51" w:rsidP="00150B51">
      <w:pPr>
        <w:pStyle w:val="NormalCentr"/>
        <w:jc w:val="left"/>
        <w:rPr>
          <w:rFonts w:cstheme="minorHAnsi"/>
          <w:lang w:val="en-US"/>
        </w:rPr>
      </w:pPr>
    </w:p>
    <w:tbl>
      <w:tblPr>
        <w:tblW w:w="6333" w:type="dxa"/>
        <w:tblInd w:w="637" w:type="dxa"/>
        <w:tblLayout w:type="fixed"/>
        <w:tblCellMar>
          <w:left w:w="70" w:type="dxa"/>
          <w:right w:w="70" w:type="dxa"/>
        </w:tblCellMar>
        <w:tblLook w:val="0000" w:firstRow="0" w:lastRow="0" w:firstColumn="0" w:lastColumn="0" w:noHBand="0" w:noVBand="0"/>
      </w:tblPr>
      <w:tblGrid>
        <w:gridCol w:w="2853"/>
        <w:gridCol w:w="1825"/>
        <w:gridCol w:w="1655"/>
      </w:tblGrid>
      <w:tr w:rsidR="00B12E68" w:rsidRPr="0037476F" w14:paraId="095EE75B" w14:textId="77777777" w:rsidTr="00150B51">
        <w:trPr>
          <w:cantSplit/>
        </w:trPr>
        <w:tc>
          <w:tcPr>
            <w:tcW w:w="2853" w:type="dxa"/>
          </w:tcPr>
          <w:p w14:paraId="6E1D5482" w14:textId="77777777" w:rsidR="00B12E68" w:rsidRPr="0037476F" w:rsidRDefault="00B12E68" w:rsidP="00B12E68">
            <w:pPr>
              <w:rPr>
                <w:rFonts w:cstheme="minorHAnsi"/>
                <w:lang w:val="en-US"/>
              </w:rPr>
            </w:pPr>
          </w:p>
        </w:tc>
        <w:tc>
          <w:tcPr>
            <w:tcW w:w="1825" w:type="dxa"/>
          </w:tcPr>
          <w:p w14:paraId="763FF90F" w14:textId="77777777" w:rsidR="00B12E68" w:rsidRPr="0037476F" w:rsidRDefault="00B12E68" w:rsidP="00B12E68">
            <w:pPr>
              <w:ind w:left="373" w:hanging="373"/>
              <w:rPr>
                <w:rFonts w:cstheme="minorHAnsi"/>
                <w:lang w:val="en-US"/>
              </w:rPr>
            </w:pPr>
          </w:p>
        </w:tc>
        <w:tc>
          <w:tcPr>
            <w:tcW w:w="1655" w:type="dxa"/>
          </w:tcPr>
          <w:p w14:paraId="0F429BC7" w14:textId="77777777" w:rsidR="00B12E68" w:rsidRPr="0037476F" w:rsidRDefault="00B12E68" w:rsidP="00B12E68">
            <w:pPr>
              <w:rPr>
                <w:rFonts w:cstheme="minorHAnsi"/>
                <w:lang w:val="en-US"/>
              </w:rPr>
            </w:pPr>
          </w:p>
        </w:tc>
      </w:tr>
      <w:tr w:rsidR="00B12E68" w:rsidRPr="0037476F" w14:paraId="4D4BEA0A" w14:textId="77777777" w:rsidTr="00150B51">
        <w:trPr>
          <w:cantSplit/>
        </w:trPr>
        <w:tc>
          <w:tcPr>
            <w:tcW w:w="2853" w:type="dxa"/>
            <w:tcBorders>
              <w:bottom w:val="single" w:sz="4" w:space="0" w:color="auto"/>
            </w:tcBorders>
          </w:tcPr>
          <w:p w14:paraId="18DE3B2B" w14:textId="77777777" w:rsidR="00B12E68" w:rsidRPr="0037476F" w:rsidRDefault="00B12E68" w:rsidP="00B12E68">
            <w:pPr>
              <w:rPr>
                <w:rFonts w:cstheme="minorHAnsi"/>
                <w:lang w:val="en-US"/>
              </w:rPr>
            </w:pPr>
          </w:p>
        </w:tc>
        <w:tc>
          <w:tcPr>
            <w:tcW w:w="1825" w:type="dxa"/>
          </w:tcPr>
          <w:p w14:paraId="2090A170" w14:textId="77777777" w:rsidR="00B12E68" w:rsidRPr="0037476F" w:rsidRDefault="00B12E68" w:rsidP="00B12E68">
            <w:pPr>
              <w:ind w:left="373" w:hanging="373"/>
              <w:rPr>
                <w:rFonts w:cstheme="minorHAnsi"/>
                <w:lang w:val="en-US"/>
              </w:rPr>
            </w:pPr>
          </w:p>
        </w:tc>
        <w:tc>
          <w:tcPr>
            <w:tcW w:w="1655" w:type="dxa"/>
            <w:tcBorders>
              <w:bottom w:val="single" w:sz="4" w:space="0" w:color="auto"/>
            </w:tcBorders>
          </w:tcPr>
          <w:p w14:paraId="678DFDBB" w14:textId="77777777" w:rsidR="00B12E68" w:rsidRPr="0037476F" w:rsidRDefault="00B12E68" w:rsidP="00B12E68">
            <w:pPr>
              <w:rPr>
                <w:rFonts w:cstheme="minorHAnsi"/>
                <w:lang w:val="en-US"/>
              </w:rPr>
            </w:pPr>
          </w:p>
        </w:tc>
      </w:tr>
      <w:tr w:rsidR="00B12E68" w:rsidRPr="0037476F" w14:paraId="43B34A0D" w14:textId="77777777" w:rsidTr="00150B51">
        <w:trPr>
          <w:cantSplit/>
        </w:trPr>
        <w:tc>
          <w:tcPr>
            <w:tcW w:w="2853" w:type="dxa"/>
            <w:tcBorders>
              <w:top w:val="single" w:sz="4" w:space="0" w:color="auto"/>
            </w:tcBorders>
          </w:tcPr>
          <w:p w14:paraId="745E6C2E" w14:textId="48B0D26E" w:rsidR="00B12E68" w:rsidRPr="0037476F" w:rsidRDefault="00EE4F77" w:rsidP="00150B51">
            <w:pPr>
              <w:rPr>
                <w:rFonts w:cstheme="minorHAnsi"/>
                <w:lang w:val="en-US"/>
              </w:rPr>
            </w:pPr>
            <w:r w:rsidRPr="0037476F">
              <w:rPr>
                <w:rFonts w:cstheme="minorHAnsi"/>
                <w:lang w:val="en-US"/>
              </w:rPr>
              <w:t>XXX</w:t>
            </w:r>
          </w:p>
        </w:tc>
        <w:tc>
          <w:tcPr>
            <w:tcW w:w="1825" w:type="dxa"/>
          </w:tcPr>
          <w:p w14:paraId="656905CA" w14:textId="77777777" w:rsidR="00B12E68" w:rsidRPr="0037476F" w:rsidRDefault="00B12E68" w:rsidP="00B12E68">
            <w:pPr>
              <w:ind w:left="373" w:hanging="373"/>
              <w:rPr>
                <w:rFonts w:cstheme="minorHAnsi"/>
                <w:lang w:val="en-US"/>
              </w:rPr>
            </w:pPr>
          </w:p>
        </w:tc>
        <w:tc>
          <w:tcPr>
            <w:tcW w:w="1655" w:type="dxa"/>
            <w:tcBorders>
              <w:top w:val="single" w:sz="4" w:space="0" w:color="auto"/>
            </w:tcBorders>
          </w:tcPr>
          <w:p w14:paraId="090FF193" w14:textId="77777777" w:rsidR="00B12E68" w:rsidRPr="0037476F" w:rsidRDefault="00B12E68" w:rsidP="00B12E68">
            <w:pPr>
              <w:rPr>
                <w:rFonts w:cstheme="minorHAnsi"/>
                <w:lang w:val="en-US"/>
              </w:rPr>
            </w:pPr>
            <w:r w:rsidRPr="0037476F">
              <w:rPr>
                <w:rFonts w:cstheme="minorHAnsi"/>
                <w:lang w:val="en-US"/>
              </w:rPr>
              <w:t>Date</w:t>
            </w:r>
          </w:p>
        </w:tc>
      </w:tr>
      <w:tr w:rsidR="00B12E68" w:rsidRPr="0037476F" w14:paraId="4C75EA17" w14:textId="77777777" w:rsidTr="00B12E68">
        <w:trPr>
          <w:cantSplit/>
        </w:trPr>
        <w:tc>
          <w:tcPr>
            <w:tcW w:w="2853" w:type="dxa"/>
          </w:tcPr>
          <w:p w14:paraId="502CB0A9" w14:textId="51AD38A6" w:rsidR="00B12E68" w:rsidRPr="0037476F" w:rsidRDefault="00A525F5" w:rsidP="00A525F5">
            <w:pPr>
              <w:rPr>
                <w:rFonts w:cstheme="minorHAnsi"/>
                <w:lang w:val="en-US"/>
              </w:rPr>
            </w:pPr>
            <w:r w:rsidRPr="0037476F">
              <w:rPr>
                <w:rFonts w:cstheme="minorHAnsi"/>
                <w:lang w:val="en-US"/>
              </w:rPr>
              <w:t xml:space="preserve">Sunnikan </w:t>
            </w:r>
            <w:r w:rsidR="00B12E68" w:rsidRPr="0037476F">
              <w:rPr>
                <w:rFonts w:cstheme="minorHAnsi"/>
                <w:lang w:val="en-US"/>
              </w:rPr>
              <w:t>Consulting</w:t>
            </w:r>
          </w:p>
        </w:tc>
        <w:tc>
          <w:tcPr>
            <w:tcW w:w="1825" w:type="dxa"/>
          </w:tcPr>
          <w:p w14:paraId="5D82185D" w14:textId="77777777" w:rsidR="00B12E68" w:rsidRPr="0037476F" w:rsidRDefault="00B12E68" w:rsidP="00B12E68">
            <w:pPr>
              <w:ind w:left="373" w:hanging="373"/>
              <w:rPr>
                <w:rFonts w:cstheme="minorHAnsi"/>
                <w:lang w:val="en-US"/>
              </w:rPr>
            </w:pPr>
          </w:p>
        </w:tc>
        <w:tc>
          <w:tcPr>
            <w:tcW w:w="1655" w:type="dxa"/>
          </w:tcPr>
          <w:p w14:paraId="62ED80E0" w14:textId="77777777" w:rsidR="00B12E68" w:rsidRPr="0037476F" w:rsidRDefault="00B12E68" w:rsidP="00B12E68">
            <w:pPr>
              <w:rPr>
                <w:rFonts w:cstheme="minorHAnsi"/>
                <w:lang w:val="en-US"/>
              </w:rPr>
            </w:pPr>
          </w:p>
        </w:tc>
      </w:tr>
      <w:tr w:rsidR="00400617" w:rsidRPr="0037476F" w14:paraId="77345994" w14:textId="77777777" w:rsidTr="00E83C8A">
        <w:trPr>
          <w:cantSplit/>
        </w:trPr>
        <w:tc>
          <w:tcPr>
            <w:tcW w:w="2853" w:type="dxa"/>
          </w:tcPr>
          <w:p w14:paraId="29F6F34E" w14:textId="77777777" w:rsidR="00400617" w:rsidRPr="0037476F" w:rsidRDefault="00400617" w:rsidP="00F31D01">
            <w:pPr>
              <w:rPr>
                <w:rFonts w:cstheme="minorHAnsi"/>
                <w:lang w:val="en-US"/>
              </w:rPr>
            </w:pPr>
          </w:p>
        </w:tc>
        <w:tc>
          <w:tcPr>
            <w:tcW w:w="1825" w:type="dxa"/>
          </w:tcPr>
          <w:p w14:paraId="01E0B215" w14:textId="77777777" w:rsidR="00400617" w:rsidRPr="0037476F" w:rsidRDefault="00400617" w:rsidP="001A0909">
            <w:pPr>
              <w:ind w:left="373" w:hanging="373"/>
              <w:rPr>
                <w:rFonts w:cstheme="minorHAnsi"/>
                <w:lang w:val="en-US"/>
              </w:rPr>
            </w:pPr>
          </w:p>
        </w:tc>
        <w:tc>
          <w:tcPr>
            <w:tcW w:w="1655" w:type="dxa"/>
          </w:tcPr>
          <w:p w14:paraId="241C92B1" w14:textId="77777777" w:rsidR="00400617" w:rsidRPr="0037476F" w:rsidRDefault="00400617" w:rsidP="00F31D01">
            <w:pPr>
              <w:rPr>
                <w:rFonts w:cstheme="minorHAnsi"/>
                <w:lang w:val="en-US"/>
              </w:rPr>
            </w:pPr>
          </w:p>
        </w:tc>
      </w:tr>
      <w:tr w:rsidR="00762CF6" w:rsidRPr="0037476F" w14:paraId="7AFDB3C9" w14:textId="77777777" w:rsidTr="00E83C8A">
        <w:trPr>
          <w:cantSplit/>
        </w:trPr>
        <w:tc>
          <w:tcPr>
            <w:tcW w:w="2853" w:type="dxa"/>
            <w:tcBorders>
              <w:bottom w:val="single" w:sz="4" w:space="0" w:color="auto"/>
            </w:tcBorders>
          </w:tcPr>
          <w:p w14:paraId="2E5D8C56" w14:textId="77777777" w:rsidR="00762CF6" w:rsidRPr="0037476F" w:rsidRDefault="00762CF6" w:rsidP="00F31D01">
            <w:pPr>
              <w:rPr>
                <w:rFonts w:cstheme="minorHAnsi"/>
                <w:lang w:val="en-US"/>
              </w:rPr>
            </w:pPr>
          </w:p>
        </w:tc>
        <w:tc>
          <w:tcPr>
            <w:tcW w:w="1825" w:type="dxa"/>
          </w:tcPr>
          <w:p w14:paraId="55DD8599" w14:textId="77777777" w:rsidR="00762CF6" w:rsidRPr="0037476F" w:rsidRDefault="00762CF6" w:rsidP="001A0909">
            <w:pPr>
              <w:ind w:left="373" w:hanging="373"/>
              <w:rPr>
                <w:rFonts w:cstheme="minorHAnsi"/>
                <w:lang w:val="en-US"/>
              </w:rPr>
            </w:pPr>
          </w:p>
        </w:tc>
        <w:tc>
          <w:tcPr>
            <w:tcW w:w="1655" w:type="dxa"/>
            <w:tcBorders>
              <w:bottom w:val="single" w:sz="4" w:space="0" w:color="auto"/>
            </w:tcBorders>
          </w:tcPr>
          <w:p w14:paraId="2E5B2DED" w14:textId="77777777" w:rsidR="00762CF6" w:rsidRPr="0037476F" w:rsidRDefault="00762CF6" w:rsidP="00F31D01">
            <w:pPr>
              <w:rPr>
                <w:rFonts w:cstheme="minorHAnsi"/>
                <w:lang w:val="en-US"/>
              </w:rPr>
            </w:pPr>
          </w:p>
        </w:tc>
      </w:tr>
      <w:tr w:rsidR="00E83C8A" w:rsidRPr="0037476F" w14:paraId="5DB0C302" w14:textId="77777777" w:rsidTr="00E83C8A">
        <w:trPr>
          <w:cantSplit/>
        </w:trPr>
        <w:tc>
          <w:tcPr>
            <w:tcW w:w="2853" w:type="dxa"/>
            <w:tcBorders>
              <w:top w:val="single" w:sz="4" w:space="0" w:color="auto"/>
            </w:tcBorders>
          </w:tcPr>
          <w:p w14:paraId="71E72C4A" w14:textId="7103B3FA" w:rsidR="00E83C8A" w:rsidRPr="0037476F" w:rsidRDefault="00EE4F77" w:rsidP="0012017F">
            <w:pPr>
              <w:rPr>
                <w:rFonts w:cstheme="minorHAnsi"/>
                <w:lang w:val="en-US"/>
              </w:rPr>
            </w:pPr>
            <w:r w:rsidRPr="0037476F">
              <w:rPr>
                <w:rFonts w:cstheme="minorHAnsi"/>
                <w:lang w:val="en-US"/>
              </w:rPr>
              <w:t>YYY</w:t>
            </w:r>
          </w:p>
        </w:tc>
        <w:tc>
          <w:tcPr>
            <w:tcW w:w="1825" w:type="dxa"/>
          </w:tcPr>
          <w:p w14:paraId="4C9AFFE7" w14:textId="77777777" w:rsidR="00E83C8A" w:rsidRPr="0037476F" w:rsidRDefault="00E83C8A" w:rsidP="0012017F">
            <w:pPr>
              <w:ind w:left="373" w:hanging="373"/>
              <w:rPr>
                <w:rFonts w:cstheme="minorHAnsi"/>
                <w:lang w:val="en-US"/>
              </w:rPr>
            </w:pPr>
          </w:p>
        </w:tc>
        <w:tc>
          <w:tcPr>
            <w:tcW w:w="1655" w:type="dxa"/>
            <w:tcBorders>
              <w:top w:val="single" w:sz="4" w:space="0" w:color="auto"/>
            </w:tcBorders>
          </w:tcPr>
          <w:p w14:paraId="715825D8" w14:textId="77777777" w:rsidR="00E83C8A" w:rsidRPr="0037476F" w:rsidRDefault="00E83C8A" w:rsidP="0012017F">
            <w:pPr>
              <w:rPr>
                <w:rFonts w:cstheme="minorHAnsi"/>
                <w:lang w:val="en-GB"/>
              </w:rPr>
            </w:pPr>
            <w:r w:rsidRPr="0037476F">
              <w:rPr>
                <w:rFonts w:cstheme="minorHAnsi"/>
                <w:lang w:val="en-GB"/>
              </w:rPr>
              <w:t>Date</w:t>
            </w:r>
          </w:p>
        </w:tc>
      </w:tr>
      <w:tr w:rsidR="00E83C8A" w:rsidRPr="0037476F" w14:paraId="5326813D" w14:textId="77777777" w:rsidTr="001A0909">
        <w:trPr>
          <w:cantSplit/>
        </w:trPr>
        <w:tc>
          <w:tcPr>
            <w:tcW w:w="2853" w:type="dxa"/>
          </w:tcPr>
          <w:p w14:paraId="61360129" w14:textId="461B6501" w:rsidR="00E83C8A" w:rsidRPr="0037476F" w:rsidRDefault="00A525F5" w:rsidP="00A525F5">
            <w:pPr>
              <w:rPr>
                <w:rFonts w:cstheme="minorHAnsi"/>
                <w:lang w:val="en-GB"/>
              </w:rPr>
            </w:pPr>
            <w:r w:rsidRPr="0037476F">
              <w:rPr>
                <w:rFonts w:cstheme="minorHAnsi"/>
                <w:lang w:val="en-GB"/>
              </w:rPr>
              <w:t xml:space="preserve">Sunnikan </w:t>
            </w:r>
            <w:r w:rsidR="00E83C8A" w:rsidRPr="0037476F">
              <w:rPr>
                <w:rFonts w:cstheme="minorHAnsi"/>
                <w:lang w:val="en-GB"/>
              </w:rPr>
              <w:t>Consulting</w:t>
            </w:r>
          </w:p>
        </w:tc>
        <w:tc>
          <w:tcPr>
            <w:tcW w:w="1825" w:type="dxa"/>
          </w:tcPr>
          <w:p w14:paraId="6FD76F23" w14:textId="77777777" w:rsidR="00E83C8A" w:rsidRPr="0037476F" w:rsidRDefault="00E83C8A" w:rsidP="0012017F">
            <w:pPr>
              <w:ind w:left="373" w:hanging="373"/>
              <w:rPr>
                <w:rFonts w:cstheme="minorHAnsi"/>
                <w:lang w:val="en-GB"/>
              </w:rPr>
            </w:pPr>
          </w:p>
        </w:tc>
        <w:tc>
          <w:tcPr>
            <w:tcW w:w="1655" w:type="dxa"/>
          </w:tcPr>
          <w:p w14:paraId="36CF8B79" w14:textId="77777777" w:rsidR="00E83C8A" w:rsidRPr="0037476F" w:rsidRDefault="00E83C8A" w:rsidP="0012017F">
            <w:pPr>
              <w:rPr>
                <w:rFonts w:cstheme="minorHAnsi"/>
                <w:lang w:val="en-GB"/>
              </w:rPr>
            </w:pPr>
          </w:p>
        </w:tc>
      </w:tr>
      <w:tr w:rsidR="00332405" w:rsidRPr="0037476F" w14:paraId="17AEFCFB" w14:textId="77777777" w:rsidTr="001A0909">
        <w:trPr>
          <w:cantSplit/>
        </w:trPr>
        <w:tc>
          <w:tcPr>
            <w:tcW w:w="2853" w:type="dxa"/>
          </w:tcPr>
          <w:p w14:paraId="0738EAAA" w14:textId="77777777" w:rsidR="00332405" w:rsidRPr="0037476F" w:rsidRDefault="00332405" w:rsidP="00F31D01">
            <w:pPr>
              <w:rPr>
                <w:rFonts w:cstheme="minorHAnsi"/>
                <w:lang w:val="en-GB"/>
              </w:rPr>
            </w:pPr>
          </w:p>
        </w:tc>
        <w:tc>
          <w:tcPr>
            <w:tcW w:w="1825" w:type="dxa"/>
          </w:tcPr>
          <w:p w14:paraId="2D8F25A5" w14:textId="77777777" w:rsidR="00332405" w:rsidRPr="0037476F" w:rsidRDefault="00332405" w:rsidP="001A0909">
            <w:pPr>
              <w:ind w:left="373" w:hanging="373"/>
              <w:rPr>
                <w:rFonts w:cstheme="minorHAnsi"/>
                <w:lang w:val="en-GB"/>
              </w:rPr>
            </w:pPr>
          </w:p>
        </w:tc>
        <w:tc>
          <w:tcPr>
            <w:tcW w:w="1655" w:type="dxa"/>
          </w:tcPr>
          <w:p w14:paraId="67A3F305" w14:textId="77777777" w:rsidR="00332405" w:rsidRPr="0037476F" w:rsidRDefault="00332405" w:rsidP="00F31D01">
            <w:pPr>
              <w:rPr>
                <w:rFonts w:cstheme="minorHAnsi"/>
                <w:lang w:val="en-GB"/>
              </w:rPr>
            </w:pPr>
          </w:p>
        </w:tc>
      </w:tr>
      <w:tr w:rsidR="00332405" w:rsidRPr="0037476F" w14:paraId="44FB5156" w14:textId="77777777" w:rsidTr="00332405">
        <w:trPr>
          <w:cantSplit/>
        </w:trPr>
        <w:tc>
          <w:tcPr>
            <w:tcW w:w="2853" w:type="dxa"/>
            <w:tcBorders>
              <w:bottom w:val="single" w:sz="4" w:space="0" w:color="auto"/>
            </w:tcBorders>
          </w:tcPr>
          <w:p w14:paraId="2F2BEDD2" w14:textId="77777777" w:rsidR="00332405" w:rsidRPr="0037476F" w:rsidRDefault="00332405" w:rsidP="00F31D01">
            <w:pPr>
              <w:rPr>
                <w:rFonts w:cstheme="minorHAnsi"/>
                <w:lang w:val="en-GB"/>
              </w:rPr>
            </w:pPr>
          </w:p>
        </w:tc>
        <w:tc>
          <w:tcPr>
            <w:tcW w:w="1825" w:type="dxa"/>
          </w:tcPr>
          <w:p w14:paraId="434F5373" w14:textId="77777777" w:rsidR="00332405" w:rsidRPr="0037476F" w:rsidRDefault="00332405" w:rsidP="001A0909">
            <w:pPr>
              <w:ind w:left="373" w:hanging="373"/>
              <w:rPr>
                <w:rFonts w:cstheme="minorHAnsi"/>
                <w:lang w:val="en-GB"/>
              </w:rPr>
            </w:pPr>
          </w:p>
        </w:tc>
        <w:tc>
          <w:tcPr>
            <w:tcW w:w="1655" w:type="dxa"/>
            <w:tcBorders>
              <w:bottom w:val="single" w:sz="4" w:space="0" w:color="auto"/>
            </w:tcBorders>
          </w:tcPr>
          <w:p w14:paraId="55414B87" w14:textId="77777777" w:rsidR="00332405" w:rsidRPr="0037476F" w:rsidRDefault="00332405" w:rsidP="00F31D01">
            <w:pPr>
              <w:rPr>
                <w:rFonts w:cstheme="minorHAnsi"/>
                <w:lang w:val="en-GB"/>
              </w:rPr>
            </w:pPr>
          </w:p>
        </w:tc>
      </w:tr>
      <w:tr w:rsidR="00332405" w:rsidRPr="0037476F" w14:paraId="4C29FD88" w14:textId="77777777" w:rsidTr="00332405">
        <w:trPr>
          <w:cantSplit/>
        </w:trPr>
        <w:tc>
          <w:tcPr>
            <w:tcW w:w="2853" w:type="dxa"/>
            <w:tcBorders>
              <w:top w:val="single" w:sz="4" w:space="0" w:color="auto"/>
            </w:tcBorders>
          </w:tcPr>
          <w:p w14:paraId="786C1B2B" w14:textId="4C77CF10" w:rsidR="00332405" w:rsidRPr="0037476F" w:rsidRDefault="00EE4F77" w:rsidP="00F31D01">
            <w:pPr>
              <w:rPr>
                <w:rFonts w:cstheme="minorHAnsi"/>
                <w:lang w:val="en-GB"/>
              </w:rPr>
            </w:pPr>
            <w:r w:rsidRPr="0037476F">
              <w:rPr>
                <w:rFonts w:cstheme="minorHAnsi"/>
                <w:lang w:val="en-GB"/>
              </w:rPr>
              <w:t>ZZZ</w:t>
            </w:r>
          </w:p>
        </w:tc>
        <w:tc>
          <w:tcPr>
            <w:tcW w:w="1825" w:type="dxa"/>
          </w:tcPr>
          <w:p w14:paraId="665B3309" w14:textId="77777777" w:rsidR="00332405" w:rsidRPr="0037476F" w:rsidRDefault="00332405" w:rsidP="001A0909">
            <w:pPr>
              <w:ind w:left="373" w:hanging="373"/>
              <w:rPr>
                <w:rFonts w:cstheme="minorHAnsi"/>
                <w:lang w:val="en-GB"/>
              </w:rPr>
            </w:pPr>
          </w:p>
        </w:tc>
        <w:tc>
          <w:tcPr>
            <w:tcW w:w="1655" w:type="dxa"/>
            <w:tcBorders>
              <w:top w:val="single" w:sz="4" w:space="0" w:color="auto"/>
            </w:tcBorders>
          </w:tcPr>
          <w:p w14:paraId="53C1C832" w14:textId="77777777" w:rsidR="00332405" w:rsidRPr="0037476F" w:rsidRDefault="00332405" w:rsidP="00F31D01">
            <w:pPr>
              <w:rPr>
                <w:rFonts w:cstheme="minorHAnsi"/>
                <w:lang w:val="en-GB"/>
              </w:rPr>
            </w:pPr>
            <w:r w:rsidRPr="0037476F">
              <w:rPr>
                <w:rFonts w:cstheme="minorHAnsi"/>
                <w:lang w:val="en-GB"/>
              </w:rPr>
              <w:t>Date</w:t>
            </w:r>
          </w:p>
        </w:tc>
      </w:tr>
      <w:tr w:rsidR="00762CF6" w:rsidRPr="0037476F" w14:paraId="72830A56" w14:textId="77777777" w:rsidTr="001A0909">
        <w:trPr>
          <w:cantSplit/>
        </w:trPr>
        <w:tc>
          <w:tcPr>
            <w:tcW w:w="2853" w:type="dxa"/>
          </w:tcPr>
          <w:p w14:paraId="01F01C4F" w14:textId="22CC63AA" w:rsidR="00762CF6" w:rsidRPr="0037476F" w:rsidRDefault="004D1F5E" w:rsidP="004D1F5E">
            <w:pPr>
              <w:rPr>
                <w:rFonts w:cstheme="minorHAnsi"/>
                <w:lang w:val="en-GB"/>
              </w:rPr>
            </w:pPr>
            <w:r w:rsidRPr="0037476F">
              <w:rPr>
                <w:rFonts w:cstheme="minorHAnsi"/>
                <w:lang w:val="en-GB"/>
              </w:rPr>
              <w:t xml:space="preserve">Sunnikan </w:t>
            </w:r>
            <w:r w:rsidR="00332405" w:rsidRPr="0037476F">
              <w:rPr>
                <w:rFonts w:cstheme="minorHAnsi"/>
                <w:lang w:val="en-GB"/>
              </w:rPr>
              <w:t>Consulting</w:t>
            </w:r>
          </w:p>
        </w:tc>
        <w:tc>
          <w:tcPr>
            <w:tcW w:w="1825" w:type="dxa"/>
          </w:tcPr>
          <w:p w14:paraId="737AA444" w14:textId="77777777" w:rsidR="00762CF6" w:rsidRPr="0037476F" w:rsidRDefault="00762CF6" w:rsidP="001A0909">
            <w:pPr>
              <w:ind w:left="373" w:hanging="373"/>
              <w:rPr>
                <w:rFonts w:cstheme="minorHAnsi"/>
                <w:lang w:val="en-GB"/>
              </w:rPr>
            </w:pPr>
          </w:p>
        </w:tc>
        <w:tc>
          <w:tcPr>
            <w:tcW w:w="1655" w:type="dxa"/>
          </w:tcPr>
          <w:p w14:paraId="42FCACEE" w14:textId="77777777" w:rsidR="00762CF6" w:rsidRPr="0037476F" w:rsidRDefault="00762CF6" w:rsidP="00F31D01">
            <w:pPr>
              <w:rPr>
                <w:rFonts w:cstheme="minorHAnsi"/>
                <w:lang w:val="en-GB"/>
              </w:rPr>
            </w:pPr>
          </w:p>
        </w:tc>
      </w:tr>
    </w:tbl>
    <w:p w14:paraId="28308A51" w14:textId="77777777" w:rsidR="00ED59CF" w:rsidRPr="0037476F" w:rsidRDefault="00ED59CF" w:rsidP="00ED59CF">
      <w:pPr>
        <w:jc w:val="left"/>
        <w:rPr>
          <w:rFonts w:cstheme="minorHAnsi"/>
          <w:lang w:val="en-GB"/>
        </w:rPr>
        <w:sectPr w:rsidR="00ED59CF" w:rsidRPr="0037476F" w:rsidSect="00274EF2">
          <w:headerReference w:type="default" r:id="rId10"/>
          <w:footerReference w:type="default" r:id="rId11"/>
          <w:footerReference w:type="first" r:id="rId12"/>
          <w:pgSz w:w="11906" w:h="16838" w:code="9"/>
          <w:pgMar w:top="1418" w:right="851" w:bottom="992" w:left="3402" w:header="567" w:footer="505" w:gutter="0"/>
          <w:cols w:space="720"/>
        </w:sectPr>
      </w:pPr>
    </w:p>
    <w:p w14:paraId="69370FAD" w14:textId="0BCC7C61" w:rsidR="00F86A88" w:rsidRPr="0037476F" w:rsidRDefault="00F86A88" w:rsidP="00170372">
      <w:pPr>
        <w:pStyle w:val="Lgende"/>
        <w:jc w:val="center"/>
        <w:rPr>
          <w:rFonts w:cstheme="minorHAnsi"/>
        </w:rPr>
      </w:pPr>
      <w:bookmarkStart w:id="9" w:name="_Toc212257264"/>
      <w:r w:rsidRPr="0037476F">
        <w:rPr>
          <w:rFonts w:cstheme="minorHAnsi"/>
        </w:rPr>
        <w:lastRenderedPageBreak/>
        <w:t>Table of content</w:t>
      </w:r>
      <w:r w:rsidR="003907E2" w:rsidRPr="0037476F">
        <w:rPr>
          <w:rFonts w:cstheme="minorHAnsi"/>
        </w:rPr>
        <w:t>s</w:t>
      </w:r>
    </w:p>
    <w:p w14:paraId="544E8117" w14:textId="77777777" w:rsidR="00E8425F" w:rsidRPr="0037476F" w:rsidRDefault="00F86A88">
      <w:pPr>
        <w:pStyle w:val="TM1"/>
        <w:rPr>
          <w:rFonts w:eastAsiaTheme="minorEastAsia" w:cstheme="minorHAnsi"/>
          <w:sz w:val="22"/>
          <w:szCs w:val="22"/>
          <w:lang w:eastAsia="fr-FR"/>
        </w:rPr>
      </w:pPr>
      <w:r w:rsidRPr="0037476F">
        <w:rPr>
          <w:rFonts w:cstheme="minorHAnsi"/>
          <w:b/>
          <w:i/>
          <w:szCs w:val="18"/>
        </w:rPr>
        <w:fldChar w:fldCharType="begin"/>
      </w:r>
      <w:r w:rsidRPr="0037476F">
        <w:rPr>
          <w:rFonts w:cstheme="minorHAnsi"/>
          <w:szCs w:val="18"/>
        </w:rPr>
        <w:instrText xml:space="preserve"> TOC \o "1-3" \h \z \u </w:instrText>
      </w:r>
      <w:r w:rsidRPr="0037476F">
        <w:rPr>
          <w:rFonts w:cstheme="minorHAnsi"/>
          <w:b/>
          <w:i/>
          <w:szCs w:val="18"/>
        </w:rPr>
        <w:fldChar w:fldCharType="separate"/>
      </w:r>
      <w:hyperlink w:anchor="_Toc415745459" w:history="1">
        <w:r w:rsidR="00E8425F" w:rsidRPr="0037476F">
          <w:rPr>
            <w:rStyle w:val="Lienhypertexte"/>
            <w:rFonts w:asciiTheme="minorHAnsi" w:hAnsiTheme="minorHAnsi" w:cstheme="minorHAnsi"/>
          </w:rPr>
          <w:t>1</w:t>
        </w:r>
        <w:r w:rsidR="00E8425F" w:rsidRPr="0037476F">
          <w:rPr>
            <w:rFonts w:eastAsiaTheme="minorEastAsia" w:cstheme="minorHAnsi"/>
            <w:sz w:val="22"/>
            <w:szCs w:val="22"/>
            <w:lang w:eastAsia="fr-FR"/>
          </w:rPr>
          <w:tab/>
        </w:r>
        <w:r w:rsidR="00E8425F" w:rsidRPr="0037476F">
          <w:rPr>
            <w:rStyle w:val="Lienhypertexte"/>
            <w:rFonts w:asciiTheme="minorHAnsi" w:hAnsiTheme="minorHAnsi" w:cstheme="minorHAnsi"/>
            <w:lang w:val="en-US"/>
          </w:rPr>
          <w:t>Abbreviations</w:t>
        </w:r>
        <w:r w:rsidR="00E8425F" w:rsidRPr="0037476F">
          <w:rPr>
            <w:rFonts w:cstheme="minorHAnsi"/>
            <w:webHidden/>
          </w:rPr>
          <w:tab/>
        </w:r>
        <w:r w:rsidR="00E8425F" w:rsidRPr="0037476F">
          <w:rPr>
            <w:rFonts w:cstheme="minorHAnsi"/>
            <w:webHidden/>
          </w:rPr>
          <w:fldChar w:fldCharType="begin"/>
        </w:r>
        <w:r w:rsidR="00E8425F" w:rsidRPr="0037476F">
          <w:rPr>
            <w:rFonts w:cstheme="minorHAnsi"/>
            <w:webHidden/>
          </w:rPr>
          <w:instrText xml:space="preserve"> PAGEREF _Toc415745459 \h </w:instrText>
        </w:r>
        <w:r w:rsidR="00E8425F" w:rsidRPr="0037476F">
          <w:rPr>
            <w:rFonts w:cstheme="minorHAnsi"/>
            <w:webHidden/>
          </w:rPr>
        </w:r>
        <w:r w:rsidR="00E8425F" w:rsidRPr="0037476F">
          <w:rPr>
            <w:rFonts w:cstheme="minorHAnsi"/>
            <w:webHidden/>
          </w:rPr>
          <w:fldChar w:fldCharType="separate"/>
        </w:r>
        <w:r w:rsidR="00E8425F" w:rsidRPr="0037476F">
          <w:rPr>
            <w:rFonts w:cstheme="minorHAnsi"/>
            <w:webHidden/>
          </w:rPr>
          <w:t>3</w:t>
        </w:r>
        <w:r w:rsidR="00E8425F" w:rsidRPr="0037476F">
          <w:rPr>
            <w:rFonts w:cstheme="minorHAnsi"/>
            <w:webHidden/>
          </w:rPr>
          <w:fldChar w:fldCharType="end"/>
        </w:r>
      </w:hyperlink>
    </w:p>
    <w:p w14:paraId="62BB243F" w14:textId="77777777" w:rsidR="00E8425F" w:rsidRPr="0037476F" w:rsidRDefault="009F4307">
      <w:pPr>
        <w:pStyle w:val="TM1"/>
        <w:rPr>
          <w:rFonts w:eastAsiaTheme="minorEastAsia" w:cstheme="minorHAnsi"/>
          <w:sz w:val="22"/>
          <w:szCs w:val="22"/>
          <w:lang w:eastAsia="fr-FR"/>
        </w:rPr>
      </w:pPr>
      <w:hyperlink w:anchor="_Toc415745460" w:history="1">
        <w:r w:rsidR="00E8425F" w:rsidRPr="0037476F">
          <w:rPr>
            <w:rStyle w:val="Lienhypertexte"/>
            <w:rFonts w:asciiTheme="minorHAnsi" w:hAnsiTheme="minorHAnsi" w:cstheme="minorHAnsi"/>
            <w:lang w:val="en-US"/>
          </w:rPr>
          <w:t>2</w:t>
        </w:r>
        <w:r w:rsidR="00E8425F" w:rsidRPr="0037476F">
          <w:rPr>
            <w:rFonts w:eastAsiaTheme="minorEastAsia" w:cstheme="minorHAnsi"/>
            <w:sz w:val="22"/>
            <w:szCs w:val="22"/>
            <w:lang w:eastAsia="fr-FR"/>
          </w:rPr>
          <w:tab/>
        </w:r>
        <w:r w:rsidR="00E8425F" w:rsidRPr="0037476F">
          <w:rPr>
            <w:rStyle w:val="Lienhypertexte"/>
            <w:rFonts w:asciiTheme="minorHAnsi" w:hAnsiTheme="minorHAnsi" w:cstheme="minorHAnsi"/>
            <w:lang w:val="en-US"/>
          </w:rPr>
          <w:t>Audit context</w:t>
        </w:r>
        <w:r w:rsidR="00E8425F" w:rsidRPr="0037476F">
          <w:rPr>
            <w:rFonts w:cstheme="minorHAnsi"/>
            <w:webHidden/>
          </w:rPr>
          <w:tab/>
        </w:r>
        <w:r w:rsidR="00E8425F" w:rsidRPr="0037476F">
          <w:rPr>
            <w:rFonts w:cstheme="minorHAnsi"/>
            <w:webHidden/>
          </w:rPr>
          <w:fldChar w:fldCharType="begin"/>
        </w:r>
        <w:r w:rsidR="00E8425F" w:rsidRPr="0037476F">
          <w:rPr>
            <w:rFonts w:cstheme="minorHAnsi"/>
            <w:webHidden/>
          </w:rPr>
          <w:instrText xml:space="preserve"> PAGEREF _Toc415745460 \h </w:instrText>
        </w:r>
        <w:r w:rsidR="00E8425F" w:rsidRPr="0037476F">
          <w:rPr>
            <w:rFonts w:cstheme="minorHAnsi"/>
            <w:webHidden/>
          </w:rPr>
        </w:r>
        <w:r w:rsidR="00E8425F" w:rsidRPr="0037476F">
          <w:rPr>
            <w:rFonts w:cstheme="minorHAnsi"/>
            <w:webHidden/>
          </w:rPr>
          <w:fldChar w:fldCharType="separate"/>
        </w:r>
        <w:r w:rsidR="00E8425F" w:rsidRPr="0037476F">
          <w:rPr>
            <w:rFonts w:cstheme="minorHAnsi"/>
            <w:webHidden/>
          </w:rPr>
          <w:t>3</w:t>
        </w:r>
        <w:r w:rsidR="00E8425F" w:rsidRPr="0037476F">
          <w:rPr>
            <w:rFonts w:cstheme="minorHAnsi"/>
            <w:webHidden/>
          </w:rPr>
          <w:fldChar w:fldCharType="end"/>
        </w:r>
      </w:hyperlink>
    </w:p>
    <w:p w14:paraId="406A7D5F" w14:textId="77777777" w:rsidR="00E8425F" w:rsidRPr="0037476F" w:rsidRDefault="009F4307">
      <w:pPr>
        <w:pStyle w:val="TM1"/>
        <w:rPr>
          <w:rFonts w:eastAsiaTheme="minorEastAsia" w:cstheme="minorHAnsi"/>
          <w:sz w:val="22"/>
          <w:szCs w:val="22"/>
          <w:lang w:eastAsia="fr-FR"/>
        </w:rPr>
      </w:pPr>
      <w:hyperlink w:anchor="_Toc415745461" w:history="1">
        <w:r w:rsidR="00E8425F" w:rsidRPr="0037476F">
          <w:rPr>
            <w:rStyle w:val="Lienhypertexte"/>
            <w:rFonts w:asciiTheme="minorHAnsi" w:hAnsiTheme="minorHAnsi" w:cstheme="minorHAnsi"/>
            <w:lang w:val="en-GB"/>
          </w:rPr>
          <w:t>3</w:t>
        </w:r>
        <w:r w:rsidR="00E8425F" w:rsidRPr="0037476F">
          <w:rPr>
            <w:rFonts w:eastAsiaTheme="minorEastAsia" w:cstheme="minorHAnsi"/>
            <w:sz w:val="22"/>
            <w:szCs w:val="22"/>
            <w:lang w:eastAsia="fr-FR"/>
          </w:rPr>
          <w:tab/>
        </w:r>
        <w:r w:rsidR="00E8425F" w:rsidRPr="0037476F">
          <w:rPr>
            <w:rStyle w:val="Lienhypertexte"/>
            <w:rFonts w:asciiTheme="minorHAnsi" w:hAnsiTheme="minorHAnsi" w:cstheme="minorHAnsi"/>
            <w:lang w:val="en-GB"/>
          </w:rPr>
          <w:t>Audit Methodology</w:t>
        </w:r>
        <w:r w:rsidR="00E8425F" w:rsidRPr="0037476F">
          <w:rPr>
            <w:rFonts w:cstheme="minorHAnsi"/>
            <w:webHidden/>
          </w:rPr>
          <w:tab/>
        </w:r>
        <w:r w:rsidR="00E8425F" w:rsidRPr="0037476F">
          <w:rPr>
            <w:rFonts w:cstheme="minorHAnsi"/>
            <w:webHidden/>
          </w:rPr>
          <w:fldChar w:fldCharType="begin"/>
        </w:r>
        <w:r w:rsidR="00E8425F" w:rsidRPr="0037476F">
          <w:rPr>
            <w:rFonts w:cstheme="minorHAnsi"/>
            <w:webHidden/>
          </w:rPr>
          <w:instrText xml:space="preserve"> PAGEREF _Toc415745461 \h </w:instrText>
        </w:r>
        <w:r w:rsidR="00E8425F" w:rsidRPr="0037476F">
          <w:rPr>
            <w:rFonts w:cstheme="minorHAnsi"/>
            <w:webHidden/>
          </w:rPr>
        </w:r>
        <w:r w:rsidR="00E8425F" w:rsidRPr="0037476F">
          <w:rPr>
            <w:rFonts w:cstheme="minorHAnsi"/>
            <w:webHidden/>
          </w:rPr>
          <w:fldChar w:fldCharType="separate"/>
        </w:r>
        <w:r w:rsidR="00E8425F" w:rsidRPr="0037476F">
          <w:rPr>
            <w:rFonts w:cstheme="minorHAnsi"/>
            <w:webHidden/>
          </w:rPr>
          <w:t>3</w:t>
        </w:r>
        <w:r w:rsidR="00E8425F" w:rsidRPr="0037476F">
          <w:rPr>
            <w:rFonts w:cstheme="minorHAnsi"/>
            <w:webHidden/>
          </w:rPr>
          <w:fldChar w:fldCharType="end"/>
        </w:r>
      </w:hyperlink>
    </w:p>
    <w:p w14:paraId="50588259" w14:textId="77777777" w:rsidR="00E8425F" w:rsidRPr="0037476F" w:rsidRDefault="009F4307">
      <w:pPr>
        <w:pStyle w:val="TM2"/>
        <w:rPr>
          <w:rFonts w:eastAsiaTheme="minorEastAsia" w:cstheme="minorHAnsi"/>
          <w:i w:val="0"/>
          <w:iCs w:val="0"/>
          <w:sz w:val="22"/>
          <w:szCs w:val="22"/>
          <w:lang w:eastAsia="fr-FR"/>
        </w:rPr>
      </w:pPr>
      <w:hyperlink w:anchor="_Toc415745462" w:history="1">
        <w:r w:rsidR="00E8425F" w:rsidRPr="0037476F">
          <w:rPr>
            <w:rStyle w:val="Lienhypertexte"/>
            <w:rFonts w:asciiTheme="minorHAnsi" w:hAnsiTheme="minorHAnsi" w:cstheme="minorHAnsi"/>
          </w:rPr>
          <w:t>3.1</w:t>
        </w:r>
        <w:r w:rsidR="00E8425F" w:rsidRPr="0037476F">
          <w:rPr>
            <w:rFonts w:eastAsiaTheme="minorEastAsia" w:cstheme="minorHAnsi"/>
            <w:i w:val="0"/>
            <w:iCs w:val="0"/>
            <w:sz w:val="22"/>
            <w:szCs w:val="22"/>
            <w:lang w:eastAsia="fr-FR"/>
          </w:rPr>
          <w:tab/>
        </w:r>
        <w:r w:rsidR="00E8425F" w:rsidRPr="0037476F">
          <w:rPr>
            <w:rStyle w:val="Lienhypertexte"/>
            <w:rFonts w:asciiTheme="minorHAnsi" w:hAnsiTheme="minorHAnsi" w:cstheme="minorHAnsi"/>
          </w:rPr>
          <w:t>Audit Objectives</w:t>
        </w:r>
        <w:r w:rsidR="00E8425F" w:rsidRPr="0037476F">
          <w:rPr>
            <w:rFonts w:cstheme="minorHAnsi"/>
            <w:webHidden/>
          </w:rPr>
          <w:tab/>
        </w:r>
        <w:r w:rsidR="00E8425F" w:rsidRPr="0037476F">
          <w:rPr>
            <w:rFonts w:cstheme="minorHAnsi"/>
            <w:webHidden/>
          </w:rPr>
          <w:fldChar w:fldCharType="begin"/>
        </w:r>
        <w:r w:rsidR="00E8425F" w:rsidRPr="0037476F">
          <w:rPr>
            <w:rFonts w:cstheme="minorHAnsi"/>
            <w:webHidden/>
          </w:rPr>
          <w:instrText xml:space="preserve"> PAGEREF _Toc415745462 \h </w:instrText>
        </w:r>
        <w:r w:rsidR="00E8425F" w:rsidRPr="0037476F">
          <w:rPr>
            <w:rFonts w:cstheme="minorHAnsi"/>
            <w:webHidden/>
          </w:rPr>
        </w:r>
        <w:r w:rsidR="00E8425F" w:rsidRPr="0037476F">
          <w:rPr>
            <w:rFonts w:cstheme="minorHAnsi"/>
            <w:webHidden/>
          </w:rPr>
          <w:fldChar w:fldCharType="separate"/>
        </w:r>
        <w:r w:rsidR="00E8425F" w:rsidRPr="0037476F">
          <w:rPr>
            <w:rFonts w:cstheme="minorHAnsi"/>
            <w:webHidden/>
          </w:rPr>
          <w:t>3</w:t>
        </w:r>
        <w:r w:rsidR="00E8425F" w:rsidRPr="0037476F">
          <w:rPr>
            <w:rFonts w:cstheme="minorHAnsi"/>
            <w:webHidden/>
          </w:rPr>
          <w:fldChar w:fldCharType="end"/>
        </w:r>
      </w:hyperlink>
    </w:p>
    <w:p w14:paraId="6E8D6C31" w14:textId="77777777" w:rsidR="00E8425F" w:rsidRPr="0037476F" w:rsidRDefault="009F4307">
      <w:pPr>
        <w:pStyle w:val="TM2"/>
        <w:rPr>
          <w:rFonts w:eastAsiaTheme="minorEastAsia" w:cstheme="minorHAnsi"/>
          <w:i w:val="0"/>
          <w:iCs w:val="0"/>
          <w:sz w:val="22"/>
          <w:szCs w:val="22"/>
          <w:lang w:eastAsia="fr-FR"/>
        </w:rPr>
      </w:pPr>
      <w:hyperlink w:anchor="_Toc415745463" w:history="1">
        <w:r w:rsidR="00E8425F" w:rsidRPr="0037476F">
          <w:rPr>
            <w:rStyle w:val="Lienhypertexte"/>
            <w:rFonts w:asciiTheme="minorHAnsi" w:hAnsiTheme="minorHAnsi" w:cstheme="minorHAnsi"/>
          </w:rPr>
          <w:t>3.2</w:t>
        </w:r>
        <w:r w:rsidR="00E8425F" w:rsidRPr="0037476F">
          <w:rPr>
            <w:rFonts w:eastAsiaTheme="minorEastAsia" w:cstheme="minorHAnsi"/>
            <w:i w:val="0"/>
            <w:iCs w:val="0"/>
            <w:sz w:val="22"/>
            <w:szCs w:val="22"/>
            <w:lang w:eastAsia="fr-FR"/>
          </w:rPr>
          <w:tab/>
        </w:r>
        <w:r w:rsidR="00E8425F" w:rsidRPr="0037476F">
          <w:rPr>
            <w:rStyle w:val="Lienhypertexte"/>
            <w:rFonts w:asciiTheme="minorHAnsi" w:hAnsiTheme="minorHAnsi" w:cstheme="minorHAnsi"/>
          </w:rPr>
          <w:t>Audit agenda</w:t>
        </w:r>
        <w:r w:rsidR="00E8425F" w:rsidRPr="0037476F">
          <w:rPr>
            <w:rFonts w:cstheme="minorHAnsi"/>
            <w:webHidden/>
          </w:rPr>
          <w:tab/>
        </w:r>
        <w:r w:rsidR="00E8425F" w:rsidRPr="0037476F">
          <w:rPr>
            <w:rFonts w:cstheme="minorHAnsi"/>
            <w:webHidden/>
          </w:rPr>
          <w:fldChar w:fldCharType="begin"/>
        </w:r>
        <w:r w:rsidR="00E8425F" w:rsidRPr="0037476F">
          <w:rPr>
            <w:rFonts w:cstheme="minorHAnsi"/>
            <w:webHidden/>
          </w:rPr>
          <w:instrText xml:space="preserve"> PAGEREF _Toc415745463 \h </w:instrText>
        </w:r>
        <w:r w:rsidR="00E8425F" w:rsidRPr="0037476F">
          <w:rPr>
            <w:rFonts w:cstheme="minorHAnsi"/>
            <w:webHidden/>
          </w:rPr>
        </w:r>
        <w:r w:rsidR="00E8425F" w:rsidRPr="0037476F">
          <w:rPr>
            <w:rFonts w:cstheme="minorHAnsi"/>
            <w:webHidden/>
          </w:rPr>
          <w:fldChar w:fldCharType="separate"/>
        </w:r>
        <w:r w:rsidR="00E8425F" w:rsidRPr="0037476F">
          <w:rPr>
            <w:rFonts w:cstheme="minorHAnsi"/>
            <w:webHidden/>
          </w:rPr>
          <w:t>3</w:t>
        </w:r>
        <w:r w:rsidR="00E8425F" w:rsidRPr="0037476F">
          <w:rPr>
            <w:rFonts w:cstheme="minorHAnsi"/>
            <w:webHidden/>
          </w:rPr>
          <w:fldChar w:fldCharType="end"/>
        </w:r>
      </w:hyperlink>
    </w:p>
    <w:p w14:paraId="427C882A" w14:textId="77777777" w:rsidR="00E8425F" w:rsidRPr="0037476F" w:rsidRDefault="009F4307">
      <w:pPr>
        <w:pStyle w:val="TM2"/>
        <w:rPr>
          <w:rFonts w:eastAsiaTheme="minorEastAsia" w:cstheme="minorHAnsi"/>
          <w:i w:val="0"/>
          <w:iCs w:val="0"/>
          <w:sz w:val="22"/>
          <w:szCs w:val="22"/>
          <w:lang w:eastAsia="fr-FR"/>
        </w:rPr>
      </w:pPr>
      <w:hyperlink w:anchor="_Toc415745464" w:history="1">
        <w:r w:rsidR="00E8425F" w:rsidRPr="0037476F">
          <w:rPr>
            <w:rStyle w:val="Lienhypertexte"/>
            <w:rFonts w:asciiTheme="minorHAnsi" w:hAnsiTheme="minorHAnsi" w:cstheme="minorHAnsi"/>
          </w:rPr>
          <w:t>3.3</w:t>
        </w:r>
        <w:r w:rsidR="00E8425F" w:rsidRPr="0037476F">
          <w:rPr>
            <w:rFonts w:eastAsiaTheme="minorEastAsia" w:cstheme="minorHAnsi"/>
            <w:i w:val="0"/>
            <w:iCs w:val="0"/>
            <w:sz w:val="22"/>
            <w:szCs w:val="22"/>
            <w:lang w:eastAsia="fr-FR"/>
          </w:rPr>
          <w:tab/>
        </w:r>
        <w:r w:rsidR="00E8425F" w:rsidRPr="0037476F">
          <w:rPr>
            <w:rStyle w:val="Lienhypertexte"/>
            <w:rFonts w:asciiTheme="minorHAnsi" w:hAnsiTheme="minorHAnsi" w:cstheme="minorHAnsi"/>
          </w:rPr>
          <w:t>Methodology</w:t>
        </w:r>
        <w:r w:rsidR="00E8425F" w:rsidRPr="0037476F">
          <w:rPr>
            <w:rFonts w:cstheme="minorHAnsi"/>
            <w:webHidden/>
          </w:rPr>
          <w:tab/>
        </w:r>
        <w:r w:rsidR="00E8425F" w:rsidRPr="0037476F">
          <w:rPr>
            <w:rFonts w:cstheme="minorHAnsi"/>
            <w:webHidden/>
          </w:rPr>
          <w:fldChar w:fldCharType="begin"/>
        </w:r>
        <w:r w:rsidR="00E8425F" w:rsidRPr="0037476F">
          <w:rPr>
            <w:rFonts w:cstheme="minorHAnsi"/>
            <w:webHidden/>
          </w:rPr>
          <w:instrText xml:space="preserve"> PAGEREF _Toc415745464 \h </w:instrText>
        </w:r>
        <w:r w:rsidR="00E8425F" w:rsidRPr="0037476F">
          <w:rPr>
            <w:rFonts w:cstheme="minorHAnsi"/>
            <w:webHidden/>
          </w:rPr>
        </w:r>
        <w:r w:rsidR="00E8425F" w:rsidRPr="0037476F">
          <w:rPr>
            <w:rFonts w:cstheme="minorHAnsi"/>
            <w:webHidden/>
          </w:rPr>
          <w:fldChar w:fldCharType="separate"/>
        </w:r>
        <w:r w:rsidR="00E8425F" w:rsidRPr="0037476F">
          <w:rPr>
            <w:rFonts w:cstheme="minorHAnsi"/>
            <w:webHidden/>
          </w:rPr>
          <w:t>3</w:t>
        </w:r>
        <w:r w:rsidR="00E8425F" w:rsidRPr="0037476F">
          <w:rPr>
            <w:rFonts w:cstheme="minorHAnsi"/>
            <w:webHidden/>
          </w:rPr>
          <w:fldChar w:fldCharType="end"/>
        </w:r>
      </w:hyperlink>
    </w:p>
    <w:p w14:paraId="3E80908B" w14:textId="77777777" w:rsidR="00E8425F" w:rsidRPr="0037476F" w:rsidRDefault="009F4307">
      <w:pPr>
        <w:pStyle w:val="TM1"/>
        <w:rPr>
          <w:rFonts w:eastAsiaTheme="minorEastAsia" w:cstheme="minorHAnsi"/>
          <w:sz w:val="22"/>
          <w:szCs w:val="22"/>
          <w:lang w:eastAsia="fr-FR"/>
        </w:rPr>
      </w:pPr>
      <w:hyperlink w:anchor="_Toc415745465" w:history="1">
        <w:r w:rsidR="00E8425F" w:rsidRPr="0037476F">
          <w:rPr>
            <w:rStyle w:val="Lienhypertexte"/>
            <w:rFonts w:asciiTheme="minorHAnsi" w:hAnsiTheme="minorHAnsi" w:cstheme="minorHAnsi"/>
            <w:lang w:val="en-US"/>
          </w:rPr>
          <w:t>4</w:t>
        </w:r>
        <w:r w:rsidR="00E8425F" w:rsidRPr="0037476F">
          <w:rPr>
            <w:rFonts w:eastAsiaTheme="minorEastAsia" w:cstheme="minorHAnsi"/>
            <w:sz w:val="22"/>
            <w:szCs w:val="22"/>
            <w:lang w:eastAsia="fr-FR"/>
          </w:rPr>
          <w:tab/>
        </w:r>
        <w:r w:rsidR="00E8425F" w:rsidRPr="0037476F">
          <w:rPr>
            <w:rStyle w:val="Lienhypertexte"/>
            <w:rFonts w:asciiTheme="minorHAnsi" w:hAnsiTheme="minorHAnsi" w:cstheme="minorHAnsi"/>
            <w:lang w:val="en-US"/>
          </w:rPr>
          <w:t>Database quality measurement</w:t>
        </w:r>
        <w:r w:rsidR="00E8425F" w:rsidRPr="0037476F">
          <w:rPr>
            <w:rFonts w:cstheme="minorHAnsi"/>
            <w:webHidden/>
          </w:rPr>
          <w:tab/>
        </w:r>
        <w:r w:rsidR="00E8425F" w:rsidRPr="0037476F">
          <w:rPr>
            <w:rFonts w:cstheme="minorHAnsi"/>
            <w:webHidden/>
          </w:rPr>
          <w:fldChar w:fldCharType="begin"/>
        </w:r>
        <w:r w:rsidR="00E8425F" w:rsidRPr="0037476F">
          <w:rPr>
            <w:rFonts w:cstheme="minorHAnsi"/>
            <w:webHidden/>
          </w:rPr>
          <w:instrText xml:space="preserve"> PAGEREF _Toc415745465 \h </w:instrText>
        </w:r>
        <w:r w:rsidR="00E8425F" w:rsidRPr="0037476F">
          <w:rPr>
            <w:rFonts w:cstheme="minorHAnsi"/>
            <w:webHidden/>
          </w:rPr>
        </w:r>
        <w:r w:rsidR="00E8425F" w:rsidRPr="0037476F">
          <w:rPr>
            <w:rFonts w:cstheme="minorHAnsi"/>
            <w:webHidden/>
          </w:rPr>
          <w:fldChar w:fldCharType="separate"/>
        </w:r>
        <w:r w:rsidR="00E8425F" w:rsidRPr="0037476F">
          <w:rPr>
            <w:rFonts w:cstheme="minorHAnsi"/>
            <w:webHidden/>
          </w:rPr>
          <w:t>4</w:t>
        </w:r>
        <w:r w:rsidR="00E8425F" w:rsidRPr="0037476F">
          <w:rPr>
            <w:rFonts w:cstheme="minorHAnsi"/>
            <w:webHidden/>
          </w:rPr>
          <w:fldChar w:fldCharType="end"/>
        </w:r>
      </w:hyperlink>
    </w:p>
    <w:p w14:paraId="653603CE" w14:textId="77777777" w:rsidR="00E8425F" w:rsidRPr="0037476F" w:rsidRDefault="009F4307">
      <w:pPr>
        <w:pStyle w:val="TM1"/>
        <w:rPr>
          <w:rFonts w:eastAsiaTheme="minorEastAsia" w:cstheme="minorHAnsi"/>
          <w:sz w:val="22"/>
          <w:szCs w:val="22"/>
          <w:lang w:eastAsia="fr-FR"/>
        </w:rPr>
      </w:pPr>
      <w:hyperlink w:anchor="_Toc415745466" w:history="1">
        <w:r w:rsidR="00E8425F" w:rsidRPr="0037476F">
          <w:rPr>
            <w:rStyle w:val="Lienhypertexte"/>
            <w:rFonts w:asciiTheme="minorHAnsi" w:hAnsiTheme="minorHAnsi" w:cstheme="minorHAnsi"/>
            <w:lang w:val="en-US"/>
          </w:rPr>
          <w:t>5</w:t>
        </w:r>
        <w:r w:rsidR="00E8425F" w:rsidRPr="0037476F">
          <w:rPr>
            <w:rFonts w:eastAsiaTheme="minorEastAsia" w:cstheme="minorHAnsi"/>
            <w:sz w:val="22"/>
            <w:szCs w:val="22"/>
            <w:lang w:eastAsia="fr-FR"/>
          </w:rPr>
          <w:tab/>
        </w:r>
        <w:r w:rsidR="00E8425F" w:rsidRPr="0037476F">
          <w:rPr>
            <w:rStyle w:val="Lienhypertexte"/>
            <w:rFonts w:asciiTheme="minorHAnsi" w:hAnsiTheme="minorHAnsi" w:cstheme="minorHAnsi"/>
            <w:lang w:val="en-US"/>
          </w:rPr>
          <w:t>Audit results</w:t>
        </w:r>
        <w:r w:rsidR="00E8425F" w:rsidRPr="0037476F">
          <w:rPr>
            <w:rFonts w:cstheme="minorHAnsi"/>
            <w:webHidden/>
          </w:rPr>
          <w:tab/>
        </w:r>
        <w:r w:rsidR="00E8425F" w:rsidRPr="0037476F">
          <w:rPr>
            <w:rFonts w:cstheme="minorHAnsi"/>
            <w:webHidden/>
          </w:rPr>
          <w:fldChar w:fldCharType="begin"/>
        </w:r>
        <w:r w:rsidR="00E8425F" w:rsidRPr="0037476F">
          <w:rPr>
            <w:rFonts w:cstheme="minorHAnsi"/>
            <w:webHidden/>
          </w:rPr>
          <w:instrText xml:space="preserve"> PAGEREF _Toc415745466 \h </w:instrText>
        </w:r>
        <w:r w:rsidR="00E8425F" w:rsidRPr="0037476F">
          <w:rPr>
            <w:rFonts w:cstheme="minorHAnsi"/>
            <w:webHidden/>
          </w:rPr>
        </w:r>
        <w:r w:rsidR="00E8425F" w:rsidRPr="0037476F">
          <w:rPr>
            <w:rFonts w:cstheme="minorHAnsi"/>
            <w:webHidden/>
          </w:rPr>
          <w:fldChar w:fldCharType="separate"/>
        </w:r>
        <w:r w:rsidR="00E8425F" w:rsidRPr="0037476F">
          <w:rPr>
            <w:rFonts w:cstheme="minorHAnsi"/>
            <w:webHidden/>
          </w:rPr>
          <w:t>5</w:t>
        </w:r>
        <w:r w:rsidR="00E8425F" w:rsidRPr="0037476F">
          <w:rPr>
            <w:rFonts w:cstheme="minorHAnsi"/>
            <w:webHidden/>
          </w:rPr>
          <w:fldChar w:fldCharType="end"/>
        </w:r>
      </w:hyperlink>
    </w:p>
    <w:p w14:paraId="643CD179" w14:textId="77777777" w:rsidR="00E8425F" w:rsidRPr="0037476F" w:rsidRDefault="009F4307">
      <w:pPr>
        <w:pStyle w:val="TM2"/>
        <w:rPr>
          <w:rFonts w:eastAsiaTheme="minorEastAsia" w:cstheme="minorHAnsi"/>
          <w:i w:val="0"/>
          <w:iCs w:val="0"/>
          <w:sz w:val="22"/>
          <w:szCs w:val="22"/>
          <w:lang w:eastAsia="fr-FR"/>
        </w:rPr>
      </w:pPr>
      <w:hyperlink w:anchor="_Toc415745467" w:history="1">
        <w:r w:rsidR="00E8425F" w:rsidRPr="0037476F">
          <w:rPr>
            <w:rStyle w:val="Lienhypertexte"/>
            <w:rFonts w:asciiTheme="minorHAnsi" w:hAnsiTheme="minorHAnsi" w:cstheme="minorHAnsi"/>
          </w:rPr>
          <w:t>5.1</w:t>
        </w:r>
        <w:r w:rsidR="00E8425F" w:rsidRPr="0037476F">
          <w:rPr>
            <w:rFonts w:eastAsiaTheme="minorEastAsia" w:cstheme="minorHAnsi"/>
            <w:i w:val="0"/>
            <w:iCs w:val="0"/>
            <w:sz w:val="22"/>
            <w:szCs w:val="22"/>
            <w:lang w:eastAsia="fr-FR"/>
          </w:rPr>
          <w:tab/>
        </w:r>
        <w:r w:rsidR="00E8425F" w:rsidRPr="0037476F">
          <w:rPr>
            <w:rStyle w:val="Lienhypertexte"/>
            <w:rFonts w:asciiTheme="minorHAnsi" w:hAnsiTheme="minorHAnsi" w:cstheme="minorHAnsi"/>
          </w:rPr>
          <w:t>Source data controlled</w:t>
        </w:r>
        <w:r w:rsidR="00E8425F" w:rsidRPr="0037476F">
          <w:rPr>
            <w:rFonts w:cstheme="minorHAnsi"/>
            <w:webHidden/>
          </w:rPr>
          <w:tab/>
        </w:r>
        <w:r w:rsidR="00E8425F" w:rsidRPr="0037476F">
          <w:rPr>
            <w:rFonts w:cstheme="minorHAnsi"/>
            <w:webHidden/>
          </w:rPr>
          <w:fldChar w:fldCharType="begin"/>
        </w:r>
        <w:r w:rsidR="00E8425F" w:rsidRPr="0037476F">
          <w:rPr>
            <w:rFonts w:cstheme="minorHAnsi"/>
            <w:webHidden/>
          </w:rPr>
          <w:instrText xml:space="preserve"> PAGEREF _Toc415745467 \h </w:instrText>
        </w:r>
        <w:r w:rsidR="00E8425F" w:rsidRPr="0037476F">
          <w:rPr>
            <w:rFonts w:cstheme="minorHAnsi"/>
            <w:webHidden/>
          </w:rPr>
        </w:r>
        <w:r w:rsidR="00E8425F" w:rsidRPr="0037476F">
          <w:rPr>
            <w:rFonts w:cstheme="minorHAnsi"/>
            <w:webHidden/>
          </w:rPr>
          <w:fldChar w:fldCharType="separate"/>
        </w:r>
        <w:r w:rsidR="00E8425F" w:rsidRPr="0037476F">
          <w:rPr>
            <w:rFonts w:cstheme="minorHAnsi"/>
            <w:webHidden/>
          </w:rPr>
          <w:t>5</w:t>
        </w:r>
        <w:r w:rsidR="00E8425F" w:rsidRPr="0037476F">
          <w:rPr>
            <w:rFonts w:cstheme="minorHAnsi"/>
            <w:webHidden/>
          </w:rPr>
          <w:fldChar w:fldCharType="end"/>
        </w:r>
      </w:hyperlink>
    </w:p>
    <w:p w14:paraId="0C3CEE6B" w14:textId="77777777" w:rsidR="00E8425F" w:rsidRPr="0037476F" w:rsidRDefault="009F4307">
      <w:pPr>
        <w:pStyle w:val="TM2"/>
        <w:rPr>
          <w:rFonts w:eastAsiaTheme="minorEastAsia" w:cstheme="minorHAnsi"/>
          <w:i w:val="0"/>
          <w:iCs w:val="0"/>
          <w:sz w:val="22"/>
          <w:szCs w:val="22"/>
          <w:lang w:eastAsia="fr-FR"/>
        </w:rPr>
      </w:pPr>
      <w:hyperlink w:anchor="_Toc415745468" w:history="1">
        <w:r w:rsidR="00E8425F" w:rsidRPr="0037476F">
          <w:rPr>
            <w:rStyle w:val="Lienhypertexte"/>
            <w:rFonts w:asciiTheme="minorHAnsi" w:hAnsiTheme="minorHAnsi" w:cstheme="minorHAnsi"/>
          </w:rPr>
          <w:t>5.2</w:t>
        </w:r>
        <w:r w:rsidR="00E8425F" w:rsidRPr="0037476F">
          <w:rPr>
            <w:rFonts w:eastAsiaTheme="minorEastAsia" w:cstheme="minorHAnsi"/>
            <w:i w:val="0"/>
            <w:iCs w:val="0"/>
            <w:sz w:val="22"/>
            <w:szCs w:val="22"/>
            <w:lang w:eastAsia="fr-FR"/>
          </w:rPr>
          <w:tab/>
        </w:r>
        <w:r w:rsidR="00E8425F" w:rsidRPr="0037476F">
          <w:rPr>
            <w:rStyle w:val="Lienhypertexte"/>
            <w:rFonts w:asciiTheme="minorHAnsi" w:hAnsiTheme="minorHAnsi" w:cstheme="minorHAnsi"/>
          </w:rPr>
          <w:t>Discrepancies listing and results</w:t>
        </w:r>
        <w:r w:rsidR="00E8425F" w:rsidRPr="0037476F">
          <w:rPr>
            <w:rFonts w:cstheme="minorHAnsi"/>
            <w:webHidden/>
          </w:rPr>
          <w:tab/>
        </w:r>
        <w:r w:rsidR="00E8425F" w:rsidRPr="0037476F">
          <w:rPr>
            <w:rFonts w:cstheme="minorHAnsi"/>
            <w:webHidden/>
          </w:rPr>
          <w:fldChar w:fldCharType="begin"/>
        </w:r>
        <w:r w:rsidR="00E8425F" w:rsidRPr="0037476F">
          <w:rPr>
            <w:rFonts w:cstheme="minorHAnsi"/>
            <w:webHidden/>
          </w:rPr>
          <w:instrText xml:space="preserve"> PAGEREF _Toc415745468 \h </w:instrText>
        </w:r>
        <w:r w:rsidR="00E8425F" w:rsidRPr="0037476F">
          <w:rPr>
            <w:rFonts w:cstheme="minorHAnsi"/>
            <w:webHidden/>
          </w:rPr>
        </w:r>
        <w:r w:rsidR="00E8425F" w:rsidRPr="0037476F">
          <w:rPr>
            <w:rFonts w:cstheme="minorHAnsi"/>
            <w:webHidden/>
          </w:rPr>
          <w:fldChar w:fldCharType="separate"/>
        </w:r>
        <w:r w:rsidR="00E8425F" w:rsidRPr="0037476F">
          <w:rPr>
            <w:rFonts w:cstheme="minorHAnsi"/>
            <w:webHidden/>
          </w:rPr>
          <w:t>5</w:t>
        </w:r>
        <w:r w:rsidR="00E8425F" w:rsidRPr="0037476F">
          <w:rPr>
            <w:rFonts w:cstheme="minorHAnsi"/>
            <w:webHidden/>
          </w:rPr>
          <w:fldChar w:fldCharType="end"/>
        </w:r>
      </w:hyperlink>
    </w:p>
    <w:p w14:paraId="18934216" w14:textId="77777777" w:rsidR="00E8425F" w:rsidRPr="0037476F" w:rsidRDefault="009F4307">
      <w:pPr>
        <w:pStyle w:val="TM2"/>
        <w:rPr>
          <w:rFonts w:eastAsiaTheme="minorEastAsia" w:cstheme="minorHAnsi"/>
          <w:i w:val="0"/>
          <w:iCs w:val="0"/>
          <w:sz w:val="22"/>
          <w:szCs w:val="22"/>
          <w:lang w:eastAsia="fr-FR"/>
        </w:rPr>
      </w:pPr>
      <w:hyperlink w:anchor="_Toc415745469" w:history="1">
        <w:r w:rsidR="00E8425F" w:rsidRPr="0037476F">
          <w:rPr>
            <w:rStyle w:val="Lienhypertexte"/>
            <w:rFonts w:asciiTheme="minorHAnsi" w:hAnsiTheme="minorHAnsi" w:cstheme="minorHAnsi"/>
          </w:rPr>
          <w:t>5.3</w:t>
        </w:r>
        <w:r w:rsidR="00E8425F" w:rsidRPr="0037476F">
          <w:rPr>
            <w:rFonts w:eastAsiaTheme="minorEastAsia" w:cstheme="minorHAnsi"/>
            <w:i w:val="0"/>
            <w:iCs w:val="0"/>
            <w:sz w:val="22"/>
            <w:szCs w:val="22"/>
            <w:lang w:eastAsia="fr-FR"/>
          </w:rPr>
          <w:tab/>
        </w:r>
        <w:r w:rsidR="00E8425F" w:rsidRPr="0037476F">
          <w:rPr>
            <w:rStyle w:val="Lienhypertexte"/>
            <w:rFonts w:asciiTheme="minorHAnsi" w:hAnsiTheme="minorHAnsi" w:cstheme="minorHAnsi"/>
          </w:rPr>
          <w:t>Other comments (</w:t>
        </w:r>
        <w:r w:rsidR="00E8425F" w:rsidRPr="0037476F">
          <w:rPr>
            <w:rStyle w:val="Lienhypertexte"/>
            <w:rFonts w:asciiTheme="minorHAnsi" w:hAnsiTheme="minorHAnsi" w:cstheme="minorHAnsi"/>
            <w:highlight w:val="yellow"/>
          </w:rPr>
          <w:t>section non obligatoire laissée à titre d'exemple</w:t>
        </w:r>
        <w:r w:rsidR="00E8425F" w:rsidRPr="0037476F">
          <w:rPr>
            <w:rStyle w:val="Lienhypertexte"/>
            <w:rFonts w:asciiTheme="minorHAnsi" w:hAnsiTheme="minorHAnsi" w:cstheme="minorHAnsi"/>
          </w:rPr>
          <w:t>)</w:t>
        </w:r>
        <w:r w:rsidR="00E8425F" w:rsidRPr="0037476F">
          <w:rPr>
            <w:rFonts w:cstheme="minorHAnsi"/>
            <w:webHidden/>
          </w:rPr>
          <w:tab/>
        </w:r>
        <w:r w:rsidR="00E8425F" w:rsidRPr="0037476F">
          <w:rPr>
            <w:rFonts w:cstheme="minorHAnsi"/>
            <w:webHidden/>
          </w:rPr>
          <w:fldChar w:fldCharType="begin"/>
        </w:r>
        <w:r w:rsidR="00E8425F" w:rsidRPr="0037476F">
          <w:rPr>
            <w:rFonts w:cstheme="minorHAnsi"/>
            <w:webHidden/>
          </w:rPr>
          <w:instrText xml:space="preserve"> PAGEREF _Toc415745469 \h </w:instrText>
        </w:r>
        <w:r w:rsidR="00E8425F" w:rsidRPr="0037476F">
          <w:rPr>
            <w:rFonts w:cstheme="minorHAnsi"/>
            <w:webHidden/>
          </w:rPr>
        </w:r>
        <w:r w:rsidR="00E8425F" w:rsidRPr="0037476F">
          <w:rPr>
            <w:rFonts w:cstheme="minorHAnsi"/>
            <w:webHidden/>
          </w:rPr>
          <w:fldChar w:fldCharType="separate"/>
        </w:r>
        <w:r w:rsidR="00E8425F" w:rsidRPr="0037476F">
          <w:rPr>
            <w:rFonts w:cstheme="minorHAnsi"/>
            <w:webHidden/>
          </w:rPr>
          <w:t>5</w:t>
        </w:r>
        <w:r w:rsidR="00E8425F" w:rsidRPr="0037476F">
          <w:rPr>
            <w:rFonts w:cstheme="minorHAnsi"/>
            <w:webHidden/>
          </w:rPr>
          <w:fldChar w:fldCharType="end"/>
        </w:r>
      </w:hyperlink>
    </w:p>
    <w:p w14:paraId="645AF6D8" w14:textId="77777777" w:rsidR="00E8425F" w:rsidRPr="0037476F" w:rsidRDefault="009F4307">
      <w:pPr>
        <w:pStyle w:val="TM2"/>
        <w:rPr>
          <w:rFonts w:eastAsiaTheme="minorEastAsia" w:cstheme="minorHAnsi"/>
          <w:i w:val="0"/>
          <w:iCs w:val="0"/>
          <w:sz w:val="22"/>
          <w:szCs w:val="22"/>
          <w:lang w:eastAsia="fr-FR"/>
        </w:rPr>
      </w:pPr>
      <w:hyperlink w:anchor="_Toc415745470" w:history="1">
        <w:r w:rsidR="00E8425F" w:rsidRPr="0037476F">
          <w:rPr>
            <w:rStyle w:val="Lienhypertexte"/>
            <w:rFonts w:asciiTheme="minorHAnsi" w:hAnsiTheme="minorHAnsi" w:cstheme="minorHAnsi"/>
          </w:rPr>
          <w:t>5.4</w:t>
        </w:r>
        <w:r w:rsidR="00E8425F" w:rsidRPr="0037476F">
          <w:rPr>
            <w:rFonts w:eastAsiaTheme="minorEastAsia" w:cstheme="minorHAnsi"/>
            <w:i w:val="0"/>
            <w:iCs w:val="0"/>
            <w:sz w:val="22"/>
            <w:szCs w:val="22"/>
            <w:lang w:eastAsia="fr-FR"/>
          </w:rPr>
          <w:tab/>
        </w:r>
        <w:r w:rsidR="00E8425F" w:rsidRPr="0037476F">
          <w:rPr>
            <w:rStyle w:val="Lienhypertexte"/>
            <w:rFonts w:asciiTheme="minorHAnsi" w:hAnsiTheme="minorHAnsi" w:cstheme="minorHAnsi"/>
          </w:rPr>
          <w:t>Conclusion</w:t>
        </w:r>
        <w:r w:rsidR="00E8425F" w:rsidRPr="0037476F">
          <w:rPr>
            <w:rFonts w:cstheme="minorHAnsi"/>
            <w:webHidden/>
          </w:rPr>
          <w:tab/>
        </w:r>
        <w:r w:rsidR="00E8425F" w:rsidRPr="0037476F">
          <w:rPr>
            <w:rFonts w:cstheme="minorHAnsi"/>
            <w:webHidden/>
          </w:rPr>
          <w:fldChar w:fldCharType="begin"/>
        </w:r>
        <w:r w:rsidR="00E8425F" w:rsidRPr="0037476F">
          <w:rPr>
            <w:rFonts w:cstheme="minorHAnsi"/>
            <w:webHidden/>
          </w:rPr>
          <w:instrText xml:space="preserve"> PAGEREF _Toc415745470 \h </w:instrText>
        </w:r>
        <w:r w:rsidR="00E8425F" w:rsidRPr="0037476F">
          <w:rPr>
            <w:rFonts w:cstheme="minorHAnsi"/>
            <w:webHidden/>
          </w:rPr>
        </w:r>
        <w:r w:rsidR="00E8425F" w:rsidRPr="0037476F">
          <w:rPr>
            <w:rFonts w:cstheme="minorHAnsi"/>
            <w:webHidden/>
          </w:rPr>
          <w:fldChar w:fldCharType="separate"/>
        </w:r>
        <w:r w:rsidR="00E8425F" w:rsidRPr="0037476F">
          <w:rPr>
            <w:rFonts w:cstheme="minorHAnsi"/>
            <w:webHidden/>
          </w:rPr>
          <w:t>6</w:t>
        </w:r>
        <w:r w:rsidR="00E8425F" w:rsidRPr="0037476F">
          <w:rPr>
            <w:rFonts w:cstheme="minorHAnsi"/>
            <w:webHidden/>
          </w:rPr>
          <w:fldChar w:fldCharType="end"/>
        </w:r>
      </w:hyperlink>
    </w:p>
    <w:p w14:paraId="10BCA6CC" w14:textId="77777777" w:rsidR="00E8425F" w:rsidRPr="0037476F" w:rsidRDefault="009F4307">
      <w:pPr>
        <w:pStyle w:val="TM1"/>
        <w:rPr>
          <w:rFonts w:eastAsiaTheme="minorEastAsia" w:cstheme="minorHAnsi"/>
          <w:sz w:val="22"/>
          <w:szCs w:val="22"/>
          <w:lang w:eastAsia="fr-FR"/>
        </w:rPr>
      </w:pPr>
      <w:hyperlink w:anchor="_Toc415745471" w:history="1">
        <w:r w:rsidR="00E8425F" w:rsidRPr="0037476F">
          <w:rPr>
            <w:rStyle w:val="Lienhypertexte"/>
            <w:rFonts w:asciiTheme="minorHAnsi" w:hAnsiTheme="minorHAnsi" w:cstheme="minorHAnsi"/>
            <w:lang w:val="en-GB"/>
          </w:rPr>
          <w:t>6</w:t>
        </w:r>
        <w:r w:rsidR="00E8425F" w:rsidRPr="0037476F">
          <w:rPr>
            <w:rFonts w:eastAsiaTheme="minorEastAsia" w:cstheme="minorHAnsi"/>
            <w:sz w:val="22"/>
            <w:szCs w:val="22"/>
            <w:lang w:eastAsia="fr-FR"/>
          </w:rPr>
          <w:tab/>
        </w:r>
        <w:r w:rsidR="00E8425F" w:rsidRPr="0037476F">
          <w:rPr>
            <w:rStyle w:val="Lienhypertexte"/>
            <w:rFonts w:asciiTheme="minorHAnsi" w:hAnsiTheme="minorHAnsi" w:cstheme="minorHAnsi"/>
            <w:lang w:val="en-GB"/>
          </w:rPr>
          <w:t>Appendices</w:t>
        </w:r>
        <w:r w:rsidR="00E8425F" w:rsidRPr="0037476F">
          <w:rPr>
            <w:rFonts w:cstheme="minorHAnsi"/>
            <w:webHidden/>
          </w:rPr>
          <w:tab/>
        </w:r>
        <w:r w:rsidR="00E8425F" w:rsidRPr="0037476F">
          <w:rPr>
            <w:rFonts w:cstheme="minorHAnsi"/>
            <w:webHidden/>
          </w:rPr>
          <w:fldChar w:fldCharType="begin"/>
        </w:r>
        <w:r w:rsidR="00E8425F" w:rsidRPr="0037476F">
          <w:rPr>
            <w:rFonts w:cstheme="minorHAnsi"/>
            <w:webHidden/>
          </w:rPr>
          <w:instrText xml:space="preserve"> PAGEREF _Toc415745471 \h </w:instrText>
        </w:r>
        <w:r w:rsidR="00E8425F" w:rsidRPr="0037476F">
          <w:rPr>
            <w:rFonts w:cstheme="minorHAnsi"/>
            <w:webHidden/>
          </w:rPr>
        </w:r>
        <w:r w:rsidR="00E8425F" w:rsidRPr="0037476F">
          <w:rPr>
            <w:rFonts w:cstheme="minorHAnsi"/>
            <w:webHidden/>
          </w:rPr>
          <w:fldChar w:fldCharType="separate"/>
        </w:r>
        <w:r w:rsidR="00E8425F" w:rsidRPr="0037476F">
          <w:rPr>
            <w:rFonts w:cstheme="minorHAnsi"/>
            <w:webHidden/>
          </w:rPr>
          <w:t>6</w:t>
        </w:r>
        <w:r w:rsidR="00E8425F" w:rsidRPr="0037476F">
          <w:rPr>
            <w:rFonts w:cstheme="minorHAnsi"/>
            <w:webHidden/>
          </w:rPr>
          <w:fldChar w:fldCharType="end"/>
        </w:r>
      </w:hyperlink>
    </w:p>
    <w:p w14:paraId="63E47EF5" w14:textId="77777777" w:rsidR="00F86A88" w:rsidRPr="0037476F" w:rsidRDefault="00F86A88" w:rsidP="00170372">
      <w:pPr>
        <w:pStyle w:val="TM1"/>
        <w:rPr>
          <w:rFonts w:cstheme="minorHAnsi"/>
        </w:rPr>
      </w:pPr>
      <w:r w:rsidRPr="0037476F">
        <w:rPr>
          <w:rFonts w:cstheme="minorHAnsi"/>
        </w:rPr>
        <w:fldChar w:fldCharType="end"/>
      </w:r>
    </w:p>
    <w:p w14:paraId="4FE76DEC" w14:textId="77777777" w:rsidR="00F86A88" w:rsidRPr="0037476F" w:rsidRDefault="00F86A88" w:rsidP="00F86A88">
      <w:pPr>
        <w:rPr>
          <w:rFonts w:cstheme="minorHAnsi"/>
          <w:lang w:val="en-GB" w:eastAsia="fr-FR"/>
        </w:rPr>
      </w:pPr>
    </w:p>
    <w:p w14:paraId="21F39485" w14:textId="4D417605" w:rsidR="008952D2" w:rsidRPr="0037476F" w:rsidRDefault="00F86A88" w:rsidP="00B67854">
      <w:pPr>
        <w:pStyle w:val="Titre1"/>
        <w:rPr>
          <w:rFonts w:asciiTheme="minorHAnsi" w:hAnsiTheme="minorHAnsi" w:cstheme="minorHAnsi"/>
        </w:rPr>
      </w:pPr>
      <w:r w:rsidRPr="0037476F">
        <w:rPr>
          <w:rFonts w:asciiTheme="minorHAnsi" w:hAnsiTheme="minorHAnsi" w:cstheme="minorHAnsi"/>
        </w:rPr>
        <w:br w:type="page"/>
      </w:r>
      <w:bookmarkStart w:id="10" w:name="_Toc415745459"/>
      <w:r w:rsidR="000D69A6" w:rsidRPr="0037476F">
        <w:rPr>
          <w:rFonts w:asciiTheme="minorHAnsi" w:hAnsiTheme="minorHAnsi" w:cstheme="minorHAnsi"/>
          <w:lang w:val="en-US"/>
        </w:rPr>
        <w:lastRenderedPageBreak/>
        <w:t>Abbreviations</w:t>
      </w:r>
      <w:bookmarkEnd w:id="10"/>
    </w:p>
    <w:p w14:paraId="75E5AF70" w14:textId="221DE528" w:rsidR="008952D2" w:rsidRPr="0037476F" w:rsidRDefault="008952D2" w:rsidP="008952D2">
      <w:pPr>
        <w:rPr>
          <w:rFonts w:cstheme="minorHAnsi"/>
          <w:lang w:val="en-US" w:eastAsia="fr-FR"/>
        </w:rPr>
      </w:pPr>
      <w:r w:rsidRPr="0037476F">
        <w:rPr>
          <w:rFonts w:cstheme="minorHAnsi"/>
          <w:lang w:val="en-US" w:eastAsia="fr-FR"/>
        </w:rPr>
        <w:t>AE</w:t>
      </w:r>
      <w:r w:rsidRPr="0037476F">
        <w:rPr>
          <w:rFonts w:cstheme="minorHAnsi"/>
          <w:lang w:val="en-US" w:eastAsia="fr-FR"/>
        </w:rPr>
        <w:tab/>
        <w:t>Adverse Event</w:t>
      </w:r>
    </w:p>
    <w:p w14:paraId="7BF8AF7A" w14:textId="5AEA226F" w:rsidR="008952D2" w:rsidRPr="0037476F" w:rsidRDefault="008952D2" w:rsidP="008952D2">
      <w:pPr>
        <w:rPr>
          <w:rFonts w:cstheme="minorHAnsi"/>
          <w:lang w:val="en-GB"/>
        </w:rPr>
      </w:pPr>
      <w:r w:rsidRPr="0037476F">
        <w:rPr>
          <w:rFonts w:cstheme="minorHAnsi"/>
          <w:lang w:val="en-US" w:eastAsia="fr-FR"/>
        </w:rPr>
        <w:t>CRF</w:t>
      </w:r>
      <w:r w:rsidRPr="0037476F">
        <w:rPr>
          <w:rFonts w:cstheme="minorHAnsi"/>
          <w:lang w:val="en-US" w:eastAsia="fr-FR"/>
        </w:rPr>
        <w:tab/>
      </w:r>
      <w:r w:rsidRPr="0037476F">
        <w:rPr>
          <w:rFonts w:cstheme="minorHAnsi"/>
          <w:lang w:val="en-GB"/>
        </w:rPr>
        <w:t>Case Report Form</w:t>
      </w:r>
    </w:p>
    <w:p w14:paraId="0F660BBD" w14:textId="79730324" w:rsidR="0019411D" w:rsidRPr="0037476F" w:rsidRDefault="0019411D" w:rsidP="008952D2">
      <w:pPr>
        <w:rPr>
          <w:rFonts w:cstheme="minorHAnsi"/>
          <w:lang w:val="en-US" w:eastAsia="fr-FR"/>
        </w:rPr>
      </w:pPr>
      <w:r w:rsidRPr="0037476F">
        <w:rPr>
          <w:rFonts w:cstheme="minorHAnsi"/>
          <w:lang w:val="en-US" w:eastAsia="fr-FR"/>
        </w:rPr>
        <w:t>CRO</w:t>
      </w:r>
      <w:r w:rsidRPr="0037476F">
        <w:rPr>
          <w:rFonts w:cstheme="minorHAnsi"/>
          <w:lang w:val="en-US" w:eastAsia="fr-FR"/>
        </w:rPr>
        <w:tab/>
      </w:r>
      <w:r w:rsidRPr="0037476F">
        <w:rPr>
          <w:rFonts w:cstheme="minorHAnsi"/>
          <w:lang w:val="en-GB"/>
        </w:rPr>
        <w:t>Contract Research Organization</w:t>
      </w:r>
    </w:p>
    <w:p w14:paraId="7B51B91D" w14:textId="256419D1" w:rsidR="008952D2" w:rsidRPr="0037476F" w:rsidRDefault="008952D2" w:rsidP="008952D2">
      <w:pPr>
        <w:rPr>
          <w:rFonts w:cstheme="minorHAnsi"/>
          <w:lang w:val="en-GB"/>
        </w:rPr>
      </w:pPr>
      <w:r w:rsidRPr="0037476F">
        <w:rPr>
          <w:rFonts w:cstheme="minorHAnsi"/>
          <w:lang w:val="en-US" w:eastAsia="fr-FR"/>
        </w:rPr>
        <w:t>DCF</w:t>
      </w:r>
      <w:r w:rsidRPr="0037476F">
        <w:rPr>
          <w:rFonts w:cstheme="minorHAnsi"/>
          <w:lang w:val="en-US" w:eastAsia="fr-FR"/>
        </w:rPr>
        <w:tab/>
      </w:r>
      <w:r w:rsidRPr="0037476F">
        <w:rPr>
          <w:rFonts w:cstheme="minorHAnsi"/>
          <w:lang w:val="en-GB"/>
        </w:rPr>
        <w:t>Data Correction Form</w:t>
      </w:r>
    </w:p>
    <w:p w14:paraId="1BF5F281" w14:textId="4564F2F0" w:rsidR="008952D2" w:rsidRPr="0037476F" w:rsidRDefault="008952D2" w:rsidP="008952D2">
      <w:pPr>
        <w:rPr>
          <w:rFonts w:cstheme="minorHAnsi"/>
          <w:lang w:val="en-GB"/>
        </w:rPr>
      </w:pPr>
      <w:r w:rsidRPr="0037476F">
        <w:rPr>
          <w:rFonts w:cstheme="minorHAnsi"/>
          <w:lang w:val="en-GB"/>
        </w:rPr>
        <w:t>QC</w:t>
      </w:r>
      <w:r w:rsidRPr="0037476F">
        <w:rPr>
          <w:rFonts w:cstheme="minorHAnsi"/>
          <w:lang w:val="en-GB"/>
        </w:rPr>
        <w:tab/>
        <w:t>Quality Control</w:t>
      </w:r>
    </w:p>
    <w:p w14:paraId="797D916B" w14:textId="22ED348F" w:rsidR="00FB67DD" w:rsidRPr="0037476F" w:rsidRDefault="00FB67DD" w:rsidP="00FB67DD">
      <w:pPr>
        <w:rPr>
          <w:rFonts w:cstheme="minorHAnsi"/>
          <w:lang w:val="en-US" w:eastAsia="fr-FR"/>
        </w:rPr>
      </w:pPr>
      <w:r w:rsidRPr="0037476F">
        <w:rPr>
          <w:rFonts w:cstheme="minorHAnsi"/>
          <w:lang w:val="en-US" w:eastAsia="fr-FR"/>
        </w:rPr>
        <w:t>SAE</w:t>
      </w:r>
      <w:r w:rsidRPr="0037476F">
        <w:rPr>
          <w:rFonts w:cstheme="minorHAnsi"/>
          <w:lang w:val="en-US" w:eastAsia="fr-FR"/>
        </w:rPr>
        <w:tab/>
        <w:t>Serious Adverse Event</w:t>
      </w:r>
    </w:p>
    <w:p w14:paraId="4D4261C1" w14:textId="23129BF6" w:rsidR="008952D2" w:rsidRPr="0037476F" w:rsidRDefault="008952D2" w:rsidP="008952D2">
      <w:pPr>
        <w:rPr>
          <w:rFonts w:cstheme="minorHAnsi"/>
          <w:lang w:val="en-GB"/>
        </w:rPr>
      </w:pPr>
      <w:r w:rsidRPr="0037476F">
        <w:rPr>
          <w:rFonts w:cstheme="minorHAnsi"/>
          <w:lang w:val="en-US" w:eastAsia="fr-FR"/>
        </w:rPr>
        <w:t>SEC</w:t>
      </w:r>
      <w:r w:rsidRPr="0037476F">
        <w:rPr>
          <w:rFonts w:cstheme="minorHAnsi"/>
          <w:lang w:val="en-US" w:eastAsia="fr-FR"/>
        </w:rPr>
        <w:tab/>
      </w:r>
      <w:r w:rsidRPr="0037476F">
        <w:rPr>
          <w:rFonts w:cstheme="minorHAnsi"/>
          <w:lang w:val="en-GB"/>
        </w:rPr>
        <w:t>Self-Evident Correction</w:t>
      </w:r>
    </w:p>
    <w:p w14:paraId="7C70D1C5" w14:textId="0B97FC85" w:rsidR="00400617" w:rsidRPr="0037476F" w:rsidRDefault="000E643D" w:rsidP="00054E0B">
      <w:pPr>
        <w:pStyle w:val="Titre1"/>
        <w:rPr>
          <w:rFonts w:asciiTheme="minorHAnsi" w:hAnsiTheme="minorHAnsi" w:cstheme="minorHAnsi"/>
          <w:lang w:val="en-US"/>
        </w:rPr>
      </w:pPr>
      <w:bookmarkStart w:id="11" w:name="_Toc415745460"/>
      <w:r w:rsidRPr="0037476F">
        <w:rPr>
          <w:rFonts w:asciiTheme="minorHAnsi" w:hAnsiTheme="minorHAnsi" w:cstheme="minorHAnsi"/>
          <w:lang w:val="en-US"/>
        </w:rPr>
        <w:t>A</w:t>
      </w:r>
      <w:r w:rsidR="00C5615D" w:rsidRPr="0037476F">
        <w:rPr>
          <w:rFonts w:asciiTheme="minorHAnsi" w:hAnsiTheme="minorHAnsi" w:cstheme="minorHAnsi"/>
          <w:lang w:val="en-US"/>
        </w:rPr>
        <w:t>udit context</w:t>
      </w:r>
      <w:bookmarkEnd w:id="9"/>
      <w:bookmarkEnd w:id="11"/>
    </w:p>
    <w:p w14:paraId="0F2C6702" w14:textId="4C16E035" w:rsidR="00C5615D" w:rsidRPr="0037476F" w:rsidRDefault="00EE4F77" w:rsidP="00C5615D">
      <w:pPr>
        <w:rPr>
          <w:rFonts w:cstheme="minorHAnsi"/>
          <w:lang w:val="en-GB"/>
        </w:rPr>
      </w:pPr>
      <w:r w:rsidRPr="0037476F">
        <w:rPr>
          <w:rFonts w:cstheme="minorHAnsi"/>
          <w:lang w:val="en-GB"/>
        </w:rPr>
        <w:t>LABO PHARMA</w:t>
      </w:r>
      <w:r w:rsidR="0019411D" w:rsidRPr="0037476F">
        <w:rPr>
          <w:rFonts w:cstheme="minorHAnsi"/>
          <w:lang w:val="en-GB"/>
        </w:rPr>
        <w:t xml:space="preserve"> is the sponsor of the study</w:t>
      </w:r>
      <w:r w:rsidR="0019411D" w:rsidRPr="0037476F">
        <w:rPr>
          <w:rFonts w:cstheme="minorHAnsi"/>
          <w:i/>
          <w:lang w:val="en-GB"/>
        </w:rPr>
        <w:t xml:space="preserve"> "</w:t>
      </w:r>
      <w:r w:rsidRPr="0037476F">
        <w:rPr>
          <w:rFonts w:cstheme="minorHAnsi"/>
          <w:i/>
          <w:lang w:val="en-US"/>
        </w:rPr>
        <w:t>….</w:t>
      </w:r>
      <w:r w:rsidR="0019411D" w:rsidRPr="0037476F">
        <w:rPr>
          <w:rFonts w:cstheme="minorHAnsi"/>
          <w:i/>
          <w:lang w:val="en-US"/>
        </w:rPr>
        <w:t xml:space="preserve"> "</w:t>
      </w:r>
    </w:p>
    <w:p w14:paraId="6947E974" w14:textId="61BD4A2C" w:rsidR="00C5615D" w:rsidRPr="0037476F" w:rsidRDefault="00C5615D" w:rsidP="00C5615D">
      <w:pPr>
        <w:rPr>
          <w:rFonts w:cstheme="minorHAnsi"/>
          <w:lang w:val="en-GB"/>
        </w:rPr>
      </w:pPr>
      <w:r w:rsidRPr="0037476F">
        <w:rPr>
          <w:rFonts w:cstheme="minorHAnsi"/>
          <w:lang w:val="en-GB"/>
        </w:rPr>
        <w:t xml:space="preserve">The study is </w:t>
      </w:r>
      <w:r w:rsidR="003F781C" w:rsidRPr="0037476F">
        <w:rPr>
          <w:rFonts w:cstheme="minorHAnsi"/>
          <w:lang w:val="en-GB"/>
        </w:rPr>
        <w:t>ongoing</w:t>
      </w:r>
      <w:r w:rsidRPr="0037476F">
        <w:rPr>
          <w:rFonts w:cstheme="minorHAnsi"/>
          <w:lang w:val="en-GB"/>
        </w:rPr>
        <w:t xml:space="preserve"> </w:t>
      </w:r>
      <w:r w:rsidR="0019411D" w:rsidRPr="0037476F">
        <w:rPr>
          <w:rFonts w:cstheme="minorHAnsi"/>
          <w:lang w:val="en-GB"/>
        </w:rPr>
        <w:t xml:space="preserve">with </w:t>
      </w:r>
      <w:r w:rsidR="00EE4F77" w:rsidRPr="0037476F">
        <w:rPr>
          <w:rFonts w:cstheme="minorHAnsi"/>
          <w:lang w:val="en-GB"/>
        </w:rPr>
        <w:t>x</w:t>
      </w:r>
      <w:r w:rsidR="00464C55" w:rsidRPr="0037476F">
        <w:rPr>
          <w:rFonts w:cstheme="minorHAnsi"/>
          <w:lang w:val="en-GB"/>
        </w:rPr>
        <w:t xml:space="preserve"> investigational site </w:t>
      </w:r>
      <w:r w:rsidR="0019411D" w:rsidRPr="0037476F">
        <w:rPr>
          <w:rFonts w:cstheme="minorHAnsi"/>
          <w:lang w:val="en-GB"/>
        </w:rPr>
        <w:t xml:space="preserve">in </w:t>
      </w:r>
      <w:r w:rsidR="008E7FE1" w:rsidRPr="0037476F">
        <w:rPr>
          <w:rFonts w:cstheme="minorHAnsi"/>
          <w:lang w:val="en-GB"/>
        </w:rPr>
        <w:t>&lt;country&gt;</w:t>
      </w:r>
      <w:r w:rsidR="00464C55" w:rsidRPr="0037476F">
        <w:rPr>
          <w:rFonts w:cstheme="minorHAnsi"/>
          <w:lang w:val="en-GB"/>
        </w:rPr>
        <w:t>,</w:t>
      </w:r>
      <w:r w:rsidR="0019411D" w:rsidRPr="0037476F">
        <w:rPr>
          <w:rFonts w:cstheme="minorHAnsi"/>
          <w:lang w:val="en-GB"/>
        </w:rPr>
        <w:t xml:space="preserve"> and </w:t>
      </w:r>
      <w:r w:rsidR="00EE4F77" w:rsidRPr="0037476F">
        <w:rPr>
          <w:rFonts w:cstheme="minorHAnsi"/>
          <w:lang w:val="en-GB"/>
        </w:rPr>
        <w:t>z</w:t>
      </w:r>
      <w:r w:rsidR="003F781C" w:rsidRPr="0037476F">
        <w:rPr>
          <w:rFonts w:cstheme="minorHAnsi"/>
          <w:lang w:val="en-GB"/>
        </w:rPr>
        <w:t xml:space="preserve"> </w:t>
      </w:r>
      <w:r w:rsidRPr="0037476F">
        <w:rPr>
          <w:rFonts w:cstheme="minorHAnsi"/>
          <w:lang w:val="en-GB"/>
        </w:rPr>
        <w:t xml:space="preserve">patients </w:t>
      </w:r>
      <w:r w:rsidR="0019411D" w:rsidRPr="0037476F">
        <w:rPr>
          <w:rFonts w:cstheme="minorHAnsi"/>
          <w:lang w:val="en-GB"/>
        </w:rPr>
        <w:t>are included</w:t>
      </w:r>
      <w:r w:rsidRPr="0037476F">
        <w:rPr>
          <w:rFonts w:cstheme="minorHAnsi"/>
          <w:lang w:val="en-GB"/>
        </w:rPr>
        <w:t>.</w:t>
      </w:r>
    </w:p>
    <w:p w14:paraId="069A7F2C" w14:textId="35D354A6" w:rsidR="00464C55" w:rsidRPr="0037476F" w:rsidRDefault="0019411D" w:rsidP="00C5615D">
      <w:pPr>
        <w:rPr>
          <w:rFonts w:cstheme="minorHAnsi"/>
          <w:lang w:val="en-GB"/>
        </w:rPr>
      </w:pPr>
      <w:r w:rsidRPr="0037476F">
        <w:rPr>
          <w:rFonts w:cstheme="minorHAnsi"/>
          <w:lang w:val="en-GB"/>
        </w:rPr>
        <w:t xml:space="preserve">The data management is contracted out </w:t>
      </w:r>
      <w:r w:rsidR="00464C55" w:rsidRPr="0037476F">
        <w:rPr>
          <w:rFonts w:cstheme="minorHAnsi"/>
          <w:lang w:val="en-GB"/>
        </w:rPr>
        <w:t xml:space="preserve">by </w:t>
      </w:r>
      <w:r w:rsidR="00EE4F77" w:rsidRPr="0037476F">
        <w:rPr>
          <w:rFonts w:cstheme="minorHAnsi"/>
          <w:lang w:val="en-GB"/>
        </w:rPr>
        <w:t>LABO PHARMA</w:t>
      </w:r>
      <w:r w:rsidR="00464C55" w:rsidRPr="0037476F">
        <w:rPr>
          <w:rFonts w:cstheme="minorHAnsi"/>
          <w:lang w:val="en-GB"/>
        </w:rPr>
        <w:t xml:space="preserve"> </w:t>
      </w:r>
      <w:r w:rsidRPr="0037476F">
        <w:rPr>
          <w:rFonts w:cstheme="minorHAnsi"/>
          <w:lang w:val="en-GB"/>
        </w:rPr>
        <w:t xml:space="preserve">to </w:t>
      </w:r>
      <w:r w:rsidR="00464C55" w:rsidRPr="0037476F">
        <w:rPr>
          <w:rFonts w:cstheme="minorHAnsi"/>
          <w:lang w:val="en-GB"/>
        </w:rPr>
        <w:t xml:space="preserve"> CRO</w:t>
      </w:r>
      <w:r w:rsidRPr="0037476F">
        <w:rPr>
          <w:rFonts w:cstheme="minorHAnsi"/>
          <w:lang w:val="en-GB"/>
        </w:rPr>
        <w:t xml:space="preserve">. </w:t>
      </w:r>
    </w:p>
    <w:p w14:paraId="146EF0BA" w14:textId="28614271" w:rsidR="0019411D" w:rsidRPr="0037476F" w:rsidRDefault="0019411D" w:rsidP="00C5615D">
      <w:pPr>
        <w:rPr>
          <w:rFonts w:cstheme="minorHAnsi"/>
          <w:lang w:val="en-GB"/>
        </w:rPr>
      </w:pPr>
      <w:r w:rsidRPr="0037476F">
        <w:rPr>
          <w:rFonts w:cstheme="minorHAnsi"/>
          <w:lang w:val="en-GB"/>
        </w:rPr>
        <w:t>Data are collected on paper CRF</w:t>
      </w:r>
      <w:r w:rsidR="00733B88" w:rsidRPr="0037476F">
        <w:rPr>
          <w:rFonts w:cstheme="minorHAnsi"/>
          <w:lang w:val="en-GB"/>
        </w:rPr>
        <w:t>s, then</w:t>
      </w:r>
      <w:r w:rsidR="0096151C" w:rsidRPr="0037476F">
        <w:rPr>
          <w:rFonts w:cstheme="minorHAnsi"/>
          <w:lang w:val="en-GB"/>
        </w:rPr>
        <w:t xml:space="preserve"> entered in database with an independent double data entry process. </w:t>
      </w:r>
      <w:r w:rsidR="00464C55" w:rsidRPr="0037476F">
        <w:rPr>
          <w:rFonts w:cstheme="minorHAnsi"/>
          <w:lang w:val="en-GB"/>
        </w:rPr>
        <w:t>T</w:t>
      </w:r>
      <w:r w:rsidRPr="0037476F">
        <w:rPr>
          <w:rFonts w:cstheme="minorHAnsi"/>
          <w:lang w:val="en-GB"/>
        </w:rPr>
        <w:t xml:space="preserve">he database is hosted in </w:t>
      </w:r>
      <w:r w:rsidR="00EE4F77" w:rsidRPr="0037476F">
        <w:rPr>
          <w:rFonts w:cstheme="minorHAnsi"/>
          <w:i/>
          <w:lang w:val="en-GB"/>
        </w:rPr>
        <w:t>Country</w:t>
      </w:r>
      <w:r w:rsidRPr="0037476F">
        <w:rPr>
          <w:rFonts w:cstheme="minorHAnsi"/>
          <w:lang w:val="en-GB"/>
        </w:rPr>
        <w:t>.</w:t>
      </w:r>
    </w:p>
    <w:p w14:paraId="0EDE313C" w14:textId="5A491AEB" w:rsidR="00464C55" w:rsidRPr="0037476F" w:rsidRDefault="00C5615D" w:rsidP="00464C55">
      <w:pPr>
        <w:rPr>
          <w:rFonts w:cstheme="minorHAnsi"/>
          <w:lang w:val="en-GB"/>
        </w:rPr>
      </w:pPr>
      <w:r w:rsidRPr="0037476F">
        <w:rPr>
          <w:rFonts w:cstheme="minorHAnsi"/>
          <w:lang w:val="en-GB"/>
        </w:rPr>
        <w:t xml:space="preserve">An audit </w:t>
      </w:r>
      <w:r w:rsidR="00A014F8" w:rsidRPr="0037476F">
        <w:rPr>
          <w:rFonts w:cstheme="minorHAnsi"/>
          <w:lang w:val="en-GB"/>
        </w:rPr>
        <w:t xml:space="preserve">of the clinical database </w:t>
      </w:r>
      <w:r w:rsidRPr="0037476F">
        <w:rPr>
          <w:rFonts w:cstheme="minorHAnsi"/>
          <w:lang w:val="en-GB"/>
        </w:rPr>
        <w:t xml:space="preserve">was requested by </w:t>
      </w:r>
      <w:r w:rsidR="00EE4F77" w:rsidRPr="0037476F">
        <w:rPr>
          <w:rFonts w:cstheme="minorHAnsi"/>
          <w:lang w:val="en-GB"/>
        </w:rPr>
        <w:t>LABO PHARMA</w:t>
      </w:r>
      <w:r w:rsidRPr="0037476F">
        <w:rPr>
          <w:rFonts w:cstheme="minorHAnsi"/>
          <w:lang w:val="en-GB"/>
        </w:rPr>
        <w:t xml:space="preserve"> and contracted to </w:t>
      </w:r>
      <w:r w:rsidR="0019411D" w:rsidRPr="0037476F">
        <w:rPr>
          <w:rFonts w:cstheme="minorHAnsi"/>
          <w:lang w:val="en-GB"/>
        </w:rPr>
        <w:t xml:space="preserve">Sunnikan </w:t>
      </w:r>
      <w:r w:rsidR="00464C55" w:rsidRPr="0037476F">
        <w:rPr>
          <w:rFonts w:cstheme="minorHAnsi"/>
          <w:lang w:val="en-GB"/>
        </w:rPr>
        <w:t xml:space="preserve">Consulting </w:t>
      </w:r>
      <w:r w:rsidR="00EE4F77" w:rsidRPr="0037476F">
        <w:rPr>
          <w:rFonts w:cstheme="minorHAnsi"/>
          <w:lang w:val="en-GB"/>
        </w:rPr>
        <w:t>to assess the quality of the data</w:t>
      </w:r>
      <w:r w:rsidR="008E7FE1" w:rsidRPr="0037476F">
        <w:rPr>
          <w:rFonts w:cstheme="minorHAnsi"/>
          <w:lang w:val="en-GB"/>
        </w:rPr>
        <w:t>base</w:t>
      </w:r>
      <w:r w:rsidR="00EE4F77" w:rsidRPr="0037476F">
        <w:rPr>
          <w:rFonts w:cstheme="minorHAnsi"/>
          <w:lang w:val="en-GB"/>
        </w:rPr>
        <w:t xml:space="preserve"> / </w:t>
      </w:r>
      <w:r w:rsidR="00464C55" w:rsidRPr="0037476F">
        <w:rPr>
          <w:rFonts w:cstheme="minorHAnsi"/>
          <w:lang w:val="en-GB"/>
        </w:rPr>
        <w:t xml:space="preserve">because of discrepancies identified by </w:t>
      </w:r>
      <w:r w:rsidR="00EE4F77" w:rsidRPr="0037476F">
        <w:rPr>
          <w:rFonts w:cstheme="minorHAnsi"/>
          <w:lang w:val="en-GB"/>
        </w:rPr>
        <w:t>LABO PHARMA</w:t>
      </w:r>
      <w:r w:rsidR="00464C55" w:rsidRPr="0037476F">
        <w:rPr>
          <w:rFonts w:cstheme="minorHAnsi"/>
          <w:lang w:val="en-GB"/>
        </w:rPr>
        <w:t xml:space="preserve"> between the CRF and the database.</w:t>
      </w:r>
      <w:r w:rsidR="006C7E65" w:rsidRPr="0037476F">
        <w:rPr>
          <w:rFonts w:cstheme="minorHAnsi"/>
          <w:lang w:val="en-GB"/>
        </w:rPr>
        <w:t xml:space="preserve"> </w:t>
      </w:r>
      <w:r w:rsidR="006C7E65" w:rsidRPr="0037476F">
        <w:rPr>
          <w:rFonts w:cstheme="minorHAnsi"/>
          <w:lang w:val="en-US"/>
        </w:rPr>
        <w:t>It is noted that at the time of the audit, database cleaning is ongoing with validation batches to be run.</w:t>
      </w:r>
    </w:p>
    <w:p w14:paraId="332E545E" w14:textId="7D138011" w:rsidR="000E643D" w:rsidRPr="0037476F" w:rsidRDefault="000E643D" w:rsidP="00464C55">
      <w:pPr>
        <w:pStyle w:val="Titre1"/>
        <w:rPr>
          <w:rFonts w:asciiTheme="minorHAnsi" w:hAnsiTheme="minorHAnsi" w:cstheme="minorHAnsi"/>
          <w:lang w:val="en-GB"/>
        </w:rPr>
      </w:pPr>
      <w:bookmarkStart w:id="12" w:name="_Toc415745461"/>
      <w:r w:rsidRPr="0037476F">
        <w:rPr>
          <w:rFonts w:asciiTheme="minorHAnsi" w:hAnsiTheme="minorHAnsi" w:cstheme="minorHAnsi"/>
          <w:lang w:val="en-GB"/>
        </w:rPr>
        <w:t>Audit Methodology</w:t>
      </w:r>
      <w:bookmarkEnd w:id="12"/>
    </w:p>
    <w:p w14:paraId="699421F8" w14:textId="035A39B5" w:rsidR="000E643D" w:rsidRPr="0037476F" w:rsidRDefault="000E643D" w:rsidP="00464C55">
      <w:pPr>
        <w:pStyle w:val="Titre2"/>
        <w:rPr>
          <w:rFonts w:asciiTheme="minorHAnsi" w:hAnsiTheme="minorHAnsi" w:cstheme="minorHAnsi"/>
        </w:rPr>
      </w:pPr>
      <w:bookmarkStart w:id="13" w:name="_Toc415745462"/>
      <w:r w:rsidRPr="0037476F">
        <w:rPr>
          <w:rFonts w:asciiTheme="minorHAnsi" w:hAnsiTheme="minorHAnsi" w:cstheme="minorHAnsi"/>
        </w:rPr>
        <w:t>Audit Objectives</w:t>
      </w:r>
      <w:bookmarkEnd w:id="13"/>
    </w:p>
    <w:p w14:paraId="3CC4FAC7" w14:textId="6E4EA66C" w:rsidR="000E643D" w:rsidRPr="0037476F" w:rsidRDefault="000E643D" w:rsidP="000E643D">
      <w:pPr>
        <w:rPr>
          <w:rFonts w:cstheme="minorHAnsi"/>
          <w:lang w:val="en-GB"/>
        </w:rPr>
      </w:pPr>
      <w:r w:rsidRPr="0037476F">
        <w:rPr>
          <w:rFonts w:cstheme="minorHAnsi"/>
          <w:lang w:val="en-GB"/>
        </w:rPr>
        <w:t>Th</w:t>
      </w:r>
      <w:r w:rsidR="00FB67DD" w:rsidRPr="0037476F">
        <w:rPr>
          <w:rFonts w:cstheme="minorHAnsi"/>
          <w:lang w:val="en-GB"/>
        </w:rPr>
        <w:t>e</w:t>
      </w:r>
      <w:r w:rsidRPr="0037476F">
        <w:rPr>
          <w:rFonts w:cstheme="minorHAnsi"/>
          <w:lang w:val="en-GB"/>
        </w:rPr>
        <w:t xml:space="preserve"> aim of th</w:t>
      </w:r>
      <w:r w:rsidR="00FB67DD" w:rsidRPr="0037476F">
        <w:rPr>
          <w:rFonts w:cstheme="minorHAnsi"/>
          <w:lang w:val="en-GB"/>
        </w:rPr>
        <w:t>is</w:t>
      </w:r>
      <w:r w:rsidRPr="0037476F">
        <w:rPr>
          <w:rFonts w:cstheme="minorHAnsi"/>
          <w:lang w:val="en-GB"/>
        </w:rPr>
        <w:t xml:space="preserve"> audit was to check</w:t>
      </w:r>
      <w:r w:rsidR="00464C55" w:rsidRPr="0037476F">
        <w:rPr>
          <w:rFonts w:cstheme="minorHAnsi"/>
          <w:lang w:val="en-GB"/>
        </w:rPr>
        <w:t xml:space="preserve"> the</w:t>
      </w:r>
      <w:r w:rsidRPr="0037476F">
        <w:rPr>
          <w:rFonts w:cstheme="minorHAnsi"/>
          <w:lang w:val="en-GB"/>
        </w:rPr>
        <w:t xml:space="preserve"> </w:t>
      </w:r>
      <w:r w:rsidR="00464C55" w:rsidRPr="0037476F">
        <w:rPr>
          <w:rFonts w:cstheme="minorHAnsi"/>
          <w:lang w:val="en-GB"/>
        </w:rPr>
        <w:t>CRF</w:t>
      </w:r>
      <w:r w:rsidR="008E7FE1" w:rsidRPr="0037476F">
        <w:rPr>
          <w:rFonts w:cstheme="minorHAnsi"/>
          <w:lang w:val="en-GB"/>
        </w:rPr>
        <w:t>s</w:t>
      </w:r>
      <w:r w:rsidR="00464C55" w:rsidRPr="0037476F">
        <w:rPr>
          <w:rFonts w:cstheme="minorHAnsi"/>
          <w:lang w:val="en-GB"/>
        </w:rPr>
        <w:t>, DCF</w:t>
      </w:r>
      <w:r w:rsidR="008E7FE1" w:rsidRPr="0037476F">
        <w:rPr>
          <w:rFonts w:cstheme="minorHAnsi"/>
          <w:lang w:val="en-GB"/>
        </w:rPr>
        <w:t>s</w:t>
      </w:r>
      <w:r w:rsidR="00464C55" w:rsidRPr="0037476F">
        <w:rPr>
          <w:rFonts w:cstheme="minorHAnsi"/>
          <w:lang w:val="en-GB"/>
        </w:rPr>
        <w:t xml:space="preserve"> and SEC</w:t>
      </w:r>
      <w:r w:rsidR="008E7FE1" w:rsidRPr="0037476F">
        <w:rPr>
          <w:rFonts w:cstheme="minorHAnsi"/>
          <w:lang w:val="en-GB"/>
        </w:rPr>
        <w:t>s</w:t>
      </w:r>
      <w:r w:rsidR="00464C55" w:rsidRPr="0037476F">
        <w:rPr>
          <w:rFonts w:cstheme="minorHAnsi"/>
          <w:lang w:val="en-GB"/>
        </w:rPr>
        <w:t xml:space="preserve"> data (named source data in the report) versus </w:t>
      </w:r>
      <w:r w:rsidRPr="0037476F">
        <w:rPr>
          <w:rFonts w:cstheme="minorHAnsi"/>
          <w:lang w:val="en-GB"/>
        </w:rPr>
        <w:t>the clinical database</w:t>
      </w:r>
      <w:r w:rsidRPr="0037476F">
        <w:rPr>
          <w:rFonts w:cstheme="minorHAnsi"/>
          <w:szCs w:val="18"/>
          <w:lang w:val="en-GB" w:eastAsia="fr-FR"/>
        </w:rPr>
        <w:t xml:space="preserve"> </w:t>
      </w:r>
      <w:r w:rsidRPr="0037476F">
        <w:rPr>
          <w:rFonts w:cstheme="minorHAnsi"/>
          <w:lang w:val="en-GB"/>
        </w:rPr>
        <w:t xml:space="preserve">to ensure </w:t>
      </w:r>
      <w:r w:rsidR="00464C55" w:rsidRPr="0037476F">
        <w:rPr>
          <w:rFonts w:cstheme="minorHAnsi"/>
          <w:lang w:val="en-GB"/>
        </w:rPr>
        <w:t>database</w:t>
      </w:r>
      <w:r w:rsidRPr="0037476F">
        <w:rPr>
          <w:rFonts w:cstheme="minorHAnsi"/>
          <w:lang w:val="en-GB"/>
        </w:rPr>
        <w:t xml:space="preserve"> global quality and reliability compared to </w:t>
      </w:r>
      <w:r w:rsidR="00464C55" w:rsidRPr="0037476F">
        <w:rPr>
          <w:rFonts w:cstheme="minorHAnsi"/>
          <w:lang w:val="en-GB"/>
        </w:rPr>
        <w:t>the source data.</w:t>
      </w:r>
    </w:p>
    <w:p w14:paraId="0358D99A" w14:textId="141C59B4" w:rsidR="000E643D" w:rsidRPr="0037476F" w:rsidRDefault="000E643D" w:rsidP="000E643D">
      <w:pPr>
        <w:rPr>
          <w:rFonts w:cstheme="minorHAnsi"/>
          <w:lang w:val="en-US"/>
        </w:rPr>
      </w:pPr>
      <w:r w:rsidRPr="0037476F">
        <w:rPr>
          <w:rFonts w:cstheme="minorHAnsi"/>
          <w:lang w:val="en-US"/>
        </w:rPr>
        <w:t xml:space="preserve">The audit was conducted according to the </w:t>
      </w:r>
      <w:r w:rsidR="00AA3EAE" w:rsidRPr="0037476F">
        <w:rPr>
          <w:rFonts w:cstheme="minorHAnsi"/>
          <w:lang w:val="en-US"/>
        </w:rPr>
        <w:t xml:space="preserve">main </w:t>
      </w:r>
      <w:r w:rsidRPr="0037476F">
        <w:rPr>
          <w:rFonts w:cstheme="minorHAnsi"/>
          <w:lang w:val="en-US"/>
        </w:rPr>
        <w:t>following standards:</w:t>
      </w:r>
    </w:p>
    <w:p w14:paraId="5D76AC03" w14:textId="77777777" w:rsidR="006C7E65" w:rsidRPr="0037476F" w:rsidRDefault="006C7E65" w:rsidP="006C7E65">
      <w:pPr>
        <w:pStyle w:val="B1"/>
        <w:rPr>
          <w:rFonts w:cstheme="minorHAnsi"/>
        </w:rPr>
      </w:pPr>
      <w:r w:rsidRPr="0037476F">
        <w:rPr>
          <w:rFonts w:cstheme="minorHAnsi"/>
          <w:lang w:val="en-US"/>
        </w:rPr>
        <w:t xml:space="preserve">Regulations applicable in France, including </w:t>
      </w:r>
      <w:r w:rsidRPr="0037476F">
        <w:rPr>
          <w:rFonts w:cstheme="minorHAnsi"/>
        </w:rPr>
        <w:t xml:space="preserve">French Good </w:t>
      </w:r>
      <w:r w:rsidRPr="0037476F">
        <w:rPr>
          <w:rFonts w:cstheme="minorHAnsi"/>
          <w:lang w:val="en-US"/>
        </w:rPr>
        <w:t>Clinical</w:t>
      </w:r>
      <w:r w:rsidRPr="0037476F">
        <w:rPr>
          <w:rFonts w:cstheme="minorHAnsi"/>
        </w:rPr>
        <w:t xml:space="preserve"> Practices ("Décision du 26 novembre 2006")</w:t>
      </w:r>
    </w:p>
    <w:p w14:paraId="58A2F90E" w14:textId="1BFB28F4" w:rsidR="000E643D" w:rsidRPr="0037476F" w:rsidRDefault="000E643D" w:rsidP="00464C55">
      <w:pPr>
        <w:pStyle w:val="B1"/>
        <w:rPr>
          <w:rFonts w:cstheme="minorHAnsi"/>
          <w:lang w:val="en-US"/>
        </w:rPr>
      </w:pPr>
      <w:r w:rsidRPr="0037476F">
        <w:rPr>
          <w:rFonts w:cstheme="minorHAnsi"/>
          <w:lang w:val="en-US"/>
        </w:rPr>
        <w:t xml:space="preserve">Good Clinical Data Management Practices (Society for Clinical Data Management), </w:t>
      </w:r>
      <w:r w:rsidR="00DF038A" w:rsidRPr="0037476F">
        <w:rPr>
          <w:rFonts w:cstheme="minorHAnsi"/>
          <w:lang w:val="en-US"/>
        </w:rPr>
        <w:t xml:space="preserve">current </w:t>
      </w:r>
      <w:r w:rsidR="008E7FE1" w:rsidRPr="0037476F">
        <w:rPr>
          <w:rFonts w:cstheme="minorHAnsi"/>
          <w:lang w:val="en-US"/>
        </w:rPr>
        <w:t>version</w:t>
      </w:r>
    </w:p>
    <w:p w14:paraId="0DC2473F" w14:textId="758554BE" w:rsidR="000E643D" w:rsidRPr="0037476F" w:rsidRDefault="00A8735E" w:rsidP="00464C55">
      <w:pPr>
        <w:pStyle w:val="B1"/>
        <w:rPr>
          <w:rFonts w:cstheme="minorHAnsi"/>
          <w:lang w:val="en-US"/>
        </w:rPr>
      </w:pPr>
      <w:r w:rsidRPr="0037476F">
        <w:rPr>
          <w:rFonts w:cstheme="minorHAnsi"/>
          <w:lang w:val="en-US"/>
        </w:rPr>
        <w:t>Clinical trial Protocols</w:t>
      </w:r>
      <w:r w:rsidR="00EE4F77" w:rsidRPr="0037476F">
        <w:rPr>
          <w:rFonts w:cstheme="minorHAnsi"/>
          <w:lang w:val="en-US"/>
        </w:rPr>
        <w:t xml:space="preserve"> </w:t>
      </w:r>
      <w:r w:rsidR="00EE4F77" w:rsidRPr="0037476F">
        <w:rPr>
          <w:rFonts w:cstheme="minorHAnsi"/>
          <w:i/>
          <w:lang w:val="en-US"/>
        </w:rPr>
        <w:t>ref</w:t>
      </w:r>
    </w:p>
    <w:p w14:paraId="3B3B87D0" w14:textId="6C122AB6" w:rsidR="00C5615D" w:rsidRPr="0037476F" w:rsidRDefault="00C5615D" w:rsidP="00464C55">
      <w:pPr>
        <w:pStyle w:val="Titre2"/>
        <w:rPr>
          <w:rFonts w:asciiTheme="minorHAnsi" w:hAnsiTheme="minorHAnsi" w:cstheme="minorHAnsi"/>
        </w:rPr>
      </w:pPr>
      <w:bookmarkStart w:id="14" w:name="_Toc394678617"/>
      <w:bookmarkStart w:id="15" w:name="_Toc394927184"/>
      <w:bookmarkStart w:id="16" w:name="_Toc394927216"/>
      <w:bookmarkStart w:id="17" w:name="_Toc415745463"/>
      <w:bookmarkEnd w:id="0"/>
      <w:bookmarkEnd w:id="1"/>
      <w:bookmarkEnd w:id="2"/>
      <w:bookmarkEnd w:id="3"/>
      <w:bookmarkEnd w:id="4"/>
      <w:bookmarkEnd w:id="5"/>
      <w:bookmarkEnd w:id="6"/>
      <w:bookmarkEnd w:id="14"/>
      <w:bookmarkEnd w:id="15"/>
      <w:bookmarkEnd w:id="16"/>
      <w:r w:rsidRPr="0037476F">
        <w:rPr>
          <w:rFonts w:asciiTheme="minorHAnsi" w:hAnsiTheme="minorHAnsi" w:cstheme="minorHAnsi"/>
        </w:rPr>
        <w:t xml:space="preserve">Audit </w:t>
      </w:r>
      <w:r w:rsidR="00BB7713" w:rsidRPr="0037476F">
        <w:rPr>
          <w:rFonts w:asciiTheme="minorHAnsi" w:hAnsiTheme="minorHAnsi" w:cstheme="minorHAnsi"/>
        </w:rPr>
        <w:t>agenda</w:t>
      </w:r>
      <w:bookmarkEnd w:id="17"/>
    </w:p>
    <w:p w14:paraId="75D5FB0B" w14:textId="077311D7" w:rsidR="00C5615D" w:rsidRPr="0037476F" w:rsidRDefault="00C5615D" w:rsidP="00C5615D">
      <w:pPr>
        <w:rPr>
          <w:rFonts w:cstheme="minorHAnsi"/>
          <w:lang w:val="en-GB"/>
        </w:rPr>
      </w:pPr>
      <w:r w:rsidRPr="0037476F">
        <w:rPr>
          <w:rFonts w:cstheme="minorHAnsi"/>
          <w:lang w:val="en-GB"/>
        </w:rPr>
        <w:t>The audit</w:t>
      </w:r>
      <w:r w:rsidR="00D07AB8" w:rsidRPr="0037476F">
        <w:rPr>
          <w:rFonts w:cstheme="minorHAnsi"/>
          <w:lang w:val="en-GB"/>
        </w:rPr>
        <w:t xml:space="preserve"> was performed </w:t>
      </w:r>
      <w:r w:rsidR="00464C55" w:rsidRPr="0037476F">
        <w:rPr>
          <w:rFonts w:cstheme="minorHAnsi"/>
          <w:lang w:val="en-GB"/>
        </w:rPr>
        <w:t xml:space="preserve">in </w:t>
      </w:r>
      <w:r w:rsidR="00EE4F77" w:rsidRPr="0037476F">
        <w:rPr>
          <w:rFonts w:cstheme="minorHAnsi"/>
          <w:lang w:val="en-GB"/>
        </w:rPr>
        <w:t>LABO PHARMA</w:t>
      </w:r>
      <w:r w:rsidR="00464C55" w:rsidRPr="0037476F">
        <w:rPr>
          <w:rFonts w:cstheme="minorHAnsi"/>
          <w:lang w:val="en-GB"/>
        </w:rPr>
        <w:t xml:space="preserve"> Offices </w:t>
      </w:r>
      <w:r w:rsidR="00D07AB8" w:rsidRPr="0037476F">
        <w:rPr>
          <w:rFonts w:cstheme="minorHAnsi"/>
          <w:lang w:val="en-GB"/>
        </w:rPr>
        <w:t>by</w:t>
      </w:r>
      <w:r w:rsidR="003C68B1" w:rsidRPr="0037476F">
        <w:rPr>
          <w:rFonts w:cstheme="minorHAnsi"/>
          <w:lang w:val="en-GB"/>
        </w:rPr>
        <w:t xml:space="preserve"> </w:t>
      </w:r>
      <w:r w:rsidR="00EE4F77" w:rsidRPr="0037476F">
        <w:rPr>
          <w:rFonts w:cstheme="minorHAnsi"/>
          <w:lang w:val="en-GB"/>
        </w:rPr>
        <w:t>XXX</w:t>
      </w:r>
      <w:r w:rsidR="00A014F8" w:rsidRPr="0037476F">
        <w:rPr>
          <w:rFonts w:cstheme="minorHAnsi"/>
          <w:lang w:val="en-GB"/>
        </w:rPr>
        <w:t xml:space="preserve"> and </w:t>
      </w:r>
      <w:r w:rsidR="00EE4F77" w:rsidRPr="0037476F">
        <w:rPr>
          <w:rFonts w:cstheme="minorHAnsi"/>
          <w:lang w:val="en-GB"/>
        </w:rPr>
        <w:t>YYY</w:t>
      </w:r>
      <w:r w:rsidR="00A014F8" w:rsidRPr="0037476F">
        <w:rPr>
          <w:rFonts w:cstheme="minorHAnsi"/>
          <w:lang w:val="en-GB"/>
        </w:rPr>
        <w:t>,</w:t>
      </w:r>
      <w:r w:rsidR="003C68B1" w:rsidRPr="0037476F">
        <w:rPr>
          <w:rFonts w:cstheme="minorHAnsi"/>
          <w:lang w:val="en-GB"/>
        </w:rPr>
        <w:t xml:space="preserve"> </w:t>
      </w:r>
      <w:r w:rsidR="008E7FE1" w:rsidRPr="0037476F">
        <w:rPr>
          <w:rFonts w:cstheme="minorHAnsi"/>
          <w:lang w:val="en-GB"/>
        </w:rPr>
        <w:t xml:space="preserve">Auditors </w:t>
      </w:r>
      <w:r w:rsidR="00464C55" w:rsidRPr="0037476F">
        <w:rPr>
          <w:rFonts w:cstheme="minorHAnsi"/>
          <w:lang w:val="en-GB"/>
        </w:rPr>
        <w:t xml:space="preserve">Sunnikan </w:t>
      </w:r>
      <w:r w:rsidRPr="0037476F">
        <w:rPr>
          <w:rFonts w:cstheme="minorHAnsi"/>
          <w:lang w:val="en-GB"/>
        </w:rPr>
        <w:t xml:space="preserve">from </w:t>
      </w:r>
      <w:r w:rsidR="00EE4F77" w:rsidRPr="0037476F">
        <w:rPr>
          <w:rFonts w:cstheme="minorHAnsi"/>
          <w:i/>
          <w:lang w:val="en-GB"/>
        </w:rPr>
        <w:t>Dates</w:t>
      </w:r>
      <w:r w:rsidR="006C7E65" w:rsidRPr="0037476F">
        <w:rPr>
          <w:rFonts w:cstheme="minorHAnsi"/>
          <w:lang w:val="en-GB"/>
        </w:rPr>
        <w:t>.</w:t>
      </w:r>
    </w:p>
    <w:p w14:paraId="648007CC" w14:textId="77777777" w:rsidR="006C7E65" w:rsidRPr="0037476F" w:rsidRDefault="006C7E65" w:rsidP="006C7E65">
      <w:pPr>
        <w:rPr>
          <w:rFonts w:cstheme="minorHAnsi"/>
          <w:lang w:val="en-GB"/>
        </w:rPr>
      </w:pPr>
      <w:r w:rsidRPr="0037476F">
        <w:rPr>
          <w:rFonts w:cstheme="minorHAnsi"/>
          <w:lang w:val="en-GB"/>
        </w:rPr>
        <w:t>An opening meeting was held on the first audit day to present the audit purpose and discuss the audit methodology.</w:t>
      </w:r>
    </w:p>
    <w:p w14:paraId="131C335B" w14:textId="3F2FE0B0" w:rsidR="006C7E65" w:rsidRPr="0037476F" w:rsidRDefault="006C7E65" w:rsidP="006C7E65">
      <w:pPr>
        <w:rPr>
          <w:rFonts w:cstheme="minorHAnsi"/>
          <w:lang w:val="en-GB"/>
        </w:rPr>
      </w:pPr>
      <w:r w:rsidRPr="0037476F">
        <w:rPr>
          <w:rFonts w:cstheme="minorHAnsi"/>
          <w:lang w:val="en-GB"/>
        </w:rPr>
        <w:t>The following LABO PHARMA representatives attended:</w:t>
      </w:r>
    </w:p>
    <w:p w14:paraId="14727EB1" w14:textId="5F8F5C32" w:rsidR="006C7E65" w:rsidRPr="0037476F" w:rsidRDefault="006C7E65" w:rsidP="006C7E65">
      <w:pPr>
        <w:pStyle w:val="B1"/>
        <w:rPr>
          <w:rFonts w:cstheme="minorHAnsi"/>
          <w:lang w:val="en-GB" w:eastAsia="fr-FR"/>
        </w:rPr>
      </w:pPr>
      <w:r w:rsidRPr="0037476F">
        <w:rPr>
          <w:rFonts w:cstheme="minorHAnsi"/>
          <w:lang w:val="en-GB" w:eastAsia="fr-FR"/>
        </w:rPr>
        <w:t>xxx</w:t>
      </w:r>
    </w:p>
    <w:p w14:paraId="2ACB97E8" w14:textId="7B0CEDB8" w:rsidR="006C7E65" w:rsidRPr="0037476F" w:rsidRDefault="006C7E65" w:rsidP="006C7E65">
      <w:pPr>
        <w:pStyle w:val="B1"/>
        <w:rPr>
          <w:rFonts w:cstheme="minorHAnsi"/>
          <w:lang w:val="en-GB" w:eastAsia="fr-FR"/>
        </w:rPr>
      </w:pPr>
      <w:r w:rsidRPr="0037476F">
        <w:rPr>
          <w:rFonts w:cstheme="minorHAnsi"/>
          <w:lang w:val="en-GB" w:eastAsia="fr-FR"/>
        </w:rPr>
        <w:t>xxx</w:t>
      </w:r>
    </w:p>
    <w:p w14:paraId="7B9D2495" w14:textId="3B241C6F" w:rsidR="006C7E65" w:rsidRPr="0037476F" w:rsidRDefault="006C7E65" w:rsidP="006C7E65">
      <w:pPr>
        <w:rPr>
          <w:rFonts w:cstheme="minorHAnsi"/>
          <w:lang w:val="en-GB"/>
        </w:rPr>
      </w:pPr>
      <w:r w:rsidRPr="0037476F">
        <w:rPr>
          <w:rFonts w:cstheme="minorHAnsi"/>
          <w:lang w:val="en-GB"/>
        </w:rPr>
        <w:t>Intermediate meetings were held with Mrs. M. xxx to discuss the main discrepancies identified.</w:t>
      </w:r>
    </w:p>
    <w:p w14:paraId="4F9377D0" w14:textId="239896D2" w:rsidR="006C7E65" w:rsidRPr="0037476F" w:rsidRDefault="006C7E65" w:rsidP="006C7E65">
      <w:pPr>
        <w:rPr>
          <w:rFonts w:cstheme="minorHAnsi"/>
          <w:lang w:val="en-GB"/>
        </w:rPr>
      </w:pPr>
      <w:r w:rsidRPr="0037476F">
        <w:rPr>
          <w:rFonts w:cstheme="minorHAnsi"/>
          <w:lang w:val="en-GB"/>
        </w:rPr>
        <w:lastRenderedPageBreak/>
        <w:t xml:space="preserve">A global closing meeting was held at the end of day </w:t>
      </w:r>
      <w:proofErr w:type="spellStart"/>
      <w:r w:rsidRPr="0037476F">
        <w:rPr>
          <w:rFonts w:cstheme="minorHAnsi"/>
          <w:lang w:val="en-GB"/>
        </w:rPr>
        <w:t>nn</w:t>
      </w:r>
      <w:proofErr w:type="spellEnd"/>
      <w:r w:rsidRPr="0037476F">
        <w:rPr>
          <w:rFonts w:cstheme="minorHAnsi"/>
          <w:lang w:val="en-GB"/>
        </w:rPr>
        <w:t xml:space="preserve"> with the following persons:</w:t>
      </w:r>
    </w:p>
    <w:p w14:paraId="0D2CFDCD" w14:textId="77777777" w:rsidR="006C7E65" w:rsidRPr="0037476F" w:rsidRDefault="006C7E65" w:rsidP="006C7E65">
      <w:pPr>
        <w:pStyle w:val="B1"/>
        <w:rPr>
          <w:rFonts w:cstheme="minorHAnsi"/>
          <w:lang w:val="en-GB" w:eastAsia="fr-FR"/>
        </w:rPr>
      </w:pPr>
      <w:r w:rsidRPr="0037476F">
        <w:rPr>
          <w:rFonts w:cstheme="minorHAnsi"/>
          <w:lang w:val="en-GB" w:eastAsia="fr-FR"/>
        </w:rPr>
        <w:t>xxx</w:t>
      </w:r>
    </w:p>
    <w:p w14:paraId="12115015" w14:textId="77777777" w:rsidR="006C7E65" w:rsidRPr="0037476F" w:rsidRDefault="006C7E65" w:rsidP="006C7E65">
      <w:pPr>
        <w:pStyle w:val="B1"/>
        <w:rPr>
          <w:rFonts w:cstheme="minorHAnsi"/>
          <w:lang w:val="en-GB" w:eastAsia="fr-FR"/>
        </w:rPr>
      </w:pPr>
      <w:r w:rsidRPr="0037476F">
        <w:rPr>
          <w:rFonts w:cstheme="minorHAnsi"/>
          <w:lang w:val="en-GB" w:eastAsia="fr-FR"/>
        </w:rPr>
        <w:t>xxx</w:t>
      </w:r>
    </w:p>
    <w:p w14:paraId="081E4651" w14:textId="07DCFBD2" w:rsidR="00BB7713" w:rsidRPr="0037476F" w:rsidRDefault="00464C55" w:rsidP="00464C55">
      <w:pPr>
        <w:pStyle w:val="Titre2"/>
        <w:rPr>
          <w:rFonts w:asciiTheme="minorHAnsi" w:hAnsiTheme="minorHAnsi" w:cstheme="minorHAnsi"/>
        </w:rPr>
      </w:pPr>
      <w:bookmarkStart w:id="18" w:name="_Toc415745464"/>
      <w:r w:rsidRPr="0037476F">
        <w:rPr>
          <w:rFonts w:asciiTheme="minorHAnsi" w:hAnsiTheme="minorHAnsi" w:cstheme="minorHAnsi"/>
        </w:rPr>
        <w:t>Methodology</w:t>
      </w:r>
      <w:bookmarkEnd w:id="18"/>
    </w:p>
    <w:p w14:paraId="501285E8" w14:textId="4C1C80A0" w:rsidR="00464C55" w:rsidRPr="0037476F" w:rsidRDefault="00464C55" w:rsidP="00336BDC">
      <w:pPr>
        <w:rPr>
          <w:rFonts w:cstheme="minorHAnsi"/>
          <w:lang w:val="en-US"/>
        </w:rPr>
      </w:pPr>
      <w:r w:rsidRPr="0037476F">
        <w:rPr>
          <w:rFonts w:cstheme="minorHAnsi"/>
          <w:lang w:val="en-US"/>
        </w:rPr>
        <w:t>The documentation available for the audit was:</w:t>
      </w:r>
    </w:p>
    <w:p w14:paraId="324B8AC8" w14:textId="5512EDBF" w:rsidR="00AA3EAE" w:rsidRPr="0037476F" w:rsidRDefault="00AA3EAE" w:rsidP="0069578C">
      <w:pPr>
        <w:pStyle w:val="B1"/>
        <w:rPr>
          <w:rFonts w:cstheme="minorHAnsi"/>
          <w:lang w:val="en-US"/>
        </w:rPr>
      </w:pPr>
      <w:r w:rsidRPr="0037476F">
        <w:rPr>
          <w:rFonts w:cstheme="minorHAnsi"/>
          <w:lang w:val="en-US"/>
        </w:rPr>
        <w:t xml:space="preserve">paper copies of selected CRFs (see section 5.1), and related DCFs </w:t>
      </w:r>
      <w:r w:rsidR="006C7E65" w:rsidRPr="0037476F">
        <w:rPr>
          <w:rFonts w:cstheme="minorHAnsi"/>
          <w:lang w:val="en-US"/>
        </w:rPr>
        <w:t>(including manual queries) w</w:t>
      </w:r>
      <w:r w:rsidRPr="0037476F">
        <w:rPr>
          <w:rFonts w:cstheme="minorHAnsi"/>
          <w:lang w:val="en-US"/>
        </w:rPr>
        <w:t xml:space="preserve">hen applicable </w:t>
      </w:r>
    </w:p>
    <w:p w14:paraId="5475F3F2" w14:textId="7926B04E" w:rsidR="00464C55" w:rsidRPr="0037476F" w:rsidRDefault="00AA3EAE" w:rsidP="0069578C">
      <w:pPr>
        <w:pStyle w:val="B1"/>
        <w:rPr>
          <w:rFonts w:cstheme="minorHAnsi"/>
          <w:lang w:val="en-US"/>
        </w:rPr>
      </w:pPr>
      <w:r w:rsidRPr="0037476F">
        <w:rPr>
          <w:rFonts w:cstheme="minorHAnsi"/>
          <w:lang w:val="en-US"/>
        </w:rPr>
        <w:t>d</w:t>
      </w:r>
      <w:r w:rsidR="00EE4F77" w:rsidRPr="0037476F">
        <w:rPr>
          <w:rFonts w:cstheme="minorHAnsi"/>
          <w:lang w:val="en-US"/>
        </w:rPr>
        <w:t>atabase l</w:t>
      </w:r>
      <w:r w:rsidR="00464C55" w:rsidRPr="0037476F">
        <w:rPr>
          <w:rFonts w:cstheme="minorHAnsi"/>
          <w:lang w:val="en-US"/>
        </w:rPr>
        <w:t>isting</w:t>
      </w:r>
      <w:r w:rsidR="00A25D74" w:rsidRPr="0037476F">
        <w:rPr>
          <w:rFonts w:cstheme="minorHAnsi"/>
          <w:lang w:val="en-US"/>
        </w:rPr>
        <w:t xml:space="preserve">s corresponding to the </w:t>
      </w:r>
      <w:r w:rsidR="00EE4F77" w:rsidRPr="0037476F">
        <w:rPr>
          <w:rFonts w:cstheme="minorHAnsi"/>
          <w:lang w:val="en-US"/>
        </w:rPr>
        <w:t>x</w:t>
      </w:r>
      <w:r w:rsidR="00A25D74" w:rsidRPr="0037476F">
        <w:rPr>
          <w:rFonts w:cstheme="minorHAnsi"/>
          <w:lang w:val="en-US"/>
        </w:rPr>
        <w:t xml:space="preserve"> patients:</w:t>
      </w:r>
    </w:p>
    <w:p w14:paraId="0900BE96" w14:textId="07DEFE44" w:rsidR="00EE4F77" w:rsidRPr="0037476F" w:rsidRDefault="00EE4F77" w:rsidP="00AA3EAE">
      <w:pPr>
        <w:pStyle w:val="B1"/>
        <w:numPr>
          <w:ilvl w:val="0"/>
          <w:numId w:val="0"/>
        </w:numPr>
        <w:ind w:left="720"/>
        <w:rPr>
          <w:rFonts w:cstheme="minorHAnsi"/>
          <w:i/>
        </w:rPr>
      </w:pPr>
      <w:r w:rsidRPr="0037476F">
        <w:rPr>
          <w:rFonts w:cstheme="minorHAnsi"/>
          <w:i/>
        </w:rPr>
        <w:t>Noter précisément les noms des fichiers</w:t>
      </w:r>
    </w:p>
    <w:p w14:paraId="7393A11A" w14:textId="1C30ED8E" w:rsidR="00A25D74" w:rsidRPr="0037476F" w:rsidRDefault="00A25D74" w:rsidP="0069578C">
      <w:pPr>
        <w:pStyle w:val="B1"/>
        <w:rPr>
          <w:rFonts w:cstheme="minorHAnsi"/>
        </w:rPr>
      </w:pPr>
      <w:r w:rsidRPr="0037476F">
        <w:rPr>
          <w:rFonts w:cstheme="minorHAnsi"/>
        </w:rPr>
        <w:t xml:space="preserve">Data </w:t>
      </w:r>
      <w:r w:rsidR="00C171C6" w:rsidRPr="0037476F">
        <w:rPr>
          <w:rFonts w:cstheme="minorHAnsi"/>
        </w:rPr>
        <w:t xml:space="preserve">Management </w:t>
      </w:r>
      <w:r w:rsidRPr="0037476F">
        <w:rPr>
          <w:rFonts w:cstheme="minorHAnsi"/>
        </w:rPr>
        <w:t>Plan (</w:t>
      </w:r>
      <w:proofErr w:type="spellStart"/>
      <w:r w:rsidR="00AA3EAE" w:rsidRPr="0037476F">
        <w:rPr>
          <w:rFonts w:cstheme="minorHAnsi"/>
        </w:rPr>
        <w:t>ref</w:t>
      </w:r>
      <w:proofErr w:type="spellEnd"/>
      <w:r w:rsidR="00AA3EAE" w:rsidRPr="0037476F">
        <w:rPr>
          <w:rFonts w:cstheme="minorHAnsi"/>
        </w:rPr>
        <w:t>.</w:t>
      </w:r>
      <w:r w:rsidRPr="0037476F">
        <w:rPr>
          <w:rFonts w:cstheme="minorHAnsi"/>
        </w:rPr>
        <w:t>)</w:t>
      </w:r>
    </w:p>
    <w:p w14:paraId="12EA1A90" w14:textId="7D4D1FA9" w:rsidR="00570B04" w:rsidRPr="0037476F" w:rsidRDefault="00570B04" w:rsidP="0069578C">
      <w:pPr>
        <w:pStyle w:val="B1"/>
        <w:rPr>
          <w:rFonts w:cstheme="minorHAnsi"/>
        </w:rPr>
      </w:pPr>
      <w:r w:rsidRPr="0037476F">
        <w:rPr>
          <w:rFonts w:cstheme="minorHAnsi"/>
        </w:rPr>
        <w:t>Data Validation Plan (</w:t>
      </w:r>
      <w:proofErr w:type="spellStart"/>
      <w:r w:rsidR="00AA3EAE" w:rsidRPr="0037476F">
        <w:rPr>
          <w:rFonts w:cstheme="minorHAnsi"/>
        </w:rPr>
        <w:t>ref</w:t>
      </w:r>
      <w:proofErr w:type="spellEnd"/>
      <w:r w:rsidR="00AA3EAE" w:rsidRPr="0037476F">
        <w:rPr>
          <w:rFonts w:cstheme="minorHAnsi"/>
        </w:rPr>
        <w:t>.</w:t>
      </w:r>
      <w:r w:rsidRPr="0037476F">
        <w:rPr>
          <w:rFonts w:cstheme="minorHAnsi"/>
        </w:rPr>
        <w:t>)</w:t>
      </w:r>
    </w:p>
    <w:p w14:paraId="759715DC" w14:textId="218BAA6A" w:rsidR="00570B04" w:rsidRPr="0037476F" w:rsidRDefault="00570B04" w:rsidP="0069578C">
      <w:pPr>
        <w:pStyle w:val="B1"/>
        <w:rPr>
          <w:rFonts w:cstheme="minorHAnsi"/>
        </w:rPr>
      </w:pPr>
      <w:r w:rsidRPr="0037476F">
        <w:rPr>
          <w:rFonts w:cstheme="minorHAnsi"/>
        </w:rPr>
        <w:t xml:space="preserve">CRF </w:t>
      </w:r>
      <w:proofErr w:type="spellStart"/>
      <w:r w:rsidRPr="0037476F">
        <w:rPr>
          <w:rFonts w:cstheme="minorHAnsi"/>
        </w:rPr>
        <w:t>template</w:t>
      </w:r>
      <w:proofErr w:type="spellEnd"/>
      <w:r w:rsidRPr="0037476F">
        <w:rPr>
          <w:rFonts w:cstheme="minorHAnsi"/>
        </w:rPr>
        <w:t xml:space="preserve"> (</w:t>
      </w:r>
      <w:proofErr w:type="spellStart"/>
      <w:r w:rsidR="00AA3EAE" w:rsidRPr="0037476F">
        <w:rPr>
          <w:rFonts w:cstheme="minorHAnsi"/>
        </w:rPr>
        <w:t>ref</w:t>
      </w:r>
      <w:proofErr w:type="spellEnd"/>
      <w:r w:rsidR="00AA3EAE" w:rsidRPr="0037476F">
        <w:rPr>
          <w:rFonts w:cstheme="minorHAnsi"/>
        </w:rPr>
        <w:t>.</w:t>
      </w:r>
      <w:r w:rsidRPr="0037476F">
        <w:rPr>
          <w:rFonts w:cstheme="minorHAnsi"/>
        </w:rPr>
        <w:t>)</w:t>
      </w:r>
    </w:p>
    <w:p w14:paraId="5DFE592D" w14:textId="0DBEA377" w:rsidR="00570B04" w:rsidRPr="0037476F" w:rsidRDefault="00570B04" w:rsidP="0069578C">
      <w:pPr>
        <w:pStyle w:val="B1"/>
        <w:rPr>
          <w:rFonts w:cstheme="minorHAnsi"/>
        </w:rPr>
      </w:pPr>
      <w:proofErr w:type="spellStart"/>
      <w:r w:rsidRPr="0037476F">
        <w:rPr>
          <w:rFonts w:cstheme="minorHAnsi"/>
        </w:rPr>
        <w:t>annotated</w:t>
      </w:r>
      <w:proofErr w:type="spellEnd"/>
      <w:r w:rsidRPr="0037476F">
        <w:rPr>
          <w:rFonts w:cstheme="minorHAnsi"/>
        </w:rPr>
        <w:t xml:space="preserve"> CRF (</w:t>
      </w:r>
      <w:proofErr w:type="spellStart"/>
      <w:r w:rsidR="00AA3EAE" w:rsidRPr="0037476F">
        <w:rPr>
          <w:rFonts w:cstheme="minorHAnsi"/>
        </w:rPr>
        <w:t>ref</w:t>
      </w:r>
      <w:proofErr w:type="spellEnd"/>
      <w:r w:rsidR="00AA3EAE" w:rsidRPr="0037476F">
        <w:rPr>
          <w:rFonts w:cstheme="minorHAnsi"/>
        </w:rPr>
        <w:t>.</w:t>
      </w:r>
      <w:r w:rsidRPr="0037476F">
        <w:rPr>
          <w:rFonts w:cstheme="minorHAnsi"/>
        </w:rPr>
        <w:t>)</w:t>
      </w:r>
    </w:p>
    <w:p w14:paraId="61DBD7C4" w14:textId="31DDAAF9" w:rsidR="00A25D74" w:rsidRPr="0037476F" w:rsidRDefault="00A25D74" w:rsidP="0069578C">
      <w:pPr>
        <w:pStyle w:val="B1"/>
        <w:rPr>
          <w:rFonts w:cstheme="minorHAnsi"/>
        </w:rPr>
      </w:pPr>
      <w:r w:rsidRPr="0037476F">
        <w:rPr>
          <w:rFonts w:cstheme="minorHAnsi"/>
        </w:rPr>
        <w:t>Data Entry Guidelines (</w:t>
      </w:r>
      <w:proofErr w:type="spellStart"/>
      <w:r w:rsidR="00AA3EAE" w:rsidRPr="0037476F">
        <w:rPr>
          <w:rFonts w:cstheme="minorHAnsi"/>
        </w:rPr>
        <w:t>ref</w:t>
      </w:r>
      <w:proofErr w:type="spellEnd"/>
      <w:r w:rsidR="00AA3EAE" w:rsidRPr="0037476F">
        <w:rPr>
          <w:rFonts w:cstheme="minorHAnsi"/>
        </w:rPr>
        <w:t>.</w:t>
      </w:r>
      <w:r w:rsidRPr="0037476F">
        <w:rPr>
          <w:rFonts w:cstheme="minorHAnsi"/>
        </w:rPr>
        <w:t>)</w:t>
      </w:r>
    </w:p>
    <w:p w14:paraId="456CB9DC" w14:textId="1A98F7BE" w:rsidR="00570B04" w:rsidRPr="0037476F" w:rsidRDefault="00570B04" w:rsidP="0069578C">
      <w:pPr>
        <w:pStyle w:val="B1"/>
        <w:rPr>
          <w:rFonts w:cstheme="minorHAnsi"/>
        </w:rPr>
      </w:pPr>
      <w:r w:rsidRPr="0037476F">
        <w:rPr>
          <w:rFonts w:cstheme="minorHAnsi"/>
        </w:rPr>
        <w:t xml:space="preserve">SEC </w:t>
      </w:r>
      <w:proofErr w:type="spellStart"/>
      <w:r w:rsidRPr="0037476F">
        <w:rPr>
          <w:rFonts w:cstheme="minorHAnsi"/>
        </w:rPr>
        <w:t>list</w:t>
      </w:r>
      <w:proofErr w:type="spellEnd"/>
      <w:r w:rsidRPr="0037476F">
        <w:rPr>
          <w:rFonts w:cstheme="minorHAnsi"/>
        </w:rPr>
        <w:t xml:space="preserve"> (</w:t>
      </w:r>
      <w:proofErr w:type="spellStart"/>
      <w:r w:rsidR="00AA3EAE" w:rsidRPr="0037476F">
        <w:rPr>
          <w:rFonts w:cstheme="minorHAnsi"/>
        </w:rPr>
        <w:t>ref</w:t>
      </w:r>
      <w:proofErr w:type="spellEnd"/>
      <w:r w:rsidR="00AA3EAE" w:rsidRPr="0037476F">
        <w:rPr>
          <w:rFonts w:cstheme="minorHAnsi"/>
        </w:rPr>
        <w:t>.</w:t>
      </w:r>
      <w:r w:rsidRPr="0037476F">
        <w:rPr>
          <w:rFonts w:cstheme="minorHAnsi"/>
        </w:rPr>
        <w:t>)</w:t>
      </w:r>
    </w:p>
    <w:p w14:paraId="179A54BD" w14:textId="16B19680" w:rsidR="00AA3EAE" w:rsidRPr="0037476F" w:rsidRDefault="00AA3EAE" w:rsidP="0069578C">
      <w:pPr>
        <w:pStyle w:val="B1"/>
        <w:rPr>
          <w:rFonts w:cstheme="minorHAnsi"/>
        </w:rPr>
      </w:pPr>
      <w:proofErr w:type="spellStart"/>
      <w:r w:rsidRPr="0037476F">
        <w:rPr>
          <w:rFonts w:cstheme="minorHAnsi"/>
        </w:rPr>
        <w:t>study</w:t>
      </w:r>
      <w:proofErr w:type="spellEnd"/>
      <w:r w:rsidRPr="0037476F">
        <w:rPr>
          <w:rFonts w:cstheme="minorHAnsi"/>
        </w:rPr>
        <w:t xml:space="preserve"> </w:t>
      </w:r>
      <w:proofErr w:type="spellStart"/>
      <w:r w:rsidRPr="0037476F">
        <w:rPr>
          <w:rFonts w:cstheme="minorHAnsi"/>
        </w:rPr>
        <w:t>protocol</w:t>
      </w:r>
      <w:proofErr w:type="spellEnd"/>
      <w:r w:rsidRPr="0037476F">
        <w:rPr>
          <w:rFonts w:cstheme="minorHAnsi"/>
        </w:rPr>
        <w:t xml:space="preserve"> (</w:t>
      </w:r>
      <w:proofErr w:type="spellStart"/>
      <w:r w:rsidRPr="0037476F">
        <w:rPr>
          <w:rFonts w:cstheme="minorHAnsi"/>
        </w:rPr>
        <w:t>ref</w:t>
      </w:r>
      <w:proofErr w:type="spellEnd"/>
      <w:r w:rsidRPr="0037476F">
        <w:rPr>
          <w:rFonts w:cstheme="minorHAnsi"/>
        </w:rPr>
        <w:t>.)</w:t>
      </w:r>
    </w:p>
    <w:p w14:paraId="18F1336E" w14:textId="4ABD7183" w:rsidR="00A25D74" w:rsidRPr="0037476F" w:rsidRDefault="00EE4F77" w:rsidP="0069578C">
      <w:pPr>
        <w:pStyle w:val="B1"/>
        <w:rPr>
          <w:rFonts w:cstheme="minorHAnsi"/>
          <w:i/>
          <w:lang w:val="en-US"/>
        </w:rPr>
      </w:pPr>
      <w:r w:rsidRPr="0037476F">
        <w:rPr>
          <w:rFonts w:cstheme="minorHAnsi"/>
          <w:i/>
          <w:lang w:val="en-US"/>
        </w:rPr>
        <w:t>etc</w:t>
      </w:r>
    </w:p>
    <w:p w14:paraId="04545573" w14:textId="77777777" w:rsidR="00C171C6" w:rsidRPr="0037476F" w:rsidRDefault="00C171C6" w:rsidP="00336BDC">
      <w:pPr>
        <w:rPr>
          <w:rFonts w:cstheme="minorHAnsi"/>
          <w:lang w:val="en-US"/>
        </w:rPr>
      </w:pPr>
    </w:p>
    <w:p w14:paraId="6FFA87F5" w14:textId="3C9F2FBB" w:rsidR="00336BDC" w:rsidRPr="0037476F" w:rsidRDefault="00336BDC" w:rsidP="00336BDC">
      <w:pPr>
        <w:rPr>
          <w:rFonts w:cstheme="minorHAnsi"/>
          <w:lang w:val="en-US"/>
        </w:rPr>
      </w:pPr>
      <w:r w:rsidRPr="0037476F">
        <w:rPr>
          <w:rFonts w:cstheme="minorHAnsi"/>
          <w:lang w:val="en-US"/>
        </w:rPr>
        <w:t xml:space="preserve">The audit was performed by 2 </w:t>
      </w:r>
      <w:r w:rsidR="00464C55" w:rsidRPr="0037476F">
        <w:rPr>
          <w:rFonts w:cstheme="minorHAnsi"/>
          <w:lang w:val="en-US"/>
        </w:rPr>
        <w:t xml:space="preserve">Auditors </w:t>
      </w:r>
      <w:r w:rsidRPr="0037476F">
        <w:rPr>
          <w:rFonts w:cstheme="minorHAnsi"/>
          <w:lang w:val="en-US"/>
        </w:rPr>
        <w:t>according to the following methodology</w:t>
      </w:r>
      <w:r w:rsidR="006C7E65" w:rsidRPr="0037476F">
        <w:rPr>
          <w:rFonts w:cstheme="minorHAnsi"/>
          <w:lang w:val="en-US"/>
        </w:rPr>
        <w:t xml:space="preserve"> agreed with LABO PHARMA:</w:t>
      </w:r>
    </w:p>
    <w:p w14:paraId="0C691AE6" w14:textId="77777777" w:rsidR="006C7E65" w:rsidRPr="0037476F" w:rsidRDefault="006C7E65" w:rsidP="006C7E65">
      <w:pPr>
        <w:pStyle w:val="B1"/>
        <w:rPr>
          <w:rFonts w:cstheme="minorHAnsi"/>
          <w:lang w:val="en-US"/>
        </w:rPr>
      </w:pPr>
      <w:r w:rsidRPr="0037476F">
        <w:rPr>
          <w:rFonts w:cstheme="minorHAnsi"/>
          <w:lang w:val="en-US"/>
        </w:rPr>
        <w:t>A direct access to the clinical database (read-only access) was delivered to the Auditors.</w:t>
      </w:r>
    </w:p>
    <w:p w14:paraId="473F135F" w14:textId="77777777" w:rsidR="006C7E65" w:rsidRPr="0037476F" w:rsidRDefault="006C7E65" w:rsidP="006C7E65">
      <w:pPr>
        <w:pStyle w:val="B1"/>
        <w:rPr>
          <w:rFonts w:cstheme="minorHAnsi"/>
          <w:lang w:val="en-US"/>
        </w:rPr>
      </w:pPr>
      <w:r w:rsidRPr="0037476F">
        <w:rPr>
          <w:rFonts w:cstheme="minorHAnsi"/>
          <w:lang w:val="en-US"/>
        </w:rPr>
        <w:t>Auditors review only source data with double data entry, confrontation done, and discrepancies fixed in the data management system</w:t>
      </w:r>
    </w:p>
    <w:p w14:paraId="33B54306" w14:textId="30EA2A24" w:rsidR="009A1AC6" w:rsidRPr="0037476F" w:rsidRDefault="002D66E7" w:rsidP="0069578C">
      <w:pPr>
        <w:pStyle w:val="B1"/>
        <w:rPr>
          <w:rFonts w:cstheme="minorHAnsi"/>
        </w:rPr>
      </w:pPr>
      <w:r w:rsidRPr="0037476F">
        <w:rPr>
          <w:rFonts w:cstheme="minorHAnsi"/>
          <w:highlight w:val="yellow"/>
        </w:rPr>
        <w:t>copier ici la méthodologie définie dans l'agenda</w:t>
      </w:r>
    </w:p>
    <w:p w14:paraId="5B0C8A41" w14:textId="77777777" w:rsidR="00C171C6" w:rsidRPr="0037476F" w:rsidRDefault="00336BDC" w:rsidP="0069578C">
      <w:pPr>
        <w:pStyle w:val="B1"/>
        <w:rPr>
          <w:rFonts w:cstheme="minorHAnsi"/>
          <w:lang w:val="en-US"/>
        </w:rPr>
      </w:pPr>
      <w:r w:rsidRPr="0037476F">
        <w:rPr>
          <w:rFonts w:cstheme="minorHAnsi"/>
          <w:lang w:val="en-US"/>
        </w:rPr>
        <w:t>Documentation of inconsistencies</w:t>
      </w:r>
      <w:r w:rsidR="00A25D74" w:rsidRPr="0037476F">
        <w:rPr>
          <w:rFonts w:cstheme="minorHAnsi"/>
          <w:lang w:val="en-US"/>
        </w:rPr>
        <w:t xml:space="preserve"> </w:t>
      </w:r>
      <w:r w:rsidR="00C171C6" w:rsidRPr="0037476F">
        <w:rPr>
          <w:rFonts w:cstheme="minorHAnsi"/>
          <w:lang w:val="en-US"/>
        </w:rPr>
        <w:t>on:</w:t>
      </w:r>
    </w:p>
    <w:p w14:paraId="05207EA8" w14:textId="77777777" w:rsidR="00C171C6" w:rsidRPr="0037476F" w:rsidRDefault="00A25D74" w:rsidP="00C171C6">
      <w:pPr>
        <w:pStyle w:val="B2"/>
        <w:rPr>
          <w:rFonts w:cstheme="minorHAnsi"/>
        </w:rPr>
      </w:pPr>
      <w:r w:rsidRPr="0037476F">
        <w:rPr>
          <w:rFonts w:cstheme="minorHAnsi"/>
        </w:rPr>
        <w:t>the paper CRF/DCF (green check = data consistent / red check = data inconsistent)</w:t>
      </w:r>
    </w:p>
    <w:p w14:paraId="286A99B8" w14:textId="7F07D5BF" w:rsidR="00C171C6" w:rsidRPr="0037476F" w:rsidRDefault="00C171C6" w:rsidP="00C171C6">
      <w:pPr>
        <w:pStyle w:val="B2"/>
        <w:rPr>
          <w:rFonts w:cstheme="minorHAnsi"/>
        </w:rPr>
      </w:pPr>
      <w:r w:rsidRPr="0037476F">
        <w:rPr>
          <w:rFonts w:cstheme="minorHAnsi"/>
        </w:rPr>
        <w:t xml:space="preserve">the paper listing of DCFs named </w:t>
      </w:r>
      <w:r w:rsidR="00EE4F77" w:rsidRPr="0037476F">
        <w:rPr>
          <w:rFonts w:cstheme="minorHAnsi"/>
          <w:i/>
        </w:rPr>
        <w:t xml:space="preserve">nom du </w:t>
      </w:r>
      <w:proofErr w:type="spellStart"/>
      <w:r w:rsidR="00EE4F77" w:rsidRPr="0037476F">
        <w:rPr>
          <w:rFonts w:cstheme="minorHAnsi"/>
          <w:i/>
        </w:rPr>
        <w:t>fichier</w:t>
      </w:r>
      <w:proofErr w:type="spellEnd"/>
      <w:r w:rsidR="00EE4F77" w:rsidRPr="0037476F">
        <w:rPr>
          <w:rFonts w:cstheme="minorHAnsi"/>
        </w:rPr>
        <w:t xml:space="preserve"> </w:t>
      </w:r>
      <w:r w:rsidRPr="0037476F">
        <w:rPr>
          <w:rFonts w:cstheme="minorHAnsi"/>
        </w:rPr>
        <w:t>((green check = data consistent / red check = data inconsistent</w:t>
      </w:r>
      <w:proofErr w:type="gramStart"/>
      <w:r w:rsidRPr="0037476F">
        <w:rPr>
          <w:rFonts w:cstheme="minorHAnsi"/>
        </w:rPr>
        <w:t>) .</w:t>
      </w:r>
      <w:proofErr w:type="gramEnd"/>
    </w:p>
    <w:p w14:paraId="71F2E17E" w14:textId="77777777" w:rsidR="00F07789" w:rsidRPr="0037476F" w:rsidRDefault="00F07789" w:rsidP="00C171C6">
      <w:pPr>
        <w:pStyle w:val="B2"/>
        <w:rPr>
          <w:rFonts w:cstheme="minorHAnsi"/>
          <w:lang w:val="fr-FR"/>
        </w:rPr>
      </w:pPr>
      <w:r w:rsidRPr="0037476F">
        <w:rPr>
          <w:rFonts w:cstheme="minorHAnsi"/>
          <w:lang w:val="fr-FR"/>
        </w:rPr>
        <w:t xml:space="preserve">and </w:t>
      </w:r>
      <w:r w:rsidR="00213BCF" w:rsidRPr="0037476F">
        <w:rPr>
          <w:rFonts w:cstheme="minorHAnsi"/>
          <w:lang w:val="fr-FR"/>
        </w:rPr>
        <w:t xml:space="preserve">the audit report </w:t>
      </w:r>
      <w:proofErr w:type="spellStart"/>
      <w:r w:rsidR="00213BCF" w:rsidRPr="0037476F">
        <w:rPr>
          <w:rFonts w:cstheme="minorHAnsi"/>
          <w:lang w:val="fr-FR"/>
        </w:rPr>
        <w:t>appendix</w:t>
      </w:r>
      <w:proofErr w:type="spellEnd"/>
      <w:r w:rsidR="00213BCF" w:rsidRPr="0037476F">
        <w:rPr>
          <w:rFonts w:cstheme="minorHAnsi"/>
          <w:lang w:val="fr-FR"/>
        </w:rPr>
        <w:t xml:space="preserve"> (</w:t>
      </w:r>
      <w:r w:rsidR="00EE4F77" w:rsidRPr="0037476F">
        <w:rPr>
          <w:rFonts w:cstheme="minorHAnsi"/>
          <w:i/>
          <w:lang w:val="fr-FR"/>
        </w:rPr>
        <w:t>nom du fichier</w:t>
      </w:r>
      <w:r w:rsidR="00213BCF" w:rsidRPr="0037476F">
        <w:rPr>
          <w:rFonts w:cstheme="minorHAnsi"/>
          <w:lang w:val="fr-FR"/>
        </w:rPr>
        <w:t>)</w:t>
      </w:r>
      <w:r w:rsidR="00336BDC" w:rsidRPr="0037476F">
        <w:rPr>
          <w:rFonts w:cstheme="minorHAnsi"/>
          <w:lang w:val="fr-FR"/>
        </w:rPr>
        <w:t>.</w:t>
      </w:r>
    </w:p>
    <w:p w14:paraId="01B06052" w14:textId="0DC19E14" w:rsidR="00336BDC" w:rsidRPr="0037476F" w:rsidRDefault="009A1AC6" w:rsidP="00F07789">
      <w:pPr>
        <w:pStyle w:val="B2"/>
        <w:numPr>
          <w:ilvl w:val="0"/>
          <w:numId w:val="0"/>
        </w:numPr>
        <w:ind w:left="993"/>
        <w:rPr>
          <w:rFonts w:cstheme="minorHAnsi"/>
          <w:lang w:val="fr-FR"/>
        </w:rPr>
      </w:pPr>
      <w:r w:rsidRPr="0037476F">
        <w:rPr>
          <w:rFonts w:cstheme="minorHAnsi"/>
          <w:i/>
          <w:lang w:val="fr-FR"/>
        </w:rPr>
        <w:t>(ou directement dans l'annexe si accès informatique à la base)</w:t>
      </w:r>
    </w:p>
    <w:p w14:paraId="047485EA" w14:textId="77777777" w:rsidR="009A1AC6" w:rsidRPr="0037476F" w:rsidRDefault="009A1AC6" w:rsidP="00336BDC">
      <w:pPr>
        <w:rPr>
          <w:rFonts w:cstheme="minorHAnsi"/>
        </w:rPr>
      </w:pPr>
    </w:p>
    <w:p w14:paraId="7F952E3B" w14:textId="5E5CAFC6" w:rsidR="00A67CF5" w:rsidRPr="0037476F" w:rsidRDefault="00A67CF5" w:rsidP="00A67CF5">
      <w:pPr>
        <w:pStyle w:val="B1"/>
        <w:numPr>
          <w:ilvl w:val="0"/>
          <w:numId w:val="0"/>
        </w:numPr>
        <w:ind w:left="360" w:hanging="360"/>
        <w:rPr>
          <w:rFonts w:cstheme="minorHAnsi"/>
          <w:lang w:val="en-GB"/>
        </w:rPr>
      </w:pPr>
      <w:r w:rsidRPr="0037476F">
        <w:rPr>
          <w:rFonts w:cstheme="minorHAnsi"/>
          <w:lang w:val="en-GB"/>
        </w:rPr>
        <w:t>Note:</w:t>
      </w:r>
    </w:p>
    <w:p w14:paraId="2E05A1EA" w14:textId="135E1059" w:rsidR="00A67CF5" w:rsidRPr="0037476F" w:rsidRDefault="00A67CF5" w:rsidP="00A67CF5">
      <w:pPr>
        <w:pStyle w:val="B1"/>
        <w:rPr>
          <w:rFonts w:cstheme="minorHAnsi"/>
          <w:lang w:val="en-GB"/>
        </w:rPr>
      </w:pPr>
      <w:r w:rsidRPr="0037476F">
        <w:rPr>
          <w:rFonts w:cstheme="minorHAnsi"/>
          <w:lang w:val="en-GB"/>
        </w:rPr>
        <w:t xml:space="preserve">The </w:t>
      </w:r>
      <w:r w:rsidR="00DF038A" w:rsidRPr="0037476F">
        <w:rPr>
          <w:rFonts w:cstheme="minorHAnsi"/>
          <w:lang w:val="en-GB"/>
        </w:rPr>
        <w:t>c</w:t>
      </w:r>
      <w:r w:rsidRPr="0037476F">
        <w:rPr>
          <w:rFonts w:cstheme="minorHAnsi"/>
          <w:lang w:val="en-GB"/>
        </w:rPr>
        <w:t xml:space="preserve">linical </w:t>
      </w:r>
      <w:r w:rsidR="00DF038A" w:rsidRPr="0037476F">
        <w:rPr>
          <w:rFonts w:cstheme="minorHAnsi"/>
          <w:lang w:val="en-GB"/>
        </w:rPr>
        <w:t>d</w:t>
      </w:r>
      <w:r w:rsidRPr="0037476F">
        <w:rPr>
          <w:rFonts w:cstheme="minorHAnsi"/>
          <w:lang w:val="en-GB"/>
        </w:rPr>
        <w:t xml:space="preserve">atabase has not been checked in its entirety. Data recorded in the </w:t>
      </w:r>
      <w:r w:rsidR="00DF038A" w:rsidRPr="0037476F">
        <w:rPr>
          <w:rFonts w:cstheme="minorHAnsi"/>
          <w:lang w:val="en-GB"/>
        </w:rPr>
        <w:t>c</w:t>
      </w:r>
      <w:r w:rsidRPr="0037476F">
        <w:rPr>
          <w:rFonts w:cstheme="minorHAnsi"/>
          <w:lang w:val="en-GB"/>
        </w:rPr>
        <w:t xml:space="preserve">linical </w:t>
      </w:r>
      <w:r w:rsidR="00DF038A" w:rsidRPr="0037476F">
        <w:rPr>
          <w:rFonts w:cstheme="minorHAnsi"/>
          <w:lang w:val="en-GB"/>
        </w:rPr>
        <w:t>d</w:t>
      </w:r>
      <w:r w:rsidRPr="0037476F">
        <w:rPr>
          <w:rFonts w:cstheme="minorHAnsi"/>
          <w:lang w:val="en-GB"/>
        </w:rPr>
        <w:t xml:space="preserve">atabase and not included in </w:t>
      </w:r>
      <w:r w:rsidR="009A1AC6" w:rsidRPr="0037476F">
        <w:rPr>
          <w:rFonts w:cstheme="minorHAnsi"/>
          <w:lang w:val="en-GB"/>
        </w:rPr>
        <w:t>source data</w:t>
      </w:r>
      <w:r w:rsidRPr="0037476F">
        <w:rPr>
          <w:rFonts w:cstheme="minorHAnsi"/>
          <w:lang w:val="en-GB"/>
        </w:rPr>
        <w:t xml:space="preserve"> have </w:t>
      </w:r>
      <w:r w:rsidR="00A25D74" w:rsidRPr="0037476F">
        <w:rPr>
          <w:rFonts w:cstheme="minorHAnsi"/>
          <w:lang w:val="en-GB"/>
        </w:rPr>
        <w:t>neither</w:t>
      </w:r>
      <w:r w:rsidRPr="0037476F">
        <w:rPr>
          <w:rFonts w:cstheme="minorHAnsi"/>
          <w:lang w:val="en-GB"/>
        </w:rPr>
        <w:t xml:space="preserve"> been checked nor listed.</w:t>
      </w:r>
    </w:p>
    <w:p w14:paraId="4C27BE07" w14:textId="2B316AC5" w:rsidR="00A67CF5" w:rsidRPr="0037476F" w:rsidRDefault="00A67CF5" w:rsidP="00A67CF5">
      <w:pPr>
        <w:pStyle w:val="B1"/>
        <w:rPr>
          <w:rFonts w:cstheme="minorHAnsi"/>
          <w:lang w:val="en-GB"/>
        </w:rPr>
      </w:pPr>
      <w:r w:rsidRPr="0037476F">
        <w:rPr>
          <w:rFonts w:cstheme="minorHAnsi"/>
          <w:lang w:val="en-GB"/>
        </w:rPr>
        <w:t xml:space="preserve">SAE data </w:t>
      </w:r>
      <w:r w:rsidR="00A25D74" w:rsidRPr="0037476F">
        <w:rPr>
          <w:rFonts w:cstheme="minorHAnsi"/>
          <w:lang w:val="en-GB"/>
        </w:rPr>
        <w:t>reported on SAE form, initial and follow-up</w:t>
      </w:r>
      <w:r w:rsidRPr="0037476F">
        <w:rPr>
          <w:rFonts w:cstheme="minorHAnsi"/>
          <w:lang w:val="en-GB"/>
        </w:rPr>
        <w:t xml:space="preserve"> were not included in the audit scope.</w:t>
      </w:r>
    </w:p>
    <w:p w14:paraId="63F11407" w14:textId="35226BA4" w:rsidR="00277FAD" w:rsidRPr="0037476F" w:rsidRDefault="00277FAD" w:rsidP="00054E0B">
      <w:pPr>
        <w:pStyle w:val="Titre1"/>
        <w:rPr>
          <w:rFonts w:asciiTheme="minorHAnsi" w:hAnsiTheme="minorHAnsi" w:cstheme="minorHAnsi"/>
          <w:lang w:val="en-US"/>
        </w:rPr>
      </w:pPr>
      <w:bookmarkStart w:id="19" w:name="_Toc415745465"/>
      <w:bookmarkStart w:id="20" w:name="_Toc212257270"/>
      <w:r w:rsidRPr="0037476F">
        <w:rPr>
          <w:rFonts w:asciiTheme="minorHAnsi" w:hAnsiTheme="minorHAnsi" w:cstheme="minorHAnsi"/>
          <w:lang w:val="en-US"/>
        </w:rPr>
        <w:t>Database quality measurement</w:t>
      </w:r>
      <w:bookmarkEnd w:id="19"/>
    </w:p>
    <w:p w14:paraId="7DAE267C" w14:textId="08C64DCF" w:rsidR="00DF038A" w:rsidRPr="0037476F" w:rsidRDefault="00DF038A" w:rsidP="00DF038A">
      <w:pPr>
        <w:autoSpaceDE w:val="0"/>
        <w:autoSpaceDN w:val="0"/>
        <w:adjustRightInd w:val="0"/>
        <w:jc w:val="left"/>
        <w:rPr>
          <w:rFonts w:cstheme="minorHAnsi"/>
          <w:color w:val="FF0000"/>
          <w:lang w:val="en-GB"/>
        </w:rPr>
      </w:pPr>
      <w:r w:rsidRPr="0037476F">
        <w:rPr>
          <w:rFonts w:cstheme="minorHAnsi"/>
          <w:color w:val="FF0000"/>
          <w:lang w:val="en-GB"/>
        </w:rPr>
        <w:t>According to the Good Clinical Data Management Practices, Society for Clinical Data Management, current version:</w:t>
      </w:r>
    </w:p>
    <w:p w14:paraId="1D0756E3" w14:textId="481E5461" w:rsidR="00DF038A" w:rsidRPr="0037476F" w:rsidRDefault="00DF038A" w:rsidP="00DF038A">
      <w:pPr>
        <w:autoSpaceDE w:val="0"/>
        <w:autoSpaceDN w:val="0"/>
        <w:adjustRightInd w:val="0"/>
        <w:jc w:val="left"/>
        <w:rPr>
          <w:rFonts w:cstheme="minorHAnsi"/>
          <w:color w:val="FF0000"/>
          <w:lang w:val="en-GB"/>
        </w:rPr>
      </w:pPr>
      <w:r w:rsidRPr="0037476F">
        <w:rPr>
          <w:rFonts w:cstheme="minorHAnsi"/>
          <w:i/>
          <w:color w:val="FF0000"/>
          <w:lang w:val="en-GB"/>
        </w:rPr>
        <w:t xml:space="preserve">"In the absence of industry-wide standards for acceptable error rates for CRF to database quality control, “quality data” means different things to different organizations. Popular definitions of an “acceptable quality level” include rates of 50 errors per 10,000 fields overall, and different standards for critical and noncritical </w:t>
      </w:r>
      <w:r w:rsidRPr="0037476F">
        <w:rPr>
          <w:rFonts w:cstheme="minorHAnsi"/>
          <w:i/>
          <w:color w:val="FF0000"/>
          <w:lang w:val="en-GB"/>
        </w:rPr>
        <w:lastRenderedPageBreak/>
        <w:t>variables. These standards range from 0 to 10 errors per 10,000 fields for critical variables, and 20 to 100 errors per 10,000 fields for noncritical variables."</w:t>
      </w:r>
      <w:r w:rsidRPr="0037476F">
        <w:rPr>
          <w:rFonts w:cstheme="minorHAnsi"/>
          <w:color w:val="FF0000"/>
          <w:lang w:val="en-GB"/>
        </w:rPr>
        <w:t>.</w:t>
      </w:r>
    </w:p>
    <w:p w14:paraId="1939E01C" w14:textId="77777777" w:rsidR="00DF038A" w:rsidRPr="0037476F" w:rsidRDefault="00DF038A" w:rsidP="00277FAD">
      <w:pPr>
        <w:rPr>
          <w:rFonts w:cstheme="minorHAnsi"/>
          <w:lang w:val="en-GB" w:eastAsia="fr-FR"/>
        </w:rPr>
      </w:pPr>
    </w:p>
    <w:p w14:paraId="1D538D3C" w14:textId="3A90DB64" w:rsidR="006C7E65" w:rsidRPr="0037476F" w:rsidRDefault="006C7E65" w:rsidP="006C7E65">
      <w:pPr>
        <w:rPr>
          <w:rFonts w:cstheme="minorHAnsi"/>
          <w:lang w:val="en-US" w:eastAsia="fr-FR"/>
        </w:rPr>
      </w:pPr>
      <w:r w:rsidRPr="0037476F">
        <w:rPr>
          <w:rFonts w:cstheme="minorHAnsi"/>
          <w:lang w:val="en-US" w:eastAsia="fr-FR"/>
        </w:rPr>
        <w:t>In accordance with LABO PHARMA, the error rate is defined as the number of errors detected divided by the total number of fields inspected:</w:t>
      </w:r>
    </w:p>
    <w:p w14:paraId="295E009A" w14:textId="69F721ED" w:rsidR="006C7E65" w:rsidRPr="0037476F" w:rsidRDefault="006C7E65" w:rsidP="006C7E65">
      <w:pPr>
        <w:pStyle w:val="B1"/>
        <w:rPr>
          <w:rFonts w:cstheme="minorHAnsi"/>
          <w:lang w:val="en-US" w:eastAsia="fr-FR"/>
        </w:rPr>
      </w:pPr>
      <w:r w:rsidRPr="0037476F">
        <w:rPr>
          <w:rFonts w:cstheme="minorHAnsi"/>
          <w:lang w:val="en-GB" w:eastAsia="fr-FR"/>
        </w:rPr>
        <w:t>e</w:t>
      </w:r>
      <w:proofErr w:type="spellStart"/>
      <w:r w:rsidRPr="0037476F">
        <w:rPr>
          <w:rFonts w:cstheme="minorHAnsi"/>
          <w:lang w:val="en-US" w:eastAsia="fr-FR"/>
        </w:rPr>
        <w:t>rror</w:t>
      </w:r>
      <w:proofErr w:type="spellEnd"/>
      <w:r w:rsidRPr="0037476F">
        <w:rPr>
          <w:rFonts w:cstheme="minorHAnsi"/>
          <w:lang w:val="en-US" w:eastAsia="fr-FR"/>
        </w:rPr>
        <w:t xml:space="preserve"> rate will be expressed as the number of errors per xxx fields</w:t>
      </w:r>
    </w:p>
    <w:p w14:paraId="1649EA91" w14:textId="732F4A3B" w:rsidR="006C7E65" w:rsidRPr="0037476F" w:rsidRDefault="006C7E65" w:rsidP="006C7E65">
      <w:pPr>
        <w:pStyle w:val="B1"/>
        <w:rPr>
          <w:rFonts w:cstheme="minorHAnsi"/>
          <w:lang w:val="en-US" w:eastAsia="fr-FR"/>
        </w:rPr>
      </w:pPr>
      <w:r w:rsidRPr="0037476F">
        <w:rPr>
          <w:rFonts w:cstheme="minorHAnsi"/>
          <w:lang w:val="en-US" w:eastAsia="fr-FR"/>
        </w:rPr>
        <w:t>if this error rate is ≤ xxx/</w:t>
      </w:r>
      <w:proofErr w:type="spellStart"/>
      <w:r w:rsidRPr="0037476F">
        <w:rPr>
          <w:rFonts w:cstheme="minorHAnsi"/>
          <w:lang w:val="en-US" w:eastAsia="fr-FR"/>
        </w:rPr>
        <w:t>yyyy</w:t>
      </w:r>
      <w:proofErr w:type="spellEnd"/>
      <w:r w:rsidRPr="0037476F">
        <w:rPr>
          <w:rFonts w:cstheme="minorHAnsi"/>
          <w:lang w:val="en-US" w:eastAsia="fr-FR"/>
        </w:rPr>
        <w:t>, the database will be considered with an acceptable quality level.</w:t>
      </w:r>
    </w:p>
    <w:p w14:paraId="1AAB3AB4" w14:textId="77777777" w:rsidR="006C7E65" w:rsidRPr="0037476F" w:rsidRDefault="006C7E65" w:rsidP="006C7E65">
      <w:pPr>
        <w:pStyle w:val="B1"/>
        <w:rPr>
          <w:rFonts w:cstheme="minorHAnsi"/>
          <w:lang w:val="en-US" w:eastAsia="fr-FR"/>
        </w:rPr>
      </w:pPr>
      <w:r w:rsidRPr="0037476F">
        <w:rPr>
          <w:rFonts w:cstheme="minorHAnsi"/>
          <w:lang w:val="en-US" w:eastAsia="fr-FR"/>
        </w:rPr>
        <w:t xml:space="preserve">all variables will be considered as critical </w:t>
      </w:r>
      <w:r w:rsidRPr="0037476F">
        <w:rPr>
          <w:rFonts w:cstheme="minorHAnsi"/>
          <w:i/>
          <w:lang w:val="en-US" w:eastAsia="fr-FR"/>
        </w:rPr>
        <w:t>(for instance)</w:t>
      </w:r>
    </w:p>
    <w:p w14:paraId="6BF47BC6" w14:textId="77777777" w:rsidR="0069578C" w:rsidRPr="0037476F" w:rsidRDefault="00DF038A" w:rsidP="00277FAD">
      <w:pPr>
        <w:rPr>
          <w:rFonts w:cstheme="minorHAnsi"/>
          <w:lang w:val="en-US" w:eastAsia="fr-FR"/>
        </w:rPr>
      </w:pPr>
      <w:r w:rsidRPr="0037476F">
        <w:rPr>
          <w:rFonts w:cstheme="minorHAnsi"/>
          <w:i/>
          <w:lang w:val="en-US" w:eastAsia="fr-FR"/>
        </w:rPr>
        <w:t xml:space="preserve">If appropriate </w:t>
      </w:r>
      <w:proofErr w:type="gramStart"/>
      <w:r w:rsidRPr="0037476F">
        <w:rPr>
          <w:rFonts w:cstheme="minorHAnsi"/>
          <w:i/>
          <w:lang w:val="en-US" w:eastAsia="fr-FR"/>
        </w:rPr>
        <w:t>specify :</w:t>
      </w:r>
      <w:proofErr w:type="gramEnd"/>
    </w:p>
    <w:p w14:paraId="0488320C" w14:textId="1D3D3991" w:rsidR="00277FAD" w:rsidRPr="0037476F" w:rsidRDefault="00277FAD" w:rsidP="00277FAD">
      <w:pPr>
        <w:rPr>
          <w:rFonts w:cstheme="minorHAnsi"/>
          <w:lang w:val="en-US" w:eastAsia="fr-FR"/>
        </w:rPr>
      </w:pPr>
      <w:r w:rsidRPr="0037476F">
        <w:rPr>
          <w:rFonts w:cstheme="minorHAnsi"/>
          <w:lang w:val="en-US" w:eastAsia="fr-FR"/>
        </w:rPr>
        <w:t>Critical variables are …</w:t>
      </w:r>
    </w:p>
    <w:p w14:paraId="2959D4C4" w14:textId="68E8BADA" w:rsidR="00C5615D" w:rsidRPr="0037476F" w:rsidRDefault="00C5615D" w:rsidP="00054E0B">
      <w:pPr>
        <w:pStyle w:val="Titre1"/>
        <w:rPr>
          <w:rFonts w:asciiTheme="minorHAnsi" w:hAnsiTheme="minorHAnsi" w:cstheme="minorHAnsi"/>
          <w:lang w:val="en-US"/>
        </w:rPr>
      </w:pPr>
      <w:bookmarkStart w:id="21" w:name="_Toc415745466"/>
      <w:r w:rsidRPr="0037476F">
        <w:rPr>
          <w:rFonts w:asciiTheme="minorHAnsi" w:hAnsiTheme="minorHAnsi" w:cstheme="minorHAnsi"/>
          <w:lang w:val="en-US"/>
        </w:rPr>
        <w:t>Audit results</w:t>
      </w:r>
      <w:bookmarkEnd w:id="20"/>
      <w:bookmarkEnd w:id="21"/>
    </w:p>
    <w:p w14:paraId="43B18C8C" w14:textId="0ED9073C" w:rsidR="00277FAD" w:rsidRPr="0037476F" w:rsidRDefault="009A1AC6" w:rsidP="00464C55">
      <w:pPr>
        <w:pStyle w:val="Titre2"/>
        <w:rPr>
          <w:rFonts w:asciiTheme="minorHAnsi" w:hAnsiTheme="minorHAnsi" w:cstheme="minorHAnsi"/>
        </w:rPr>
      </w:pPr>
      <w:bookmarkStart w:id="22" w:name="_Toc415745467"/>
      <w:r w:rsidRPr="0037476F">
        <w:rPr>
          <w:rFonts w:asciiTheme="minorHAnsi" w:hAnsiTheme="minorHAnsi" w:cstheme="minorHAnsi"/>
        </w:rPr>
        <w:t xml:space="preserve">Source data </w:t>
      </w:r>
      <w:r w:rsidR="00277FAD" w:rsidRPr="0037476F">
        <w:rPr>
          <w:rFonts w:asciiTheme="minorHAnsi" w:hAnsiTheme="minorHAnsi" w:cstheme="minorHAnsi"/>
        </w:rPr>
        <w:t>controlled</w:t>
      </w:r>
      <w:bookmarkEnd w:id="22"/>
    </w:p>
    <w:p w14:paraId="22E13003" w14:textId="11998C31" w:rsidR="00E8425F" w:rsidRPr="0037476F" w:rsidRDefault="00E8425F" w:rsidP="009A1AC6">
      <w:pPr>
        <w:rPr>
          <w:rFonts w:cstheme="minorHAnsi"/>
          <w:lang w:val="en-US"/>
        </w:rPr>
      </w:pPr>
      <w:r w:rsidRPr="0037476F">
        <w:rPr>
          <w:rFonts w:cstheme="minorHAnsi"/>
          <w:lang w:val="en-US"/>
        </w:rPr>
        <w:t>n CRFs (√n +</w:t>
      </w:r>
      <w:proofErr w:type="gramStart"/>
      <w:r w:rsidRPr="0037476F">
        <w:rPr>
          <w:rFonts w:cstheme="minorHAnsi"/>
          <w:lang w:val="en-US"/>
        </w:rPr>
        <w:t>1)were</w:t>
      </w:r>
      <w:proofErr w:type="gramEnd"/>
      <w:r w:rsidRPr="0037476F">
        <w:rPr>
          <w:rFonts w:cstheme="minorHAnsi"/>
          <w:lang w:val="en-US"/>
        </w:rPr>
        <w:t xml:space="preserve"> randomly selected by a LABO PHARMA Biostatistician</w:t>
      </w:r>
      <w:r w:rsidR="006C7E65" w:rsidRPr="0037476F">
        <w:rPr>
          <w:rFonts w:cstheme="minorHAnsi"/>
          <w:lang w:val="en-US"/>
        </w:rPr>
        <w:t xml:space="preserve"> in charge of maintaining the related documentation for audit or inspection purpose</w:t>
      </w:r>
      <w:r w:rsidRPr="0037476F">
        <w:rPr>
          <w:rFonts w:cstheme="minorHAnsi"/>
          <w:lang w:val="en-US"/>
        </w:rPr>
        <w:t xml:space="preserve"> </w:t>
      </w:r>
      <w:r w:rsidRPr="0037476F">
        <w:rPr>
          <w:rFonts w:cstheme="minorHAnsi"/>
          <w:i/>
          <w:lang w:val="en-US"/>
        </w:rPr>
        <w:t>(for instance).</w:t>
      </w:r>
      <w:r w:rsidRPr="0037476F">
        <w:rPr>
          <w:rFonts w:cstheme="minorHAnsi"/>
          <w:lang w:val="en-US"/>
        </w:rPr>
        <w:t xml:space="preserve"> </w:t>
      </w:r>
    </w:p>
    <w:p w14:paraId="4DD953ED" w14:textId="33FBA3C1" w:rsidR="009A1AC6" w:rsidRPr="0037476F" w:rsidRDefault="009A1AC6" w:rsidP="009A1AC6">
      <w:pPr>
        <w:rPr>
          <w:rFonts w:cstheme="minorHAnsi"/>
          <w:lang w:val="en-US"/>
        </w:rPr>
      </w:pPr>
      <w:r w:rsidRPr="0037476F">
        <w:rPr>
          <w:rFonts w:cstheme="minorHAnsi"/>
          <w:lang w:val="en-US"/>
        </w:rPr>
        <w:t>The audit allows the review of:</w:t>
      </w:r>
    </w:p>
    <w:p w14:paraId="25758A7C" w14:textId="4AA3E6E7" w:rsidR="009A1AC6" w:rsidRPr="0037476F" w:rsidRDefault="009A1AC6" w:rsidP="009A1AC6">
      <w:pPr>
        <w:pStyle w:val="B1"/>
        <w:rPr>
          <w:rFonts w:cstheme="minorHAnsi"/>
          <w:lang w:val="en-US"/>
        </w:rPr>
      </w:pPr>
      <w:r w:rsidRPr="0037476F">
        <w:rPr>
          <w:rFonts w:cstheme="minorHAnsi"/>
          <w:lang w:val="en-US"/>
        </w:rPr>
        <w:t xml:space="preserve">100% data for n </w:t>
      </w:r>
      <w:r w:rsidR="00E8425F" w:rsidRPr="0037476F">
        <w:rPr>
          <w:rFonts w:cstheme="minorHAnsi"/>
          <w:lang w:val="en-GB"/>
        </w:rPr>
        <w:t>CRFs</w:t>
      </w:r>
      <w:r w:rsidRPr="0037476F">
        <w:rPr>
          <w:rFonts w:cstheme="minorHAnsi"/>
          <w:lang w:val="en-GB"/>
        </w:rPr>
        <w:t xml:space="preserve"> (</w:t>
      </w:r>
      <w:r w:rsidR="00DF038A" w:rsidRPr="0037476F">
        <w:rPr>
          <w:rFonts w:cstheme="minorHAnsi"/>
          <w:i/>
          <w:lang w:val="en-GB"/>
        </w:rPr>
        <w:t>specify patients ID</w:t>
      </w:r>
      <w:r w:rsidRPr="0037476F">
        <w:rPr>
          <w:rFonts w:cstheme="minorHAnsi"/>
          <w:lang w:val="en-GB"/>
        </w:rPr>
        <w:t>)</w:t>
      </w:r>
      <w:r w:rsidR="006C7E65" w:rsidRPr="0037476F">
        <w:rPr>
          <w:rFonts w:cstheme="minorHAnsi"/>
          <w:lang w:val="en-GB"/>
        </w:rPr>
        <w:t xml:space="preserve">, </w:t>
      </w:r>
      <w:proofErr w:type="spellStart"/>
      <w:r w:rsidR="006C7E65" w:rsidRPr="0037476F">
        <w:rPr>
          <w:rFonts w:cstheme="minorHAnsi"/>
          <w:lang w:val="en-GB"/>
        </w:rPr>
        <w:t>i.e</w:t>
      </w:r>
      <w:proofErr w:type="spellEnd"/>
      <w:r w:rsidR="006C7E65" w:rsidRPr="0037476F">
        <w:rPr>
          <w:rFonts w:cstheme="minorHAnsi"/>
          <w:lang w:val="en-GB"/>
        </w:rPr>
        <w:t xml:space="preserve"> xxx variables</w:t>
      </w:r>
    </w:p>
    <w:p w14:paraId="294E734A" w14:textId="3C98D5C1" w:rsidR="009A1AC6" w:rsidRPr="0037476F" w:rsidRDefault="009A1AC6" w:rsidP="009A1AC6">
      <w:pPr>
        <w:pStyle w:val="B1"/>
        <w:rPr>
          <w:rFonts w:cstheme="minorHAnsi"/>
          <w:lang w:val="en-GB"/>
        </w:rPr>
      </w:pPr>
      <w:r w:rsidRPr="0037476F">
        <w:rPr>
          <w:rFonts w:cstheme="minorHAnsi"/>
          <w:i/>
          <w:lang w:val="en-US"/>
        </w:rPr>
        <w:t>&lt;</w:t>
      </w:r>
      <w:r w:rsidRPr="0037476F">
        <w:rPr>
          <w:rFonts w:cstheme="minorHAnsi"/>
          <w:i/>
          <w:lang w:val="en-GB"/>
        </w:rPr>
        <w:t>and/or if specific CRF sections are to be controlled, for instance&gt;</w:t>
      </w:r>
      <w:r w:rsidRPr="0037476F">
        <w:rPr>
          <w:rFonts w:cstheme="minorHAnsi"/>
          <w:lang w:val="en-GB"/>
        </w:rPr>
        <w:t xml:space="preserve"> Safety part for patient # corresponding to pages 1 and 2 of Adverse Events list of CRF and </w:t>
      </w:r>
      <w:r w:rsidR="00DF038A" w:rsidRPr="0037476F">
        <w:rPr>
          <w:rFonts w:cstheme="minorHAnsi"/>
          <w:lang w:val="en-GB"/>
        </w:rPr>
        <w:t>xx</w:t>
      </w:r>
      <w:r w:rsidRPr="0037476F">
        <w:rPr>
          <w:rFonts w:cstheme="minorHAnsi"/>
          <w:lang w:val="en-GB"/>
        </w:rPr>
        <w:t xml:space="preserve"> DCFs</w:t>
      </w:r>
    </w:p>
    <w:p w14:paraId="4E4D33C4" w14:textId="02C7BA34" w:rsidR="00E12CA7" w:rsidRPr="0037476F" w:rsidRDefault="00E12CA7" w:rsidP="00E12CA7">
      <w:pPr>
        <w:rPr>
          <w:rFonts w:cstheme="minorHAnsi"/>
          <w:lang w:val="en-GB"/>
        </w:rPr>
      </w:pPr>
    </w:p>
    <w:tbl>
      <w:tblPr>
        <w:tblStyle w:val="Grilledutableau"/>
        <w:tblW w:w="0" w:type="auto"/>
        <w:tblLook w:val="04A0" w:firstRow="1" w:lastRow="0" w:firstColumn="1" w:lastColumn="0" w:noHBand="0" w:noVBand="1"/>
      </w:tblPr>
      <w:tblGrid>
        <w:gridCol w:w="7077"/>
      </w:tblGrid>
      <w:tr w:rsidR="00E12CA7" w:rsidRPr="0037476F" w14:paraId="3B465B86" w14:textId="77777777" w:rsidTr="001E5155">
        <w:trPr>
          <w:trHeight w:val="206"/>
        </w:trPr>
        <w:tc>
          <w:tcPr>
            <w:tcW w:w="7077" w:type="dxa"/>
          </w:tcPr>
          <w:p w14:paraId="23136CEC" w14:textId="77777777" w:rsidR="00E12CA7" w:rsidRPr="0037476F" w:rsidRDefault="00E12CA7" w:rsidP="001E5155">
            <w:pPr>
              <w:rPr>
                <w:rFonts w:cstheme="minorHAnsi"/>
                <w:b/>
              </w:rPr>
            </w:pPr>
            <w:r w:rsidRPr="0037476F">
              <w:rPr>
                <w:rFonts w:cstheme="minorHAnsi"/>
                <w:b/>
              </w:rPr>
              <w:t>Observation n°</w:t>
            </w:r>
            <w:r w:rsidRPr="0037476F">
              <w:rPr>
                <w:rFonts w:cstheme="minorHAnsi"/>
                <w:b/>
              </w:rPr>
              <w:fldChar w:fldCharType="begin"/>
            </w:r>
            <w:r w:rsidRPr="0037476F">
              <w:rPr>
                <w:rFonts w:cstheme="minorHAnsi"/>
                <w:b/>
              </w:rPr>
              <w:instrText xml:space="preserve"> AUTONUM  \* Arabic </w:instrText>
            </w:r>
            <w:r w:rsidRPr="0037476F">
              <w:rPr>
                <w:rFonts w:cstheme="minorHAnsi"/>
                <w:b/>
              </w:rPr>
              <w:fldChar w:fldCharType="end"/>
            </w:r>
            <w:r w:rsidRPr="0037476F">
              <w:rPr>
                <w:rFonts w:cstheme="minorHAnsi"/>
                <w:b/>
              </w:rPr>
              <w:t xml:space="preserve"> </w:t>
            </w:r>
            <w:r w:rsidRPr="0037476F">
              <w:rPr>
                <w:rFonts w:cstheme="minorHAnsi"/>
                <w:b/>
                <w:highlight w:val="yellow"/>
              </w:rPr>
              <w:t>Grade</w:t>
            </w:r>
          </w:p>
        </w:tc>
      </w:tr>
      <w:tr w:rsidR="00E12CA7" w:rsidRPr="0037476F" w14:paraId="118AC144" w14:textId="77777777" w:rsidTr="001E5155">
        <w:trPr>
          <w:trHeight w:val="987"/>
        </w:trPr>
        <w:tc>
          <w:tcPr>
            <w:tcW w:w="7077" w:type="dxa"/>
          </w:tcPr>
          <w:p w14:paraId="1531E997" w14:textId="77777777" w:rsidR="00E12CA7" w:rsidRPr="0037476F" w:rsidRDefault="00E12CA7" w:rsidP="001E5155">
            <w:pPr>
              <w:rPr>
                <w:rFonts w:cstheme="minorHAnsi"/>
              </w:rPr>
            </w:pPr>
            <w:r w:rsidRPr="0037476F">
              <w:rPr>
                <w:rFonts w:cstheme="minorHAnsi"/>
              </w:rPr>
              <w:t>Blablabla</w:t>
            </w:r>
          </w:p>
          <w:p w14:paraId="36DB0B64" w14:textId="77777777" w:rsidR="00E12CA7" w:rsidRPr="0037476F" w:rsidRDefault="00E12CA7" w:rsidP="001E5155">
            <w:pPr>
              <w:rPr>
                <w:rFonts w:cstheme="minorHAnsi"/>
              </w:rPr>
            </w:pPr>
          </w:p>
          <w:p w14:paraId="0C50C463" w14:textId="77777777" w:rsidR="00E12CA7" w:rsidRPr="0037476F" w:rsidRDefault="00E12CA7" w:rsidP="001E5155">
            <w:pPr>
              <w:rPr>
                <w:rFonts w:cstheme="minorHAnsi"/>
                <w:b/>
              </w:rPr>
            </w:pPr>
            <w:r w:rsidRPr="0037476F">
              <w:rPr>
                <w:rFonts w:cstheme="minorHAnsi"/>
                <w:i/>
              </w:rPr>
              <w:t>Main audit standards</w:t>
            </w:r>
          </w:p>
        </w:tc>
      </w:tr>
      <w:tr w:rsidR="00E12CA7" w:rsidRPr="0037476F" w14:paraId="0DF5D006" w14:textId="77777777" w:rsidTr="001E5155">
        <w:trPr>
          <w:trHeight w:val="419"/>
        </w:trPr>
        <w:tc>
          <w:tcPr>
            <w:tcW w:w="7077" w:type="dxa"/>
          </w:tcPr>
          <w:p w14:paraId="13250321" w14:textId="77777777" w:rsidR="00E12CA7" w:rsidRPr="0037476F" w:rsidRDefault="00E12CA7" w:rsidP="001E5155">
            <w:pPr>
              <w:rPr>
                <w:rFonts w:cstheme="minorHAnsi"/>
                <w:b/>
              </w:rPr>
            </w:pPr>
            <w:commentRangeStart w:id="23"/>
            <w:r w:rsidRPr="0037476F">
              <w:rPr>
                <w:rFonts w:cstheme="minorHAnsi"/>
                <w:b/>
              </w:rPr>
              <w:t>Suggestions</w:t>
            </w:r>
          </w:p>
        </w:tc>
      </w:tr>
      <w:commentRangeEnd w:id="23"/>
      <w:tr w:rsidR="00E12CA7" w:rsidRPr="0037476F" w14:paraId="157C56C6" w14:textId="77777777" w:rsidTr="001E5155">
        <w:trPr>
          <w:trHeight w:val="695"/>
        </w:trPr>
        <w:tc>
          <w:tcPr>
            <w:tcW w:w="7077" w:type="dxa"/>
          </w:tcPr>
          <w:p w14:paraId="2A3A3126" w14:textId="77777777" w:rsidR="00E12CA7" w:rsidRPr="0037476F" w:rsidRDefault="00E12CA7" w:rsidP="001E5155">
            <w:pPr>
              <w:rPr>
                <w:rFonts w:cstheme="minorHAnsi"/>
                <w:b/>
              </w:rPr>
            </w:pPr>
            <w:r w:rsidRPr="0037476F">
              <w:rPr>
                <w:rStyle w:val="Marquedecommentaire"/>
                <w:rFonts w:cstheme="minorHAnsi"/>
              </w:rPr>
              <w:commentReference w:id="23"/>
            </w:r>
          </w:p>
        </w:tc>
      </w:tr>
    </w:tbl>
    <w:p w14:paraId="433F01C1" w14:textId="77777777" w:rsidR="00E12CA7" w:rsidRPr="0037476F" w:rsidRDefault="00E12CA7" w:rsidP="00E12CA7">
      <w:pPr>
        <w:rPr>
          <w:rFonts w:cstheme="minorHAnsi"/>
          <w:lang w:val="en-GB"/>
        </w:rPr>
      </w:pPr>
    </w:p>
    <w:p w14:paraId="7DEFC257" w14:textId="7750AA9B" w:rsidR="004055C3" w:rsidRPr="0037476F" w:rsidRDefault="004055C3" w:rsidP="00464C55">
      <w:pPr>
        <w:pStyle w:val="Titre2"/>
        <w:rPr>
          <w:rFonts w:asciiTheme="minorHAnsi" w:hAnsiTheme="minorHAnsi" w:cstheme="minorHAnsi"/>
        </w:rPr>
      </w:pPr>
      <w:bookmarkStart w:id="24" w:name="_Toc415745468"/>
      <w:r w:rsidRPr="0037476F">
        <w:rPr>
          <w:rFonts w:asciiTheme="minorHAnsi" w:hAnsiTheme="minorHAnsi" w:cstheme="minorHAnsi"/>
        </w:rPr>
        <w:t>Discrepancies listing</w:t>
      </w:r>
      <w:r w:rsidR="00D04226" w:rsidRPr="0037476F">
        <w:rPr>
          <w:rFonts w:asciiTheme="minorHAnsi" w:hAnsiTheme="minorHAnsi" w:cstheme="minorHAnsi"/>
        </w:rPr>
        <w:t xml:space="preserve"> and results</w:t>
      </w:r>
      <w:bookmarkEnd w:id="24"/>
    </w:p>
    <w:p w14:paraId="156D7BD2" w14:textId="76398D67" w:rsidR="006C7E65" w:rsidRPr="0037476F" w:rsidRDefault="006C7E65" w:rsidP="006C7E65">
      <w:pPr>
        <w:tabs>
          <w:tab w:val="left" w:pos="851"/>
        </w:tabs>
        <w:rPr>
          <w:rFonts w:cstheme="minorHAnsi"/>
          <w:lang w:val="en-GB"/>
        </w:rPr>
      </w:pPr>
      <w:proofErr w:type="spellStart"/>
      <w:r w:rsidRPr="0037476F">
        <w:rPr>
          <w:rFonts w:cstheme="minorHAnsi"/>
          <w:lang w:val="en-GB"/>
        </w:rPr>
        <w:t>nn</w:t>
      </w:r>
      <w:proofErr w:type="spellEnd"/>
      <w:r w:rsidRPr="0037476F">
        <w:rPr>
          <w:rFonts w:cstheme="minorHAnsi"/>
          <w:lang w:val="en-GB"/>
        </w:rPr>
        <w:t xml:space="preserve"> discrepancies were identified during the audit and are listed for each CRF in appendix (Excel file).</w:t>
      </w:r>
    </w:p>
    <w:p w14:paraId="25B16855" w14:textId="3121A32A" w:rsidR="00E3663A" w:rsidRPr="0037476F" w:rsidRDefault="00C171C6" w:rsidP="00C5615D">
      <w:pPr>
        <w:tabs>
          <w:tab w:val="left" w:pos="851"/>
        </w:tabs>
        <w:rPr>
          <w:rFonts w:cstheme="minorHAnsi"/>
          <w:color w:val="FF0000"/>
          <w:lang w:val="en-GB"/>
        </w:rPr>
      </w:pPr>
      <w:r w:rsidRPr="0037476F">
        <w:rPr>
          <w:rFonts w:cstheme="minorHAnsi"/>
          <w:i/>
          <w:color w:val="FF0000"/>
          <w:lang w:val="en-GB"/>
        </w:rPr>
        <w:t xml:space="preserve">(1 worksheet </w:t>
      </w:r>
      <w:r w:rsidR="0069578C" w:rsidRPr="0037476F">
        <w:rPr>
          <w:rFonts w:cstheme="minorHAnsi"/>
          <w:i/>
          <w:color w:val="FF0000"/>
          <w:lang w:val="en-GB"/>
        </w:rPr>
        <w:t>for all</w:t>
      </w:r>
      <w:r w:rsidRPr="0037476F">
        <w:rPr>
          <w:rFonts w:cstheme="minorHAnsi"/>
          <w:i/>
          <w:color w:val="FF0000"/>
          <w:lang w:val="en-GB"/>
        </w:rPr>
        <w:t xml:space="preserve"> </w:t>
      </w:r>
      <w:r w:rsidR="00277FAD" w:rsidRPr="0037476F">
        <w:rPr>
          <w:rFonts w:cstheme="minorHAnsi"/>
          <w:i/>
          <w:color w:val="FF0000"/>
          <w:lang w:val="en-GB"/>
        </w:rPr>
        <w:t>CRF</w:t>
      </w:r>
      <w:r w:rsidR="0069578C" w:rsidRPr="0037476F">
        <w:rPr>
          <w:rFonts w:cstheme="minorHAnsi"/>
          <w:i/>
          <w:color w:val="FF0000"/>
          <w:lang w:val="en-GB"/>
        </w:rPr>
        <w:t xml:space="preserve"> to facilitate errors counting</w:t>
      </w:r>
      <w:r w:rsidRPr="0037476F">
        <w:rPr>
          <w:rFonts w:cstheme="minorHAnsi"/>
          <w:i/>
          <w:color w:val="FF0000"/>
          <w:lang w:val="en-GB"/>
        </w:rPr>
        <w:t>)</w:t>
      </w:r>
      <w:r w:rsidRPr="0037476F">
        <w:rPr>
          <w:rFonts w:cstheme="minorHAnsi"/>
          <w:color w:val="FF0000"/>
          <w:lang w:val="en-GB"/>
        </w:rPr>
        <w:t>.</w:t>
      </w:r>
    </w:p>
    <w:p w14:paraId="6F1F8E48" w14:textId="77777777" w:rsidR="006466DA" w:rsidRPr="0037476F" w:rsidRDefault="006466DA" w:rsidP="00C5615D">
      <w:pPr>
        <w:tabs>
          <w:tab w:val="left" w:pos="851"/>
        </w:tabs>
        <w:rPr>
          <w:rFonts w:cstheme="minorHAnsi"/>
          <w:lang w:val="en-GB"/>
        </w:rPr>
      </w:pPr>
    </w:p>
    <w:tbl>
      <w:tblPr>
        <w:tblStyle w:val="Grilledutableau"/>
        <w:tblW w:w="0" w:type="auto"/>
        <w:tblInd w:w="1980" w:type="dxa"/>
        <w:tblLook w:val="04A0" w:firstRow="1" w:lastRow="0" w:firstColumn="1" w:lastColumn="0" w:noHBand="0" w:noVBand="1"/>
      </w:tblPr>
      <w:tblGrid>
        <w:gridCol w:w="3402"/>
      </w:tblGrid>
      <w:tr w:rsidR="006466DA" w:rsidRPr="0037476F" w14:paraId="002C2EFF" w14:textId="77777777" w:rsidTr="006C7E65">
        <w:tc>
          <w:tcPr>
            <w:tcW w:w="3402" w:type="dxa"/>
          </w:tcPr>
          <w:p w14:paraId="60ADA1FC" w14:textId="2C80FD68" w:rsidR="006466DA" w:rsidRPr="0037476F" w:rsidRDefault="006C7E65" w:rsidP="006C7E65">
            <w:pPr>
              <w:tabs>
                <w:tab w:val="left" w:pos="851"/>
              </w:tabs>
              <w:spacing w:after="120"/>
              <w:jc w:val="center"/>
              <w:rPr>
                <w:rFonts w:cstheme="minorHAnsi"/>
                <w:b/>
                <w:lang w:val="en-GB"/>
              </w:rPr>
            </w:pPr>
            <w:r w:rsidRPr="0037476F">
              <w:rPr>
                <w:rFonts w:cstheme="minorHAnsi"/>
                <w:b/>
                <w:lang w:val="en-GB"/>
              </w:rPr>
              <w:t>Error rate: xx ‰</w:t>
            </w:r>
          </w:p>
        </w:tc>
      </w:tr>
    </w:tbl>
    <w:p w14:paraId="1C01979D" w14:textId="77777777" w:rsidR="00ED2D87" w:rsidRPr="0037476F" w:rsidRDefault="00ED2D87" w:rsidP="00ED2D87">
      <w:pPr>
        <w:rPr>
          <w:rFonts w:cstheme="minorHAnsi"/>
        </w:rPr>
      </w:pPr>
      <w:bookmarkStart w:id="25" w:name="_Toc415745469"/>
    </w:p>
    <w:p w14:paraId="0422191D" w14:textId="27C999BB" w:rsidR="00ED2D87" w:rsidRPr="0037476F" w:rsidRDefault="00ED2D87" w:rsidP="00ED2D87">
      <w:pPr>
        <w:rPr>
          <w:rFonts w:cstheme="minorHAnsi"/>
          <w:i/>
        </w:rPr>
      </w:pPr>
      <w:r w:rsidRPr="0037476F">
        <w:rPr>
          <w:rFonts w:cstheme="minorHAnsi"/>
          <w:b/>
          <w:i/>
          <w:color w:val="FF0000"/>
        </w:rPr>
        <w:t>En option</w:t>
      </w:r>
      <w:r w:rsidRPr="0037476F">
        <w:rPr>
          <w:rFonts w:cstheme="minorHAnsi"/>
          <w:i/>
          <w:color w:val="FF0000"/>
        </w:rPr>
        <w:t xml:space="preserve"> </w:t>
      </w:r>
      <w:r w:rsidRPr="0037476F">
        <w:rPr>
          <w:rFonts w:cstheme="minorHAnsi"/>
          <w:i/>
        </w:rPr>
        <w:t xml:space="preserve">et si pertinent possibilité de faire un comptage par section du CRF ou pour un patient donné ou encore par type d'erreurs (data </w:t>
      </w:r>
      <w:proofErr w:type="spellStart"/>
      <w:r w:rsidRPr="0037476F">
        <w:rPr>
          <w:rFonts w:cstheme="minorHAnsi"/>
          <w:i/>
        </w:rPr>
        <w:t>inconsistency</w:t>
      </w:r>
      <w:proofErr w:type="spellEnd"/>
      <w:r w:rsidRPr="0037476F">
        <w:rPr>
          <w:rFonts w:cstheme="minorHAnsi"/>
          <w:i/>
        </w:rPr>
        <w:t xml:space="preserve"> </w:t>
      </w:r>
      <w:proofErr w:type="spellStart"/>
      <w:r w:rsidRPr="0037476F">
        <w:rPr>
          <w:rFonts w:cstheme="minorHAnsi"/>
          <w:i/>
        </w:rPr>
        <w:t>between</w:t>
      </w:r>
      <w:proofErr w:type="spellEnd"/>
      <w:r w:rsidRPr="0037476F">
        <w:rPr>
          <w:rFonts w:cstheme="minorHAnsi"/>
          <w:i/>
        </w:rPr>
        <w:t xml:space="preserve"> </w:t>
      </w:r>
      <w:proofErr w:type="spellStart"/>
      <w:r w:rsidRPr="0037476F">
        <w:rPr>
          <w:rFonts w:cstheme="minorHAnsi"/>
          <w:i/>
        </w:rPr>
        <w:t>database</w:t>
      </w:r>
      <w:proofErr w:type="spellEnd"/>
      <w:r w:rsidRPr="0037476F">
        <w:rPr>
          <w:rFonts w:cstheme="minorHAnsi"/>
          <w:i/>
        </w:rPr>
        <w:t xml:space="preserve"> and source (CRF/DCF/SEC), </w:t>
      </w:r>
      <w:proofErr w:type="spellStart"/>
      <w:r w:rsidRPr="0037476F">
        <w:rPr>
          <w:rFonts w:cstheme="minorHAnsi"/>
          <w:i/>
        </w:rPr>
        <w:t>missing</w:t>
      </w:r>
      <w:proofErr w:type="spellEnd"/>
      <w:r w:rsidRPr="0037476F">
        <w:rPr>
          <w:rFonts w:cstheme="minorHAnsi"/>
          <w:i/>
        </w:rPr>
        <w:t xml:space="preserve"> data (in the </w:t>
      </w:r>
      <w:proofErr w:type="spellStart"/>
      <w:r w:rsidRPr="0037476F">
        <w:rPr>
          <w:rFonts w:cstheme="minorHAnsi"/>
          <w:i/>
        </w:rPr>
        <w:t>database</w:t>
      </w:r>
      <w:proofErr w:type="spellEnd"/>
      <w:r w:rsidRPr="0037476F">
        <w:rPr>
          <w:rFonts w:cstheme="minorHAnsi"/>
          <w:i/>
        </w:rPr>
        <w:t xml:space="preserve"> </w:t>
      </w:r>
      <w:proofErr w:type="spellStart"/>
      <w:r w:rsidRPr="0037476F">
        <w:rPr>
          <w:rFonts w:cstheme="minorHAnsi"/>
          <w:i/>
        </w:rPr>
        <w:t>or</w:t>
      </w:r>
      <w:proofErr w:type="spellEnd"/>
      <w:r w:rsidRPr="0037476F">
        <w:rPr>
          <w:rFonts w:cstheme="minorHAnsi"/>
          <w:i/>
        </w:rPr>
        <w:t xml:space="preserve"> the source), </w:t>
      </w:r>
      <w:proofErr w:type="spellStart"/>
      <w:r w:rsidRPr="0037476F">
        <w:rPr>
          <w:rFonts w:cstheme="minorHAnsi"/>
          <w:i/>
        </w:rPr>
        <w:t>programming</w:t>
      </w:r>
      <w:proofErr w:type="spellEnd"/>
      <w:r w:rsidRPr="0037476F">
        <w:rPr>
          <w:rFonts w:cstheme="minorHAnsi"/>
          <w:i/>
        </w:rPr>
        <w:t xml:space="preserve"> </w:t>
      </w:r>
      <w:proofErr w:type="spellStart"/>
      <w:r w:rsidRPr="0037476F">
        <w:rPr>
          <w:rFonts w:cstheme="minorHAnsi"/>
          <w:i/>
        </w:rPr>
        <w:t>error</w:t>
      </w:r>
      <w:proofErr w:type="spellEnd"/>
      <w:r w:rsidRPr="0037476F">
        <w:rPr>
          <w:rFonts w:cstheme="minorHAnsi"/>
          <w:i/>
        </w:rPr>
        <w:t xml:space="preserve">, </w:t>
      </w:r>
      <w:proofErr w:type="spellStart"/>
      <w:r w:rsidRPr="0037476F">
        <w:rPr>
          <w:rFonts w:cstheme="minorHAnsi"/>
          <w:i/>
        </w:rPr>
        <w:lastRenderedPageBreak/>
        <w:t>outliers</w:t>
      </w:r>
      <w:proofErr w:type="spellEnd"/>
      <w:r w:rsidRPr="0037476F">
        <w:rPr>
          <w:rFonts w:cstheme="minorHAnsi"/>
          <w:i/>
        </w:rPr>
        <w:t xml:space="preserve">, incorrect </w:t>
      </w:r>
      <w:proofErr w:type="spellStart"/>
      <w:r w:rsidRPr="0037476F">
        <w:rPr>
          <w:rFonts w:cstheme="minorHAnsi"/>
          <w:i/>
        </w:rPr>
        <w:t>database</w:t>
      </w:r>
      <w:proofErr w:type="spellEnd"/>
      <w:r w:rsidRPr="0037476F">
        <w:rPr>
          <w:rFonts w:cstheme="minorHAnsi"/>
          <w:i/>
        </w:rPr>
        <w:t xml:space="preserve"> update (</w:t>
      </w:r>
      <w:proofErr w:type="spellStart"/>
      <w:r w:rsidRPr="0037476F">
        <w:rPr>
          <w:rFonts w:cstheme="minorHAnsi"/>
          <w:i/>
        </w:rPr>
        <w:t>following</w:t>
      </w:r>
      <w:proofErr w:type="spellEnd"/>
      <w:r w:rsidRPr="0037476F">
        <w:rPr>
          <w:rFonts w:cstheme="minorHAnsi"/>
          <w:i/>
        </w:rPr>
        <w:t xml:space="preserve"> DCF or SEC), </w:t>
      </w:r>
      <w:proofErr w:type="spellStart"/>
      <w:r w:rsidRPr="0037476F">
        <w:rPr>
          <w:rFonts w:cstheme="minorHAnsi"/>
          <w:i/>
        </w:rPr>
        <w:t>non respect</w:t>
      </w:r>
      <w:proofErr w:type="spellEnd"/>
      <w:r w:rsidRPr="0037476F">
        <w:rPr>
          <w:rFonts w:cstheme="minorHAnsi"/>
          <w:i/>
        </w:rPr>
        <w:t xml:space="preserve"> des consignes de saisie, etc)</w:t>
      </w:r>
    </w:p>
    <w:p w14:paraId="0537E498" w14:textId="634FFA5B" w:rsidR="00ED63EE" w:rsidRPr="0037476F" w:rsidRDefault="00181B6B" w:rsidP="00464C55">
      <w:pPr>
        <w:pStyle w:val="Titre2"/>
        <w:rPr>
          <w:rFonts w:asciiTheme="minorHAnsi" w:hAnsiTheme="minorHAnsi" w:cstheme="minorHAnsi"/>
          <w:lang w:val="fr-FR"/>
        </w:rPr>
      </w:pPr>
      <w:proofErr w:type="spellStart"/>
      <w:r w:rsidRPr="0037476F">
        <w:rPr>
          <w:rFonts w:asciiTheme="minorHAnsi" w:hAnsiTheme="minorHAnsi" w:cstheme="minorHAnsi"/>
          <w:lang w:val="fr-FR"/>
        </w:rPr>
        <w:t>Other</w:t>
      </w:r>
      <w:proofErr w:type="spellEnd"/>
      <w:r w:rsidRPr="0037476F">
        <w:rPr>
          <w:rFonts w:asciiTheme="minorHAnsi" w:hAnsiTheme="minorHAnsi" w:cstheme="minorHAnsi"/>
          <w:lang w:val="fr-FR"/>
        </w:rPr>
        <w:t xml:space="preserve"> </w:t>
      </w:r>
      <w:proofErr w:type="spellStart"/>
      <w:r w:rsidR="00ED63EE" w:rsidRPr="0037476F">
        <w:rPr>
          <w:rFonts w:asciiTheme="minorHAnsi" w:hAnsiTheme="minorHAnsi" w:cstheme="minorHAnsi"/>
          <w:lang w:val="fr-FR"/>
        </w:rPr>
        <w:t>comment</w:t>
      </w:r>
      <w:r w:rsidR="00AE1D1D" w:rsidRPr="0037476F">
        <w:rPr>
          <w:rFonts w:asciiTheme="minorHAnsi" w:hAnsiTheme="minorHAnsi" w:cstheme="minorHAnsi"/>
          <w:lang w:val="fr-FR"/>
        </w:rPr>
        <w:t>s</w:t>
      </w:r>
      <w:proofErr w:type="spellEnd"/>
      <w:r w:rsidR="00DF038A" w:rsidRPr="0037476F">
        <w:rPr>
          <w:rFonts w:asciiTheme="minorHAnsi" w:hAnsiTheme="minorHAnsi" w:cstheme="minorHAnsi"/>
          <w:lang w:val="fr-FR"/>
        </w:rPr>
        <w:t xml:space="preserve"> (</w:t>
      </w:r>
      <w:r w:rsidR="00DF038A" w:rsidRPr="0037476F">
        <w:rPr>
          <w:rFonts w:asciiTheme="minorHAnsi" w:hAnsiTheme="minorHAnsi" w:cstheme="minorHAnsi"/>
          <w:highlight w:val="yellow"/>
          <w:lang w:val="fr-FR"/>
        </w:rPr>
        <w:t>section non obligatoire laiss</w:t>
      </w:r>
      <w:r w:rsidR="00D05A81" w:rsidRPr="0037476F">
        <w:rPr>
          <w:rFonts w:asciiTheme="minorHAnsi" w:hAnsiTheme="minorHAnsi" w:cstheme="minorHAnsi"/>
          <w:highlight w:val="yellow"/>
          <w:lang w:val="fr-FR"/>
        </w:rPr>
        <w:t>é</w:t>
      </w:r>
      <w:r w:rsidR="00DF038A" w:rsidRPr="0037476F">
        <w:rPr>
          <w:rFonts w:asciiTheme="minorHAnsi" w:hAnsiTheme="minorHAnsi" w:cstheme="minorHAnsi"/>
          <w:highlight w:val="yellow"/>
          <w:lang w:val="fr-FR"/>
        </w:rPr>
        <w:t>e à titre d'exemple</w:t>
      </w:r>
      <w:r w:rsidR="00DF038A" w:rsidRPr="0037476F">
        <w:rPr>
          <w:rFonts w:asciiTheme="minorHAnsi" w:hAnsiTheme="minorHAnsi" w:cstheme="minorHAnsi"/>
          <w:lang w:val="fr-FR"/>
        </w:rPr>
        <w:t>)</w:t>
      </w:r>
      <w:bookmarkEnd w:id="25"/>
    </w:p>
    <w:p w14:paraId="3783A7AA" w14:textId="63DBBF4C" w:rsidR="007E55B1" w:rsidRPr="0037476F" w:rsidRDefault="007E55B1" w:rsidP="00ED63EE">
      <w:pPr>
        <w:tabs>
          <w:tab w:val="left" w:pos="851"/>
        </w:tabs>
        <w:rPr>
          <w:rFonts w:cstheme="minorHAnsi"/>
          <w:i/>
          <w:color w:val="4F81BD" w:themeColor="accent1"/>
          <w:u w:val="single"/>
          <w:lang w:val="en-GB"/>
        </w:rPr>
      </w:pPr>
      <w:r w:rsidRPr="0037476F">
        <w:rPr>
          <w:rFonts w:cstheme="minorHAnsi"/>
          <w:i/>
          <w:color w:val="4F81BD" w:themeColor="accent1"/>
          <w:u w:val="single"/>
          <w:lang w:val="en-GB"/>
        </w:rPr>
        <w:t xml:space="preserve">Data in </w:t>
      </w:r>
      <w:r w:rsidR="00C171C6" w:rsidRPr="0037476F">
        <w:rPr>
          <w:rFonts w:cstheme="minorHAnsi"/>
          <w:i/>
          <w:color w:val="4F81BD" w:themeColor="accent1"/>
          <w:u w:val="single"/>
          <w:lang w:val="en-GB"/>
        </w:rPr>
        <w:t xml:space="preserve">clinical </w:t>
      </w:r>
      <w:r w:rsidRPr="0037476F">
        <w:rPr>
          <w:rFonts w:cstheme="minorHAnsi"/>
          <w:i/>
          <w:color w:val="4F81BD" w:themeColor="accent1"/>
          <w:u w:val="single"/>
          <w:lang w:val="en-GB"/>
        </w:rPr>
        <w:t>database:</w:t>
      </w:r>
    </w:p>
    <w:p w14:paraId="37ED7280" w14:textId="5090C840" w:rsidR="00AE1D1D" w:rsidRPr="0037476F" w:rsidRDefault="00A67CF5" w:rsidP="007E55B1">
      <w:pPr>
        <w:pStyle w:val="B1"/>
        <w:ind w:hanging="357"/>
        <w:rPr>
          <w:rFonts w:cstheme="minorHAnsi"/>
          <w:i/>
          <w:color w:val="4F81BD" w:themeColor="accent1"/>
          <w:lang w:val="en-GB"/>
        </w:rPr>
      </w:pPr>
      <w:r w:rsidRPr="0037476F">
        <w:rPr>
          <w:rFonts w:cstheme="minorHAnsi"/>
          <w:i/>
          <w:color w:val="4F81BD" w:themeColor="accent1"/>
          <w:lang w:val="en-GB"/>
        </w:rPr>
        <w:t>T</w:t>
      </w:r>
      <w:r w:rsidR="00AE1D1D" w:rsidRPr="0037476F">
        <w:rPr>
          <w:rFonts w:cstheme="minorHAnsi"/>
          <w:i/>
          <w:color w:val="4F81BD" w:themeColor="accent1"/>
          <w:lang w:val="en-GB"/>
        </w:rPr>
        <w:t>here are some recurrent inconsistencies, for inst</w:t>
      </w:r>
      <w:r w:rsidR="00ED63EE" w:rsidRPr="0037476F">
        <w:rPr>
          <w:rFonts w:cstheme="minorHAnsi"/>
          <w:i/>
          <w:color w:val="4F81BD" w:themeColor="accent1"/>
          <w:lang w:val="en-GB"/>
        </w:rPr>
        <w:t xml:space="preserve">ance: </w:t>
      </w:r>
    </w:p>
    <w:p w14:paraId="4C494F38" w14:textId="3FB7B8DD" w:rsidR="00ED63EE" w:rsidRPr="0037476F" w:rsidRDefault="00AE1D1D" w:rsidP="00464C55">
      <w:pPr>
        <w:pStyle w:val="B2"/>
        <w:rPr>
          <w:rFonts w:cstheme="minorHAnsi"/>
          <w:i/>
          <w:color w:val="4F81BD" w:themeColor="accent1"/>
        </w:rPr>
      </w:pPr>
      <w:r w:rsidRPr="0037476F">
        <w:rPr>
          <w:rFonts w:cstheme="minorHAnsi"/>
          <w:i/>
          <w:color w:val="4F81BD" w:themeColor="accent1"/>
        </w:rPr>
        <w:t xml:space="preserve">data concerning the </w:t>
      </w:r>
      <w:r w:rsidR="00ED63EE" w:rsidRPr="0037476F">
        <w:rPr>
          <w:rFonts w:cstheme="minorHAnsi"/>
          <w:i/>
          <w:color w:val="4F81BD" w:themeColor="accent1"/>
        </w:rPr>
        <w:t>vital signs</w:t>
      </w:r>
      <w:r w:rsidR="005E09A4" w:rsidRPr="0037476F">
        <w:rPr>
          <w:rFonts w:cstheme="minorHAnsi"/>
          <w:i/>
          <w:color w:val="4F81BD" w:themeColor="accent1"/>
        </w:rPr>
        <w:t xml:space="preserve"> for patient </w:t>
      </w:r>
      <w:r w:rsidR="00EE4F77" w:rsidRPr="0037476F">
        <w:rPr>
          <w:rFonts w:cstheme="minorHAnsi"/>
          <w:i/>
          <w:color w:val="4F81BD" w:themeColor="accent1"/>
        </w:rPr>
        <w:t>#</w:t>
      </w:r>
      <w:r w:rsidR="0005158B" w:rsidRPr="0037476F">
        <w:rPr>
          <w:rFonts w:cstheme="minorHAnsi"/>
          <w:i/>
          <w:color w:val="4F81BD" w:themeColor="accent1"/>
        </w:rPr>
        <w:t xml:space="preserve"> </w:t>
      </w:r>
      <w:r w:rsidRPr="0037476F">
        <w:rPr>
          <w:rFonts w:cstheme="minorHAnsi"/>
          <w:i/>
          <w:color w:val="4F81BD" w:themeColor="accent1"/>
        </w:rPr>
        <w:t>that were not performed are recorded as</w:t>
      </w:r>
      <w:r w:rsidR="00ED63EE" w:rsidRPr="0037476F">
        <w:rPr>
          <w:rFonts w:cstheme="minorHAnsi"/>
          <w:i/>
          <w:color w:val="4F81BD" w:themeColor="accent1"/>
        </w:rPr>
        <w:t>: "NONE"</w:t>
      </w:r>
      <w:r w:rsidRPr="0037476F">
        <w:rPr>
          <w:rFonts w:cstheme="minorHAnsi"/>
          <w:i/>
          <w:color w:val="4F81BD" w:themeColor="accent1"/>
        </w:rPr>
        <w:t xml:space="preserve">; or </w:t>
      </w:r>
      <w:r w:rsidR="00ED63EE" w:rsidRPr="0037476F">
        <w:rPr>
          <w:rFonts w:cstheme="minorHAnsi"/>
          <w:i/>
          <w:color w:val="4F81BD" w:themeColor="accent1"/>
        </w:rPr>
        <w:t xml:space="preserve">"ND", </w:t>
      </w:r>
      <w:r w:rsidRPr="0037476F">
        <w:rPr>
          <w:rFonts w:cstheme="minorHAnsi"/>
          <w:i/>
          <w:color w:val="4F81BD" w:themeColor="accent1"/>
        </w:rPr>
        <w:t xml:space="preserve">or as an </w:t>
      </w:r>
      <w:r w:rsidR="00ED63EE" w:rsidRPr="0037476F">
        <w:rPr>
          <w:rFonts w:cstheme="minorHAnsi"/>
          <w:i/>
          <w:color w:val="4F81BD" w:themeColor="accent1"/>
        </w:rPr>
        <w:t xml:space="preserve">empty field; </w:t>
      </w:r>
      <w:r w:rsidRPr="0037476F">
        <w:rPr>
          <w:rFonts w:cstheme="minorHAnsi"/>
          <w:i/>
          <w:color w:val="4F81BD" w:themeColor="accent1"/>
        </w:rPr>
        <w:t xml:space="preserve">or </w:t>
      </w:r>
      <w:r w:rsidR="00ED63EE" w:rsidRPr="0037476F">
        <w:rPr>
          <w:rFonts w:cstheme="minorHAnsi"/>
          <w:i/>
          <w:color w:val="4F81BD" w:themeColor="accent1"/>
        </w:rPr>
        <w:t>"."</w:t>
      </w:r>
      <w:r w:rsidRPr="0037476F">
        <w:rPr>
          <w:rFonts w:cstheme="minorHAnsi"/>
          <w:i/>
          <w:color w:val="4F81BD" w:themeColor="accent1"/>
        </w:rPr>
        <w:t xml:space="preserve">; or </w:t>
      </w:r>
      <w:r w:rsidR="00ED63EE" w:rsidRPr="0037476F">
        <w:rPr>
          <w:rFonts w:cstheme="minorHAnsi"/>
          <w:i/>
          <w:color w:val="4F81BD" w:themeColor="accent1"/>
        </w:rPr>
        <w:t>"NP"</w:t>
      </w:r>
    </w:p>
    <w:p w14:paraId="0F37A5DF" w14:textId="3CBB0F2E" w:rsidR="00ED63EE" w:rsidRPr="0037476F" w:rsidRDefault="00AE1D1D" w:rsidP="00464C55">
      <w:pPr>
        <w:pStyle w:val="B2"/>
        <w:rPr>
          <w:rFonts w:cstheme="minorHAnsi"/>
          <w:i/>
          <w:color w:val="4F81BD" w:themeColor="accent1"/>
        </w:rPr>
      </w:pPr>
      <w:r w:rsidRPr="0037476F">
        <w:rPr>
          <w:rFonts w:cstheme="minorHAnsi"/>
          <w:i/>
          <w:color w:val="4F81BD" w:themeColor="accent1"/>
        </w:rPr>
        <w:t>for exams n</w:t>
      </w:r>
      <w:r w:rsidR="00ED63EE" w:rsidRPr="0037476F">
        <w:rPr>
          <w:rFonts w:cstheme="minorHAnsi"/>
          <w:i/>
          <w:color w:val="4F81BD" w:themeColor="accent1"/>
        </w:rPr>
        <w:t>ot</w:t>
      </w:r>
      <w:r w:rsidRPr="0037476F">
        <w:rPr>
          <w:rFonts w:cstheme="minorHAnsi"/>
          <w:i/>
          <w:color w:val="4F81BD" w:themeColor="accent1"/>
        </w:rPr>
        <w:t xml:space="preserve"> p</w:t>
      </w:r>
      <w:r w:rsidR="00ED63EE" w:rsidRPr="0037476F">
        <w:rPr>
          <w:rFonts w:cstheme="minorHAnsi"/>
          <w:i/>
          <w:color w:val="4F81BD" w:themeColor="accent1"/>
        </w:rPr>
        <w:t>erformed</w:t>
      </w:r>
      <w:r w:rsidR="005E09A4" w:rsidRPr="0037476F">
        <w:rPr>
          <w:rFonts w:cstheme="minorHAnsi"/>
          <w:i/>
          <w:color w:val="4F81BD" w:themeColor="accent1"/>
        </w:rPr>
        <w:t xml:space="preserve"> for patient </w:t>
      </w:r>
      <w:r w:rsidR="00EE4F77" w:rsidRPr="0037476F">
        <w:rPr>
          <w:rFonts w:cstheme="minorHAnsi"/>
          <w:i/>
          <w:color w:val="4F81BD" w:themeColor="accent1"/>
        </w:rPr>
        <w:t>#</w:t>
      </w:r>
      <w:r w:rsidRPr="0037476F">
        <w:rPr>
          <w:rFonts w:cstheme="minorHAnsi"/>
          <w:i/>
          <w:color w:val="4F81BD" w:themeColor="accent1"/>
        </w:rPr>
        <w:t xml:space="preserve">, in the </w:t>
      </w:r>
      <w:r w:rsidR="00151B0D" w:rsidRPr="0037476F">
        <w:rPr>
          <w:rFonts w:cstheme="minorHAnsi"/>
          <w:i/>
          <w:color w:val="4F81BD" w:themeColor="accent1"/>
        </w:rPr>
        <w:t xml:space="preserve">field "Not Performed" </w:t>
      </w:r>
      <w:r w:rsidRPr="0037476F">
        <w:rPr>
          <w:rFonts w:cstheme="minorHAnsi"/>
          <w:i/>
          <w:color w:val="4F81BD" w:themeColor="accent1"/>
        </w:rPr>
        <w:t>the recorded data were</w:t>
      </w:r>
      <w:r w:rsidR="00ED63EE" w:rsidRPr="0037476F">
        <w:rPr>
          <w:rFonts w:cstheme="minorHAnsi"/>
          <w:i/>
          <w:color w:val="4F81BD" w:themeColor="accent1"/>
        </w:rPr>
        <w:t xml:space="preserve">: "ND"; </w:t>
      </w:r>
      <w:r w:rsidRPr="0037476F">
        <w:rPr>
          <w:rFonts w:cstheme="minorHAnsi"/>
          <w:i/>
          <w:color w:val="4F81BD" w:themeColor="accent1"/>
        </w:rPr>
        <w:t xml:space="preserve">or </w:t>
      </w:r>
      <w:r w:rsidR="00ED63EE" w:rsidRPr="0037476F">
        <w:rPr>
          <w:rFonts w:cstheme="minorHAnsi"/>
          <w:i/>
          <w:color w:val="4F81BD" w:themeColor="accent1"/>
        </w:rPr>
        <w:t>"Yes"</w:t>
      </w:r>
    </w:p>
    <w:p w14:paraId="747D0F99" w14:textId="5A373719" w:rsidR="00ED63EE" w:rsidRPr="0037476F" w:rsidRDefault="00ED63EE" w:rsidP="00464C55">
      <w:pPr>
        <w:pStyle w:val="B2"/>
        <w:rPr>
          <w:rFonts w:cstheme="minorHAnsi"/>
          <w:i/>
          <w:color w:val="4F81BD" w:themeColor="accent1"/>
        </w:rPr>
      </w:pPr>
      <w:r w:rsidRPr="0037476F">
        <w:rPr>
          <w:rFonts w:cstheme="minorHAnsi"/>
          <w:i/>
          <w:color w:val="4F81BD" w:themeColor="accent1"/>
        </w:rPr>
        <w:t>AE time of occurrence</w:t>
      </w:r>
      <w:r w:rsidR="005E09A4" w:rsidRPr="0037476F">
        <w:rPr>
          <w:rFonts w:cstheme="minorHAnsi"/>
          <w:i/>
          <w:color w:val="4F81BD" w:themeColor="accent1"/>
        </w:rPr>
        <w:t xml:space="preserve"> for patient </w:t>
      </w:r>
      <w:r w:rsidR="00EE4F77" w:rsidRPr="0037476F">
        <w:rPr>
          <w:rFonts w:cstheme="minorHAnsi"/>
          <w:i/>
          <w:color w:val="4F81BD" w:themeColor="accent1"/>
        </w:rPr>
        <w:t>#</w:t>
      </w:r>
      <w:r w:rsidR="00151B0D" w:rsidRPr="0037476F">
        <w:rPr>
          <w:rFonts w:cstheme="minorHAnsi"/>
          <w:i/>
          <w:color w:val="4F81BD" w:themeColor="accent1"/>
        </w:rPr>
        <w:t xml:space="preserve"> when not known, the data recorded was</w:t>
      </w:r>
      <w:r w:rsidRPr="0037476F">
        <w:rPr>
          <w:rFonts w:cstheme="minorHAnsi"/>
          <w:i/>
          <w:color w:val="4F81BD" w:themeColor="accent1"/>
        </w:rPr>
        <w:t xml:space="preserve">: </w:t>
      </w:r>
      <w:r w:rsidR="00151B0D" w:rsidRPr="0037476F">
        <w:rPr>
          <w:rFonts w:cstheme="minorHAnsi"/>
          <w:i/>
          <w:color w:val="4F81BD" w:themeColor="accent1"/>
        </w:rPr>
        <w:t>"UK"</w:t>
      </w:r>
      <w:r w:rsidR="00FC07AD" w:rsidRPr="0037476F">
        <w:rPr>
          <w:rFonts w:cstheme="minorHAnsi"/>
          <w:i/>
          <w:color w:val="4F81BD" w:themeColor="accent1"/>
        </w:rPr>
        <w:t xml:space="preserve"> </w:t>
      </w:r>
      <w:r w:rsidRPr="0037476F">
        <w:rPr>
          <w:rFonts w:cstheme="minorHAnsi"/>
          <w:i/>
          <w:color w:val="4F81BD" w:themeColor="accent1"/>
        </w:rPr>
        <w:t xml:space="preserve">or </w:t>
      </w:r>
      <w:r w:rsidR="00151B0D" w:rsidRPr="0037476F">
        <w:rPr>
          <w:rFonts w:cstheme="minorHAnsi"/>
          <w:i/>
          <w:color w:val="4F81BD" w:themeColor="accent1"/>
        </w:rPr>
        <w:t>"</w:t>
      </w:r>
      <w:r w:rsidRPr="0037476F">
        <w:rPr>
          <w:rFonts w:cstheme="minorHAnsi"/>
          <w:i/>
          <w:color w:val="4F81BD" w:themeColor="accent1"/>
        </w:rPr>
        <w:t>ND</w:t>
      </w:r>
      <w:r w:rsidR="00151B0D" w:rsidRPr="0037476F">
        <w:rPr>
          <w:rFonts w:cstheme="minorHAnsi"/>
          <w:i/>
          <w:color w:val="4F81BD" w:themeColor="accent1"/>
        </w:rPr>
        <w:t>"</w:t>
      </w:r>
    </w:p>
    <w:p w14:paraId="210055FF" w14:textId="0CB068E3" w:rsidR="008508C2" w:rsidRPr="0037476F" w:rsidRDefault="008508C2" w:rsidP="00464C55">
      <w:pPr>
        <w:pStyle w:val="B2"/>
        <w:rPr>
          <w:rFonts w:cstheme="minorHAnsi"/>
          <w:i/>
          <w:color w:val="4F81BD" w:themeColor="accent1"/>
        </w:rPr>
      </w:pPr>
      <w:r w:rsidRPr="0037476F">
        <w:rPr>
          <w:rFonts w:cstheme="minorHAnsi"/>
          <w:i/>
          <w:color w:val="4F81BD" w:themeColor="accent1"/>
        </w:rPr>
        <w:t>In the AE section p2 line 1</w:t>
      </w:r>
      <w:r w:rsidR="005E09A4" w:rsidRPr="0037476F">
        <w:rPr>
          <w:rFonts w:cstheme="minorHAnsi"/>
          <w:i/>
          <w:color w:val="4F81BD" w:themeColor="accent1"/>
        </w:rPr>
        <w:t xml:space="preserve"> for patient </w:t>
      </w:r>
      <w:r w:rsidR="00EE4F77" w:rsidRPr="0037476F">
        <w:rPr>
          <w:rFonts w:cstheme="minorHAnsi"/>
          <w:i/>
          <w:color w:val="4F81BD" w:themeColor="accent1"/>
        </w:rPr>
        <w:t>#</w:t>
      </w:r>
      <w:r w:rsidRPr="0037476F">
        <w:rPr>
          <w:rFonts w:cstheme="minorHAnsi"/>
          <w:i/>
          <w:color w:val="4F81BD" w:themeColor="accent1"/>
        </w:rPr>
        <w:t>, in the 2nd column "Relationship with test product": it is noted "PB" whereas usually for the same data it is recorded "Probably related".</w:t>
      </w:r>
    </w:p>
    <w:p w14:paraId="4DEE7E83" w14:textId="369FC696" w:rsidR="00151B0D" w:rsidRPr="0037476F" w:rsidRDefault="008508C2" w:rsidP="00664E06">
      <w:pPr>
        <w:pStyle w:val="B1"/>
        <w:rPr>
          <w:rFonts w:cstheme="minorHAnsi"/>
          <w:i/>
          <w:color w:val="4F81BD" w:themeColor="accent1"/>
          <w:lang w:val="en-GB"/>
        </w:rPr>
      </w:pPr>
      <w:r w:rsidRPr="0037476F">
        <w:rPr>
          <w:rFonts w:cstheme="minorHAnsi"/>
          <w:i/>
          <w:color w:val="4F81BD" w:themeColor="accent1"/>
          <w:lang w:val="en-GB"/>
        </w:rPr>
        <w:t>T</w:t>
      </w:r>
      <w:r w:rsidR="00151B0D" w:rsidRPr="0037476F">
        <w:rPr>
          <w:rFonts w:cstheme="minorHAnsi"/>
          <w:i/>
          <w:color w:val="4F81BD" w:themeColor="accent1"/>
          <w:lang w:val="en-GB"/>
        </w:rPr>
        <w:t xml:space="preserve">he "Derived date" </w:t>
      </w:r>
      <w:r w:rsidRPr="0037476F">
        <w:rPr>
          <w:rFonts w:cstheme="minorHAnsi"/>
          <w:i/>
          <w:color w:val="4F81BD" w:themeColor="accent1"/>
          <w:lang w:val="en-GB"/>
        </w:rPr>
        <w:t>(</w:t>
      </w:r>
      <w:r w:rsidR="00151B0D" w:rsidRPr="0037476F">
        <w:rPr>
          <w:rFonts w:cstheme="minorHAnsi"/>
          <w:i/>
          <w:color w:val="4F81BD" w:themeColor="accent1"/>
          <w:lang w:val="en-GB"/>
        </w:rPr>
        <w:t>in the database</w:t>
      </w:r>
      <w:r w:rsidRPr="0037476F">
        <w:rPr>
          <w:rFonts w:cstheme="minorHAnsi"/>
          <w:i/>
          <w:color w:val="4F81BD" w:themeColor="accent1"/>
          <w:lang w:val="en-GB"/>
        </w:rPr>
        <w:t>) of the end of treatment for concomitant treatment</w:t>
      </w:r>
      <w:r w:rsidR="0005158B" w:rsidRPr="0037476F">
        <w:rPr>
          <w:rFonts w:cstheme="minorHAnsi"/>
          <w:i/>
          <w:color w:val="4F81BD" w:themeColor="accent1"/>
          <w:lang w:val="en-GB"/>
        </w:rPr>
        <w:t xml:space="preserve"> for patient </w:t>
      </w:r>
      <w:r w:rsidR="00EE4F77" w:rsidRPr="0037476F">
        <w:rPr>
          <w:rFonts w:cstheme="minorHAnsi"/>
          <w:i/>
          <w:color w:val="4F81BD" w:themeColor="accent1"/>
          <w:lang w:val="en-GB"/>
        </w:rPr>
        <w:t>#</w:t>
      </w:r>
      <w:r w:rsidR="00151B0D" w:rsidRPr="0037476F">
        <w:rPr>
          <w:rFonts w:cstheme="minorHAnsi"/>
          <w:i/>
          <w:color w:val="4F81BD" w:themeColor="accent1"/>
          <w:lang w:val="en-GB"/>
        </w:rPr>
        <w:t xml:space="preserve"> is calculated whereas the end date field is empty </w:t>
      </w:r>
      <w:r w:rsidRPr="0037476F">
        <w:rPr>
          <w:rFonts w:cstheme="minorHAnsi"/>
          <w:i/>
          <w:color w:val="4F81BD" w:themeColor="accent1"/>
          <w:lang w:val="en-GB"/>
        </w:rPr>
        <w:t>since the</w:t>
      </w:r>
      <w:r w:rsidR="00151B0D" w:rsidRPr="0037476F">
        <w:rPr>
          <w:rFonts w:cstheme="minorHAnsi"/>
          <w:i/>
          <w:color w:val="4F81BD" w:themeColor="accent1"/>
          <w:lang w:val="en-GB"/>
        </w:rPr>
        <w:t xml:space="preserve"> treatment is ongoing</w:t>
      </w:r>
      <w:r w:rsidR="00C171C6" w:rsidRPr="0037476F">
        <w:rPr>
          <w:rFonts w:cstheme="minorHAnsi"/>
          <w:i/>
          <w:color w:val="4F81BD" w:themeColor="accent1"/>
          <w:lang w:val="en-GB"/>
        </w:rPr>
        <w:t>.</w:t>
      </w:r>
      <w:r w:rsidR="00151B0D" w:rsidRPr="0037476F">
        <w:rPr>
          <w:rFonts w:cstheme="minorHAnsi"/>
          <w:i/>
          <w:color w:val="4F81BD" w:themeColor="accent1"/>
          <w:lang w:val="en-GB"/>
        </w:rPr>
        <w:t xml:space="preserve"> </w:t>
      </w:r>
      <w:r w:rsidR="00C171C6" w:rsidRPr="0037476F">
        <w:rPr>
          <w:rFonts w:cstheme="minorHAnsi"/>
          <w:i/>
          <w:color w:val="4F81BD" w:themeColor="accent1"/>
          <w:lang w:val="en-GB"/>
        </w:rPr>
        <w:t xml:space="preserve">Moreover </w:t>
      </w:r>
      <w:r w:rsidR="00151B0D" w:rsidRPr="0037476F">
        <w:rPr>
          <w:rFonts w:cstheme="minorHAnsi"/>
          <w:i/>
          <w:color w:val="4F81BD" w:themeColor="accent1"/>
          <w:lang w:val="en-GB"/>
        </w:rPr>
        <w:t xml:space="preserve">the calculated date is not consistent (for instance p7 line 7 and 8 both are ongoing but </w:t>
      </w:r>
      <w:r w:rsidRPr="0037476F">
        <w:rPr>
          <w:rFonts w:cstheme="minorHAnsi"/>
          <w:i/>
          <w:color w:val="4F81BD" w:themeColor="accent1"/>
          <w:lang w:val="en-GB"/>
        </w:rPr>
        <w:t>"</w:t>
      </w:r>
      <w:r w:rsidR="00151B0D" w:rsidRPr="0037476F">
        <w:rPr>
          <w:rFonts w:cstheme="minorHAnsi"/>
          <w:i/>
          <w:color w:val="4F81BD" w:themeColor="accent1"/>
          <w:lang w:val="en-GB"/>
        </w:rPr>
        <w:t>end date (derived date</w:t>
      </w:r>
      <w:r w:rsidRPr="0037476F">
        <w:rPr>
          <w:rFonts w:cstheme="minorHAnsi"/>
          <w:i/>
          <w:color w:val="4F81BD" w:themeColor="accent1"/>
          <w:lang w:val="en-GB"/>
        </w:rPr>
        <w:t>s</w:t>
      </w:r>
      <w:r w:rsidR="00151B0D" w:rsidRPr="0037476F">
        <w:rPr>
          <w:rFonts w:cstheme="minorHAnsi"/>
          <w:i/>
          <w:color w:val="4F81BD" w:themeColor="accent1"/>
          <w:lang w:val="en-GB"/>
        </w:rPr>
        <w:t>)</w:t>
      </w:r>
      <w:r w:rsidRPr="0037476F">
        <w:rPr>
          <w:rFonts w:cstheme="minorHAnsi"/>
          <w:i/>
          <w:color w:val="4F81BD" w:themeColor="accent1"/>
          <w:lang w:val="en-GB"/>
        </w:rPr>
        <w:t>"</w:t>
      </w:r>
      <w:r w:rsidR="00151B0D" w:rsidRPr="0037476F">
        <w:rPr>
          <w:rFonts w:cstheme="minorHAnsi"/>
          <w:i/>
          <w:color w:val="4F81BD" w:themeColor="accent1"/>
          <w:lang w:val="en-GB"/>
        </w:rPr>
        <w:t xml:space="preserve"> </w:t>
      </w:r>
      <w:r w:rsidRPr="0037476F">
        <w:rPr>
          <w:rFonts w:cstheme="minorHAnsi"/>
          <w:i/>
          <w:color w:val="4F81BD" w:themeColor="accent1"/>
          <w:lang w:val="en-GB"/>
        </w:rPr>
        <w:t>are</w:t>
      </w:r>
      <w:r w:rsidR="00151B0D" w:rsidRPr="0037476F">
        <w:rPr>
          <w:rFonts w:cstheme="minorHAnsi"/>
          <w:i/>
          <w:color w:val="4F81BD" w:themeColor="accent1"/>
          <w:lang w:val="en-GB"/>
        </w:rPr>
        <w:t xml:space="preserve"> respectively </w:t>
      </w:r>
      <w:r w:rsidRPr="0037476F">
        <w:rPr>
          <w:rFonts w:cstheme="minorHAnsi"/>
          <w:i/>
          <w:color w:val="4F81BD" w:themeColor="accent1"/>
          <w:lang w:val="en-GB"/>
        </w:rPr>
        <w:t>"</w:t>
      </w:r>
      <w:r w:rsidR="00151B0D" w:rsidRPr="0037476F">
        <w:rPr>
          <w:rFonts w:cstheme="minorHAnsi"/>
          <w:i/>
          <w:color w:val="4F81BD" w:themeColor="accent1"/>
          <w:lang w:val="en-GB"/>
        </w:rPr>
        <w:t>20MAR2013:00:00:00</w:t>
      </w:r>
      <w:r w:rsidRPr="0037476F">
        <w:rPr>
          <w:rFonts w:cstheme="minorHAnsi"/>
          <w:i/>
          <w:color w:val="4F81BD" w:themeColor="accent1"/>
          <w:lang w:val="en-GB"/>
        </w:rPr>
        <w:t>"</w:t>
      </w:r>
      <w:r w:rsidR="00151B0D" w:rsidRPr="0037476F">
        <w:rPr>
          <w:rFonts w:cstheme="minorHAnsi"/>
          <w:i/>
          <w:color w:val="4F81BD" w:themeColor="accent1"/>
          <w:lang w:val="en-GB"/>
        </w:rPr>
        <w:t xml:space="preserve"> and </w:t>
      </w:r>
      <w:r w:rsidRPr="0037476F">
        <w:rPr>
          <w:rFonts w:cstheme="minorHAnsi"/>
          <w:i/>
          <w:color w:val="4F81BD" w:themeColor="accent1"/>
          <w:lang w:val="en-GB"/>
        </w:rPr>
        <w:t>"</w:t>
      </w:r>
      <w:r w:rsidR="00151B0D" w:rsidRPr="0037476F">
        <w:rPr>
          <w:rFonts w:cstheme="minorHAnsi"/>
          <w:i/>
          <w:color w:val="4F81BD" w:themeColor="accent1"/>
          <w:lang w:val="en-GB"/>
        </w:rPr>
        <w:t>26MAR2013:00:00:00"</w:t>
      </w:r>
      <w:r w:rsidR="00C171C6" w:rsidRPr="0037476F">
        <w:rPr>
          <w:rFonts w:cstheme="minorHAnsi"/>
          <w:i/>
          <w:color w:val="4F81BD" w:themeColor="accent1"/>
          <w:lang w:val="en-GB"/>
        </w:rPr>
        <w:t>.</w:t>
      </w:r>
    </w:p>
    <w:p w14:paraId="53F82020" w14:textId="77777777" w:rsidR="00DD1343" w:rsidRPr="0037476F" w:rsidRDefault="00DD1343" w:rsidP="00DD1343">
      <w:pPr>
        <w:pStyle w:val="B1"/>
        <w:rPr>
          <w:rFonts w:cstheme="minorHAnsi"/>
          <w:i/>
          <w:color w:val="4F81BD" w:themeColor="accent1"/>
          <w:lang w:val="en-GB"/>
        </w:rPr>
      </w:pPr>
      <w:r w:rsidRPr="0037476F">
        <w:rPr>
          <w:rFonts w:cstheme="minorHAnsi"/>
          <w:i/>
          <w:color w:val="4F81BD" w:themeColor="accent1"/>
          <w:lang w:val="en-GB"/>
        </w:rPr>
        <w:t>For AE Relationships there are 3 fields in the CRF recording the:</w:t>
      </w:r>
    </w:p>
    <w:p w14:paraId="70F54C5B" w14:textId="76078F5D" w:rsidR="00DD1343" w:rsidRPr="0037476F" w:rsidRDefault="00DD1343" w:rsidP="00464C55">
      <w:pPr>
        <w:pStyle w:val="B2"/>
        <w:rPr>
          <w:rFonts w:cstheme="minorHAnsi"/>
          <w:i/>
          <w:color w:val="4F81BD" w:themeColor="accent1"/>
        </w:rPr>
      </w:pPr>
      <w:r w:rsidRPr="0037476F">
        <w:rPr>
          <w:rFonts w:cstheme="minorHAnsi"/>
          <w:i/>
          <w:color w:val="4F81BD" w:themeColor="accent1"/>
        </w:rPr>
        <w:t>Relationship with IMP</w:t>
      </w:r>
    </w:p>
    <w:p w14:paraId="0D7F2C02" w14:textId="06D00975" w:rsidR="00DD1343" w:rsidRPr="0037476F" w:rsidRDefault="00DD1343" w:rsidP="00464C55">
      <w:pPr>
        <w:pStyle w:val="B2"/>
        <w:rPr>
          <w:rFonts w:cstheme="minorHAnsi"/>
          <w:i/>
          <w:color w:val="4F81BD" w:themeColor="accent1"/>
        </w:rPr>
      </w:pPr>
      <w:r w:rsidRPr="0037476F">
        <w:rPr>
          <w:rFonts w:cstheme="minorHAnsi"/>
          <w:i/>
          <w:color w:val="4F81BD" w:themeColor="accent1"/>
        </w:rPr>
        <w:t>Relationship with protocol procedure</w:t>
      </w:r>
    </w:p>
    <w:p w14:paraId="62C80066" w14:textId="752F0124" w:rsidR="00DD1343" w:rsidRPr="0037476F" w:rsidRDefault="00DD1343" w:rsidP="00464C55">
      <w:pPr>
        <w:pStyle w:val="B2"/>
        <w:rPr>
          <w:rFonts w:cstheme="minorHAnsi"/>
          <w:i/>
          <w:color w:val="4F81BD" w:themeColor="accent1"/>
        </w:rPr>
      </w:pPr>
      <w:r w:rsidRPr="0037476F">
        <w:rPr>
          <w:rFonts w:cstheme="minorHAnsi"/>
          <w:i/>
          <w:color w:val="4F81BD" w:themeColor="accent1"/>
        </w:rPr>
        <w:t>Relationship with disease</w:t>
      </w:r>
      <w:r w:rsidR="00C171C6" w:rsidRPr="0037476F">
        <w:rPr>
          <w:rFonts w:cstheme="minorHAnsi"/>
          <w:i/>
          <w:color w:val="4F81BD" w:themeColor="accent1"/>
        </w:rPr>
        <w:t>,</w:t>
      </w:r>
    </w:p>
    <w:p w14:paraId="2DC42152" w14:textId="0621B1E0" w:rsidR="00DD1343" w:rsidRPr="0037476F" w:rsidRDefault="00C171C6" w:rsidP="00DD1343">
      <w:pPr>
        <w:pStyle w:val="B1"/>
        <w:numPr>
          <w:ilvl w:val="0"/>
          <w:numId w:val="0"/>
        </w:numPr>
        <w:ind w:left="720"/>
        <w:rPr>
          <w:rFonts w:cstheme="minorHAnsi"/>
          <w:i/>
          <w:color w:val="4F81BD" w:themeColor="accent1"/>
          <w:lang w:val="en-GB"/>
        </w:rPr>
      </w:pPr>
      <w:r w:rsidRPr="0037476F">
        <w:rPr>
          <w:rFonts w:cstheme="minorHAnsi"/>
          <w:i/>
          <w:color w:val="4F81BD" w:themeColor="accent1"/>
          <w:lang w:val="en-GB"/>
        </w:rPr>
        <w:t xml:space="preserve">whereas </w:t>
      </w:r>
      <w:r w:rsidR="00DD1343" w:rsidRPr="0037476F">
        <w:rPr>
          <w:rFonts w:cstheme="minorHAnsi"/>
          <w:i/>
          <w:color w:val="4F81BD" w:themeColor="accent1"/>
          <w:lang w:val="en-GB"/>
        </w:rPr>
        <w:t>in the QC listing the 3 columns are named: "Relationship with test product"</w:t>
      </w:r>
      <w:r w:rsidR="0005158B" w:rsidRPr="0037476F">
        <w:rPr>
          <w:rFonts w:cstheme="minorHAnsi"/>
          <w:i/>
          <w:color w:val="4F81BD" w:themeColor="accent1"/>
          <w:lang w:val="en-GB"/>
        </w:rPr>
        <w:t xml:space="preserve"> for both patients</w:t>
      </w:r>
      <w:r w:rsidRPr="0037476F">
        <w:rPr>
          <w:rFonts w:cstheme="minorHAnsi"/>
          <w:i/>
          <w:color w:val="4F81BD" w:themeColor="accent1"/>
          <w:lang w:val="en-GB"/>
        </w:rPr>
        <w:t>.</w:t>
      </w:r>
    </w:p>
    <w:p w14:paraId="43747704" w14:textId="3F56CABB" w:rsidR="008508C2" w:rsidRPr="0037476F" w:rsidRDefault="008508C2" w:rsidP="00A41F38">
      <w:pPr>
        <w:pStyle w:val="B1"/>
        <w:numPr>
          <w:ilvl w:val="0"/>
          <w:numId w:val="0"/>
        </w:numPr>
        <w:ind w:left="720" w:hanging="360"/>
        <w:rPr>
          <w:rFonts w:cstheme="minorHAnsi"/>
          <w:i/>
          <w:color w:val="4F81BD" w:themeColor="accent1"/>
          <w:lang w:val="en-GB"/>
        </w:rPr>
      </w:pPr>
    </w:p>
    <w:p w14:paraId="2F1ABB55" w14:textId="57156943" w:rsidR="007E55B1" w:rsidRPr="0037476F" w:rsidRDefault="007E55B1" w:rsidP="007E55B1">
      <w:pPr>
        <w:pStyle w:val="B1"/>
        <w:numPr>
          <w:ilvl w:val="0"/>
          <w:numId w:val="0"/>
        </w:numPr>
        <w:ind w:left="360"/>
        <w:rPr>
          <w:rFonts w:cstheme="minorHAnsi"/>
          <w:i/>
          <w:color w:val="4F81BD" w:themeColor="accent1"/>
          <w:lang w:val="en-GB"/>
        </w:rPr>
      </w:pPr>
    </w:p>
    <w:p w14:paraId="1ABCC670" w14:textId="10FCED10" w:rsidR="007E55B1" w:rsidRPr="0037476F" w:rsidRDefault="00DD1343" w:rsidP="00DD1343">
      <w:pPr>
        <w:pStyle w:val="B1"/>
        <w:numPr>
          <w:ilvl w:val="0"/>
          <w:numId w:val="0"/>
        </w:numPr>
        <w:rPr>
          <w:rFonts w:cstheme="minorHAnsi"/>
          <w:i/>
          <w:color w:val="4F81BD" w:themeColor="accent1"/>
          <w:u w:val="single"/>
          <w:lang w:val="en-GB"/>
        </w:rPr>
      </w:pPr>
      <w:r w:rsidRPr="0037476F">
        <w:rPr>
          <w:rFonts w:cstheme="minorHAnsi"/>
          <w:i/>
          <w:color w:val="4F81BD" w:themeColor="accent1"/>
          <w:u w:val="single"/>
          <w:lang w:val="en-GB"/>
        </w:rPr>
        <w:t>CRF</w:t>
      </w:r>
      <w:r w:rsidR="007E55B1" w:rsidRPr="0037476F">
        <w:rPr>
          <w:rFonts w:cstheme="minorHAnsi"/>
          <w:i/>
          <w:color w:val="4F81BD" w:themeColor="accent1"/>
          <w:u w:val="single"/>
          <w:lang w:val="en-GB"/>
        </w:rPr>
        <w:t xml:space="preserve"> management:</w:t>
      </w:r>
    </w:p>
    <w:p w14:paraId="7CCC5C23" w14:textId="3EFED0F9" w:rsidR="00ED63EE" w:rsidRPr="0037476F" w:rsidRDefault="00664E06" w:rsidP="00181B6B">
      <w:pPr>
        <w:rPr>
          <w:rFonts w:cstheme="minorHAnsi"/>
          <w:i/>
          <w:color w:val="4F81BD" w:themeColor="accent1"/>
          <w:lang w:val="en-GB"/>
        </w:rPr>
      </w:pPr>
      <w:r w:rsidRPr="0037476F">
        <w:rPr>
          <w:rFonts w:cstheme="minorHAnsi"/>
          <w:i/>
          <w:color w:val="4F81BD" w:themeColor="accent1"/>
          <w:lang w:val="en-GB"/>
        </w:rPr>
        <w:t xml:space="preserve">For the </w:t>
      </w:r>
      <w:r w:rsidR="00ED63EE" w:rsidRPr="0037476F">
        <w:rPr>
          <w:rFonts w:cstheme="minorHAnsi"/>
          <w:i/>
          <w:color w:val="4F81BD" w:themeColor="accent1"/>
          <w:lang w:val="en-GB"/>
        </w:rPr>
        <w:t>concomitant treatment</w:t>
      </w:r>
      <w:r w:rsidRPr="0037476F">
        <w:rPr>
          <w:rFonts w:cstheme="minorHAnsi"/>
          <w:i/>
          <w:color w:val="4F81BD" w:themeColor="accent1"/>
          <w:lang w:val="en-GB"/>
        </w:rPr>
        <w:t xml:space="preserve"> section:</w:t>
      </w:r>
      <w:r w:rsidR="00ED63EE" w:rsidRPr="0037476F">
        <w:rPr>
          <w:rFonts w:cstheme="minorHAnsi"/>
          <w:i/>
          <w:color w:val="4F81BD" w:themeColor="accent1"/>
          <w:lang w:val="en-GB"/>
        </w:rPr>
        <w:t xml:space="preserve"> several</w:t>
      </w:r>
      <w:r w:rsidR="00C171C6" w:rsidRPr="0037476F">
        <w:rPr>
          <w:rFonts w:cstheme="minorHAnsi"/>
          <w:i/>
          <w:color w:val="4F81BD" w:themeColor="accent1"/>
          <w:lang w:val="en-GB"/>
        </w:rPr>
        <w:t xml:space="preserve"> paper</w:t>
      </w:r>
      <w:r w:rsidR="00ED63EE" w:rsidRPr="0037476F">
        <w:rPr>
          <w:rFonts w:cstheme="minorHAnsi"/>
          <w:i/>
          <w:color w:val="4F81BD" w:themeColor="accent1"/>
          <w:lang w:val="en-GB"/>
        </w:rPr>
        <w:t xml:space="preserve"> </w:t>
      </w:r>
      <w:r w:rsidR="00D974EC" w:rsidRPr="0037476F">
        <w:rPr>
          <w:rFonts w:cstheme="minorHAnsi"/>
          <w:i/>
          <w:color w:val="4F81BD" w:themeColor="accent1"/>
          <w:lang w:val="en-GB"/>
        </w:rPr>
        <w:t xml:space="preserve">copies of the same </w:t>
      </w:r>
      <w:r w:rsidRPr="0037476F">
        <w:rPr>
          <w:rFonts w:cstheme="minorHAnsi"/>
          <w:i/>
          <w:color w:val="4F81BD" w:themeColor="accent1"/>
          <w:lang w:val="en-GB"/>
        </w:rPr>
        <w:t xml:space="preserve">CRF </w:t>
      </w:r>
      <w:r w:rsidR="00C171C6" w:rsidRPr="0037476F">
        <w:rPr>
          <w:rFonts w:cstheme="minorHAnsi"/>
          <w:i/>
          <w:color w:val="4F81BD" w:themeColor="accent1"/>
          <w:lang w:val="en-GB"/>
        </w:rPr>
        <w:t>page</w:t>
      </w:r>
      <w:r w:rsidR="00ED63EE" w:rsidRPr="0037476F">
        <w:rPr>
          <w:rFonts w:cstheme="minorHAnsi"/>
          <w:i/>
          <w:color w:val="4F81BD" w:themeColor="accent1"/>
          <w:lang w:val="en-GB"/>
        </w:rPr>
        <w:t xml:space="preserve"> </w:t>
      </w:r>
      <w:r w:rsidR="00D974EC" w:rsidRPr="0037476F">
        <w:rPr>
          <w:rFonts w:cstheme="minorHAnsi"/>
          <w:i/>
          <w:color w:val="4F81BD" w:themeColor="accent1"/>
          <w:lang w:val="en-GB"/>
        </w:rPr>
        <w:t xml:space="preserve">(i.e. reporting the </w:t>
      </w:r>
      <w:r w:rsidR="00ED63EE" w:rsidRPr="0037476F">
        <w:rPr>
          <w:rFonts w:cstheme="minorHAnsi"/>
          <w:i/>
          <w:color w:val="4F81BD" w:themeColor="accent1"/>
          <w:lang w:val="en-GB"/>
        </w:rPr>
        <w:t xml:space="preserve">same </w:t>
      </w:r>
      <w:r w:rsidR="00D974EC" w:rsidRPr="0037476F">
        <w:rPr>
          <w:rFonts w:cstheme="minorHAnsi"/>
          <w:i/>
          <w:color w:val="4F81BD" w:themeColor="accent1"/>
          <w:lang w:val="en-GB"/>
        </w:rPr>
        <w:t xml:space="preserve">concomitant </w:t>
      </w:r>
      <w:r w:rsidR="00ED63EE" w:rsidRPr="0037476F">
        <w:rPr>
          <w:rFonts w:cstheme="minorHAnsi"/>
          <w:i/>
          <w:color w:val="4F81BD" w:themeColor="accent1"/>
          <w:lang w:val="en-GB"/>
        </w:rPr>
        <w:t>treatments</w:t>
      </w:r>
      <w:r w:rsidR="00D974EC" w:rsidRPr="0037476F">
        <w:rPr>
          <w:rFonts w:cstheme="minorHAnsi"/>
          <w:i/>
          <w:color w:val="4F81BD" w:themeColor="accent1"/>
          <w:lang w:val="en-GB"/>
        </w:rPr>
        <w:t>)</w:t>
      </w:r>
      <w:r w:rsidR="00ED63EE" w:rsidRPr="0037476F">
        <w:rPr>
          <w:rFonts w:cstheme="minorHAnsi"/>
          <w:i/>
          <w:color w:val="4F81BD" w:themeColor="accent1"/>
          <w:lang w:val="en-GB"/>
        </w:rPr>
        <w:t xml:space="preserve"> are</w:t>
      </w:r>
      <w:r w:rsidR="00C171C6" w:rsidRPr="0037476F">
        <w:rPr>
          <w:rFonts w:cstheme="minorHAnsi"/>
          <w:i/>
          <w:color w:val="4F81BD" w:themeColor="accent1"/>
          <w:lang w:val="en-GB"/>
        </w:rPr>
        <w:t xml:space="preserve"> </w:t>
      </w:r>
      <w:proofErr w:type="spellStart"/>
      <w:r w:rsidR="00C171C6" w:rsidRPr="0037476F">
        <w:rPr>
          <w:rFonts w:cstheme="minorHAnsi"/>
          <w:i/>
          <w:color w:val="4F81BD" w:themeColor="accent1"/>
          <w:lang w:val="en-GB"/>
        </w:rPr>
        <w:t>handly</w:t>
      </w:r>
      <w:proofErr w:type="spellEnd"/>
      <w:r w:rsidR="00ED63EE" w:rsidRPr="0037476F">
        <w:rPr>
          <w:rFonts w:cstheme="minorHAnsi"/>
          <w:i/>
          <w:color w:val="4F81BD" w:themeColor="accent1"/>
          <w:lang w:val="en-GB"/>
        </w:rPr>
        <w:t xml:space="preserve"> paginated differently</w:t>
      </w:r>
      <w:r w:rsidRPr="0037476F">
        <w:rPr>
          <w:rFonts w:cstheme="minorHAnsi"/>
          <w:i/>
          <w:color w:val="4F81BD" w:themeColor="accent1"/>
          <w:lang w:val="en-GB"/>
        </w:rPr>
        <w:t xml:space="preserve">. </w:t>
      </w:r>
      <w:r w:rsidR="00C171C6" w:rsidRPr="0037476F">
        <w:rPr>
          <w:rFonts w:cstheme="minorHAnsi"/>
          <w:i/>
          <w:color w:val="4F81BD" w:themeColor="accent1"/>
          <w:lang w:val="en-GB"/>
        </w:rPr>
        <w:t>This leads to confusion when entering the data.</w:t>
      </w:r>
    </w:p>
    <w:p w14:paraId="0DE66057" w14:textId="466915D6" w:rsidR="00734667" w:rsidRPr="0037476F" w:rsidRDefault="00734667" w:rsidP="007E55B1">
      <w:pPr>
        <w:pStyle w:val="B1"/>
        <w:numPr>
          <w:ilvl w:val="0"/>
          <w:numId w:val="0"/>
        </w:numPr>
        <w:rPr>
          <w:rFonts w:cstheme="minorHAnsi"/>
          <w:i/>
          <w:color w:val="4F81BD" w:themeColor="accent1"/>
          <w:lang w:val="en-GB"/>
        </w:rPr>
      </w:pPr>
    </w:p>
    <w:p w14:paraId="3FDD903A" w14:textId="236886E0" w:rsidR="00ED63EE" w:rsidRPr="0037476F" w:rsidRDefault="00853DCC" w:rsidP="00ED63EE">
      <w:pPr>
        <w:tabs>
          <w:tab w:val="left" w:pos="851"/>
        </w:tabs>
        <w:rPr>
          <w:rFonts w:cstheme="minorHAnsi"/>
          <w:i/>
          <w:color w:val="4F81BD" w:themeColor="accent1"/>
          <w:u w:val="single"/>
          <w:lang w:val="en-GB"/>
        </w:rPr>
      </w:pPr>
      <w:r w:rsidRPr="0037476F">
        <w:rPr>
          <w:rFonts w:cstheme="minorHAnsi"/>
          <w:i/>
          <w:color w:val="4F81BD" w:themeColor="accent1"/>
          <w:u w:val="single"/>
          <w:lang w:val="en-GB"/>
        </w:rPr>
        <w:t xml:space="preserve">Observations </w:t>
      </w:r>
      <w:r w:rsidR="008952D2" w:rsidRPr="0037476F">
        <w:rPr>
          <w:rFonts w:cstheme="minorHAnsi"/>
          <w:i/>
          <w:color w:val="4F81BD" w:themeColor="accent1"/>
          <w:u w:val="single"/>
          <w:lang w:val="en-GB"/>
        </w:rPr>
        <w:t xml:space="preserve">on data </w:t>
      </w:r>
      <w:r w:rsidRPr="0037476F">
        <w:rPr>
          <w:rFonts w:cstheme="minorHAnsi"/>
          <w:i/>
          <w:color w:val="4F81BD" w:themeColor="accent1"/>
          <w:u w:val="single"/>
          <w:lang w:val="en-GB"/>
        </w:rPr>
        <w:t>that are not discrepancies between CRF/DCF/SEC and QC listing:</w:t>
      </w:r>
    </w:p>
    <w:p w14:paraId="580996D3" w14:textId="24E7E4AF" w:rsidR="00853DCC" w:rsidRPr="0037476F" w:rsidRDefault="00853DCC" w:rsidP="005D6FDE">
      <w:pPr>
        <w:pStyle w:val="B1"/>
        <w:rPr>
          <w:rFonts w:cstheme="minorHAnsi"/>
          <w:i/>
          <w:color w:val="4F81BD" w:themeColor="accent1"/>
          <w:lang w:val="en-GB"/>
        </w:rPr>
      </w:pPr>
      <w:r w:rsidRPr="0037476F">
        <w:rPr>
          <w:rFonts w:cstheme="minorHAnsi"/>
          <w:i/>
          <w:color w:val="4F81BD" w:themeColor="accent1"/>
          <w:lang w:val="en-US"/>
        </w:rPr>
        <w:t xml:space="preserve">In </w:t>
      </w:r>
      <w:r w:rsidR="00EE4F77" w:rsidRPr="0037476F">
        <w:rPr>
          <w:rFonts w:cstheme="minorHAnsi"/>
          <w:i/>
          <w:color w:val="4F81BD" w:themeColor="accent1"/>
          <w:lang w:val="en-US"/>
        </w:rPr>
        <w:t>xxx</w:t>
      </w:r>
      <w:r w:rsidRPr="0037476F">
        <w:rPr>
          <w:rFonts w:cstheme="minorHAnsi"/>
          <w:i/>
          <w:color w:val="4F81BD" w:themeColor="accent1"/>
          <w:lang w:val="en-US"/>
        </w:rPr>
        <w:t xml:space="preserve"> visit</w:t>
      </w:r>
      <w:r w:rsidR="005D6FDE" w:rsidRPr="0037476F">
        <w:rPr>
          <w:rFonts w:cstheme="minorHAnsi"/>
          <w:i/>
          <w:color w:val="4F81BD" w:themeColor="accent1"/>
          <w:lang w:val="en-US"/>
        </w:rPr>
        <w:t xml:space="preserve"> for patient </w:t>
      </w:r>
      <w:r w:rsidR="00EE4F77" w:rsidRPr="0037476F">
        <w:rPr>
          <w:rFonts w:cstheme="minorHAnsi"/>
          <w:i/>
          <w:color w:val="4F81BD" w:themeColor="accent1"/>
          <w:lang w:val="en-US"/>
        </w:rPr>
        <w:t>#</w:t>
      </w:r>
      <w:r w:rsidRPr="0037476F">
        <w:rPr>
          <w:rFonts w:cstheme="minorHAnsi"/>
          <w:i/>
          <w:color w:val="4F81BD" w:themeColor="accent1"/>
          <w:lang w:val="en-US"/>
        </w:rPr>
        <w:t xml:space="preserve"> for the Bucco-Dental Examination it is noted in the CRF that there is a "</w:t>
      </w:r>
      <w:proofErr w:type="spellStart"/>
      <w:r w:rsidRPr="0037476F">
        <w:rPr>
          <w:rFonts w:cstheme="minorHAnsi"/>
          <w:i/>
          <w:color w:val="4F81BD" w:themeColor="accent1"/>
          <w:lang w:val="en-US"/>
        </w:rPr>
        <w:t>Carie</w:t>
      </w:r>
      <w:proofErr w:type="spellEnd"/>
      <w:r w:rsidRPr="0037476F">
        <w:rPr>
          <w:rFonts w:cstheme="minorHAnsi"/>
          <w:i/>
          <w:color w:val="4F81BD" w:themeColor="accent1"/>
          <w:lang w:val="en-US"/>
        </w:rPr>
        <w:t xml:space="preserve"> au </w:t>
      </w:r>
      <w:proofErr w:type="spellStart"/>
      <w:r w:rsidRPr="0037476F">
        <w:rPr>
          <w:rFonts w:cstheme="minorHAnsi"/>
          <w:i/>
          <w:color w:val="4F81BD" w:themeColor="accent1"/>
          <w:lang w:val="en-US"/>
        </w:rPr>
        <w:t>niveau</w:t>
      </w:r>
      <w:proofErr w:type="spellEnd"/>
      <w:r w:rsidRPr="0037476F">
        <w:rPr>
          <w:rFonts w:cstheme="minorHAnsi"/>
          <w:i/>
          <w:color w:val="4F81BD" w:themeColor="accent1"/>
          <w:lang w:val="en-US"/>
        </w:rPr>
        <w:t xml:space="preserve"> </w:t>
      </w:r>
      <w:proofErr w:type="spellStart"/>
      <w:r w:rsidRPr="0037476F">
        <w:rPr>
          <w:rFonts w:cstheme="minorHAnsi"/>
          <w:i/>
          <w:color w:val="4F81BD" w:themeColor="accent1"/>
          <w:lang w:val="en-US"/>
        </w:rPr>
        <w:t>molaire</w:t>
      </w:r>
      <w:proofErr w:type="spellEnd"/>
      <w:r w:rsidRPr="0037476F">
        <w:rPr>
          <w:rFonts w:cstheme="minorHAnsi"/>
          <w:i/>
          <w:color w:val="4F81BD" w:themeColor="accent1"/>
          <w:lang w:val="en-US"/>
        </w:rPr>
        <w:t xml:space="preserve"> </w:t>
      </w:r>
      <w:proofErr w:type="spellStart"/>
      <w:r w:rsidRPr="0037476F">
        <w:rPr>
          <w:rFonts w:cstheme="minorHAnsi"/>
          <w:i/>
          <w:color w:val="4F81BD" w:themeColor="accent1"/>
          <w:lang w:val="en-US"/>
        </w:rPr>
        <w:t>inférieur</w:t>
      </w:r>
      <w:proofErr w:type="spellEnd"/>
      <w:r w:rsidRPr="0037476F">
        <w:rPr>
          <w:rFonts w:cstheme="minorHAnsi"/>
          <w:i/>
          <w:color w:val="4F81BD" w:themeColor="accent1"/>
          <w:lang w:val="en-US"/>
        </w:rPr>
        <w:t xml:space="preserve"> gauche", c</w:t>
      </w:r>
      <w:proofErr w:type="spellStart"/>
      <w:r w:rsidRPr="0037476F">
        <w:rPr>
          <w:rFonts w:cstheme="minorHAnsi"/>
          <w:i/>
          <w:color w:val="4F81BD" w:themeColor="accent1"/>
          <w:lang w:val="en-GB"/>
        </w:rPr>
        <w:t>orrected</w:t>
      </w:r>
      <w:proofErr w:type="spellEnd"/>
      <w:r w:rsidRPr="0037476F">
        <w:rPr>
          <w:rFonts w:cstheme="minorHAnsi"/>
          <w:i/>
          <w:color w:val="4F81BD" w:themeColor="accent1"/>
          <w:lang w:val="en-GB"/>
        </w:rPr>
        <w:t xml:space="preserve"> by DCF Q4 (asking for translation) as: "EDGE OF THE LOWER LEFT MOLAR" however the word "</w:t>
      </w:r>
      <w:proofErr w:type="spellStart"/>
      <w:r w:rsidRPr="0037476F">
        <w:rPr>
          <w:rFonts w:cstheme="minorHAnsi"/>
          <w:i/>
          <w:color w:val="4F81BD" w:themeColor="accent1"/>
          <w:lang w:val="en-GB"/>
        </w:rPr>
        <w:t>carie</w:t>
      </w:r>
      <w:proofErr w:type="spellEnd"/>
      <w:r w:rsidRPr="0037476F">
        <w:rPr>
          <w:rFonts w:cstheme="minorHAnsi"/>
          <w:i/>
          <w:color w:val="4F81BD" w:themeColor="accent1"/>
          <w:lang w:val="en-GB"/>
        </w:rPr>
        <w:t>" is missing in the translation in the DCF and in the QC listing.</w:t>
      </w:r>
    </w:p>
    <w:p w14:paraId="0293865B" w14:textId="406EEE8A" w:rsidR="00853DCC" w:rsidRPr="0037476F" w:rsidRDefault="007E55B1" w:rsidP="007E55B1">
      <w:pPr>
        <w:pStyle w:val="B1"/>
        <w:rPr>
          <w:rFonts w:cstheme="minorHAnsi"/>
          <w:i/>
          <w:color w:val="4F81BD" w:themeColor="accent1"/>
          <w:lang w:val="en-GB"/>
        </w:rPr>
      </w:pPr>
      <w:r w:rsidRPr="0037476F">
        <w:rPr>
          <w:rFonts w:cstheme="minorHAnsi"/>
          <w:i/>
          <w:color w:val="4F81BD" w:themeColor="accent1"/>
          <w:lang w:val="en-GB"/>
        </w:rPr>
        <w:t xml:space="preserve">In the </w:t>
      </w:r>
      <w:r w:rsidR="00853DCC" w:rsidRPr="0037476F">
        <w:rPr>
          <w:rFonts w:cstheme="minorHAnsi"/>
          <w:i/>
          <w:color w:val="4F81BD" w:themeColor="accent1"/>
          <w:lang w:val="en-GB"/>
        </w:rPr>
        <w:t xml:space="preserve">Concomitant Treatment </w:t>
      </w:r>
      <w:r w:rsidRPr="0037476F">
        <w:rPr>
          <w:rFonts w:cstheme="minorHAnsi"/>
          <w:i/>
          <w:color w:val="4F81BD" w:themeColor="accent1"/>
          <w:lang w:val="en-GB"/>
        </w:rPr>
        <w:t>section</w:t>
      </w:r>
      <w:r w:rsidR="005D6FDE" w:rsidRPr="0037476F">
        <w:rPr>
          <w:rFonts w:cstheme="minorHAnsi"/>
          <w:i/>
          <w:color w:val="4F81BD" w:themeColor="accent1"/>
          <w:lang w:val="en-US"/>
        </w:rPr>
        <w:t xml:space="preserve"> for patient </w:t>
      </w:r>
      <w:r w:rsidR="00EE4F77" w:rsidRPr="0037476F">
        <w:rPr>
          <w:rFonts w:cstheme="minorHAnsi"/>
          <w:i/>
          <w:color w:val="4F81BD" w:themeColor="accent1"/>
          <w:lang w:val="en-US"/>
        </w:rPr>
        <w:t>#</w:t>
      </w:r>
      <w:r w:rsidRPr="0037476F">
        <w:rPr>
          <w:rFonts w:cstheme="minorHAnsi"/>
          <w:i/>
          <w:color w:val="4F81BD" w:themeColor="accent1"/>
          <w:lang w:val="en-GB"/>
        </w:rPr>
        <w:t xml:space="preserve">, on </w:t>
      </w:r>
      <w:r w:rsidR="00853DCC" w:rsidRPr="0037476F">
        <w:rPr>
          <w:rFonts w:cstheme="minorHAnsi"/>
          <w:i/>
          <w:color w:val="4F81BD" w:themeColor="accent1"/>
          <w:lang w:val="en-GB"/>
        </w:rPr>
        <w:t>p7 line 2</w:t>
      </w:r>
      <w:r w:rsidR="00C85C83" w:rsidRPr="0037476F">
        <w:rPr>
          <w:rFonts w:cstheme="minorHAnsi"/>
          <w:i/>
          <w:color w:val="4F81BD" w:themeColor="accent1"/>
          <w:lang w:val="en-GB"/>
        </w:rPr>
        <w:t xml:space="preserve"> and line 3</w:t>
      </w:r>
      <w:r w:rsidRPr="0037476F">
        <w:rPr>
          <w:rFonts w:cstheme="minorHAnsi"/>
          <w:i/>
          <w:color w:val="4F81BD" w:themeColor="accent1"/>
          <w:lang w:val="en-GB"/>
        </w:rPr>
        <w:t>, the r</w:t>
      </w:r>
      <w:r w:rsidR="00853DCC" w:rsidRPr="0037476F">
        <w:rPr>
          <w:rFonts w:cstheme="minorHAnsi"/>
          <w:i/>
          <w:color w:val="4F81BD" w:themeColor="accent1"/>
          <w:lang w:val="en-GB"/>
        </w:rPr>
        <w:t>oute</w:t>
      </w:r>
      <w:r w:rsidRPr="0037476F">
        <w:rPr>
          <w:rFonts w:cstheme="minorHAnsi"/>
          <w:i/>
          <w:color w:val="4F81BD" w:themeColor="accent1"/>
          <w:lang w:val="en-GB"/>
        </w:rPr>
        <w:t xml:space="preserve"> of the treatment is noted in the CRF "</w:t>
      </w:r>
      <w:r w:rsidR="00853DCC" w:rsidRPr="0037476F">
        <w:rPr>
          <w:rFonts w:cstheme="minorHAnsi"/>
          <w:i/>
          <w:color w:val="4F81BD" w:themeColor="accent1"/>
          <w:lang w:val="en-GB"/>
        </w:rPr>
        <w:t>buccal</w:t>
      </w:r>
      <w:r w:rsidRPr="0037476F">
        <w:rPr>
          <w:rFonts w:cstheme="minorHAnsi"/>
          <w:i/>
          <w:color w:val="4F81BD" w:themeColor="accent1"/>
          <w:lang w:val="en-GB"/>
        </w:rPr>
        <w:t>" whereas it is noted "</w:t>
      </w:r>
      <w:r w:rsidR="00853DCC" w:rsidRPr="0037476F">
        <w:rPr>
          <w:rFonts w:cstheme="minorHAnsi"/>
          <w:i/>
          <w:color w:val="4F81BD" w:themeColor="accent1"/>
          <w:lang w:val="en-GB"/>
        </w:rPr>
        <w:t>PO</w:t>
      </w:r>
      <w:r w:rsidRPr="0037476F">
        <w:rPr>
          <w:rFonts w:cstheme="minorHAnsi"/>
          <w:i/>
          <w:color w:val="4F81BD" w:themeColor="accent1"/>
          <w:lang w:val="en-GB"/>
        </w:rPr>
        <w:t xml:space="preserve">" in the QC listing. This was </w:t>
      </w:r>
      <w:r w:rsidR="00853DCC" w:rsidRPr="0037476F">
        <w:rPr>
          <w:rFonts w:cstheme="minorHAnsi"/>
          <w:i/>
          <w:color w:val="4F81BD" w:themeColor="accent1"/>
          <w:lang w:val="en-GB"/>
        </w:rPr>
        <w:t>corrected by DCF 28883001 stating</w:t>
      </w:r>
      <w:r w:rsidR="00C85C83" w:rsidRPr="0037476F">
        <w:rPr>
          <w:rFonts w:cstheme="minorHAnsi"/>
          <w:i/>
          <w:color w:val="4F81BD" w:themeColor="accent1"/>
          <w:lang w:val="en-GB"/>
        </w:rPr>
        <w:t xml:space="preserve"> that the correct treatment route is </w:t>
      </w:r>
      <w:r w:rsidR="00853DCC" w:rsidRPr="0037476F">
        <w:rPr>
          <w:rFonts w:cstheme="minorHAnsi"/>
          <w:i/>
          <w:color w:val="4F81BD" w:themeColor="accent1"/>
          <w:lang w:val="en-GB"/>
        </w:rPr>
        <w:t>"PO"</w:t>
      </w:r>
      <w:r w:rsidR="00C85C83" w:rsidRPr="0037476F">
        <w:rPr>
          <w:rFonts w:cstheme="minorHAnsi"/>
          <w:i/>
          <w:color w:val="4F81BD" w:themeColor="accent1"/>
          <w:lang w:val="en-GB"/>
        </w:rPr>
        <w:t>. However, the treatment is a mouth wash and should not be swallow</w:t>
      </w:r>
      <w:r w:rsidR="00C171C6" w:rsidRPr="0037476F">
        <w:rPr>
          <w:rFonts w:cstheme="minorHAnsi"/>
          <w:i/>
          <w:color w:val="4F81BD" w:themeColor="accent1"/>
          <w:lang w:val="en-GB"/>
        </w:rPr>
        <w:t>ed</w:t>
      </w:r>
      <w:r w:rsidR="00C85C83" w:rsidRPr="0037476F">
        <w:rPr>
          <w:rFonts w:cstheme="minorHAnsi"/>
          <w:i/>
          <w:color w:val="4F81BD" w:themeColor="accent1"/>
          <w:lang w:val="en-GB"/>
        </w:rPr>
        <w:t xml:space="preserve"> as the PO route </w:t>
      </w:r>
      <w:r w:rsidR="00DD1343" w:rsidRPr="0037476F">
        <w:rPr>
          <w:rFonts w:cstheme="minorHAnsi"/>
          <w:i/>
          <w:color w:val="4F81BD" w:themeColor="accent1"/>
          <w:lang w:val="en-GB"/>
        </w:rPr>
        <w:t>implies</w:t>
      </w:r>
      <w:r w:rsidR="00C85C83" w:rsidRPr="0037476F">
        <w:rPr>
          <w:rFonts w:cstheme="minorHAnsi"/>
          <w:i/>
          <w:color w:val="4F81BD" w:themeColor="accent1"/>
          <w:lang w:val="en-GB"/>
        </w:rPr>
        <w:t xml:space="preserve"> it. </w:t>
      </w:r>
    </w:p>
    <w:p w14:paraId="10ACA852" w14:textId="32D97E4B" w:rsidR="00853DCC" w:rsidRPr="0037476F" w:rsidRDefault="00853DCC" w:rsidP="007E55B1">
      <w:pPr>
        <w:pStyle w:val="B1"/>
        <w:rPr>
          <w:rFonts w:cstheme="minorHAnsi"/>
          <w:i/>
          <w:color w:val="4F81BD" w:themeColor="accent1"/>
          <w:lang w:val="en-GB"/>
        </w:rPr>
      </w:pPr>
      <w:r w:rsidRPr="0037476F">
        <w:rPr>
          <w:rFonts w:cstheme="minorHAnsi"/>
          <w:i/>
          <w:color w:val="4F81BD" w:themeColor="accent1"/>
          <w:lang w:val="en-GB"/>
        </w:rPr>
        <w:t xml:space="preserve">AE </w:t>
      </w:r>
      <w:r w:rsidR="008952D2" w:rsidRPr="0037476F">
        <w:rPr>
          <w:rFonts w:cstheme="minorHAnsi"/>
          <w:i/>
          <w:color w:val="4F81BD" w:themeColor="accent1"/>
          <w:lang w:val="en-GB"/>
        </w:rPr>
        <w:t xml:space="preserve">section </w:t>
      </w:r>
      <w:r w:rsidRPr="0037476F">
        <w:rPr>
          <w:rFonts w:cstheme="minorHAnsi"/>
          <w:i/>
          <w:color w:val="4F81BD" w:themeColor="accent1"/>
          <w:lang w:val="en-GB"/>
        </w:rPr>
        <w:t xml:space="preserve">p4 line3: in DCF 8643001: the platelet count value has been confirmed as out of range and as an AE on 15/07/2013 and added </w:t>
      </w:r>
      <w:r w:rsidR="008508C2" w:rsidRPr="0037476F">
        <w:rPr>
          <w:rFonts w:cstheme="minorHAnsi"/>
          <w:i/>
          <w:color w:val="4F81BD" w:themeColor="accent1"/>
          <w:lang w:val="en-GB"/>
        </w:rPr>
        <w:t>in the</w:t>
      </w:r>
      <w:r w:rsidRPr="0037476F">
        <w:rPr>
          <w:rFonts w:cstheme="minorHAnsi"/>
          <w:i/>
          <w:color w:val="4F81BD" w:themeColor="accent1"/>
          <w:lang w:val="en-GB"/>
        </w:rPr>
        <w:t xml:space="preserve"> CRF. In DCF 31183001: the AE (thrombocytopenia) is strike out without any justification and is not present in the QC listing. </w:t>
      </w:r>
    </w:p>
    <w:p w14:paraId="76221942" w14:textId="77777777" w:rsidR="00420FCF" w:rsidRPr="0037476F" w:rsidRDefault="00420FCF" w:rsidP="00F8446B">
      <w:pPr>
        <w:tabs>
          <w:tab w:val="left" w:pos="851"/>
        </w:tabs>
        <w:rPr>
          <w:rFonts w:cstheme="minorHAnsi"/>
          <w:i/>
          <w:color w:val="4F81BD" w:themeColor="accent1"/>
          <w:u w:val="single"/>
          <w:lang w:val="en-GB"/>
        </w:rPr>
      </w:pPr>
    </w:p>
    <w:p w14:paraId="2DDBA13E" w14:textId="1530010D" w:rsidR="00F8446B" w:rsidRPr="0037476F" w:rsidRDefault="009C1EFE" w:rsidP="00F8446B">
      <w:pPr>
        <w:tabs>
          <w:tab w:val="left" w:pos="851"/>
        </w:tabs>
        <w:rPr>
          <w:rFonts w:cstheme="minorHAnsi"/>
          <w:i/>
          <w:color w:val="4F81BD" w:themeColor="accent1"/>
          <w:u w:val="single"/>
          <w:lang w:val="en-GB"/>
        </w:rPr>
      </w:pPr>
      <w:r w:rsidRPr="0037476F">
        <w:rPr>
          <w:rFonts w:cstheme="minorHAnsi"/>
          <w:i/>
          <w:color w:val="4F81BD" w:themeColor="accent1"/>
          <w:u w:val="single"/>
          <w:lang w:val="en-GB"/>
        </w:rPr>
        <w:t>Monitoring observations</w:t>
      </w:r>
      <w:r w:rsidR="00420FCF" w:rsidRPr="0037476F">
        <w:rPr>
          <w:rFonts w:cstheme="minorHAnsi"/>
          <w:i/>
          <w:color w:val="4F81BD" w:themeColor="accent1"/>
          <w:u w:val="single"/>
          <w:lang w:val="en-GB"/>
        </w:rPr>
        <w:t>:</w:t>
      </w:r>
    </w:p>
    <w:p w14:paraId="7DC6BF95" w14:textId="77777777" w:rsidR="00181B6B" w:rsidRPr="0037476F" w:rsidRDefault="009C1EFE" w:rsidP="00181B6B">
      <w:pPr>
        <w:rPr>
          <w:rFonts w:cstheme="minorHAnsi"/>
          <w:i/>
          <w:color w:val="4F81BD" w:themeColor="accent1"/>
          <w:lang w:val="en-GB"/>
        </w:rPr>
      </w:pPr>
      <w:r w:rsidRPr="0037476F">
        <w:rPr>
          <w:rFonts w:cstheme="minorHAnsi"/>
          <w:i/>
          <w:color w:val="4F81BD" w:themeColor="accent1"/>
          <w:lang w:val="en-GB"/>
        </w:rPr>
        <w:lastRenderedPageBreak/>
        <w:t xml:space="preserve">Some discrepancies were not systematically detected by monitoring activities therefore many queries </w:t>
      </w:r>
      <w:r w:rsidR="00C171C6" w:rsidRPr="0037476F">
        <w:rPr>
          <w:rFonts w:cstheme="minorHAnsi"/>
          <w:i/>
          <w:color w:val="4F81BD" w:themeColor="accent1"/>
          <w:lang w:val="en-GB"/>
        </w:rPr>
        <w:t>have been</w:t>
      </w:r>
      <w:r w:rsidRPr="0037476F">
        <w:rPr>
          <w:rFonts w:cstheme="minorHAnsi"/>
          <w:i/>
          <w:color w:val="4F81BD" w:themeColor="accent1"/>
          <w:lang w:val="en-GB"/>
        </w:rPr>
        <w:t xml:space="preserve"> generated. </w:t>
      </w:r>
    </w:p>
    <w:p w14:paraId="3819200D" w14:textId="00A61AB5" w:rsidR="009C1EFE" w:rsidRPr="0037476F" w:rsidRDefault="009C1EFE" w:rsidP="00181B6B">
      <w:pPr>
        <w:rPr>
          <w:rFonts w:cstheme="minorHAnsi"/>
          <w:i/>
          <w:color w:val="4F81BD" w:themeColor="accent1"/>
          <w:lang w:val="en-GB"/>
        </w:rPr>
      </w:pPr>
      <w:r w:rsidRPr="0037476F">
        <w:rPr>
          <w:rFonts w:cstheme="minorHAnsi"/>
          <w:i/>
          <w:color w:val="4F81BD" w:themeColor="accent1"/>
          <w:lang w:val="en-GB"/>
        </w:rPr>
        <w:t xml:space="preserve">For instance for transgene expression results for Patient </w:t>
      </w:r>
      <w:r w:rsidR="00EE4F77" w:rsidRPr="0037476F">
        <w:rPr>
          <w:rFonts w:cstheme="minorHAnsi"/>
          <w:i/>
          <w:color w:val="4F81BD" w:themeColor="accent1"/>
          <w:lang w:val="en-GB"/>
        </w:rPr>
        <w:t>#</w:t>
      </w:r>
      <w:r w:rsidRPr="0037476F">
        <w:rPr>
          <w:rFonts w:cstheme="minorHAnsi"/>
          <w:i/>
          <w:color w:val="4F81BD" w:themeColor="accent1"/>
          <w:lang w:val="en-GB"/>
        </w:rPr>
        <w:t>, the field "performed Yes/No" corresponding to each result (PBMC; CD3+; CD19+; CD3-CD56+) was not filed in for several visits whereas results were available</w:t>
      </w:r>
      <w:r w:rsidR="00C171C6" w:rsidRPr="0037476F">
        <w:rPr>
          <w:rFonts w:cstheme="minorHAnsi"/>
          <w:i/>
          <w:color w:val="4F81BD" w:themeColor="accent1"/>
          <w:lang w:val="en-GB"/>
        </w:rPr>
        <w:t>, and the CRF pages have been transmitted to the data management</w:t>
      </w:r>
      <w:r w:rsidR="00181B6B" w:rsidRPr="0037476F">
        <w:rPr>
          <w:rFonts w:cstheme="minorHAnsi"/>
          <w:i/>
          <w:color w:val="4F81BD" w:themeColor="accent1"/>
          <w:lang w:val="en-GB"/>
        </w:rPr>
        <w:t xml:space="preserve"> anyway</w:t>
      </w:r>
      <w:r w:rsidRPr="0037476F">
        <w:rPr>
          <w:rFonts w:cstheme="minorHAnsi"/>
          <w:i/>
          <w:color w:val="4F81BD" w:themeColor="accent1"/>
          <w:lang w:val="en-GB"/>
        </w:rPr>
        <w:t>.</w:t>
      </w:r>
    </w:p>
    <w:p w14:paraId="0A1C507A" w14:textId="76C2506F" w:rsidR="008858A3" w:rsidRPr="0037476F" w:rsidRDefault="008858A3" w:rsidP="008858A3">
      <w:pPr>
        <w:pStyle w:val="B1"/>
        <w:numPr>
          <w:ilvl w:val="0"/>
          <w:numId w:val="0"/>
        </w:numPr>
        <w:rPr>
          <w:rFonts w:cstheme="minorHAnsi"/>
          <w:lang w:val="en-GB"/>
        </w:rPr>
      </w:pPr>
    </w:p>
    <w:p w14:paraId="68D4190B" w14:textId="69582B3D" w:rsidR="00420FCF" w:rsidRPr="0037476F" w:rsidRDefault="00EC6468" w:rsidP="00464C55">
      <w:pPr>
        <w:pStyle w:val="Titre2"/>
        <w:rPr>
          <w:rFonts w:asciiTheme="minorHAnsi" w:hAnsiTheme="minorHAnsi" w:cstheme="minorHAnsi"/>
        </w:rPr>
      </w:pPr>
      <w:bookmarkStart w:id="26" w:name="_Toc415745470"/>
      <w:r w:rsidRPr="0037476F">
        <w:rPr>
          <w:rFonts w:asciiTheme="minorHAnsi" w:hAnsiTheme="minorHAnsi" w:cstheme="minorHAnsi"/>
        </w:rPr>
        <w:t>Conclusion</w:t>
      </w:r>
      <w:bookmarkEnd w:id="26"/>
    </w:p>
    <w:p w14:paraId="618C4622" w14:textId="067AF056" w:rsidR="006C7E65" w:rsidRPr="0037476F" w:rsidRDefault="006C7E65" w:rsidP="006C7E65">
      <w:pPr>
        <w:rPr>
          <w:rFonts w:cstheme="minorHAnsi"/>
          <w:lang w:val="en-GB"/>
        </w:rPr>
      </w:pPr>
      <w:r w:rsidRPr="0037476F">
        <w:rPr>
          <w:rFonts w:cstheme="minorHAnsi"/>
          <w:lang w:val="en-GB" w:eastAsia="fr-FR"/>
        </w:rPr>
        <w:t xml:space="preserve">The </w:t>
      </w:r>
      <w:r w:rsidRPr="0037476F">
        <w:rPr>
          <w:rFonts w:cstheme="minorHAnsi"/>
          <w:b/>
          <w:lang w:val="en-GB" w:eastAsia="fr-FR"/>
        </w:rPr>
        <w:t xml:space="preserve">error rate of xx </w:t>
      </w:r>
      <w:r w:rsidRPr="0037476F">
        <w:rPr>
          <w:rFonts w:cstheme="minorHAnsi"/>
          <w:b/>
          <w:lang w:val="en-GB"/>
        </w:rPr>
        <w:t>‰</w:t>
      </w:r>
      <w:r w:rsidRPr="0037476F">
        <w:rPr>
          <w:rFonts w:cstheme="minorHAnsi"/>
          <w:b/>
          <w:lang w:val="en-GB" w:eastAsia="fr-FR"/>
        </w:rPr>
        <w:t xml:space="preserve"> </w:t>
      </w:r>
      <w:r w:rsidRPr="0037476F">
        <w:rPr>
          <w:rFonts w:cstheme="minorHAnsi"/>
          <w:lang w:val="en-GB" w:eastAsia="fr-FR"/>
        </w:rPr>
        <w:t xml:space="preserve">is acceptable </w:t>
      </w:r>
      <w:r w:rsidRPr="0037476F">
        <w:rPr>
          <w:rFonts w:cstheme="minorHAnsi"/>
          <w:i/>
          <w:lang w:val="en-GB" w:eastAsia="fr-FR"/>
        </w:rPr>
        <w:t>/ higher than expected</w:t>
      </w:r>
      <w:r w:rsidRPr="0037476F">
        <w:rPr>
          <w:rFonts w:cstheme="minorHAnsi"/>
          <w:lang w:val="en-GB" w:eastAsia="fr-FR"/>
        </w:rPr>
        <w:t xml:space="preserve"> and </w:t>
      </w:r>
      <w:r w:rsidRPr="0037476F">
        <w:rPr>
          <w:rFonts w:cstheme="minorHAnsi"/>
          <w:lang w:val="en-GB"/>
        </w:rPr>
        <w:t xml:space="preserve">the clinical database is considered </w:t>
      </w:r>
      <w:r w:rsidRPr="0037476F">
        <w:rPr>
          <w:rFonts w:cstheme="minorHAnsi"/>
          <w:i/>
          <w:lang w:val="en-GB"/>
        </w:rPr>
        <w:t>(not)</w:t>
      </w:r>
      <w:r w:rsidRPr="0037476F">
        <w:rPr>
          <w:rFonts w:cstheme="minorHAnsi"/>
          <w:lang w:val="en-GB"/>
        </w:rPr>
        <w:t xml:space="preserve"> reliable to support the conclusions drawn from the study.</w:t>
      </w:r>
    </w:p>
    <w:p w14:paraId="5D6B679B" w14:textId="77777777" w:rsidR="006C7E65" w:rsidRPr="0037476F" w:rsidRDefault="006C7E65" w:rsidP="006C7E65">
      <w:pPr>
        <w:rPr>
          <w:rFonts w:cstheme="minorHAnsi"/>
          <w:lang w:val="en-GB" w:eastAsia="fr-FR"/>
        </w:rPr>
      </w:pPr>
      <w:r w:rsidRPr="0037476F">
        <w:rPr>
          <w:rFonts w:cstheme="minorHAnsi"/>
          <w:lang w:val="en-GB" w:eastAsia="fr-FR"/>
        </w:rPr>
        <w:t>Detected discrepancies are not systematically linked to data entry issues (see section 5.3 "others comments"). Overall, there are few typing errors as well as few inconsistencies between the source data and the database.</w:t>
      </w:r>
    </w:p>
    <w:p w14:paraId="1E621033" w14:textId="77777777" w:rsidR="006C7E65" w:rsidRPr="0037476F" w:rsidRDefault="006C7E65" w:rsidP="006C7E65">
      <w:pPr>
        <w:rPr>
          <w:rFonts w:cstheme="minorHAnsi"/>
          <w:i/>
        </w:rPr>
      </w:pPr>
      <w:r w:rsidRPr="0037476F">
        <w:rPr>
          <w:rFonts w:cstheme="minorHAnsi"/>
          <w:i/>
        </w:rPr>
        <w:t>si approprié, discuter toute récurrence importante de discordances portant sur un type de données spécifiques (ex : données de sécurité)</w:t>
      </w:r>
    </w:p>
    <w:p w14:paraId="71A22AC2" w14:textId="77777777" w:rsidR="006C7E65" w:rsidRPr="0037476F" w:rsidRDefault="006C7E65" w:rsidP="006C7E65">
      <w:pPr>
        <w:rPr>
          <w:rFonts w:cstheme="minorHAnsi"/>
          <w:lang w:val="en-GB"/>
        </w:rPr>
      </w:pPr>
      <w:r w:rsidRPr="0037476F">
        <w:rPr>
          <w:rFonts w:cstheme="minorHAnsi"/>
          <w:lang w:val="en-GB"/>
        </w:rPr>
        <w:t xml:space="preserve">Corrective (and/or preventive) actions will be directly managed by LABO PHARMA, including their documentation to ensure an appropriate database update. </w:t>
      </w:r>
      <w:r w:rsidRPr="0037476F">
        <w:rPr>
          <w:rFonts w:cstheme="minorHAnsi"/>
          <w:i/>
          <w:lang w:val="en-GB"/>
        </w:rPr>
        <w:t xml:space="preserve">Si </w:t>
      </w:r>
      <w:proofErr w:type="spellStart"/>
      <w:r w:rsidRPr="0037476F">
        <w:rPr>
          <w:rFonts w:cstheme="minorHAnsi"/>
          <w:i/>
          <w:lang w:val="en-GB"/>
        </w:rPr>
        <w:t>approprié</w:t>
      </w:r>
      <w:proofErr w:type="spellEnd"/>
      <w:r w:rsidRPr="0037476F">
        <w:rPr>
          <w:rFonts w:cstheme="minorHAnsi"/>
          <w:i/>
          <w:lang w:val="en-GB"/>
        </w:rPr>
        <w:t xml:space="preserve">, </w:t>
      </w:r>
      <w:proofErr w:type="spellStart"/>
      <w:r w:rsidRPr="0037476F">
        <w:rPr>
          <w:rFonts w:cstheme="minorHAnsi"/>
          <w:i/>
          <w:lang w:val="en-GB"/>
        </w:rPr>
        <w:t>suggérer</w:t>
      </w:r>
      <w:proofErr w:type="spellEnd"/>
      <w:r w:rsidRPr="0037476F">
        <w:rPr>
          <w:rFonts w:cstheme="minorHAnsi"/>
          <w:i/>
          <w:lang w:val="en-GB"/>
        </w:rPr>
        <w:t xml:space="preserve"> </w:t>
      </w:r>
      <w:proofErr w:type="spellStart"/>
      <w:r w:rsidRPr="0037476F">
        <w:rPr>
          <w:rFonts w:cstheme="minorHAnsi"/>
          <w:i/>
          <w:lang w:val="en-GB"/>
        </w:rPr>
        <w:t>une</w:t>
      </w:r>
      <w:proofErr w:type="spellEnd"/>
      <w:r w:rsidRPr="0037476F">
        <w:rPr>
          <w:rFonts w:cstheme="minorHAnsi"/>
          <w:i/>
          <w:lang w:val="en-GB"/>
        </w:rPr>
        <w:t xml:space="preserve"> analyse </w:t>
      </w:r>
      <w:proofErr w:type="spellStart"/>
      <w:r w:rsidRPr="0037476F">
        <w:rPr>
          <w:rFonts w:cstheme="minorHAnsi"/>
          <w:i/>
          <w:lang w:val="en-GB"/>
        </w:rPr>
        <w:t>d'impact</w:t>
      </w:r>
      <w:proofErr w:type="spellEnd"/>
      <w:r w:rsidRPr="0037476F">
        <w:rPr>
          <w:rFonts w:cstheme="minorHAnsi"/>
          <w:lang w:val="en-GB"/>
        </w:rPr>
        <w:t xml:space="preserve"> (GCDMP : "</w:t>
      </w:r>
      <w:r w:rsidRPr="0037476F">
        <w:rPr>
          <w:rFonts w:cstheme="minorHAnsi"/>
          <w:i/>
          <w:lang w:val="en-GB"/>
        </w:rPr>
        <w:t>impact analysis in data quality is a methodical approach used to assess the impact of data errors or error patterns on the trial. Impact analysis can provide key information to aid in decision making</w:t>
      </w:r>
      <w:r w:rsidRPr="0037476F">
        <w:rPr>
          <w:rFonts w:cstheme="minorHAnsi"/>
          <w:lang w:val="en-GB"/>
        </w:rPr>
        <w:t>")</w:t>
      </w:r>
    </w:p>
    <w:p w14:paraId="7C729CAA" w14:textId="01C159E4" w:rsidR="006C7E65" w:rsidRPr="0037476F" w:rsidRDefault="006C7E65" w:rsidP="006C7E65">
      <w:pPr>
        <w:rPr>
          <w:rFonts w:cstheme="minorHAnsi"/>
          <w:lang w:val="en-GB"/>
        </w:rPr>
      </w:pPr>
    </w:p>
    <w:p w14:paraId="53F13385" w14:textId="77777777" w:rsidR="006C7E65" w:rsidRPr="0037476F" w:rsidRDefault="006C7E65" w:rsidP="006C7E65">
      <w:pPr>
        <w:rPr>
          <w:rFonts w:cstheme="minorHAnsi"/>
          <w:i/>
          <w:color w:val="00B0F0"/>
          <w:lang w:val="en-GB" w:eastAsia="fr-FR"/>
        </w:rPr>
      </w:pPr>
      <w:r w:rsidRPr="0037476F">
        <w:rPr>
          <w:rFonts w:cstheme="minorHAnsi"/>
          <w:i/>
          <w:color w:val="00B0F0"/>
          <w:lang w:val="en-GB" w:eastAsia="fr-FR"/>
        </w:rPr>
        <w:t>It should be noted that the following points allow performing the audit in appropriate and efficient conditions:</w:t>
      </w:r>
    </w:p>
    <w:p w14:paraId="675268A1" w14:textId="77777777" w:rsidR="006C7E65" w:rsidRPr="0037476F" w:rsidRDefault="006C7E65" w:rsidP="006C7E65">
      <w:pPr>
        <w:pStyle w:val="B1"/>
        <w:rPr>
          <w:rFonts w:cstheme="minorHAnsi"/>
          <w:i/>
          <w:color w:val="00B0F0"/>
          <w:lang w:val="en-GB" w:eastAsia="fr-FR"/>
        </w:rPr>
      </w:pPr>
      <w:r w:rsidRPr="0037476F">
        <w:rPr>
          <w:rFonts w:cstheme="minorHAnsi"/>
          <w:i/>
          <w:color w:val="00B0F0"/>
          <w:lang w:val="en-GB" w:eastAsia="fr-FR"/>
        </w:rPr>
        <w:t>the source documents expected for the audit (CRFs/DCFs and manual queries) were available and thoroughly classified</w:t>
      </w:r>
    </w:p>
    <w:p w14:paraId="5F84D73B" w14:textId="3457DA35" w:rsidR="006C7E65" w:rsidRPr="0037476F" w:rsidRDefault="006C7E65" w:rsidP="006C7E65">
      <w:pPr>
        <w:pStyle w:val="B1"/>
        <w:rPr>
          <w:rFonts w:cstheme="minorHAnsi"/>
          <w:i/>
          <w:color w:val="00B0F0"/>
          <w:lang w:val="en-GB" w:eastAsia="fr-FR"/>
        </w:rPr>
      </w:pPr>
      <w:r w:rsidRPr="0037476F">
        <w:rPr>
          <w:rFonts w:cstheme="minorHAnsi"/>
          <w:i/>
          <w:color w:val="00B0F0"/>
          <w:lang w:val="en-GB" w:eastAsia="fr-FR"/>
        </w:rPr>
        <w:t>Auditors access to the database through TOOL facilitated identification of DCFs and SEC</w:t>
      </w:r>
    </w:p>
    <w:p w14:paraId="0641DE1C" w14:textId="295AF693" w:rsidR="006C7E65" w:rsidRPr="0037476F" w:rsidRDefault="006C7E65" w:rsidP="006C7E65">
      <w:pPr>
        <w:pStyle w:val="B1"/>
        <w:rPr>
          <w:rFonts w:cstheme="minorHAnsi"/>
          <w:i/>
          <w:color w:val="00B0F0"/>
          <w:lang w:val="en-US" w:eastAsia="fr-FR"/>
        </w:rPr>
      </w:pPr>
      <w:r w:rsidRPr="0037476F">
        <w:rPr>
          <w:rFonts w:cstheme="minorHAnsi"/>
          <w:i/>
          <w:color w:val="00B0F0"/>
          <w:lang w:val="en-US"/>
        </w:rPr>
        <w:t xml:space="preserve">data entry rules for the </w:t>
      </w:r>
      <w:proofErr w:type="gramStart"/>
      <w:r w:rsidRPr="0037476F">
        <w:rPr>
          <w:rFonts w:cstheme="minorHAnsi"/>
          <w:i/>
          <w:color w:val="00B0F0"/>
          <w:lang w:val="en-US"/>
        </w:rPr>
        <w:t>study  are</w:t>
      </w:r>
      <w:proofErr w:type="gramEnd"/>
      <w:r w:rsidRPr="0037476F">
        <w:rPr>
          <w:rFonts w:cstheme="minorHAnsi"/>
          <w:i/>
          <w:color w:val="00B0F0"/>
          <w:lang w:val="en-US"/>
        </w:rPr>
        <w:t xml:space="preserve"> well documented.</w:t>
      </w:r>
    </w:p>
    <w:p w14:paraId="767FA58A" w14:textId="7C5514A2" w:rsidR="00EC6468" w:rsidRPr="0037476F" w:rsidRDefault="00CD13C4" w:rsidP="00CD13C4">
      <w:pPr>
        <w:pStyle w:val="Titre1"/>
        <w:rPr>
          <w:rFonts w:asciiTheme="minorHAnsi" w:hAnsiTheme="minorHAnsi" w:cstheme="minorHAnsi"/>
          <w:lang w:val="en-GB"/>
        </w:rPr>
      </w:pPr>
      <w:bookmarkStart w:id="27" w:name="_Toc415745471"/>
      <w:r w:rsidRPr="0037476F">
        <w:rPr>
          <w:rFonts w:asciiTheme="minorHAnsi" w:hAnsiTheme="minorHAnsi" w:cstheme="minorHAnsi"/>
          <w:lang w:val="en-GB"/>
        </w:rPr>
        <w:t>Appendices</w:t>
      </w:r>
      <w:bookmarkEnd w:id="27"/>
    </w:p>
    <w:p w14:paraId="62629E05" w14:textId="71AD6312" w:rsidR="00CD13C4" w:rsidRPr="0037476F" w:rsidRDefault="00CD13C4" w:rsidP="00AB3D35">
      <w:pPr>
        <w:rPr>
          <w:rFonts w:cstheme="minorHAnsi"/>
          <w:lang w:val="en-GB" w:eastAsia="fr-FR"/>
        </w:rPr>
      </w:pPr>
    </w:p>
    <w:p w14:paraId="044EF031" w14:textId="77777777" w:rsidR="00AB3D35" w:rsidRPr="0037476F" w:rsidRDefault="00AB3D35" w:rsidP="00AB3D35">
      <w:pPr>
        <w:numPr>
          <w:ilvl w:val="0"/>
          <w:numId w:val="46"/>
        </w:numPr>
        <w:rPr>
          <w:rFonts w:cstheme="minorHAnsi"/>
          <w:b/>
          <w:bCs/>
          <w:lang w:val="en-US" w:eastAsia="fr-FR"/>
        </w:rPr>
      </w:pPr>
      <w:bookmarkStart w:id="28" w:name="_Toc531878038"/>
      <w:r w:rsidRPr="0037476F">
        <w:rPr>
          <w:rFonts w:cstheme="minorHAnsi"/>
          <w:b/>
          <w:bCs/>
          <w:lang w:val="en-US" w:eastAsia="fr-FR"/>
        </w:rPr>
        <w:t>Version history of the audit report</w:t>
      </w:r>
    </w:p>
    <w:tbl>
      <w:tblPr>
        <w:tblStyle w:val="Grilledutableau"/>
        <w:tblW w:w="0" w:type="auto"/>
        <w:tblLook w:val="04A0" w:firstRow="1" w:lastRow="0" w:firstColumn="1" w:lastColumn="0" w:noHBand="0" w:noVBand="1"/>
      </w:tblPr>
      <w:tblGrid>
        <w:gridCol w:w="1129"/>
        <w:gridCol w:w="993"/>
        <w:gridCol w:w="4955"/>
      </w:tblGrid>
      <w:tr w:rsidR="00AB3D35" w:rsidRPr="0037476F" w14:paraId="10BA4EFA" w14:textId="77777777" w:rsidTr="001E5155">
        <w:trPr>
          <w:tblHeader/>
        </w:trPr>
        <w:tc>
          <w:tcPr>
            <w:tcW w:w="1129" w:type="dxa"/>
          </w:tcPr>
          <w:p w14:paraId="63612AA4" w14:textId="77777777" w:rsidR="00AB3D35" w:rsidRPr="0037476F" w:rsidRDefault="00AB3D35" w:rsidP="00AB3D35">
            <w:pPr>
              <w:rPr>
                <w:rFonts w:cstheme="minorHAnsi"/>
                <w:b/>
                <w:lang w:eastAsia="fr-FR"/>
              </w:rPr>
            </w:pPr>
            <w:r w:rsidRPr="0037476F">
              <w:rPr>
                <w:rFonts w:cstheme="minorHAnsi"/>
                <w:b/>
                <w:lang w:eastAsia="fr-FR"/>
              </w:rPr>
              <w:t>Version</w:t>
            </w:r>
          </w:p>
        </w:tc>
        <w:tc>
          <w:tcPr>
            <w:tcW w:w="993" w:type="dxa"/>
          </w:tcPr>
          <w:p w14:paraId="21ADC12D" w14:textId="77777777" w:rsidR="00AB3D35" w:rsidRPr="0037476F" w:rsidRDefault="00AB3D35" w:rsidP="00AB3D35">
            <w:pPr>
              <w:rPr>
                <w:rFonts w:cstheme="minorHAnsi"/>
                <w:b/>
                <w:lang w:eastAsia="fr-FR"/>
              </w:rPr>
            </w:pPr>
            <w:r w:rsidRPr="0037476F">
              <w:rPr>
                <w:rFonts w:cstheme="minorHAnsi"/>
                <w:b/>
                <w:lang w:eastAsia="fr-FR"/>
              </w:rPr>
              <w:t>Date</w:t>
            </w:r>
          </w:p>
        </w:tc>
        <w:tc>
          <w:tcPr>
            <w:tcW w:w="4955" w:type="dxa"/>
          </w:tcPr>
          <w:p w14:paraId="21D8AEE5" w14:textId="77777777" w:rsidR="00AB3D35" w:rsidRPr="0037476F" w:rsidRDefault="00AB3D35" w:rsidP="00AB3D35">
            <w:pPr>
              <w:rPr>
                <w:rFonts w:cstheme="minorHAnsi"/>
                <w:b/>
                <w:lang w:eastAsia="fr-FR"/>
              </w:rPr>
            </w:pPr>
            <w:proofErr w:type="spellStart"/>
            <w:r w:rsidRPr="0037476F">
              <w:rPr>
                <w:rFonts w:cstheme="minorHAnsi"/>
                <w:b/>
                <w:lang w:eastAsia="fr-FR"/>
              </w:rPr>
              <w:t>Comments</w:t>
            </w:r>
            <w:proofErr w:type="spellEnd"/>
          </w:p>
        </w:tc>
      </w:tr>
      <w:tr w:rsidR="00AB3D35" w:rsidRPr="009F4307" w14:paraId="0C54ACF6" w14:textId="77777777" w:rsidTr="001E5155">
        <w:tc>
          <w:tcPr>
            <w:tcW w:w="1129" w:type="dxa"/>
          </w:tcPr>
          <w:p w14:paraId="567480BF" w14:textId="77777777" w:rsidR="00AB3D35" w:rsidRPr="0037476F" w:rsidRDefault="00AB3D35" w:rsidP="00AB3D35">
            <w:pPr>
              <w:rPr>
                <w:rFonts w:cstheme="minorHAnsi"/>
                <w:lang w:eastAsia="fr-FR"/>
              </w:rPr>
            </w:pPr>
            <w:r w:rsidRPr="0037476F">
              <w:rPr>
                <w:rFonts w:cstheme="minorHAnsi"/>
                <w:lang w:eastAsia="fr-FR"/>
              </w:rPr>
              <w:t>V0.1</w:t>
            </w:r>
          </w:p>
        </w:tc>
        <w:tc>
          <w:tcPr>
            <w:tcW w:w="993" w:type="dxa"/>
          </w:tcPr>
          <w:p w14:paraId="4E7BF481" w14:textId="77777777" w:rsidR="00AB3D35" w:rsidRPr="0037476F" w:rsidRDefault="00AB3D35" w:rsidP="00AB3D35">
            <w:pPr>
              <w:rPr>
                <w:rFonts w:cstheme="minorHAnsi"/>
                <w:lang w:eastAsia="fr-FR"/>
              </w:rPr>
            </w:pPr>
          </w:p>
        </w:tc>
        <w:tc>
          <w:tcPr>
            <w:tcW w:w="4955" w:type="dxa"/>
          </w:tcPr>
          <w:p w14:paraId="045FDFE5" w14:textId="77777777" w:rsidR="00AB3D35" w:rsidRPr="0037476F" w:rsidRDefault="00AB3D35" w:rsidP="00AB3D35">
            <w:pPr>
              <w:rPr>
                <w:rFonts w:cstheme="minorHAnsi"/>
                <w:lang w:eastAsia="fr-FR"/>
              </w:rPr>
            </w:pPr>
            <w:r w:rsidRPr="0037476F">
              <w:rPr>
                <w:rFonts w:cstheme="minorHAnsi"/>
                <w:lang w:eastAsia="fr-FR"/>
              </w:rPr>
              <w:t>Livraison de la version préliminaire pour relecture du commanditaire de l'audit</w:t>
            </w:r>
          </w:p>
          <w:p w14:paraId="6D1CFE4C" w14:textId="77777777" w:rsidR="00AB3D35" w:rsidRPr="0037476F" w:rsidRDefault="00AB3D35" w:rsidP="00AB3D35">
            <w:pPr>
              <w:rPr>
                <w:rFonts w:cstheme="minorHAnsi"/>
                <w:lang w:val="en-US" w:eastAsia="fr-FR"/>
              </w:rPr>
            </w:pPr>
            <w:r w:rsidRPr="0037476F">
              <w:rPr>
                <w:rFonts w:cstheme="minorHAnsi"/>
                <w:lang w:val="en-US" w:eastAsia="fr-FR"/>
              </w:rPr>
              <w:t>Delivery of the draft version for review by the audit sponsor</w:t>
            </w:r>
          </w:p>
        </w:tc>
      </w:tr>
      <w:tr w:rsidR="00AB3D35" w:rsidRPr="009F4307" w14:paraId="7D754735" w14:textId="77777777" w:rsidTr="001E5155">
        <w:tc>
          <w:tcPr>
            <w:tcW w:w="1129" w:type="dxa"/>
          </w:tcPr>
          <w:p w14:paraId="277C1CE1" w14:textId="77777777" w:rsidR="00AB3D35" w:rsidRPr="0037476F" w:rsidRDefault="00AB3D35" w:rsidP="00AB3D35">
            <w:pPr>
              <w:rPr>
                <w:rFonts w:cstheme="minorHAnsi"/>
                <w:lang w:eastAsia="fr-FR"/>
              </w:rPr>
            </w:pPr>
            <w:r w:rsidRPr="0037476F">
              <w:rPr>
                <w:rFonts w:cstheme="minorHAnsi"/>
                <w:lang w:eastAsia="fr-FR"/>
              </w:rPr>
              <w:t>V1.0</w:t>
            </w:r>
          </w:p>
        </w:tc>
        <w:tc>
          <w:tcPr>
            <w:tcW w:w="993" w:type="dxa"/>
          </w:tcPr>
          <w:p w14:paraId="5F6CB077" w14:textId="77777777" w:rsidR="00AB3D35" w:rsidRPr="0037476F" w:rsidRDefault="00AB3D35" w:rsidP="00AB3D35">
            <w:pPr>
              <w:rPr>
                <w:rFonts w:cstheme="minorHAnsi"/>
                <w:lang w:eastAsia="fr-FR"/>
              </w:rPr>
            </w:pPr>
          </w:p>
        </w:tc>
        <w:tc>
          <w:tcPr>
            <w:tcW w:w="4955" w:type="dxa"/>
          </w:tcPr>
          <w:p w14:paraId="67BA9F11" w14:textId="77777777" w:rsidR="00AB3D35" w:rsidRPr="0037476F" w:rsidRDefault="00AB3D35" w:rsidP="00AB3D35">
            <w:pPr>
              <w:rPr>
                <w:rFonts w:cstheme="minorHAnsi"/>
                <w:lang w:val="en-US" w:eastAsia="fr-FR"/>
              </w:rPr>
            </w:pPr>
            <w:r w:rsidRPr="0037476F">
              <w:rPr>
                <w:rFonts w:cstheme="minorHAnsi"/>
                <w:lang w:val="en-US" w:eastAsia="fr-FR"/>
              </w:rPr>
              <w:t>Delivery of the signed version after receipt of the audit sponsor's comments received on ….</w:t>
            </w:r>
          </w:p>
        </w:tc>
      </w:tr>
    </w:tbl>
    <w:p w14:paraId="4AB3DF55" w14:textId="77777777" w:rsidR="00AB3D35" w:rsidRPr="0037476F" w:rsidRDefault="00AB3D35" w:rsidP="00AB3D35">
      <w:pPr>
        <w:rPr>
          <w:rFonts w:cstheme="minorHAnsi"/>
          <w:lang w:val="en-US" w:eastAsia="fr-FR"/>
        </w:rPr>
      </w:pPr>
    </w:p>
    <w:p w14:paraId="1739BC02" w14:textId="4586428C" w:rsidR="00AB3D35" w:rsidRPr="0037476F" w:rsidRDefault="00AB3D35" w:rsidP="00AB3D35">
      <w:pPr>
        <w:numPr>
          <w:ilvl w:val="0"/>
          <w:numId w:val="46"/>
        </w:numPr>
        <w:rPr>
          <w:rFonts w:cstheme="minorHAnsi"/>
          <w:b/>
          <w:bCs/>
          <w:lang w:val="en-US" w:eastAsia="fr-FR"/>
        </w:rPr>
      </w:pPr>
      <w:r w:rsidRPr="0037476F">
        <w:rPr>
          <w:rFonts w:cstheme="minorHAnsi"/>
          <w:b/>
          <w:bCs/>
          <w:lang w:val="en-US" w:eastAsia="fr-FR"/>
        </w:rPr>
        <w:t>Auditor's resume</w:t>
      </w:r>
      <w:bookmarkEnd w:id="28"/>
    </w:p>
    <w:p w14:paraId="23BEABB1" w14:textId="77777777" w:rsidR="00AB3D35" w:rsidRPr="0037476F" w:rsidRDefault="00AB3D35" w:rsidP="00AB3D35">
      <w:pPr>
        <w:rPr>
          <w:rFonts w:cstheme="minorHAnsi"/>
          <w:lang w:val="en-GB" w:eastAsia="fr-FR"/>
        </w:rPr>
      </w:pPr>
    </w:p>
    <w:p w14:paraId="157B3967" w14:textId="77777777" w:rsidR="00420FCF" w:rsidRPr="0037476F" w:rsidRDefault="00420FCF" w:rsidP="008858A3">
      <w:pPr>
        <w:pStyle w:val="B1"/>
        <w:numPr>
          <w:ilvl w:val="0"/>
          <w:numId w:val="0"/>
        </w:numPr>
        <w:rPr>
          <w:rFonts w:cstheme="minorHAnsi"/>
          <w:lang w:val="en-GB"/>
        </w:rPr>
      </w:pPr>
    </w:p>
    <w:p w14:paraId="1AA25E13" w14:textId="7C959257" w:rsidR="00345BD9" w:rsidRPr="0037476F" w:rsidRDefault="00345BD9" w:rsidP="00CD13C4">
      <w:pPr>
        <w:spacing w:before="0"/>
        <w:jc w:val="left"/>
        <w:rPr>
          <w:rFonts w:cstheme="minorHAnsi"/>
          <w:lang w:val="en-GB"/>
        </w:rPr>
      </w:pPr>
    </w:p>
    <w:p w14:paraId="296F6A8F" w14:textId="77777777" w:rsidR="002919FB" w:rsidRPr="0037476F" w:rsidRDefault="002919FB" w:rsidP="002919FB">
      <w:pPr>
        <w:pStyle w:val="Commentaire"/>
        <w:jc w:val="center"/>
        <w:rPr>
          <w:rFonts w:cstheme="minorHAnsi"/>
          <w:lang w:val="en-US"/>
        </w:rPr>
      </w:pPr>
      <w:r w:rsidRPr="0037476F">
        <w:rPr>
          <w:rFonts w:cstheme="minorHAnsi"/>
          <w:lang w:val="en-US"/>
        </w:rPr>
        <w:lastRenderedPageBreak/>
        <w:t>_____</w:t>
      </w:r>
    </w:p>
    <w:p w14:paraId="3257CBE3" w14:textId="2837AC5F" w:rsidR="005F5B20" w:rsidRPr="0037476F" w:rsidRDefault="005F5B20" w:rsidP="00384662">
      <w:pPr>
        <w:pStyle w:val="Commentaire"/>
        <w:jc w:val="center"/>
        <w:rPr>
          <w:rFonts w:cstheme="minorHAnsi"/>
          <w:lang w:val="en-US"/>
        </w:rPr>
      </w:pPr>
    </w:p>
    <w:sectPr w:rsidR="005F5B20" w:rsidRPr="0037476F" w:rsidSect="00384662">
      <w:headerReference w:type="default" r:id="rId16"/>
      <w:footerReference w:type="default" r:id="rId17"/>
      <w:headerReference w:type="first" r:id="rId18"/>
      <w:footerReference w:type="first" r:id="rId19"/>
      <w:endnotePr>
        <w:numFmt w:val="decimal"/>
      </w:endnotePr>
      <w:pgSz w:w="11907" w:h="16840" w:code="9"/>
      <w:pgMar w:top="2157" w:right="1134" w:bottom="899" w:left="3686" w:header="284" w:footer="414"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3" w:author="Catherine MERAT" w:date="2019-12-02T18:25:00Z" w:initials="CM">
    <w:p w14:paraId="5E19A6D8" w14:textId="77777777" w:rsidR="00E12CA7" w:rsidRPr="0024588E" w:rsidRDefault="00E12CA7" w:rsidP="00E12CA7">
      <w:pPr>
        <w:pStyle w:val="Commentaire"/>
      </w:pPr>
      <w:r>
        <w:rPr>
          <w:rStyle w:val="Marquedecommentaire"/>
        </w:rPr>
        <w:annotationRef/>
      </w:r>
      <w:r w:rsidRPr="0024588E">
        <w:t>À s</w:t>
      </w:r>
      <w:r>
        <w:t>upprimer si pas prévu au devis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E19A6D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E19A6D8" w16cid:durableId="218FD5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FD858" w14:textId="77777777" w:rsidR="00DA191D" w:rsidRDefault="00DA191D">
      <w:r>
        <w:separator/>
      </w:r>
    </w:p>
  </w:endnote>
  <w:endnote w:type="continuationSeparator" w:id="0">
    <w:p w14:paraId="67CE8973" w14:textId="77777777" w:rsidR="00DA191D" w:rsidRDefault="00DA191D">
      <w:r>
        <w:continuationSeparator/>
      </w:r>
    </w:p>
  </w:endnote>
  <w:endnote w:type="continuationNotice" w:id="1">
    <w:p w14:paraId="2BDB3670" w14:textId="77777777" w:rsidR="00DA191D" w:rsidRDefault="00DA191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ITC Franklin Gothic Std Book">
    <w:altName w:val="Calibri"/>
    <w:panose1 w:val="00000000000000000000"/>
    <w:charset w:val="00"/>
    <w:family w:val="swiss"/>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ITC Franklin Gothic Book">
    <w:panose1 w:val="020B05040305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00000001"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Times New (W1)">
    <w:charset w:val="00"/>
    <w:family w:val="roman"/>
    <w:pitch w:val="variable"/>
    <w:sig w:usb0="00000000"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2" w:type="dxa"/>
      <w:tblInd w:w="-2552" w:type="dxa"/>
      <w:tblLook w:val="04A0" w:firstRow="1" w:lastRow="0" w:firstColumn="1" w:lastColumn="0" w:noHBand="0" w:noVBand="1"/>
    </w:tblPr>
    <w:tblGrid>
      <w:gridCol w:w="3912"/>
      <w:gridCol w:w="2609"/>
      <w:gridCol w:w="3261"/>
    </w:tblGrid>
    <w:tr w:rsidR="00DA191D" w:rsidRPr="00AD1397" w14:paraId="7E4B6F5A" w14:textId="77777777" w:rsidTr="006051F5">
      <w:tc>
        <w:tcPr>
          <w:tcW w:w="3912" w:type="dxa"/>
          <w:shd w:val="clear" w:color="auto" w:fill="auto"/>
        </w:tcPr>
        <w:p w14:paraId="2FD0ECA9" w14:textId="77777777" w:rsidR="00DA191D" w:rsidRPr="00AD1397" w:rsidRDefault="00DA191D" w:rsidP="006051F5">
          <w:pPr>
            <w:spacing w:before="0"/>
            <w:rPr>
              <w:color w:val="1188CA"/>
              <w:sz w:val="17"/>
              <w:szCs w:val="17"/>
            </w:rPr>
          </w:pPr>
          <w:bookmarkStart w:id="7" w:name="_Hlk26909138"/>
          <w:bookmarkStart w:id="8" w:name="_Hlk26909139"/>
          <w:r w:rsidRPr="00AD1397">
            <w:rPr>
              <w:color w:val="1188CA"/>
              <w:sz w:val="17"/>
              <w:szCs w:val="17"/>
            </w:rPr>
            <w:t>Sunnikan Consulting</w:t>
          </w:r>
        </w:p>
        <w:p w14:paraId="66B38A04" w14:textId="661A0CB6" w:rsidR="00DA191D" w:rsidRPr="004D1F5E" w:rsidRDefault="00DA191D" w:rsidP="004D1F5E">
          <w:pPr>
            <w:spacing w:before="0"/>
            <w:rPr>
              <w:color w:val="1188CA"/>
              <w:sz w:val="17"/>
              <w:szCs w:val="17"/>
            </w:rPr>
          </w:pPr>
          <w:r w:rsidRPr="004D1F5E">
            <w:rPr>
              <w:color w:val="1188CA"/>
              <w:sz w:val="17"/>
              <w:szCs w:val="17"/>
            </w:rPr>
            <w:t>231 rue la Fontaine</w:t>
          </w:r>
        </w:p>
        <w:p w14:paraId="7EF5FF54" w14:textId="0B18A25C" w:rsidR="00DA191D" w:rsidRPr="00AD1397" w:rsidRDefault="00DA191D" w:rsidP="004D1F5E">
          <w:pPr>
            <w:spacing w:before="0"/>
            <w:rPr>
              <w:color w:val="1188CA"/>
              <w:sz w:val="17"/>
              <w:szCs w:val="17"/>
            </w:rPr>
          </w:pPr>
          <w:r w:rsidRPr="004D1F5E">
            <w:rPr>
              <w:color w:val="1188CA"/>
              <w:sz w:val="17"/>
              <w:szCs w:val="17"/>
            </w:rPr>
            <w:t xml:space="preserve">94120 </w:t>
          </w:r>
          <w:r w:rsidR="0037476F" w:rsidRPr="004D1F5E">
            <w:rPr>
              <w:color w:val="1188CA"/>
              <w:sz w:val="17"/>
              <w:szCs w:val="17"/>
            </w:rPr>
            <w:t>Fontenay-</w:t>
          </w:r>
          <w:r w:rsidR="0037476F">
            <w:rPr>
              <w:color w:val="1188CA"/>
              <w:sz w:val="17"/>
              <w:szCs w:val="17"/>
            </w:rPr>
            <w:t>s</w:t>
          </w:r>
          <w:r w:rsidR="0037476F" w:rsidRPr="004D1F5E">
            <w:rPr>
              <w:color w:val="1188CA"/>
              <w:sz w:val="17"/>
              <w:szCs w:val="17"/>
            </w:rPr>
            <w:t>ous-Bois</w:t>
          </w:r>
          <w:r w:rsidRPr="00AD1397">
            <w:rPr>
              <w:color w:val="1188CA"/>
              <w:sz w:val="17"/>
              <w:szCs w:val="17"/>
            </w:rPr>
            <w:t>, France</w:t>
          </w:r>
        </w:p>
      </w:tc>
      <w:tc>
        <w:tcPr>
          <w:tcW w:w="2609" w:type="dxa"/>
          <w:shd w:val="clear" w:color="auto" w:fill="auto"/>
        </w:tcPr>
        <w:p w14:paraId="3E513A51" w14:textId="77777777" w:rsidR="00DA191D" w:rsidRPr="00AD1397" w:rsidRDefault="00DA191D" w:rsidP="006051F5">
          <w:pPr>
            <w:spacing w:before="0"/>
            <w:rPr>
              <w:color w:val="1188CA"/>
              <w:sz w:val="17"/>
              <w:szCs w:val="17"/>
            </w:rPr>
          </w:pPr>
          <w:r w:rsidRPr="00AD1397">
            <w:rPr>
              <w:color w:val="1188CA"/>
              <w:sz w:val="17"/>
              <w:szCs w:val="17"/>
            </w:rPr>
            <w:t>+33 (0)1 55 97 13 13</w:t>
          </w:r>
        </w:p>
        <w:p w14:paraId="4D37188E" w14:textId="77777777" w:rsidR="00DA191D" w:rsidRPr="00AD1397" w:rsidRDefault="00DA191D" w:rsidP="006051F5">
          <w:pPr>
            <w:spacing w:before="0"/>
            <w:rPr>
              <w:color w:val="1188CA"/>
              <w:sz w:val="17"/>
              <w:szCs w:val="17"/>
            </w:rPr>
          </w:pPr>
          <w:r w:rsidRPr="00AD1397">
            <w:rPr>
              <w:color w:val="1188CA"/>
              <w:sz w:val="17"/>
              <w:szCs w:val="17"/>
            </w:rPr>
            <w:t>contact@sunnikan.com</w:t>
          </w:r>
        </w:p>
        <w:p w14:paraId="55B5E556" w14:textId="77777777" w:rsidR="00DA191D" w:rsidRPr="00AD1397" w:rsidRDefault="00DA191D" w:rsidP="006051F5">
          <w:pPr>
            <w:spacing w:before="0"/>
            <w:rPr>
              <w:color w:val="1188CA"/>
              <w:sz w:val="17"/>
              <w:szCs w:val="17"/>
            </w:rPr>
          </w:pPr>
          <w:r w:rsidRPr="00AD1397">
            <w:rPr>
              <w:color w:val="1188CA"/>
              <w:sz w:val="17"/>
              <w:szCs w:val="17"/>
            </w:rPr>
            <w:t>www.sunnikan.com</w:t>
          </w:r>
        </w:p>
      </w:tc>
      <w:tc>
        <w:tcPr>
          <w:tcW w:w="3261" w:type="dxa"/>
          <w:shd w:val="clear" w:color="auto" w:fill="auto"/>
        </w:tcPr>
        <w:p w14:paraId="3E2C07B5" w14:textId="77777777" w:rsidR="00DA191D" w:rsidRPr="00AD1397" w:rsidRDefault="00DA191D" w:rsidP="006051F5">
          <w:pPr>
            <w:spacing w:before="0"/>
            <w:rPr>
              <w:color w:val="1188CA"/>
              <w:sz w:val="17"/>
              <w:szCs w:val="17"/>
            </w:rPr>
          </w:pPr>
          <w:r w:rsidRPr="00AD1397">
            <w:rPr>
              <w:color w:val="1188CA"/>
              <w:sz w:val="17"/>
              <w:szCs w:val="17"/>
            </w:rPr>
            <w:t>Sunnikan Consulting</w:t>
          </w:r>
        </w:p>
        <w:p w14:paraId="3A308112" w14:textId="57C3BF31" w:rsidR="00DA191D" w:rsidRPr="00AD1397" w:rsidRDefault="00DA191D" w:rsidP="006051F5">
          <w:pPr>
            <w:spacing w:before="0"/>
            <w:rPr>
              <w:color w:val="1188CA"/>
              <w:sz w:val="17"/>
              <w:szCs w:val="17"/>
            </w:rPr>
          </w:pPr>
          <w:r>
            <w:rPr>
              <w:color w:val="1188CA"/>
              <w:sz w:val="17"/>
              <w:szCs w:val="17"/>
            </w:rPr>
            <w:t>SA</w:t>
          </w:r>
          <w:r w:rsidR="009F4307">
            <w:rPr>
              <w:color w:val="1188CA"/>
              <w:sz w:val="17"/>
              <w:szCs w:val="17"/>
            </w:rPr>
            <w:t>S</w:t>
          </w:r>
          <w:r>
            <w:rPr>
              <w:color w:val="1188CA"/>
              <w:sz w:val="17"/>
              <w:szCs w:val="17"/>
            </w:rPr>
            <w:t xml:space="preserve"> au capital de 10</w:t>
          </w:r>
          <w:r w:rsidRPr="00AD1397">
            <w:rPr>
              <w:color w:val="1188CA"/>
              <w:sz w:val="17"/>
              <w:szCs w:val="17"/>
            </w:rPr>
            <w:t>0 000 €</w:t>
          </w:r>
        </w:p>
        <w:p w14:paraId="71D472F7" w14:textId="156301DE" w:rsidR="00DA191D" w:rsidRPr="00AD1397" w:rsidRDefault="00CC4F55" w:rsidP="006051F5">
          <w:pPr>
            <w:spacing w:before="0"/>
            <w:rPr>
              <w:color w:val="1188CA"/>
              <w:sz w:val="17"/>
              <w:szCs w:val="17"/>
            </w:rPr>
          </w:pPr>
          <w:r w:rsidRPr="00CC4F55">
            <w:rPr>
              <w:color w:val="1188CA"/>
              <w:sz w:val="17"/>
              <w:szCs w:val="17"/>
            </w:rPr>
            <w:t>RCS Créteil B 409 032 240 APE 7490B</w:t>
          </w:r>
        </w:p>
      </w:tc>
    </w:tr>
  </w:tbl>
  <w:p w14:paraId="2EFBD931" w14:textId="77777777" w:rsidR="00DA191D" w:rsidRPr="00814BC7" w:rsidRDefault="00DA191D" w:rsidP="00814BC7">
    <w:pPr>
      <w:spacing w:before="180"/>
      <w:ind w:left="-2835"/>
      <w:jc w:val="right"/>
      <w:rPr>
        <w:noProof/>
        <w:sz w:val="16"/>
        <w:lang w:eastAsia="fr-FR"/>
      </w:rPr>
    </w:pPr>
    <w:r>
      <w:rPr>
        <w:i/>
        <w:iCs/>
        <w:noProof/>
        <w:sz w:val="16"/>
        <w:lang w:eastAsia="fr-FR"/>
      </w:rPr>
      <w:fldChar w:fldCharType="begin"/>
    </w:r>
    <w:r>
      <w:rPr>
        <w:i/>
        <w:iCs/>
        <w:noProof/>
        <w:sz w:val="16"/>
        <w:lang w:eastAsia="fr-FR"/>
      </w:rPr>
      <w:instrText xml:space="preserve"> FILENAME   \* MERGEFORMAT </w:instrText>
    </w:r>
    <w:r>
      <w:rPr>
        <w:i/>
        <w:iCs/>
        <w:noProof/>
        <w:sz w:val="16"/>
        <w:lang w:eastAsia="fr-FR"/>
      </w:rPr>
      <w:fldChar w:fldCharType="separate"/>
    </w:r>
    <w:r w:rsidR="000D69A6">
      <w:rPr>
        <w:i/>
        <w:iCs/>
        <w:noProof/>
        <w:sz w:val="16"/>
        <w:lang w:eastAsia="fr-FR"/>
      </w:rPr>
      <w:t>A_BdD_Rapport_En.docx</w:t>
    </w:r>
    <w:r>
      <w:rPr>
        <w:i/>
        <w:iCs/>
        <w:noProof/>
        <w:sz w:val="16"/>
        <w:lang w:eastAsia="fr-FR"/>
      </w:rPr>
      <w:fldChar w:fldCharType="end"/>
    </w:r>
    <w:bookmarkEnd w:id="7"/>
    <w:bookmarkEnd w:id="8"/>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FC0C6" w14:textId="77777777" w:rsidR="00DA191D" w:rsidRPr="0069578C" w:rsidRDefault="00DA191D">
    <w:pPr>
      <w:pStyle w:val="Pieddepage"/>
      <w:rPr>
        <w:szCs w:val="16"/>
        <w:lang w:val="en-US"/>
      </w:rPr>
    </w:pPr>
    <w:r w:rsidRPr="0069578C">
      <w:rPr>
        <w:szCs w:val="16"/>
        <w:lang w:val="en-US"/>
      </w:rPr>
      <w:t xml:space="preserve">SUNNIKAN Consulting / </w:t>
    </w:r>
    <w:r>
      <w:rPr>
        <w:szCs w:val="16"/>
      </w:rPr>
      <w:fldChar w:fldCharType="begin"/>
    </w:r>
    <w:r w:rsidRPr="0069578C">
      <w:rPr>
        <w:szCs w:val="16"/>
        <w:lang w:val="en-US"/>
      </w:rPr>
      <w:instrText xml:space="preserve"> FILENAME   \* MERGEFORMAT </w:instrText>
    </w:r>
    <w:r>
      <w:rPr>
        <w:szCs w:val="16"/>
      </w:rPr>
      <w:fldChar w:fldCharType="separate"/>
    </w:r>
    <w:r>
      <w:rPr>
        <w:szCs w:val="16"/>
        <w:lang w:val="en-US"/>
      </w:rPr>
      <w:t>2014_028_Genethon_Audit_BdD_Rapport_v0.1_20140508.docx</w:t>
    </w:r>
    <w:r>
      <w:rPr>
        <w:szCs w:val="16"/>
      </w:rPr>
      <w:fldChar w:fldCharType="end"/>
    </w:r>
    <w:r w:rsidRPr="0069578C">
      <w:rPr>
        <w:szCs w:val="16"/>
        <w:lang w:val="en-US"/>
      </w:rPr>
      <w:t xml:space="preserve"> / Page </w:t>
    </w:r>
    <w:r>
      <w:rPr>
        <w:szCs w:val="16"/>
      </w:rPr>
      <w:fldChar w:fldCharType="begin"/>
    </w:r>
    <w:r w:rsidRPr="0069578C">
      <w:rPr>
        <w:szCs w:val="16"/>
        <w:lang w:val="en-US"/>
      </w:rPr>
      <w:instrText xml:space="preserve"> PAGE   \* MERGEFORMAT </w:instrText>
    </w:r>
    <w:r>
      <w:rPr>
        <w:szCs w:val="16"/>
      </w:rPr>
      <w:fldChar w:fldCharType="separate"/>
    </w:r>
    <w:r>
      <w:rPr>
        <w:szCs w:val="16"/>
        <w:lang w:val="en-US"/>
      </w:rPr>
      <w:t>6</w:t>
    </w:r>
    <w:r>
      <w:rPr>
        <w:szCs w:val="16"/>
      </w:rPr>
      <w:fldChar w:fldCharType="end"/>
    </w:r>
    <w:r w:rsidRPr="0069578C">
      <w:rPr>
        <w:szCs w:val="16"/>
        <w:lang w:val="en-US"/>
      </w:rPr>
      <w:t>/</w:t>
    </w:r>
    <w:r>
      <w:rPr>
        <w:szCs w:val="16"/>
      </w:rPr>
      <w:fldChar w:fldCharType="begin"/>
    </w:r>
    <w:r w:rsidRPr="0069578C">
      <w:rPr>
        <w:szCs w:val="16"/>
        <w:lang w:val="en-US"/>
      </w:rPr>
      <w:instrText xml:space="preserve"> NUMPAGES   \* MERGEFORMAT </w:instrText>
    </w:r>
    <w:r>
      <w:rPr>
        <w:szCs w:val="16"/>
      </w:rPr>
      <w:fldChar w:fldCharType="separate"/>
    </w:r>
    <w:r>
      <w:rPr>
        <w:szCs w:val="16"/>
        <w:lang w:val="en-US"/>
      </w:rPr>
      <w:t>6</w:t>
    </w:r>
    <w:r>
      <w:rPr>
        <w:szCs w:val="16"/>
      </w:rPr>
      <w:fldChar w:fldCharType="end"/>
    </w:r>
  </w:p>
  <w:p w14:paraId="25533E21" w14:textId="77777777" w:rsidR="00DA191D" w:rsidRPr="0069578C" w:rsidRDefault="00DA191D">
    <w:pPr>
      <w:pStyle w:val="Pieddepage"/>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14DF2" w14:textId="6988E456" w:rsidR="00DA191D" w:rsidRPr="0019411D" w:rsidRDefault="00DA191D" w:rsidP="0019411D">
    <w:pPr>
      <w:pStyle w:val="Pieddepage"/>
      <w:rPr>
        <w:lang w:val="en-US"/>
      </w:rPr>
    </w:pPr>
    <w:r w:rsidRPr="0019411D">
      <w:rPr>
        <w:lang w:val="en-US"/>
      </w:rPr>
      <w:t>Sunnikan</w:t>
    </w:r>
    <w:r>
      <w:rPr>
        <w:lang w:val="en-US"/>
      </w:rPr>
      <w:t xml:space="preserve"> Consulting / </w:t>
    </w:r>
    <w:r>
      <w:fldChar w:fldCharType="begin"/>
    </w:r>
    <w:r w:rsidRPr="0019411D">
      <w:rPr>
        <w:lang w:val="en-US"/>
      </w:rPr>
      <w:instrText xml:space="preserve"> FILENAME   \* MERGEFORMAT </w:instrText>
    </w:r>
    <w:r>
      <w:fldChar w:fldCharType="separate"/>
    </w:r>
    <w:r>
      <w:rPr>
        <w:lang w:val="en-US"/>
      </w:rPr>
      <w:t>A_BdD_Rapport_En.docx</w:t>
    </w:r>
    <w:r>
      <w:fldChar w:fldCharType="end"/>
    </w:r>
    <w:r w:rsidRPr="0019411D">
      <w:rPr>
        <w:lang w:val="en-US"/>
      </w:rPr>
      <w:t xml:space="preserve"> / Page </w:t>
    </w:r>
    <w:r w:rsidRPr="00FC4C03">
      <w:fldChar w:fldCharType="begin"/>
    </w:r>
    <w:r w:rsidRPr="0019411D">
      <w:rPr>
        <w:lang w:val="en-US"/>
      </w:rPr>
      <w:instrText xml:space="preserve"> PAGE   \* MERGEFORMAT </w:instrText>
    </w:r>
    <w:r w:rsidRPr="00FC4C03">
      <w:fldChar w:fldCharType="separate"/>
    </w:r>
    <w:r w:rsidR="00CC4F55">
      <w:rPr>
        <w:lang w:val="en-US"/>
      </w:rPr>
      <w:t>7</w:t>
    </w:r>
    <w:r w:rsidRPr="00FC4C03">
      <w:fldChar w:fldCharType="end"/>
    </w:r>
    <w:r w:rsidRPr="0019411D">
      <w:rPr>
        <w:lang w:val="en-US"/>
      </w:rPr>
      <w:t>/</w:t>
    </w:r>
    <w:r>
      <w:fldChar w:fldCharType="begin"/>
    </w:r>
    <w:r w:rsidRPr="0019411D">
      <w:rPr>
        <w:lang w:val="en-US"/>
      </w:rPr>
      <w:instrText xml:space="preserve"> NUMPAGES   \* MERGEFORMAT </w:instrText>
    </w:r>
    <w:r>
      <w:fldChar w:fldCharType="separate"/>
    </w:r>
    <w:r w:rsidR="00CC4F55">
      <w:rPr>
        <w:lang w:val="en-US"/>
      </w:rPr>
      <w:t>7</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CFFBF" w14:textId="17DFC5C3" w:rsidR="00DA191D" w:rsidRPr="0019411D" w:rsidRDefault="00DA191D" w:rsidP="006660AE">
    <w:pPr>
      <w:pStyle w:val="Pieddepage"/>
      <w:rPr>
        <w:lang w:val="en-US"/>
      </w:rPr>
    </w:pPr>
    <w:r w:rsidRPr="0019411D">
      <w:rPr>
        <w:lang w:val="en-US"/>
      </w:rPr>
      <w:t>Sunnikan</w:t>
    </w:r>
    <w:r>
      <w:rPr>
        <w:lang w:val="en-US"/>
      </w:rPr>
      <w:t xml:space="preserve"> Consulting / </w:t>
    </w:r>
    <w:r>
      <w:fldChar w:fldCharType="begin"/>
    </w:r>
    <w:r w:rsidRPr="0019411D">
      <w:rPr>
        <w:lang w:val="en-US"/>
      </w:rPr>
      <w:instrText xml:space="preserve"> FILENAME   \* MERGEFORMAT </w:instrText>
    </w:r>
    <w:r>
      <w:fldChar w:fldCharType="separate"/>
    </w:r>
    <w:r w:rsidR="000D69A6">
      <w:rPr>
        <w:lang w:val="en-US"/>
      </w:rPr>
      <w:t>A_BdD_Rapport_En.docx</w:t>
    </w:r>
    <w:r>
      <w:fldChar w:fldCharType="end"/>
    </w:r>
    <w:r w:rsidRPr="0019411D">
      <w:rPr>
        <w:lang w:val="en-US"/>
      </w:rPr>
      <w:t xml:space="preserve"> / Page </w:t>
    </w:r>
    <w:r w:rsidRPr="00FC4C03">
      <w:fldChar w:fldCharType="begin"/>
    </w:r>
    <w:r w:rsidRPr="0019411D">
      <w:rPr>
        <w:lang w:val="en-US"/>
      </w:rPr>
      <w:instrText xml:space="preserve"> PAGE   \* MERGEFORMAT </w:instrText>
    </w:r>
    <w:r w:rsidRPr="00FC4C03">
      <w:fldChar w:fldCharType="separate"/>
    </w:r>
    <w:r w:rsidR="00CC4F55">
      <w:rPr>
        <w:lang w:val="en-US"/>
      </w:rPr>
      <w:t>2</w:t>
    </w:r>
    <w:r w:rsidRPr="00FC4C03">
      <w:fldChar w:fldCharType="end"/>
    </w:r>
    <w:r w:rsidRPr="0019411D">
      <w:rPr>
        <w:lang w:val="en-US"/>
      </w:rPr>
      <w:t>/</w:t>
    </w:r>
    <w:r>
      <w:fldChar w:fldCharType="begin"/>
    </w:r>
    <w:r w:rsidRPr="0019411D">
      <w:rPr>
        <w:lang w:val="en-US"/>
      </w:rPr>
      <w:instrText xml:space="preserve"> NUMPAGES   \* MERGEFORMAT </w:instrText>
    </w:r>
    <w:r>
      <w:fldChar w:fldCharType="separate"/>
    </w:r>
    <w:r w:rsidR="00CC4F55">
      <w:rPr>
        <w:lang w:val="en-US"/>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45D1E" w14:textId="77777777" w:rsidR="00DA191D" w:rsidRDefault="00DA191D">
      <w:r>
        <w:separator/>
      </w:r>
    </w:p>
  </w:footnote>
  <w:footnote w:type="continuationSeparator" w:id="0">
    <w:p w14:paraId="1D1616E0" w14:textId="77777777" w:rsidR="00DA191D" w:rsidRDefault="00DA191D">
      <w:r>
        <w:continuationSeparator/>
      </w:r>
    </w:p>
  </w:footnote>
  <w:footnote w:type="continuationNotice" w:id="1">
    <w:p w14:paraId="69A53648" w14:textId="77777777" w:rsidR="00DA191D" w:rsidRDefault="00DA191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5B2DF" w14:textId="49B6C302" w:rsidR="00DA191D" w:rsidRDefault="00DA191D" w:rsidP="00274EF2">
    <w:pPr>
      <w:pStyle w:val="En-tte"/>
      <w:ind w:left="-2268"/>
    </w:pPr>
    <w:r>
      <w:rPr>
        <w:noProof/>
        <w:lang w:eastAsia="fr-FR"/>
      </w:rPr>
      <w:drawing>
        <wp:inline distT="0" distB="0" distL="0" distR="0" wp14:anchorId="42446B62" wp14:editId="537EC6E1">
          <wp:extent cx="1450800" cy="342000"/>
          <wp:effectExtent l="0" t="0" r="0" b="127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800" cy="342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78FEE" w14:textId="1C443F7D" w:rsidR="00DA191D" w:rsidRDefault="00DA191D">
    <w:pPr>
      <w:pStyle w:val="En-tte"/>
    </w:pPr>
    <w:r>
      <w:rPr>
        <w:noProof/>
        <w:lang w:eastAsia="fr-FR"/>
      </w:rPr>
      <w:drawing>
        <wp:anchor distT="0" distB="0" distL="114300" distR="114300" simplePos="0" relativeHeight="251660290" behindDoc="0" locked="0" layoutInCell="1" allowOverlap="1" wp14:anchorId="01444F58" wp14:editId="6AA12362">
          <wp:simplePos x="0" y="0"/>
          <wp:positionH relativeFrom="leftMargin">
            <wp:align>right</wp:align>
          </wp:positionH>
          <wp:positionV relativeFrom="paragraph">
            <wp:posOffset>208915</wp:posOffset>
          </wp:positionV>
          <wp:extent cx="1450800" cy="342000"/>
          <wp:effectExtent l="0" t="0" r="0" b="127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800" cy="34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77102" w14:textId="47B5B3DA" w:rsidR="00DA191D" w:rsidRDefault="00DA191D" w:rsidP="003A5460">
    <w:pPr>
      <w:pStyle w:val="En-tte"/>
    </w:pPr>
    <w:r>
      <w:rPr>
        <w:noProof/>
        <w:lang w:eastAsia="fr-FR"/>
      </w:rPr>
      <w:drawing>
        <wp:anchor distT="0" distB="0" distL="114300" distR="114300" simplePos="0" relativeHeight="251658242" behindDoc="0" locked="0" layoutInCell="1" allowOverlap="1" wp14:anchorId="23834668" wp14:editId="3247D580">
          <wp:simplePos x="0" y="0"/>
          <wp:positionH relativeFrom="column">
            <wp:posOffset>-1465580</wp:posOffset>
          </wp:positionH>
          <wp:positionV relativeFrom="paragraph">
            <wp:posOffset>331470</wp:posOffset>
          </wp:positionV>
          <wp:extent cx="1450800" cy="342000"/>
          <wp:effectExtent l="0" t="0" r="0" b="127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800" cy="34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93" type="#_x0000_t75" style="width:78.9pt;height:73.4pt" o:bullet="t">
        <v:imagedata r:id="rId1" o:title="SC_puce"/>
      </v:shape>
    </w:pict>
  </w:numPicBullet>
  <w:abstractNum w:abstractNumId="0" w15:restartNumberingAfterBreak="0">
    <w:nsid w:val="FFFFFF7C"/>
    <w:multiLevelType w:val="singleLevel"/>
    <w:tmpl w:val="AB4ABACA"/>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D3D2DD0E"/>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F182C94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0E9A79DA"/>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78167F42"/>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CC8F6E"/>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C4C570C"/>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EEB4338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9670B6B4"/>
    <w:lvl w:ilvl="0">
      <w:numFmt w:val="decimal"/>
      <w:pStyle w:val="B2"/>
      <w:lvlText w:val="*"/>
      <w:lvlJc w:val="left"/>
    </w:lvl>
  </w:abstractNum>
  <w:abstractNum w:abstractNumId="11" w15:restartNumberingAfterBreak="0">
    <w:nsid w:val="03EF1BE5"/>
    <w:multiLevelType w:val="hybridMultilevel"/>
    <w:tmpl w:val="E444A202"/>
    <w:lvl w:ilvl="0" w:tplc="22B85CFE">
      <w:start w:val="3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4BB3101"/>
    <w:multiLevelType w:val="hybridMultilevel"/>
    <w:tmpl w:val="32F67624"/>
    <w:lvl w:ilvl="0" w:tplc="E51E2E16">
      <w:start w:val="1"/>
      <w:numFmt w:val="bullet"/>
      <w:lvlText w:val=""/>
      <w:lvlJc w:val="left"/>
      <w:pPr>
        <w:tabs>
          <w:tab w:val="num" w:pos="1211"/>
        </w:tabs>
        <w:ind w:left="1135" w:hanging="284"/>
      </w:pPr>
      <w:rPr>
        <w:rFonts w:ascii="Symbol" w:hAnsi="Symbol" w:cs="Times New Roman"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4" w15:restartNumberingAfterBreak="0">
    <w:nsid w:val="0B351A86"/>
    <w:multiLevelType w:val="hybridMultilevel"/>
    <w:tmpl w:val="42FACBCA"/>
    <w:lvl w:ilvl="0" w:tplc="C7C6A5B4">
      <w:start w:val="1"/>
      <w:numFmt w:val="bullet"/>
      <w:lvlText w:val="•"/>
      <w:lvlJc w:val="left"/>
      <w:pPr>
        <w:tabs>
          <w:tab w:val="num" w:pos="426"/>
        </w:tabs>
        <w:ind w:left="426" w:hanging="284"/>
      </w:pPr>
      <w:rPr>
        <w:rFonts w:ascii="Times New Roman" w:hAnsi="Times New Roman" w:cs="Times New Roman" w:hint="default"/>
      </w:rPr>
    </w:lvl>
    <w:lvl w:ilvl="1" w:tplc="787CB1EA">
      <w:start w:val="1"/>
      <w:numFmt w:val="bullet"/>
      <w:lvlText w:val="­"/>
      <w:lvlJc w:val="left"/>
      <w:pPr>
        <w:tabs>
          <w:tab w:val="num" w:pos="1364"/>
        </w:tabs>
        <w:ind w:left="1364" w:hanging="284"/>
      </w:pPr>
      <w:rPr>
        <w:rFonts w:ascii="Times New Roman" w:hAnsi="Times New Roman" w:cs="Times New Roman" w:hint="default"/>
      </w:r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0C8452D8"/>
    <w:multiLevelType w:val="hybridMultilevel"/>
    <w:tmpl w:val="22C06614"/>
    <w:lvl w:ilvl="0" w:tplc="1D6CFBB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7FF485A"/>
    <w:multiLevelType w:val="hybridMultilevel"/>
    <w:tmpl w:val="F40AD2D6"/>
    <w:lvl w:ilvl="0" w:tplc="1D6CFBB0">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C59322E"/>
    <w:multiLevelType w:val="hybridMultilevel"/>
    <w:tmpl w:val="931AC468"/>
    <w:lvl w:ilvl="0" w:tplc="245A0272">
      <w:start w:val="1"/>
      <w:numFmt w:val="decimal"/>
      <w:pStyle w:val="Liste1"/>
      <w:lvlText w:val="%1."/>
      <w:lvlJc w:val="left"/>
      <w:pPr>
        <w:tabs>
          <w:tab w:val="num" w:pos="720"/>
        </w:tabs>
        <w:ind w:left="720" w:hanging="360"/>
      </w:pPr>
    </w:lvl>
    <w:lvl w:ilvl="1" w:tplc="4FC6DF4C" w:tentative="1">
      <w:start w:val="1"/>
      <w:numFmt w:val="lowerLetter"/>
      <w:lvlText w:val="%2."/>
      <w:lvlJc w:val="left"/>
      <w:pPr>
        <w:tabs>
          <w:tab w:val="num" w:pos="1440"/>
        </w:tabs>
        <w:ind w:left="1440" w:hanging="360"/>
      </w:pPr>
    </w:lvl>
    <w:lvl w:ilvl="2" w:tplc="E8048320" w:tentative="1">
      <w:start w:val="1"/>
      <w:numFmt w:val="lowerRoman"/>
      <w:lvlText w:val="%3."/>
      <w:lvlJc w:val="right"/>
      <w:pPr>
        <w:tabs>
          <w:tab w:val="num" w:pos="2160"/>
        </w:tabs>
        <w:ind w:left="2160" w:hanging="180"/>
      </w:pPr>
    </w:lvl>
    <w:lvl w:ilvl="3" w:tplc="E65624FC" w:tentative="1">
      <w:start w:val="1"/>
      <w:numFmt w:val="decimal"/>
      <w:lvlText w:val="%4."/>
      <w:lvlJc w:val="left"/>
      <w:pPr>
        <w:tabs>
          <w:tab w:val="num" w:pos="2880"/>
        </w:tabs>
        <w:ind w:left="2880" w:hanging="360"/>
      </w:pPr>
    </w:lvl>
    <w:lvl w:ilvl="4" w:tplc="20C0DD36" w:tentative="1">
      <w:start w:val="1"/>
      <w:numFmt w:val="lowerLetter"/>
      <w:lvlText w:val="%5."/>
      <w:lvlJc w:val="left"/>
      <w:pPr>
        <w:tabs>
          <w:tab w:val="num" w:pos="3600"/>
        </w:tabs>
        <w:ind w:left="3600" w:hanging="360"/>
      </w:pPr>
    </w:lvl>
    <w:lvl w:ilvl="5" w:tplc="E9DEA170" w:tentative="1">
      <w:start w:val="1"/>
      <w:numFmt w:val="lowerRoman"/>
      <w:lvlText w:val="%6."/>
      <w:lvlJc w:val="right"/>
      <w:pPr>
        <w:tabs>
          <w:tab w:val="num" w:pos="4320"/>
        </w:tabs>
        <w:ind w:left="4320" w:hanging="180"/>
      </w:pPr>
    </w:lvl>
    <w:lvl w:ilvl="6" w:tplc="AFC4822E" w:tentative="1">
      <w:start w:val="1"/>
      <w:numFmt w:val="decimal"/>
      <w:lvlText w:val="%7."/>
      <w:lvlJc w:val="left"/>
      <w:pPr>
        <w:tabs>
          <w:tab w:val="num" w:pos="5040"/>
        </w:tabs>
        <w:ind w:left="5040" w:hanging="360"/>
      </w:pPr>
    </w:lvl>
    <w:lvl w:ilvl="7" w:tplc="B818EC30" w:tentative="1">
      <w:start w:val="1"/>
      <w:numFmt w:val="lowerLetter"/>
      <w:lvlText w:val="%8."/>
      <w:lvlJc w:val="left"/>
      <w:pPr>
        <w:tabs>
          <w:tab w:val="num" w:pos="5760"/>
        </w:tabs>
        <w:ind w:left="5760" w:hanging="360"/>
      </w:pPr>
    </w:lvl>
    <w:lvl w:ilvl="8" w:tplc="9E940BA8" w:tentative="1">
      <w:start w:val="1"/>
      <w:numFmt w:val="lowerRoman"/>
      <w:lvlText w:val="%9."/>
      <w:lvlJc w:val="right"/>
      <w:pPr>
        <w:tabs>
          <w:tab w:val="num" w:pos="6480"/>
        </w:tabs>
        <w:ind w:left="6480" w:hanging="180"/>
      </w:pPr>
    </w:lvl>
  </w:abstractNum>
  <w:abstractNum w:abstractNumId="19" w15:restartNumberingAfterBreak="0">
    <w:nsid w:val="239B22D8"/>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8B26840"/>
    <w:multiLevelType w:val="hybridMultilevel"/>
    <w:tmpl w:val="28C6AEC8"/>
    <w:lvl w:ilvl="0" w:tplc="1D6CFBB0">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2" w15:restartNumberingAfterBreak="0">
    <w:nsid w:val="30864CF7"/>
    <w:multiLevelType w:val="singleLevel"/>
    <w:tmpl w:val="C74C4D36"/>
    <w:lvl w:ilvl="0">
      <w:start w:val="1"/>
      <w:numFmt w:val="bullet"/>
      <w:lvlText w:val="•"/>
      <w:lvlJc w:val="left"/>
      <w:pPr>
        <w:tabs>
          <w:tab w:val="num" w:pos="360"/>
        </w:tabs>
        <w:ind w:left="360" w:hanging="360"/>
      </w:pPr>
      <w:rPr>
        <w:rFonts w:ascii="Univers" w:hAnsi="Univers" w:hint="default"/>
        <w:color w:val="auto"/>
      </w:rPr>
    </w:lvl>
  </w:abstractNum>
  <w:abstractNum w:abstractNumId="23"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7502CC4"/>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A50165F"/>
    <w:multiLevelType w:val="hybridMultilevel"/>
    <w:tmpl w:val="4D4238D8"/>
    <w:lvl w:ilvl="0" w:tplc="08090001">
      <w:start w:val="1"/>
      <w:numFmt w:val="bullet"/>
      <w:pStyle w:val="B1jaune"/>
      <w:lvlText w:val=""/>
      <w:lvlJc w:val="left"/>
      <w:pPr>
        <w:ind w:left="1080" w:hanging="360"/>
      </w:pPr>
      <w:rPr>
        <w:rFonts w:ascii="Symbol" w:hAnsi="Symbol" w:hint="default"/>
      </w:rPr>
    </w:lvl>
    <w:lvl w:ilvl="1" w:tplc="0409000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9DE75FA"/>
    <w:multiLevelType w:val="hybridMultilevel"/>
    <w:tmpl w:val="7908BE64"/>
    <w:lvl w:ilvl="0" w:tplc="B1C44B88">
      <w:start w:val="3"/>
      <w:numFmt w:val="bullet"/>
      <w:lvlText w:val=""/>
      <w:lvlJc w:val="left"/>
      <w:pPr>
        <w:tabs>
          <w:tab w:val="num" w:pos="850"/>
        </w:tabs>
        <w:ind w:left="850" w:hanging="283"/>
      </w:pPr>
      <w:rPr>
        <w:rFonts w:ascii="Symbol" w:eastAsia="Bookman Old Style" w:hAnsi="Symbol" w:cs="Bookman Old Style" w:hint="default"/>
      </w:rPr>
    </w:lvl>
    <w:lvl w:ilvl="1" w:tplc="040C0003" w:tentative="1">
      <w:start w:val="1"/>
      <w:numFmt w:val="bullet"/>
      <w:lvlText w:val="o"/>
      <w:lvlJc w:val="left"/>
      <w:pPr>
        <w:tabs>
          <w:tab w:val="num" w:pos="1723"/>
        </w:tabs>
        <w:ind w:left="1723" w:hanging="360"/>
      </w:pPr>
      <w:rPr>
        <w:rFonts w:ascii="Courier New" w:hAnsi="Courier New" w:cs="Courier New" w:hint="default"/>
      </w:rPr>
    </w:lvl>
    <w:lvl w:ilvl="2" w:tplc="040C0005" w:tentative="1">
      <w:start w:val="1"/>
      <w:numFmt w:val="bullet"/>
      <w:lvlText w:val=""/>
      <w:lvlJc w:val="left"/>
      <w:pPr>
        <w:tabs>
          <w:tab w:val="num" w:pos="2443"/>
        </w:tabs>
        <w:ind w:left="2443" w:hanging="360"/>
      </w:pPr>
      <w:rPr>
        <w:rFonts w:ascii="Wingdings" w:hAnsi="Wingdings" w:hint="default"/>
      </w:rPr>
    </w:lvl>
    <w:lvl w:ilvl="3" w:tplc="040C0001" w:tentative="1">
      <w:start w:val="1"/>
      <w:numFmt w:val="bullet"/>
      <w:lvlText w:val=""/>
      <w:lvlJc w:val="left"/>
      <w:pPr>
        <w:tabs>
          <w:tab w:val="num" w:pos="3163"/>
        </w:tabs>
        <w:ind w:left="3163" w:hanging="360"/>
      </w:pPr>
      <w:rPr>
        <w:rFonts w:ascii="Symbol" w:hAnsi="Symbol" w:hint="default"/>
      </w:rPr>
    </w:lvl>
    <w:lvl w:ilvl="4" w:tplc="040C0003" w:tentative="1">
      <w:start w:val="1"/>
      <w:numFmt w:val="bullet"/>
      <w:lvlText w:val="o"/>
      <w:lvlJc w:val="left"/>
      <w:pPr>
        <w:tabs>
          <w:tab w:val="num" w:pos="3883"/>
        </w:tabs>
        <w:ind w:left="3883" w:hanging="360"/>
      </w:pPr>
      <w:rPr>
        <w:rFonts w:ascii="Courier New" w:hAnsi="Courier New" w:cs="Courier New" w:hint="default"/>
      </w:rPr>
    </w:lvl>
    <w:lvl w:ilvl="5" w:tplc="040C0005" w:tentative="1">
      <w:start w:val="1"/>
      <w:numFmt w:val="bullet"/>
      <w:lvlText w:val=""/>
      <w:lvlJc w:val="left"/>
      <w:pPr>
        <w:tabs>
          <w:tab w:val="num" w:pos="4603"/>
        </w:tabs>
        <w:ind w:left="4603" w:hanging="360"/>
      </w:pPr>
      <w:rPr>
        <w:rFonts w:ascii="Wingdings" w:hAnsi="Wingdings" w:hint="default"/>
      </w:rPr>
    </w:lvl>
    <w:lvl w:ilvl="6" w:tplc="040C0001" w:tentative="1">
      <w:start w:val="1"/>
      <w:numFmt w:val="bullet"/>
      <w:lvlText w:val=""/>
      <w:lvlJc w:val="left"/>
      <w:pPr>
        <w:tabs>
          <w:tab w:val="num" w:pos="5323"/>
        </w:tabs>
        <w:ind w:left="5323" w:hanging="360"/>
      </w:pPr>
      <w:rPr>
        <w:rFonts w:ascii="Symbol" w:hAnsi="Symbol" w:hint="default"/>
      </w:rPr>
    </w:lvl>
    <w:lvl w:ilvl="7" w:tplc="040C0003" w:tentative="1">
      <w:start w:val="1"/>
      <w:numFmt w:val="bullet"/>
      <w:lvlText w:val="o"/>
      <w:lvlJc w:val="left"/>
      <w:pPr>
        <w:tabs>
          <w:tab w:val="num" w:pos="6043"/>
        </w:tabs>
        <w:ind w:left="6043" w:hanging="360"/>
      </w:pPr>
      <w:rPr>
        <w:rFonts w:ascii="Courier New" w:hAnsi="Courier New" w:cs="Courier New" w:hint="default"/>
      </w:rPr>
    </w:lvl>
    <w:lvl w:ilvl="8" w:tplc="040C0005" w:tentative="1">
      <w:start w:val="1"/>
      <w:numFmt w:val="bullet"/>
      <w:lvlText w:val=""/>
      <w:lvlJc w:val="left"/>
      <w:pPr>
        <w:tabs>
          <w:tab w:val="num" w:pos="6763"/>
        </w:tabs>
        <w:ind w:left="6763" w:hanging="360"/>
      </w:pPr>
      <w:rPr>
        <w:rFonts w:ascii="Wingdings" w:hAnsi="Wingdings" w:hint="default"/>
      </w:rPr>
    </w:lvl>
  </w:abstractNum>
  <w:abstractNum w:abstractNumId="27" w15:restartNumberingAfterBreak="0">
    <w:nsid w:val="5C980D01"/>
    <w:multiLevelType w:val="hybridMultilevel"/>
    <w:tmpl w:val="13645A6E"/>
    <w:lvl w:ilvl="0" w:tplc="3C60A26C">
      <w:start w:val="1"/>
      <w:numFmt w:val="bullet"/>
      <w:lvlRestart w:val="0"/>
      <w:pStyle w:val="C-Bullet"/>
      <w:lvlText w:val=""/>
      <w:lvlJc w:val="left"/>
      <w:pPr>
        <w:tabs>
          <w:tab w:val="num" w:pos="1080"/>
        </w:tabs>
        <w:ind w:left="1080" w:hanging="360"/>
      </w:pPr>
      <w:rPr>
        <w:rFonts w:ascii="Symbol" w:hAnsi="Symbol" w:hint="default"/>
        <w:b w:val="0"/>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AF49C28">
      <w:start w:val="1"/>
      <w:numFmt w:val="bullet"/>
      <w:lvlText w:val="o"/>
      <w:lvlJc w:val="left"/>
      <w:pPr>
        <w:tabs>
          <w:tab w:val="num" w:pos="1800"/>
        </w:tabs>
        <w:ind w:left="1800" w:hanging="360"/>
      </w:pPr>
      <w:rPr>
        <w:rFonts w:ascii="Courier New" w:hAnsi="Courier New" w:hint="default"/>
      </w:rPr>
    </w:lvl>
    <w:lvl w:ilvl="2" w:tplc="442A5C80">
      <w:start w:val="1"/>
      <w:numFmt w:val="bullet"/>
      <w:lvlText w:val=""/>
      <w:lvlJc w:val="left"/>
      <w:pPr>
        <w:tabs>
          <w:tab w:val="num" w:pos="2520"/>
        </w:tabs>
        <w:ind w:left="2520" w:hanging="360"/>
      </w:pPr>
      <w:rPr>
        <w:rFonts w:ascii="Wingdings" w:hAnsi="Wingdings" w:hint="default"/>
      </w:rPr>
    </w:lvl>
    <w:lvl w:ilvl="3" w:tplc="17B83928">
      <w:start w:val="1"/>
      <w:numFmt w:val="bullet"/>
      <w:lvlText w:val=""/>
      <w:lvlJc w:val="left"/>
      <w:pPr>
        <w:tabs>
          <w:tab w:val="num" w:pos="3240"/>
        </w:tabs>
        <w:ind w:left="3240" w:hanging="360"/>
      </w:pPr>
      <w:rPr>
        <w:rFonts w:ascii="Symbol" w:hAnsi="Symbol" w:hint="default"/>
      </w:rPr>
    </w:lvl>
    <w:lvl w:ilvl="4" w:tplc="11EE50FE">
      <w:start w:val="1"/>
      <w:numFmt w:val="bullet"/>
      <w:lvlText w:val="o"/>
      <w:lvlJc w:val="left"/>
      <w:pPr>
        <w:tabs>
          <w:tab w:val="num" w:pos="3960"/>
        </w:tabs>
        <w:ind w:left="3960" w:hanging="360"/>
      </w:pPr>
      <w:rPr>
        <w:rFonts w:ascii="Courier New" w:hAnsi="Courier New" w:hint="default"/>
      </w:rPr>
    </w:lvl>
    <w:lvl w:ilvl="5" w:tplc="B91C0302">
      <w:start w:val="1"/>
      <w:numFmt w:val="bullet"/>
      <w:lvlText w:val=""/>
      <w:lvlJc w:val="left"/>
      <w:pPr>
        <w:tabs>
          <w:tab w:val="num" w:pos="4680"/>
        </w:tabs>
        <w:ind w:left="4680" w:hanging="360"/>
      </w:pPr>
      <w:rPr>
        <w:rFonts w:ascii="Wingdings" w:hAnsi="Wingdings" w:hint="default"/>
      </w:rPr>
    </w:lvl>
    <w:lvl w:ilvl="6" w:tplc="D8C45CC8">
      <w:start w:val="1"/>
      <w:numFmt w:val="bullet"/>
      <w:lvlText w:val=""/>
      <w:lvlJc w:val="left"/>
      <w:pPr>
        <w:tabs>
          <w:tab w:val="num" w:pos="5400"/>
        </w:tabs>
        <w:ind w:left="5400" w:hanging="360"/>
      </w:pPr>
      <w:rPr>
        <w:rFonts w:ascii="Symbol" w:hAnsi="Symbol" w:hint="default"/>
      </w:rPr>
    </w:lvl>
    <w:lvl w:ilvl="7" w:tplc="C7605F0A" w:tentative="1">
      <w:start w:val="1"/>
      <w:numFmt w:val="bullet"/>
      <w:lvlText w:val="o"/>
      <w:lvlJc w:val="left"/>
      <w:pPr>
        <w:tabs>
          <w:tab w:val="num" w:pos="6120"/>
        </w:tabs>
        <w:ind w:left="6120" w:hanging="360"/>
      </w:pPr>
      <w:rPr>
        <w:rFonts w:ascii="Courier New" w:hAnsi="Courier New" w:hint="default"/>
      </w:rPr>
    </w:lvl>
    <w:lvl w:ilvl="8" w:tplc="5A20CF38"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5DDA32CA"/>
    <w:multiLevelType w:val="hybridMultilevel"/>
    <w:tmpl w:val="FDC64A1A"/>
    <w:lvl w:ilvl="0" w:tplc="722EBEDE">
      <w:numFmt w:val="bullet"/>
      <w:lvlText w:val="-"/>
      <w:lvlJc w:val="left"/>
      <w:pPr>
        <w:tabs>
          <w:tab w:val="num" w:pos="720"/>
        </w:tabs>
        <w:ind w:left="720" w:hanging="360"/>
      </w:pPr>
      <w:rPr>
        <w:rFonts w:ascii="ITC Franklin Gothic Std Book" w:eastAsia="Times New Roman" w:hAnsi="ITC Franklin Gothic Std Book" w:cs="Times New Roman" w:hint="default"/>
      </w:rPr>
    </w:lvl>
    <w:lvl w:ilvl="1" w:tplc="D58C01E4">
      <w:start w:val="1"/>
      <w:numFmt w:val="bullet"/>
      <w:lvlText w:val="-"/>
      <w:lvlJc w:val="left"/>
      <w:pPr>
        <w:tabs>
          <w:tab w:val="num" w:pos="-338"/>
        </w:tabs>
        <w:ind w:left="1363" w:hanging="283"/>
      </w:pPr>
      <w:rPr>
        <w:rFonts w:ascii="Helvetica" w:hAnsi="Helvetica" w:hint="default"/>
      </w:rPr>
    </w:lvl>
    <w:lvl w:ilvl="2" w:tplc="025828D0" w:tentative="1">
      <w:start w:val="1"/>
      <w:numFmt w:val="bullet"/>
      <w:lvlText w:val=""/>
      <w:lvlJc w:val="left"/>
      <w:pPr>
        <w:tabs>
          <w:tab w:val="num" w:pos="2160"/>
        </w:tabs>
        <w:ind w:left="2160" w:hanging="360"/>
      </w:pPr>
      <w:rPr>
        <w:rFonts w:ascii="Wingdings" w:hAnsi="Wingdings" w:hint="default"/>
      </w:rPr>
    </w:lvl>
    <w:lvl w:ilvl="3" w:tplc="0672B2C8" w:tentative="1">
      <w:start w:val="1"/>
      <w:numFmt w:val="bullet"/>
      <w:lvlText w:val=""/>
      <w:lvlJc w:val="left"/>
      <w:pPr>
        <w:tabs>
          <w:tab w:val="num" w:pos="2880"/>
        </w:tabs>
        <w:ind w:left="2880" w:hanging="360"/>
      </w:pPr>
      <w:rPr>
        <w:rFonts w:ascii="Symbol" w:hAnsi="Symbol" w:hint="default"/>
      </w:rPr>
    </w:lvl>
    <w:lvl w:ilvl="4" w:tplc="37284348" w:tentative="1">
      <w:start w:val="1"/>
      <w:numFmt w:val="bullet"/>
      <w:lvlText w:val="o"/>
      <w:lvlJc w:val="left"/>
      <w:pPr>
        <w:tabs>
          <w:tab w:val="num" w:pos="3600"/>
        </w:tabs>
        <w:ind w:left="3600" w:hanging="360"/>
      </w:pPr>
      <w:rPr>
        <w:rFonts w:ascii="Courier New" w:hAnsi="Courier New" w:cs="Courier New" w:hint="default"/>
      </w:rPr>
    </w:lvl>
    <w:lvl w:ilvl="5" w:tplc="90884346" w:tentative="1">
      <w:start w:val="1"/>
      <w:numFmt w:val="bullet"/>
      <w:lvlText w:val=""/>
      <w:lvlJc w:val="left"/>
      <w:pPr>
        <w:tabs>
          <w:tab w:val="num" w:pos="4320"/>
        </w:tabs>
        <w:ind w:left="4320" w:hanging="360"/>
      </w:pPr>
      <w:rPr>
        <w:rFonts w:ascii="Wingdings" w:hAnsi="Wingdings" w:hint="default"/>
      </w:rPr>
    </w:lvl>
    <w:lvl w:ilvl="6" w:tplc="3C8AD284" w:tentative="1">
      <w:start w:val="1"/>
      <w:numFmt w:val="bullet"/>
      <w:lvlText w:val=""/>
      <w:lvlJc w:val="left"/>
      <w:pPr>
        <w:tabs>
          <w:tab w:val="num" w:pos="5040"/>
        </w:tabs>
        <w:ind w:left="5040" w:hanging="360"/>
      </w:pPr>
      <w:rPr>
        <w:rFonts w:ascii="Symbol" w:hAnsi="Symbol" w:hint="default"/>
      </w:rPr>
    </w:lvl>
    <w:lvl w:ilvl="7" w:tplc="8AD8EBB8" w:tentative="1">
      <w:start w:val="1"/>
      <w:numFmt w:val="bullet"/>
      <w:lvlText w:val="o"/>
      <w:lvlJc w:val="left"/>
      <w:pPr>
        <w:tabs>
          <w:tab w:val="num" w:pos="5760"/>
        </w:tabs>
        <w:ind w:left="5760" w:hanging="360"/>
      </w:pPr>
      <w:rPr>
        <w:rFonts w:ascii="Courier New" w:hAnsi="Courier New" w:cs="Courier New" w:hint="default"/>
      </w:rPr>
    </w:lvl>
    <w:lvl w:ilvl="8" w:tplc="AED261A2"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4BF2EEF"/>
    <w:multiLevelType w:val="hybridMultilevel"/>
    <w:tmpl w:val="C0D42848"/>
    <w:lvl w:ilvl="0" w:tplc="E1EA514A">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741D10">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2867AC">
      <w:start w:val="1"/>
      <w:numFmt w:val="bullet"/>
      <w:lvlText w:val=""/>
      <w:lvlJc w:val="left"/>
      <w:pPr>
        <w:tabs>
          <w:tab w:val="num" w:pos="1140"/>
        </w:tabs>
        <w:ind w:left="1140" w:hanging="360"/>
      </w:pPr>
      <w:rPr>
        <w:rFonts w:ascii="Wingdings" w:hAnsi="Wingdings" w:hint="default"/>
      </w:rPr>
    </w:lvl>
    <w:lvl w:ilvl="3" w:tplc="B4023A96" w:tentative="1">
      <w:start w:val="1"/>
      <w:numFmt w:val="bullet"/>
      <w:lvlText w:val=""/>
      <w:lvlJc w:val="left"/>
      <w:pPr>
        <w:tabs>
          <w:tab w:val="num" w:pos="1860"/>
        </w:tabs>
        <w:ind w:left="1860" w:hanging="360"/>
      </w:pPr>
      <w:rPr>
        <w:rFonts w:ascii="Symbol" w:hAnsi="Symbol" w:hint="default"/>
      </w:rPr>
    </w:lvl>
    <w:lvl w:ilvl="4" w:tplc="1290A46E" w:tentative="1">
      <w:start w:val="1"/>
      <w:numFmt w:val="bullet"/>
      <w:lvlText w:val="o"/>
      <w:lvlJc w:val="left"/>
      <w:pPr>
        <w:tabs>
          <w:tab w:val="num" w:pos="2580"/>
        </w:tabs>
        <w:ind w:left="2580" w:hanging="360"/>
      </w:pPr>
      <w:rPr>
        <w:rFonts w:ascii="Courier New" w:hAnsi="Courier New" w:cs="Courier New" w:hint="default"/>
      </w:rPr>
    </w:lvl>
    <w:lvl w:ilvl="5" w:tplc="A7DAE40C" w:tentative="1">
      <w:start w:val="1"/>
      <w:numFmt w:val="bullet"/>
      <w:lvlText w:val=""/>
      <w:lvlJc w:val="left"/>
      <w:pPr>
        <w:tabs>
          <w:tab w:val="num" w:pos="3300"/>
        </w:tabs>
        <w:ind w:left="3300" w:hanging="360"/>
      </w:pPr>
      <w:rPr>
        <w:rFonts w:ascii="Wingdings" w:hAnsi="Wingdings" w:hint="default"/>
      </w:rPr>
    </w:lvl>
    <w:lvl w:ilvl="6" w:tplc="64CC74EE" w:tentative="1">
      <w:start w:val="1"/>
      <w:numFmt w:val="bullet"/>
      <w:lvlText w:val=""/>
      <w:lvlJc w:val="left"/>
      <w:pPr>
        <w:tabs>
          <w:tab w:val="num" w:pos="4020"/>
        </w:tabs>
        <w:ind w:left="4020" w:hanging="360"/>
      </w:pPr>
      <w:rPr>
        <w:rFonts w:ascii="Symbol" w:hAnsi="Symbol" w:hint="default"/>
      </w:rPr>
    </w:lvl>
    <w:lvl w:ilvl="7" w:tplc="4E1CD5B6" w:tentative="1">
      <w:start w:val="1"/>
      <w:numFmt w:val="bullet"/>
      <w:lvlText w:val="o"/>
      <w:lvlJc w:val="left"/>
      <w:pPr>
        <w:tabs>
          <w:tab w:val="num" w:pos="4740"/>
        </w:tabs>
        <w:ind w:left="4740" w:hanging="360"/>
      </w:pPr>
      <w:rPr>
        <w:rFonts w:ascii="Courier New" w:hAnsi="Courier New" w:cs="Courier New" w:hint="default"/>
      </w:rPr>
    </w:lvl>
    <w:lvl w:ilvl="8" w:tplc="25627D54" w:tentative="1">
      <w:start w:val="1"/>
      <w:numFmt w:val="bullet"/>
      <w:lvlText w:val=""/>
      <w:lvlJc w:val="left"/>
      <w:pPr>
        <w:tabs>
          <w:tab w:val="num" w:pos="5460"/>
        </w:tabs>
        <w:ind w:left="5460" w:hanging="360"/>
      </w:pPr>
      <w:rPr>
        <w:rFonts w:ascii="Wingdings" w:hAnsi="Wingdings" w:hint="default"/>
      </w:rPr>
    </w:lvl>
  </w:abstractNum>
  <w:abstractNum w:abstractNumId="30"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8722728"/>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6B710A63"/>
    <w:multiLevelType w:val="multilevel"/>
    <w:tmpl w:val="1BEA5E28"/>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3" w15:restartNumberingAfterBreak="0">
    <w:nsid w:val="6BDB75DF"/>
    <w:multiLevelType w:val="hybridMultilevel"/>
    <w:tmpl w:val="853E0C4E"/>
    <w:lvl w:ilvl="0" w:tplc="41E431AE">
      <w:start w:val="1"/>
      <w:numFmt w:val="decimal"/>
      <w:pStyle w:val="C-PLR-NumberedList"/>
      <w:lvlText w:val="%1."/>
      <w:lvlJc w:val="left"/>
      <w:pPr>
        <w:tabs>
          <w:tab w:val="num" w:pos="720"/>
        </w:tabs>
        <w:ind w:left="720" w:hanging="360"/>
      </w:pPr>
      <w:rPr>
        <w:rFonts w:hint="default"/>
      </w:r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num w:numId="1">
    <w:abstractNumId w:val="15"/>
  </w:num>
  <w:num w:numId="2">
    <w:abstractNumId w:val="18"/>
  </w:num>
  <w:num w:numId="3">
    <w:abstractNumId w:val="22"/>
  </w:num>
  <w:num w:numId="4">
    <w:abstractNumId w:val="29"/>
  </w:num>
  <w:num w:numId="5">
    <w:abstractNumId w:val="25"/>
  </w:num>
  <w:num w:numId="6">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7">
    <w:abstractNumId w:val="13"/>
  </w:num>
  <w:num w:numId="8">
    <w:abstractNumId w:val="16"/>
  </w:num>
  <w:num w:numId="9">
    <w:abstractNumId w:val="17"/>
  </w:num>
  <w:num w:numId="10">
    <w:abstractNumId w:val="9"/>
  </w:num>
  <w:num w:numId="11">
    <w:abstractNumId w:val="7"/>
  </w:num>
  <w:num w:numId="12">
    <w:abstractNumId w:val="30"/>
  </w:num>
  <w:num w:numId="13">
    <w:abstractNumId w:val="32"/>
  </w:num>
  <w:num w:numId="14">
    <w:abstractNumId w:val="23"/>
  </w:num>
  <w:num w:numId="15">
    <w:abstractNumId w:val="21"/>
  </w:num>
  <w:num w:numId="16">
    <w:abstractNumId w:val="27"/>
  </w:num>
  <w:num w:numId="17">
    <w:abstractNumId w:val="26"/>
  </w:num>
  <w:num w:numId="18">
    <w:abstractNumId w:val="33"/>
  </w:num>
  <w:num w:numId="19">
    <w:abstractNumId w:val="28"/>
  </w:num>
  <w:num w:numId="20">
    <w:abstractNumId w:val="12"/>
  </w:num>
  <w:num w:numId="21">
    <w:abstractNumId w:val="10"/>
    <w:lvlOverride w:ilvl="0">
      <w:lvl w:ilvl="0">
        <w:start w:val="1"/>
        <w:numFmt w:val="bullet"/>
        <w:pStyle w:val="B2"/>
        <w:lvlText w:val="–"/>
        <w:lvlJc w:val="left"/>
        <w:pPr>
          <w:ind w:left="927" w:hanging="360"/>
        </w:pPr>
        <w:rPr>
          <w:rFonts w:ascii="Univers" w:hAnsi="Univers" w:cs="Times New Roman" w:hint="default"/>
          <w:sz w:val="20"/>
          <w:lang w:val="en-GB"/>
        </w:rPr>
      </w:lvl>
    </w:lvlOverride>
  </w:num>
  <w:num w:numId="22">
    <w:abstractNumId w:val="10"/>
    <w:lvlOverride w:ilvl="0">
      <w:lvl w:ilvl="0">
        <w:start w:val="1"/>
        <w:numFmt w:val="bullet"/>
        <w:pStyle w:val="B2"/>
        <w:lvlText w:val="–"/>
        <w:lvlJc w:val="left"/>
        <w:pPr>
          <w:ind w:left="927" w:hanging="360"/>
        </w:pPr>
        <w:rPr>
          <w:rFonts w:ascii="ITC Franklin Gothic Book" w:hAnsi="ITC Franklin Gothic Book" w:cs="Times New Roman" w:hint="default"/>
          <w:sz w:val="20"/>
        </w:rPr>
      </w:lvl>
    </w:lvlOverride>
  </w:num>
  <w:num w:numId="23">
    <w:abstractNumId w:val="24"/>
  </w:num>
  <w:num w:numId="24">
    <w:abstractNumId w:val="19"/>
  </w:num>
  <w:num w:numId="25">
    <w:abstractNumId w:val="31"/>
  </w:num>
  <w:num w:numId="26">
    <w:abstractNumId w:val="8"/>
  </w:num>
  <w:num w:numId="27">
    <w:abstractNumId w:val="3"/>
  </w:num>
  <w:num w:numId="28">
    <w:abstractNumId w:val="2"/>
  </w:num>
  <w:num w:numId="29">
    <w:abstractNumId w:val="1"/>
  </w:num>
  <w:num w:numId="30">
    <w:abstractNumId w:val="0"/>
  </w:num>
  <w:num w:numId="31">
    <w:abstractNumId w:val="6"/>
  </w:num>
  <w:num w:numId="32">
    <w:abstractNumId w:val="5"/>
  </w:num>
  <w:num w:numId="33">
    <w:abstractNumId w:val="4"/>
  </w:num>
  <w:num w:numId="34">
    <w:abstractNumId w:val="9"/>
  </w:num>
  <w:num w:numId="35">
    <w:abstractNumId w:val="20"/>
  </w:num>
  <w:num w:numId="36">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7">
    <w:abstractNumId w:val="13"/>
  </w:num>
  <w:num w:numId="38">
    <w:abstractNumId w:val="32"/>
  </w:num>
  <w:num w:numId="39">
    <w:abstractNumId w:val="32"/>
  </w:num>
  <w:num w:numId="40">
    <w:abstractNumId w:val="32"/>
  </w:num>
  <w:num w:numId="41">
    <w:abstractNumId w:val="32"/>
  </w:num>
  <w:num w:numId="42">
    <w:abstractNumId w:val="32"/>
  </w:num>
  <w:num w:numId="43">
    <w:abstractNumId w:val="32"/>
  </w:num>
  <w:num w:numId="44">
    <w:abstractNumId w:val="32"/>
  </w:num>
  <w:num w:numId="45">
    <w:abstractNumId w:val="32"/>
  </w:num>
  <w:num w:numId="46">
    <w:abstractNumId w:val="32"/>
  </w:num>
  <w:num w:numId="47">
    <w:abstractNumId w:val="14"/>
  </w:num>
  <w:num w:numId="48">
    <w:abstractNumId w:val="32"/>
  </w:num>
  <w:num w:numId="49">
    <w:abstractNumId w:val="11"/>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therine MERAT">
    <w15:presenceInfo w15:providerId="None" w15:userId="Catherine MER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798D"/>
    <w:rsid w:val="00012243"/>
    <w:rsid w:val="00013323"/>
    <w:rsid w:val="00016BE4"/>
    <w:rsid w:val="00020832"/>
    <w:rsid w:val="000270F7"/>
    <w:rsid w:val="00030CF2"/>
    <w:rsid w:val="00031F10"/>
    <w:rsid w:val="00031F5E"/>
    <w:rsid w:val="00033EA4"/>
    <w:rsid w:val="00035B47"/>
    <w:rsid w:val="00035D43"/>
    <w:rsid w:val="00036BB2"/>
    <w:rsid w:val="00044AD0"/>
    <w:rsid w:val="000505D3"/>
    <w:rsid w:val="000508BC"/>
    <w:rsid w:val="0005104D"/>
    <w:rsid w:val="0005158B"/>
    <w:rsid w:val="0005400F"/>
    <w:rsid w:val="00054E0B"/>
    <w:rsid w:val="000555BB"/>
    <w:rsid w:val="000605DD"/>
    <w:rsid w:val="00062BFB"/>
    <w:rsid w:val="000659D6"/>
    <w:rsid w:val="000661C2"/>
    <w:rsid w:val="00066A69"/>
    <w:rsid w:val="0006708E"/>
    <w:rsid w:val="0006756C"/>
    <w:rsid w:val="000677CE"/>
    <w:rsid w:val="000716F8"/>
    <w:rsid w:val="000723EA"/>
    <w:rsid w:val="00073742"/>
    <w:rsid w:val="00073F14"/>
    <w:rsid w:val="000820D3"/>
    <w:rsid w:val="0008457E"/>
    <w:rsid w:val="00095087"/>
    <w:rsid w:val="000950D8"/>
    <w:rsid w:val="000966A5"/>
    <w:rsid w:val="00097DED"/>
    <w:rsid w:val="000A07D7"/>
    <w:rsid w:val="000A161A"/>
    <w:rsid w:val="000A2FD9"/>
    <w:rsid w:val="000A58C1"/>
    <w:rsid w:val="000A5C2E"/>
    <w:rsid w:val="000B3C50"/>
    <w:rsid w:val="000C1C3B"/>
    <w:rsid w:val="000C27D8"/>
    <w:rsid w:val="000C3135"/>
    <w:rsid w:val="000C3523"/>
    <w:rsid w:val="000C6D04"/>
    <w:rsid w:val="000C72AA"/>
    <w:rsid w:val="000D0072"/>
    <w:rsid w:val="000D04A8"/>
    <w:rsid w:val="000D3B70"/>
    <w:rsid w:val="000D5892"/>
    <w:rsid w:val="000D5998"/>
    <w:rsid w:val="000D69A6"/>
    <w:rsid w:val="000E2063"/>
    <w:rsid w:val="000E4F87"/>
    <w:rsid w:val="000E57BE"/>
    <w:rsid w:val="000E61DB"/>
    <w:rsid w:val="000E643D"/>
    <w:rsid w:val="000E7F89"/>
    <w:rsid w:val="000F02D6"/>
    <w:rsid w:val="000F0B6E"/>
    <w:rsid w:val="000F270E"/>
    <w:rsid w:val="00101407"/>
    <w:rsid w:val="001029C8"/>
    <w:rsid w:val="001108B3"/>
    <w:rsid w:val="001136BA"/>
    <w:rsid w:val="00113B20"/>
    <w:rsid w:val="00113D6E"/>
    <w:rsid w:val="00116AD5"/>
    <w:rsid w:val="00117591"/>
    <w:rsid w:val="00117B31"/>
    <w:rsid w:val="0012017F"/>
    <w:rsid w:val="0012048D"/>
    <w:rsid w:val="0012707A"/>
    <w:rsid w:val="00134022"/>
    <w:rsid w:val="00134495"/>
    <w:rsid w:val="00141482"/>
    <w:rsid w:val="00142B0E"/>
    <w:rsid w:val="0015065B"/>
    <w:rsid w:val="00150B51"/>
    <w:rsid w:val="00151B0D"/>
    <w:rsid w:val="00157D97"/>
    <w:rsid w:val="001630A3"/>
    <w:rsid w:val="001650AB"/>
    <w:rsid w:val="00166D44"/>
    <w:rsid w:val="00170372"/>
    <w:rsid w:val="001732A6"/>
    <w:rsid w:val="001749C0"/>
    <w:rsid w:val="00175B10"/>
    <w:rsid w:val="001764D1"/>
    <w:rsid w:val="00176C64"/>
    <w:rsid w:val="00177AB1"/>
    <w:rsid w:val="00180A7D"/>
    <w:rsid w:val="00181B6B"/>
    <w:rsid w:val="00182876"/>
    <w:rsid w:val="00190C3D"/>
    <w:rsid w:val="00193B51"/>
    <w:rsid w:val="0019411D"/>
    <w:rsid w:val="001965D8"/>
    <w:rsid w:val="00197852"/>
    <w:rsid w:val="00197EC7"/>
    <w:rsid w:val="001A0909"/>
    <w:rsid w:val="001A1DA1"/>
    <w:rsid w:val="001A24AE"/>
    <w:rsid w:val="001A3219"/>
    <w:rsid w:val="001A4541"/>
    <w:rsid w:val="001B17B5"/>
    <w:rsid w:val="001B3D0E"/>
    <w:rsid w:val="001B3D44"/>
    <w:rsid w:val="001B58C1"/>
    <w:rsid w:val="001B5BAE"/>
    <w:rsid w:val="001C162E"/>
    <w:rsid w:val="001C5735"/>
    <w:rsid w:val="001C5A50"/>
    <w:rsid w:val="001C5DFB"/>
    <w:rsid w:val="001D02A9"/>
    <w:rsid w:val="001D3CD2"/>
    <w:rsid w:val="001D6A54"/>
    <w:rsid w:val="001E4419"/>
    <w:rsid w:val="001E74D1"/>
    <w:rsid w:val="001F1540"/>
    <w:rsid w:val="001F2EF5"/>
    <w:rsid w:val="001F4E11"/>
    <w:rsid w:val="00200ED8"/>
    <w:rsid w:val="00201DDF"/>
    <w:rsid w:val="0020279E"/>
    <w:rsid w:val="00204207"/>
    <w:rsid w:val="00205557"/>
    <w:rsid w:val="002127A7"/>
    <w:rsid w:val="00213BCF"/>
    <w:rsid w:val="00215633"/>
    <w:rsid w:val="002159A4"/>
    <w:rsid w:val="00220286"/>
    <w:rsid w:val="00220F6A"/>
    <w:rsid w:val="002228E1"/>
    <w:rsid w:val="00226EDD"/>
    <w:rsid w:val="00231DE6"/>
    <w:rsid w:val="0023313C"/>
    <w:rsid w:val="0023388B"/>
    <w:rsid w:val="00236D16"/>
    <w:rsid w:val="00237DF7"/>
    <w:rsid w:val="00241017"/>
    <w:rsid w:val="00241E3C"/>
    <w:rsid w:val="0024542F"/>
    <w:rsid w:val="00246B4F"/>
    <w:rsid w:val="002470EF"/>
    <w:rsid w:val="0025075C"/>
    <w:rsid w:val="00250D09"/>
    <w:rsid w:val="00251004"/>
    <w:rsid w:val="00254F27"/>
    <w:rsid w:val="002563CD"/>
    <w:rsid w:val="00261099"/>
    <w:rsid w:val="002611F3"/>
    <w:rsid w:val="002618D1"/>
    <w:rsid w:val="002635E3"/>
    <w:rsid w:val="00264159"/>
    <w:rsid w:val="0026658D"/>
    <w:rsid w:val="002667AF"/>
    <w:rsid w:val="00267C7A"/>
    <w:rsid w:val="002719D0"/>
    <w:rsid w:val="00274EF2"/>
    <w:rsid w:val="00277F6A"/>
    <w:rsid w:val="00277FAD"/>
    <w:rsid w:val="002808F8"/>
    <w:rsid w:val="00280ACC"/>
    <w:rsid w:val="0028424F"/>
    <w:rsid w:val="0028565C"/>
    <w:rsid w:val="00285D8E"/>
    <w:rsid w:val="00286086"/>
    <w:rsid w:val="00286E40"/>
    <w:rsid w:val="00291431"/>
    <w:rsid w:val="002919FB"/>
    <w:rsid w:val="002930E5"/>
    <w:rsid w:val="00295A1E"/>
    <w:rsid w:val="002A1591"/>
    <w:rsid w:val="002A38AA"/>
    <w:rsid w:val="002A5A36"/>
    <w:rsid w:val="002A5CDC"/>
    <w:rsid w:val="002B0136"/>
    <w:rsid w:val="002B0AAB"/>
    <w:rsid w:val="002B24E4"/>
    <w:rsid w:val="002B640C"/>
    <w:rsid w:val="002C3F77"/>
    <w:rsid w:val="002D14F6"/>
    <w:rsid w:val="002D2345"/>
    <w:rsid w:val="002D66E7"/>
    <w:rsid w:val="002E0069"/>
    <w:rsid w:val="002E139A"/>
    <w:rsid w:val="002E475F"/>
    <w:rsid w:val="002F0783"/>
    <w:rsid w:val="002F3EB3"/>
    <w:rsid w:val="002F7E86"/>
    <w:rsid w:val="00300A39"/>
    <w:rsid w:val="003011C4"/>
    <w:rsid w:val="00303162"/>
    <w:rsid w:val="00304B6D"/>
    <w:rsid w:val="00305B49"/>
    <w:rsid w:val="0031254F"/>
    <w:rsid w:val="00313561"/>
    <w:rsid w:val="00315AFE"/>
    <w:rsid w:val="00316573"/>
    <w:rsid w:val="00323DAE"/>
    <w:rsid w:val="00324111"/>
    <w:rsid w:val="003245E0"/>
    <w:rsid w:val="0032499E"/>
    <w:rsid w:val="00332405"/>
    <w:rsid w:val="00334666"/>
    <w:rsid w:val="003354FF"/>
    <w:rsid w:val="0033558C"/>
    <w:rsid w:val="00336BDC"/>
    <w:rsid w:val="0034330B"/>
    <w:rsid w:val="00345BD9"/>
    <w:rsid w:val="00347E10"/>
    <w:rsid w:val="00351DAB"/>
    <w:rsid w:val="0035328F"/>
    <w:rsid w:val="00356E74"/>
    <w:rsid w:val="00361519"/>
    <w:rsid w:val="0037476F"/>
    <w:rsid w:val="00374E51"/>
    <w:rsid w:val="0037638F"/>
    <w:rsid w:val="00381569"/>
    <w:rsid w:val="00384662"/>
    <w:rsid w:val="00384CB2"/>
    <w:rsid w:val="0038508F"/>
    <w:rsid w:val="00385B44"/>
    <w:rsid w:val="00385F51"/>
    <w:rsid w:val="00387FE0"/>
    <w:rsid w:val="003907E2"/>
    <w:rsid w:val="00391158"/>
    <w:rsid w:val="00391CCA"/>
    <w:rsid w:val="00393D32"/>
    <w:rsid w:val="00395B20"/>
    <w:rsid w:val="003A0196"/>
    <w:rsid w:val="003A10F8"/>
    <w:rsid w:val="003A2B17"/>
    <w:rsid w:val="003A4A24"/>
    <w:rsid w:val="003A5460"/>
    <w:rsid w:val="003A5A47"/>
    <w:rsid w:val="003A6F70"/>
    <w:rsid w:val="003B0186"/>
    <w:rsid w:val="003B0F04"/>
    <w:rsid w:val="003B0F27"/>
    <w:rsid w:val="003B30B3"/>
    <w:rsid w:val="003B3255"/>
    <w:rsid w:val="003B53A5"/>
    <w:rsid w:val="003B605E"/>
    <w:rsid w:val="003B72E8"/>
    <w:rsid w:val="003C03E7"/>
    <w:rsid w:val="003C1F3B"/>
    <w:rsid w:val="003C2A2F"/>
    <w:rsid w:val="003C33A5"/>
    <w:rsid w:val="003C42BE"/>
    <w:rsid w:val="003C46BE"/>
    <w:rsid w:val="003C5F3B"/>
    <w:rsid w:val="003C634F"/>
    <w:rsid w:val="003C68B1"/>
    <w:rsid w:val="003D0786"/>
    <w:rsid w:val="003D0C28"/>
    <w:rsid w:val="003D111A"/>
    <w:rsid w:val="003D5273"/>
    <w:rsid w:val="003D69CC"/>
    <w:rsid w:val="003D7866"/>
    <w:rsid w:val="003E0808"/>
    <w:rsid w:val="003E1C9E"/>
    <w:rsid w:val="003E1F6A"/>
    <w:rsid w:val="003E25A7"/>
    <w:rsid w:val="003E675A"/>
    <w:rsid w:val="003E67FF"/>
    <w:rsid w:val="003E72E5"/>
    <w:rsid w:val="003F2908"/>
    <w:rsid w:val="003F4AAC"/>
    <w:rsid w:val="003F51A4"/>
    <w:rsid w:val="003F781C"/>
    <w:rsid w:val="00400617"/>
    <w:rsid w:val="00401CD9"/>
    <w:rsid w:val="004055C3"/>
    <w:rsid w:val="004063CC"/>
    <w:rsid w:val="00406ACE"/>
    <w:rsid w:val="00413712"/>
    <w:rsid w:val="004137A7"/>
    <w:rsid w:val="00416D3E"/>
    <w:rsid w:val="004179FC"/>
    <w:rsid w:val="00420B82"/>
    <w:rsid w:val="00420FCF"/>
    <w:rsid w:val="00433951"/>
    <w:rsid w:val="00433B00"/>
    <w:rsid w:val="00440166"/>
    <w:rsid w:val="00443235"/>
    <w:rsid w:val="004471D4"/>
    <w:rsid w:val="0045147A"/>
    <w:rsid w:val="004540B0"/>
    <w:rsid w:val="00460309"/>
    <w:rsid w:val="004612C0"/>
    <w:rsid w:val="0046228D"/>
    <w:rsid w:val="00464C55"/>
    <w:rsid w:val="00465105"/>
    <w:rsid w:val="0046593B"/>
    <w:rsid w:val="00466501"/>
    <w:rsid w:val="00472477"/>
    <w:rsid w:val="0047280C"/>
    <w:rsid w:val="0047377A"/>
    <w:rsid w:val="00474387"/>
    <w:rsid w:val="00474E8F"/>
    <w:rsid w:val="00477F77"/>
    <w:rsid w:val="00486C24"/>
    <w:rsid w:val="004924E7"/>
    <w:rsid w:val="00492917"/>
    <w:rsid w:val="0049467C"/>
    <w:rsid w:val="004A084D"/>
    <w:rsid w:val="004A13F9"/>
    <w:rsid w:val="004A1F1C"/>
    <w:rsid w:val="004A64DA"/>
    <w:rsid w:val="004B3E9A"/>
    <w:rsid w:val="004B51C0"/>
    <w:rsid w:val="004B5F99"/>
    <w:rsid w:val="004C20E3"/>
    <w:rsid w:val="004C3877"/>
    <w:rsid w:val="004C3E05"/>
    <w:rsid w:val="004C572B"/>
    <w:rsid w:val="004C7A34"/>
    <w:rsid w:val="004D11FE"/>
    <w:rsid w:val="004D155F"/>
    <w:rsid w:val="004D1F5E"/>
    <w:rsid w:val="004D2133"/>
    <w:rsid w:val="004D3202"/>
    <w:rsid w:val="004D67A4"/>
    <w:rsid w:val="004D765B"/>
    <w:rsid w:val="004D7CE6"/>
    <w:rsid w:val="004D7E8F"/>
    <w:rsid w:val="004E32CC"/>
    <w:rsid w:val="004E3375"/>
    <w:rsid w:val="004E33CD"/>
    <w:rsid w:val="004F1048"/>
    <w:rsid w:val="004F2CDB"/>
    <w:rsid w:val="004F3524"/>
    <w:rsid w:val="004F46A4"/>
    <w:rsid w:val="00502FD1"/>
    <w:rsid w:val="00503225"/>
    <w:rsid w:val="005033D4"/>
    <w:rsid w:val="005051DC"/>
    <w:rsid w:val="005061AB"/>
    <w:rsid w:val="00506EF3"/>
    <w:rsid w:val="00507714"/>
    <w:rsid w:val="0050787D"/>
    <w:rsid w:val="005104DC"/>
    <w:rsid w:val="005111F3"/>
    <w:rsid w:val="00512617"/>
    <w:rsid w:val="00513F06"/>
    <w:rsid w:val="00514FF8"/>
    <w:rsid w:val="005206D1"/>
    <w:rsid w:val="00522F44"/>
    <w:rsid w:val="005235C7"/>
    <w:rsid w:val="00525FE2"/>
    <w:rsid w:val="00533078"/>
    <w:rsid w:val="0053322C"/>
    <w:rsid w:val="00533F27"/>
    <w:rsid w:val="00536EAC"/>
    <w:rsid w:val="005456B2"/>
    <w:rsid w:val="005478ED"/>
    <w:rsid w:val="0055081A"/>
    <w:rsid w:val="00553FAC"/>
    <w:rsid w:val="005549DF"/>
    <w:rsid w:val="00556180"/>
    <w:rsid w:val="00557267"/>
    <w:rsid w:val="00557C7E"/>
    <w:rsid w:val="00562AB0"/>
    <w:rsid w:val="005630ED"/>
    <w:rsid w:val="00564500"/>
    <w:rsid w:val="0056450A"/>
    <w:rsid w:val="005657FE"/>
    <w:rsid w:val="00565C0F"/>
    <w:rsid w:val="00565E20"/>
    <w:rsid w:val="00570B04"/>
    <w:rsid w:val="00571D1C"/>
    <w:rsid w:val="00574094"/>
    <w:rsid w:val="00576FF5"/>
    <w:rsid w:val="0057720E"/>
    <w:rsid w:val="00577A48"/>
    <w:rsid w:val="00580BB5"/>
    <w:rsid w:val="00580D8F"/>
    <w:rsid w:val="00582B50"/>
    <w:rsid w:val="00586C03"/>
    <w:rsid w:val="00593266"/>
    <w:rsid w:val="00594485"/>
    <w:rsid w:val="00595523"/>
    <w:rsid w:val="00596662"/>
    <w:rsid w:val="005A0F6A"/>
    <w:rsid w:val="005A1443"/>
    <w:rsid w:val="005A36F7"/>
    <w:rsid w:val="005A526A"/>
    <w:rsid w:val="005A574B"/>
    <w:rsid w:val="005A5E70"/>
    <w:rsid w:val="005A77F7"/>
    <w:rsid w:val="005B3E06"/>
    <w:rsid w:val="005B4D46"/>
    <w:rsid w:val="005B618C"/>
    <w:rsid w:val="005B794F"/>
    <w:rsid w:val="005C0D53"/>
    <w:rsid w:val="005D062C"/>
    <w:rsid w:val="005D0EFB"/>
    <w:rsid w:val="005D2156"/>
    <w:rsid w:val="005D349E"/>
    <w:rsid w:val="005D34E8"/>
    <w:rsid w:val="005D4B20"/>
    <w:rsid w:val="005D630F"/>
    <w:rsid w:val="005D6FDE"/>
    <w:rsid w:val="005D7A8F"/>
    <w:rsid w:val="005E09A4"/>
    <w:rsid w:val="005E0F03"/>
    <w:rsid w:val="005E2F7A"/>
    <w:rsid w:val="005E3E8E"/>
    <w:rsid w:val="005E60AF"/>
    <w:rsid w:val="005E6219"/>
    <w:rsid w:val="005F48C9"/>
    <w:rsid w:val="005F5B20"/>
    <w:rsid w:val="005F6B6E"/>
    <w:rsid w:val="00603991"/>
    <w:rsid w:val="006051F5"/>
    <w:rsid w:val="00610A82"/>
    <w:rsid w:val="0061144D"/>
    <w:rsid w:val="00614BD7"/>
    <w:rsid w:val="00616B6C"/>
    <w:rsid w:val="006173CC"/>
    <w:rsid w:val="006228E9"/>
    <w:rsid w:val="006240DF"/>
    <w:rsid w:val="00624864"/>
    <w:rsid w:val="0062749C"/>
    <w:rsid w:val="00633101"/>
    <w:rsid w:val="00642B41"/>
    <w:rsid w:val="00642C50"/>
    <w:rsid w:val="006466DA"/>
    <w:rsid w:val="00651082"/>
    <w:rsid w:val="006511DF"/>
    <w:rsid w:val="006540C7"/>
    <w:rsid w:val="0065415C"/>
    <w:rsid w:val="00660148"/>
    <w:rsid w:val="0066443C"/>
    <w:rsid w:val="00664E06"/>
    <w:rsid w:val="006657D0"/>
    <w:rsid w:val="006660AE"/>
    <w:rsid w:val="00667253"/>
    <w:rsid w:val="006706B6"/>
    <w:rsid w:val="0067274C"/>
    <w:rsid w:val="0067433A"/>
    <w:rsid w:val="006744E7"/>
    <w:rsid w:val="00676465"/>
    <w:rsid w:val="00681C4C"/>
    <w:rsid w:val="00686530"/>
    <w:rsid w:val="0068765D"/>
    <w:rsid w:val="006934CF"/>
    <w:rsid w:val="0069351A"/>
    <w:rsid w:val="00693D8C"/>
    <w:rsid w:val="00694939"/>
    <w:rsid w:val="0069578C"/>
    <w:rsid w:val="0069709E"/>
    <w:rsid w:val="006A2A9E"/>
    <w:rsid w:val="006A3342"/>
    <w:rsid w:val="006A4832"/>
    <w:rsid w:val="006A7228"/>
    <w:rsid w:val="006B3397"/>
    <w:rsid w:val="006B4467"/>
    <w:rsid w:val="006B5A6E"/>
    <w:rsid w:val="006B6348"/>
    <w:rsid w:val="006B6F4C"/>
    <w:rsid w:val="006C23EF"/>
    <w:rsid w:val="006C5521"/>
    <w:rsid w:val="006C7DA1"/>
    <w:rsid w:val="006C7E65"/>
    <w:rsid w:val="006D587D"/>
    <w:rsid w:val="006E2179"/>
    <w:rsid w:val="006E39D5"/>
    <w:rsid w:val="006E39FE"/>
    <w:rsid w:val="006E447F"/>
    <w:rsid w:val="006F46B4"/>
    <w:rsid w:val="006F68F3"/>
    <w:rsid w:val="00700059"/>
    <w:rsid w:val="00700837"/>
    <w:rsid w:val="007012C4"/>
    <w:rsid w:val="00702603"/>
    <w:rsid w:val="007060BC"/>
    <w:rsid w:val="0070736E"/>
    <w:rsid w:val="00711A45"/>
    <w:rsid w:val="00711ACD"/>
    <w:rsid w:val="007151EC"/>
    <w:rsid w:val="007172EA"/>
    <w:rsid w:val="0071743A"/>
    <w:rsid w:val="007207E1"/>
    <w:rsid w:val="00721AAE"/>
    <w:rsid w:val="0072201C"/>
    <w:rsid w:val="00724805"/>
    <w:rsid w:val="00732B5E"/>
    <w:rsid w:val="0073325A"/>
    <w:rsid w:val="00733B88"/>
    <w:rsid w:val="00734667"/>
    <w:rsid w:val="00740EFF"/>
    <w:rsid w:val="00742413"/>
    <w:rsid w:val="00744391"/>
    <w:rsid w:val="007506CE"/>
    <w:rsid w:val="0075394D"/>
    <w:rsid w:val="0075448D"/>
    <w:rsid w:val="00755BBA"/>
    <w:rsid w:val="00762652"/>
    <w:rsid w:val="00762CF6"/>
    <w:rsid w:val="00764198"/>
    <w:rsid w:val="00765B6B"/>
    <w:rsid w:val="00766D9E"/>
    <w:rsid w:val="00767A1F"/>
    <w:rsid w:val="0077168D"/>
    <w:rsid w:val="00771E4C"/>
    <w:rsid w:val="0077422C"/>
    <w:rsid w:val="00775D4E"/>
    <w:rsid w:val="007767D1"/>
    <w:rsid w:val="00776929"/>
    <w:rsid w:val="007824C8"/>
    <w:rsid w:val="00782E91"/>
    <w:rsid w:val="00784E5F"/>
    <w:rsid w:val="007850B2"/>
    <w:rsid w:val="00785A52"/>
    <w:rsid w:val="00786318"/>
    <w:rsid w:val="00791AEE"/>
    <w:rsid w:val="00791B7B"/>
    <w:rsid w:val="007961A3"/>
    <w:rsid w:val="0079686C"/>
    <w:rsid w:val="0079759C"/>
    <w:rsid w:val="007A5F81"/>
    <w:rsid w:val="007A69B3"/>
    <w:rsid w:val="007A6A6B"/>
    <w:rsid w:val="007A7205"/>
    <w:rsid w:val="007B0ADD"/>
    <w:rsid w:val="007B32CA"/>
    <w:rsid w:val="007B32D1"/>
    <w:rsid w:val="007B456B"/>
    <w:rsid w:val="007B5455"/>
    <w:rsid w:val="007B5BCD"/>
    <w:rsid w:val="007B5C39"/>
    <w:rsid w:val="007B6BFA"/>
    <w:rsid w:val="007C272C"/>
    <w:rsid w:val="007C2920"/>
    <w:rsid w:val="007C4219"/>
    <w:rsid w:val="007C6463"/>
    <w:rsid w:val="007C66EC"/>
    <w:rsid w:val="007D120F"/>
    <w:rsid w:val="007D143F"/>
    <w:rsid w:val="007D33DE"/>
    <w:rsid w:val="007D6B3C"/>
    <w:rsid w:val="007E1508"/>
    <w:rsid w:val="007E3660"/>
    <w:rsid w:val="007E3D0D"/>
    <w:rsid w:val="007E4942"/>
    <w:rsid w:val="007E55B1"/>
    <w:rsid w:val="007E6EEF"/>
    <w:rsid w:val="007E7D61"/>
    <w:rsid w:val="007F29BD"/>
    <w:rsid w:val="007F3F68"/>
    <w:rsid w:val="007F4484"/>
    <w:rsid w:val="0080114D"/>
    <w:rsid w:val="00801C7A"/>
    <w:rsid w:val="00801E84"/>
    <w:rsid w:val="0080375A"/>
    <w:rsid w:val="008044D5"/>
    <w:rsid w:val="00804C5A"/>
    <w:rsid w:val="00807F20"/>
    <w:rsid w:val="008126D7"/>
    <w:rsid w:val="00814BC7"/>
    <w:rsid w:val="008155EF"/>
    <w:rsid w:val="0081630B"/>
    <w:rsid w:val="008216BE"/>
    <w:rsid w:val="00821AF8"/>
    <w:rsid w:val="008222A0"/>
    <w:rsid w:val="008239B5"/>
    <w:rsid w:val="008249F1"/>
    <w:rsid w:val="008339E9"/>
    <w:rsid w:val="00833FD3"/>
    <w:rsid w:val="00835921"/>
    <w:rsid w:val="00837CA1"/>
    <w:rsid w:val="0084493D"/>
    <w:rsid w:val="00844C85"/>
    <w:rsid w:val="0084501D"/>
    <w:rsid w:val="00845534"/>
    <w:rsid w:val="00847A99"/>
    <w:rsid w:val="008508C2"/>
    <w:rsid w:val="00850D60"/>
    <w:rsid w:val="00851244"/>
    <w:rsid w:val="00853DCC"/>
    <w:rsid w:val="00862E8F"/>
    <w:rsid w:val="00863C24"/>
    <w:rsid w:val="0086571C"/>
    <w:rsid w:val="00871AB6"/>
    <w:rsid w:val="008809B1"/>
    <w:rsid w:val="008819E6"/>
    <w:rsid w:val="00881A8B"/>
    <w:rsid w:val="008826F8"/>
    <w:rsid w:val="008858A3"/>
    <w:rsid w:val="008865CD"/>
    <w:rsid w:val="008878B9"/>
    <w:rsid w:val="00891CAD"/>
    <w:rsid w:val="00891D44"/>
    <w:rsid w:val="008935E4"/>
    <w:rsid w:val="008952D2"/>
    <w:rsid w:val="00895898"/>
    <w:rsid w:val="00896623"/>
    <w:rsid w:val="008A1C1C"/>
    <w:rsid w:val="008A5ED0"/>
    <w:rsid w:val="008B61F4"/>
    <w:rsid w:val="008B68AB"/>
    <w:rsid w:val="008C008C"/>
    <w:rsid w:val="008C0B65"/>
    <w:rsid w:val="008C0E83"/>
    <w:rsid w:val="008C33C0"/>
    <w:rsid w:val="008C481D"/>
    <w:rsid w:val="008C5CB3"/>
    <w:rsid w:val="008C5F8D"/>
    <w:rsid w:val="008D1760"/>
    <w:rsid w:val="008D67DF"/>
    <w:rsid w:val="008D6CC5"/>
    <w:rsid w:val="008E0E04"/>
    <w:rsid w:val="008E51B0"/>
    <w:rsid w:val="008E676E"/>
    <w:rsid w:val="008E74BB"/>
    <w:rsid w:val="008E7FE1"/>
    <w:rsid w:val="008F0C00"/>
    <w:rsid w:val="008F3AC2"/>
    <w:rsid w:val="00900E94"/>
    <w:rsid w:val="00902234"/>
    <w:rsid w:val="009054C3"/>
    <w:rsid w:val="00906FE9"/>
    <w:rsid w:val="009107CE"/>
    <w:rsid w:val="00911712"/>
    <w:rsid w:val="009146C3"/>
    <w:rsid w:val="009162B3"/>
    <w:rsid w:val="0091774A"/>
    <w:rsid w:val="00917874"/>
    <w:rsid w:val="0092188B"/>
    <w:rsid w:val="00923852"/>
    <w:rsid w:val="009248E4"/>
    <w:rsid w:val="009271BE"/>
    <w:rsid w:val="00931886"/>
    <w:rsid w:val="00931A20"/>
    <w:rsid w:val="00933A7C"/>
    <w:rsid w:val="00933DFC"/>
    <w:rsid w:val="009354FF"/>
    <w:rsid w:val="00935BA2"/>
    <w:rsid w:val="00935E0F"/>
    <w:rsid w:val="0093797E"/>
    <w:rsid w:val="00937EBB"/>
    <w:rsid w:val="00940AC2"/>
    <w:rsid w:val="00940D9C"/>
    <w:rsid w:val="00941B15"/>
    <w:rsid w:val="009440E4"/>
    <w:rsid w:val="0094531D"/>
    <w:rsid w:val="009458AA"/>
    <w:rsid w:val="0094609D"/>
    <w:rsid w:val="00947CB5"/>
    <w:rsid w:val="0095059F"/>
    <w:rsid w:val="009515BF"/>
    <w:rsid w:val="00953835"/>
    <w:rsid w:val="009609C8"/>
    <w:rsid w:val="0096151C"/>
    <w:rsid w:val="00964116"/>
    <w:rsid w:val="00964BA2"/>
    <w:rsid w:val="00965BE1"/>
    <w:rsid w:val="00965EF0"/>
    <w:rsid w:val="0096613A"/>
    <w:rsid w:val="009664AE"/>
    <w:rsid w:val="00966E72"/>
    <w:rsid w:val="009714BC"/>
    <w:rsid w:val="009718C2"/>
    <w:rsid w:val="009729AA"/>
    <w:rsid w:val="009754D8"/>
    <w:rsid w:val="0098219B"/>
    <w:rsid w:val="00982BC3"/>
    <w:rsid w:val="009831FE"/>
    <w:rsid w:val="00984A9D"/>
    <w:rsid w:val="0098590C"/>
    <w:rsid w:val="00990407"/>
    <w:rsid w:val="0099113D"/>
    <w:rsid w:val="00993FE8"/>
    <w:rsid w:val="0099625E"/>
    <w:rsid w:val="00997627"/>
    <w:rsid w:val="009A1AC6"/>
    <w:rsid w:val="009A6D5E"/>
    <w:rsid w:val="009A6FA2"/>
    <w:rsid w:val="009A7C96"/>
    <w:rsid w:val="009B0490"/>
    <w:rsid w:val="009B1CC6"/>
    <w:rsid w:val="009B3EA7"/>
    <w:rsid w:val="009B45D9"/>
    <w:rsid w:val="009B6253"/>
    <w:rsid w:val="009B78D7"/>
    <w:rsid w:val="009C0336"/>
    <w:rsid w:val="009C0948"/>
    <w:rsid w:val="009C0E46"/>
    <w:rsid w:val="009C1EFE"/>
    <w:rsid w:val="009C3376"/>
    <w:rsid w:val="009D0698"/>
    <w:rsid w:val="009D2795"/>
    <w:rsid w:val="009E0D13"/>
    <w:rsid w:val="009E4414"/>
    <w:rsid w:val="009F0F24"/>
    <w:rsid w:val="009F2A74"/>
    <w:rsid w:val="009F4307"/>
    <w:rsid w:val="009F5E62"/>
    <w:rsid w:val="00A014F8"/>
    <w:rsid w:val="00A02BF5"/>
    <w:rsid w:val="00A03707"/>
    <w:rsid w:val="00A078A5"/>
    <w:rsid w:val="00A1116B"/>
    <w:rsid w:val="00A13F67"/>
    <w:rsid w:val="00A13F7F"/>
    <w:rsid w:val="00A140D0"/>
    <w:rsid w:val="00A15138"/>
    <w:rsid w:val="00A17126"/>
    <w:rsid w:val="00A17AC0"/>
    <w:rsid w:val="00A20C89"/>
    <w:rsid w:val="00A20CE7"/>
    <w:rsid w:val="00A251C5"/>
    <w:rsid w:val="00A252D5"/>
    <w:rsid w:val="00A25CB6"/>
    <w:rsid w:val="00A25D74"/>
    <w:rsid w:val="00A263CF"/>
    <w:rsid w:val="00A32A32"/>
    <w:rsid w:val="00A3338A"/>
    <w:rsid w:val="00A41F38"/>
    <w:rsid w:val="00A4361A"/>
    <w:rsid w:val="00A436D5"/>
    <w:rsid w:val="00A44B92"/>
    <w:rsid w:val="00A455BD"/>
    <w:rsid w:val="00A46C8B"/>
    <w:rsid w:val="00A523A6"/>
    <w:rsid w:val="00A525F5"/>
    <w:rsid w:val="00A54D40"/>
    <w:rsid w:val="00A558FF"/>
    <w:rsid w:val="00A572FD"/>
    <w:rsid w:val="00A6286D"/>
    <w:rsid w:val="00A65101"/>
    <w:rsid w:val="00A65D27"/>
    <w:rsid w:val="00A67281"/>
    <w:rsid w:val="00A678CD"/>
    <w:rsid w:val="00A67CF5"/>
    <w:rsid w:val="00A70F35"/>
    <w:rsid w:val="00A72806"/>
    <w:rsid w:val="00A74582"/>
    <w:rsid w:val="00A8065C"/>
    <w:rsid w:val="00A80A7D"/>
    <w:rsid w:val="00A84EBB"/>
    <w:rsid w:val="00A8674A"/>
    <w:rsid w:val="00A8735E"/>
    <w:rsid w:val="00A8770A"/>
    <w:rsid w:val="00A90CC7"/>
    <w:rsid w:val="00A96464"/>
    <w:rsid w:val="00AA0503"/>
    <w:rsid w:val="00AA3EAE"/>
    <w:rsid w:val="00AA6E01"/>
    <w:rsid w:val="00AA7248"/>
    <w:rsid w:val="00AB102A"/>
    <w:rsid w:val="00AB13DE"/>
    <w:rsid w:val="00AB3D35"/>
    <w:rsid w:val="00AB426A"/>
    <w:rsid w:val="00AB499F"/>
    <w:rsid w:val="00AB5F1C"/>
    <w:rsid w:val="00AC288F"/>
    <w:rsid w:val="00AC3DB7"/>
    <w:rsid w:val="00AC3E43"/>
    <w:rsid w:val="00AC5FB2"/>
    <w:rsid w:val="00AC7160"/>
    <w:rsid w:val="00AD0760"/>
    <w:rsid w:val="00AD1D6A"/>
    <w:rsid w:val="00AD2F87"/>
    <w:rsid w:val="00AD2FA7"/>
    <w:rsid w:val="00AD2FE4"/>
    <w:rsid w:val="00AD68B1"/>
    <w:rsid w:val="00AD7044"/>
    <w:rsid w:val="00AD778C"/>
    <w:rsid w:val="00AE0182"/>
    <w:rsid w:val="00AE1D1D"/>
    <w:rsid w:val="00AE1F9D"/>
    <w:rsid w:val="00AE3F2D"/>
    <w:rsid w:val="00AE481A"/>
    <w:rsid w:val="00AE66C3"/>
    <w:rsid w:val="00AE7806"/>
    <w:rsid w:val="00AF3075"/>
    <w:rsid w:val="00AF4ABA"/>
    <w:rsid w:val="00AF514A"/>
    <w:rsid w:val="00AF5E0E"/>
    <w:rsid w:val="00AF6724"/>
    <w:rsid w:val="00AF7104"/>
    <w:rsid w:val="00B024FE"/>
    <w:rsid w:val="00B026F2"/>
    <w:rsid w:val="00B07657"/>
    <w:rsid w:val="00B07725"/>
    <w:rsid w:val="00B10A14"/>
    <w:rsid w:val="00B12B25"/>
    <w:rsid w:val="00B12E68"/>
    <w:rsid w:val="00B1370E"/>
    <w:rsid w:val="00B1474E"/>
    <w:rsid w:val="00B1597A"/>
    <w:rsid w:val="00B16045"/>
    <w:rsid w:val="00B176DA"/>
    <w:rsid w:val="00B203B8"/>
    <w:rsid w:val="00B22261"/>
    <w:rsid w:val="00B22B8B"/>
    <w:rsid w:val="00B23E21"/>
    <w:rsid w:val="00B25961"/>
    <w:rsid w:val="00B27C86"/>
    <w:rsid w:val="00B31835"/>
    <w:rsid w:val="00B31D4C"/>
    <w:rsid w:val="00B37042"/>
    <w:rsid w:val="00B415F8"/>
    <w:rsid w:val="00B426CF"/>
    <w:rsid w:val="00B50F33"/>
    <w:rsid w:val="00B51EA1"/>
    <w:rsid w:val="00B522C9"/>
    <w:rsid w:val="00B5655A"/>
    <w:rsid w:val="00B62D7F"/>
    <w:rsid w:val="00B63C22"/>
    <w:rsid w:val="00B658C3"/>
    <w:rsid w:val="00B67854"/>
    <w:rsid w:val="00B70D52"/>
    <w:rsid w:val="00B70E85"/>
    <w:rsid w:val="00B7275F"/>
    <w:rsid w:val="00B74111"/>
    <w:rsid w:val="00B76254"/>
    <w:rsid w:val="00B81046"/>
    <w:rsid w:val="00B824BD"/>
    <w:rsid w:val="00B85501"/>
    <w:rsid w:val="00B910BE"/>
    <w:rsid w:val="00B91D84"/>
    <w:rsid w:val="00B92936"/>
    <w:rsid w:val="00B9571C"/>
    <w:rsid w:val="00B95DFB"/>
    <w:rsid w:val="00B966A0"/>
    <w:rsid w:val="00B9727D"/>
    <w:rsid w:val="00BB1CBA"/>
    <w:rsid w:val="00BB2060"/>
    <w:rsid w:val="00BB2B20"/>
    <w:rsid w:val="00BB3CD3"/>
    <w:rsid w:val="00BB6A60"/>
    <w:rsid w:val="00BB7713"/>
    <w:rsid w:val="00BC0A8A"/>
    <w:rsid w:val="00BC113A"/>
    <w:rsid w:val="00BC72F6"/>
    <w:rsid w:val="00BD0211"/>
    <w:rsid w:val="00BD082C"/>
    <w:rsid w:val="00BD1B6C"/>
    <w:rsid w:val="00BD277E"/>
    <w:rsid w:val="00BD68CB"/>
    <w:rsid w:val="00BE2A29"/>
    <w:rsid w:val="00BE3F1A"/>
    <w:rsid w:val="00BE6C4F"/>
    <w:rsid w:val="00BF3891"/>
    <w:rsid w:val="00BF4D53"/>
    <w:rsid w:val="00BF6050"/>
    <w:rsid w:val="00BF7699"/>
    <w:rsid w:val="00BF786E"/>
    <w:rsid w:val="00C03456"/>
    <w:rsid w:val="00C11395"/>
    <w:rsid w:val="00C12963"/>
    <w:rsid w:val="00C134E1"/>
    <w:rsid w:val="00C13B8C"/>
    <w:rsid w:val="00C15E93"/>
    <w:rsid w:val="00C171C6"/>
    <w:rsid w:val="00C20C11"/>
    <w:rsid w:val="00C24062"/>
    <w:rsid w:val="00C254A4"/>
    <w:rsid w:val="00C26479"/>
    <w:rsid w:val="00C270A4"/>
    <w:rsid w:val="00C323FC"/>
    <w:rsid w:val="00C36481"/>
    <w:rsid w:val="00C425D2"/>
    <w:rsid w:val="00C45BAD"/>
    <w:rsid w:val="00C467D0"/>
    <w:rsid w:val="00C52717"/>
    <w:rsid w:val="00C53D06"/>
    <w:rsid w:val="00C5615D"/>
    <w:rsid w:val="00C57B7B"/>
    <w:rsid w:val="00C60B94"/>
    <w:rsid w:val="00C63648"/>
    <w:rsid w:val="00C67A38"/>
    <w:rsid w:val="00C714F7"/>
    <w:rsid w:val="00C71EFD"/>
    <w:rsid w:val="00C72B44"/>
    <w:rsid w:val="00C73DEB"/>
    <w:rsid w:val="00C7407F"/>
    <w:rsid w:val="00C743D8"/>
    <w:rsid w:val="00C82E3F"/>
    <w:rsid w:val="00C82EF0"/>
    <w:rsid w:val="00C84B0F"/>
    <w:rsid w:val="00C851E9"/>
    <w:rsid w:val="00C85C83"/>
    <w:rsid w:val="00C95DBD"/>
    <w:rsid w:val="00C97601"/>
    <w:rsid w:val="00CA0BF1"/>
    <w:rsid w:val="00CA3C9A"/>
    <w:rsid w:val="00CA62AD"/>
    <w:rsid w:val="00CA6EB1"/>
    <w:rsid w:val="00CB5E9C"/>
    <w:rsid w:val="00CC20FC"/>
    <w:rsid w:val="00CC3842"/>
    <w:rsid w:val="00CC4F55"/>
    <w:rsid w:val="00CC6045"/>
    <w:rsid w:val="00CC66AC"/>
    <w:rsid w:val="00CC7793"/>
    <w:rsid w:val="00CC78ED"/>
    <w:rsid w:val="00CD0063"/>
    <w:rsid w:val="00CD1137"/>
    <w:rsid w:val="00CD1222"/>
    <w:rsid w:val="00CD13C4"/>
    <w:rsid w:val="00CD3030"/>
    <w:rsid w:val="00CD45F4"/>
    <w:rsid w:val="00CD53B7"/>
    <w:rsid w:val="00CD5956"/>
    <w:rsid w:val="00CD6D27"/>
    <w:rsid w:val="00CD7D11"/>
    <w:rsid w:val="00CE4B2A"/>
    <w:rsid w:val="00CF11C1"/>
    <w:rsid w:val="00CF135F"/>
    <w:rsid w:val="00CF5128"/>
    <w:rsid w:val="00CF6D21"/>
    <w:rsid w:val="00D00ABC"/>
    <w:rsid w:val="00D04226"/>
    <w:rsid w:val="00D05674"/>
    <w:rsid w:val="00D05A81"/>
    <w:rsid w:val="00D06110"/>
    <w:rsid w:val="00D07AB8"/>
    <w:rsid w:val="00D114D3"/>
    <w:rsid w:val="00D24D81"/>
    <w:rsid w:val="00D2611A"/>
    <w:rsid w:val="00D26C49"/>
    <w:rsid w:val="00D33F9E"/>
    <w:rsid w:val="00D344ED"/>
    <w:rsid w:val="00D355D4"/>
    <w:rsid w:val="00D36E47"/>
    <w:rsid w:val="00D41893"/>
    <w:rsid w:val="00D419C5"/>
    <w:rsid w:val="00D42972"/>
    <w:rsid w:val="00D50F5E"/>
    <w:rsid w:val="00D52A55"/>
    <w:rsid w:val="00D53516"/>
    <w:rsid w:val="00D53FD1"/>
    <w:rsid w:val="00D553BC"/>
    <w:rsid w:val="00D57D9F"/>
    <w:rsid w:val="00D61905"/>
    <w:rsid w:val="00D635F2"/>
    <w:rsid w:val="00D72141"/>
    <w:rsid w:val="00D728E9"/>
    <w:rsid w:val="00D73F81"/>
    <w:rsid w:val="00D8016A"/>
    <w:rsid w:val="00D808F2"/>
    <w:rsid w:val="00D847D9"/>
    <w:rsid w:val="00D909DF"/>
    <w:rsid w:val="00D92E98"/>
    <w:rsid w:val="00D94357"/>
    <w:rsid w:val="00D955A1"/>
    <w:rsid w:val="00D974EC"/>
    <w:rsid w:val="00D97901"/>
    <w:rsid w:val="00DA09B5"/>
    <w:rsid w:val="00DA0FA4"/>
    <w:rsid w:val="00DA191D"/>
    <w:rsid w:val="00DA2332"/>
    <w:rsid w:val="00DA25A5"/>
    <w:rsid w:val="00DA7B9E"/>
    <w:rsid w:val="00DB06AD"/>
    <w:rsid w:val="00DB07B4"/>
    <w:rsid w:val="00DB1E16"/>
    <w:rsid w:val="00DB3446"/>
    <w:rsid w:val="00DB4F7A"/>
    <w:rsid w:val="00DC15F5"/>
    <w:rsid w:val="00DC1BBA"/>
    <w:rsid w:val="00DC5422"/>
    <w:rsid w:val="00DC5CE3"/>
    <w:rsid w:val="00DD0BA4"/>
    <w:rsid w:val="00DD1343"/>
    <w:rsid w:val="00DD1980"/>
    <w:rsid w:val="00DD1DF7"/>
    <w:rsid w:val="00DD2C0B"/>
    <w:rsid w:val="00DD6517"/>
    <w:rsid w:val="00DD67A9"/>
    <w:rsid w:val="00DD6AAB"/>
    <w:rsid w:val="00DE0DE2"/>
    <w:rsid w:val="00DE22A3"/>
    <w:rsid w:val="00DE2DB6"/>
    <w:rsid w:val="00DF038A"/>
    <w:rsid w:val="00DF32EA"/>
    <w:rsid w:val="00DF361D"/>
    <w:rsid w:val="00DF577A"/>
    <w:rsid w:val="00DF70D2"/>
    <w:rsid w:val="00E015C5"/>
    <w:rsid w:val="00E016F5"/>
    <w:rsid w:val="00E01B98"/>
    <w:rsid w:val="00E0410F"/>
    <w:rsid w:val="00E04432"/>
    <w:rsid w:val="00E12CA7"/>
    <w:rsid w:val="00E22CD7"/>
    <w:rsid w:val="00E2426C"/>
    <w:rsid w:val="00E24B55"/>
    <w:rsid w:val="00E259F3"/>
    <w:rsid w:val="00E26EB1"/>
    <w:rsid w:val="00E27819"/>
    <w:rsid w:val="00E35830"/>
    <w:rsid w:val="00E3604A"/>
    <w:rsid w:val="00E3663A"/>
    <w:rsid w:val="00E375E8"/>
    <w:rsid w:val="00E43A6D"/>
    <w:rsid w:val="00E447F2"/>
    <w:rsid w:val="00E465D2"/>
    <w:rsid w:val="00E518E8"/>
    <w:rsid w:val="00E53881"/>
    <w:rsid w:val="00E555C6"/>
    <w:rsid w:val="00E57ED6"/>
    <w:rsid w:val="00E652B5"/>
    <w:rsid w:val="00E67833"/>
    <w:rsid w:val="00E70574"/>
    <w:rsid w:val="00E72DDA"/>
    <w:rsid w:val="00E746CF"/>
    <w:rsid w:val="00E74809"/>
    <w:rsid w:val="00E74B47"/>
    <w:rsid w:val="00E754E7"/>
    <w:rsid w:val="00E75E4D"/>
    <w:rsid w:val="00E80BAB"/>
    <w:rsid w:val="00E83C8A"/>
    <w:rsid w:val="00E8425F"/>
    <w:rsid w:val="00E90B35"/>
    <w:rsid w:val="00E91490"/>
    <w:rsid w:val="00E939ED"/>
    <w:rsid w:val="00EA517E"/>
    <w:rsid w:val="00EA58D7"/>
    <w:rsid w:val="00EA6C4B"/>
    <w:rsid w:val="00EB4603"/>
    <w:rsid w:val="00EB4822"/>
    <w:rsid w:val="00EB5431"/>
    <w:rsid w:val="00EB5755"/>
    <w:rsid w:val="00EB579C"/>
    <w:rsid w:val="00EB6441"/>
    <w:rsid w:val="00EB73DE"/>
    <w:rsid w:val="00EC50DE"/>
    <w:rsid w:val="00EC6187"/>
    <w:rsid w:val="00EC6468"/>
    <w:rsid w:val="00ED0768"/>
    <w:rsid w:val="00ED0BF5"/>
    <w:rsid w:val="00ED2D87"/>
    <w:rsid w:val="00ED59CF"/>
    <w:rsid w:val="00ED63EE"/>
    <w:rsid w:val="00ED6579"/>
    <w:rsid w:val="00ED76F1"/>
    <w:rsid w:val="00ED7E48"/>
    <w:rsid w:val="00EE4F77"/>
    <w:rsid w:val="00EE6E09"/>
    <w:rsid w:val="00EE6E17"/>
    <w:rsid w:val="00EE737D"/>
    <w:rsid w:val="00EF0C01"/>
    <w:rsid w:val="00EF32DE"/>
    <w:rsid w:val="00EF6840"/>
    <w:rsid w:val="00F002E1"/>
    <w:rsid w:val="00F00812"/>
    <w:rsid w:val="00F01C39"/>
    <w:rsid w:val="00F05119"/>
    <w:rsid w:val="00F07789"/>
    <w:rsid w:val="00F07C41"/>
    <w:rsid w:val="00F07D6A"/>
    <w:rsid w:val="00F146B0"/>
    <w:rsid w:val="00F24197"/>
    <w:rsid w:val="00F26F11"/>
    <w:rsid w:val="00F300F9"/>
    <w:rsid w:val="00F31D01"/>
    <w:rsid w:val="00F3542C"/>
    <w:rsid w:val="00F4216E"/>
    <w:rsid w:val="00F45C40"/>
    <w:rsid w:val="00F46FC1"/>
    <w:rsid w:val="00F50967"/>
    <w:rsid w:val="00F5600A"/>
    <w:rsid w:val="00F60098"/>
    <w:rsid w:val="00F6222E"/>
    <w:rsid w:val="00F67F1A"/>
    <w:rsid w:val="00F67F7C"/>
    <w:rsid w:val="00F70610"/>
    <w:rsid w:val="00F72027"/>
    <w:rsid w:val="00F73963"/>
    <w:rsid w:val="00F76BF7"/>
    <w:rsid w:val="00F77992"/>
    <w:rsid w:val="00F77C14"/>
    <w:rsid w:val="00F83CE4"/>
    <w:rsid w:val="00F8446B"/>
    <w:rsid w:val="00F86A88"/>
    <w:rsid w:val="00F877D7"/>
    <w:rsid w:val="00F91FDD"/>
    <w:rsid w:val="00F926AE"/>
    <w:rsid w:val="00F92F23"/>
    <w:rsid w:val="00F9432F"/>
    <w:rsid w:val="00F96325"/>
    <w:rsid w:val="00F96C7F"/>
    <w:rsid w:val="00F974A6"/>
    <w:rsid w:val="00F9780E"/>
    <w:rsid w:val="00FA13CB"/>
    <w:rsid w:val="00FA35C7"/>
    <w:rsid w:val="00FA5D71"/>
    <w:rsid w:val="00FA62AC"/>
    <w:rsid w:val="00FB0BFE"/>
    <w:rsid w:val="00FB28BA"/>
    <w:rsid w:val="00FB384C"/>
    <w:rsid w:val="00FB67DD"/>
    <w:rsid w:val="00FC07AD"/>
    <w:rsid w:val="00FC1244"/>
    <w:rsid w:val="00FC4E39"/>
    <w:rsid w:val="00FC72F0"/>
    <w:rsid w:val="00FE007E"/>
    <w:rsid w:val="00FE2286"/>
    <w:rsid w:val="00FE5509"/>
    <w:rsid w:val="00FE71FF"/>
    <w:rsid w:val="00FF12D8"/>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5724D1"/>
  <w15:docId w15:val="{2C6895A7-01FD-4B4A-9D9C-161442E52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499F"/>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AB499F"/>
    <w:pPr>
      <w:keepNext/>
      <w:numPr>
        <w:numId w:val="46"/>
      </w:numPr>
      <w:spacing w:before="480" w:after="240"/>
      <w:outlineLvl w:val="0"/>
    </w:pPr>
    <w:rPr>
      <w:rFonts w:ascii="Calibri" w:hAnsi="Calibri" w:cs="Arial"/>
      <w:b/>
      <w:bCs/>
      <w:kern w:val="32"/>
      <w:szCs w:val="32"/>
      <w:lang w:eastAsia="fr-FR"/>
    </w:rPr>
  </w:style>
  <w:style w:type="paragraph" w:styleId="Titre2">
    <w:name w:val="heading 2"/>
    <w:basedOn w:val="Titre1"/>
    <w:next w:val="Normal"/>
    <w:link w:val="Titre2Car"/>
    <w:qFormat/>
    <w:rsid w:val="00464C55"/>
    <w:pPr>
      <w:numPr>
        <w:ilvl w:val="1"/>
      </w:numPr>
      <w:tabs>
        <w:tab w:val="left" w:pos="1134"/>
      </w:tabs>
      <w:spacing w:before="360" w:after="120"/>
      <w:ind w:left="1134"/>
      <w:outlineLvl w:val="1"/>
    </w:pPr>
    <w:rPr>
      <w:bCs w:val="0"/>
      <w:iCs/>
      <w:szCs w:val="28"/>
      <w:lang w:val="en-GB"/>
    </w:rPr>
  </w:style>
  <w:style w:type="paragraph" w:styleId="Titre3">
    <w:name w:val="heading 3"/>
    <w:basedOn w:val="Titre2"/>
    <w:next w:val="Normal"/>
    <w:link w:val="Titre3Car"/>
    <w:qFormat/>
    <w:rsid w:val="00AB499F"/>
    <w:pPr>
      <w:numPr>
        <w:ilvl w:val="2"/>
      </w:numPr>
      <w:spacing w:after="240"/>
      <w:outlineLvl w:val="2"/>
    </w:pPr>
    <w:rPr>
      <w:iCs w:val="0"/>
      <w:szCs w:val="20"/>
    </w:rPr>
  </w:style>
  <w:style w:type="paragraph" w:styleId="Titre4">
    <w:name w:val="heading 4"/>
    <w:basedOn w:val="Normal"/>
    <w:next w:val="Normal"/>
    <w:link w:val="Titre4Car"/>
    <w:rsid w:val="00AB499F"/>
    <w:pPr>
      <w:keepNext/>
      <w:numPr>
        <w:ilvl w:val="3"/>
        <w:numId w:val="46"/>
      </w:numPr>
      <w:outlineLvl w:val="3"/>
    </w:pPr>
    <w:rPr>
      <w:rFonts w:ascii="ITC Franklin Gothic Book" w:hAnsi="ITC Franklin Gothic Book"/>
      <w:b/>
      <w:bCs/>
      <w:sz w:val="28"/>
      <w:szCs w:val="28"/>
    </w:rPr>
  </w:style>
  <w:style w:type="paragraph" w:styleId="Titre5">
    <w:name w:val="heading 5"/>
    <w:basedOn w:val="Normal"/>
    <w:next w:val="Normal"/>
    <w:link w:val="Titre5Car"/>
    <w:rsid w:val="00AB499F"/>
    <w:pPr>
      <w:numPr>
        <w:ilvl w:val="4"/>
        <w:numId w:val="46"/>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AB499F"/>
    <w:pPr>
      <w:numPr>
        <w:ilvl w:val="5"/>
        <w:numId w:val="46"/>
      </w:numPr>
      <w:outlineLvl w:val="5"/>
    </w:pPr>
    <w:rPr>
      <w:rFonts w:ascii="ITC Franklin Gothic Book" w:hAnsi="ITC Franklin Gothic Book"/>
      <w:b/>
      <w:bCs/>
      <w:sz w:val="22"/>
      <w:szCs w:val="22"/>
    </w:rPr>
  </w:style>
  <w:style w:type="paragraph" w:styleId="Titre7">
    <w:name w:val="heading 7"/>
    <w:basedOn w:val="Normal"/>
    <w:next w:val="Normal"/>
    <w:link w:val="Titre7Car"/>
    <w:rsid w:val="00AB499F"/>
    <w:pPr>
      <w:numPr>
        <w:ilvl w:val="6"/>
        <w:numId w:val="46"/>
      </w:numPr>
      <w:outlineLvl w:val="6"/>
    </w:pPr>
    <w:rPr>
      <w:rFonts w:ascii="ITC Franklin Gothic Book" w:hAnsi="ITC Franklin Gothic Book"/>
    </w:rPr>
  </w:style>
  <w:style w:type="paragraph" w:styleId="Titre8">
    <w:name w:val="heading 8"/>
    <w:basedOn w:val="Normal"/>
    <w:next w:val="Normal"/>
    <w:link w:val="Titre8Car"/>
    <w:rsid w:val="00AB499F"/>
    <w:pPr>
      <w:numPr>
        <w:ilvl w:val="7"/>
        <w:numId w:val="46"/>
      </w:numPr>
      <w:outlineLvl w:val="7"/>
    </w:pPr>
    <w:rPr>
      <w:rFonts w:ascii="ITC Franklin Gothic Book" w:hAnsi="ITC Franklin Gothic Book"/>
      <w:i/>
      <w:iCs/>
    </w:rPr>
  </w:style>
  <w:style w:type="paragraph" w:styleId="Titre9">
    <w:name w:val="heading 9"/>
    <w:basedOn w:val="Normal"/>
    <w:next w:val="Normal"/>
    <w:link w:val="Titre9Car"/>
    <w:rsid w:val="00AB499F"/>
    <w:pPr>
      <w:numPr>
        <w:ilvl w:val="8"/>
        <w:numId w:val="46"/>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basedOn w:val="Normal"/>
    <w:link w:val="PieddepageCar"/>
    <w:unhideWhenUsed/>
    <w:rsid w:val="00AB499F"/>
    <w:pPr>
      <w:spacing w:before="0"/>
      <w:ind w:left="-1701"/>
      <w:jc w:val="right"/>
    </w:pPr>
    <w:rPr>
      <w:noProof/>
      <w:sz w:val="16"/>
      <w:lang w:eastAsia="fr-FR"/>
    </w:rPr>
  </w:style>
  <w:style w:type="paragraph" w:customStyle="1" w:styleId="B1">
    <w:name w:val="B1"/>
    <w:basedOn w:val="Listepuces"/>
    <w:link w:val="B1Car"/>
    <w:qFormat/>
    <w:rsid w:val="00AB499F"/>
    <w:pPr>
      <w:numPr>
        <w:numId w:val="35"/>
      </w:numPr>
      <w:tabs>
        <w:tab w:val="left" w:pos="284"/>
      </w:tabs>
      <w:spacing w:before="60" w:after="60"/>
    </w:pPr>
  </w:style>
  <w:style w:type="paragraph" w:customStyle="1" w:styleId="B2">
    <w:name w:val="B2"/>
    <w:basedOn w:val="B1"/>
    <w:link w:val="B2Car"/>
    <w:qFormat/>
    <w:rsid w:val="00464C55"/>
    <w:pPr>
      <w:numPr>
        <w:numId w:val="36"/>
      </w:numPr>
      <w:tabs>
        <w:tab w:val="clear" w:pos="284"/>
        <w:tab w:val="left" w:pos="993"/>
      </w:tabs>
      <w:spacing w:after="0"/>
      <w:ind w:left="993" w:hanging="284"/>
    </w:pPr>
    <w:rPr>
      <w:lang w:val="en-US"/>
    </w:rPr>
  </w:style>
  <w:style w:type="paragraph" w:customStyle="1" w:styleId="B3">
    <w:name w:val="B3"/>
    <w:basedOn w:val="B2"/>
    <w:link w:val="B3Car"/>
    <w:qFormat/>
    <w:rsid w:val="00AB499F"/>
    <w:pPr>
      <w:numPr>
        <w:numId w:val="37"/>
      </w:numPr>
      <w:adjustRightInd w:val="0"/>
      <w:textAlignment w:val="baseline"/>
    </w:pPr>
  </w:style>
  <w:style w:type="paragraph" w:styleId="Titre">
    <w:name w:val="Title"/>
    <w:basedOn w:val="Normal"/>
    <w:next w:val="Normal"/>
    <w:link w:val="TitreCar"/>
    <w:qFormat/>
    <w:rsid w:val="00AB499F"/>
    <w:pPr>
      <w:spacing w:before="240" w:after="60"/>
      <w:jc w:val="center"/>
    </w:pPr>
    <w:rPr>
      <w:rFonts w:ascii="Calibri" w:hAnsi="Calibri"/>
      <w:b/>
      <w:kern w:val="28"/>
      <w:sz w:val="32"/>
    </w:rPr>
  </w:style>
  <w:style w:type="paragraph" w:styleId="Textedebulles">
    <w:name w:val="Balloon Text"/>
    <w:basedOn w:val="Normal"/>
    <w:link w:val="TextedebullesCar"/>
    <w:uiPriority w:val="99"/>
    <w:unhideWhenUsed/>
    <w:rsid w:val="00AB499F"/>
    <w:pPr>
      <w:spacing w:before="0"/>
    </w:pPr>
    <w:rPr>
      <w:rFonts w:ascii="Tahoma" w:hAnsi="Tahoma" w:cs="Tahoma"/>
      <w:sz w:val="16"/>
      <w:szCs w:val="16"/>
    </w:rPr>
  </w:style>
  <w:style w:type="paragraph" w:styleId="Commentaire">
    <w:name w:val="annotation text"/>
    <w:basedOn w:val="Normal"/>
    <w:link w:val="CommentaireCar"/>
    <w:uiPriority w:val="99"/>
    <w:semiHidden/>
    <w:unhideWhenUsed/>
    <w:rsid w:val="00AB499F"/>
    <w:rPr>
      <w:szCs w:val="20"/>
    </w:rPr>
  </w:style>
  <w:style w:type="paragraph" w:styleId="En-tte">
    <w:name w:val="header"/>
    <w:basedOn w:val="Normal"/>
    <w:link w:val="En-tteCar"/>
    <w:uiPriority w:val="99"/>
    <w:unhideWhenUsed/>
    <w:rsid w:val="00AB499F"/>
    <w:pPr>
      <w:tabs>
        <w:tab w:val="center" w:pos="4536"/>
        <w:tab w:val="right" w:pos="9072"/>
      </w:tabs>
      <w:spacing w:before="0"/>
      <w:ind w:left="-1701"/>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3D7866"/>
    <w:rPr>
      <w:rFonts w:ascii="ITC Franklin Gothic Std Med" w:hAnsi="ITC Franklin Gothic Std Med"/>
      <w:color w:val="auto"/>
      <w:sz w:val="18"/>
      <w:u w:val="singl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basedOn w:val="Normal"/>
    <w:next w:val="Normal"/>
    <w:autoRedefine/>
    <w:uiPriority w:val="39"/>
    <w:rsid w:val="00B67854"/>
    <w:pPr>
      <w:tabs>
        <w:tab w:val="left" w:pos="360"/>
        <w:tab w:val="right" w:leader="dot" w:pos="7927"/>
      </w:tabs>
    </w:pPr>
    <w:rPr>
      <w:noProof/>
    </w:rPr>
  </w:style>
  <w:style w:type="paragraph" w:styleId="TM2">
    <w:name w:val="toc 2"/>
    <w:basedOn w:val="Normal"/>
    <w:next w:val="Normal"/>
    <w:uiPriority w:val="39"/>
    <w:rsid w:val="00AB499F"/>
    <w:pPr>
      <w:tabs>
        <w:tab w:val="left" w:pos="720"/>
        <w:tab w:val="right" w:leader="dot" w:pos="7927"/>
      </w:tabs>
      <w:ind w:left="180"/>
    </w:pPr>
    <w:rPr>
      <w:i/>
      <w:iCs/>
      <w:noProof/>
      <w:szCs w:val="20"/>
    </w:rPr>
  </w:style>
  <w:style w:type="paragraph" w:styleId="TM3">
    <w:name w:val="toc 3"/>
    <w:basedOn w:val="Normal"/>
    <w:next w:val="Normal"/>
    <w:uiPriority w:val="39"/>
    <w:rsid w:val="00AB499F"/>
    <w:pPr>
      <w:tabs>
        <w:tab w:val="left" w:pos="1080"/>
        <w:tab w:val="right" w:leader="dot" w:pos="7927"/>
      </w:tabs>
      <w:spacing w:before="0"/>
      <w:ind w:left="360"/>
    </w:pPr>
    <w:rPr>
      <w:i/>
      <w:noProof/>
      <w:szCs w:val="20"/>
    </w:rPr>
  </w:style>
  <w:style w:type="paragraph" w:styleId="TM4">
    <w:name w:val="toc 4"/>
    <w:basedOn w:val="Normal"/>
    <w:next w:val="Normal"/>
    <w:semiHidden/>
    <w:rsid w:val="00AB499F"/>
    <w:pPr>
      <w:spacing w:before="0"/>
      <w:ind w:left="540"/>
      <w:jc w:val="left"/>
    </w:pPr>
    <w:rPr>
      <w:rFonts w:ascii="Times New Roman" w:hAnsi="Times New Roman"/>
      <w:szCs w:val="20"/>
    </w:rPr>
  </w:style>
  <w:style w:type="paragraph" w:styleId="TM5">
    <w:name w:val="toc 5"/>
    <w:basedOn w:val="Normal"/>
    <w:next w:val="Normal"/>
    <w:semiHidden/>
    <w:rsid w:val="00AB499F"/>
    <w:pPr>
      <w:spacing w:before="0"/>
      <w:ind w:left="720"/>
      <w:jc w:val="left"/>
    </w:pPr>
    <w:rPr>
      <w:rFonts w:ascii="Times New Roman" w:hAnsi="Times New Roman"/>
      <w:szCs w:val="20"/>
    </w:rPr>
  </w:style>
  <w:style w:type="paragraph" w:styleId="TM6">
    <w:name w:val="toc 6"/>
    <w:basedOn w:val="Normal"/>
    <w:next w:val="Normal"/>
    <w:semiHidden/>
    <w:rsid w:val="00AB499F"/>
    <w:pPr>
      <w:spacing w:before="0"/>
      <w:ind w:left="900"/>
      <w:jc w:val="left"/>
    </w:pPr>
    <w:rPr>
      <w:rFonts w:ascii="Times New Roman" w:hAnsi="Times New Roman"/>
      <w:szCs w:val="20"/>
    </w:rPr>
  </w:style>
  <w:style w:type="paragraph" w:styleId="TM7">
    <w:name w:val="toc 7"/>
    <w:basedOn w:val="Normal"/>
    <w:next w:val="Normal"/>
    <w:semiHidden/>
    <w:rsid w:val="00AB499F"/>
    <w:pPr>
      <w:spacing w:before="0"/>
      <w:ind w:left="1080"/>
      <w:jc w:val="left"/>
    </w:pPr>
    <w:rPr>
      <w:rFonts w:ascii="Times New Roman" w:hAnsi="Times New Roman"/>
      <w:szCs w:val="20"/>
    </w:rPr>
  </w:style>
  <w:style w:type="paragraph" w:styleId="TM8">
    <w:name w:val="toc 8"/>
    <w:basedOn w:val="Normal"/>
    <w:next w:val="Normal"/>
    <w:semiHidden/>
    <w:rsid w:val="00AB499F"/>
    <w:pPr>
      <w:spacing w:before="0"/>
      <w:ind w:left="1260"/>
      <w:jc w:val="left"/>
    </w:pPr>
    <w:rPr>
      <w:rFonts w:ascii="Times New Roman" w:hAnsi="Times New Roman"/>
      <w:szCs w:val="20"/>
    </w:rPr>
  </w:style>
  <w:style w:type="paragraph" w:customStyle="1" w:styleId="Version2">
    <w:name w:val="Version2"/>
    <w:basedOn w:val="Normal"/>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Cs w:val="20"/>
    </w:rPr>
  </w:style>
  <w:style w:type="paragraph" w:styleId="Corpsdetexte">
    <w:name w:val="Body Text"/>
    <w:basedOn w:val="Normal"/>
    <w:link w:val="CorpsdetexteCar"/>
    <w:uiPriority w:val="99"/>
    <w:unhideWhenUsed/>
    <w:rsid w:val="00AB499F"/>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4D67A4"/>
    <w:pPr>
      <w:tabs>
        <w:tab w:val="right" w:pos="3420"/>
        <w:tab w:val="left" w:pos="3780"/>
      </w:tabs>
    </w:pPr>
    <w:rPr>
      <w:b/>
    </w:rPr>
  </w:style>
  <w:style w:type="paragraph" w:styleId="TM9">
    <w:name w:val="toc 9"/>
    <w:basedOn w:val="Normal"/>
    <w:next w:val="Normal"/>
    <w:rsid w:val="003D7866"/>
    <w:pPr>
      <w:ind w:left="1920"/>
    </w:pPr>
    <w:rPr>
      <w:szCs w:val="20"/>
    </w:rPr>
  </w:style>
  <w:style w:type="paragraph" w:customStyle="1" w:styleId="Version">
    <w:name w:val="Version"/>
    <w:basedOn w:val="Normal"/>
    <w:rsid w:val="00AB499F"/>
    <w:pPr>
      <w:jc w:val="right"/>
    </w:pPr>
    <w:rPr>
      <w:i/>
      <w:caps/>
      <w:noProof/>
      <w:sz w:val="14"/>
      <w:szCs w:val="14"/>
      <w:lang w:val="en-GB"/>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rPr>
      <w:lang w:val="en-GB"/>
    </w:rPr>
  </w:style>
  <w:style w:type="paragraph" w:customStyle="1" w:styleId="TM90">
    <w:name w:val="TM9"/>
    <w:basedOn w:val="TM1"/>
    <w:pPr>
      <w:tabs>
        <w:tab w:val="left" w:pos="400"/>
        <w:tab w:val="right" w:leader="dot" w:pos="9912"/>
      </w:tabs>
    </w:pPr>
    <w:rPr>
      <w:bCs/>
      <w:caps/>
      <w:smallCaps/>
      <w:noProof w:val="0"/>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uiPriority w:val="99"/>
    <w:semiHidden/>
    <w:rsid w:val="00AB499F"/>
    <w:rPr>
      <w:rFonts w:asciiTheme="minorHAnsi" w:hAnsiTheme="minorHAnsi"/>
      <w:lang w:eastAsia="en-US"/>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AB499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AB499F"/>
    <w:rPr>
      <w:rFonts w:asciiTheme="minorHAnsi" w:hAnsiTheme="minorHAnsi"/>
      <w:szCs w:val="24"/>
      <w:lang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4"/>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5"/>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Cs w:val="20"/>
    </w:rPr>
  </w:style>
  <w:style w:type="paragraph" w:customStyle="1" w:styleId="lienPV">
    <w:name w:val="lien (PV)"/>
    <w:basedOn w:val="Normal"/>
    <w:rsid w:val="003D7866"/>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3D7866"/>
    <w:pPr>
      <w:numPr>
        <w:numId w:val="8"/>
      </w:numPr>
      <w:jc w:val="left"/>
    </w:pPr>
  </w:style>
  <w:style w:type="paragraph" w:customStyle="1" w:styleId="LienSeV">
    <w:name w:val="Lien SeV"/>
    <w:basedOn w:val="B1SUNeVeille"/>
    <w:rsid w:val="003D7866"/>
    <w:pPr>
      <w:numPr>
        <w:numId w:val="9"/>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AB499F"/>
    <w:pPr>
      <w:numPr>
        <w:numId w:val="34"/>
      </w:numPr>
      <w:contextualSpacing/>
    </w:pPr>
  </w:style>
  <w:style w:type="paragraph" w:styleId="Listepuces2">
    <w:name w:val="List Bullet 2"/>
    <w:aliases w:val="Liste à puces B2"/>
    <w:basedOn w:val="Normal"/>
    <w:rsid w:val="003D7866"/>
    <w:pPr>
      <w:numPr>
        <w:numId w:val="11"/>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basedOn w:val="Policepardfaut"/>
    <w:uiPriority w:val="99"/>
    <w:unhideWhenUsed/>
    <w:rsid w:val="00AB499F"/>
    <w:rPr>
      <w:sz w:val="16"/>
      <w:szCs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Web">
    <w:name w:val="Normal (Web)"/>
    <w:basedOn w:val="Normal"/>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AB499F"/>
    <w:rPr>
      <w:b/>
      <w:bCs/>
    </w:rPr>
  </w:style>
  <w:style w:type="character" w:customStyle="1" w:styleId="ObjetducommentaireCar">
    <w:name w:val="Objet du commentaire Car"/>
    <w:basedOn w:val="CommentaireCar"/>
    <w:link w:val="Objetducommentaire"/>
    <w:uiPriority w:val="99"/>
    <w:rsid w:val="00AB499F"/>
    <w:rPr>
      <w:rFonts w:asciiTheme="minorHAnsi" w:hAnsiTheme="minorHAnsi"/>
      <w:b/>
      <w:bCs/>
      <w:lang w:eastAsia="en-US"/>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12"/>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14"/>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rsid w:val="003D7866"/>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character" w:customStyle="1" w:styleId="B2Car">
    <w:name w:val="B2 Car"/>
    <w:basedOn w:val="B1Car"/>
    <w:link w:val="B2"/>
    <w:rsid w:val="00464C55"/>
    <w:rPr>
      <w:rFonts w:asciiTheme="minorHAnsi" w:hAnsiTheme="minorHAnsi"/>
      <w:szCs w:val="24"/>
      <w:lang w:val="en-US" w:eastAsia="en-US"/>
    </w:rPr>
  </w:style>
  <w:style w:type="paragraph" w:customStyle="1" w:styleId="C-BodyText">
    <w:name w:val="C-Body Text"/>
    <w:link w:val="C-BodyTextChar"/>
    <w:rsid w:val="00B22261"/>
    <w:pPr>
      <w:spacing w:before="120" w:after="120" w:line="280" w:lineRule="atLeast"/>
    </w:pPr>
    <w:rPr>
      <w:sz w:val="24"/>
      <w:lang w:val="en-US" w:eastAsia="en-US"/>
    </w:rPr>
  </w:style>
  <w:style w:type="paragraph" w:customStyle="1" w:styleId="C-Bullet">
    <w:name w:val="C-Bullet"/>
    <w:rsid w:val="00B22261"/>
    <w:pPr>
      <w:numPr>
        <w:numId w:val="16"/>
      </w:numPr>
      <w:spacing w:before="120" w:after="120" w:line="280" w:lineRule="atLeast"/>
    </w:pPr>
    <w:rPr>
      <w:sz w:val="24"/>
      <w:lang w:val="en-US" w:eastAsia="en-US"/>
    </w:rPr>
  </w:style>
  <w:style w:type="paragraph" w:customStyle="1" w:styleId="C-TableFootnote">
    <w:name w:val="C-Table Footnote"/>
    <w:next w:val="C-BodyText"/>
    <w:rsid w:val="007A6A6B"/>
    <w:pPr>
      <w:tabs>
        <w:tab w:val="left" w:pos="144"/>
      </w:tabs>
      <w:ind w:left="144" w:hanging="144"/>
    </w:pPr>
    <w:rPr>
      <w:rFonts w:cs="Arial"/>
      <w:lang w:val="en-US" w:eastAsia="en-US"/>
    </w:rPr>
  </w:style>
  <w:style w:type="paragraph" w:customStyle="1" w:styleId="C-PLR-NumberedList">
    <w:name w:val="C-PLR-Numbered List"/>
    <w:rsid w:val="008B61F4"/>
    <w:pPr>
      <w:numPr>
        <w:numId w:val="18"/>
      </w:numPr>
    </w:pPr>
    <w:rPr>
      <w:sz w:val="16"/>
      <w:lang w:val="en-US" w:eastAsia="en-US"/>
    </w:rPr>
  </w:style>
  <w:style w:type="character" w:customStyle="1" w:styleId="C-BodyTextChar">
    <w:name w:val="C-Body Text Char"/>
    <w:link w:val="C-BodyText"/>
    <w:rsid w:val="00E016F5"/>
    <w:rPr>
      <w:sz w:val="24"/>
      <w:lang w:val="en-US" w:eastAsia="en-US" w:bidi="ar-SA"/>
    </w:rPr>
  </w:style>
  <w:style w:type="character" w:customStyle="1" w:styleId="C-Hyperlink">
    <w:name w:val="C-Hyperlink"/>
    <w:rsid w:val="00F01C39"/>
    <w:rPr>
      <w:color w:val="0000FF"/>
    </w:rPr>
  </w:style>
  <w:style w:type="character" w:customStyle="1" w:styleId="B1CarCar1">
    <w:name w:val="B1 Car Car1"/>
    <w:rsid w:val="002919FB"/>
    <w:rPr>
      <w:rFonts w:ascii="ITC Franklin Gothic Std Book" w:hAnsi="ITC Franklin Gothic Std Book"/>
      <w:sz w:val="18"/>
      <w:szCs w:val="24"/>
      <w:lang w:val="en-US" w:eastAsia="en-US"/>
    </w:rPr>
  </w:style>
  <w:style w:type="numbering" w:styleId="111111">
    <w:name w:val="Outline List 2"/>
    <w:basedOn w:val="Aucuneliste"/>
    <w:rsid w:val="005B3E06"/>
    <w:pPr>
      <w:numPr>
        <w:numId w:val="23"/>
      </w:numPr>
    </w:pPr>
  </w:style>
  <w:style w:type="numbering" w:styleId="1ai">
    <w:name w:val="Outline List 1"/>
    <w:basedOn w:val="Aucuneliste"/>
    <w:rsid w:val="005B3E06"/>
    <w:pPr>
      <w:numPr>
        <w:numId w:val="24"/>
      </w:numPr>
    </w:pPr>
  </w:style>
  <w:style w:type="character" w:styleId="AcronymeHTML">
    <w:name w:val="HTML Acronym"/>
    <w:rsid w:val="005B3E06"/>
  </w:style>
  <w:style w:type="paragraph" w:styleId="AdresseHTML">
    <w:name w:val="HTML Address"/>
    <w:basedOn w:val="Normal"/>
    <w:link w:val="AdresseHTMLCar"/>
    <w:rsid w:val="005B3E06"/>
    <w:rPr>
      <w:i/>
      <w:iCs/>
    </w:rPr>
  </w:style>
  <w:style w:type="character" w:customStyle="1" w:styleId="AdresseHTMLCar">
    <w:name w:val="Adresse HTML Car"/>
    <w:link w:val="AdresseHTML"/>
    <w:rsid w:val="005B3E06"/>
    <w:rPr>
      <w:rFonts w:ascii="ITC Franklin Gothic Book" w:hAnsi="ITC Franklin Gothic Book"/>
      <w:i/>
      <w:iCs/>
      <w:sz w:val="18"/>
      <w:szCs w:val="24"/>
      <w:lang w:eastAsia="en-US"/>
    </w:rPr>
  </w:style>
  <w:style w:type="character" w:styleId="Appeldenotedefin">
    <w:name w:val="endnote reference"/>
    <w:rsid w:val="005B3E06"/>
    <w:rPr>
      <w:vertAlign w:val="superscript"/>
    </w:rPr>
  </w:style>
  <w:style w:type="numbering" w:styleId="ArticleSection">
    <w:name w:val="Outline List 3"/>
    <w:basedOn w:val="Aucuneliste"/>
    <w:rsid w:val="005B3E06"/>
    <w:pPr>
      <w:numPr>
        <w:numId w:val="25"/>
      </w:numPr>
    </w:pPr>
  </w:style>
  <w:style w:type="paragraph" w:styleId="Bibliographie">
    <w:name w:val="Bibliography"/>
    <w:basedOn w:val="Normal"/>
    <w:next w:val="Normal"/>
    <w:uiPriority w:val="37"/>
    <w:semiHidden/>
    <w:unhideWhenUsed/>
    <w:rsid w:val="005B3E06"/>
  </w:style>
  <w:style w:type="paragraph" w:styleId="Citation">
    <w:name w:val="Quote"/>
    <w:basedOn w:val="Normal"/>
    <w:next w:val="Normal"/>
    <w:link w:val="CitationCar"/>
    <w:uiPriority w:val="29"/>
    <w:rsid w:val="00AB499F"/>
    <w:rPr>
      <w:i/>
      <w:iCs/>
      <w:color w:val="000000" w:themeColor="text1"/>
    </w:rPr>
  </w:style>
  <w:style w:type="character" w:customStyle="1" w:styleId="CitationCar">
    <w:name w:val="Citation Car"/>
    <w:basedOn w:val="Policepardfaut"/>
    <w:link w:val="Citation"/>
    <w:uiPriority w:val="29"/>
    <w:rsid w:val="00AB499F"/>
    <w:rPr>
      <w:rFonts w:asciiTheme="minorHAnsi" w:hAnsiTheme="minorHAnsi"/>
      <w:i/>
      <w:iCs/>
      <w:color w:val="000000" w:themeColor="text1"/>
      <w:szCs w:val="24"/>
      <w:lang w:eastAsia="en-US"/>
    </w:rPr>
  </w:style>
  <w:style w:type="character" w:styleId="CitationHTML">
    <w:name w:val="HTML Cite"/>
    <w:rsid w:val="005B3E06"/>
    <w:rPr>
      <w:i/>
      <w:iCs/>
    </w:rPr>
  </w:style>
  <w:style w:type="paragraph" w:styleId="Citationintense">
    <w:name w:val="Intense Quote"/>
    <w:basedOn w:val="Normal"/>
    <w:next w:val="Normal"/>
    <w:link w:val="CitationintenseCar"/>
    <w:uiPriority w:val="30"/>
    <w:qFormat/>
    <w:rsid w:val="005B3E06"/>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5B3E06"/>
    <w:rPr>
      <w:rFonts w:ascii="ITC Franklin Gothic Book" w:hAnsi="ITC Franklin Gothic Book"/>
      <w:b/>
      <w:bCs/>
      <w:i/>
      <w:iCs/>
      <w:color w:val="4F81BD"/>
      <w:sz w:val="18"/>
      <w:szCs w:val="24"/>
      <w:lang w:eastAsia="en-US"/>
    </w:rPr>
  </w:style>
  <w:style w:type="character" w:styleId="ClavierHTML">
    <w:name w:val="HTML Keyboard"/>
    <w:rsid w:val="005B3E06"/>
    <w:rPr>
      <w:rFonts w:ascii="Courier New" w:hAnsi="Courier New" w:cs="Courier New"/>
      <w:sz w:val="20"/>
      <w:szCs w:val="20"/>
    </w:rPr>
  </w:style>
  <w:style w:type="character" w:styleId="CodeHTML">
    <w:name w:val="HTML Code"/>
    <w:rsid w:val="005B3E06"/>
    <w:rPr>
      <w:rFonts w:ascii="Courier New" w:hAnsi="Courier New" w:cs="Courier New"/>
      <w:sz w:val="20"/>
      <w:szCs w:val="20"/>
    </w:rPr>
  </w:style>
  <w:style w:type="table" w:styleId="Colonnesdetableau1">
    <w:name w:val="Table Columns 1"/>
    <w:basedOn w:val="TableauNormal"/>
    <w:rsid w:val="005B3E06"/>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5B3E06"/>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5B3E06"/>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5B3E06"/>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5B3E06"/>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5B3E06"/>
    <w:pPr>
      <w:spacing w:after="120"/>
    </w:pPr>
    <w:rPr>
      <w:sz w:val="16"/>
      <w:szCs w:val="16"/>
    </w:rPr>
  </w:style>
  <w:style w:type="character" w:customStyle="1" w:styleId="Corpsdetexte3Car">
    <w:name w:val="Corps de texte 3 Car"/>
    <w:link w:val="Corpsdetexte3"/>
    <w:rsid w:val="005B3E06"/>
    <w:rPr>
      <w:rFonts w:ascii="ITC Franklin Gothic Book" w:hAnsi="ITC Franklin Gothic Book"/>
      <w:sz w:val="16"/>
      <w:szCs w:val="16"/>
      <w:lang w:eastAsia="en-US"/>
    </w:rPr>
  </w:style>
  <w:style w:type="paragraph" w:styleId="Date">
    <w:name w:val="Date"/>
    <w:basedOn w:val="Normal"/>
    <w:next w:val="Normal"/>
    <w:link w:val="DateCar"/>
    <w:rsid w:val="005B3E06"/>
  </w:style>
  <w:style w:type="character" w:customStyle="1" w:styleId="DateCar">
    <w:name w:val="Date Car"/>
    <w:link w:val="Date"/>
    <w:rsid w:val="005B3E06"/>
    <w:rPr>
      <w:rFonts w:ascii="ITC Franklin Gothic Book" w:hAnsi="ITC Franklin Gothic Book"/>
      <w:sz w:val="18"/>
      <w:szCs w:val="24"/>
      <w:lang w:eastAsia="en-US"/>
    </w:rPr>
  </w:style>
  <w:style w:type="character" w:styleId="DfinitionHTML">
    <w:name w:val="HTML Definition"/>
    <w:rsid w:val="005B3E06"/>
    <w:rPr>
      <w:i/>
      <w:iCs/>
    </w:rPr>
  </w:style>
  <w:style w:type="table" w:styleId="Effetsdetableau3D1">
    <w:name w:val="Table 3D effects 1"/>
    <w:basedOn w:val="TableauNormal"/>
    <w:rsid w:val="005B3E06"/>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5B3E06"/>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5B3E06"/>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5B3E06"/>
    <w:rPr>
      <w:b/>
      <w:bCs/>
      <w:i/>
      <w:iCs/>
      <w:color w:val="4F81BD"/>
    </w:rPr>
  </w:style>
  <w:style w:type="character" w:styleId="Accentuationlgre">
    <w:name w:val="Subtle Emphasis"/>
    <w:uiPriority w:val="19"/>
    <w:qFormat/>
    <w:rsid w:val="005B3E06"/>
    <w:rPr>
      <w:i/>
      <w:iCs/>
      <w:color w:val="808080"/>
    </w:rPr>
  </w:style>
  <w:style w:type="paragraph" w:styleId="En-ttedemessage">
    <w:name w:val="Message Header"/>
    <w:basedOn w:val="Normal"/>
    <w:link w:val="En-ttedemessageCar"/>
    <w:rsid w:val="005B3E0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5B3E06"/>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5B3E06"/>
    <w:pPr>
      <w:numPr>
        <w:numId w:val="0"/>
      </w:numPr>
      <w:spacing w:before="240" w:after="60"/>
      <w:outlineLvl w:val="9"/>
    </w:pPr>
    <w:rPr>
      <w:rFonts w:ascii="Cambria" w:hAnsi="Cambria" w:cs="Times New Roman"/>
      <w:bCs w:val="0"/>
      <w:sz w:val="32"/>
      <w:lang w:eastAsia="en-US"/>
    </w:rPr>
  </w:style>
  <w:style w:type="character" w:styleId="ExempleHTML">
    <w:name w:val="HTML Sample"/>
    <w:rsid w:val="005B3E06"/>
    <w:rPr>
      <w:rFonts w:ascii="Courier New" w:hAnsi="Courier New" w:cs="Courier New"/>
    </w:rPr>
  </w:style>
  <w:style w:type="paragraph" w:styleId="Formuledepolitesse">
    <w:name w:val="Closing"/>
    <w:basedOn w:val="Normal"/>
    <w:link w:val="FormuledepolitesseCar"/>
    <w:rsid w:val="005B3E06"/>
    <w:pPr>
      <w:ind w:left="4252"/>
    </w:pPr>
  </w:style>
  <w:style w:type="character" w:customStyle="1" w:styleId="FormuledepolitesseCar">
    <w:name w:val="Formule de politesse Car"/>
    <w:link w:val="Formuledepolitesse"/>
    <w:rsid w:val="005B3E06"/>
    <w:rPr>
      <w:rFonts w:ascii="ITC Franklin Gothic Book" w:hAnsi="ITC Franklin Gothic Book"/>
      <w:sz w:val="18"/>
      <w:szCs w:val="24"/>
      <w:lang w:eastAsia="en-US"/>
    </w:rPr>
  </w:style>
  <w:style w:type="table" w:styleId="Grilleclaire">
    <w:name w:val="Light Grid"/>
    <w:basedOn w:val="TableauNormal"/>
    <w:uiPriority w:val="62"/>
    <w:rsid w:val="005B3E0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5B3E0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5B3E0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5B3E0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5B3E0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5B3E0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5B3E0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5B3E0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5B3E0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5B3E0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5B3E0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5B3E0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5B3E0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5B3E0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5B3E06"/>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5B3E06"/>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5B3E06"/>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5B3E06"/>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5B3E06"/>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5B3E06"/>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5B3E06"/>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5B3E06"/>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5B3E0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5B3E0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5B3E0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5B3E0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5B3E0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5B3E0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5B3E0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5B3E06"/>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5B3E06"/>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5B3E06"/>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5B3E06"/>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5B3E06"/>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5B3E06"/>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5B3E06"/>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5B3E0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5B3E0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5B3E0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5B3E0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5B3E0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5B3E0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5B3E0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5B3E06"/>
    <w:pPr>
      <w:ind w:left="566" w:hanging="283"/>
      <w:contextualSpacing/>
    </w:pPr>
  </w:style>
  <w:style w:type="paragraph" w:styleId="Liste3">
    <w:name w:val="List 3"/>
    <w:basedOn w:val="Normal"/>
    <w:rsid w:val="005B3E06"/>
    <w:pPr>
      <w:ind w:left="849" w:hanging="283"/>
      <w:contextualSpacing/>
    </w:pPr>
  </w:style>
  <w:style w:type="paragraph" w:styleId="Liste4">
    <w:name w:val="List 4"/>
    <w:basedOn w:val="Normal"/>
    <w:rsid w:val="005B3E06"/>
    <w:pPr>
      <w:ind w:left="1132" w:hanging="283"/>
      <w:contextualSpacing/>
    </w:pPr>
  </w:style>
  <w:style w:type="paragraph" w:styleId="Liste5">
    <w:name w:val="List 5"/>
    <w:basedOn w:val="Normal"/>
    <w:rsid w:val="005B3E06"/>
    <w:pPr>
      <w:ind w:left="1415" w:hanging="283"/>
      <w:contextualSpacing/>
    </w:pPr>
  </w:style>
  <w:style w:type="paragraph" w:styleId="Listenumros">
    <w:name w:val="List Number"/>
    <w:basedOn w:val="Normal"/>
    <w:rsid w:val="005B3E06"/>
    <w:pPr>
      <w:numPr>
        <w:numId w:val="26"/>
      </w:numPr>
      <w:contextualSpacing/>
    </w:pPr>
  </w:style>
  <w:style w:type="paragraph" w:styleId="Listenumros2">
    <w:name w:val="List Number 2"/>
    <w:basedOn w:val="Normal"/>
    <w:rsid w:val="005B3E06"/>
    <w:pPr>
      <w:numPr>
        <w:numId w:val="27"/>
      </w:numPr>
      <w:contextualSpacing/>
    </w:pPr>
  </w:style>
  <w:style w:type="paragraph" w:styleId="Listenumros3">
    <w:name w:val="List Number 3"/>
    <w:basedOn w:val="Normal"/>
    <w:rsid w:val="005B3E06"/>
    <w:pPr>
      <w:numPr>
        <w:numId w:val="28"/>
      </w:numPr>
      <w:contextualSpacing/>
    </w:pPr>
  </w:style>
  <w:style w:type="paragraph" w:styleId="Listenumros4">
    <w:name w:val="List Number 4"/>
    <w:basedOn w:val="Normal"/>
    <w:rsid w:val="005B3E06"/>
    <w:pPr>
      <w:numPr>
        <w:numId w:val="29"/>
      </w:numPr>
      <w:contextualSpacing/>
    </w:pPr>
  </w:style>
  <w:style w:type="paragraph" w:styleId="Listenumros5">
    <w:name w:val="List Number 5"/>
    <w:basedOn w:val="Normal"/>
    <w:rsid w:val="005B3E06"/>
    <w:pPr>
      <w:numPr>
        <w:numId w:val="30"/>
      </w:numPr>
      <w:contextualSpacing/>
    </w:pPr>
  </w:style>
  <w:style w:type="paragraph" w:styleId="Listepuces3">
    <w:name w:val="List Bullet 3"/>
    <w:basedOn w:val="Normal"/>
    <w:rsid w:val="005B3E06"/>
    <w:pPr>
      <w:numPr>
        <w:numId w:val="31"/>
      </w:numPr>
      <w:contextualSpacing/>
    </w:pPr>
  </w:style>
  <w:style w:type="paragraph" w:styleId="Listepuces4">
    <w:name w:val="List Bullet 4"/>
    <w:basedOn w:val="Normal"/>
    <w:rsid w:val="005B3E06"/>
    <w:pPr>
      <w:numPr>
        <w:numId w:val="32"/>
      </w:numPr>
      <w:contextualSpacing/>
    </w:pPr>
  </w:style>
  <w:style w:type="paragraph" w:styleId="Listepuces5">
    <w:name w:val="List Bullet 5"/>
    <w:basedOn w:val="Normal"/>
    <w:rsid w:val="005B3E06"/>
    <w:pPr>
      <w:numPr>
        <w:numId w:val="33"/>
      </w:numPr>
      <w:contextualSpacing/>
    </w:pPr>
  </w:style>
  <w:style w:type="table" w:styleId="Listeclaire">
    <w:name w:val="Light List"/>
    <w:basedOn w:val="TableauNormal"/>
    <w:uiPriority w:val="61"/>
    <w:rsid w:val="005B3E0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5B3E0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5B3E0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5B3E0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5B3E0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5B3E0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5B3E0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5B3E06"/>
    <w:pPr>
      <w:spacing w:after="120"/>
      <w:ind w:left="283"/>
      <w:contextualSpacing/>
    </w:pPr>
  </w:style>
  <w:style w:type="paragraph" w:styleId="Listecontinue3">
    <w:name w:val="List Continue 3"/>
    <w:basedOn w:val="Normal"/>
    <w:rsid w:val="005B3E06"/>
    <w:pPr>
      <w:spacing w:after="120"/>
      <w:ind w:left="849"/>
      <w:contextualSpacing/>
    </w:pPr>
  </w:style>
  <w:style w:type="paragraph" w:styleId="Listecontinue4">
    <w:name w:val="List Continue 4"/>
    <w:basedOn w:val="Normal"/>
    <w:rsid w:val="005B3E06"/>
    <w:pPr>
      <w:spacing w:after="120"/>
      <w:ind w:left="1132"/>
      <w:contextualSpacing/>
    </w:pPr>
  </w:style>
  <w:style w:type="table" w:styleId="Listecouleur">
    <w:name w:val="Colorful List"/>
    <w:basedOn w:val="TableauNormal"/>
    <w:uiPriority w:val="72"/>
    <w:rsid w:val="005B3E0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5B3E0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5B3E0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5B3E0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5B3E0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5B3E0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5B3E0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5B3E0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5B3E0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5B3E0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5B3E0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5B3E0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5B3E0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5B3E0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5B3E0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5B3E0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5B3E0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5B3E0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5B3E0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5B3E0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5B3E0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5B3E06"/>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5B3E06"/>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5B3E06"/>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5B3E06"/>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5B3E06"/>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5B3E06"/>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5B3E06"/>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5B3E06"/>
    <w:rPr>
      <w:rFonts w:ascii="Courier New" w:hAnsi="Courier New" w:cs="Courier New"/>
      <w:sz w:val="20"/>
      <w:szCs w:val="20"/>
    </w:rPr>
  </w:style>
  <w:style w:type="table" w:styleId="Ombrageclair">
    <w:name w:val="Light Shading"/>
    <w:basedOn w:val="TableauNormal"/>
    <w:uiPriority w:val="60"/>
    <w:rsid w:val="005B3E0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5B3E06"/>
    <w:rPr>
      <w:rFonts w:ascii="Courier New" w:hAnsi="Courier New" w:cs="Courier New"/>
      <w:szCs w:val="20"/>
    </w:rPr>
  </w:style>
  <w:style w:type="character" w:customStyle="1" w:styleId="PrformatHTMLCar">
    <w:name w:val="Préformaté HTML Car"/>
    <w:link w:val="PrformatHTML"/>
    <w:rsid w:val="005B3E06"/>
    <w:rPr>
      <w:rFonts w:ascii="Courier New" w:hAnsi="Courier New" w:cs="Courier New"/>
      <w:lang w:eastAsia="en-US"/>
    </w:rPr>
  </w:style>
  <w:style w:type="character" w:styleId="Rfrenceintense">
    <w:name w:val="Intense Reference"/>
    <w:uiPriority w:val="32"/>
    <w:qFormat/>
    <w:rsid w:val="005B3E06"/>
    <w:rPr>
      <w:b/>
      <w:bCs/>
      <w:smallCaps/>
      <w:color w:val="C0504D"/>
      <w:spacing w:val="5"/>
      <w:u w:val="single"/>
    </w:rPr>
  </w:style>
  <w:style w:type="character" w:styleId="Rfrencelgre">
    <w:name w:val="Subtle Reference"/>
    <w:uiPriority w:val="31"/>
    <w:qFormat/>
    <w:rsid w:val="005B3E06"/>
    <w:rPr>
      <w:smallCaps/>
      <w:color w:val="C0504D"/>
      <w:u w:val="single"/>
    </w:rPr>
  </w:style>
  <w:style w:type="paragraph" w:styleId="Retrait1religne">
    <w:name w:val="Body Text First Indent"/>
    <w:basedOn w:val="Corpsdetexte"/>
    <w:link w:val="Retrait1religneCar"/>
    <w:rsid w:val="005B3E06"/>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AB499F"/>
    <w:rPr>
      <w:rFonts w:asciiTheme="minorHAnsi" w:hAnsiTheme="minorHAnsi"/>
      <w:szCs w:val="24"/>
      <w:lang w:eastAsia="en-US"/>
    </w:rPr>
  </w:style>
  <w:style w:type="character" w:customStyle="1" w:styleId="Retrait1religneCar">
    <w:name w:val="Retrait 1re ligne Car"/>
    <w:link w:val="Retrait1religne"/>
    <w:rsid w:val="005B3E06"/>
    <w:rPr>
      <w:rFonts w:ascii="ITC Franklin Gothic Book" w:hAnsi="ITC Franklin Gothic Book"/>
      <w:sz w:val="18"/>
      <w:szCs w:val="24"/>
      <w:lang w:eastAsia="en-US"/>
    </w:rPr>
  </w:style>
  <w:style w:type="paragraph" w:styleId="Retraitcorpsdetexte">
    <w:name w:val="Body Text Indent"/>
    <w:basedOn w:val="Normal"/>
    <w:link w:val="RetraitcorpsdetexteCar"/>
    <w:rsid w:val="005B3E06"/>
    <w:pPr>
      <w:spacing w:after="120"/>
      <w:ind w:left="283"/>
    </w:pPr>
  </w:style>
  <w:style w:type="character" w:customStyle="1" w:styleId="RetraitcorpsdetexteCar">
    <w:name w:val="Retrait corps de texte Car"/>
    <w:link w:val="Retraitcorpsdetexte"/>
    <w:rsid w:val="005B3E06"/>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5B3E06"/>
    <w:pPr>
      <w:ind w:firstLine="210"/>
    </w:pPr>
  </w:style>
  <w:style w:type="character" w:customStyle="1" w:styleId="Retraitcorpset1religCar">
    <w:name w:val="Retrait corps et 1re lig. Car"/>
    <w:basedOn w:val="RetraitcorpsdetexteCar"/>
    <w:link w:val="Retraitcorpset1relig"/>
    <w:rsid w:val="005B3E06"/>
    <w:rPr>
      <w:rFonts w:ascii="ITC Franklin Gothic Book" w:hAnsi="ITC Franklin Gothic Book"/>
      <w:sz w:val="18"/>
      <w:szCs w:val="24"/>
      <w:lang w:eastAsia="en-US"/>
    </w:rPr>
  </w:style>
  <w:style w:type="paragraph" w:styleId="Salutations">
    <w:name w:val="Salutation"/>
    <w:basedOn w:val="Normal"/>
    <w:next w:val="Normal"/>
    <w:link w:val="SalutationsCar"/>
    <w:rsid w:val="005B3E06"/>
  </w:style>
  <w:style w:type="character" w:customStyle="1" w:styleId="SalutationsCar">
    <w:name w:val="Salutations Car"/>
    <w:link w:val="Salutations"/>
    <w:rsid w:val="005B3E06"/>
    <w:rPr>
      <w:rFonts w:ascii="ITC Franklin Gothic Book" w:hAnsi="ITC Franklin Gothic Book"/>
      <w:sz w:val="18"/>
      <w:szCs w:val="24"/>
      <w:lang w:eastAsia="en-US"/>
    </w:rPr>
  </w:style>
  <w:style w:type="paragraph" w:styleId="Sansinterligne">
    <w:name w:val="No Spacing"/>
    <w:uiPriority w:val="1"/>
    <w:qFormat/>
    <w:rsid w:val="005B3E06"/>
    <w:pPr>
      <w:jc w:val="both"/>
    </w:pPr>
    <w:rPr>
      <w:rFonts w:ascii="ITC Franklin Gothic Book" w:hAnsi="ITC Franklin Gothic Book"/>
      <w:sz w:val="18"/>
      <w:szCs w:val="24"/>
      <w:lang w:eastAsia="en-US"/>
    </w:rPr>
  </w:style>
  <w:style w:type="paragraph" w:styleId="Signature">
    <w:name w:val="Signature"/>
    <w:basedOn w:val="Normal"/>
    <w:link w:val="SignatureCar"/>
    <w:rsid w:val="005B3E06"/>
    <w:pPr>
      <w:ind w:left="4252"/>
    </w:pPr>
  </w:style>
  <w:style w:type="character" w:customStyle="1" w:styleId="SignatureCar">
    <w:name w:val="Signature Car"/>
    <w:link w:val="Signature"/>
    <w:rsid w:val="005B3E06"/>
    <w:rPr>
      <w:rFonts w:ascii="ITC Franklin Gothic Book" w:hAnsi="ITC Franklin Gothic Book"/>
      <w:sz w:val="18"/>
      <w:szCs w:val="24"/>
      <w:lang w:eastAsia="en-US"/>
    </w:rPr>
  </w:style>
  <w:style w:type="paragraph" w:styleId="Signaturelectronique">
    <w:name w:val="E-mail Signature"/>
    <w:basedOn w:val="Normal"/>
    <w:link w:val="SignaturelectroniqueCar"/>
    <w:rsid w:val="005B3E06"/>
  </w:style>
  <w:style w:type="character" w:customStyle="1" w:styleId="SignaturelectroniqueCar">
    <w:name w:val="Signature électronique Car"/>
    <w:link w:val="Signaturelectronique"/>
    <w:rsid w:val="005B3E06"/>
    <w:rPr>
      <w:rFonts w:ascii="ITC Franklin Gothic Book" w:hAnsi="ITC Franklin Gothic Book"/>
      <w:sz w:val="18"/>
      <w:szCs w:val="24"/>
      <w:lang w:eastAsia="en-US"/>
    </w:rPr>
  </w:style>
  <w:style w:type="paragraph" w:styleId="Sous-titre">
    <w:name w:val="Subtitle"/>
    <w:basedOn w:val="Normal"/>
    <w:next w:val="Normal"/>
    <w:link w:val="Sous-titreCar"/>
    <w:uiPriority w:val="11"/>
    <w:qFormat/>
    <w:rsid w:val="00AB499F"/>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AB499F"/>
    <w:rPr>
      <w:rFonts w:ascii="Calibri" w:hAnsi="Calibri"/>
      <w:sz w:val="22"/>
      <w:szCs w:val="24"/>
      <w:lang w:eastAsia="en-US"/>
    </w:rPr>
  </w:style>
  <w:style w:type="table" w:styleId="Tableauclassique1">
    <w:name w:val="Table Classic 1"/>
    <w:basedOn w:val="TableauNormal"/>
    <w:rsid w:val="005B3E06"/>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5B3E06"/>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5B3E06"/>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5B3E06"/>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5B3E06"/>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5B3E06"/>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5B3E06"/>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5B3E06"/>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5B3E06"/>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5B3E06"/>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5B3E06"/>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5B3E06"/>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5B3E06"/>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5B3E06"/>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5B3E06"/>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5B3E06"/>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5B3E06"/>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5B3E06"/>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5B3E06"/>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5B3E06"/>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5B3E06"/>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5B3E06"/>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5B3E06"/>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5B3E06"/>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5B3E06"/>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5B3E06"/>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5B3E06"/>
    <w:rPr>
      <w:color w:val="808080"/>
    </w:rPr>
  </w:style>
  <w:style w:type="table" w:styleId="Thmedutableau">
    <w:name w:val="Table Theme"/>
    <w:basedOn w:val="TableauNormal"/>
    <w:rsid w:val="005B3E06"/>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5B3E06"/>
  </w:style>
  <w:style w:type="character" w:customStyle="1" w:styleId="TitredenoteCar">
    <w:name w:val="Titre de note Car"/>
    <w:link w:val="Titredenote"/>
    <w:rsid w:val="005B3E06"/>
    <w:rPr>
      <w:rFonts w:ascii="ITC Franklin Gothic Book" w:hAnsi="ITC Franklin Gothic Book"/>
      <w:sz w:val="18"/>
      <w:szCs w:val="24"/>
      <w:lang w:eastAsia="en-US"/>
    </w:rPr>
  </w:style>
  <w:style w:type="character" w:styleId="Titredulivre">
    <w:name w:val="Book Title"/>
    <w:uiPriority w:val="33"/>
    <w:qFormat/>
    <w:rsid w:val="005B3E06"/>
    <w:rPr>
      <w:b/>
      <w:bCs/>
      <w:smallCaps/>
      <w:spacing w:val="5"/>
    </w:rPr>
  </w:style>
  <w:style w:type="table" w:styleId="Trameclaire-Accent1">
    <w:name w:val="Light Shading Accent 1"/>
    <w:basedOn w:val="TableauNormal"/>
    <w:uiPriority w:val="60"/>
    <w:rsid w:val="005B3E0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5B3E0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5B3E0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5B3E0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5B3E0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5B3E0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5B3E0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5B3E0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5B3E0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5B3E0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5B3E0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5B3E0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5B3E0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5B3E0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B3E0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B3E0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B3E0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B3E0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B3E0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B3E0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5B3E0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B3E0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B3E0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B3E0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B3E0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B3E0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B3E0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5B3E06"/>
    <w:rPr>
      <w:i/>
      <w:iCs/>
    </w:rPr>
  </w:style>
  <w:style w:type="character" w:customStyle="1" w:styleId="B3Car">
    <w:name w:val="B3 Car"/>
    <w:basedOn w:val="B2Car"/>
    <w:link w:val="B3"/>
    <w:rsid w:val="00AB499F"/>
    <w:rPr>
      <w:rFonts w:asciiTheme="minorHAnsi" w:hAnsiTheme="minorHAnsi"/>
      <w:szCs w:val="24"/>
      <w:lang w:val="en-US" w:eastAsia="en-US"/>
    </w:rPr>
  </w:style>
  <w:style w:type="character" w:customStyle="1" w:styleId="En-tteCar">
    <w:name w:val="En-tête Car"/>
    <w:basedOn w:val="Policepardfaut"/>
    <w:link w:val="En-tte"/>
    <w:uiPriority w:val="99"/>
    <w:rsid w:val="00AB499F"/>
    <w:rPr>
      <w:rFonts w:asciiTheme="minorHAnsi" w:hAnsiTheme="minorHAnsi"/>
      <w:szCs w:val="24"/>
      <w:lang w:eastAsia="en-US"/>
    </w:rPr>
  </w:style>
  <w:style w:type="character" w:customStyle="1" w:styleId="PieddepageCar">
    <w:name w:val="Pied de page Car"/>
    <w:basedOn w:val="Policepardfaut"/>
    <w:link w:val="Pieddepage"/>
    <w:rsid w:val="00AB499F"/>
    <w:rPr>
      <w:rFonts w:asciiTheme="minorHAnsi" w:hAnsiTheme="minorHAnsi"/>
      <w:noProof/>
      <w:sz w:val="16"/>
      <w:szCs w:val="24"/>
    </w:rPr>
  </w:style>
  <w:style w:type="paragraph" w:customStyle="1" w:styleId="Pieddepremirepage">
    <w:name w:val="Pied de première page"/>
    <w:basedOn w:val="Pieddepage"/>
    <w:link w:val="PieddepremirepageCar"/>
    <w:qFormat/>
    <w:rsid w:val="00AB499F"/>
    <w:pPr>
      <w:jc w:val="left"/>
    </w:pPr>
    <w:rPr>
      <w:color w:val="1188CA"/>
      <w:szCs w:val="17"/>
    </w:rPr>
  </w:style>
  <w:style w:type="character" w:customStyle="1" w:styleId="PieddepremirepageCar">
    <w:name w:val="Pied de première page Car"/>
    <w:basedOn w:val="PieddepageCar"/>
    <w:link w:val="Pieddepremirepage"/>
    <w:rsid w:val="00AB499F"/>
    <w:rPr>
      <w:rFonts w:asciiTheme="minorHAnsi" w:hAnsiTheme="minorHAnsi"/>
      <w:noProof/>
      <w:color w:val="1188CA"/>
      <w:sz w:val="16"/>
      <w:szCs w:val="17"/>
    </w:rPr>
  </w:style>
  <w:style w:type="paragraph" w:customStyle="1" w:styleId="Pieddepremirepage-tableau">
    <w:name w:val="Pied de première page - tableau"/>
    <w:basedOn w:val="Normal"/>
    <w:qFormat/>
    <w:rsid w:val="00AB499F"/>
    <w:pPr>
      <w:spacing w:before="0"/>
      <w:ind w:left="57"/>
    </w:pPr>
    <w:rPr>
      <w:color w:val="1188CA"/>
      <w:sz w:val="17"/>
      <w:szCs w:val="17"/>
    </w:rPr>
  </w:style>
  <w:style w:type="character" w:customStyle="1" w:styleId="TextedebullesCar">
    <w:name w:val="Texte de bulles Car"/>
    <w:basedOn w:val="Policepardfaut"/>
    <w:link w:val="Textedebulles"/>
    <w:uiPriority w:val="99"/>
    <w:rsid w:val="00AB499F"/>
    <w:rPr>
      <w:rFonts w:ascii="Tahoma" w:hAnsi="Tahoma" w:cs="Tahoma"/>
      <w:sz w:val="16"/>
      <w:szCs w:val="16"/>
      <w:lang w:eastAsia="en-US"/>
    </w:rPr>
  </w:style>
  <w:style w:type="character" w:customStyle="1" w:styleId="TitreCar">
    <w:name w:val="Titre Car"/>
    <w:basedOn w:val="Policepardfaut"/>
    <w:link w:val="Titre"/>
    <w:rsid w:val="00AB499F"/>
    <w:rPr>
      <w:rFonts w:ascii="Calibri" w:hAnsi="Calibri"/>
      <w:b/>
      <w:kern w:val="28"/>
      <w:sz w:val="32"/>
      <w:szCs w:val="24"/>
      <w:lang w:eastAsia="en-US"/>
    </w:rPr>
  </w:style>
  <w:style w:type="character" w:customStyle="1" w:styleId="Titre1Car">
    <w:name w:val="Titre 1 Car"/>
    <w:basedOn w:val="Policepardfaut"/>
    <w:link w:val="Titre1"/>
    <w:rsid w:val="00AB499F"/>
    <w:rPr>
      <w:rFonts w:ascii="Calibri" w:hAnsi="Calibri" w:cs="Arial"/>
      <w:b/>
      <w:bCs/>
      <w:kern w:val="32"/>
      <w:szCs w:val="32"/>
    </w:rPr>
  </w:style>
  <w:style w:type="character" w:customStyle="1" w:styleId="Titre2Car">
    <w:name w:val="Titre 2 Car"/>
    <w:basedOn w:val="Policepardfaut"/>
    <w:link w:val="Titre2"/>
    <w:rsid w:val="00464C55"/>
    <w:rPr>
      <w:rFonts w:ascii="Calibri" w:hAnsi="Calibri" w:cs="Arial"/>
      <w:b/>
      <w:iCs/>
      <w:kern w:val="32"/>
      <w:szCs w:val="28"/>
      <w:lang w:val="en-GB"/>
    </w:rPr>
  </w:style>
  <w:style w:type="character" w:customStyle="1" w:styleId="Titre3Car">
    <w:name w:val="Titre 3 Car"/>
    <w:basedOn w:val="Policepardfaut"/>
    <w:link w:val="Titre3"/>
    <w:rsid w:val="00AB499F"/>
    <w:rPr>
      <w:rFonts w:ascii="Calibri" w:hAnsi="Calibri" w:cs="Arial"/>
      <w:b/>
      <w:kern w:val="32"/>
    </w:rPr>
  </w:style>
  <w:style w:type="character" w:customStyle="1" w:styleId="Titre4Car">
    <w:name w:val="Titre 4 Car"/>
    <w:basedOn w:val="Policepardfaut"/>
    <w:link w:val="Titre4"/>
    <w:rsid w:val="00AB499F"/>
    <w:rPr>
      <w:rFonts w:ascii="ITC Franklin Gothic Book" w:hAnsi="ITC Franklin Gothic Book"/>
      <w:b/>
      <w:bCs/>
      <w:sz w:val="28"/>
      <w:szCs w:val="28"/>
      <w:lang w:eastAsia="en-US"/>
    </w:rPr>
  </w:style>
  <w:style w:type="character" w:customStyle="1" w:styleId="Titre5Car">
    <w:name w:val="Titre 5 Car"/>
    <w:basedOn w:val="Policepardfaut"/>
    <w:link w:val="Titre5"/>
    <w:rsid w:val="00AB499F"/>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AB499F"/>
    <w:rPr>
      <w:rFonts w:ascii="ITC Franklin Gothic Book" w:hAnsi="ITC Franklin Gothic Book"/>
      <w:b/>
      <w:bCs/>
      <w:sz w:val="22"/>
      <w:szCs w:val="22"/>
      <w:lang w:eastAsia="en-US"/>
    </w:rPr>
  </w:style>
  <w:style w:type="character" w:customStyle="1" w:styleId="Titre7Car">
    <w:name w:val="Titre 7 Car"/>
    <w:basedOn w:val="Policepardfaut"/>
    <w:link w:val="Titre7"/>
    <w:rsid w:val="00AB499F"/>
    <w:rPr>
      <w:rFonts w:ascii="ITC Franklin Gothic Book" w:hAnsi="ITC Franklin Gothic Book"/>
      <w:szCs w:val="24"/>
      <w:lang w:eastAsia="en-US"/>
    </w:rPr>
  </w:style>
  <w:style w:type="character" w:customStyle="1" w:styleId="Titre8Car">
    <w:name w:val="Titre 8 Car"/>
    <w:basedOn w:val="Policepardfaut"/>
    <w:link w:val="Titre8"/>
    <w:rsid w:val="00AB499F"/>
    <w:rPr>
      <w:rFonts w:ascii="ITC Franklin Gothic Book" w:hAnsi="ITC Franklin Gothic Book"/>
      <w:i/>
      <w:iCs/>
      <w:szCs w:val="24"/>
      <w:lang w:eastAsia="en-US"/>
    </w:rPr>
  </w:style>
  <w:style w:type="character" w:customStyle="1" w:styleId="Titre9Car">
    <w:name w:val="Titre 9 Car"/>
    <w:basedOn w:val="Policepardfaut"/>
    <w:link w:val="Titre9"/>
    <w:rsid w:val="00AB499F"/>
    <w:rPr>
      <w:rFonts w:ascii="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953755">
      <w:bodyDiv w:val="1"/>
      <w:marLeft w:val="0"/>
      <w:marRight w:val="0"/>
      <w:marTop w:val="0"/>
      <w:marBottom w:val="0"/>
      <w:divBdr>
        <w:top w:val="none" w:sz="0" w:space="0" w:color="auto"/>
        <w:left w:val="none" w:sz="0" w:space="0" w:color="auto"/>
        <w:bottom w:val="none" w:sz="0" w:space="0" w:color="auto"/>
        <w:right w:val="none" w:sz="0" w:space="0" w:color="auto"/>
      </w:divBdr>
    </w:div>
    <w:div w:id="209728458">
      <w:bodyDiv w:val="1"/>
      <w:marLeft w:val="0"/>
      <w:marRight w:val="0"/>
      <w:marTop w:val="0"/>
      <w:marBottom w:val="0"/>
      <w:divBdr>
        <w:top w:val="none" w:sz="0" w:space="0" w:color="auto"/>
        <w:left w:val="none" w:sz="0" w:space="0" w:color="auto"/>
        <w:bottom w:val="none" w:sz="0" w:space="0" w:color="auto"/>
        <w:right w:val="none" w:sz="0" w:space="0" w:color="auto"/>
      </w:divBdr>
    </w:div>
    <w:div w:id="232350349">
      <w:bodyDiv w:val="1"/>
      <w:marLeft w:val="0"/>
      <w:marRight w:val="0"/>
      <w:marTop w:val="0"/>
      <w:marBottom w:val="0"/>
      <w:divBdr>
        <w:top w:val="none" w:sz="0" w:space="0" w:color="auto"/>
        <w:left w:val="none" w:sz="0" w:space="0" w:color="auto"/>
        <w:bottom w:val="none" w:sz="0" w:space="0" w:color="auto"/>
        <w:right w:val="none" w:sz="0" w:space="0" w:color="auto"/>
      </w:divBdr>
    </w:div>
    <w:div w:id="336201769">
      <w:bodyDiv w:val="1"/>
      <w:marLeft w:val="0"/>
      <w:marRight w:val="0"/>
      <w:marTop w:val="0"/>
      <w:marBottom w:val="0"/>
      <w:divBdr>
        <w:top w:val="none" w:sz="0" w:space="0" w:color="auto"/>
        <w:left w:val="none" w:sz="0" w:space="0" w:color="auto"/>
        <w:bottom w:val="none" w:sz="0" w:space="0" w:color="auto"/>
        <w:right w:val="none" w:sz="0" w:space="0" w:color="auto"/>
      </w:divBdr>
    </w:div>
    <w:div w:id="342513822">
      <w:bodyDiv w:val="1"/>
      <w:marLeft w:val="0"/>
      <w:marRight w:val="0"/>
      <w:marTop w:val="0"/>
      <w:marBottom w:val="0"/>
      <w:divBdr>
        <w:top w:val="none" w:sz="0" w:space="0" w:color="auto"/>
        <w:left w:val="none" w:sz="0" w:space="0" w:color="auto"/>
        <w:bottom w:val="none" w:sz="0" w:space="0" w:color="auto"/>
        <w:right w:val="none" w:sz="0" w:space="0" w:color="auto"/>
      </w:divBdr>
    </w:div>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473259879">
      <w:bodyDiv w:val="1"/>
      <w:marLeft w:val="0"/>
      <w:marRight w:val="0"/>
      <w:marTop w:val="0"/>
      <w:marBottom w:val="0"/>
      <w:divBdr>
        <w:top w:val="none" w:sz="0" w:space="0" w:color="auto"/>
        <w:left w:val="none" w:sz="0" w:space="0" w:color="auto"/>
        <w:bottom w:val="none" w:sz="0" w:space="0" w:color="auto"/>
        <w:right w:val="none" w:sz="0" w:space="0" w:color="auto"/>
      </w:divBdr>
      <w:divsChild>
        <w:div w:id="2089839661">
          <w:marLeft w:val="0"/>
          <w:marRight w:val="0"/>
          <w:marTop w:val="0"/>
          <w:marBottom w:val="0"/>
          <w:divBdr>
            <w:top w:val="single" w:sz="6" w:space="0" w:color="999999"/>
            <w:left w:val="single" w:sz="6" w:space="0" w:color="999999"/>
            <w:bottom w:val="single" w:sz="6" w:space="4" w:color="999999"/>
            <w:right w:val="single" w:sz="6" w:space="0" w:color="999999"/>
          </w:divBdr>
          <w:divsChild>
            <w:div w:id="100867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806359">
      <w:bodyDiv w:val="1"/>
      <w:marLeft w:val="0"/>
      <w:marRight w:val="0"/>
      <w:marTop w:val="0"/>
      <w:marBottom w:val="0"/>
      <w:divBdr>
        <w:top w:val="none" w:sz="0" w:space="0" w:color="auto"/>
        <w:left w:val="none" w:sz="0" w:space="0" w:color="auto"/>
        <w:bottom w:val="none" w:sz="0" w:space="0" w:color="auto"/>
        <w:right w:val="none" w:sz="0" w:space="0" w:color="auto"/>
      </w:divBdr>
    </w:div>
    <w:div w:id="780340164">
      <w:bodyDiv w:val="1"/>
      <w:marLeft w:val="0"/>
      <w:marRight w:val="0"/>
      <w:marTop w:val="0"/>
      <w:marBottom w:val="0"/>
      <w:divBdr>
        <w:top w:val="none" w:sz="0" w:space="0" w:color="auto"/>
        <w:left w:val="none" w:sz="0" w:space="0" w:color="auto"/>
        <w:bottom w:val="none" w:sz="0" w:space="0" w:color="auto"/>
        <w:right w:val="none" w:sz="0" w:space="0" w:color="auto"/>
      </w:divBdr>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362895800">
      <w:bodyDiv w:val="1"/>
      <w:marLeft w:val="0"/>
      <w:marRight w:val="0"/>
      <w:marTop w:val="0"/>
      <w:marBottom w:val="0"/>
      <w:divBdr>
        <w:top w:val="none" w:sz="0" w:space="0" w:color="auto"/>
        <w:left w:val="none" w:sz="0" w:space="0" w:color="auto"/>
        <w:bottom w:val="none" w:sz="0" w:space="0" w:color="auto"/>
        <w:right w:val="none" w:sz="0" w:space="0" w:color="auto"/>
      </w:divBdr>
    </w:div>
    <w:div w:id="2013875943">
      <w:bodyDiv w:val="1"/>
      <w:marLeft w:val="0"/>
      <w:marRight w:val="0"/>
      <w:marTop w:val="0"/>
      <w:marBottom w:val="0"/>
      <w:divBdr>
        <w:top w:val="none" w:sz="0" w:space="0" w:color="auto"/>
        <w:left w:val="none" w:sz="0" w:space="0" w:color="auto"/>
        <w:bottom w:val="none" w:sz="0" w:space="0" w:color="auto"/>
        <w:right w:val="none" w:sz="0" w:space="0" w:color="auto"/>
      </w:divBdr>
    </w:div>
    <w:div w:id="212599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omments" Target="comments.xm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16/09/relationships/commentsIds" Target="commentsIds.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commentsExtended" Target="commentsExtended.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 xsi:nil="true"/>
    <DetailLink xmlns="http://schemas.microsoft.com/sharepoint/v3">
      <Url xsi:nil="true"/>
      <Description xsi:nil="true"/>
    </DetailLink>
    <Référence_x0020_Client xmlns="24f7ec1a-e54e-4066-a1c1-fd285f789478" xsi:nil="true"/>
    <Origine xmlns="24f7ec1a-e54e-4066-a1c1-fd285f789478" xsi:nil="true"/>
    <Type_x0020_Doc_x0020_Audit xmlns="24f7ec1a-e54e-4066-a1c1-fd285f789478" xsi:nil="true"/>
    <Commentaires_x0020_Sunnikan_x002f_Client xmlns="24f7ec1a-e54e-4066-a1c1-fd285f789478">&lt;div&gt;&lt;/div&gt;</Commentaires_x0020_Sunnikan_x002f_Client>
    <Statut xmlns="24f7ec1a-e54e-4066-a1c1-fd285f789478">Draft</Statut>
    <Référence_x0020_interne xmlns="24f7ec1a-e54e-4066-a1c1-fd285f78947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s Audit" ma:contentTypeID="0x01010086D3191695A5A1409739EE5DBC2AEB4800A7B4AE3C82F44E45979674922D723C46" ma:contentTypeVersion="0" ma:contentTypeDescription="Regroupe tous les documents relatifs à une mission d'audit" ma:contentTypeScope="" ma:versionID="511008451e8f5d149c430ced8e8365c2">
  <xsd:schema xmlns:xsd="http://www.w3.org/2001/XMLSchema" xmlns:xs="http://www.w3.org/2001/XMLSchema" xmlns:p="http://schemas.microsoft.com/office/2006/metadata/properties" xmlns:ns1="24f7ec1a-e54e-4066-a1c1-fd285f789478" xmlns:ns2="http://schemas.microsoft.com/sharepoint/v3" xmlns:ns3="http://schemas.microsoft.com/sharepoint/v3/fields" targetNamespace="http://schemas.microsoft.com/office/2006/metadata/properties" ma:root="true" ma:fieldsID="24d236f59e68503932435f98a8361ceb" ns1:_="" ns2:_="" ns3:_="">
    <xsd:import namespace="24f7ec1a-e54e-4066-a1c1-fd285f789478"/>
    <xsd:import namespace="http://schemas.microsoft.com/sharepoint/v3"/>
    <xsd:import namespace="http://schemas.microsoft.com/sharepoint/v3/fields"/>
    <xsd:element name="properties">
      <xsd:complexType>
        <xsd:sequence>
          <xsd:element name="documentManagement">
            <xsd:complexType>
              <xsd:all>
                <xsd:element ref="ns1:Type_x0020_Doc_x0020_Audit" minOccurs="0"/>
                <xsd:element ref="ns2:DetailLink" minOccurs="0"/>
                <xsd:element ref="ns3:_Version" minOccurs="0"/>
                <xsd:element ref="ns1:Statut"/>
                <xsd:element ref="ns1:Origine" minOccurs="0"/>
                <xsd:element ref="ns1:Référence_x0020_interne" minOccurs="0"/>
                <xsd:element ref="ns1:Référence_x0020_Client" minOccurs="0"/>
                <xsd:element ref="ns1:Commentaires_x0020_Sunnikan_x002f_Cli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f7ec1a-e54e-4066-a1c1-fd285f789478" elementFormDefault="qualified">
    <xsd:import namespace="http://schemas.microsoft.com/office/2006/documentManagement/types"/>
    <xsd:import namespace="http://schemas.microsoft.com/office/infopath/2007/PartnerControls"/>
    <xsd:element name="Type_x0020_Doc_x0020_Audit" ma:index="0" nillable="true" ma:displayName="Type Doc Audit" ma:format="Dropdown" ma:internalName="Type_x0020_Doc_x0020_Audit">
      <xsd:simpleType>
        <xsd:union memberTypes="dms:Text">
          <xsd:simpleType>
            <xsd:restriction base="dms:Choice">
              <xsd:enumeration value="Mandat d'audit"/>
              <xsd:enumeration value="Lettre de confirmation"/>
              <xsd:enumeration value="Agenda d'audit"/>
              <xsd:enumeration value="Plan d'audit"/>
              <xsd:enumeration value="Check-list d'audit"/>
              <xsd:enumeration value="Rapport d'audit"/>
              <xsd:enumeration value="Certificat d'audit"/>
              <xsd:enumeration value="Courrier de remerciement"/>
              <xsd:enumeration value="Autre"/>
            </xsd:restriction>
          </xsd:simpleType>
        </xsd:union>
      </xsd:simpleType>
    </xsd:element>
    <xsd:element name="Statut" ma:index="5" ma:displayName="Statut" ma:default="Draft" ma:description="" ma:format="RadioButtons" ma:internalName="Statut">
      <xsd:simpleType>
        <xsd:restriction base="dms:Choice">
          <xsd:enumeration value="Draft"/>
          <xsd:enumeration value="Commentaires Sunnikan"/>
          <xsd:enumeration value="Commentaires Client"/>
          <xsd:enumeration value="Validé Sunnikan"/>
          <xsd:enumeration value="Validé Client"/>
          <xsd:enumeration value="Validé Final"/>
        </xsd:restriction>
      </xsd:simpleType>
    </xsd:element>
    <xsd:element name="Origine" ma:index="6" nillable="true" ma:displayName="Provenance" ma:description="" ma:format="Dropdown" ma:internalName="Origine">
      <xsd:simpleType>
        <xsd:union memberTypes="dms:Text">
          <xsd:simpleType>
            <xsd:restriction base="dms:Choice">
              <xsd:enumeration value="Sunnikan"/>
              <xsd:enumeration value="Client"/>
              <xsd:enumeration value="Prestataire"/>
              <xsd:enumeration value="Autre"/>
            </xsd:restriction>
          </xsd:simpleType>
        </xsd:union>
      </xsd:simpleType>
    </xsd:element>
    <xsd:element name="Référence_x0020_interne" ma:index="7" nillable="true" ma:displayName="Référence Sunnikan" ma:internalName="R_x00e9_f_x00e9_rence_x0020_interne">
      <xsd:simpleType>
        <xsd:restriction base="dms:Text">
          <xsd:maxLength value="255"/>
        </xsd:restriction>
      </xsd:simpleType>
    </xsd:element>
    <xsd:element name="Référence_x0020_Client" ma:index="8" nillable="true" ma:displayName="Référence Client" ma:internalName="R_x00e9_f_x00e9_rence_x0020_Client">
      <xsd:simpleType>
        <xsd:restriction base="dms:Text"/>
      </xsd:simpleType>
    </xsd:element>
    <xsd:element name="Commentaires_x0020_Sunnikan_x002f_Client" ma:index="9" nillable="true" ma:displayName="Commentaires de document" ma:internalName="Commentaires_x0020_Sunnikan_x002F_Client">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ailLink" ma:index="1" nillable="true" ma:displayName="Lien des détails" ma:description="Lien de page permettant d'accéder à des détails " ma:hidden="true" ma:internalName="DetailLink"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4" nillable="true" ma:displayName="Version Document" ma:internalName="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Type de contenu"/>
        <xsd:element ref="dc:title" minOccurs="0" maxOccurs="1" ma:index="3" ma:displayName="Titre"/>
        <xsd:element ref="dc:subject" minOccurs="0" maxOccurs="1"/>
        <xsd:element ref="dc:description" minOccurs="0" maxOccurs="1" ma:displayName="Commentaire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F0AEA0-DA6C-44F4-9EE8-7BC3167FF2A5}">
  <ds:schemaRefs>
    <ds:schemaRef ds:uri="http://purl.org/dc/elements/1.1/"/>
    <ds:schemaRef ds:uri="http://purl.org/dc/terms/"/>
    <ds:schemaRef ds:uri="http://schemas.microsoft.com/office/2006/metadata/properties"/>
    <ds:schemaRef ds:uri="http://schemas.microsoft.com/office/infopath/2007/PartnerControls"/>
    <ds:schemaRef ds:uri="http://www.w3.org/XML/1998/namespace"/>
    <ds:schemaRef ds:uri="http://purl.org/dc/dcmitype/"/>
    <ds:schemaRef ds:uri="http://schemas.openxmlformats.org/package/2006/metadata/core-properties"/>
    <ds:schemaRef ds:uri="http://schemas.microsoft.com/office/2006/documentManagement/types"/>
    <ds:schemaRef ds:uri="http://schemas.microsoft.com/sharepoint/v3/fields"/>
    <ds:schemaRef ds:uri="http://schemas.microsoft.com/sharepoint/v3"/>
    <ds:schemaRef ds:uri="24f7ec1a-e54e-4066-a1c1-fd285f789478"/>
  </ds:schemaRefs>
</ds:datastoreItem>
</file>

<file path=customXml/itemProps2.xml><?xml version="1.0" encoding="utf-8"?>
<ds:datastoreItem xmlns:ds="http://schemas.openxmlformats.org/officeDocument/2006/customXml" ds:itemID="{C4527A0E-6FB5-42CF-9E91-B7C90ED819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f7ec1a-e54e-4066-a1c1-fd285f789478"/>
    <ds:schemaRef ds:uri="http://schemas.microsoft.com/sharepoint/v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C50D84-BD00-40A1-BD5D-4E352CC1BA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8</Pages>
  <Words>1726</Words>
  <Characters>10001</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Audit Report</vt:lpstr>
    </vt:vector>
  </TitlesOfParts>
  <Company/>
  <LinksUpToDate>false</LinksUpToDate>
  <CharactersWithSpaces>11704</CharactersWithSpaces>
  <SharedDoc>false</SharedDoc>
  <HLinks>
    <vt:vector size="54" baseType="variant">
      <vt:variant>
        <vt:i4>1114170</vt:i4>
      </vt:variant>
      <vt:variant>
        <vt:i4>38</vt:i4>
      </vt:variant>
      <vt:variant>
        <vt:i4>0</vt:i4>
      </vt:variant>
      <vt:variant>
        <vt:i4>65541</vt:i4>
      </vt:variant>
      <vt:variant>
        <vt:lpwstr>CQ_RapportEssaiClinique_En.doc</vt:lpwstr>
      </vt:variant>
      <vt:variant>
        <vt:lpwstr/>
      </vt:variant>
      <vt:variant>
        <vt:i4>1114170</vt:i4>
      </vt:variant>
      <vt:variant>
        <vt:i4>32</vt:i4>
      </vt:variant>
      <vt:variant>
        <vt:i4>0</vt:i4>
      </vt:variant>
      <vt:variant>
        <vt:i4>65541</vt:i4>
      </vt:variant>
      <vt:variant>
        <vt:lpwstr>CQ_RapportEssaiClinique_En.doc</vt:lpwstr>
      </vt:variant>
      <vt:variant>
        <vt:lpwstr/>
      </vt:variant>
      <vt:variant>
        <vt:i4>1114170</vt:i4>
      </vt:variant>
      <vt:variant>
        <vt:i4>26</vt:i4>
      </vt:variant>
      <vt:variant>
        <vt:i4>0</vt:i4>
      </vt:variant>
      <vt:variant>
        <vt:i4>65541</vt:i4>
      </vt:variant>
      <vt:variant>
        <vt:lpwstr>CQ_RapportEssaiClinique_En.doc</vt:lpwstr>
      </vt:variant>
      <vt:variant>
        <vt:lpwstr/>
      </vt:variant>
      <vt:variant>
        <vt:i4>1179706</vt:i4>
      </vt:variant>
      <vt:variant>
        <vt:i4>20</vt:i4>
      </vt:variant>
      <vt:variant>
        <vt:i4>0</vt:i4>
      </vt:variant>
      <vt:variant>
        <vt:i4>65541</vt:i4>
      </vt:variant>
      <vt:variant>
        <vt:lpwstr>CQ_RapportEssaiClinique_En.doc</vt:lpwstr>
      </vt:variant>
      <vt:variant>
        <vt:lpwstr/>
      </vt:variant>
      <vt:variant>
        <vt:i4>1179706</vt:i4>
      </vt:variant>
      <vt:variant>
        <vt:i4>14</vt:i4>
      </vt:variant>
      <vt:variant>
        <vt:i4>0</vt:i4>
      </vt:variant>
      <vt:variant>
        <vt:i4>65541</vt:i4>
      </vt:variant>
      <vt:variant>
        <vt:lpwstr>CQ_RapportEssaiClinique_En.doc</vt:lpwstr>
      </vt:variant>
      <vt:variant>
        <vt:lpwstr/>
      </vt:variant>
      <vt:variant>
        <vt:i4>1179706</vt:i4>
      </vt:variant>
      <vt:variant>
        <vt:i4>8</vt:i4>
      </vt:variant>
      <vt:variant>
        <vt:i4>0</vt:i4>
      </vt:variant>
      <vt:variant>
        <vt:i4>65541</vt:i4>
      </vt:variant>
      <vt:variant>
        <vt:lpwstr>CQ_RapportEssaiClinique_En.doc</vt:lpwstr>
      </vt:variant>
      <vt:variant>
        <vt:lpwstr/>
      </vt:variant>
      <vt:variant>
        <vt:i4>1179706</vt:i4>
      </vt:variant>
      <vt:variant>
        <vt:i4>2</vt:i4>
      </vt:variant>
      <vt:variant>
        <vt:i4>0</vt:i4>
      </vt:variant>
      <vt:variant>
        <vt:i4>65541</vt:i4>
      </vt:variant>
      <vt:variant>
        <vt:lpwstr>CQ_RapportEssaiClinique_En.doc</vt:lpwstr>
      </vt:variant>
      <vt:variant>
        <vt:lpwstr/>
      </vt:variant>
      <vt:variant>
        <vt:i4>5242944</vt:i4>
      </vt:variant>
      <vt:variant>
        <vt:i4>3</vt:i4>
      </vt:variant>
      <vt:variant>
        <vt:i4>0</vt:i4>
      </vt:variant>
      <vt:variant>
        <vt:i4>5</vt:i4>
      </vt:variant>
      <vt:variant>
        <vt:lpwstr>http://www.sunnikan.com/</vt:lpwstr>
      </vt:variant>
      <vt:variant>
        <vt:lpwstr/>
      </vt:variant>
      <vt:variant>
        <vt:i4>2555904</vt:i4>
      </vt:variant>
      <vt:variant>
        <vt:i4>0</vt:i4>
      </vt:variant>
      <vt:variant>
        <vt:i4>0</vt:i4>
      </vt:variant>
      <vt:variant>
        <vt:i4>5</vt:i4>
      </vt:variant>
      <vt:variant>
        <vt:lpwstr>mailto:sunnikan@sunnikan.com</vt:lpwstr>
      </vt:variant>
      <vt:variant>
        <vt:lpwstr/>
      </vt:variant>
    </vt:vector>
  </HLinks>
  <HyperlinksChanged>true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Report</dc:title>
  <dc:subject/>
  <dc:creator>Frédérique ALBOUY-NAVARRO</dc:creator>
  <cp:keywords/>
  <dc:description/>
  <cp:lastModifiedBy>Soazic BARON</cp:lastModifiedBy>
  <cp:revision>25</cp:revision>
  <cp:lastPrinted>2014-08-05T14:45:00Z</cp:lastPrinted>
  <dcterms:created xsi:type="dcterms:W3CDTF">2015-03-30T13:45:00Z</dcterms:created>
  <dcterms:modified xsi:type="dcterms:W3CDTF">2022-08-05T09:20:00Z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0x01010086D3191695A5A1409739EE5DBC2AEB4800A7B4AE3C82F44E45979674922D723C46</vt:lpwstr>
  </property>
</Properties>
</file>