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DDE7B8" w14:textId="0FF4E85A" w:rsidR="00201C0F" w:rsidRPr="00090E16" w:rsidRDefault="00557F12" w:rsidP="00090E16">
      <w:pPr>
        <w:pStyle w:val="Titre"/>
      </w:pPr>
      <w:r w:rsidRPr="00090E16">
        <w:t xml:space="preserve">Agenda </w:t>
      </w:r>
      <w:r w:rsidR="00C90CF1" w:rsidRPr="00090E16">
        <w:t xml:space="preserve">for </w:t>
      </w:r>
      <w:r w:rsidR="00C1434C" w:rsidRPr="00090E16">
        <w:t>Database</w:t>
      </w:r>
      <w:r w:rsidR="00322061" w:rsidRPr="00090E16">
        <w:t xml:space="preserve"> </w:t>
      </w:r>
      <w:r w:rsidRPr="00090E16">
        <w:t>Audit</w:t>
      </w:r>
    </w:p>
    <w:p w14:paraId="05DDE7BA" w14:textId="77777777" w:rsidR="00BE54F2" w:rsidRPr="00A044FC" w:rsidRDefault="00BE54F2" w:rsidP="00087C63"/>
    <w:p w14:paraId="05DDE7BB" w14:textId="4D91A084" w:rsidR="00F128B6" w:rsidRPr="00087C63" w:rsidRDefault="00F128B6" w:rsidP="00087C63">
      <w:pPr>
        <w:jc w:val="right"/>
        <w:rPr>
          <w:i/>
        </w:rPr>
      </w:pPr>
      <w:r w:rsidRPr="00287C82">
        <w:rPr>
          <w:i/>
          <w:highlight w:val="yellow"/>
        </w:rPr>
        <w:t xml:space="preserve">Dated </w:t>
      </w:r>
      <w:r w:rsidR="00C1434C" w:rsidRPr="00287C82">
        <w:rPr>
          <w:i/>
          <w:highlight w:val="yellow"/>
        </w:rPr>
        <w:t>March 18</w:t>
      </w:r>
      <w:r w:rsidR="00A66141" w:rsidRPr="00287C82">
        <w:rPr>
          <w:i/>
          <w:highlight w:val="yellow"/>
        </w:rPr>
        <w:t>,</w:t>
      </w:r>
      <w:r w:rsidR="00296B25" w:rsidRPr="00287C82">
        <w:rPr>
          <w:i/>
          <w:highlight w:val="yellow"/>
        </w:rPr>
        <w:t xml:space="preserve"> 201</w:t>
      </w:r>
      <w:r w:rsidR="00C1434C" w:rsidRPr="00287C82">
        <w:rPr>
          <w:i/>
          <w:highlight w:val="yellow"/>
        </w:rPr>
        <w:t>5</w:t>
      </w:r>
    </w:p>
    <w:tbl>
      <w:tblPr>
        <w:tblW w:w="90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5"/>
        <w:gridCol w:w="6855"/>
      </w:tblGrid>
      <w:tr w:rsidR="00201C0F" w:rsidRPr="00A044FC" w14:paraId="05DDE7BE" w14:textId="77777777" w:rsidTr="00A044FC">
        <w:tc>
          <w:tcPr>
            <w:tcW w:w="2155" w:type="dxa"/>
            <w:shd w:val="clear" w:color="auto" w:fill="auto"/>
          </w:tcPr>
          <w:p w14:paraId="05DDE7BC" w14:textId="77777777" w:rsidR="00201C0F" w:rsidRPr="00087C63" w:rsidRDefault="00C90CF1" w:rsidP="000A2E8C">
            <w:pPr>
              <w:pStyle w:val="Titre1"/>
            </w:pPr>
            <w:r w:rsidRPr="00087C63">
              <w:t>Audit requested by</w:t>
            </w:r>
          </w:p>
        </w:tc>
        <w:tc>
          <w:tcPr>
            <w:tcW w:w="6855" w:type="dxa"/>
            <w:shd w:val="clear" w:color="auto" w:fill="auto"/>
          </w:tcPr>
          <w:p w14:paraId="05DDE7BD" w14:textId="451B03BA" w:rsidR="00656E58" w:rsidRPr="00A044FC" w:rsidRDefault="00656E58" w:rsidP="00087C63"/>
        </w:tc>
      </w:tr>
      <w:tr w:rsidR="00201C0F" w:rsidRPr="00A044FC" w14:paraId="05DDE7C1" w14:textId="77777777" w:rsidTr="007B17F5">
        <w:trPr>
          <w:trHeight w:val="604"/>
        </w:trPr>
        <w:tc>
          <w:tcPr>
            <w:tcW w:w="2155" w:type="dxa"/>
            <w:shd w:val="clear" w:color="auto" w:fill="auto"/>
          </w:tcPr>
          <w:p w14:paraId="05DDE7BF" w14:textId="77777777" w:rsidR="00201C0F" w:rsidRPr="00087C63" w:rsidRDefault="00C90CF1" w:rsidP="000A2E8C">
            <w:pPr>
              <w:pStyle w:val="Titre1"/>
            </w:pPr>
            <w:r w:rsidRPr="00087C63">
              <w:t>Audit purpose</w:t>
            </w:r>
          </w:p>
        </w:tc>
        <w:tc>
          <w:tcPr>
            <w:tcW w:w="6855" w:type="dxa"/>
            <w:shd w:val="clear" w:color="auto" w:fill="auto"/>
          </w:tcPr>
          <w:p w14:paraId="05DDE7C0" w14:textId="1B4FAA3E" w:rsidR="002D42EB" w:rsidRPr="00A044FC" w:rsidRDefault="00C1434C" w:rsidP="00D146F1">
            <w:r>
              <w:t>T</w:t>
            </w:r>
            <w:r w:rsidR="00FB21E5" w:rsidRPr="00A044FC">
              <w:t xml:space="preserve">o assess the </w:t>
            </w:r>
            <w:r>
              <w:t>quality</w:t>
            </w:r>
            <w:r w:rsidR="00FB21E5" w:rsidRPr="00A044FC">
              <w:t xml:space="preserve"> of the </w:t>
            </w:r>
            <w:r w:rsidR="00287C82">
              <w:t>XXX</w:t>
            </w:r>
            <w:r w:rsidR="00A7160C" w:rsidRPr="00A044FC">
              <w:t xml:space="preserve"> </w:t>
            </w:r>
            <w:r>
              <w:t>database</w:t>
            </w:r>
            <w:r w:rsidR="00636360">
              <w:t xml:space="preserve"> </w:t>
            </w:r>
          </w:p>
        </w:tc>
      </w:tr>
      <w:tr w:rsidR="00201C0F" w:rsidRPr="00A044FC" w14:paraId="05DDE7C4" w14:textId="77777777" w:rsidTr="00636360">
        <w:trPr>
          <w:trHeight w:val="657"/>
        </w:trPr>
        <w:tc>
          <w:tcPr>
            <w:tcW w:w="2155" w:type="dxa"/>
            <w:shd w:val="clear" w:color="auto" w:fill="auto"/>
          </w:tcPr>
          <w:p w14:paraId="05DDE7C2" w14:textId="425F924A" w:rsidR="00201C0F" w:rsidRPr="00087C63" w:rsidRDefault="00C90CF1" w:rsidP="000A2E8C">
            <w:pPr>
              <w:pStyle w:val="Titre1"/>
            </w:pPr>
            <w:r w:rsidRPr="00087C63">
              <w:t>Audit date</w:t>
            </w:r>
            <w:r w:rsidR="007A6B01" w:rsidRPr="00087C63">
              <w:t>s</w:t>
            </w:r>
          </w:p>
        </w:tc>
        <w:tc>
          <w:tcPr>
            <w:tcW w:w="6855" w:type="dxa"/>
            <w:shd w:val="clear" w:color="auto" w:fill="auto"/>
          </w:tcPr>
          <w:p w14:paraId="05DDE7C3" w14:textId="1FC9BC17" w:rsidR="007A6B01" w:rsidRPr="00087C63" w:rsidRDefault="007A6B01" w:rsidP="00087C63">
            <w:pPr>
              <w:jc w:val="center"/>
              <w:rPr>
                <w:b/>
              </w:rPr>
            </w:pPr>
          </w:p>
        </w:tc>
      </w:tr>
      <w:tr w:rsidR="00C22AB5" w:rsidRPr="00A044FC" w14:paraId="38AE5334" w14:textId="77777777" w:rsidTr="00287C82">
        <w:trPr>
          <w:trHeight w:val="894"/>
        </w:trPr>
        <w:tc>
          <w:tcPr>
            <w:tcW w:w="2155" w:type="dxa"/>
            <w:shd w:val="clear" w:color="auto" w:fill="auto"/>
          </w:tcPr>
          <w:p w14:paraId="05DDE7C5" w14:textId="2A791E84" w:rsidR="00C22AB5" w:rsidRPr="00087C63" w:rsidRDefault="00C22AB5" w:rsidP="000A2E8C">
            <w:pPr>
              <w:pStyle w:val="Titre1"/>
            </w:pPr>
            <w:r w:rsidRPr="00087C63">
              <w:t>Auditors team</w:t>
            </w:r>
          </w:p>
        </w:tc>
        <w:tc>
          <w:tcPr>
            <w:tcW w:w="6855" w:type="dxa"/>
            <w:shd w:val="clear" w:color="auto" w:fill="auto"/>
          </w:tcPr>
          <w:p w14:paraId="314AE383" w14:textId="30F7C675" w:rsidR="00C22AB5" w:rsidRPr="00A044FC" w:rsidRDefault="00287C82" w:rsidP="00087C63">
            <w:pPr>
              <w:pStyle w:val="B1"/>
            </w:pPr>
            <w:r>
              <w:t>xxx</w:t>
            </w:r>
            <w:r w:rsidR="00C22AB5" w:rsidRPr="00A044FC">
              <w:t xml:space="preserve">, Sunnikan, Lead </w:t>
            </w:r>
            <w:r w:rsidR="00C1434C">
              <w:t xml:space="preserve">Senior </w:t>
            </w:r>
            <w:r w:rsidR="00C22AB5" w:rsidRPr="00A044FC">
              <w:t>Auditor</w:t>
            </w:r>
          </w:p>
          <w:p w14:paraId="05DDE7C6" w14:textId="5A3E5DE8" w:rsidR="00C22AB5" w:rsidRPr="00A044FC" w:rsidRDefault="00287C82" w:rsidP="00287C82">
            <w:pPr>
              <w:pStyle w:val="B1"/>
            </w:pPr>
            <w:proofErr w:type="spellStart"/>
            <w:r>
              <w:t>zzz</w:t>
            </w:r>
            <w:proofErr w:type="spellEnd"/>
            <w:r w:rsidR="00C1434C">
              <w:t>, Sunnikan, Senior Auditor</w:t>
            </w:r>
          </w:p>
        </w:tc>
      </w:tr>
      <w:tr w:rsidR="00201C0F" w:rsidRPr="00287C82" w14:paraId="05DDE7CA" w14:textId="77777777" w:rsidTr="00A044FC">
        <w:tc>
          <w:tcPr>
            <w:tcW w:w="2155" w:type="dxa"/>
            <w:shd w:val="clear" w:color="auto" w:fill="auto"/>
          </w:tcPr>
          <w:p w14:paraId="05DDE7C8" w14:textId="77777777" w:rsidR="00201C0F" w:rsidRPr="00087C63" w:rsidRDefault="00C90CF1" w:rsidP="000A2E8C">
            <w:pPr>
              <w:pStyle w:val="Titre1"/>
            </w:pPr>
            <w:r w:rsidRPr="00087C63">
              <w:t>Audit location</w:t>
            </w:r>
          </w:p>
        </w:tc>
        <w:tc>
          <w:tcPr>
            <w:tcW w:w="6855" w:type="dxa"/>
            <w:shd w:val="clear" w:color="auto" w:fill="auto"/>
          </w:tcPr>
          <w:p w14:paraId="05DDE7C9" w14:textId="0F75114D" w:rsidR="00E84F2B" w:rsidRPr="00C1434C" w:rsidRDefault="00E84F2B" w:rsidP="00087C63">
            <w:pPr>
              <w:jc w:val="center"/>
              <w:rPr>
                <w:lang w:val="fr-FR"/>
              </w:rPr>
            </w:pPr>
          </w:p>
        </w:tc>
      </w:tr>
      <w:tr w:rsidR="000620C5" w:rsidRPr="00287C82" w14:paraId="3F9BAD18" w14:textId="77777777" w:rsidTr="00A044FC">
        <w:tc>
          <w:tcPr>
            <w:tcW w:w="2155" w:type="dxa"/>
            <w:shd w:val="clear" w:color="auto" w:fill="auto"/>
          </w:tcPr>
          <w:p w14:paraId="660F8773" w14:textId="524C4DCE" w:rsidR="000620C5" w:rsidRPr="00087C63" w:rsidRDefault="000620C5" w:rsidP="000A2E8C">
            <w:pPr>
              <w:pStyle w:val="Titre1"/>
            </w:pPr>
            <w:r>
              <w:t>Audit standards</w:t>
            </w:r>
          </w:p>
        </w:tc>
        <w:tc>
          <w:tcPr>
            <w:tcW w:w="6855" w:type="dxa"/>
            <w:shd w:val="clear" w:color="auto" w:fill="auto"/>
          </w:tcPr>
          <w:p w14:paraId="54641DD8" w14:textId="77777777" w:rsidR="000620C5" w:rsidRPr="00665499" w:rsidRDefault="000620C5" w:rsidP="000620C5">
            <w:pPr>
              <w:pStyle w:val="B1"/>
            </w:pPr>
            <w:r>
              <w:t xml:space="preserve">Regulations applicable in France, including </w:t>
            </w:r>
            <w:r w:rsidRPr="00665499">
              <w:t xml:space="preserve">French Good </w:t>
            </w:r>
            <w:r w:rsidRPr="00B1434F">
              <w:t>Clinical</w:t>
            </w:r>
            <w:r w:rsidRPr="00665499">
              <w:t xml:space="preserve"> Practices ("</w:t>
            </w:r>
            <w:proofErr w:type="spellStart"/>
            <w:r w:rsidRPr="00665499">
              <w:t>Décision</w:t>
            </w:r>
            <w:proofErr w:type="spellEnd"/>
            <w:r w:rsidRPr="00665499">
              <w:t xml:space="preserve"> du 26 </w:t>
            </w:r>
            <w:proofErr w:type="spellStart"/>
            <w:r w:rsidRPr="00665499">
              <w:t>novembre</w:t>
            </w:r>
            <w:proofErr w:type="spellEnd"/>
            <w:r w:rsidRPr="00665499">
              <w:t xml:space="preserve"> 2006")</w:t>
            </w:r>
          </w:p>
          <w:p w14:paraId="1FD9C4D5" w14:textId="77777777" w:rsidR="000620C5" w:rsidRPr="002563CD" w:rsidRDefault="000620C5" w:rsidP="000620C5">
            <w:pPr>
              <w:pStyle w:val="B1"/>
            </w:pPr>
            <w:r w:rsidRPr="00170372">
              <w:t xml:space="preserve">Good Clinical Data Management Practices (Society for Clinical Data Management), </w:t>
            </w:r>
            <w:r>
              <w:t>current version</w:t>
            </w:r>
          </w:p>
          <w:p w14:paraId="7CCC2B07" w14:textId="0B9071DB" w:rsidR="000620C5" w:rsidRPr="000620C5" w:rsidRDefault="000620C5" w:rsidP="000620C5">
            <w:pPr>
              <w:pStyle w:val="B1"/>
            </w:pPr>
            <w:r w:rsidRPr="00665499">
              <w:t xml:space="preserve">Clinical trial Protocol version </w:t>
            </w:r>
            <w:r>
              <w:t>xx</w:t>
            </w:r>
            <w:r w:rsidRPr="00665499">
              <w:t xml:space="preserve"> dated </w:t>
            </w:r>
            <w:r>
              <w:t>xxx</w:t>
            </w:r>
          </w:p>
        </w:tc>
      </w:tr>
      <w:tr w:rsidR="00287C82" w:rsidRPr="000A2E8C" w14:paraId="05DDE7CF" w14:textId="77777777" w:rsidTr="00087C63">
        <w:trPr>
          <w:trHeight w:val="1435"/>
        </w:trPr>
        <w:tc>
          <w:tcPr>
            <w:tcW w:w="2155" w:type="dxa"/>
            <w:shd w:val="clear" w:color="auto" w:fill="auto"/>
          </w:tcPr>
          <w:p w14:paraId="05DDE7CB" w14:textId="0F71C4F3" w:rsidR="00287C82" w:rsidRPr="00087C63" w:rsidRDefault="00287C82" w:rsidP="00287C82">
            <w:pPr>
              <w:pStyle w:val="Titre1"/>
            </w:pPr>
            <w:r w:rsidRPr="00087C63">
              <w:t>Audit methodology summary</w:t>
            </w:r>
          </w:p>
        </w:tc>
        <w:tc>
          <w:tcPr>
            <w:tcW w:w="6855" w:type="dxa"/>
            <w:shd w:val="clear" w:color="auto" w:fill="auto"/>
          </w:tcPr>
          <w:p w14:paraId="1B7E1E0C" w14:textId="4795060B" w:rsidR="00287C82" w:rsidRDefault="00287C82" w:rsidP="00287C82">
            <w:pPr>
              <w:pStyle w:val="B1"/>
            </w:pPr>
            <w:r>
              <w:t xml:space="preserve">xx CRF randomly selected by the </w:t>
            </w:r>
            <w:r w:rsidRPr="00287C82">
              <w:rPr>
                <w:highlight w:val="yellow"/>
              </w:rPr>
              <w:t>Sunnikan / Biostatistician / other</w:t>
            </w:r>
            <w:r>
              <w:t xml:space="preserve"> using</w:t>
            </w:r>
          </w:p>
          <w:p w14:paraId="505372DF" w14:textId="22B86822" w:rsidR="00287C82" w:rsidRDefault="00287C82" w:rsidP="00287C82">
            <w:pPr>
              <w:pStyle w:val="B2"/>
              <w:tabs>
                <w:tab w:val="clear" w:pos="927"/>
                <w:tab w:val="clear" w:pos="1134"/>
                <w:tab w:val="num" w:pos="885"/>
              </w:tabs>
              <w:ind w:left="885" w:hanging="318"/>
            </w:pPr>
            <w:r w:rsidRPr="002D2211">
              <w:t xml:space="preserve">sample size algorithm </w:t>
            </w:r>
            <w:r>
              <w:t>"</w:t>
            </w:r>
            <w:r w:rsidRPr="002D2211">
              <w:t>square root plus one</w:t>
            </w:r>
            <w:r>
              <w:t>"</w:t>
            </w:r>
            <w:r w:rsidRPr="002D2211">
              <w:t xml:space="preserve"> (√</w:t>
            </w:r>
            <w:r w:rsidR="00D04AA2">
              <w:t>n</w:t>
            </w:r>
            <w:r w:rsidRPr="002D2211">
              <w:t xml:space="preserve"> +1</w:t>
            </w:r>
            <w:r>
              <w:t>) of the total study population</w:t>
            </w:r>
          </w:p>
          <w:p w14:paraId="2C6ABDEA" w14:textId="23E351D1" w:rsidR="00287C82" w:rsidRDefault="00BA10FB" w:rsidP="00287C82">
            <w:pPr>
              <w:pStyle w:val="B2"/>
              <w:tabs>
                <w:tab w:val="clear" w:pos="927"/>
                <w:tab w:val="clear" w:pos="1134"/>
                <w:tab w:val="num" w:pos="885"/>
              </w:tabs>
              <w:ind w:left="885" w:hanging="318"/>
            </w:pPr>
            <w:r w:rsidRPr="00BA10FB">
              <w:rPr>
                <w:highlight w:val="yellow"/>
              </w:rPr>
              <w:t>or</w:t>
            </w:r>
            <w:r>
              <w:t xml:space="preserve"> </w:t>
            </w:r>
            <w:r w:rsidR="00287C82" w:rsidRPr="002D2211">
              <w:t>a sample size equal to ten percent (10%) of the total study population.</w:t>
            </w:r>
          </w:p>
          <w:p w14:paraId="70F9E033" w14:textId="77777777" w:rsidR="00873A32" w:rsidRPr="007C612B" w:rsidRDefault="00873A32" w:rsidP="00873A32">
            <w:pPr>
              <w:pStyle w:val="B2"/>
              <w:numPr>
                <w:ilvl w:val="0"/>
                <w:numId w:val="43"/>
              </w:numPr>
              <w:tabs>
                <w:tab w:val="clear" w:pos="1134"/>
                <w:tab w:val="left" w:pos="284"/>
              </w:tabs>
              <w:spacing w:before="0" w:after="0"/>
              <w:ind w:left="851" w:hanging="284"/>
              <w:contextualSpacing/>
            </w:pPr>
            <w:r>
              <w:t xml:space="preserve">All data of a selected CRF are checked </w:t>
            </w:r>
            <w:r w:rsidRPr="00873A32">
              <w:rPr>
                <w:highlight w:val="yellow"/>
              </w:rPr>
              <w:t>or</w:t>
            </w:r>
            <w:r>
              <w:t xml:space="preserve"> only key data are checked key data (e.g. inclusion/exclusion criteria, safety data, primary criteria)</w:t>
            </w:r>
          </w:p>
          <w:p w14:paraId="160478E0" w14:textId="59D74FA7" w:rsidR="00287C82" w:rsidRDefault="00287C82" w:rsidP="00287C82">
            <w:pPr>
              <w:pStyle w:val="B1"/>
            </w:pPr>
            <w:r>
              <w:t>One Auditor reading the CRF data</w:t>
            </w:r>
            <w:r w:rsidR="008C2F7B">
              <w:t xml:space="preserve"> (source)</w:t>
            </w:r>
            <w:r>
              <w:t xml:space="preserve"> and one Auditor checking the database</w:t>
            </w:r>
          </w:p>
          <w:p w14:paraId="09C6F1FE" w14:textId="77777777" w:rsidR="00287C82" w:rsidRDefault="00287C82" w:rsidP="00287C82">
            <w:pPr>
              <w:pStyle w:val="B2"/>
              <w:tabs>
                <w:tab w:val="clear" w:pos="927"/>
                <w:tab w:val="clear" w:pos="1134"/>
                <w:tab w:val="num" w:pos="885"/>
              </w:tabs>
              <w:ind w:left="885" w:hanging="318"/>
            </w:pPr>
            <w:r w:rsidRPr="002D42EB">
              <w:t>an error is defined as a discrepancy between the dataset and the CRF that is not explained by data handling conventions, site signed data clarification forms, or programming conventions defined in the trial analysis plan</w:t>
            </w:r>
          </w:p>
          <w:p w14:paraId="043C7199" w14:textId="2B02F026" w:rsidR="00A31C22" w:rsidRDefault="00A31C22" w:rsidP="00A31C22">
            <w:pPr>
              <w:pStyle w:val="B2"/>
              <w:tabs>
                <w:tab w:val="clear" w:pos="927"/>
                <w:tab w:val="clear" w:pos="1134"/>
                <w:tab w:val="num" w:pos="885"/>
              </w:tabs>
              <w:ind w:left="885" w:hanging="318"/>
            </w:pPr>
            <w:r>
              <w:t xml:space="preserve">a field </w:t>
            </w:r>
            <w:r w:rsidR="00EF1786">
              <w:t xml:space="preserve">or a variable, </w:t>
            </w:r>
            <w:r>
              <w:t>is defined as a</w:t>
            </w:r>
            <w:r w:rsidRPr="00A31C22">
              <w:t xml:space="preserve"> particular area (as of a reco</w:t>
            </w:r>
            <w:r>
              <w:t>rd in a database) in w</w:t>
            </w:r>
            <w:r w:rsidRPr="00A31C22">
              <w:t>hich the same type of information is regularly recorded</w:t>
            </w:r>
          </w:p>
          <w:p w14:paraId="088986FB" w14:textId="77777777" w:rsidR="00232D5E" w:rsidRDefault="00287C82" w:rsidP="00287C82">
            <w:pPr>
              <w:pStyle w:val="B2"/>
              <w:tabs>
                <w:tab w:val="clear" w:pos="927"/>
                <w:tab w:val="clear" w:pos="1134"/>
                <w:tab w:val="num" w:pos="885"/>
              </w:tabs>
              <w:ind w:left="885" w:hanging="318"/>
            </w:pPr>
            <w:r w:rsidRPr="00321161">
              <w:t>data errors involving derived fields</w:t>
            </w:r>
            <w:r>
              <w:t xml:space="preserve"> are counted</w:t>
            </w:r>
          </w:p>
          <w:p w14:paraId="0995F0CA" w14:textId="38E0172D" w:rsidR="00287C82" w:rsidRDefault="00232D5E" w:rsidP="00287C82">
            <w:pPr>
              <w:pStyle w:val="B2"/>
              <w:tabs>
                <w:tab w:val="clear" w:pos="927"/>
                <w:tab w:val="clear" w:pos="1134"/>
                <w:tab w:val="num" w:pos="885"/>
              </w:tabs>
              <w:ind w:left="885" w:hanging="318"/>
            </w:pPr>
            <w:r>
              <w:t>derived data automatically calculated by programing are not checked</w:t>
            </w:r>
          </w:p>
          <w:p w14:paraId="677ED58C" w14:textId="26DA6862" w:rsidR="00287C82" w:rsidRDefault="00287C82" w:rsidP="00287C82">
            <w:pPr>
              <w:pStyle w:val="B2"/>
              <w:tabs>
                <w:tab w:val="clear" w:pos="927"/>
                <w:tab w:val="clear" w:pos="1134"/>
                <w:tab w:val="num" w:pos="885"/>
              </w:tabs>
              <w:ind w:left="885" w:hanging="318"/>
            </w:pPr>
            <w:r>
              <w:t xml:space="preserve">error on data </w:t>
            </w:r>
            <w:r w:rsidRPr="00321161">
              <w:t>that are entered one time then electronically populated throughout the</w:t>
            </w:r>
            <w:r>
              <w:t xml:space="preserve"> CRF pages (e.g. header) are counted one time</w:t>
            </w:r>
            <w:r w:rsidR="00BA10FB">
              <w:t>. The corresponding inspected field is also counted one time.</w:t>
            </w:r>
          </w:p>
          <w:p w14:paraId="449DEC10" w14:textId="2F8F4688" w:rsidR="00287C82" w:rsidRDefault="00D04AA2" w:rsidP="00D04AA2">
            <w:pPr>
              <w:pStyle w:val="B2"/>
              <w:tabs>
                <w:tab w:val="clear" w:pos="927"/>
                <w:tab w:val="clear" w:pos="1134"/>
                <w:tab w:val="num" w:pos="885"/>
              </w:tabs>
              <w:ind w:left="885" w:hanging="318"/>
            </w:pPr>
            <w:r w:rsidRPr="00D04AA2">
              <w:t xml:space="preserve">any Investigator's comments written outside CRF fields do not need to be checked unless the client has decided to include them </w:t>
            </w:r>
            <w:r>
              <w:t>in the statistical analysis.</w:t>
            </w:r>
            <w:r w:rsidRPr="00D04AA2">
              <w:t xml:space="preserve"> However they will not be checked but will be available for information</w:t>
            </w:r>
          </w:p>
          <w:p w14:paraId="2A71093A" w14:textId="77777777" w:rsidR="00D04AA2" w:rsidRPr="00A47413" w:rsidRDefault="00D04AA2" w:rsidP="00D04AA2">
            <w:pPr>
              <w:pStyle w:val="B1"/>
            </w:pPr>
            <w:r w:rsidRPr="00A47413">
              <w:t>QC / audit results documentation:</w:t>
            </w:r>
          </w:p>
          <w:p w14:paraId="4D7BADF7" w14:textId="77777777" w:rsidR="00D04AA2" w:rsidRDefault="00D04AA2" w:rsidP="00D04AA2">
            <w:pPr>
              <w:pStyle w:val="B2"/>
              <w:tabs>
                <w:tab w:val="clear" w:pos="927"/>
                <w:tab w:val="clear" w:pos="1134"/>
                <w:tab w:val="num" w:pos="885"/>
              </w:tabs>
              <w:ind w:left="885" w:hanging="318"/>
            </w:pPr>
            <w:r>
              <w:lastRenderedPageBreak/>
              <w:t>Scenario 1: patient data listings available on a paper format: tick checked data on the listings (green: no discrepancy / red: discrepancy) and record discrepancies in a table</w:t>
            </w:r>
          </w:p>
          <w:p w14:paraId="1CCDC9E7" w14:textId="77777777" w:rsidR="00D04AA2" w:rsidRPr="007C612B" w:rsidRDefault="00D04AA2" w:rsidP="00D04AA2">
            <w:pPr>
              <w:pStyle w:val="B2"/>
              <w:tabs>
                <w:tab w:val="clear" w:pos="927"/>
                <w:tab w:val="clear" w:pos="1134"/>
                <w:tab w:val="num" w:pos="885"/>
              </w:tabs>
              <w:ind w:left="885" w:hanging="318"/>
            </w:pPr>
            <w:r w:rsidRPr="007C612B">
              <w:t>Scenario 2: patient data listings not available on a paper format, and discrepancies are exhaustively reported in a table</w:t>
            </w:r>
          </w:p>
          <w:p w14:paraId="30F490D5" w14:textId="77777777" w:rsidR="00287C82" w:rsidRDefault="00287C82" w:rsidP="00287C82">
            <w:pPr>
              <w:pStyle w:val="B1"/>
            </w:pPr>
            <w:r>
              <w:t>Data quality is quantified using error rate to guard against misinterpretation of error counts, facilitate comparison of data quality across database tables and trials.</w:t>
            </w:r>
          </w:p>
          <w:p w14:paraId="316518E4" w14:textId="77777777" w:rsidR="00287C82" w:rsidRDefault="00287C82" w:rsidP="00287C82">
            <w:pPr>
              <w:pStyle w:val="B2"/>
              <w:tabs>
                <w:tab w:val="clear" w:pos="927"/>
                <w:tab w:val="clear" w:pos="1134"/>
                <w:tab w:val="num" w:pos="885"/>
              </w:tabs>
              <w:ind w:left="885" w:hanging="318"/>
            </w:pPr>
            <w:r>
              <w:t>The error rate is defined as the number of errors detected divided by the total number of fields inspected.</w:t>
            </w:r>
          </w:p>
          <w:p w14:paraId="0E78B0AF" w14:textId="6092F418" w:rsidR="00287C82" w:rsidRDefault="00287C82" w:rsidP="00287C82">
            <w:pPr>
              <w:pStyle w:val="B2"/>
              <w:tabs>
                <w:tab w:val="clear" w:pos="927"/>
                <w:tab w:val="clear" w:pos="1134"/>
                <w:tab w:val="num" w:pos="885"/>
              </w:tabs>
              <w:ind w:left="885" w:hanging="318"/>
            </w:pPr>
            <w:r>
              <w:t>Error rate</w:t>
            </w:r>
            <w:r w:rsidRPr="002D2211">
              <w:t xml:space="preserve"> </w:t>
            </w:r>
            <w:r>
              <w:t>is</w:t>
            </w:r>
            <w:r w:rsidRPr="002D2211">
              <w:t xml:space="preserve"> expressed as the number of errors per 10,000 fields</w:t>
            </w:r>
            <w:r>
              <w:t>.</w:t>
            </w:r>
          </w:p>
          <w:p w14:paraId="05DDE7CE" w14:textId="53288843" w:rsidR="00287C82" w:rsidRPr="001E4AED" w:rsidRDefault="00287C82" w:rsidP="00287C82">
            <w:pPr>
              <w:pStyle w:val="B1"/>
              <w:numPr>
                <w:ilvl w:val="0"/>
                <w:numId w:val="0"/>
              </w:numPr>
              <w:ind w:left="397" w:hanging="284"/>
              <w:rPr>
                <w:i/>
              </w:rPr>
            </w:pPr>
            <w:r w:rsidRPr="001E4AED">
              <w:rPr>
                <w:i/>
              </w:rPr>
              <w:t>Methodology based on GCDMP, Chapter "Measuring Data Quality", last version</w:t>
            </w:r>
          </w:p>
        </w:tc>
      </w:tr>
      <w:tr w:rsidR="009C0B65" w:rsidRPr="00A044FC" w14:paraId="05DDE7D3" w14:textId="77777777" w:rsidTr="00355F05">
        <w:trPr>
          <w:trHeight w:val="519"/>
        </w:trPr>
        <w:tc>
          <w:tcPr>
            <w:tcW w:w="2155" w:type="dxa"/>
            <w:shd w:val="clear" w:color="auto" w:fill="auto"/>
          </w:tcPr>
          <w:p w14:paraId="05DDE7D0" w14:textId="783E3B81" w:rsidR="009C0B65" w:rsidRPr="00087C63" w:rsidRDefault="009C0B65" w:rsidP="000A2E8C">
            <w:pPr>
              <w:pStyle w:val="Titre1"/>
            </w:pPr>
            <w:r w:rsidRPr="00087C63">
              <w:lastRenderedPageBreak/>
              <w:t>Persons to meet</w:t>
            </w:r>
          </w:p>
        </w:tc>
        <w:tc>
          <w:tcPr>
            <w:tcW w:w="6855" w:type="dxa"/>
            <w:shd w:val="clear" w:color="auto" w:fill="auto"/>
          </w:tcPr>
          <w:p w14:paraId="05DDE7D2" w14:textId="7813750B" w:rsidR="009E2AA5" w:rsidRPr="00A044FC" w:rsidRDefault="00355F05" w:rsidP="00087C63">
            <w:pPr>
              <w:pStyle w:val="B1"/>
            </w:pPr>
            <w:r>
              <w:t>Data Manager</w:t>
            </w:r>
          </w:p>
        </w:tc>
      </w:tr>
      <w:tr w:rsidR="00964D53" w:rsidRPr="00A044FC" w14:paraId="05DDE7DB" w14:textId="77777777" w:rsidTr="00087C63">
        <w:trPr>
          <w:trHeight w:val="1564"/>
        </w:trPr>
        <w:tc>
          <w:tcPr>
            <w:tcW w:w="2155" w:type="dxa"/>
            <w:shd w:val="clear" w:color="auto" w:fill="auto"/>
          </w:tcPr>
          <w:p w14:paraId="05DDE7D4" w14:textId="2D18716B" w:rsidR="00964D53" w:rsidRPr="00087C63" w:rsidRDefault="00964D53" w:rsidP="000A2E8C">
            <w:pPr>
              <w:pStyle w:val="Titre1"/>
            </w:pPr>
            <w:r w:rsidRPr="00087C63">
              <w:t>Main documents</w:t>
            </w:r>
            <w:r w:rsidR="00087C63" w:rsidRPr="00087C63">
              <w:t xml:space="preserve"> &amp;</w:t>
            </w:r>
            <w:r w:rsidR="009E2AA5" w:rsidRPr="00087C63">
              <w:br/>
              <w:t>materials</w:t>
            </w:r>
            <w:r w:rsidRPr="00087C63">
              <w:t xml:space="preserve"> </w:t>
            </w:r>
            <w:r w:rsidR="00087C63" w:rsidRPr="00087C63">
              <w:t>required</w:t>
            </w:r>
          </w:p>
        </w:tc>
        <w:tc>
          <w:tcPr>
            <w:tcW w:w="6855" w:type="dxa"/>
            <w:shd w:val="clear" w:color="auto" w:fill="auto"/>
          </w:tcPr>
          <w:p w14:paraId="7FABC99E" w14:textId="1CF589FC" w:rsidR="00355F05" w:rsidRDefault="00960DB0" w:rsidP="00087C63">
            <w:pPr>
              <w:pStyle w:val="B1"/>
            </w:pPr>
            <w:r>
              <w:t>Read-only access to database</w:t>
            </w:r>
            <w:r w:rsidR="00287C82">
              <w:t xml:space="preserve"> or patient </w:t>
            </w:r>
            <w:proofErr w:type="spellStart"/>
            <w:r w:rsidR="00287C82">
              <w:t>datalisting</w:t>
            </w:r>
            <w:proofErr w:type="spellEnd"/>
            <w:r w:rsidR="00287C82">
              <w:t xml:space="preserve"> with a layout allowing a rapid and easy check versus CRF</w:t>
            </w:r>
          </w:p>
          <w:p w14:paraId="76AD7EDF" w14:textId="1D74A538" w:rsidR="00D0403A" w:rsidRDefault="00355F05" w:rsidP="00D0403A">
            <w:pPr>
              <w:pStyle w:val="B1"/>
            </w:pPr>
            <w:r>
              <w:t xml:space="preserve">Original copy of the </w:t>
            </w:r>
            <w:r w:rsidR="00287C82">
              <w:t>xx</w:t>
            </w:r>
            <w:r>
              <w:t xml:space="preserve"> selected paper CRF including </w:t>
            </w:r>
            <w:r w:rsidR="00D0403A">
              <w:t xml:space="preserve">all </w:t>
            </w:r>
            <w:r>
              <w:t>queries</w:t>
            </w:r>
            <w:r w:rsidR="00D0403A">
              <w:t>. Queries should not be filed separately from the CRF.</w:t>
            </w:r>
          </w:p>
          <w:p w14:paraId="50BC7549" w14:textId="0EBFB45B" w:rsidR="00087C63" w:rsidRDefault="00087C63" w:rsidP="00087C63">
            <w:pPr>
              <w:pStyle w:val="B1"/>
            </w:pPr>
            <w:r>
              <w:t xml:space="preserve">Data Entry </w:t>
            </w:r>
            <w:r w:rsidR="00287C82">
              <w:t>Manual</w:t>
            </w:r>
          </w:p>
          <w:p w14:paraId="70736B58" w14:textId="3E6B08CB" w:rsidR="00287C82" w:rsidRDefault="00287C82" w:rsidP="00087C63">
            <w:pPr>
              <w:pStyle w:val="B1"/>
            </w:pPr>
            <w:r>
              <w:t>Data Management Plan</w:t>
            </w:r>
            <w:r w:rsidR="002C41CB">
              <w:t xml:space="preserve"> / annotated CRF /  data validation plan</w:t>
            </w:r>
          </w:p>
          <w:p w14:paraId="02C4E11F" w14:textId="0F8A5DD3" w:rsidR="00087C63" w:rsidRDefault="00087C63" w:rsidP="00087C63">
            <w:pPr>
              <w:pStyle w:val="B1"/>
            </w:pPr>
            <w:r>
              <w:t xml:space="preserve">Self-Evident Corrections (SEC) </w:t>
            </w:r>
            <w:r w:rsidR="00287C82">
              <w:t>Manual</w:t>
            </w:r>
          </w:p>
          <w:p w14:paraId="20499701" w14:textId="77777777" w:rsidR="00087C63" w:rsidRDefault="00087C63" w:rsidP="00087C63">
            <w:pPr>
              <w:pStyle w:val="B1"/>
            </w:pPr>
            <w:r>
              <w:t>CRF history</w:t>
            </w:r>
          </w:p>
          <w:p w14:paraId="05DDE7DA" w14:textId="5B83F5A4" w:rsidR="004E74D2" w:rsidRPr="00A044FC" w:rsidRDefault="00087C63" w:rsidP="00287C82">
            <w:pPr>
              <w:pStyle w:val="B1"/>
            </w:pPr>
            <w:r w:rsidRPr="00A044FC">
              <w:t>Study Protocol</w:t>
            </w:r>
          </w:p>
        </w:tc>
      </w:tr>
      <w:tr w:rsidR="00C93F86" w:rsidRPr="00A044FC" w14:paraId="05DDE7EC" w14:textId="77777777" w:rsidTr="00355F05">
        <w:trPr>
          <w:trHeight w:val="2401"/>
        </w:trPr>
        <w:tc>
          <w:tcPr>
            <w:tcW w:w="2155" w:type="dxa"/>
            <w:shd w:val="clear" w:color="auto" w:fill="auto"/>
          </w:tcPr>
          <w:p w14:paraId="05DDE7DC" w14:textId="78E9334F" w:rsidR="00C93F86" w:rsidRPr="00087C63" w:rsidRDefault="00C93F86" w:rsidP="000A2E8C">
            <w:pPr>
              <w:pStyle w:val="Titre1"/>
            </w:pPr>
            <w:r w:rsidRPr="00087C63">
              <w:t>Agenda</w:t>
            </w:r>
          </w:p>
        </w:tc>
        <w:tc>
          <w:tcPr>
            <w:tcW w:w="6855" w:type="dxa"/>
            <w:shd w:val="clear" w:color="auto" w:fill="auto"/>
          </w:tcPr>
          <w:p w14:paraId="05DDE7DD" w14:textId="77777777" w:rsidR="00C93F86" w:rsidRPr="00090E16" w:rsidRDefault="00C93F86" w:rsidP="00087C63">
            <w:pPr>
              <w:rPr>
                <w:b/>
              </w:rPr>
            </w:pPr>
            <w:r w:rsidRPr="00090E16">
              <w:rPr>
                <w:b/>
              </w:rPr>
              <w:t>Day 1</w:t>
            </w:r>
          </w:p>
          <w:p w14:paraId="05DDE7DE" w14:textId="478DE478" w:rsidR="0021636B" w:rsidRPr="00A044FC" w:rsidRDefault="00164A5D" w:rsidP="00087C63">
            <w:pPr>
              <w:pStyle w:val="B1"/>
            </w:pPr>
            <w:r w:rsidRPr="00A044FC">
              <w:t>0</w:t>
            </w:r>
            <w:r w:rsidR="007406FF" w:rsidRPr="00A044FC">
              <w:t>9</w:t>
            </w:r>
            <w:r w:rsidR="00CC6009" w:rsidRPr="00A044FC">
              <w:t>:</w:t>
            </w:r>
            <w:r w:rsidR="00355F05">
              <w:t>0</w:t>
            </w:r>
            <w:r w:rsidR="00CC6009" w:rsidRPr="00A044FC">
              <w:t>0</w:t>
            </w:r>
            <w:r w:rsidR="00B2195A" w:rsidRPr="00A044FC">
              <w:t xml:space="preserve"> </w:t>
            </w:r>
            <w:r w:rsidR="008F7A69" w:rsidRPr="00A044FC">
              <w:t>-</w:t>
            </w:r>
            <w:r w:rsidR="00B2195A" w:rsidRPr="00A044FC">
              <w:t xml:space="preserve"> </w:t>
            </w:r>
            <w:r w:rsidR="00355F05">
              <w:t>09</w:t>
            </w:r>
            <w:r w:rsidR="00B2195A" w:rsidRPr="00A044FC">
              <w:t>:</w:t>
            </w:r>
            <w:r w:rsidR="00355F05">
              <w:t>3</w:t>
            </w:r>
            <w:r w:rsidR="00C93F86" w:rsidRPr="00A044FC">
              <w:t>0</w:t>
            </w:r>
            <w:r w:rsidR="00C93F86" w:rsidRPr="00A044FC">
              <w:tab/>
            </w:r>
            <w:r w:rsidR="00C93F86" w:rsidRPr="00A044FC">
              <w:rPr>
                <w:b/>
              </w:rPr>
              <w:t>Opening meeting</w:t>
            </w:r>
            <w:r w:rsidR="00C93F86" w:rsidRPr="00A044FC">
              <w:t xml:space="preserve">: </w:t>
            </w:r>
            <w:r w:rsidR="0021636B" w:rsidRPr="00A044FC">
              <w:t>Purpose and scope of the audit</w:t>
            </w:r>
          </w:p>
          <w:p w14:paraId="05DDE7E0" w14:textId="45CBA9BF" w:rsidR="0021636B" w:rsidRPr="00A044FC" w:rsidRDefault="00355F05" w:rsidP="00087C63">
            <w:pPr>
              <w:pStyle w:val="B1"/>
            </w:pPr>
            <w:r>
              <w:t>09</w:t>
            </w:r>
            <w:r w:rsidR="00B173B8" w:rsidRPr="00A044FC">
              <w:t>:</w:t>
            </w:r>
            <w:r>
              <w:t>3</w:t>
            </w:r>
            <w:r w:rsidR="00B173B8" w:rsidRPr="00A044FC">
              <w:t>0 - 1</w:t>
            </w:r>
            <w:r>
              <w:t>8</w:t>
            </w:r>
            <w:r w:rsidR="00B173B8" w:rsidRPr="00A044FC">
              <w:t>:00</w:t>
            </w:r>
            <w:r w:rsidR="00833A66" w:rsidRPr="00A044FC">
              <w:tab/>
            </w:r>
            <w:r>
              <w:rPr>
                <w:b/>
              </w:rPr>
              <w:t>Databas</w:t>
            </w:r>
            <w:r w:rsidR="00B173B8" w:rsidRPr="00A044FC">
              <w:rPr>
                <w:b/>
              </w:rPr>
              <w:t>e</w:t>
            </w:r>
            <w:r>
              <w:rPr>
                <w:b/>
              </w:rPr>
              <w:t xml:space="preserve"> audit</w:t>
            </w:r>
          </w:p>
          <w:p w14:paraId="7FB14897" w14:textId="2714EF95" w:rsidR="00355F05" w:rsidRPr="00090E16" w:rsidRDefault="00B946AE" w:rsidP="00087C63">
            <w:pPr>
              <w:rPr>
                <w:b/>
              </w:rPr>
            </w:pPr>
            <w:r w:rsidRPr="00090E16">
              <w:rPr>
                <w:b/>
              </w:rPr>
              <w:t>Day 2</w:t>
            </w:r>
            <w:r w:rsidR="00355F05" w:rsidRPr="00090E16">
              <w:rPr>
                <w:b/>
              </w:rPr>
              <w:t xml:space="preserve">  (</w:t>
            </w:r>
            <w:r w:rsidR="00090E16" w:rsidRPr="00090E16">
              <w:rPr>
                <w:b/>
              </w:rPr>
              <w:t>Day 3</w:t>
            </w:r>
            <w:r w:rsidR="00090E16">
              <w:rPr>
                <w:b/>
              </w:rPr>
              <w:t xml:space="preserve"> </w:t>
            </w:r>
            <w:r w:rsidR="00355F05" w:rsidRPr="00090E16">
              <w:rPr>
                <w:b/>
              </w:rPr>
              <w:t>optional)</w:t>
            </w:r>
          </w:p>
          <w:p w14:paraId="5F939628" w14:textId="12E6F2A4" w:rsidR="00355F05" w:rsidRDefault="002B4276" w:rsidP="00087C63">
            <w:pPr>
              <w:pStyle w:val="B1"/>
            </w:pPr>
            <w:r w:rsidRPr="00A044FC">
              <w:rPr>
                <w:lang w:val="en-GB"/>
              </w:rPr>
              <w:t>0</w:t>
            </w:r>
            <w:r w:rsidR="00B173B8" w:rsidRPr="00A044FC">
              <w:rPr>
                <w:lang w:val="en-GB"/>
              </w:rPr>
              <w:t>9</w:t>
            </w:r>
            <w:r w:rsidR="00B946AE" w:rsidRPr="00A044FC">
              <w:rPr>
                <w:lang w:val="en-GB"/>
              </w:rPr>
              <w:t>:</w:t>
            </w:r>
            <w:r w:rsidR="00355F05">
              <w:rPr>
                <w:lang w:val="en-GB"/>
              </w:rPr>
              <w:t>0</w:t>
            </w:r>
            <w:r w:rsidR="00D475CB" w:rsidRPr="00A044FC">
              <w:rPr>
                <w:lang w:val="en-GB"/>
              </w:rPr>
              <w:t>0</w:t>
            </w:r>
            <w:r w:rsidR="00340A3B" w:rsidRPr="00A044FC">
              <w:rPr>
                <w:lang w:val="en-GB"/>
              </w:rPr>
              <w:t xml:space="preserve"> </w:t>
            </w:r>
            <w:r w:rsidR="00B249F2" w:rsidRPr="00A044FC">
              <w:rPr>
                <w:lang w:val="en-GB"/>
              </w:rPr>
              <w:t>-</w:t>
            </w:r>
            <w:r w:rsidR="00340A3B" w:rsidRPr="00A044FC">
              <w:rPr>
                <w:lang w:val="en-GB"/>
              </w:rPr>
              <w:t xml:space="preserve"> 1</w:t>
            </w:r>
            <w:r w:rsidR="00355F05">
              <w:rPr>
                <w:lang w:val="en-GB"/>
              </w:rPr>
              <w:t>7</w:t>
            </w:r>
            <w:r w:rsidR="00340A3B" w:rsidRPr="00A044FC">
              <w:rPr>
                <w:lang w:val="en-GB"/>
              </w:rPr>
              <w:t>:</w:t>
            </w:r>
            <w:r w:rsidR="00355F05">
              <w:rPr>
                <w:lang w:val="en-GB"/>
              </w:rPr>
              <w:t>0</w:t>
            </w:r>
            <w:r w:rsidR="00340A3B" w:rsidRPr="00A044FC">
              <w:rPr>
                <w:lang w:val="en-GB"/>
              </w:rPr>
              <w:t>0</w:t>
            </w:r>
            <w:r w:rsidR="00B946AE" w:rsidRPr="00A044FC">
              <w:rPr>
                <w:lang w:val="en-GB"/>
              </w:rPr>
              <w:tab/>
            </w:r>
            <w:r w:rsidR="00355F05">
              <w:rPr>
                <w:b/>
              </w:rPr>
              <w:t>Databas</w:t>
            </w:r>
            <w:r w:rsidR="00355F05" w:rsidRPr="00A044FC">
              <w:rPr>
                <w:b/>
              </w:rPr>
              <w:t>e</w:t>
            </w:r>
            <w:r w:rsidR="00355F05">
              <w:rPr>
                <w:b/>
              </w:rPr>
              <w:t xml:space="preserve"> audit </w:t>
            </w:r>
            <w:r w:rsidR="00355F05" w:rsidRPr="00A044FC">
              <w:t>(continued)</w:t>
            </w:r>
          </w:p>
          <w:p w14:paraId="15A26AC6" w14:textId="7749D39C" w:rsidR="00355F05" w:rsidRPr="00355F05" w:rsidRDefault="00355F05" w:rsidP="00087C63">
            <w:pPr>
              <w:pStyle w:val="B1"/>
            </w:pPr>
            <w:r>
              <w:t xml:space="preserve">17:00 -17:30 </w:t>
            </w:r>
            <w:r>
              <w:tab/>
            </w:r>
            <w:r w:rsidRPr="00355F05">
              <w:rPr>
                <w:lang w:val="en-GB"/>
              </w:rPr>
              <w:t>Preparation of closing meeting</w:t>
            </w:r>
          </w:p>
          <w:p w14:paraId="5A765291" w14:textId="77777777" w:rsidR="00C93F86" w:rsidRDefault="00355F05" w:rsidP="00087C63">
            <w:pPr>
              <w:pStyle w:val="B1"/>
            </w:pPr>
            <w:r>
              <w:rPr>
                <w:lang w:val="en-GB"/>
              </w:rPr>
              <w:t>17:30 - 18:00</w:t>
            </w:r>
            <w:r w:rsidRPr="00A044FC">
              <w:t xml:space="preserve"> </w:t>
            </w:r>
            <w:r>
              <w:tab/>
            </w:r>
            <w:r w:rsidRPr="00A044FC">
              <w:t>Closing meeting</w:t>
            </w:r>
          </w:p>
          <w:p w14:paraId="49E78A64" w14:textId="77777777" w:rsidR="00B8422B" w:rsidRDefault="00B8422B" w:rsidP="00B8422B">
            <w:pPr>
              <w:rPr>
                <w:i/>
              </w:rPr>
            </w:pPr>
          </w:p>
          <w:p w14:paraId="7609B011" w14:textId="64451946" w:rsidR="00B8422B" w:rsidRPr="00B8422B" w:rsidRDefault="00B8422B" w:rsidP="00B8422B">
            <w:pPr>
              <w:rPr>
                <w:i/>
              </w:rPr>
            </w:pPr>
            <w:bookmarkStart w:id="0" w:name="_GoBack"/>
            <w:bookmarkEnd w:id="0"/>
            <w:r w:rsidRPr="00B8422B">
              <w:rPr>
                <w:i/>
              </w:rPr>
              <w:t>The agenda is flexible and could be discussed during the opening meeting to be adapted to attendees' availabilities.</w:t>
            </w:r>
          </w:p>
          <w:p w14:paraId="05DDE7EB" w14:textId="6CB48451" w:rsidR="00B8422B" w:rsidRPr="00A044FC" w:rsidRDefault="00B8422B" w:rsidP="00B8422B">
            <w:r w:rsidRPr="00B8422B">
              <w:rPr>
                <w:i/>
              </w:rPr>
              <w:t>The agenda could also be revised by the Auditor during the audit as necessary, depending on the progress of the audit</w:t>
            </w:r>
            <w:r>
              <w:t>.</w:t>
            </w:r>
          </w:p>
        </w:tc>
      </w:tr>
    </w:tbl>
    <w:p w14:paraId="05DDE7ED" w14:textId="6937F19B" w:rsidR="00975E5D" w:rsidRPr="00C87C0A" w:rsidRDefault="00975E5D" w:rsidP="00090E16"/>
    <w:sectPr w:rsidR="00975E5D" w:rsidRPr="00C87C0A" w:rsidSect="00087C63">
      <w:headerReference w:type="default" r:id="rId11"/>
      <w:footerReference w:type="default" r:id="rId12"/>
      <w:pgSz w:w="11906" w:h="16838"/>
      <w:pgMar w:top="1418" w:right="1416" w:bottom="899" w:left="1418" w:header="284" w:footer="2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3F50EF" w14:textId="77777777" w:rsidR="00F351D6" w:rsidRDefault="00F351D6" w:rsidP="00087C63">
      <w:r>
        <w:separator/>
      </w:r>
    </w:p>
  </w:endnote>
  <w:endnote w:type="continuationSeparator" w:id="0">
    <w:p w14:paraId="38AA3CD7" w14:textId="77777777" w:rsidR="00F351D6" w:rsidRDefault="00F351D6" w:rsidP="00087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Albertus Medium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DDE7F4" w14:textId="3C50B0C7" w:rsidR="00BB187A" w:rsidRPr="00087C63" w:rsidRDefault="00A7160C" w:rsidP="00087C63">
    <w:pPr>
      <w:pStyle w:val="Pieddepage"/>
      <w:jc w:val="right"/>
      <w:rPr>
        <w:sz w:val="16"/>
        <w:lang w:val="en-GB"/>
      </w:rPr>
    </w:pPr>
    <w:r w:rsidRPr="00087C63">
      <w:rPr>
        <w:sz w:val="16"/>
        <w:lang w:val="en-GB"/>
      </w:rPr>
      <w:t xml:space="preserve">Sunnikan </w:t>
    </w:r>
    <w:r w:rsidR="00BB187A" w:rsidRPr="00087C63">
      <w:rPr>
        <w:sz w:val="16"/>
        <w:lang w:val="en-GB"/>
      </w:rPr>
      <w:t xml:space="preserve">/ </w:t>
    </w:r>
    <w:r w:rsidR="00BB187A" w:rsidRPr="00087C63">
      <w:rPr>
        <w:sz w:val="16"/>
      </w:rPr>
      <w:fldChar w:fldCharType="begin"/>
    </w:r>
    <w:r w:rsidR="00BB187A" w:rsidRPr="00087C63">
      <w:rPr>
        <w:sz w:val="16"/>
        <w:lang w:val="en-GB"/>
      </w:rPr>
      <w:instrText xml:space="preserve"> FILENAME   \* MERGEFORMAT </w:instrText>
    </w:r>
    <w:r w:rsidR="00BB187A" w:rsidRPr="00087C63">
      <w:rPr>
        <w:sz w:val="16"/>
      </w:rPr>
      <w:fldChar w:fldCharType="separate"/>
    </w:r>
    <w:r w:rsidR="000A2E8C">
      <w:rPr>
        <w:noProof/>
        <w:sz w:val="16"/>
        <w:lang w:val="en-GB"/>
      </w:rPr>
      <w:t>A_EC_BdD_Agenda_En.docx</w:t>
    </w:r>
    <w:r w:rsidR="00BB187A" w:rsidRPr="00087C63">
      <w:rPr>
        <w:sz w:val="16"/>
      </w:rPr>
      <w:fldChar w:fldCharType="end"/>
    </w:r>
    <w:r w:rsidR="00BB187A" w:rsidRPr="00087C63">
      <w:rPr>
        <w:sz w:val="16"/>
        <w:lang w:val="en-GB"/>
      </w:rPr>
      <w:t xml:space="preserve"> / Page </w:t>
    </w:r>
    <w:r w:rsidR="00BB187A" w:rsidRPr="00087C63">
      <w:rPr>
        <w:sz w:val="16"/>
      </w:rPr>
      <w:fldChar w:fldCharType="begin"/>
    </w:r>
    <w:r w:rsidR="00BB187A" w:rsidRPr="00087C63">
      <w:rPr>
        <w:sz w:val="16"/>
        <w:lang w:val="en-GB"/>
      </w:rPr>
      <w:instrText xml:space="preserve"> PAGE   \* MERGEFORMAT </w:instrText>
    </w:r>
    <w:r w:rsidR="00BB187A" w:rsidRPr="00087C63">
      <w:rPr>
        <w:sz w:val="16"/>
      </w:rPr>
      <w:fldChar w:fldCharType="separate"/>
    </w:r>
    <w:r w:rsidR="000620C5">
      <w:rPr>
        <w:noProof/>
        <w:sz w:val="16"/>
        <w:lang w:val="en-GB"/>
      </w:rPr>
      <w:t>1</w:t>
    </w:r>
    <w:r w:rsidR="00BB187A" w:rsidRPr="00087C63">
      <w:rPr>
        <w:sz w:val="16"/>
      </w:rPr>
      <w:fldChar w:fldCharType="end"/>
    </w:r>
    <w:r w:rsidR="00BB187A" w:rsidRPr="00087C63">
      <w:rPr>
        <w:sz w:val="16"/>
        <w:lang w:val="en-GB"/>
      </w:rPr>
      <w:t>/</w:t>
    </w:r>
    <w:r w:rsidR="00BB187A" w:rsidRPr="00087C63">
      <w:rPr>
        <w:sz w:val="16"/>
      </w:rPr>
      <w:fldChar w:fldCharType="begin"/>
    </w:r>
    <w:r w:rsidR="00BB187A" w:rsidRPr="00087C63">
      <w:rPr>
        <w:sz w:val="16"/>
        <w:lang w:val="en-GB"/>
      </w:rPr>
      <w:instrText xml:space="preserve"> NUMPAGES   \* MERGEFORMAT </w:instrText>
    </w:r>
    <w:r w:rsidR="00BB187A" w:rsidRPr="00087C63">
      <w:rPr>
        <w:sz w:val="16"/>
      </w:rPr>
      <w:fldChar w:fldCharType="separate"/>
    </w:r>
    <w:r w:rsidR="000620C5">
      <w:rPr>
        <w:noProof/>
        <w:sz w:val="16"/>
        <w:lang w:val="en-GB"/>
      </w:rPr>
      <w:t>2</w:t>
    </w:r>
    <w:r w:rsidR="00BB187A" w:rsidRPr="00087C63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413C9F" w14:textId="77777777" w:rsidR="00F351D6" w:rsidRDefault="00F351D6" w:rsidP="00087C63">
      <w:r>
        <w:separator/>
      </w:r>
    </w:p>
  </w:footnote>
  <w:footnote w:type="continuationSeparator" w:id="0">
    <w:p w14:paraId="4A9CD89B" w14:textId="77777777" w:rsidR="00F351D6" w:rsidRDefault="00F351D6" w:rsidP="00087C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DDE7F2" w14:textId="631AA33B" w:rsidR="00BB187A" w:rsidRDefault="008F7A69" w:rsidP="00087C63">
    <w:pPr>
      <w:tabs>
        <w:tab w:val="right" w:pos="9072"/>
      </w:tabs>
      <w:ind w:right="-142"/>
    </w:pPr>
    <w:r>
      <w:rPr>
        <w:noProof/>
        <w:lang w:val="fr-FR"/>
      </w:rPr>
      <w:drawing>
        <wp:anchor distT="0" distB="0" distL="114300" distR="114300" simplePos="0" relativeHeight="251657728" behindDoc="0" locked="0" layoutInCell="1" allowOverlap="1" wp14:anchorId="05DDE7F5" wp14:editId="2BE1920E">
          <wp:simplePos x="0" y="0"/>
          <wp:positionH relativeFrom="column">
            <wp:posOffset>71120</wp:posOffset>
          </wp:positionH>
          <wp:positionV relativeFrom="paragraph">
            <wp:posOffset>215265</wp:posOffset>
          </wp:positionV>
          <wp:extent cx="1081405" cy="240030"/>
          <wp:effectExtent l="0" t="0" r="0" b="0"/>
          <wp:wrapSquare wrapText="bothSides"/>
          <wp:docPr id="11" name="Image 11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1405" cy="240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05DDE7F3" w14:textId="3CF6651E" w:rsidR="00BB187A" w:rsidRDefault="00BB187A" w:rsidP="00087C6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FFFFFFFE"/>
    <w:multiLevelType w:val="singleLevel"/>
    <w:tmpl w:val="BC4054FE"/>
    <w:lvl w:ilvl="0">
      <w:numFmt w:val="decimal"/>
      <w:lvlText w:val="*"/>
      <w:lvlJc w:val="left"/>
    </w:lvl>
  </w:abstractNum>
  <w:abstractNum w:abstractNumId="3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06B336AD"/>
    <w:multiLevelType w:val="singleLevel"/>
    <w:tmpl w:val="5DA85B82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6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B351A86"/>
    <w:multiLevelType w:val="hybridMultilevel"/>
    <w:tmpl w:val="D45083C8"/>
    <w:lvl w:ilvl="0" w:tplc="1E3667F2">
      <w:start w:val="1"/>
      <w:numFmt w:val="bullet"/>
      <w:pStyle w:val="B1"/>
      <w:lvlText w:val="•"/>
      <w:lvlJc w:val="left"/>
      <w:pPr>
        <w:tabs>
          <w:tab w:val="num" w:pos="397"/>
        </w:tabs>
        <w:ind w:left="397" w:hanging="284"/>
      </w:pPr>
      <w:rPr>
        <w:rFonts w:ascii="Times New Roman" w:hAnsi="Times New Roman" w:cs="Times New Roman" w:hint="default"/>
      </w:rPr>
    </w:lvl>
    <w:lvl w:ilvl="1" w:tplc="787CB1EA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D1C2D7A"/>
    <w:multiLevelType w:val="hybridMultilevel"/>
    <w:tmpl w:val="A4E0D5B0"/>
    <w:lvl w:ilvl="0" w:tplc="C7C6A5B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787CB1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5494948"/>
    <w:multiLevelType w:val="hybridMultilevel"/>
    <w:tmpl w:val="E720455E"/>
    <w:lvl w:ilvl="0" w:tplc="47C6FB7A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2" w15:restartNumberingAfterBreak="0">
    <w:nsid w:val="28B01E7D"/>
    <w:multiLevelType w:val="hybridMultilevel"/>
    <w:tmpl w:val="F202F460"/>
    <w:lvl w:ilvl="0" w:tplc="AAB46E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A3393E"/>
    <w:multiLevelType w:val="hybridMultilevel"/>
    <w:tmpl w:val="6AF6E1B0"/>
    <w:lvl w:ilvl="0" w:tplc="04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6" w15:restartNumberingAfterBreak="0">
    <w:nsid w:val="64A854F0"/>
    <w:multiLevelType w:val="multilevel"/>
    <w:tmpl w:val="CE8680F0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64BF2EEF"/>
    <w:multiLevelType w:val="hybridMultilevel"/>
    <w:tmpl w:val="7CC4C9C6"/>
    <w:lvl w:ilvl="0" w:tplc="62082EC8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C0E5EE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58008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D253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3A638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C88D5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B0B8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EC3C5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7C66F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A5C6C4B"/>
    <w:multiLevelType w:val="multilevel"/>
    <w:tmpl w:val="6C86B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13"/>
  </w:num>
  <w:num w:numId="4">
    <w:abstractNumId w:val="3"/>
  </w:num>
  <w:num w:numId="5">
    <w:abstractNumId w:val="15"/>
  </w:num>
  <w:num w:numId="6">
    <w:abstractNumId w:val="17"/>
  </w:num>
  <w:num w:numId="7">
    <w:abstractNumId w:val="0"/>
  </w:num>
  <w:num w:numId="8">
    <w:abstractNumId w:val="1"/>
  </w:num>
  <w:num w:numId="9">
    <w:abstractNumId w:val="11"/>
  </w:num>
  <w:num w:numId="10">
    <w:abstractNumId w:val="10"/>
  </w:num>
  <w:num w:numId="11">
    <w:abstractNumId w:val="7"/>
  </w:num>
  <w:num w:numId="12">
    <w:abstractNumId w:val="5"/>
  </w:num>
  <w:num w:numId="13">
    <w:abstractNumId w:val="4"/>
  </w:num>
  <w:num w:numId="14">
    <w:abstractNumId w:val="9"/>
  </w:num>
  <w:num w:numId="15">
    <w:abstractNumId w:val="16"/>
  </w:num>
  <w:num w:numId="16">
    <w:abstractNumId w:val="18"/>
  </w:num>
  <w:num w:numId="17">
    <w:abstractNumId w:val="7"/>
  </w:num>
  <w:num w:numId="18">
    <w:abstractNumId w:val="7"/>
  </w:num>
  <w:num w:numId="19">
    <w:abstractNumId w:val="7"/>
  </w:num>
  <w:num w:numId="20">
    <w:abstractNumId w:val="7"/>
  </w:num>
  <w:num w:numId="21">
    <w:abstractNumId w:val="7"/>
  </w:num>
  <w:num w:numId="22">
    <w:abstractNumId w:val="7"/>
  </w:num>
  <w:num w:numId="23">
    <w:abstractNumId w:val="7"/>
  </w:num>
  <w:num w:numId="24">
    <w:abstractNumId w:val="7"/>
  </w:num>
  <w:num w:numId="25">
    <w:abstractNumId w:val="7"/>
  </w:num>
  <w:num w:numId="26">
    <w:abstractNumId w:val="7"/>
  </w:num>
  <w:num w:numId="27">
    <w:abstractNumId w:val="7"/>
  </w:num>
  <w:num w:numId="28">
    <w:abstractNumId w:val="7"/>
  </w:num>
  <w:num w:numId="29">
    <w:abstractNumId w:val="7"/>
  </w:num>
  <w:num w:numId="30">
    <w:abstractNumId w:val="7"/>
  </w:num>
  <w:num w:numId="31">
    <w:abstractNumId w:val="7"/>
  </w:num>
  <w:num w:numId="32">
    <w:abstractNumId w:val="7"/>
  </w:num>
  <w:num w:numId="33">
    <w:abstractNumId w:val="16"/>
  </w:num>
  <w:num w:numId="34">
    <w:abstractNumId w:val="16"/>
  </w:num>
  <w:num w:numId="35">
    <w:abstractNumId w:val="7"/>
  </w:num>
  <w:num w:numId="36">
    <w:abstractNumId w:val="7"/>
  </w:num>
  <w:num w:numId="37">
    <w:abstractNumId w:val="7"/>
  </w:num>
  <w:num w:numId="38">
    <w:abstractNumId w:val="7"/>
  </w:num>
  <w:num w:numId="39">
    <w:abstractNumId w:val="7"/>
  </w:num>
  <w:num w:numId="40">
    <w:abstractNumId w:val="7"/>
  </w:num>
  <w:num w:numId="41">
    <w:abstractNumId w:val="19"/>
  </w:num>
  <w:num w:numId="42">
    <w:abstractNumId w:val="5"/>
  </w:num>
  <w:num w:numId="43">
    <w:abstractNumId w:val="2"/>
    <w:lvlOverride w:ilvl="0">
      <w:lvl w:ilvl="0">
        <w:start w:val="1"/>
        <w:numFmt w:val="bullet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44">
    <w:abstractNumId w:val="5"/>
  </w:num>
  <w:num w:numId="45">
    <w:abstractNumId w:val="14"/>
  </w:num>
  <w:num w:numId="46">
    <w:abstractNumId w:val="5"/>
  </w:num>
  <w:num w:numId="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E5D"/>
    <w:rsid w:val="0000293C"/>
    <w:rsid w:val="00002B61"/>
    <w:rsid w:val="00020C9F"/>
    <w:rsid w:val="00024735"/>
    <w:rsid w:val="000377D2"/>
    <w:rsid w:val="0005143B"/>
    <w:rsid w:val="00056882"/>
    <w:rsid w:val="000620C5"/>
    <w:rsid w:val="0006408A"/>
    <w:rsid w:val="00064AF5"/>
    <w:rsid w:val="00074B57"/>
    <w:rsid w:val="00087C63"/>
    <w:rsid w:val="00090E16"/>
    <w:rsid w:val="00094D8A"/>
    <w:rsid w:val="00095E25"/>
    <w:rsid w:val="000A2E8C"/>
    <w:rsid w:val="000B2C1C"/>
    <w:rsid w:val="000C1C39"/>
    <w:rsid w:val="000C2D30"/>
    <w:rsid w:val="000D1393"/>
    <w:rsid w:val="000E117D"/>
    <w:rsid w:val="000F0554"/>
    <w:rsid w:val="000F3E72"/>
    <w:rsid w:val="00103E80"/>
    <w:rsid w:val="00112BD2"/>
    <w:rsid w:val="001207B3"/>
    <w:rsid w:val="00124760"/>
    <w:rsid w:val="00125BCB"/>
    <w:rsid w:val="00130425"/>
    <w:rsid w:val="00130F42"/>
    <w:rsid w:val="00141C0E"/>
    <w:rsid w:val="00144F9D"/>
    <w:rsid w:val="00157B97"/>
    <w:rsid w:val="00161493"/>
    <w:rsid w:val="0016202D"/>
    <w:rsid w:val="00162AB1"/>
    <w:rsid w:val="001634E6"/>
    <w:rsid w:val="00164A5D"/>
    <w:rsid w:val="001842E9"/>
    <w:rsid w:val="00185CE0"/>
    <w:rsid w:val="00186FD5"/>
    <w:rsid w:val="00187A8E"/>
    <w:rsid w:val="001926B2"/>
    <w:rsid w:val="001974FF"/>
    <w:rsid w:val="001A0607"/>
    <w:rsid w:val="001A0B09"/>
    <w:rsid w:val="001A4191"/>
    <w:rsid w:val="001B6299"/>
    <w:rsid w:val="001C6EAB"/>
    <w:rsid w:val="001D40F6"/>
    <w:rsid w:val="001D755A"/>
    <w:rsid w:val="001E4AED"/>
    <w:rsid w:val="001E6443"/>
    <w:rsid w:val="00201C0F"/>
    <w:rsid w:val="002037C3"/>
    <w:rsid w:val="00213E53"/>
    <w:rsid w:val="00215C6C"/>
    <w:rsid w:val="0021636B"/>
    <w:rsid w:val="00232D5E"/>
    <w:rsid w:val="00241B05"/>
    <w:rsid w:val="0027220B"/>
    <w:rsid w:val="00275228"/>
    <w:rsid w:val="00276166"/>
    <w:rsid w:val="00286632"/>
    <w:rsid w:val="00286F8B"/>
    <w:rsid w:val="00287C82"/>
    <w:rsid w:val="00296744"/>
    <w:rsid w:val="00296B25"/>
    <w:rsid w:val="002B159F"/>
    <w:rsid w:val="002B4276"/>
    <w:rsid w:val="002C41C2"/>
    <w:rsid w:val="002C41CB"/>
    <w:rsid w:val="002C4687"/>
    <w:rsid w:val="002D42EB"/>
    <w:rsid w:val="002D5602"/>
    <w:rsid w:val="002F5C18"/>
    <w:rsid w:val="003046E9"/>
    <w:rsid w:val="00315122"/>
    <w:rsid w:val="00316385"/>
    <w:rsid w:val="00322061"/>
    <w:rsid w:val="00333FC4"/>
    <w:rsid w:val="00340A3B"/>
    <w:rsid w:val="00354576"/>
    <w:rsid w:val="00355F05"/>
    <w:rsid w:val="0036035E"/>
    <w:rsid w:val="0036201B"/>
    <w:rsid w:val="00363911"/>
    <w:rsid w:val="003779C2"/>
    <w:rsid w:val="003810D9"/>
    <w:rsid w:val="00385C70"/>
    <w:rsid w:val="0038643A"/>
    <w:rsid w:val="00391904"/>
    <w:rsid w:val="003A21AA"/>
    <w:rsid w:val="003A5102"/>
    <w:rsid w:val="003B2C56"/>
    <w:rsid w:val="003B3AA8"/>
    <w:rsid w:val="003B7ACA"/>
    <w:rsid w:val="003C721E"/>
    <w:rsid w:val="003D0B8E"/>
    <w:rsid w:val="003D1248"/>
    <w:rsid w:val="003E2089"/>
    <w:rsid w:val="003F186C"/>
    <w:rsid w:val="004029F9"/>
    <w:rsid w:val="00416B98"/>
    <w:rsid w:val="00432553"/>
    <w:rsid w:val="0044126B"/>
    <w:rsid w:val="00441E13"/>
    <w:rsid w:val="004446A8"/>
    <w:rsid w:val="00446504"/>
    <w:rsid w:val="00470F6A"/>
    <w:rsid w:val="00495EBA"/>
    <w:rsid w:val="004A43AD"/>
    <w:rsid w:val="004A52AC"/>
    <w:rsid w:val="004B682D"/>
    <w:rsid w:val="004D039A"/>
    <w:rsid w:val="004D142C"/>
    <w:rsid w:val="004D439A"/>
    <w:rsid w:val="004E74D2"/>
    <w:rsid w:val="0051773F"/>
    <w:rsid w:val="00520028"/>
    <w:rsid w:val="00526A04"/>
    <w:rsid w:val="00533CE4"/>
    <w:rsid w:val="005351BC"/>
    <w:rsid w:val="00557F12"/>
    <w:rsid w:val="0056064C"/>
    <w:rsid w:val="00560803"/>
    <w:rsid w:val="00561896"/>
    <w:rsid w:val="00573137"/>
    <w:rsid w:val="005A3423"/>
    <w:rsid w:val="005A7393"/>
    <w:rsid w:val="005B26A6"/>
    <w:rsid w:val="005D4A04"/>
    <w:rsid w:val="005E3379"/>
    <w:rsid w:val="005F264F"/>
    <w:rsid w:val="005F3356"/>
    <w:rsid w:val="005F3A9B"/>
    <w:rsid w:val="005F5E99"/>
    <w:rsid w:val="00611652"/>
    <w:rsid w:val="00621B43"/>
    <w:rsid w:val="00623F38"/>
    <w:rsid w:val="00636360"/>
    <w:rsid w:val="00637111"/>
    <w:rsid w:val="00642172"/>
    <w:rsid w:val="00650BDC"/>
    <w:rsid w:val="006529C1"/>
    <w:rsid w:val="00656E58"/>
    <w:rsid w:val="006639F7"/>
    <w:rsid w:val="00672FD2"/>
    <w:rsid w:val="00676347"/>
    <w:rsid w:val="00681034"/>
    <w:rsid w:val="0068436E"/>
    <w:rsid w:val="00685817"/>
    <w:rsid w:val="006927AA"/>
    <w:rsid w:val="00692C48"/>
    <w:rsid w:val="006A3B29"/>
    <w:rsid w:val="006A4E38"/>
    <w:rsid w:val="006B1D57"/>
    <w:rsid w:val="006B34AB"/>
    <w:rsid w:val="006C016A"/>
    <w:rsid w:val="006D4CB3"/>
    <w:rsid w:val="006D4DCE"/>
    <w:rsid w:val="006F5CA1"/>
    <w:rsid w:val="006F6779"/>
    <w:rsid w:val="006F7DCD"/>
    <w:rsid w:val="00704070"/>
    <w:rsid w:val="00713CFB"/>
    <w:rsid w:val="00723ED0"/>
    <w:rsid w:val="00727456"/>
    <w:rsid w:val="00731547"/>
    <w:rsid w:val="007402BA"/>
    <w:rsid w:val="007406FF"/>
    <w:rsid w:val="007455A0"/>
    <w:rsid w:val="00747CDD"/>
    <w:rsid w:val="0075261C"/>
    <w:rsid w:val="0075422F"/>
    <w:rsid w:val="00757CA3"/>
    <w:rsid w:val="00762B1B"/>
    <w:rsid w:val="007717FF"/>
    <w:rsid w:val="007752B9"/>
    <w:rsid w:val="00777605"/>
    <w:rsid w:val="00777882"/>
    <w:rsid w:val="007A4CF2"/>
    <w:rsid w:val="007A59A7"/>
    <w:rsid w:val="007A6B01"/>
    <w:rsid w:val="007B17F5"/>
    <w:rsid w:val="007B2718"/>
    <w:rsid w:val="007B3A56"/>
    <w:rsid w:val="007D0D2B"/>
    <w:rsid w:val="007D44D0"/>
    <w:rsid w:val="007E005D"/>
    <w:rsid w:val="007E5045"/>
    <w:rsid w:val="007F1685"/>
    <w:rsid w:val="007F1D1F"/>
    <w:rsid w:val="007F3319"/>
    <w:rsid w:val="007F7A21"/>
    <w:rsid w:val="00811F3F"/>
    <w:rsid w:val="00816CED"/>
    <w:rsid w:val="00833A66"/>
    <w:rsid w:val="0084142B"/>
    <w:rsid w:val="0084434B"/>
    <w:rsid w:val="0085284A"/>
    <w:rsid w:val="00862F5B"/>
    <w:rsid w:val="0086359A"/>
    <w:rsid w:val="008648FD"/>
    <w:rsid w:val="00867D5E"/>
    <w:rsid w:val="00873A32"/>
    <w:rsid w:val="00875B7B"/>
    <w:rsid w:val="00881378"/>
    <w:rsid w:val="008817D8"/>
    <w:rsid w:val="008836EC"/>
    <w:rsid w:val="0089119A"/>
    <w:rsid w:val="008B64FE"/>
    <w:rsid w:val="008C2F7B"/>
    <w:rsid w:val="008C5DCD"/>
    <w:rsid w:val="008E400E"/>
    <w:rsid w:val="008E6499"/>
    <w:rsid w:val="008E6FF1"/>
    <w:rsid w:val="008F7A69"/>
    <w:rsid w:val="00904629"/>
    <w:rsid w:val="009110BB"/>
    <w:rsid w:val="009126CC"/>
    <w:rsid w:val="00925DDC"/>
    <w:rsid w:val="0093057C"/>
    <w:rsid w:val="00931C2B"/>
    <w:rsid w:val="00960DB0"/>
    <w:rsid w:val="00961EC1"/>
    <w:rsid w:val="00964D53"/>
    <w:rsid w:val="00975E5D"/>
    <w:rsid w:val="00975F22"/>
    <w:rsid w:val="00984EE5"/>
    <w:rsid w:val="0099048C"/>
    <w:rsid w:val="009A1BC0"/>
    <w:rsid w:val="009B1EBC"/>
    <w:rsid w:val="009C0B65"/>
    <w:rsid w:val="009C4622"/>
    <w:rsid w:val="009D1F8B"/>
    <w:rsid w:val="009D2147"/>
    <w:rsid w:val="009D2943"/>
    <w:rsid w:val="009E2AA5"/>
    <w:rsid w:val="009E5326"/>
    <w:rsid w:val="009F0E9A"/>
    <w:rsid w:val="00A00016"/>
    <w:rsid w:val="00A0082D"/>
    <w:rsid w:val="00A03EA6"/>
    <w:rsid w:val="00A044FC"/>
    <w:rsid w:val="00A143A1"/>
    <w:rsid w:val="00A2435D"/>
    <w:rsid w:val="00A26014"/>
    <w:rsid w:val="00A26562"/>
    <w:rsid w:val="00A27F16"/>
    <w:rsid w:val="00A31C22"/>
    <w:rsid w:val="00A35B34"/>
    <w:rsid w:val="00A36746"/>
    <w:rsid w:val="00A37D09"/>
    <w:rsid w:val="00A40B52"/>
    <w:rsid w:val="00A56579"/>
    <w:rsid w:val="00A61EAA"/>
    <w:rsid w:val="00A66141"/>
    <w:rsid w:val="00A7160C"/>
    <w:rsid w:val="00A81A48"/>
    <w:rsid w:val="00A81DD9"/>
    <w:rsid w:val="00A8573D"/>
    <w:rsid w:val="00AA0E12"/>
    <w:rsid w:val="00AA3C7A"/>
    <w:rsid w:val="00AD5F83"/>
    <w:rsid w:val="00AE48ED"/>
    <w:rsid w:val="00AF25A6"/>
    <w:rsid w:val="00B03498"/>
    <w:rsid w:val="00B15F8F"/>
    <w:rsid w:val="00B173B8"/>
    <w:rsid w:val="00B20BA2"/>
    <w:rsid w:val="00B2195A"/>
    <w:rsid w:val="00B249F2"/>
    <w:rsid w:val="00B25962"/>
    <w:rsid w:val="00B307E3"/>
    <w:rsid w:val="00B41C21"/>
    <w:rsid w:val="00B45113"/>
    <w:rsid w:val="00B5519A"/>
    <w:rsid w:val="00B6073B"/>
    <w:rsid w:val="00B7100C"/>
    <w:rsid w:val="00B73E5B"/>
    <w:rsid w:val="00B756E3"/>
    <w:rsid w:val="00B8422B"/>
    <w:rsid w:val="00B847CB"/>
    <w:rsid w:val="00B946AE"/>
    <w:rsid w:val="00BA10FB"/>
    <w:rsid w:val="00BA11EB"/>
    <w:rsid w:val="00BA161D"/>
    <w:rsid w:val="00BB187A"/>
    <w:rsid w:val="00BB79DB"/>
    <w:rsid w:val="00BD48DA"/>
    <w:rsid w:val="00BE0F03"/>
    <w:rsid w:val="00BE2FD9"/>
    <w:rsid w:val="00BE54F2"/>
    <w:rsid w:val="00BF040E"/>
    <w:rsid w:val="00BF2DB8"/>
    <w:rsid w:val="00BF4E2E"/>
    <w:rsid w:val="00C00DBE"/>
    <w:rsid w:val="00C02BA8"/>
    <w:rsid w:val="00C13FB7"/>
    <w:rsid w:val="00C1434C"/>
    <w:rsid w:val="00C2167F"/>
    <w:rsid w:val="00C22AB5"/>
    <w:rsid w:val="00C241D3"/>
    <w:rsid w:val="00C27523"/>
    <w:rsid w:val="00C3284B"/>
    <w:rsid w:val="00C41B0F"/>
    <w:rsid w:val="00C552E2"/>
    <w:rsid w:val="00C70340"/>
    <w:rsid w:val="00C71B58"/>
    <w:rsid w:val="00C8141E"/>
    <w:rsid w:val="00C87C0A"/>
    <w:rsid w:val="00C90CF1"/>
    <w:rsid w:val="00C93F86"/>
    <w:rsid w:val="00C95502"/>
    <w:rsid w:val="00CA1342"/>
    <w:rsid w:val="00CA1F9A"/>
    <w:rsid w:val="00CA4F19"/>
    <w:rsid w:val="00CA6DA5"/>
    <w:rsid w:val="00CA6F4C"/>
    <w:rsid w:val="00CB1C09"/>
    <w:rsid w:val="00CB55F6"/>
    <w:rsid w:val="00CC6009"/>
    <w:rsid w:val="00CE5104"/>
    <w:rsid w:val="00CE57FC"/>
    <w:rsid w:val="00CF1C6F"/>
    <w:rsid w:val="00CF39DF"/>
    <w:rsid w:val="00D0403A"/>
    <w:rsid w:val="00D04AA2"/>
    <w:rsid w:val="00D06DD2"/>
    <w:rsid w:val="00D146F1"/>
    <w:rsid w:val="00D15C28"/>
    <w:rsid w:val="00D27A4D"/>
    <w:rsid w:val="00D35C9A"/>
    <w:rsid w:val="00D44DD8"/>
    <w:rsid w:val="00D4596D"/>
    <w:rsid w:val="00D475CB"/>
    <w:rsid w:val="00D840D3"/>
    <w:rsid w:val="00D9426D"/>
    <w:rsid w:val="00D9532F"/>
    <w:rsid w:val="00D95DA3"/>
    <w:rsid w:val="00DB6131"/>
    <w:rsid w:val="00DB6AFD"/>
    <w:rsid w:val="00DC1AD7"/>
    <w:rsid w:val="00DD6DAB"/>
    <w:rsid w:val="00DD700C"/>
    <w:rsid w:val="00DD7B2B"/>
    <w:rsid w:val="00DE3198"/>
    <w:rsid w:val="00DE4290"/>
    <w:rsid w:val="00DF30F0"/>
    <w:rsid w:val="00DF5E49"/>
    <w:rsid w:val="00DF7DBF"/>
    <w:rsid w:val="00E06CFB"/>
    <w:rsid w:val="00E11CD4"/>
    <w:rsid w:val="00E12F6D"/>
    <w:rsid w:val="00E2382C"/>
    <w:rsid w:val="00E322BE"/>
    <w:rsid w:val="00E41A5B"/>
    <w:rsid w:val="00E441A4"/>
    <w:rsid w:val="00E50D73"/>
    <w:rsid w:val="00E6154E"/>
    <w:rsid w:val="00E66E36"/>
    <w:rsid w:val="00E67C39"/>
    <w:rsid w:val="00E84F2B"/>
    <w:rsid w:val="00E87F2E"/>
    <w:rsid w:val="00E9059C"/>
    <w:rsid w:val="00EB0746"/>
    <w:rsid w:val="00EB2F67"/>
    <w:rsid w:val="00ED0935"/>
    <w:rsid w:val="00EF1786"/>
    <w:rsid w:val="00F128B6"/>
    <w:rsid w:val="00F25C20"/>
    <w:rsid w:val="00F351D6"/>
    <w:rsid w:val="00F378D2"/>
    <w:rsid w:val="00F41733"/>
    <w:rsid w:val="00F4374B"/>
    <w:rsid w:val="00F65C47"/>
    <w:rsid w:val="00F748E0"/>
    <w:rsid w:val="00F768CB"/>
    <w:rsid w:val="00F84C05"/>
    <w:rsid w:val="00F9112C"/>
    <w:rsid w:val="00F9120E"/>
    <w:rsid w:val="00FA3974"/>
    <w:rsid w:val="00FB14F4"/>
    <w:rsid w:val="00FB21E5"/>
    <w:rsid w:val="00FD620E"/>
    <w:rsid w:val="00FE7631"/>
    <w:rsid w:val="00FF1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5DDE7B8"/>
  <w15:docId w15:val="{E9E1E8A5-D61F-4E28-BF49-92C84BBAD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87C63"/>
    <w:pPr>
      <w:tabs>
        <w:tab w:val="left" w:pos="210"/>
      </w:tabs>
      <w:spacing w:before="120" w:after="120"/>
      <w:jc w:val="both"/>
    </w:pPr>
    <w:rPr>
      <w:rFonts w:asciiTheme="minorHAnsi" w:hAnsiTheme="minorHAnsi"/>
      <w:lang w:val="en-US"/>
    </w:rPr>
  </w:style>
  <w:style w:type="paragraph" w:styleId="Titre1">
    <w:name w:val="heading 1"/>
    <w:basedOn w:val="Normal"/>
    <w:next w:val="Normal"/>
    <w:qFormat/>
    <w:rsid w:val="000A2E8C"/>
    <w:pPr>
      <w:numPr>
        <w:numId w:val="15"/>
      </w:numPr>
      <w:tabs>
        <w:tab w:val="clear" w:pos="210"/>
        <w:tab w:val="clear" w:pos="360"/>
        <w:tab w:val="left" w:pos="205"/>
      </w:tabs>
      <w:ind w:left="205" w:hanging="205"/>
      <w:jc w:val="left"/>
      <w:outlineLvl w:val="0"/>
    </w:pPr>
    <w:rPr>
      <w:b/>
      <w:szCs w:val="22"/>
    </w:rPr>
  </w:style>
  <w:style w:type="paragraph" w:styleId="Titre2">
    <w:name w:val="heading 2"/>
    <w:basedOn w:val="Titre1"/>
    <w:next w:val="Normal"/>
    <w:qFormat/>
    <w:rsid w:val="00201C0F"/>
    <w:pPr>
      <w:numPr>
        <w:ilvl w:val="1"/>
        <w:numId w:val="14"/>
      </w:numPr>
      <w:tabs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rsid w:val="00201C0F"/>
    <w:pPr>
      <w:numPr>
        <w:numId w:val="0"/>
      </w:numPr>
      <w:spacing w:before="300" w:after="180"/>
      <w:outlineLvl w:val="2"/>
    </w:pPr>
  </w:style>
  <w:style w:type="paragraph" w:styleId="Titre4">
    <w:name w:val="heading 4"/>
    <w:basedOn w:val="Titre1"/>
    <w:next w:val="Normal"/>
    <w:qFormat/>
    <w:rsid w:val="00201C0F"/>
    <w:pPr>
      <w:numPr>
        <w:numId w:val="0"/>
      </w:numPr>
      <w:spacing w:before="24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201C0F"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201C0F"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201C0F"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201C0F"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201C0F"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semiHidden/>
    <w:rsid w:val="00201C0F"/>
    <w:pPr>
      <w:jc w:val="center"/>
    </w:pPr>
    <w:rPr>
      <w:b/>
      <w:bCs/>
      <w:sz w:val="56"/>
    </w:rPr>
  </w:style>
  <w:style w:type="paragraph" w:customStyle="1" w:styleId="B1">
    <w:name w:val="B1"/>
    <w:basedOn w:val="Normal"/>
    <w:link w:val="B1Car"/>
    <w:qFormat/>
    <w:rsid w:val="00FA3974"/>
    <w:pPr>
      <w:numPr>
        <w:numId w:val="11"/>
      </w:numPr>
      <w:tabs>
        <w:tab w:val="clear" w:pos="210"/>
      </w:tabs>
      <w:spacing w:before="60"/>
    </w:pPr>
  </w:style>
  <w:style w:type="paragraph" w:customStyle="1" w:styleId="B2">
    <w:name w:val="B2"/>
    <w:basedOn w:val="B1"/>
    <w:link w:val="B2Car"/>
    <w:autoRedefine/>
    <w:qFormat/>
    <w:rsid w:val="00201C0F"/>
    <w:pPr>
      <w:numPr>
        <w:numId w:val="12"/>
      </w:numPr>
      <w:tabs>
        <w:tab w:val="left" w:pos="1134"/>
      </w:tabs>
    </w:pPr>
  </w:style>
  <w:style w:type="paragraph" w:customStyle="1" w:styleId="B3">
    <w:name w:val="B3"/>
    <w:basedOn w:val="B2"/>
    <w:autoRedefine/>
    <w:rsid w:val="00201C0F"/>
    <w:pPr>
      <w:numPr>
        <w:numId w:val="13"/>
      </w:numPr>
      <w:tabs>
        <w:tab w:val="clear" w:pos="1134"/>
        <w:tab w:val="left" w:pos="1418"/>
      </w:tabs>
      <w:spacing w:before="20"/>
    </w:pPr>
  </w:style>
  <w:style w:type="paragraph" w:customStyle="1" w:styleId="Definition">
    <w:name w:val="Definition"/>
    <w:basedOn w:val="Normal"/>
    <w:rsid w:val="00201C0F"/>
    <w:pPr>
      <w:spacing w:before="115"/>
      <w:ind w:left="2880"/>
    </w:pPr>
    <w:rPr>
      <w:noProof/>
    </w:rPr>
  </w:style>
  <w:style w:type="character" w:styleId="Lienhypertexte">
    <w:name w:val="Hyperlink"/>
    <w:rsid w:val="00201C0F"/>
    <w:rPr>
      <w:color w:val="0000FF"/>
      <w:u w:val="single"/>
    </w:rPr>
  </w:style>
  <w:style w:type="character" w:styleId="Lienhypertextesuivivisit">
    <w:name w:val="FollowedHyperlink"/>
    <w:rsid w:val="00201C0F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semiHidden/>
    <w:rsid w:val="00201C0F"/>
    <w:rPr>
      <w:vanish/>
      <w:color w:val="993300"/>
    </w:rPr>
  </w:style>
  <w:style w:type="paragraph" w:customStyle="1" w:styleId="SOPgeneralitesfin">
    <w:name w:val="SOP_generalites_fin"/>
    <w:basedOn w:val="SOPgeneralitesdebut"/>
    <w:semiHidden/>
    <w:rsid w:val="00201C0F"/>
    <w:rPr>
      <w:color w:val="FF6600"/>
    </w:rPr>
  </w:style>
  <w:style w:type="paragraph" w:customStyle="1" w:styleId="SOPNavHt1">
    <w:name w:val="SOP_NavHt_1"/>
    <w:basedOn w:val="Normal"/>
    <w:semiHidden/>
    <w:rsid w:val="00201C0F"/>
    <w:pPr>
      <w:spacing w:before="0"/>
      <w:jc w:val="left"/>
    </w:pPr>
    <w:rPr>
      <w:rFonts w:ascii="Arial" w:hAnsi="Arial"/>
      <w:vanish/>
    </w:rPr>
  </w:style>
  <w:style w:type="paragraph" w:customStyle="1" w:styleId="SOPproceduredebut">
    <w:name w:val="SOP_procedure_debut"/>
    <w:basedOn w:val="Normal"/>
    <w:semiHidden/>
    <w:rsid w:val="00201C0F"/>
    <w:rPr>
      <w:vanish/>
      <w:color w:val="000080"/>
    </w:rPr>
  </w:style>
  <w:style w:type="paragraph" w:customStyle="1" w:styleId="SOPprocedurefin">
    <w:name w:val="SOP_procedure_fin"/>
    <w:basedOn w:val="SOPproceduredebut"/>
    <w:semiHidden/>
    <w:rsid w:val="00201C0F"/>
  </w:style>
  <w:style w:type="paragraph" w:customStyle="1" w:styleId="Terme">
    <w:name w:val="Terme"/>
    <w:basedOn w:val="Definition"/>
    <w:rsid w:val="00201C0F"/>
    <w:rPr>
      <w:b/>
      <w:caps/>
    </w:rPr>
  </w:style>
  <w:style w:type="paragraph" w:styleId="Titre">
    <w:name w:val="Title"/>
    <w:basedOn w:val="Normal"/>
    <w:next w:val="Normal"/>
    <w:qFormat/>
    <w:rsid w:val="00090E16"/>
    <w:pPr>
      <w:ind w:left="1134" w:right="1134"/>
      <w:jc w:val="center"/>
    </w:pPr>
    <w:rPr>
      <w:b/>
      <w:sz w:val="28"/>
      <w:szCs w:val="32"/>
    </w:rPr>
  </w:style>
  <w:style w:type="paragraph" w:customStyle="1" w:styleId="Titresous">
    <w:name w:val="Titre_sous"/>
    <w:basedOn w:val="Titre"/>
    <w:next w:val="Normal"/>
    <w:semiHidden/>
    <w:rsid w:val="00201C0F"/>
    <w:rPr>
      <w:i/>
      <w:iCs/>
    </w:rPr>
  </w:style>
  <w:style w:type="paragraph" w:styleId="TM1">
    <w:name w:val="toc 1"/>
    <w:basedOn w:val="Normal"/>
    <w:next w:val="Normal"/>
    <w:semiHidden/>
    <w:rsid w:val="00201C0F"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rsid w:val="00201C0F"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rsid w:val="00201C0F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201C0F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201C0F"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rsid w:val="00201C0F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201C0F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201C0F"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rsid w:val="00201C0F"/>
    <w:pPr>
      <w:jc w:val="right"/>
    </w:pPr>
    <w:rPr>
      <w:i/>
      <w:sz w:val="16"/>
    </w:rPr>
  </w:style>
  <w:style w:type="paragraph" w:customStyle="1" w:styleId="StyleI">
    <w:name w:val="StyleI"/>
    <w:basedOn w:val="Titre"/>
    <w:autoRedefine/>
    <w:rsid w:val="00AA3C7A"/>
    <w:pPr>
      <w:numPr>
        <w:numId w:val="2"/>
      </w:numPr>
      <w:jc w:val="left"/>
    </w:pPr>
    <w:rPr>
      <w:sz w:val="22"/>
    </w:rPr>
  </w:style>
  <w:style w:type="paragraph" w:customStyle="1" w:styleId="StyleI0">
    <w:name w:val="Style I"/>
    <w:basedOn w:val="Normal"/>
    <w:autoRedefine/>
    <w:rsid w:val="00AA3C7A"/>
    <w:pPr>
      <w:numPr>
        <w:numId w:val="1"/>
      </w:numPr>
    </w:pPr>
    <w:rPr>
      <w:sz w:val="24"/>
    </w:rPr>
  </w:style>
  <w:style w:type="paragraph" w:customStyle="1" w:styleId="Style1">
    <w:name w:val="Style1"/>
    <w:basedOn w:val="Normal"/>
    <w:rsid w:val="00201C0F"/>
    <w:pPr>
      <w:spacing w:before="60"/>
    </w:pPr>
    <w:rPr>
      <w:rFonts w:ascii="Arial" w:hAnsi="Arial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3"/>
      </w:numPr>
    </w:pPr>
  </w:style>
  <w:style w:type="paragraph" w:customStyle="1" w:styleId="lienPV">
    <w:name w:val="lien (PV)"/>
    <w:basedOn w:val="Normal"/>
    <w:autoRedefine/>
    <w:rsid w:val="004A43AD"/>
    <w:pPr>
      <w:numPr>
        <w:ilvl w:val="1"/>
        <w:numId w:val="4"/>
      </w:numPr>
      <w:spacing w:before="240" w:after="240"/>
    </w:pPr>
    <w:rPr>
      <w:rFonts w:ascii="Arial Black" w:hAnsi="Arial Black"/>
      <w:sz w:val="24"/>
    </w:rPr>
  </w:style>
  <w:style w:type="paragraph" w:customStyle="1" w:styleId="resgisterdatePV">
    <w:name w:val="resgister date (PV)"/>
    <w:basedOn w:val="Normal"/>
    <w:autoRedefine/>
    <w:rsid w:val="004A43AD"/>
    <w:pPr>
      <w:spacing w:after="240"/>
      <w:ind w:left="720"/>
    </w:pPr>
    <w:rPr>
      <w:rFonts w:ascii="Arial Rounded MT Bold" w:hAnsi="Arial Rounded MT Bold"/>
    </w:rPr>
  </w:style>
  <w:style w:type="paragraph" w:customStyle="1" w:styleId="Titre2SANKYO">
    <w:name w:val="Titre2 SANKYO"/>
    <w:basedOn w:val="Normal"/>
    <w:autoRedefine/>
    <w:rsid w:val="00094D8A"/>
    <w:pPr>
      <w:numPr>
        <w:numId w:val="5"/>
      </w:numPr>
      <w:spacing w:before="0"/>
    </w:pPr>
    <w:rPr>
      <w:rFonts w:ascii="Tahoma" w:hAnsi="Tahoma" w:cs="Tahoma"/>
      <w:bCs/>
      <w:iCs/>
      <w:sz w:val="22"/>
    </w:rPr>
  </w:style>
  <w:style w:type="paragraph" w:customStyle="1" w:styleId="B1SeV">
    <w:name w:val="B1SeV"/>
    <w:basedOn w:val="Normal"/>
    <w:autoRedefine/>
    <w:rsid w:val="00024735"/>
    <w:pPr>
      <w:numPr>
        <w:numId w:val="6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</w:rPr>
  </w:style>
  <w:style w:type="paragraph" w:styleId="Listepuces2">
    <w:name w:val="List Bullet 2"/>
    <w:aliases w:val="B3 SeV,Liste à puces B2"/>
    <w:basedOn w:val="Normal"/>
    <w:rsid w:val="00024735"/>
    <w:pPr>
      <w:numPr>
        <w:numId w:val="7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</w:rPr>
  </w:style>
  <w:style w:type="paragraph" w:styleId="Listepuces">
    <w:name w:val="List Bullet"/>
    <w:aliases w:val="B2SeV"/>
    <w:basedOn w:val="Normal"/>
    <w:rsid w:val="00024735"/>
    <w:pPr>
      <w:numPr>
        <w:numId w:val="8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</w:rPr>
  </w:style>
  <w:style w:type="paragraph" w:customStyle="1" w:styleId="NormalSeV">
    <w:name w:val="Normal SeV"/>
    <w:basedOn w:val="Normal"/>
    <w:rsid w:val="00024735"/>
    <w:pPr>
      <w:spacing w:before="480"/>
      <w:ind w:left="567"/>
    </w:pPr>
    <w:rPr>
      <w:rFonts w:ascii="Arial" w:hAnsi="Arial"/>
    </w:rPr>
  </w:style>
  <w:style w:type="paragraph" w:customStyle="1" w:styleId="Titre1SeV">
    <w:name w:val="Titre 1 SeV"/>
    <w:basedOn w:val="Titre1"/>
    <w:next w:val="Normal"/>
    <w:autoRedefine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9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201C0F"/>
    <w:pPr>
      <w:tabs>
        <w:tab w:val="center" w:pos="4253"/>
        <w:tab w:val="right" w:pos="8505"/>
      </w:tabs>
    </w:pPr>
  </w:style>
  <w:style w:type="paragraph" w:styleId="Pieddepage">
    <w:name w:val="footer"/>
    <w:aliases w:val="Pied de page SUN.eVeille"/>
    <w:basedOn w:val="Normal"/>
    <w:rsid w:val="00201C0F"/>
    <w:pPr>
      <w:tabs>
        <w:tab w:val="center" w:pos="4535"/>
        <w:tab w:val="right" w:pos="9071"/>
      </w:tabs>
    </w:pPr>
  </w:style>
  <w:style w:type="table" w:styleId="Grilledutableau">
    <w:name w:val="Table Grid"/>
    <w:basedOn w:val="TableauNormal"/>
    <w:rsid w:val="00F378D2"/>
    <w:pPr>
      <w:spacing w:before="180"/>
      <w:jc w:val="both"/>
    </w:pPr>
    <w:rPr>
      <w:rFonts w:ascii="Tw Cen MT" w:hAnsi="Tw Cen M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201C0F"/>
    <w:rPr>
      <w:rFonts w:ascii="Tahoma" w:hAnsi="Tahoma" w:cs="Tahoma"/>
      <w:sz w:val="16"/>
      <w:szCs w:val="16"/>
    </w:rPr>
  </w:style>
  <w:style w:type="paragraph" w:customStyle="1" w:styleId="a">
    <w:name w:val="§"/>
    <w:basedOn w:val="Normal"/>
    <w:semiHidden/>
    <w:rsid w:val="00201C0F"/>
    <w:rPr>
      <w:b/>
      <w:u w:val="single"/>
    </w:rPr>
  </w:style>
  <w:style w:type="paragraph" w:customStyle="1" w:styleId="Proposal">
    <w:name w:val="Proposal"/>
    <w:basedOn w:val="Normal"/>
    <w:semiHidden/>
    <w:rsid w:val="00201C0F"/>
    <w:rPr>
      <w:b/>
      <w:sz w:val="22"/>
    </w:rPr>
  </w:style>
  <w:style w:type="paragraph" w:customStyle="1" w:styleId="R1">
    <w:name w:val="R1"/>
    <w:basedOn w:val="Normal"/>
    <w:next w:val="Normal"/>
    <w:rsid w:val="00201C0F"/>
    <w:pPr>
      <w:tabs>
        <w:tab w:val="left" w:pos="709"/>
      </w:tabs>
    </w:pPr>
    <w:rPr>
      <w:i/>
    </w:rPr>
  </w:style>
  <w:style w:type="paragraph" w:customStyle="1" w:styleId="R2">
    <w:name w:val="R2"/>
    <w:basedOn w:val="Normal"/>
    <w:rsid w:val="00201C0F"/>
    <w:pPr>
      <w:tabs>
        <w:tab w:val="left" w:pos="1276"/>
      </w:tabs>
      <w:ind w:left="1276" w:hanging="142"/>
    </w:pPr>
  </w:style>
  <w:style w:type="paragraph" w:customStyle="1" w:styleId="StyleTitre312pt">
    <w:name w:val="Style Titre 3 + 12 pt"/>
    <w:basedOn w:val="Titre3"/>
    <w:semiHidden/>
    <w:rsid w:val="00201C0F"/>
    <w:pPr>
      <w:tabs>
        <w:tab w:val="left" w:pos="1418"/>
        <w:tab w:val="left" w:pos="4820"/>
      </w:tabs>
    </w:pPr>
    <w:rPr>
      <w:bCs/>
      <w:caps/>
    </w:rPr>
  </w:style>
  <w:style w:type="character" w:customStyle="1" w:styleId="B1Car">
    <w:name w:val="B1 Car"/>
    <w:link w:val="B1"/>
    <w:rsid w:val="00FA3974"/>
    <w:rPr>
      <w:rFonts w:ascii="ITC Franklin Gothic Book" w:hAnsi="ITC Franklin Gothic Book"/>
      <w:sz w:val="18"/>
      <w:lang w:val="en-US"/>
    </w:rPr>
  </w:style>
  <w:style w:type="paragraph" w:customStyle="1" w:styleId="Adresse">
    <w:name w:val="Adresse"/>
    <w:basedOn w:val="Normal"/>
    <w:rsid w:val="00201C0F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rsid w:val="00201C0F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sid w:val="00201C0F"/>
    <w:rPr>
      <w:b/>
      <w:sz w:val="24"/>
    </w:rPr>
  </w:style>
  <w:style w:type="character" w:styleId="Appelnotedebasdep">
    <w:name w:val="footnote reference"/>
    <w:semiHidden/>
    <w:rsid w:val="00201C0F"/>
    <w:rPr>
      <w:position w:val="6"/>
      <w:sz w:val="16"/>
    </w:rPr>
  </w:style>
  <w:style w:type="paragraph" w:customStyle="1" w:styleId="Article">
    <w:name w:val="Article"/>
    <w:basedOn w:val="Normal"/>
    <w:next w:val="Normal"/>
    <w:rsid w:val="00201C0F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</w:rPr>
  </w:style>
  <w:style w:type="paragraph" w:customStyle="1" w:styleId="Centr">
    <w:name w:val="Centré"/>
    <w:basedOn w:val="Normal"/>
    <w:next w:val="Normal"/>
    <w:rsid w:val="00201C0F"/>
    <w:pPr>
      <w:spacing w:before="240"/>
      <w:jc w:val="center"/>
    </w:pPr>
  </w:style>
  <w:style w:type="paragraph" w:styleId="Commentaire">
    <w:name w:val="annotation text"/>
    <w:basedOn w:val="Normal"/>
    <w:semiHidden/>
    <w:rsid w:val="00201C0F"/>
  </w:style>
  <w:style w:type="paragraph" w:customStyle="1" w:styleId="Corps">
    <w:name w:val="Corps"/>
    <w:basedOn w:val="Normal"/>
    <w:rsid w:val="00201C0F"/>
    <w:pPr>
      <w:spacing w:before="240"/>
      <w:ind w:right="709"/>
    </w:pPr>
  </w:style>
  <w:style w:type="paragraph" w:customStyle="1" w:styleId="Enretrait">
    <w:name w:val="En retrait"/>
    <w:basedOn w:val="Normal"/>
    <w:next w:val="Corps"/>
    <w:rsid w:val="00201C0F"/>
    <w:pPr>
      <w:spacing w:before="240"/>
      <w:ind w:left="709" w:right="709"/>
    </w:pPr>
  </w:style>
  <w:style w:type="paragraph" w:styleId="Explorateurdedocuments">
    <w:name w:val="Document Map"/>
    <w:basedOn w:val="Normal"/>
    <w:semiHidden/>
    <w:rsid w:val="00201C0F"/>
    <w:pPr>
      <w:shd w:val="clear" w:color="auto" w:fill="000080"/>
    </w:pPr>
    <w:rPr>
      <w:rFonts w:ascii="Tahoma" w:hAnsi="Tahoma" w:cs="Tahoma"/>
    </w:rPr>
  </w:style>
  <w:style w:type="paragraph" w:customStyle="1" w:styleId="En-tte1">
    <w:name w:val="En-tête1"/>
    <w:basedOn w:val="Normal"/>
    <w:next w:val="Normal"/>
    <w:rsid w:val="00201C0F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sid w:val="00201C0F"/>
  </w:style>
  <w:style w:type="paragraph" w:styleId="Index2">
    <w:name w:val="index 2"/>
    <w:basedOn w:val="Normal"/>
    <w:next w:val="Normal"/>
    <w:semiHidden/>
    <w:rsid w:val="00201C0F"/>
    <w:pPr>
      <w:ind w:left="283"/>
    </w:pPr>
  </w:style>
  <w:style w:type="paragraph" w:styleId="Index3">
    <w:name w:val="index 3"/>
    <w:basedOn w:val="Normal"/>
    <w:next w:val="Normal"/>
    <w:semiHidden/>
    <w:rsid w:val="00201C0F"/>
    <w:pPr>
      <w:ind w:left="566"/>
    </w:pPr>
  </w:style>
  <w:style w:type="paragraph" w:styleId="Index4">
    <w:name w:val="index 4"/>
    <w:basedOn w:val="Normal"/>
    <w:next w:val="Normal"/>
    <w:semiHidden/>
    <w:rsid w:val="00201C0F"/>
    <w:pPr>
      <w:ind w:left="849"/>
    </w:pPr>
  </w:style>
  <w:style w:type="paragraph" w:styleId="Index5">
    <w:name w:val="index 5"/>
    <w:basedOn w:val="Normal"/>
    <w:next w:val="Normal"/>
    <w:semiHidden/>
    <w:rsid w:val="00201C0F"/>
    <w:pPr>
      <w:ind w:left="1132"/>
    </w:pPr>
  </w:style>
  <w:style w:type="paragraph" w:styleId="Index6">
    <w:name w:val="index 6"/>
    <w:basedOn w:val="Normal"/>
    <w:next w:val="Normal"/>
    <w:semiHidden/>
    <w:rsid w:val="00201C0F"/>
    <w:pPr>
      <w:ind w:left="1415"/>
    </w:pPr>
  </w:style>
  <w:style w:type="paragraph" w:styleId="Index7">
    <w:name w:val="index 7"/>
    <w:basedOn w:val="Normal"/>
    <w:next w:val="Normal"/>
    <w:semiHidden/>
    <w:rsid w:val="00201C0F"/>
    <w:pPr>
      <w:ind w:left="1698"/>
    </w:pPr>
  </w:style>
  <w:style w:type="paragraph" w:styleId="Liste">
    <w:name w:val="List"/>
    <w:basedOn w:val="Normal"/>
    <w:next w:val="Normal"/>
    <w:rsid w:val="00201C0F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rsid w:val="00201C0F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sid w:val="00201C0F"/>
    <w:rPr>
      <w:rFonts w:ascii="Univers" w:hAnsi="Univers"/>
      <w:sz w:val="16"/>
    </w:rPr>
  </w:style>
  <w:style w:type="paragraph" w:customStyle="1" w:styleId="Mention1">
    <w:name w:val="Mention1"/>
    <w:basedOn w:val="Normal"/>
    <w:rsid w:val="00201C0F"/>
    <w:pPr>
      <w:tabs>
        <w:tab w:val="left" w:pos="851"/>
      </w:tabs>
      <w:spacing w:before="240"/>
      <w:ind w:left="851" w:hanging="850"/>
    </w:pPr>
  </w:style>
  <w:style w:type="paragraph" w:customStyle="1" w:styleId="Noir">
    <w:name w:val="Noir"/>
    <w:basedOn w:val="Normal"/>
    <w:next w:val="Normal"/>
    <w:rsid w:val="00201C0F"/>
    <w:pPr>
      <w:shd w:val="clear" w:color="FFFFFF" w:fill="000000"/>
      <w:spacing w:before="0"/>
    </w:pPr>
    <w:rPr>
      <w:b/>
    </w:rPr>
  </w:style>
  <w:style w:type="paragraph" w:styleId="Notedebasdepage">
    <w:name w:val="footnote text"/>
    <w:basedOn w:val="Normal"/>
    <w:semiHidden/>
    <w:rsid w:val="00201C0F"/>
  </w:style>
  <w:style w:type="character" w:styleId="Numrodeligne">
    <w:name w:val="line number"/>
    <w:basedOn w:val="Policepardfaut"/>
    <w:rsid w:val="00201C0F"/>
  </w:style>
  <w:style w:type="paragraph" w:customStyle="1" w:styleId="Picesjointes">
    <w:name w:val="Pièces jointes"/>
    <w:basedOn w:val="Normal"/>
    <w:next w:val="Normal"/>
    <w:rsid w:val="00201C0F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Ref">
    <w:name w:val="Ref"/>
    <w:basedOn w:val="Normal"/>
    <w:next w:val="Titre5"/>
    <w:rsid w:val="00201C0F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normal">
    <w:name w:val="Normal Indent"/>
    <w:basedOn w:val="Normal"/>
    <w:rsid w:val="00201C0F"/>
    <w:pPr>
      <w:ind w:left="708"/>
    </w:pPr>
  </w:style>
  <w:style w:type="paragraph" w:customStyle="1" w:styleId="StyleTitre1JustifiAvant9pt">
    <w:name w:val="Style Titre 1 + Justifié Avant : 9 pt"/>
    <w:basedOn w:val="Titre1"/>
    <w:rsid w:val="00201C0F"/>
    <w:pPr>
      <w:numPr>
        <w:numId w:val="0"/>
      </w:numPr>
      <w:spacing w:before="180"/>
      <w:jc w:val="both"/>
    </w:pPr>
    <w:rPr>
      <w:bCs/>
      <w:caps/>
    </w:rPr>
  </w:style>
  <w:style w:type="paragraph" w:styleId="Titreindex">
    <w:name w:val="index heading"/>
    <w:basedOn w:val="Normal"/>
    <w:next w:val="Index1"/>
    <w:semiHidden/>
    <w:rsid w:val="00201C0F"/>
  </w:style>
  <w:style w:type="paragraph" w:customStyle="1" w:styleId="TOCBase">
    <w:name w:val="TOC Base"/>
    <w:basedOn w:val="Normal"/>
    <w:rsid w:val="00201C0F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201C0F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StyleLienSeV">
    <w:name w:val="Style Lien SeV"/>
    <w:basedOn w:val="Normal"/>
    <w:rsid w:val="00B847CB"/>
    <w:pPr>
      <w:widowControl w:val="0"/>
      <w:numPr>
        <w:numId w:val="16"/>
      </w:numPr>
      <w:adjustRightInd w:val="0"/>
      <w:spacing w:line="360" w:lineRule="atLeast"/>
      <w:textAlignment w:val="baseline"/>
    </w:pPr>
    <w:rPr>
      <w:rFonts w:cs="Arial"/>
      <w:color w:val="0000FF"/>
      <w:sz w:val="22"/>
      <w:szCs w:val="22"/>
      <w:u w:val="single" w:color="0000FF"/>
      <w:lang w:eastAsia="en-US"/>
    </w:rPr>
  </w:style>
  <w:style w:type="character" w:customStyle="1" w:styleId="B1CarCar1">
    <w:name w:val="B1 Car Car1"/>
    <w:rsid w:val="00656E58"/>
    <w:rPr>
      <w:rFonts w:ascii="Tw Cen MT" w:eastAsia="MS Mincho" w:hAnsi="Tw Cen MT"/>
      <w:sz w:val="18"/>
      <w:lang w:val="en-GB" w:eastAsia="ja-JP" w:bidi="ar-SA"/>
    </w:rPr>
  </w:style>
  <w:style w:type="paragraph" w:styleId="Objetducommentaire">
    <w:name w:val="annotation subject"/>
    <w:basedOn w:val="Commentaire"/>
    <w:next w:val="Commentaire"/>
    <w:semiHidden/>
    <w:rsid w:val="003D0B8E"/>
    <w:rPr>
      <w:b/>
      <w:bCs/>
    </w:rPr>
  </w:style>
  <w:style w:type="paragraph" w:customStyle="1" w:styleId="Default">
    <w:name w:val="Default"/>
    <w:rsid w:val="0063636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2Car">
    <w:name w:val="B2 Car"/>
    <w:basedOn w:val="B1Car"/>
    <w:link w:val="B2"/>
    <w:rsid w:val="00873A32"/>
    <w:rPr>
      <w:rFonts w:asciiTheme="minorHAnsi" w:hAnsiTheme="minorHAnsi"/>
      <w:sz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99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9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73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63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48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295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199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4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362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610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2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 xsi:nil="true"/>
    <DetailLink xmlns="http://schemas.microsoft.com/sharepoint/v3">
      <Url xsi:nil="true"/>
      <Description xsi:nil="true"/>
    </DetailLink>
    <Référence_x0020_Client xmlns="24f7ec1a-e54e-4066-a1c1-fd285f789478" xsi:nil="true"/>
    <Origine xmlns="24f7ec1a-e54e-4066-a1c1-fd285f789478" xsi:nil="true"/>
    <Type_x0020_Doc_x0020_Audit xmlns="24f7ec1a-e54e-4066-a1c1-fd285f789478">Agenda d'audit</Type_x0020_Doc_x0020_Audit>
    <Commentaires_x0020_Sunnikan_x002f_Client xmlns="24f7ec1a-e54e-4066-a1c1-fd285f789478" xsi:nil="true"/>
    <Statut xmlns="24f7ec1a-e54e-4066-a1c1-fd285f789478">Draft</Statut>
    <Référence_x0020_interne xmlns="24f7ec1a-e54e-4066-a1c1-fd285f78947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s Audit" ma:contentTypeID="0x01010086D3191695A5A1409739EE5DBC2AEB4800EF2DD29E418D234F8A863572F949B285" ma:contentTypeVersion="2" ma:contentTypeDescription="Regroupe tous les documents relatifs à une mission d'audit" ma:contentTypeScope="" ma:versionID="a58381a7147f8d7aef6f3c23926c3bc3">
  <xsd:schema xmlns:xsd="http://www.w3.org/2001/XMLSchema" xmlns:xs="http://www.w3.org/2001/XMLSchema" xmlns:p="http://schemas.microsoft.com/office/2006/metadata/properties" xmlns:ns1="24f7ec1a-e54e-4066-a1c1-fd285f789478" xmlns:ns2="http://schemas.microsoft.com/sharepoint/v3" xmlns:ns3="http://schemas.microsoft.com/sharepoint/v3/fields" xmlns:ns4="197db706-3e84-4efb-8d53-940928d764c2" targetNamespace="http://schemas.microsoft.com/office/2006/metadata/properties" ma:root="true" ma:fieldsID="7acc549d98c17ce3644e6423bf5b9e00" ns1:_="" ns2:_="" ns3:_="" ns4:_="">
    <xsd:import namespace="24f7ec1a-e54e-4066-a1c1-fd285f789478"/>
    <xsd:import namespace="http://schemas.microsoft.com/sharepoint/v3"/>
    <xsd:import namespace="http://schemas.microsoft.com/sharepoint/v3/fields"/>
    <xsd:import namespace="197db706-3e84-4efb-8d53-940928d764c2"/>
    <xsd:element name="properties">
      <xsd:complexType>
        <xsd:sequence>
          <xsd:element name="documentManagement">
            <xsd:complexType>
              <xsd:all>
                <xsd:element ref="ns1:Type_x0020_Doc_x0020_Audit" minOccurs="0"/>
                <xsd:element ref="ns2:DetailLink" minOccurs="0"/>
                <xsd:element ref="ns3:_Version" minOccurs="0"/>
                <xsd:element ref="ns1:Statut"/>
                <xsd:element ref="ns1:Origine" minOccurs="0"/>
                <xsd:element ref="ns1:Référence_x0020_interne" minOccurs="0"/>
                <xsd:element ref="ns1:Référence_x0020_Client" minOccurs="0"/>
                <xsd:element ref="ns1:Commentaires_x0020_Sunnikan_x002f_Client" minOccurs="0"/>
                <xsd:element ref="ns4:SharedWithUser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7ec1a-e54e-4066-a1c1-fd285f789478" elementFormDefault="qualified">
    <xsd:import namespace="http://schemas.microsoft.com/office/2006/documentManagement/types"/>
    <xsd:import namespace="http://schemas.microsoft.com/office/infopath/2007/PartnerControls"/>
    <xsd:element name="Type_x0020_Doc_x0020_Audit" ma:index="0" nillable="true" ma:displayName="Type Doc Audit" ma:format="Dropdown" ma:internalName="Type_x0020_Doc_x0020_Audit">
      <xsd:simpleType>
        <xsd:union memberTypes="dms:Text">
          <xsd:simpleType>
            <xsd:restriction base="dms:Choice">
              <xsd:enumeration value="Mandat d'audit"/>
              <xsd:enumeration value="Lettre de confirmation"/>
              <xsd:enumeration value="Agenda d'audit"/>
              <xsd:enumeration value="Plan d'audit"/>
              <xsd:enumeration value="Check-list d'audit"/>
              <xsd:enumeration value="Rapport d'audit"/>
              <xsd:enumeration value="Certificat d'audit"/>
              <xsd:enumeration value="Courrier de remerciement"/>
              <xsd:enumeration value="Autre"/>
            </xsd:restriction>
          </xsd:simpleType>
        </xsd:union>
      </xsd:simpleType>
    </xsd:element>
    <xsd:element name="Statut" ma:index="5" ma:displayName="Statut" ma:default="Draft" ma:description="" ma:format="RadioButtons" ma:internalName="Statut">
      <xsd:simpleType>
        <xsd:restriction base="dms:Choice">
          <xsd:enumeration value="Draft"/>
          <xsd:enumeration value="Commentaires Sunnikan"/>
          <xsd:enumeration value="Commentaires Client"/>
          <xsd:enumeration value="Validé Sunnikan"/>
          <xsd:enumeration value="Validé Client"/>
          <xsd:enumeration value="Validé Final"/>
        </xsd:restriction>
      </xsd:simpleType>
    </xsd:element>
    <xsd:element name="Origine" ma:index="6" nillable="true" ma:displayName="Provenance" ma:description="" ma:format="Dropdown" ma:internalName="Origine">
      <xsd:simpleType>
        <xsd:union memberTypes="dms:Text">
          <xsd:simpleType>
            <xsd:restriction base="dms:Choice">
              <xsd:enumeration value="Sunnikan"/>
              <xsd:enumeration value="Client"/>
              <xsd:enumeration value="Prestataire"/>
              <xsd:enumeration value="Autre"/>
            </xsd:restriction>
          </xsd:simpleType>
        </xsd:union>
      </xsd:simpleType>
    </xsd:element>
    <xsd:element name="Référence_x0020_interne" ma:index="7" nillable="true" ma:displayName="Référence Sunnikan" ma:internalName="R_x00e9_f_x00e9_rence_x0020_interne">
      <xsd:simpleType>
        <xsd:restriction base="dms:Text">
          <xsd:maxLength value="255"/>
        </xsd:restriction>
      </xsd:simpleType>
    </xsd:element>
    <xsd:element name="Référence_x0020_Client" ma:index="8" nillable="true" ma:displayName="Référence Client" ma:internalName="R_x00e9_f_x00e9_rence_x0020_Client">
      <xsd:simpleType>
        <xsd:restriction base="dms:Text"/>
      </xsd:simpleType>
    </xsd:element>
    <xsd:element name="Commentaires_x0020_Sunnikan_x002f_Client" ma:index="9" nillable="true" ma:displayName="Commentaires de document" ma:internalName="Commentaires_x0020_Sunnikan_x002F_Clien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tailLink" ma:index="1" nillable="true" ma:displayName="Lien des détails" ma:description="Lien de page permettant d'accéder à des détails " ma:hidden="true" ma:internalName="Detail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4" nillable="true" ma:displayName="Version Document" ma:internalName="_Vers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7db706-3e84-4efb-8d53-940928d764c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8" nillable="true" ma:displayName="Partage du hachage d’indicateur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Type de contenu"/>
        <xsd:element ref="dc:title" minOccurs="0" maxOccurs="1" ma:index="3" ma:displayName="Titre"/>
        <xsd:element ref="dc:subject" minOccurs="0" maxOccurs="1"/>
        <xsd:element ref="dc:description" minOccurs="0" maxOccurs="1" ma:displayName="Commentaire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EDE4E-F7C7-4CD0-A8CA-5C773378D7B6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http://schemas.microsoft.com/sharepoint/v3"/>
    <ds:schemaRef ds:uri="24f7ec1a-e54e-4066-a1c1-fd285f789478"/>
  </ds:schemaRefs>
</ds:datastoreItem>
</file>

<file path=customXml/itemProps2.xml><?xml version="1.0" encoding="utf-8"?>
<ds:datastoreItem xmlns:ds="http://schemas.openxmlformats.org/officeDocument/2006/customXml" ds:itemID="{AA71884B-C04A-437B-BEB6-AD4C17E148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315364-D832-4E1B-82E9-CB5DBB172C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f7ec1a-e54e-4066-a1c1-fd285f789478"/>
    <ds:schemaRef ds:uri="http://schemas.microsoft.com/sharepoint/v3"/>
    <ds:schemaRef ds:uri="http://schemas.microsoft.com/sharepoint/v3/fields"/>
    <ds:schemaRef ds:uri="197db706-3e84-4efb-8d53-940928d764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87C0035-4A23-456A-93F6-C9ADD6464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2</Pages>
  <Words>584</Words>
  <Characters>2978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SUNNIKAN Consulting</Company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Référentiel</dc:subject>
  <dc:creator>SUNNIKAN Consulting</dc:creator>
  <cp:keywords/>
  <cp:lastModifiedBy>Catherine MERAT</cp:lastModifiedBy>
  <cp:revision>11</cp:revision>
  <cp:lastPrinted>2014-07-30T14:19:00Z</cp:lastPrinted>
  <dcterms:created xsi:type="dcterms:W3CDTF">2015-03-26T15:34:00Z</dcterms:created>
  <dcterms:modified xsi:type="dcterms:W3CDTF">2019-12-03T11:00:00Z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0x01010086D3191695A5A1409739EE5DBC2AEB4800EF2DD29E418D234F8A863572F949B285</vt:lpwstr>
  </property>
</Properties>
</file>