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08A0DE" w14:textId="2D6F8FDE" w:rsidR="00232D5E" w:rsidRDefault="00232D5E" w:rsidP="0025035B">
      <w:bookmarkStart w:id="0" w:name="_Toc510249969"/>
      <w:bookmarkStart w:id="1" w:name="_Toc514570500"/>
      <w:bookmarkStart w:id="2" w:name="_Toc514570730"/>
      <w:bookmarkStart w:id="3" w:name="_Toc514571893"/>
      <w:bookmarkStart w:id="4" w:name="_Toc514572011"/>
      <w:bookmarkStart w:id="5" w:name="_Toc514572206"/>
      <w:bookmarkStart w:id="6" w:name="_Toc515849703"/>
    </w:p>
    <w:p w14:paraId="0C7EE598" w14:textId="321EFC94" w:rsidR="00232D5E" w:rsidRDefault="00232D5E" w:rsidP="0025035B">
      <w:r w:rsidRPr="00232D5E">
        <w:rPr>
          <w:highlight w:val="yellow"/>
        </w:rPr>
        <w:t>Avant utilisation, adapter cet ordre de mission à ce qui a été défini contractuellement avec LABO PHARMA !!</w:t>
      </w:r>
    </w:p>
    <w:p w14:paraId="1F096DA9" w14:textId="357EBDCD" w:rsidR="0025035B" w:rsidRDefault="0025035B" w:rsidP="0025035B">
      <w:pPr>
        <w:pStyle w:val="Titre1"/>
      </w:pPr>
      <w:r>
        <w:t>Introduction</w:t>
      </w:r>
    </w:p>
    <w:p w14:paraId="5A44449A" w14:textId="71377016" w:rsidR="001B3F2C" w:rsidRPr="001B3F2C" w:rsidRDefault="001B3F2C" w:rsidP="001B3F2C">
      <w:pPr>
        <w:rPr>
          <w:lang w:eastAsia="fr-FR"/>
        </w:rPr>
      </w:pPr>
      <w:r>
        <w:rPr>
          <w:lang w:eastAsia="fr-FR"/>
        </w:rPr>
        <w:t xml:space="preserve">Cet Ordre de Mission définit la finalité, les objectifs et les modalités </w:t>
      </w:r>
      <w:r w:rsidR="00164681">
        <w:rPr>
          <w:lang w:eastAsia="fr-FR"/>
        </w:rPr>
        <w:t xml:space="preserve">de la prestation consistant à assumer la Fonction "Manager Qualité" de </w:t>
      </w:r>
      <w:r w:rsidR="00232D5E" w:rsidRPr="002A309A">
        <w:rPr>
          <w:highlight w:val="yellow"/>
          <w:lang w:eastAsia="fr-FR"/>
        </w:rPr>
        <w:t>LABO PHARMA</w:t>
      </w:r>
      <w:r w:rsidR="00164681" w:rsidRPr="002A309A">
        <w:rPr>
          <w:highlight w:val="yellow"/>
          <w:lang w:eastAsia="fr-FR"/>
        </w:rPr>
        <w:t>.</w:t>
      </w:r>
    </w:p>
    <w:p w14:paraId="4DA7B373" w14:textId="318B22CF" w:rsidR="00236E7E" w:rsidRDefault="00D43E84" w:rsidP="00D43E84">
      <w:pPr>
        <w:pStyle w:val="Titre1"/>
      </w:pPr>
      <w:r>
        <w:t>Finalité</w:t>
      </w:r>
    </w:p>
    <w:p w14:paraId="311253B2" w14:textId="3B6B13E9" w:rsidR="00882F1C" w:rsidRDefault="00D43E84" w:rsidP="00D43E84">
      <w:pPr>
        <w:rPr>
          <w:lang w:eastAsia="fr-FR"/>
        </w:rPr>
      </w:pPr>
      <w:r>
        <w:rPr>
          <w:lang w:eastAsia="fr-FR"/>
        </w:rPr>
        <w:t xml:space="preserve">La mission consiste à assumer la Fonction </w:t>
      </w:r>
      <w:r w:rsidR="00882F1C">
        <w:rPr>
          <w:lang w:eastAsia="fr-FR"/>
        </w:rPr>
        <w:t xml:space="preserve">"Manager Qualité" pour </w:t>
      </w:r>
      <w:r w:rsidR="00232D5E" w:rsidRPr="002A309A">
        <w:rPr>
          <w:highlight w:val="yellow"/>
          <w:lang w:eastAsia="fr-FR"/>
        </w:rPr>
        <w:t>LABO PHARMA</w:t>
      </w:r>
      <w:r w:rsidR="00882F1C" w:rsidRPr="002A309A">
        <w:rPr>
          <w:highlight w:val="yellow"/>
          <w:lang w:eastAsia="fr-FR"/>
        </w:rPr>
        <w:t>.</w:t>
      </w:r>
    </w:p>
    <w:p w14:paraId="2E4B3507" w14:textId="5485270D" w:rsidR="009B1A90" w:rsidRDefault="00947D7F" w:rsidP="00D43E84">
      <w:pPr>
        <w:rPr>
          <w:lang w:eastAsia="fr-FR"/>
        </w:rPr>
      </w:pPr>
      <w:r>
        <w:rPr>
          <w:lang w:eastAsia="fr-FR"/>
        </w:rPr>
        <w:t>La Fonction "Manager Qualité"</w:t>
      </w:r>
      <w:r w:rsidR="009D1993">
        <w:rPr>
          <w:lang w:eastAsia="fr-FR"/>
        </w:rPr>
        <w:t xml:space="preserve"> </w:t>
      </w:r>
      <w:r w:rsidR="009B1A90">
        <w:rPr>
          <w:lang w:eastAsia="fr-FR"/>
        </w:rPr>
        <w:t>:</w:t>
      </w:r>
    </w:p>
    <w:p w14:paraId="042E44FA" w14:textId="1C0639D1" w:rsidR="0088304A" w:rsidRDefault="009D1993" w:rsidP="00BC4822">
      <w:pPr>
        <w:pStyle w:val="B1"/>
        <w:rPr>
          <w:lang w:eastAsia="fr-FR"/>
        </w:rPr>
      </w:pPr>
      <w:r>
        <w:rPr>
          <w:lang w:eastAsia="fr-FR"/>
        </w:rPr>
        <w:t xml:space="preserve">coordonne </w:t>
      </w:r>
      <w:r w:rsidR="00947D7F">
        <w:rPr>
          <w:lang w:eastAsia="fr-FR"/>
        </w:rPr>
        <w:t xml:space="preserve">la mise en place et la mise à jour d'un Système </w:t>
      </w:r>
      <w:r w:rsidR="00C03567">
        <w:rPr>
          <w:lang w:eastAsia="fr-FR"/>
        </w:rPr>
        <w:t xml:space="preserve">de </w:t>
      </w:r>
      <w:r w:rsidR="00947D7F">
        <w:rPr>
          <w:lang w:eastAsia="fr-FR"/>
        </w:rPr>
        <w:t xml:space="preserve">Management </w:t>
      </w:r>
      <w:r w:rsidR="00C03567">
        <w:rPr>
          <w:lang w:eastAsia="fr-FR"/>
        </w:rPr>
        <w:t xml:space="preserve">de la </w:t>
      </w:r>
      <w:r w:rsidR="00947D7F">
        <w:rPr>
          <w:lang w:eastAsia="fr-FR"/>
        </w:rPr>
        <w:t xml:space="preserve">Qualité </w:t>
      </w:r>
      <w:r w:rsidR="0010688C">
        <w:rPr>
          <w:lang w:eastAsia="fr-FR"/>
        </w:rPr>
        <w:t>conforme à la réglementation applicable et aux attentes des clients</w:t>
      </w:r>
      <w:r w:rsidR="009B1A90">
        <w:rPr>
          <w:lang w:eastAsia="fr-FR"/>
        </w:rPr>
        <w:t>,</w:t>
      </w:r>
    </w:p>
    <w:p w14:paraId="0BB78F6F" w14:textId="2D8CEC34" w:rsidR="009D1993" w:rsidRDefault="00BA69DC" w:rsidP="00BC4822">
      <w:pPr>
        <w:pStyle w:val="B1"/>
        <w:rPr>
          <w:lang w:eastAsia="fr-FR"/>
        </w:rPr>
      </w:pPr>
      <w:r>
        <w:rPr>
          <w:lang w:eastAsia="fr-FR"/>
        </w:rPr>
        <w:t>s'assure de son application par les Opérationnels (contrôles qualité, audits),</w:t>
      </w:r>
    </w:p>
    <w:p w14:paraId="0595CAD7" w14:textId="050564F8" w:rsidR="009B1A90" w:rsidRPr="002A309A" w:rsidRDefault="009D1993" w:rsidP="00BC4822">
      <w:pPr>
        <w:pStyle w:val="B1"/>
        <w:rPr>
          <w:highlight w:val="yellow"/>
          <w:lang w:eastAsia="fr-FR"/>
        </w:rPr>
      </w:pPr>
      <w:r>
        <w:rPr>
          <w:lang w:eastAsia="fr-FR"/>
        </w:rPr>
        <w:t xml:space="preserve">coordonne </w:t>
      </w:r>
      <w:r w:rsidR="002A309A">
        <w:rPr>
          <w:lang w:eastAsia="fr-FR"/>
        </w:rPr>
        <w:t xml:space="preserve">et supervise les activités réalisées par le </w:t>
      </w:r>
      <w:r w:rsidR="00EF0D4A" w:rsidRPr="002A309A">
        <w:rPr>
          <w:highlight w:val="yellow"/>
          <w:lang w:eastAsia="fr-FR"/>
        </w:rPr>
        <w:t>"Contrôleur Qualité"</w:t>
      </w:r>
      <w:r w:rsidR="002A309A" w:rsidRPr="002A309A">
        <w:rPr>
          <w:highlight w:val="yellow"/>
          <w:lang w:eastAsia="fr-FR"/>
        </w:rPr>
        <w:t xml:space="preserve"> / Assistant Qualité</w:t>
      </w:r>
      <w:r w:rsidR="00EF0D4A" w:rsidRPr="002A309A">
        <w:rPr>
          <w:highlight w:val="yellow"/>
          <w:lang w:eastAsia="fr-FR"/>
        </w:rPr>
        <w:t>.</w:t>
      </w:r>
    </w:p>
    <w:p w14:paraId="4069E560" w14:textId="5CEE2E79" w:rsidR="009B1A90" w:rsidRDefault="009B1A90" w:rsidP="0088304A">
      <w:pPr>
        <w:pStyle w:val="Titre1"/>
      </w:pPr>
      <w:r>
        <w:t>Objectifs</w:t>
      </w:r>
    </w:p>
    <w:p w14:paraId="0E6DD8F4" w14:textId="40C68070" w:rsidR="00537228" w:rsidRDefault="00537228" w:rsidP="009B1A90">
      <w:pPr>
        <w:rPr>
          <w:lang w:eastAsia="fr-FR"/>
        </w:rPr>
      </w:pPr>
      <w:r>
        <w:rPr>
          <w:lang w:eastAsia="fr-FR"/>
        </w:rPr>
        <w:t>Les o</w:t>
      </w:r>
      <w:r w:rsidR="001733E5">
        <w:rPr>
          <w:lang w:eastAsia="fr-FR"/>
        </w:rPr>
        <w:t>bjectifs finaux sont :</w:t>
      </w:r>
    </w:p>
    <w:p w14:paraId="1A3A2FA4" w14:textId="44669083" w:rsidR="001733E5" w:rsidRDefault="001733E5" w:rsidP="00BC4822">
      <w:pPr>
        <w:pStyle w:val="B1"/>
        <w:rPr>
          <w:lang w:eastAsia="fr-FR"/>
        </w:rPr>
      </w:pPr>
      <w:r>
        <w:rPr>
          <w:lang w:eastAsia="fr-FR"/>
        </w:rPr>
        <w:t xml:space="preserve">un </w:t>
      </w:r>
      <w:r w:rsidR="009D02A0">
        <w:rPr>
          <w:lang w:eastAsia="fr-FR"/>
        </w:rPr>
        <w:t xml:space="preserve">Système </w:t>
      </w:r>
      <w:r>
        <w:rPr>
          <w:lang w:eastAsia="fr-FR"/>
        </w:rPr>
        <w:t xml:space="preserve">de Management de la Qualité </w:t>
      </w:r>
      <w:r w:rsidR="009D02A0">
        <w:rPr>
          <w:lang w:eastAsia="fr-FR"/>
        </w:rPr>
        <w:t xml:space="preserve">conforme à la réglementation </w:t>
      </w:r>
      <w:r w:rsidR="004C7E23">
        <w:rPr>
          <w:lang w:eastAsia="fr-FR"/>
        </w:rPr>
        <w:t>applicable</w:t>
      </w:r>
      <w:r w:rsidR="008741FD">
        <w:rPr>
          <w:lang w:eastAsia="fr-FR"/>
        </w:rPr>
        <w:t xml:space="preserve"> et aux attentes des clients,</w:t>
      </w:r>
    </w:p>
    <w:p w14:paraId="23599FC6" w14:textId="5EEAF478" w:rsidR="008741FD" w:rsidRDefault="000B72B1" w:rsidP="00BC4822">
      <w:pPr>
        <w:pStyle w:val="B1"/>
        <w:rPr>
          <w:lang w:eastAsia="fr-FR"/>
        </w:rPr>
      </w:pPr>
      <w:r>
        <w:rPr>
          <w:lang w:eastAsia="fr-FR"/>
        </w:rPr>
        <w:t xml:space="preserve">des </w:t>
      </w:r>
      <w:r w:rsidR="00204BE1">
        <w:rPr>
          <w:lang w:eastAsia="fr-FR"/>
        </w:rPr>
        <w:t xml:space="preserve">audits se concluant par aucune </w:t>
      </w:r>
      <w:r w:rsidR="009638D9">
        <w:rPr>
          <w:lang w:eastAsia="fr-FR"/>
        </w:rPr>
        <w:t>non-conformité critique, et avec le moins possible de non-conformités majeures,</w:t>
      </w:r>
    </w:p>
    <w:p w14:paraId="76B183D8" w14:textId="190E0C4B" w:rsidR="009638D9" w:rsidRDefault="00045332" w:rsidP="00BC4822">
      <w:pPr>
        <w:pStyle w:val="B1"/>
        <w:rPr>
          <w:lang w:eastAsia="fr-FR"/>
        </w:rPr>
      </w:pPr>
      <w:r>
        <w:rPr>
          <w:lang w:eastAsia="fr-FR"/>
        </w:rPr>
        <w:t xml:space="preserve">un Système de Management de la Qualité appliqué </w:t>
      </w:r>
      <w:r w:rsidR="00A803F2">
        <w:rPr>
          <w:lang w:eastAsia="fr-FR"/>
        </w:rPr>
        <w:t>par les Opérationnels</w:t>
      </w:r>
    </w:p>
    <w:p w14:paraId="3879BDC9" w14:textId="4FA0978D" w:rsidR="009B1A90" w:rsidRPr="009B1A90" w:rsidRDefault="00880A4D" w:rsidP="009B1A90">
      <w:pPr>
        <w:rPr>
          <w:lang w:eastAsia="fr-FR"/>
        </w:rPr>
      </w:pPr>
      <w:r>
        <w:rPr>
          <w:lang w:eastAsia="fr-FR"/>
        </w:rPr>
        <w:t>L</w:t>
      </w:r>
      <w:r w:rsidR="00537228">
        <w:rPr>
          <w:lang w:eastAsia="fr-FR"/>
        </w:rPr>
        <w:t>es objectifs intermédiaires sont définis au fur et à mesure par la Direction.</w:t>
      </w:r>
    </w:p>
    <w:p w14:paraId="011B2B3C" w14:textId="2352F411" w:rsidR="0088304A" w:rsidRPr="0088304A" w:rsidRDefault="0088304A" w:rsidP="0088304A">
      <w:pPr>
        <w:pStyle w:val="Titre1"/>
      </w:pPr>
      <w:r>
        <w:t>Responsabilités</w:t>
      </w:r>
    </w:p>
    <w:p w14:paraId="7444C514" w14:textId="7157DF67" w:rsidR="00070EA1" w:rsidRPr="002A309A" w:rsidRDefault="00070EA1" w:rsidP="00BC4822">
      <w:pPr>
        <w:pStyle w:val="B1"/>
        <w:rPr>
          <w:highlight w:val="yellow"/>
          <w:lang w:eastAsia="fr-FR"/>
        </w:rPr>
      </w:pPr>
      <w:r>
        <w:rPr>
          <w:lang w:eastAsia="fr-FR"/>
        </w:rPr>
        <w:t xml:space="preserve">Coordonner la maintenance d'un </w:t>
      </w:r>
      <w:r w:rsidR="00E67E11">
        <w:rPr>
          <w:lang w:eastAsia="fr-FR"/>
        </w:rPr>
        <w:t xml:space="preserve">Système </w:t>
      </w:r>
      <w:r>
        <w:rPr>
          <w:lang w:eastAsia="fr-FR"/>
        </w:rPr>
        <w:t xml:space="preserve">de </w:t>
      </w:r>
      <w:r w:rsidR="00E67E11">
        <w:rPr>
          <w:lang w:eastAsia="fr-FR"/>
        </w:rPr>
        <w:t xml:space="preserve">Management </w:t>
      </w:r>
      <w:r>
        <w:rPr>
          <w:lang w:eastAsia="fr-FR"/>
        </w:rPr>
        <w:t xml:space="preserve">de la </w:t>
      </w:r>
      <w:r w:rsidR="00E67E11">
        <w:rPr>
          <w:lang w:eastAsia="fr-FR"/>
        </w:rPr>
        <w:t xml:space="preserve">Qualité </w:t>
      </w:r>
      <w:r>
        <w:rPr>
          <w:lang w:eastAsia="fr-FR"/>
        </w:rPr>
        <w:t xml:space="preserve">conforme à la réglementation applicable et aux attentes des clients de </w:t>
      </w:r>
      <w:r w:rsidR="00232D5E" w:rsidRPr="002A309A">
        <w:rPr>
          <w:highlight w:val="yellow"/>
          <w:lang w:eastAsia="fr-FR"/>
        </w:rPr>
        <w:t>LABO PHARMA</w:t>
      </w:r>
    </w:p>
    <w:p w14:paraId="29602D7B" w14:textId="41815E63" w:rsidR="00236E7E" w:rsidRDefault="00CB01ED" w:rsidP="00BC4822">
      <w:pPr>
        <w:pStyle w:val="B1"/>
      </w:pPr>
      <w:r>
        <w:t xml:space="preserve">Alerter </w:t>
      </w:r>
      <w:r w:rsidR="00232D5E" w:rsidRPr="002A309A">
        <w:rPr>
          <w:highlight w:val="yellow"/>
          <w:lang w:eastAsia="fr-FR"/>
        </w:rPr>
        <w:t>LABO PHARMA</w:t>
      </w:r>
      <w:r>
        <w:t xml:space="preserve"> des évolutions du cadre réglementaire et de l'impact sur le SMQ de </w:t>
      </w:r>
      <w:r w:rsidR="00232D5E" w:rsidRPr="002A309A">
        <w:rPr>
          <w:highlight w:val="yellow"/>
          <w:lang w:eastAsia="fr-FR"/>
        </w:rPr>
        <w:t>LABO PHARMA</w:t>
      </w:r>
    </w:p>
    <w:p w14:paraId="6EC24373" w14:textId="13A18149" w:rsidR="00CB01ED" w:rsidRDefault="00CB01ED" w:rsidP="00BC4822">
      <w:pPr>
        <w:pStyle w:val="B1"/>
      </w:pPr>
      <w:r>
        <w:t>Coordonner les activités d</w:t>
      </w:r>
      <w:r w:rsidR="004B09F8">
        <w:t>u Contrôleur</w:t>
      </w:r>
      <w:r w:rsidR="00D62505">
        <w:t xml:space="preserve"> Qualité</w:t>
      </w:r>
    </w:p>
    <w:p w14:paraId="63BF0554" w14:textId="1BCDA686" w:rsidR="00E67E11" w:rsidRDefault="00E67E11" w:rsidP="00BC4822">
      <w:pPr>
        <w:pStyle w:val="B1"/>
      </w:pPr>
      <w:r w:rsidRPr="00BC4822">
        <w:t>Contrôler</w:t>
      </w:r>
      <w:r>
        <w:t xml:space="preserve"> la bonne application du Système de Management de la Qualité :</w:t>
      </w:r>
    </w:p>
    <w:p w14:paraId="3B7A2D29" w14:textId="3199BBAB" w:rsidR="00E67E11" w:rsidRDefault="00BC4822" w:rsidP="00BC4822">
      <w:pPr>
        <w:pStyle w:val="B2"/>
        <w:ind w:left="927" w:hanging="360"/>
      </w:pPr>
      <w:r>
        <w:t>contrôles qualité</w:t>
      </w:r>
    </w:p>
    <w:p w14:paraId="71C16763" w14:textId="21360824" w:rsidR="00BC4822" w:rsidRDefault="00BC4822" w:rsidP="00BC4822">
      <w:pPr>
        <w:pStyle w:val="B2"/>
        <w:ind w:left="927" w:hanging="360"/>
      </w:pPr>
      <w:r>
        <w:t xml:space="preserve">audits internes (couvrant tous les processus de </w:t>
      </w:r>
      <w:r w:rsidR="00232D5E" w:rsidRPr="002A309A">
        <w:rPr>
          <w:highlight w:val="yellow"/>
        </w:rPr>
        <w:t>LABO PHARMA</w:t>
      </w:r>
      <w:r>
        <w:t xml:space="preserve"> </w:t>
      </w:r>
      <w:r w:rsidR="004E1B02">
        <w:t>sur une périodicité de 3 ans)</w:t>
      </w:r>
    </w:p>
    <w:p w14:paraId="2A4F2A56" w14:textId="2B79FFB1" w:rsidR="00236E7E" w:rsidRDefault="00EC7245" w:rsidP="00BC4822">
      <w:pPr>
        <w:pStyle w:val="B1"/>
      </w:pPr>
      <w:r>
        <w:t xml:space="preserve">Rapporter </w:t>
      </w:r>
      <w:r w:rsidR="00E67E11">
        <w:t>à la Direction</w:t>
      </w:r>
    </w:p>
    <w:p w14:paraId="5922A9AB" w14:textId="77777777" w:rsidR="003C08B7" w:rsidRDefault="003C08B7" w:rsidP="003C08B7">
      <w:pPr>
        <w:pStyle w:val="Titre1"/>
      </w:pPr>
      <w:r>
        <w:t>Principales tâches</w:t>
      </w:r>
    </w:p>
    <w:p w14:paraId="21D3E5DB" w14:textId="1F3A853C" w:rsidR="003C08B7" w:rsidRDefault="003C08B7" w:rsidP="00BC4822">
      <w:pPr>
        <w:pStyle w:val="B1"/>
        <w:rPr>
          <w:rFonts w:ascii="ITC Franklin Gothic Book" w:hAnsi="ITC Franklin Gothic Book"/>
          <w:szCs w:val="20"/>
        </w:rPr>
      </w:pPr>
      <w:r>
        <w:t>Conseil en management de la Qualité</w:t>
      </w:r>
    </w:p>
    <w:p w14:paraId="5925C924" w14:textId="23160293" w:rsidR="003C08B7" w:rsidRDefault="003C08B7" w:rsidP="00BC4822">
      <w:pPr>
        <w:pStyle w:val="B1"/>
      </w:pPr>
      <w:r>
        <w:t>Animation de la démarche Qualité</w:t>
      </w:r>
    </w:p>
    <w:p w14:paraId="19A247F7" w14:textId="60F43D98" w:rsidR="003C08B7" w:rsidRDefault="003C08B7" w:rsidP="00BC4822">
      <w:pPr>
        <w:pStyle w:val="B1"/>
      </w:pPr>
      <w:r>
        <w:t xml:space="preserve">Rédaction et mise à jour de </w:t>
      </w:r>
      <w:r w:rsidR="00D139B9">
        <w:t xml:space="preserve">Procédures </w:t>
      </w:r>
      <w:r>
        <w:t>d</w:t>
      </w:r>
      <w:r w:rsidR="00D139B9">
        <w:t xml:space="preserve">e Management </w:t>
      </w:r>
      <w:r>
        <w:t xml:space="preserve">de la </w:t>
      </w:r>
      <w:r w:rsidR="00D139B9">
        <w:t xml:space="preserve">Qualité </w:t>
      </w:r>
      <w:r>
        <w:t>et documents associés</w:t>
      </w:r>
    </w:p>
    <w:p w14:paraId="67AF62C1" w14:textId="00F876F1" w:rsidR="00D139B9" w:rsidRDefault="00D139B9" w:rsidP="00BC4822">
      <w:pPr>
        <w:pStyle w:val="B1"/>
      </w:pPr>
      <w:r>
        <w:t>Aide à la rédaction de Procédures Opérationnelles</w:t>
      </w:r>
    </w:p>
    <w:p w14:paraId="01AF9910" w14:textId="0398B852" w:rsidR="003C08B7" w:rsidRDefault="00BD2FB7" w:rsidP="00BC4822">
      <w:pPr>
        <w:pStyle w:val="B1"/>
      </w:pPr>
      <w:r>
        <w:t>Veille</w:t>
      </w:r>
      <w:r w:rsidR="003C08B7">
        <w:t xml:space="preserve"> réglementaire</w:t>
      </w:r>
      <w:r w:rsidR="004E1B02">
        <w:t>, assistance réglementaire</w:t>
      </w:r>
    </w:p>
    <w:p w14:paraId="67C865D6" w14:textId="2E05577A" w:rsidR="00A36A68" w:rsidRDefault="003C08B7" w:rsidP="00BC4822">
      <w:pPr>
        <w:pStyle w:val="B1"/>
        <w:rPr>
          <w:lang w:eastAsia="fr-FR"/>
        </w:rPr>
      </w:pPr>
      <w:r>
        <w:t>Assistance en cas d'audits Client ou d'inspection</w:t>
      </w:r>
    </w:p>
    <w:p w14:paraId="488FB57B" w14:textId="73FFC8F8" w:rsidR="003C08B7" w:rsidRPr="002756AE" w:rsidRDefault="00A36A68" w:rsidP="00BC4822">
      <w:pPr>
        <w:pStyle w:val="B1"/>
        <w:rPr>
          <w:lang w:eastAsia="fr-FR"/>
        </w:rPr>
      </w:pPr>
      <w:r>
        <w:t>Formation</w:t>
      </w:r>
      <w:r w:rsidR="003C08B7">
        <w:t>…</w:t>
      </w:r>
    </w:p>
    <w:p w14:paraId="780E9839" w14:textId="50EEBCB3" w:rsidR="00300998" w:rsidRDefault="002756AE" w:rsidP="00EC7245">
      <w:pPr>
        <w:pStyle w:val="Titre1"/>
      </w:pPr>
      <w:r>
        <w:lastRenderedPageBreak/>
        <w:t>Modalités de fonctionnement</w:t>
      </w:r>
    </w:p>
    <w:p w14:paraId="71C9F903" w14:textId="4F09083A" w:rsidR="002756AE" w:rsidRDefault="002756AE" w:rsidP="00BC4822">
      <w:pPr>
        <w:pStyle w:val="B1"/>
        <w:rPr>
          <w:lang w:eastAsia="fr-FR"/>
        </w:rPr>
      </w:pPr>
      <w:r>
        <w:rPr>
          <w:lang w:eastAsia="fr-FR"/>
        </w:rPr>
        <w:t xml:space="preserve">Planification et suivi de la mission </w:t>
      </w:r>
      <w:r w:rsidR="00105423">
        <w:rPr>
          <w:lang w:eastAsia="fr-FR"/>
        </w:rPr>
        <w:t xml:space="preserve">au travers de </w:t>
      </w:r>
      <w:r w:rsidR="00310B55">
        <w:rPr>
          <w:lang w:eastAsia="fr-FR"/>
        </w:rPr>
        <w:t>comptes-rendus</w:t>
      </w:r>
      <w:r w:rsidR="00105423">
        <w:rPr>
          <w:lang w:eastAsia="fr-FR"/>
        </w:rPr>
        <w:t xml:space="preserve"> communiqués</w:t>
      </w:r>
      <w:r w:rsidR="00DC365F">
        <w:rPr>
          <w:lang w:eastAsia="fr-FR"/>
        </w:rPr>
        <w:t xml:space="preserve"> au </w:t>
      </w:r>
      <w:r w:rsidR="00DC365F" w:rsidRPr="00232D5E">
        <w:rPr>
          <w:highlight w:val="yellow"/>
          <w:lang w:eastAsia="fr-FR"/>
        </w:rPr>
        <w:t>Directeur Général</w:t>
      </w:r>
    </w:p>
    <w:p w14:paraId="715AB431" w14:textId="10BC7B51" w:rsidR="000E4809" w:rsidRDefault="00942C5C" w:rsidP="00BC4822">
      <w:pPr>
        <w:pStyle w:val="B1"/>
        <w:rPr>
          <w:lang w:eastAsia="fr-FR"/>
        </w:rPr>
      </w:pPr>
      <w:r>
        <w:rPr>
          <w:lang w:eastAsia="fr-FR"/>
        </w:rPr>
        <w:t>Journées de p</w:t>
      </w:r>
      <w:r w:rsidR="003E48C8">
        <w:rPr>
          <w:lang w:eastAsia="fr-FR"/>
        </w:rPr>
        <w:t>résence sur site,</w:t>
      </w:r>
      <w:r w:rsidR="00CB3F7F">
        <w:rPr>
          <w:lang w:eastAsia="fr-FR"/>
        </w:rPr>
        <w:t xml:space="preserve"> </w:t>
      </w:r>
      <w:r w:rsidR="00232D5E" w:rsidRPr="00232D5E">
        <w:rPr>
          <w:highlight w:val="yellow"/>
          <w:lang w:eastAsia="fr-FR"/>
        </w:rPr>
        <w:t>préciser la fréquence</w:t>
      </w:r>
      <w:r w:rsidR="004F7D4C">
        <w:rPr>
          <w:lang w:eastAsia="fr-FR"/>
        </w:rPr>
        <w:t xml:space="preserve"> :</w:t>
      </w:r>
    </w:p>
    <w:p w14:paraId="68B9B82A" w14:textId="05EC3CFC" w:rsidR="004F7D4C" w:rsidRDefault="004F7D4C" w:rsidP="004F7D4C">
      <w:pPr>
        <w:pStyle w:val="B2"/>
        <w:rPr>
          <w:lang w:eastAsia="fr-FR"/>
        </w:rPr>
      </w:pPr>
      <w:r>
        <w:rPr>
          <w:lang w:eastAsia="fr-FR"/>
        </w:rPr>
        <w:t>point avec la Direction</w:t>
      </w:r>
    </w:p>
    <w:p w14:paraId="52EC347C" w14:textId="7291BAC1" w:rsidR="004F7D4C" w:rsidRDefault="004F7D4C" w:rsidP="004F7D4C">
      <w:pPr>
        <w:pStyle w:val="B2"/>
        <w:rPr>
          <w:lang w:eastAsia="fr-FR"/>
        </w:rPr>
      </w:pPr>
      <w:r>
        <w:rPr>
          <w:lang w:eastAsia="fr-FR"/>
        </w:rPr>
        <w:t>point avec le Contrôleur Qualité</w:t>
      </w:r>
    </w:p>
    <w:p w14:paraId="5BB680A3" w14:textId="5D22C10B" w:rsidR="004F7D4C" w:rsidRDefault="003A204D" w:rsidP="004F7D4C">
      <w:pPr>
        <w:pStyle w:val="B2"/>
        <w:rPr>
          <w:lang w:eastAsia="fr-FR"/>
        </w:rPr>
      </w:pPr>
      <w:r>
        <w:rPr>
          <w:lang w:eastAsia="fr-FR"/>
        </w:rPr>
        <w:t>réunions avec les Opérationnels</w:t>
      </w:r>
    </w:p>
    <w:p w14:paraId="1954A4DB" w14:textId="68C86C22" w:rsidR="003A204D" w:rsidRDefault="003A204D" w:rsidP="004F7D4C">
      <w:pPr>
        <w:pStyle w:val="B2"/>
        <w:rPr>
          <w:lang w:eastAsia="fr-FR"/>
        </w:rPr>
      </w:pPr>
      <w:r>
        <w:rPr>
          <w:lang w:eastAsia="fr-FR"/>
        </w:rPr>
        <w:t>suivi des plans d'action</w:t>
      </w:r>
    </w:p>
    <w:p w14:paraId="6BE94531" w14:textId="544EF36C" w:rsidR="003A204D" w:rsidRDefault="003A204D" w:rsidP="004F7D4C">
      <w:pPr>
        <w:pStyle w:val="B2"/>
        <w:rPr>
          <w:lang w:eastAsia="fr-FR"/>
        </w:rPr>
      </w:pPr>
      <w:r>
        <w:rPr>
          <w:lang w:eastAsia="fr-FR"/>
        </w:rPr>
        <w:t>formation…</w:t>
      </w:r>
    </w:p>
    <w:p w14:paraId="4E88C0CA" w14:textId="73DD6A98" w:rsidR="00CB3F7F" w:rsidRDefault="00E65999" w:rsidP="00BC4822">
      <w:pPr>
        <w:pStyle w:val="B1"/>
        <w:rPr>
          <w:lang w:eastAsia="fr-FR"/>
        </w:rPr>
      </w:pPr>
      <w:r>
        <w:rPr>
          <w:lang w:eastAsia="fr-FR"/>
        </w:rPr>
        <w:t>A</w:t>
      </w:r>
      <w:r w:rsidR="00CB3F7F">
        <w:rPr>
          <w:lang w:eastAsia="fr-FR"/>
        </w:rPr>
        <w:t>ssistance</w:t>
      </w:r>
      <w:r>
        <w:rPr>
          <w:lang w:eastAsia="fr-FR"/>
        </w:rPr>
        <w:t xml:space="preserve"> </w:t>
      </w:r>
      <w:r w:rsidR="004E1B02">
        <w:rPr>
          <w:lang w:eastAsia="fr-FR"/>
        </w:rPr>
        <w:t xml:space="preserve">réglementaire et </w:t>
      </w:r>
      <w:r>
        <w:rPr>
          <w:lang w:eastAsia="fr-FR"/>
        </w:rPr>
        <w:t xml:space="preserve">opérationnelle </w:t>
      </w:r>
      <w:r w:rsidR="002C4331">
        <w:rPr>
          <w:lang w:eastAsia="fr-FR"/>
        </w:rPr>
        <w:t>à distance</w:t>
      </w:r>
      <w:r w:rsidR="00D30C90">
        <w:rPr>
          <w:lang w:eastAsia="fr-FR"/>
        </w:rPr>
        <w:t xml:space="preserve"> (rédaction ou relecture de documents, assistance réglementaire, </w:t>
      </w:r>
      <w:r w:rsidR="004F7D4C">
        <w:rPr>
          <w:lang w:eastAsia="fr-FR"/>
        </w:rPr>
        <w:t>suivi des plans d'action…)</w:t>
      </w:r>
    </w:p>
    <w:p w14:paraId="104F4CCC" w14:textId="35347B70" w:rsidR="003A204D" w:rsidRDefault="003A204D" w:rsidP="003A204D">
      <w:pPr>
        <w:pStyle w:val="Titre1"/>
      </w:pPr>
      <w:r>
        <w:t>Estimation de la charge de travail</w:t>
      </w:r>
    </w:p>
    <w:p w14:paraId="39704696" w14:textId="7E95D18D" w:rsidR="003A204D" w:rsidRDefault="003A204D" w:rsidP="003A204D">
      <w:pPr>
        <w:rPr>
          <w:lang w:eastAsia="fr-FR"/>
        </w:rPr>
      </w:pPr>
      <w:r>
        <w:rPr>
          <w:lang w:eastAsia="fr-FR"/>
        </w:rPr>
        <w:t>La charge de travail est estimée</w:t>
      </w:r>
      <w:r w:rsidR="00232D5E">
        <w:rPr>
          <w:lang w:eastAsia="fr-FR"/>
        </w:rPr>
        <w:t xml:space="preserve"> à </w:t>
      </w:r>
      <w:r w:rsidR="00232D5E" w:rsidRPr="00232D5E">
        <w:rPr>
          <w:highlight w:val="yellow"/>
          <w:lang w:eastAsia="fr-FR"/>
        </w:rPr>
        <w:t>XXX (voir le contrat)</w:t>
      </w:r>
      <w:r w:rsidR="00DC4BB0" w:rsidRPr="00232D5E">
        <w:rPr>
          <w:highlight w:val="yellow"/>
          <w:lang w:eastAsia="fr-FR"/>
        </w:rPr>
        <w:t>.</w:t>
      </w:r>
    </w:p>
    <w:p w14:paraId="6DCEED81" w14:textId="141F8524" w:rsidR="00DC4BB0" w:rsidRDefault="00DC4BB0" w:rsidP="003A204D">
      <w:pPr>
        <w:rPr>
          <w:lang w:eastAsia="fr-FR"/>
        </w:rPr>
      </w:pPr>
      <w:r>
        <w:rPr>
          <w:lang w:eastAsia="fr-FR"/>
        </w:rPr>
        <w:t xml:space="preserve">A cette activité de base peuvent se rajouter des activités spécifiquement requises par </w:t>
      </w:r>
      <w:r w:rsidR="00232D5E" w:rsidRPr="002A309A">
        <w:rPr>
          <w:highlight w:val="yellow"/>
          <w:lang w:eastAsia="fr-FR"/>
        </w:rPr>
        <w:t>LABO PHARMA</w:t>
      </w:r>
      <w:r>
        <w:rPr>
          <w:lang w:eastAsia="fr-FR"/>
        </w:rPr>
        <w:t xml:space="preserve"> </w:t>
      </w:r>
      <w:r w:rsidR="00F011E8">
        <w:rPr>
          <w:lang w:eastAsia="fr-FR"/>
        </w:rPr>
        <w:t>:  audits internes, présence lors d'audits externes, préparation de sessions de formation….</w:t>
      </w:r>
    </w:p>
    <w:p w14:paraId="70D21045" w14:textId="77777777" w:rsidR="00624BC1" w:rsidRDefault="00624BC1" w:rsidP="003A204D">
      <w:pPr>
        <w:rPr>
          <w:lang w:eastAsia="fr-FR"/>
        </w:rPr>
      </w:pPr>
    </w:p>
    <w:p w14:paraId="04E10C51" w14:textId="77777777" w:rsidR="00624BC1" w:rsidRDefault="00624BC1" w:rsidP="003A204D">
      <w:pPr>
        <w:rPr>
          <w:lang w:eastAsia="fr-FR"/>
        </w:rPr>
      </w:pPr>
    </w:p>
    <w:p w14:paraId="19992908" w14:textId="2F323993" w:rsidR="00624BC1" w:rsidRPr="006A48B3" w:rsidRDefault="00624BC1" w:rsidP="00624BC1">
      <w:pPr>
        <w:rPr>
          <w:rFonts w:cs="Calibri"/>
        </w:rPr>
      </w:pPr>
      <w:r w:rsidRPr="00E2104B">
        <w:rPr>
          <w:rFonts w:cs="Calibri"/>
        </w:rPr>
        <w:t>Fait à Fontenay-sous-Bois</w:t>
      </w:r>
      <w:r w:rsidRPr="006A48B3">
        <w:rPr>
          <w:rFonts w:cs="Calibri"/>
        </w:rPr>
        <w:t xml:space="preserve">, le </w:t>
      </w:r>
      <w:r w:rsidRPr="00624BC1">
        <w:rPr>
          <w:rFonts w:cs="Calibri"/>
          <w:highlight w:val="yellow"/>
        </w:rPr>
        <w:t>date</w:t>
      </w:r>
    </w:p>
    <w:p w14:paraId="23C7D9D8" w14:textId="77777777" w:rsidR="00624BC1" w:rsidRPr="00E2104B" w:rsidRDefault="00624BC1" w:rsidP="00624BC1">
      <w:pPr>
        <w:rPr>
          <w:rFonts w:cs="Calibri"/>
        </w:rPr>
      </w:pPr>
    </w:p>
    <w:p w14:paraId="44FD0750" w14:textId="77777777" w:rsidR="00624BC1" w:rsidRPr="00E2104B" w:rsidRDefault="00624BC1" w:rsidP="00624BC1">
      <w:pPr>
        <w:tabs>
          <w:tab w:val="center" w:pos="2268"/>
          <w:tab w:val="center" w:pos="5387"/>
        </w:tabs>
        <w:rPr>
          <w:rFonts w:cs="Calibri"/>
        </w:rPr>
      </w:pPr>
    </w:p>
    <w:tbl>
      <w:tblPr>
        <w:tblW w:w="7650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1101"/>
        <w:gridCol w:w="2869"/>
        <w:gridCol w:w="1100"/>
        <w:gridCol w:w="2580"/>
      </w:tblGrid>
      <w:tr w:rsidR="00624BC1" w:rsidRPr="00BB1466" w14:paraId="05C825ED" w14:textId="77777777" w:rsidTr="00811A65">
        <w:trPr>
          <w:cantSplit/>
        </w:trPr>
        <w:tc>
          <w:tcPr>
            <w:tcW w:w="3970" w:type="dxa"/>
            <w:gridSpan w:val="2"/>
          </w:tcPr>
          <w:p w14:paraId="3A0E6BB8" w14:textId="220D74AB" w:rsidR="00624BC1" w:rsidRPr="00E77F51" w:rsidRDefault="002A309A" w:rsidP="00811A65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>
              <w:rPr>
                <w:rFonts w:ascii="Calibri" w:hAnsi="Calibri" w:cs="Calibri"/>
                <w:b/>
                <w:lang w:val="en-US"/>
              </w:rPr>
              <w:t>LABO PHARMA</w:t>
            </w:r>
          </w:p>
        </w:tc>
        <w:tc>
          <w:tcPr>
            <w:tcW w:w="3680" w:type="dxa"/>
            <w:gridSpan w:val="2"/>
          </w:tcPr>
          <w:p w14:paraId="56473BA6" w14:textId="77777777" w:rsidR="00624BC1" w:rsidRPr="00E77F51" w:rsidRDefault="00624BC1" w:rsidP="00811A65">
            <w:pPr>
              <w:jc w:val="center"/>
              <w:rPr>
                <w:rFonts w:ascii="Calibri" w:hAnsi="Calibri" w:cs="Calibri"/>
                <w:b/>
                <w:smallCaps/>
                <w:lang w:val="en-US"/>
              </w:rPr>
            </w:pPr>
            <w:r w:rsidRPr="00E77F51">
              <w:rPr>
                <w:rFonts w:ascii="Calibri" w:hAnsi="Calibri" w:cs="Calibri"/>
                <w:b/>
                <w:szCs w:val="22"/>
                <w:lang w:val="en-US"/>
              </w:rPr>
              <w:t>Sunnikan Consulting</w:t>
            </w:r>
          </w:p>
        </w:tc>
      </w:tr>
      <w:tr w:rsidR="00624BC1" w:rsidRPr="00BB1466" w14:paraId="73679C09" w14:textId="77777777" w:rsidTr="00811A65">
        <w:trPr>
          <w:trHeight w:val="1467"/>
        </w:trPr>
        <w:tc>
          <w:tcPr>
            <w:tcW w:w="3970" w:type="dxa"/>
            <w:gridSpan w:val="2"/>
          </w:tcPr>
          <w:p w14:paraId="6A63A7AC" w14:textId="77777777" w:rsidR="00624BC1" w:rsidRDefault="00624BC1" w:rsidP="00811A65">
            <w:pPr>
              <w:rPr>
                <w:rFonts w:ascii="Calibri" w:hAnsi="Calibri" w:cs="Calibri"/>
                <w:lang w:val="en-US"/>
              </w:rPr>
            </w:pPr>
          </w:p>
          <w:p w14:paraId="0C2462A1" w14:textId="77777777" w:rsidR="00624BC1" w:rsidRPr="00E77F51" w:rsidRDefault="00624BC1" w:rsidP="00811A65">
            <w:pPr>
              <w:rPr>
                <w:rFonts w:ascii="Calibri" w:hAnsi="Calibri" w:cs="Calibri"/>
                <w:lang w:val="en-US"/>
              </w:rPr>
            </w:pPr>
          </w:p>
        </w:tc>
        <w:tc>
          <w:tcPr>
            <w:tcW w:w="3680" w:type="dxa"/>
            <w:gridSpan w:val="2"/>
          </w:tcPr>
          <w:p w14:paraId="6AE8789A" w14:textId="77777777" w:rsidR="00624BC1" w:rsidRPr="00E77F51" w:rsidRDefault="00624BC1" w:rsidP="00811A65">
            <w:pPr>
              <w:rPr>
                <w:rFonts w:ascii="Calibri" w:hAnsi="Calibri" w:cs="Calibri"/>
                <w:lang w:val="en-US"/>
              </w:rPr>
            </w:pPr>
          </w:p>
        </w:tc>
      </w:tr>
      <w:tr w:rsidR="00624BC1" w:rsidRPr="00BB1466" w14:paraId="34005B94" w14:textId="77777777" w:rsidTr="00811A65">
        <w:trPr>
          <w:cantSplit/>
        </w:trPr>
        <w:tc>
          <w:tcPr>
            <w:tcW w:w="1101" w:type="dxa"/>
          </w:tcPr>
          <w:p w14:paraId="68D9FB48" w14:textId="77777777" w:rsidR="00624BC1" w:rsidRPr="00E77F51" w:rsidRDefault="00624BC1" w:rsidP="00811A65">
            <w:pPr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 xml:space="preserve">Nom </w:t>
            </w:r>
            <w:r w:rsidRPr="00E77F51">
              <w:rPr>
                <w:rFonts w:ascii="Calibri" w:hAnsi="Calibri" w:cs="Calibri"/>
                <w:lang w:val="en-US"/>
              </w:rPr>
              <w:t>:</w:t>
            </w:r>
          </w:p>
        </w:tc>
        <w:tc>
          <w:tcPr>
            <w:tcW w:w="2869" w:type="dxa"/>
          </w:tcPr>
          <w:p w14:paraId="0D89D64C" w14:textId="77777777" w:rsidR="00624BC1" w:rsidRPr="00E77F51" w:rsidRDefault="00624BC1" w:rsidP="00811A65">
            <w:pPr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00" w:type="dxa"/>
          </w:tcPr>
          <w:p w14:paraId="7BEECC9D" w14:textId="77777777" w:rsidR="00624BC1" w:rsidRPr="00E77F51" w:rsidRDefault="00624BC1" w:rsidP="00811A65">
            <w:pPr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 xml:space="preserve">Nom </w:t>
            </w:r>
            <w:r w:rsidRPr="00E77F51">
              <w:rPr>
                <w:rFonts w:ascii="Calibri" w:hAnsi="Calibri" w:cs="Calibri"/>
                <w:lang w:val="en-US"/>
              </w:rPr>
              <w:t>:</w:t>
            </w:r>
          </w:p>
        </w:tc>
        <w:tc>
          <w:tcPr>
            <w:tcW w:w="2580" w:type="dxa"/>
          </w:tcPr>
          <w:p w14:paraId="132CAD48" w14:textId="22BBB168" w:rsidR="00624BC1" w:rsidRPr="00026CAD" w:rsidRDefault="002A309A" w:rsidP="00811A65">
            <w:pPr>
              <w:rPr>
                <w:rFonts w:ascii="Calibri" w:hAnsi="Calibri" w:cs="Calibri"/>
              </w:rPr>
            </w:pPr>
            <w:r w:rsidRPr="002A309A">
              <w:rPr>
                <w:rFonts w:ascii="Calibri" w:hAnsi="Calibri" w:cs="Calibri"/>
                <w:highlight w:val="yellow"/>
              </w:rPr>
              <w:t>xxx</w:t>
            </w:r>
          </w:p>
        </w:tc>
      </w:tr>
      <w:tr w:rsidR="00624BC1" w:rsidRPr="00BB1466" w14:paraId="6FC460E1" w14:textId="77777777" w:rsidTr="00811A65">
        <w:trPr>
          <w:cantSplit/>
        </w:trPr>
        <w:tc>
          <w:tcPr>
            <w:tcW w:w="1101" w:type="dxa"/>
          </w:tcPr>
          <w:p w14:paraId="0CC60DFE" w14:textId="77777777" w:rsidR="00624BC1" w:rsidRPr="00E77F51" w:rsidRDefault="00624BC1" w:rsidP="00811A65">
            <w:pPr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Calibri" w:hAnsi="Calibri" w:cs="Calibri"/>
                <w:lang w:val="en-US"/>
              </w:rPr>
              <w:t>Fonction</w:t>
            </w:r>
            <w:proofErr w:type="spellEnd"/>
            <w:r>
              <w:rPr>
                <w:rFonts w:ascii="Calibri" w:hAnsi="Calibri" w:cs="Calibri"/>
                <w:lang w:val="en-US"/>
              </w:rPr>
              <w:t xml:space="preserve"> </w:t>
            </w:r>
            <w:r w:rsidRPr="00E77F51">
              <w:rPr>
                <w:rFonts w:ascii="Calibri" w:hAnsi="Calibri" w:cs="Calibri"/>
                <w:lang w:val="en-US"/>
              </w:rPr>
              <w:t>:</w:t>
            </w:r>
          </w:p>
        </w:tc>
        <w:tc>
          <w:tcPr>
            <w:tcW w:w="2869" w:type="dxa"/>
          </w:tcPr>
          <w:p w14:paraId="251378DB" w14:textId="77777777" w:rsidR="00624BC1" w:rsidRPr="00E77F51" w:rsidRDefault="00624BC1" w:rsidP="00811A65">
            <w:pPr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00" w:type="dxa"/>
          </w:tcPr>
          <w:p w14:paraId="77102A25" w14:textId="77777777" w:rsidR="00624BC1" w:rsidRPr="00E77F51" w:rsidRDefault="00624BC1" w:rsidP="00811A65">
            <w:pPr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Calibri" w:hAnsi="Calibri" w:cs="Calibri"/>
                <w:lang w:val="en-US"/>
              </w:rPr>
              <w:t>Fonction</w:t>
            </w:r>
            <w:proofErr w:type="spellEnd"/>
            <w:r>
              <w:rPr>
                <w:rFonts w:ascii="Calibri" w:hAnsi="Calibri" w:cs="Calibri"/>
                <w:lang w:val="en-US"/>
              </w:rPr>
              <w:t xml:space="preserve"> </w:t>
            </w:r>
            <w:r w:rsidRPr="00E77F51">
              <w:rPr>
                <w:rFonts w:ascii="Calibri" w:hAnsi="Calibri" w:cs="Calibri"/>
                <w:lang w:val="en-US"/>
              </w:rPr>
              <w:t>:</w:t>
            </w:r>
          </w:p>
        </w:tc>
        <w:tc>
          <w:tcPr>
            <w:tcW w:w="2580" w:type="dxa"/>
          </w:tcPr>
          <w:p w14:paraId="422DBD4F" w14:textId="35210A3C" w:rsidR="00624BC1" w:rsidRPr="00624BC1" w:rsidRDefault="00624BC1" w:rsidP="00811A6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Consultant Sunnikan </w:t>
            </w:r>
          </w:p>
        </w:tc>
      </w:tr>
      <w:tr w:rsidR="00624BC1" w:rsidRPr="00BB1466" w14:paraId="24D5CEAC" w14:textId="77777777" w:rsidTr="00811A65">
        <w:trPr>
          <w:cantSplit/>
        </w:trPr>
        <w:tc>
          <w:tcPr>
            <w:tcW w:w="1101" w:type="dxa"/>
          </w:tcPr>
          <w:p w14:paraId="5BC58821" w14:textId="77777777" w:rsidR="00624BC1" w:rsidRPr="00E77F51" w:rsidRDefault="00624BC1" w:rsidP="00811A65">
            <w:pPr>
              <w:rPr>
                <w:rFonts w:ascii="Calibri" w:hAnsi="Calibri" w:cs="Calibri"/>
                <w:lang w:val="en-US"/>
              </w:rPr>
            </w:pPr>
            <w:r w:rsidRPr="00E77F51">
              <w:rPr>
                <w:rFonts w:ascii="Calibri" w:hAnsi="Calibri" w:cs="Calibri"/>
                <w:lang w:val="en-US"/>
              </w:rPr>
              <w:t>Date</w:t>
            </w:r>
            <w:r>
              <w:rPr>
                <w:rFonts w:ascii="Calibri" w:hAnsi="Calibri" w:cs="Calibri"/>
                <w:lang w:val="en-US"/>
              </w:rPr>
              <w:t xml:space="preserve"> </w:t>
            </w:r>
            <w:r w:rsidRPr="00E77F51">
              <w:rPr>
                <w:rFonts w:ascii="Calibri" w:hAnsi="Calibri" w:cs="Calibri"/>
                <w:lang w:val="en-US"/>
              </w:rPr>
              <w:t>:</w:t>
            </w:r>
          </w:p>
        </w:tc>
        <w:tc>
          <w:tcPr>
            <w:tcW w:w="2869" w:type="dxa"/>
          </w:tcPr>
          <w:p w14:paraId="44044583" w14:textId="77777777" w:rsidR="00624BC1" w:rsidRPr="00E77F51" w:rsidRDefault="00624BC1" w:rsidP="00811A65">
            <w:pPr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00" w:type="dxa"/>
          </w:tcPr>
          <w:p w14:paraId="72EB7F2A" w14:textId="77777777" w:rsidR="00624BC1" w:rsidRPr="00E77F51" w:rsidRDefault="00624BC1" w:rsidP="00811A65">
            <w:pPr>
              <w:rPr>
                <w:rFonts w:ascii="Calibri" w:hAnsi="Calibri" w:cs="Calibri"/>
                <w:lang w:val="en-US"/>
              </w:rPr>
            </w:pPr>
            <w:r w:rsidRPr="00E77F51">
              <w:rPr>
                <w:rFonts w:ascii="Calibri" w:hAnsi="Calibri" w:cs="Calibri"/>
                <w:lang w:val="en-US"/>
              </w:rPr>
              <w:t>Date</w:t>
            </w:r>
            <w:r>
              <w:rPr>
                <w:rFonts w:ascii="Calibri" w:hAnsi="Calibri" w:cs="Calibri"/>
                <w:lang w:val="en-US"/>
              </w:rPr>
              <w:t xml:space="preserve"> </w:t>
            </w:r>
            <w:r w:rsidRPr="00E77F51">
              <w:rPr>
                <w:rFonts w:ascii="Calibri" w:hAnsi="Calibri" w:cs="Calibri"/>
                <w:lang w:val="en-US"/>
              </w:rPr>
              <w:t>:</w:t>
            </w:r>
          </w:p>
        </w:tc>
        <w:tc>
          <w:tcPr>
            <w:tcW w:w="2580" w:type="dxa"/>
          </w:tcPr>
          <w:p w14:paraId="4F7A6086" w14:textId="77777777" w:rsidR="00624BC1" w:rsidRPr="00E77F51" w:rsidRDefault="00624BC1" w:rsidP="00811A65">
            <w:pPr>
              <w:rPr>
                <w:rFonts w:ascii="Calibri" w:hAnsi="Calibri" w:cs="Calibri"/>
                <w:lang w:val="en-US"/>
              </w:rPr>
            </w:pPr>
          </w:p>
        </w:tc>
      </w:tr>
    </w:tbl>
    <w:p w14:paraId="112E7D9A" w14:textId="77777777" w:rsidR="00624BC1" w:rsidRDefault="00624BC1" w:rsidP="003A204D">
      <w:pPr>
        <w:rPr>
          <w:lang w:eastAsia="fr-FR"/>
        </w:rPr>
      </w:pPr>
    </w:p>
    <w:p w14:paraId="5B43FBD3" w14:textId="77777777" w:rsidR="00624BC1" w:rsidRDefault="00624BC1" w:rsidP="003A204D">
      <w:pPr>
        <w:rPr>
          <w:lang w:eastAsia="fr-FR"/>
        </w:rPr>
      </w:pPr>
    </w:p>
    <w:p w14:paraId="34869EC3" w14:textId="77777777" w:rsidR="00624BC1" w:rsidRDefault="00624BC1" w:rsidP="003A204D">
      <w:pPr>
        <w:rPr>
          <w:lang w:eastAsia="fr-FR"/>
        </w:rPr>
      </w:pPr>
    </w:p>
    <w:p w14:paraId="388DB2BD" w14:textId="77777777" w:rsidR="00624BC1" w:rsidRPr="003A204D" w:rsidRDefault="00624BC1" w:rsidP="003A204D">
      <w:pPr>
        <w:rPr>
          <w:lang w:eastAsia="fr-FR"/>
        </w:rPr>
      </w:pPr>
    </w:p>
    <w:p w14:paraId="0D223525" w14:textId="0CAD5ADF" w:rsidR="00051B63" w:rsidRPr="00933694" w:rsidRDefault="00051B63" w:rsidP="00051B63">
      <w:pPr>
        <w:jc w:val="center"/>
      </w:pPr>
      <w:r>
        <w:t>_____</w:t>
      </w:r>
      <w:bookmarkEnd w:id="0"/>
      <w:bookmarkEnd w:id="1"/>
      <w:bookmarkEnd w:id="2"/>
      <w:bookmarkEnd w:id="3"/>
      <w:bookmarkEnd w:id="4"/>
      <w:bookmarkEnd w:id="5"/>
      <w:bookmarkEnd w:id="6"/>
    </w:p>
    <w:sectPr w:rsidR="00051B63" w:rsidRPr="00933694" w:rsidSect="00232D5E">
      <w:headerReference w:type="default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7" w:h="16840" w:code="9"/>
      <w:pgMar w:top="1650" w:right="851" w:bottom="851" w:left="1134" w:header="567" w:footer="50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30099F" w14:textId="77777777" w:rsidR="00E600C6" w:rsidRDefault="00E600C6" w:rsidP="00E574C3">
      <w:pPr>
        <w:spacing w:before="0"/>
      </w:pPr>
      <w:r>
        <w:separator/>
      </w:r>
    </w:p>
  </w:endnote>
  <w:endnote w:type="continuationSeparator" w:id="0">
    <w:p w14:paraId="59961F48" w14:textId="77777777" w:rsidR="00E600C6" w:rsidRDefault="00E600C6" w:rsidP="00E574C3">
      <w:pPr>
        <w:spacing w:before="0"/>
      </w:pPr>
      <w:r>
        <w:continuationSeparator/>
      </w:r>
    </w:p>
  </w:endnote>
  <w:endnote w:type="continuationNotice" w:id="1">
    <w:p w14:paraId="42A84BB4" w14:textId="77777777" w:rsidR="00E600C6" w:rsidRDefault="00E600C6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Franklin Gothic Book">
    <w:altName w:val="Calibri"/>
    <w:charset w:val="00"/>
    <w:family w:val="swiss"/>
    <w:pitch w:val="variable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22352E" w14:textId="660E5D34" w:rsidR="00840F18" w:rsidRPr="00071099" w:rsidRDefault="00E67E11" w:rsidP="002502F4">
    <w:pPr>
      <w:jc w:val="right"/>
    </w:pPr>
    <w:fldSimple w:instr=" FILENAME  \* MERGEFORMAT ">
      <w:r w:rsidR="002A309A">
        <w:rPr>
          <w:noProof/>
        </w:rPr>
        <w:t>OrdreDeMission_MQ_Externalise_FR.docx</w:t>
      </w:r>
    </w:fldSimple>
    <w:r w:rsidR="00840F18" w:rsidRPr="00D401B1">
      <w:t xml:space="preserve"> / Page </w:t>
    </w:r>
    <w:r w:rsidR="00840F18" w:rsidRPr="00D401B1">
      <w:fldChar w:fldCharType="begin"/>
    </w:r>
    <w:r w:rsidR="00840F18" w:rsidRPr="00D401B1">
      <w:instrText xml:space="preserve"> PAGE  \* MERGEFORMAT </w:instrText>
    </w:r>
    <w:r w:rsidR="00840F18" w:rsidRPr="00D401B1">
      <w:fldChar w:fldCharType="separate"/>
    </w:r>
    <w:r w:rsidR="00840F18">
      <w:rPr>
        <w:noProof/>
      </w:rPr>
      <w:t>2</w:t>
    </w:r>
    <w:r w:rsidR="00840F18" w:rsidRPr="00D401B1">
      <w:fldChar w:fldCharType="end"/>
    </w:r>
    <w:r w:rsidR="00840F18" w:rsidRPr="00D401B1">
      <w:t>/</w:t>
    </w:r>
    <w:fldSimple w:instr=" NUMPAGES  \* MERGEFORMAT ">
      <w:r w:rsidR="00840F18">
        <w:rPr>
          <w:noProof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Look w:val="04A0" w:firstRow="1" w:lastRow="0" w:firstColumn="1" w:lastColumn="0" w:noHBand="0" w:noVBand="1"/>
    </w:tblPr>
    <w:tblGrid>
      <w:gridCol w:w="3968"/>
      <w:gridCol w:w="2646"/>
      <w:gridCol w:w="3308"/>
    </w:tblGrid>
    <w:tr w:rsidR="00840F18" w:rsidRPr="00925544" w14:paraId="0D22353A" w14:textId="77777777" w:rsidTr="00DA4840">
      <w:tc>
        <w:tcPr>
          <w:tcW w:w="3912" w:type="dxa"/>
          <w:shd w:val="clear" w:color="auto" w:fill="auto"/>
        </w:tcPr>
        <w:p w14:paraId="0D223531" w14:textId="77777777" w:rsidR="00840F18" w:rsidRPr="00925544" w:rsidRDefault="00840F18" w:rsidP="002502F4">
          <w:pPr>
            <w:spacing w:before="0"/>
            <w:rPr>
              <w:color w:val="1188CA"/>
              <w:sz w:val="17"/>
              <w:szCs w:val="17"/>
            </w:rPr>
          </w:pPr>
          <w:r w:rsidRPr="00925544">
            <w:rPr>
              <w:color w:val="1188CA"/>
              <w:sz w:val="17"/>
              <w:szCs w:val="17"/>
            </w:rPr>
            <w:t>Sunnikan Consulting</w:t>
          </w:r>
        </w:p>
        <w:p w14:paraId="026AD2AF" w14:textId="77777777" w:rsidR="00840F18" w:rsidRPr="00925544" w:rsidRDefault="00840F18" w:rsidP="00E57AD8">
          <w:pPr>
            <w:spacing w:before="0"/>
            <w:rPr>
              <w:color w:val="1188CA"/>
              <w:sz w:val="17"/>
              <w:szCs w:val="17"/>
            </w:rPr>
          </w:pPr>
          <w:r>
            <w:rPr>
              <w:color w:val="1188CA"/>
              <w:sz w:val="17"/>
              <w:szCs w:val="17"/>
            </w:rPr>
            <w:t>229-231</w:t>
          </w:r>
          <w:r w:rsidRPr="00925544">
            <w:rPr>
              <w:color w:val="1188CA"/>
              <w:sz w:val="17"/>
              <w:szCs w:val="17"/>
            </w:rPr>
            <w:t xml:space="preserve">, </w:t>
          </w:r>
          <w:r>
            <w:rPr>
              <w:color w:val="1188CA"/>
              <w:sz w:val="17"/>
              <w:szCs w:val="17"/>
            </w:rPr>
            <w:t>rue La Fontaine</w:t>
          </w:r>
        </w:p>
        <w:p w14:paraId="0D223533" w14:textId="57213A6C" w:rsidR="00840F18" w:rsidRPr="00925544" w:rsidRDefault="00840F18" w:rsidP="00E57AD8">
          <w:pPr>
            <w:spacing w:before="0"/>
            <w:rPr>
              <w:color w:val="1188CA"/>
              <w:sz w:val="17"/>
              <w:szCs w:val="17"/>
            </w:rPr>
          </w:pPr>
          <w:r>
            <w:rPr>
              <w:color w:val="1188CA"/>
              <w:sz w:val="17"/>
              <w:szCs w:val="17"/>
            </w:rPr>
            <w:t>94120</w:t>
          </w:r>
          <w:r w:rsidRPr="00925544">
            <w:rPr>
              <w:color w:val="1188CA"/>
              <w:sz w:val="17"/>
              <w:szCs w:val="17"/>
            </w:rPr>
            <w:t xml:space="preserve"> </w:t>
          </w:r>
          <w:r>
            <w:rPr>
              <w:color w:val="1188CA"/>
              <w:sz w:val="17"/>
              <w:szCs w:val="17"/>
            </w:rPr>
            <w:t>Fontenay-sous-Bois</w:t>
          </w:r>
          <w:r w:rsidRPr="00925544">
            <w:rPr>
              <w:color w:val="1188CA"/>
              <w:sz w:val="17"/>
              <w:szCs w:val="17"/>
            </w:rPr>
            <w:t>, France</w:t>
          </w:r>
        </w:p>
      </w:tc>
      <w:tc>
        <w:tcPr>
          <w:tcW w:w="2609" w:type="dxa"/>
          <w:shd w:val="clear" w:color="auto" w:fill="auto"/>
        </w:tcPr>
        <w:p w14:paraId="0D223534" w14:textId="77777777" w:rsidR="00840F18" w:rsidRPr="00925544" w:rsidRDefault="00840F18" w:rsidP="002502F4">
          <w:pPr>
            <w:spacing w:before="0"/>
            <w:rPr>
              <w:color w:val="1188CA"/>
              <w:sz w:val="17"/>
              <w:szCs w:val="17"/>
            </w:rPr>
          </w:pPr>
          <w:r w:rsidRPr="00925544">
            <w:rPr>
              <w:color w:val="1188CA"/>
              <w:sz w:val="17"/>
              <w:szCs w:val="17"/>
            </w:rPr>
            <w:t>+33 (0)1 55 97 13 13</w:t>
          </w:r>
        </w:p>
        <w:p w14:paraId="0D223535" w14:textId="77777777" w:rsidR="00840F18" w:rsidRPr="00925544" w:rsidRDefault="00840F18" w:rsidP="002502F4">
          <w:pPr>
            <w:spacing w:before="0"/>
            <w:rPr>
              <w:color w:val="1188CA"/>
              <w:sz w:val="17"/>
              <w:szCs w:val="17"/>
            </w:rPr>
          </w:pPr>
          <w:r w:rsidRPr="00925544">
            <w:rPr>
              <w:color w:val="1188CA"/>
              <w:sz w:val="17"/>
              <w:szCs w:val="17"/>
            </w:rPr>
            <w:t>contact@sunnikan.com</w:t>
          </w:r>
        </w:p>
        <w:p w14:paraId="0D223536" w14:textId="77777777" w:rsidR="00840F18" w:rsidRPr="00925544" w:rsidRDefault="00840F18" w:rsidP="002502F4">
          <w:pPr>
            <w:spacing w:before="0"/>
            <w:rPr>
              <w:color w:val="1188CA"/>
              <w:sz w:val="17"/>
              <w:szCs w:val="17"/>
            </w:rPr>
          </w:pPr>
          <w:r w:rsidRPr="00925544">
            <w:rPr>
              <w:color w:val="1188CA"/>
              <w:sz w:val="17"/>
              <w:szCs w:val="17"/>
            </w:rPr>
            <w:t>www.sunnikan.com</w:t>
          </w:r>
        </w:p>
      </w:tc>
      <w:tc>
        <w:tcPr>
          <w:tcW w:w="3261" w:type="dxa"/>
          <w:shd w:val="clear" w:color="auto" w:fill="auto"/>
        </w:tcPr>
        <w:p w14:paraId="0D223537" w14:textId="77777777" w:rsidR="00840F18" w:rsidRPr="00925544" w:rsidRDefault="00840F18" w:rsidP="002502F4">
          <w:pPr>
            <w:spacing w:before="0"/>
            <w:rPr>
              <w:color w:val="1188CA"/>
              <w:sz w:val="17"/>
              <w:szCs w:val="17"/>
            </w:rPr>
          </w:pPr>
          <w:r w:rsidRPr="00925544">
            <w:rPr>
              <w:color w:val="1188CA"/>
              <w:sz w:val="17"/>
              <w:szCs w:val="17"/>
            </w:rPr>
            <w:t>Sunnikan Consulting</w:t>
          </w:r>
        </w:p>
        <w:p w14:paraId="0D223538" w14:textId="77777777" w:rsidR="00840F18" w:rsidRPr="00925544" w:rsidRDefault="00840F18" w:rsidP="002502F4">
          <w:pPr>
            <w:spacing w:before="0"/>
            <w:rPr>
              <w:color w:val="1188CA"/>
              <w:sz w:val="17"/>
              <w:szCs w:val="17"/>
            </w:rPr>
          </w:pPr>
          <w:r>
            <w:rPr>
              <w:color w:val="1188CA"/>
              <w:sz w:val="17"/>
              <w:szCs w:val="17"/>
            </w:rPr>
            <w:t>SARL au capital de 10</w:t>
          </w:r>
          <w:r w:rsidRPr="00925544">
            <w:rPr>
              <w:color w:val="1188CA"/>
              <w:sz w:val="17"/>
              <w:szCs w:val="17"/>
            </w:rPr>
            <w:t>0 000 €</w:t>
          </w:r>
        </w:p>
        <w:p w14:paraId="0D223539" w14:textId="4229120A" w:rsidR="00840F18" w:rsidRPr="00925544" w:rsidRDefault="00840F18" w:rsidP="002502F4">
          <w:pPr>
            <w:spacing w:before="0"/>
            <w:rPr>
              <w:color w:val="1188CA"/>
              <w:sz w:val="17"/>
              <w:szCs w:val="17"/>
            </w:rPr>
          </w:pPr>
          <w:r w:rsidRPr="00E57AD8">
            <w:rPr>
              <w:color w:val="1188CA"/>
              <w:sz w:val="17"/>
              <w:szCs w:val="17"/>
            </w:rPr>
            <w:t>RCS Créteil B 409 032 240 APE 7490 B</w:t>
          </w:r>
        </w:p>
      </w:tc>
    </w:tr>
  </w:tbl>
  <w:p w14:paraId="0D22353C" w14:textId="4797B507" w:rsidR="00840F18" w:rsidRPr="00071099" w:rsidRDefault="00840F18" w:rsidP="002502F4">
    <w:pPr>
      <w:jc w:val="right"/>
      <w:rPr>
        <w:sz w:val="16"/>
      </w:rPr>
    </w:pPr>
    <w:r w:rsidRPr="00426A48">
      <w:rPr>
        <w:sz w:val="16"/>
      </w:rPr>
      <w:fldChar w:fldCharType="begin"/>
    </w:r>
    <w:r w:rsidRPr="00426A48">
      <w:rPr>
        <w:sz w:val="16"/>
      </w:rPr>
      <w:instrText xml:space="preserve"> FILENAME   \* MERGEFORMAT </w:instrText>
    </w:r>
    <w:r w:rsidRPr="00426A48">
      <w:rPr>
        <w:sz w:val="16"/>
      </w:rPr>
      <w:fldChar w:fldCharType="separate"/>
    </w:r>
    <w:r w:rsidR="00232D5E">
      <w:rPr>
        <w:noProof/>
        <w:sz w:val="16"/>
      </w:rPr>
      <w:t>OrdreDeMission_MQ_Externalise_FR.docx</w:t>
    </w:r>
    <w:r w:rsidRPr="00426A48">
      <w:rPr>
        <w:sz w:val="16"/>
      </w:rPr>
      <w:fldChar w:fldCharType="end"/>
    </w:r>
    <w:r w:rsidRPr="00426A48">
      <w:rPr>
        <w:sz w:val="16"/>
      </w:rPr>
      <w:t xml:space="preserve"> / Page </w:t>
    </w:r>
    <w:r w:rsidRPr="00426A48">
      <w:rPr>
        <w:sz w:val="16"/>
      </w:rPr>
      <w:fldChar w:fldCharType="begin"/>
    </w:r>
    <w:r w:rsidRPr="00426A48">
      <w:rPr>
        <w:sz w:val="16"/>
      </w:rPr>
      <w:instrText xml:space="preserve"> PAGE   \* MERGEFORMAT </w:instrText>
    </w:r>
    <w:r w:rsidRPr="00426A48">
      <w:rPr>
        <w:sz w:val="16"/>
      </w:rPr>
      <w:fldChar w:fldCharType="separate"/>
    </w:r>
    <w:r>
      <w:rPr>
        <w:noProof/>
        <w:sz w:val="16"/>
      </w:rPr>
      <w:t>1</w:t>
    </w:r>
    <w:r w:rsidRPr="00426A48">
      <w:rPr>
        <w:sz w:val="16"/>
      </w:rPr>
      <w:fldChar w:fldCharType="end"/>
    </w:r>
    <w:r w:rsidRPr="00426A48">
      <w:rPr>
        <w:sz w:val="16"/>
      </w:rPr>
      <w:t>/</w:t>
    </w:r>
    <w:r w:rsidRPr="00426A48">
      <w:rPr>
        <w:sz w:val="16"/>
      </w:rPr>
      <w:fldChar w:fldCharType="begin"/>
    </w:r>
    <w:r w:rsidRPr="00426A48">
      <w:rPr>
        <w:sz w:val="16"/>
      </w:rPr>
      <w:instrText xml:space="preserve"> NUMPAGES   \* MERGEFORMAT </w:instrText>
    </w:r>
    <w:r w:rsidRPr="00426A48">
      <w:rPr>
        <w:sz w:val="16"/>
      </w:rPr>
      <w:fldChar w:fldCharType="separate"/>
    </w:r>
    <w:r>
      <w:rPr>
        <w:noProof/>
        <w:sz w:val="16"/>
      </w:rPr>
      <w:t>2</w:t>
    </w:r>
    <w:r w:rsidRPr="00426A48"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189DCD" w14:textId="77777777" w:rsidR="00E600C6" w:rsidRDefault="00E600C6" w:rsidP="00E574C3">
      <w:pPr>
        <w:spacing w:before="0"/>
      </w:pPr>
      <w:r>
        <w:separator/>
      </w:r>
    </w:p>
  </w:footnote>
  <w:footnote w:type="continuationSeparator" w:id="0">
    <w:p w14:paraId="7F0EA69C" w14:textId="77777777" w:rsidR="00E600C6" w:rsidRDefault="00E600C6" w:rsidP="00E574C3">
      <w:pPr>
        <w:spacing w:before="0"/>
      </w:pPr>
      <w:r>
        <w:continuationSeparator/>
      </w:r>
    </w:p>
  </w:footnote>
  <w:footnote w:type="continuationNotice" w:id="1">
    <w:p w14:paraId="4897316F" w14:textId="77777777" w:rsidR="00E600C6" w:rsidRDefault="00E600C6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478"/>
      <w:gridCol w:w="4956"/>
      <w:gridCol w:w="2478"/>
    </w:tblGrid>
    <w:tr w:rsidR="00232D5E" w:rsidRPr="00835087" w14:paraId="50429618" w14:textId="77777777" w:rsidTr="00811A65">
      <w:trPr>
        <w:trHeight w:val="317"/>
      </w:trPr>
      <w:tc>
        <w:tcPr>
          <w:tcW w:w="1250" w:type="pct"/>
          <w:vMerge w:val="restart"/>
          <w:tcMar>
            <w:left w:w="0" w:type="dxa"/>
            <w:right w:w="0" w:type="dxa"/>
          </w:tcMar>
          <w:vAlign w:val="center"/>
        </w:tcPr>
        <w:p w14:paraId="2CB30420" w14:textId="77777777" w:rsidR="00232D5E" w:rsidRPr="00835087" w:rsidRDefault="00232D5E" w:rsidP="00232D5E">
          <w:pPr>
            <w:pStyle w:val="En-tte"/>
            <w:spacing w:after="60"/>
            <w:jc w:val="center"/>
            <w:rPr>
              <w:rFonts w:cstheme="minorHAnsi"/>
            </w:rPr>
          </w:pPr>
          <w:r w:rsidRPr="00232D5E">
            <w:rPr>
              <w:b/>
              <w:bCs/>
              <w:noProof/>
              <w:sz w:val="22"/>
              <w:szCs w:val="22"/>
              <w:highlight w:val="yellow"/>
            </w:rPr>
            <w:t>LOGO Labo Pharma</w:t>
          </w:r>
        </w:p>
      </w:tc>
      <w:tc>
        <w:tcPr>
          <w:tcW w:w="2500" w:type="pct"/>
          <w:vAlign w:val="center"/>
        </w:tcPr>
        <w:p w14:paraId="6AB2024F" w14:textId="77777777" w:rsidR="00232D5E" w:rsidRPr="00835087" w:rsidRDefault="00232D5E" w:rsidP="00232D5E">
          <w:pPr>
            <w:pStyle w:val="En-tte"/>
            <w:spacing w:before="60" w:after="60"/>
            <w:jc w:val="center"/>
            <w:rPr>
              <w:rFonts w:cstheme="minorHAnsi"/>
              <w:b/>
              <w:sz w:val="24"/>
              <w:szCs w:val="32"/>
            </w:rPr>
          </w:pPr>
          <w:r>
            <w:rPr>
              <w:rFonts w:cstheme="minorHAnsi"/>
              <w:b/>
              <w:sz w:val="24"/>
              <w:szCs w:val="32"/>
            </w:rPr>
            <w:t>Ordre de Mission</w:t>
          </w:r>
        </w:p>
      </w:tc>
      <w:tc>
        <w:tcPr>
          <w:tcW w:w="1250" w:type="pct"/>
          <w:vMerge w:val="restart"/>
          <w:tcMar>
            <w:left w:w="0" w:type="dxa"/>
            <w:right w:w="0" w:type="dxa"/>
          </w:tcMar>
          <w:vAlign w:val="center"/>
        </w:tcPr>
        <w:p w14:paraId="4A0F83DD" w14:textId="77777777" w:rsidR="00232D5E" w:rsidRPr="00835087" w:rsidRDefault="00232D5E" w:rsidP="00232D5E">
          <w:pPr>
            <w:pStyle w:val="En-tte"/>
            <w:spacing w:before="60" w:after="60"/>
            <w:jc w:val="center"/>
            <w:rPr>
              <w:rFonts w:cstheme="minorHAnsi"/>
            </w:rPr>
          </w:pPr>
          <w:r w:rsidRPr="00294ABE">
            <w:rPr>
              <w:rFonts w:cstheme="minorHAnsi"/>
              <w:noProof/>
              <w:lang w:eastAsia="fr-FR"/>
            </w:rPr>
            <w:drawing>
              <wp:inline distT="0" distB="0" distL="0" distR="0" wp14:anchorId="40FF23CD" wp14:editId="170D3AA1">
                <wp:extent cx="1438275" cy="323850"/>
                <wp:effectExtent l="0" t="0" r="0" b="0"/>
                <wp:docPr id="905918319" name="Image 15" descr="Logo_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8275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232D5E" w:rsidRPr="00835087" w14:paraId="4AAF4537" w14:textId="77777777" w:rsidTr="00811A65">
      <w:trPr>
        <w:trHeight w:val="317"/>
      </w:trPr>
      <w:tc>
        <w:tcPr>
          <w:tcW w:w="1250" w:type="pct"/>
          <w:vMerge/>
          <w:tcMar>
            <w:left w:w="0" w:type="dxa"/>
            <w:right w:w="0" w:type="dxa"/>
          </w:tcMar>
          <w:vAlign w:val="center"/>
        </w:tcPr>
        <w:p w14:paraId="2584E445" w14:textId="77777777" w:rsidR="00232D5E" w:rsidRPr="00835087" w:rsidRDefault="00232D5E" w:rsidP="00232D5E">
          <w:pPr>
            <w:pStyle w:val="En-tte"/>
            <w:spacing w:after="60"/>
            <w:jc w:val="center"/>
            <w:rPr>
              <w:rFonts w:cstheme="minorHAnsi"/>
              <w:b/>
              <w:noProof/>
              <w:lang w:eastAsia="fr-FR"/>
            </w:rPr>
          </w:pPr>
        </w:p>
      </w:tc>
      <w:tc>
        <w:tcPr>
          <w:tcW w:w="2500" w:type="pct"/>
          <w:vAlign w:val="center"/>
        </w:tcPr>
        <w:p w14:paraId="763604D4" w14:textId="77777777" w:rsidR="00232D5E" w:rsidRPr="00835087" w:rsidRDefault="00232D5E" w:rsidP="00232D5E">
          <w:pPr>
            <w:pStyle w:val="En-tte"/>
            <w:spacing w:before="60" w:after="60"/>
            <w:jc w:val="center"/>
            <w:rPr>
              <w:rFonts w:cstheme="minorHAnsi"/>
              <w:b/>
              <w:sz w:val="24"/>
            </w:rPr>
          </w:pPr>
          <w:r>
            <w:rPr>
              <w:rFonts w:cstheme="minorHAnsi"/>
              <w:b/>
              <w:sz w:val="24"/>
            </w:rPr>
            <w:t>"Manager Qualité"</w:t>
          </w:r>
          <w:r>
            <w:rPr>
              <w:rFonts w:cstheme="minorHAnsi"/>
              <w:b/>
              <w:sz w:val="24"/>
            </w:rPr>
            <w:br/>
            <w:t xml:space="preserve">pour </w:t>
          </w:r>
          <w:r w:rsidRPr="00232D5E">
            <w:rPr>
              <w:rFonts w:cstheme="minorHAnsi"/>
              <w:b/>
              <w:sz w:val="24"/>
              <w:highlight w:val="yellow"/>
            </w:rPr>
            <w:t>Labo Pharma</w:t>
          </w:r>
        </w:p>
      </w:tc>
      <w:tc>
        <w:tcPr>
          <w:tcW w:w="1250" w:type="pct"/>
          <w:vMerge/>
          <w:tcMar>
            <w:left w:w="0" w:type="dxa"/>
            <w:right w:w="0" w:type="dxa"/>
          </w:tcMar>
          <w:vAlign w:val="center"/>
        </w:tcPr>
        <w:p w14:paraId="11642A16" w14:textId="77777777" w:rsidR="00232D5E" w:rsidRPr="00835087" w:rsidRDefault="00232D5E" w:rsidP="00232D5E">
          <w:pPr>
            <w:pStyle w:val="En-tte"/>
            <w:spacing w:after="60"/>
            <w:jc w:val="center"/>
            <w:rPr>
              <w:rFonts w:cstheme="minorHAnsi"/>
              <w:noProof/>
              <w:lang w:eastAsia="fr-FR"/>
            </w:rPr>
          </w:pPr>
        </w:p>
      </w:tc>
    </w:tr>
  </w:tbl>
  <w:p w14:paraId="0D22352C" w14:textId="32EC422A" w:rsidR="00840F18" w:rsidRPr="00276A70" w:rsidRDefault="00840F18" w:rsidP="00232D5E">
    <w:pPr>
      <w:spacing w:before="2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478"/>
      <w:gridCol w:w="4956"/>
      <w:gridCol w:w="2478"/>
    </w:tblGrid>
    <w:tr w:rsidR="001041CD" w:rsidRPr="00835087" w14:paraId="057AE3F5" w14:textId="77777777" w:rsidTr="00BB4131">
      <w:trPr>
        <w:trHeight w:val="317"/>
      </w:trPr>
      <w:tc>
        <w:tcPr>
          <w:tcW w:w="1250" w:type="pct"/>
          <w:vMerge w:val="restart"/>
          <w:tcMar>
            <w:left w:w="0" w:type="dxa"/>
            <w:right w:w="0" w:type="dxa"/>
          </w:tcMar>
          <w:vAlign w:val="center"/>
        </w:tcPr>
        <w:p w14:paraId="20AD81F6" w14:textId="5F3D4B25" w:rsidR="001041CD" w:rsidRPr="00835087" w:rsidRDefault="00232D5E" w:rsidP="001041CD">
          <w:pPr>
            <w:pStyle w:val="En-tte"/>
            <w:spacing w:after="60"/>
            <w:jc w:val="center"/>
            <w:rPr>
              <w:rFonts w:cstheme="minorHAnsi"/>
            </w:rPr>
          </w:pPr>
          <w:r w:rsidRPr="00232D5E">
            <w:rPr>
              <w:b/>
              <w:bCs/>
              <w:noProof/>
              <w:sz w:val="22"/>
              <w:szCs w:val="22"/>
              <w:highlight w:val="yellow"/>
            </w:rPr>
            <w:t>LOGO Labo Pharma</w:t>
          </w:r>
        </w:p>
      </w:tc>
      <w:tc>
        <w:tcPr>
          <w:tcW w:w="2500" w:type="pct"/>
          <w:vAlign w:val="center"/>
        </w:tcPr>
        <w:p w14:paraId="3B5F8BAA" w14:textId="0BE7C9FD" w:rsidR="001041CD" w:rsidRPr="00835087" w:rsidRDefault="00076352" w:rsidP="001041CD">
          <w:pPr>
            <w:pStyle w:val="En-tte"/>
            <w:spacing w:before="60" w:after="60"/>
            <w:jc w:val="center"/>
            <w:rPr>
              <w:rFonts w:cstheme="minorHAnsi"/>
              <w:b/>
              <w:sz w:val="24"/>
              <w:szCs w:val="32"/>
            </w:rPr>
          </w:pPr>
          <w:r>
            <w:rPr>
              <w:rFonts w:cstheme="minorHAnsi"/>
              <w:b/>
              <w:sz w:val="24"/>
              <w:szCs w:val="32"/>
            </w:rPr>
            <w:t>Ordre de Mission</w:t>
          </w:r>
        </w:p>
      </w:tc>
      <w:tc>
        <w:tcPr>
          <w:tcW w:w="1250" w:type="pct"/>
          <w:vMerge w:val="restart"/>
          <w:tcMar>
            <w:left w:w="0" w:type="dxa"/>
            <w:right w:w="0" w:type="dxa"/>
          </w:tcMar>
          <w:vAlign w:val="center"/>
        </w:tcPr>
        <w:p w14:paraId="5B7DD5AB" w14:textId="20B01375" w:rsidR="001041CD" w:rsidRPr="00835087" w:rsidRDefault="00942C5C" w:rsidP="001041CD">
          <w:pPr>
            <w:pStyle w:val="En-tte"/>
            <w:spacing w:before="60" w:after="60"/>
            <w:jc w:val="center"/>
            <w:rPr>
              <w:rFonts w:cstheme="minorHAnsi"/>
            </w:rPr>
          </w:pPr>
          <w:r w:rsidRPr="00294ABE">
            <w:rPr>
              <w:rFonts w:cstheme="minorHAnsi"/>
              <w:noProof/>
              <w:lang w:eastAsia="fr-FR"/>
            </w:rPr>
            <w:drawing>
              <wp:inline distT="0" distB="0" distL="0" distR="0" wp14:anchorId="1DE721C8" wp14:editId="4707CAED">
                <wp:extent cx="1438275" cy="323850"/>
                <wp:effectExtent l="0" t="0" r="0" b="0"/>
                <wp:docPr id="1481731274" name="Image 15" descr="Logo_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8275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041CD" w:rsidRPr="00835087" w14:paraId="0CDEFFD1" w14:textId="77777777" w:rsidTr="00232D5E">
      <w:trPr>
        <w:trHeight w:val="983"/>
      </w:trPr>
      <w:tc>
        <w:tcPr>
          <w:tcW w:w="1250" w:type="pct"/>
          <w:vMerge/>
          <w:tcMar>
            <w:left w:w="0" w:type="dxa"/>
            <w:right w:w="0" w:type="dxa"/>
          </w:tcMar>
          <w:vAlign w:val="center"/>
        </w:tcPr>
        <w:p w14:paraId="5687D185" w14:textId="77777777" w:rsidR="001041CD" w:rsidRPr="00835087" w:rsidRDefault="001041CD" w:rsidP="001041CD">
          <w:pPr>
            <w:pStyle w:val="En-tte"/>
            <w:spacing w:after="60"/>
            <w:jc w:val="center"/>
            <w:rPr>
              <w:rFonts w:cstheme="minorHAnsi"/>
              <w:b/>
              <w:noProof/>
              <w:lang w:eastAsia="fr-FR"/>
            </w:rPr>
          </w:pPr>
        </w:p>
      </w:tc>
      <w:tc>
        <w:tcPr>
          <w:tcW w:w="2500" w:type="pct"/>
          <w:vAlign w:val="center"/>
        </w:tcPr>
        <w:p w14:paraId="337DB8E7" w14:textId="4F31ECC5" w:rsidR="001041CD" w:rsidRPr="00835087" w:rsidRDefault="00076352" w:rsidP="001041CD">
          <w:pPr>
            <w:pStyle w:val="En-tte"/>
            <w:spacing w:before="60" w:after="60"/>
            <w:jc w:val="center"/>
            <w:rPr>
              <w:rFonts w:cstheme="minorHAnsi"/>
              <w:b/>
              <w:sz w:val="24"/>
            </w:rPr>
          </w:pPr>
          <w:r>
            <w:rPr>
              <w:rFonts w:cstheme="minorHAnsi"/>
              <w:b/>
              <w:sz w:val="24"/>
            </w:rPr>
            <w:t>"Manager Qualité"</w:t>
          </w:r>
          <w:r>
            <w:rPr>
              <w:rFonts w:cstheme="minorHAnsi"/>
              <w:b/>
              <w:sz w:val="24"/>
            </w:rPr>
            <w:br/>
            <w:t xml:space="preserve">pour </w:t>
          </w:r>
          <w:r w:rsidR="00232D5E" w:rsidRPr="00232D5E">
            <w:rPr>
              <w:rFonts w:cstheme="minorHAnsi"/>
              <w:b/>
              <w:sz w:val="24"/>
              <w:highlight w:val="yellow"/>
            </w:rPr>
            <w:t>Labo Pharma</w:t>
          </w:r>
        </w:p>
      </w:tc>
      <w:tc>
        <w:tcPr>
          <w:tcW w:w="1250" w:type="pct"/>
          <w:vMerge/>
          <w:tcMar>
            <w:left w:w="0" w:type="dxa"/>
            <w:right w:w="0" w:type="dxa"/>
          </w:tcMar>
          <w:vAlign w:val="center"/>
        </w:tcPr>
        <w:p w14:paraId="792B4ABC" w14:textId="77777777" w:rsidR="001041CD" w:rsidRPr="00835087" w:rsidRDefault="001041CD" w:rsidP="001041CD">
          <w:pPr>
            <w:pStyle w:val="En-tte"/>
            <w:spacing w:after="60"/>
            <w:jc w:val="center"/>
            <w:rPr>
              <w:rFonts w:cstheme="minorHAnsi"/>
              <w:noProof/>
              <w:lang w:eastAsia="fr-FR"/>
            </w:rPr>
          </w:pPr>
        </w:p>
      </w:tc>
    </w:tr>
  </w:tbl>
  <w:p w14:paraId="0D223530" w14:textId="3450F400" w:rsidR="00840F18" w:rsidRPr="001041CD" w:rsidRDefault="00840F18" w:rsidP="001041C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Fr" style="width:15pt;height:9.75pt;visibility:visible" o:bullet="t">
        <v:imagedata r:id="rId1" o:title="Fr"/>
      </v:shape>
    </w:pict>
  </w:numPicBullet>
  <w:abstractNum w:abstractNumId="0" w15:restartNumberingAfterBreak="0">
    <w:nsid w:val="FFFFFF7C"/>
    <w:multiLevelType w:val="singleLevel"/>
    <w:tmpl w:val="3542B67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C4AA7D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20330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C608E0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966E39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6E678F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F7014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616DAB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FA4F2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58E6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38BC0C68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DC2E6A9E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28B01E7D"/>
    <w:multiLevelType w:val="hybridMultilevel"/>
    <w:tmpl w:val="D4622966"/>
    <w:lvl w:ilvl="0" w:tplc="81AE75A0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B304DE"/>
    <w:multiLevelType w:val="multilevel"/>
    <w:tmpl w:val="CE649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62C7483"/>
    <w:multiLevelType w:val="multilevel"/>
    <w:tmpl w:val="4E3848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9CD1B2B"/>
    <w:multiLevelType w:val="multilevel"/>
    <w:tmpl w:val="0A9E9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69876241">
    <w:abstractNumId w:val="8"/>
  </w:num>
  <w:num w:numId="2" w16cid:durableId="1401252775">
    <w:abstractNumId w:val="3"/>
  </w:num>
  <w:num w:numId="3" w16cid:durableId="254821556">
    <w:abstractNumId w:val="2"/>
  </w:num>
  <w:num w:numId="4" w16cid:durableId="2117752330">
    <w:abstractNumId w:val="1"/>
  </w:num>
  <w:num w:numId="5" w16cid:durableId="1118916362">
    <w:abstractNumId w:val="0"/>
  </w:num>
  <w:num w:numId="6" w16cid:durableId="1461802120">
    <w:abstractNumId w:val="9"/>
  </w:num>
  <w:num w:numId="7" w16cid:durableId="225382602">
    <w:abstractNumId w:val="7"/>
  </w:num>
  <w:num w:numId="8" w16cid:durableId="943608647">
    <w:abstractNumId w:val="6"/>
  </w:num>
  <w:num w:numId="9" w16cid:durableId="316765868">
    <w:abstractNumId w:val="5"/>
  </w:num>
  <w:num w:numId="10" w16cid:durableId="624851637">
    <w:abstractNumId w:val="4"/>
  </w:num>
  <w:num w:numId="11" w16cid:durableId="1028065439">
    <w:abstractNumId w:val="9"/>
  </w:num>
  <w:num w:numId="12" w16cid:durableId="446966999">
    <w:abstractNumId w:val="12"/>
  </w:num>
  <w:num w:numId="13" w16cid:durableId="700277457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14" w16cid:durableId="1042940506">
    <w:abstractNumId w:val="11"/>
  </w:num>
  <w:num w:numId="15" w16cid:durableId="1573732907">
    <w:abstractNumId w:val="16"/>
  </w:num>
  <w:num w:numId="16" w16cid:durableId="1743062075">
    <w:abstractNumId w:val="16"/>
  </w:num>
  <w:num w:numId="17" w16cid:durableId="2119132598">
    <w:abstractNumId w:val="16"/>
  </w:num>
  <w:num w:numId="18" w16cid:durableId="742990980">
    <w:abstractNumId w:val="16"/>
  </w:num>
  <w:num w:numId="19" w16cid:durableId="1513229030">
    <w:abstractNumId w:val="16"/>
  </w:num>
  <w:num w:numId="20" w16cid:durableId="262156096">
    <w:abstractNumId w:val="16"/>
  </w:num>
  <w:num w:numId="21" w16cid:durableId="1000229630">
    <w:abstractNumId w:val="16"/>
  </w:num>
  <w:num w:numId="22" w16cid:durableId="854416279">
    <w:abstractNumId w:val="16"/>
  </w:num>
  <w:num w:numId="23" w16cid:durableId="1941529413">
    <w:abstractNumId w:val="16"/>
  </w:num>
  <w:num w:numId="24" w16cid:durableId="730234726">
    <w:abstractNumId w:val="14"/>
  </w:num>
  <w:num w:numId="25" w16cid:durableId="765033584">
    <w:abstractNumId w:val="15"/>
  </w:num>
  <w:num w:numId="26" w16cid:durableId="137919238">
    <w:abstractNumId w:val="16"/>
  </w:num>
  <w:num w:numId="27" w16cid:durableId="1538737044">
    <w:abstractNumId w:val="16"/>
  </w:num>
  <w:num w:numId="28" w16cid:durableId="164051097">
    <w:abstractNumId w:val="16"/>
  </w:num>
  <w:num w:numId="29" w16cid:durableId="1902137396">
    <w:abstractNumId w:val="13"/>
  </w:num>
  <w:num w:numId="30" w16cid:durableId="195394496">
    <w:abstractNumId w:val="16"/>
  </w:num>
  <w:num w:numId="31" w16cid:durableId="144929796">
    <w:abstractNumId w:val="16"/>
  </w:num>
  <w:num w:numId="32" w16cid:durableId="936210892">
    <w:abstractNumId w:val="11"/>
  </w:num>
  <w:num w:numId="33" w16cid:durableId="2079816940">
    <w:abstractNumId w:val="9"/>
  </w:num>
  <w:num w:numId="34" w16cid:durableId="77530546">
    <w:abstractNumId w:val="12"/>
  </w:num>
  <w:num w:numId="35" w16cid:durableId="484667324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6" w16cid:durableId="1781492654">
    <w:abstractNumId w:val="11"/>
  </w:num>
  <w:num w:numId="37" w16cid:durableId="122431852">
    <w:abstractNumId w:val="12"/>
  </w:num>
  <w:num w:numId="38" w16cid:durableId="1139029342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9" w16cid:durableId="912154631">
    <w:abstractNumId w:val="11"/>
  </w:num>
  <w:num w:numId="40" w16cid:durableId="577785183">
    <w:abstractNumId w:val="16"/>
  </w:num>
  <w:num w:numId="41" w16cid:durableId="1702777478">
    <w:abstractNumId w:val="16"/>
  </w:num>
  <w:num w:numId="42" w16cid:durableId="841622898">
    <w:abstractNumId w:val="16"/>
  </w:num>
  <w:num w:numId="43" w16cid:durableId="2123719024">
    <w:abstractNumId w:val="16"/>
  </w:num>
  <w:num w:numId="44" w16cid:durableId="302930281">
    <w:abstractNumId w:val="16"/>
  </w:num>
  <w:num w:numId="45" w16cid:durableId="1161585789">
    <w:abstractNumId w:val="16"/>
  </w:num>
  <w:num w:numId="46" w16cid:durableId="1978605489">
    <w:abstractNumId w:val="16"/>
  </w:num>
  <w:num w:numId="47" w16cid:durableId="1940064391">
    <w:abstractNumId w:val="16"/>
  </w:num>
  <w:num w:numId="48" w16cid:durableId="73185404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EFA"/>
    <w:rsid w:val="00004510"/>
    <w:rsid w:val="000154A4"/>
    <w:rsid w:val="000234F8"/>
    <w:rsid w:val="00036A72"/>
    <w:rsid w:val="00045332"/>
    <w:rsid w:val="00051B63"/>
    <w:rsid w:val="00057896"/>
    <w:rsid w:val="000600D4"/>
    <w:rsid w:val="00061798"/>
    <w:rsid w:val="000642A5"/>
    <w:rsid w:val="00064FCB"/>
    <w:rsid w:val="00070EA1"/>
    <w:rsid w:val="00071926"/>
    <w:rsid w:val="000719C2"/>
    <w:rsid w:val="00076352"/>
    <w:rsid w:val="000822BC"/>
    <w:rsid w:val="00090F72"/>
    <w:rsid w:val="00097132"/>
    <w:rsid w:val="000A43FA"/>
    <w:rsid w:val="000B72B1"/>
    <w:rsid w:val="000C0622"/>
    <w:rsid w:val="000E4809"/>
    <w:rsid w:val="00100EFA"/>
    <w:rsid w:val="001011B7"/>
    <w:rsid w:val="0010121A"/>
    <w:rsid w:val="00102DE9"/>
    <w:rsid w:val="001041CD"/>
    <w:rsid w:val="00105423"/>
    <w:rsid w:val="0010618D"/>
    <w:rsid w:val="0010688C"/>
    <w:rsid w:val="001149E9"/>
    <w:rsid w:val="00126805"/>
    <w:rsid w:val="001571DA"/>
    <w:rsid w:val="00164681"/>
    <w:rsid w:val="00164A98"/>
    <w:rsid w:val="00166B3F"/>
    <w:rsid w:val="0016709A"/>
    <w:rsid w:val="0017237A"/>
    <w:rsid w:val="001733E5"/>
    <w:rsid w:val="00193874"/>
    <w:rsid w:val="001B30C1"/>
    <w:rsid w:val="001B3F2C"/>
    <w:rsid w:val="001B5FF5"/>
    <w:rsid w:val="001C6FA4"/>
    <w:rsid w:val="001D31C5"/>
    <w:rsid w:val="001E56FD"/>
    <w:rsid w:val="001E795A"/>
    <w:rsid w:val="001F27F2"/>
    <w:rsid w:val="001F3F5A"/>
    <w:rsid w:val="001F5257"/>
    <w:rsid w:val="001F7B65"/>
    <w:rsid w:val="00200D84"/>
    <w:rsid w:val="00204BE1"/>
    <w:rsid w:val="00205310"/>
    <w:rsid w:val="00216143"/>
    <w:rsid w:val="00224185"/>
    <w:rsid w:val="00232D5E"/>
    <w:rsid w:val="002354F5"/>
    <w:rsid w:val="00236E7E"/>
    <w:rsid w:val="002502F4"/>
    <w:rsid w:val="0025035B"/>
    <w:rsid w:val="002618EB"/>
    <w:rsid w:val="0027261E"/>
    <w:rsid w:val="002756AE"/>
    <w:rsid w:val="00292DFC"/>
    <w:rsid w:val="0029679B"/>
    <w:rsid w:val="00296A18"/>
    <w:rsid w:val="002A0840"/>
    <w:rsid w:val="002A309A"/>
    <w:rsid w:val="002B10D2"/>
    <w:rsid w:val="002B1233"/>
    <w:rsid w:val="002B6108"/>
    <w:rsid w:val="002C3E85"/>
    <w:rsid w:val="002C4331"/>
    <w:rsid w:val="002C6C6A"/>
    <w:rsid w:val="002E46A0"/>
    <w:rsid w:val="002F6E1E"/>
    <w:rsid w:val="00300998"/>
    <w:rsid w:val="00310B55"/>
    <w:rsid w:val="00313874"/>
    <w:rsid w:val="00321F4D"/>
    <w:rsid w:val="00324631"/>
    <w:rsid w:val="00336985"/>
    <w:rsid w:val="00336992"/>
    <w:rsid w:val="00345395"/>
    <w:rsid w:val="003468BE"/>
    <w:rsid w:val="00367382"/>
    <w:rsid w:val="00371EAC"/>
    <w:rsid w:val="00375DA2"/>
    <w:rsid w:val="0037707D"/>
    <w:rsid w:val="00380111"/>
    <w:rsid w:val="00392520"/>
    <w:rsid w:val="003A204D"/>
    <w:rsid w:val="003B5C81"/>
    <w:rsid w:val="003C08B7"/>
    <w:rsid w:val="003C6172"/>
    <w:rsid w:val="003E48C8"/>
    <w:rsid w:val="003F03A1"/>
    <w:rsid w:val="0041292A"/>
    <w:rsid w:val="00413051"/>
    <w:rsid w:val="0043507D"/>
    <w:rsid w:val="00437E5B"/>
    <w:rsid w:val="00440656"/>
    <w:rsid w:val="004440F2"/>
    <w:rsid w:val="00452855"/>
    <w:rsid w:val="0045469B"/>
    <w:rsid w:val="00463428"/>
    <w:rsid w:val="0046444A"/>
    <w:rsid w:val="004650C5"/>
    <w:rsid w:val="0047135A"/>
    <w:rsid w:val="004725B8"/>
    <w:rsid w:val="00473ED8"/>
    <w:rsid w:val="00492DD9"/>
    <w:rsid w:val="004B09F8"/>
    <w:rsid w:val="004B4699"/>
    <w:rsid w:val="004C7E23"/>
    <w:rsid w:val="004D59B0"/>
    <w:rsid w:val="004D7948"/>
    <w:rsid w:val="004E1B02"/>
    <w:rsid w:val="004E45AF"/>
    <w:rsid w:val="004E5E72"/>
    <w:rsid w:val="004F7D4C"/>
    <w:rsid w:val="00500812"/>
    <w:rsid w:val="0050315B"/>
    <w:rsid w:val="0051648C"/>
    <w:rsid w:val="00524933"/>
    <w:rsid w:val="00534671"/>
    <w:rsid w:val="00537228"/>
    <w:rsid w:val="00543094"/>
    <w:rsid w:val="00546298"/>
    <w:rsid w:val="00551D05"/>
    <w:rsid w:val="005524BD"/>
    <w:rsid w:val="00556863"/>
    <w:rsid w:val="00565B3E"/>
    <w:rsid w:val="00567E12"/>
    <w:rsid w:val="00574038"/>
    <w:rsid w:val="00576C87"/>
    <w:rsid w:val="00584106"/>
    <w:rsid w:val="005A4119"/>
    <w:rsid w:val="005A4E47"/>
    <w:rsid w:val="005A7655"/>
    <w:rsid w:val="005B6DB0"/>
    <w:rsid w:val="005D2AC8"/>
    <w:rsid w:val="005D2C42"/>
    <w:rsid w:val="005D7CA7"/>
    <w:rsid w:val="005E15B7"/>
    <w:rsid w:val="005E446B"/>
    <w:rsid w:val="005E6EBA"/>
    <w:rsid w:val="006043E5"/>
    <w:rsid w:val="00614A1B"/>
    <w:rsid w:val="00614D32"/>
    <w:rsid w:val="00617FC0"/>
    <w:rsid w:val="00620FFB"/>
    <w:rsid w:val="00624BC1"/>
    <w:rsid w:val="00625A4F"/>
    <w:rsid w:val="00626526"/>
    <w:rsid w:val="0063165D"/>
    <w:rsid w:val="006321CC"/>
    <w:rsid w:val="00632222"/>
    <w:rsid w:val="00646D95"/>
    <w:rsid w:val="00652F19"/>
    <w:rsid w:val="006559D9"/>
    <w:rsid w:val="00671D91"/>
    <w:rsid w:val="00674EDC"/>
    <w:rsid w:val="0068142D"/>
    <w:rsid w:val="006833C7"/>
    <w:rsid w:val="00690A6E"/>
    <w:rsid w:val="006A292B"/>
    <w:rsid w:val="006A2C53"/>
    <w:rsid w:val="006A5061"/>
    <w:rsid w:val="006B7F60"/>
    <w:rsid w:val="006C5E96"/>
    <w:rsid w:val="006D2318"/>
    <w:rsid w:val="006F12C8"/>
    <w:rsid w:val="006F4216"/>
    <w:rsid w:val="007210B8"/>
    <w:rsid w:val="007262A9"/>
    <w:rsid w:val="00726862"/>
    <w:rsid w:val="00727814"/>
    <w:rsid w:val="00733DF3"/>
    <w:rsid w:val="007353CA"/>
    <w:rsid w:val="007423F1"/>
    <w:rsid w:val="00744DE5"/>
    <w:rsid w:val="0074556C"/>
    <w:rsid w:val="0074577A"/>
    <w:rsid w:val="0075511F"/>
    <w:rsid w:val="007617E7"/>
    <w:rsid w:val="007722AF"/>
    <w:rsid w:val="00782F14"/>
    <w:rsid w:val="007B12D1"/>
    <w:rsid w:val="007D2880"/>
    <w:rsid w:val="007D7642"/>
    <w:rsid w:val="007E1495"/>
    <w:rsid w:val="007F310D"/>
    <w:rsid w:val="007F3D90"/>
    <w:rsid w:val="007F5023"/>
    <w:rsid w:val="00805AEB"/>
    <w:rsid w:val="008120B8"/>
    <w:rsid w:val="00821174"/>
    <w:rsid w:val="008317A6"/>
    <w:rsid w:val="0083226D"/>
    <w:rsid w:val="00832F67"/>
    <w:rsid w:val="00834295"/>
    <w:rsid w:val="00840F18"/>
    <w:rsid w:val="00844F20"/>
    <w:rsid w:val="00853BD4"/>
    <w:rsid w:val="00854840"/>
    <w:rsid w:val="008556B5"/>
    <w:rsid w:val="008628CE"/>
    <w:rsid w:val="00867719"/>
    <w:rsid w:val="008741FD"/>
    <w:rsid w:val="00875603"/>
    <w:rsid w:val="008801B8"/>
    <w:rsid w:val="00880379"/>
    <w:rsid w:val="00880A4D"/>
    <w:rsid w:val="00882F1C"/>
    <w:rsid w:val="0088304A"/>
    <w:rsid w:val="00886004"/>
    <w:rsid w:val="008970EA"/>
    <w:rsid w:val="008976F2"/>
    <w:rsid w:val="008A03CF"/>
    <w:rsid w:val="008A45CD"/>
    <w:rsid w:val="008B402D"/>
    <w:rsid w:val="008C0AC1"/>
    <w:rsid w:val="008C5174"/>
    <w:rsid w:val="008C5A22"/>
    <w:rsid w:val="008C6151"/>
    <w:rsid w:val="008C63A3"/>
    <w:rsid w:val="008E234E"/>
    <w:rsid w:val="008E32E8"/>
    <w:rsid w:val="008E7C38"/>
    <w:rsid w:val="008F0038"/>
    <w:rsid w:val="00902510"/>
    <w:rsid w:val="00915725"/>
    <w:rsid w:val="009269AC"/>
    <w:rsid w:val="00927B11"/>
    <w:rsid w:val="00930A64"/>
    <w:rsid w:val="00933694"/>
    <w:rsid w:val="00934F12"/>
    <w:rsid w:val="00942C5C"/>
    <w:rsid w:val="00945117"/>
    <w:rsid w:val="00947D7F"/>
    <w:rsid w:val="00951D36"/>
    <w:rsid w:val="00957175"/>
    <w:rsid w:val="00957ECC"/>
    <w:rsid w:val="0096223B"/>
    <w:rsid w:val="009638D9"/>
    <w:rsid w:val="00971AE8"/>
    <w:rsid w:val="0097323D"/>
    <w:rsid w:val="00990B33"/>
    <w:rsid w:val="00994B03"/>
    <w:rsid w:val="009951BE"/>
    <w:rsid w:val="009B1A90"/>
    <w:rsid w:val="009B3CEE"/>
    <w:rsid w:val="009B44BD"/>
    <w:rsid w:val="009C0D3B"/>
    <w:rsid w:val="009C4354"/>
    <w:rsid w:val="009D02A0"/>
    <w:rsid w:val="009D1993"/>
    <w:rsid w:val="009D1D13"/>
    <w:rsid w:val="009D7971"/>
    <w:rsid w:val="009E0F4E"/>
    <w:rsid w:val="009E5B66"/>
    <w:rsid w:val="009F10F0"/>
    <w:rsid w:val="009F3CD7"/>
    <w:rsid w:val="009F7EEB"/>
    <w:rsid w:val="00A15209"/>
    <w:rsid w:val="00A16736"/>
    <w:rsid w:val="00A34491"/>
    <w:rsid w:val="00A36A68"/>
    <w:rsid w:val="00A40942"/>
    <w:rsid w:val="00A440E2"/>
    <w:rsid w:val="00A637C4"/>
    <w:rsid w:val="00A65D11"/>
    <w:rsid w:val="00A71EA7"/>
    <w:rsid w:val="00A7271A"/>
    <w:rsid w:val="00A72F69"/>
    <w:rsid w:val="00A803F2"/>
    <w:rsid w:val="00A85202"/>
    <w:rsid w:val="00A9204D"/>
    <w:rsid w:val="00AB6448"/>
    <w:rsid w:val="00AC00C6"/>
    <w:rsid w:val="00AD002F"/>
    <w:rsid w:val="00AD1905"/>
    <w:rsid w:val="00AF19AD"/>
    <w:rsid w:val="00AF5674"/>
    <w:rsid w:val="00B00E9D"/>
    <w:rsid w:val="00B01F53"/>
    <w:rsid w:val="00B05B17"/>
    <w:rsid w:val="00B077E4"/>
    <w:rsid w:val="00B1067E"/>
    <w:rsid w:val="00B127A9"/>
    <w:rsid w:val="00B129BE"/>
    <w:rsid w:val="00B12DE6"/>
    <w:rsid w:val="00B146D7"/>
    <w:rsid w:val="00B170FA"/>
    <w:rsid w:val="00B23EB2"/>
    <w:rsid w:val="00B24801"/>
    <w:rsid w:val="00B26524"/>
    <w:rsid w:val="00B36E40"/>
    <w:rsid w:val="00B44311"/>
    <w:rsid w:val="00B6515F"/>
    <w:rsid w:val="00B65F4E"/>
    <w:rsid w:val="00B70164"/>
    <w:rsid w:val="00B7645D"/>
    <w:rsid w:val="00BA08B2"/>
    <w:rsid w:val="00BA09E0"/>
    <w:rsid w:val="00BA69DC"/>
    <w:rsid w:val="00BB2DBF"/>
    <w:rsid w:val="00BB4131"/>
    <w:rsid w:val="00BC1C5E"/>
    <w:rsid w:val="00BC4822"/>
    <w:rsid w:val="00BC602F"/>
    <w:rsid w:val="00BC71D6"/>
    <w:rsid w:val="00BC7E4D"/>
    <w:rsid w:val="00BD2FB7"/>
    <w:rsid w:val="00BD555A"/>
    <w:rsid w:val="00BE147B"/>
    <w:rsid w:val="00BF2FFA"/>
    <w:rsid w:val="00C0202E"/>
    <w:rsid w:val="00C03567"/>
    <w:rsid w:val="00C044AC"/>
    <w:rsid w:val="00C10210"/>
    <w:rsid w:val="00C315DF"/>
    <w:rsid w:val="00C34C3B"/>
    <w:rsid w:val="00C359EC"/>
    <w:rsid w:val="00C364C0"/>
    <w:rsid w:val="00C53EB7"/>
    <w:rsid w:val="00C63B08"/>
    <w:rsid w:val="00C66974"/>
    <w:rsid w:val="00C67285"/>
    <w:rsid w:val="00C7657B"/>
    <w:rsid w:val="00C83761"/>
    <w:rsid w:val="00C87232"/>
    <w:rsid w:val="00C938AA"/>
    <w:rsid w:val="00C93998"/>
    <w:rsid w:val="00C95322"/>
    <w:rsid w:val="00CA5EF7"/>
    <w:rsid w:val="00CB01ED"/>
    <w:rsid w:val="00CB2345"/>
    <w:rsid w:val="00CB3F7F"/>
    <w:rsid w:val="00CD7E59"/>
    <w:rsid w:val="00CE39E8"/>
    <w:rsid w:val="00CE673F"/>
    <w:rsid w:val="00CF2E0F"/>
    <w:rsid w:val="00CF78AA"/>
    <w:rsid w:val="00D108C2"/>
    <w:rsid w:val="00D1325C"/>
    <w:rsid w:val="00D139B9"/>
    <w:rsid w:val="00D170E8"/>
    <w:rsid w:val="00D21D0D"/>
    <w:rsid w:val="00D30C90"/>
    <w:rsid w:val="00D33C4C"/>
    <w:rsid w:val="00D43E84"/>
    <w:rsid w:val="00D4610E"/>
    <w:rsid w:val="00D477E1"/>
    <w:rsid w:val="00D50C87"/>
    <w:rsid w:val="00D57E81"/>
    <w:rsid w:val="00D62505"/>
    <w:rsid w:val="00D63F41"/>
    <w:rsid w:val="00D7443F"/>
    <w:rsid w:val="00D84899"/>
    <w:rsid w:val="00D8530A"/>
    <w:rsid w:val="00D9415D"/>
    <w:rsid w:val="00D96DFA"/>
    <w:rsid w:val="00DA4840"/>
    <w:rsid w:val="00DA683E"/>
    <w:rsid w:val="00DB23BF"/>
    <w:rsid w:val="00DB6A30"/>
    <w:rsid w:val="00DC0B8D"/>
    <w:rsid w:val="00DC365F"/>
    <w:rsid w:val="00DC476A"/>
    <w:rsid w:val="00DC4BB0"/>
    <w:rsid w:val="00DE35A6"/>
    <w:rsid w:val="00DF14A8"/>
    <w:rsid w:val="00DF4779"/>
    <w:rsid w:val="00E016E0"/>
    <w:rsid w:val="00E10C21"/>
    <w:rsid w:val="00E15833"/>
    <w:rsid w:val="00E36BBE"/>
    <w:rsid w:val="00E44AE0"/>
    <w:rsid w:val="00E44BE1"/>
    <w:rsid w:val="00E574C3"/>
    <w:rsid w:val="00E57AD8"/>
    <w:rsid w:val="00E600C6"/>
    <w:rsid w:val="00E65999"/>
    <w:rsid w:val="00E67E11"/>
    <w:rsid w:val="00E70572"/>
    <w:rsid w:val="00EA74CD"/>
    <w:rsid w:val="00EB1DB2"/>
    <w:rsid w:val="00EB2A5F"/>
    <w:rsid w:val="00EB5EAE"/>
    <w:rsid w:val="00EC7245"/>
    <w:rsid w:val="00EC7956"/>
    <w:rsid w:val="00ED0FDA"/>
    <w:rsid w:val="00ED22A8"/>
    <w:rsid w:val="00ED3106"/>
    <w:rsid w:val="00EE177C"/>
    <w:rsid w:val="00EE690A"/>
    <w:rsid w:val="00EF0D4A"/>
    <w:rsid w:val="00EF2330"/>
    <w:rsid w:val="00EF358B"/>
    <w:rsid w:val="00F0043A"/>
    <w:rsid w:val="00F011E8"/>
    <w:rsid w:val="00F02771"/>
    <w:rsid w:val="00F139C5"/>
    <w:rsid w:val="00F14BE8"/>
    <w:rsid w:val="00F30CF4"/>
    <w:rsid w:val="00F31F87"/>
    <w:rsid w:val="00F32FF8"/>
    <w:rsid w:val="00F34F12"/>
    <w:rsid w:val="00F353C9"/>
    <w:rsid w:val="00F47AE3"/>
    <w:rsid w:val="00F538A6"/>
    <w:rsid w:val="00F56075"/>
    <w:rsid w:val="00F5726A"/>
    <w:rsid w:val="00F62C51"/>
    <w:rsid w:val="00F62D07"/>
    <w:rsid w:val="00F637D9"/>
    <w:rsid w:val="00F71BC6"/>
    <w:rsid w:val="00F74D72"/>
    <w:rsid w:val="00F87615"/>
    <w:rsid w:val="00F87E87"/>
    <w:rsid w:val="00F94649"/>
    <w:rsid w:val="00FA1C6D"/>
    <w:rsid w:val="00FA27C1"/>
    <w:rsid w:val="00FB6575"/>
    <w:rsid w:val="00FE28EA"/>
    <w:rsid w:val="00FF4256"/>
    <w:rsid w:val="00FF5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2234F5"/>
  <w15:docId w15:val="{BF9C2726-DEE7-4574-8F5A-2A9205C4A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2D5E"/>
    <w:pPr>
      <w:suppressAutoHyphens/>
      <w:spacing w:before="60"/>
      <w:jc w:val="both"/>
    </w:pPr>
    <w:rPr>
      <w:rFonts w:asciiTheme="minorHAnsi" w:hAnsiTheme="minorHAnsi"/>
      <w:szCs w:val="24"/>
    </w:rPr>
  </w:style>
  <w:style w:type="paragraph" w:styleId="Titre1">
    <w:name w:val="heading 1"/>
    <w:basedOn w:val="Normal"/>
    <w:next w:val="Normal"/>
    <w:link w:val="Titre1Car"/>
    <w:qFormat/>
    <w:rsid w:val="0025035B"/>
    <w:pPr>
      <w:keepNext/>
      <w:numPr>
        <w:numId w:val="48"/>
      </w:numPr>
      <w:tabs>
        <w:tab w:val="left" w:pos="567"/>
      </w:tabs>
      <w:spacing w:before="480" w:after="240"/>
      <w:outlineLvl w:val="0"/>
    </w:pPr>
    <w:rPr>
      <w:rFonts w:cs="Arial"/>
      <w:b/>
      <w:bCs/>
      <w:kern w:val="32"/>
      <w:sz w:val="2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25035B"/>
    <w:pPr>
      <w:numPr>
        <w:ilvl w:val="1"/>
      </w:numPr>
      <w:tabs>
        <w:tab w:val="clear" w:pos="567"/>
        <w:tab w:val="left" w:pos="1134"/>
      </w:tabs>
      <w:spacing w:before="360" w:after="120"/>
      <w:outlineLvl w:val="1"/>
    </w:pPr>
    <w:rPr>
      <w:bCs w:val="0"/>
      <w:iCs/>
      <w:sz w:val="20"/>
      <w:szCs w:val="28"/>
    </w:rPr>
  </w:style>
  <w:style w:type="paragraph" w:styleId="Titre3">
    <w:name w:val="heading 3"/>
    <w:basedOn w:val="Titre2"/>
    <w:next w:val="Normal"/>
    <w:link w:val="Titre3Car"/>
    <w:qFormat/>
    <w:rsid w:val="0025035B"/>
    <w:pPr>
      <w:numPr>
        <w:ilvl w:val="2"/>
      </w:numPr>
      <w:spacing w:before="240" w:after="60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25035B"/>
    <w:pPr>
      <w:keepNext/>
      <w:numPr>
        <w:ilvl w:val="3"/>
        <w:numId w:val="48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25035B"/>
    <w:pPr>
      <w:numPr>
        <w:ilvl w:val="4"/>
        <w:numId w:val="48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25035B"/>
    <w:pPr>
      <w:numPr>
        <w:ilvl w:val="5"/>
        <w:numId w:val="48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25035B"/>
    <w:pPr>
      <w:numPr>
        <w:ilvl w:val="6"/>
        <w:numId w:val="48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25035B"/>
    <w:pPr>
      <w:numPr>
        <w:ilvl w:val="7"/>
        <w:numId w:val="48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25035B"/>
    <w:pPr>
      <w:numPr>
        <w:ilvl w:val="8"/>
        <w:numId w:val="48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istepuces">
    <w:name w:val="List Bullet"/>
    <w:basedOn w:val="Normal"/>
    <w:uiPriority w:val="99"/>
    <w:semiHidden/>
    <w:unhideWhenUsed/>
    <w:rsid w:val="0025035B"/>
    <w:pPr>
      <w:contextualSpacing/>
    </w:pPr>
  </w:style>
  <w:style w:type="paragraph" w:customStyle="1" w:styleId="B1">
    <w:name w:val="B1"/>
    <w:basedOn w:val="Listepuces"/>
    <w:link w:val="B1Car"/>
    <w:qFormat/>
    <w:rsid w:val="00BC4822"/>
    <w:pPr>
      <w:numPr>
        <w:numId w:val="37"/>
      </w:numPr>
      <w:spacing w:after="60"/>
      <w:ind w:left="567" w:hanging="283"/>
    </w:pPr>
  </w:style>
  <w:style w:type="character" w:customStyle="1" w:styleId="B1Car">
    <w:name w:val="B1 Car"/>
    <w:link w:val="B1"/>
    <w:rsid w:val="00BC4822"/>
    <w:rPr>
      <w:rFonts w:asciiTheme="minorHAnsi" w:hAnsiTheme="minorHAnsi"/>
      <w:szCs w:val="24"/>
    </w:rPr>
  </w:style>
  <w:style w:type="paragraph" w:customStyle="1" w:styleId="B2">
    <w:name w:val="B2"/>
    <w:basedOn w:val="B1"/>
    <w:link w:val="B2Car"/>
    <w:qFormat/>
    <w:rsid w:val="00BC4822"/>
    <w:pPr>
      <w:numPr>
        <w:numId w:val="38"/>
      </w:numPr>
      <w:spacing w:after="0"/>
      <w:ind w:left="851" w:hanging="284"/>
    </w:pPr>
  </w:style>
  <w:style w:type="character" w:customStyle="1" w:styleId="B2Car">
    <w:name w:val="B2 Car"/>
    <w:basedOn w:val="B1Car"/>
    <w:link w:val="B2"/>
    <w:rsid w:val="00BC4822"/>
    <w:rPr>
      <w:rFonts w:asciiTheme="minorHAnsi" w:hAnsiTheme="minorHAnsi"/>
      <w:szCs w:val="24"/>
    </w:rPr>
  </w:style>
  <w:style w:type="paragraph" w:customStyle="1" w:styleId="B3">
    <w:name w:val="B3"/>
    <w:basedOn w:val="B2"/>
    <w:link w:val="B3Car"/>
    <w:qFormat/>
    <w:rsid w:val="0025035B"/>
    <w:pPr>
      <w:numPr>
        <w:numId w:val="39"/>
      </w:numPr>
      <w:adjustRightInd w:val="0"/>
      <w:textAlignment w:val="baseline"/>
    </w:pPr>
  </w:style>
  <w:style w:type="character" w:customStyle="1" w:styleId="B3Car">
    <w:name w:val="B3 Car"/>
    <w:basedOn w:val="B2Car"/>
    <w:link w:val="B3"/>
    <w:rsid w:val="0025035B"/>
    <w:rPr>
      <w:rFonts w:asciiTheme="minorHAnsi" w:hAnsiTheme="minorHAnsi"/>
      <w:szCs w:val="24"/>
    </w:rPr>
  </w:style>
  <w:style w:type="paragraph" w:styleId="Citation">
    <w:name w:val="Quote"/>
    <w:basedOn w:val="Normal"/>
    <w:next w:val="Normal"/>
    <w:link w:val="CitationCar"/>
    <w:uiPriority w:val="29"/>
    <w:rsid w:val="0025035B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25035B"/>
    <w:rPr>
      <w:rFonts w:asciiTheme="minorHAnsi" w:hAnsiTheme="minorHAnsi"/>
      <w:i/>
      <w:iCs/>
      <w:color w:val="000000" w:themeColor="text1"/>
      <w:szCs w:val="24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5035B"/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5035B"/>
    <w:rPr>
      <w:rFonts w:asciiTheme="minorHAnsi" w:hAnsiTheme="minorHAnsi"/>
    </w:rPr>
  </w:style>
  <w:style w:type="paragraph" w:styleId="Corpsdetexte">
    <w:name w:val="Body Text"/>
    <w:basedOn w:val="Normal"/>
    <w:link w:val="CorpsdetexteCar"/>
    <w:uiPriority w:val="99"/>
    <w:unhideWhenUsed/>
    <w:rsid w:val="0025035B"/>
  </w:style>
  <w:style w:type="character" w:customStyle="1" w:styleId="CorpsdetexteCar">
    <w:name w:val="Corps de texte Car"/>
    <w:basedOn w:val="Policepardfaut"/>
    <w:link w:val="Corpsdetexte"/>
    <w:uiPriority w:val="99"/>
    <w:rsid w:val="0025035B"/>
    <w:rPr>
      <w:rFonts w:asciiTheme="minorHAnsi" w:hAnsiTheme="minorHAnsi"/>
      <w:szCs w:val="24"/>
    </w:rPr>
  </w:style>
  <w:style w:type="paragraph" w:styleId="En-tte">
    <w:name w:val="header"/>
    <w:basedOn w:val="Normal"/>
    <w:link w:val="En-tteCar"/>
    <w:uiPriority w:val="99"/>
    <w:unhideWhenUsed/>
    <w:rsid w:val="0025035B"/>
    <w:pPr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25035B"/>
    <w:rPr>
      <w:rFonts w:asciiTheme="minorHAnsi" w:hAnsiTheme="minorHAnsi"/>
      <w:szCs w:val="24"/>
    </w:rPr>
  </w:style>
  <w:style w:type="table" w:styleId="Grilledutableau">
    <w:name w:val="Table Grid"/>
    <w:basedOn w:val="TableauNormal"/>
    <w:uiPriority w:val="59"/>
    <w:rsid w:val="0025035B"/>
    <w:rPr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25035B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5035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5035B"/>
    <w:rPr>
      <w:rFonts w:asciiTheme="minorHAnsi" w:hAnsiTheme="minorHAnsi"/>
      <w:b/>
      <w:bCs/>
    </w:rPr>
  </w:style>
  <w:style w:type="paragraph" w:styleId="Pieddepage">
    <w:name w:val="footer"/>
    <w:basedOn w:val="Normal"/>
    <w:link w:val="PieddepageCar"/>
    <w:unhideWhenUsed/>
    <w:rsid w:val="0025035B"/>
    <w:pPr>
      <w:spacing w:before="0"/>
      <w:ind w:left="-1701"/>
      <w:jc w:val="right"/>
    </w:pPr>
    <w:rPr>
      <w:noProof/>
      <w:sz w:val="16"/>
      <w:lang w:eastAsia="fr-FR"/>
    </w:rPr>
  </w:style>
  <w:style w:type="character" w:customStyle="1" w:styleId="PieddepageCar">
    <w:name w:val="Pied de page Car"/>
    <w:basedOn w:val="Policepardfaut"/>
    <w:link w:val="Pieddepage"/>
    <w:rsid w:val="0025035B"/>
    <w:rPr>
      <w:rFonts w:asciiTheme="minorHAnsi" w:hAnsiTheme="minorHAnsi"/>
      <w:noProof/>
      <w:sz w:val="16"/>
      <w:szCs w:val="24"/>
      <w:lang w:eastAsia="fr-FR"/>
    </w:rPr>
  </w:style>
  <w:style w:type="paragraph" w:customStyle="1" w:styleId="Pieddepremirepage">
    <w:name w:val="Pied de première page"/>
    <w:basedOn w:val="Pieddepage"/>
    <w:link w:val="PieddepremirepageCar"/>
    <w:qFormat/>
    <w:rsid w:val="0025035B"/>
    <w:pPr>
      <w:jc w:val="left"/>
    </w:pPr>
    <w:rPr>
      <w:color w:val="1188CA"/>
      <w:szCs w:val="17"/>
    </w:rPr>
  </w:style>
  <w:style w:type="character" w:customStyle="1" w:styleId="PieddepremirepageCar">
    <w:name w:val="Pied de première page Car"/>
    <w:basedOn w:val="PieddepageCar"/>
    <w:link w:val="Pieddepremirepage"/>
    <w:rsid w:val="0025035B"/>
    <w:rPr>
      <w:rFonts w:asciiTheme="minorHAnsi" w:hAnsiTheme="minorHAnsi"/>
      <w:noProof/>
      <w:color w:val="1188CA"/>
      <w:sz w:val="16"/>
      <w:szCs w:val="17"/>
      <w:lang w:eastAsia="fr-FR"/>
    </w:rPr>
  </w:style>
  <w:style w:type="paragraph" w:customStyle="1" w:styleId="Pieddepremirepage-tableau">
    <w:name w:val="Pied de première page - tableau"/>
    <w:basedOn w:val="Normal"/>
    <w:qFormat/>
    <w:rsid w:val="0025035B"/>
    <w:pPr>
      <w:spacing w:before="0"/>
      <w:ind w:left="57"/>
    </w:pPr>
    <w:rPr>
      <w:color w:val="1188CA"/>
      <w:sz w:val="17"/>
      <w:szCs w:val="17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5035B"/>
    <w:pPr>
      <w:spacing w:before="0" w:after="120"/>
      <w:ind w:right="-26"/>
      <w:jc w:val="center"/>
    </w:pPr>
    <w:rPr>
      <w:rFonts w:ascii="Franklin Gothic Demi" w:hAnsi="Franklin Gothic Dem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25035B"/>
    <w:rPr>
      <w:rFonts w:ascii="Franklin Gothic Demi" w:hAnsi="Franklin Gothic Demi"/>
      <w:sz w:val="22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5035B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5035B"/>
    <w:rPr>
      <w:rFonts w:ascii="Tahoma" w:hAnsi="Tahoma" w:cs="Tahoma"/>
      <w:sz w:val="16"/>
      <w:szCs w:val="16"/>
    </w:rPr>
  </w:style>
  <w:style w:type="paragraph" w:styleId="Titre">
    <w:name w:val="Title"/>
    <w:basedOn w:val="Normal"/>
    <w:next w:val="Normal"/>
    <w:link w:val="TitreCar"/>
    <w:qFormat/>
    <w:rsid w:val="0025035B"/>
    <w:pPr>
      <w:spacing w:before="240" w:after="60"/>
      <w:jc w:val="center"/>
    </w:pPr>
    <w:rPr>
      <w:b/>
      <w:kern w:val="28"/>
      <w:sz w:val="32"/>
    </w:rPr>
  </w:style>
  <w:style w:type="character" w:customStyle="1" w:styleId="TitreCar">
    <w:name w:val="Titre Car"/>
    <w:basedOn w:val="Policepardfaut"/>
    <w:link w:val="Titre"/>
    <w:rsid w:val="0025035B"/>
    <w:rPr>
      <w:rFonts w:asciiTheme="minorHAnsi" w:hAnsiTheme="minorHAnsi"/>
      <w:b/>
      <w:kern w:val="28"/>
      <w:sz w:val="32"/>
      <w:szCs w:val="24"/>
    </w:rPr>
  </w:style>
  <w:style w:type="character" w:customStyle="1" w:styleId="Titre1Car">
    <w:name w:val="Titre 1 Car"/>
    <w:basedOn w:val="Policepardfaut"/>
    <w:link w:val="Titre1"/>
    <w:rsid w:val="0025035B"/>
    <w:rPr>
      <w:rFonts w:asciiTheme="minorHAnsi" w:hAnsiTheme="minorHAnsi" w:cs="Arial"/>
      <w:b/>
      <w:bCs/>
      <w:kern w:val="32"/>
      <w:sz w:val="22"/>
      <w:szCs w:val="32"/>
      <w:lang w:eastAsia="fr-FR"/>
    </w:rPr>
  </w:style>
  <w:style w:type="character" w:customStyle="1" w:styleId="Titre2Car">
    <w:name w:val="Titre 2 Car"/>
    <w:basedOn w:val="Policepardfaut"/>
    <w:link w:val="Titre2"/>
    <w:rsid w:val="0025035B"/>
    <w:rPr>
      <w:rFonts w:asciiTheme="minorHAnsi" w:hAnsiTheme="minorHAnsi" w:cs="Arial"/>
      <w:b/>
      <w:iCs/>
      <w:kern w:val="32"/>
      <w:szCs w:val="28"/>
      <w:lang w:eastAsia="fr-FR"/>
    </w:rPr>
  </w:style>
  <w:style w:type="character" w:customStyle="1" w:styleId="Titre3Car">
    <w:name w:val="Titre 3 Car"/>
    <w:basedOn w:val="Policepardfaut"/>
    <w:link w:val="Titre3"/>
    <w:rsid w:val="0025035B"/>
    <w:rPr>
      <w:rFonts w:asciiTheme="minorHAnsi" w:hAnsiTheme="minorHAnsi" w:cs="Arial"/>
      <w:b/>
      <w:kern w:val="32"/>
      <w:lang w:eastAsia="fr-FR"/>
    </w:rPr>
  </w:style>
  <w:style w:type="character" w:customStyle="1" w:styleId="Titre4Car">
    <w:name w:val="Titre 4 Car"/>
    <w:basedOn w:val="Policepardfaut"/>
    <w:link w:val="Titre4"/>
    <w:rsid w:val="0025035B"/>
    <w:rPr>
      <w:rFonts w:ascii="ITC Franklin Gothic Book" w:hAnsi="ITC Franklin Gothic Book"/>
      <w:b/>
      <w:bCs/>
      <w:sz w:val="28"/>
      <w:szCs w:val="28"/>
    </w:rPr>
  </w:style>
  <w:style w:type="character" w:customStyle="1" w:styleId="Titre5Car">
    <w:name w:val="Titre 5 Car"/>
    <w:basedOn w:val="Policepardfaut"/>
    <w:link w:val="Titre5"/>
    <w:rsid w:val="0025035B"/>
    <w:rPr>
      <w:rFonts w:ascii="ITC Franklin Gothic Book" w:hAnsi="ITC Franklin Gothic Book"/>
      <w:b/>
      <w:bCs/>
      <w:i/>
      <w:iCs/>
      <w:sz w:val="26"/>
      <w:szCs w:val="26"/>
    </w:rPr>
  </w:style>
  <w:style w:type="character" w:customStyle="1" w:styleId="Titre6Car">
    <w:name w:val="Titre 6 Car"/>
    <w:basedOn w:val="Policepardfaut"/>
    <w:link w:val="Titre6"/>
    <w:rsid w:val="0025035B"/>
    <w:rPr>
      <w:rFonts w:ascii="ITC Franklin Gothic Book" w:hAnsi="ITC Franklin Gothic Book"/>
      <w:b/>
      <w:bCs/>
      <w:sz w:val="22"/>
      <w:szCs w:val="22"/>
    </w:rPr>
  </w:style>
  <w:style w:type="character" w:customStyle="1" w:styleId="Titre7Car">
    <w:name w:val="Titre 7 Car"/>
    <w:basedOn w:val="Policepardfaut"/>
    <w:link w:val="Titre7"/>
    <w:rsid w:val="0025035B"/>
    <w:rPr>
      <w:rFonts w:ascii="ITC Franklin Gothic Book" w:hAnsi="ITC Franklin Gothic Book"/>
      <w:szCs w:val="24"/>
    </w:rPr>
  </w:style>
  <w:style w:type="character" w:customStyle="1" w:styleId="Titre8Car">
    <w:name w:val="Titre 8 Car"/>
    <w:basedOn w:val="Policepardfaut"/>
    <w:link w:val="Titre8"/>
    <w:rsid w:val="0025035B"/>
    <w:rPr>
      <w:rFonts w:ascii="ITC Franklin Gothic Book" w:hAnsi="ITC Franklin Gothic Book"/>
      <w:i/>
      <w:iCs/>
      <w:szCs w:val="24"/>
    </w:rPr>
  </w:style>
  <w:style w:type="character" w:customStyle="1" w:styleId="Titre9Car">
    <w:name w:val="Titre 9 Car"/>
    <w:basedOn w:val="Policepardfaut"/>
    <w:link w:val="Titre9"/>
    <w:rsid w:val="0025035B"/>
    <w:rPr>
      <w:rFonts w:ascii="Arial" w:hAnsi="Arial" w:cs="Arial"/>
      <w:sz w:val="22"/>
      <w:szCs w:val="22"/>
    </w:rPr>
  </w:style>
  <w:style w:type="paragraph" w:styleId="TM1">
    <w:name w:val="toc 1"/>
    <w:basedOn w:val="Normal"/>
    <w:next w:val="Normal"/>
    <w:autoRedefine/>
    <w:uiPriority w:val="39"/>
    <w:rsid w:val="0025035B"/>
    <w:pPr>
      <w:tabs>
        <w:tab w:val="left" w:pos="360"/>
        <w:tab w:val="right" w:leader="dot" w:pos="9072"/>
      </w:tabs>
    </w:pPr>
    <w:rPr>
      <w:noProof/>
    </w:rPr>
  </w:style>
  <w:style w:type="paragraph" w:styleId="TM2">
    <w:name w:val="toc 2"/>
    <w:basedOn w:val="Normal"/>
    <w:next w:val="Normal"/>
    <w:uiPriority w:val="39"/>
    <w:rsid w:val="0025035B"/>
    <w:pPr>
      <w:tabs>
        <w:tab w:val="left" w:pos="720"/>
        <w:tab w:val="right" w:leader="dot" w:pos="9072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25035B"/>
    <w:pPr>
      <w:tabs>
        <w:tab w:val="left" w:pos="1080"/>
        <w:tab w:val="right" w:leader="dot" w:pos="9072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25035B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25035B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25035B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25035B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25035B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SousTitre">
    <w:name w:val="Sous_Titre"/>
    <w:basedOn w:val="Normal"/>
    <w:next w:val="Normal"/>
    <w:rsid w:val="00051B63"/>
    <w:pPr>
      <w:pBdr>
        <w:bottom w:val="single" w:sz="4" w:space="1" w:color="auto"/>
      </w:pBdr>
      <w:spacing w:before="0" w:after="120"/>
      <w:ind w:right="-26"/>
    </w:pPr>
    <w:rPr>
      <w:b/>
    </w:rPr>
  </w:style>
  <w:style w:type="character" w:styleId="Lienhypertexte">
    <w:name w:val="Hyperlink"/>
    <w:aliases w:val="Lien hypertexte SUN.eVeille"/>
    <w:uiPriority w:val="99"/>
    <w:rsid w:val="00E574C3"/>
    <w:rPr>
      <w:rFonts w:asciiTheme="minorHAnsi" w:hAnsiTheme="minorHAnsi"/>
      <w:color w:val="auto"/>
      <w:sz w:val="18"/>
      <w:u w:val="single"/>
    </w:rPr>
  </w:style>
  <w:style w:type="paragraph" w:styleId="Listenumros2">
    <w:name w:val="List Number 2"/>
    <w:basedOn w:val="Normal"/>
    <w:rsid w:val="00051B63"/>
    <w:pPr>
      <w:tabs>
        <w:tab w:val="num" w:pos="643"/>
      </w:tabs>
      <w:ind w:left="643" w:hanging="36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584106"/>
    <w:rPr>
      <w:color w:val="605E5C"/>
      <w:shd w:val="clear" w:color="auto" w:fill="E1DFDD"/>
    </w:rPr>
  </w:style>
  <w:style w:type="paragraph" w:styleId="Retraitcorpsdetexte">
    <w:name w:val="Body Text Indent"/>
    <w:basedOn w:val="Normal"/>
    <w:link w:val="RetraitcorpsdetexteCar"/>
    <w:uiPriority w:val="99"/>
    <w:unhideWhenUsed/>
    <w:rsid w:val="00A9204D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rsid w:val="00A9204D"/>
    <w:rPr>
      <w:rFonts w:asciiTheme="minorHAnsi" w:hAnsiTheme="minorHAnsi"/>
      <w:szCs w:val="24"/>
    </w:rPr>
  </w:style>
  <w:style w:type="paragraph" w:customStyle="1" w:styleId="Btab1">
    <w:name w:val="Btab_1"/>
    <w:basedOn w:val="B1"/>
    <w:qFormat/>
    <w:rsid w:val="0025035B"/>
    <w:pPr>
      <w:spacing w:before="0" w:after="0"/>
      <w:ind w:left="284" w:hanging="284"/>
    </w:pPr>
  </w:style>
  <w:style w:type="paragraph" w:customStyle="1" w:styleId="Btab2">
    <w:name w:val="Btab_2"/>
    <w:basedOn w:val="B2"/>
    <w:qFormat/>
    <w:rsid w:val="0025035B"/>
    <w:pPr>
      <w:spacing w:before="0"/>
      <w:ind w:left="568"/>
    </w:pPr>
  </w:style>
  <w:style w:type="paragraph" w:customStyle="1" w:styleId="Btab3">
    <w:name w:val="Btab_3"/>
    <w:basedOn w:val="B3"/>
    <w:qFormat/>
    <w:rsid w:val="0025035B"/>
    <w:pPr>
      <w:spacing w:before="0"/>
      <w:ind w:left="851" w:hanging="284"/>
    </w:pPr>
  </w:style>
  <w:style w:type="paragraph" w:customStyle="1" w:styleId="Normaltableaularge">
    <w:name w:val="Normal_tableau_large"/>
    <w:basedOn w:val="Normal"/>
    <w:qFormat/>
    <w:rsid w:val="0025035B"/>
    <w:pPr>
      <w:spacing w:after="60"/>
    </w:pPr>
  </w:style>
  <w:style w:type="paragraph" w:customStyle="1" w:styleId="Normaltableauserr">
    <w:name w:val="Normal_tableau_serré"/>
    <w:basedOn w:val="Normaltableaularge"/>
    <w:qFormat/>
    <w:rsid w:val="0025035B"/>
    <w:pPr>
      <w:spacing w:before="0" w:after="0"/>
    </w:pPr>
  </w:style>
  <w:style w:type="paragraph" w:styleId="PrformatHTML">
    <w:name w:val="HTML Preformatted"/>
    <w:basedOn w:val="Normal"/>
    <w:link w:val="PrformatHTMLCar"/>
    <w:uiPriority w:val="99"/>
    <w:unhideWhenUsed/>
    <w:rsid w:val="0025035B"/>
    <w:pPr>
      <w:spacing w:before="0"/>
    </w:pPr>
    <w:rPr>
      <w:rFonts w:ascii="Consolas" w:hAnsi="Consolas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rsid w:val="0025035B"/>
    <w:rPr>
      <w:rFonts w:ascii="Consolas" w:hAnsi="Consolas"/>
    </w:rPr>
  </w:style>
  <w:style w:type="table" w:customStyle="1" w:styleId="Sunnikan1">
    <w:name w:val="Sunnikan 1"/>
    <w:basedOn w:val="TableauNormal"/>
    <w:uiPriority w:val="99"/>
    <w:rsid w:val="0025035B"/>
    <w:pPr>
      <w:spacing w:before="60" w:after="60"/>
      <w:contextualSpacing/>
    </w:pPr>
    <w:rPr>
      <w:lang w:eastAsia="fr-FR"/>
    </w:rPr>
    <w:tblPr>
      <w:tblStyleRowBandSize w:val="1"/>
      <w:tblStyleColBandSize w:val="1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/>
        <w:jc w:val="center"/>
      </w:pPr>
      <w:rPr>
        <w:rFonts w:asciiTheme="minorHAnsi" w:hAnsiTheme="minorHAnsi"/>
        <w:b/>
        <w:sz w:val="20"/>
      </w:rPr>
      <w:tblPr/>
      <w:trPr>
        <w:cantSplit w:val="0"/>
        <w:tblHeader/>
      </w:trPr>
      <w:tcPr>
        <w:shd w:val="clear" w:color="auto" w:fill="FFFFCC"/>
      </w:tcPr>
    </w:tblStylePr>
    <w:tblStylePr w:type="lastRow">
      <w:pPr>
        <w:wordWrap/>
        <w:spacing w:beforeLines="0" w:before="60" w:beforeAutospacing="0" w:afterLines="0" w:after="60" w:afterAutospacing="0"/>
      </w:pPr>
      <w:rPr>
        <w:b/>
      </w:rPr>
      <w:tblPr/>
      <w:tcPr>
        <w:tcBorders>
          <w:top w:val="nil"/>
        </w:tcBorders>
        <w:shd w:val="clear" w:color="auto" w:fill="FFFFCC"/>
      </w:tcPr>
    </w:tblStylePr>
    <w:tblStylePr w:type="fir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la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band1Vert">
      <w:pPr>
        <w:wordWrap/>
        <w:spacing w:beforeLines="0" w:before="60" w:beforeAutospacing="0" w:afterLines="0" w:after="60" w:afterAutospacing="0"/>
      </w:pPr>
    </w:tblStylePr>
    <w:tblStylePr w:type="band2Vert">
      <w:pPr>
        <w:wordWrap/>
        <w:spacing w:beforeLines="0" w:before="60" w:beforeAutospacing="0" w:afterLines="0" w:after="60" w:afterAutospacing="0"/>
      </w:pPr>
    </w:tblStylePr>
    <w:tblStylePr w:type="band1Horz">
      <w:pPr>
        <w:wordWrap/>
        <w:spacing w:beforeLines="0" w:before="60" w:beforeAutospacing="0" w:afterLines="0" w:after="60" w:afterAutospacing="0"/>
      </w:pPr>
    </w:tblStylePr>
    <w:tblStylePr w:type="band2Horz">
      <w:pPr>
        <w:wordWrap/>
        <w:spacing w:beforeLines="0" w:before="60" w:beforeAutospacing="0" w:afterLines="0" w:after="60" w:afterAutospacing="0"/>
      </w:pPr>
    </w:tblStylePr>
    <w:tblStylePr w:type="neCell">
      <w:pPr>
        <w:jc w:val="left"/>
      </w:pPr>
      <w:tblPr/>
      <w:tcPr>
        <w:vAlign w:val="top"/>
      </w:tcPr>
    </w:tblStylePr>
    <w:tblStylePr w:type="nwCell">
      <w:pPr>
        <w:wordWrap/>
        <w:spacing w:beforeLines="0" w:before="60" w:beforeAutospacing="0" w:afterLines="0" w:after="60" w:afterAutospacing="0"/>
        <w:jc w:val="left"/>
      </w:pPr>
    </w:tblStylePr>
  </w:style>
  <w:style w:type="table" w:styleId="TableauGrille1Clair-Accentuation1">
    <w:name w:val="Grid Table 1 Light Accent 1"/>
    <w:basedOn w:val="TableauNormal"/>
    <w:uiPriority w:val="46"/>
    <w:rsid w:val="0025035B"/>
    <w:rPr>
      <w:lang w:eastAsia="fr-FR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itretableau">
    <w:name w:val="Titre_tableau"/>
    <w:basedOn w:val="Normal"/>
    <w:qFormat/>
    <w:rsid w:val="0025035B"/>
    <w:pPr>
      <w:spacing w:after="60"/>
      <w:jc w:val="center"/>
    </w:pPr>
    <w:rPr>
      <w:b/>
    </w:rPr>
  </w:style>
  <w:style w:type="paragraph" w:customStyle="1" w:styleId="Version">
    <w:name w:val="Version"/>
    <w:basedOn w:val="Normal"/>
    <w:rsid w:val="0025035B"/>
    <w:pPr>
      <w:jc w:val="right"/>
    </w:pPr>
    <w:rPr>
      <w:i/>
      <w:noProof/>
      <w:sz w:val="14"/>
      <w:szCs w:val="1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68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87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72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116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74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808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0062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616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8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62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442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243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768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2741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52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04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07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946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92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259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375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281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3276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74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59124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688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93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00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63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075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187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689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51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74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3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106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616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9889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71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94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087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2777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281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444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85937">
          <w:marLeft w:val="0"/>
          <w:marRight w:val="0"/>
          <w:marTop w:val="0"/>
          <w:marBottom w:val="0"/>
          <w:divBdr>
            <w:top w:val="single" w:sz="6" w:space="0" w:color="999999"/>
            <w:left w:val="single" w:sz="6" w:space="0" w:color="999999"/>
            <w:bottom w:val="single" w:sz="6" w:space="4" w:color="999999"/>
            <w:right w:val="single" w:sz="6" w:space="0" w:color="999999"/>
          </w:divBdr>
          <w:divsChild>
            <w:div w:id="182454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E27CA05EE9604B90CF9163E3BF9B89" ma:contentTypeVersion="" ma:contentTypeDescription="Crée un document." ma:contentTypeScope="" ma:versionID="e12c9b6ae9b8278b0226101cff68d7f7">
  <xsd:schema xmlns:xsd="http://www.w3.org/2001/XMLSchema" xmlns:xs="http://www.w3.org/2001/XMLSchema" xmlns:p="http://schemas.microsoft.com/office/2006/metadata/properties" xmlns:ns2="f27c5c68-e187-41e4-af50-fe5d0a3e1521" xmlns:ns3="197db706-3e84-4efb-8d53-940928d764c2" xmlns:ns4="5e566644-c0c5-4ce5-95d6-35885f3f6983" targetNamespace="http://schemas.microsoft.com/office/2006/metadata/properties" ma:root="true" ma:fieldsID="7b683bb4944280f8364ef72c7d299829" ns2:_="" ns3:_="" ns4:_="">
    <xsd:import namespace="f27c5c68-e187-41e4-af50-fe5d0a3e1521"/>
    <xsd:import namespace="197db706-3e84-4efb-8d53-940928d764c2"/>
    <xsd:import namespace="5e566644-c0c5-4ce5-95d6-35885f3f698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7c5c68-e187-41e4-af50-fe5d0a3e152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7db706-3e84-4efb-8d53-940928d764c2" elementFormDefault="qualified">
    <xsd:import namespace="http://schemas.microsoft.com/office/2006/documentManagement/types"/>
    <xsd:import namespace="http://schemas.microsoft.com/office/infopath/2007/PartnerControls"/>
    <xsd:element name="SharedWithDetails" ma:index="9" nillable="true" ma:displayName="Partagé avec dé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566644-c0c5-4ce5-95d6-35885f3f69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98378FD-ADEE-4CAD-A409-C228337CD9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7c5c68-e187-41e4-af50-fe5d0a3e1521"/>
    <ds:schemaRef ds:uri="197db706-3e84-4efb-8d53-940928d764c2"/>
    <ds:schemaRef ds:uri="5e566644-c0c5-4ce5-95d6-35885f3f69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6E51EC-37DF-44BE-AEC2-864FDBD0C7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3804EA-317C-46C8-9F97-BD9C45F5B6CB}">
  <ds:schemaRefs>
    <ds:schemaRef ds:uri="http://purl.org/dc/terms/"/>
    <ds:schemaRef ds:uri="http://purl.org/dc/elements/1.1/"/>
    <ds:schemaRef ds:uri="http://www.w3.org/XML/1998/namespace"/>
    <ds:schemaRef ds:uri="http://schemas.microsoft.com/office/2006/metadata/properties"/>
    <ds:schemaRef ds:uri="197db706-3e84-4efb-8d53-940928d764c2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infopath/2007/PartnerControls"/>
    <ds:schemaRef ds:uri="5e566644-c0c5-4ce5-95d6-35885f3f6983"/>
    <ds:schemaRef ds:uri="f27c5c68-e187-41e4-af50-fe5d0a3e152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Ordre de mission - Manager Qualité Externalisé</vt:lpstr>
    </vt:vector>
  </TitlesOfParts>
  <Manager/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Ordre de mission - Manager Qualité Externalisé</dc:title>
  <dc:subject/>
  <dc:creator>Sunnikan</dc:creator>
  <cp:keywords/>
  <cp:lastModifiedBy>Lobna Miftah-Alkhair</cp:lastModifiedBy>
  <cp:revision>5</cp:revision>
  <cp:lastPrinted>2019-10-11T10:01:00Z</cp:lastPrinted>
  <dcterms:created xsi:type="dcterms:W3CDTF">2024-12-02T17:58:00Z</dcterms:created>
  <dcterms:modified xsi:type="dcterms:W3CDTF">2024-12-02T18:09:00Z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0x01010039E27CA05EE9604B90CF9163E3BF9B89</vt:lpwstr>
  </property>
</Properties>
</file>