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1"/>
        <w:gridCol w:w="1124"/>
        <w:gridCol w:w="4473"/>
        <w:gridCol w:w="3960"/>
      </w:tblGrid>
      <w:tr w:rsidR="005037A9" w:rsidTr="00826D1E">
        <w:trPr>
          <w:tblHeader/>
        </w:trPr>
        <w:tc>
          <w:tcPr>
            <w:tcW w:w="1171" w:type="dxa"/>
          </w:tcPr>
          <w:p w:rsidR="005037A9" w:rsidRDefault="005037A9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Responsable</w:t>
            </w:r>
          </w:p>
        </w:tc>
        <w:tc>
          <w:tcPr>
            <w:tcW w:w="1124" w:type="dxa"/>
          </w:tcPr>
          <w:p w:rsidR="005037A9" w:rsidRDefault="005037A9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4473" w:type="dxa"/>
          </w:tcPr>
          <w:p w:rsidR="005037A9" w:rsidRDefault="005037A9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960" w:type="dxa"/>
          </w:tcPr>
          <w:p w:rsidR="005037A9" w:rsidRDefault="005037A9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 w:rsidP="00E32F0E">
            <w:pPr>
              <w:jc w:val="left"/>
            </w:pPr>
          </w:p>
        </w:tc>
        <w:tc>
          <w:tcPr>
            <w:tcW w:w="1124" w:type="dxa"/>
          </w:tcPr>
          <w:p w:rsidR="005037A9" w:rsidRDefault="005037A9" w:rsidP="00E32F0E">
            <w:pPr>
              <w:jc w:val="left"/>
            </w:pPr>
          </w:p>
        </w:tc>
        <w:tc>
          <w:tcPr>
            <w:tcW w:w="4473" w:type="dxa"/>
          </w:tcPr>
          <w:p w:rsidR="002078D7" w:rsidRDefault="002078D7" w:rsidP="00092B2F">
            <w:pPr>
              <w:pStyle w:val="B1"/>
            </w:pPr>
            <w:r>
              <w:t>Template Protocole</w:t>
            </w:r>
          </w:p>
          <w:p w:rsidR="002078D7" w:rsidRDefault="002078D7" w:rsidP="00092B2F">
            <w:pPr>
              <w:pStyle w:val="B1"/>
            </w:pPr>
            <w:r>
              <w:t>Template BI</w:t>
            </w:r>
          </w:p>
          <w:p w:rsidR="002078D7" w:rsidRDefault="002078D7" w:rsidP="00092B2F">
            <w:pPr>
              <w:pStyle w:val="B1"/>
            </w:pPr>
            <w:r>
              <w:t>SOP BI</w:t>
            </w:r>
          </w:p>
          <w:p w:rsidR="002078D7" w:rsidRDefault="002078D7" w:rsidP="00092B2F">
            <w:pPr>
              <w:pStyle w:val="B1"/>
            </w:pPr>
            <w:r>
              <w:t>CL BI</w:t>
            </w:r>
          </w:p>
          <w:p w:rsidR="00092B2F" w:rsidRPr="00A851F8" w:rsidRDefault="003A0790" w:rsidP="00092B2F">
            <w:pPr>
              <w:pStyle w:val="B1"/>
            </w:pPr>
            <w:r>
              <w:t>CL Contenu du Protocole</w:t>
            </w:r>
          </w:p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3A0790" w:rsidP="003A0790">
            <w:pPr>
              <w:pStyle w:val="B1"/>
            </w:pPr>
            <w:r>
              <w:t>Gestion des clients</w:t>
            </w:r>
          </w:p>
          <w:p w:rsidR="001452DF" w:rsidRDefault="001452DF" w:rsidP="001452DF">
            <w:pPr>
              <w:pStyle w:val="B1"/>
              <w:numPr>
                <w:ilvl w:val="0"/>
                <w:numId w:val="0"/>
              </w:numPr>
              <w:ind w:left="340" w:hanging="230"/>
            </w:pPr>
            <w:r>
              <w:t xml:space="preserve">Pour les clients suivants, mettre à jour leur SOP gratuitement : </w:t>
            </w:r>
          </w:p>
          <w:p w:rsidR="002078D7" w:rsidRDefault="002078D7" w:rsidP="002078D7">
            <w:pPr>
              <w:pStyle w:val="B1"/>
              <w:ind w:left="570"/>
            </w:pPr>
            <w:r>
              <w:t>Cardinal System</w:t>
            </w:r>
          </w:p>
          <w:p w:rsidR="002078D7" w:rsidRDefault="002078D7" w:rsidP="002078D7">
            <w:pPr>
              <w:pStyle w:val="B1"/>
              <w:ind w:left="570"/>
            </w:pPr>
            <w:r>
              <w:t>Bouchara</w:t>
            </w:r>
          </w:p>
          <w:p w:rsidR="001452DF" w:rsidRDefault="002078D7" w:rsidP="001452DF">
            <w:pPr>
              <w:pStyle w:val="B1"/>
              <w:ind w:left="570"/>
            </w:pPr>
            <w:r>
              <w:t>Steba</w:t>
            </w:r>
          </w:p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1452DF" w:rsidP="001452DF">
            <w:pPr>
              <w:numPr>
                <w:ilvl w:val="0"/>
                <w:numId w:val="29"/>
              </w:numPr>
            </w:pPr>
            <w:r>
              <w:t>Réflexion sur les SOP XML et le format "annexes"</w:t>
            </w:r>
          </w:p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E5E6C" w:rsidRDefault="005E5E6C" w:rsidP="00D17143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E5E6C" w:rsidRDefault="005E5E6C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  <w:tr w:rsidR="005037A9" w:rsidTr="00826D1E">
        <w:trPr>
          <w:trHeight w:val="851"/>
        </w:trPr>
        <w:tc>
          <w:tcPr>
            <w:tcW w:w="1171" w:type="dxa"/>
          </w:tcPr>
          <w:p w:rsidR="005037A9" w:rsidRDefault="005037A9"/>
        </w:tc>
        <w:tc>
          <w:tcPr>
            <w:tcW w:w="1124" w:type="dxa"/>
          </w:tcPr>
          <w:p w:rsidR="005037A9" w:rsidRDefault="005037A9"/>
        </w:tc>
        <w:tc>
          <w:tcPr>
            <w:tcW w:w="4473" w:type="dxa"/>
          </w:tcPr>
          <w:p w:rsidR="005037A9" w:rsidRDefault="005037A9"/>
        </w:tc>
        <w:tc>
          <w:tcPr>
            <w:tcW w:w="3960" w:type="dxa"/>
          </w:tcPr>
          <w:p w:rsidR="005037A9" w:rsidRDefault="005037A9">
            <w:pPr>
              <w:jc w:val="center"/>
            </w:pPr>
          </w:p>
        </w:tc>
      </w:tr>
    </w:tbl>
    <w:p w:rsidR="00292D92" w:rsidRDefault="00292D92">
      <w:pPr>
        <w:rPr>
          <w:sz w:val="8"/>
          <w:szCs w:val="8"/>
        </w:rPr>
      </w:pPr>
    </w:p>
    <w:sectPr w:rsidR="00292D92" w:rsidSect="00473E81">
      <w:headerReference w:type="default" r:id="rId8"/>
      <w:footerReference w:type="default" r:id="rId9"/>
      <w:pgSz w:w="11906" w:h="16838"/>
      <w:pgMar w:top="816" w:right="539" w:bottom="902" w:left="72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0DA" w:rsidRDefault="005840DA">
      <w:r>
        <w:separator/>
      </w:r>
    </w:p>
  </w:endnote>
  <w:endnote w:type="continuationSeparator" w:id="0">
    <w:p w:rsidR="005840DA" w:rsidRDefault="00584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8D7" w:rsidRDefault="002078D7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  <w:lang w:val="en-GB"/>
      </w:rPr>
      <w:t>Actions_Plan_Po.doc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B40BB9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B40BB9">
      <w:rPr>
        <w:noProof/>
        <w:sz w:val="16"/>
        <w:szCs w:val="16"/>
        <w:lang w:val="en-GB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0DA" w:rsidRDefault="005840DA">
      <w:r>
        <w:separator/>
      </w:r>
    </w:p>
  </w:footnote>
  <w:footnote w:type="continuationSeparator" w:id="0">
    <w:p w:rsidR="005840DA" w:rsidRDefault="00584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200"/>
      <w:gridCol w:w="1440"/>
    </w:tblGrid>
    <w:tr w:rsidR="002078D7" w:rsidTr="005037A9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2078D7" w:rsidRDefault="00B40BB9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:rsidR="002078D7" w:rsidRPr="00D17143" w:rsidRDefault="002078D7" w:rsidP="00D17143">
          <w:pPr>
            <w:pStyle w:val="Titre"/>
            <w:rPr>
              <w:caps w:val="0"/>
            </w:rPr>
          </w:pPr>
          <w:r w:rsidRPr="00D17143">
            <w:rPr>
              <w:caps w:val="0"/>
            </w:rPr>
            <w:t xml:space="preserve">Plan </w:t>
          </w:r>
          <w:r>
            <w:rPr>
              <w:caps w:val="0"/>
            </w:rPr>
            <w:t>d</w:t>
          </w:r>
          <w:r w:rsidRPr="00D17143">
            <w:rPr>
              <w:caps w:val="0"/>
            </w:rPr>
            <w:t>'</w:t>
          </w:r>
          <w:r>
            <w:rPr>
              <w:caps w:val="0"/>
            </w:rPr>
            <w:t>Action</w:t>
          </w:r>
        </w:p>
      </w:tc>
      <w:tc>
        <w:tcPr>
          <w:tcW w:w="1440" w:type="dxa"/>
          <w:vAlign w:val="center"/>
        </w:tcPr>
        <w:p w:rsidR="002078D7" w:rsidRPr="005037A9" w:rsidRDefault="002078D7" w:rsidP="005037A9">
          <w:pPr>
            <w:jc w:val="center"/>
            <w:rPr>
              <w:bCs/>
              <w:sz w:val="16"/>
              <w:szCs w:val="16"/>
            </w:rPr>
          </w:pPr>
          <w:r w:rsidRPr="005037A9">
            <w:rPr>
              <w:bCs/>
              <w:sz w:val="16"/>
              <w:szCs w:val="16"/>
            </w:rPr>
            <w:t xml:space="preserve">Version </w:t>
          </w:r>
          <w:r w:rsidRPr="005037A9">
            <w:rPr>
              <w:bCs/>
              <w:sz w:val="16"/>
              <w:szCs w:val="16"/>
            </w:rPr>
            <w:fldChar w:fldCharType="begin"/>
          </w:r>
          <w:r w:rsidRPr="005037A9">
            <w:rPr>
              <w:bCs/>
              <w:sz w:val="16"/>
              <w:szCs w:val="16"/>
            </w:rPr>
            <w:instrText xml:space="preserve"> DOCPROPERTY  version  \* MERGEFORMAT </w:instrText>
          </w:r>
          <w:r w:rsidRPr="005037A9">
            <w:rPr>
              <w:bCs/>
              <w:sz w:val="16"/>
              <w:szCs w:val="16"/>
            </w:rPr>
            <w:fldChar w:fldCharType="separate"/>
          </w:r>
          <w:r>
            <w:rPr>
              <w:bCs/>
              <w:sz w:val="16"/>
              <w:szCs w:val="16"/>
            </w:rPr>
            <w:t>#</w:t>
          </w:r>
          <w:r w:rsidRPr="005037A9">
            <w:rPr>
              <w:bCs/>
              <w:sz w:val="16"/>
              <w:szCs w:val="16"/>
            </w:rPr>
            <w:fldChar w:fldCharType="end"/>
          </w:r>
          <w:r>
            <w:rPr>
              <w:bCs/>
              <w:sz w:val="16"/>
              <w:szCs w:val="16"/>
            </w:rPr>
            <w:t xml:space="preserve"> 1</w:t>
          </w:r>
        </w:p>
      </w:tc>
    </w:tr>
    <w:tr w:rsidR="002078D7" w:rsidTr="005037A9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2078D7" w:rsidRDefault="002078D7"/>
      </w:tc>
      <w:tc>
        <w:tcPr>
          <w:tcW w:w="7200" w:type="dxa"/>
          <w:vAlign w:val="center"/>
        </w:tcPr>
        <w:p w:rsidR="002078D7" w:rsidRPr="00D17143" w:rsidRDefault="002078D7">
          <w:pPr>
            <w:pStyle w:val="Titre"/>
            <w:spacing w:before="60" w:after="60"/>
            <w:rPr>
              <w:rFonts w:cs="Tahoma"/>
              <w:bCs/>
              <w:caps w:val="0"/>
            </w:rPr>
          </w:pPr>
          <w:r>
            <w:rPr>
              <w:rFonts w:cs="Tahoma"/>
              <w:bCs/>
              <w:caps w:val="0"/>
            </w:rPr>
            <w:t>Arrêtés RBM médicaments (octobre 2011)</w:t>
          </w:r>
        </w:p>
      </w:tc>
      <w:tc>
        <w:tcPr>
          <w:tcW w:w="1440" w:type="dxa"/>
          <w:vAlign w:val="center"/>
        </w:tcPr>
        <w:p w:rsidR="002078D7" w:rsidRPr="005037A9" w:rsidRDefault="002078D7" w:rsidP="005037A9">
          <w:pPr>
            <w:jc w:val="center"/>
            <w:rPr>
              <w:sz w:val="16"/>
              <w:szCs w:val="16"/>
            </w:rPr>
          </w:pPr>
          <w:r w:rsidRPr="005037A9">
            <w:rPr>
              <w:sz w:val="16"/>
              <w:szCs w:val="16"/>
            </w:rPr>
            <w:t xml:space="preserve">En date du </w:t>
          </w:r>
          <w:r w:rsidRPr="005037A9">
            <w:rPr>
              <w:sz w:val="16"/>
              <w:szCs w:val="16"/>
            </w:rPr>
            <w:fldChar w:fldCharType="begin"/>
          </w:r>
          <w:r w:rsidRPr="005037A9">
            <w:rPr>
              <w:sz w:val="16"/>
              <w:szCs w:val="16"/>
            </w:rPr>
            <w:instrText xml:space="preserve"> KEYWORDS   \* MERGEFORMAT </w:instrText>
          </w:r>
          <w:r w:rsidRPr="005037A9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12 Mars 2009</w:t>
          </w:r>
          <w:r w:rsidRPr="005037A9">
            <w:rPr>
              <w:sz w:val="16"/>
              <w:szCs w:val="16"/>
            </w:rPr>
            <w:fldChar w:fldCharType="end"/>
          </w:r>
        </w:p>
      </w:tc>
    </w:tr>
  </w:tbl>
  <w:p w:rsidR="002078D7" w:rsidRDefault="002078D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F7C177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C3A7DE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7CE254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EB4F4B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972F48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100D44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79C027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3D814F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AB6C93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3CB5C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0EEC3668"/>
    <w:multiLevelType w:val="hybridMultilevel"/>
    <w:tmpl w:val="D652A2FC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C313873"/>
    <w:multiLevelType w:val="singleLevel"/>
    <w:tmpl w:val="952E7376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444D068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C49235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659379A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5"/>
  </w:num>
  <w:num w:numId="27">
    <w:abstractNumId w:val="16"/>
  </w:num>
  <w:num w:numId="28">
    <w:abstractNumId w:val="18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AE"/>
    <w:rsid w:val="00032965"/>
    <w:rsid w:val="00092B2F"/>
    <w:rsid w:val="00105FA3"/>
    <w:rsid w:val="001452DF"/>
    <w:rsid w:val="002078D7"/>
    <w:rsid w:val="0021209A"/>
    <w:rsid w:val="00292D92"/>
    <w:rsid w:val="003558E2"/>
    <w:rsid w:val="00361451"/>
    <w:rsid w:val="003A0790"/>
    <w:rsid w:val="003E2F59"/>
    <w:rsid w:val="00425C11"/>
    <w:rsid w:val="004513C6"/>
    <w:rsid w:val="004727A6"/>
    <w:rsid w:val="00473E81"/>
    <w:rsid w:val="005037A9"/>
    <w:rsid w:val="00560B36"/>
    <w:rsid w:val="005743AB"/>
    <w:rsid w:val="005840DA"/>
    <w:rsid w:val="005E5E6C"/>
    <w:rsid w:val="006343E7"/>
    <w:rsid w:val="006C5D0F"/>
    <w:rsid w:val="00715D7D"/>
    <w:rsid w:val="00826D1E"/>
    <w:rsid w:val="008732A6"/>
    <w:rsid w:val="008751E2"/>
    <w:rsid w:val="0088242E"/>
    <w:rsid w:val="009E0676"/>
    <w:rsid w:val="009F4E3A"/>
    <w:rsid w:val="00A851F8"/>
    <w:rsid w:val="00B40BB9"/>
    <w:rsid w:val="00B72BEE"/>
    <w:rsid w:val="00C20487"/>
    <w:rsid w:val="00C437D0"/>
    <w:rsid w:val="00C872A1"/>
    <w:rsid w:val="00CD1A89"/>
    <w:rsid w:val="00D17143"/>
    <w:rsid w:val="00D7551B"/>
    <w:rsid w:val="00D86DA5"/>
    <w:rsid w:val="00DE03A5"/>
    <w:rsid w:val="00E17E3A"/>
    <w:rsid w:val="00E32F0E"/>
    <w:rsid w:val="00EE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425C11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425C11"/>
    <w:pPr>
      <w:numPr>
        <w:numId w:val="27"/>
      </w:numPr>
    </w:pPr>
  </w:style>
  <w:style w:type="character" w:styleId="Accentuation">
    <w:name w:val="Emphasis"/>
    <w:uiPriority w:val="20"/>
    <w:qFormat/>
    <w:rsid w:val="00425C11"/>
    <w:rPr>
      <w:i/>
      <w:iCs/>
    </w:rPr>
  </w:style>
  <w:style w:type="character" w:styleId="AcronymeHTML">
    <w:name w:val="HTML Acronym"/>
    <w:uiPriority w:val="99"/>
    <w:semiHidden/>
    <w:unhideWhenUsed/>
    <w:rsid w:val="00425C11"/>
  </w:style>
  <w:style w:type="paragraph" w:styleId="Adressedestinataire">
    <w:name w:val="envelope address"/>
    <w:basedOn w:val="Normal"/>
    <w:uiPriority w:val="99"/>
    <w:semiHidden/>
    <w:unhideWhenUsed/>
    <w:rsid w:val="00425C11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425C11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25C1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25C11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425C1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425C1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25C11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25C11"/>
  </w:style>
  <w:style w:type="paragraph" w:styleId="Citation">
    <w:name w:val="Quote"/>
    <w:basedOn w:val="Normal"/>
    <w:next w:val="Normal"/>
    <w:link w:val="CitationCar"/>
    <w:uiPriority w:val="29"/>
    <w:qFormat/>
    <w:rsid w:val="00425C1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25C11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425C1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25C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25C11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25C1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25C11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25C1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25C11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25C11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425C11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425C11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25C1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25C1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25C1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25C11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25C11"/>
  </w:style>
  <w:style w:type="character" w:customStyle="1" w:styleId="DateCar">
    <w:name w:val="Date Car"/>
    <w:link w:val="Dat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425C1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25C11"/>
    <w:rPr>
      <w:b/>
      <w:bCs/>
    </w:rPr>
  </w:style>
  <w:style w:type="character" w:styleId="Emphaseintense">
    <w:name w:val="Intense Emphasis"/>
    <w:uiPriority w:val="21"/>
    <w:qFormat/>
    <w:rsid w:val="00425C1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25C1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25C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425C11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qFormat/>
    <w:rsid w:val="00425C11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25C1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25C1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25C11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25C1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25C11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25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425C1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25C1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25C1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25C1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25C1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25C1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25C1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25C1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25C11"/>
    <w:pPr>
      <w:ind w:left="1620" w:hanging="180"/>
    </w:pPr>
  </w:style>
  <w:style w:type="paragraph" w:styleId="Lgende">
    <w:name w:val="caption"/>
    <w:basedOn w:val="Normal"/>
    <w:next w:val="Normal"/>
    <w:uiPriority w:val="35"/>
    <w:qFormat/>
    <w:rsid w:val="00425C11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425C1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25C1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25C1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25C1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25C1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25C11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25C11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25C11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25C11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25C11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25C11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25C11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25C11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25C11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25C11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25C1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25C1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25C1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25C1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25C1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425C1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25C11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425C1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25C1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425C11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25C1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425C11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425C11"/>
  </w:style>
  <w:style w:type="character" w:styleId="Numrodepage">
    <w:name w:val="page number"/>
    <w:uiPriority w:val="99"/>
    <w:semiHidden/>
    <w:unhideWhenUsed/>
    <w:rsid w:val="00425C1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25C1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25C11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25C1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425C11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425C1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25C1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25C1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25C1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25C1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25C1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25C11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25C1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425C1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25C11"/>
  </w:style>
  <w:style w:type="character" w:customStyle="1" w:styleId="SalutationsCar">
    <w:name w:val="Salutations Car"/>
    <w:link w:val="Salutations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425C11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425C1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25C11"/>
  </w:style>
  <w:style w:type="character" w:customStyle="1" w:styleId="SignaturelectroniqueCar">
    <w:name w:val="Signature électronique Car"/>
    <w:link w:val="Signaturelectroniqu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25C11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425C11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25C1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25C11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25C11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25C11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25C11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25C11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25C11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425C11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25C1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25C11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425C1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25C1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425C11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25C11"/>
  </w:style>
  <w:style w:type="character" w:customStyle="1" w:styleId="TitredenoteCar">
    <w:name w:val="Titre de note Car"/>
    <w:link w:val="Titredenot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425C1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425C11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25C11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425C11"/>
    <w:pPr>
      <w:ind w:left="1440"/>
    </w:pPr>
  </w:style>
  <w:style w:type="table" w:styleId="Trameclaire-Accent1">
    <w:name w:val="Light Shading Accent 1"/>
    <w:basedOn w:val="TableauNormal"/>
    <w:uiPriority w:val="60"/>
    <w:rsid w:val="00425C1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25C1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25C1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25C1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25C1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25C1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25C1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425C11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425C11"/>
    <w:pPr>
      <w:numPr>
        <w:numId w:val="27"/>
      </w:numPr>
    </w:pPr>
  </w:style>
  <w:style w:type="character" w:styleId="Accentuation">
    <w:name w:val="Emphasis"/>
    <w:uiPriority w:val="20"/>
    <w:qFormat/>
    <w:rsid w:val="00425C11"/>
    <w:rPr>
      <w:i/>
      <w:iCs/>
    </w:rPr>
  </w:style>
  <w:style w:type="character" w:styleId="AcronymeHTML">
    <w:name w:val="HTML Acronym"/>
    <w:uiPriority w:val="99"/>
    <w:semiHidden/>
    <w:unhideWhenUsed/>
    <w:rsid w:val="00425C11"/>
  </w:style>
  <w:style w:type="paragraph" w:styleId="Adressedestinataire">
    <w:name w:val="envelope address"/>
    <w:basedOn w:val="Normal"/>
    <w:uiPriority w:val="99"/>
    <w:semiHidden/>
    <w:unhideWhenUsed/>
    <w:rsid w:val="00425C11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425C11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25C1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25C11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425C1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425C1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25C11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25C11"/>
  </w:style>
  <w:style w:type="paragraph" w:styleId="Citation">
    <w:name w:val="Quote"/>
    <w:basedOn w:val="Normal"/>
    <w:next w:val="Normal"/>
    <w:link w:val="CitationCar"/>
    <w:uiPriority w:val="29"/>
    <w:qFormat/>
    <w:rsid w:val="00425C1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25C11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425C1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25C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25C11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25C1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25C11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25C1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25C11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25C11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425C11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425C11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25C1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25C1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25C1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25C11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25C11"/>
  </w:style>
  <w:style w:type="character" w:customStyle="1" w:styleId="DateCar">
    <w:name w:val="Date Car"/>
    <w:link w:val="Dat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425C1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25C11"/>
    <w:rPr>
      <w:b/>
      <w:bCs/>
    </w:rPr>
  </w:style>
  <w:style w:type="character" w:styleId="Emphaseintense">
    <w:name w:val="Intense Emphasis"/>
    <w:uiPriority w:val="21"/>
    <w:qFormat/>
    <w:rsid w:val="00425C1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25C1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25C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425C11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qFormat/>
    <w:rsid w:val="00425C11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25C1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25C1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25C11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25C1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25C1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25C1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25C11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25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25C1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25C1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425C1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25C1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25C1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25C1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25C1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25C1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25C1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25C1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25C11"/>
    <w:pPr>
      <w:ind w:left="1620" w:hanging="180"/>
    </w:pPr>
  </w:style>
  <w:style w:type="paragraph" w:styleId="Lgende">
    <w:name w:val="caption"/>
    <w:basedOn w:val="Normal"/>
    <w:next w:val="Normal"/>
    <w:uiPriority w:val="35"/>
    <w:qFormat/>
    <w:rsid w:val="00425C11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425C1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25C1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25C1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25C1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25C1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25C11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25C11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25C11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25C11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25C11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25C11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25C11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25C11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25C11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25C11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25C1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25C1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25C1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25C1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25C1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25C1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25C1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25C1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425C1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25C11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425C1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25C1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425C11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25C1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425C11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425C11"/>
  </w:style>
  <w:style w:type="character" w:styleId="Numrodepage">
    <w:name w:val="page number"/>
    <w:uiPriority w:val="99"/>
    <w:semiHidden/>
    <w:unhideWhenUsed/>
    <w:rsid w:val="00425C1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25C1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25C11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25C1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425C11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425C1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25C1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25C1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25C1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25C1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25C1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25C11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25C1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425C1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25C11"/>
  </w:style>
  <w:style w:type="character" w:customStyle="1" w:styleId="SalutationsCar">
    <w:name w:val="Salutations Car"/>
    <w:link w:val="Salutations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425C11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425C1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25C11"/>
  </w:style>
  <w:style w:type="character" w:customStyle="1" w:styleId="SignaturelectroniqueCar">
    <w:name w:val="Signature électronique Car"/>
    <w:link w:val="Signaturelectroniqu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25C11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425C11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25C1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25C11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25C11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25C11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25C11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25C11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25C11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425C11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25C1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25C11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425C1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25C1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425C11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425C11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25C11"/>
  </w:style>
  <w:style w:type="character" w:customStyle="1" w:styleId="TitredenoteCar">
    <w:name w:val="Titre de note Car"/>
    <w:link w:val="Titredenot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425C1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425C11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25C11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425C11"/>
    <w:pPr>
      <w:ind w:left="1440"/>
    </w:pPr>
  </w:style>
  <w:style w:type="table" w:styleId="Trameclaire-Accent1">
    <w:name w:val="Light Shading Accent 1"/>
    <w:basedOn w:val="TableauNormal"/>
    <w:uiPriority w:val="60"/>
    <w:rsid w:val="00425C1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25C1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25C1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25C1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25C1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25C1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25C1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25C1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25C1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25C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12 Mars 2009</cp:keywords>
  <dc:description/>
  <cp:lastModifiedBy>Pierre JOUBERT</cp:lastModifiedBy>
  <cp:revision>2</cp:revision>
  <cp:lastPrinted>2009-03-16T20:15:00Z</cp:lastPrinted>
  <dcterms:created xsi:type="dcterms:W3CDTF">2012-08-30T09:30:00Z</dcterms:created>
  <dcterms:modified xsi:type="dcterms:W3CDTF">2012-08-30T09:30:00Z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