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4B" w:rsidRPr="00DF0D41" w:rsidRDefault="00A71468">
      <w:pPr>
        <w:rPr>
          <w:rFonts w:ascii="Arial" w:hAnsi="Arial" w:cs="Arial"/>
        </w:rPr>
      </w:pPr>
      <w:bookmarkStart w:id="0" w:name="_GoBack"/>
      <w:bookmarkEnd w:id="0"/>
      <w:r>
        <w:rPr>
          <w:rFonts w:ascii="Arial" w:hAnsi="Arial" w:cs="Arial"/>
          <w:noProof/>
        </w:rPr>
        <w:drawing>
          <wp:inline distT="0" distB="0" distL="0" distR="0">
            <wp:extent cx="1885950" cy="8667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866775"/>
                    </a:xfrm>
                    <a:prstGeom prst="rect">
                      <a:avLst/>
                    </a:prstGeom>
                    <a:noFill/>
                    <a:ln>
                      <a:noFill/>
                    </a:ln>
                  </pic:spPr>
                </pic:pic>
              </a:graphicData>
            </a:graphic>
          </wp:inline>
        </w:drawing>
      </w:r>
    </w:p>
    <w:p w:rsidR="009B64F6" w:rsidRDefault="009B64F6" w:rsidP="00561452">
      <w:pPr>
        <w:jc w:val="center"/>
        <w:rPr>
          <w:rFonts w:ascii="Arial" w:hAnsi="Arial" w:cs="Arial"/>
          <w:b/>
        </w:rPr>
      </w:pPr>
    </w:p>
    <w:p w:rsidR="00C3564B" w:rsidRPr="007B0F30" w:rsidRDefault="00561452" w:rsidP="00561452">
      <w:pPr>
        <w:jc w:val="center"/>
        <w:rPr>
          <w:rFonts w:ascii="Arial" w:hAnsi="Arial" w:cs="Arial"/>
          <w:b/>
          <w:sz w:val="28"/>
          <w:szCs w:val="28"/>
        </w:rPr>
      </w:pPr>
      <w:r w:rsidRPr="007B0F30">
        <w:rPr>
          <w:rFonts w:ascii="Arial" w:hAnsi="Arial" w:cs="Arial"/>
          <w:b/>
          <w:sz w:val="28"/>
          <w:szCs w:val="28"/>
        </w:rPr>
        <w:t>PROCEDURE ADAPTEE N°C</w:t>
      </w:r>
      <w:r w:rsidR="004A5C52" w:rsidRPr="007B0F30">
        <w:rPr>
          <w:rFonts w:ascii="Arial" w:hAnsi="Arial" w:cs="Arial"/>
          <w:b/>
          <w:sz w:val="28"/>
          <w:szCs w:val="28"/>
        </w:rPr>
        <w:t>2</w:t>
      </w:r>
      <w:r w:rsidR="005B6DA5">
        <w:rPr>
          <w:rFonts w:ascii="Arial" w:hAnsi="Arial" w:cs="Arial"/>
          <w:b/>
          <w:sz w:val="28"/>
          <w:szCs w:val="28"/>
        </w:rPr>
        <w:t>4</w:t>
      </w:r>
      <w:r w:rsidRPr="007B0F30">
        <w:rPr>
          <w:rFonts w:ascii="Arial" w:hAnsi="Arial" w:cs="Arial"/>
          <w:b/>
          <w:sz w:val="28"/>
          <w:szCs w:val="28"/>
        </w:rPr>
        <w:t>DAF</w:t>
      </w:r>
      <w:r w:rsidR="0079500A">
        <w:rPr>
          <w:rFonts w:ascii="Arial" w:hAnsi="Arial" w:cs="Arial"/>
          <w:b/>
          <w:sz w:val="28"/>
          <w:szCs w:val="28"/>
        </w:rPr>
        <w:t>DR</w:t>
      </w:r>
      <w:r w:rsidR="004A5C52" w:rsidRPr="007B0F30">
        <w:rPr>
          <w:rFonts w:ascii="Arial" w:hAnsi="Arial" w:cs="Arial"/>
          <w:b/>
          <w:sz w:val="28"/>
          <w:szCs w:val="28"/>
        </w:rPr>
        <w:t>10</w:t>
      </w:r>
    </w:p>
    <w:p w:rsidR="00561452" w:rsidRPr="00DF0D41" w:rsidRDefault="00561452">
      <w:pPr>
        <w:rPr>
          <w:rFonts w:ascii="Arial" w:hAnsi="Arial" w:cs="Arial"/>
        </w:rPr>
      </w:pPr>
    </w:p>
    <w:p w:rsidR="00C3564B" w:rsidRPr="00DF0D41" w:rsidRDefault="00C3564B" w:rsidP="00743D44">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DF0D41">
        <w:rPr>
          <w:rFonts w:ascii="Arial" w:hAnsi="Arial" w:cs="Arial"/>
          <w:b/>
          <w:sz w:val="28"/>
          <w:szCs w:val="28"/>
        </w:rPr>
        <w:t xml:space="preserve">LETTRE DE CONSULTATION </w:t>
      </w:r>
    </w:p>
    <w:p w:rsidR="00C3564B" w:rsidRPr="00DF0D41" w:rsidRDefault="00C3564B">
      <w:pPr>
        <w:rPr>
          <w:rFonts w:ascii="Arial" w:hAnsi="Arial" w:cs="Arial"/>
          <w:sz w:val="20"/>
          <w:szCs w:val="20"/>
        </w:rPr>
      </w:pPr>
    </w:p>
    <w:p w:rsidR="002660ED" w:rsidRPr="00F90CFB" w:rsidRDefault="00743D44" w:rsidP="002660ED">
      <w:pPr>
        <w:jc w:val="both"/>
        <w:rPr>
          <w:rFonts w:ascii="Arial" w:hAnsi="Arial" w:cs="Arial"/>
          <w:b/>
          <w:bCs/>
          <w:sz w:val="20"/>
          <w:szCs w:val="20"/>
        </w:rPr>
      </w:pPr>
      <w:r w:rsidRPr="00F90CFB">
        <w:rPr>
          <w:rFonts w:ascii="Arial" w:hAnsi="Arial" w:cs="Arial"/>
          <w:b/>
          <w:sz w:val="20"/>
          <w:szCs w:val="20"/>
          <w:u w:val="single"/>
        </w:rPr>
        <w:t>Objet de la consultation</w:t>
      </w:r>
      <w:r w:rsidRPr="00F90CFB">
        <w:rPr>
          <w:rFonts w:ascii="Arial" w:hAnsi="Arial" w:cs="Arial"/>
          <w:b/>
          <w:sz w:val="20"/>
          <w:szCs w:val="20"/>
        </w:rPr>
        <w:t xml:space="preserve"> </w:t>
      </w:r>
      <w:r w:rsidR="00C3564B" w:rsidRPr="00F90CFB">
        <w:rPr>
          <w:rFonts w:ascii="Arial" w:hAnsi="Arial" w:cs="Arial"/>
          <w:b/>
          <w:sz w:val="20"/>
          <w:szCs w:val="20"/>
        </w:rPr>
        <w:t>:</w:t>
      </w:r>
      <w:r w:rsidR="007B360F" w:rsidRPr="00F90CFB">
        <w:rPr>
          <w:rFonts w:ascii="Arial" w:hAnsi="Arial" w:cs="Arial"/>
          <w:b/>
          <w:sz w:val="20"/>
          <w:szCs w:val="20"/>
        </w:rPr>
        <w:t xml:space="preserve"> </w:t>
      </w:r>
      <w:r w:rsidR="00F90CFB" w:rsidRPr="00F90CFB">
        <w:rPr>
          <w:rFonts w:ascii="Arial" w:hAnsi="Arial" w:cs="Arial"/>
          <w:b/>
          <w:sz w:val="20"/>
          <w:szCs w:val="20"/>
        </w:rPr>
        <w:t>R</w:t>
      </w:r>
      <w:r w:rsidR="002660ED" w:rsidRPr="00F90CFB">
        <w:rPr>
          <w:rFonts w:ascii="Arial" w:hAnsi="Arial" w:cs="Arial"/>
          <w:b/>
          <w:sz w:val="20"/>
          <w:szCs w:val="20"/>
        </w:rPr>
        <w:t xml:space="preserve">éalisation </w:t>
      </w:r>
      <w:r w:rsidR="002660ED" w:rsidRPr="00F90CFB">
        <w:rPr>
          <w:rFonts w:ascii="Arial" w:hAnsi="Arial" w:cs="Arial"/>
          <w:b/>
          <w:bCs/>
          <w:sz w:val="20"/>
          <w:szCs w:val="20"/>
        </w:rPr>
        <w:t xml:space="preserve">d’audits </w:t>
      </w:r>
      <w:r w:rsidR="003F2D41">
        <w:rPr>
          <w:rFonts w:ascii="Arial" w:hAnsi="Arial" w:cs="Arial"/>
          <w:b/>
          <w:bCs/>
          <w:sz w:val="20"/>
          <w:szCs w:val="20"/>
        </w:rPr>
        <w:t xml:space="preserve">d’essais cliniques pour le compte </w:t>
      </w:r>
      <w:r w:rsidR="002660ED" w:rsidRPr="00F90CFB">
        <w:rPr>
          <w:rFonts w:ascii="Arial" w:hAnsi="Arial" w:cs="Arial"/>
          <w:b/>
          <w:bCs/>
          <w:sz w:val="20"/>
          <w:szCs w:val="20"/>
        </w:rPr>
        <w:t xml:space="preserve">l’Institut National du Cancer. </w:t>
      </w:r>
    </w:p>
    <w:p w:rsidR="00EF1D58" w:rsidRDefault="00EF1D58" w:rsidP="00167CB6">
      <w:pPr>
        <w:jc w:val="both"/>
        <w:rPr>
          <w:rFonts w:ascii="Arial" w:hAnsi="Arial" w:cs="Arial"/>
          <w:sz w:val="20"/>
          <w:szCs w:val="20"/>
        </w:rPr>
      </w:pPr>
    </w:p>
    <w:p w:rsidR="003F2D41" w:rsidRDefault="00EF1D58" w:rsidP="00167CB6">
      <w:pPr>
        <w:jc w:val="both"/>
        <w:rPr>
          <w:rFonts w:ascii="Arial" w:hAnsi="Arial" w:cs="Arial"/>
          <w:sz w:val="20"/>
          <w:szCs w:val="20"/>
        </w:rPr>
      </w:pPr>
      <w:r w:rsidRPr="00EF1D58">
        <w:rPr>
          <w:rFonts w:ascii="Arial" w:hAnsi="Arial" w:cs="Arial"/>
          <w:sz w:val="20"/>
          <w:szCs w:val="20"/>
        </w:rPr>
        <w:t xml:space="preserve">Le détail des prestations figure </w:t>
      </w:r>
      <w:r w:rsidR="003F2D41">
        <w:rPr>
          <w:rFonts w:ascii="Arial" w:hAnsi="Arial" w:cs="Arial"/>
          <w:sz w:val="20"/>
          <w:szCs w:val="20"/>
        </w:rPr>
        <w:t xml:space="preserve">aux clauses techniques du </w:t>
      </w:r>
      <w:r w:rsidR="004A5C52">
        <w:rPr>
          <w:rFonts w:ascii="Arial" w:hAnsi="Arial" w:cs="Arial"/>
          <w:sz w:val="20"/>
          <w:szCs w:val="20"/>
        </w:rPr>
        <w:t>C</w:t>
      </w:r>
      <w:r w:rsidRPr="00EF1D58">
        <w:rPr>
          <w:rFonts w:ascii="Arial" w:hAnsi="Arial" w:cs="Arial"/>
          <w:sz w:val="20"/>
          <w:szCs w:val="20"/>
        </w:rPr>
        <w:t xml:space="preserve">ahier des </w:t>
      </w:r>
      <w:r w:rsidR="004A5C52">
        <w:rPr>
          <w:rFonts w:ascii="Arial" w:hAnsi="Arial" w:cs="Arial"/>
          <w:sz w:val="20"/>
          <w:szCs w:val="20"/>
        </w:rPr>
        <w:t>C</w:t>
      </w:r>
      <w:r w:rsidRPr="00EF1D58">
        <w:rPr>
          <w:rFonts w:ascii="Arial" w:hAnsi="Arial" w:cs="Arial"/>
          <w:sz w:val="20"/>
          <w:szCs w:val="20"/>
        </w:rPr>
        <w:t xml:space="preserve">lauses </w:t>
      </w:r>
      <w:r w:rsidR="004A5C52">
        <w:rPr>
          <w:rFonts w:ascii="Arial" w:hAnsi="Arial" w:cs="Arial"/>
          <w:sz w:val="20"/>
          <w:szCs w:val="20"/>
        </w:rPr>
        <w:t>P</w:t>
      </w:r>
      <w:r w:rsidRPr="00EF1D58">
        <w:rPr>
          <w:rFonts w:ascii="Arial" w:hAnsi="Arial" w:cs="Arial"/>
          <w:sz w:val="20"/>
          <w:szCs w:val="20"/>
        </w:rPr>
        <w:t>articulières (CCP)</w:t>
      </w:r>
      <w:r w:rsidR="002660ED">
        <w:rPr>
          <w:rFonts w:ascii="Arial" w:hAnsi="Arial" w:cs="Arial"/>
          <w:sz w:val="20"/>
          <w:szCs w:val="20"/>
        </w:rPr>
        <w:t xml:space="preserve"> </w:t>
      </w:r>
      <w:r w:rsidR="003F2D41">
        <w:rPr>
          <w:rFonts w:ascii="Arial" w:hAnsi="Arial" w:cs="Arial"/>
          <w:sz w:val="20"/>
          <w:szCs w:val="20"/>
        </w:rPr>
        <w:t xml:space="preserve">joint au dossier de consultation des entreprises. </w:t>
      </w:r>
    </w:p>
    <w:p w:rsidR="000253BC" w:rsidRPr="002544A7" w:rsidRDefault="000253BC" w:rsidP="00167CB6">
      <w:pPr>
        <w:jc w:val="both"/>
        <w:rPr>
          <w:rFonts w:ascii="Arial" w:hAnsi="Arial" w:cs="Arial"/>
          <w:sz w:val="20"/>
          <w:szCs w:val="20"/>
        </w:rPr>
      </w:pPr>
    </w:p>
    <w:p w:rsidR="00DF0D41" w:rsidRPr="00DF0D41" w:rsidRDefault="005F2FC3" w:rsidP="00DF0D41">
      <w:pPr>
        <w:pBdr>
          <w:top w:val="single" w:sz="4" w:space="1" w:color="auto"/>
          <w:left w:val="single" w:sz="4" w:space="4" w:color="auto"/>
          <w:bottom w:val="single" w:sz="4" w:space="1" w:color="auto"/>
          <w:right w:val="single" w:sz="4" w:space="4" w:color="auto"/>
        </w:pBdr>
        <w:rPr>
          <w:rFonts w:ascii="Arial" w:hAnsi="Arial" w:cs="Arial"/>
          <w:b/>
          <w:sz w:val="22"/>
          <w:szCs w:val="22"/>
        </w:rPr>
      </w:pPr>
      <w:r>
        <w:rPr>
          <w:rFonts w:ascii="Arial" w:hAnsi="Arial" w:cs="Arial"/>
          <w:b/>
          <w:sz w:val="22"/>
          <w:szCs w:val="22"/>
        </w:rPr>
        <w:t>ARTICLE 1</w:t>
      </w:r>
      <w:r w:rsidR="00DF0D41" w:rsidRPr="00DF0D41">
        <w:rPr>
          <w:rFonts w:ascii="Arial" w:hAnsi="Arial" w:cs="Arial"/>
          <w:b/>
          <w:sz w:val="22"/>
          <w:szCs w:val="22"/>
        </w:rPr>
        <w:t xml:space="preserve"> </w:t>
      </w:r>
      <w:r w:rsidR="003C34C6">
        <w:rPr>
          <w:rFonts w:ascii="Arial" w:hAnsi="Arial" w:cs="Arial"/>
          <w:b/>
          <w:sz w:val="22"/>
          <w:szCs w:val="22"/>
        </w:rPr>
        <w:t>-</w:t>
      </w:r>
      <w:r w:rsidR="00DF0D41" w:rsidRPr="00DF0D41">
        <w:rPr>
          <w:rFonts w:ascii="Arial" w:hAnsi="Arial" w:cs="Arial"/>
          <w:b/>
          <w:sz w:val="22"/>
          <w:szCs w:val="22"/>
        </w:rPr>
        <w:t xml:space="preserve"> </w:t>
      </w:r>
      <w:r w:rsidR="00DF0D41">
        <w:rPr>
          <w:rFonts w:ascii="Arial" w:hAnsi="Arial" w:cs="Arial"/>
          <w:b/>
          <w:sz w:val="22"/>
          <w:szCs w:val="22"/>
        </w:rPr>
        <w:t xml:space="preserve">Présentation de </w:t>
      </w:r>
      <w:r>
        <w:rPr>
          <w:rFonts w:ascii="Arial" w:hAnsi="Arial" w:cs="Arial"/>
          <w:b/>
          <w:sz w:val="22"/>
          <w:szCs w:val="22"/>
        </w:rPr>
        <w:t>la procédure</w:t>
      </w:r>
      <w:r w:rsidR="00DF0D41" w:rsidRPr="00DF0D41">
        <w:rPr>
          <w:rFonts w:ascii="Arial" w:hAnsi="Arial" w:cs="Arial"/>
          <w:b/>
          <w:sz w:val="22"/>
          <w:szCs w:val="22"/>
        </w:rPr>
        <w:t xml:space="preserve"> </w:t>
      </w:r>
    </w:p>
    <w:p w:rsidR="007E11FB" w:rsidRDefault="007E11FB" w:rsidP="007E11FB">
      <w:pPr>
        <w:jc w:val="both"/>
        <w:rPr>
          <w:rFonts w:ascii="Arial" w:hAnsi="Arial" w:cs="Arial"/>
          <w:sz w:val="20"/>
          <w:szCs w:val="20"/>
        </w:rPr>
      </w:pPr>
    </w:p>
    <w:p w:rsidR="007E11FB" w:rsidRPr="002544A7" w:rsidRDefault="003C34C6" w:rsidP="007E11FB">
      <w:pPr>
        <w:jc w:val="both"/>
        <w:rPr>
          <w:rFonts w:ascii="Arial" w:hAnsi="Arial" w:cs="Arial"/>
          <w:sz w:val="20"/>
          <w:szCs w:val="20"/>
        </w:rPr>
      </w:pPr>
      <w:r>
        <w:rPr>
          <w:rFonts w:ascii="Arial" w:hAnsi="Arial" w:cs="Arial"/>
          <w:sz w:val="20"/>
          <w:szCs w:val="20"/>
        </w:rPr>
        <w:t>L’INCa</w:t>
      </w:r>
      <w:r w:rsidR="007E11FB" w:rsidRPr="002544A7">
        <w:rPr>
          <w:rFonts w:ascii="Arial" w:hAnsi="Arial" w:cs="Arial"/>
          <w:sz w:val="20"/>
          <w:szCs w:val="20"/>
        </w:rPr>
        <w:t xml:space="preserve"> est soumis pour la passation de ses marchés aux dispositions du décret n° 2005-1742 du 30 décembre 2005 pris en application de l’ordonnance n° 2005-649 du 6 juin 2005 modifiée et relative aux marchés passés par certaines personnes publiques ou privées non soumises au code des marchés publics.</w:t>
      </w:r>
    </w:p>
    <w:p w:rsidR="002544A7" w:rsidRPr="002544A7" w:rsidRDefault="002544A7" w:rsidP="002544A7">
      <w:pPr>
        <w:tabs>
          <w:tab w:val="left" w:leader="underscore" w:pos="10773"/>
        </w:tabs>
        <w:jc w:val="both"/>
        <w:rPr>
          <w:rFonts w:ascii="Arial" w:hAnsi="Arial" w:cs="Arial"/>
          <w:sz w:val="20"/>
          <w:szCs w:val="20"/>
        </w:rPr>
      </w:pPr>
    </w:p>
    <w:p w:rsidR="002544A7" w:rsidRPr="002544A7" w:rsidRDefault="00F52B92" w:rsidP="00515B48">
      <w:pPr>
        <w:jc w:val="both"/>
        <w:rPr>
          <w:rFonts w:ascii="Arial" w:hAnsi="Arial" w:cs="Arial"/>
          <w:sz w:val="20"/>
          <w:szCs w:val="20"/>
        </w:rPr>
      </w:pPr>
      <w:r w:rsidRPr="002544A7">
        <w:rPr>
          <w:rFonts w:ascii="Arial" w:hAnsi="Arial" w:cs="Arial"/>
          <w:sz w:val="20"/>
          <w:szCs w:val="20"/>
        </w:rPr>
        <w:t>L</w:t>
      </w:r>
      <w:r w:rsidR="00743D44" w:rsidRPr="002544A7">
        <w:rPr>
          <w:rFonts w:ascii="Arial" w:hAnsi="Arial" w:cs="Arial"/>
          <w:sz w:val="20"/>
          <w:szCs w:val="20"/>
        </w:rPr>
        <w:t>a présente mise en concurrence relève d</w:t>
      </w:r>
      <w:r w:rsidR="002544A7" w:rsidRPr="002544A7">
        <w:rPr>
          <w:rFonts w:ascii="Arial" w:hAnsi="Arial" w:cs="Arial"/>
          <w:sz w:val="20"/>
          <w:szCs w:val="20"/>
        </w:rPr>
        <w:t xml:space="preserve">e la procédure </w:t>
      </w:r>
      <w:r w:rsidR="007E11FB">
        <w:rPr>
          <w:rFonts w:ascii="Arial" w:hAnsi="Arial" w:cs="Arial"/>
          <w:sz w:val="20"/>
          <w:szCs w:val="20"/>
        </w:rPr>
        <w:t xml:space="preserve">adaptée </w:t>
      </w:r>
      <w:r w:rsidR="002544A7" w:rsidRPr="002544A7">
        <w:rPr>
          <w:rFonts w:ascii="Arial" w:hAnsi="Arial" w:cs="Arial"/>
          <w:sz w:val="20"/>
          <w:szCs w:val="20"/>
        </w:rPr>
        <w:t xml:space="preserve">conformément aux dispositions de l’article </w:t>
      </w:r>
      <w:r w:rsidR="007E11FB">
        <w:rPr>
          <w:rFonts w:ascii="Arial" w:hAnsi="Arial" w:cs="Arial"/>
          <w:sz w:val="20"/>
          <w:szCs w:val="20"/>
        </w:rPr>
        <w:t>10</w:t>
      </w:r>
      <w:r w:rsidR="002544A7" w:rsidRPr="002544A7">
        <w:rPr>
          <w:rFonts w:ascii="Arial" w:hAnsi="Arial" w:cs="Arial"/>
          <w:sz w:val="20"/>
          <w:szCs w:val="20"/>
        </w:rPr>
        <w:t xml:space="preserve"> du décret précité.</w:t>
      </w:r>
    </w:p>
    <w:p w:rsidR="00743D44" w:rsidRPr="002544A7" w:rsidRDefault="00743D44">
      <w:pPr>
        <w:rPr>
          <w:rFonts w:ascii="Arial" w:hAnsi="Arial" w:cs="Arial"/>
          <w:sz w:val="20"/>
          <w:szCs w:val="20"/>
        </w:rPr>
      </w:pPr>
    </w:p>
    <w:p w:rsidR="00743D44" w:rsidRPr="00DF0D41" w:rsidRDefault="004149D3" w:rsidP="00743D44">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F0D41">
        <w:rPr>
          <w:rFonts w:ascii="Arial" w:hAnsi="Arial" w:cs="Arial"/>
          <w:b/>
          <w:sz w:val="22"/>
          <w:szCs w:val="22"/>
        </w:rPr>
        <w:t xml:space="preserve">ARTICLE </w:t>
      </w:r>
      <w:r w:rsidR="005F2FC3">
        <w:rPr>
          <w:rFonts w:ascii="Arial" w:hAnsi="Arial" w:cs="Arial"/>
          <w:b/>
          <w:sz w:val="22"/>
          <w:szCs w:val="22"/>
        </w:rPr>
        <w:t>2</w:t>
      </w:r>
      <w:r w:rsidRPr="00DF0D41">
        <w:rPr>
          <w:rFonts w:ascii="Arial" w:hAnsi="Arial" w:cs="Arial"/>
          <w:b/>
          <w:sz w:val="22"/>
          <w:szCs w:val="22"/>
        </w:rPr>
        <w:t xml:space="preserve"> </w:t>
      </w:r>
      <w:r w:rsidR="00496862">
        <w:rPr>
          <w:rFonts w:ascii="Arial" w:hAnsi="Arial" w:cs="Arial"/>
          <w:b/>
          <w:sz w:val="22"/>
          <w:szCs w:val="22"/>
        </w:rPr>
        <w:t>-</w:t>
      </w:r>
      <w:r w:rsidRPr="00DF0D41">
        <w:rPr>
          <w:rFonts w:ascii="Arial" w:hAnsi="Arial" w:cs="Arial"/>
          <w:b/>
          <w:sz w:val="22"/>
          <w:szCs w:val="22"/>
        </w:rPr>
        <w:t xml:space="preserve"> </w:t>
      </w:r>
      <w:r w:rsidR="00743D44" w:rsidRPr="00DF0D41">
        <w:rPr>
          <w:rFonts w:ascii="Arial" w:hAnsi="Arial" w:cs="Arial"/>
          <w:b/>
          <w:sz w:val="22"/>
          <w:szCs w:val="22"/>
        </w:rPr>
        <w:t>Allotissement</w:t>
      </w:r>
      <w:r w:rsidR="009947D5">
        <w:rPr>
          <w:rFonts w:ascii="Arial" w:hAnsi="Arial" w:cs="Arial"/>
          <w:b/>
          <w:sz w:val="22"/>
          <w:szCs w:val="22"/>
        </w:rPr>
        <w:t>,</w:t>
      </w:r>
      <w:r w:rsidR="0069701C">
        <w:rPr>
          <w:rFonts w:ascii="Arial" w:hAnsi="Arial" w:cs="Arial"/>
          <w:b/>
          <w:sz w:val="22"/>
          <w:szCs w:val="22"/>
        </w:rPr>
        <w:t xml:space="preserve"> forme </w:t>
      </w:r>
      <w:r w:rsidR="009947D5">
        <w:rPr>
          <w:rFonts w:ascii="Arial" w:hAnsi="Arial" w:cs="Arial"/>
          <w:b/>
          <w:sz w:val="22"/>
          <w:szCs w:val="22"/>
        </w:rPr>
        <w:t xml:space="preserve">et durée </w:t>
      </w:r>
      <w:r w:rsidR="0069701C">
        <w:rPr>
          <w:rFonts w:ascii="Arial" w:hAnsi="Arial" w:cs="Arial"/>
          <w:b/>
          <w:sz w:val="22"/>
          <w:szCs w:val="22"/>
        </w:rPr>
        <w:t>du marché</w:t>
      </w:r>
    </w:p>
    <w:p w:rsidR="00743D44" w:rsidRPr="00DF0D41" w:rsidRDefault="00743D44">
      <w:pPr>
        <w:rPr>
          <w:rFonts w:ascii="Arial" w:hAnsi="Arial" w:cs="Arial"/>
          <w:sz w:val="20"/>
          <w:szCs w:val="20"/>
        </w:rPr>
      </w:pPr>
    </w:p>
    <w:p w:rsidR="00743D44" w:rsidRDefault="00743D44">
      <w:pPr>
        <w:rPr>
          <w:rFonts w:ascii="Arial" w:hAnsi="Arial" w:cs="Arial"/>
          <w:sz w:val="20"/>
          <w:szCs w:val="20"/>
        </w:rPr>
      </w:pPr>
      <w:r w:rsidRPr="00DF0D41">
        <w:rPr>
          <w:rFonts w:ascii="Arial" w:hAnsi="Arial" w:cs="Arial"/>
          <w:sz w:val="20"/>
          <w:szCs w:val="20"/>
        </w:rPr>
        <w:t xml:space="preserve">La </w:t>
      </w:r>
      <w:r w:rsidRPr="00EF1D58">
        <w:rPr>
          <w:rFonts w:ascii="Arial" w:hAnsi="Arial" w:cs="Arial"/>
          <w:sz w:val="20"/>
          <w:szCs w:val="20"/>
        </w:rPr>
        <w:t>procédure se compose</w:t>
      </w:r>
      <w:r w:rsidR="007E11FB" w:rsidRPr="00EF1D58">
        <w:rPr>
          <w:rFonts w:ascii="Arial" w:hAnsi="Arial" w:cs="Arial"/>
          <w:sz w:val="20"/>
          <w:szCs w:val="20"/>
        </w:rPr>
        <w:t xml:space="preserve"> d</w:t>
      </w:r>
      <w:r w:rsidR="007B360F">
        <w:rPr>
          <w:rFonts w:ascii="Arial" w:hAnsi="Arial" w:cs="Arial"/>
          <w:sz w:val="20"/>
          <w:szCs w:val="20"/>
        </w:rPr>
        <w:t xml:space="preserve">’un lot unique, </w:t>
      </w:r>
      <w:r w:rsidR="007E11FB">
        <w:rPr>
          <w:rFonts w:ascii="Arial" w:hAnsi="Arial" w:cs="Arial"/>
          <w:sz w:val="20"/>
          <w:szCs w:val="20"/>
        </w:rPr>
        <w:t xml:space="preserve">donnant lieu à la conclusion </w:t>
      </w:r>
      <w:r w:rsidRPr="00DF0D41">
        <w:rPr>
          <w:rFonts w:ascii="Arial" w:hAnsi="Arial" w:cs="Arial"/>
          <w:sz w:val="20"/>
          <w:szCs w:val="20"/>
        </w:rPr>
        <w:t xml:space="preserve">d’un </w:t>
      </w:r>
      <w:r w:rsidR="007B360F">
        <w:rPr>
          <w:rFonts w:ascii="Arial" w:hAnsi="Arial" w:cs="Arial"/>
          <w:sz w:val="20"/>
          <w:szCs w:val="20"/>
        </w:rPr>
        <w:t xml:space="preserve">seul </w:t>
      </w:r>
      <w:r w:rsidRPr="00DF0D41">
        <w:rPr>
          <w:rFonts w:ascii="Arial" w:hAnsi="Arial" w:cs="Arial"/>
          <w:sz w:val="20"/>
          <w:szCs w:val="20"/>
        </w:rPr>
        <w:t>marché.</w:t>
      </w:r>
    </w:p>
    <w:p w:rsidR="003F2D41" w:rsidRDefault="003F2D41">
      <w:pPr>
        <w:rPr>
          <w:rFonts w:ascii="Arial" w:hAnsi="Arial" w:cs="Arial"/>
          <w:sz w:val="20"/>
          <w:szCs w:val="20"/>
        </w:rPr>
      </w:pPr>
    </w:p>
    <w:p w:rsidR="003F2D41" w:rsidRDefault="0069701C" w:rsidP="0069701C">
      <w:pPr>
        <w:jc w:val="both"/>
        <w:rPr>
          <w:rFonts w:ascii="Arial" w:hAnsi="Arial" w:cs="Arial"/>
          <w:sz w:val="20"/>
          <w:szCs w:val="20"/>
        </w:rPr>
      </w:pPr>
      <w:r>
        <w:rPr>
          <w:rFonts w:ascii="Arial" w:hAnsi="Arial" w:cs="Arial"/>
          <w:sz w:val="20"/>
          <w:szCs w:val="20"/>
        </w:rPr>
        <w:t xml:space="preserve">Le marché à passer revêt la forme </w:t>
      </w:r>
      <w:r w:rsidRPr="001E4376">
        <w:rPr>
          <w:rFonts w:ascii="Arial" w:hAnsi="Arial" w:cs="Arial"/>
          <w:sz w:val="20"/>
          <w:szCs w:val="20"/>
        </w:rPr>
        <w:t xml:space="preserve">d’un marché </w:t>
      </w:r>
      <w:r w:rsidR="00CA1DB8">
        <w:rPr>
          <w:rFonts w:ascii="Arial" w:hAnsi="Arial" w:cs="Arial"/>
          <w:sz w:val="20"/>
          <w:szCs w:val="20"/>
        </w:rPr>
        <w:t xml:space="preserve">à bons de commande avec engagement sur un seul montant maximum. </w:t>
      </w:r>
      <w:r w:rsidR="009947D5" w:rsidRPr="001E4376">
        <w:rPr>
          <w:rFonts w:ascii="Arial" w:hAnsi="Arial" w:cs="Arial"/>
          <w:sz w:val="20"/>
          <w:szCs w:val="20"/>
        </w:rPr>
        <w:t xml:space="preserve">Le marché à passer est conclu pour une durée de </w:t>
      </w:r>
      <w:r w:rsidR="001E4376" w:rsidRPr="001E4376">
        <w:rPr>
          <w:rFonts w:ascii="Arial" w:hAnsi="Arial" w:cs="Arial"/>
          <w:sz w:val="20"/>
          <w:szCs w:val="20"/>
        </w:rPr>
        <w:t>40 mois</w:t>
      </w:r>
      <w:r w:rsidR="009947D5" w:rsidRPr="001E4376">
        <w:rPr>
          <w:rFonts w:ascii="Arial" w:hAnsi="Arial" w:cs="Arial"/>
          <w:sz w:val="20"/>
          <w:szCs w:val="20"/>
        </w:rPr>
        <w:t xml:space="preserve"> à compter de sa date de notification</w:t>
      </w:r>
      <w:r w:rsidR="003F2D41" w:rsidRPr="001E4376">
        <w:rPr>
          <w:rFonts w:ascii="Arial" w:hAnsi="Arial" w:cs="Arial"/>
          <w:sz w:val="20"/>
          <w:szCs w:val="20"/>
        </w:rPr>
        <w:t>.</w:t>
      </w:r>
    </w:p>
    <w:p w:rsidR="00DC0051" w:rsidRPr="00334127" w:rsidRDefault="00DC0051" w:rsidP="00DC0051">
      <w:pPr>
        <w:pStyle w:val="RedTitre2"/>
        <w:keepNext/>
        <w:pBdr>
          <w:top w:val="none" w:sz="0" w:space="0" w:color="auto"/>
          <w:left w:val="none" w:sz="0" w:space="0" w:color="auto"/>
          <w:bottom w:val="none" w:sz="0" w:space="0" w:color="auto"/>
          <w:right w:val="none" w:sz="0" w:space="0" w:color="auto"/>
        </w:pBdr>
        <w:rPr>
          <w:rFonts w:cs="Arial"/>
          <w:b w:val="0"/>
          <w:sz w:val="20"/>
        </w:rPr>
      </w:pPr>
    </w:p>
    <w:p w:rsidR="00DC0051" w:rsidRPr="00DF0D41" w:rsidRDefault="00DC0051" w:rsidP="00DC0051">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F0D41">
        <w:rPr>
          <w:rFonts w:ascii="Arial" w:hAnsi="Arial" w:cs="Arial"/>
          <w:b/>
          <w:sz w:val="22"/>
          <w:szCs w:val="22"/>
        </w:rPr>
        <w:t xml:space="preserve">ARTICLE </w:t>
      </w:r>
      <w:r>
        <w:rPr>
          <w:rFonts w:ascii="Arial" w:hAnsi="Arial" w:cs="Arial"/>
          <w:b/>
          <w:sz w:val="22"/>
          <w:szCs w:val="22"/>
        </w:rPr>
        <w:t>3</w:t>
      </w:r>
      <w:r w:rsidRPr="00DF0D41">
        <w:rPr>
          <w:rFonts w:ascii="Arial" w:hAnsi="Arial" w:cs="Arial"/>
          <w:b/>
          <w:sz w:val="22"/>
          <w:szCs w:val="22"/>
        </w:rPr>
        <w:t xml:space="preserve"> </w:t>
      </w:r>
      <w:r w:rsidR="003C34C6">
        <w:rPr>
          <w:rFonts w:ascii="Arial" w:hAnsi="Arial" w:cs="Arial"/>
          <w:b/>
          <w:sz w:val="22"/>
          <w:szCs w:val="22"/>
        </w:rPr>
        <w:t>-</w:t>
      </w:r>
      <w:r w:rsidRPr="00DF0D41">
        <w:rPr>
          <w:rFonts w:ascii="Arial" w:hAnsi="Arial" w:cs="Arial"/>
          <w:b/>
          <w:sz w:val="22"/>
          <w:szCs w:val="22"/>
        </w:rPr>
        <w:t xml:space="preserve"> </w:t>
      </w:r>
      <w:r>
        <w:rPr>
          <w:rFonts w:ascii="Arial" w:hAnsi="Arial" w:cs="Arial"/>
          <w:b/>
          <w:sz w:val="22"/>
          <w:szCs w:val="22"/>
        </w:rPr>
        <w:t xml:space="preserve">Groupement d’opérateurs économiques (co-traitance) </w:t>
      </w:r>
    </w:p>
    <w:p w:rsidR="00DC0051" w:rsidRDefault="00DC0051" w:rsidP="00DC0051">
      <w:pPr>
        <w:jc w:val="both"/>
        <w:rPr>
          <w:rFonts w:ascii="Arial" w:hAnsi="Arial" w:cs="Arial"/>
          <w:sz w:val="20"/>
          <w:szCs w:val="20"/>
        </w:rPr>
      </w:pPr>
    </w:p>
    <w:p w:rsidR="00DC0051" w:rsidRPr="00334127" w:rsidRDefault="00DC0051" w:rsidP="00DC0051">
      <w:pPr>
        <w:jc w:val="both"/>
        <w:rPr>
          <w:rFonts w:ascii="Arial" w:hAnsi="Arial" w:cs="Arial"/>
          <w:sz w:val="20"/>
          <w:szCs w:val="20"/>
        </w:rPr>
      </w:pPr>
      <w:r w:rsidRPr="00334127">
        <w:rPr>
          <w:rFonts w:ascii="Arial" w:hAnsi="Arial" w:cs="Arial"/>
          <w:sz w:val="20"/>
          <w:szCs w:val="20"/>
        </w:rPr>
        <w:t xml:space="preserve">Dans le cadre </w:t>
      </w:r>
      <w:r>
        <w:rPr>
          <w:rFonts w:ascii="Arial" w:hAnsi="Arial" w:cs="Arial"/>
          <w:sz w:val="20"/>
          <w:szCs w:val="20"/>
        </w:rPr>
        <w:t>de la présente procédure</w:t>
      </w:r>
      <w:r w:rsidRPr="00334127">
        <w:rPr>
          <w:rFonts w:ascii="Arial" w:hAnsi="Arial" w:cs="Arial"/>
          <w:sz w:val="20"/>
          <w:szCs w:val="20"/>
        </w:rPr>
        <w:t>, les candidats peuvent se présenter individuellement ou sous forme de groupement conjoint ou solidaire, conformément à l’article 22 du décret précité.</w:t>
      </w:r>
    </w:p>
    <w:p w:rsidR="00DC0051" w:rsidRPr="00334127" w:rsidRDefault="00DC0051" w:rsidP="00DC0051">
      <w:pPr>
        <w:jc w:val="both"/>
        <w:rPr>
          <w:sz w:val="20"/>
        </w:rPr>
      </w:pPr>
    </w:p>
    <w:p w:rsidR="00DC0051" w:rsidRDefault="00DC0051" w:rsidP="00DC0051">
      <w:pPr>
        <w:jc w:val="both"/>
        <w:rPr>
          <w:rFonts w:ascii="Arial" w:hAnsi="Arial" w:cs="Arial"/>
          <w:sz w:val="20"/>
          <w:szCs w:val="20"/>
        </w:rPr>
      </w:pPr>
      <w:r w:rsidRPr="00334127">
        <w:rPr>
          <w:rFonts w:ascii="Arial" w:hAnsi="Arial" w:cs="Arial"/>
          <w:sz w:val="20"/>
          <w:szCs w:val="20"/>
        </w:rPr>
        <w:t>En cas de groupement, la recevabilité de la candidature est analysée pour chaque opérateur économique que le groupement soit conjoint ou solidaire</w:t>
      </w:r>
      <w:r>
        <w:rPr>
          <w:rFonts w:ascii="Arial" w:hAnsi="Arial" w:cs="Arial"/>
          <w:sz w:val="20"/>
          <w:szCs w:val="20"/>
        </w:rPr>
        <w:t>.</w:t>
      </w:r>
    </w:p>
    <w:p w:rsidR="00743D44" w:rsidRPr="00DF0D41" w:rsidRDefault="00743D44">
      <w:pPr>
        <w:rPr>
          <w:rFonts w:ascii="Arial" w:hAnsi="Arial" w:cs="Arial"/>
          <w:sz w:val="20"/>
          <w:szCs w:val="20"/>
        </w:rPr>
      </w:pPr>
    </w:p>
    <w:p w:rsidR="00743D44" w:rsidRPr="00DF0D41" w:rsidRDefault="004149D3" w:rsidP="00743D44">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F0D41">
        <w:rPr>
          <w:rFonts w:ascii="Arial" w:hAnsi="Arial" w:cs="Arial"/>
          <w:b/>
          <w:sz w:val="22"/>
          <w:szCs w:val="22"/>
        </w:rPr>
        <w:t xml:space="preserve">ARTICLE </w:t>
      </w:r>
      <w:r w:rsidR="00A76554">
        <w:rPr>
          <w:rFonts w:ascii="Arial" w:hAnsi="Arial" w:cs="Arial"/>
          <w:b/>
          <w:sz w:val="22"/>
          <w:szCs w:val="22"/>
        </w:rPr>
        <w:t>4</w:t>
      </w:r>
      <w:r w:rsidRPr="00DF0D41">
        <w:rPr>
          <w:rFonts w:ascii="Arial" w:hAnsi="Arial" w:cs="Arial"/>
          <w:b/>
          <w:sz w:val="22"/>
          <w:szCs w:val="22"/>
        </w:rPr>
        <w:t xml:space="preserve"> - </w:t>
      </w:r>
      <w:r w:rsidR="00AD5981">
        <w:rPr>
          <w:rFonts w:ascii="Arial" w:hAnsi="Arial" w:cs="Arial"/>
          <w:b/>
          <w:sz w:val="22"/>
          <w:szCs w:val="22"/>
        </w:rPr>
        <w:t>Contenu du Dossier de C</w:t>
      </w:r>
      <w:r w:rsidR="00743D44" w:rsidRPr="00DF0D41">
        <w:rPr>
          <w:rFonts w:ascii="Arial" w:hAnsi="Arial" w:cs="Arial"/>
          <w:b/>
          <w:sz w:val="22"/>
          <w:szCs w:val="22"/>
        </w:rPr>
        <w:t xml:space="preserve">onsultation des </w:t>
      </w:r>
      <w:r w:rsidR="00AD5981">
        <w:rPr>
          <w:rFonts w:ascii="Arial" w:hAnsi="Arial" w:cs="Arial"/>
          <w:b/>
          <w:sz w:val="22"/>
          <w:szCs w:val="22"/>
        </w:rPr>
        <w:t>E</w:t>
      </w:r>
      <w:r w:rsidR="00743D44" w:rsidRPr="00DF0D41">
        <w:rPr>
          <w:rFonts w:ascii="Arial" w:hAnsi="Arial" w:cs="Arial"/>
          <w:b/>
          <w:sz w:val="22"/>
          <w:szCs w:val="22"/>
        </w:rPr>
        <w:t>ntreprises (DCE)</w:t>
      </w:r>
    </w:p>
    <w:p w:rsidR="00743D44" w:rsidRPr="00DF0D41" w:rsidRDefault="00743D44">
      <w:pPr>
        <w:rPr>
          <w:rFonts w:ascii="Arial" w:hAnsi="Arial" w:cs="Arial"/>
          <w:sz w:val="20"/>
          <w:szCs w:val="20"/>
        </w:rPr>
      </w:pPr>
    </w:p>
    <w:p w:rsidR="00743D44" w:rsidRPr="00DF0D41" w:rsidRDefault="00743D44">
      <w:pPr>
        <w:rPr>
          <w:rFonts w:ascii="Arial" w:hAnsi="Arial" w:cs="Arial"/>
          <w:sz w:val="20"/>
          <w:szCs w:val="20"/>
        </w:rPr>
      </w:pPr>
      <w:r w:rsidRPr="00DF0D41">
        <w:rPr>
          <w:rFonts w:ascii="Arial" w:hAnsi="Arial" w:cs="Arial"/>
          <w:sz w:val="20"/>
          <w:szCs w:val="20"/>
        </w:rPr>
        <w:t>Le DCE est composé de :</w:t>
      </w:r>
    </w:p>
    <w:p w:rsidR="004149D3" w:rsidRPr="00EE073D" w:rsidRDefault="00743D44" w:rsidP="00743D44">
      <w:pPr>
        <w:numPr>
          <w:ilvl w:val="0"/>
          <w:numId w:val="1"/>
        </w:numPr>
        <w:rPr>
          <w:rFonts w:ascii="Arial" w:hAnsi="Arial" w:cs="Arial"/>
          <w:sz w:val="20"/>
          <w:szCs w:val="20"/>
        </w:rPr>
      </w:pPr>
      <w:r w:rsidRPr="00EE073D">
        <w:rPr>
          <w:rFonts w:ascii="Arial" w:hAnsi="Arial" w:cs="Arial"/>
          <w:sz w:val="20"/>
          <w:szCs w:val="20"/>
        </w:rPr>
        <w:t xml:space="preserve">la présente </w:t>
      </w:r>
      <w:r w:rsidR="003F2D41">
        <w:rPr>
          <w:rFonts w:ascii="Arial" w:hAnsi="Arial" w:cs="Arial"/>
          <w:sz w:val="20"/>
          <w:szCs w:val="20"/>
        </w:rPr>
        <w:t>L</w:t>
      </w:r>
      <w:r w:rsidRPr="00EE073D">
        <w:rPr>
          <w:rFonts w:ascii="Arial" w:hAnsi="Arial" w:cs="Arial"/>
          <w:sz w:val="20"/>
          <w:szCs w:val="20"/>
        </w:rPr>
        <w:t>ettre de consultation</w:t>
      </w:r>
      <w:r w:rsidR="005F2FC3" w:rsidRPr="00EE073D">
        <w:rPr>
          <w:rFonts w:ascii="Arial" w:hAnsi="Arial" w:cs="Arial"/>
          <w:sz w:val="20"/>
          <w:szCs w:val="20"/>
        </w:rPr>
        <w:t xml:space="preserve"> et s</w:t>
      </w:r>
      <w:r w:rsidR="007B360F" w:rsidRPr="00EE073D">
        <w:rPr>
          <w:rFonts w:ascii="Arial" w:hAnsi="Arial" w:cs="Arial"/>
          <w:sz w:val="20"/>
          <w:szCs w:val="20"/>
        </w:rPr>
        <w:t>es</w:t>
      </w:r>
      <w:r w:rsidR="005F2FC3" w:rsidRPr="00EE073D">
        <w:rPr>
          <w:rFonts w:ascii="Arial" w:hAnsi="Arial" w:cs="Arial"/>
          <w:sz w:val="20"/>
          <w:szCs w:val="20"/>
        </w:rPr>
        <w:t xml:space="preserve"> annexe</w:t>
      </w:r>
      <w:r w:rsidR="007B360F" w:rsidRPr="00EE073D">
        <w:rPr>
          <w:rFonts w:ascii="Arial" w:hAnsi="Arial" w:cs="Arial"/>
          <w:sz w:val="20"/>
          <w:szCs w:val="20"/>
        </w:rPr>
        <w:t>s</w:t>
      </w:r>
      <w:r w:rsidR="00845C4F" w:rsidRPr="00EE073D">
        <w:rPr>
          <w:rFonts w:ascii="Arial" w:hAnsi="Arial" w:cs="Arial"/>
          <w:sz w:val="20"/>
          <w:szCs w:val="20"/>
        </w:rPr>
        <w:t>,</w:t>
      </w:r>
    </w:p>
    <w:p w:rsidR="007E11FB" w:rsidRDefault="007E11FB" w:rsidP="00743D44">
      <w:pPr>
        <w:numPr>
          <w:ilvl w:val="0"/>
          <w:numId w:val="1"/>
        </w:numPr>
        <w:rPr>
          <w:rFonts w:ascii="Arial" w:hAnsi="Arial" w:cs="Arial"/>
          <w:sz w:val="20"/>
          <w:szCs w:val="20"/>
        </w:rPr>
      </w:pPr>
      <w:smartTag w:uri="urn:schemas-microsoft-com:office:smarttags" w:element="PersonName">
        <w:smartTagPr>
          <w:attr w:name="ProductID" w:val="LA LETTRE"/>
        </w:smartTagPr>
        <w:r w:rsidRPr="00EE073D">
          <w:rPr>
            <w:rFonts w:ascii="Arial" w:hAnsi="Arial" w:cs="Arial"/>
            <w:sz w:val="20"/>
            <w:szCs w:val="20"/>
          </w:rPr>
          <w:t xml:space="preserve">la </w:t>
        </w:r>
        <w:r w:rsidR="003F2D41">
          <w:rPr>
            <w:rFonts w:ascii="Arial" w:hAnsi="Arial" w:cs="Arial"/>
            <w:sz w:val="20"/>
            <w:szCs w:val="20"/>
          </w:rPr>
          <w:t>L</w:t>
        </w:r>
        <w:r w:rsidRPr="00EE073D">
          <w:rPr>
            <w:rFonts w:ascii="Arial" w:hAnsi="Arial" w:cs="Arial"/>
            <w:sz w:val="20"/>
            <w:szCs w:val="20"/>
          </w:rPr>
          <w:t>ettre</w:t>
        </w:r>
      </w:smartTag>
      <w:r w:rsidRPr="00EE073D">
        <w:rPr>
          <w:rFonts w:ascii="Arial" w:hAnsi="Arial" w:cs="Arial"/>
          <w:sz w:val="20"/>
          <w:szCs w:val="20"/>
        </w:rPr>
        <w:t xml:space="preserve"> de candidature</w:t>
      </w:r>
      <w:r w:rsidR="004A5C52">
        <w:rPr>
          <w:rFonts w:ascii="Arial" w:hAnsi="Arial" w:cs="Arial"/>
          <w:sz w:val="20"/>
          <w:szCs w:val="20"/>
        </w:rPr>
        <w:t xml:space="preserve"> (équivalent DC</w:t>
      </w:r>
      <w:r w:rsidR="00A26276">
        <w:rPr>
          <w:rFonts w:ascii="Arial" w:hAnsi="Arial" w:cs="Arial"/>
          <w:sz w:val="20"/>
          <w:szCs w:val="20"/>
        </w:rPr>
        <w:t>1</w:t>
      </w:r>
      <w:r w:rsidR="008F7194">
        <w:rPr>
          <w:rFonts w:ascii="Arial" w:hAnsi="Arial" w:cs="Arial"/>
          <w:sz w:val="20"/>
          <w:szCs w:val="20"/>
        </w:rPr>
        <w:t> ; anciennement DC4</w:t>
      </w:r>
      <w:r w:rsidR="004A5C52">
        <w:rPr>
          <w:rFonts w:ascii="Arial" w:hAnsi="Arial" w:cs="Arial"/>
          <w:sz w:val="20"/>
          <w:szCs w:val="20"/>
        </w:rPr>
        <w:t>)</w:t>
      </w:r>
      <w:r w:rsidRPr="00EE073D">
        <w:rPr>
          <w:rFonts w:ascii="Arial" w:hAnsi="Arial" w:cs="Arial"/>
          <w:sz w:val="20"/>
          <w:szCs w:val="20"/>
        </w:rPr>
        <w:t>,</w:t>
      </w:r>
    </w:p>
    <w:p w:rsidR="003F2D41" w:rsidRDefault="003F2D41" w:rsidP="00743D44">
      <w:pPr>
        <w:numPr>
          <w:ilvl w:val="0"/>
          <w:numId w:val="1"/>
        </w:numPr>
        <w:rPr>
          <w:rFonts w:ascii="Arial" w:hAnsi="Arial" w:cs="Arial"/>
          <w:sz w:val="20"/>
          <w:szCs w:val="20"/>
        </w:rPr>
      </w:pPr>
      <w:smartTag w:uri="urn:schemas-microsoft-com:office:smarttags" w:element="PersonName">
        <w:smartTagPr>
          <w:attr w:name="ProductID" w:val="la D￩claration"/>
        </w:smartTagPr>
        <w:r>
          <w:rPr>
            <w:rFonts w:ascii="Arial" w:hAnsi="Arial" w:cs="Arial"/>
            <w:sz w:val="20"/>
            <w:szCs w:val="20"/>
          </w:rPr>
          <w:t>la Déclaration</w:t>
        </w:r>
      </w:smartTag>
      <w:r>
        <w:rPr>
          <w:rFonts w:ascii="Arial" w:hAnsi="Arial" w:cs="Arial"/>
          <w:sz w:val="20"/>
          <w:szCs w:val="20"/>
        </w:rPr>
        <w:t xml:space="preserve"> du candidat </w:t>
      </w:r>
      <w:r w:rsidR="008F7194" w:rsidRPr="008F7194">
        <w:rPr>
          <w:rFonts w:ascii="Arial" w:hAnsi="Arial" w:cs="Arial"/>
          <w:sz w:val="20"/>
          <w:szCs w:val="20"/>
        </w:rPr>
        <w:t xml:space="preserve">individuel ou du membre du groupement </w:t>
      </w:r>
      <w:r w:rsidRPr="008F7194">
        <w:rPr>
          <w:rFonts w:ascii="Arial" w:hAnsi="Arial" w:cs="Arial"/>
          <w:sz w:val="20"/>
          <w:szCs w:val="20"/>
        </w:rPr>
        <w:t>(</w:t>
      </w:r>
      <w:r>
        <w:rPr>
          <w:rFonts w:ascii="Arial" w:hAnsi="Arial" w:cs="Arial"/>
          <w:sz w:val="20"/>
          <w:szCs w:val="20"/>
        </w:rPr>
        <w:t>équivalent DC</w:t>
      </w:r>
      <w:r w:rsidR="00A26276">
        <w:rPr>
          <w:rFonts w:ascii="Arial" w:hAnsi="Arial" w:cs="Arial"/>
          <w:sz w:val="20"/>
          <w:szCs w:val="20"/>
        </w:rPr>
        <w:t>2</w:t>
      </w:r>
      <w:r w:rsidR="008F7194">
        <w:rPr>
          <w:rFonts w:ascii="Arial" w:hAnsi="Arial" w:cs="Arial"/>
          <w:sz w:val="20"/>
          <w:szCs w:val="20"/>
        </w:rPr>
        <w:t> ; anciennement DC5</w:t>
      </w:r>
      <w:r>
        <w:rPr>
          <w:rFonts w:ascii="Arial" w:hAnsi="Arial" w:cs="Arial"/>
          <w:sz w:val="20"/>
          <w:szCs w:val="20"/>
        </w:rPr>
        <w:t>),</w:t>
      </w:r>
    </w:p>
    <w:p w:rsidR="003F2D41" w:rsidRDefault="003F2D41" w:rsidP="00743D44">
      <w:pPr>
        <w:numPr>
          <w:ilvl w:val="0"/>
          <w:numId w:val="1"/>
        </w:numPr>
        <w:rPr>
          <w:rFonts w:ascii="Arial" w:hAnsi="Arial" w:cs="Arial"/>
          <w:sz w:val="20"/>
          <w:szCs w:val="20"/>
        </w:rPr>
      </w:pPr>
      <w:r>
        <w:rPr>
          <w:rFonts w:ascii="Arial" w:hAnsi="Arial" w:cs="Arial"/>
          <w:sz w:val="20"/>
          <w:szCs w:val="20"/>
        </w:rPr>
        <w:t>un formulaire (Lutte contre le travail dissimulé),</w:t>
      </w:r>
    </w:p>
    <w:p w:rsidR="003F6A67" w:rsidRDefault="003F6A67" w:rsidP="00743D44">
      <w:pPr>
        <w:numPr>
          <w:ilvl w:val="0"/>
          <w:numId w:val="1"/>
        </w:numPr>
        <w:rPr>
          <w:rFonts w:ascii="Arial" w:hAnsi="Arial" w:cs="Arial"/>
          <w:sz w:val="20"/>
          <w:szCs w:val="20"/>
        </w:rPr>
      </w:pPr>
      <w:r>
        <w:rPr>
          <w:rFonts w:ascii="Arial" w:hAnsi="Arial" w:cs="Arial"/>
          <w:sz w:val="20"/>
          <w:szCs w:val="20"/>
        </w:rPr>
        <w:t>la fiche « Profil des intervenants »,</w:t>
      </w:r>
    </w:p>
    <w:p w:rsidR="00793302" w:rsidRDefault="00743D44" w:rsidP="00743D44">
      <w:pPr>
        <w:numPr>
          <w:ilvl w:val="0"/>
          <w:numId w:val="1"/>
        </w:numPr>
        <w:rPr>
          <w:rFonts w:ascii="Arial" w:hAnsi="Arial" w:cs="Arial"/>
          <w:sz w:val="20"/>
          <w:szCs w:val="20"/>
        </w:rPr>
      </w:pPr>
      <w:r w:rsidRPr="003D3450">
        <w:rPr>
          <w:rFonts w:ascii="Arial" w:hAnsi="Arial" w:cs="Arial"/>
          <w:sz w:val="20"/>
          <w:szCs w:val="20"/>
        </w:rPr>
        <w:t xml:space="preserve">le cahier </w:t>
      </w:r>
      <w:r w:rsidR="00E420D2" w:rsidRPr="003D3450">
        <w:rPr>
          <w:rFonts w:ascii="Arial" w:hAnsi="Arial" w:cs="Arial"/>
          <w:sz w:val="20"/>
          <w:szCs w:val="20"/>
        </w:rPr>
        <w:t>des clauses particulières (CCP)</w:t>
      </w:r>
      <w:r w:rsidR="003F2D41">
        <w:rPr>
          <w:rFonts w:ascii="Arial" w:hAnsi="Arial" w:cs="Arial"/>
          <w:sz w:val="20"/>
          <w:szCs w:val="20"/>
        </w:rPr>
        <w:t xml:space="preserve"> et son</w:t>
      </w:r>
      <w:r w:rsidR="00EE073D" w:rsidRPr="003D3450">
        <w:rPr>
          <w:rFonts w:ascii="Arial" w:hAnsi="Arial" w:cs="Arial"/>
          <w:sz w:val="20"/>
          <w:szCs w:val="20"/>
        </w:rPr>
        <w:t xml:space="preserve"> annexe</w:t>
      </w:r>
      <w:r w:rsidR="003D3450" w:rsidRPr="003D3450">
        <w:rPr>
          <w:rFonts w:ascii="Arial" w:hAnsi="Arial" w:cs="Arial"/>
          <w:sz w:val="20"/>
          <w:szCs w:val="20"/>
        </w:rPr>
        <w:t xml:space="preserve">, </w:t>
      </w:r>
    </w:p>
    <w:p w:rsidR="005F2FC3" w:rsidRDefault="002660ED" w:rsidP="00743D44">
      <w:pPr>
        <w:numPr>
          <w:ilvl w:val="0"/>
          <w:numId w:val="1"/>
        </w:numPr>
        <w:rPr>
          <w:rFonts w:ascii="Arial" w:hAnsi="Arial" w:cs="Arial"/>
          <w:sz w:val="20"/>
          <w:szCs w:val="20"/>
        </w:rPr>
      </w:pPr>
      <w:r>
        <w:rPr>
          <w:rFonts w:ascii="Arial" w:hAnsi="Arial" w:cs="Arial"/>
          <w:sz w:val="20"/>
          <w:szCs w:val="20"/>
        </w:rPr>
        <w:t>l</w:t>
      </w:r>
      <w:r w:rsidR="00E420D2" w:rsidRPr="001E38E9">
        <w:rPr>
          <w:rFonts w:ascii="Arial" w:hAnsi="Arial" w:cs="Arial"/>
          <w:sz w:val="20"/>
          <w:szCs w:val="20"/>
        </w:rPr>
        <w:t>’</w:t>
      </w:r>
      <w:r w:rsidR="00743D44" w:rsidRPr="001E38E9">
        <w:rPr>
          <w:rFonts w:ascii="Arial" w:hAnsi="Arial" w:cs="Arial"/>
          <w:sz w:val="20"/>
          <w:szCs w:val="20"/>
        </w:rPr>
        <w:t xml:space="preserve">acte </w:t>
      </w:r>
      <w:r w:rsidR="00743D44" w:rsidRPr="00D07B1F">
        <w:rPr>
          <w:rFonts w:ascii="Arial" w:hAnsi="Arial" w:cs="Arial"/>
          <w:sz w:val="20"/>
          <w:szCs w:val="20"/>
        </w:rPr>
        <w:t>d’engagement et son annexe</w:t>
      </w:r>
      <w:r w:rsidR="007B360F" w:rsidRPr="00D07B1F">
        <w:rPr>
          <w:rFonts w:ascii="Arial" w:hAnsi="Arial" w:cs="Arial"/>
          <w:sz w:val="20"/>
          <w:szCs w:val="20"/>
        </w:rPr>
        <w:t xml:space="preserve"> 1</w:t>
      </w:r>
      <w:r>
        <w:rPr>
          <w:rFonts w:ascii="Arial" w:hAnsi="Arial" w:cs="Arial"/>
          <w:sz w:val="20"/>
          <w:szCs w:val="20"/>
        </w:rPr>
        <w:t xml:space="preserve"> « </w:t>
      </w:r>
      <w:r w:rsidR="001E4376">
        <w:rPr>
          <w:rFonts w:ascii="Arial" w:hAnsi="Arial" w:cs="Arial"/>
          <w:sz w:val="20"/>
          <w:szCs w:val="20"/>
        </w:rPr>
        <w:t>Prix</w:t>
      </w:r>
      <w:r>
        <w:rPr>
          <w:rFonts w:ascii="Arial" w:hAnsi="Arial" w:cs="Arial"/>
          <w:sz w:val="20"/>
          <w:szCs w:val="20"/>
        </w:rPr>
        <w:t> »</w:t>
      </w:r>
      <w:r w:rsidR="004A5C52">
        <w:rPr>
          <w:rFonts w:ascii="Arial" w:hAnsi="Arial" w:cs="Arial"/>
          <w:sz w:val="20"/>
          <w:szCs w:val="20"/>
        </w:rPr>
        <w:t>.</w:t>
      </w:r>
    </w:p>
    <w:p w:rsidR="00503FA8" w:rsidRPr="005F2FC3" w:rsidRDefault="00503FA8" w:rsidP="00DF0D41">
      <w:pPr>
        <w:rPr>
          <w:rFonts w:ascii="Arial" w:hAnsi="Arial" w:cs="Arial"/>
          <w:sz w:val="20"/>
          <w:szCs w:val="20"/>
        </w:rPr>
      </w:pPr>
    </w:p>
    <w:p w:rsidR="00743D44" w:rsidRPr="00DF0D41" w:rsidRDefault="005F2FC3" w:rsidP="00782BE3">
      <w:pPr>
        <w:pBdr>
          <w:top w:val="single" w:sz="4" w:space="1" w:color="auto"/>
          <w:left w:val="single" w:sz="4" w:space="4" w:color="auto"/>
          <w:bottom w:val="single" w:sz="4" w:space="1" w:color="auto"/>
          <w:right w:val="single" w:sz="4" w:space="4" w:color="auto"/>
        </w:pBdr>
        <w:rPr>
          <w:rFonts w:ascii="Arial" w:hAnsi="Arial" w:cs="Arial"/>
          <w:b/>
          <w:sz w:val="22"/>
          <w:szCs w:val="22"/>
        </w:rPr>
      </w:pPr>
      <w:r>
        <w:rPr>
          <w:rFonts w:ascii="Arial" w:hAnsi="Arial" w:cs="Arial"/>
          <w:b/>
          <w:sz w:val="22"/>
          <w:szCs w:val="22"/>
        </w:rPr>
        <w:t xml:space="preserve">ARTICLE </w:t>
      </w:r>
      <w:r w:rsidR="00A76554">
        <w:rPr>
          <w:rFonts w:ascii="Arial" w:hAnsi="Arial" w:cs="Arial"/>
          <w:b/>
          <w:sz w:val="22"/>
          <w:szCs w:val="22"/>
        </w:rPr>
        <w:t>5</w:t>
      </w:r>
      <w:r w:rsidR="004149D3" w:rsidRPr="00DF0D41">
        <w:rPr>
          <w:rFonts w:ascii="Arial" w:hAnsi="Arial" w:cs="Arial"/>
          <w:b/>
          <w:sz w:val="22"/>
          <w:szCs w:val="22"/>
        </w:rPr>
        <w:t xml:space="preserve"> - </w:t>
      </w:r>
      <w:r w:rsidR="00782BE3" w:rsidRPr="00DF0D41">
        <w:rPr>
          <w:rFonts w:ascii="Arial" w:hAnsi="Arial" w:cs="Arial"/>
          <w:b/>
          <w:sz w:val="22"/>
          <w:szCs w:val="22"/>
        </w:rPr>
        <w:t xml:space="preserve">Modalités de présentation de l’offre du candidat </w:t>
      </w:r>
    </w:p>
    <w:p w:rsidR="00255530" w:rsidRPr="00255530" w:rsidRDefault="00255530" w:rsidP="00255530">
      <w:pPr>
        <w:pStyle w:val="Titre2"/>
        <w:rPr>
          <w:i w:val="0"/>
          <w:sz w:val="22"/>
          <w:szCs w:val="22"/>
        </w:rPr>
      </w:pPr>
      <w:bookmarkStart w:id="1" w:name="_Toc243215593"/>
      <w:r>
        <w:rPr>
          <w:i w:val="0"/>
          <w:sz w:val="22"/>
          <w:szCs w:val="22"/>
        </w:rPr>
        <w:lastRenderedPageBreak/>
        <w:t>5</w:t>
      </w:r>
      <w:r w:rsidRPr="00255530">
        <w:rPr>
          <w:i w:val="0"/>
          <w:sz w:val="22"/>
          <w:szCs w:val="22"/>
        </w:rPr>
        <w:t>-1 Forme du dépôt</w:t>
      </w:r>
      <w:bookmarkEnd w:id="1"/>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Les réponses à la présente mise en concurrence doivent être remises soit sous format « papier » soit par voie dématérialisée (via la plateforme </w:t>
      </w:r>
      <w:hyperlink r:id="rId9" w:history="1">
        <w:r w:rsidR="003F2D41" w:rsidRPr="00B54EC3">
          <w:rPr>
            <w:rStyle w:val="Lienhypertexte"/>
            <w:rFonts w:ascii="Arial" w:hAnsi="Arial" w:cs="Arial"/>
            <w:sz w:val="20"/>
            <w:szCs w:val="20"/>
          </w:rPr>
          <w:t>www.achatpublic.com</w:t>
        </w:r>
      </w:hyperlink>
      <w:r w:rsidRPr="00255530">
        <w:rPr>
          <w:rFonts w:ascii="Arial" w:hAnsi="Arial" w:cs="Arial"/>
          <w:sz w:val="20"/>
          <w:szCs w:val="20"/>
        </w:rPr>
        <w:t xml:space="preserve">)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Il est interdit de déposer un pli sous forme papier et sous forme dématérialisée. En cas de réponse dématérialisée, une copie de sauvegarde peut néanmoins être adressée dans les conditions déterminées en annexe </w:t>
      </w:r>
      <w:r w:rsidR="00193E60">
        <w:rPr>
          <w:rFonts w:ascii="Arial" w:hAnsi="Arial" w:cs="Arial"/>
          <w:sz w:val="20"/>
          <w:szCs w:val="20"/>
        </w:rPr>
        <w:t>4</w:t>
      </w:r>
      <w:r w:rsidR="00C87517">
        <w:rPr>
          <w:rFonts w:ascii="Arial" w:hAnsi="Arial" w:cs="Arial"/>
          <w:sz w:val="20"/>
          <w:szCs w:val="20"/>
        </w:rPr>
        <w:t xml:space="preserve"> </w:t>
      </w:r>
      <w:r w:rsidRPr="00255530">
        <w:rPr>
          <w:rFonts w:ascii="Arial" w:hAnsi="Arial" w:cs="Arial"/>
          <w:sz w:val="20"/>
          <w:szCs w:val="20"/>
        </w:rPr>
        <w:t>à la présente Lettre de consultation.</w:t>
      </w:r>
    </w:p>
    <w:p w:rsidR="00255530" w:rsidRPr="00E9545A" w:rsidRDefault="00255530" w:rsidP="00255530">
      <w:pPr>
        <w:jc w:val="both"/>
        <w:rPr>
          <w:rFonts w:ascii="Arial" w:hAnsi="Arial" w:cs="Arial"/>
        </w:rPr>
      </w:pPr>
    </w:p>
    <w:p w:rsidR="00255530" w:rsidRPr="00255530" w:rsidRDefault="00255530" w:rsidP="00255530">
      <w:pPr>
        <w:rPr>
          <w:rFonts w:ascii="Arial" w:hAnsi="Arial" w:cs="Arial"/>
          <w:b/>
          <w:sz w:val="22"/>
          <w:szCs w:val="22"/>
        </w:rPr>
      </w:pPr>
      <w:r>
        <w:rPr>
          <w:rFonts w:ascii="Arial" w:hAnsi="Arial" w:cs="Arial"/>
          <w:b/>
          <w:sz w:val="22"/>
          <w:szCs w:val="22"/>
        </w:rPr>
        <w:t>5</w:t>
      </w:r>
      <w:r w:rsidRPr="00255530">
        <w:rPr>
          <w:rFonts w:ascii="Arial" w:hAnsi="Arial" w:cs="Arial"/>
          <w:b/>
          <w:sz w:val="22"/>
          <w:szCs w:val="22"/>
        </w:rPr>
        <w:t>-2 Signatures</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Quelle que soit la forme du dépôt (par voie papier ou voie dématérialisée) :</w:t>
      </w:r>
    </w:p>
    <w:p w:rsidR="00255530" w:rsidRPr="00255530" w:rsidRDefault="00255530" w:rsidP="00255530">
      <w:pPr>
        <w:jc w:val="both"/>
        <w:rPr>
          <w:rFonts w:ascii="Arial" w:hAnsi="Arial" w:cs="Arial"/>
          <w:sz w:val="20"/>
          <w:szCs w:val="20"/>
        </w:rPr>
      </w:pPr>
    </w:p>
    <w:p w:rsidR="00255530" w:rsidRPr="00255530" w:rsidRDefault="00255530" w:rsidP="00255530">
      <w:pPr>
        <w:tabs>
          <w:tab w:val="left" w:pos="6236"/>
        </w:tabs>
        <w:jc w:val="both"/>
        <w:rPr>
          <w:rFonts w:ascii="Arial" w:hAnsi="Arial" w:cs="Arial"/>
          <w:sz w:val="20"/>
          <w:szCs w:val="20"/>
          <w:lang w:val="fr-CA"/>
        </w:rPr>
      </w:pPr>
      <w:r w:rsidRPr="00255530">
        <w:rPr>
          <w:rFonts w:ascii="Arial" w:hAnsi="Arial" w:cs="Arial"/>
          <w:sz w:val="20"/>
          <w:szCs w:val="20"/>
          <w:u w:val="single"/>
          <w:lang w:val="fr-CA"/>
        </w:rPr>
        <w:t>Forme</w:t>
      </w:r>
      <w:r w:rsidRPr="00255530">
        <w:rPr>
          <w:rFonts w:ascii="Arial" w:hAnsi="Arial" w:cs="Arial"/>
          <w:sz w:val="20"/>
          <w:szCs w:val="20"/>
          <w:lang w:val="fr-CA"/>
        </w:rPr>
        <w:t> : Pour tout document pour lequel une signature est demandée dans le présent document, cette dernière doit être originale (réponse par voie papier ou voie dématérialisée).</w:t>
      </w:r>
    </w:p>
    <w:p w:rsidR="00255530" w:rsidRPr="00255530" w:rsidRDefault="00255530" w:rsidP="00255530">
      <w:pPr>
        <w:tabs>
          <w:tab w:val="left" w:pos="6236"/>
        </w:tabs>
        <w:jc w:val="both"/>
        <w:rPr>
          <w:rFonts w:ascii="Arial" w:hAnsi="Arial" w:cs="Arial"/>
          <w:sz w:val="20"/>
          <w:szCs w:val="20"/>
        </w:rPr>
      </w:pPr>
    </w:p>
    <w:p w:rsidR="00255530" w:rsidRPr="00255530" w:rsidRDefault="00255530" w:rsidP="00255530">
      <w:pPr>
        <w:tabs>
          <w:tab w:val="left" w:pos="6236"/>
        </w:tabs>
        <w:jc w:val="both"/>
        <w:rPr>
          <w:rFonts w:ascii="Arial" w:hAnsi="Arial" w:cs="Arial"/>
          <w:sz w:val="20"/>
          <w:szCs w:val="20"/>
        </w:rPr>
      </w:pPr>
      <w:r w:rsidRPr="00255530">
        <w:rPr>
          <w:rFonts w:ascii="Arial" w:hAnsi="Arial" w:cs="Arial"/>
          <w:sz w:val="20"/>
          <w:szCs w:val="20"/>
          <w:u w:val="single"/>
          <w:lang w:val="fr-CA"/>
        </w:rPr>
        <w:t>Signataire</w:t>
      </w:r>
      <w:r w:rsidRPr="00255530">
        <w:rPr>
          <w:rFonts w:ascii="Arial" w:hAnsi="Arial" w:cs="Arial"/>
          <w:sz w:val="20"/>
          <w:szCs w:val="20"/>
          <w:lang w:val="fr-CA"/>
        </w:rPr>
        <w:t xml:space="preserve"> : Pour tout document pour lequel une signature est exigée (attestations sur l’honneur et acte d’engagement ou équivalent), cette dernière doit émaner </w:t>
      </w:r>
      <w:r w:rsidRPr="00255530">
        <w:rPr>
          <w:rFonts w:ascii="Arial" w:hAnsi="Arial" w:cs="Arial"/>
          <w:sz w:val="20"/>
          <w:szCs w:val="20"/>
        </w:rPr>
        <w:t>d</w:t>
      </w:r>
      <w:smartTag w:uri="urn:schemas-microsoft-com:office:smarttags" w:element="PersonName">
        <w:r w:rsidRPr="00255530">
          <w:rPr>
            <w:rFonts w:ascii="Arial" w:hAnsi="Arial" w:cs="Arial"/>
            <w:sz w:val="20"/>
            <w:szCs w:val="20"/>
          </w:rPr>
          <w:t>'</w:t>
        </w:r>
      </w:smartTag>
      <w:r w:rsidRPr="00255530">
        <w:rPr>
          <w:rFonts w:ascii="Arial" w:hAnsi="Arial" w:cs="Arial"/>
          <w:sz w:val="20"/>
          <w:szCs w:val="20"/>
        </w:rPr>
        <w:t xml:space="preserve">une personne </w:t>
      </w:r>
      <w:r w:rsidRPr="00255530">
        <w:rPr>
          <w:rFonts w:ascii="Arial" w:hAnsi="Arial" w:cs="Arial"/>
          <w:sz w:val="20"/>
          <w:szCs w:val="20"/>
          <w:u w:val="single"/>
        </w:rPr>
        <w:t>habilitée</w:t>
      </w:r>
      <w:r w:rsidRPr="00255530">
        <w:rPr>
          <w:rFonts w:ascii="Arial" w:hAnsi="Arial" w:cs="Arial"/>
          <w:sz w:val="20"/>
          <w:szCs w:val="20"/>
        </w:rPr>
        <w:t xml:space="preserve"> à engager le candidat :</w:t>
      </w:r>
    </w:p>
    <w:p w:rsidR="00255530" w:rsidRPr="00255530" w:rsidRDefault="00255530" w:rsidP="00255530">
      <w:pPr>
        <w:tabs>
          <w:tab w:val="left" w:pos="6236"/>
        </w:tabs>
        <w:jc w:val="both"/>
        <w:rPr>
          <w:rFonts w:ascii="Arial" w:hAnsi="Arial" w:cs="Arial"/>
          <w:sz w:val="20"/>
          <w:szCs w:val="20"/>
        </w:rPr>
      </w:pPr>
      <w:r w:rsidRPr="00255530">
        <w:rPr>
          <w:rFonts w:ascii="Arial" w:hAnsi="Arial" w:cs="Arial"/>
          <w:sz w:val="20"/>
          <w:szCs w:val="20"/>
        </w:rPr>
        <w:t>- le représentant légal du candidat,</w:t>
      </w:r>
    </w:p>
    <w:p w:rsidR="00255530" w:rsidRPr="00255530" w:rsidRDefault="00255530" w:rsidP="00255530">
      <w:pPr>
        <w:tabs>
          <w:tab w:val="left" w:pos="6236"/>
        </w:tabs>
        <w:jc w:val="both"/>
        <w:rPr>
          <w:rFonts w:ascii="Arial" w:hAnsi="Arial" w:cs="Arial"/>
          <w:sz w:val="20"/>
          <w:szCs w:val="20"/>
        </w:rPr>
      </w:pPr>
      <w:r w:rsidRPr="00255530">
        <w:rPr>
          <w:rFonts w:ascii="Arial" w:hAnsi="Arial" w:cs="Arial"/>
          <w:sz w:val="20"/>
          <w:szCs w:val="20"/>
        </w:rPr>
        <w:t>- ou bien toute personne bénéficiant d'une délégation de pouvoir ou de signature établie par le représentant légal du candidat.</w:t>
      </w:r>
    </w:p>
    <w:p w:rsidR="00255530" w:rsidRPr="00255530" w:rsidRDefault="00255530" w:rsidP="00255530">
      <w:pPr>
        <w:tabs>
          <w:tab w:val="left" w:pos="6236"/>
        </w:tabs>
        <w:jc w:val="both"/>
        <w:rPr>
          <w:rFonts w:ascii="Arial" w:hAnsi="Arial" w:cs="Arial"/>
          <w:sz w:val="20"/>
          <w:szCs w:val="20"/>
        </w:rPr>
      </w:pPr>
    </w:p>
    <w:p w:rsidR="00255530" w:rsidRPr="00255530" w:rsidRDefault="00255530" w:rsidP="00255530">
      <w:pPr>
        <w:jc w:val="both"/>
        <w:rPr>
          <w:rFonts w:ascii="Arial" w:hAnsi="Arial" w:cs="Arial"/>
          <w:sz w:val="20"/>
          <w:szCs w:val="20"/>
          <w:u w:val="single"/>
        </w:rPr>
      </w:pPr>
      <w:r w:rsidRPr="00255530">
        <w:rPr>
          <w:rFonts w:ascii="Arial" w:hAnsi="Arial" w:cs="Arial"/>
          <w:sz w:val="20"/>
          <w:szCs w:val="20"/>
          <w:u w:val="single"/>
        </w:rPr>
        <w:t xml:space="preserve">Cas des candidats en groupement d’opérateurs économiques </w:t>
      </w:r>
    </w:p>
    <w:p w:rsidR="00255530" w:rsidRPr="00255530" w:rsidRDefault="00255530" w:rsidP="00255530">
      <w:pPr>
        <w:jc w:val="both"/>
        <w:rPr>
          <w:rFonts w:ascii="Arial" w:hAnsi="Arial" w:cs="Arial"/>
          <w:b/>
          <w:sz w:val="20"/>
          <w:szCs w:val="20"/>
          <w:u w:val="single"/>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Si les co-traitants n’ont pas habilité le mandataire à les engager contractuellement (Cf. </w:t>
      </w:r>
      <w:r w:rsidR="00D43755">
        <w:rPr>
          <w:rFonts w:ascii="Arial" w:hAnsi="Arial" w:cs="Arial"/>
          <w:sz w:val="20"/>
          <w:szCs w:val="20"/>
        </w:rPr>
        <w:t>L</w:t>
      </w:r>
      <w:r w:rsidRPr="00255530">
        <w:rPr>
          <w:rFonts w:ascii="Arial" w:hAnsi="Arial" w:cs="Arial"/>
          <w:sz w:val="20"/>
          <w:szCs w:val="20"/>
        </w:rPr>
        <w:t xml:space="preserve">ettre de candidature jointe au DCE), chaque membre du groupement doit signer </w:t>
      </w:r>
      <w:r w:rsidR="00D43755">
        <w:rPr>
          <w:rFonts w:ascii="Arial" w:hAnsi="Arial" w:cs="Arial"/>
          <w:sz w:val="20"/>
          <w:szCs w:val="20"/>
        </w:rPr>
        <w:t>les documents dont la présente L</w:t>
      </w:r>
      <w:r w:rsidRPr="00255530">
        <w:rPr>
          <w:rFonts w:ascii="Arial" w:hAnsi="Arial" w:cs="Arial"/>
          <w:sz w:val="20"/>
          <w:szCs w:val="20"/>
        </w:rPr>
        <w:t>ettre de consultation impose la signature.</w:t>
      </w:r>
    </w:p>
    <w:p w:rsidR="00255530" w:rsidRPr="00E9545A" w:rsidRDefault="00255530" w:rsidP="00255530">
      <w:pPr>
        <w:tabs>
          <w:tab w:val="left" w:pos="6236"/>
        </w:tabs>
        <w:jc w:val="both"/>
        <w:rPr>
          <w:rFonts w:ascii="Arial" w:hAnsi="Arial" w:cs="Arial"/>
          <w:u w:val="single"/>
        </w:rPr>
      </w:pPr>
    </w:p>
    <w:p w:rsidR="00255530" w:rsidRPr="00255530" w:rsidRDefault="00255530" w:rsidP="00255530">
      <w:pPr>
        <w:tabs>
          <w:tab w:val="left" w:pos="6236"/>
        </w:tabs>
        <w:jc w:val="both"/>
        <w:rPr>
          <w:rFonts w:ascii="Arial" w:hAnsi="Arial" w:cs="Arial"/>
          <w:b/>
          <w:sz w:val="22"/>
          <w:szCs w:val="22"/>
        </w:rPr>
      </w:pPr>
      <w:r>
        <w:rPr>
          <w:rFonts w:ascii="Arial" w:hAnsi="Arial" w:cs="Arial"/>
          <w:b/>
          <w:sz w:val="22"/>
          <w:szCs w:val="22"/>
        </w:rPr>
        <w:t>5</w:t>
      </w:r>
      <w:r w:rsidRPr="00255530">
        <w:rPr>
          <w:rFonts w:ascii="Arial" w:hAnsi="Arial" w:cs="Arial"/>
          <w:b/>
          <w:sz w:val="22"/>
          <w:szCs w:val="22"/>
        </w:rPr>
        <w:t>-3 Langue utilisée </w:t>
      </w:r>
    </w:p>
    <w:p w:rsid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L’ensemble des documents fournis par le candidat en réponse à la présente mise en concurrence</w:t>
      </w:r>
      <w:r>
        <w:rPr>
          <w:rFonts w:ascii="Arial" w:hAnsi="Arial" w:cs="Arial"/>
          <w:sz w:val="20"/>
          <w:szCs w:val="20"/>
        </w:rPr>
        <w:t xml:space="preserve"> </w:t>
      </w:r>
      <w:r w:rsidRPr="00255530">
        <w:rPr>
          <w:rFonts w:ascii="Arial" w:hAnsi="Arial" w:cs="Arial"/>
          <w:sz w:val="20"/>
          <w:szCs w:val="20"/>
        </w:rPr>
        <w:t>sont rédigés en langue française.</w:t>
      </w:r>
    </w:p>
    <w:p w:rsidR="00255530" w:rsidRPr="00255530" w:rsidRDefault="00255530" w:rsidP="00255530">
      <w:pPr>
        <w:jc w:val="both"/>
        <w:rPr>
          <w:rFonts w:ascii="Arial" w:hAnsi="Arial" w:cs="Arial"/>
          <w:sz w:val="20"/>
          <w:szCs w:val="20"/>
        </w:rPr>
      </w:pPr>
      <w:r w:rsidRPr="00255530">
        <w:rPr>
          <w:rFonts w:ascii="Arial" w:hAnsi="Arial" w:cs="Arial"/>
          <w:sz w:val="20"/>
          <w:szCs w:val="20"/>
        </w:rPr>
        <w:t>Dans l'hypothèse où le candidat étranger produit un document émanant d'une administration de son pays d'origine, ce document doit être accompagné d'une traduction en langue française dont le candidat atteste l'exactitude.</w:t>
      </w:r>
    </w:p>
    <w:p w:rsidR="00782BE3" w:rsidRPr="00DF0D41" w:rsidRDefault="00782BE3" w:rsidP="00743D44">
      <w:pPr>
        <w:rPr>
          <w:rFonts w:ascii="Arial" w:hAnsi="Arial" w:cs="Arial"/>
          <w:sz w:val="20"/>
          <w:szCs w:val="20"/>
        </w:rPr>
      </w:pPr>
    </w:p>
    <w:p w:rsidR="00782BE3" w:rsidRPr="00DF0D41" w:rsidRDefault="004149D3" w:rsidP="00782BE3">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F0D41">
        <w:rPr>
          <w:rFonts w:ascii="Arial" w:hAnsi="Arial" w:cs="Arial"/>
          <w:b/>
          <w:sz w:val="22"/>
          <w:szCs w:val="22"/>
        </w:rPr>
        <w:t xml:space="preserve">ARTICLE </w:t>
      </w:r>
      <w:r w:rsidR="00A76554">
        <w:rPr>
          <w:rFonts w:ascii="Arial" w:hAnsi="Arial" w:cs="Arial"/>
          <w:b/>
          <w:sz w:val="22"/>
          <w:szCs w:val="22"/>
        </w:rPr>
        <w:t>6</w:t>
      </w:r>
      <w:r w:rsidRPr="00DF0D41">
        <w:rPr>
          <w:rFonts w:ascii="Arial" w:hAnsi="Arial" w:cs="Arial"/>
          <w:b/>
          <w:sz w:val="22"/>
          <w:szCs w:val="22"/>
        </w:rPr>
        <w:t xml:space="preserve"> - </w:t>
      </w:r>
      <w:r w:rsidR="00782BE3" w:rsidRPr="00DF0D41">
        <w:rPr>
          <w:rFonts w:ascii="Arial" w:hAnsi="Arial" w:cs="Arial"/>
          <w:b/>
          <w:sz w:val="22"/>
          <w:szCs w:val="22"/>
        </w:rPr>
        <w:t>Pièces à retourner par le candidat pour la présente mise en concurrence</w:t>
      </w:r>
    </w:p>
    <w:p w:rsidR="00782BE3" w:rsidRPr="00DF0D41" w:rsidRDefault="00782BE3" w:rsidP="00743D44">
      <w:pPr>
        <w:rPr>
          <w:rFonts w:ascii="Arial" w:hAnsi="Arial" w:cs="Arial"/>
          <w:sz w:val="20"/>
          <w:szCs w:val="20"/>
        </w:rPr>
      </w:pPr>
    </w:p>
    <w:p w:rsidR="00515B48" w:rsidRPr="00503FA8" w:rsidRDefault="009E02EC" w:rsidP="00743D44">
      <w:pPr>
        <w:rPr>
          <w:rFonts w:ascii="Arial" w:hAnsi="Arial" w:cs="Arial"/>
          <w:sz w:val="20"/>
          <w:szCs w:val="20"/>
        </w:rPr>
      </w:pPr>
      <w:r w:rsidRPr="00503FA8">
        <w:rPr>
          <w:rFonts w:ascii="Arial" w:hAnsi="Arial" w:cs="Arial"/>
          <w:sz w:val="20"/>
          <w:szCs w:val="20"/>
        </w:rPr>
        <w:t>Dans son pli déposé en réponse à la présente mise en concurrence, l</w:t>
      </w:r>
      <w:r w:rsidR="00515B48" w:rsidRPr="00503FA8">
        <w:rPr>
          <w:rFonts w:ascii="Arial" w:hAnsi="Arial" w:cs="Arial"/>
          <w:sz w:val="20"/>
          <w:szCs w:val="20"/>
        </w:rPr>
        <w:t xml:space="preserve">e candidat </w:t>
      </w:r>
      <w:r w:rsidR="00472166">
        <w:rPr>
          <w:rFonts w:ascii="Arial" w:hAnsi="Arial" w:cs="Arial"/>
          <w:sz w:val="20"/>
          <w:szCs w:val="20"/>
        </w:rPr>
        <w:t xml:space="preserve">adresse </w:t>
      </w:r>
      <w:r w:rsidR="00515B48" w:rsidRPr="00503FA8">
        <w:rPr>
          <w:rFonts w:ascii="Arial" w:hAnsi="Arial" w:cs="Arial"/>
          <w:sz w:val="20"/>
          <w:szCs w:val="20"/>
        </w:rPr>
        <w:t>à l’INC</w:t>
      </w:r>
      <w:r w:rsidR="00975901" w:rsidRPr="00503FA8">
        <w:rPr>
          <w:rFonts w:ascii="Arial" w:hAnsi="Arial" w:cs="Arial"/>
          <w:sz w:val="20"/>
          <w:szCs w:val="20"/>
        </w:rPr>
        <w:t>a</w:t>
      </w:r>
      <w:r w:rsidR="00515B48" w:rsidRPr="00503FA8">
        <w:rPr>
          <w:rFonts w:ascii="Arial" w:hAnsi="Arial" w:cs="Arial"/>
          <w:sz w:val="20"/>
          <w:szCs w:val="20"/>
        </w:rPr>
        <w:t> :</w:t>
      </w:r>
    </w:p>
    <w:p w:rsidR="00584232" w:rsidRPr="00A80B73" w:rsidRDefault="00584232" w:rsidP="00743D44">
      <w:pPr>
        <w:rPr>
          <w:rFonts w:ascii="Arial" w:hAnsi="Arial" w:cs="Arial"/>
          <w:sz w:val="20"/>
          <w:szCs w:val="20"/>
        </w:rPr>
      </w:pPr>
    </w:p>
    <w:p w:rsidR="00EF1D58" w:rsidRDefault="00472166" w:rsidP="00E107A1">
      <w:pPr>
        <w:numPr>
          <w:ilvl w:val="0"/>
          <w:numId w:val="2"/>
        </w:numPr>
        <w:jc w:val="both"/>
        <w:rPr>
          <w:rFonts w:ascii="Arial" w:hAnsi="Arial" w:cs="Arial"/>
          <w:sz w:val="20"/>
          <w:szCs w:val="20"/>
        </w:rPr>
      </w:pPr>
      <w:smartTag w:uri="urn:schemas-microsoft-com:office:smarttags" w:element="PersonName">
        <w:smartTagPr>
          <w:attr w:name="ProductID" w:val="LA LETTRE"/>
        </w:smartTagPr>
        <w:r>
          <w:rPr>
            <w:rFonts w:ascii="Arial" w:hAnsi="Arial" w:cs="Arial"/>
            <w:b/>
            <w:color w:val="0000FF"/>
            <w:sz w:val="20"/>
            <w:szCs w:val="20"/>
          </w:rPr>
          <w:t>La L</w:t>
        </w:r>
        <w:r w:rsidR="00EF1D58" w:rsidRPr="00216B5B">
          <w:rPr>
            <w:rFonts w:ascii="Arial" w:hAnsi="Arial" w:cs="Arial"/>
            <w:b/>
            <w:color w:val="0000FF"/>
            <w:sz w:val="20"/>
            <w:szCs w:val="20"/>
          </w:rPr>
          <w:t>ettre</w:t>
        </w:r>
      </w:smartTag>
      <w:r w:rsidR="00EF1D58" w:rsidRPr="00216B5B">
        <w:rPr>
          <w:rFonts w:ascii="Arial" w:hAnsi="Arial" w:cs="Arial"/>
          <w:b/>
          <w:color w:val="0000FF"/>
          <w:sz w:val="20"/>
          <w:szCs w:val="20"/>
        </w:rPr>
        <w:t xml:space="preserve"> de candidature</w:t>
      </w:r>
      <w:r w:rsidR="00EF1D58" w:rsidRPr="00216B5B">
        <w:rPr>
          <w:rFonts w:ascii="Arial" w:hAnsi="Arial" w:cs="Arial"/>
          <w:color w:val="0000FF"/>
          <w:sz w:val="20"/>
          <w:szCs w:val="20"/>
        </w:rPr>
        <w:t xml:space="preserve"> (jointe au D</w:t>
      </w:r>
      <w:r w:rsidR="00216B5B">
        <w:rPr>
          <w:rFonts w:ascii="Arial" w:hAnsi="Arial" w:cs="Arial"/>
          <w:color w:val="0000FF"/>
          <w:sz w:val="20"/>
          <w:szCs w:val="20"/>
        </w:rPr>
        <w:t>ossier de Consultation des Entreprises</w:t>
      </w:r>
      <w:r w:rsidR="003F2D41">
        <w:rPr>
          <w:rFonts w:ascii="Arial" w:hAnsi="Arial" w:cs="Arial"/>
          <w:color w:val="0000FF"/>
          <w:sz w:val="20"/>
          <w:szCs w:val="20"/>
        </w:rPr>
        <w:t>/DCE</w:t>
      </w:r>
      <w:r w:rsidR="00860C7D" w:rsidRPr="00216B5B">
        <w:rPr>
          <w:rFonts w:ascii="Arial" w:hAnsi="Arial" w:cs="Arial"/>
          <w:color w:val="0000FF"/>
          <w:sz w:val="20"/>
          <w:szCs w:val="20"/>
        </w:rPr>
        <w:t>)</w:t>
      </w:r>
      <w:r w:rsidR="00860C7D" w:rsidRPr="00B156CA">
        <w:rPr>
          <w:rFonts w:ascii="Arial" w:hAnsi="Arial" w:cs="Arial"/>
          <w:sz w:val="20"/>
          <w:szCs w:val="20"/>
        </w:rPr>
        <w:t xml:space="preserve"> renseignée</w:t>
      </w:r>
      <w:r w:rsidR="00EF1D58" w:rsidRPr="00B156CA">
        <w:rPr>
          <w:rFonts w:ascii="Arial" w:hAnsi="Arial" w:cs="Arial"/>
          <w:sz w:val="20"/>
          <w:szCs w:val="20"/>
        </w:rPr>
        <w:t xml:space="preserve"> et signée ou équivalent (type DC</w:t>
      </w:r>
      <w:r w:rsidR="00A26276">
        <w:rPr>
          <w:rFonts w:ascii="Arial" w:hAnsi="Arial" w:cs="Arial"/>
          <w:sz w:val="20"/>
          <w:szCs w:val="20"/>
        </w:rPr>
        <w:t>1 ; anciennement DC4</w:t>
      </w:r>
      <w:r w:rsidR="00EF1D58" w:rsidRPr="00B156CA">
        <w:rPr>
          <w:rFonts w:ascii="Arial" w:hAnsi="Arial" w:cs="Arial"/>
          <w:sz w:val="20"/>
          <w:szCs w:val="20"/>
        </w:rPr>
        <w:t>)</w:t>
      </w:r>
      <w:r w:rsidR="00EF1D58">
        <w:rPr>
          <w:rFonts w:ascii="Arial" w:hAnsi="Arial" w:cs="Arial"/>
          <w:sz w:val="20"/>
          <w:szCs w:val="20"/>
        </w:rPr>
        <w:t xml:space="preserve"> </w:t>
      </w:r>
    </w:p>
    <w:p w:rsidR="00EF1D58" w:rsidRDefault="00EF1D58" w:rsidP="00EF1D58">
      <w:pPr>
        <w:ind w:left="708"/>
        <w:jc w:val="both"/>
        <w:rPr>
          <w:rFonts w:ascii="Arial" w:hAnsi="Arial" w:cs="Arial"/>
          <w:sz w:val="20"/>
          <w:szCs w:val="20"/>
        </w:rPr>
      </w:pPr>
    </w:p>
    <w:p w:rsidR="00782BE3" w:rsidRPr="00A80B73" w:rsidRDefault="00EF1D58" w:rsidP="00EF1D58">
      <w:pPr>
        <w:ind w:left="708"/>
        <w:jc w:val="both"/>
        <w:rPr>
          <w:rFonts w:ascii="Arial" w:hAnsi="Arial" w:cs="Arial"/>
          <w:sz w:val="20"/>
          <w:szCs w:val="20"/>
        </w:rPr>
      </w:pPr>
      <w:r>
        <w:rPr>
          <w:rFonts w:ascii="Arial" w:hAnsi="Arial" w:cs="Arial"/>
          <w:sz w:val="20"/>
          <w:szCs w:val="20"/>
        </w:rPr>
        <w:t>Le candidat renseigne l</w:t>
      </w:r>
      <w:r w:rsidR="00BD3792">
        <w:rPr>
          <w:rFonts w:ascii="Arial" w:hAnsi="Arial" w:cs="Arial"/>
          <w:sz w:val="20"/>
          <w:szCs w:val="20"/>
        </w:rPr>
        <w:t>a forme de sa candidature (seul</w:t>
      </w:r>
      <w:r w:rsidR="007B360F">
        <w:rPr>
          <w:rFonts w:ascii="Arial" w:hAnsi="Arial" w:cs="Arial"/>
          <w:sz w:val="20"/>
          <w:szCs w:val="20"/>
        </w:rPr>
        <w:t xml:space="preserve"> ou en groupement) </w:t>
      </w:r>
      <w:r>
        <w:rPr>
          <w:rFonts w:ascii="Arial" w:hAnsi="Arial" w:cs="Arial"/>
          <w:sz w:val="20"/>
          <w:szCs w:val="20"/>
        </w:rPr>
        <w:t>et, le cas échéant, en cas de groupement d’opérateurs économiques, le candidat produit l’habilitation du mandataire du groupement par les autres membres</w:t>
      </w:r>
      <w:r w:rsidR="009E02EC">
        <w:rPr>
          <w:rFonts w:ascii="Arial" w:hAnsi="Arial" w:cs="Arial"/>
          <w:sz w:val="20"/>
          <w:szCs w:val="20"/>
        </w:rPr>
        <w:t xml:space="preserve"> du groupement</w:t>
      </w:r>
      <w:r>
        <w:rPr>
          <w:rFonts w:ascii="Arial" w:hAnsi="Arial" w:cs="Arial"/>
          <w:sz w:val="20"/>
          <w:szCs w:val="20"/>
        </w:rPr>
        <w:t>.</w:t>
      </w:r>
      <w:r w:rsidR="005F2FC3" w:rsidRPr="00A80B73">
        <w:rPr>
          <w:rFonts w:ascii="Arial" w:hAnsi="Arial" w:cs="Arial"/>
          <w:b/>
          <w:sz w:val="20"/>
          <w:szCs w:val="20"/>
        </w:rPr>
        <w:t xml:space="preserve"> </w:t>
      </w:r>
    </w:p>
    <w:p w:rsidR="00EF1D58" w:rsidRPr="00823132" w:rsidRDefault="00EF1D58" w:rsidP="00EF1D58">
      <w:pPr>
        <w:jc w:val="both"/>
        <w:rPr>
          <w:rFonts w:ascii="Arial" w:hAnsi="Arial" w:cs="Arial"/>
          <w:sz w:val="20"/>
          <w:szCs w:val="20"/>
        </w:rPr>
      </w:pPr>
    </w:p>
    <w:p w:rsidR="003F2D41" w:rsidRPr="003F2D41" w:rsidRDefault="00EF1D58" w:rsidP="00E107A1">
      <w:pPr>
        <w:numPr>
          <w:ilvl w:val="0"/>
          <w:numId w:val="2"/>
        </w:numPr>
        <w:jc w:val="both"/>
        <w:rPr>
          <w:rFonts w:ascii="Arial" w:hAnsi="Arial" w:cs="Arial"/>
          <w:i/>
          <w:sz w:val="20"/>
          <w:szCs w:val="20"/>
        </w:rPr>
      </w:pPr>
      <w:r w:rsidRPr="00216B5B">
        <w:rPr>
          <w:rFonts w:ascii="Arial" w:hAnsi="Arial" w:cs="Arial"/>
          <w:b/>
          <w:color w:val="0000FF"/>
          <w:sz w:val="20"/>
          <w:szCs w:val="20"/>
        </w:rPr>
        <w:t>L</w:t>
      </w:r>
      <w:r w:rsidR="007B360F" w:rsidRPr="00216B5B">
        <w:rPr>
          <w:rFonts w:ascii="Arial" w:hAnsi="Arial" w:cs="Arial"/>
          <w:b/>
          <w:color w:val="0000FF"/>
          <w:sz w:val="20"/>
          <w:szCs w:val="20"/>
        </w:rPr>
        <w:t>es attestations sur l’honneur</w:t>
      </w:r>
      <w:r w:rsidR="007B360F">
        <w:rPr>
          <w:rFonts w:ascii="Arial" w:hAnsi="Arial" w:cs="Arial"/>
          <w:b/>
          <w:sz w:val="20"/>
          <w:szCs w:val="20"/>
        </w:rPr>
        <w:t xml:space="preserve"> </w:t>
      </w:r>
      <w:r w:rsidR="007B360F" w:rsidRPr="001E38E9">
        <w:rPr>
          <w:rFonts w:ascii="Arial" w:hAnsi="Arial" w:cs="Arial"/>
          <w:sz w:val="20"/>
          <w:szCs w:val="20"/>
        </w:rPr>
        <w:t>en application des articles 17.II.2° du décret et de l’article 8 de l’ordonnance précitée</w:t>
      </w:r>
      <w:r w:rsidR="007B360F">
        <w:rPr>
          <w:rFonts w:ascii="Arial" w:hAnsi="Arial" w:cs="Arial"/>
          <w:b/>
          <w:sz w:val="20"/>
          <w:szCs w:val="20"/>
        </w:rPr>
        <w:t xml:space="preserve"> </w:t>
      </w:r>
      <w:r w:rsidRPr="00B156CA">
        <w:rPr>
          <w:rFonts w:ascii="Arial" w:hAnsi="Arial" w:cs="Arial"/>
          <w:sz w:val="20"/>
          <w:szCs w:val="20"/>
        </w:rPr>
        <w:t>signée</w:t>
      </w:r>
      <w:r w:rsidR="007B360F">
        <w:rPr>
          <w:rFonts w:ascii="Arial" w:hAnsi="Arial" w:cs="Arial"/>
          <w:sz w:val="20"/>
          <w:szCs w:val="20"/>
        </w:rPr>
        <w:t>s</w:t>
      </w:r>
      <w:r w:rsidR="003F2D41">
        <w:rPr>
          <w:rFonts w:ascii="Arial" w:hAnsi="Arial" w:cs="Arial"/>
          <w:sz w:val="20"/>
          <w:szCs w:val="20"/>
        </w:rPr>
        <w:t>,</w:t>
      </w:r>
    </w:p>
    <w:p w:rsidR="003F2D41" w:rsidRPr="00472166" w:rsidRDefault="003F2D41" w:rsidP="003F2D41">
      <w:pPr>
        <w:ind w:left="708"/>
        <w:jc w:val="both"/>
        <w:rPr>
          <w:rFonts w:ascii="Arial" w:hAnsi="Arial" w:cs="Arial"/>
          <w:sz w:val="20"/>
          <w:szCs w:val="20"/>
        </w:rPr>
      </w:pPr>
    </w:p>
    <w:p w:rsidR="003F2D41" w:rsidRDefault="003F2D41" w:rsidP="003F2D41">
      <w:pPr>
        <w:ind w:left="708"/>
        <w:jc w:val="both"/>
        <w:rPr>
          <w:rFonts w:ascii="Arial" w:hAnsi="Arial" w:cs="Arial"/>
          <w:sz w:val="20"/>
          <w:szCs w:val="20"/>
        </w:rPr>
      </w:pPr>
      <w:r w:rsidRPr="00472166">
        <w:rPr>
          <w:rFonts w:ascii="Arial" w:hAnsi="Arial" w:cs="Arial"/>
          <w:sz w:val="20"/>
          <w:szCs w:val="20"/>
        </w:rPr>
        <w:t>Pour produire ces attestations, le candidat peut utiliser la « Déclaration du candidat » (</w:t>
      </w:r>
      <w:r w:rsidR="00A26276">
        <w:rPr>
          <w:rFonts w:ascii="Arial" w:hAnsi="Arial" w:cs="Arial"/>
          <w:sz w:val="20"/>
          <w:szCs w:val="20"/>
        </w:rPr>
        <w:t xml:space="preserve">type </w:t>
      </w:r>
      <w:r w:rsidRPr="00472166">
        <w:rPr>
          <w:rFonts w:ascii="Arial" w:hAnsi="Arial" w:cs="Arial"/>
          <w:sz w:val="20"/>
          <w:szCs w:val="20"/>
        </w:rPr>
        <w:t>DC</w:t>
      </w:r>
      <w:r w:rsidR="00A26276">
        <w:rPr>
          <w:rFonts w:ascii="Arial" w:hAnsi="Arial" w:cs="Arial"/>
          <w:sz w:val="20"/>
          <w:szCs w:val="20"/>
        </w:rPr>
        <w:t>2 ; anciennement DC5</w:t>
      </w:r>
      <w:r w:rsidRPr="00472166">
        <w:rPr>
          <w:rFonts w:ascii="Arial" w:hAnsi="Arial" w:cs="Arial"/>
          <w:sz w:val="20"/>
          <w:szCs w:val="20"/>
        </w:rPr>
        <w:t xml:space="preserve">) (jointe au DCE). </w:t>
      </w:r>
    </w:p>
    <w:p w:rsidR="00472166" w:rsidRPr="00472166" w:rsidRDefault="00472166" w:rsidP="003F2D41">
      <w:pPr>
        <w:ind w:left="708"/>
        <w:jc w:val="both"/>
        <w:rPr>
          <w:rFonts w:ascii="Arial" w:hAnsi="Arial" w:cs="Arial"/>
          <w:sz w:val="20"/>
          <w:szCs w:val="20"/>
        </w:rPr>
      </w:pPr>
    </w:p>
    <w:p w:rsidR="003F2D41" w:rsidRPr="00472166" w:rsidRDefault="003F2D41" w:rsidP="003F2D41">
      <w:pPr>
        <w:ind w:left="708"/>
        <w:jc w:val="both"/>
        <w:rPr>
          <w:rFonts w:ascii="Arial" w:hAnsi="Arial" w:cs="Arial"/>
          <w:sz w:val="20"/>
          <w:szCs w:val="20"/>
        </w:rPr>
      </w:pPr>
      <w:r w:rsidRPr="00472166">
        <w:rPr>
          <w:rFonts w:ascii="Arial" w:hAnsi="Arial" w:cs="Arial"/>
          <w:sz w:val="20"/>
          <w:szCs w:val="20"/>
        </w:rPr>
        <w:t xml:space="preserve">Si le candidat utilise la déclaration du candidat pour produire ces attestations, dans ce dernier cas, le candidat signe en rubrique « H » de </w:t>
      </w:r>
      <w:smartTag w:uri="urn:schemas-microsoft-com:office:smarttags" w:element="PersonName">
        <w:smartTagPr>
          <w:attr w:name="ProductID" w:val="la D￩claration."/>
        </w:smartTagPr>
        <w:r w:rsidRPr="00472166">
          <w:rPr>
            <w:rFonts w:ascii="Arial" w:hAnsi="Arial" w:cs="Arial"/>
            <w:sz w:val="20"/>
            <w:szCs w:val="20"/>
          </w:rPr>
          <w:t>la Déclaration.</w:t>
        </w:r>
      </w:smartTag>
    </w:p>
    <w:p w:rsidR="003F2D41" w:rsidRPr="00472166" w:rsidRDefault="003F2D41" w:rsidP="003F2D41">
      <w:pPr>
        <w:ind w:left="708"/>
        <w:jc w:val="both"/>
        <w:rPr>
          <w:rFonts w:ascii="Arial" w:hAnsi="Arial" w:cs="Arial"/>
          <w:sz w:val="20"/>
          <w:szCs w:val="20"/>
        </w:rPr>
      </w:pPr>
    </w:p>
    <w:p w:rsidR="003F2D41" w:rsidRPr="00AD5981" w:rsidRDefault="003F2D41" w:rsidP="00E107A1">
      <w:pPr>
        <w:numPr>
          <w:ilvl w:val="0"/>
          <w:numId w:val="2"/>
        </w:numPr>
        <w:jc w:val="both"/>
        <w:rPr>
          <w:rFonts w:ascii="Arial" w:hAnsi="Arial" w:cs="Arial"/>
          <w:i/>
          <w:sz w:val="20"/>
          <w:szCs w:val="20"/>
        </w:rPr>
      </w:pPr>
      <w:r>
        <w:rPr>
          <w:rFonts w:ascii="Arial" w:hAnsi="Arial" w:cs="Arial"/>
          <w:b/>
          <w:color w:val="0000FF"/>
          <w:sz w:val="20"/>
          <w:szCs w:val="20"/>
        </w:rPr>
        <w:t>L’attestation prévue en annexe 1 au présent document</w:t>
      </w:r>
      <w:r w:rsidR="008E03CD">
        <w:rPr>
          <w:rFonts w:ascii="Arial" w:hAnsi="Arial" w:cs="Arial"/>
          <w:b/>
          <w:color w:val="0000FF"/>
          <w:sz w:val="20"/>
          <w:szCs w:val="20"/>
        </w:rPr>
        <w:t>,</w:t>
      </w:r>
      <w:r w:rsidR="008E03CD" w:rsidRPr="008E03CD">
        <w:rPr>
          <w:rFonts w:ascii="Arial" w:hAnsi="Arial" w:cs="Arial"/>
          <w:sz w:val="20"/>
          <w:szCs w:val="20"/>
        </w:rPr>
        <w:t xml:space="preserve"> signée,</w:t>
      </w:r>
    </w:p>
    <w:p w:rsidR="00F831EE" w:rsidRDefault="00F831EE" w:rsidP="00F831EE">
      <w:pPr>
        <w:jc w:val="both"/>
        <w:rPr>
          <w:rFonts w:ascii="Arial" w:hAnsi="Arial" w:cs="Arial"/>
          <w:b/>
          <w:sz w:val="20"/>
          <w:szCs w:val="20"/>
        </w:rPr>
      </w:pPr>
    </w:p>
    <w:p w:rsidR="008E03CD" w:rsidRDefault="008E03CD" w:rsidP="00F831EE">
      <w:pPr>
        <w:jc w:val="both"/>
        <w:rPr>
          <w:rFonts w:ascii="Arial" w:hAnsi="Arial" w:cs="Arial"/>
          <w:b/>
          <w:sz w:val="20"/>
          <w:szCs w:val="20"/>
        </w:rPr>
      </w:pPr>
    </w:p>
    <w:p w:rsidR="000D426A" w:rsidRPr="000D426A" w:rsidRDefault="00F90CFB" w:rsidP="00E107A1">
      <w:pPr>
        <w:numPr>
          <w:ilvl w:val="0"/>
          <w:numId w:val="2"/>
        </w:numPr>
        <w:jc w:val="both"/>
        <w:rPr>
          <w:rFonts w:ascii="Arial" w:hAnsi="Arial" w:cs="Arial"/>
          <w:sz w:val="20"/>
          <w:szCs w:val="20"/>
        </w:rPr>
      </w:pPr>
      <w:r>
        <w:rPr>
          <w:rFonts w:ascii="Arial" w:hAnsi="Arial" w:cs="Arial"/>
          <w:b/>
          <w:color w:val="0000FF"/>
          <w:sz w:val="20"/>
          <w:szCs w:val="20"/>
        </w:rPr>
        <w:lastRenderedPageBreak/>
        <w:t>L</w:t>
      </w:r>
      <w:r w:rsidR="000D426A">
        <w:rPr>
          <w:rFonts w:ascii="Arial" w:hAnsi="Arial" w:cs="Arial"/>
          <w:b/>
          <w:color w:val="0000FF"/>
          <w:sz w:val="20"/>
          <w:szCs w:val="20"/>
        </w:rPr>
        <w:t>es éléments de capacité</w:t>
      </w:r>
      <w:r>
        <w:rPr>
          <w:rFonts w:ascii="Arial" w:hAnsi="Arial" w:cs="Arial"/>
          <w:b/>
          <w:color w:val="0000FF"/>
          <w:sz w:val="20"/>
          <w:szCs w:val="20"/>
        </w:rPr>
        <w:t xml:space="preserve"> du candidat</w:t>
      </w:r>
      <w:r w:rsidR="000D426A">
        <w:rPr>
          <w:rFonts w:ascii="Arial" w:hAnsi="Arial" w:cs="Arial"/>
          <w:b/>
          <w:color w:val="0000FF"/>
          <w:sz w:val="20"/>
          <w:szCs w:val="20"/>
        </w:rPr>
        <w:t> :</w:t>
      </w:r>
    </w:p>
    <w:p w:rsidR="00472166" w:rsidRDefault="00472166" w:rsidP="000D426A">
      <w:pPr>
        <w:ind w:left="708"/>
        <w:jc w:val="both"/>
        <w:rPr>
          <w:rFonts w:ascii="Arial" w:hAnsi="Arial" w:cs="Arial"/>
          <w:sz w:val="20"/>
          <w:szCs w:val="20"/>
        </w:rPr>
      </w:pPr>
    </w:p>
    <w:p w:rsidR="000D426A" w:rsidRPr="00472166" w:rsidRDefault="000D426A" w:rsidP="000D426A">
      <w:pPr>
        <w:ind w:left="708"/>
        <w:jc w:val="both"/>
        <w:rPr>
          <w:rFonts w:ascii="Arial" w:hAnsi="Arial" w:cs="Arial"/>
          <w:sz w:val="20"/>
          <w:szCs w:val="20"/>
        </w:rPr>
      </w:pPr>
      <w:r w:rsidRPr="00472166">
        <w:rPr>
          <w:rFonts w:ascii="Arial" w:hAnsi="Arial" w:cs="Arial"/>
          <w:sz w:val="20"/>
          <w:szCs w:val="20"/>
        </w:rPr>
        <w:t xml:space="preserve">Le candidat renseigne dans sa réponse : </w:t>
      </w:r>
    </w:p>
    <w:p w:rsidR="000D426A" w:rsidRPr="00472166" w:rsidRDefault="00F90CFB" w:rsidP="000D426A">
      <w:pPr>
        <w:numPr>
          <w:ilvl w:val="1"/>
          <w:numId w:val="1"/>
        </w:numPr>
        <w:jc w:val="both"/>
        <w:rPr>
          <w:rFonts w:ascii="Arial" w:hAnsi="Arial" w:cs="Arial"/>
          <w:sz w:val="20"/>
          <w:szCs w:val="20"/>
        </w:rPr>
      </w:pPr>
      <w:r w:rsidRPr="00472166">
        <w:rPr>
          <w:rFonts w:ascii="Arial" w:hAnsi="Arial" w:cs="Arial"/>
          <w:sz w:val="20"/>
          <w:szCs w:val="20"/>
        </w:rPr>
        <w:t>le</w:t>
      </w:r>
      <w:r w:rsidR="000D426A" w:rsidRPr="00472166">
        <w:rPr>
          <w:rFonts w:ascii="Arial" w:hAnsi="Arial" w:cs="Arial"/>
          <w:sz w:val="20"/>
          <w:szCs w:val="20"/>
        </w:rPr>
        <w:t xml:space="preserve"> chiffre d’affaires global réalisé au cours des trois derniers exercices disponibles (années : N, N-1 et N-2)</w:t>
      </w:r>
    </w:p>
    <w:p w:rsidR="000D426A" w:rsidRPr="00472166" w:rsidRDefault="00F90CFB" w:rsidP="000D426A">
      <w:pPr>
        <w:numPr>
          <w:ilvl w:val="1"/>
          <w:numId w:val="1"/>
        </w:numPr>
        <w:jc w:val="both"/>
        <w:rPr>
          <w:rFonts w:ascii="Arial" w:hAnsi="Arial" w:cs="Arial"/>
          <w:sz w:val="20"/>
          <w:szCs w:val="20"/>
        </w:rPr>
      </w:pPr>
      <w:r w:rsidRPr="00472166">
        <w:rPr>
          <w:rFonts w:ascii="Arial" w:hAnsi="Arial" w:cs="Arial"/>
          <w:sz w:val="20"/>
          <w:szCs w:val="20"/>
        </w:rPr>
        <w:t>l’</w:t>
      </w:r>
      <w:r w:rsidR="000D426A" w:rsidRPr="00472166">
        <w:rPr>
          <w:rFonts w:ascii="Arial" w:hAnsi="Arial" w:cs="Arial"/>
          <w:sz w:val="20"/>
          <w:szCs w:val="20"/>
        </w:rPr>
        <w:t xml:space="preserve">effectif global annuel </w:t>
      </w:r>
      <w:r w:rsidRPr="00472166">
        <w:rPr>
          <w:rFonts w:ascii="Arial" w:hAnsi="Arial" w:cs="Arial"/>
          <w:sz w:val="20"/>
          <w:szCs w:val="20"/>
        </w:rPr>
        <w:t xml:space="preserve">moyen </w:t>
      </w:r>
      <w:r w:rsidR="000D426A" w:rsidRPr="00472166">
        <w:rPr>
          <w:rFonts w:ascii="Arial" w:hAnsi="Arial" w:cs="Arial"/>
          <w:sz w:val="20"/>
          <w:szCs w:val="20"/>
        </w:rPr>
        <w:t>sur les trois dernières années (années N, N-1 et N-2)</w:t>
      </w:r>
    </w:p>
    <w:p w:rsidR="00472166" w:rsidRPr="00472166" w:rsidRDefault="00472166" w:rsidP="00E107A1">
      <w:pPr>
        <w:numPr>
          <w:ilvl w:val="0"/>
          <w:numId w:val="5"/>
        </w:numPr>
        <w:jc w:val="both"/>
        <w:rPr>
          <w:rFonts w:ascii="Arial" w:hAnsi="Arial" w:cs="Arial"/>
          <w:color w:val="2C2A2A"/>
          <w:sz w:val="20"/>
          <w:szCs w:val="20"/>
        </w:rPr>
      </w:pPr>
      <w:r w:rsidRPr="00E60A9E">
        <w:rPr>
          <w:rFonts w:ascii="Arial" w:hAnsi="Arial" w:cs="Arial"/>
          <w:color w:val="2C2A2A"/>
          <w:sz w:val="20"/>
          <w:szCs w:val="20"/>
          <w:u w:val="single"/>
        </w:rPr>
        <w:t>ses références</w:t>
      </w:r>
      <w:r w:rsidRPr="00472166">
        <w:rPr>
          <w:rFonts w:ascii="Arial" w:hAnsi="Arial" w:cs="Arial"/>
          <w:color w:val="2C2A2A"/>
          <w:sz w:val="20"/>
          <w:szCs w:val="20"/>
        </w:rPr>
        <w:t xml:space="preserve"> : une liste des principaux services effectués </w:t>
      </w:r>
      <w:r w:rsidRPr="00472166">
        <w:rPr>
          <w:rFonts w:ascii="Arial" w:hAnsi="Arial" w:cs="Arial"/>
          <w:color w:val="2C2A2A"/>
          <w:sz w:val="20"/>
          <w:szCs w:val="20"/>
          <w:u w:val="single"/>
        </w:rPr>
        <w:t>au cours des trois dernières années</w:t>
      </w:r>
      <w:r w:rsidRPr="00472166">
        <w:rPr>
          <w:rFonts w:ascii="Arial" w:hAnsi="Arial" w:cs="Arial"/>
          <w:color w:val="2C2A2A"/>
          <w:sz w:val="20"/>
          <w:szCs w:val="20"/>
        </w:rPr>
        <w:t xml:space="preserve"> correspondants à l’objet du marché à passer indiquant l’objet, le montant, la date et le destinataire (public ou privé)</w:t>
      </w:r>
    </w:p>
    <w:p w:rsidR="00472166" w:rsidRPr="00472166" w:rsidRDefault="00472166" w:rsidP="00472166">
      <w:pPr>
        <w:autoSpaceDE w:val="0"/>
        <w:autoSpaceDN w:val="0"/>
        <w:adjustRightInd w:val="0"/>
        <w:jc w:val="both"/>
        <w:rPr>
          <w:rFonts w:ascii="Arial" w:hAnsi="Arial" w:cs="Arial"/>
          <w:color w:val="2C2A2A"/>
          <w:sz w:val="20"/>
          <w:szCs w:val="20"/>
        </w:rPr>
      </w:pPr>
    </w:p>
    <w:p w:rsidR="00472166" w:rsidRPr="00472166" w:rsidRDefault="00472166" w:rsidP="00472166">
      <w:pPr>
        <w:autoSpaceDE w:val="0"/>
        <w:autoSpaceDN w:val="0"/>
        <w:adjustRightInd w:val="0"/>
        <w:ind w:left="1416"/>
        <w:jc w:val="both"/>
        <w:rPr>
          <w:rFonts w:ascii="Arial" w:hAnsi="Arial" w:cs="Arial"/>
          <w:color w:val="2C2A2A"/>
          <w:sz w:val="20"/>
          <w:szCs w:val="20"/>
        </w:rPr>
      </w:pPr>
      <w:r w:rsidRPr="00472166">
        <w:rPr>
          <w:rFonts w:ascii="Arial" w:hAnsi="Arial" w:cs="Arial"/>
          <w:color w:val="2C2A2A"/>
          <w:sz w:val="20"/>
          <w:szCs w:val="20"/>
        </w:rPr>
        <w:t>Si</w:t>
      </w:r>
      <w:r w:rsidRPr="00472166">
        <w:rPr>
          <w:rFonts w:ascii="Arial" w:hAnsi="Arial" w:cs="Arial"/>
          <w:sz w:val="20"/>
          <w:szCs w:val="20"/>
        </w:rPr>
        <w:t>, pour des raisons de confidentialité liées au contrat, le candidat ne peut communiquer le montant exact du contrat, il indique une fourchette en euros hors taxes dans laquelle le montant du contrat est compris</w:t>
      </w:r>
      <w:r w:rsidRPr="00472166">
        <w:rPr>
          <w:rFonts w:ascii="Arial" w:hAnsi="Arial" w:cs="Arial"/>
          <w:color w:val="2C2A2A"/>
          <w:sz w:val="20"/>
          <w:szCs w:val="20"/>
        </w:rPr>
        <w:t>).</w:t>
      </w:r>
    </w:p>
    <w:p w:rsidR="00472166" w:rsidRPr="00472166" w:rsidRDefault="00472166" w:rsidP="00472166">
      <w:pPr>
        <w:jc w:val="both"/>
        <w:rPr>
          <w:rFonts w:ascii="Arial" w:hAnsi="Arial" w:cs="Arial"/>
          <w:color w:val="2C2A2A"/>
          <w:sz w:val="20"/>
          <w:szCs w:val="20"/>
        </w:rPr>
      </w:pPr>
    </w:p>
    <w:p w:rsidR="00472166" w:rsidRPr="00472166" w:rsidRDefault="00472166" w:rsidP="00472166">
      <w:pPr>
        <w:ind w:left="1416"/>
        <w:jc w:val="both"/>
        <w:rPr>
          <w:rFonts w:ascii="Arial" w:hAnsi="Arial" w:cs="Arial"/>
          <w:sz w:val="20"/>
          <w:szCs w:val="20"/>
        </w:rPr>
      </w:pPr>
      <w:r>
        <w:rPr>
          <w:rFonts w:ascii="Arial" w:hAnsi="Arial" w:cs="Arial"/>
          <w:color w:val="2C2A2A"/>
          <w:sz w:val="20"/>
          <w:szCs w:val="20"/>
        </w:rPr>
        <w:t>Le</w:t>
      </w:r>
      <w:r w:rsidRPr="00472166">
        <w:rPr>
          <w:rFonts w:ascii="Arial" w:hAnsi="Arial" w:cs="Arial"/>
          <w:color w:val="2C2A2A"/>
          <w:sz w:val="20"/>
          <w:szCs w:val="20"/>
        </w:rPr>
        <w:t xml:space="preserve"> candidat peut produire ces éléments de capacité</w:t>
      </w:r>
      <w:r w:rsidR="00E05207">
        <w:rPr>
          <w:rFonts w:ascii="Arial" w:hAnsi="Arial" w:cs="Arial"/>
          <w:color w:val="2C2A2A"/>
          <w:sz w:val="20"/>
          <w:szCs w:val="20"/>
        </w:rPr>
        <w:t>s</w:t>
      </w:r>
      <w:r w:rsidRPr="00472166">
        <w:rPr>
          <w:rFonts w:ascii="Arial" w:hAnsi="Arial" w:cs="Arial"/>
          <w:color w:val="2C2A2A"/>
          <w:sz w:val="20"/>
          <w:szCs w:val="20"/>
        </w:rPr>
        <w:t xml:space="preserve"> en remplissant </w:t>
      </w:r>
      <w:r w:rsidRPr="00472166">
        <w:rPr>
          <w:rFonts w:ascii="Arial" w:hAnsi="Arial" w:cs="Arial"/>
          <w:sz w:val="20"/>
          <w:szCs w:val="20"/>
        </w:rPr>
        <w:t>la « </w:t>
      </w:r>
      <w:r w:rsidR="000214B4">
        <w:rPr>
          <w:rFonts w:ascii="Arial" w:hAnsi="Arial" w:cs="Arial"/>
          <w:sz w:val="20"/>
          <w:szCs w:val="20"/>
        </w:rPr>
        <w:t xml:space="preserve">Déclaration du candidat </w:t>
      </w:r>
      <w:r w:rsidR="000214B4" w:rsidRPr="008F7194">
        <w:rPr>
          <w:rFonts w:ascii="Arial" w:hAnsi="Arial" w:cs="Arial"/>
          <w:sz w:val="20"/>
          <w:szCs w:val="20"/>
        </w:rPr>
        <w:t>individuel ou du membre du groupement</w:t>
      </w:r>
      <w:r w:rsidR="000214B4">
        <w:rPr>
          <w:rFonts w:ascii="Arial" w:hAnsi="Arial" w:cs="Arial"/>
          <w:sz w:val="20"/>
          <w:szCs w:val="20"/>
        </w:rPr>
        <w:t xml:space="preserve"> </w:t>
      </w:r>
      <w:r w:rsidRPr="00472166">
        <w:rPr>
          <w:rFonts w:ascii="Arial" w:hAnsi="Arial" w:cs="Arial"/>
          <w:sz w:val="20"/>
          <w:szCs w:val="20"/>
        </w:rPr>
        <w:t>» (équivalent DC</w:t>
      </w:r>
      <w:r w:rsidR="00A26276">
        <w:rPr>
          <w:rFonts w:ascii="Arial" w:hAnsi="Arial" w:cs="Arial"/>
          <w:sz w:val="20"/>
          <w:szCs w:val="20"/>
        </w:rPr>
        <w:t>2 ; anciennement DC5</w:t>
      </w:r>
      <w:r w:rsidRPr="00472166">
        <w:rPr>
          <w:rFonts w:ascii="Arial" w:hAnsi="Arial" w:cs="Arial"/>
          <w:sz w:val="20"/>
          <w:szCs w:val="20"/>
        </w:rPr>
        <w:t xml:space="preserve">) jointe au dossier de consultation des entreprises. </w:t>
      </w:r>
    </w:p>
    <w:p w:rsidR="000D426A" w:rsidRPr="00472166" w:rsidRDefault="000D426A" w:rsidP="000D426A">
      <w:pPr>
        <w:jc w:val="both"/>
        <w:rPr>
          <w:rFonts w:ascii="Arial" w:hAnsi="Arial" w:cs="Arial"/>
          <w:b/>
          <w:color w:val="0000FF"/>
          <w:sz w:val="20"/>
          <w:szCs w:val="20"/>
        </w:rPr>
      </w:pPr>
    </w:p>
    <w:p w:rsidR="007B360F" w:rsidRPr="009E02EC" w:rsidRDefault="00F831EE" w:rsidP="00E107A1">
      <w:pPr>
        <w:numPr>
          <w:ilvl w:val="0"/>
          <w:numId w:val="2"/>
        </w:numPr>
        <w:jc w:val="both"/>
        <w:rPr>
          <w:rFonts w:ascii="Arial" w:hAnsi="Arial" w:cs="Arial"/>
          <w:sz w:val="20"/>
          <w:szCs w:val="20"/>
        </w:rPr>
      </w:pPr>
      <w:r w:rsidRPr="00472166">
        <w:rPr>
          <w:rFonts w:ascii="Arial" w:hAnsi="Arial" w:cs="Arial"/>
          <w:b/>
          <w:color w:val="0000FF"/>
          <w:sz w:val="20"/>
          <w:szCs w:val="20"/>
        </w:rPr>
        <w:t>S</w:t>
      </w:r>
      <w:r w:rsidR="007B360F" w:rsidRPr="00472166">
        <w:rPr>
          <w:rFonts w:ascii="Arial" w:hAnsi="Arial" w:cs="Arial"/>
          <w:b/>
          <w:color w:val="0000FF"/>
          <w:sz w:val="20"/>
          <w:szCs w:val="20"/>
        </w:rPr>
        <w:t>i le candidat est en situation de redressement judiciaire</w:t>
      </w:r>
      <w:r w:rsidR="007B360F" w:rsidRPr="00216B5B">
        <w:rPr>
          <w:rFonts w:ascii="Arial" w:hAnsi="Arial" w:cs="Arial"/>
          <w:b/>
          <w:color w:val="0000FF"/>
          <w:sz w:val="20"/>
          <w:szCs w:val="20"/>
        </w:rPr>
        <w:t>,</w:t>
      </w:r>
      <w:r w:rsidR="007B360F">
        <w:rPr>
          <w:rFonts w:ascii="Arial" w:hAnsi="Arial" w:cs="Arial"/>
          <w:b/>
          <w:sz w:val="20"/>
          <w:szCs w:val="20"/>
        </w:rPr>
        <w:t xml:space="preserve"> </w:t>
      </w:r>
      <w:r w:rsidR="007B360F" w:rsidRPr="009E02EC">
        <w:rPr>
          <w:rFonts w:ascii="Arial" w:hAnsi="Arial" w:cs="Arial"/>
          <w:sz w:val="20"/>
          <w:szCs w:val="20"/>
        </w:rPr>
        <w:t xml:space="preserve">il joint la copie du ou des jugement(s) prononcés à cet effet </w:t>
      </w:r>
      <w:r w:rsidR="009E02EC" w:rsidRPr="009E02EC">
        <w:rPr>
          <w:rFonts w:ascii="Arial" w:hAnsi="Arial" w:cs="Arial"/>
          <w:sz w:val="20"/>
          <w:szCs w:val="20"/>
        </w:rPr>
        <w:t>et prouvant que le candidat est habilité à</w:t>
      </w:r>
      <w:r w:rsidR="009E02EC" w:rsidRPr="009E02EC">
        <w:rPr>
          <w:rFonts w:ascii="Arial" w:hAnsi="Arial" w:cs="Arial"/>
        </w:rPr>
        <w:t xml:space="preserve">  </w:t>
      </w:r>
      <w:r w:rsidR="009E02EC" w:rsidRPr="009E02EC">
        <w:rPr>
          <w:rFonts w:ascii="Arial" w:hAnsi="Arial" w:cs="Arial"/>
          <w:sz w:val="20"/>
          <w:szCs w:val="20"/>
        </w:rPr>
        <w:t>poursuivre son activité pendant toute la durée d’exécution du marché.</w:t>
      </w:r>
      <w:r w:rsidR="009E02EC">
        <w:rPr>
          <w:rFonts w:ascii="Arial" w:hAnsi="Arial" w:cs="Arial"/>
          <w:sz w:val="20"/>
          <w:szCs w:val="20"/>
        </w:rPr>
        <w:t>(*)</w:t>
      </w:r>
    </w:p>
    <w:p w:rsidR="002660ED" w:rsidRDefault="002660ED" w:rsidP="00EF1D58">
      <w:pPr>
        <w:ind w:left="708"/>
        <w:jc w:val="both"/>
        <w:rPr>
          <w:rFonts w:ascii="Arial" w:hAnsi="Arial" w:cs="Arial"/>
          <w:sz w:val="20"/>
          <w:szCs w:val="20"/>
        </w:rPr>
      </w:pPr>
    </w:p>
    <w:p w:rsidR="00EF1D58" w:rsidRDefault="009E02EC" w:rsidP="00EF1D58">
      <w:pPr>
        <w:ind w:left="708"/>
        <w:jc w:val="both"/>
        <w:rPr>
          <w:rFonts w:ascii="Arial" w:hAnsi="Arial" w:cs="Arial"/>
          <w:sz w:val="20"/>
          <w:szCs w:val="20"/>
        </w:rPr>
      </w:pPr>
      <w:r w:rsidRPr="00AD5981">
        <w:rPr>
          <w:rFonts w:ascii="Arial" w:hAnsi="Arial" w:cs="Arial"/>
          <w:i/>
          <w:sz w:val="20"/>
          <w:szCs w:val="20"/>
        </w:rPr>
        <w:t xml:space="preserve">(*) </w:t>
      </w:r>
      <w:r w:rsidR="00EF1D58" w:rsidRPr="00AD5981">
        <w:rPr>
          <w:rFonts w:ascii="Arial" w:hAnsi="Arial" w:cs="Arial"/>
          <w:i/>
          <w:sz w:val="20"/>
          <w:szCs w:val="20"/>
        </w:rPr>
        <w:t xml:space="preserve">En cas de candidature groupée, </w:t>
      </w:r>
      <w:r w:rsidR="00AD5981">
        <w:rPr>
          <w:rFonts w:ascii="Arial" w:hAnsi="Arial" w:cs="Arial"/>
          <w:i/>
          <w:sz w:val="20"/>
          <w:szCs w:val="20"/>
        </w:rPr>
        <w:t xml:space="preserve">quelle que soit la forme du groupement, </w:t>
      </w:r>
      <w:r w:rsidR="00EF1D58" w:rsidRPr="00AD5981">
        <w:rPr>
          <w:rFonts w:ascii="Arial" w:hAnsi="Arial" w:cs="Arial"/>
          <w:i/>
          <w:sz w:val="20"/>
          <w:szCs w:val="20"/>
        </w:rPr>
        <w:t>chaque membre du groupement (dit « co-traitant »</w:t>
      </w:r>
      <w:r w:rsidR="00AD5981">
        <w:rPr>
          <w:rFonts w:ascii="Arial" w:hAnsi="Arial" w:cs="Arial"/>
          <w:i/>
          <w:sz w:val="20"/>
          <w:szCs w:val="20"/>
        </w:rPr>
        <w:t>, ainsi que le mandataire</w:t>
      </w:r>
      <w:r w:rsidR="00EF1D58" w:rsidRPr="00AD5981">
        <w:rPr>
          <w:rFonts w:ascii="Arial" w:hAnsi="Arial" w:cs="Arial"/>
          <w:i/>
          <w:sz w:val="20"/>
          <w:szCs w:val="20"/>
        </w:rPr>
        <w:t xml:space="preserve">) doit produire </w:t>
      </w:r>
      <w:r w:rsidRPr="00AD5981">
        <w:rPr>
          <w:rFonts w:ascii="Arial" w:hAnsi="Arial" w:cs="Arial"/>
          <w:i/>
          <w:sz w:val="20"/>
          <w:szCs w:val="20"/>
        </w:rPr>
        <w:t>les éléments</w:t>
      </w:r>
      <w:r w:rsidR="00F831EE" w:rsidRPr="00AD5981">
        <w:rPr>
          <w:rFonts w:ascii="Arial" w:hAnsi="Arial" w:cs="Arial"/>
          <w:i/>
          <w:sz w:val="20"/>
          <w:szCs w:val="20"/>
        </w:rPr>
        <w:t xml:space="preserve"> cités aux points « 2. »,</w:t>
      </w:r>
      <w:r w:rsidR="000D426A">
        <w:rPr>
          <w:rFonts w:ascii="Arial" w:hAnsi="Arial" w:cs="Arial"/>
          <w:i/>
          <w:sz w:val="20"/>
          <w:szCs w:val="20"/>
        </w:rPr>
        <w:t xml:space="preserve"> « 3. »</w:t>
      </w:r>
      <w:r w:rsidR="000214B4">
        <w:rPr>
          <w:rFonts w:ascii="Arial" w:hAnsi="Arial" w:cs="Arial"/>
          <w:i/>
          <w:sz w:val="20"/>
          <w:szCs w:val="20"/>
        </w:rPr>
        <w:t>, « 4. » et</w:t>
      </w:r>
      <w:r w:rsidR="00334A42">
        <w:rPr>
          <w:rFonts w:ascii="Arial" w:hAnsi="Arial" w:cs="Arial"/>
          <w:i/>
          <w:sz w:val="20"/>
          <w:szCs w:val="20"/>
        </w:rPr>
        <w:t>, le cas échéant « </w:t>
      </w:r>
      <w:r w:rsidR="000214B4">
        <w:rPr>
          <w:rFonts w:ascii="Arial" w:hAnsi="Arial" w:cs="Arial"/>
          <w:i/>
          <w:sz w:val="20"/>
          <w:szCs w:val="20"/>
        </w:rPr>
        <w:t>5</w:t>
      </w:r>
      <w:r w:rsidR="002660ED">
        <w:rPr>
          <w:rFonts w:ascii="Arial" w:hAnsi="Arial" w:cs="Arial"/>
          <w:i/>
          <w:sz w:val="20"/>
          <w:szCs w:val="20"/>
        </w:rPr>
        <w:t>.</w:t>
      </w:r>
      <w:r w:rsidR="00334A42">
        <w:rPr>
          <w:rFonts w:ascii="Arial" w:hAnsi="Arial" w:cs="Arial"/>
          <w:i/>
          <w:sz w:val="20"/>
          <w:szCs w:val="20"/>
        </w:rPr>
        <w:t> »,</w:t>
      </w:r>
      <w:r w:rsidR="00F831EE" w:rsidRPr="00AD5981">
        <w:rPr>
          <w:rFonts w:ascii="Arial" w:hAnsi="Arial" w:cs="Arial"/>
          <w:i/>
          <w:sz w:val="20"/>
          <w:szCs w:val="20"/>
        </w:rPr>
        <w:t xml:space="preserve"> </w:t>
      </w:r>
      <w:r w:rsidRPr="00AD5981">
        <w:rPr>
          <w:rFonts w:ascii="Arial" w:hAnsi="Arial" w:cs="Arial"/>
          <w:i/>
          <w:sz w:val="20"/>
          <w:szCs w:val="20"/>
        </w:rPr>
        <w:t>ci-dessus</w:t>
      </w:r>
      <w:r>
        <w:rPr>
          <w:rFonts w:ascii="Arial" w:hAnsi="Arial" w:cs="Arial"/>
          <w:sz w:val="20"/>
          <w:szCs w:val="20"/>
        </w:rPr>
        <w:t xml:space="preserve">. </w:t>
      </w:r>
      <w:r w:rsidR="00EF1D58">
        <w:rPr>
          <w:rFonts w:ascii="Arial" w:hAnsi="Arial" w:cs="Arial"/>
          <w:sz w:val="20"/>
          <w:szCs w:val="20"/>
        </w:rPr>
        <w:t xml:space="preserve"> </w:t>
      </w:r>
    </w:p>
    <w:p w:rsidR="002F2FCE" w:rsidRPr="00DF0D41" w:rsidRDefault="002F2FCE" w:rsidP="002F2FCE">
      <w:pPr>
        <w:ind w:left="360"/>
        <w:jc w:val="both"/>
        <w:rPr>
          <w:rFonts w:ascii="Arial" w:hAnsi="Arial" w:cs="Arial"/>
          <w:sz w:val="20"/>
          <w:szCs w:val="20"/>
        </w:rPr>
      </w:pPr>
    </w:p>
    <w:p w:rsidR="00782BE3" w:rsidRPr="00216B5B" w:rsidRDefault="00EF1D58" w:rsidP="00E107A1">
      <w:pPr>
        <w:numPr>
          <w:ilvl w:val="0"/>
          <w:numId w:val="2"/>
        </w:numPr>
        <w:jc w:val="both"/>
        <w:rPr>
          <w:rFonts w:ascii="Arial" w:hAnsi="Arial" w:cs="Arial"/>
          <w:color w:val="0000FF"/>
          <w:sz w:val="20"/>
          <w:szCs w:val="20"/>
        </w:rPr>
      </w:pPr>
      <w:r w:rsidRPr="00216B5B">
        <w:rPr>
          <w:rFonts w:ascii="Arial" w:hAnsi="Arial" w:cs="Arial"/>
          <w:b/>
          <w:color w:val="0000FF"/>
          <w:sz w:val="20"/>
          <w:szCs w:val="20"/>
        </w:rPr>
        <w:t>L</w:t>
      </w:r>
      <w:r w:rsidR="00782BE3" w:rsidRPr="00216B5B">
        <w:rPr>
          <w:rFonts w:ascii="Arial" w:hAnsi="Arial" w:cs="Arial"/>
          <w:b/>
          <w:color w:val="0000FF"/>
          <w:sz w:val="20"/>
          <w:szCs w:val="20"/>
        </w:rPr>
        <w:t xml:space="preserve">’acte d’engagement </w:t>
      </w:r>
      <w:r w:rsidR="009E02EC" w:rsidRPr="00216B5B">
        <w:rPr>
          <w:rFonts w:ascii="Arial" w:hAnsi="Arial" w:cs="Arial"/>
          <w:color w:val="0000FF"/>
          <w:sz w:val="20"/>
          <w:szCs w:val="20"/>
        </w:rPr>
        <w:t>(joint</w:t>
      </w:r>
      <w:r w:rsidRPr="00216B5B">
        <w:rPr>
          <w:rFonts w:ascii="Arial" w:hAnsi="Arial" w:cs="Arial"/>
          <w:color w:val="0000FF"/>
          <w:sz w:val="20"/>
          <w:szCs w:val="20"/>
        </w:rPr>
        <w:t xml:space="preserve"> au DCE) :</w:t>
      </w:r>
    </w:p>
    <w:p w:rsidR="009E02EC" w:rsidRPr="008D7BAF" w:rsidRDefault="009E02EC" w:rsidP="009E02EC">
      <w:pPr>
        <w:pStyle w:val="RedTxt"/>
        <w:keepLines/>
        <w:jc w:val="both"/>
        <w:rPr>
          <w:rFonts w:cs="Arial"/>
          <w:sz w:val="20"/>
        </w:rPr>
      </w:pPr>
    </w:p>
    <w:p w:rsidR="009E02EC" w:rsidRPr="008D7BAF" w:rsidRDefault="009E02EC" w:rsidP="009E02EC">
      <w:pPr>
        <w:pStyle w:val="RedTxt"/>
        <w:keepLines/>
        <w:numPr>
          <w:ilvl w:val="12"/>
          <w:numId w:val="0"/>
        </w:numPr>
        <w:ind w:left="708"/>
        <w:jc w:val="both"/>
        <w:rPr>
          <w:rFonts w:cs="Arial"/>
          <w:sz w:val="20"/>
        </w:rPr>
      </w:pPr>
      <w:r w:rsidRPr="008D7BAF">
        <w:rPr>
          <w:rFonts w:cs="Arial"/>
          <w:sz w:val="20"/>
        </w:rPr>
        <w:t xml:space="preserve">Seule la partie B de l'acte d'engagement doit être renseignée </w:t>
      </w:r>
      <w:r w:rsidRPr="009E02EC">
        <w:rPr>
          <w:rFonts w:cs="Arial"/>
          <w:b/>
          <w:sz w:val="20"/>
          <w:u w:val="single"/>
        </w:rPr>
        <w:t>et signée en original (pas de signature « scannée »)</w:t>
      </w:r>
      <w:r>
        <w:rPr>
          <w:rFonts w:cs="Arial"/>
          <w:sz w:val="20"/>
        </w:rPr>
        <w:t xml:space="preserve"> </w:t>
      </w:r>
      <w:r w:rsidRPr="008D7BAF">
        <w:rPr>
          <w:rFonts w:cs="Arial"/>
          <w:sz w:val="20"/>
        </w:rPr>
        <w:t>par le candidat</w:t>
      </w:r>
      <w:r w:rsidRPr="008D7BAF">
        <w:rPr>
          <w:rFonts w:cs="Arial"/>
          <w:b/>
          <w:sz w:val="20"/>
        </w:rPr>
        <w:t xml:space="preserve"> </w:t>
      </w:r>
      <w:r w:rsidRPr="008D7BAF">
        <w:rPr>
          <w:rFonts w:cs="Arial"/>
          <w:sz w:val="20"/>
        </w:rPr>
        <w:t xml:space="preserve">qui prendra soin de cocher les cases correspondant à sa situation et de rayer les mentions inutiles le cas échéant. </w:t>
      </w:r>
    </w:p>
    <w:p w:rsidR="009E02EC" w:rsidRDefault="009E02EC" w:rsidP="009E02EC">
      <w:pPr>
        <w:pStyle w:val="RedTxt"/>
        <w:keepLines/>
        <w:jc w:val="both"/>
        <w:rPr>
          <w:rFonts w:cs="Arial"/>
          <w:sz w:val="20"/>
        </w:rPr>
      </w:pPr>
    </w:p>
    <w:p w:rsidR="002660ED" w:rsidRDefault="009E02EC" w:rsidP="009E02EC">
      <w:pPr>
        <w:pStyle w:val="RedTxt"/>
        <w:keepLines/>
        <w:ind w:left="708"/>
        <w:jc w:val="both"/>
        <w:rPr>
          <w:rFonts w:cs="Arial"/>
          <w:sz w:val="20"/>
        </w:rPr>
      </w:pPr>
      <w:r w:rsidRPr="00B24F78">
        <w:rPr>
          <w:rFonts w:cs="Arial"/>
          <w:sz w:val="20"/>
        </w:rPr>
        <w:t>Cette</w:t>
      </w:r>
      <w:r w:rsidRPr="008D7BAF">
        <w:rPr>
          <w:rFonts w:cs="Arial"/>
          <w:sz w:val="20"/>
        </w:rPr>
        <w:t xml:space="preserve"> signature emporte engagement du candidat sur la teneur de l’ensemble des éléments </w:t>
      </w:r>
      <w:r>
        <w:rPr>
          <w:rFonts w:cs="Arial"/>
          <w:sz w:val="20"/>
        </w:rPr>
        <w:t>contractuels</w:t>
      </w:r>
      <w:r w:rsidR="002660ED">
        <w:rPr>
          <w:rFonts w:cs="Arial"/>
          <w:sz w:val="20"/>
        </w:rPr>
        <w:t xml:space="preserve">. </w:t>
      </w:r>
    </w:p>
    <w:p w:rsidR="009E02EC" w:rsidRPr="008D7BAF" w:rsidRDefault="009E02EC" w:rsidP="009E02EC">
      <w:pPr>
        <w:pStyle w:val="RedTxt"/>
        <w:keepLines/>
        <w:numPr>
          <w:ilvl w:val="12"/>
          <w:numId w:val="0"/>
        </w:numPr>
        <w:jc w:val="both"/>
        <w:rPr>
          <w:rFonts w:cs="Arial"/>
          <w:b/>
          <w:sz w:val="20"/>
        </w:rPr>
      </w:pPr>
    </w:p>
    <w:p w:rsidR="009E02EC" w:rsidRPr="00216B5B" w:rsidRDefault="00EF1D58" w:rsidP="00E107A1">
      <w:pPr>
        <w:numPr>
          <w:ilvl w:val="0"/>
          <w:numId w:val="2"/>
        </w:numPr>
        <w:jc w:val="both"/>
        <w:rPr>
          <w:rFonts w:ascii="Arial" w:hAnsi="Arial" w:cs="Arial"/>
          <w:b/>
          <w:color w:val="0000FF"/>
          <w:sz w:val="20"/>
          <w:szCs w:val="20"/>
        </w:rPr>
      </w:pPr>
      <w:r w:rsidRPr="00216B5B">
        <w:rPr>
          <w:rFonts w:ascii="Arial" w:hAnsi="Arial" w:cs="Arial"/>
          <w:b/>
          <w:color w:val="0000FF"/>
          <w:sz w:val="20"/>
          <w:szCs w:val="20"/>
        </w:rPr>
        <w:t>L</w:t>
      </w:r>
      <w:r w:rsidR="009E02EC" w:rsidRPr="00216B5B">
        <w:rPr>
          <w:rFonts w:ascii="Arial" w:hAnsi="Arial" w:cs="Arial"/>
          <w:b/>
          <w:color w:val="0000FF"/>
          <w:sz w:val="20"/>
          <w:szCs w:val="20"/>
        </w:rPr>
        <w:t xml:space="preserve">’annexe 1 à l’acte d’engagement </w:t>
      </w:r>
      <w:r w:rsidR="005177E0">
        <w:rPr>
          <w:rFonts w:ascii="Arial" w:hAnsi="Arial" w:cs="Arial"/>
          <w:b/>
          <w:color w:val="0000FF"/>
          <w:sz w:val="20"/>
          <w:szCs w:val="20"/>
        </w:rPr>
        <w:t>« </w:t>
      </w:r>
      <w:r w:rsidR="000214B4">
        <w:rPr>
          <w:rFonts w:ascii="Arial" w:hAnsi="Arial" w:cs="Arial"/>
          <w:b/>
          <w:color w:val="0000FF"/>
          <w:sz w:val="20"/>
          <w:szCs w:val="20"/>
        </w:rPr>
        <w:t>Prix</w:t>
      </w:r>
      <w:r w:rsidR="005177E0">
        <w:rPr>
          <w:rFonts w:ascii="Arial" w:hAnsi="Arial" w:cs="Arial"/>
          <w:b/>
          <w:color w:val="0000FF"/>
          <w:sz w:val="20"/>
          <w:szCs w:val="20"/>
        </w:rPr>
        <w:t xml:space="preserve"> » </w:t>
      </w:r>
      <w:r w:rsidR="009E02EC" w:rsidRPr="00216B5B">
        <w:rPr>
          <w:rFonts w:ascii="Arial" w:hAnsi="Arial" w:cs="Arial"/>
          <w:color w:val="0000FF"/>
          <w:sz w:val="20"/>
          <w:szCs w:val="20"/>
        </w:rPr>
        <w:t>(jointe au DCE)</w:t>
      </w:r>
    </w:p>
    <w:p w:rsidR="009E02EC" w:rsidRPr="009E02EC" w:rsidRDefault="009E02EC" w:rsidP="009E02EC">
      <w:pPr>
        <w:ind w:left="708"/>
        <w:jc w:val="both"/>
        <w:rPr>
          <w:rFonts w:ascii="Arial" w:hAnsi="Arial" w:cs="Arial"/>
          <w:sz w:val="20"/>
          <w:szCs w:val="20"/>
        </w:rPr>
      </w:pPr>
    </w:p>
    <w:p w:rsidR="004A5C52" w:rsidRDefault="009E02EC" w:rsidP="009E02EC">
      <w:pPr>
        <w:ind w:left="708"/>
        <w:jc w:val="both"/>
        <w:rPr>
          <w:rFonts w:ascii="Arial" w:hAnsi="Arial" w:cs="Arial"/>
          <w:sz w:val="20"/>
          <w:szCs w:val="20"/>
        </w:rPr>
      </w:pPr>
      <w:r w:rsidRPr="009E02EC">
        <w:rPr>
          <w:rFonts w:ascii="Arial" w:hAnsi="Arial" w:cs="Arial"/>
          <w:sz w:val="20"/>
          <w:szCs w:val="20"/>
        </w:rPr>
        <w:t>Le candidat renseigne l’ens</w:t>
      </w:r>
      <w:r w:rsidR="00F321D6">
        <w:rPr>
          <w:rFonts w:ascii="Arial" w:hAnsi="Arial" w:cs="Arial"/>
          <w:sz w:val="20"/>
          <w:szCs w:val="20"/>
        </w:rPr>
        <w:t xml:space="preserve">emble des éléments demandés </w:t>
      </w:r>
      <w:r w:rsidR="004A5C52">
        <w:rPr>
          <w:rFonts w:ascii="Arial" w:hAnsi="Arial" w:cs="Arial"/>
          <w:sz w:val="20"/>
          <w:szCs w:val="20"/>
        </w:rPr>
        <w:t>et en respectant le format de réponse demandé.</w:t>
      </w:r>
    </w:p>
    <w:p w:rsidR="009E02EC" w:rsidRPr="009E02EC" w:rsidRDefault="009E02EC" w:rsidP="009E02EC">
      <w:pPr>
        <w:ind w:left="708"/>
        <w:jc w:val="both"/>
        <w:rPr>
          <w:rFonts w:ascii="Arial" w:hAnsi="Arial" w:cs="Arial"/>
          <w:sz w:val="20"/>
          <w:szCs w:val="20"/>
        </w:rPr>
      </w:pPr>
    </w:p>
    <w:p w:rsidR="009E02EC" w:rsidRDefault="009E02EC" w:rsidP="009E02EC">
      <w:pPr>
        <w:ind w:left="708"/>
        <w:jc w:val="both"/>
        <w:rPr>
          <w:rFonts w:ascii="Arial" w:hAnsi="Arial" w:cs="Arial"/>
          <w:sz w:val="20"/>
          <w:szCs w:val="20"/>
          <w:lang w:val="fr-CA"/>
        </w:rPr>
      </w:pPr>
      <w:r w:rsidRPr="009E02EC">
        <w:rPr>
          <w:rFonts w:ascii="Arial" w:hAnsi="Arial" w:cs="Arial"/>
          <w:sz w:val="20"/>
          <w:szCs w:val="20"/>
          <w:lang w:val="fr-CA"/>
        </w:rPr>
        <w:t xml:space="preserve">D’une manière générale, le cadre de la réponse doit être rigoureusement suivi. Les réponses telles que « sur devis », « nous consulter », « non déterminé », « hors ... », etc. </w:t>
      </w:r>
      <w:r w:rsidR="002660ED">
        <w:rPr>
          <w:rFonts w:ascii="Arial" w:hAnsi="Arial" w:cs="Arial"/>
          <w:sz w:val="20"/>
          <w:szCs w:val="20"/>
          <w:lang w:val="fr-CA"/>
        </w:rPr>
        <w:t>sont proscrites.</w:t>
      </w:r>
    </w:p>
    <w:p w:rsidR="007B0F30" w:rsidRPr="009E02EC" w:rsidRDefault="007B0F30" w:rsidP="009E02EC">
      <w:pPr>
        <w:ind w:left="708"/>
        <w:jc w:val="both"/>
        <w:rPr>
          <w:rFonts w:ascii="Arial" w:hAnsi="Arial" w:cs="Arial"/>
          <w:sz w:val="20"/>
          <w:szCs w:val="20"/>
        </w:rPr>
      </w:pPr>
    </w:p>
    <w:p w:rsidR="003677A6" w:rsidRPr="00216B5B" w:rsidRDefault="009E02EC" w:rsidP="00E107A1">
      <w:pPr>
        <w:numPr>
          <w:ilvl w:val="0"/>
          <w:numId w:val="2"/>
        </w:numPr>
        <w:jc w:val="both"/>
        <w:rPr>
          <w:rFonts w:ascii="Arial" w:hAnsi="Arial" w:cs="Arial"/>
          <w:b/>
          <w:color w:val="0000FF"/>
          <w:sz w:val="20"/>
          <w:szCs w:val="20"/>
        </w:rPr>
      </w:pPr>
      <w:r w:rsidRPr="00216B5B">
        <w:rPr>
          <w:rFonts w:ascii="Arial" w:hAnsi="Arial" w:cs="Arial"/>
          <w:b/>
          <w:color w:val="0000FF"/>
          <w:sz w:val="20"/>
          <w:szCs w:val="20"/>
        </w:rPr>
        <w:t>L</w:t>
      </w:r>
      <w:r w:rsidR="004A5C52" w:rsidRPr="00216B5B">
        <w:rPr>
          <w:rFonts w:ascii="Arial" w:hAnsi="Arial" w:cs="Arial"/>
          <w:b/>
          <w:color w:val="0000FF"/>
          <w:sz w:val="20"/>
          <w:szCs w:val="20"/>
        </w:rPr>
        <w:t>e « D</w:t>
      </w:r>
      <w:r w:rsidR="003677A6" w:rsidRPr="00216B5B">
        <w:rPr>
          <w:rFonts w:ascii="Arial" w:hAnsi="Arial" w:cs="Arial"/>
          <w:b/>
          <w:color w:val="0000FF"/>
          <w:sz w:val="20"/>
          <w:szCs w:val="20"/>
        </w:rPr>
        <w:t>ossier technique</w:t>
      </w:r>
      <w:r w:rsidR="004A5C52" w:rsidRPr="00216B5B">
        <w:rPr>
          <w:rFonts w:ascii="Arial" w:hAnsi="Arial" w:cs="Arial"/>
          <w:b/>
          <w:color w:val="0000FF"/>
          <w:sz w:val="20"/>
          <w:szCs w:val="20"/>
        </w:rPr>
        <w:t> »</w:t>
      </w:r>
      <w:r w:rsidR="003677A6" w:rsidRPr="00216B5B">
        <w:rPr>
          <w:rFonts w:ascii="Arial" w:hAnsi="Arial" w:cs="Arial"/>
          <w:b/>
          <w:color w:val="0000FF"/>
          <w:sz w:val="20"/>
          <w:szCs w:val="20"/>
        </w:rPr>
        <w:t xml:space="preserve"> </w:t>
      </w:r>
      <w:r w:rsidR="00EF1D58" w:rsidRPr="00216B5B">
        <w:rPr>
          <w:rFonts w:ascii="Arial" w:hAnsi="Arial" w:cs="Arial"/>
          <w:b/>
          <w:color w:val="0000FF"/>
          <w:sz w:val="20"/>
          <w:szCs w:val="20"/>
        </w:rPr>
        <w:t xml:space="preserve">établi par le candidat et </w:t>
      </w:r>
      <w:r w:rsidR="003677A6" w:rsidRPr="00216B5B">
        <w:rPr>
          <w:rFonts w:ascii="Arial" w:hAnsi="Arial" w:cs="Arial"/>
          <w:b/>
          <w:color w:val="0000FF"/>
          <w:sz w:val="20"/>
          <w:szCs w:val="20"/>
        </w:rPr>
        <w:t>comprenant </w:t>
      </w:r>
      <w:r w:rsidR="002D18CF" w:rsidRPr="007A70D7">
        <w:rPr>
          <w:rFonts w:ascii="Arial" w:hAnsi="Arial" w:cs="Arial"/>
          <w:b/>
          <w:color w:val="0000FF"/>
          <w:sz w:val="20"/>
          <w:szCs w:val="20"/>
          <w:u w:val="single"/>
        </w:rPr>
        <w:t>l’intégralité</w:t>
      </w:r>
      <w:r w:rsidR="002D18CF" w:rsidRPr="00216B5B">
        <w:rPr>
          <w:rFonts w:ascii="Arial" w:hAnsi="Arial" w:cs="Arial"/>
          <w:b/>
          <w:color w:val="0000FF"/>
          <w:sz w:val="20"/>
          <w:szCs w:val="20"/>
        </w:rPr>
        <w:t xml:space="preserve"> des renseignements suivants </w:t>
      </w:r>
      <w:r w:rsidR="003677A6" w:rsidRPr="00216B5B">
        <w:rPr>
          <w:rFonts w:ascii="Arial" w:hAnsi="Arial" w:cs="Arial"/>
          <w:b/>
          <w:color w:val="0000FF"/>
          <w:sz w:val="20"/>
          <w:szCs w:val="20"/>
        </w:rPr>
        <w:t>:</w:t>
      </w:r>
    </w:p>
    <w:p w:rsidR="00503FA8" w:rsidRPr="00503FA8" w:rsidRDefault="00503FA8" w:rsidP="00503FA8">
      <w:pPr>
        <w:ind w:left="360" w:firstLine="348"/>
        <w:jc w:val="both"/>
        <w:rPr>
          <w:rFonts w:ascii="Arial" w:hAnsi="Arial" w:cs="Arial"/>
          <w:sz w:val="20"/>
          <w:szCs w:val="20"/>
        </w:rPr>
      </w:pPr>
    </w:p>
    <w:p w:rsidR="002660ED" w:rsidRDefault="00F321D6" w:rsidP="00E107A1">
      <w:pPr>
        <w:numPr>
          <w:ilvl w:val="1"/>
          <w:numId w:val="15"/>
        </w:numPr>
        <w:jc w:val="both"/>
        <w:rPr>
          <w:rFonts w:ascii="Arial" w:hAnsi="Arial" w:cs="Arial"/>
          <w:b/>
          <w:sz w:val="20"/>
          <w:szCs w:val="20"/>
        </w:rPr>
      </w:pPr>
      <w:r w:rsidRPr="00216B5B">
        <w:rPr>
          <w:rFonts w:ascii="Arial" w:hAnsi="Arial" w:cs="Arial"/>
          <w:b/>
          <w:sz w:val="20"/>
          <w:szCs w:val="20"/>
        </w:rPr>
        <w:t>L</w:t>
      </w:r>
      <w:r w:rsidR="00472166">
        <w:rPr>
          <w:rFonts w:ascii="Arial" w:hAnsi="Arial" w:cs="Arial"/>
          <w:b/>
          <w:sz w:val="20"/>
          <w:szCs w:val="20"/>
        </w:rPr>
        <w:t xml:space="preserve">a (les) fiche(s) Profil(s) des intervenant(s) appelé(s) à exécuter les prestations objet du marché </w:t>
      </w:r>
      <w:r w:rsidR="002660ED">
        <w:rPr>
          <w:rFonts w:ascii="Arial" w:hAnsi="Arial" w:cs="Arial"/>
          <w:b/>
          <w:sz w:val="20"/>
          <w:szCs w:val="20"/>
        </w:rPr>
        <w:t>à passer.</w:t>
      </w:r>
    </w:p>
    <w:p w:rsidR="002660ED" w:rsidRPr="002660ED" w:rsidRDefault="002660ED" w:rsidP="002660ED">
      <w:pPr>
        <w:ind w:left="1416"/>
        <w:jc w:val="both"/>
        <w:rPr>
          <w:rFonts w:ascii="Arial" w:hAnsi="Arial" w:cs="Arial"/>
          <w:sz w:val="20"/>
          <w:szCs w:val="20"/>
        </w:rPr>
      </w:pPr>
    </w:p>
    <w:p w:rsidR="001E4376" w:rsidRDefault="001E4376" w:rsidP="00DC2206">
      <w:pPr>
        <w:ind w:left="1416"/>
        <w:jc w:val="both"/>
        <w:rPr>
          <w:rFonts w:ascii="Arial" w:hAnsi="Arial" w:cs="Arial"/>
          <w:sz w:val="20"/>
          <w:szCs w:val="20"/>
        </w:rPr>
      </w:pPr>
      <w:r>
        <w:rPr>
          <w:rFonts w:ascii="Arial" w:hAnsi="Arial" w:cs="Arial"/>
          <w:sz w:val="20"/>
          <w:szCs w:val="20"/>
        </w:rPr>
        <w:t>Le candidat présente les intervenants appelés à exécuter les prestations objet du marché. Il est attendu du candidat qu’il présente des profils cohérents et pertinents eu égard à l’objet du marché à passer.</w:t>
      </w:r>
    </w:p>
    <w:p w:rsidR="001E4376" w:rsidRDefault="001E4376" w:rsidP="00DC2206">
      <w:pPr>
        <w:ind w:left="1416"/>
        <w:jc w:val="both"/>
        <w:rPr>
          <w:rFonts w:ascii="Arial" w:hAnsi="Arial" w:cs="Arial"/>
          <w:sz w:val="20"/>
          <w:szCs w:val="20"/>
        </w:rPr>
      </w:pPr>
    </w:p>
    <w:p w:rsidR="00472166" w:rsidRDefault="002660ED" w:rsidP="00DC2206">
      <w:pPr>
        <w:ind w:left="1416"/>
        <w:jc w:val="both"/>
        <w:rPr>
          <w:rFonts w:ascii="Arial" w:hAnsi="Arial" w:cs="Arial"/>
          <w:sz w:val="20"/>
          <w:szCs w:val="20"/>
        </w:rPr>
      </w:pPr>
      <w:r w:rsidRPr="002660ED">
        <w:rPr>
          <w:rFonts w:ascii="Arial" w:hAnsi="Arial" w:cs="Arial"/>
          <w:sz w:val="20"/>
          <w:szCs w:val="20"/>
        </w:rPr>
        <w:t xml:space="preserve">Afin d’apprécier l’expérience des intervenants </w:t>
      </w:r>
      <w:r>
        <w:rPr>
          <w:rFonts w:ascii="Arial" w:hAnsi="Arial" w:cs="Arial"/>
          <w:sz w:val="20"/>
          <w:szCs w:val="20"/>
        </w:rPr>
        <w:t>l</w:t>
      </w:r>
      <w:r w:rsidRPr="002660ED">
        <w:rPr>
          <w:rFonts w:ascii="Arial" w:hAnsi="Arial" w:cs="Arial"/>
          <w:sz w:val="20"/>
          <w:szCs w:val="20"/>
        </w:rPr>
        <w:t>e candidat doit faire apparaître en détail</w:t>
      </w:r>
      <w:r w:rsidR="00DC2206">
        <w:rPr>
          <w:rFonts w:ascii="Arial" w:hAnsi="Arial" w:cs="Arial"/>
          <w:sz w:val="20"/>
          <w:szCs w:val="20"/>
        </w:rPr>
        <w:t> </w:t>
      </w:r>
      <w:r w:rsidRPr="002660ED">
        <w:rPr>
          <w:rFonts w:ascii="Arial" w:hAnsi="Arial" w:cs="Arial"/>
          <w:sz w:val="20"/>
          <w:szCs w:val="20"/>
        </w:rPr>
        <w:t>la nature</w:t>
      </w:r>
      <w:r w:rsidR="00DC2206">
        <w:rPr>
          <w:rFonts w:ascii="Arial" w:hAnsi="Arial" w:cs="Arial"/>
          <w:sz w:val="20"/>
          <w:szCs w:val="20"/>
        </w:rPr>
        <w:t xml:space="preserve"> </w:t>
      </w:r>
      <w:r w:rsidRPr="002660ED">
        <w:rPr>
          <w:rFonts w:ascii="Arial" w:hAnsi="Arial" w:cs="Arial"/>
          <w:sz w:val="20"/>
          <w:szCs w:val="20"/>
        </w:rPr>
        <w:t>et la durée de</w:t>
      </w:r>
      <w:r w:rsidR="00DC2206">
        <w:rPr>
          <w:rFonts w:ascii="Arial" w:hAnsi="Arial" w:cs="Arial"/>
          <w:sz w:val="20"/>
          <w:szCs w:val="20"/>
        </w:rPr>
        <w:t xml:space="preserve"> chaque mission</w:t>
      </w:r>
      <w:r w:rsidR="00472166">
        <w:rPr>
          <w:rFonts w:ascii="Arial" w:hAnsi="Arial" w:cs="Arial"/>
          <w:sz w:val="20"/>
          <w:szCs w:val="20"/>
        </w:rPr>
        <w:t xml:space="preserve"> liées à l’objet du marché à passer.</w:t>
      </w:r>
    </w:p>
    <w:p w:rsidR="002660ED" w:rsidRPr="002660ED" w:rsidRDefault="002660ED" w:rsidP="002660ED">
      <w:pPr>
        <w:ind w:left="1416"/>
        <w:jc w:val="both"/>
        <w:rPr>
          <w:rFonts w:ascii="Arial" w:hAnsi="Arial" w:cs="Arial"/>
          <w:sz w:val="20"/>
          <w:szCs w:val="20"/>
        </w:rPr>
      </w:pPr>
    </w:p>
    <w:p w:rsidR="002660ED" w:rsidRDefault="00F03F2B" w:rsidP="00F03F2B">
      <w:pPr>
        <w:ind w:left="1410"/>
        <w:jc w:val="both"/>
        <w:rPr>
          <w:rFonts w:ascii="Arial" w:hAnsi="Arial" w:cs="Arial"/>
          <w:sz w:val="20"/>
          <w:szCs w:val="20"/>
        </w:rPr>
      </w:pPr>
      <w:r>
        <w:rPr>
          <w:rFonts w:ascii="Arial" w:hAnsi="Arial" w:cs="Arial"/>
          <w:sz w:val="20"/>
          <w:szCs w:val="20"/>
        </w:rPr>
        <w:t xml:space="preserve">Il est attendu du candidat qu’il propose des profils pertinents et cohérents eu égard à l’objet du </w:t>
      </w:r>
      <w:r w:rsidR="00DD4E76">
        <w:rPr>
          <w:rFonts w:ascii="Arial" w:hAnsi="Arial" w:cs="Arial"/>
          <w:sz w:val="20"/>
          <w:szCs w:val="20"/>
        </w:rPr>
        <w:t>marché</w:t>
      </w:r>
      <w:r w:rsidR="002660ED">
        <w:rPr>
          <w:rFonts w:ascii="Arial" w:hAnsi="Arial" w:cs="Arial"/>
          <w:sz w:val="20"/>
          <w:szCs w:val="20"/>
        </w:rPr>
        <w:t>.</w:t>
      </w:r>
    </w:p>
    <w:p w:rsidR="00015B6D" w:rsidRPr="002660ED" w:rsidRDefault="00015B6D" w:rsidP="00015B6D">
      <w:pPr>
        <w:pStyle w:val="RedTxt"/>
        <w:keepLines/>
        <w:ind w:left="1440"/>
        <w:jc w:val="both"/>
        <w:rPr>
          <w:rFonts w:cs="Arial"/>
          <w:sz w:val="20"/>
        </w:rPr>
      </w:pPr>
    </w:p>
    <w:p w:rsidR="00606276" w:rsidRDefault="00606276" w:rsidP="00015B6D">
      <w:pPr>
        <w:ind w:left="1440"/>
        <w:jc w:val="both"/>
        <w:rPr>
          <w:rFonts w:ascii="Arial" w:hAnsi="Arial" w:cs="Arial"/>
          <w:i/>
          <w:sz w:val="20"/>
        </w:rPr>
      </w:pPr>
      <w:bookmarkStart w:id="2" w:name="OLE_LINK3"/>
      <w:bookmarkStart w:id="3" w:name="OLE_LINK4"/>
    </w:p>
    <w:p w:rsidR="00606276" w:rsidRDefault="00606276" w:rsidP="00015B6D">
      <w:pPr>
        <w:ind w:left="1440"/>
        <w:jc w:val="both"/>
        <w:rPr>
          <w:rFonts w:ascii="Arial" w:hAnsi="Arial" w:cs="Arial"/>
          <w:i/>
          <w:sz w:val="20"/>
          <w:szCs w:val="20"/>
        </w:rPr>
      </w:pPr>
      <w:r w:rsidRPr="00015B6D">
        <w:rPr>
          <w:rFonts w:ascii="Arial" w:hAnsi="Arial" w:cs="Arial"/>
          <w:i/>
          <w:sz w:val="20"/>
          <w:szCs w:val="20"/>
        </w:rPr>
        <w:t xml:space="preserve">Il est entendu que pour l’exécution du marché à passer, la composition de l’équipe, est fondée sur les profils ainsi remis dans la proposition du candidat (« Dossier technique ») pour la présente mise en concurrence. Pour l’exécution du marché à </w:t>
      </w:r>
      <w:r w:rsidRPr="00DA3221">
        <w:rPr>
          <w:rFonts w:ascii="Arial" w:hAnsi="Arial" w:cs="Arial"/>
          <w:i/>
          <w:sz w:val="20"/>
          <w:szCs w:val="20"/>
        </w:rPr>
        <w:t>passer, ces profils doivent être conformes à ceux présentés dans la proposition du candidat</w:t>
      </w:r>
      <w:r>
        <w:rPr>
          <w:rFonts w:ascii="Arial" w:hAnsi="Arial" w:cs="Arial"/>
          <w:i/>
          <w:sz w:val="20"/>
          <w:szCs w:val="20"/>
        </w:rPr>
        <w:t>.</w:t>
      </w:r>
    </w:p>
    <w:p w:rsidR="00606276" w:rsidRDefault="00606276" w:rsidP="00015B6D">
      <w:pPr>
        <w:ind w:left="1440"/>
        <w:jc w:val="both"/>
        <w:rPr>
          <w:rFonts w:ascii="Arial" w:hAnsi="Arial" w:cs="Arial"/>
          <w:i/>
          <w:sz w:val="20"/>
        </w:rPr>
      </w:pPr>
    </w:p>
    <w:bookmarkEnd w:id="2"/>
    <w:bookmarkEnd w:id="3"/>
    <w:p w:rsidR="001E4376" w:rsidRDefault="002660ED" w:rsidP="00E107A1">
      <w:pPr>
        <w:numPr>
          <w:ilvl w:val="1"/>
          <w:numId w:val="15"/>
        </w:numPr>
        <w:jc w:val="both"/>
        <w:rPr>
          <w:rFonts w:ascii="Arial" w:hAnsi="Arial" w:cs="Arial"/>
          <w:b/>
          <w:sz w:val="20"/>
          <w:szCs w:val="20"/>
        </w:rPr>
      </w:pPr>
      <w:r>
        <w:rPr>
          <w:rFonts w:ascii="Arial" w:hAnsi="Arial" w:cs="Arial"/>
          <w:b/>
          <w:sz w:val="20"/>
          <w:szCs w:val="20"/>
        </w:rPr>
        <w:t xml:space="preserve">Un </w:t>
      </w:r>
      <w:r w:rsidR="00472166">
        <w:rPr>
          <w:rFonts w:ascii="Arial" w:hAnsi="Arial" w:cs="Arial"/>
          <w:b/>
          <w:sz w:val="20"/>
          <w:szCs w:val="20"/>
        </w:rPr>
        <w:t xml:space="preserve">calendrier / </w:t>
      </w:r>
      <w:r w:rsidR="00E42FA3">
        <w:rPr>
          <w:rFonts w:ascii="Arial" w:hAnsi="Arial" w:cs="Arial"/>
          <w:b/>
          <w:sz w:val="20"/>
          <w:szCs w:val="20"/>
        </w:rPr>
        <w:t xml:space="preserve">planning </w:t>
      </w:r>
      <w:r w:rsidR="00472166">
        <w:rPr>
          <w:rFonts w:ascii="Arial" w:hAnsi="Arial" w:cs="Arial"/>
          <w:b/>
          <w:sz w:val="20"/>
          <w:szCs w:val="20"/>
        </w:rPr>
        <w:t xml:space="preserve">de réalisation </w:t>
      </w:r>
      <w:r w:rsidR="001E4376">
        <w:rPr>
          <w:rFonts w:ascii="Arial" w:hAnsi="Arial" w:cs="Arial"/>
          <w:b/>
          <w:sz w:val="20"/>
          <w:szCs w:val="20"/>
        </w:rPr>
        <w:t>type pour la réalisation de 3</w:t>
      </w:r>
      <w:r w:rsidR="00472166">
        <w:rPr>
          <w:rFonts w:ascii="Arial" w:hAnsi="Arial" w:cs="Arial"/>
          <w:b/>
          <w:sz w:val="20"/>
          <w:szCs w:val="20"/>
        </w:rPr>
        <w:t xml:space="preserve"> audit</w:t>
      </w:r>
      <w:r w:rsidR="001E4376">
        <w:rPr>
          <w:rFonts w:ascii="Arial" w:hAnsi="Arial" w:cs="Arial"/>
          <w:b/>
          <w:sz w:val="20"/>
          <w:szCs w:val="20"/>
        </w:rPr>
        <w:t>s (étapes 1, 2 et 3) pour un essai multicentriques (6 centres).</w:t>
      </w:r>
    </w:p>
    <w:p w:rsidR="00472166" w:rsidRDefault="002B4CF8" w:rsidP="002660ED">
      <w:pPr>
        <w:ind w:left="1416"/>
        <w:jc w:val="both"/>
        <w:rPr>
          <w:rFonts w:ascii="Arial" w:hAnsi="Arial" w:cs="Arial"/>
          <w:sz w:val="20"/>
          <w:szCs w:val="20"/>
        </w:rPr>
      </w:pPr>
      <w:r>
        <w:rPr>
          <w:rFonts w:ascii="Arial" w:hAnsi="Arial" w:cs="Arial"/>
          <w:sz w:val="20"/>
          <w:szCs w:val="20"/>
        </w:rPr>
        <w:t xml:space="preserve">Le </w:t>
      </w:r>
      <w:r w:rsidR="00E42FA3">
        <w:rPr>
          <w:rFonts w:ascii="Arial" w:hAnsi="Arial" w:cs="Arial"/>
          <w:sz w:val="20"/>
          <w:szCs w:val="20"/>
        </w:rPr>
        <w:t xml:space="preserve">planning </w:t>
      </w:r>
      <w:r>
        <w:rPr>
          <w:rFonts w:ascii="Arial" w:hAnsi="Arial" w:cs="Arial"/>
          <w:sz w:val="20"/>
          <w:szCs w:val="20"/>
        </w:rPr>
        <w:t xml:space="preserve">fait nécessairement apparaître les </w:t>
      </w:r>
      <w:r w:rsidR="0015121C">
        <w:rPr>
          <w:rFonts w:ascii="Arial" w:hAnsi="Arial" w:cs="Arial"/>
          <w:sz w:val="20"/>
          <w:szCs w:val="20"/>
        </w:rPr>
        <w:t xml:space="preserve">différentes </w:t>
      </w:r>
      <w:r>
        <w:rPr>
          <w:rFonts w:ascii="Arial" w:hAnsi="Arial" w:cs="Arial"/>
          <w:sz w:val="20"/>
          <w:szCs w:val="20"/>
        </w:rPr>
        <w:t xml:space="preserve">phases </w:t>
      </w:r>
      <w:r w:rsidR="00472166">
        <w:rPr>
          <w:rFonts w:ascii="Arial" w:hAnsi="Arial" w:cs="Arial"/>
          <w:sz w:val="20"/>
          <w:szCs w:val="20"/>
        </w:rPr>
        <w:t>de conduite de l’audit et de suivi des conclusions après réalisation de l’audit.</w:t>
      </w:r>
    </w:p>
    <w:p w:rsidR="0015121C" w:rsidRDefault="0015121C" w:rsidP="002660ED">
      <w:pPr>
        <w:ind w:left="1416"/>
        <w:jc w:val="both"/>
        <w:rPr>
          <w:rFonts w:ascii="Arial" w:hAnsi="Arial" w:cs="Arial"/>
          <w:sz w:val="20"/>
          <w:szCs w:val="20"/>
        </w:rPr>
      </w:pPr>
    </w:p>
    <w:p w:rsidR="00472166" w:rsidRDefault="00E42FA3" w:rsidP="002660ED">
      <w:pPr>
        <w:ind w:left="1416"/>
        <w:jc w:val="both"/>
        <w:rPr>
          <w:rFonts w:ascii="Arial" w:hAnsi="Arial" w:cs="Arial"/>
          <w:sz w:val="20"/>
          <w:szCs w:val="20"/>
        </w:rPr>
      </w:pPr>
      <w:r>
        <w:rPr>
          <w:rFonts w:ascii="Arial" w:hAnsi="Arial" w:cs="Arial"/>
          <w:sz w:val="20"/>
          <w:szCs w:val="20"/>
        </w:rPr>
        <w:t>Ce planning est présenté</w:t>
      </w:r>
      <w:r w:rsidR="0015121C">
        <w:rPr>
          <w:rFonts w:ascii="Arial" w:hAnsi="Arial" w:cs="Arial"/>
          <w:sz w:val="20"/>
          <w:szCs w:val="20"/>
        </w:rPr>
        <w:t xml:space="preserve"> sous la forme d’un calendrier </w:t>
      </w:r>
      <w:r w:rsidR="00472166">
        <w:rPr>
          <w:rFonts w:ascii="Arial" w:hAnsi="Arial" w:cs="Arial"/>
          <w:sz w:val="20"/>
          <w:szCs w:val="20"/>
        </w:rPr>
        <w:t>f</w:t>
      </w:r>
      <w:r>
        <w:rPr>
          <w:rFonts w:ascii="Arial" w:hAnsi="Arial" w:cs="Arial"/>
          <w:sz w:val="20"/>
          <w:szCs w:val="20"/>
        </w:rPr>
        <w:t xml:space="preserve">aisant </w:t>
      </w:r>
      <w:r w:rsidR="00C4595C">
        <w:rPr>
          <w:rFonts w:ascii="Arial" w:hAnsi="Arial" w:cs="Arial"/>
          <w:sz w:val="20"/>
          <w:szCs w:val="20"/>
        </w:rPr>
        <w:t>apparaître</w:t>
      </w:r>
      <w:r w:rsidR="00472166">
        <w:rPr>
          <w:rFonts w:ascii="Arial" w:hAnsi="Arial" w:cs="Arial"/>
          <w:sz w:val="20"/>
          <w:szCs w:val="20"/>
        </w:rPr>
        <w:t xml:space="preserve"> </w:t>
      </w:r>
      <w:r w:rsidR="001E4376">
        <w:rPr>
          <w:rFonts w:ascii="Arial" w:hAnsi="Arial" w:cs="Arial"/>
          <w:sz w:val="20"/>
          <w:szCs w:val="20"/>
        </w:rPr>
        <w:t>d</w:t>
      </w:r>
      <w:r w:rsidR="00472166">
        <w:rPr>
          <w:rFonts w:ascii="Arial" w:hAnsi="Arial" w:cs="Arial"/>
          <w:sz w:val="20"/>
          <w:szCs w:val="20"/>
        </w:rPr>
        <w:t>es jours et mois civils.</w:t>
      </w:r>
    </w:p>
    <w:p w:rsidR="0069701C" w:rsidRPr="002660ED" w:rsidRDefault="0069701C" w:rsidP="002660ED">
      <w:pPr>
        <w:ind w:left="1416"/>
        <w:jc w:val="both"/>
        <w:rPr>
          <w:rFonts w:ascii="Arial" w:hAnsi="Arial" w:cs="Arial"/>
          <w:sz w:val="20"/>
          <w:szCs w:val="20"/>
        </w:rPr>
      </w:pPr>
    </w:p>
    <w:p w:rsidR="00472166" w:rsidRPr="00E60A9E" w:rsidRDefault="009045AB" w:rsidP="00E107A1">
      <w:pPr>
        <w:numPr>
          <w:ilvl w:val="1"/>
          <w:numId w:val="15"/>
        </w:numPr>
        <w:jc w:val="both"/>
        <w:rPr>
          <w:rFonts w:ascii="Arial" w:hAnsi="Arial" w:cs="Arial"/>
          <w:b/>
          <w:sz w:val="20"/>
          <w:szCs w:val="20"/>
        </w:rPr>
      </w:pPr>
      <w:r>
        <w:rPr>
          <w:rFonts w:ascii="Arial" w:hAnsi="Arial" w:cs="Arial"/>
          <w:b/>
          <w:sz w:val="20"/>
          <w:szCs w:val="20"/>
        </w:rPr>
        <w:t>L</w:t>
      </w:r>
      <w:r w:rsidR="00472166" w:rsidRPr="00E60A9E">
        <w:rPr>
          <w:rFonts w:ascii="Arial" w:hAnsi="Arial" w:cs="Arial"/>
          <w:b/>
          <w:sz w:val="20"/>
          <w:szCs w:val="20"/>
        </w:rPr>
        <w:t>e candidat rédige un dossier où il présente</w:t>
      </w:r>
      <w:r w:rsidR="00943A44">
        <w:rPr>
          <w:rFonts w:ascii="Arial" w:hAnsi="Arial" w:cs="Arial"/>
          <w:b/>
          <w:sz w:val="20"/>
          <w:szCs w:val="20"/>
        </w:rPr>
        <w:t xml:space="preserve"> sa proposition pour la réalisation d’essai clinique et comprenant </w:t>
      </w:r>
      <w:r w:rsidR="00472166" w:rsidRPr="00E60A9E">
        <w:rPr>
          <w:rFonts w:ascii="Arial" w:hAnsi="Arial" w:cs="Arial"/>
          <w:b/>
          <w:sz w:val="20"/>
          <w:szCs w:val="20"/>
        </w:rPr>
        <w:t>:</w:t>
      </w:r>
    </w:p>
    <w:p w:rsidR="00472166" w:rsidRPr="00943A44" w:rsidRDefault="00472166" w:rsidP="00472166">
      <w:pPr>
        <w:jc w:val="both"/>
        <w:rPr>
          <w:rFonts w:ascii="Arial" w:hAnsi="Arial" w:cs="Arial"/>
          <w:sz w:val="20"/>
          <w:szCs w:val="20"/>
        </w:rPr>
      </w:pP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L’</w:t>
      </w:r>
      <w:r w:rsidR="00E60A9E" w:rsidRPr="00943A44">
        <w:rPr>
          <w:rFonts w:ascii="Arial" w:hAnsi="Arial" w:cs="Arial"/>
          <w:sz w:val="20"/>
          <w:szCs w:val="20"/>
        </w:rPr>
        <w:t xml:space="preserve">analyse du processus ; </w:t>
      </w: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 xml:space="preserve">La </w:t>
      </w:r>
      <w:r w:rsidR="00E60A9E" w:rsidRPr="00943A44">
        <w:rPr>
          <w:rFonts w:ascii="Arial" w:hAnsi="Arial" w:cs="Arial"/>
          <w:sz w:val="20"/>
          <w:szCs w:val="20"/>
        </w:rPr>
        <w:t xml:space="preserve">détermination des éléments de pilotage des processus ; </w:t>
      </w: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L’</w:t>
      </w:r>
      <w:r w:rsidR="00E60A9E" w:rsidRPr="00943A44">
        <w:rPr>
          <w:rFonts w:ascii="Arial" w:hAnsi="Arial" w:cs="Arial"/>
          <w:sz w:val="20"/>
          <w:szCs w:val="20"/>
        </w:rPr>
        <w:t xml:space="preserve">établissement de la documentation qualité spécifique à chaque essai (notamment plan d’audit et contrôle de la qualité des données) ; </w:t>
      </w: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 xml:space="preserve">Les </w:t>
      </w:r>
      <w:r w:rsidR="00E60A9E" w:rsidRPr="00943A44">
        <w:rPr>
          <w:rFonts w:ascii="Arial" w:hAnsi="Arial" w:cs="Arial"/>
          <w:sz w:val="20"/>
          <w:szCs w:val="20"/>
        </w:rPr>
        <w:t>outils de management de la qualité</w:t>
      </w:r>
    </w:p>
    <w:p w:rsidR="00E60A9E" w:rsidRPr="00943A44" w:rsidRDefault="00E60A9E" w:rsidP="00E107A1">
      <w:pPr>
        <w:numPr>
          <w:ilvl w:val="1"/>
          <w:numId w:val="6"/>
        </w:numPr>
        <w:tabs>
          <w:tab w:val="clear" w:pos="2496"/>
          <w:tab w:val="num" w:pos="1800"/>
        </w:tabs>
        <w:ind w:left="1800"/>
        <w:jc w:val="both"/>
        <w:rPr>
          <w:rFonts w:ascii="Arial" w:hAnsi="Arial" w:cs="Arial"/>
          <w:sz w:val="20"/>
          <w:szCs w:val="20"/>
        </w:rPr>
      </w:pPr>
      <w:r w:rsidRPr="00943A44">
        <w:rPr>
          <w:rFonts w:ascii="Arial" w:hAnsi="Arial" w:cs="Arial"/>
          <w:sz w:val="20"/>
          <w:szCs w:val="20"/>
        </w:rPr>
        <w:t>La conduite de l’audit  proposée auprès des centres :</w:t>
      </w:r>
    </w:p>
    <w:p w:rsidR="00E60A9E" w:rsidRPr="00943A44" w:rsidRDefault="00E60A9E" w:rsidP="00E107A1">
      <w:pPr>
        <w:numPr>
          <w:ilvl w:val="2"/>
          <w:numId w:val="6"/>
        </w:numPr>
        <w:tabs>
          <w:tab w:val="clear" w:pos="3216"/>
          <w:tab w:val="num" w:pos="2160"/>
        </w:tabs>
        <w:ind w:left="2160"/>
        <w:jc w:val="both"/>
        <w:rPr>
          <w:rFonts w:ascii="Arial" w:hAnsi="Arial" w:cs="Arial"/>
          <w:sz w:val="20"/>
          <w:szCs w:val="20"/>
        </w:rPr>
      </w:pPr>
      <w:r w:rsidRPr="00943A44">
        <w:rPr>
          <w:rFonts w:ascii="Arial" w:hAnsi="Arial" w:cs="Arial"/>
          <w:sz w:val="20"/>
          <w:szCs w:val="20"/>
        </w:rPr>
        <w:t xml:space="preserve">Mesures adoptées pour objectivité, </w:t>
      </w:r>
    </w:p>
    <w:p w:rsidR="00E60A9E" w:rsidRPr="00943A44" w:rsidRDefault="00E60A9E" w:rsidP="00E107A1">
      <w:pPr>
        <w:numPr>
          <w:ilvl w:val="2"/>
          <w:numId w:val="6"/>
        </w:numPr>
        <w:tabs>
          <w:tab w:val="clear" w:pos="3216"/>
          <w:tab w:val="num" w:pos="2160"/>
        </w:tabs>
        <w:ind w:left="2160"/>
        <w:jc w:val="both"/>
        <w:rPr>
          <w:rFonts w:ascii="Arial" w:hAnsi="Arial" w:cs="Arial"/>
          <w:sz w:val="20"/>
          <w:szCs w:val="20"/>
        </w:rPr>
      </w:pPr>
      <w:r w:rsidRPr="00943A44">
        <w:rPr>
          <w:rFonts w:ascii="Arial" w:hAnsi="Arial" w:cs="Arial"/>
          <w:sz w:val="20"/>
          <w:szCs w:val="20"/>
        </w:rPr>
        <w:t xml:space="preserve">Mesures de confidentialité, </w:t>
      </w:r>
    </w:p>
    <w:p w:rsidR="00E60A9E" w:rsidRPr="00943A44" w:rsidRDefault="00E60A9E" w:rsidP="00E107A1">
      <w:pPr>
        <w:numPr>
          <w:ilvl w:val="2"/>
          <w:numId w:val="6"/>
        </w:numPr>
        <w:tabs>
          <w:tab w:val="clear" w:pos="3216"/>
          <w:tab w:val="num" w:pos="2160"/>
        </w:tabs>
        <w:ind w:left="2160"/>
        <w:jc w:val="both"/>
        <w:rPr>
          <w:rFonts w:ascii="Arial" w:hAnsi="Arial" w:cs="Arial"/>
          <w:sz w:val="20"/>
          <w:szCs w:val="20"/>
        </w:rPr>
      </w:pPr>
      <w:r w:rsidRPr="00943A44">
        <w:rPr>
          <w:rFonts w:ascii="Arial" w:hAnsi="Arial" w:cs="Arial"/>
          <w:sz w:val="20"/>
          <w:szCs w:val="20"/>
        </w:rPr>
        <w:t>Respect du principe du contradictoire</w:t>
      </w: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L</w:t>
      </w:r>
      <w:r w:rsidR="00E60A9E" w:rsidRPr="00943A44">
        <w:rPr>
          <w:rFonts w:ascii="Arial" w:hAnsi="Arial" w:cs="Arial"/>
          <w:sz w:val="20"/>
          <w:szCs w:val="20"/>
        </w:rPr>
        <w:t xml:space="preserve">e suivi de l’audit : </w:t>
      </w:r>
      <w:r>
        <w:rPr>
          <w:rFonts w:ascii="Arial" w:hAnsi="Arial" w:cs="Arial"/>
          <w:sz w:val="20"/>
          <w:szCs w:val="20"/>
        </w:rPr>
        <w:t>d</w:t>
      </w:r>
      <w:r w:rsidR="00E60A9E" w:rsidRPr="00943A44">
        <w:rPr>
          <w:rFonts w:ascii="Arial" w:hAnsi="Arial" w:cs="Arial"/>
          <w:sz w:val="20"/>
          <w:szCs w:val="20"/>
        </w:rPr>
        <w:t>ispositif proposé pour la vérification de l’efficacité de l’action corrective : le suivi des recommandations</w:t>
      </w:r>
      <w:r>
        <w:rPr>
          <w:rFonts w:ascii="Arial" w:hAnsi="Arial" w:cs="Arial"/>
          <w:sz w:val="20"/>
          <w:szCs w:val="20"/>
        </w:rPr>
        <w:t>,</w:t>
      </w:r>
    </w:p>
    <w:p w:rsidR="00E60A9E" w:rsidRPr="00943A44" w:rsidRDefault="00943A44" w:rsidP="00E107A1">
      <w:pPr>
        <w:numPr>
          <w:ilvl w:val="1"/>
          <w:numId w:val="6"/>
        </w:numPr>
        <w:tabs>
          <w:tab w:val="clear" w:pos="2496"/>
          <w:tab w:val="num" w:pos="1800"/>
        </w:tabs>
        <w:ind w:left="1800"/>
        <w:jc w:val="both"/>
        <w:rPr>
          <w:rFonts w:ascii="Arial" w:hAnsi="Arial" w:cs="Arial"/>
          <w:sz w:val="20"/>
          <w:szCs w:val="20"/>
        </w:rPr>
      </w:pPr>
      <w:r>
        <w:rPr>
          <w:rFonts w:ascii="Arial" w:hAnsi="Arial" w:cs="Arial"/>
          <w:sz w:val="20"/>
          <w:szCs w:val="20"/>
        </w:rPr>
        <w:t>La q</w:t>
      </w:r>
      <w:r w:rsidR="00E60A9E" w:rsidRPr="00943A44">
        <w:rPr>
          <w:rFonts w:ascii="Arial" w:hAnsi="Arial" w:cs="Arial"/>
          <w:sz w:val="20"/>
          <w:szCs w:val="20"/>
        </w:rPr>
        <w:t>ualité des procédures (SOP, Rédaction du rapport…) fréquence des mises à jour.</w:t>
      </w:r>
    </w:p>
    <w:p w:rsidR="00606276" w:rsidRDefault="00606276" w:rsidP="00606276">
      <w:pPr>
        <w:ind w:left="1416"/>
        <w:jc w:val="both"/>
        <w:rPr>
          <w:rFonts w:ascii="Arial" w:hAnsi="Arial" w:cs="Arial"/>
          <w:i/>
          <w:sz w:val="20"/>
          <w:szCs w:val="20"/>
        </w:rPr>
      </w:pPr>
    </w:p>
    <w:p w:rsidR="00606276" w:rsidRPr="00B21200" w:rsidRDefault="00606276" w:rsidP="00606276">
      <w:pPr>
        <w:ind w:left="1416"/>
        <w:jc w:val="both"/>
        <w:rPr>
          <w:rFonts w:ascii="Arial" w:hAnsi="Arial" w:cs="Arial"/>
          <w:i/>
          <w:sz w:val="20"/>
          <w:szCs w:val="20"/>
        </w:rPr>
      </w:pPr>
      <w:r w:rsidRPr="00B21200">
        <w:rPr>
          <w:rFonts w:ascii="Arial" w:hAnsi="Arial" w:cs="Arial"/>
          <w:i/>
          <w:sz w:val="20"/>
          <w:szCs w:val="20"/>
        </w:rPr>
        <w:t xml:space="preserve">Il ne s’agit pas pour le candidat de réaliser pour la présente mise en concurrence l’exécution des prestations. Les prestations ne débuteront qu’à compter de la notification du marché auprès du titulaire retenu. </w:t>
      </w:r>
    </w:p>
    <w:p w:rsidR="00606276" w:rsidRPr="00B21200" w:rsidRDefault="00606276" w:rsidP="00606276">
      <w:pPr>
        <w:ind w:left="1416"/>
        <w:jc w:val="both"/>
        <w:rPr>
          <w:rFonts w:ascii="Arial" w:hAnsi="Arial" w:cs="Arial"/>
          <w:i/>
          <w:sz w:val="20"/>
          <w:szCs w:val="20"/>
        </w:rPr>
      </w:pPr>
    </w:p>
    <w:p w:rsidR="00606276" w:rsidRPr="00606276" w:rsidRDefault="00606276" w:rsidP="00606276">
      <w:pPr>
        <w:ind w:left="1416"/>
        <w:jc w:val="both"/>
        <w:rPr>
          <w:rFonts w:ascii="Arial" w:hAnsi="Arial" w:cs="Arial"/>
          <w:i/>
          <w:sz w:val="20"/>
          <w:szCs w:val="20"/>
        </w:rPr>
      </w:pPr>
      <w:r w:rsidRPr="00606276">
        <w:rPr>
          <w:rFonts w:ascii="Arial" w:hAnsi="Arial" w:cs="Arial"/>
          <w:i/>
          <w:sz w:val="20"/>
          <w:szCs w:val="20"/>
        </w:rPr>
        <w:t>En tout état de cause, vis-à-vis des candidats non retenus, l’INCa s'interdit d'exploiter de quelque manière que ce soit, à son profit ou au profit de tiers les dossiers techniques déposés au titre de la présente mise en concurrence.</w:t>
      </w:r>
    </w:p>
    <w:p w:rsidR="00D3435F" w:rsidRPr="00943A44" w:rsidRDefault="00D3435F" w:rsidP="002B4CF8">
      <w:pPr>
        <w:ind w:left="1440"/>
        <w:jc w:val="both"/>
        <w:rPr>
          <w:rFonts w:ascii="Arial" w:hAnsi="Arial" w:cs="Arial"/>
          <w:sz w:val="20"/>
          <w:szCs w:val="20"/>
        </w:rPr>
      </w:pPr>
    </w:p>
    <w:p w:rsidR="001E4376" w:rsidRPr="001E4376" w:rsidRDefault="00FB280C" w:rsidP="001E4376">
      <w:pPr>
        <w:pStyle w:val="RedTxtCarCar1Car"/>
        <w:keepLines/>
        <w:jc w:val="both"/>
        <w:rPr>
          <w:rFonts w:cs="Arial"/>
          <w:sz w:val="20"/>
        </w:rPr>
      </w:pPr>
      <w:r w:rsidRPr="001E4376">
        <w:rPr>
          <w:rFonts w:cs="Arial"/>
          <w:sz w:val="20"/>
          <w:u w:val="single"/>
        </w:rPr>
        <w:t>NB</w:t>
      </w:r>
      <w:r w:rsidRPr="001E4376">
        <w:rPr>
          <w:rFonts w:cs="Arial"/>
          <w:sz w:val="20"/>
        </w:rPr>
        <w:t xml:space="preserve"> : </w:t>
      </w:r>
      <w:r w:rsidR="001E4376" w:rsidRPr="001E4376">
        <w:rPr>
          <w:rFonts w:cs="Arial"/>
          <w:sz w:val="20"/>
        </w:rPr>
        <w:t>L’absence de production d’un ou plusieurs éléments du Dossier technique n’entraîne pas l’élimination de l’offre du candidat. Toutefois, le candidat se verra affecter la note de zéro si l’absence d’un ou plusieurs éléments demandés ne permet pas la notation de l’offre eu égard au critère concerné.</w:t>
      </w:r>
    </w:p>
    <w:p w:rsidR="00B32CC7" w:rsidRDefault="00B32CC7" w:rsidP="00B32CC7">
      <w:pPr>
        <w:jc w:val="both"/>
        <w:rPr>
          <w:rFonts w:ascii="Arial" w:hAnsi="Arial" w:cs="Arial"/>
          <w:sz w:val="20"/>
          <w:szCs w:val="20"/>
        </w:rPr>
      </w:pPr>
    </w:p>
    <w:p w:rsidR="00CE53EC" w:rsidRDefault="009E02EC" w:rsidP="00E107A1">
      <w:pPr>
        <w:numPr>
          <w:ilvl w:val="0"/>
          <w:numId w:val="2"/>
        </w:numPr>
        <w:ind w:right="-111"/>
        <w:jc w:val="both"/>
        <w:rPr>
          <w:rFonts w:ascii="Arial" w:hAnsi="Arial" w:cs="Arial"/>
          <w:sz w:val="20"/>
          <w:szCs w:val="20"/>
        </w:rPr>
      </w:pPr>
      <w:r w:rsidRPr="00216B5B">
        <w:rPr>
          <w:rFonts w:ascii="Arial" w:hAnsi="Arial" w:cs="Arial"/>
          <w:b/>
          <w:color w:val="0000FF"/>
          <w:sz w:val="20"/>
          <w:szCs w:val="20"/>
        </w:rPr>
        <w:t>D</w:t>
      </w:r>
      <w:r w:rsidR="00CE53EC" w:rsidRPr="00216B5B">
        <w:rPr>
          <w:rFonts w:ascii="Arial" w:hAnsi="Arial" w:cs="Arial"/>
          <w:b/>
          <w:color w:val="0000FF"/>
          <w:sz w:val="20"/>
          <w:szCs w:val="20"/>
        </w:rPr>
        <w:t>eux relevés d’identité bancaire (RIB)</w:t>
      </w:r>
      <w:r w:rsidR="000C7B23" w:rsidRPr="00216B5B">
        <w:rPr>
          <w:rFonts w:ascii="Arial" w:hAnsi="Arial" w:cs="Arial"/>
          <w:b/>
          <w:color w:val="0000FF"/>
          <w:sz w:val="20"/>
          <w:szCs w:val="20"/>
        </w:rPr>
        <w:t xml:space="preserve"> ou relevé d’identité postal</w:t>
      </w:r>
      <w:r w:rsidRPr="00216B5B">
        <w:rPr>
          <w:rFonts w:ascii="Arial" w:hAnsi="Arial" w:cs="Arial"/>
          <w:b/>
          <w:color w:val="0000FF"/>
          <w:sz w:val="20"/>
          <w:szCs w:val="20"/>
        </w:rPr>
        <w:t xml:space="preserve"> (FACULTATIF)</w:t>
      </w:r>
      <w:r w:rsidR="00CE53EC" w:rsidRPr="00216B5B">
        <w:rPr>
          <w:rFonts w:ascii="Arial" w:hAnsi="Arial" w:cs="Arial"/>
          <w:b/>
          <w:color w:val="0000FF"/>
          <w:sz w:val="20"/>
          <w:szCs w:val="20"/>
        </w:rPr>
        <w:t>.</w:t>
      </w:r>
      <w:r w:rsidR="00CE53EC" w:rsidRPr="00DF0D41">
        <w:rPr>
          <w:rFonts w:ascii="Arial" w:hAnsi="Arial" w:cs="Arial"/>
          <w:sz w:val="20"/>
          <w:szCs w:val="20"/>
        </w:rPr>
        <w:t xml:space="preserve"> Ces derniers doivent correspondre au co</w:t>
      </w:r>
      <w:smartTag w:uri="urn:schemas-microsoft-com:office:smarttags" w:element="PersonName">
        <w:r w:rsidR="00CE53EC" w:rsidRPr="00DF0D41">
          <w:rPr>
            <w:rFonts w:ascii="Arial" w:hAnsi="Arial" w:cs="Arial"/>
            <w:sz w:val="20"/>
            <w:szCs w:val="20"/>
          </w:rPr>
          <w:t>m</w:t>
        </w:r>
      </w:smartTag>
      <w:r w:rsidR="00CE53EC" w:rsidRPr="00DF0D41">
        <w:rPr>
          <w:rFonts w:ascii="Arial" w:hAnsi="Arial" w:cs="Arial"/>
          <w:sz w:val="20"/>
          <w:szCs w:val="20"/>
        </w:rPr>
        <w:t>pte à créditer pour le paie</w:t>
      </w:r>
      <w:smartTag w:uri="urn:schemas-microsoft-com:office:smarttags" w:element="PersonName">
        <w:r w:rsidR="00CE53EC" w:rsidRPr="00DF0D41">
          <w:rPr>
            <w:rFonts w:ascii="Arial" w:hAnsi="Arial" w:cs="Arial"/>
            <w:sz w:val="20"/>
            <w:szCs w:val="20"/>
          </w:rPr>
          <w:t>m</w:t>
        </w:r>
      </w:smartTag>
      <w:r w:rsidR="00CE53EC" w:rsidRPr="00DF0D41">
        <w:rPr>
          <w:rFonts w:ascii="Arial" w:hAnsi="Arial" w:cs="Arial"/>
          <w:sz w:val="20"/>
          <w:szCs w:val="20"/>
        </w:rPr>
        <w:t xml:space="preserve">ent des prestations objet du </w:t>
      </w:r>
      <w:smartTag w:uri="urn:schemas-microsoft-com:office:smarttags" w:element="PersonName">
        <w:r w:rsidR="00CE53EC" w:rsidRPr="00DF0D41">
          <w:rPr>
            <w:rFonts w:ascii="Arial" w:hAnsi="Arial" w:cs="Arial"/>
            <w:sz w:val="20"/>
            <w:szCs w:val="20"/>
          </w:rPr>
          <w:t>m</w:t>
        </w:r>
      </w:smartTag>
      <w:r w:rsidR="00CE53EC" w:rsidRPr="00DF0D41">
        <w:rPr>
          <w:rFonts w:ascii="Arial" w:hAnsi="Arial" w:cs="Arial"/>
          <w:sz w:val="20"/>
          <w:szCs w:val="20"/>
        </w:rPr>
        <w:t>arché à passer</w:t>
      </w:r>
      <w:r>
        <w:rPr>
          <w:rFonts w:ascii="Arial" w:hAnsi="Arial" w:cs="Arial"/>
          <w:sz w:val="20"/>
          <w:szCs w:val="20"/>
        </w:rPr>
        <w:t xml:space="preserve"> et indiqué en partie B de l’acte d’engagement</w:t>
      </w:r>
      <w:r w:rsidR="00CE53EC" w:rsidRPr="00DF0D41">
        <w:rPr>
          <w:rFonts w:ascii="Arial" w:hAnsi="Arial" w:cs="Arial"/>
          <w:sz w:val="20"/>
          <w:szCs w:val="20"/>
        </w:rPr>
        <w:t>.</w:t>
      </w:r>
    </w:p>
    <w:p w:rsidR="009E02EC" w:rsidRPr="002A47DF" w:rsidRDefault="009E02EC" w:rsidP="009E02EC">
      <w:pPr>
        <w:ind w:left="708" w:right="-111"/>
        <w:jc w:val="both"/>
        <w:rPr>
          <w:rFonts w:ascii="Arial" w:hAnsi="Arial" w:cs="Arial"/>
          <w:sz w:val="20"/>
          <w:szCs w:val="20"/>
        </w:rPr>
      </w:pPr>
    </w:p>
    <w:p w:rsidR="009B64F6" w:rsidRPr="002B614A" w:rsidRDefault="002B614A" w:rsidP="00F321D6">
      <w:pPr>
        <w:ind w:left="708"/>
        <w:jc w:val="both"/>
        <w:rPr>
          <w:rFonts w:ascii="Arial" w:hAnsi="Arial" w:cs="Arial"/>
          <w:sz w:val="20"/>
          <w:szCs w:val="20"/>
        </w:rPr>
      </w:pPr>
      <w:r w:rsidRPr="002B614A">
        <w:rPr>
          <w:rFonts w:ascii="Arial" w:hAnsi="Arial" w:cs="Arial"/>
          <w:sz w:val="20"/>
          <w:szCs w:val="20"/>
          <w:u w:val="single"/>
        </w:rPr>
        <w:t>Attention</w:t>
      </w:r>
      <w:r w:rsidR="00EF0427" w:rsidRPr="002B614A">
        <w:rPr>
          <w:rFonts w:ascii="Arial" w:hAnsi="Arial" w:cs="Arial"/>
          <w:sz w:val="20"/>
          <w:szCs w:val="20"/>
        </w:rPr>
        <w:t xml:space="preserve"> : </w:t>
      </w:r>
      <w:r w:rsidR="009E02EC" w:rsidRPr="002B614A">
        <w:rPr>
          <w:rFonts w:ascii="Arial" w:hAnsi="Arial" w:cs="Arial"/>
          <w:sz w:val="20"/>
          <w:szCs w:val="20"/>
        </w:rPr>
        <w:t xml:space="preserve">En cas de groupement solidaire, </w:t>
      </w:r>
      <w:r w:rsidR="009B64F6" w:rsidRPr="002B614A">
        <w:rPr>
          <w:rFonts w:ascii="Arial" w:hAnsi="Arial" w:cs="Arial"/>
          <w:sz w:val="20"/>
          <w:szCs w:val="20"/>
        </w:rPr>
        <w:t xml:space="preserve">le compte à </w:t>
      </w:r>
      <w:r w:rsidR="009B64F6" w:rsidRPr="001E4376">
        <w:rPr>
          <w:rFonts w:ascii="Arial" w:hAnsi="Arial" w:cs="Arial"/>
          <w:sz w:val="20"/>
          <w:szCs w:val="20"/>
        </w:rPr>
        <w:t xml:space="preserve">créditer est un compte unique (commun à l’ensemble des membres du groupement) (Cf. </w:t>
      </w:r>
      <w:r w:rsidR="001E4376" w:rsidRPr="001E4376">
        <w:rPr>
          <w:rFonts w:ascii="Arial" w:hAnsi="Arial" w:cs="Arial"/>
          <w:sz w:val="20"/>
          <w:szCs w:val="20"/>
        </w:rPr>
        <w:t>16-4-2</w:t>
      </w:r>
      <w:r w:rsidR="00D3435F" w:rsidRPr="001E4376">
        <w:rPr>
          <w:rFonts w:ascii="Arial" w:hAnsi="Arial" w:cs="Arial"/>
          <w:sz w:val="20"/>
          <w:szCs w:val="20"/>
        </w:rPr>
        <w:t xml:space="preserve"> </w:t>
      </w:r>
      <w:r w:rsidR="001E4376" w:rsidRPr="001E4376">
        <w:rPr>
          <w:rFonts w:ascii="Arial" w:hAnsi="Arial" w:cs="Arial"/>
          <w:sz w:val="20"/>
          <w:szCs w:val="20"/>
        </w:rPr>
        <w:t xml:space="preserve">du </w:t>
      </w:r>
      <w:r w:rsidR="003A4607" w:rsidRPr="001E4376">
        <w:rPr>
          <w:rFonts w:ascii="Arial" w:hAnsi="Arial" w:cs="Arial"/>
          <w:sz w:val="20"/>
          <w:szCs w:val="20"/>
        </w:rPr>
        <w:t>C</w:t>
      </w:r>
      <w:r w:rsidR="001E4376" w:rsidRPr="001E4376">
        <w:rPr>
          <w:rFonts w:ascii="Arial" w:hAnsi="Arial" w:cs="Arial"/>
          <w:sz w:val="20"/>
          <w:szCs w:val="20"/>
        </w:rPr>
        <w:t xml:space="preserve">ahier des </w:t>
      </w:r>
      <w:r w:rsidR="003A4607" w:rsidRPr="001E4376">
        <w:rPr>
          <w:rFonts w:ascii="Arial" w:hAnsi="Arial" w:cs="Arial"/>
          <w:sz w:val="20"/>
          <w:szCs w:val="20"/>
        </w:rPr>
        <w:t>C</w:t>
      </w:r>
      <w:r w:rsidR="001E4376" w:rsidRPr="001E4376">
        <w:rPr>
          <w:rFonts w:ascii="Arial" w:hAnsi="Arial" w:cs="Arial"/>
          <w:sz w:val="20"/>
          <w:szCs w:val="20"/>
        </w:rPr>
        <w:t xml:space="preserve">lause </w:t>
      </w:r>
      <w:r w:rsidR="003A4607" w:rsidRPr="001E4376">
        <w:rPr>
          <w:rFonts w:ascii="Arial" w:hAnsi="Arial" w:cs="Arial"/>
          <w:sz w:val="20"/>
          <w:szCs w:val="20"/>
        </w:rPr>
        <w:t>P</w:t>
      </w:r>
      <w:r w:rsidR="001E4376" w:rsidRPr="001E4376">
        <w:rPr>
          <w:rFonts w:ascii="Arial" w:hAnsi="Arial" w:cs="Arial"/>
          <w:sz w:val="20"/>
          <w:szCs w:val="20"/>
        </w:rPr>
        <w:t>articulières</w:t>
      </w:r>
      <w:r w:rsidR="00EF0427" w:rsidRPr="001E4376">
        <w:rPr>
          <w:rFonts w:ascii="Arial" w:hAnsi="Arial" w:cs="Arial"/>
          <w:sz w:val="20"/>
          <w:szCs w:val="20"/>
        </w:rPr>
        <w:t>)</w:t>
      </w:r>
      <w:r w:rsidR="009B64F6" w:rsidRPr="001E4376">
        <w:rPr>
          <w:rFonts w:ascii="Arial" w:hAnsi="Arial" w:cs="Arial"/>
          <w:sz w:val="20"/>
          <w:szCs w:val="20"/>
        </w:rPr>
        <w:t>.</w:t>
      </w:r>
      <w:r w:rsidR="009B64F6" w:rsidRPr="002B614A">
        <w:rPr>
          <w:rFonts w:ascii="Arial" w:hAnsi="Arial" w:cs="Arial"/>
          <w:sz w:val="20"/>
          <w:szCs w:val="20"/>
        </w:rPr>
        <w:t xml:space="preserve"> </w:t>
      </w:r>
    </w:p>
    <w:p w:rsidR="009E02EC" w:rsidRDefault="009E02EC" w:rsidP="00F321D6">
      <w:pPr>
        <w:ind w:right="-111"/>
        <w:jc w:val="both"/>
        <w:rPr>
          <w:rFonts w:ascii="Arial" w:hAnsi="Arial" w:cs="Arial"/>
          <w:sz w:val="20"/>
          <w:szCs w:val="20"/>
        </w:rPr>
      </w:pPr>
    </w:p>
    <w:p w:rsidR="00E420D2" w:rsidRDefault="002B614A" w:rsidP="00E420D2">
      <w:pPr>
        <w:tabs>
          <w:tab w:val="left" w:pos="-1701"/>
          <w:tab w:val="left" w:pos="-70"/>
          <w:tab w:val="left" w:pos="650"/>
          <w:tab w:val="left" w:pos="2090"/>
          <w:tab w:val="left" w:pos="2303"/>
          <w:tab w:val="left" w:pos="2447"/>
          <w:tab w:val="left" w:pos="3167"/>
          <w:tab w:val="left" w:pos="3455"/>
          <w:tab w:val="left" w:pos="3599"/>
          <w:tab w:val="left" w:pos="6018"/>
        </w:tabs>
        <w:ind w:right="25"/>
        <w:jc w:val="both"/>
        <w:rPr>
          <w:rFonts w:ascii="Arial" w:hAnsi="Arial" w:cs="Arial"/>
          <w:sz w:val="20"/>
          <w:szCs w:val="20"/>
          <w:lang w:val="fr-CA"/>
        </w:rPr>
      </w:pPr>
      <w:r w:rsidRPr="001E4376">
        <w:rPr>
          <w:rFonts w:ascii="Arial" w:hAnsi="Arial" w:cs="Arial"/>
          <w:sz w:val="20"/>
          <w:szCs w:val="20"/>
          <w:u w:val="single"/>
          <w:lang w:val="fr-CA"/>
        </w:rPr>
        <w:t>NB</w:t>
      </w:r>
      <w:r w:rsidRPr="001E4376">
        <w:rPr>
          <w:rFonts w:ascii="Arial" w:hAnsi="Arial" w:cs="Arial"/>
          <w:sz w:val="20"/>
          <w:szCs w:val="20"/>
          <w:lang w:val="fr-CA"/>
        </w:rPr>
        <w:t xml:space="preserve"> : </w:t>
      </w:r>
      <w:r w:rsidR="00E420D2" w:rsidRPr="001E4376">
        <w:rPr>
          <w:rFonts w:ascii="Arial" w:hAnsi="Arial" w:cs="Arial"/>
          <w:sz w:val="20"/>
          <w:szCs w:val="20"/>
          <w:lang w:val="fr-CA"/>
        </w:rPr>
        <w:t>S'il est constaté que tout ou partie des différents élé</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ents sus</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entionnés</w:t>
      </w:r>
      <w:r w:rsidR="00F61CDE" w:rsidRPr="001E4376">
        <w:rPr>
          <w:rFonts w:ascii="Arial" w:hAnsi="Arial" w:cs="Arial"/>
          <w:sz w:val="20"/>
          <w:szCs w:val="20"/>
          <w:lang w:val="fr-CA"/>
        </w:rPr>
        <w:t xml:space="preserve"> (points</w:t>
      </w:r>
      <w:r w:rsidR="00EF0427" w:rsidRPr="001E4376">
        <w:rPr>
          <w:rFonts w:ascii="Arial" w:hAnsi="Arial" w:cs="Arial"/>
          <w:sz w:val="20"/>
          <w:szCs w:val="20"/>
          <w:lang w:val="fr-CA"/>
        </w:rPr>
        <w:t xml:space="preserve"> 1 à </w:t>
      </w:r>
      <w:r w:rsidR="00D3435F" w:rsidRPr="001E4376">
        <w:rPr>
          <w:rFonts w:ascii="Arial" w:hAnsi="Arial" w:cs="Arial"/>
          <w:sz w:val="20"/>
          <w:szCs w:val="20"/>
          <w:lang w:val="fr-CA"/>
        </w:rPr>
        <w:t>9</w:t>
      </w:r>
      <w:r w:rsidR="00F61CDE" w:rsidRPr="001E4376">
        <w:rPr>
          <w:rFonts w:ascii="Arial" w:hAnsi="Arial" w:cs="Arial"/>
          <w:sz w:val="20"/>
          <w:szCs w:val="20"/>
          <w:lang w:val="fr-CA"/>
        </w:rPr>
        <w:t xml:space="preserve"> ci-dessus</w:t>
      </w:r>
      <w:r w:rsidR="00E3027E" w:rsidRPr="001E4376">
        <w:rPr>
          <w:rFonts w:ascii="Arial" w:hAnsi="Arial" w:cs="Arial"/>
          <w:sz w:val="20"/>
          <w:szCs w:val="20"/>
          <w:lang w:val="fr-CA"/>
        </w:rPr>
        <w:t xml:space="preserve"> du présent article</w:t>
      </w:r>
      <w:r w:rsidR="00EF0427" w:rsidRPr="001E4376">
        <w:rPr>
          <w:rFonts w:ascii="Arial" w:hAnsi="Arial" w:cs="Arial"/>
          <w:sz w:val="20"/>
          <w:szCs w:val="20"/>
          <w:lang w:val="fr-CA"/>
        </w:rPr>
        <w:t>)</w:t>
      </w:r>
      <w:r w:rsidR="00E420D2" w:rsidRPr="001E4376">
        <w:rPr>
          <w:rFonts w:ascii="Arial" w:hAnsi="Arial" w:cs="Arial"/>
          <w:sz w:val="20"/>
          <w:szCs w:val="20"/>
          <w:lang w:val="fr-CA"/>
        </w:rPr>
        <w:t xml:space="preserve"> sont absents ou </w:t>
      </w:r>
      <w:smartTag w:uri="urn:schemas-microsoft-com:office:smarttags" w:element="PersonName">
        <w:r w:rsidR="00E420D2" w:rsidRPr="001E4376">
          <w:rPr>
            <w:rFonts w:ascii="Arial" w:hAnsi="Arial" w:cs="Arial"/>
            <w:sz w:val="20"/>
            <w:szCs w:val="20"/>
            <w:lang w:val="fr-CA"/>
          </w:rPr>
          <w:t>in</w:t>
        </w:r>
      </w:smartTag>
      <w:r w:rsidR="00E420D2" w:rsidRPr="001E4376">
        <w:rPr>
          <w:rFonts w:ascii="Arial" w:hAnsi="Arial" w:cs="Arial"/>
          <w:sz w:val="20"/>
          <w:szCs w:val="20"/>
          <w:lang w:val="fr-CA"/>
        </w:rPr>
        <w:t>co</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plets, l’INC</w:t>
      </w:r>
      <w:r w:rsidR="00EF0427" w:rsidRPr="001E4376">
        <w:rPr>
          <w:rFonts w:ascii="Arial" w:hAnsi="Arial" w:cs="Arial"/>
          <w:sz w:val="20"/>
          <w:szCs w:val="20"/>
          <w:lang w:val="fr-CA"/>
        </w:rPr>
        <w:t>a</w:t>
      </w:r>
      <w:r w:rsidR="00E420D2" w:rsidRPr="001E4376">
        <w:rPr>
          <w:rFonts w:ascii="Arial" w:hAnsi="Arial" w:cs="Arial"/>
          <w:sz w:val="20"/>
          <w:szCs w:val="20"/>
          <w:lang w:val="fr-CA"/>
        </w:rPr>
        <w:t xml:space="preserve"> se réserve la possibilité de de</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ander aux candidats de produire ou de co</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pléter ces élé</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ents postérieure</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ent à la date li</w:t>
      </w:r>
      <w:smartTag w:uri="urn:schemas-microsoft-com:office:smarttags" w:element="PersonName">
        <w:r w:rsidR="00E420D2" w:rsidRPr="001E4376">
          <w:rPr>
            <w:rFonts w:ascii="Arial" w:hAnsi="Arial" w:cs="Arial"/>
            <w:sz w:val="20"/>
            <w:szCs w:val="20"/>
            <w:lang w:val="fr-CA"/>
          </w:rPr>
          <w:t>m</w:t>
        </w:r>
      </w:smartTag>
      <w:r w:rsidR="00E420D2" w:rsidRPr="001E4376">
        <w:rPr>
          <w:rFonts w:ascii="Arial" w:hAnsi="Arial" w:cs="Arial"/>
          <w:sz w:val="20"/>
          <w:szCs w:val="20"/>
          <w:lang w:val="fr-CA"/>
        </w:rPr>
        <w:t xml:space="preserve">ite de réception des offres </w:t>
      </w:r>
      <w:r w:rsidR="000C7B23" w:rsidRPr="001E4376">
        <w:rPr>
          <w:rFonts w:ascii="Arial" w:hAnsi="Arial" w:cs="Arial"/>
          <w:sz w:val="20"/>
          <w:szCs w:val="20"/>
          <w:lang w:val="fr-CA"/>
        </w:rPr>
        <w:t xml:space="preserve">indiquée </w:t>
      </w:r>
      <w:r w:rsidR="009B64F6" w:rsidRPr="001E4376">
        <w:rPr>
          <w:rFonts w:ascii="Arial" w:hAnsi="Arial" w:cs="Arial"/>
          <w:sz w:val="20"/>
          <w:szCs w:val="20"/>
          <w:lang w:val="fr-CA"/>
        </w:rPr>
        <w:t xml:space="preserve">à l’article </w:t>
      </w:r>
      <w:r w:rsidR="00F9295D" w:rsidRPr="001E4376">
        <w:rPr>
          <w:rFonts w:ascii="Arial" w:hAnsi="Arial" w:cs="Arial"/>
          <w:sz w:val="20"/>
          <w:szCs w:val="20"/>
          <w:lang w:val="fr-CA"/>
        </w:rPr>
        <w:t>7</w:t>
      </w:r>
      <w:r w:rsidR="009B64F6" w:rsidRPr="001E4376">
        <w:rPr>
          <w:rFonts w:ascii="Arial" w:hAnsi="Arial" w:cs="Arial"/>
          <w:sz w:val="20"/>
          <w:szCs w:val="20"/>
          <w:lang w:val="fr-CA"/>
        </w:rPr>
        <w:t xml:space="preserve"> </w:t>
      </w:r>
      <w:r w:rsidR="00E420D2" w:rsidRPr="001E4376">
        <w:rPr>
          <w:rFonts w:ascii="Arial" w:hAnsi="Arial" w:cs="Arial"/>
          <w:sz w:val="20"/>
          <w:szCs w:val="20"/>
          <w:lang w:val="fr-CA"/>
        </w:rPr>
        <w:t>ci-dessous.</w:t>
      </w:r>
    </w:p>
    <w:p w:rsidR="00667E3A" w:rsidRDefault="00667E3A" w:rsidP="00E420D2">
      <w:pPr>
        <w:tabs>
          <w:tab w:val="left" w:pos="-1701"/>
          <w:tab w:val="left" w:pos="-70"/>
          <w:tab w:val="left" w:pos="650"/>
          <w:tab w:val="left" w:pos="2090"/>
          <w:tab w:val="left" w:pos="2303"/>
          <w:tab w:val="left" w:pos="2447"/>
          <w:tab w:val="left" w:pos="3167"/>
          <w:tab w:val="left" w:pos="3455"/>
          <w:tab w:val="left" w:pos="3599"/>
          <w:tab w:val="left" w:pos="6018"/>
        </w:tabs>
        <w:ind w:right="25"/>
        <w:jc w:val="both"/>
        <w:rPr>
          <w:rFonts w:ascii="Arial" w:hAnsi="Arial" w:cs="Arial"/>
          <w:sz w:val="20"/>
          <w:szCs w:val="20"/>
          <w:lang w:val="fr-CA"/>
        </w:rPr>
      </w:pPr>
    </w:p>
    <w:p w:rsidR="00667E3A" w:rsidRPr="001E4376" w:rsidRDefault="00667E3A" w:rsidP="00E420D2">
      <w:pPr>
        <w:tabs>
          <w:tab w:val="left" w:pos="-1701"/>
          <w:tab w:val="left" w:pos="-70"/>
          <w:tab w:val="left" w:pos="650"/>
          <w:tab w:val="left" w:pos="2090"/>
          <w:tab w:val="left" w:pos="2303"/>
          <w:tab w:val="left" w:pos="2447"/>
          <w:tab w:val="left" w:pos="3167"/>
          <w:tab w:val="left" w:pos="3455"/>
          <w:tab w:val="left" w:pos="3599"/>
          <w:tab w:val="left" w:pos="6018"/>
        </w:tabs>
        <w:ind w:right="25"/>
        <w:jc w:val="both"/>
        <w:rPr>
          <w:rFonts w:ascii="Arial" w:hAnsi="Arial" w:cs="Arial"/>
          <w:sz w:val="20"/>
          <w:szCs w:val="20"/>
          <w:lang w:val="fr-CA"/>
        </w:rPr>
      </w:pPr>
    </w:p>
    <w:p w:rsidR="009B64F6" w:rsidRPr="001E4376" w:rsidRDefault="009B64F6" w:rsidP="00E420D2">
      <w:pPr>
        <w:tabs>
          <w:tab w:val="left" w:pos="-1701"/>
          <w:tab w:val="left" w:pos="-70"/>
          <w:tab w:val="left" w:pos="650"/>
          <w:tab w:val="left" w:pos="2090"/>
          <w:tab w:val="left" w:pos="2303"/>
          <w:tab w:val="left" w:pos="2447"/>
          <w:tab w:val="left" w:pos="3167"/>
          <w:tab w:val="left" w:pos="3455"/>
          <w:tab w:val="left" w:pos="3599"/>
          <w:tab w:val="left" w:pos="6018"/>
        </w:tabs>
        <w:ind w:right="25"/>
        <w:jc w:val="both"/>
        <w:rPr>
          <w:rFonts w:ascii="Arial" w:hAnsi="Arial" w:cs="Arial"/>
          <w:sz w:val="20"/>
          <w:szCs w:val="20"/>
          <w:lang w:val="fr-CA"/>
        </w:rPr>
      </w:pPr>
    </w:p>
    <w:p w:rsidR="009B64F6" w:rsidRPr="00A76554" w:rsidRDefault="009B64F6" w:rsidP="009B64F6">
      <w:pPr>
        <w:pBdr>
          <w:top w:val="single" w:sz="4" w:space="1" w:color="auto"/>
          <w:left w:val="single" w:sz="4" w:space="4" w:color="auto"/>
          <w:bottom w:val="single" w:sz="4" w:space="1" w:color="auto"/>
          <w:right w:val="single" w:sz="4" w:space="4" w:color="auto"/>
        </w:pBdr>
        <w:rPr>
          <w:rFonts w:ascii="Arial" w:hAnsi="Arial" w:cs="Arial"/>
          <w:b/>
        </w:rPr>
      </w:pPr>
      <w:r w:rsidRPr="00A76554">
        <w:rPr>
          <w:rFonts w:ascii="Arial" w:hAnsi="Arial" w:cs="Arial"/>
          <w:b/>
        </w:rPr>
        <w:t xml:space="preserve">ARTICLE </w:t>
      </w:r>
      <w:r w:rsidR="00A76554">
        <w:rPr>
          <w:rFonts w:ascii="Arial" w:hAnsi="Arial" w:cs="Arial"/>
          <w:b/>
        </w:rPr>
        <w:t>7</w:t>
      </w:r>
      <w:r w:rsidRPr="00A76554">
        <w:rPr>
          <w:rFonts w:ascii="Arial" w:hAnsi="Arial" w:cs="Arial"/>
          <w:b/>
        </w:rPr>
        <w:t xml:space="preserve"> - Modalités de dépôt des réponses </w:t>
      </w:r>
    </w:p>
    <w:p w:rsidR="009B64F6" w:rsidRPr="009B64F6" w:rsidRDefault="009B64F6" w:rsidP="00E420D2">
      <w:pPr>
        <w:tabs>
          <w:tab w:val="left" w:pos="-1701"/>
          <w:tab w:val="left" w:pos="-70"/>
          <w:tab w:val="left" w:pos="650"/>
          <w:tab w:val="left" w:pos="2090"/>
          <w:tab w:val="left" w:pos="2303"/>
          <w:tab w:val="left" w:pos="2447"/>
          <w:tab w:val="left" w:pos="3167"/>
          <w:tab w:val="left" w:pos="3455"/>
          <w:tab w:val="left" w:pos="3599"/>
          <w:tab w:val="left" w:pos="6018"/>
        </w:tabs>
        <w:ind w:right="25"/>
        <w:jc w:val="both"/>
        <w:rPr>
          <w:rFonts w:ascii="Arial" w:hAnsi="Arial" w:cs="Arial"/>
          <w:sz w:val="20"/>
          <w:szCs w:val="20"/>
        </w:rPr>
      </w:pPr>
    </w:p>
    <w:p w:rsidR="009B64F6" w:rsidRPr="00A76554" w:rsidRDefault="00A76554" w:rsidP="009B64F6">
      <w:pPr>
        <w:rPr>
          <w:rFonts w:ascii="Arial" w:hAnsi="Arial" w:cs="Arial"/>
          <w:b/>
          <w:sz w:val="22"/>
          <w:szCs w:val="22"/>
        </w:rPr>
      </w:pPr>
      <w:r>
        <w:rPr>
          <w:rFonts w:ascii="Arial" w:hAnsi="Arial" w:cs="Arial"/>
          <w:b/>
          <w:sz w:val="22"/>
          <w:szCs w:val="22"/>
        </w:rPr>
        <w:t>7</w:t>
      </w:r>
      <w:r w:rsidR="009B64F6" w:rsidRPr="00A76554">
        <w:rPr>
          <w:rFonts w:ascii="Arial" w:hAnsi="Arial" w:cs="Arial"/>
          <w:b/>
          <w:sz w:val="22"/>
          <w:szCs w:val="22"/>
        </w:rPr>
        <w:t>-1 Date et heure limites de dépôt des plis</w:t>
      </w:r>
      <w:r w:rsidR="006755E7">
        <w:rPr>
          <w:rFonts w:ascii="Arial" w:hAnsi="Arial" w:cs="Arial"/>
          <w:b/>
          <w:sz w:val="22"/>
          <w:szCs w:val="22"/>
        </w:rPr>
        <w:t xml:space="preserve"> (offre in</w:t>
      </w:r>
      <w:r w:rsidR="00562651">
        <w:rPr>
          <w:rFonts w:ascii="Arial" w:hAnsi="Arial" w:cs="Arial"/>
          <w:b/>
          <w:sz w:val="22"/>
          <w:szCs w:val="22"/>
        </w:rPr>
        <w:t>i</w:t>
      </w:r>
      <w:r w:rsidR="006755E7">
        <w:rPr>
          <w:rFonts w:ascii="Arial" w:hAnsi="Arial" w:cs="Arial"/>
          <w:b/>
          <w:sz w:val="22"/>
          <w:szCs w:val="22"/>
        </w:rPr>
        <w:t>tiale)</w:t>
      </w:r>
    </w:p>
    <w:p w:rsidR="007A70D7" w:rsidRDefault="007A70D7" w:rsidP="009B64F6">
      <w:pPr>
        <w:pStyle w:val="RedTxt"/>
        <w:keepLines/>
        <w:jc w:val="both"/>
        <w:rPr>
          <w:rFonts w:cs="Arial"/>
          <w:sz w:val="20"/>
        </w:rPr>
      </w:pPr>
    </w:p>
    <w:p w:rsidR="009B64F6" w:rsidRPr="002B614A" w:rsidRDefault="004C1BA3" w:rsidP="009B64F6">
      <w:pPr>
        <w:pStyle w:val="RedTxt"/>
        <w:keepLines/>
        <w:jc w:val="both"/>
        <w:rPr>
          <w:rFonts w:cs="Arial"/>
          <w:b/>
          <w:i/>
          <w:sz w:val="20"/>
        </w:rPr>
      </w:pPr>
      <w:r>
        <w:rPr>
          <w:rFonts w:cs="Arial"/>
          <w:sz w:val="20"/>
        </w:rPr>
        <w:t xml:space="preserve">La réponse du candidat </w:t>
      </w:r>
      <w:r w:rsidR="009B64F6" w:rsidRPr="00D07B1F">
        <w:rPr>
          <w:rFonts w:cs="Arial"/>
          <w:sz w:val="20"/>
        </w:rPr>
        <w:t xml:space="preserve">doit impérativement être parvenue </w:t>
      </w:r>
      <w:r w:rsidR="009B64F6" w:rsidRPr="004C1BA3">
        <w:rPr>
          <w:rFonts w:cs="Arial"/>
          <w:b/>
          <w:sz w:val="20"/>
          <w:u w:val="single"/>
        </w:rPr>
        <w:t xml:space="preserve">au plus tard le </w:t>
      </w:r>
      <w:r w:rsidR="00552E33">
        <w:rPr>
          <w:rFonts w:cs="Arial"/>
          <w:b/>
          <w:sz w:val="20"/>
          <w:u w:val="single"/>
        </w:rPr>
        <w:t>03 novembre</w:t>
      </w:r>
      <w:r w:rsidR="00D3435F">
        <w:rPr>
          <w:rFonts w:cs="Arial"/>
          <w:b/>
          <w:sz w:val="20"/>
          <w:u w:val="single"/>
        </w:rPr>
        <w:t xml:space="preserve"> </w:t>
      </w:r>
      <w:r w:rsidR="009B64F6" w:rsidRPr="004C1BA3">
        <w:rPr>
          <w:rFonts w:cs="Arial"/>
          <w:b/>
          <w:sz w:val="20"/>
          <w:u w:val="single"/>
        </w:rPr>
        <w:t>20</w:t>
      </w:r>
      <w:r w:rsidR="00E61214" w:rsidRPr="004C1BA3">
        <w:rPr>
          <w:rFonts w:cs="Arial"/>
          <w:b/>
          <w:sz w:val="20"/>
          <w:u w:val="single"/>
        </w:rPr>
        <w:t>10</w:t>
      </w:r>
      <w:r w:rsidR="009B64F6" w:rsidRPr="004C1BA3">
        <w:rPr>
          <w:rFonts w:cs="Arial"/>
          <w:b/>
          <w:sz w:val="20"/>
          <w:u w:val="single"/>
        </w:rPr>
        <w:t xml:space="preserve"> à 17h00</w:t>
      </w:r>
      <w:r w:rsidR="009B64F6" w:rsidRPr="002B614A">
        <w:rPr>
          <w:rFonts w:cs="Arial"/>
          <w:b/>
          <w:sz w:val="20"/>
        </w:rPr>
        <w:t>.</w:t>
      </w:r>
      <w:r w:rsidR="009B64F6" w:rsidRPr="002B614A">
        <w:rPr>
          <w:rFonts w:cs="Arial"/>
          <w:b/>
          <w:i/>
          <w:sz w:val="20"/>
        </w:rPr>
        <w:t xml:space="preserve"> </w:t>
      </w:r>
    </w:p>
    <w:p w:rsidR="009B64F6" w:rsidRPr="009B64F6" w:rsidRDefault="009B64F6" w:rsidP="009B64F6">
      <w:pPr>
        <w:pStyle w:val="RedTxt"/>
        <w:keepLines/>
        <w:jc w:val="both"/>
        <w:rPr>
          <w:rFonts w:cs="Arial"/>
          <w:b/>
          <w:sz w:val="20"/>
        </w:rPr>
      </w:pPr>
    </w:p>
    <w:p w:rsidR="009B64F6" w:rsidRPr="002B614A" w:rsidRDefault="009B64F6" w:rsidP="009B64F6">
      <w:pPr>
        <w:pStyle w:val="RedTxt"/>
        <w:keepLines/>
        <w:jc w:val="both"/>
        <w:rPr>
          <w:rFonts w:cs="Arial"/>
          <w:sz w:val="20"/>
        </w:rPr>
      </w:pPr>
      <w:r w:rsidRPr="004C1BA3">
        <w:rPr>
          <w:rFonts w:cs="Arial"/>
          <w:b/>
          <w:sz w:val="20"/>
          <w:u w:val="single"/>
        </w:rPr>
        <w:t>Tout retard entraîne l’élimination de la candidature, le candidat ne pourra participer à la suite de la procédure</w:t>
      </w:r>
      <w:r w:rsidRPr="002B614A">
        <w:rPr>
          <w:rFonts w:cs="Arial"/>
          <w:sz w:val="20"/>
        </w:rPr>
        <w:t>.</w:t>
      </w:r>
    </w:p>
    <w:p w:rsidR="009B64F6" w:rsidRPr="00A76554" w:rsidRDefault="00A76554" w:rsidP="009B64F6">
      <w:pPr>
        <w:rPr>
          <w:rFonts w:ascii="Arial" w:hAnsi="Arial" w:cs="Arial"/>
          <w:b/>
          <w:sz w:val="22"/>
          <w:szCs w:val="22"/>
        </w:rPr>
      </w:pPr>
      <w:r>
        <w:rPr>
          <w:rFonts w:ascii="Arial" w:hAnsi="Arial" w:cs="Arial"/>
          <w:b/>
          <w:sz w:val="22"/>
          <w:szCs w:val="22"/>
        </w:rPr>
        <w:t>7</w:t>
      </w:r>
      <w:r w:rsidR="009B64F6" w:rsidRPr="00A76554">
        <w:rPr>
          <w:rFonts w:ascii="Arial" w:hAnsi="Arial" w:cs="Arial"/>
          <w:b/>
          <w:sz w:val="22"/>
          <w:szCs w:val="22"/>
        </w:rPr>
        <w:t>-2 Adresse du dépôt des plis</w:t>
      </w:r>
    </w:p>
    <w:p w:rsidR="002B614A" w:rsidRDefault="002B614A" w:rsidP="009B64F6">
      <w:pPr>
        <w:pStyle w:val="RedTxt"/>
        <w:keepLines/>
        <w:jc w:val="both"/>
        <w:rPr>
          <w:sz w:val="20"/>
        </w:rPr>
      </w:pPr>
    </w:p>
    <w:p w:rsidR="009B64F6" w:rsidRDefault="004C1BA3" w:rsidP="009B64F6">
      <w:pPr>
        <w:pStyle w:val="RedTxt"/>
        <w:keepLines/>
        <w:jc w:val="both"/>
        <w:rPr>
          <w:sz w:val="20"/>
        </w:rPr>
      </w:pPr>
      <w:r w:rsidRPr="00EC7DE0">
        <w:rPr>
          <w:rFonts w:cs="Arial"/>
          <w:bCs/>
        </w:rPr>
        <w:t xml:space="preserve">Si le pli du candidat est adressé par voie papier (ou en cas d’envoi de copie de sauvegarde), il porte </w:t>
      </w:r>
      <w:r w:rsidR="009B64F6">
        <w:rPr>
          <w:sz w:val="20"/>
        </w:rPr>
        <w:t xml:space="preserve"> </w:t>
      </w:r>
      <w:r w:rsidR="002B614A">
        <w:rPr>
          <w:sz w:val="20"/>
        </w:rPr>
        <w:t xml:space="preserve">l’identification de la dénomination sociale du candidat </w:t>
      </w:r>
      <w:r w:rsidR="002B614A" w:rsidRPr="001D2660">
        <w:rPr>
          <w:b/>
          <w:sz w:val="20"/>
          <w:u w:val="single"/>
        </w:rPr>
        <w:t>et</w:t>
      </w:r>
      <w:r w:rsidR="002B614A">
        <w:rPr>
          <w:sz w:val="20"/>
        </w:rPr>
        <w:t xml:space="preserve"> </w:t>
      </w:r>
      <w:r w:rsidR="009B64F6">
        <w:rPr>
          <w:sz w:val="20"/>
        </w:rPr>
        <w:t>les mentions suivantes :</w:t>
      </w:r>
    </w:p>
    <w:p w:rsidR="004C1BA3" w:rsidRDefault="004C1BA3" w:rsidP="009B64F6">
      <w:pPr>
        <w:pStyle w:val="RedTxt"/>
        <w:keepLines/>
        <w:jc w:val="both"/>
        <w:rPr>
          <w:sz w:val="20"/>
        </w:rPr>
      </w:pPr>
    </w:p>
    <w:p w:rsidR="00D3435F" w:rsidRDefault="00D3435F" w:rsidP="009B64F6">
      <w:pPr>
        <w:pStyle w:val="RedTxt"/>
        <w:keepLines/>
        <w:pBdr>
          <w:top w:val="single" w:sz="4" w:space="1" w:color="auto"/>
          <w:left w:val="single" w:sz="4" w:space="4" w:color="auto"/>
          <w:bottom w:val="single" w:sz="4" w:space="1" w:color="auto"/>
          <w:right w:val="single" w:sz="4" w:space="4" w:color="auto"/>
        </w:pBdr>
        <w:ind w:right="3968"/>
        <w:jc w:val="both"/>
        <w:rPr>
          <w:sz w:val="20"/>
        </w:rPr>
      </w:pPr>
    </w:p>
    <w:p w:rsidR="009B64F6" w:rsidRPr="009E0D55"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b/>
          <w:i/>
          <w:sz w:val="20"/>
        </w:rPr>
      </w:pPr>
      <w:r>
        <w:rPr>
          <w:sz w:val="20"/>
        </w:rPr>
        <w:t>« </w:t>
      </w:r>
      <w:r w:rsidRPr="009E0D55">
        <w:rPr>
          <w:b/>
          <w:i/>
          <w:sz w:val="20"/>
        </w:rPr>
        <w:t>INSTITUT NATIONAL DU CANCER (INC</w:t>
      </w:r>
      <w:r>
        <w:rPr>
          <w:b/>
          <w:i/>
          <w:sz w:val="20"/>
        </w:rPr>
        <w:t>a</w:t>
      </w:r>
      <w:r w:rsidRPr="009E0D55">
        <w:rPr>
          <w:b/>
          <w:i/>
          <w:sz w:val="20"/>
        </w:rPr>
        <w:t>)</w:t>
      </w:r>
    </w:p>
    <w:p w:rsidR="009B64F6" w:rsidRPr="000332BC"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i/>
          <w:sz w:val="20"/>
        </w:rPr>
      </w:pPr>
      <w:r w:rsidRPr="000332BC">
        <w:rPr>
          <w:i/>
          <w:sz w:val="20"/>
        </w:rPr>
        <w:t>D</w:t>
      </w:r>
      <w:r>
        <w:rPr>
          <w:i/>
          <w:sz w:val="20"/>
        </w:rPr>
        <w:t xml:space="preserve">épartement des </w:t>
      </w:r>
      <w:r w:rsidRPr="000332BC">
        <w:rPr>
          <w:i/>
          <w:sz w:val="20"/>
        </w:rPr>
        <w:t>Affaires</w:t>
      </w:r>
      <w:r>
        <w:rPr>
          <w:i/>
          <w:sz w:val="20"/>
        </w:rPr>
        <w:t xml:space="preserve"> administratives et</w:t>
      </w:r>
      <w:r w:rsidRPr="000332BC">
        <w:rPr>
          <w:i/>
          <w:sz w:val="20"/>
        </w:rPr>
        <w:t xml:space="preserve"> financières</w:t>
      </w:r>
    </w:p>
    <w:p w:rsidR="009B64F6" w:rsidRPr="000332BC"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i/>
          <w:sz w:val="20"/>
        </w:rPr>
      </w:pPr>
      <w:r w:rsidRPr="000332BC">
        <w:rPr>
          <w:i/>
          <w:sz w:val="20"/>
        </w:rPr>
        <w:t>A l’attention d</w:t>
      </w:r>
      <w:r>
        <w:rPr>
          <w:i/>
          <w:sz w:val="20"/>
        </w:rPr>
        <w:t>’</w:t>
      </w:r>
      <w:r w:rsidRPr="000332BC">
        <w:rPr>
          <w:i/>
          <w:sz w:val="20"/>
        </w:rPr>
        <w:t>Anne-Lise SCHERENITCH</w:t>
      </w:r>
    </w:p>
    <w:p w:rsidR="009B64F6" w:rsidRPr="000332BC"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i/>
          <w:sz w:val="20"/>
        </w:rPr>
      </w:pPr>
      <w:r w:rsidRPr="000332BC">
        <w:rPr>
          <w:i/>
          <w:sz w:val="20"/>
        </w:rPr>
        <w:t xml:space="preserve">52, Avenue André Morizet </w:t>
      </w:r>
    </w:p>
    <w:p w:rsidR="009B64F6" w:rsidRPr="000332BC"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i/>
          <w:sz w:val="20"/>
        </w:rPr>
      </w:pPr>
      <w:r w:rsidRPr="000332BC">
        <w:rPr>
          <w:i/>
          <w:sz w:val="20"/>
        </w:rPr>
        <w:t>92513 Boulogne Billancourt cedex</w:t>
      </w:r>
    </w:p>
    <w:p w:rsidR="009B64F6" w:rsidRPr="00344A14"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sz w:val="10"/>
          <w:szCs w:val="10"/>
        </w:rPr>
      </w:pPr>
    </w:p>
    <w:p w:rsidR="009B64F6" w:rsidRPr="006541EC"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i/>
          <w:color w:val="0000FF"/>
          <w:sz w:val="20"/>
        </w:rPr>
      </w:pPr>
      <w:r w:rsidRPr="006541EC">
        <w:rPr>
          <w:i/>
          <w:sz w:val="20"/>
        </w:rPr>
        <w:t>Réponse à la mise en concurrence n°</w:t>
      </w:r>
      <w:r>
        <w:rPr>
          <w:i/>
          <w:sz w:val="20"/>
        </w:rPr>
        <w:t>C</w:t>
      </w:r>
      <w:r w:rsidR="00E61214">
        <w:rPr>
          <w:i/>
          <w:sz w:val="20"/>
        </w:rPr>
        <w:t>2</w:t>
      </w:r>
      <w:r w:rsidR="00D3435F">
        <w:rPr>
          <w:i/>
          <w:sz w:val="20"/>
        </w:rPr>
        <w:t>4</w:t>
      </w:r>
      <w:r>
        <w:rPr>
          <w:i/>
          <w:sz w:val="20"/>
        </w:rPr>
        <w:t>DAF</w:t>
      </w:r>
      <w:r w:rsidR="00D3435F">
        <w:rPr>
          <w:i/>
          <w:sz w:val="20"/>
        </w:rPr>
        <w:t>DR</w:t>
      </w:r>
      <w:r w:rsidR="00E61214">
        <w:rPr>
          <w:i/>
          <w:sz w:val="20"/>
        </w:rPr>
        <w:t>10</w:t>
      </w:r>
      <w:r w:rsidRPr="006541EC">
        <w:rPr>
          <w:i/>
          <w:color w:val="0000FF"/>
          <w:sz w:val="20"/>
        </w:rPr>
        <w:t xml:space="preserve"> </w:t>
      </w:r>
    </w:p>
    <w:p w:rsidR="004C1BA3" w:rsidRDefault="009B64F6" w:rsidP="009B64F6">
      <w:pPr>
        <w:pStyle w:val="RedTxt"/>
        <w:keepLines/>
        <w:pBdr>
          <w:top w:val="single" w:sz="4" w:space="1" w:color="auto"/>
          <w:left w:val="single" w:sz="4" w:space="4" w:color="auto"/>
          <w:bottom w:val="single" w:sz="4" w:space="1" w:color="auto"/>
          <w:right w:val="single" w:sz="4" w:space="4" w:color="auto"/>
        </w:pBdr>
        <w:ind w:right="3968"/>
        <w:jc w:val="both"/>
        <w:rPr>
          <w:sz w:val="20"/>
        </w:rPr>
      </w:pPr>
      <w:r w:rsidRPr="004212B0">
        <w:rPr>
          <w:i/>
          <w:sz w:val="20"/>
          <w:u w:val="single"/>
        </w:rPr>
        <w:t>Pli à ne pas ouvrir par le courrier</w:t>
      </w:r>
      <w:r w:rsidRPr="00177A2E">
        <w:rPr>
          <w:i/>
          <w:sz w:val="20"/>
        </w:rPr>
        <w:t>.</w:t>
      </w:r>
      <w:r w:rsidRPr="00177A2E">
        <w:rPr>
          <w:sz w:val="20"/>
        </w:rPr>
        <w:t> »</w:t>
      </w:r>
    </w:p>
    <w:p w:rsidR="00D3435F" w:rsidRPr="00344A14" w:rsidRDefault="00D3435F" w:rsidP="009B64F6">
      <w:pPr>
        <w:pStyle w:val="RedTxt"/>
        <w:keepLines/>
        <w:pBdr>
          <w:top w:val="single" w:sz="4" w:space="1" w:color="auto"/>
          <w:left w:val="single" w:sz="4" w:space="4" w:color="auto"/>
          <w:bottom w:val="single" w:sz="4" w:space="1" w:color="auto"/>
          <w:right w:val="single" w:sz="4" w:space="4" w:color="auto"/>
        </w:pBdr>
        <w:ind w:right="3968"/>
        <w:jc w:val="both"/>
        <w:rPr>
          <w:sz w:val="10"/>
          <w:szCs w:val="10"/>
        </w:rPr>
      </w:pPr>
    </w:p>
    <w:p w:rsidR="00D3435F" w:rsidRDefault="00D3435F" w:rsidP="009B64F6">
      <w:pPr>
        <w:pStyle w:val="RedTxt"/>
        <w:keepLines/>
        <w:jc w:val="both"/>
        <w:rPr>
          <w:sz w:val="20"/>
        </w:rPr>
      </w:pPr>
    </w:p>
    <w:p w:rsidR="009B64F6" w:rsidRDefault="009B64F6" w:rsidP="009B64F6">
      <w:pPr>
        <w:pStyle w:val="RedTxt"/>
        <w:keepLines/>
        <w:jc w:val="both"/>
        <w:rPr>
          <w:sz w:val="20"/>
        </w:rPr>
      </w:pPr>
      <w:r>
        <w:rPr>
          <w:sz w:val="20"/>
        </w:rPr>
        <w:t xml:space="preserve">Le </w:t>
      </w:r>
      <w:r w:rsidRPr="00743744">
        <w:rPr>
          <w:sz w:val="20"/>
        </w:rPr>
        <w:t>candidat qui dépose sa réponse en main propre contre récépissé, le fait les jours ouvrés suivants : du lundi au vendredi</w:t>
      </w:r>
      <w:r w:rsidR="0085127E">
        <w:rPr>
          <w:sz w:val="20"/>
        </w:rPr>
        <w:t xml:space="preserve"> : </w:t>
      </w:r>
      <w:r w:rsidRPr="00743744">
        <w:rPr>
          <w:sz w:val="20"/>
        </w:rPr>
        <w:t>de 9h00 à 12h00 et de 14h00 à 17h00.</w:t>
      </w:r>
      <w:r>
        <w:rPr>
          <w:sz w:val="20"/>
        </w:rPr>
        <w:t xml:space="preserve"> </w:t>
      </w:r>
    </w:p>
    <w:p w:rsidR="009B64F6" w:rsidRDefault="009B64F6" w:rsidP="009B64F6">
      <w:pPr>
        <w:pStyle w:val="RedTxt"/>
        <w:keepLines/>
        <w:jc w:val="both"/>
        <w:rPr>
          <w:sz w:val="20"/>
        </w:rPr>
      </w:pPr>
    </w:p>
    <w:p w:rsidR="009B64F6" w:rsidRDefault="009B64F6" w:rsidP="009B64F6">
      <w:pPr>
        <w:pStyle w:val="RedTxt"/>
        <w:keepLines/>
        <w:jc w:val="both"/>
        <w:rPr>
          <w:sz w:val="20"/>
        </w:rPr>
      </w:pPr>
      <w:r>
        <w:rPr>
          <w:sz w:val="20"/>
        </w:rPr>
        <w:t xml:space="preserve">L'attention des candidats est appelée sur le fait </w:t>
      </w:r>
      <w:r w:rsidRPr="001D2660">
        <w:rPr>
          <w:b/>
          <w:sz w:val="20"/>
        </w:rPr>
        <w:t xml:space="preserve">qu'aucun envoi par télécopie ou par courrier électronique </w:t>
      </w:r>
      <w:r w:rsidR="004C1BA3">
        <w:rPr>
          <w:b/>
          <w:sz w:val="20"/>
        </w:rPr>
        <w:t xml:space="preserve">(« e-mail ») </w:t>
      </w:r>
      <w:r w:rsidRPr="001D2660">
        <w:rPr>
          <w:b/>
          <w:sz w:val="20"/>
        </w:rPr>
        <w:t>n’est accepté</w:t>
      </w:r>
      <w:r>
        <w:rPr>
          <w:sz w:val="20"/>
        </w:rPr>
        <w:t>. A défaut, il sera considéré qu’aucun envoi n’a été effectué.</w:t>
      </w:r>
    </w:p>
    <w:p w:rsidR="00CD4191" w:rsidRDefault="00CD4191" w:rsidP="009B64F6">
      <w:pPr>
        <w:pStyle w:val="RedTxt"/>
        <w:keepLines/>
        <w:jc w:val="both"/>
        <w:rPr>
          <w:sz w:val="20"/>
        </w:rPr>
      </w:pPr>
    </w:p>
    <w:p w:rsidR="00CD4191" w:rsidRPr="00CD4191" w:rsidRDefault="00CD4191" w:rsidP="00CD4191">
      <w:pPr>
        <w:tabs>
          <w:tab w:val="left" w:pos="851"/>
          <w:tab w:val="left" w:pos="2552"/>
          <w:tab w:val="left" w:pos="6237"/>
        </w:tabs>
        <w:ind w:right="-25"/>
        <w:jc w:val="both"/>
        <w:rPr>
          <w:rFonts w:ascii="Arial" w:hAnsi="Arial" w:cs="Arial"/>
          <w:sz w:val="20"/>
          <w:szCs w:val="20"/>
        </w:rPr>
      </w:pPr>
      <w:r w:rsidRPr="00CD4191">
        <w:rPr>
          <w:rFonts w:ascii="Arial" w:hAnsi="Arial" w:cs="Arial"/>
          <w:sz w:val="20"/>
          <w:szCs w:val="20"/>
        </w:rPr>
        <w:t xml:space="preserve">Pour les réponses </w:t>
      </w:r>
      <w:r w:rsidRPr="00CD4191">
        <w:rPr>
          <w:rFonts w:ascii="Arial" w:hAnsi="Arial" w:cs="Arial"/>
          <w:sz w:val="20"/>
          <w:szCs w:val="20"/>
          <w:u w:val="single"/>
        </w:rPr>
        <w:t xml:space="preserve">par voie </w:t>
      </w:r>
      <w:r>
        <w:rPr>
          <w:rFonts w:ascii="Arial" w:hAnsi="Arial" w:cs="Arial"/>
          <w:sz w:val="20"/>
          <w:szCs w:val="20"/>
          <w:u w:val="single"/>
        </w:rPr>
        <w:t>dématérialisée (plate-forme /profil d’acheteur)</w:t>
      </w:r>
      <w:r w:rsidRPr="00CD4191">
        <w:rPr>
          <w:rFonts w:ascii="Arial" w:hAnsi="Arial" w:cs="Arial"/>
          <w:sz w:val="20"/>
          <w:szCs w:val="20"/>
        </w:rPr>
        <w:t xml:space="preserve"> les candidats doivent se référer à l’annexe </w:t>
      </w:r>
      <w:r w:rsidR="00D3435F">
        <w:rPr>
          <w:rFonts w:ascii="Arial" w:hAnsi="Arial" w:cs="Arial"/>
          <w:sz w:val="20"/>
          <w:szCs w:val="20"/>
        </w:rPr>
        <w:t>4</w:t>
      </w:r>
      <w:r w:rsidRPr="00CD4191">
        <w:rPr>
          <w:rFonts w:ascii="Arial" w:hAnsi="Arial" w:cs="Arial"/>
          <w:sz w:val="20"/>
          <w:szCs w:val="20"/>
        </w:rPr>
        <w:t xml:space="preserve"> « Dématérialisation de</w:t>
      </w:r>
      <w:r>
        <w:rPr>
          <w:rFonts w:ascii="Arial" w:hAnsi="Arial" w:cs="Arial"/>
          <w:sz w:val="20"/>
          <w:szCs w:val="20"/>
        </w:rPr>
        <w:t xml:space="preserve"> la procédure » de la présente L</w:t>
      </w:r>
      <w:r w:rsidRPr="00CD4191">
        <w:rPr>
          <w:rFonts w:ascii="Arial" w:hAnsi="Arial" w:cs="Arial"/>
          <w:sz w:val="20"/>
          <w:szCs w:val="20"/>
        </w:rPr>
        <w:t>ettre de consultation.</w:t>
      </w:r>
    </w:p>
    <w:p w:rsidR="00255530" w:rsidRDefault="00255530" w:rsidP="009B64F6">
      <w:pPr>
        <w:pStyle w:val="RedTxt"/>
        <w:keepLines/>
        <w:jc w:val="both"/>
        <w:rPr>
          <w:sz w:val="20"/>
        </w:rPr>
      </w:pPr>
    </w:p>
    <w:p w:rsidR="00255530" w:rsidRPr="00255530" w:rsidRDefault="00255530" w:rsidP="00255530">
      <w:pPr>
        <w:pStyle w:val="Titre1"/>
        <w:pBdr>
          <w:top w:val="single" w:sz="4" w:space="1" w:color="auto"/>
          <w:left w:val="single" w:sz="4" w:space="4" w:color="auto"/>
          <w:bottom w:val="single" w:sz="4" w:space="1" w:color="auto"/>
          <w:right w:val="single" w:sz="4" w:space="4" w:color="auto"/>
        </w:pBdr>
        <w:rPr>
          <w:rFonts w:ascii="Arial" w:hAnsi="Arial" w:cs="Arial"/>
          <w:b/>
        </w:rPr>
      </w:pPr>
      <w:bookmarkStart w:id="4" w:name="_Toc219187559"/>
      <w:bookmarkStart w:id="5" w:name="_Toc229196424"/>
      <w:r w:rsidRPr="00255530">
        <w:rPr>
          <w:rFonts w:ascii="Arial" w:hAnsi="Arial" w:cs="Arial"/>
          <w:b/>
          <w:sz w:val="22"/>
          <w:szCs w:val="22"/>
        </w:rPr>
        <w:t xml:space="preserve">ARTICLE 8 </w:t>
      </w:r>
      <w:r w:rsidR="00577AA9">
        <w:rPr>
          <w:rFonts w:ascii="Arial" w:hAnsi="Arial" w:cs="Arial"/>
          <w:b/>
          <w:sz w:val="22"/>
          <w:szCs w:val="22"/>
        </w:rPr>
        <w:t>-</w:t>
      </w:r>
      <w:r w:rsidRPr="00255530">
        <w:rPr>
          <w:rFonts w:ascii="Arial" w:hAnsi="Arial" w:cs="Arial"/>
          <w:b/>
          <w:sz w:val="22"/>
          <w:szCs w:val="22"/>
        </w:rPr>
        <w:t xml:space="preserve"> Examen des candidatures</w:t>
      </w:r>
      <w:bookmarkEnd w:id="4"/>
      <w:bookmarkEnd w:id="5"/>
      <w:r w:rsidRPr="00255530">
        <w:rPr>
          <w:rFonts w:ascii="Arial" w:hAnsi="Arial" w:cs="Arial"/>
          <w:b/>
        </w:rPr>
        <w:t xml:space="preserve"> </w:t>
      </w:r>
    </w:p>
    <w:p w:rsidR="00255530" w:rsidRPr="00F90CFB" w:rsidRDefault="00255530" w:rsidP="00255530">
      <w:pPr>
        <w:jc w:val="both"/>
        <w:rPr>
          <w:rFonts w:ascii="Arial" w:hAnsi="Arial" w:cs="Arial"/>
          <w:sz w:val="20"/>
          <w:szCs w:val="20"/>
        </w:rPr>
      </w:pPr>
    </w:p>
    <w:p w:rsidR="00255530" w:rsidRPr="008448F5" w:rsidRDefault="00255530" w:rsidP="00255530">
      <w:pPr>
        <w:pStyle w:val="RedTitre2"/>
        <w:keepNext/>
        <w:pBdr>
          <w:top w:val="none" w:sz="0" w:space="0" w:color="auto"/>
          <w:left w:val="none" w:sz="0" w:space="0" w:color="auto"/>
          <w:bottom w:val="none" w:sz="0" w:space="0" w:color="auto"/>
          <w:right w:val="none" w:sz="0" w:space="0" w:color="auto"/>
        </w:pBdr>
        <w:jc w:val="both"/>
        <w:rPr>
          <w:b w:val="0"/>
          <w:sz w:val="20"/>
        </w:rPr>
      </w:pPr>
      <w:r w:rsidRPr="008448F5">
        <w:rPr>
          <w:b w:val="0"/>
          <w:sz w:val="20"/>
        </w:rPr>
        <w:t>Ne sont pas admises les candidatures qui ne respectent pas les exigences formulées dans l’avis d’appel public à la co</w:t>
      </w:r>
      <w:r w:rsidR="00577AA9">
        <w:rPr>
          <w:b w:val="0"/>
          <w:sz w:val="20"/>
        </w:rPr>
        <w:t xml:space="preserve">ncurrence, dans la </w:t>
      </w:r>
      <w:r>
        <w:rPr>
          <w:b w:val="0"/>
          <w:sz w:val="20"/>
        </w:rPr>
        <w:t>présent</w:t>
      </w:r>
      <w:r w:rsidR="00577AA9">
        <w:rPr>
          <w:b w:val="0"/>
          <w:sz w:val="20"/>
        </w:rPr>
        <w:t xml:space="preserve">e Lettre de </w:t>
      </w:r>
      <w:r w:rsidRPr="008448F5">
        <w:rPr>
          <w:b w:val="0"/>
          <w:sz w:val="20"/>
        </w:rPr>
        <w:t>consultation et/ou dans l’ordonnance et/ou le décret précités.</w:t>
      </w:r>
    </w:p>
    <w:p w:rsidR="002B614A" w:rsidRDefault="002B614A" w:rsidP="00743D44">
      <w:pPr>
        <w:rPr>
          <w:rFonts w:ascii="Arial" w:hAnsi="Arial" w:cs="Arial"/>
          <w:sz w:val="20"/>
          <w:szCs w:val="20"/>
        </w:rPr>
      </w:pPr>
    </w:p>
    <w:p w:rsidR="00CE53EC" w:rsidRPr="00DF0D41" w:rsidRDefault="004149D3" w:rsidP="001B5759">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F0D41">
        <w:rPr>
          <w:rFonts w:ascii="Arial" w:hAnsi="Arial" w:cs="Arial"/>
          <w:b/>
          <w:sz w:val="22"/>
          <w:szCs w:val="22"/>
        </w:rPr>
        <w:t xml:space="preserve">ARTICLE </w:t>
      </w:r>
      <w:r w:rsidR="00255530">
        <w:rPr>
          <w:rFonts w:ascii="Arial" w:hAnsi="Arial" w:cs="Arial"/>
          <w:b/>
          <w:sz w:val="22"/>
          <w:szCs w:val="22"/>
        </w:rPr>
        <w:t>9</w:t>
      </w:r>
      <w:r w:rsidRPr="00DF0D41">
        <w:rPr>
          <w:rFonts w:ascii="Arial" w:hAnsi="Arial" w:cs="Arial"/>
          <w:b/>
          <w:sz w:val="22"/>
          <w:szCs w:val="22"/>
        </w:rPr>
        <w:t xml:space="preserve"> - </w:t>
      </w:r>
      <w:r w:rsidR="00CE53EC" w:rsidRPr="00DF0D41">
        <w:rPr>
          <w:rFonts w:ascii="Arial" w:hAnsi="Arial" w:cs="Arial"/>
          <w:b/>
          <w:sz w:val="22"/>
          <w:szCs w:val="22"/>
        </w:rPr>
        <w:t>C</w:t>
      </w:r>
      <w:r w:rsidRPr="00DF0D41">
        <w:rPr>
          <w:rFonts w:ascii="Arial" w:hAnsi="Arial" w:cs="Arial"/>
          <w:b/>
          <w:sz w:val="22"/>
          <w:szCs w:val="22"/>
        </w:rPr>
        <w:t>ritères de c</w:t>
      </w:r>
      <w:r w:rsidR="00CE53EC" w:rsidRPr="00DF0D41">
        <w:rPr>
          <w:rFonts w:ascii="Arial" w:hAnsi="Arial" w:cs="Arial"/>
          <w:b/>
          <w:sz w:val="22"/>
          <w:szCs w:val="22"/>
        </w:rPr>
        <w:t>hoix de</w:t>
      </w:r>
      <w:r w:rsidRPr="00DF0D41">
        <w:rPr>
          <w:rFonts w:ascii="Arial" w:hAnsi="Arial" w:cs="Arial"/>
          <w:b/>
          <w:sz w:val="22"/>
          <w:szCs w:val="22"/>
        </w:rPr>
        <w:t>s</w:t>
      </w:r>
      <w:r w:rsidR="00CE53EC" w:rsidRPr="00DF0D41">
        <w:rPr>
          <w:rFonts w:ascii="Arial" w:hAnsi="Arial" w:cs="Arial"/>
          <w:b/>
          <w:sz w:val="22"/>
          <w:szCs w:val="22"/>
        </w:rPr>
        <w:t xml:space="preserve"> offre</w:t>
      </w:r>
      <w:r w:rsidRPr="00DF0D41">
        <w:rPr>
          <w:rFonts w:ascii="Arial" w:hAnsi="Arial" w:cs="Arial"/>
          <w:b/>
          <w:sz w:val="22"/>
          <w:szCs w:val="22"/>
        </w:rPr>
        <w:t>s</w:t>
      </w:r>
    </w:p>
    <w:p w:rsidR="00D933EA" w:rsidRDefault="00D933EA" w:rsidP="00515B48">
      <w:pPr>
        <w:jc w:val="both"/>
        <w:rPr>
          <w:rFonts w:ascii="Arial" w:hAnsi="Arial" w:cs="Arial"/>
          <w:sz w:val="20"/>
          <w:szCs w:val="20"/>
        </w:rPr>
      </w:pPr>
    </w:p>
    <w:p w:rsidR="0083121A" w:rsidRDefault="001B5759" w:rsidP="00515B48">
      <w:pPr>
        <w:jc w:val="both"/>
        <w:rPr>
          <w:rFonts w:ascii="Arial" w:hAnsi="Arial" w:cs="Arial"/>
          <w:sz w:val="20"/>
          <w:szCs w:val="20"/>
        </w:rPr>
      </w:pPr>
      <w:r w:rsidRPr="002A7F63">
        <w:rPr>
          <w:rFonts w:ascii="Arial" w:hAnsi="Arial" w:cs="Arial"/>
          <w:sz w:val="20"/>
          <w:szCs w:val="20"/>
        </w:rPr>
        <w:t xml:space="preserve">Les offres </w:t>
      </w:r>
      <w:r w:rsidR="00CF1E15">
        <w:rPr>
          <w:rFonts w:ascii="Arial" w:hAnsi="Arial" w:cs="Arial"/>
          <w:sz w:val="20"/>
          <w:szCs w:val="20"/>
        </w:rPr>
        <w:t>régulières, acceptables et appropriées (</w:t>
      </w:r>
      <w:r w:rsidR="003677A6">
        <w:rPr>
          <w:rFonts w:ascii="Arial" w:hAnsi="Arial" w:cs="Arial"/>
          <w:sz w:val="20"/>
          <w:szCs w:val="20"/>
        </w:rPr>
        <w:t>conformes</w:t>
      </w:r>
      <w:r w:rsidR="00CF1E15">
        <w:rPr>
          <w:rFonts w:ascii="Arial" w:hAnsi="Arial" w:cs="Arial"/>
          <w:sz w:val="20"/>
          <w:szCs w:val="20"/>
        </w:rPr>
        <w:t>)</w:t>
      </w:r>
      <w:r w:rsidR="003677A6">
        <w:rPr>
          <w:rFonts w:ascii="Arial" w:hAnsi="Arial" w:cs="Arial"/>
          <w:sz w:val="20"/>
          <w:szCs w:val="20"/>
        </w:rPr>
        <w:t xml:space="preserve"> </w:t>
      </w:r>
      <w:r w:rsidRPr="002A7F63">
        <w:rPr>
          <w:rFonts w:ascii="Arial" w:hAnsi="Arial" w:cs="Arial"/>
          <w:sz w:val="20"/>
          <w:szCs w:val="20"/>
        </w:rPr>
        <w:t xml:space="preserve">sont </w:t>
      </w:r>
      <w:r w:rsidRPr="00EF1D58">
        <w:rPr>
          <w:rFonts w:ascii="Arial" w:hAnsi="Arial" w:cs="Arial"/>
          <w:sz w:val="20"/>
          <w:szCs w:val="20"/>
        </w:rPr>
        <w:t xml:space="preserve">comparées sur la base </w:t>
      </w:r>
      <w:r w:rsidR="0083121A" w:rsidRPr="00EF1D58">
        <w:rPr>
          <w:rFonts w:ascii="Arial" w:hAnsi="Arial" w:cs="Arial"/>
          <w:sz w:val="20"/>
          <w:szCs w:val="20"/>
        </w:rPr>
        <w:t>critères pondérés suivants</w:t>
      </w:r>
      <w:r w:rsidR="00B30997" w:rsidRPr="00EF1D58">
        <w:rPr>
          <w:rFonts w:ascii="Arial" w:hAnsi="Arial" w:cs="Arial"/>
          <w:sz w:val="20"/>
          <w:szCs w:val="20"/>
        </w:rPr>
        <w:t xml:space="preserve"> et décomposés comme suit </w:t>
      </w:r>
      <w:r w:rsidR="0083121A" w:rsidRPr="00EF1D58">
        <w:rPr>
          <w:rFonts w:ascii="Arial" w:hAnsi="Arial" w:cs="Arial"/>
          <w:sz w:val="20"/>
          <w:szCs w:val="20"/>
        </w:rPr>
        <w:t>:</w:t>
      </w:r>
    </w:p>
    <w:p w:rsidR="00CF1E15" w:rsidRDefault="00CF1E15" w:rsidP="00515B48">
      <w:pPr>
        <w:jc w:val="both"/>
        <w:rPr>
          <w:rFonts w:ascii="Arial" w:hAnsi="Arial"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440"/>
        <w:gridCol w:w="5400"/>
      </w:tblGrid>
      <w:tr w:rsidR="00CF1E15" w:rsidRPr="00E107A1" w:rsidTr="00E107A1">
        <w:tc>
          <w:tcPr>
            <w:tcW w:w="2448" w:type="dxa"/>
            <w:shd w:val="clear" w:color="auto" w:fill="E6E6E6"/>
            <w:vAlign w:val="center"/>
          </w:tcPr>
          <w:p w:rsidR="00CF1E15" w:rsidRPr="00E107A1" w:rsidRDefault="00CF1E15" w:rsidP="00E107A1">
            <w:pPr>
              <w:jc w:val="center"/>
              <w:rPr>
                <w:rFonts w:ascii="Arial" w:hAnsi="Arial" w:cs="Arial"/>
                <w:sz w:val="20"/>
                <w:szCs w:val="20"/>
              </w:rPr>
            </w:pPr>
            <w:r w:rsidRPr="00E107A1">
              <w:rPr>
                <w:rFonts w:ascii="Arial" w:hAnsi="Arial" w:cs="Arial"/>
                <w:sz w:val="20"/>
                <w:szCs w:val="20"/>
              </w:rPr>
              <w:t>Critères</w:t>
            </w:r>
          </w:p>
        </w:tc>
        <w:tc>
          <w:tcPr>
            <w:tcW w:w="1440" w:type="dxa"/>
            <w:shd w:val="clear" w:color="auto" w:fill="E6E6E6"/>
            <w:vAlign w:val="center"/>
          </w:tcPr>
          <w:p w:rsidR="00CF1E15" w:rsidRPr="00E107A1" w:rsidRDefault="00CF1E15" w:rsidP="00E107A1">
            <w:pPr>
              <w:jc w:val="center"/>
              <w:rPr>
                <w:rFonts w:ascii="Arial" w:hAnsi="Arial" w:cs="Arial"/>
                <w:sz w:val="20"/>
                <w:szCs w:val="20"/>
              </w:rPr>
            </w:pPr>
            <w:r w:rsidRPr="00E107A1">
              <w:rPr>
                <w:rFonts w:ascii="Arial" w:hAnsi="Arial" w:cs="Arial"/>
                <w:sz w:val="20"/>
                <w:szCs w:val="20"/>
              </w:rPr>
              <w:t>Pondération</w:t>
            </w:r>
          </w:p>
          <w:p w:rsidR="00CF1E15" w:rsidRPr="00E107A1" w:rsidRDefault="00CF1E15" w:rsidP="00E107A1">
            <w:pPr>
              <w:jc w:val="center"/>
              <w:rPr>
                <w:rFonts w:ascii="Arial" w:hAnsi="Arial" w:cs="Arial"/>
                <w:sz w:val="20"/>
                <w:szCs w:val="20"/>
              </w:rPr>
            </w:pPr>
            <w:r w:rsidRPr="00E107A1">
              <w:rPr>
                <w:rFonts w:ascii="Arial" w:hAnsi="Arial" w:cs="Arial"/>
                <w:sz w:val="20"/>
                <w:szCs w:val="20"/>
              </w:rPr>
              <w:t>du critère</w:t>
            </w:r>
          </w:p>
        </w:tc>
        <w:tc>
          <w:tcPr>
            <w:tcW w:w="5400" w:type="dxa"/>
            <w:shd w:val="clear" w:color="auto" w:fill="E6E6E6"/>
            <w:vAlign w:val="center"/>
          </w:tcPr>
          <w:p w:rsidR="00CF1E15" w:rsidRPr="00E107A1" w:rsidRDefault="00CF1E15" w:rsidP="00E107A1">
            <w:pPr>
              <w:ind w:right="-108"/>
              <w:jc w:val="center"/>
              <w:rPr>
                <w:rFonts w:ascii="Arial" w:hAnsi="Arial" w:cs="Arial"/>
                <w:sz w:val="20"/>
                <w:szCs w:val="20"/>
              </w:rPr>
            </w:pPr>
            <w:r w:rsidRPr="00E107A1">
              <w:rPr>
                <w:rFonts w:ascii="Arial" w:hAnsi="Arial" w:cs="Arial"/>
                <w:sz w:val="20"/>
                <w:szCs w:val="20"/>
              </w:rPr>
              <w:t>Documents d’analyse du critère</w:t>
            </w:r>
            <w:r w:rsidR="00E21A71" w:rsidRPr="00E107A1">
              <w:rPr>
                <w:rFonts w:ascii="Arial" w:hAnsi="Arial" w:cs="Arial"/>
                <w:sz w:val="20"/>
                <w:szCs w:val="20"/>
              </w:rPr>
              <w:t> ;</w:t>
            </w:r>
            <w:r w:rsidR="00537B0D" w:rsidRPr="00E107A1">
              <w:rPr>
                <w:rFonts w:ascii="Arial" w:hAnsi="Arial" w:cs="Arial"/>
                <w:sz w:val="20"/>
                <w:szCs w:val="20"/>
              </w:rPr>
              <w:t xml:space="preserve"> sous</w:t>
            </w:r>
            <w:r w:rsidR="00EA4430" w:rsidRPr="00E107A1">
              <w:rPr>
                <w:rFonts w:ascii="Arial" w:hAnsi="Arial" w:cs="Arial"/>
                <w:sz w:val="20"/>
                <w:szCs w:val="20"/>
              </w:rPr>
              <w:t xml:space="preserve"> </w:t>
            </w:r>
            <w:r w:rsidR="00537B0D" w:rsidRPr="00E107A1">
              <w:rPr>
                <w:rFonts w:ascii="Arial" w:hAnsi="Arial" w:cs="Arial"/>
                <w:sz w:val="20"/>
                <w:szCs w:val="20"/>
              </w:rPr>
              <w:t>critères</w:t>
            </w:r>
            <w:r w:rsidR="00E21A71" w:rsidRPr="00E107A1">
              <w:rPr>
                <w:rFonts w:ascii="Arial" w:hAnsi="Arial" w:cs="Arial"/>
                <w:sz w:val="20"/>
                <w:szCs w:val="20"/>
              </w:rPr>
              <w:t xml:space="preserve"> de choix des offres et leur pondération</w:t>
            </w:r>
          </w:p>
        </w:tc>
      </w:tr>
      <w:tr w:rsidR="008421D2" w:rsidRPr="00E107A1" w:rsidTr="00E107A1">
        <w:trPr>
          <w:trHeight w:val="982"/>
        </w:trPr>
        <w:tc>
          <w:tcPr>
            <w:tcW w:w="2448" w:type="dxa"/>
            <w:shd w:val="clear" w:color="auto" w:fill="auto"/>
            <w:vAlign w:val="center"/>
          </w:tcPr>
          <w:p w:rsidR="008421D2" w:rsidRPr="00E107A1" w:rsidRDefault="00106EEF" w:rsidP="00E107A1">
            <w:pPr>
              <w:jc w:val="center"/>
              <w:rPr>
                <w:rFonts w:ascii="Arial" w:hAnsi="Arial" w:cs="Arial"/>
                <w:b/>
                <w:sz w:val="20"/>
                <w:szCs w:val="20"/>
              </w:rPr>
            </w:pPr>
            <w:r w:rsidRPr="00E107A1">
              <w:rPr>
                <w:rFonts w:ascii="Arial" w:hAnsi="Arial" w:cs="Arial"/>
                <w:b/>
                <w:sz w:val="20"/>
                <w:szCs w:val="20"/>
              </w:rPr>
              <w:t>« </w:t>
            </w:r>
            <w:bookmarkStart w:id="6" w:name="OLE_LINK1"/>
            <w:bookmarkStart w:id="7" w:name="OLE_LINK2"/>
            <w:r w:rsidR="00B32CC7" w:rsidRPr="00E107A1">
              <w:rPr>
                <w:rFonts w:ascii="Arial" w:hAnsi="Arial" w:cs="Arial"/>
                <w:b/>
                <w:sz w:val="20"/>
                <w:szCs w:val="20"/>
              </w:rPr>
              <w:t>Valeur technique de l’offre</w:t>
            </w:r>
            <w:r w:rsidRPr="00E107A1">
              <w:rPr>
                <w:rFonts w:ascii="Arial" w:hAnsi="Arial" w:cs="Arial"/>
                <w:b/>
                <w:sz w:val="20"/>
                <w:szCs w:val="20"/>
              </w:rPr>
              <w:t> </w:t>
            </w:r>
            <w:bookmarkEnd w:id="6"/>
            <w:bookmarkEnd w:id="7"/>
            <w:r w:rsidRPr="00E107A1">
              <w:rPr>
                <w:rFonts w:ascii="Arial" w:hAnsi="Arial" w:cs="Arial"/>
                <w:b/>
                <w:sz w:val="20"/>
                <w:szCs w:val="20"/>
              </w:rPr>
              <w:t>»</w:t>
            </w:r>
          </w:p>
        </w:tc>
        <w:tc>
          <w:tcPr>
            <w:tcW w:w="1440" w:type="dxa"/>
            <w:shd w:val="clear" w:color="auto" w:fill="auto"/>
            <w:vAlign w:val="center"/>
          </w:tcPr>
          <w:p w:rsidR="008421D2" w:rsidRPr="00E107A1" w:rsidRDefault="00D3435F" w:rsidP="00E107A1">
            <w:pPr>
              <w:jc w:val="center"/>
              <w:rPr>
                <w:rFonts w:ascii="Arial" w:hAnsi="Arial" w:cs="Arial"/>
                <w:b/>
                <w:bCs/>
                <w:sz w:val="20"/>
                <w:szCs w:val="20"/>
              </w:rPr>
            </w:pPr>
            <w:r w:rsidRPr="00E107A1">
              <w:rPr>
                <w:rFonts w:ascii="Arial" w:hAnsi="Arial" w:cs="Arial"/>
                <w:b/>
                <w:bCs/>
                <w:sz w:val="20"/>
                <w:szCs w:val="20"/>
              </w:rPr>
              <w:t>45</w:t>
            </w:r>
            <w:r w:rsidR="00B32CC7" w:rsidRPr="00E107A1">
              <w:rPr>
                <w:rFonts w:ascii="Arial" w:hAnsi="Arial" w:cs="Arial"/>
                <w:b/>
                <w:bCs/>
                <w:sz w:val="20"/>
                <w:szCs w:val="20"/>
              </w:rPr>
              <w:t xml:space="preserve">% </w:t>
            </w:r>
          </w:p>
        </w:tc>
        <w:tc>
          <w:tcPr>
            <w:tcW w:w="5400" w:type="dxa"/>
            <w:shd w:val="clear" w:color="auto" w:fill="auto"/>
            <w:vAlign w:val="center"/>
          </w:tcPr>
          <w:p w:rsidR="00D3435F" w:rsidRPr="00E107A1" w:rsidRDefault="00D3435F" w:rsidP="00E107A1">
            <w:pPr>
              <w:ind w:right="72"/>
              <w:jc w:val="both"/>
              <w:rPr>
                <w:rFonts w:ascii="Arial" w:hAnsi="Arial" w:cs="Arial"/>
                <w:sz w:val="20"/>
                <w:szCs w:val="20"/>
              </w:rPr>
            </w:pPr>
          </w:p>
          <w:p w:rsidR="008421D2" w:rsidRPr="00E107A1" w:rsidRDefault="00641DBD" w:rsidP="00E107A1">
            <w:pPr>
              <w:ind w:right="72"/>
              <w:jc w:val="both"/>
              <w:rPr>
                <w:rFonts w:ascii="Arial" w:hAnsi="Arial" w:cs="Arial"/>
                <w:sz w:val="20"/>
                <w:szCs w:val="20"/>
              </w:rPr>
            </w:pPr>
            <w:r w:rsidRPr="00E107A1">
              <w:rPr>
                <w:rFonts w:ascii="Arial" w:hAnsi="Arial" w:cs="Arial"/>
                <w:sz w:val="20"/>
                <w:szCs w:val="20"/>
              </w:rPr>
              <w:t xml:space="preserve">Le critère est analysé à partir du Dossier technique </w:t>
            </w:r>
            <w:r w:rsidR="00A70697" w:rsidRPr="00E107A1">
              <w:rPr>
                <w:rFonts w:ascii="Arial" w:hAnsi="Arial" w:cs="Arial"/>
                <w:sz w:val="20"/>
                <w:szCs w:val="20"/>
              </w:rPr>
              <w:t>(Cf. point 8</w:t>
            </w:r>
            <w:r w:rsidR="000214B4" w:rsidRPr="00E107A1">
              <w:rPr>
                <w:rFonts w:ascii="Arial" w:hAnsi="Arial" w:cs="Arial"/>
                <w:sz w:val="20"/>
                <w:szCs w:val="20"/>
              </w:rPr>
              <w:t>.3</w:t>
            </w:r>
            <w:r w:rsidR="00A70697" w:rsidRPr="00E107A1">
              <w:rPr>
                <w:rFonts w:ascii="Arial" w:hAnsi="Arial" w:cs="Arial"/>
                <w:sz w:val="20"/>
                <w:szCs w:val="20"/>
              </w:rPr>
              <w:t xml:space="preserve"> de l’article 6 de la présente Lettre) </w:t>
            </w:r>
            <w:r w:rsidRPr="00E107A1">
              <w:rPr>
                <w:rFonts w:ascii="Arial" w:hAnsi="Arial" w:cs="Arial"/>
                <w:sz w:val="20"/>
                <w:szCs w:val="20"/>
              </w:rPr>
              <w:t>remis par le candidat.</w:t>
            </w:r>
            <w:r w:rsidR="00925270" w:rsidRPr="00E107A1">
              <w:rPr>
                <w:rFonts w:ascii="Arial" w:hAnsi="Arial" w:cs="Arial"/>
                <w:sz w:val="20"/>
                <w:szCs w:val="20"/>
              </w:rPr>
              <w:t xml:space="preserve"> L’offre du candidat est valorisée eu égard à la pertinence du </w:t>
            </w:r>
            <w:r w:rsidR="000214B4" w:rsidRPr="00E107A1">
              <w:rPr>
                <w:rFonts w:ascii="Arial" w:hAnsi="Arial" w:cs="Arial"/>
                <w:sz w:val="20"/>
                <w:szCs w:val="20"/>
              </w:rPr>
              <w:t>dossier technique</w:t>
            </w:r>
            <w:r w:rsidR="00925270" w:rsidRPr="00E107A1">
              <w:rPr>
                <w:rFonts w:ascii="Arial" w:hAnsi="Arial" w:cs="Arial"/>
                <w:sz w:val="20"/>
                <w:szCs w:val="20"/>
              </w:rPr>
              <w:t>. </w:t>
            </w:r>
          </w:p>
          <w:p w:rsidR="00641DBD" w:rsidRPr="00E107A1" w:rsidRDefault="00641DBD" w:rsidP="00E107A1">
            <w:pPr>
              <w:ind w:right="72"/>
              <w:jc w:val="both"/>
              <w:rPr>
                <w:rFonts w:ascii="Arial" w:hAnsi="Arial" w:cs="Arial"/>
                <w:sz w:val="20"/>
                <w:szCs w:val="20"/>
              </w:rPr>
            </w:pPr>
          </w:p>
        </w:tc>
      </w:tr>
      <w:tr w:rsidR="00CF1E15" w:rsidRPr="00E107A1" w:rsidTr="00E107A1">
        <w:trPr>
          <w:trHeight w:val="538"/>
        </w:trPr>
        <w:tc>
          <w:tcPr>
            <w:tcW w:w="2448" w:type="dxa"/>
            <w:shd w:val="clear" w:color="auto" w:fill="auto"/>
            <w:vAlign w:val="center"/>
          </w:tcPr>
          <w:p w:rsidR="00CF1E15" w:rsidRPr="00E107A1" w:rsidRDefault="00CF1E15" w:rsidP="00E107A1">
            <w:pPr>
              <w:jc w:val="center"/>
              <w:rPr>
                <w:rFonts w:ascii="Arial" w:hAnsi="Arial" w:cs="Arial"/>
                <w:b/>
                <w:sz w:val="20"/>
                <w:szCs w:val="20"/>
              </w:rPr>
            </w:pPr>
            <w:r w:rsidRPr="00E107A1">
              <w:rPr>
                <w:rFonts w:ascii="Arial" w:hAnsi="Arial" w:cs="Arial"/>
                <w:b/>
                <w:sz w:val="20"/>
                <w:szCs w:val="20"/>
              </w:rPr>
              <w:t>« </w:t>
            </w:r>
            <w:r w:rsidR="00C431C4" w:rsidRPr="00E107A1">
              <w:rPr>
                <w:rFonts w:ascii="Arial" w:hAnsi="Arial" w:cs="Arial"/>
                <w:b/>
                <w:sz w:val="20"/>
                <w:szCs w:val="20"/>
              </w:rPr>
              <w:t>Prix</w:t>
            </w:r>
            <w:r w:rsidR="007B0F30" w:rsidRPr="00E107A1">
              <w:rPr>
                <w:rFonts w:ascii="Arial" w:hAnsi="Arial" w:cs="Arial"/>
                <w:b/>
                <w:sz w:val="20"/>
                <w:szCs w:val="20"/>
              </w:rPr>
              <w:t xml:space="preserve"> </w:t>
            </w:r>
            <w:r w:rsidRPr="00E107A1">
              <w:rPr>
                <w:rFonts w:ascii="Arial" w:hAnsi="Arial" w:cs="Arial"/>
                <w:b/>
                <w:sz w:val="20"/>
                <w:szCs w:val="20"/>
              </w:rPr>
              <w:t>»</w:t>
            </w:r>
          </w:p>
        </w:tc>
        <w:tc>
          <w:tcPr>
            <w:tcW w:w="1440" w:type="dxa"/>
            <w:shd w:val="clear" w:color="auto" w:fill="auto"/>
            <w:vAlign w:val="center"/>
          </w:tcPr>
          <w:p w:rsidR="00CF1E15" w:rsidRPr="00E107A1" w:rsidRDefault="00CF1E15" w:rsidP="00E107A1">
            <w:pPr>
              <w:jc w:val="center"/>
              <w:rPr>
                <w:rFonts w:ascii="Arial" w:hAnsi="Arial" w:cs="Arial"/>
                <w:b/>
                <w:bCs/>
                <w:sz w:val="20"/>
                <w:szCs w:val="20"/>
                <w:highlight w:val="yellow"/>
              </w:rPr>
            </w:pPr>
            <w:r w:rsidRPr="00E107A1">
              <w:rPr>
                <w:rFonts w:ascii="Arial" w:hAnsi="Arial" w:cs="Arial"/>
                <w:b/>
                <w:bCs/>
                <w:sz w:val="20"/>
                <w:szCs w:val="20"/>
              </w:rPr>
              <w:t xml:space="preserve"> </w:t>
            </w:r>
            <w:r w:rsidR="00B32CC7" w:rsidRPr="00E107A1">
              <w:rPr>
                <w:rFonts w:ascii="Arial" w:hAnsi="Arial" w:cs="Arial"/>
                <w:b/>
                <w:bCs/>
                <w:sz w:val="20"/>
                <w:szCs w:val="20"/>
              </w:rPr>
              <w:t>3</w:t>
            </w:r>
            <w:r w:rsidR="00D3435F" w:rsidRPr="00E107A1">
              <w:rPr>
                <w:rFonts w:ascii="Arial" w:hAnsi="Arial" w:cs="Arial"/>
                <w:b/>
                <w:bCs/>
                <w:sz w:val="20"/>
                <w:szCs w:val="20"/>
              </w:rPr>
              <w:t>0</w:t>
            </w:r>
            <w:r w:rsidR="00B32CC7" w:rsidRPr="00E107A1">
              <w:rPr>
                <w:rFonts w:ascii="Arial" w:hAnsi="Arial" w:cs="Arial"/>
                <w:b/>
                <w:bCs/>
                <w:sz w:val="20"/>
                <w:szCs w:val="20"/>
              </w:rPr>
              <w:t>%</w:t>
            </w:r>
          </w:p>
        </w:tc>
        <w:tc>
          <w:tcPr>
            <w:tcW w:w="5400" w:type="dxa"/>
            <w:shd w:val="clear" w:color="auto" w:fill="auto"/>
            <w:vAlign w:val="center"/>
          </w:tcPr>
          <w:p w:rsidR="00216B5B" w:rsidRPr="00E107A1" w:rsidRDefault="00CF1E15" w:rsidP="00E107A1">
            <w:pPr>
              <w:ind w:right="72"/>
              <w:jc w:val="both"/>
              <w:rPr>
                <w:rFonts w:ascii="Arial" w:hAnsi="Arial" w:cs="Arial"/>
                <w:sz w:val="20"/>
                <w:szCs w:val="20"/>
              </w:rPr>
            </w:pPr>
            <w:r w:rsidRPr="00E107A1">
              <w:rPr>
                <w:rFonts w:ascii="Arial" w:hAnsi="Arial" w:cs="Arial"/>
                <w:sz w:val="20"/>
                <w:szCs w:val="20"/>
              </w:rPr>
              <w:t xml:space="preserve">Le critère est analysé à partir </w:t>
            </w:r>
            <w:r w:rsidR="00D3435F" w:rsidRPr="00E107A1">
              <w:rPr>
                <w:rFonts w:ascii="Arial" w:hAnsi="Arial" w:cs="Arial"/>
                <w:sz w:val="20"/>
                <w:szCs w:val="20"/>
              </w:rPr>
              <w:t>d</w:t>
            </w:r>
            <w:r w:rsidR="001E4376" w:rsidRPr="00E107A1">
              <w:rPr>
                <w:rFonts w:ascii="Arial" w:hAnsi="Arial" w:cs="Arial"/>
                <w:sz w:val="20"/>
                <w:szCs w:val="20"/>
              </w:rPr>
              <w:t xml:space="preserve">es prix renseignés en annexe 1 à l’acte d’engagement « Prix ». Les prix sont pondérés par le nombre de centres (3 audits par centre et pour chaque essai). </w:t>
            </w:r>
          </w:p>
          <w:p w:rsidR="0017035D" w:rsidRPr="00E107A1" w:rsidRDefault="0017035D" w:rsidP="00E107A1">
            <w:pPr>
              <w:ind w:right="72"/>
              <w:jc w:val="both"/>
              <w:rPr>
                <w:rFonts w:ascii="Arial" w:hAnsi="Arial" w:cs="Arial"/>
                <w:sz w:val="20"/>
                <w:szCs w:val="20"/>
              </w:rPr>
            </w:pPr>
          </w:p>
          <w:p w:rsidR="0017035D" w:rsidRPr="00E107A1" w:rsidRDefault="0017035D" w:rsidP="00E107A1">
            <w:pPr>
              <w:ind w:right="72"/>
              <w:jc w:val="both"/>
              <w:rPr>
                <w:rFonts w:ascii="Arial" w:hAnsi="Arial" w:cs="Arial"/>
                <w:sz w:val="20"/>
                <w:szCs w:val="20"/>
              </w:rPr>
            </w:pPr>
            <w:r w:rsidRPr="00E107A1">
              <w:rPr>
                <w:rFonts w:ascii="Arial" w:hAnsi="Arial" w:cs="Arial"/>
                <w:sz w:val="20"/>
                <w:szCs w:val="20"/>
              </w:rPr>
              <w:t>Les éléments de prix renseignés en « Facultatif libre » sont analysés au ti</w:t>
            </w:r>
            <w:r w:rsidR="00624419" w:rsidRPr="00E107A1">
              <w:rPr>
                <w:rFonts w:ascii="Arial" w:hAnsi="Arial" w:cs="Arial"/>
                <w:sz w:val="20"/>
                <w:szCs w:val="20"/>
              </w:rPr>
              <w:t>t</w:t>
            </w:r>
            <w:r w:rsidRPr="00E107A1">
              <w:rPr>
                <w:rFonts w:ascii="Arial" w:hAnsi="Arial" w:cs="Arial"/>
                <w:sz w:val="20"/>
                <w:szCs w:val="20"/>
              </w:rPr>
              <w:t>re du critère s’ils sont communs à l’ensemble des candidats.</w:t>
            </w:r>
          </w:p>
        </w:tc>
      </w:tr>
      <w:tr w:rsidR="00CF1E15" w:rsidRPr="00E107A1" w:rsidTr="00E107A1">
        <w:trPr>
          <w:trHeight w:val="798"/>
        </w:trPr>
        <w:tc>
          <w:tcPr>
            <w:tcW w:w="2448" w:type="dxa"/>
            <w:shd w:val="clear" w:color="auto" w:fill="auto"/>
            <w:vAlign w:val="center"/>
          </w:tcPr>
          <w:p w:rsidR="00CF1E15" w:rsidRPr="00E107A1" w:rsidRDefault="00CF1E15" w:rsidP="00E107A1">
            <w:pPr>
              <w:jc w:val="center"/>
              <w:rPr>
                <w:rFonts w:ascii="Arial" w:hAnsi="Arial" w:cs="Arial"/>
                <w:b/>
                <w:sz w:val="20"/>
                <w:szCs w:val="20"/>
              </w:rPr>
            </w:pPr>
            <w:r w:rsidRPr="00E107A1">
              <w:rPr>
                <w:rFonts w:ascii="Arial" w:hAnsi="Arial" w:cs="Arial"/>
                <w:b/>
                <w:sz w:val="20"/>
                <w:szCs w:val="20"/>
              </w:rPr>
              <w:t>« </w:t>
            </w:r>
            <w:r w:rsidR="00216B5B" w:rsidRPr="00E107A1">
              <w:rPr>
                <w:rFonts w:ascii="Arial" w:hAnsi="Arial" w:cs="Arial"/>
                <w:b/>
                <w:sz w:val="20"/>
                <w:szCs w:val="20"/>
              </w:rPr>
              <w:t>C</w:t>
            </w:r>
            <w:r w:rsidR="008421D2" w:rsidRPr="00E107A1">
              <w:rPr>
                <w:rFonts w:ascii="Arial" w:hAnsi="Arial" w:cs="Arial"/>
                <w:b/>
                <w:sz w:val="20"/>
                <w:szCs w:val="20"/>
              </w:rPr>
              <w:t xml:space="preserve">ompétences et expériences des intervenant </w:t>
            </w:r>
            <w:r w:rsidR="00D3435F" w:rsidRPr="00E107A1">
              <w:rPr>
                <w:rFonts w:ascii="Arial" w:hAnsi="Arial" w:cs="Arial"/>
                <w:b/>
                <w:sz w:val="20"/>
                <w:szCs w:val="20"/>
              </w:rPr>
              <w:t>pour l’</w:t>
            </w:r>
            <w:r w:rsidR="00B32CC7" w:rsidRPr="00E107A1">
              <w:rPr>
                <w:rFonts w:ascii="Arial" w:hAnsi="Arial" w:cs="Arial"/>
                <w:b/>
                <w:sz w:val="20"/>
                <w:szCs w:val="20"/>
              </w:rPr>
              <w:t>exécut</w:t>
            </w:r>
            <w:r w:rsidR="00D3435F" w:rsidRPr="00E107A1">
              <w:rPr>
                <w:rFonts w:ascii="Arial" w:hAnsi="Arial" w:cs="Arial"/>
                <w:b/>
                <w:sz w:val="20"/>
                <w:szCs w:val="20"/>
              </w:rPr>
              <w:t xml:space="preserve">ion du </w:t>
            </w:r>
            <w:r w:rsidR="00B32CC7" w:rsidRPr="00E107A1">
              <w:rPr>
                <w:rFonts w:ascii="Arial" w:hAnsi="Arial" w:cs="Arial"/>
                <w:b/>
                <w:sz w:val="20"/>
                <w:szCs w:val="20"/>
              </w:rPr>
              <w:t>marché</w:t>
            </w:r>
            <w:r w:rsidR="00D3435F" w:rsidRPr="00E107A1">
              <w:rPr>
                <w:rFonts w:ascii="Arial" w:hAnsi="Arial" w:cs="Arial"/>
                <w:b/>
                <w:sz w:val="20"/>
                <w:szCs w:val="20"/>
              </w:rPr>
              <w:t xml:space="preserve"> à passer</w:t>
            </w:r>
            <w:r w:rsidR="00B32CC7" w:rsidRPr="00E107A1">
              <w:rPr>
                <w:rFonts w:ascii="Arial" w:hAnsi="Arial" w:cs="Arial"/>
                <w:b/>
                <w:sz w:val="20"/>
                <w:szCs w:val="20"/>
              </w:rPr>
              <w:t xml:space="preserve"> </w:t>
            </w:r>
            <w:r w:rsidRPr="00E107A1">
              <w:rPr>
                <w:rFonts w:ascii="Arial" w:hAnsi="Arial" w:cs="Arial"/>
                <w:b/>
                <w:sz w:val="20"/>
                <w:szCs w:val="20"/>
              </w:rPr>
              <w:t>»</w:t>
            </w:r>
          </w:p>
        </w:tc>
        <w:tc>
          <w:tcPr>
            <w:tcW w:w="1440" w:type="dxa"/>
            <w:shd w:val="clear" w:color="auto" w:fill="auto"/>
            <w:vAlign w:val="center"/>
          </w:tcPr>
          <w:p w:rsidR="00CF1E15" w:rsidRPr="00E107A1" w:rsidRDefault="00D3435F" w:rsidP="00E107A1">
            <w:pPr>
              <w:jc w:val="center"/>
              <w:rPr>
                <w:rFonts w:ascii="Arial" w:hAnsi="Arial" w:cs="Arial"/>
                <w:b/>
                <w:bCs/>
                <w:sz w:val="20"/>
                <w:szCs w:val="20"/>
                <w:highlight w:val="yellow"/>
              </w:rPr>
            </w:pPr>
            <w:r w:rsidRPr="00E107A1">
              <w:rPr>
                <w:rFonts w:ascii="Arial" w:hAnsi="Arial" w:cs="Arial"/>
                <w:b/>
                <w:bCs/>
                <w:sz w:val="20"/>
                <w:szCs w:val="20"/>
              </w:rPr>
              <w:t>2</w:t>
            </w:r>
            <w:r w:rsidR="00B32CC7" w:rsidRPr="00E107A1">
              <w:rPr>
                <w:rFonts w:ascii="Arial" w:hAnsi="Arial" w:cs="Arial"/>
                <w:b/>
                <w:bCs/>
                <w:sz w:val="20"/>
                <w:szCs w:val="20"/>
              </w:rPr>
              <w:t>5%</w:t>
            </w:r>
          </w:p>
        </w:tc>
        <w:tc>
          <w:tcPr>
            <w:tcW w:w="5400" w:type="dxa"/>
            <w:shd w:val="clear" w:color="auto" w:fill="auto"/>
            <w:vAlign w:val="center"/>
          </w:tcPr>
          <w:p w:rsidR="00382FCC" w:rsidRPr="00E107A1" w:rsidRDefault="00CF1E15" w:rsidP="00E107A1">
            <w:pPr>
              <w:jc w:val="both"/>
              <w:rPr>
                <w:rFonts w:ascii="Arial" w:hAnsi="Arial" w:cs="Arial"/>
                <w:sz w:val="20"/>
                <w:szCs w:val="20"/>
              </w:rPr>
            </w:pPr>
            <w:r w:rsidRPr="00E107A1">
              <w:rPr>
                <w:rFonts w:ascii="Arial" w:hAnsi="Arial" w:cs="Arial"/>
                <w:sz w:val="20"/>
                <w:szCs w:val="20"/>
              </w:rPr>
              <w:t>Le c</w:t>
            </w:r>
            <w:r w:rsidR="008421D2" w:rsidRPr="00E107A1">
              <w:rPr>
                <w:rFonts w:ascii="Arial" w:hAnsi="Arial" w:cs="Arial"/>
                <w:sz w:val="20"/>
                <w:szCs w:val="20"/>
              </w:rPr>
              <w:t>ritère est analysé à partir d</w:t>
            </w:r>
            <w:r w:rsidR="00D3435F" w:rsidRPr="00E107A1">
              <w:rPr>
                <w:rFonts w:ascii="Arial" w:hAnsi="Arial" w:cs="Arial"/>
                <w:sz w:val="20"/>
                <w:szCs w:val="20"/>
              </w:rPr>
              <w:t xml:space="preserve">e la </w:t>
            </w:r>
            <w:r w:rsidR="00B32CC7" w:rsidRPr="00E107A1">
              <w:rPr>
                <w:rFonts w:ascii="Arial" w:hAnsi="Arial" w:cs="Arial"/>
                <w:sz w:val="20"/>
                <w:szCs w:val="20"/>
              </w:rPr>
              <w:t xml:space="preserve">(des) </w:t>
            </w:r>
            <w:r w:rsidR="00D3435F" w:rsidRPr="00E107A1">
              <w:rPr>
                <w:rFonts w:ascii="Arial" w:hAnsi="Arial" w:cs="Arial"/>
                <w:sz w:val="20"/>
                <w:szCs w:val="20"/>
              </w:rPr>
              <w:t xml:space="preserve">fiches profil(s) des intervenants </w:t>
            </w:r>
            <w:r w:rsidR="00B32CC7" w:rsidRPr="00E107A1">
              <w:rPr>
                <w:rFonts w:ascii="Arial" w:hAnsi="Arial" w:cs="Arial"/>
                <w:sz w:val="20"/>
                <w:szCs w:val="20"/>
              </w:rPr>
              <w:t xml:space="preserve">remis dans le </w:t>
            </w:r>
            <w:r w:rsidR="00D3435F" w:rsidRPr="00E107A1">
              <w:rPr>
                <w:rFonts w:ascii="Arial" w:hAnsi="Arial" w:cs="Arial"/>
                <w:sz w:val="20"/>
                <w:szCs w:val="20"/>
              </w:rPr>
              <w:t>D</w:t>
            </w:r>
            <w:r w:rsidR="00B32CC7" w:rsidRPr="00E107A1">
              <w:rPr>
                <w:rFonts w:ascii="Arial" w:hAnsi="Arial" w:cs="Arial"/>
                <w:sz w:val="20"/>
                <w:szCs w:val="20"/>
              </w:rPr>
              <w:t>ossier technique</w:t>
            </w:r>
            <w:r w:rsidR="00382FCC" w:rsidRPr="00E107A1">
              <w:rPr>
                <w:rFonts w:ascii="Arial" w:hAnsi="Arial" w:cs="Arial"/>
                <w:sz w:val="20"/>
                <w:szCs w:val="20"/>
              </w:rPr>
              <w:t>.</w:t>
            </w:r>
          </w:p>
          <w:p w:rsidR="00382FCC" w:rsidRPr="00E107A1" w:rsidRDefault="00382FCC" w:rsidP="00E107A1">
            <w:pPr>
              <w:jc w:val="both"/>
              <w:rPr>
                <w:rFonts w:ascii="Arial" w:hAnsi="Arial" w:cs="Arial"/>
                <w:sz w:val="20"/>
                <w:szCs w:val="20"/>
              </w:rPr>
            </w:pPr>
          </w:p>
          <w:p w:rsidR="00A70697" w:rsidRPr="00E107A1" w:rsidRDefault="00382FCC" w:rsidP="00E107A1">
            <w:pPr>
              <w:jc w:val="both"/>
              <w:rPr>
                <w:rFonts w:ascii="Arial" w:hAnsi="Arial" w:cs="Arial"/>
                <w:sz w:val="20"/>
                <w:szCs w:val="20"/>
              </w:rPr>
            </w:pPr>
            <w:r w:rsidRPr="00E107A1">
              <w:rPr>
                <w:rFonts w:ascii="Arial" w:hAnsi="Arial" w:cs="Arial"/>
                <w:sz w:val="20"/>
                <w:szCs w:val="20"/>
              </w:rPr>
              <w:t xml:space="preserve">Le critère est </w:t>
            </w:r>
            <w:r w:rsidR="001E4376" w:rsidRPr="00E107A1">
              <w:rPr>
                <w:rFonts w:ascii="Arial" w:hAnsi="Arial" w:cs="Arial"/>
                <w:sz w:val="20"/>
                <w:szCs w:val="20"/>
              </w:rPr>
              <w:t xml:space="preserve">valorisé en fonction des types de profils </w:t>
            </w:r>
            <w:r w:rsidR="00925270" w:rsidRPr="00E107A1">
              <w:rPr>
                <w:rFonts w:ascii="Arial" w:hAnsi="Arial" w:cs="Arial"/>
                <w:sz w:val="20"/>
                <w:szCs w:val="20"/>
              </w:rPr>
              <w:t xml:space="preserve">métiers </w:t>
            </w:r>
            <w:r w:rsidR="001E4376" w:rsidRPr="00E107A1">
              <w:rPr>
                <w:rFonts w:ascii="Arial" w:hAnsi="Arial" w:cs="Arial"/>
                <w:sz w:val="20"/>
                <w:szCs w:val="20"/>
              </w:rPr>
              <w:t>et des expériences présentées dans les fiches.</w:t>
            </w:r>
            <w:r w:rsidR="00A70697" w:rsidRPr="00E107A1">
              <w:rPr>
                <w:rFonts w:ascii="Arial" w:hAnsi="Arial" w:cs="Arial"/>
                <w:sz w:val="20"/>
                <w:szCs w:val="20"/>
              </w:rPr>
              <w:t xml:space="preserve"> </w:t>
            </w:r>
          </w:p>
          <w:p w:rsidR="00641DBD" w:rsidRPr="00CF1E15" w:rsidRDefault="00A70697" w:rsidP="00E107A1">
            <w:pPr>
              <w:jc w:val="both"/>
            </w:pPr>
            <w:r w:rsidRPr="00E107A1">
              <w:rPr>
                <w:rFonts w:ascii="Arial" w:hAnsi="Arial" w:cs="Arial"/>
                <w:sz w:val="20"/>
                <w:szCs w:val="20"/>
              </w:rPr>
              <w:t>5 points supplémentaires sont attribués à un profil si l’intervenant concerné a présenté une expérience d’au moins 6 mois relative à un audit d’essai clinique selon les « Guidelines for Monitoring of Clinical Trials for cooperative groups and CCOP research base (NCI) » ou équivalent.</w:t>
            </w:r>
          </w:p>
        </w:tc>
      </w:tr>
    </w:tbl>
    <w:p w:rsidR="007A70D7" w:rsidRDefault="007A70D7" w:rsidP="007A70D7">
      <w:pPr>
        <w:rPr>
          <w:rFonts w:ascii="Arial" w:hAnsi="Arial" w:cs="Arial"/>
          <w:sz w:val="20"/>
          <w:szCs w:val="20"/>
        </w:rPr>
      </w:pPr>
    </w:p>
    <w:p w:rsidR="002B614A" w:rsidRDefault="006F0732" w:rsidP="006F0732">
      <w:pPr>
        <w:jc w:val="both"/>
        <w:rPr>
          <w:rFonts w:ascii="Arial" w:hAnsi="Arial" w:cs="Arial"/>
          <w:sz w:val="20"/>
          <w:szCs w:val="20"/>
        </w:rPr>
      </w:pPr>
      <w:r>
        <w:rPr>
          <w:rFonts w:ascii="Arial" w:hAnsi="Arial" w:cs="Arial"/>
          <w:sz w:val="20"/>
          <w:szCs w:val="20"/>
        </w:rPr>
        <w:t>Le candidat obtenant le meilleur résultat final multicritères est le candidat ayant proposé l’offre économiquement la plus avantageuse ; il est le candidat attributaire du marché.</w:t>
      </w:r>
    </w:p>
    <w:p w:rsidR="00F90CFB" w:rsidRDefault="00F90CFB" w:rsidP="007A70D7">
      <w:pPr>
        <w:rPr>
          <w:rFonts w:ascii="Arial" w:hAnsi="Arial" w:cs="Arial"/>
          <w:sz w:val="20"/>
          <w:szCs w:val="20"/>
        </w:rPr>
      </w:pPr>
    </w:p>
    <w:p w:rsidR="0029490F" w:rsidRPr="002A7F63" w:rsidRDefault="004149D3" w:rsidP="007A70D7">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2A7F63">
        <w:rPr>
          <w:rFonts w:ascii="Arial" w:hAnsi="Arial" w:cs="Arial"/>
          <w:b/>
          <w:sz w:val="22"/>
          <w:szCs w:val="22"/>
        </w:rPr>
        <w:t xml:space="preserve">ARTICLE </w:t>
      </w:r>
      <w:r w:rsidR="00255530">
        <w:rPr>
          <w:rFonts w:ascii="Arial" w:hAnsi="Arial" w:cs="Arial"/>
          <w:b/>
          <w:sz w:val="22"/>
          <w:szCs w:val="22"/>
        </w:rPr>
        <w:t>10</w:t>
      </w:r>
      <w:r w:rsidRPr="002A7F63">
        <w:rPr>
          <w:rFonts w:ascii="Arial" w:hAnsi="Arial" w:cs="Arial"/>
          <w:b/>
          <w:sz w:val="22"/>
          <w:szCs w:val="22"/>
        </w:rPr>
        <w:t xml:space="preserve"> - </w:t>
      </w:r>
      <w:r w:rsidR="0029490F" w:rsidRPr="002A7F63">
        <w:rPr>
          <w:rFonts w:ascii="Arial" w:hAnsi="Arial" w:cs="Arial"/>
          <w:b/>
          <w:sz w:val="22"/>
          <w:szCs w:val="22"/>
        </w:rPr>
        <w:t>Négociation</w:t>
      </w:r>
      <w:r w:rsidR="00FB1137" w:rsidRPr="002A7F63">
        <w:rPr>
          <w:rFonts w:ascii="Arial" w:hAnsi="Arial" w:cs="Arial"/>
          <w:b/>
          <w:sz w:val="22"/>
          <w:szCs w:val="22"/>
        </w:rPr>
        <w:t>s</w:t>
      </w:r>
    </w:p>
    <w:p w:rsidR="0029490F" w:rsidRPr="002A7F63" w:rsidRDefault="0029490F" w:rsidP="00515B48">
      <w:pPr>
        <w:jc w:val="both"/>
        <w:rPr>
          <w:rFonts w:ascii="Arial" w:hAnsi="Arial" w:cs="Arial"/>
          <w:sz w:val="20"/>
          <w:szCs w:val="20"/>
        </w:rPr>
      </w:pPr>
    </w:p>
    <w:p w:rsidR="0029490F" w:rsidRPr="002A7F63" w:rsidRDefault="00F32DF2" w:rsidP="00515B48">
      <w:pPr>
        <w:jc w:val="both"/>
        <w:rPr>
          <w:rFonts w:ascii="Arial" w:hAnsi="Arial" w:cs="Arial"/>
          <w:sz w:val="20"/>
          <w:szCs w:val="20"/>
        </w:rPr>
      </w:pPr>
      <w:r>
        <w:rPr>
          <w:rFonts w:ascii="Arial" w:hAnsi="Arial" w:cs="Arial"/>
          <w:sz w:val="20"/>
          <w:szCs w:val="20"/>
        </w:rPr>
        <w:t>L’INCa</w:t>
      </w:r>
      <w:r w:rsidR="0029490F" w:rsidRPr="002A7F63">
        <w:rPr>
          <w:rFonts w:ascii="Arial" w:hAnsi="Arial" w:cs="Arial"/>
          <w:sz w:val="20"/>
          <w:szCs w:val="20"/>
        </w:rPr>
        <w:t xml:space="preserve"> se réserve la possibilité d’engager des négociations avec les candidats sur la base de l’offre </w:t>
      </w:r>
      <w:r w:rsidR="009D02CB">
        <w:rPr>
          <w:rFonts w:ascii="Arial" w:hAnsi="Arial" w:cs="Arial"/>
          <w:sz w:val="20"/>
          <w:szCs w:val="20"/>
        </w:rPr>
        <w:t>initiale (ou issue des négociations entreprises par l’INC</w:t>
      </w:r>
      <w:r>
        <w:rPr>
          <w:rFonts w:ascii="Arial" w:hAnsi="Arial" w:cs="Arial"/>
          <w:sz w:val="20"/>
          <w:szCs w:val="20"/>
        </w:rPr>
        <w:t>a</w:t>
      </w:r>
      <w:r w:rsidR="009D02CB">
        <w:rPr>
          <w:rFonts w:ascii="Arial" w:hAnsi="Arial" w:cs="Arial"/>
          <w:sz w:val="20"/>
          <w:szCs w:val="20"/>
        </w:rPr>
        <w:t xml:space="preserve">) </w:t>
      </w:r>
      <w:r w:rsidR="0029490F" w:rsidRPr="002A7F63">
        <w:rPr>
          <w:rFonts w:ascii="Arial" w:hAnsi="Arial" w:cs="Arial"/>
          <w:sz w:val="20"/>
          <w:szCs w:val="20"/>
        </w:rPr>
        <w:t>qu’ils auront remise.</w:t>
      </w:r>
    </w:p>
    <w:p w:rsidR="009971EA" w:rsidRPr="002A7F63" w:rsidRDefault="009971EA" w:rsidP="00515B48">
      <w:pPr>
        <w:jc w:val="both"/>
        <w:rPr>
          <w:rFonts w:ascii="Arial" w:hAnsi="Arial" w:cs="Arial"/>
          <w:sz w:val="20"/>
          <w:szCs w:val="20"/>
        </w:rPr>
      </w:pPr>
    </w:p>
    <w:p w:rsidR="009971EA" w:rsidRDefault="009971EA" w:rsidP="009971EA">
      <w:pPr>
        <w:pStyle w:val="RedTxt"/>
        <w:keepLines/>
        <w:tabs>
          <w:tab w:val="left" w:pos="-1701"/>
          <w:tab w:val="left" w:pos="-142"/>
          <w:tab w:val="left" w:pos="426"/>
          <w:tab w:val="left" w:pos="1134"/>
        </w:tabs>
        <w:jc w:val="both"/>
        <w:rPr>
          <w:rFonts w:cs="Arial"/>
          <w:sz w:val="20"/>
          <w:lang w:val="fr-CA"/>
        </w:rPr>
      </w:pPr>
      <w:r w:rsidRPr="002A7F63">
        <w:rPr>
          <w:rFonts w:cs="Arial"/>
          <w:sz w:val="20"/>
          <w:lang w:val="fr-CA"/>
        </w:rPr>
        <w:t>Dans le cadre des négociations, l’offre initiale</w:t>
      </w:r>
      <w:r w:rsidR="009D02CB">
        <w:rPr>
          <w:rFonts w:cs="Arial"/>
          <w:sz w:val="20"/>
          <w:lang w:val="fr-CA"/>
        </w:rPr>
        <w:t xml:space="preserve"> (ou issue des négociations entreprises par l’INC</w:t>
      </w:r>
      <w:r w:rsidR="00F32DF2">
        <w:rPr>
          <w:rFonts w:cs="Arial"/>
          <w:sz w:val="20"/>
          <w:lang w:val="fr-CA"/>
        </w:rPr>
        <w:t>a</w:t>
      </w:r>
      <w:r w:rsidR="009D02CB">
        <w:rPr>
          <w:rFonts w:cs="Arial"/>
          <w:sz w:val="20"/>
          <w:lang w:val="fr-CA"/>
        </w:rPr>
        <w:t>)</w:t>
      </w:r>
      <w:r w:rsidRPr="002A7F63">
        <w:rPr>
          <w:rFonts w:cs="Arial"/>
          <w:sz w:val="20"/>
          <w:lang w:val="fr-CA"/>
        </w:rPr>
        <w:t xml:space="preserve"> du(des) candidat(s) et/ou les documents du dossier de consultation des entreprises pourront être modifiés et/ou complétés.</w:t>
      </w:r>
    </w:p>
    <w:p w:rsidR="005D3607" w:rsidRDefault="005D3607" w:rsidP="009971EA">
      <w:pPr>
        <w:pStyle w:val="RedTxt"/>
        <w:keepLines/>
        <w:tabs>
          <w:tab w:val="left" w:pos="-1701"/>
          <w:tab w:val="left" w:pos="-142"/>
          <w:tab w:val="left" w:pos="426"/>
          <w:tab w:val="left" w:pos="1134"/>
        </w:tabs>
        <w:jc w:val="both"/>
        <w:rPr>
          <w:rFonts w:cs="Arial"/>
          <w:sz w:val="20"/>
          <w:lang w:val="fr-CA"/>
        </w:rPr>
      </w:pPr>
    </w:p>
    <w:p w:rsidR="005D3607" w:rsidRPr="002A7F63" w:rsidRDefault="005D3607" w:rsidP="009971EA">
      <w:pPr>
        <w:pStyle w:val="RedTxt"/>
        <w:keepLines/>
        <w:tabs>
          <w:tab w:val="left" w:pos="-1701"/>
          <w:tab w:val="left" w:pos="-142"/>
          <w:tab w:val="left" w:pos="426"/>
          <w:tab w:val="left" w:pos="1134"/>
        </w:tabs>
        <w:jc w:val="both"/>
        <w:rPr>
          <w:rFonts w:cs="Arial"/>
          <w:sz w:val="20"/>
          <w:u w:val="single"/>
          <w:lang w:val="fr-CA"/>
        </w:rPr>
      </w:pPr>
      <w:r>
        <w:rPr>
          <w:rFonts w:cs="Arial"/>
          <w:sz w:val="20"/>
          <w:lang w:val="fr-CA"/>
        </w:rPr>
        <w:t xml:space="preserve">Les candidats pourront être invités à négocier par courrier postal (recommandé avec avis de réception) </w:t>
      </w:r>
      <w:r w:rsidRPr="005D3607">
        <w:rPr>
          <w:rFonts w:cs="Arial"/>
          <w:b/>
          <w:sz w:val="20"/>
          <w:u w:val="single"/>
          <w:lang w:val="fr-CA"/>
        </w:rPr>
        <w:t>et/ou</w:t>
      </w:r>
      <w:r>
        <w:rPr>
          <w:rFonts w:cs="Arial"/>
          <w:sz w:val="20"/>
          <w:lang w:val="fr-CA"/>
        </w:rPr>
        <w:t xml:space="preserve"> par courrier électronique. </w:t>
      </w:r>
    </w:p>
    <w:p w:rsidR="001949D5" w:rsidRPr="002A7F63" w:rsidRDefault="001949D5" w:rsidP="00743D44">
      <w:pPr>
        <w:rPr>
          <w:rFonts w:ascii="Arial" w:hAnsi="Arial" w:cs="Arial"/>
          <w:sz w:val="22"/>
          <w:szCs w:val="22"/>
        </w:rPr>
      </w:pPr>
    </w:p>
    <w:p w:rsidR="00CE53EC" w:rsidRPr="002A7F63" w:rsidRDefault="004149D3" w:rsidP="001B5759">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2A7F63">
        <w:rPr>
          <w:rFonts w:ascii="Arial" w:hAnsi="Arial" w:cs="Arial"/>
          <w:b/>
          <w:sz w:val="22"/>
          <w:szCs w:val="22"/>
        </w:rPr>
        <w:t xml:space="preserve">ARTICLE </w:t>
      </w:r>
      <w:r w:rsidR="00255530">
        <w:rPr>
          <w:rFonts w:ascii="Arial" w:hAnsi="Arial" w:cs="Arial"/>
          <w:b/>
          <w:sz w:val="22"/>
          <w:szCs w:val="22"/>
        </w:rPr>
        <w:t>11</w:t>
      </w:r>
      <w:r w:rsidRPr="002A7F63">
        <w:rPr>
          <w:rFonts w:ascii="Arial" w:hAnsi="Arial" w:cs="Arial"/>
          <w:b/>
          <w:sz w:val="22"/>
          <w:szCs w:val="22"/>
        </w:rPr>
        <w:t xml:space="preserve"> - </w:t>
      </w:r>
      <w:r w:rsidR="00CE53EC" w:rsidRPr="002A7F63">
        <w:rPr>
          <w:rFonts w:ascii="Arial" w:hAnsi="Arial" w:cs="Arial"/>
          <w:b/>
          <w:sz w:val="22"/>
          <w:szCs w:val="22"/>
        </w:rPr>
        <w:t>Validité des offres</w:t>
      </w:r>
    </w:p>
    <w:p w:rsidR="00CE53EC" w:rsidRPr="002A7F63" w:rsidRDefault="00CE53EC" w:rsidP="00743D44">
      <w:pPr>
        <w:rPr>
          <w:rFonts w:ascii="Arial" w:hAnsi="Arial" w:cs="Arial"/>
          <w:sz w:val="20"/>
          <w:szCs w:val="20"/>
        </w:rPr>
      </w:pPr>
    </w:p>
    <w:p w:rsidR="001B5759" w:rsidRDefault="001B5759" w:rsidP="001B5759">
      <w:pPr>
        <w:pStyle w:val="RAPCorpsdetexte"/>
        <w:ind w:right="205"/>
        <w:rPr>
          <w:rFonts w:cs="Arial"/>
        </w:rPr>
      </w:pPr>
      <w:r w:rsidRPr="002A7F63">
        <w:rPr>
          <w:rFonts w:cs="Arial"/>
        </w:rPr>
        <w:t xml:space="preserve">Les candidats à la présente procédure sont tenus par leur offre pendant </w:t>
      </w:r>
      <w:r w:rsidR="00194A91">
        <w:rPr>
          <w:rFonts w:cs="Arial"/>
        </w:rPr>
        <w:t>12</w:t>
      </w:r>
      <w:r w:rsidR="00D204D9">
        <w:rPr>
          <w:rFonts w:cs="Arial"/>
        </w:rPr>
        <w:t>0</w:t>
      </w:r>
      <w:r w:rsidRPr="002A7F63">
        <w:rPr>
          <w:rFonts w:cs="Arial"/>
        </w:rPr>
        <w:t xml:space="preserve"> jours à co</w:t>
      </w:r>
      <w:smartTag w:uri="urn:schemas-microsoft-com:office:smarttags" w:element="PersonName">
        <w:r w:rsidRPr="002A7F63">
          <w:rPr>
            <w:rFonts w:cs="Arial"/>
          </w:rPr>
          <w:t>m</w:t>
        </w:r>
      </w:smartTag>
      <w:r w:rsidRPr="002A7F63">
        <w:rPr>
          <w:rFonts w:cs="Arial"/>
        </w:rPr>
        <w:t>pter de la réception de cette offre</w:t>
      </w:r>
      <w:r w:rsidR="00F32DF2">
        <w:rPr>
          <w:rFonts w:cs="Arial"/>
        </w:rPr>
        <w:t xml:space="preserve"> par l’INCa</w:t>
      </w:r>
      <w:r w:rsidRPr="002A7F63">
        <w:rPr>
          <w:rFonts w:cs="Arial"/>
        </w:rPr>
        <w:t> ; l’offre dont s’agit peut être l’offre initiale déposée ou celle issue des négociations éventuellement entreprises sur initiative de l’INC</w:t>
      </w:r>
      <w:r w:rsidR="00F32DF2">
        <w:rPr>
          <w:rFonts w:cs="Arial"/>
        </w:rPr>
        <w:t>a</w:t>
      </w:r>
      <w:r w:rsidRPr="002A7F63">
        <w:rPr>
          <w:rFonts w:cs="Arial"/>
        </w:rPr>
        <w:t>.</w:t>
      </w:r>
    </w:p>
    <w:p w:rsidR="001B5759" w:rsidRPr="002A7F63" w:rsidRDefault="001B5759" w:rsidP="00743D44">
      <w:pPr>
        <w:rPr>
          <w:rFonts w:ascii="Arial" w:hAnsi="Arial" w:cs="Arial"/>
          <w:sz w:val="20"/>
          <w:szCs w:val="20"/>
        </w:rPr>
      </w:pPr>
    </w:p>
    <w:p w:rsidR="00CE53EC" w:rsidRPr="002A7F63" w:rsidRDefault="005F2FC3" w:rsidP="001B5759">
      <w:pPr>
        <w:pBdr>
          <w:top w:val="single" w:sz="4" w:space="1" w:color="auto"/>
          <w:left w:val="single" w:sz="4" w:space="4" w:color="auto"/>
          <w:bottom w:val="single" w:sz="4" w:space="1" w:color="auto"/>
          <w:right w:val="single" w:sz="4" w:space="4" w:color="auto"/>
        </w:pBdr>
        <w:rPr>
          <w:rFonts w:ascii="Arial" w:hAnsi="Arial" w:cs="Arial"/>
          <w:b/>
          <w:sz w:val="22"/>
          <w:szCs w:val="22"/>
        </w:rPr>
      </w:pPr>
      <w:r>
        <w:rPr>
          <w:rFonts w:ascii="Arial" w:hAnsi="Arial" w:cs="Arial"/>
          <w:b/>
          <w:sz w:val="22"/>
          <w:szCs w:val="22"/>
        </w:rPr>
        <w:t xml:space="preserve">ARTICLE </w:t>
      </w:r>
      <w:r w:rsidR="009B64F6">
        <w:rPr>
          <w:rFonts w:ascii="Arial" w:hAnsi="Arial" w:cs="Arial"/>
          <w:b/>
          <w:sz w:val="22"/>
          <w:szCs w:val="22"/>
        </w:rPr>
        <w:t>1</w:t>
      </w:r>
      <w:r w:rsidR="00255530">
        <w:rPr>
          <w:rFonts w:ascii="Arial" w:hAnsi="Arial" w:cs="Arial"/>
          <w:b/>
          <w:sz w:val="22"/>
          <w:szCs w:val="22"/>
        </w:rPr>
        <w:t>2</w:t>
      </w:r>
      <w:r w:rsidR="004149D3" w:rsidRPr="002A7F63">
        <w:rPr>
          <w:rFonts w:ascii="Arial" w:hAnsi="Arial" w:cs="Arial"/>
          <w:b/>
          <w:sz w:val="22"/>
          <w:szCs w:val="22"/>
        </w:rPr>
        <w:t xml:space="preserve"> - </w:t>
      </w:r>
      <w:r w:rsidR="00CE53EC" w:rsidRPr="002A7F63">
        <w:rPr>
          <w:rFonts w:ascii="Arial" w:hAnsi="Arial" w:cs="Arial"/>
          <w:b/>
          <w:sz w:val="22"/>
          <w:szCs w:val="22"/>
        </w:rPr>
        <w:t>Attribution du marché</w:t>
      </w:r>
    </w:p>
    <w:p w:rsidR="00743D44" w:rsidRPr="002A7F63" w:rsidRDefault="00743D44" w:rsidP="003214A0">
      <w:pPr>
        <w:jc w:val="both"/>
        <w:rPr>
          <w:rFonts w:ascii="Arial" w:hAnsi="Arial" w:cs="Arial"/>
          <w:sz w:val="20"/>
          <w:szCs w:val="20"/>
        </w:rPr>
      </w:pPr>
    </w:p>
    <w:p w:rsidR="003354D0" w:rsidRDefault="00515B48" w:rsidP="003214A0">
      <w:pPr>
        <w:pStyle w:val="RAPCorpsdetexte"/>
        <w:rPr>
          <w:rFonts w:cs="Arial"/>
          <w:kern w:val="2"/>
        </w:rPr>
      </w:pPr>
      <w:r w:rsidRPr="002A7F63">
        <w:rPr>
          <w:rFonts w:cs="Arial"/>
          <w:kern w:val="2"/>
        </w:rPr>
        <w:t>Au ter</w:t>
      </w:r>
      <w:smartTag w:uri="urn:schemas-microsoft-com:office:smarttags" w:element="PersonName">
        <w:r w:rsidRPr="002A7F63">
          <w:rPr>
            <w:rFonts w:cs="Arial"/>
            <w:kern w:val="2"/>
          </w:rPr>
          <w:t>m</w:t>
        </w:r>
      </w:smartTag>
      <w:r w:rsidRPr="002A7F63">
        <w:rPr>
          <w:rFonts w:cs="Arial"/>
          <w:kern w:val="2"/>
        </w:rPr>
        <w:t xml:space="preserve">e de l’analyse </w:t>
      </w:r>
      <w:r w:rsidRPr="005F2FC3">
        <w:rPr>
          <w:rFonts w:cs="Arial"/>
          <w:kern w:val="2"/>
        </w:rPr>
        <w:t>réalisée et, le cas échéant,</w:t>
      </w:r>
      <w:r w:rsidR="007E11FB">
        <w:rPr>
          <w:rFonts w:cs="Arial"/>
          <w:kern w:val="2"/>
        </w:rPr>
        <w:t xml:space="preserve"> à l’issue des négociations</w:t>
      </w:r>
      <w:r w:rsidR="009771A6">
        <w:rPr>
          <w:rFonts w:cs="Arial"/>
          <w:kern w:val="2"/>
        </w:rPr>
        <w:t xml:space="preserve"> entreprises à l’initiative de l’INC</w:t>
      </w:r>
      <w:r w:rsidR="009A44E6">
        <w:rPr>
          <w:rFonts w:cs="Arial"/>
          <w:kern w:val="2"/>
        </w:rPr>
        <w:t>a</w:t>
      </w:r>
      <w:r w:rsidR="007E11FB">
        <w:rPr>
          <w:rFonts w:cs="Arial"/>
          <w:kern w:val="2"/>
        </w:rPr>
        <w:t xml:space="preserve">, </w:t>
      </w:r>
      <w:r w:rsidR="009B64F6">
        <w:rPr>
          <w:rFonts w:cs="Arial"/>
          <w:kern w:val="2"/>
        </w:rPr>
        <w:t xml:space="preserve">le </w:t>
      </w:r>
      <w:r w:rsidR="007E11FB">
        <w:rPr>
          <w:rFonts w:cs="Arial"/>
          <w:kern w:val="2"/>
        </w:rPr>
        <w:t xml:space="preserve">marché est </w:t>
      </w:r>
      <w:r w:rsidRPr="005F2FC3">
        <w:rPr>
          <w:rFonts w:cs="Arial"/>
          <w:kern w:val="2"/>
        </w:rPr>
        <w:t xml:space="preserve">attribué au candidat ayant présenté l’offre </w:t>
      </w:r>
      <w:r w:rsidR="009C516F" w:rsidRPr="005F2FC3">
        <w:rPr>
          <w:rFonts w:cs="Arial"/>
          <w:kern w:val="2"/>
        </w:rPr>
        <w:t xml:space="preserve">économiquement la plus avantageuse </w:t>
      </w:r>
      <w:r w:rsidR="004149D3" w:rsidRPr="005F2FC3">
        <w:rPr>
          <w:rFonts w:cs="Arial"/>
          <w:kern w:val="2"/>
        </w:rPr>
        <w:t xml:space="preserve">au regard des critères énoncés à l’article </w:t>
      </w:r>
      <w:r w:rsidR="00255530">
        <w:rPr>
          <w:rFonts w:cs="Arial"/>
          <w:kern w:val="2"/>
        </w:rPr>
        <w:t>9</w:t>
      </w:r>
      <w:r w:rsidR="004149D3" w:rsidRPr="005F2FC3">
        <w:rPr>
          <w:rFonts w:cs="Arial"/>
          <w:kern w:val="2"/>
        </w:rPr>
        <w:t xml:space="preserve"> ci-dessus</w:t>
      </w:r>
      <w:r w:rsidR="00D93434">
        <w:rPr>
          <w:rFonts w:cs="Arial"/>
          <w:kern w:val="2"/>
        </w:rPr>
        <w:t>,</w:t>
      </w:r>
      <w:r w:rsidR="004149D3" w:rsidRPr="005F2FC3">
        <w:rPr>
          <w:rFonts w:cs="Arial"/>
          <w:kern w:val="2"/>
        </w:rPr>
        <w:t xml:space="preserve"> </w:t>
      </w:r>
      <w:r w:rsidRPr="005F2FC3">
        <w:rPr>
          <w:rFonts w:cs="Arial"/>
          <w:kern w:val="2"/>
        </w:rPr>
        <w:t xml:space="preserve">sous réserve que ce dernier </w:t>
      </w:r>
      <w:r w:rsidR="005F2FC3" w:rsidRPr="005F2FC3">
        <w:rPr>
          <w:rFonts w:cs="Arial"/>
          <w:kern w:val="2"/>
        </w:rPr>
        <w:t>produise</w:t>
      </w:r>
      <w:r w:rsidR="003354D0">
        <w:rPr>
          <w:rFonts w:cs="Arial"/>
          <w:kern w:val="2"/>
        </w:rPr>
        <w:t> :</w:t>
      </w:r>
    </w:p>
    <w:p w:rsidR="00BF4A7B" w:rsidRDefault="00BF4A7B" w:rsidP="003214A0">
      <w:pPr>
        <w:pStyle w:val="RAPCorpsdetexte"/>
        <w:rPr>
          <w:rFonts w:cs="Arial"/>
          <w:kern w:val="2"/>
        </w:rPr>
      </w:pPr>
    </w:p>
    <w:p w:rsidR="00515B48" w:rsidRDefault="005F2FC3" w:rsidP="003354D0">
      <w:pPr>
        <w:pStyle w:val="RAPCorpsdetexte"/>
        <w:numPr>
          <w:ilvl w:val="0"/>
          <w:numId w:val="1"/>
        </w:numPr>
        <w:rPr>
          <w:rFonts w:cs="Arial"/>
          <w:kern w:val="2"/>
        </w:rPr>
      </w:pPr>
      <w:r w:rsidRPr="005F2FC3">
        <w:rPr>
          <w:rFonts w:cs="Arial"/>
          <w:kern w:val="2"/>
        </w:rPr>
        <w:t>les certificats justifiant que la société a satisfait à ses obligations fiscales et sociales au 31</w:t>
      </w:r>
      <w:r w:rsidR="00816D59">
        <w:rPr>
          <w:rFonts w:cs="Arial"/>
          <w:kern w:val="2"/>
        </w:rPr>
        <w:t xml:space="preserve"> décembre </w:t>
      </w:r>
      <w:r w:rsidRPr="005F2FC3">
        <w:rPr>
          <w:rFonts w:cs="Arial"/>
          <w:kern w:val="2"/>
        </w:rPr>
        <w:t>200</w:t>
      </w:r>
      <w:r w:rsidR="00E61214">
        <w:rPr>
          <w:rFonts w:cs="Arial"/>
          <w:kern w:val="2"/>
        </w:rPr>
        <w:t>9</w:t>
      </w:r>
      <w:r w:rsidRPr="005F2FC3">
        <w:rPr>
          <w:rFonts w:cs="Arial"/>
          <w:kern w:val="2"/>
        </w:rPr>
        <w:t xml:space="preserve">, </w:t>
      </w:r>
      <w:r w:rsidR="00194A91">
        <w:rPr>
          <w:rFonts w:cs="Arial"/>
          <w:kern w:val="2"/>
        </w:rPr>
        <w:t>(à cet effet, le candidat peut remettre un DC7 renseigné, visé et signé par l’administration compétente)</w:t>
      </w:r>
      <w:r w:rsidR="00D3435F">
        <w:rPr>
          <w:rFonts w:cs="Arial"/>
          <w:kern w:val="2"/>
        </w:rPr>
        <w:t> </w:t>
      </w:r>
      <w:r w:rsidRPr="005F2FC3">
        <w:rPr>
          <w:rFonts w:cs="Arial"/>
          <w:kern w:val="2"/>
        </w:rPr>
        <w:t xml:space="preserve">ainsi que </w:t>
      </w:r>
      <w:r w:rsidR="00515B48" w:rsidRPr="005F2FC3">
        <w:rPr>
          <w:rFonts w:cs="Arial"/>
          <w:kern w:val="2"/>
        </w:rPr>
        <w:t>les docu</w:t>
      </w:r>
      <w:smartTag w:uri="urn:schemas-microsoft-com:office:smarttags" w:element="PersonName">
        <w:r w:rsidR="00515B48" w:rsidRPr="005F2FC3">
          <w:rPr>
            <w:rFonts w:cs="Arial"/>
            <w:kern w:val="2"/>
          </w:rPr>
          <w:t>m</w:t>
        </w:r>
      </w:smartTag>
      <w:r w:rsidR="00515B48" w:rsidRPr="005F2FC3">
        <w:rPr>
          <w:rFonts w:cs="Arial"/>
          <w:kern w:val="2"/>
        </w:rPr>
        <w:t>ents et attestations de</w:t>
      </w:r>
      <w:smartTag w:uri="urn:schemas-microsoft-com:office:smarttags" w:element="PersonName">
        <w:r w:rsidR="00515B48" w:rsidRPr="005F2FC3">
          <w:rPr>
            <w:rFonts w:cs="Arial"/>
            <w:kern w:val="2"/>
          </w:rPr>
          <w:t>m</w:t>
        </w:r>
      </w:smartTag>
      <w:r w:rsidR="00515B48" w:rsidRPr="005F2FC3">
        <w:rPr>
          <w:rFonts w:cs="Arial"/>
          <w:kern w:val="2"/>
        </w:rPr>
        <w:t>andés en application de la législation en vigueur</w:t>
      </w:r>
      <w:r w:rsidR="0029490F" w:rsidRPr="005F2FC3">
        <w:rPr>
          <w:rFonts w:cs="Arial"/>
          <w:kern w:val="2"/>
        </w:rPr>
        <w:t xml:space="preserve"> (</w:t>
      </w:r>
      <w:r w:rsidR="00AB4FFD" w:rsidRPr="003F6A67">
        <w:rPr>
          <w:rFonts w:cs="Arial"/>
          <w:kern w:val="2"/>
          <w:u w:val="single"/>
        </w:rPr>
        <w:t>Cf</w:t>
      </w:r>
      <w:r w:rsidR="00035F1C" w:rsidRPr="003F6A67">
        <w:rPr>
          <w:rFonts w:cs="Arial"/>
          <w:kern w:val="2"/>
          <w:u w:val="single"/>
        </w:rPr>
        <w:t>.</w:t>
      </w:r>
      <w:r w:rsidR="00AB4FFD" w:rsidRPr="003F6A67">
        <w:rPr>
          <w:rFonts w:cs="Arial"/>
          <w:kern w:val="2"/>
          <w:u w:val="single"/>
        </w:rPr>
        <w:t xml:space="preserve"> annexe </w:t>
      </w:r>
      <w:r w:rsidR="009B64F6" w:rsidRPr="003F6A67">
        <w:rPr>
          <w:rFonts w:cs="Arial"/>
          <w:kern w:val="2"/>
          <w:u w:val="single"/>
        </w:rPr>
        <w:t xml:space="preserve">2 </w:t>
      </w:r>
      <w:r w:rsidR="00F74F32" w:rsidRPr="003F6A67">
        <w:rPr>
          <w:rFonts w:cs="Arial"/>
          <w:kern w:val="2"/>
          <w:u w:val="single"/>
        </w:rPr>
        <w:t>à</w:t>
      </w:r>
      <w:r w:rsidR="00816D59" w:rsidRPr="003F6A67">
        <w:rPr>
          <w:rFonts w:cs="Arial"/>
          <w:kern w:val="2"/>
          <w:u w:val="single"/>
        </w:rPr>
        <w:t xml:space="preserve"> la présente L</w:t>
      </w:r>
      <w:r w:rsidR="00AB4FFD" w:rsidRPr="003F6A67">
        <w:rPr>
          <w:rFonts w:cs="Arial"/>
          <w:kern w:val="2"/>
          <w:u w:val="single"/>
        </w:rPr>
        <w:t>ettre</w:t>
      </w:r>
      <w:r w:rsidR="00D3435F" w:rsidRPr="003F6A67">
        <w:rPr>
          <w:rFonts w:cs="Arial"/>
          <w:kern w:val="2"/>
          <w:u w:val="single"/>
        </w:rPr>
        <w:t xml:space="preserve"> de consultation</w:t>
      </w:r>
      <w:r w:rsidR="00AB4FFD" w:rsidRPr="005F2FC3">
        <w:rPr>
          <w:rFonts w:cs="Arial"/>
          <w:kern w:val="2"/>
        </w:rPr>
        <w:t>)</w:t>
      </w:r>
      <w:r w:rsidR="00D3435F">
        <w:rPr>
          <w:rFonts w:cs="Arial"/>
          <w:kern w:val="2"/>
        </w:rPr>
        <w:t>. Pour les candidats de nationalité étrangère : se reporter à l’annexe 3 de la présente Lettre de consultation ;</w:t>
      </w:r>
    </w:p>
    <w:p w:rsidR="00D3435F" w:rsidRDefault="00D3435F" w:rsidP="00D3435F">
      <w:pPr>
        <w:pStyle w:val="RAPCorpsdetexte"/>
        <w:rPr>
          <w:rFonts w:cs="Arial"/>
          <w:kern w:val="2"/>
        </w:rPr>
      </w:pPr>
    </w:p>
    <w:p w:rsidR="00D3435F" w:rsidRPr="005F2FC3" w:rsidRDefault="00376F9D" w:rsidP="003354D0">
      <w:pPr>
        <w:pStyle w:val="RAPCorpsdetexte"/>
        <w:numPr>
          <w:ilvl w:val="0"/>
          <w:numId w:val="1"/>
        </w:numPr>
        <w:rPr>
          <w:rFonts w:cs="Arial"/>
          <w:kern w:val="2"/>
        </w:rPr>
      </w:pPr>
      <w:r>
        <w:rPr>
          <w:rFonts w:cs="Arial"/>
          <w:kern w:val="2"/>
          <w:u w:val="single"/>
        </w:rPr>
        <w:t xml:space="preserve">et </w:t>
      </w:r>
      <w:r w:rsidR="00D3435F" w:rsidRPr="003F6A67">
        <w:rPr>
          <w:rFonts w:cs="Arial"/>
          <w:kern w:val="2"/>
          <w:u w:val="single"/>
        </w:rPr>
        <w:t>l’attestation prévue en annexe 1 à la présente Lettre de la consultation</w:t>
      </w:r>
      <w:r w:rsidR="00D3435F">
        <w:rPr>
          <w:rFonts w:cs="Arial"/>
          <w:kern w:val="2"/>
        </w:rPr>
        <w:t>.</w:t>
      </w:r>
    </w:p>
    <w:p w:rsidR="00515B48" w:rsidRPr="002A7F63" w:rsidRDefault="00515B48" w:rsidP="003214A0">
      <w:pPr>
        <w:pStyle w:val="RedTxtCar"/>
        <w:keepLines/>
        <w:jc w:val="both"/>
        <w:rPr>
          <w:rFonts w:cs="Arial"/>
          <w:sz w:val="20"/>
        </w:rPr>
      </w:pPr>
    </w:p>
    <w:p w:rsidR="00192EDA" w:rsidRDefault="00515B48" w:rsidP="00192EDA">
      <w:pPr>
        <w:pStyle w:val="RedTxtCar"/>
        <w:keepLines/>
        <w:jc w:val="both"/>
        <w:rPr>
          <w:sz w:val="20"/>
        </w:rPr>
      </w:pPr>
      <w:r w:rsidRPr="00192EDA">
        <w:rPr>
          <w:sz w:val="20"/>
        </w:rPr>
        <w:t>L’INC</w:t>
      </w:r>
      <w:r w:rsidR="009A44E6" w:rsidRPr="00192EDA">
        <w:rPr>
          <w:sz w:val="20"/>
        </w:rPr>
        <w:t>a</w:t>
      </w:r>
      <w:r w:rsidRPr="00192EDA">
        <w:rPr>
          <w:sz w:val="20"/>
        </w:rPr>
        <w:t xml:space="preserve"> avise tous les autres candidats du rejet de leur offre après attribution du marché.</w:t>
      </w:r>
      <w:r w:rsidR="00192EDA" w:rsidRPr="00192EDA">
        <w:rPr>
          <w:sz w:val="20"/>
        </w:rPr>
        <w:t xml:space="preserve"> </w:t>
      </w:r>
    </w:p>
    <w:p w:rsidR="00D3435F" w:rsidRPr="00192EDA" w:rsidRDefault="00D3435F" w:rsidP="00192EDA">
      <w:pPr>
        <w:pStyle w:val="RedTxtCar"/>
        <w:keepLines/>
        <w:jc w:val="both"/>
        <w:rPr>
          <w:sz w:val="20"/>
        </w:rPr>
      </w:pPr>
    </w:p>
    <w:p w:rsidR="001B5759" w:rsidRPr="00192EDA" w:rsidRDefault="00515B48" w:rsidP="00192EDA">
      <w:pPr>
        <w:pStyle w:val="RedTxtCar"/>
        <w:keepLines/>
        <w:jc w:val="both"/>
        <w:rPr>
          <w:sz w:val="20"/>
        </w:rPr>
      </w:pPr>
      <w:r w:rsidRPr="00192EDA">
        <w:rPr>
          <w:sz w:val="20"/>
        </w:rPr>
        <w:t xml:space="preserve">Après signature de l’acte d’engagement par le représentant </w:t>
      </w:r>
      <w:r w:rsidR="003214A0" w:rsidRPr="00192EDA">
        <w:rPr>
          <w:sz w:val="20"/>
        </w:rPr>
        <w:t>légal de l’INC</w:t>
      </w:r>
      <w:r w:rsidR="009A44E6" w:rsidRPr="00192EDA">
        <w:rPr>
          <w:sz w:val="20"/>
        </w:rPr>
        <w:t>a</w:t>
      </w:r>
      <w:r w:rsidR="003214A0" w:rsidRPr="00192EDA">
        <w:rPr>
          <w:sz w:val="20"/>
        </w:rPr>
        <w:t xml:space="preserve"> ou son représentant habilité</w:t>
      </w:r>
      <w:r w:rsidRPr="00192EDA">
        <w:rPr>
          <w:sz w:val="20"/>
        </w:rPr>
        <w:t>, le marché est notifié au titulaire.</w:t>
      </w:r>
    </w:p>
    <w:p w:rsidR="009B64F6" w:rsidRPr="009B64F6" w:rsidRDefault="009717E4" w:rsidP="00AB4FF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DF0D41">
        <w:rPr>
          <w:rFonts w:ascii="Arial" w:hAnsi="Arial" w:cs="Arial"/>
          <w:b/>
          <w:sz w:val="26"/>
          <w:szCs w:val="26"/>
        </w:rPr>
        <w:br w:type="page"/>
      </w:r>
      <w:r w:rsidR="009B64F6" w:rsidRPr="009B64F6">
        <w:rPr>
          <w:rFonts w:ascii="Arial" w:hAnsi="Arial" w:cs="Arial"/>
          <w:b/>
          <w:sz w:val="22"/>
          <w:szCs w:val="22"/>
        </w:rPr>
        <w:t xml:space="preserve">Annexe 1 </w:t>
      </w:r>
    </w:p>
    <w:p w:rsidR="009B64F6" w:rsidRPr="009B64F6" w:rsidRDefault="009B64F6" w:rsidP="009B64F6">
      <w:pPr>
        <w:rPr>
          <w:rFonts w:ascii="Arial" w:hAnsi="Arial" w:cs="Arial"/>
          <w:b/>
          <w:sz w:val="20"/>
          <w:szCs w:val="20"/>
        </w:rPr>
      </w:pPr>
    </w:p>
    <w:p w:rsidR="003F2D41" w:rsidRPr="00747125" w:rsidRDefault="003F2D41" w:rsidP="003F2D41">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747125">
        <w:rPr>
          <w:rFonts w:ascii="Arial" w:hAnsi="Arial" w:cs="Arial"/>
          <w:b/>
          <w:sz w:val="20"/>
          <w:szCs w:val="20"/>
        </w:rPr>
        <w:t>Attestation sur l’honneur relative à l’indépendance et à la déontologie du candidat</w:t>
      </w:r>
    </w:p>
    <w:p w:rsidR="003F2D41" w:rsidRDefault="003F2D41" w:rsidP="003F2D41">
      <w:pPr>
        <w:jc w:val="both"/>
        <w:rPr>
          <w:rFonts w:ascii="Arial" w:hAnsi="Arial" w:cs="Arial"/>
          <w:sz w:val="20"/>
          <w:szCs w:val="20"/>
        </w:rPr>
      </w:pPr>
    </w:p>
    <w:p w:rsidR="003F2D41" w:rsidRPr="00867FF0" w:rsidRDefault="003F2D41" w:rsidP="003F2D41">
      <w:pPr>
        <w:jc w:val="both"/>
        <w:rPr>
          <w:rFonts w:ascii="Arial" w:hAnsi="Arial" w:cs="Arial"/>
          <w:sz w:val="20"/>
          <w:szCs w:val="20"/>
        </w:rPr>
      </w:pPr>
      <w:r w:rsidRPr="00867FF0">
        <w:rPr>
          <w:rFonts w:ascii="Arial" w:hAnsi="Arial" w:cs="Arial"/>
          <w:sz w:val="20"/>
          <w:szCs w:val="20"/>
        </w:rPr>
        <w:t>La présente attestation sera demandée au candidat attributaire du marché - dans cette qualité - avant décision définitive d’attribution.</w:t>
      </w:r>
    </w:p>
    <w:p w:rsidR="003F2D41" w:rsidRPr="00867FF0" w:rsidRDefault="003F2D41" w:rsidP="003F2D41">
      <w:pPr>
        <w:jc w:val="both"/>
        <w:rPr>
          <w:rFonts w:ascii="Arial" w:hAnsi="Arial" w:cs="Arial"/>
          <w:sz w:val="20"/>
          <w:szCs w:val="20"/>
        </w:rPr>
      </w:pPr>
    </w:p>
    <w:p w:rsidR="003F2D41" w:rsidRPr="00867FF0" w:rsidRDefault="003F2D41" w:rsidP="003F2D41">
      <w:pPr>
        <w:jc w:val="both"/>
        <w:rPr>
          <w:rFonts w:ascii="Arial" w:hAnsi="Arial" w:cs="Arial"/>
          <w:sz w:val="20"/>
          <w:szCs w:val="20"/>
        </w:rPr>
      </w:pPr>
      <w:r w:rsidRPr="00867FF0">
        <w:rPr>
          <w:rFonts w:ascii="Arial" w:hAnsi="Arial" w:cs="Arial"/>
          <w:sz w:val="20"/>
          <w:szCs w:val="20"/>
        </w:rPr>
        <w:t xml:space="preserve">Indépendance vis-à-vis des centres promoteur(s) et des centres participant aux essais « </w:t>
      </w:r>
      <w:r w:rsidRPr="00867FF0">
        <w:rPr>
          <w:rFonts w:ascii="Arial" w:hAnsi="Arial" w:cs="Arial"/>
          <w:i/>
          <w:sz w:val="20"/>
          <w:szCs w:val="20"/>
        </w:rPr>
        <w:t>Étude multicentrique de phase II évaluant l’efficacité de GDC-0449 chez les patients atteints d’un chondrosarcome localement avancé et/ou métastatique</w:t>
      </w:r>
      <w:r w:rsidRPr="00867FF0">
        <w:rPr>
          <w:rFonts w:ascii="Arial" w:hAnsi="Arial" w:cs="Arial"/>
          <w:sz w:val="20"/>
          <w:szCs w:val="20"/>
        </w:rPr>
        <w:t xml:space="preserve"> » et « </w:t>
      </w:r>
      <w:r w:rsidRPr="00867FF0">
        <w:rPr>
          <w:rFonts w:ascii="Arial" w:hAnsi="Arial" w:cs="Arial"/>
          <w:i/>
          <w:sz w:val="20"/>
          <w:szCs w:val="20"/>
        </w:rPr>
        <w:t>Essai de phase II, multicentrique, en ouvert, évaluant le RO 4929097 chez des patientes atteintes d’un cancer du sein triple négatif avec ou sans augmentation de l’expression de NOTCH-4</w:t>
      </w:r>
      <w:r w:rsidRPr="00867FF0">
        <w:rPr>
          <w:rFonts w:ascii="Arial" w:hAnsi="Arial" w:cs="Arial"/>
          <w:sz w:val="20"/>
          <w:szCs w:val="20"/>
        </w:rPr>
        <w:t> ».</w:t>
      </w:r>
    </w:p>
    <w:p w:rsidR="003F2D41" w:rsidRPr="00867FF0" w:rsidRDefault="003F2D41" w:rsidP="003F2D41">
      <w:pPr>
        <w:jc w:val="both"/>
        <w:rPr>
          <w:rFonts w:ascii="Arial" w:hAnsi="Arial" w:cs="Arial"/>
          <w:sz w:val="20"/>
          <w:szCs w:val="20"/>
        </w:rPr>
      </w:pPr>
    </w:p>
    <w:p w:rsidR="003F2D41" w:rsidRPr="00867FF0" w:rsidRDefault="003F2D41" w:rsidP="003F2D41">
      <w:pPr>
        <w:pStyle w:val="Default"/>
        <w:jc w:val="both"/>
        <w:rPr>
          <w:rFonts w:ascii="Arial" w:hAnsi="Arial" w:cs="Arial"/>
          <w:sz w:val="20"/>
          <w:szCs w:val="20"/>
        </w:rPr>
      </w:pPr>
      <w:r w:rsidRPr="00867FF0">
        <w:rPr>
          <w:rFonts w:ascii="Arial" w:hAnsi="Arial" w:cs="Arial"/>
          <w:sz w:val="20"/>
          <w:szCs w:val="20"/>
        </w:rPr>
        <w:t xml:space="preserve">Je soussigné(e) ...................................................................................... </w:t>
      </w:r>
      <w:r w:rsidRPr="00867FF0">
        <w:rPr>
          <w:rFonts w:ascii="Arial" w:hAnsi="Arial" w:cs="Arial"/>
          <w:i/>
          <w:sz w:val="20"/>
          <w:szCs w:val="20"/>
        </w:rPr>
        <w:t>[nom, prénom]</w:t>
      </w:r>
      <w:r w:rsidRPr="00867FF0">
        <w:rPr>
          <w:rFonts w:ascii="Arial" w:hAnsi="Arial" w:cs="Arial"/>
          <w:sz w:val="20"/>
          <w:szCs w:val="20"/>
        </w:rPr>
        <w:t xml:space="preserve">, en ma qualité de ............................. </w:t>
      </w:r>
      <w:r w:rsidRPr="00867FF0">
        <w:rPr>
          <w:rFonts w:ascii="Arial" w:hAnsi="Arial" w:cs="Arial"/>
          <w:i/>
          <w:sz w:val="20"/>
          <w:szCs w:val="20"/>
        </w:rPr>
        <w:t>[fonction]</w:t>
      </w:r>
      <w:r w:rsidRPr="00867FF0">
        <w:rPr>
          <w:rFonts w:ascii="Arial" w:hAnsi="Arial" w:cs="Arial"/>
          <w:sz w:val="20"/>
          <w:szCs w:val="20"/>
        </w:rPr>
        <w:t xml:space="preserve"> représentant(e) dûment habilité(e) de .............................................. [</w:t>
      </w:r>
      <w:r w:rsidRPr="00867FF0">
        <w:rPr>
          <w:rFonts w:ascii="Arial" w:hAnsi="Arial" w:cs="Arial"/>
          <w:i/>
          <w:sz w:val="20"/>
          <w:szCs w:val="20"/>
        </w:rPr>
        <w:t>nom de l’organisme/société]</w:t>
      </w:r>
      <w:r w:rsidRPr="00867FF0">
        <w:rPr>
          <w:rFonts w:ascii="Arial" w:hAnsi="Arial" w:cs="Arial"/>
          <w:sz w:val="20"/>
          <w:szCs w:val="20"/>
        </w:rPr>
        <w:t xml:space="preserve"> déclare qu’à la date de signature de la présente attestation ainsi que pour l’exécution du marché à passer sur sa durée et sur l’intégralité de son objet, la société candidate, que je représente :</w:t>
      </w:r>
    </w:p>
    <w:p w:rsidR="003F2D41" w:rsidRPr="00867FF0" w:rsidRDefault="003F2D41" w:rsidP="003F2D41">
      <w:pPr>
        <w:pStyle w:val="Default"/>
        <w:jc w:val="both"/>
        <w:rPr>
          <w:rFonts w:ascii="Arial" w:hAnsi="Arial" w:cs="Arial"/>
          <w:sz w:val="20"/>
          <w:szCs w:val="20"/>
        </w:rPr>
      </w:pP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 xml:space="preserve">répond aux conditions d’indépendance d’objectivité et de confidentialité exigées pour l’exercice d’audit en recherche clinique ; </w:t>
      </w: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 xml:space="preserve">qu’il n’existe aucun conflit d’intérêt ou risque sérieux d’un tel conflit ; </w:t>
      </w: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 xml:space="preserve">qu’il n’existe aucune relations contractuelles ou non contractuelles avec des tiers au marché qui seraient susceptibles de porter atteinte à la confidentialité des travaux à effectuer pour l’INCa au titre du marché à passer ou susceptibles de porter atteinte à la confidentialité ou secret des </w:t>
      </w:r>
      <w:smartTag w:uri="urn:schemas-microsoft-com:office:smarttags" w:element="PersonName">
        <w:r w:rsidRPr="00867FF0">
          <w:rPr>
            <w:rFonts w:ascii="Arial" w:hAnsi="Arial" w:cs="Arial"/>
            <w:sz w:val="20"/>
            <w:szCs w:val="20"/>
          </w:rPr>
          <w:t>info</w:t>
        </w:r>
      </w:smartTag>
      <w:r w:rsidRPr="00867FF0">
        <w:rPr>
          <w:rFonts w:ascii="Arial" w:hAnsi="Arial" w:cs="Arial"/>
          <w:sz w:val="20"/>
          <w:szCs w:val="20"/>
        </w:rPr>
        <w:t>rmations pouvant être communiquées par l’INCa pour l’exécution du marché à passer ;</w:t>
      </w: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qu’au titre des prestations objet du marché à passer seules les données strictement nécessaires et pertinentes au regard de la finalité des essais seront examinées ;</w:t>
      </w: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 xml:space="preserve">qu’au titre du marché à passer l’entité précitée que je représente s’engage à </w:t>
      </w:r>
      <w:smartTag w:uri="urn:schemas-microsoft-com:office:smarttags" w:element="PersonName">
        <w:r w:rsidRPr="00867FF0">
          <w:rPr>
            <w:rFonts w:ascii="Arial" w:hAnsi="Arial" w:cs="Arial"/>
            <w:sz w:val="20"/>
            <w:szCs w:val="20"/>
          </w:rPr>
          <w:t>info</w:t>
        </w:r>
      </w:smartTag>
      <w:r w:rsidRPr="00867FF0">
        <w:rPr>
          <w:rFonts w:ascii="Arial" w:hAnsi="Arial" w:cs="Arial"/>
          <w:sz w:val="20"/>
          <w:szCs w:val="20"/>
        </w:rPr>
        <w:t xml:space="preserve">rmer expressément l’INCa des activités, des relations, avantages ou tout autre intérêt quelle que soit sa nature et quelle qu’en soit la provenance qui pourraient être susceptibles de compromettre le caractère impartial des résultats de l’audit ; </w:t>
      </w:r>
    </w:p>
    <w:p w:rsidR="003F2D41" w:rsidRPr="00867FF0" w:rsidRDefault="003F2D41" w:rsidP="00E107A1">
      <w:pPr>
        <w:pStyle w:val="Default"/>
        <w:numPr>
          <w:ilvl w:val="0"/>
          <w:numId w:val="4"/>
        </w:numPr>
        <w:jc w:val="both"/>
        <w:rPr>
          <w:rFonts w:ascii="Arial" w:hAnsi="Arial" w:cs="Arial"/>
          <w:sz w:val="20"/>
          <w:szCs w:val="20"/>
        </w:rPr>
      </w:pPr>
      <w:r w:rsidRPr="00867FF0">
        <w:rPr>
          <w:rFonts w:ascii="Arial" w:hAnsi="Arial" w:cs="Arial"/>
          <w:sz w:val="20"/>
          <w:szCs w:val="20"/>
        </w:rPr>
        <w:t xml:space="preserve">que l’entité que je représente s’engage à une stricte obligation de réserve et à ne rendre publique aucune </w:t>
      </w:r>
      <w:smartTag w:uri="urn:schemas-microsoft-com:office:smarttags" w:element="PersonName">
        <w:r w:rsidRPr="00867FF0">
          <w:rPr>
            <w:rFonts w:ascii="Arial" w:hAnsi="Arial" w:cs="Arial"/>
            <w:sz w:val="20"/>
            <w:szCs w:val="20"/>
          </w:rPr>
          <w:t>info</w:t>
        </w:r>
      </w:smartTag>
      <w:r w:rsidRPr="00867FF0">
        <w:rPr>
          <w:rFonts w:ascii="Arial" w:hAnsi="Arial" w:cs="Arial"/>
          <w:sz w:val="20"/>
          <w:szCs w:val="20"/>
        </w:rPr>
        <w:t>rmation (notamment à caractère personnel) qui pourraient être obtenues au cours de l’exécution du marché ou à l’occasion de l’exécution du marché</w:t>
      </w:r>
    </w:p>
    <w:p w:rsidR="003F2D41" w:rsidRPr="00867FF0" w:rsidRDefault="003F2D41" w:rsidP="003F2D41">
      <w:pPr>
        <w:pStyle w:val="Default"/>
        <w:ind w:left="360"/>
        <w:jc w:val="both"/>
        <w:rPr>
          <w:rFonts w:ascii="Arial" w:hAnsi="Arial" w:cs="Arial"/>
          <w:sz w:val="20"/>
          <w:szCs w:val="20"/>
        </w:rPr>
      </w:pPr>
    </w:p>
    <w:p w:rsidR="003F2D41" w:rsidRPr="00867FF0" w:rsidRDefault="003F2D41" w:rsidP="003F2D41">
      <w:pPr>
        <w:pStyle w:val="Default"/>
        <w:ind w:left="360"/>
        <w:jc w:val="both"/>
        <w:rPr>
          <w:rFonts w:ascii="Arial" w:hAnsi="Arial" w:cs="Arial"/>
          <w:sz w:val="20"/>
          <w:szCs w:val="20"/>
        </w:rPr>
      </w:pPr>
    </w:p>
    <w:p w:rsidR="003F2D41" w:rsidRPr="00867FF0" w:rsidRDefault="003F2D41" w:rsidP="003F2D41">
      <w:pPr>
        <w:pStyle w:val="Default"/>
        <w:ind w:left="360"/>
        <w:jc w:val="both"/>
        <w:rPr>
          <w:rFonts w:ascii="Arial" w:hAnsi="Arial" w:cs="Arial"/>
          <w:sz w:val="20"/>
          <w:szCs w:val="20"/>
        </w:rPr>
      </w:pPr>
      <w:r w:rsidRPr="00867FF0">
        <w:rPr>
          <w:rFonts w:ascii="Arial" w:hAnsi="Arial" w:cs="Arial"/>
          <w:sz w:val="20"/>
          <w:szCs w:val="20"/>
        </w:rPr>
        <w:t>Fait à ..................................................., le ...................................</w:t>
      </w:r>
    </w:p>
    <w:p w:rsidR="003F2D41" w:rsidRPr="00867FF0" w:rsidRDefault="003F2D41" w:rsidP="003F2D41">
      <w:pPr>
        <w:pStyle w:val="Default"/>
        <w:ind w:left="360"/>
        <w:jc w:val="both"/>
        <w:rPr>
          <w:rFonts w:ascii="Arial" w:hAnsi="Arial" w:cs="Arial"/>
          <w:sz w:val="20"/>
          <w:szCs w:val="20"/>
        </w:rPr>
      </w:pPr>
    </w:p>
    <w:p w:rsidR="003F2D41" w:rsidRPr="00867FF0" w:rsidRDefault="003F2D41" w:rsidP="003F2D41">
      <w:pPr>
        <w:pStyle w:val="Default"/>
        <w:ind w:left="360"/>
        <w:jc w:val="both"/>
        <w:rPr>
          <w:rFonts w:ascii="Arial" w:hAnsi="Arial" w:cs="Arial"/>
          <w:sz w:val="20"/>
          <w:szCs w:val="20"/>
        </w:rPr>
      </w:pPr>
    </w:p>
    <w:p w:rsidR="003F2D41" w:rsidRPr="00867FF0" w:rsidRDefault="003F2D41" w:rsidP="003F2D41">
      <w:pPr>
        <w:pStyle w:val="Default"/>
        <w:ind w:left="360"/>
        <w:jc w:val="both"/>
        <w:rPr>
          <w:rFonts w:ascii="Arial" w:hAnsi="Arial" w:cs="Arial"/>
          <w:sz w:val="20"/>
          <w:szCs w:val="20"/>
        </w:rPr>
      </w:pPr>
      <w:r w:rsidRPr="00867FF0">
        <w:rPr>
          <w:rFonts w:ascii="Arial" w:hAnsi="Arial" w:cs="Arial"/>
          <w:sz w:val="20"/>
          <w:szCs w:val="20"/>
        </w:rPr>
        <w:t>Signature originale :</w:t>
      </w:r>
    </w:p>
    <w:p w:rsidR="003F2D41" w:rsidRPr="00867FF0" w:rsidRDefault="003F2D41" w:rsidP="003F2D41">
      <w:pPr>
        <w:pStyle w:val="Default"/>
        <w:ind w:left="360"/>
        <w:jc w:val="both"/>
        <w:rPr>
          <w:rFonts w:ascii="Arial" w:hAnsi="Arial" w:cs="Arial"/>
          <w:sz w:val="20"/>
          <w:szCs w:val="20"/>
        </w:rPr>
      </w:pPr>
    </w:p>
    <w:p w:rsidR="003F2D41" w:rsidRPr="00867FF0" w:rsidRDefault="003F2D41" w:rsidP="003F2D41">
      <w:pPr>
        <w:pStyle w:val="Default"/>
        <w:ind w:left="360"/>
        <w:jc w:val="both"/>
        <w:rPr>
          <w:rFonts w:ascii="Arial" w:hAnsi="Arial" w:cs="Arial"/>
          <w:sz w:val="20"/>
          <w:szCs w:val="20"/>
        </w:rPr>
      </w:pPr>
    </w:p>
    <w:p w:rsidR="00AB4FFD" w:rsidRPr="002A7F63" w:rsidRDefault="009B64F6" w:rsidP="009B64F6">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Pr>
          <w:rFonts w:ascii="Arial" w:hAnsi="Arial" w:cs="Arial"/>
          <w:b/>
          <w:sz w:val="22"/>
          <w:szCs w:val="22"/>
        </w:rPr>
        <w:br w:type="page"/>
      </w:r>
      <w:r w:rsidR="007E11FB">
        <w:rPr>
          <w:rFonts w:ascii="Arial" w:hAnsi="Arial" w:cs="Arial"/>
          <w:b/>
          <w:sz w:val="22"/>
          <w:szCs w:val="22"/>
        </w:rPr>
        <w:t xml:space="preserve">Annexe </w:t>
      </w:r>
      <w:r>
        <w:rPr>
          <w:rFonts w:ascii="Arial" w:hAnsi="Arial" w:cs="Arial"/>
          <w:b/>
          <w:sz w:val="22"/>
          <w:szCs w:val="22"/>
        </w:rPr>
        <w:t xml:space="preserve">2 </w:t>
      </w:r>
    </w:p>
    <w:p w:rsidR="00AB4FFD" w:rsidRPr="00382FCC" w:rsidRDefault="00AB4FFD" w:rsidP="00743D44">
      <w:pPr>
        <w:rPr>
          <w:rFonts w:ascii="Arial" w:hAnsi="Arial" w:cs="Arial"/>
        </w:rPr>
      </w:pPr>
    </w:p>
    <w:p w:rsidR="00D3435F" w:rsidRPr="00382FCC" w:rsidRDefault="00D3435F" w:rsidP="00D3435F">
      <w:pPr>
        <w:pStyle w:val="RedTxt"/>
        <w:keepLines/>
        <w:jc w:val="both"/>
        <w:rPr>
          <w:rFonts w:cs="Arial"/>
          <w:sz w:val="20"/>
        </w:rPr>
      </w:pPr>
      <w:r w:rsidRPr="00382FCC">
        <w:rPr>
          <w:rFonts w:cs="Arial"/>
          <w:sz w:val="20"/>
        </w:rPr>
        <w:t xml:space="preserve">Conformément aux dispositions de l’article 18.I du décret n°2005-1742 du 30 décembre 2005 modifié, </w:t>
      </w:r>
    </w:p>
    <w:p w:rsidR="00D3435F" w:rsidRPr="00382FCC" w:rsidRDefault="00D3435F" w:rsidP="00D3435F">
      <w:pPr>
        <w:pStyle w:val="RedTxt"/>
        <w:keepLines/>
        <w:jc w:val="center"/>
        <w:rPr>
          <w:rFonts w:cs="Arial"/>
          <w:b/>
          <w:sz w:val="28"/>
          <w:szCs w:val="28"/>
        </w:rPr>
      </w:pPr>
    </w:p>
    <w:p w:rsidR="00D3435F" w:rsidRPr="00382FCC" w:rsidRDefault="00D3435F" w:rsidP="00D3435F">
      <w:pPr>
        <w:pStyle w:val="RedTxt"/>
        <w:keepLines/>
        <w:jc w:val="center"/>
        <w:rPr>
          <w:rFonts w:cs="Arial"/>
          <w:b/>
          <w:sz w:val="26"/>
          <w:szCs w:val="26"/>
        </w:rPr>
      </w:pPr>
      <w:r w:rsidRPr="00382FCC">
        <w:rPr>
          <w:rFonts w:cs="Arial"/>
          <w:b/>
          <w:sz w:val="26"/>
          <w:szCs w:val="26"/>
        </w:rPr>
        <w:t>Pièces à fournir par le candidat attributaire</w:t>
      </w:r>
    </w:p>
    <w:p w:rsidR="00D3435F" w:rsidRPr="00382FCC" w:rsidRDefault="00D3435F" w:rsidP="00D3435F">
      <w:pPr>
        <w:pStyle w:val="RedTxt"/>
        <w:keepLines/>
        <w:numPr>
          <w:ilvl w:val="12"/>
          <w:numId w:val="0"/>
        </w:numPr>
        <w:tabs>
          <w:tab w:val="left" w:pos="-142"/>
          <w:tab w:val="left" w:pos="284"/>
        </w:tabs>
        <w:jc w:val="both"/>
        <w:rPr>
          <w:rFonts w:cs="Arial"/>
          <w:sz w:val="20"/>
        </w:rPr>
      </w:pPr>
    </w:p>
    <w:p w:rsidR="00D3435F" w:rsidRPr="00382FCC" w:rsidRDefault="00D3435F" w:rsidP="00D3435F">
      <w:pPr>
        <w:pStyle w:val="RedTxt"/>
        <w:keepLines/>
        <w:numPr>
          <w:ilvl w:val="12"/>
          <w:numId w:val="0"/>
        </w:numPr>
        <w:tabs>
          <w:tab w:val="left" w:pos="-142"/>
          <w:tab w:val="left" w:pos="284"/>
        </w:tabs>
        <w:jc w:val="both"/>
        <w:rPr>
          <w:rFonts w:cs="Arial"/>
          <w:sz w:val="20"/>
        </w:rPr>
      </w:pPr>
      <w:r w:rsidRPr="00382FCC">
        <w:rPr>
          <w:rFonts w:cs="Arial"/>
          <w:b/>
          <w:sz w:val="20"/>
        </w:rPr>
        <w:t>1°)</w:t>
      </w:r>
      <w:r w:rsidRPr="00382FCC">
        <w:rPr>
          <w:rFonts w:cs="Arial"/>
          <w:sz w:val="20"/>
        </w:rPr>
        <w:t xml:space="preserve"> </w:t>
      </w:r>
      <w:r w:rsidRPr="00382FCC">
        <w:rPr>
          <w:rFonts w:cs="Arial"/>
          <w:b/>
          <w:sz w:val="20"/>
          <w:u w:val="single"/>
        </w:rPr>
        <w:t>Les certificats justifiant que la société a satisfait à ses obligations fiscales et sociales</w:t>
      </w:r>
      <w:r w:rsidRPr="00382FCC">
        <w:rPr>
          <w:rFonts w:cs="Arial"/>
          <w:sz w:val="20"/>
          <w:u w:val="single"/>
        </w:rPr>
        <w:t xml:space="preserve"> </w:t>
      </w:r>
      <w:r w:rsidRPr="00382FCC">
        <w:rPr>
          <w:rFonts w:cs="Arial"/>
          <w:sz w:val="20"/>
        </w:rPr>
        <w:t>au 31 décembre de l’année précédant celle au cours de laquelle a eu lieu le lancement de la consultation :</w:t>
      </w:r>
    </w:p>
    <w:p w:rsidR="00D3435F" w:rsidRPr="00382FCC" w:rsidRDefault="00D3435F" w:rsidP="00D3435F">
      <w:pPr>
        <w:pStyle w:val="RedTxt"/>
        <w:keepLines/>
        <w:numPr>
          <w:ilvl w:val="12"/>
          <w:numId w:val="0"/>
        </w:numPr>
        <w:tabs>
          <w:tab w:val="left" w:pos="-142"/>
          <w:tab w:val="left" w:pos="284"/>
        </w:tabs>
        <w:ind w:left="284"/>
        <w:jc w:val="both"/>
        <w:rPr>
          <w:rFonts w:cs="Arial"/>
          <w:sz w:val="22"/>
        </w:rPr>
      </w:pPr>
    </w:p>
    <w:p w:rsidR="00D3435F" w:rsidRPr="00382FCC" w:rsidRDefault="00D3435F" w:rsidP="00E107A1">
      <w:pPr>
        <w:pStyle w:val="RedTxt"/>
        <w:keepLines/>
        <w:numPr>
          <w:ilvl w:val="0"/>
          <w:numId w:val="9"/>
        </w:numPr>
        <w:tabs>
          <w:tab w:val="clear" w:pos="360"/>
          <w:tab w:val="left" w:pos="-142"/>
          <w:tab w:val="left" w:pos="284"/>
          <w:tab w:val="num" w:pos="644"/>
        </w:tabs>
        <w:ind w:left="644"/>
        <w:jc w:val="both"/>
        <w:rPr>
          <w:rFonts w:cs="Arial"/>
          <w:b/>
          <w:i/>
          <w:sz w:val="20"/>
        </w:rPr>
      </w:pPr>
      <w:r w:rsidRPr="00382FCC">
        <w:rPr>
          <w:rFonts w:cs="Arial"/>
          <w:sz w:val="20"/>
        </w:rPr>
        <w:t xml:space="preserve">la copie de la page 3/3 de « l’état annuel des certificats reçus » imprimé « DC7 », établi par le Trésorier Payeur Général du Département (Receveur Général des Finances à Paris). </w:t>
      </w:r>
      <w:r w:rsidRPr="00382FCC">
        <w:rPr>
          <w:rFonts w:cs="Arial"/>
          <w:i/>
          <w:sz w:val="20"/>
          <w:u w:val="single"/>
        </w:rPr>
        <w:t>Le recours à ce document, plus simple d'utilisation, est fortement conseillé au candidat.</w:t>
      </w:r>
    </w:p>
    <w:p w:rsidR="00D3435F" w:rsidRPr="00382FCC" w:rsidRDefault="00D3435F" w:rsidP="00D3435F">
      <w:pPr>
        <w:pStyle w:val="RedTxt"/>
        <w:keepLines/>
        <w:tabs>
          <w:tab w:val="left" w:pos="-142"/>
          <w:tab w:val="left" w:pos="284"/>
        </w:tabs>
        <w:ind w:left="284"/>
        <w:jc w:val="both"/>
        <w:rPr>
          <w:rFonts w:cs="Arial"/>
          <w:b/>
          <w:sz w:val="20"/>
        </w:rPr>
      </w:pPr>
    </w:p>
    <w:p w:rsidR="00D3435F" w:rsidRPr="00382FCC" w:rsidRDefault="00D3435F" w:rsidP="00D3435F">
      <w:pPr>
        <w:pStyle w:val="RedTxt"/>
        <w:keepLines/>
        <w:numPr>
          <w:ilvl w:val="12"/>
          <w:numId w:val="0"/>
        </w:numPr>
        <w:tabs>
          <w:tab w:val="left" w:pos="-142"/>
        </w:tabs>
        <w:rPr>
          <w:rFonts w:cs="Arial"/>
          <w:b/>
          <w:sz w:val="20"/>
        </w:rPr>
      </w:pPr>
      <w:r w:rsidRPr="00382FCC">
        <w:rPr>
          <w:rFonts w:cs="Arial"/>
          <w:b/>
          <w:sz w:val="20"/>
        </w:rPr>
        <w:t>OU :</w:t>
      </w:r>
    </w:p>
    <w:p w:rsidR="00D3435F" w:rsidRPr="00382FCC" w:rsidRDefault="00D3435F" w:rsidP="00D3435F">
      <w:pPr>
        <w:pStyle w:val="RedTxt"/>
        <w:keepLines/>
        <w:numPr>
          <w:ilvl w:val="12"/>
          <w:numId w:val="0"/>
        </w:numPr>
        <w:tabs>
          <w:tab w:val="left" w:pos="-142"/>
          <w:tab w:val="left" w:pos="284"/>
        </w:tabs>
        <w:ind w:left="284"/>
        <w:rPr>
          <w:rFonts w:cs="Arial"/>
          <w:sz w:val="20"/>
        </w:rPr>
      </w:pPr>
    </w:p>
    <w:p w:rsidR="00D3435F" w:rsidRPr="00382FCC" w:rsidRDefault="00D3435F" w:rsidP="00E107A1">
      <w:pPr>
        <w:pStyle w:val="RedTxt"/>
        <w:keepLines/>
        <w:numPr>
          <w:ilvl w:val="0"/>
          <w:numId w:val="10"/>
        </w:numPr>
        <w:tabs>
          <w:tab w:val="clear" w:pos="360"/>
          <w:tab w:val="left" w:pos="-142"/>
          <w:tab w:val="num" w:pos="644"/>
          <w:tab w:val="left" w:pos="1134"/>
        </w:tabs>
        <w:ind w:left="644" w:right="-1"/>
        <w:jc w:val="both"/>
        <w:rPr>
          <w:rFonts w:cs="Arial"/>
          <w:sz w:val="20"/>
        </w:rPr>
      </w:pPr>
      <w:r w:rsidRPr="00382FCC">
        <w:rPr>
          <w:rFonts w:cs="Arial"/>
          <w:sz w:val="20"/>
        </w:rPr>
        <w:t>la copie des certificats fiscaux 3666 (volet 2) dont la situation fiscale du candidat impose la production,</w:t>
      </w:r>
    </w:p>
    <w:p w:rsidR="00D3435F" w:rsidRPr="00382FCC" w:rsidRDefault="00D3435F" w:rsidP="00D3435F">
      <w:pPr>
        <w:pStyle w:val="RedTxt"/>
        <w:keepLines/>
        <w:tabs>
          <w:tab w:val="left" w:pos="-142"/>
          <w:tab w:val="left" w:pos="284"/>
          <w:tab w:val="left" w:pos="1134"/>
        </w:tabs>
        <w:ind w:left="284" w:right="-1"/>
        <w:jc w:val="both"/>
        <w:rPr>
          <w:rFonts w:cs="Arial"/>
          <w:b/>
          <w:sz w:val="20"/>
        </w:rPr>
      </w:pPr>
      <w:r w:rsidRPr="00382FCC">
        <w:rPr>
          <w:rFonts w:cs="Arial"/>
          <w:b/>
          <w:sz w:val="20"/>
        </w:rPr>
        <w:tab/>
        <w:t>Et :</w:t>
      </w:r>
    </w:p>
    <w:p w:rsidR="00D3435F" w:rsidRPr="00382FCC" w:rsidRDefault="00D3435F" w:rsidP="00E107A1">
      <w:pPr>
        <w:pStyle w:val="RedTxt"/>
        <w:keepLines/>
        <w:numPr>
          <w:ilvl w:val="0"/>
          <w:numId w:val="11"/>
        </w:numPr>
        <w:tabs>
          <w:tab w:val="clear" w:pos="360"/>
          <w:tab w:val="left" w:pos="-142"/>
          <w:tab w:val="left" w:pos="284"/>
          <w:tab w:val="num" w:pos="644"/>
          <w:tab w:val="left" w:pos="1134"/>
        </w:tabs>
        <w:ind w:left="644" w:right="-1"/>
        <w:jc w:val="both"/>
        <w:rPr>
          <w:rFonts w:cs="Arial"/>
          <w:sz w:val="20"/>
        </w:rPr>
      </w:pPr>
      <w:r w:rsidRPr="00382FCC">
        <w:rPr>
          <w:rFonts w:cs="Arial"/>
          <w:sz w:val="20"/>
        </w:rPr>
        <w:t>la copie de l’attestation (des attestations) URSSAF S2353 et/ou du(des) certificat(s) social(aux) dont la situation sociale du candidat impose la production (caisse générale, mutualité sociale agricole, caisse maladie obligatoire, caisse vieillesse obligatoire, caisse congés payés).</w:t>
      </w:r>
    </w:p>
    <w:p w:rsidR="00D3435F" w:rsidRPr="00382FCC" w:rsidRDefault="00D3435F" w:rsidP="00D3435F">
      <w:pPr>
        <w:pStyle w:val="RedTxt"/>
        <w:keepLines/>
        <w:numPr>
          <w:ilvl w:val="12"/>
          <w:numId w:val="0"/>
        </w:numPr>
        <w:tabs>
          <w:tab w:val="left" w:pos="-142"/>
          <w:tab w:val="left" w:pos="284"/>
        </w:tabs>
        <w:jc w:val="both"/>
        <w:rPr>
          <w:rFonts w:cs="Arial"/>
          <w:b/>
          <w:sz w:val="20"/>
        </w:rPr>
      </w:pPr>
    </w:p>
    <w:p w:rsidR="00D3435F" w:rsidRPr="00382FCC" w:rsidRDefault="00D3435F" w:rsidP="00D3435F">
      <w:pPr>
        <w:pStyle w:val="RedTxt"/>
        <w:keepLines/>
        <w:numPr>
          <w:ilvl w:val="12"/>
          <w:numId w:val="0"/>
        </w:numPr>
        <w:tabs>
          <w:tab w:val="left" w:pos="-142"/>
          <w:tab w:val="left" w:pos="284"/>
        </w:tabs>
        <w:jc w:val="both"/>
        <w:rPr>
          <w:rFonts w:cs="Arial"/>
          <w:b/>
          <w:sz w:val="20"/>
        </w:rPr>
      </w:pPr>
      <w:r w:rsidRPr="00382FCC">
        <w:rPr>
          <w:rFonts w:cs="Arial"/>
          <w:b/>
          <w:sz w:val="20"/>
        </w:rPr>
        <w:t>2°)</w:t>
      </w:r>
      <w:r w:rsidRPr="00382FCC">
        <w:rPr>
          <w:rFonts w:cs="Arial"/>
          <w:sz w:val="20"/>
        </w:rPr>
        <w:t xml:space="preserve"> </w:t>
      </w:r>
      <w:r w:rsidRPr="00382FCC">
        <w:rPr>
          <w:rFonts w:cs="Arial"/>
          <w:b/>
          <w:sz w:val="20"/>
          <w:u w:val="single"/>
        </w:rPr>
        <w:t>Les pièces mentionnées à l'article D8222-5 du code du travail</w:t>
      </w:r>
      <w:r w:rsidRPr="00382FCC">
        <w:rPr>
          <w:rFonts w:cs="Arial"/>
          <w:b/>
          <w:sz w:val="20"/>
        </w:rPr>
        <w:t xml:space="preserve"> :</w:t>
      </w:r>
    </w:p>
    <w:p w:rsidR="00D3435F" w:rsidRPr="00382FCC" w:rsidRDefault="00D3435F" w:rsidP="00D3435F">
      <w:pPr>
        <w:pStyle w:val="RedTxt"/>
        <w:keepLines/>
        <w:tabs>
          <w:tab w:val="left" w:pos="284"/>
        </w:tabs>
        <w:ind w:left="284"/>
        <w:jc w:val="both"/>
        <w:rPr>
          <w:rFonts w:cs="Arial"/>
          <w:b/>
          <w:sz w:val="20"/>
        </w:rPr>
      </w:pPr>
    </w:p>
    <w:p w:rsidR="00D3435F" w:rsidRPr="00382FCC" w:rsidRDefault="00D3435F" w:rsidP="00E107A1">
      <w:pPr>
        <w:pStyle w:val="RedTxt"/>
        <w:keepLines/>
        <w:numPr>
          <w:ilvl w:val="0"/>
          <w:numId w:val="11"/>
        </w:numPr>
        <w:tabs>
          <w:tab w:val="clear" w:pos="360"/>
          <w:tab w:val="left" w:pos="284"/>
        </w:tabs>
        <w:ind w:left="284" w:hanging="284"/>
        <w:jc w:val="both"/>
        <w:rPr>
          <w:rFonts w:cs="Arial"/>
          <w:b/>
          <w:sz w:val="20"/>
        </w:rPr>
      </w:pPr>
      <w:r w:rsidRPr="00382FCC">
        <w:rPr>
          <w:rFonts w:cs="Arial"/>
          <w:sz w:val="20"/>
        </w:rPr>
        <w:t xml:space="preserve">une attestation de fourniture de déclarations sociales émanant de l’organisme de protection sociale chargé du recouvrement des cotisations et des contributions sociales incombant à la société attributaire du marché et </w:t>
      </w:r>
      <w:r w:rsidRPr="00382FCC">
        <w:rPr>
          <w:rFonts w:cs="Arial"/>
          <w:b/>
          <w:sz w:val="20"/>
          <w:u w:val="single"/>
        </w:rPr>
        <w:t>datant de moins de six mois</w:t>
      </w:r>
      <w:r w:rsidRPr="00382FCC">
        <w:rPr>
          <w:rFonts w:cs="Arial"/>
          <w:sz w:val="20"/>
          <w:u w:val="single"/>
        </w:rPr>
        <w:t xml:space="preserve"> </w:t>
      </w:r>
      <w:r w:rsidRPr="00382FCC">
        <w:rPr>
          <w:rFonts w:cs="Arial"/>
          <w:i/>
          <w:sz w:val="20"/>
          <w:u w:val="single"/>
        </w:rPr>
        <w:t>(date apposée par l’administration)</w:t>
      </w:r>
      <w:r w:rsidRPr="00382FCC">
        <w:rPr>
          <w:rFonts w:cs="Arial"/>
          <w:b/>
          <w:i/>
          <w:sz w:val="20"/>
        </w:rPr>
        <w:t>.</w:t>
      </w:r>
    </w:p>
    <w:p w:rsidR="00D3435F" w:rsidRPr="00382FCC" w:rsidRDefault="00D3435F" w:rsidP="00D3435F">
      <w:pPr>
        <w:pStyle w:val="RedTxt"/>
        <w:keepLines/>
        <w:tabs>
          <w:tab w:val="left" w:pos="284"/>
        </w:tabs>
        <w:jc w:val="both"/>
        <w:rPr>
          <w:rFonts w:cs="Arial"/>
          <w:sz w:val="20"/>
        </w:rPr>
      </w:pPr>
    </w:p>
    <w:p w:rsidR="00D3435F" w:rsidRPr="00382FCC" w:rsidRDefault="00D3435F" w:rsidP="00D3435F">
      <w:pPr>
        <w:pStyle w:val="RedTxt"/>
        <w:keepLines/>
        <w:ind w:left="-180"/>
        <w:jc w:val="both"/>
        <w:rPr>
          <w:rFonts w:cs="Arial"/>
          <w:b/>
          <w:sz w:val="20"/>
        </w:rPr>
      </w:pPr>
      <w:r w:rsidRPr="00382FCC">
        <w:rPr>
          <w:rFonts w:cs="Arial"/>
          <w:b/>
          <w:sz w:val="20"/>
        </w:rPr>
        <w:t>ET :</w:t>
      </w:r>
    </w:p>
    <w:p w:rsidR="00D3435F" w:rsidRPr="00382FCC" w:rsidRDefault="00D3435F" w:rsidP="00E107A1">
      <w:pPr>
        <w:pStyle w:val="RedTxt"/>
        <w:keepLines/>
        <w:numPr>
          <w:ilvl w:val="0"/>
          <w:numId w:val="7"/>
        </w:numPr>
        <w:tabs>
          <w:tab w:val="clear" w:pos="360"/>
          <w:tab w:val="num" w:pos="284"/>
        </w:tabs>
        <w:ind w:left="284"/>
        <w:jc w:val="both"/>
        <w:rPr>
          <w:rFonts w:cs="Arial"/>
          <w:sz w:val="20"/>
        </w:rPr>
      </w:pPr>
      <w:r w:rsidRPr="00382FCC">
        <w:rPr>
          <w:rFonts w:cs="Arial"/>
          <w:sz w:val="20"/>
        </w:rPr>
        <w:t xml:space="preserve">un extrait de l'inscription au registre du commerce et des sociétés </w:t>
      </w:r>
      <w:r w:rsidRPr="00382FCC">
        <w:rPr>
          <w:rFonts w:cs="Arial"/>
          <w:i/>
          <w:sz w:val="20"/>
          <w:u w:val="single"/>
        </w:rPr>
        <w:t>ou un document équivalent pour les candidats non établis en France</w:t>
      </w:r>
      <w:r w:rsidRPr="00382FCC">
        <w:rPr>
          <w:rFonts w:cs="Arial"/>
          <w:sz w:val="20"/>
        </w:rPr>
        <w:t xml:space="preserve"> ;</w:t>
      </w:r>
    </w:p>
    <w:p w:rsidR="00D3435F" w:rsidRPr="00382FCC" w:rsidRDefault="00D3435F" w:rsidP="00D3435F">
      <w:pPr>
        <w:pStyle w:val="RedTxt"/>
        <w:keepLines/>
        <w:tabs>
          <w:tab w:val="num" w:pos="284"/>
          <w:tab w:val="left" w:pos="709"/>
        </w:tabs>
        <w:ind w:left="284"/>
        <w:jc w:val="both"/>
        <w:rPr>
          <w:rFonts w:cs="Arial"/>
          <w:i/>
          <w:sz w:val="20"/>
        </w:rPr>
      </w:pPr>
      <w:r w:rsidRPr="00382FCC">
        <w:rPr>
          <w:rFonts w:cs="Arial"/>
          <w:i/>
          <w:sz w:val="20"/>
        </w:rPr>
        <w:t>OU :</w:t>
      </w:r>
    </w:p>
    <w:p w:rsidR="00D3435F" w:rsidRPr="00382FCC" w:rsidRDefault="00D3435F" w:rsidP="00E107A1">
      <w:pPr>
        <w:pStyle w:val="RedTxt"/>
        <w:keepLines/>
        <w:numPr>
          <w:ilvl w:val="0"/>
          <w:numId w:val="8"/>
        </w:numPr>
        <w:tabs>
          <w:tab w:val="clear" w:pos="360"/>
          <w:tab w:val="num" w:pos="284"/>
        </w:tabs>
        <w:ind w:left="284"/>
        <w:jc w:val="both"/>
        <w:rPr>
          <w:rFonts w:cs="Arial"/>
          <w:sz w:val="20"/>
        </w:rPr>
      </w:pPr>
      <w:r w:rsidRPr="00382FCC">
        <w:rPr>
          <w:rFonts w:cs="Arial"/>
          <w:sz w:val="20"/>
        </w:rPr>
        <w:t xml:space="preserve">une carte d'identification justifiant de l'inscription au répertoire des métiers </w:t>
      </w:r>
      <w:r w:rsidRPr="00382FCC">
        <w:rPr>
          <w:rFonts w:cs="Arial"/>
          <w:i/>
          <w:sz w:val="20"/>
          <w:u w:val="single"/>
        </w:rPr>
        <w:t xml:space="preserve">ou un document équivalent pour les candidats non établis en France </w:t>
      </w:r>
      <w:r w:rsidRPr="00382FCC">
        <w:rPr>
          <w:rFonts w:cs="Arial"/>
          <w:sz w:val="20"/>
        </w:rPr>
        <w:t>;</w:t>
      </w:r>
    </w:p>
    <w:p w:rsidR="00D3435F" w:rsidRPr="00382FCC" w:rsidRDefault="00D3435F" w:rsidP="00D3435F">
      <w:pPr>
        <w:pStyle w:val="RedTxt"/>
        <w:keepLines/>
        <w:tabs>
          <w:tab w:val="num" w:pos="284"/>
        </w:tabs>
        <w:ind w:left="284"/>
        <w:jc w:val="both"/>
        <w:rPr>
          <w:rFonts w:cs="Arial"/>
          <w:i/>
          <w:sz w:val="20"/>
        </w:rPr>
      </w:pPr>
      <w:r w:rsidRPr="00382FCC">
        <w:rPr>
          <w:rFonts w:cs="Arial"/>
          <w:i/>
          <w:sz w:val="20"/>
        </w:rPr>
        <w:t>OU :</w:t>
      </w:r>
    </w:p>
    <w:p w:rsidR="00D3435F" w:rsidRPr="00382FCC" w:rsidRDefault="00D3435F" w:rsidP="00E107A1">
      <w:pPr>
        <w:pStyle w:val="RedTxt"/>
        <w:keepLines/>
        <w:numPr>
          <w:ilvl w:val="0"/>
          <w:numId w:val="12"/>
        </w:numPr>
        <w:tabs>
          <w:tab w:val="clear" w:pos="360"/>
          <w:tab w:val="num" w:pos="284"/>
        </w:tabs>
        <w:ind w:left="284"/>
        <w:jc w:val="both"/>
        <w:rPr>
          <w:rFonts w:cs="Arial"/>
          <w:sz w:val="20"/>
        </w:rPr>
      </w:pPr>
      <w:r w:rsidRPr="00382FCC">
        <w:rPr>
          <w:rFonts w:cs="Arial"/>
          <w:sz w:val="20"/>
        </w:rPr>
        <w:t xml:space="preserve">un devis, document publicitaire ou correspondance professionnelle, à la condition qu'y soit mentionnés le nom ou la dénomination sociale, l'adresse complète et le numéro d'immatriculation au registre du commerce et des sociétés ou au répertoire des métiers ou à une liste ou un tableau d'un ordre professionnel </w:t>
      </w:r>
      <w:r w:rsidRPr="00382FCC">
        <w:rPr>
          <w:rFonts w:cs="Arial"/>
          <w:i/>
          <w:sz w:val="20"/>
          <w:u w:val="single"/>
        </w:rPr>
        <w:t>ou à tout organisme équivalent pour les candidats non établis en France</w:t>
      </w:r>
      <w:r w:rsidRPr="00382FCC">
        <w:rPr>
          <w:rFonts w:cs="Arial"/>
          <w:sz w:val="20"/>
        </w:rPr>
        <w:t>, ou la référence de l'agrément délivré par l'autorité compétente ;</w:t>
      </w:r>
    </w:p>
    <w:p w:rsidR="00D3435F" w:rsidRPr="00382FCC" w:rsidRDefault="00D3435F" w:rsidP="00D3435F">
      <w:pPr>
        <w:pStyle w:val="RedTxt"/>
        <w:keepLines/>
        <w:tabs>
          <w:tab w:val="num" w:pos="284"/>
        </w:tabs>
        <w:ind w:left="284"/>
        <w:jc w:val="both"/>
        <w:rPr>
          <w:rFonts w:cs="Arial"/>
          <w:i/>
          <w:sz w:val="20"/>
        </w:rPr>
      </w:pPr>
      <w:r w:rsidRPr="00382FCC">
        <w:rPr>
          <w:rFonts w:cs="Arial"/>
          <w:i/>
          <w:sz w:val="20"/>
        </w:rPr>
        <w:t>OU :</w:t>
      </w:r>
    </w:p>
    <w:p w:rsidR="00D3435F" w:rsidRPr="00382FCC" w:rsidRDefault="00D3435F" w:rsidP="00E107A1">
      <w:pPr>
        <w:pStyle w:val="RedTxt"/>
        <w:keepLines/>
        <w:numPr>
          <w:ilvl w:val="0"/>
          <w:numId w:val="13"/>
        </w:numPr>
        <w:tabs>
          <w:tab w:val="clear" w:pos="360"/>
          <w:tab w:val="num" w:pos="284"/>
        </w:tabs>
        <w:ind w:left="284"/>
        <w:jc w:val="both"/>
        <w:rPr>
          <w:rFonts w:cs="Arial"/>
          <w:sz w:val="20"/>
        </w:rPr>
      </w:pPr>
      <w:r w:rsidRPr="00382FCC">
        <w:rPr>
          <w:rFonts w:cs="Arial"/>
          <w:sz w:val="20"/>
        </w:rPr>
        <w:t xml:space="preserve">un récépissé de dépôt de déclaration auprès du centre de formalités des entreprises pour les personnes physiques ou morales en cours d’inscription </w:t>
      </w:r>
      <w:r w:rsidRPr="00382FCC">
        <w:rPr>
          <w:rFonts w:cs="Arial"/>
          <w:i/>
          <w:sz w:val="20"/>
          <w:u w:val="single"/>
        </w:rPr>
        <w:t>ou un document équivalent pour les candidats non établis en France</w:t>
      </w:r>
      <w:r w:rsidRPr="00382FCC">
        <w:rPr>
          <w:rFonts w:cs="Arial"/>
          <w:sz w:val="20"/>
        </w:rPr>
        <w:t>.</w:t>
      </w:r>
    </w:p>
    <w:p w:rsidR="00D3435F" w:rsidRPr="00382FCC" w:rsidRDefault="00D3435F" w:rsidP="00D3435F">
      <w:pPr>
        <w:pStyle w:val="RedTxt"/>
        <w:keepLines/>
        <w:tabs>
          <w:tab w:val="left" w:pos="284"/>
        </w:tabs>
        <w:ind w:left="284"/>
        <w:jc w:val="both"/>
        <w:rPr>
          <w:rFonts w:cs="Arial"/>
          <w:b/>
          <w:sz w:val="20"/>
        </w:rPr>
      </w:pPr>
    </w:p>
    <w:p w:rsidR="00D3435F" w:rsidRPr="00382FCC" w:rsidRDefault="00D3435F" w:rsidP="00D3435F">
      <w:pPr>
        <w:pStyle w:val="RedTxt"/>
        <w:keepLines/>
        <w:ind w:left="-180"/>
        <w:jc w:val="both"/>
        <w:rPr>
          <w:rFonts w:cs="Arial"/>
          <w:b/>
          <w:sz w:val="20"/>
        </w:rPr>
      </w:pPr>
      <w:r w:rsidRPr="00382FCC">
        <w:rPr>
          <w:rFonts w:cs="Arial"/>
          <w:b/>
          <w:sz w:val="20"/>
        </w:rPr>
        <w:t>ET :</w:t>
      </w:r>
    </w:p>
    <w:p w:rsidR="00D3435F" w:rsidRPr="00382FCC" w:rsidRDefault="00D3435F" w:rsidP="00E107A1">
      <w:pPr>
        <w:pStyle w:val="RedTxt"/>
        <w:keepLines/>
        <w:numPr>
          <w:ilvl w:val="0"/>
          <w:numId w:val="14"/>
        </w:numPr>
        <w:tabs>
          <w:tab w:val="clear" w:pos="360"/>
          <w:tab w:val="left" w:pos="284"/>
        </w:tabs>
        <w:ind w:left="284"/>
        <w:jc w:val="both"/>
        <w:rPr>
          <w:rFonts w:cs="Arial"/>
          <w:sz w:val="20"/>
        </w:rPr>
      </w:pPr>
      <w:r w:rsidRPr="00382FCC">
        <w:rPr>
          <w:rFonts w:cs="Arial"/>
          <w:sz w:val="20"/>
        </w:rPr>
        <w:t>Si le candidat retenu emploie des salariés, une attestation sur l'honneur établie par ce dernier certifiant que le travail sera réalisé avec des salariés employés régulièrement au regard des articles L.1221-10, L3243-2 et R3243-1 du code du travail.</w:t>
      </w:r>
    </w:p>
    <w:p w:rsidR="00D3435F" w:rsidRPr="00382FCC" w:rsidRDefault="00D3435F" w:rsidP="00D3435F">
      <w:pPr>
        <w:pStyle w:val="RedTxt"/>
        <w:keepLines/>
        <w:jc w:val="both"/>
        <w:rPr>
          <w:rFonts w:cs="Arial"/>
          <w:b/>
          <w:sz w:val="20"/>
        </w:rPr>
      </w:pPr>
    </w:p>
    <w:p w:rsidR="00D3435F" w:rsidRPr="00382FCC" w:rsidRDefault="00D3435F" w:rsidP="00D3435F">
      <w:pPr>
        <w:pStyle w:val="RedTitre2"/>
        <w:keepNext/>
        <w:pBdr>
          <w:top w:val="none" w:sz="0" w:space="0" w:color="auto"/>
          <w:left w:val="none" w:sz="0" w:space="0" w:color="auto"/>
          <w:bottom w:val="none" w:sz="0" w:space="0" w:color="auto"/>
          <w:right w:val="none" w:sz="0" w:space="0" w:color="auto"/>
        </w:pBdr>
        <w:jc w:val="both"/>
        <w:rPr>
          <w:rFonts w:cs="Arial"/>
          <w:sz w:val="18"/>
        </w:rPr>
      </w:pPr>
      <w:r w:rsidRPr="00382FCC">
        <w:rPr>
          <w:rFonts w:cs="Arial"/>
          <w:b w:val="0"/>
          <w:sz w:val="20"/>
        </w:rPr>
        <w:t xml:space="preserve">Le non respect de ce dispositif par le candidat attributaire </w:t>
      </w:r>
      <w:r w:rsidRPr="00382FCC">
        <w:rPr>
          <w:rFonts w:cs="Arial"/>
          <w:b w:val="0"/>
          <w:sz w:val="20"/>
          <w:u w:val="single"/>
        </w:rPr>
        <w:t>dans le délai imparti par l’INCA</w:t>
      </w:r>
      <w:r w:rsidRPr="00382FCC">
        <w:rPr>
          <w:rFonts w:cs="Arial"/>
          <w:b w:val="0"/>
          <w:sz w:val="20"/>
        </w:rPr>
        <w:t xml:space="preserve"> entraîne le rejet de l'offre.</w:t>
      </w:r>
    </w:p>
    <w:p w:rsidR="00D3435F" w:rsidRPr="00382FCC" w:rsidRDefault="00D3435F" w:rsidP="00D3435F">
      <w:pPr>
        <w:pStyle w:val="RedTitre2"/>
        <w:keepNext/>
        <w:pBdr>
          <w:top w:val="none" w:sz="0" w:space="0" w:color="auto"/>
          <w:left w:val="none" w:sz="0" w:space="0" w:color="auto"/>
          <w:bottom w:val="none" w:sz="0" w:space="0" w:color="auto"/>
          <w:right w:val="none" w:sz="0" w:space="0" w:color="auto"/>
        </w:pBdr>
        <w:jc w:val="both"/>
        <w:rPr>
          <w:rFonts w:cs="Arial"/>
          <w:sz w:val="18"/>
        </w:rPr>
      </w:pPr>
    </w:p>
    <w:p w:rsidR="00D3435F" w:rsidRPr="00382FCC" w:rsidRDefault="00D3435F" w:rsidP="00D3435F">
      <w:pPr>
        <w:pStyle w:val="RedTitre2"/>
        <w:keepNext/>
        <w:pBdr>
          <w:top w:val="none" w:sz="0" w:space="0" w:color="auto"/>
          <w:left w:val="none" w:sz="0" w:space="0" w:color="auto"/>
          <w:bottom w:val="none" w:sz="0" w:space="0" w:color="auto"/>
          <w:right w:val="none" w:sz="0" w:space="0" w:color="auto"/>
        </w:pBdr>
        <w:jc w:val="center"/>
        <w:rPr>
          <w:rFonts w:cs="Arial"/>
          <w:sz w:val="18"/>
        </w:rPr>
      </w:pPr>
    </w:p>
    <w:p w:rsidR="00D3435F" w:rsidRPr="00382FCC" w:rsidRDefault="00D3435F" w:rsidP="00D3435F">
      <w:pPr>
        <w:pStyle w:val="RedTitre2"/>
        <w:keepNext/>
        <w:pBdr>
          <w:top w:val="none" w:sz="0" w:space="0" w:color="auto"/>
          <w:left w:val="none" w:sz="0" w:space="0" w:color="auto"/>
          <w:bottom w:val="none" w:sz="0" w:space="0" w:color="auto"/>
          <w:right w:val="none" w:sz="0" w:space="0" w:color="auto"/>
        </w:pBdr>
        <w:jc w:val="center"/>
        <w:rPr>
          <w:rFonts w:cs="Arial"/>
          <w:sz w:val="18"/>
        </w:rPr>
      </w:pPr>
    </w:p>
    <w:p w:rsidR="00D3435F" w:rsidRPr="00376F9D" w:rsidRDefault="00D3435F" w:rsidP="00D3435F">
      <w:pPr>
        <w:pStyle w:val="Titre1"/>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bCs/>
          <w:sz w:val="22"/>
          <w:szCs w:val="22"/>
        </w:rPr>
      </w:pPr>
      <w:r w:rsidRPr="00382FCC">
        <w:rPr>
          <w:rFonts w:ascii="Arial" w:hAnsi="Arial" w:cs="Arial"/>
          <w:bCs/>
        </w:rPr>
        <w:br w:type="page"/>
      </w:r>
      <w:bookmarkStart w:id="8" w:name="_Toc245637019"/>
      <w:bookmarkStart w:id="9" w:name="_Toc272159185"/>
      <w:r w:rsidRPr="00376F9D">
        <w:rPr>
          <w:rFonts w:ascii="Arial" w:hAnsi="Arial" w:cs="Arial"/>
          <w:b/>
          <w:bCs/>
          <w:sz w:val="22"/>
          <w:szCs w:val="22"/>
        </w:rPr>
        <w:t xml:space="preserve">Annexe 3 </w:t>
      </w:r>
      <w:bookmarkEnd w:id="8"/>
      <w:bookmarkEnd w:id="9"/>
    </w:p>
    <w:p w:rsidR="00D3435F" w:rsidRPr="00376F9D" w:rsidRDefault="00D3435F" w:rsidP="00D3435F">
      <w:pPr>
        <w:pStyle w:val="RedTitre2"/>
        <w:keepNext/>
        <w:pBdr>
          <w:top w:val="none" w:sz="0" w:space="0" w:color="auto"/>
          <w:left w:val="none" w:sz="0" w:space="0" w:color="auto"/>
          <w:bottom w:val="none" w:sz="0" w:space="0" w:color="auto"/>
          <w:right w:val="none" w:sz="0" w:space="0" w:color="auto"/>
        </w:pBdr>
        <w:jc w:val="center"/>
        <w:rPr>
          <w:rFonts w:cs="Arial"/>
          <w:sz w:val="26"/>
          <w:szCs w:val="26"/>
        </w:rPr>
      </w:pPr>
    </w:p>
    <w:p w:rsidR="00D3435F" w:rsidRPr="00382FCC" w:rsidRDefault="00D3435F" w:rsidP="00D3435F">
      <w:pPr>
        <w:jc w:val="center"/>
        <w:rPr>
          <w:rFonts w:ascii="Arial" w:hAnsi="Arial" w:cs="Arial"/>
          <w:b/>
          <w:sz w:val="20"/>
          <w:szCs w:val="20"/>
        </w:rPr>
      </w:pPr>
      <w:r w:rsidRPr="00382FCC">
        <w:rPr>
          <w:rFonts w:ascii="Arial" w:hAnsi="Arial" w:cs="Arial"/>
          <w:b/>
          <w:sz w:val="20"/>
          <w:szCs w:val="20"/>
        </w:rPr>
        <w:t>Cas des candidats non établis en France (pièces à fournir par le candidat attributaire)</w:t>
      </w:r>
    </w:p>
    <w:p w:rsidR="00D3435F" w:rsidRPr="00382FCC" w:rsidRDefault="00D3435F" w:rsidP="00D3435F">
      <w:pPr>
        <w:pStyle w:val="RedTitre2"/>
        <w:keepNext/>
        <w:pBdr>
          <w:top w:val="none" w:sz="0" w:space="0" w:color="auto"/>
          <w:left w:val="none" w:sz="0" w:space="0" w:color="auto"/>
          <w:bottom w:val="none" w:sz="0" w:space="0" w:color="auto"/>
          <w:right w:val="none" w:sz="0" w:space="0" w:color="auto"/>
        </w:pBdr>
        <w:jc w:val="center"/>
        <w:rPr>
          <w:rFonts w:cs="Arial"/>
          <w:sz w:val="20"/>
        </w:rPr>
      </w:pP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r w:rsidRPr="00382FCC">
        <w:rPr>
          <w:rFonts w:cs="Arial"/>
          <w:b/>
          <w:sz w:val="20"/>
        </w:rPr>
        <w:t>Le candidat non établi en France devra fournir, en remplacement des certificats fiscaux et sociaux délivrés par les administrations et organismes compétents un certificat établi par les administrations et organismes du pays d'origine.</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r w:rsidRPr="00382FCC">
        <w:rPr>
          <w:rFonts w:cs="Arial"/>
          <w:b/>
          <w:sz w:val="20"/>
        </w:rPr>
        <w:t>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r w:rsidRPr="00382FCC">
        <w:rPr>
          <w:rFonts w:cs="Arial"/>
          <w:b/>
          <w:sz w:val="20"/>
        </w:rPr>
        <w:t>Le candidat étranger doit également fournir, conformément à l’article 18 du décret n°2005-1742 du 30 décembre 2005 modifié, les pièces visées à l’article D8222-7 du code du travail et listées ci-dessous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u w:val="single"/>
        </w:rPr>
        <w:t>1°/ Dans tous les cas, les documents suivants</w:t>
      </w:r>
      <w:r w:rsidRPr="00382FCC">
        <w:rPr>
          <w:rFonts w:cs="Arial"/>
          <w:sz w:val="20"/>
        </w:rPr>
        <w:t xml:space="preserve">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 xml:space="preserve"> </w:t>
      </w:r>
      <w:r w:rsidRPr="00382FCC">
        <w:rPr>
          <w:rFonts w:cs="Arial"/>
          <w:sz w:val="20"/>
        </w:rPr>
        <w:br/>
        <w:t xml:space="preserve">a) Un document mentionnant son numéro individuel d'identification attribué en application de </w:t>
      </w:r>
      <w:hyperlink r:id="rId10" w:history="1">
        <w:r w:rsidRPr="00382FCC">
          <w:rPr>
            <w:rStyle w:val="Lienhypertexte"/>
            <w:rFonts w:cs="Arial"/>
            <w:sz w:val="20"/>
          </w:rPr>
          <w:t>l'article 286 ter du code général des impôts</w:t>
        </w:r>
      </w:hyperlink>
      <w:r w:rsidRPr="00382FCC">
        <w:rPr>
          <w:rFonts w:cs="Arial"/>
          <w:sz w:val="20"/>
        </w:rPr>
        <w:t>. Si le cocontractant n'est pas tenu d'avoir un tel numéro, un document mentionnant son identité et son adresse ou, le cas échéant, les coordonnées de son représentant fiscal ponctuel en France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 xml:space="preserve">b) Un document attestant la régularité de la situation sociale du cocontractant au regard du règlement (CEE) n° 1408 / 71 du 14 juin 1971 ou d'une convention internationale de sécurité sociale ou, à défaut, une attestation de fourniture de déclarations sociales émanant de l'organisme français de protection sociale chargé du recouvrement des cotisations sociales incombant au cocontractant et datant de moins de six mois ;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br/>
      </w:r>
      <w:r w:rsidRPr="00382FCC">
        <w:rPr>
          <w:rFonts w:cs="Arial"/>
          <w:sz w:val="20"/>
          <w:u w:val="single"/>
        </w:rPr>
        <w:t>2°/ Lorsque l'immatriculation du cocontractant à un registre professionnel est obligatoire dans le pays d'établissement ou de domiciliation, l'un des documents suivants</w:t>
      </w:r>
      <w:r w:rsidRPr="00382FCC">
        <w:rPr>
          <w:rFonts w:cs="Arial"/>
          <w:sz w:val="20"/>
        </w:rPr>
        <w:t xml:space="preserve">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 xml:space="preserve"> a) Un document émanant des autorités tenant le registre professionnel ou un document équivalent certifiant cette inscription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b) Un devis, un document publicitaire ou une correspondance professionnelle, à condition qu'y soient mentionnés le nom ou la dénomination sociale, l'adresse complète et la nature de l'inscription au registre professionnel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c) Pour les entreprises en cours de création, un document datant de moins de six mois émanant de l'autorité habilitée à recevoir l'inscription au registre professionnel et attestant de la demande d'immatriculation audit registre ;</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 xml:space="preserve"> </w:t>
      </w:r>
      <w:r w:rsidRPr="00382FCC">
        <w:rPr>
          <w:rFonts w:cs="Arial"/>
          <w:sz w:val="20"/>
        </w:rPr>
        <w:br/>
        <w:t>3</w:t>
      </w:r>
      <w:r w:rsidRPr="00382FCC">
        <w:rPr>
          <w:rFonts w:cs="Arial"/>
          <w:sz w:val="20"/>
          <w:u w:val="single"/>
        </w:rPr>
        <w:t>°/ Lorsque le cocontractant emploie des salariés pour accomplir une prestation de services d'une durée supérieure à un mois</w:t>
      </w:r>
      <w:r w:rsidRPr="00382FCC">
        <w:rPr>
          <w:rFonts w:cs="Arial"/>
          <w:sz w:val="20"/>
        </w:rPr>
        <w:t xml:space="preserve">, une attestation sur l'honneur établie par ce cocontractant, certifiant de la fourniture à ces salariés de bulletins de paie comportant les mentions prévues à l'article </w:t>
      </w:r>
      <w:hyperlink r:id="rId11" w:history="1">
        <w:r w:rsidRPr="00382FCC">
          <w:rPr>
            <w:rStyle w:val="Lienhypertexte"/>
            <w:rFonts w:cs="Arial"/>
            <w:sz w:val="20"/>
          </w:rPr>
          <w:t>R. 3243-1</w:t>
        </w:r>
      </w:hyperlink>
      <w:r w:rsidRPr="00382FCC">
        <w:rPr>
          <w:rFonts w:cs="Arial"/>
          <w:sz w:val="20"/>
        </w:rPr>
        <w:t xml:space="preserve"> ou de documents</w:t>
      </w: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b/>
          <w:sz w:val="20"/>
        </w:rPr>
      </w:pPr>
    </w:p>
    <w:p w:rsidR="00D3435F" w:rsidRPr="00382FCC" w:rsidRDefault="00D3435F" w:rsidP="00D3435F">
      <w:pPr>
        <w:pStyle w:val="RedTxt"/>
        <w:keepLines/>
        <w:pBdr>
          <w:top w:val="single" w:sz="4" w:space="1" w:color="auto"/>
          <w:left w:val="single" w:sz="4" w:space="4" w:color="auto"/>
          <w:bottom w:val="single" w:sz="4" w:space="1" w:color="auto"/>
          <w:right w:val="single" w:sz="4" w:space="4" w:color="auto"/>
        </w:pBdr>
        <w:tabs>
          <w:tab w:val="left" w:pos="-142"/>
        </w:tabs>
        <w:jc w:val="both"/>
        <w:rPr>
          <w:rFonts w:cs="Arial"/>
          <w:sz w:val="20"/>
        </w:rPr>
      </w:pPr>
      <w:r w:rsidRPr="00382FCC">
        <w:rPr>
          <w:rFonts w:cs="Arial"/>
          <w:sz w:val="20"/>
        </w:rPr>
        <w:t xml:space="preserve">Les documents et attestations énumérés à l'article </w:t>
      </w:r>
      <w:hyperlink r:id="rId12" w:history="1">
        <w:r w:rsidRPr="00382FCC">
          <w:rPr>
            <w:rStyle w:val="Lienhypertexte"/>
            <w:rFonts w:cs="Arial"/>
            <w:sz w:val="20"/>
          </w:rPr>
          <w:t>D. 8222-7</w:t>
        </w:r>
      </w:hyperlink>
      <w:r w:rsidRPr="00382FCC">
        <w:rPr>
          <w:rFonts w:cs="Arial"/>
          <w:sz w:val="20"/>
        </w:rPr>
        <w:t xml:space="preserve"> sont rédigés en langue française ou accompagnés d'une traduction en langue française.</w:t>
      </w:r>
    </w:p>
    <w:p w:rsidR="00255530" w:rsidRPr="00382FCC" w:rsidRDefault="00255530">
      <w:pPr>
        <w:rPr>
          <w:rFonts w:ascii="Arial" w:hAnsi="Arial" w:cs="Arial"/>
          <w:sz w:val="20"/>
          <w:szCs w:val="20"/>
        </w:rPr>
      </w:pPr>
    </w:p>
    <w:p w:rsidR="00255530" w:rsidRPr="00382FCC" w:rsidRDefault="00255530">
      <w:pPr>
        <w:rPr>
          <w:rFonts w:ascii="Arial" w:hAnsi="Arial" w:cs="Arial"/>
          <w:sz w:val="20"/>
          <w:szCs w:val="20"/>
        </w:rPr>
      </w:pPr>
    </w:p>
    <w:p w:rsidR="00255530" w:rsidRPr="00255530" w:rsidRDefault="00D3435F" w:rsidP="0025553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Pr>
          <w:rFonts w:ascii="Arial" w:hAnsi="Arial" w:cs="Arial"/>
          <w:b/>
          <w:sz w:val="22"/>
          <w:szCs w:val="22"/>
        </w:rPr>
        <w:br w:type="page"/>
      </w:r>
      <w:r w:rsidR="00255530" w:rsidRPr="00255530">
        <w:rPr>
          <w:rFonts w:ascii="Arial" w:hAnsi="Arial" w:cs="Arial"/>
          <w:b/>
          <w:sz w:val="22"/>
          <w:szCs w:val="22"/>
        </w:rPr>
        <w:t>A</w:t>
      </w:r>
      <w:r w:rsidR="00255530">
        <w:rPr>
          <w:rFonts w:ascii="Arial" w:hAnsi="Arial" w:cs="Arial"/>
          <w:b/>
          <w:sz w:val="22"/>
          <w:szCs w:val="22"/>
        </w:rPr>
        <w:t xml:space="preserve">nnexe </w:t>
      </w:r>
      <w:r>
        <w:rPr>
          <w:rFonts w:ascii="Arial" w:hAnsi="Arial" w:cs="Arial"/>
          <w:b/>
          <w:sz w:val="22"/>
          <w:szCs w:val="22"/>
        </w:rPr>
        <w:t>4</w:t>
      </w:r>
      <w:r w:rsidR="00D43755">
        <w:rPr>
          <w:rFonts w:ascii="Arial" w:hAnsi="Arial" w:cs="Arial"/>
          <w:b/>
          <w:sz w:val="22"/>
          <w:szCs w:val="22"/>
        </w:rPr>
        <w:t xml:space="preserve"> -</w:t>
      </w:r>
      <w:r w:rsidR="00255530" w:rsidRPr="00255530">
        <w:rPr>
          <w:rFonts w:ascii="Arial" w:hAnsi="Arial" w:cs="Arial"/>
          <w:b/>
          <w:sz w:val="22"/>
          <w:szCs w:val="22"/>
        </w:rPr>
        <w:t xml:space="preserve"> D</w:t>
      </w:r>
      <w:r w:rsidR="00255530">
        <w:rPr>
          <w:rFonts w:ascii="Arial" w:hAnsi="Arial" w:cs="Arial"/>
          <w:b/>
          <w:sz w:val="22"/>
          <w:szCs w:val="22"/>
        </w:rPr>
        <w:t>ématérialisation de la procédure</w:t>
      </w:r>
    </w:p>
    <w:p w:rsidR="00255530" w:rsidRPr="00255530" w:rsidRDefault="00255530" w:rsidP="00255530">
      <w:pPr>
        <w:rPr>
          <w:rFonts w:ascii="Arial" w:hAnsi="Arial" w:cs="Arial"/>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Conformément aux dispositions de l’article 14 du décret n°2005-1742 du 30 décembre 2005 modifié pris en application de l’ordonnance n°2005-649 du 06 juin 2005 modifiée relative aux marchés passés par certaines personnes publiques ou privées non soumises en code des marchés publics, la présente procédure fait l’objet d’une dématérialisation.</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L’INCA applique et se réfère à l’arrêté du 28 août 2006 modifié NOR ECOM0620009A pour la dématérialisation de la passation de ses procédures de marchés. Sauf l’arrêté précité, aucune disposition du code des marchés publics n’est applicable à la passation des procédures de marchés de l’INCA.</w:t>
      </w: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 </w:t>
      </w:r>
    </w:p>
    <w:p w:rsidR="00255530" w:rsidRPr="00255530" w:rsidRDefault="00255530" w:rsidP="00255530">
      <w:pPr>
        <w:jc w:val="both"/>
        <w:rPr>
          <w:rFonts w:ascii="Arial" w:hAnsi="Arial" w:cs="Arial"/>
          <w:sz w:val="20"/>
          <w:szCs w:val="20"/>
        </w:rPr>
      </w:pPr>
      <w:r w:rsidRPr="00255530">
        <w:rPr>
          <w:rFonts w:ascii="Arial" w:hAnsi="Arial" w:cs="Arial"/>
          <w:sz w:val="20"/>
          <w:szCs w:val="20"/>
          <w:u w:val="single"/>
        </w:rPr>
        <w:t>Au titre de la dématérialisation, les opérateurs économiques peuvent</w:t>
      </w:r>
      <w:r w:rsidRPr="00255530">
        <w:rPr>
          <w:rFonts w:ascii="Arial" w:hAnsi="Arial" w:cs="Arial"/>
          <w:sz w:val="20"/>
          <w:szCs w:val="20"/>
        </w:rPr>
        <w:t>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b/>
          <w:sz w:val="20"/>
          <w:szCs w:val="20"/>
        </w:rPr>
      </w:pPr>
      <w:r w:rsidRPr="00255530">
        <w:rPr>
          <w:rFonts w:ascii="Arial" w:hAnsi="Arial" w:cs="Arial"/>
          <w:b/>
          <w:sz w:val="20"/>
          <w:szCs w:val="20"/>
        </w:rPr>
        <w:sym w:font="Wingdings" w:char="F0D8"/>
      </w:r>
      <w:r w:rsidRPr="00255530">
        <w:rPr>
          <w:rFonts w:ascii="Arial" w:hAnsi="Arial" w:cs="Arial"/>
          <w:b/>
          <w:sz w:val="20"/>
          <w:szCs w:val="20"/>
        </w:rPr>
        <w:t xml:space="preserve"> Télécharger le dossier de consultation des entreprises (dénommé DCE)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Les opérateurs économiques peuvent télécharger le DCE par un accès Internet en se connectant au site </w:t>
      </w:r>
      <w:hyperlink r:id="rId13" w:history="1">
        <w:r w:rsidRPr="00255530">
          <w:rPr>
            <w:rStyle w:val="Lienhypertexte"/>
            <w:rFonts w:ascii="Arial" w:hAnsi="Arial" w:cs="Arial"/>
            <w:sz w:val="20"/>
            <w:szCs w:val="20"/>
          </w:rPr>
          <w:t>www.achatpublic.com</w:t>
        </w:r>
      </w:hyperlink>
      <w:r w:rsidRPr="00255530">
        <w:rPr>
          <w:rFonts w:ascii="Arial" w:hAnsi="Arial" w:cs="Arial"/>
          <w:sz w:val="20"/>
          <w:szCs w:val="20"/>
        </w:rPr>
        <w:t> :</w:t>
      </w:r>
    </w:p>
    <w:p w:rsidR="00255530" w:rsidRPr="00255530" w:rsidRDefault="00255530" w:rsidP="00E107A1">
      <w:pPr>
        <w:numPr>
          <w:ilvl w:val="0"/>
          <w:numId w:val="3"/>
        </w:numPr>
        <w:jc w:val="both"/>
        <w:rPr>
          <w:rFonts w:ascii="Arial" w:hAnsi="Arial" w:cs="Arial"/>
          <w:sz w:val="20"/>
          <w:szCs w:val="20"/>
        </w:rPr>
      </w:pPr>
      <w:r w:rsidRPr="00255530">
        <w:rPr>
          <w:rFonts w:ascii="Arial" w:hAnsi="Arial" w:cs="Arial"/>
          <w:sz w:val="20"/>
          <w:szCs w:val="20"/>
        </w:rPr>
        <w:t>dans la rubrique « Espace entreprises » : cliquer sur : « Accédez à la salle des marchés »</w:t>
      </w:r>
    </w:p>
    <w:p w:rsidR="00255530" w:rsidRPr="00255530" w:rsidRDefault="00255530" w:rsidP="00E107A1">
      <w:pPr>
        <w:numPr>
          <w:ilvl w:val="0"/>
          <w:numId w:val="3"/>
        </w:numPr>
        <w:jc w:val="both"/>
        <w:rPr>
          <w:rFonts w:ascii="Arial" w:hAnsi="Arial" w:cs="Arial"/>
          <w:sz w:val="20"/>
          <w:szCs w:val="20"/>
        </w:rPr>
      </w:pPr>
      <w:r w:rsidRPr="00255530">
        <w:rPr>
          <w:rFonts w:ascii="Arial" w:hAnsi="Arial" w:cs="Arial"/>
          <w:sz w:val="20"/>
          <w:szCs w:val="20"/>
        </w:rPr>
        <w:t xml:space="preserve">après avoir accédé à </w:t>
      </w:r>
      <w:smartTag w:uri="urn:schemas-microsoft-com:office:smarttags" w:element="PersonName">
        <w:smartTagPr>
          <w:attr w:name="ProductID" w:val="la Salle"/>
        </w:smartTagPr>
        <w:r w:rsidRPr="00255530">
          <w:rPr>
            <w:rFonts w:ascii="Arial" w:hAnsi="Arial" w:cs="Arial"/>
            <w:sz w:val="20"/>
            <w:szCs w:val="20"/>
          </w:rPr>
          <w:t>la Salle</w:t>
        </w:r>
      </w:smartTag>
      <w:r w:rsidRPr="00255530">
        <w:rPr>
          <w:rFonts w:ascii="Arial" w:hAnsi="Arial" w:cs="Arial"/>
          <w:sz w:val="20"/>
          <w:szCs w:val="20"/>
        </w:rPr>
        <w:t xml:space="preserve"> des marchés, dans le formulaire « Critères de recherche », renseigner :</w:t>
      </w:r>
    </w:p>
    <w:p w:rsidR="00255530" w:rsidRPr="00255530" w:rsidRDefault="00255530" w:rsidP="00E107A1">
      <w:pPr>
        <w:numPr>
          <w:ilvl w:val="1"/>
          <w:numId w:val="3"/>
        </w:numPr>
        <w:jc w:val="both"/>
        <w:rPr>
          <w:rFonts w:ascii="Arial" w:hAnsi="Arial" w:cs="Arial"/>
          <w:sz w:val="20"/>
          <w:szCs w:val="20"/>
        </w:rPr>
      </w:pPr>
      <w:r w:rsidRPr="00255530">
        <w:rPr>
          <w:rFonts w:ascii="Arial" w:hAnsi="Arial" w:cs="Arial"/>
          <w:sz w:val="20"/>
          <w:szCs w:val="20"/>
        </w:rPr>
        <w:t>dans le champ « Objet de la recherche » choisir dans le menu déroulant : « Télécharger un DCE »</w:t>
      </w:r>
    </w:p>
    <w:p w:rsidR="00255530" w:rsidRPr="00255530" w:rsidRDefault="00255530" w:rsidP="00E107A1">
      <w:pPr>
        <w:numPr>
          <w:ilvl w:val="1"/>
          <w:numId w:val="3"/>
        </w:numPr>
        <w:jc w:val="both"/>
        <w:rPr>
          <w:rFonts w:ascii="Arial" w:hAnsi="Arial" w:cs="Arial"/>
          <w:sz w:val="20"/>
          <w:szCs w:val="20"/>
        </w:rPr>
      </w:pPr>
      <w:r w:rsidRPr="00255530">
        <w:rPr>
          <w:rFonts w:ascii="Arial" w:hAnsi="Arial" w:cs="Arial"/>
          <w:sz w:val="20"/>
          <w:szCs w:val="20"/>
        </w:rPr>
        <w:t>puis, dans le champ de saisie « Référence de la consultation » : saisir : « </w:t>
      </w:r>
      <w:r w:rsidR="00C4493C">
        <w:rPr>
          <w:rFonts w:ascii="Arial" w:hAnsi="Arial" w:cs="Arial"/>
          <w:sz w:val="20"/>
          <w:szCs w:val="20"/>
        </w:rPr>
        <w:t>C</w:t>
      </w:r>
      <w:r w:rsidRPr="00255530">
        <w:rPr>
          <w:rFonts w:ascii="Arial" w:hAnsi="Arial" w:cs="Arial"/>
          <w:sz w:val="20"/>
          <w:szCs w:val="20"/>
        </w:rPr>
        <w:t>2</w:t>
      </w:r>
      <w:r w:rsidR="00382FCC">
        <w:rPr>
          <w:rFonts w:ascii="Arial" w:hAnsi="Arial" w:cs="Arial"/>
          <w:sz w:val="20"/>
          <w:szCs w:val="20"/>
        </w:rPr>
        <w:t>4</w:t>
      </w:r>
      <w:r w:rsidRPr="00255530">
        <w:rPr>
          <w:rFonts w:ascii="Arial" w:hAnsi="Arial" w:cs="Arial"/>
          <w:sz w:val="20"/>
          <w:szCs w:val="20"/>
        </w:rPr>
        <w:t>DAF</w:t>
      </w:r>
      <w:r w:rsidR="003F2D41">
        <w:rPr>
          <w:rFonts w:ascii="Arial" w:hAnsi="Arial" w:cs="Arial"/>
          <w:sz w:val="20"/>
          <w:szCs w:val="20"/>
        </w:rPr>
        <w:t>DR1</w:t>
      </w:r>
      <w:r w:rsidRPr="00255530">
        <w:rPr>
          <w:rFonts w:ascii="Arial" w:hAnsi="Arial" w:cs="Arial"/>
          <w:sz w:val="20"/>
          <w:szCs w:val="20"/>
        </w:rPr>
        <w:t>0»</w:t>
      </w:r>
    </w:p>
    <w:p w:rsidR="00255530" w:rsidRPr="00255530" w:rsidRDefault="00255530" w:rsidP="00E107A1">
      <w:pPr>
        <w:numPr>
          <w:ilvl w:val="1"/>
          <w:numId w:val="3"/>
        </w:numPr>
        <w:jc w:val="both"/>
        <w:rPr>
          <w:rFonts w:ascii="Arial" w:hAnsi="Arial" w:cs="Arial"/>
          <w:sz w:val="20"/>
          <w:szCs w:val="20"/>
        </w:rPr>
      </w:pPr>
      <w:r w:rsidRPr="00255530">
        <w:rPr>
          <w:rFonts w:ascii="Arial" w:hAnsi="Arial" w:cs="Arial"/>
          <w:sz w:val="20"/>
          <w:szCs w:val="20"/>
        </w:rPr>
        <w:t>puis, dans le champ de saisie « Organisme » : saisir : « INCA ».</w:t>
      </w:r>
    </w:p>
    <w:p w:rsidR="00255530" w:rsidRPr="00255530" w:rsidRDefault="00255530" w:rsidP="00255530">
      <w:pPr>
        <w:ind w:left="1080"/>
        <w:jc w:val="both"/>
        <w:rPr>
          <w:rFonts w:ascii="Arial" w:hAnsi="Arial" w:cs="Arial"/>
          <w:sz w:val="20"/>
          <w:szCs w:val="20"/>
        </w:rPr>
      </w:pPr>
    </w:p>
    <w:p w:rsidR="00255530" w:rsidRPr="00255530" w:rsidRDefault="00255530" w:rsidP="00255530">
      <w:pPr>
        <w:jc w:val="both"/>
        <w:rPr>
          <w:rFonts w:ascii="Arial" w:hAnsi="Arial" w:cs="Arial"/>
          <w:b/>
          <w:sz w:val="20"/>
          <w:szCs w:val="20"/>
        </w:rPr>
      </w:pPr>
      <w:r w:rsidRPr="00255530">
        <w:rPr>
          <w:rFonts w:ascii="Arial" w:hAnsi="Arial" w:cs="Arial"/>
          <w:sz w:val="20"/>
          <w:szCs w:val="20"/>
        </w:rPr>
        <w:t>Conformément à l’arrêté du 14 décembre 2009, le DCE est en accès libre et direct sans que les opérateurs économiques aient besoin de s’identifier.</w:t>
      </w:r>
      <w:r w:rsidRPr="00255530">
        <w:rPr>
          <w:rFonts w:ascii="Arial" w:hAnsi="Arial" w:cs="Arial"/>
          <w:i/>
          <w:iCs/>
          <w:sz w:val="20"/>
          <w:szCs w:val="20"/>
        </w:rPr>
        <w:t xml:space="preserve"> </w:t>
      </w:r>
    </w:p>
    <w:p w:rsidR="00255530" w:rsidRPr="00255530" w:rsidRDefault="00255530" w:rsidP="00255530">
      <w:pPr>
        <w:jc w:val="both"/>
        <w:rPr>
          <w:rFonts w:ascii="Arial" w:hAnsi="Arial" w:cs="Arial"/>
          <w:b/>
          <w:sz w:val="20"/>
          <w:szCs w:val="20"/>
        </w:rPr>
      </w:pPr>
    </w:p>
    <w:p w:rsidR="00255530" w:rsidRPr="00255530" w:rsidRDefault="00255530" w:rsidP="00255530">
      <w:pPr>
        <w:jc w:val="both"/>
        <w:rPr>
          <w:rFonts w:ascii="Arial" w:hAnsi="Arial" w:cs="Arial"/>
          <w:b/>
          <w:sz w:val="20"/>
          <w:szCs w:val="20"/>
        </w:rPr>
      </w:pPr>
      <w:r w:rsidRPr="00255530">
        <w:rPr>
          <w:rFonts w:ascii="Arial" w:hAnsi="Arial" w:cs="Arial"/>
          <w:b/>
          <w:sz w:val="20"/>
          <w:szCs w:val="20"/>
        </w:rPr>
        <w:sym w:font="Wingdings" w:char="F0D8"/>
      </w:r>
      <w:r w:rsidRPr="00255530">
        <w:rPr>
          <w:rFonts w:ascii="Arial" w:hAnsi="Arial" w:cs="Arial"/>
          <w:b/>
          <w:sz w:val="20"/>
          <w:szCs w:val="20"/>
        </w:rPr>
        <w:t xml:space="preserve"> Poser des questions relatives à la procédure ou aux documents de la consultation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Les opérateurs ont la possibilité de poser des questions à l’INCA pour la procédure concernée via la rubrique « Echanges » depuis la fiche de consultation de la procédure sélectionnée.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En retour, l’INCA peut adresser un(des) document(s) ou une (des) information(s) complémentaire(s) et/ou rectificative(s) via la plateforme.  Dans ce dernier cas, l’opérateur ayant téléchargé le DCE reçoit un e-mail de notification à l’adresse qu’il aura renseigné pour créer son compte sur la plate-forme.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b/>
          <w:sz w:val="20"/>
          <w:szCs w:val="20"/>
        </w:rPr>
      </w:pPr>
      <w:r w:rsidRPr="00255530">
        <w:rPr>
          <w:rFonts w:ascii="Arial" w:hAnsi="Arial" w:cs="Arial"/>
          <w:b/>
          <w:sz w:val="20"/>
          <w:szCs w:val="20"/>
        </w:rPr>
        <w:sym w:font="Wingdings" w:char="F0D8"/>
      </w:r>
      <w:r w:rsidRPr="00255530">
        <w:rPr>
          <w:rFonts w:ascii="Arial" w:hAnsi="Arial" w:cs="Arial"/>
          <w:b/>
          <w:sz w:val="20"/>
          <w:szCs w:val="20"/>
        </w:rPr>
        <w:t xml:space="preserve"> Déposer un pli par voie électronique :</w:t>
      </w:r>
    </w:p>
    <w:p w:rsidR="00255530" w:rsidRPr="00255530" w:rsidRDefault="00255530" w:rsidP="00255530">
      <w:pPr>
        <w:jc w:val="both"/>
        <w:rPr>
          <w:rFonts w:ascii="Arial" w:hAnsi="Arial" w:cs="Arial"/>
          <w:sz w:val="20"/>
          <w:szCs w:val="20"/>
        </w:rPr>
      </w:pPr>
    </w:p>
    <w:p w:rsidR="00255530" w:rsidRPr="00255530" w:rsidRDefault="00255530" w:rsidP="00E107A1">
      <w:pPr>
        <w:numPr>
          <w:ilvl w:val="0"/>
          <w:numId w:val="3"/>
        </w:numPr>
        <w:jc w:val="both"/>
        <w:rPr>
          <w:rFonts w:ascii="Arial" w:hAnsi="Arial" w:cs="Arial"/>
          <w:sz w:val="20"/>
          <w:szCs w:val="20"/>
          <w:u w:val="single"/>
        </w:rPr>
      </w:pPr>
      <w:r w:rsidRPr="00255530">
        <w:rPr>
          <w:rFonts w:ascii="Arial" w:hAnsi="Arial" w:cs="Arial"/>
          <w:sz w:val="20"/>
          <w:szCs w:val="20"/>
          <w:u w:val="single"/>
        </w:rPr>
        <w:t>Choix de la modalité de réponse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Le dépôt d’un pli à la fois sous forme papier et à la fois par voie électronique (dépôt sur la plate-forme) est interdit. A défaut, la candidature sera déclarée irrecevable. Toutefois, une copie de sauvegarde peut être envoyée (Cf. plus bas « Copie de sauvegarde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De même, aucun autre envoi du pli sous une autre forme électronique que celle effectuée via la plate-forme Achatpublic.com n’est accepté (notamment : aucun envoi par e-mail) ; exception faite du dépôt de la copie de sauvegarde.</w:t>
      </w:r>
    </w:p>
    <w:p w:rsidR="00255530" w:rsidRPr="00255530" w:rsidRDefault="00255530" w:rsidP="00255530">
      <w:pPr>
        <w:jc w:val="both"/>
        <w:rPr>
          <w:rFonts w:ascii="Arial" w:hAnsi="Arial" w:cs="Arial"/>
          <w:sz w:val="20"/>
          <w:szCs w:val="20"/>
        </w:rPr>
      </w:pPr>
    </w:p>
    <w:p w:rsidR="00255530" w:rsidRPr="00255530" w:rsidRDefault="00255530" w:rsidP="00E107A1">
      <w:pPr>
        <w:numPr>
          <w:ilvl w:val="0"/>
          <w:numId w:val="3"/>
        </w:numPr>
        <w:jc w:val="both"/>
        <w:rPr>
          <w:rFonts w:ascii="Arial" w:hAnsi="Arial" w:cs="Arial"/>
          <w:sz w:val="20"/>
          <w:szCs w:val="20"/>
        </w:rPr>
      </w:pPr>
      <w:r w:rsidRPr="00255530">
        <w:rPr>
          <w:rFonts w:ascii="Arial" w:hAnsi="Arial" w:cs="Arial"/>
          <w:sz w:val="20"/>
          <w:szCs w:val="20"/>
          <w:u w:val="single"/>
        </w:rPr>
        <w:t>Signer les documents</w:t>
      </w:r>
      <w:r w:rsidRPr="00255530">
        <w:rPr>
          <w:rFonts w:ascii="Arial" w:hAnsi="Arial" w:cs="Arial"/>
          <w:sz w:val="20"/>
          <w:szCs w:val="20"/>
        </w:rPr>
        <w:t> :</w:t>
      </w:r>
    </w:p>
    <w:p w:rsidR="00255530" w:rsidRPr="00255530" w:rsidRDefault="00255530" w:rsidP="00255530">
      <w:pPr>
        <w:jc w:val="both"/>
        <w:rPr>
          <w:rFonts w:ascii="Arial" w:hAnsi="Arial" w:cs="Arial"/>
          <w:sz w:val="20"/>
          <w:szCs w:val="20"/>
        </w:rPr>
      </w:pPr>
    </w:p>
    <w:p w:rsidR="00255530" w:rsidRPr="00255530" w:rsidRDefault="00255530" w:rsidP="00E107A1">
      <w:pPr>
        <w:numPr>
          <w:ilvl w:val="1"/>
          <w:numId w:val="3"/>
        </w:numPr>
        <w:jc w:val="both"/>
        <w:rPr>
          <w:rFonts w:ascii="Arial" w:hAnsi="Arial" w:cs="Arial"/>
          <w:i/>
          <w:sz w:val="20"/>
          <w:szCs w:val="20"/>
        </w:rPr>
      </w:pPr>
      <w:r w:rsidRPr="00255530">
        <w:rPr>
          <w:rFonts w:ascii="Arial" w:hAnsi="Arial" w:cs="Arial"/>
          <w:i/>
          <w:sz w:val="20"/>
          <w:szCs w:val="20"/>
        </w:rPr>
        <w:t>Certificat de signature électronique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u w:val="single"/>
        </w:rPr>
        <w:t xml:space="preserve">Les documents dont  </w:t>
      </w:r>
      <w:smartTag w:uri="urn:schemas-microsoft-com:office:smarttags" w:element="PersonName">
        <w:smartTagPr>
          <w:attr w:name="ProductID" w:val="LA LETTRE"/>
        </w:smartTagPr>
        <w:r w:rsidRPr="00255530">
          <w:rPr>
            <w:rFonts w:ascii="Arial" w:hAnsi="Arial" w:cs="Arial"/>
            <w:sz w:val="20"/>
            <w:szCs w:val="20"/>
            <w:u w:val="single"/>
          </w:rPr>
          <w:t>la Lettre</w:t>
        </w:r>
      </w:smartTag>
      <w:r w:rsidRPr="00255530">
        <w:rPr>
          <w:rFonts w:ascii="Arial" w:hAnsi="Arial" w:cs="Arial"/>
          <w:sz w:val="20"/>
          <w:szCs w:val="20"/>
          <w:u w:val="single"/>
        </w:rPr>
        <w:t xml:space="preserve"> de consultation impose la signature</w:t>
      </w:r>
      <w:r w:rsidRPr="00255530">
        <w:rPr>
          <w:rFonts w:ascii="Arial" w:hAnsi="Arial" w:cs="Arial"/>
          <w:sz w:val="20"/>
          <w:szCs w:val="20"/>
        </w:rPr>
        <w:t xml:space="preserve"> (notamment : Lettre de candidature (ou le DC</w:t>
      </w:r>
      <w:r w:rsidR="00A26276">
        <w:rPr>
          <w:rFonts w:ascii="Arial" w:hAnsi="Arial" w:cs="Arial"/>
          <w:sz w:val="20"/>
          <w:szCs w:val="20"/>
        </w:rPr>
        <w:t>1</w:t>
      </w:r>
      <w:r w:rsidRPr="00255530">
        <w:rPr>
          <w:rFonts w:ascii="Arial" w:hAnsi="Arial" w:cs="Arial"/>
          <w:sz w:val="20"/>
          <w:szCs w:val="20"/>
        </w:rPr>
        <w:t xml:space="preserve"> équivalent</w:t>
      </w:r>
      <w:r w:rsidR="00A26276">
        <w:rPr>
          <w:rFonts w:ascii="Arial" w:hAnsi="Arial" w:cs="Arial"/>
          <w:sz w:val="20"/>
          <w:szCs w:val="20"/>
        </w:rPr>
        <w:t> ; anciennement DC4</w:t>
      </w:r>
      <w:r w:rsidRPr="00255530">
        <w:rPr>
          <w:rFonts w:ascii="Arial" w:hAnsi="Arial" w:cs="Arial"/>
          <w:sz w:val="20"/>
          <w:szCs w:val="20"/>
        </w:rPr>
        <w:t xml:space="preserve">), Attestations sur l’honneur en application de l’article 8 de l’ordonnance n°2005-649 modifiée (pouvant figurer dans </w:t>
      </w:r>
      <w:smartTag w:uri="urn:schemas-microsoft-com:office:smarttags" w:element="PersonName">
        <w:smartTagPr>
          <w:attr w:name="ProductID" w:val="la D￩claration"/>
        </w:smartTagPr>
        <w:r w:rsidRPr="00255530">
          <w:rPr>
            <w:rFonts w:ascii="Arial" w:hAnsi="Arial" w:cs="Arial"/>
            <w:sz w:val="20"/>
            <w:szCs w:val="20"/>
          </w:rPr>
          <w:t>la Déclaration</w:t>
        </w:r>
      </w:smartTag>
      <w:r w:rsidRPr="00255530">
        <w:rPr>
          <w:rFonts w:ascii="Arial" w:hAnsi="Arial" w:cs="Arial"/>
          <w:sz w:val="20"/>
          <w:szCs w:val="20"/>
        </w:rPr>
        <w:t xml:space="preserve"> du candidat ou le DC</w:t>
      </w:r>
      <w:r w:rsidR="00A26276">
        <w:rPr>
          <w:rFonts w:ascii="Arial" w:hAnsi="Arial" w:cs="Arial"/>
          <w:sz w:val="20"/>
          <w:szCs w:val="20"/>
        </w:rPr>
        <w:t>2</w:t>
      </w:r>
      <w:r w:rsidRPr="00255530">
        <w:rPr>
          <w:rFonts w:ascii="Arial" w:hAnsi="Arial" w:cs="Arial"/>
          <w:sz w:val="20"/>
          <w:szCs w:val="20"/>
        </w:rPr>
        <w:t xml:space="preserve"> équivalent</w:t>
      </w:r>
      <w:r w:rsidR="00A26276">
        <w:rPr>
          <w:rFonts w:ascii="Arial" w:hAnsi="Arial" w:cs="Arial"/>
          <w:sz w:val="20"/>
          <w:szCs w:val="20"/>
        </w:rPr>
        <w:t xml:space="preserve"> anciennement DC5</w:t>
      </w:r>
      <w:r w:rsidRPr="00255530">
        <w:rPr>
          <w:rFonts w:ascii="Arial" w:hAnsi="Arial" w:cs="Arial"/>
          <w:sz w:val="20"/>
          <w:szCs w:val="20"/>
        </w:rPr>
        <w:t xml:space="preserve">), l’acte d’engagement) </w:t>
      </w:r>
      <w:r w:rsidRPr="00255530">
        <w:rPr>
          <w:rFonts w:ascii="Arial" w:hAnsi="Arial" w:cs="Arial"/>
          <w:sz w:val="20"/>
          <w:szCs w:val="20"/>
          <w:u w:val="single"/>
        </w:rPr>
        <w:t>sont signés par l’opérateur économique au moyen d’un certificat de signature électronique</w:t>
      </w:r>
      <w:r w:rsidRPr="00255530">
        <w:rPr>
          <w:rFonts w:ascii="Arial" w:hAnsi="Arial" w:cs="Arial"/>
          <w:sz w:val="20"/>
          <w:szCs w:val="20"/>
        </w:rPr>
        <w:t>, qui garantit notamment l’identification des candidats et doit permettre la correspondance entre la signature des documents et la personne physique signataire.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Les catégories de certificats utilisées pour signer électroniquement doivent être conformes au référentiel intersectoriel de sécurité et référencées sur la liste établie par le ministre chargé de la réforme de l’Etat. Le référentiel et la liste sont publiés à l’adresse suivante :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hyperlink r:id="rId14" w:history="1">
        <w:r w:rsidRPr="00255530">
          <w:rPr>
            <w:rStyle w:val="Lienhypertexte"/>
            <w:rFonts w:ascii="Arial" w:hAnsi="Arial" w:cs="Arial"/>
            <w:sz w:val="20"/>
            <w:szCs w:val="20"/>
          </w:rPr>
          <w:t>http://www.entreprises.minefi.gouv.fr/certificats</w:t>
        </w:r>
      </w:hyperlink>
      <w:r w:rsidRPr="00255530">
        <w:rPr>
          <w:rFonts w:ascii="Arial" w:hAnsi="Arial" w:cs="Arial"/>
          <w:sz w:val="20"/>
          <w:szCs w:val="20"/>
        </w:rPr>
        <w:t xml:space="preserve"> qui renvoie à l’adresse :</w:t>
      </w:r>
    </w:p>
    <w:p w:rsidR="00255530" w:rsidRPr="00255530" w:rsidRDefault="00255530" w:rsidP="00255530">
      <w:pPr>
        <w:jc w:val="both"/>
        <w:rPr>
          <w:rFonts w:ascii="Arial" w:hAnsi="Arial" w:cs="Arial"/>
          <w:sz w:val="20"/>
          <w:szCs w:val="20"/>
        </w:rPr>
      </w:pPr>
      <w:hyperlink r:id="rId15" w:history="1">
        <w:r w:rsidRPr="00255530">
          <w:rPr>
            <w:rStyle w:val="Lienhypertexte"/>
            <w:rFonts w:ascii="Arial" w:hAnsi="Arial" w:cs="Arial"/>
            <w:sz w:val="20"/>
            <w:szCs w:val="20"/>
          </w:rPr>
          <w:t>http://www.telecom.gouv.fr/rubriques-menu/entreprises-economie-numerique/certificats-references-pris-v1/categories-familles-certificats-references-pris-v-1-506.html</w:t>
        </w:r>
      </w:hyperlink>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Manuel entreprises Achatpublic.com : </w:t>
      </w:r>
    </w:p>
    <w:p w:rsidR="00255530" w:rsidRPr="00255530" w:rsidRDefault="00255530" w:rsidP="00255530">
      <w:pPr>
        <w:jc w:val="both"/>
        <w:rPr>
          <w:rFonts w:ascii="Arial" w:hAnsi="Arial" w:cs="Arial"/>
          <w:sz w:val="20"/>
          <w:szCs w:val="20"/>
        </w:rPr>
      </w:pPr>
      <w:hyperlink r:id="rId16" w:history="1">
        <w:r w:rsidRPr="00255530">
          <w:rPr>
            <w:rStyle w:val="Lienhypertexte"/>
            <w:rFonts w:ascii="Arial" w:hAnsi="Arial" w:cs="Arial"/>
            <w:sz w:val="20"/>
            <w:szCs w:val="20"/>
          </w:rPr>
          <w:t>https://www.achatpublic.com/sdm/cgapc/aide/APCFC_03_SDM_MANUEL%20ENTREPRISE.pdf</w:t>
        </w:r>
      </w:hyperlink>
    </w:p>
    <w:p w:rsidR="00255530" w:rsidRPr="00255530" w:rsidRDefault="00255530" w:rsidP="00255530">
      <w:pPr>
        <w:jc w:val="both"/>
        <w:rPr>
          <w:rFonts w:ascii="Arial" w:hAnsi="Arial" w:cs="Arial"/>
          <w:sz w:val="20"/>
          <w:szCs w:val="20"/>
        </w:rPr>
      </w:pPr>
    </w:p>
    <w:p w:rsidR="00255530" w:rsidRPr="00255530" w:rsidRDefault="00255530" w:rsidP="00E107A1">
      <w:pPr>
        <w:numPr>
          <w:ilvl w:val="1"/>
          <w:numId w:val="3"/>
        </w:numPr>
        <w:jc w:val="both"/>
        <w:rPr>
          <w:rFonts w:ascii="Arial" w:hAnsi="Arial" w:cs="Arial"/>
          <w:sz w:val="20"/>
          <w:szCs w:val="20"/>
        </w:rPr>
      </w:pPr>
      <w:r w:rsidRPr="00255530">
        <w:rPr>
          <w:rFonts w:ascii="Arial" w:hAnsi="Arial" w:cs="Arial"/>
          <w:i/>
          <w:sz w:val="20"/>
          <w:szCs w:val="20"/>
        </w:rPr>
        <w:t>Signataire des documents (rappel)</w:t>
      </w:r>
    </w:p>
    <w:p w:rsidR="00255530" w:rsidRPr="00255530" w:rsidRDefault="00255530" w:rsidP="00255530">
      <w:pPr>
        <w:jc w:val="both"/>
        <w:rPr>
          <w:rFonts w:ascii="Arial" w:hAnsi="Arial" w:cs="Arial"/>
          <w:sz w:val="20"/>
          <w:szCs w:val="20"/>
          <w:lang w:val="fr-CA"/>
        </w:rPr>
      </w:pPr>
    </w:p>
    <w:p w:rsidR="00255530" w:rsidRPr="00255530" w:rsidRDefault="00255530" w:rsidP="00255530">
      <w:pPr>
        <w:jc w:val="both"/>
        <w:rPr>
          <w:rFonts w:ascii="Arial" w:hAnsi="Arial" w:cs="Arial"/>
          <w:sz w:val="20"/>
          <w:szCs w:val="20"/>
        </w:rPr>
      </w:pPr>
      <w:r w:rsidRPr="00255530">
        <w:rPr>
          <w:rFonts w:ascii="Arial" w:hAnsi="Arial" w:cs="Arial"/>
          <w:sz w:val="20"/>
          <w:szCs w:val="20"/>
          <w:lang w:val="fr-CA"/>
        </w:rPr>
        <w:t xml:space="preserve">Pour tout document pour lequel une signature est exigée, cette dernière doit émaner </w:t>
      </w:r>
      <w:r w:rsidRPr="00255530">
        <w:rPr>
          <w:rFonts w:ascii="Arial" w:hAnsi="Arial" w:cs="Arial"/>
          <w:sz w:val="20"/>
          <w:szCs w:val="20"/>
        </w:rPr>
        <w:t>d</w:t>
      </w:r>
      <w:smartTag w:uri="urn:schemas-microsoft-com:office:smarttags" w:element="PersonName">
        <w:r w:rsidRPr="00255530">
          <w:rPr>
            <w:rFonts w:ascii="Arial" w:hAnsi="Arial" w:cs="Arial"/>
            <w:sz w:val="20"/>
            <w:szCs w:val="20"/>
          </w:rPr>
          <w:t>'</w:t>
        </w:r>
      </w:smartTag>
      <w:r w:rsidRPr="00255530">
        <w:rPr>
          <w:rFonts w:ascii="Arial" w:hAnsi="Arial" w:cs="Arial"/>
          <w:sz w:val="20"/>
          <w:szCs w:val="20"/>
        </w:rPr>
        <w:t>une personne habilitée à engager le candidat, soit : le représentant légal du candidat, soit : toute personne bénéficiant d'une délégation de pouvoir ou de signature établie par le représentant légal du candidat.</w:t>
      </w:r>
    </w:p>
    <w:p w:rsidR="00255530" w:rsidRPr="00255530" w:rsidRDefault="00255530" w:rsidP="00255530">
      <w:pPr>
        <w:jc w:val="both"/>
        <w:rPr>
          <w:rFonts w:ascii="Arial" w:hAnsi="Arial" w:cs="Arial"/>
          <w:sz w:val="20"/>
          <w:szCs w:val="20"/>
        </w:rPr>
      </w:pPr>
    </w:p>
    <w:p w:rsidR="00255530" w:rsidRPr="00255530" w:rsidRDefault="00255530" w:rsidP="00E107A1">
      <w:pPr>
        <w:numPr>
          <w:ilvl w:val="1"/>
          <w:numId w:val="3"/>
        </w:numPr>
        <w:jc w:val="both"/>
        <w:rPr>
          <w:rFonts w:ascii="Arial" w:hAnsi="Arial" w:cs="Arial"/>
          <w:i/>
          <w:sz w:val="20"/>
          <w:szCs w:val="20"/>
        </w:rPr>
      </w:pPr>
      <w:r w:rsidRPr="00255530">
        <w:rPr>
          <w:rFonts w:ascii="Arial" w:hAnsi="Arial" w:cs="Arial"/>
          <w:i/>
          <w:sz w:val="20"/>
          <w:szCs w:val="20"/>
        </w:rPr>
        <w:t>Cas des groupements d’opérateurs économiques (rappel)</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Si les co-traitants (membres du groupement) n’ont pas habilité le mandataire à les engager contractuellement, caque co-traitant doit signer électroniquement les documents.</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Si les co-traitants ont habilité le mandataire, ce dernier assure la sécurité et l’authenticité des informations transmises au nom des membres du groupement.</w:t>
      </w:r>
    </w:p>
    <w:p w:rsidR="00255530" w:rsidRPr="00255530" w:rsidRDefault="00255530" w:rsidP="00255530">
      <w:pPr>
        <w:jc w:val="both"/>
        <w:rPr>
          <w:rFonts w:ascii="Arial" w:hAnsi="Arial" w:cs="Arial"/>
          <w:sz w:val="20"/>
          <w:szCs w:val="20"/>
        </w:rPr>
      </w:pPr>
    </w:p>
    <w:p w:rsidR="00255530" w:rsidRPr="00255530" w:rsidRDefault="00255530" w:rsidP="00E107A1">
      <w:pPr>
        <w:numPr>
          <w:ilvl w:val="0"/>
          <w:numId w:val="3"/>
        </w:numPr>
        <w:jc w:val="both"/>
        <w:rPr>
          <w:rFonts w:ascii="Arial" w:hAnsi="Arial" w:cs="Arial"/>
          <w:sz w:val="20"/>
          <w:szCs w:val="20"/>
          <w:u w:val="single"/>
        </w:rPr>
      </w:pPr>
      <w:r w:rsidRPr="00255530">
        <w:rPr>
          <w:rFonts w:ascii="Arial" w:hAnsi="Arial" w:cs="Arial"/>
          <w:sz w:val="20"/>
          <w:szCs w:val="20"/>
          <w:u w:val="single"/>
        </w:rPr>
        <w:t>Déposer son pli sur la plate-forme ; modalités pratiques de dépôt</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Au préalable : les opérateurs s’assurent de disposer des pré-requis techniques : Cf. Manuel Entreprises (Achatpublic.com) à l’adresse suivante :</w:t>
      </w:r>
    </w:p>
    <w:p w:rsidR="00255530" w:rsidRPr="00255530" w:rsidRDefault="00255530" w:rsidP="00255530">
      <w:pPr>
        <w:jc w:val="both"/>
        <w:rPr>
          <w:rFonts w:ascii="Arial" w:hAnsi="Arial" w:cs="Arial"/>
          <w:sz w:val="20"/>
          <w:szCs w:val="20"/>
        </w:rPr>
      </w:pPr>
      <w:hyperlink r:id="rId17" w:history="1">
        <w:r w:rsidRPr="00255530">
          <w:rPr>
            <w:rStyle w:val="Lienhypertexte"/>
            <w:rFonts w:ascii="Arial" w:hAnsi="Arial" w:cs="Arial"/>
            <w:sz w:val="20"/>
            <w:szCs w:val="20"/>
          </w:rPr>
          <w:t>https://www.achatpublic.com/sdm/cgapc/aide/APCFC_03_SDM_MANUEL%20ENTREPRISE.pdf</w:t>
        </w:r>
      </w:hyperlink>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En cas de difficultés, les opérateurs peuvent contacter le support d’Achatpublic.com (Cf. plus bas)</w:t>
      </w:r>
    </w:p>
    <w:p w:rsidR="00255530" w:rsidRPr="00255530" w:rsidRDefault="00255530" w:rsidP="00255530">
      <w:pPr>
        <w:jc w:val="both"/>
        <w:rPr>
          <w:rFonts w:ascii="Arial" w:hAnsi="Arial" w:cs="Arial"/>
          <w:sz w:val="20"/>
          <w:szCs w:val="20"/>
        </w:rPr>
      </w:pPr>
    </w:p>
    <w:p w:rsidR="00255530" w:rsidRPr="00255530" w:rsidRDefault="00255530" w:rsidP="00E107A1">
      <w:pPr>
        <w:numPr>
          <w:ilvl w:val="0"/>
          <w:numId w:val="3"/>
        </w:numPr>
        <w:jc w:val="both"/>
        <w:rPr>
          <w:rFonts w:ascii="Arial" w:hAnsi="Arial" w:cs="Arial"/>
          <w:sz w:val="20"/>
          <w:szCs w:val="20"/>
          <w:u w:val="single"/>
        </w:rPr>
      </w:pPr>
      <w:r w:rsidRPr="00255530">
        <w:rPr>
          <w:rFonts w:ascii="Arial" w:hAnsi="Arial" w:cs="Arial"/>
          <w:sz w:val="20"/>
          <w:szCs w:val="20"/>
          <w:u w:val="single"/>
        </w:rPr>
        <w:t>La copie de sauvegarde</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La copie de sauvegarde contient l’ensemble des documents demandés à l’article « Documents à retourner par le candidat » de </w:t>
      </w:r>
      <w:smartTag w:uri="urn:schemas-microsoft-com:office:smarttags" w:element="PersonName">
        <w:smartTagPr>
          <w:attr w:name="ProductID" w:val="LA LETTRE"/>
        </w:smartTagPr>
        <w:r w:rsidRPr="00255530">
          <w:rPr>
            <w:rFonts w:ascii="Arial" w:hAnsi="Arial" w:cs="Arial"/>
            <w:sz w:val="20"/>
            <w:szCs w:val="20"/>
          </w:rPr>
          <w:t>la Lettre</w:t>
        </w:r>
      </w:smartTag>
      <w:r w:rsidRPr="00255530">
        <w:rPr>
          <w:rFonts w:ascii="Arial" w:hAnsi="Arial" w:cs="Arial"/>
          <w:sz w:val="20"/>
          <w:szCs w:val="20"/>
        </w:rPr>
        <w:t xml:space="preserve"> de consultation est contenue dans un pli scellé et qui porte impérativement la mention lisible : « Copie de sauvegarde ».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Elle est remise à l’adresse suivante :</w:t>
      </w:r>
    </w:p>
    <w:p w:rsidR="00255530" w:rsidRPr="004A6C2D" w:rsidRDefault="00255530" w:rsidP="00255530">
      <w:pPr>
        <w:jc w:val="both"/>
        <w:rPr>
          <w:rFonts w:ascii="Arial" w:hAnsi="Arial" w:cs="Arial"/>
        </w:rPr>
      </w:pP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sz w:val="20"/>
          <w:szCs w:val="20"/>
        </w:rPr>
        <w:t>« </w:t>
      </w:r>
      <w:r w:rsidRPr="00255530">
        <w:rPr>
          <w:rFonts w:ascii="Arial" w:hAnsi="Arial" w:cs="Arial"/>
          <w:b/>
          <w:sz w:val="20"/>
          <w:szCs w:val="20"/>
        </w:rPr>
        <w:t>INSTITUT NATIONAL DU CANCER</w:t>
      </w:r>
    </w:p>
    <w:p w:rsid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sz w:val="20"/>
          <w:szCs w:val="20"/>
        </w:rPr>
        <w:t>Département des Affaires administratives et financières</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Pr>
          <w:rFonts w:ascii="Arial" w:hAnsi="Arial" w:cs="Arial"/>
          <w:sz w:val="20"/>
          <w:szCs w:val="20"/>
        </w:rPr>
        <w:t>Service Marchés</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sz w:val="20"/>
          <w:szCs w:val="20"/>
        </w:rPr>
        <w:t>52 Avenue André Morizet</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sz w:val="20"/>
          <w:szCs w:val="20"/>
        </w:rPr>
        <w:t>92513 Boulogne-Billancourt cedex</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b/>
          <w:sz w:val="20"/>
          <w:szCs w:val="20"/>
          <w:u w:val="single"/>
        </w:rPr>
      </w:pPr>
      <w:r w:rsidRPr="00255530">
        <w:rPr>
          <w:rFonts w:ascii="Arial" w:hAnsi="Arial" w:cs="Arial"/>
          <w:b/>
          <w:sz w:val="20"/>
          <w:szCs w:val="20"/>
          <w:u w:val="single"/>
        </w:rPr>
        <w:t>Copie de sauvegarde</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sz w:val="20"/>
          <w:szCs w:val="20"/>
        </w:rPr>
        <w:t>Pli relatif à la mise en concurrence n°</w:t>
      </w:r>
      <w:r w:rsidRPr="00255530">
        <w:rPr>
          <w:rFonts w:cs="Arial"/>
          <w:sz w:val="20"/>
          <w:szCs w:val="20"/>
        </w:rPr>
        <w:t xml:space="preserve"> </w:t>
      </w:r>
      <w:r w:rsidRPr="00255530">
        <w:rPr>
          <w:rFonts w:ascii="Arial" w:hAnsi="Arial" w:cs="Arial"/>
          <w:sz w:val="20"/>
          <w:szCs w:val="20"/>
        </w:rPr>
        <w:t>C2</w:t>
      </w:r>
      <w:r w:rsidR="003F2D41">
        <w:rPr>
          <w:rFonts w:ascii="Arial" w:hAnsi="Arial" w:cs="Arial"/>
          <w:sz w:val="20"/>
          <w:szCs w:val="20"/>
        </w:rPr>
        <w:t>4</w:t>
      </w:r>
      <w:r w:rsidRPr="00255530">
        <w:rPr>
          <w:rFonts w:ascii="Arial" w:hAnsi="Arial" w:cs="Arial"/>
          <w:sz w:val="20"/>
          <w:szCs w:val="20"/>
        </w:rPr>
        <w:t>DAF</w:t>
      </w:r>
      <w:r w:rsidR="003F2D41">
        <w:rPr>
          <w:rFonts w:ascii="Arial" w:hAnsi="Arial" w:cs="Arial"/>
          <w:sz w:val="20"/>
          <w:szCs w:val="20"/>
        </w:rPr>
        <w:t>DR</w:t>
      </w:r>
      <w:r w:rsidRPr="00255530">
        <w:rPr>
          <w:rFonts w:ascii="Arial" w:hAnsi="Arial" w:cs="Arial"/>
          <w:sz w:val="20"/>
          <w:szCs w:val="20"/>
        </w:rPr>
        <w:t>10</w:t>
      </w:r>
    </w:p>
    <w:p w:rsidR="00255530" w:rsidRPr="00255530" w:rsidRDefault="00255530" w:rsidP="00255530">
      <w:pPr>
        <w:pBdr>
          <w:top w:val="single" w:sz="4" w:space="1" w:color="auto"/>
          <w:left w:val="single" w:sz="4" w:space="4" w:color="auto"/>
          <w:bottom w:val="single" w:sz="4" w:space="1" w:color="auto"/>
          <w:right w:val="single" w:sz="4" w:space="4" w:color="auto"/>
        </w:pBdr>
        <w:ind w:right="4032"/>
        <w:jc w:val="both"/>
        <w:rPr>
          <w:rFonts w:ascii="Arial" w:hAnsi="Arial" w:cs="Arial"/>
          <w:sz w:val="20"/>
          <w:szCs w:val="20"/>
        </w:rPr>
      </w:pPr>
      <w:r w:rsidRPr="00255530">
        <w:rPr>
          <w:rFonts w:ascii="Arial" w:hAnsi="Arial" w:cs="Arial"/>
          <w:i/>
          <w:sz w:val="20"/>
          <w:szCs w:val="20"/>
        </w:rPr>
        <w:t>A ne pas ouvrir par le courrier.</w:t>
      </w:r>
      <w:r w:rsidRPr="00255530">
        <w:rPr>
          <w:rFonts w:ascii="Arial" w:hAnsi="Arial" w:cs="Arial"/>
          <w:sz w:val="20"/>
          <w:szCs w:val="20"/>
        </w:rPr>
        <w:t> »</w:t>
      </w:r>
    </w:p>
    <w:p w:rsidR="00255530" w:rsidRPr="004A6C2D" w:rsidRDefault="00255530" w:rsidP="00255530">
      <w:pPr>
        <w:jc w:val="both"/>
        <w:rPr>
          <w:rFonts w:ascii="Arial" w:hAnsi="Arial" w:cs="Arial"/>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La copie de sauvegarde peut être effectuée un support physique électronique (CD-Rom, DVD Rom, clef USB) ou bien sur support papier, dans ce dernier cas, les règles fixées  à la présente Lettre pour les signatures manuscrites sont applicables. </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En cas de copie de sauvegarde matérialisée par un support physique électronique, les documents dont </w:t>
      </w:r>
      <w:smartTag w:uri="urn:schemas-microsoft-com:office:smarttags" w:element="PersonName">
        <w:smartTagPr>
          <w:attr w:name="ProductID" w:val="LA LETTRE"/>
        </w:smartTagPr>
        <w:r w:rsidRPr="00255530">
          <w:rPr>
            <w:rFonts w:ascii="Arial" w:hAnsi="Arial" w:cs="Arial"/>
            <w:sz w:val="20"/>
            <w:szCs w:val="20"/>
          </w:rPr>
          <w:t>la Lettre</w:t>
        </w:r>
      </w:smartTag>
      <w:r w:rsidRPr="00255530">
        <w:rPr>
          <w:rFonts w:ascii="Arial" w:hAnsi="Arial" w:cs="Arial"/>
          <w:sz w:val="20"/>
          <w:szCs w:val="20"/>
        </w:rPr>
        <w:t xml:space="preserve"> de consultation impose la signature doivent être signés électroniquement.</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La copie de sauvegarde est impérativement adressée au plus tard aux date et heure limites de dépôt des plis indiquées dans la présente Lettre de la consultation ; à défaut elle ne pourra être admise.</w:t>
      </w:r>
    </w:p>
    <w:p w:rsidR="00255530" w:rsidRPr="00255530" w:rsidRDefault="00255530" w:rsidP="00255530">
      <w:pPr>
        <w:jc w:val="both"/>
        <w:rPr>
          <w:rFonts w:ascii="Arial" w:hAnsi="Arial" w:cs="Arial"/>
          <w:sz w:val="20"/>
          <w:szCs w:val="20"/>
        </w:rPr>
      </w:pPr>
    </w:p>
    <w:p w:rsidR="00255530" w:rsidRPr="00255530" w:rsidRDefault="00255530" w:rsidP="00E107A1">
      <w:pPr>
        <w:numPr>
          <w:ilvl w:val="0"/>
          <w:numId w:val="3"/>
        </w:numPr>
        <w:jc w:val="both"/>
        <w:rPr>
          <w:rFonts w:ascii="Arial" w:hAnsi="Arial" w:cs="Arial"/>
          <w:sz w:val="20"/>
          <w:szCs w:val="20"/>
          <w:u w:val="single"/>
        </w:rPr>
      </w:pPr>
      <w:r w:rsidRPr="00255530">
        <w:rPr>
          <w:rFonts w:ascii="Arial" w:hAnsi="Arial" w:cs="Arial"/>
          <w:sz w:val="20"/>
          <w:szCs w:val="20"/>
          <w:u w:val="single"/>
        </w:rPr>
        <w:t>Service technique lié à l’utilisation de la plate-forme </w:t>
      </w:r>
    </w:p>
    <w:p w:rsidR="00255530" w:rsidRPr="00255530" w:rsidRDefault="00255530" w:rsidP="00255530">
      <w:pPr>
        <w:jc w:val="both"/>
        <w:rPr>
          <w:rFonts w:ascii="Arial" w:hAnsi="Arial" w:cs="Arial"/>
          <w:sz w:val="20"/>
          <w:szCs w:val="20"/>
        </w:rPr>
      </w:pPr>
    </w:p>
    <w:p w:rsidR="00255530" w:rsidRPr="00255530" w:rsidRDefault="00255530" w:rsidP="00255530">
      <w:pPr>
        <w:autoSpaceDE w:val="0"/>
        <w:autoSpaceDN w:val="0"/>
        <w:adjustRightInd w:val="0"/>
        <w:jc w:val="both"/>
        <w:rPr>
          <w:rFonts w:ascii="Arial" w:hAnsi="Arial" w:cs="Arial"/>
          <w:sz w:val="20"/>
          <w:szCs w:val="20"/>
        </w:rPr>
      </w:pPr>
      <w:r w:rsidRPr="00255530">
        <w:rPr>
          <w:rFonts w:ascii="Arial" w:hAnsi="Arial" w:cs="Arial"/>
          <w:sz w:val="20"/>
          <w:szCs w:val="20"/>
        </w:rPr>
        <w:t>Contacter Achatpublic.com pour vous guider dans l’installation et l’utilisation de la salle des marchés dématérialisés au 0 892 23 21 20 (0,34c/min) : tous les jours ouvrés de 8h00 à 19h00 : pour le téléchargement des dossiers et la remise des plis.</w:t>
      </w:r>
    </w:p>
    <w:p w:rsidR="00255530" w:rsidRPr="00255530" w:rsidRDefault="00255530" w:rsidP="00255530">
      <w:pPr>
        <w:jc w:val="both"/>
        <w:rPr>
          <w:rFonts w:ascii="Arial" w:hAnsi="Arial" w:cs="Arial"/>
          <w:sz w:val="20"/>
          <w:szCs w:val="20"/>
        </w:rPr>
      </w:pPr>
    </w:p>
    <w:p w:rsidR="00255530" w:rsidRPr="00255530" w:rsidRDefault="00255530" w:rsidP="00255530">
      <w:pPr>
        <w:jc w:val="both"/>
        <w:rPr>
          <w:rFonts w:ascii="Arial" w:hAnsi="Arial" w:cs="Arial"/>
          <w:sz w:val="20"/>
          <w:szCs w:val="20"/>
        </w:rPr>
      </w:pPr>
      <w:r w:rsidRPr="00255530">
        <w:rPr>
          <w:rFonts w:ascii="Arial" w:hAnsi="Arial" w:cs="Arial"/>
          <w:sz w:val="20"/>
          <w:szCs w:val="20"/>
        </w:rPr>
        <w:t xml:space="preserve">E-mail : </w:t>
      </w:r>
      <w:hyperlink r:id="rId18" w:history="1">
        <w:r w:rsidRPr="00255530">
          <w:rPr>
            <w:rStyle w:val="Lienhypertexte"/>
            <w:rFonts w:ascii="Arial" w:hAnsi="Arial" w:cs="Arial"/>
            <w:sz w:val="20"/>
            <w:szCs w:val="20"/>
          </w:rPr>
          <w:t>support@achatpublic.com</w:t>
        </w:r>
      </w:hyperlink>
    </w:p>
    <w:p w:rsidR="00255530" w:rsidRPr="00255530" w:rsidRDefault="00255530" w:rsidP="00255530">
      <w:pPr>
        <w:rPr>
          <w:rFonts w:ascii="Arial" w:hAnsi="Arial" w:cs="Arial"/>
          <w:sz w:val="20"/>
          <w:szCs w:val="20"/>
        </w:rPr>
      </w:pPr>
    </w:p>
    <w:p w:rsidR="00255530" w:rsidRPr="00255530" w:rsidRDefault="00255530">
      <w:pPr>
        <w:rPr>
          <w:rFonts w:ascii="Arial" w:hAnsi="Arial" w:cs="Arial"/>
          <w:sz w:val="20"/>
          <w:szCs w:val="20"/>
        </w:rPr>
      </w:pPr>
    </w:p>
    <w:sectPr w:rsidR="00255530" w:rsidRPr="00255530">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7A1" w:rsidRDefault="00E107A1">
      <w:r>
        <w:separator/>
      </w:r>
    </w:p>
  </w:endnote>
  <w:endnote w:type="continuationSeparator" w:id="0">
    <w:p w:rsidR="00E107A1" w:rsidRDefault="00E1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0F" w:rsidRPr="002A7F63" w:rsidRDefault="00E4160F" w:rsidP="00561452">
    <w:pPr>
      <w:pStyle w:val="Pieddepage"/>
      <w:tabs>
        <w:tab w:val="clear" w:pos="4536"/>
        <w:tab w:val="center" w:pos="5220"/>
      </w:tabs>
      <w:rPr>
        <w:rFonts w:ascii="Arial" w:hAnsi="Arial" w:cs="Arial"/>
        <w:sz w:val="16"/>
        <w:szCs w:val="16"/>
      </w:rPr>
    </w:pPr>
    <w:r w:rsidRPr="002A7F63">
      <w:rPr>
        <w:rFonts w:ascii="Arial" w:hAnsi="Arial" w:cs="Arial"/>
        <w:sz w:val="16"/>
        <w:szCs w:val="16"/>
      </w:rPr>
      <w:t>Lettre de consultation</w:t>
    </w:r>
    <w:r w:rsidRPr="002A7F63">
      <w:rPr>
        <w:rFonts w:ascii="Arial" w:hAnsi="Arial" w:cs="Arial"/>
        <w:sz w:val="16"/>
        <w:szCs w:val="16"/>
      </w:rPr>
      <w:tab/>
    </w:r>
    <w:r>
      <w:rPr>
        <w:rFonts w:ascii="Arial" w:hAnsi="Arial" w:cs="Arial"/>
        <w:sz w:val="16"/>
        <w:szCs w:val="16"/>
      </w:rPr>
      <w:t>MAPA n°C24DAFDR10</w:t>
    </w:r>
    <w:r>
      <w:rPr>
        <w:rFonts w:ascii="Arial" w:hAnsi="Arial" w:cs="Arial"/>
        <w:sz w:val="16"/>
        <w:szCs w:val="16"/>
      </w:rPr>
      <w:tab/>
    </w:r>
    <w:r w:rsidRPr="002A7F63">
      <w:rPr>
        <w:rFonts w:ascii="Arial" w:hAnsi="Arial" w:cs="Arial"/>
        <w:sz w:val="16"/>
        <w:szCs w:val="16"/>
      </w:rPr>
      <w:tab/>
    </w:r>
    <w:r w:rsidRPr="002A7F63">
      <w:rPr>
        <w:rStyle w:val="Numrodepage"/>
        <w:rFonts w:ascii="Arial" w:hAnsi="Arial" w:cs="Arial"/>
        <w:sz w:val="16"/>
        <w:szCs w:val="16"/>
      </w:rPr>
      <w:fldChar w:fldCharType="begin"/>
    </w:r>
    <w:r w:rsidRPr="002A7F63">
      <w:rPr>
        <w:rStyle w:val="Numrodepage"/>
        <w:rFonts w:ascii="Arial" w:hAnsi="Arial" w:cs="Arial"/>
        <w:sz w:val="16"/>
        <w:szCs w:val="16"/>
      </w:rPr>
      <w:instrText xml:space="preserve"> PAGE </w:instrText>
    </w:r>
    <w:r w:rsidRPr="002A7F63">
      <w:rPr>
        <w:rStyle w:val="Numrodepage"/>
        <w:rFonts w:ascii="Arial" w:hAnsi="Arial" w:cs="Arial"/>
        <w:sz w:val="16"/>
        <w:szCs w:val="16"/>
      </w:rPr>
      <w:fldChar w:fldCharType="separate"/>
    </w:r>
    <w:r w:rsidR="00A71468">
      <w:rPr>
        <w:rStyle w:val="Numrodepage"/>
        <w:rFonts w:ascii="Arial" w:hAnsi="Arial" w:cs="Arial"/>
        <w:noProof/>
        <w:sz w:val="16"/>
        <w:szCs w:val="16"/>
      </w:rPr>
      <w:t>1</w:t>
    </w:r>
    <w:r w:rsidRPr="002A7F63">
      <w:rPr>
        <w:rStyle w:val="Numrodepage"/>
        <w:rFonts w:ascii="Arial" w:hAnsi="Arial" w:cs="Arial"/>
        <w:sz w:val="16"/>
        <w:szCs w:val="16"/>
      </w:rPr>
      <w:fldChar w:fldCharType="end"/>
    </w:r>
    <w:r w:rsidRPr="002A7F63">
      <w:rPr>
        <w:rStyle w:val="Numrodepage"/>
        <w:rFonts w:ascii="Arial" w:hAnsi="Arial" w:cs="Arial"/>
        <w:sz w:val="16"/>
        <w:szCs w:val="16"/>
      </w:rPr>
      <w:t>/</w:t>
    </w:r>
    <w:r w:rsidRPr="002A7F63">
      <w:rPr>
        <w:rStyle w:val="Numrodepage"/>
        <w:rFonts w:ascii="Arial" w:hAnsi="Arial" w:cs="Arial"/>
        <w:sz w:val="16"/>
        <w:szCs w:val="16"/>
      </w:rPr>
      <w:fldChar w:fldCharType="begin"/>
    </w:r>
    <w:r w:rsidRPr="002A7F63">
      <w:rPr>
        <w:rStyle w:val="Numrodepage"/>
        <w:rFonts w:ascii="Arial" w:hAnsi="Arial" w:cs="Arial"/>
        <w:sz w:val="16"/>
        <w:szCs w:val="16"/>
      </w:rPr>
      <w:instrText xml:space="preserve"> NUMPAGES </w:instrText>
    </w:r>
    <w:r w:rsidRPr="002A7F63">
      <w:rPr>
        <w:rStyle w:val="Numrodepage"/>
        <w:rFonts w:ascii="Arial" w:hAnsi="Arial" w:cs="Arial"/>
        <w:sz w:val="16"/>
        <w:szCs w:val="16"/>
      </w:rPr>
      <w:fldChar w:fldCharType="separate"/>
    </w:r>
    <w:r w:rsidR="00A71468">
      <w:rPr>
        <w:rStyle w:val="Numrodepage"/>
        <w:rFonts w:ascii="Arial" w:hAnsi="Arial" w:cs="Arial"/>
        <w:noProof/>
        <w:sz w:val="16"/>
        <w:szCs w:val="16"/>
      </w:rPr>
      <w:t>3</w:t>
    </w:r>
    <w:r w:rsidRPr="002A7F63">
      <w:rPr>
        <w:rStyle w:val="Numrodepage"/>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7A1" w:rsidRDefault="00E107A1">
      <w:r>
        <w:separator/>
      </w:r>
    </w:p>
  </w:footnote>
  <w:footnote w:type="continuationSeparator" w:id="0">
    <w:p w:rsidR="00E107A1" w:rsidRDefault="00E107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A67EA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1E69D5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FEE551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D86409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51A6D4B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3A276F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1902C98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7C8240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0B826EE"/>
    <w:lvl w:ilvl="0">
      <w:start w:val="1"/>
      <w:numFmt w:val="decimal"/>
      <w:pStyle w:val="Listenumros"/>
      <w:lvlText w:val="%1."/>
      <w:lvlJc w:val="left"/>
      <w:pPr>
        <w:tabs>
          <w:tab w:val="num" w:pos="360"/>
        </w:tabs>
        <w:ind w:left="360" w:hanging="360"/>
      </w:pPr>
    </w:lvl>
  </w:abstractNum>
  <w:abstractNum w:abstractNumId="9">
    <w:nsid w:val="FFFFFF89"/>
    <w:multiLevelType w:val="singleLevel"/>
    <w:tmpl w:val="CB12EB2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7172889"/>
    <w:multiLevelType w:val="singleLevel"/>
    <w:tmpl w:val="7534D248"/>
    <w:lvl w:ilvl="0">
      <w:start w:val="3"/>
      <w:numFmt w:val="bullet"/>
      <w:lvlText w:val="-"/>
      <w:lvlJc w:val="left"/>
      <w:pPr>
        <w:tabs>
          <w:tab w:val="num" w:pos="360"/>
        </w:tabs>
        <w:ind w:left="360" w:hanging="360"/>
      </w:pPr>
      <w:rPr>
        <w:rFonts w:hint="default"/>
      </w:rPr>
    </w:lvl>
  </w:abstractNum>
  <w:abstractNum w:abstractNumId="11">
    <w:nsid w:val="0AB2100E"/>
    <w:multiLevelType w:val="hybridMultilevel"/>
    <w:tmpl w:val="A7202478"/>
    <w:lvl w:ilvl="0" w:tplc="626AF69E">
      <w:start w:val="1"/>
      <w:numFmt w:val="decimal"/>
      <w:lvlText w:val="%1."/>
      <w:lvlJc w:val="left"/>
      <w:pPr>
        <w:tabs>
          <w:tab w:val="num" w:pos="720"/>
        </w:tabs>
        <w:ind w:left="720" w:hanging="360"/>
      </w:pPr>
      <w:rPr>
        <w:rFonts w:hint="default"/>
        <w:b/>
        <w:i w:val="0"/>
        <w:color w:val="0000FF"/>
      </w:rPr>
    </w:lvl>
    <w:lvl w:ilvl="1" w:tplc="029C818C">
      <w:start w:val="1"/>
      <w:numFmt w:val="lowerLetter"/>
      <w:lvlText w:val="%2."/>
      <w:lvlJc w:val="left"/>
      <w:pPr>
        <w:tabs>
          <w:tab w:val="num" w:pos="1440"/>
        </w:tabs>
        <w:ind w:left="1440" w:hanging="360"/>
      </w:pPr>
      <w:rPr>
        <w:b/>
      </w:rPr>
    </w:lvl>
    <w:lvl w:ilvl="2" w:tplc="040C0003">
      <w:start w:val="1"/>
      <w:numFmt w:val="bullet"/>
      <w:lvlText w:val="o"/>
      <w:lvlJc w:val="left"/>
      <w:pPr>
        <w:tabs>
          <w:tab w:val="num" w:pos="2340"/>
        </w:tabs>
        <w:ind w:left="2340" w:hanging="360"/>
      </w:pPr>
      <w:rPr>
        <w:rFonts w:ascii="Courier New" w:hAnsi="Courier New" w:cs="Courier New" w:hint="default"/>
        <w:b/>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10605F98"/>
    <w:multiLevelType w:val="singleLevel"/>
    <w:tmpl w:val="7534D248"/>
    <w:lvl w:ilvl="0">
      <w:start w:val="3"/>
      <w:numFmt w:val="bullet"/>
      <w:lvlText w:val="-"/>
      <w:lvlJc w:val="left"/>
      <w:pPr>
        <w:tabs>
          <w:tab w:val="num" w:pos="360"/>
        </w:tabs>
        <w:ind w:left="360" w:hanging="360"/>
      </w:pPr>
      <w:rPr>
        <w:rFonts w:hint="default"/>
      </w:rPr>
    </w:lvl>
  </w:abstractNum>
  <w:abstractNum w:abstractNumId="13">
    <w:nsid w:val="1A8C2D9F"/>
    <w:multiLevelType w:val="singleLevel"/>
    <w:tmpl w:val="7534D248"/>
    <w:lvl w:ilvl="0">
      <w:start w:val="3"/>
      <w:numFmt w:val="bullet"/>
      <w:lvlText w:val="-"/>
      <w:lvlJc w:val="left"/>
      <w:pPr>
        <w:tabs>
          <w:tab w:val="num" w:pos="360"/>
        </w:tabs>
        <w:ind w:left="360" w:hanging="360"/>
      </w:pPr>
      <w:rPr>
        <w:rFonts w:hint="default"/>
      </w:rPr>
    </w:lvl>
  </w:abstractNum>
  <w:abstractNum w:abstractNumId="14">
    <w:nsid w:val="38C34EB9"/>
    <w:multiLevelType w:val="hybridMultilevel"/>
    <w:tmpl w:val="88FA7FF0"/>
    <w:lvl w:ilvl="0" w:tplc="46EE697E">
      <w:start w:val="52"/>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3B6A001F"/>
    <w:multiLevelType w:val="singleLevel"/>
    <w:tmpl w:val="7534D248"/>
    <w:lvl w:ilvl="0">
      <w:start w:val="3"/>
      <w:numFmt w:val="bullet"/>
      <w:lvlText w:val="-"/>
      <w:lvlJc w:val="left"/>
      <w:pPr>
        <w:tabs>
          <w:tab w:val="num" w:pos="360"/>
        </w:tabs>
        <w:ind w:left="360" w:hanging="360"/>
      </w:pPr>
      <w:rPr>
        <w:rFonts w:hint="default"/>
      </w:rPr>
    </w:lvl>
  </w:abstractNum>
  <w:abstractNum w:abstractNumId="16">
    <w:nsid w:val="3BB30C6F"/>
    <w:multiLevelType w:val="singleLevel"/>
    <w:tmpl w:val="7534D248"/>
    <w:lvl w:ilvl="0">
      <w:start w:val="3"/>
      <w:numFmt w:val="bullet"/>
      <w:lvlText w:val="-"/>
      <w:lvlJc w:val="left"/>
      <w:pPr>
        <w:tabs>
          <w:tab w:val="num" w:pos="360"/>
        </w:tabs>
        <w:ind w:left="360" w:hanging="360"/>
      </w:pPr>
      <w:rPr>
        <w:rFonts w:hint="default"/>
      </w:rPr>
    </w:lvl>
  </w:abstractNum>
  <w:abstractNum w:abstractNumId="17">
    <w:nsid w:val="3D6A39B5"/>
    <w:multiLevelType w:val="hybridMultilevel"/>
    <w:tmpl w:val="302C6F14"/>
    <w:lvl w:ilvl="0" w:tplc="6024E156">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409600A7"/>
    <w:multiLevelType w:val="singleLevel"/>
    <w:tmpl w:val="7534D248"/>
    <w:lvl w:ilvl="0">
      <w:start w:val="3"/>
      <w:numFmt w:val="bullet"/>
      <w:lvlText w:val="-"/>
      <w:lvlJc w:val="left"/>
      <w:pPr>
        <w:tabs>
          <w:tab w:val="num" w:pos="360"/>
        </w:tabs>
        <w:ind w:left="360" w:hanging="360"/>
      </w:pPr>
      <w:rPr>
        <w:rFonts w:hint="default"/>
      </w:rPr>
    </w:lvl>
  </w:abstractNum>
  <w:abstractNum w:abstractNumId="19">
    <w:nsid w:val="41A33929"/>
    <w:multiLevelType w:val="singleLevel"/>
    <w:tmpl w:val="7534D248"/>
    <w:lvl w:ilvl="0">
      <w:start w:val="3"/>
      <w:numFmt w:val="bullet"/>
      <w:lvlText w:val="-"/>
      <w:lvlJc w:val="left"/>
      <w:pPr>
        <w:tabs>
          <w:tab w:val="num" w:pos="360"/>
        </w:tabs>
        <w:ind w:left="360" w:hanging="360"/>
      </w:pPr>
      <w:rPr>
        <w:rFonts w:hint="default"/>
      </w:rPr>
    </w:lvl>
  </w:abstractNum>
  <w:abstractNum w:abstractNumId="20">
    <w:nsid w:val="43B422A9"/>
    <w:multiLevelType w:val="hybridMultilevel"/>
    <w:tmpl w:val="B2B44760"/>
    <w:lvl w:ilvl="0" w:tplc="040C0003">
      <w:start w:val="1"/>
      <w:numFmt w:val="bullet"/>
      <w:lvlText w:val="o"/>
      <w:lvlJc w:val="left"/>
      <w:pPr>
        <w:tabs>
          <w:tab w:val="num" w:pos="1428"/>
        </w:tabs>
        <w:ind w:left="1428" w:hanging="360"/>
      </w:pPr>
      <w:rPr>
        <w:rFonts w:ascii="Courier New" w:hAnsi="Courier New" w:cs="Courier New" w:hint="default"/>
        <w:sz w:val="20"/>
        <w:szCs w:val="20"/>
      </w:rPr>
    </w:lvl>
    <w:lvl w:ilvl="1" w:tplc="040C0003">
      <w:start w:val="1"/>
      <w:numFmt w:val="bullet"/>
      <w:lvlText w:val="o"/>
      <w:lvlJc w:val="left"/>
      <w:pPr>
        <w:tabs>
          <w:tab w:val="num" w:pos="2148"/>
        </w:tabs>
        <w:ind w:left="2148" w:hanging="360"/>
      </w:pPr>
      <w:rPr>
        <w:rFonts w:ascii="Courier New" w:hAnsi="Courier New" w:cs="Courier New" w:hint="default"/>
      </w:rPr>
    </w:lvl>
    <w:lvl w:ilvl="2" w:tplc="040C0005">
      <w:start w:val="1"/>
      <w:numFmt w:val="bullet"/>
      <w:lvlText w:val=""/>
      <w:lvlJc w:val="left"/>
      <w:pPr>
        <w:tabs>
          <w:tab w:val="num" w:pos="2868"/>
        </w:tabs>
        <w:ind w:left="2868" w:hanging="360"/>
      </w:pPr>
      <w:rPr>
        <w:rFonts w:ascii="Wingdings" w:hAnsi="Wingdings" w:hint="default"/>
      </w:rPr>
    </w:lvl>
    <w:lvl w:ilvl="3" w:tplc="040C0003">
      <w:start w:val="1"/>
      <w:numFmt w:val="bullet"/>
      <w:lvlText w:val="o"/>
      <w:lvlJc w:val="left"/>
      <w:pPr>
        <w:tabs>
          <w:tab w:val="num" w:pos="3588"/>
        </w:tabs>
        <w:ind w:left="3588" w:hanging="360"/>
      </w:pPr>
      <w:rPr>
        <w:rFonts w:ascii="Courier New" w:hAnsi="Courier New" w:cs="Courier New" w:hint="default"/>
        <w:sz w:val="20"/>
        <w:szCs w:val="20"/>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1">
    <w:nsid w:val="482612E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5BC149B6"/>
    <w:multiLevelType w:val="hybridMultilevel"/>
    <w:tmpl w:val="509E32E6"/>
    <w:lvl w:ilvl="0" w:tplc="0AD6FC00">
      <w:numFmt w:val="bullet"/>
      <w:lvlText w:val="-"/>
      <w:lvlJc w:val="left"/>
      <w:pPr>
        <w:tabs>
          <w:tab w:val="num" w:pos="720"/>
        </w:tabs>
        <w:ind w:left="720" w:hanging="360"/>
      </w:pPr>
      <w:rPr>
        <w:rFonts w:ascii="Arial" w:eastAsia="Times New Roman" w:hAnsi="Arial" w:cs="Arial" w:hint="default"/>
        <w:sz w:val="20"/>
        <w:szCs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3">
      <w:start w:val="1"/>
      <w:numFmt w:val="bullet"/>
      <w:lvlText w:val="o"/>
      <w:lvlJc w:val="left"/>
      <w:pPr>
        <w:tabs>
          <w:tab w:val="num" w:pos="2880"/>
        </w:tabs>
        <w:ind w:left="2880" w:hanging="360"/>
      </w:pPr>
      <w:rPr>
        <w:rFonts w:ascii="Courier New" w:hAnsi="Courier New" w:cs="Courier New" w:hint="default"/>
        <w:sz w:val="20"/>
        <w:szCs w:val="20"/>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F382AB5"/>
    <w:multiLevelType w:val="singleLevel"/>
    <w:tmpl w:val="7534D248"/>
    <w:lvl w:ilvl="0">
      <w:start w:val="3"/>
      <w:numFmt w:val="bullet"/>
      <w:lvlText w:val="-"/>
      <w:lvlJc w:val="left"/>
      <w:pPr>
        <w:tabs>
          <w:tab w:val="num" w:pos="360"/>
        </w:tabs>
        <w:ind w:left="360" w:hanging="360"/>
      </w:pPr>
      <w:rPr>
        <w:rFonts w:hint="default"/>
      </w:rPr>
    </w:lvl>
  </w:abstractNum>
  <w:abstractNum w:abstractNumId="24">
    <w:nsid w:val="699D7F8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D0D5B0E"/>
    <w:multiLevelType w:val="hybridMultilevel"/>
    <w:tmpl w:val="1206EB42"/>
    <w:lvl w:ilvl="0" w:tplc="6024E156">
      <w:start w:val="6"/>
      <w:numFmt w:val="bullet"/>
      <w:lvlText w:val="-"/>
      <w:lvlJc w:val="left"/>
      <w:pPr>
        <w:tabs>
          <w:tab w:val="num" w:pos="1776"/>
        </w:tabs>
        <w:ind w:left="1776" w:hanging="360"/>
      </w:pPr>
      <w:rPr>
        <w:rFonts w:ascii="Arial" w:eastAsia="Times New Roman" w:hAnsi="Arial" w:cs="Arial" w:hint="default"/>
      </w:rPr>
    </w:lvl>
    <w:lvl w:ilvl="1" w:tplc="040C0003">
      <w:start w:val="1"/>
      <w:numFmt w:val="bullet"/>
      <w:lvlText w:val="o"/>
      <w:lvlJc w:val="left"/>
      <w:pPr>
        <w:tabs>
          <w:tab w:val="num" w:pos="2496"/>
        </w:tabs>
        <w:ind w:left="2496" w:hanging="360"/>
      </w:pPr>
      <w:rPr>
        <w:rFonts w:ascii="Courier New" w:hAnsi="Courier New" w:cs="Courier New" w:hint="default"/>
      </w:rPr>
    </w:lvl>
    <w:lvl w:ilvl="2" w:tplc="040C0005">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26">
    <w:nsid w:val="6ED9468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51327B9"/>
    <w:multiLevelType w:val="multilevel"/>
    <w:tmpl w:val="5D24AED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22"/>
  </w:num>
  <w:num w:numId="2">
    <w:abstractNumId w:val="11"/>
  </w:num>
  <w:num w:numId="3">
    <w:abstractNumId w:val="14"/>
  </w:num>
  <w:num w:numId="4">
    <w:abstractNumId w:val="17"/>
  </w:num>
  <w:num w:numId="5">
    <w:abstractNumId w:val="20"/>
  </w:num>
  <w:num w:numId="6">
    <w:abstractNumId w:val="25"/>
  </w:num>
  <w:num w:numId="7">
    <w:abstractNumId w:val="10"/>
  </w:num>
  <w:num w:numId="8">
    <w:abstractNumId w:val="18"/>
  </w:num>
  <w:num w:numId="9">
    <w:abstractNumId w:val="16"/>
  </w:num>
  <w:num w:numId="10">
    <w:abstractNumId w:val="15"/>
  </w:num>
  <w:num w:numId="11">
    <w:abstractNumId w:val="19"/>
  </w:num>
  <w:num w:numId="12">
    <w:abstractNumId w:val="13"/>
  </w:num>
  <w:num w:numId="13">
    <w:abstractNumId w:val="23"/>
  </w:num>
  <w:num w:numId="14">
    <w:abstractNumId w:val="12"/>
  </w:num>
  <w:num w:numId="15">
    <w:abstractNumId w:val="27"/>
  </w:num>
  <w:num w:numId="16">
    <w:abstractNumId w:val="26"/>
  </w:num>
  <w:num w:numId="17">
    <w:abstractNumId w:val="24"/>
  </w:num>
  <w:num w:numId="18">
    <w:abstractNumId w:val="21"/>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64B"/>
    <w:rsid w:val="00003A7D"/>
    <w:rsid w:val="00015321"/>
    <w:rsid w:val="00015B6D"/>
    <w:rsid w:val="00020988"/>
    <w:rsid w:val="000214B4"/>
    <w:rsid w:val="000253BC"/>
    <w:rsid w:val="0002699F"/>
    <w:rsid w:val="00035F1C"/>
    <w:rsid w:val="00052B2D"/>
    <w:rsid w:val="00054B87"/>
    <w:rsid w:val="00055249"/>
    <w:rsid w:val="0005625D"/>
    <w:rsid w:val="00083922"/>
    <w:rsid w:val="00086A65"/>
    <w:rsid w:val="000A0922"/>
    <w:rsid w:val="000C046A"/>
    <w:rsid w:val="000C7B23"/>
    <w:rsid w:val="000D426A"/>
    <w:rsid w:val="000D7F1A"/>
    <w:rsid w:val="000E288B"/>
    <w:rsid w:val="000E3F54"/>
    <w:rsid w:val="000E6E2A"/>
    <w:rsid w:val="00104A28"/>
    <w:rsid w:val="00106EEF"/>
    <w:rsid w:val="00130A81"/>
    <w:rsid w:val="0015121C"/>
    <w:rsid w:val="001643CB"/>
    <w:rsid w:val="00167CB6"/>
    <w:rsid w:val="0017035D"/>
    <w:rsid w:val="00184020"/>
    <w:rsid w:val="0018591C"/>
    <w:rsid w:val="00192EDA"/>
    <w:rsid w:val="00193C78"/>
    <w:rsid w:val="00193E60"/>
    <w:rsid w:val="001949D5"/>
    <w:rsid w:val="00194A91"/>
    <w:rsid w:val="0019667B"/>
    <w:rsid w:val="001A003C"/>
    <w:rsid w:val="001A53C6"/>
    <w:rsid w:val="001A558F"/>
    <w:rsid w:val="001B3982"/>
    <w:rsid w:val="001B3CDF"/>
    <w:rsid w:val="001B5759"/>
    <w:rsid w:val="001D2660"/>
    <w:rsid w:val="001D3A77"/>
    <w:rsid w:val="001D5BC5"/>
    <w:rsid w:val="001E104B"/>
    <w:rsid w:val="001E38E9"/>
    <w:rsid w:val="001E4376"/>
    <w:rsid w:val="001F74E0"/>
    <w:rsid w:val="001F7F1C"/>
    <w:rsid w:val="002079B3"/>
    <w:rsid w:val="002113A0"/>
    <w:rsid w:val="00216B5B"/>
    <w:rsid w:val="00232337"/>
    <w:rsid w:val="0023539D"/>
    <w:rsid w:val="002544A7"/>
    <w:rsid w:val="00255530"/>
    <w:rsid w:val="00256E08"/>
    <w:rsid w:val="002617CD"/>
    <w:rsid w:val="002660ED"/>
    <w:rsid w:val="00271315"/>
    <w:rsid w:val="00271FC3"/>
    <w:rsid w:val="00273209"/>
    <w:rsid w:val="00274770"/>
    <w:rsid w:val="002811F7"/>
    <w:rsid w:val="00287B54"/>
    <w:rsid w:val="0029490F"/>
    <w:rsid w:val="002A3121"/>
    <w:rsid w:val="002A47DF"/>
    <w:rsid w:val="002A5273"/>
    <w:rsid w:val="002A7F63"/>
    <w:rsid w:val="002B4CF8"/>
    <w:rsid w:val="002B614A"/>
    <w:rsid w:val="002D1228"/>
    <w:rsid w:val="002D18CF"/>
    <w:rsid w:val="002F1C21"/>
    <w:rsid w:val="002F2FCE"/>
    <w:rsid w:val="002F4FD2"/>
    <w:rsid w:val="002F55B5"/>
    <w:rsid w:val="00305CBB"/>
    <w:rsid w:val="00317088"/>
    <w:rsid w:val="003214A0"/>
    <w:rsid w:val="00323D55"/>
    <w:rsid w:val="00325478"/>
    <w:rsid w:val="0032602C"/>
    <w:rsid w:val="003308AB"/>
    <w:rsid w:val="00333480"/>
    <w:rsid w:val="00334A42"/>
    <w:rsid w:val="003354D0"/>
    <w:rsid w:val="00340CD1"/>
    <w:rsid w:val="00346CE9"/>
    <w:rsid w:val="003576FA"/>
    <w:rsid w:val="003630D5"/>
    <w:rsid w:val="003677A6"/>
    <w:rsid w:val="00376F9D"/>
    <w:rsid w:val="00382FCC"/>
    <w:rsid w:val="003A4607"/>
    <w:rsid w:val="003C0452"/>
    <w:rsid w:val="003C34C6"/>
    <w:rsid w:val="003C3EFD"/>
    <w:rsid w:val="003D3450"/>
    <w:rsid w:val="003D5B8A"/>
    <w:rsid w:val="003D6396"/>
    <w:rsid w:val="003F0710"/>
    <w:rsid w:val="003F156B"/>
    <w:rsid w:val="003F2D41"/>
    <w:rsid w:val="003F6A67"/>
    <w:rsid w:val="00404CD7"/>
    <w:rsid w:val="00407004"/>
    <w:rsid w:val="004149D3"/>
    <w:rsid w:val="00423111"/>
    <w:rsid w:val="004243AF"/>
    <w:rsid w:val="00430D09"/>
    <w:rsid w:val="004414EF"/>
    <w:rsid w:val="00445653"/>
    <w:rsid w:val="00463313"/>
    <w:rsid w:val="00463CD7"/>
    <w:rsid w:val="00472166"/>
    <w:rsid w:val="004739B2"/>
    <w:rsid w:val="0048405F"/>
    <w:rsid w:val="00486AF0"/>
    <w:rsid w:val="00496862"/>
    <w:rsid w:val="004A5C52"/>
    <w:rsid w:val="004C1BA3"/>
    <w:rsid w:val="004C499A"/>
    <w:rsid w:val="004C6B8C"/>
    <w:rsid w:val="004C7A0C"/>
    <w:rsid w:val="004F7505"/>
    <w:rsid w:val="00503FA8"/>
    <w:rsid w:val="00513837"/>
    <w:rsid w:val="00515B48"/>
    <w:rsid w:val="00515F6B"/>
    <w:rsid w:val="005177E0"/>
    <w:rsid w:val="00527CC4"/>
    <w:rsid w:val="005326B8"/>
    <w:rsid w:val="00537B0D"/>
    <w:rsid w:val="00552E33"/>
    <w:rsid w:val="00561452"/>
    <w:rsid w:val="00562651"/>
    <w:rsid w:val="00567014"/>
    <w:rsid w:val="00577AA9"/>
    <w:rsid w:val="00584232"/>
    <w:rsid w:val="00585370"/>
    <w:rsid w:val="00585628"/>
    <w:rsid w:val="00587F0F"/>
    <w:rsid w:val="00592B6B"/>
    <w:rsid w:val="005966C3"/>
    <w:rsid w:val="005A515D"/>
    <w:rsid w:val="005A75B5"/>
    <w:rsid w:val="005B24E5"/>
    <w:rsid w:val="005B6DA5"/>
    <w:rsid w:val="005C0DCB"/>
    <w:rsid w:val="005C692D"/>
    <w:rsid w:val="005C7D4D"/>
    <w:rsid w:val="005D3607"/>
    <w:rsid w:val="005E5A21"/>
    <w:rsid w:val="005F0612"/>
    <w:rsid w:val="005F2FC3"/>
    <w:rsid w:val="00604ABF"/>
    <w:rsid w:val="00606276"/>
    <w:rsid w:val="00607149"/>
    <w:rsid w:val="0062340B"/>
    <w:rsid w:val="00624419"/>
    <w:rsid w:val="006258AB"/>
    <w:rsid w:val="00626E1A"/>
    <w:rsid w:val="00637517"/>
    <w:rsid w:val="00641DBD"/>
    <w:rsid w:val="0065011C"/>
    <w:rsid w:val="00666851"/>
    <w:rsid w:val="00667E3A"/>
    <w:rsid w:val="006755E7"/>
    <w:rsid w:val="0069701C"/>
    <w:rsid w:val="006A0956"/>
    <w:rsid w:val="006B10AD"/>
    <w:rsid w:val="006B1AA4"/>
    <w:rsid w:val="006B6EC6"/>
    <w:rsid w:val="006C36E7"/>
    <w:rsid w:val="006C6339"/>
    <w:rsid w:val="006E4EE9"/>
    <w:rsid w:val="006F0732"/>
    <w:rsid w:val="006F3B3B"/>
    <w:rsid w:val="00712647"/>
    <w:rsid w:val="0072337A"/>
    <w:rsid w:val="00724AA2"/>
    <w:rsid w:val="00732953"/>
    <w:rsid w:val="00735DAB"/>
    <w:rsid w:val="00743D44"/>
    <w:rsid w:val="0075525C"/>
    <w:rsid w:val="00766020"/>
    <w:rsid w:val="0076689F"/>
    <w:rsid w:val="007707BC"/>
    <w:rsid w:val="007753C1"/>
    <w:rsid w:val="00782BE3"/>
    <w:rsid w:val="007856F2"/>
    <w:rsid w:val="00793302"/>
    <w:rsid w:val="0079500A"/>
    <w:rsid w:val="00795245"/>
    <w:rsid w:val="007A70D7"/>
    <w:rsid w:val="007B0B45"/>
    <w:rsid w:val="007B0F30"/>
    <w:rsid w:val="007B360F"/>
    <w:rsid w:val="007C5F62"/>
    <w:rsid w:val="007C7919"/>
    <w:rsid w:val="007D5277"/>
    <w:rsid w:val="007E11FB"/>
    <w:rsid w:val="007E4DC1"/>
    <w:rsid w:val="007E5E9B"/>
    <w:rsid w:val="007F24AB"/>
    <w:rsid w:val="008056EC"/>
    <w:rsid w:val="00806A41"/>
    <w:rsid w:val="00806E84"/>
    <w:rsid w:val="00810F8E"/>
    <w:rsid w:val="00812A64"/>
    <w:rsid w:val="00813F37"/>
    <w:rsid w:val="00816D59"/>
    <w:rsid w:val="00824735"/>
    <w:rsid w:val="0083121A"/>
    <w:rsid w:val="00834987"/>
    <w:rsid w:val="008354CB"/>
    <w:rsid w:val="008421D2"/>
    <w:rsid w:val="00845C4F"/>
    <w:rsid w:val="00846632"/>
    <w:rsid w:val="0085127E"/>
    <w:rsid w:val="00860C7D"/>
    <w:rsid w:val="008661C3"/>
    <w:rsid w:val="00867EA4"/>
    <w:rsid w:val="00886D16"/>
    <w:rsid w:val="008879C5"/>
    <w:rsid w:val="008A1274"/>
    <w:rsid w:val="008A60F0"/>
    <w:rsid w:val="008B4FE3"/>
    <w:rsid w:val="008C0ACB"/>
    <w:rsid w:val="008D4E01"/>
    <w:rsid w:val="008E03CD"/>
    <w:rsid w:val="008F347C"/>
    <w:rsid w:val="008F6AAA"/>
    <w:rsid w:val="008F7194"/>
    <w:rsid w:val="009045AB"/>
    <w:rsid w:val="00905711"/>
    <w:rsid w:val="009067D7"/>
    <w:rsid w:val="00915ADB"/>
    <w:rsid w:val="00916227"/>
    <w:rsid w:val="00925270"/>
    <w:rsid w:val="0092599D"/>
    <w:rsid w:val="00926E76"/>
    <w:rsid w:val="00934946"/>
    <w:rsid w:val="009430D1"/>
    <w:rsid w:val="00943A44"/>
    <w:rsid w:val="00945A1F"/>
    <w:rsid w:val="009464F1"/>
    <w:rsid w:val="00947DD2"/>
    <w:rsid w:val="009546E7"/>
    <w:rsid w:val="00963817"/>
    <w:rsid w:val="009717E4"/>
    <w:rsid w:val="009722BE"/>
    <w:rsid w:val="00975901"/>
    <w:rsid w:val="009771A6"/>
    <w:rsid w:val="0098709A"/>
    <w:rsid w:val="009947D5"/>
    <w:rsid w:val="009971EA"/>
    <w:rsid w:val="009A0C7D"/>
    <w:rsid w:val="009A44E6"/>
    <w:rsid w:val="009B180F"/>
    <w:rsid w:val="009B64F6"/>
    <w:rsid w:val="009C36C9"/>
    <w:rsid w:val="009C516F"/>
    <w:rsid w:val="009D02CB"/>
    <w:rsid w:val="009D37C9"/>
    <w:rsid w:val="009D5FB7"/>
    <w:rsid w:val="009E02EC"/>
    <w:rsid w:val="009E1C7A"/>
    <w:rsid w:val="009F2BEC"/>
    <w:rsid w:val="009F743F"/>
    <w:rsid w:val="00A0098B"/>
    <w:rsid w:val="00A03189"/>
    <w:rsid w:val="00A079CF"/>
    <w:rsid w:val="00A112CF"/>
    <w:rsid w:val="00A11326"/>
    <w:rsid w:val="00A1306B"/>
    <w:rsid w:val="00A217C0"/>
    <w:rsid w:val="00A26276"/>
    <w:rsid w:val="00A369F0"/>
    <w:rsid w:val="00A41FDD"/>
    <w:rsid w:val="00A6445D"/>
    <w:rsid w:val="00A659DC"/>
    <w:rsid w:val="00A70153"/>
    <w:rsid w:val="00A70697"/>
    <w:rsid w:val="00A71468"/>
    <w:rsid w:val="00A726B0"/>
    <w:rsid w:val="00A76554"/>
    <w:rsid w:val="00A80B73"/>
    <w:rsid w:val="00A95173"/>
    <w:rsid w:val="00A96C74"/>
    <w:rsid w:val="00AA11DD"/>
    <w:rsid w:val="00AA7E21"/>
    <w:rsid w:val="00AB4FFD"/>
    <w:rsid w:val="00AC6AC3"/>
    <w:rsid w:val="00AD5981"/>
    <w:rsid w:val="00AE37DC"/>
    <w:rsid w:val="00AE7323"/>
    <w:rsid w:val="00AF0B9E"/>
    <w:rsid w:val="00B05FFA"/>
    <w:rsid w:val="00B21200"/>
    <w:rsid w:val="00B263E8"/>
    <w:rsid w:val="00B30997"/>
    <w:rsid w:val="00B32CC7"/>
    <w:rsid w:val="00B4436C"/>
    <w:rsid w:val="00B7379B"/>
    <w:rsid w:val="00B935CB"/>
    <w:rsid w:val="00B95583"/>
    <w:rsid w:val="00BB0029"/>
    <w:rsid w:val="00BB0F18"/>
    <w:rsid w:val="00BC66C1"/>
    <w:rsid w:val="00BD3792"/>
    <w:rsid w:val="00BE5CA0"/>
    <w:rsid w:val="00BF4240"/>
    <w:rsid w:val="00BF4A7B"/>
    <w:rsid w:val="00C0363D"/>
    <w:rsid w:val="00C12341"/>
    <w:rsid w:val="00C12E42"/>
    <w:rsid w:val="00C209DB"/>
    <w:rsid w:val="00C22CFD"/>
    <w:rsid w:val="00C3564B"/>
    <w:rsid w:val="00C35FEA"/>
    <w:rsid w:val="00C40C00"/>
    <w:rsid w:val="00C431C4"/>
    <w:rsid w:val="00C4479D"/>
    <w:rsid w:val="00C4479F"/>
    <w:rsid w:val="00C4493C"/>
    <w:rsid w:val="00C4595C"/>
    <w:rsid w:val="00C54DB3"/>
    <w:rsid w:val="00C6066F"/>
    <w:rsid w:val="00C64844"/>
    <w:rsid w:val="00C73B82"/>
    <w:rsid w:val="00C755A0"/>
    <w:rsid w:val="00C77313"/>
    <w:rsid w:val="00C8302A"/>
    <w:rsid w:val="00C86AB1"/>
    <w:rsid w:val="00C87517"/>
    <w:rsid w:val="00C95AEC"/>
    <w:rsid w:val="00C97330"/>
    <w:rsid w:val="00CA1DB8"/>
    <w:rsid w:val="00CA73F8"/>
    <w:rsid w:val="00CC0F5F"/>
    <w:rsid w:val="00CD4191"/>
    <w:rsid w:val="00CE53EC"/>
    <w:rsid w:val="00CE66D7"/>
    <w:rsid w:val="00CF1E15"/>
    <w:rsid w:val="00CF43D8"/>
    <w:rsid w:val="00D027E2"/>
    <w:rsid w:val="00D0574D"/>
    <w:rsid w:val="00D07B1F"/>
    <w:rsid w:val="00D11B6B"/>
    <w:rsid w:val="00D14756"/>
    <w:rsid w:val="00D204D9"/>
    <w:rsid w:val="00D2296E"/>
    <w:rsid w:val="00D27EA9"/>
    <w:rsid w:val="00D31D70"/>
    <w:rsid w:val="00D3435F"/>
    <w:rsid w:val="00D42653"/>
    <w:rsid w:val="00D43755"/>
    <w:rsid w:val="00D63FE6"/>
    <w:rsid w:val="00D8120F"/>
    <w:rsid w:val="00D92DCC"/>
    <w:rsid w:val="00D933EA"/>
    <w:rsid w:val="00D93434"/>
    <w:rsid w:val="00D97736"/>
    <w:rsid w:val="00D97CC2"/>
    <w:rsid w:val="00DA03F7"/>
    <w:rsid w:val="00DB246A"/>
    <w:rsid w:val="00DB5205"/>
    <w:rsid w:val="00DC0051"/>
    <w:rsid w:val="00DC15FA"/>
    <w:rsid w:val="00DC2206"/>
    <w:rsid w:val="00DC348C"/>
    <w:rsid w:val="00DD115F"/>
    <w:rsid w:val="00DD268E"/>
    <w:rsid w:val="00DD4E76"/>
    <w:rsid w:val="00DE043F"/>
    <w:rsid w:val="00DE2BE3"/>
    <w:rsid w:val="00DF0D41"/>
    <w:rsid w:val="00DF41B9"/>
    <w:rsid w:val="00E0173E"/>
    <w:rsid w:val="00E05207"/>
    <w:rsid w:val="00E05BE8"/>
    <w:rsid w:val="00E107A1"/>
    <w:rsid w:val="00E2005F"/>
    <w:rsid w:val="00E21A71"/>
    <w:rsid w:val="00E2430E"/>
    <w:rsid w:val="00E26194"/>
    <w:rsid w:val="00E3027E"/>
    <w:rsid w:val="00E31490"/>
    <w:rsid w:val="00E32A28"/>
    <w:rsid w:val="00E35183"/>
    <w:rsid w:val="00E4160F"/>
    <w:rsid w:val="00E420D2"/>
    <w:rsid w:val="00E42511"/>
    <w:rsid w:val="00E42FA3"/>
    <w:rsid w:val="00E44206"/>
    <w:rsid w:val="00E53C2B"/>
    <w:rsid w:val="00E56FB1"/>
    <w:rsid w:val="00E60A9E"/>
    <w:rsid w:val="00E61214"/>
    <w:rsid w:val="00E7482F"/>
    <w:rsid w:val="00E835AF"/>
    <w:rsid w:val="00E84100"/>
    <w:rsid w:val="00E926DC"/>
    <w:rsid w:val="00E94853"/>
    <w:rsid w:val="00E979EE"/>
    <w:rsid w:val="00EA4430"/>
    <w:rsid w:val="00EA4717"/>
    <w:rsid w:val="00EA6037"/>
    <w:rsid w:val="00EA6151"/>
    <w:rsid w:val="00EB4CCF"/>
    <w:rsid w:val="00EC4B79"/>
    <w:rsid w:val="00ED2F6F"/>
    <w:rsid w:val="00EE073D"/>
    <w:rsid w:val="00EF0427"/>
    <w:rsid w:val="00EF1D58"/>
    <w:rsid w:val="00F03F2B"/>
    <w:rsid w:val="00F103AB"/>
    <w:rsid w:val="00F10C16"/>
    <w:rsid w:val="00F1704E"/>
    <w:rsid w:val="00F3147A"/>
    <w:rsid w:val="00F321D6"/>
    <w:rsid w:val="00F32DF2"/>
    <w:rsid w:val="00F45B28"/>
    <w:rsid w:val="00F46062"/>
    <w:rsid w:val="00F46834"/>
    <w:rsid w:val="00F52B92"/>
    <w:rsid w:val="00F578CE"/>
    <w:rsid w:val="00F61CDE"/>
    <w:rsid w:val="00F7478B"/>
    <w:rsid w:val="00F74F32"/>
    <w:rsid w:val="00F8090C"/>
    <w:rsid w:val="00F831EE"/>
    <w:rsid w:val="00F90CFB"/>
    <w:rsid w:val="00F9256A"/>
    <w:rsid w:val="00F9295D"/>
    <w:rsid w:val="00FB095B"/>
    <w:rsid w:val="00FB1137"/>
    <w:rsid w:val="00FB280C"/>
    <w:rsid w:val="00FF2DC9"/>
    <w:rsid w:val="00FF45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2FCC"/>
    <w:rPr>
      <w:sz w:val="24"/>
      <w:szCs w:val="24"/>
    </w:rPr>
  </w:style>
  <w:style w:type="paragraph" w:styleId="Titre1">
    <w:name w:val="heading 1"/>
    <w:basedOn w:val="Normal"/>
    <w:next w:val="Normal"/>
    <w:qFormat/>
    <w:rsid w:val="00F9256A"/>
    <w:pPr>
      <w:autoSpaceDE w:val="0"/>
      <w:autoSpaceDN w:val="0"/>
      <w:adjustRightInd w:val="0"/>
      <w:spacing w:before="120"/>
      <w:outlineLvl w:val="0"/>
    </w:pPr>
  </w:style>
  <w:style w:type="paragraph" w:styleId="Titre2">
    <w:name w:val="heading 2"/>
    <w:basedOn w:val="Normal"/>
    <w:next w:val="Normal"/>
    <w:qFormat/>
    <w:rsid w:val="00255530"/>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EE073D"/>
    <w:pPr>
      <w:keepNext/>
      <w:spacing w:before="240" w:after="60"/>
      <w:outlineLvl w:val="2"/>
    </w:pPr>
    <w:rPr>
      <w:rFonts w:ascii="Arial" w:hAnsi="Arial" w:cs="Arial"/>
      <w:b/>
      <w:bCs/>
      <w:sz w:val="26"/>
      <w:szCs w:val="26"/>
    </w:rPr>
  </w:style>
  <w:style w:type="paragraph" w:styleId="Titre4">
    <w:name w:val="heading 4"/>
    <w:basedOn w:val="Normal"/>
    <w:next w:val="Normal"/>
    <w:link w:val="Titre4Car"/>
    <w:semiHidden/>
    <w:unhideWhenUsed/>
    <w:qFormat/>
    <w:rsid w:val="00E32A28"/>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E32A28"/>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32A28"/>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E32A28"/>
    <w:pPr>
      <w:spacing w:before="240" w:after="60"/>
      <w:outlineLvl w:val="6"/>
    </w:pPr>
    <w:rPr>
      <w:rFonts w:ascii="Calibri" w:hAnsi="Calibri"/>
    </w:rPr>
  </w:style>
  <w:style w:type="paragraph" w:styleId="Titre8">
    <w:name w:val="heading 8"/>
    <w:basedOn w:val="Normal"/>
    <w:next w:val="Normal"/>
    <w:link w:val="Titre8Car"/>
    <w:semiHidden/>
    <w:unhideWhenUsed/>
    <w:qFormat/>
    <w:rsid w:val="00E32A28"/>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E32A28"/>
    <w:pPr>
      <w:spacing w:before="240" w:after="60"/>
      <w:outlineLvl w:val="8"/>
    </w:pPr>
    <w:rPr>
      <w:rFonts w:ascii="Cambria" w:hAnsi="Cambria"/>
      <w:sz w:val="22"/>
      <w:szCs w:val="22"/>
    </w:rPr>
  </w:style>
  <w:style w:type="character" w:default="1" w:styleId="Policepardfaut">
    <w:name w:val="Default Paragraph Font"/>
    <w:link w:val="CarCarCar"/>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CarCarCar">
    <w:name w:val="Car Car Car"/>
    <w:basedOn w:val="Normal"/>
    <w:link w:val="Policepardfaut"/>
    <w:rsid w:val="00782BE3"/>
    <w:pPr>
      <w:spacing w:after="160" w:line="240" w:lineRule="exact"/>
      <w:ind w:left="539" w:firstLine="578"/>
    </w:pPr>
    <w:rPr>
      <w:rFonts w:ascii="Verdana" w:hAnsi="Verdana" w:cs="Verdana"/>
      <w:sz w:val="20"/>
      <w:szCs w:val="20"/>
      <w:lang w:val="en-US" w:eastAsia="en-US"/>
    </w:rPr>
  </w:style>
  <w:style w:type="paragraph" w:customStyle="1" w:styleId="RedTxtCar">
    <w:name w:val="RedTxt Car"/>
    <w:basedOn w:val="Normal"/>
    <w:link w:val="RedTxtCarCar"/>
    <w:rsid w:val="00CE53EC"/>
    <w:rPr>
      <w:rFonts w:ascii="Arial" w:hAnsi="Arial"/>
      <w:sz w:val="18"/>
      <w:szCs w:val="20"/>
    </w:rPr>
  </w:style>
  <w:style w:type="character" w:customStyle="1" w:styleId="RedTxtCarCar">
    <w:name w:val="RedTxt Car Car"/>
    <w:link w:val="RedTxtCar"/>
    <w:rsid w:val="00CE53EC"/>
    <w:rPr>
      <w:rFonts w:ascii="Arial" w:hAnsi="Arial"/>
      <w:sz w:val="18"/>
      <w:lang w:val="fr-FR" w:eastAsia="fr-FR" w:bidi="ar-SA"/>
    </w:rPr>
  </w:style>
  <w:style w:type="character" w:styleId="Lienhypertexte">
    <w:name w:val="Hyperlink"/>
    <w:rsid w:val="001B5759"/>
    <w:rPr>
      <w:color w:val="0000FF"/>
      <w:u w:val="single"/>
    </w:rPr>
  </w:style>
  <w:style w:type="paragraph" w:customStyle="1" w:styleId="RAPCorpsdetexte">
    <w:name w:val="RAP Corps de texte"/>
    <w:basedOn w:val="Normal"/>
    <w:rsid w:val="001B5759"/>
    <w:pPr>
      <w:jc w:val="both"/>
    </w:pPr>
    <w:rPr>
      <w:rFonts w:ascii="Arial" w:hAnsi="Arial"/>
      <w:sz w:val="20"/>
      <w:szCs w:val="20"/>
    </w:rPr>
  </w:style>
  <w:style w:type="paragraph" w:styleId="En-tte">
    <w:name w:val="header"/>
    <w:basedOn w:val="Normal"/>
    <w:rsid w:val="00515B48"/>
    <w:pPr>
      <w:tabs>
        <w:tab w:val="center" w:pos="4536"/>
        <w:tab w:val="right" w:pos="9072"/>
      </w:tabs>
    </w:pPr>
  </w:style>
  <w:style w:type="paragraph" w:styleId="Pieddepage">
    <w:name w:val="footer"/>
    <w:basedOn w:val="Normal"/>
    <w:rsid w:val="00515B48"/>
    <w:pPr>
      <w:tabs>
        <w:tab w:val="center" w:pos="4536"/>
        <w:tab w:val="right" w:pos="9072"/>
      </w:tabs>
    </w:pPr>
  </w:style>
  <w:style w:type="character" w:styleId="Numrodepage">
    <w:name w:val="page number"/>
    <w:basedOn w:val="Policepardfaut"/>
    <w:rsid w:val="00515B48"/>
  </w:style>
  <w:style w:type="paragraph" w:styleId="Corpsdetexte2">
    <w:name w:val="Body Text 2"/>
    <w:basedOn w:val="Normal"/>
    <w:rsid w:val="00AB4FFD"/>
    <w:pPr>
      <w:jc w:val="both"/>
    </w:pPr>
    <w:rPr>
      <w:i/>
      <w:sz w:val="16"/>
      <w:szCs w:val="20"/>
    </w:rPr>
  </w:style>
  <w:style w:type="paragraph" w:styleId="NormalWeb">
    <w:name w:val="Normal (Web)"/>
    <w:basedOn w:val="Normal"/>
    <w:rsid w:val="0062340B"/>
    <w:pPr>
      <w:spacing w:before="75" w:after="150" w:line="312" w:lineRule="atLeast"/>
    </w:pPr>
  </w:style>
  <w:style w:type="paragraph" w:customStyle="1" w:styleId="RedTxt">
    <w:name w:val="RedTxt"/>
    <w:basedOn w:val="Normal"/>
    <w:rsid w:val="0029490F"/>
    <w:rPr>
      <w:rFonts w:ascii="Arial" w:hAnsi="Arial"/>
      <w:sz w:val="18"/>
      <w:szCs w:val="20"/>
    </w:rPr>
  </w:style>
  <w:style w:type="paragraph" w:styleId="Textedebulles">
    <w:name w:val="Balloon Text"/>
    <w:basedOn w:val="Normal"/>
    <w:semiHidden/>
    <w:rsid w:val="002F1C21"/>
    <w:rPr>
      <w:rFonts w:ascii="Tahoma" w:hAnsi="Tahoma" w:cs="Tahoma"/>
      <w:sz w:val="16"/>
      <w:szCs w:val="16"/>
    </w:rPr>
  </w:style>
  <w:style w:type="character" w:styleId="Lienhypertextesuivivisit">
    <w:name w:val="FollowedHyperlink"/>
    <w:rsid w:val="00A95173"/>
    <w:rPr>
      <w:color w:val="800080"/>
      <w:u w:val="single"/>
    </w:rPr>
  </w:style>
  <w:style w:type="table" w:styleId="Grilledutableau">
    <w:name w:val="Table Grid"/>
    <w:basedOn w:val="TableauNormal"/>
    <w:rsid w:val="00D426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3">
    <w:name w:val="Body Text 3"/>
    <w:basedOn w:val="Normal"/>
    <w:rsid w:val="00584232"/>
    <w:pPr>
      <w:spacing w:after="120"/>
    </w:pPr>
    <w:rPr>
      <w:sz w:val="16"/>
      <w:szCs w:val="16"/>
    </w:rPr>
  </w:style>
  <w:style w:type="paragraph" w:customStyle="1" w:styleId="CarCarCar0">
    <w:name w:val=" Car Car Car"/>
    <w:basedOn w:val="Normal"/>
    <w:rsid w:val="00584232"/>
    <w:pPr>
      <w:spacing w:after="160" w:line="240" w:lineRule="exact"/>
      <w:ind w:left="539" w:firstLine="578"/>
    </w:pPr>
    <w:rPr>
      <w:rFonts w:ascii="Verdana" w:hAnsi="Verdana"/>
      <w:sz w:val="20"/>
      <w:szCs w:val="20"/>
      <w:lang w:val="en-US" w:eastAsia="en-US"/>
    </w:rPr>
  </w:style>
  <w:style w:type="paragraph" w:customStyle="1" w:styleId="CharChar">
    <w:name w:val=" Char Char"/>
    <w:basedOn w:val="Normal"/>
    <w:semiHidden/>
    <w:rsid w:val="007B360F"/>
    <w:pPr>
      <w:spacing w:after="160" w:line="240" w:lineRule="exact"/>
    </w:pPr>
    <w:rPr>
      <w:rFonts w:ascii="Verdana" w:hAnsi="Verdana"/>
      <w:sz w:val="20"/>
      <w:szCs w:val="20"/>
      <w:lang w:val="en-US" w:eastAsia="en-US"/>
    </w:rPr>
  </w:style>
  <w:style w:type="paragraph" w:styleId="Paragraphedeliste">
    <w:name w:val="List Paragraph"/>
    <w:basedOn w:val="Normal"/>
    <w:qFormat/>
    <w:rsid w:val="00EE073D"/>
    <w:pPr>
      <w:spacing w:before="120" w:line="276" w:lineRule="auto"/>
      <w:ind w:left="720"/>
      <w:contextualSpacing/>
      <w:jc w:val="both"/>
    </w:pPr>
    <w:rPr>
      <w:rFonts w:ascii="Arial" w:hAnsi="Arial"/>
      <w:sz w:val="22"/>
      <w:szCs w:val="22"/>
    </w:rPr>
  </w:style>
  <w:style w:type="character" w:styleId="Marquedecommentaire">
    <w:name w:val="annotation reference"/>
    <w:semiHidden/>
    <w:unhideWhenUsed/>
    <w:rsid w:val="00EE073D"/>
    <w:rPr>
      <w:sz w:val="16"/>
      <w:szCs w:val="16"/>
    </w:rPr>
  </w:style>
  <w:style w:type="paragraph" w:styleId="Commentaire">
    <w:name w:val="annotation text"/>
    <w:basedOn w:val="Normal"/>
    <w:link w:val="CommentaireCar"/>
    <w:semiHidden/>
    <w:unhideWhenUsed/>
    <w:rsid w:val="00EE073D"/>
    <w:pPr>
      <w:spacing w:before="120"/>
      <w:jc w:val="both"/>
    </w:pPr>
    <w:rPr>
      <w:rFonts w:ascii="Arial" w:hAnsi="Arial"/>
      <w:sz w:val="20"/>
      <w:szCs w:val="20"/>
    </w:rPr>
  </w:style>
  <w:style w:type="character" w:customStyle="1" w:styleId="CommentaireCar">
    <w:name w:val="Commentaire Car"/>
    <w:link w:val="Commentaire"/>
    <w:semiHidden/>
    <w:rsid w:val="00EE073D"/>
    <w:rPr>
      <w:rFonts w:ascii="Arial" w:hAnsi="Arial"/>
      <w:lang w:val="fr-FR" w:eastAsia="fr-FR" w:bidi="ar-SA"/>
    </w:rPr>
  </w:style>
  <w:style w:type="paragraph" w:styleId="Objetducommentaire">
    <w:name w:val="annotation subject"/>
    <w:basedOn w:val="Commentaire"/>
    <w:next w:val="Commentaire"/>
    <w:semiHidden/>
    <w:rsid w:val="00537B0D"/>
    <w:pPr>
      <w:spacing w:before="0"/>
      <w:jc w:val="left"/>
    </w:pPr>
    <w:rPr>
      <w:rFonts w:ascii="Times New Roman" w:hAnsi="Times New Roman"/>
      <w:b/>
      <w:bCs/>
    </w:rPr>
  </w:style>
  <w:style w:type="paragraph" w:customStyle="1" w:styleId="Default">
    <w:name w:val="Default"/>
    <w:rsid w:val="00DB246A"/>
    <w:pPr>
      <w:autoSpaceDE w:val="0"/>
      <w:autoSpaceDN w:val="0"/>
      <w:adjustRightInd w:val="0"/>
    </w:pPr>
    <w:rPr>
      <w:rFonts w:ascii="Trebuchet MS" w:hAnsi="Trebuchet MS" w:cs="Trebuchet MS"/>
      <w:color w:val="000000"/>
      <w:sz w:val="24"/>
      <w:szCs w:val="24"/>
    </w:rPr>
  </w:style>
  <w:style w:type="paragraph" w:customStyle="1" w:styleId="RedTitre2">
    <w:name w:val="RedTitre2"/>
    <w:basedOn w:val="Normal"/>
    <w:rsid w:val="00DC0051"/>
    <w:pPr>
      <w:pBdr>
        <w:top w:val="single" w:sz="6" w:space="1" w:color="auto"/>
        <w:left w:val="single" w:sz="6" w:space="1" w:color="auto"/>
        <w:bottom w:val="single" w:sz="6" w:space="1" w:color="auto"/>
        <w:right w:val="single" w:sz="6" w:space="1" w:color="auto"/>
      </w:pBdr>
    </w:pPr>
    <w:rPr>
      <w:rFonts w:ascii="Arial" w:hAnsi="Arial"/>
      <w:b/>
      <w:szCs w:val="20"/>
    </w:rPr>
  </w:style>
  <w:style w:type="paragraph" w:customStyle="1" w:styleId="Car">
    <w:name w:val=" Car"/>
    <w:basedOn w:val="Normal"/>
    <w:semiHidden/>
    <w:rsid w:val="004A5C52"/>
    <w:pPr>
      <w:spacing w:after="160" w:line="240" w:lineRule="exact"/>
    </w:pPr>
    <w:rPr>
      <w:rFonts w:ascii="Verdana" w:hAnsi="Verdana"/>
      <w:sz w:val="20"/>
      <w:szCs w:val="20"/>
      <w:lang w:val="en-US" w:eastAsia="en-US"/>
    </w:rPr>
  </w:style>
  <w:style w:type="paragraph" w:customStyle="1" w:styleId="RedTxtCarCar1Car">
    <w:name w:val="RedTxt Car Car1 Car"/>
    <w:basedOn w:val="Normal"/>
    <w:link w:val="RedTxtCarCar1CarCar"/>
    <w:rsid w:val="001E4376"/>
    <w:rPr>
      <w:rFonts w:ascii="Arial" w:hAnsi="Arial"/>
      <w:sz w:val="18"/>
      <w:szCs w:val="20"/>
    </w:rPr>
  </w:style>
  <w:style w:type="character" w:customStyle="1" w:styleId="RedTxtCarCar1CarCar">
    <w:name w:val="RedTxt Car Car1 Car Car"/>
    <w:link w:val="RedTxtCarCar1Car"/>
    <w:rsid w:val="001E4376"/>
    <w:rPr>
      <w:rFonts w:ascii="Arial" w:hAnsi="Arial"/>
      <w:sz w:val="18"/>
      <w:lang w:val="fr-FR" w:eastAsia="fr-FR" w:bidi="ar-SA"/>
    </w:rPr>
  </w:style>
  <w:style w:type="numbering" w:styleId="111111">
    <w:name w:val="Outline List 2"/>
    <w:basedOn w:val="Aucuneliste"/>
    <w:rsid w:val="00E32A28"/>
    <w:pPr>
      <w:numPr>
        <w:numId w:val="16"/>
      </w:numPr>
    </w:pPr>
  </w:style>
  <w:style w:type="numbering" w:styleId="1ai">
    <w:name w:val="Outline List 1"/>
    <w:basedOn w:val="Aucuneliste"/>
    <w:rsid w:val="00E32A28"/>
    <w:pPr>
      <w:numPr>
        <w:numId w:val="17"/>
      </w:numPr>
    </w:pPr>
  </w:style>
  <w:style w:type="character" w:styleId="Accentuation">
    <w:name w:val="Emphasis"/>
    <w:qFormat/>
    <w:rsid w:val="00E32A28"/>
    <w:rPr>
      <w:i/>
      <w:iCs/>
    </w:rPr>
  </w:style>
  <w:style w:type="character" w:styleId="AcronymeHTML">
    <w:name w:val="HTML Acronym"/>
    <w:rsid w:val="00E32A28"/>
  </w:style>
  <w:style w:type="paragraph" w:styleId="Adressedestinataire">
    <w:name w:val="envelope address"/>
    <w:basedOn w:val="Normal"/>
    <w:rsid w:val="00E32A28"/>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E32A28"/>
    <w:rPr>
      <w:rFonts w:ascii="Cambria" w:hAnsi="Cambria"/>
      <w:sz w:val="20"/>
      <w:szCs w:val="20"/>
    </w:rPr>
  </w:style>
  <w:style w:type="paragraph" w:styleId="AdresseHTML">
    <w:name w:val="HTML Address"/>
    <w:basedOn w:val="Normal"/>
    <w:link w:val="AdresseHTMLCar"/>
    <w:rsid w:val="00E32A28"/>
    <w:rPr>
      <w:i/>
      <w:iCs/>
    </w:rPr>
  </w:style>
  <w:style w:type="character" w:customStyle="1" w:styleId="AdresseHTMLCar">
    <w:name w:val="Adresse HTML Car"/>
    <w:link w:val="AdresseHTML"/>
    <w:rsid w:val="00E32A28"/>
    <w:rPr>
      <w:i/>
      <w:iCs/>
      <w:sz w:val="24"/>
      <w:szCs w:val="24"/>
    </w:rPr>
  </w:style>
  <w:style w:type="character" w:styleId="Appeldenotedefin">
    <w:name w:val="endnote reference"/>
    <w:rsid w:val="00E32A28"/>
    <w:rPr>
      <w:vertAlign w:val="superscript"/>
    </w:rPr>
  </w:style>
  <w:style w:type="character" w:styleId="Appelnotedebasdep">
    <w:name w:val="footnote reference"/>
    <w:rsid w:val="00E32A28"/>
    <w:rPr>
      <w:vertAlign w:val="superscript"/>
    </w:rPr>
  </w:style>
  <w:style w:type="character" w:customStyle="1" w:styleId="Titre4Car">
    <w:name w:val="Titre 4 Car"/>
    <w:link w:val="Titre4"/>
    <w:semiHidden/>
    <w:rsid w:val="00E32A28"/>
    <w:rPr>
      <w:rFonts w:ascii="Calibri" w:eastAsia="Times New Roman" w:hAnsi="Calibri" w:cs="Times New Roman"/>
      <w:b/>
      <w:bCs/>
      <w:sz w:val="28"/>
      <w:szCs w:val="28"/>
    </w:rPr>
  </w:style>
  <w:style w:type="character" w:customStyle="1" w:styleId="Titre5Car">
    <w:name w:val="Titre 5 Car"/>
    <w:link w:val="Titre5"/>
    <w:semiHidden/>
    <w:rsid w:val="00E32A28"/>
    <w:rPr>
      <w:rFonts w:ascii="Calibri" w:eastAsia="Times New Roman" w:hAnsi="Calibri" w:cs="Times New Roman"/>
      <w:b/>
      <w:bCs/>
      <w:i/>
      <w:iCs/>
      <w:sz w:val="26"/>
      <w:szCs w:val="26"/>
    </w:rPr>
  </w:style>
  <w:style w:type="character" w:customStyle="1" w:styleId="Titre6Car">
    <w:name w:val="Titre 6 Car"/>
    <w:link w:val="Titre6"/>
    <w:semiHidden/>
    <w:rsid w:val="00E32A28"/>
    <w:rPr>
      <w:rFonts w:ascii="Calibri" w:eastAsia="Times New Roman" w:hAnsi="Calibri" w:cs="Times New Roman"/>
      <w:b/>
      <w:bCs/>
      <w:sz w:val="22"/>
      <w:szCs w:val="22"/>
    </w:rPr>
  </w:style>
  <w:style w:type="character" w:customStyle="1" w:styleId="Titre7Car">
    <w:name w:val="Titre 7 Car"/>
    <w:link w:val="Titre7"/>
    <w:semiHidden/>
    <w:rsid w:val="00E32A28"/>
    <w:rPr>
      <w:rFonts w:ascii="Calibri" w:eastAsia="Times New Roman" w:hAnsi="Calibri" w:cs="Times New Roman"/>
      <w:sz w:val="24"/>
      <w:szCs w:val="24"/>
    </w:rPr>
  </w:style>
  <w:style w:type="character" w:customStyle="1" w:styleId="Titre8Car">
    <w:name w:val="Titre 8 Car"/>
    <w:link w:val="Titre8"/>
    <w:semiHidden/>
    <w:rsid w:val="00E32A28"/>
    <w:rPr>
      <w:rFonts w:ascii="Calibri" w:eastAsia="Times New Roman" w:hAnsi="Calibri" w:cs="Times New Roman"/>
      <w:i/>
      <w:iCs/>
      <w:sz w:val="24"/>
      <w:szCs w:val="24"/>
    </w:rPr>
  </w:style>
  <w:style w:type="character" w:customStyle="1" w:styleId="Titre9Car">
    <w:name w:val="Titre 9 Car"/>
    <w:link w:val="Titre9"/>
    <w:semiHidden/>
    <w:rsid w:val="00E32A28"/>
    <w:rPr>
      <w:rFonts w:ascii="Cambria" w:eastAsia="Times New Roman" w:hAnsi="Cambria" w:cs="Times New Roman"/>
      <w:sz w:val="22"/>
      <w:szCs w:val="22"/>
    </w:rPr>
  </w:style>
  <w:style w:type="numbering" w:styleId="ArticleSection">
    <w:name w:val="Outline List 3"/>
    <w:basedOn w:val="Aucuneliste"/>
    <w:rsid w:val="00E32A28"/>
    <w:pPr>
      <w:numPr>
        <w:numId w:val="18"/>
      </w:numPr>
    </w:pPr>
  </w:style>
  <w:style w:type="paragraph" w:styleId="Bibliographie">
    <w:name w:val="Bibliography"/>
    <w:basedOn w:val="Normal"/>
    <w:next w:val="Normal"/>
    <w:uiPriority w:val="37"/>
    <w:semiHidden/>
    <w:unhideWhenUsed/>
    <w:rsid w:val="00E32A28"/>
  </w:style>
  <w:style w:type="paragraph" w:styleId="Citation">
    <w:name w:val="Quote"/>
    <w:basedOn w:val="Normal"/>
    <w:next w:val="Normal"/>
    <w:link w:val="CitationCar"/>
    <w:uiPriority w:val="29"/>
    <w:qFormat/>
    <w:rsid w:val="00E32A28"/>
    <w:rPr>
      <w:i/>
      <w:iCs/>
      <w:color w:val="000000"/>
    </w:rPr>
  </w:style>
  <w:style w:type="character" w:customStyle="1" w:styleId="CitationCar">
    <w:name w:val="Citation Car"/>
    <w:link w:val="Citation"/>
    <w:uiPriority w:val="29"/>
    <w:rsid w:val="00E32A28"/>
    <w:rPr>
      <w:i/>
      <w:iCs/>
      <w:color w:val="000000"/>
      <w:sz w:val="24"/>
      <w:szCs w:val="24"/>
    </w:rPr>
  </w:style>
  <w:style w:type="character" w:styleId="CitationHTML">
    <w:name w:val="HTML Cite"/>
    <w:rsid w:val="00E32A28"/>
    <w:rPr>
      <w:i/>
      <w:iCs/>
    </w:rPr>
  </w:style>
  <w:style w:type="paragraph" w:styleId="Citationintense">
    <w:name w:val="Intense Quote"/>
    <w:basedOn w:val="Normal"/>
    <w:next w:val="Normal"/>
    <w:link w:val="CitationintenseCar"/>
    <w:uiPriority w:val="30"/>
    <w:qFormat/>
    <w:rsid w:val="00E32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32A28"/>
    <w:rPr>
      <w:b/>
      <w:bCs/>
      <w:i/>
      <w:iCs/>
      <w:color w:val="4F81BD"/>
      <w:sz w:val="24"/>
      <w:szCs w:val="24"/>
    </w:rPr>
  </w:style>
  <w:style w:type="character" w:styleId="ClavierHTML">
    <w:name w:val="HTML Keyboard"/>
    <w:rsid w:val="00E32A28"/>
    <w:rPr>
      <w:rFonts w:ascii="Courier New" w:hAnsi="Courier New" w:cs="Courier New"/>
      <w:sz w:val="20"/>
      <w:szCs w:val="20"/>
    </w:rPr>
  </w:style>
  <w:style w:type="character" w:styleId="CodeHTML">
    <w:name w:val="HTML Code"/>
    <w:rsid w:val="00E32A28"/>
    <w:rPr>
      <w:rFonts w:ascii="Courier New" w:hAnsi="Courier New" w:cs="Courier New"/>
      <w:sz w:val="20"/>
      <w:szCs w:val="20"/>
    </w:rPr>
  </w:style>
  <w:style w:type="table" w:styleId="Colonnesdetableau1">
    <w:name w:val="Table Columns 1"/>
    <w:basedOn w:val="TableauNormal"/>
    <w:rsid w:val="00E32A28"/>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32A28"/>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32A28"/>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32A28"/>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32A28"/>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E32A28"/>
    <w:pPr>
      <w:spacing w:after="120"/>
    </w:pPr>
  </w:style>
  <w:style w:type="character" w:customStyle="1" w:styleId="CorpsdetexteCar">
    <w:name w:val="Corps de texte Car"/>
    <w:link w:val="Corpsdetexte"/>
    <w:rsid w:val="00E32A28"/>
    <w:rPr>
      <w:sz w:val="24"/>
      <w:szCs w:val="24"/>
    </w:rPr>
  </w:style>
  <w:style w:type="paragraph" w:styleId="Date">
    <w:name w:val="Date"/>
    <w:basedOn w:val="Normal"/>
    <w:next w:val="Normal"/>
    <w:link w:val="DateCar"/>
    <w:rsid w:val="00E32A28"/>
  </w:style>
  <w:style w:type="character" w:customStyle="1" w:styleId="DateCar">
    <w:name w:val="Date Car"/>
    <w:link w:val="Date"/>
    <w:rsid w:val="00E32A28"/>
    <w:rPr>
      <w:sz w:val="24"/>
      <w:szCs w:val="24"/>
    </w:rPr>
  </w:style>
  <w:style w:type="character" w:styleId="DfinitionHTML">
    <w:name w:val="HTML Definition"/>
    <w:rsid w:val="00E32A28"/>
    <w:rPr>
      <w:i/>
      <w:iCs/>
    </w:rPr>
  </w:style>
  <w:style w:type="table" w:styleId="Effetsdetableau3D1">
    <w:name w:val="Table 3D effects 1"/>
    <w:basedOn w:val="TableauNormal"/>
    <w:rsid w:val="00E32A28"/>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32A28"/>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32A28"/>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32A28"/>
    <w:rPr>
      <w:b/>
      <w:bCs/>
    </w:rPr>
  </w:style>
  <w:style w:type="character" w:styleId="Emphaseintense">
    <w:name w:val="Intense Emphasis"/>
    <w:uiPriority w:val="21"/>
    <w:qFormat/>
    <w:rsid w:val="00E32A28"/>
    <w:rPr>
      <w:b/>
      <w:bCs/>
      <w:i/>
      <w:iCs/>
      <w:color w:val="4F81BD"/>
    </w:rPr>
  </w:style>
  <w:style w:type="character" w:styleId="Emphaseple">
    <w:name w:val="Subtle Emphasis"/>
    <w:uiPriority w:val="19"/>
    <w:qFormat/>
    <w:rsid w:val="00E32A28"/>
    <w:rPr>
      <w:i/>
      <w:iCs/>
      <w:color w:val="808080"/>
    </w:rPr>
  </w:style>
  <w:style w:type="paragraph" w:styleId="En-ttedemessage">
    <w:name w:val="Message Header"/>
    <w:basedOn w:val="Normal"/>
    <w:link w:val="En-ttedemessageCar"/>
    <w:rsid w:val="00E32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E32A2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32A28"/>
    <w:pPr>
      <w:keepNext/>
      <w:autoSpaceDE/>
      <w:autoSpaceDN/>
      <w:adjustRightInd/>
      <w:spacing w:before="240" w:after="60"/>
      <w:outlineLvl w:val="9"/>
    </w:pPr>
    <w:rPr>
      <w:rFonts w:ascii="Cambria" w:hAnsi="Cambria"/>
      <w:b/>
      <w:bCs/>
      <w:kern w:val="32"/>
      <w:sz w:val="32"/>
      <w:szCs w:val="32"/>
    </w:rPr>
  </w:style>
  <w:style w:type="character" w:styleId="ExempleHTML">
    <w:name w:val="HTML Sample"/>
    <w:rsid w:val="00E32A28"/>
    <w:rPr>
      <w:rFonts w:ascii="Courier New" w:hAnsi="Courier New" w:cs="Courier New"/>
    </w:rPr>
  </w:style>
  <w:style w:type="paragraph" w:styleId="Explorateurdedocuments">
    <w:name w:val="Document Map"/>
    <w:basedOn w:val="Normal"/>
    <w:link w:val="ExplorateurdedocumentsCar"/>
    <w:rsid w:val="00E32A28"/>
    <w:rPr>
      <w:rFonts w:ascii="Tahoma" w:hAnsi="Tahoma" w:cs="Tahoma"/>
      <w:sz w:val="16"/>
      <w:szCs w:val="16"/>
    </w:rPr>
  </w:style>
  <w:style w:type="character" w:customStyle="1" w:styleId="ExplorateurdedocumentsCar">
    <w:name w:val="Explorateur de documents Car"/>
    <w:link w:val="Explorateurdedocuments"/>
    <w:rsid w:val="00E32A28"/>
    <w:rPr>
      <w:rFonts w:ascii="Tahoma" w:hAnsi="Tahoma" w:cs="Tahoma"/>
      <w:sz w:val="16"/>
      <w:szCs w:val="16"/>
    </w:rPr>
  </w:style>
  <w:style w:type="paragraph" w:styleId="Formuledepolitesse">
    <w:name w:val="Closing"/>
    <w:basedOn w:val="Normal"/>
    <w:link w:val="FormuledepolitesseCar"/>
    <w:rsid w:val="00E32A28"/>
    <w:pPr>
      <w:ind w:left="4252"/>
    </w:pPr>
  </w:style>
  <w:style w:type="character" w:customStyle="1" w:styleId="FormuledepolitesseCar">
    <w:name w:val="Formule de politesse Car"/>
    <w:link w:val="Formuledepolitesse"/>
    <w:rsid w:val="00E32A28"/>
    <w:rPr>
      <w:sz w:val="24"/>
      <w:szCs w:val="24"/>
    </w:rPr>
  </w:style>
  <w:style w:type="table" w:styleId="Grilleclaire">
    <w:name w:val="Light Grid"/>
    <w:basedOn w:val="TableauNormal"/>
    <w:uiPriority w:val="62"/>
    <w:rsid w:val="00E32A2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32A2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32A2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32A2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32A2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32A2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32A2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32A28"/>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32A28"/>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32A28"/>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32A28"/>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32A28"/>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32A28"/>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32A28"/>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32A2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32A2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32A2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32A2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32A2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32A2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32A2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32A2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32A2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32A2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32A2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32A2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32A2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32A2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32A28"/>
    <w:pPr>
      <w:ind w:left="240" w:hanging="240"/>
    </w:pPr>
  </w:style>
  <w:style w:type="paragraph" w:styleId="Index2">
    <w:name w:val="index 2"/>
    <w:basedOn w:val="Normal"/>
    <w:next w:val="Normal"/>
    <w:rsid w:val="00E32A28"/>
    <w:pPr>
      <w:ind w:left="480" w:hanging="240"/>
    </w:pPr>
  </w:style>
  <w:style w:type="paragraph" w:styleId="Index3">
    <w:name w:val="index 3"/>
    <w:basedOn w:val="Normal"/>
    <w:next w:val="Normal"/>
    <w:rsid w:val="00E32A28"/>
    <w:pPr>
      <w:ind w:left="720" w:hanging="240"/>
    </w:pPr>
  </w:style>
  <w:style w:type="paragraph" w:styleId="Index4">
    <w:name w:val="index 4"/>
    <w:basedOn w:val="Normal"/>
    <w:next w:val="Normal"/>
    <w:rsid w:val="00E32A28"/>
    <w:pPr>
      <w:ind w:left="960" w:hanging="240"/>
    </w:pPr>
  </w:style>
  <w:style w:type="paragraph" w:styleId="Index5">
    <w:name w:val="index 5"/>
    <w:basedOn w:val="Normal"/>
    <w:next w:val="Normal"/>
    <w:rsid w:val="00E32A28"/>
    <w:pPr>
      <w:ind w:left="1200" w:hanging="240"/>
    </w:pPr>
  </w:style>
  <w:style w:type="paragraph" w:styleId="Index6">
    <w:name w:val="index 6"/>
    <w:basedOn w:val="Normal"/>
    <w:next w:val="Normal"/>
    <w:rsid w:val="00E32A28"/>
    <w:pPr>
      <w:ind w:left="1440" w:hanging="240"/>
    </w:pPr>
  </w:style>
  <w:style w:type="paragraph" w:styleId="Index7">
    <w:name w:val="index 7"/>
    <w:basedOn w:val="Normal"/>
    <w:next w:val="Normal"/>
    <w:rsid w:val="00E32A28"/>
    <w:pPr>
      <w:ind w:left="1680" w:hanging="240"/>
    </w:pPr>
  </w:style>
  <w:style w:type="paragraph" w:styleId="Index8">
    <w:name w:val="index 8"/>
    <w:basedOn w:val="Normal"/>
    <w:next w:val="Normal"/>
    <w:rsid w:val="00E32A28"/>
    <w:pPr>
      <w:ind w:left="1920" w:hanging="240"/>
    </w:pPr>
  </w:style>
  <w:style w:type="paragraph" w:styleId="Index9">
    <w:name w:val="index 9"/>
    <w:basedOn w:val="Normal"/>
    <w:next w:val="Normal"/>
    <w:rsid w:val="00E32A28"/>
    <w:pPr>
      <w:ind w:left="2160" w:hanging="240"/>
    </w:pPr>
  </w:style>
  <w:style w:type="paragraph" w:styleId="Lgende">
    <w:name w:val="caption"/>
    <w:basedOn w:val="Normal"/>
    <w:next w:val="Normal"/>
    <w:semiHidden/>
    <w:unhideWhenUsed/>
    <w:qFormat/>
    <w:rsid w:val="00E32A28"/>
    <w:rPr>
      <w:b/>
      <w:bCs/>
      <w:sz w:val="20"/>
      <w:szCs w:val="20"/>
    </w:rPr>
  </w:style>
  <w:style w:type="paragraph" w:styleId="Liste">
    <w:name w:val="List"/>
    <w:basedOn w:val="Normal"/>
    <w:rsid w:val="00E32A28"/>
    <w:pPr>
      <w:ind w:left="283" w:hanging="283"/>
      <w:contextualSpacing/>
    </w:pPr>
  </w:style>
  <w:style w:type="paragraph" w:styleId="Liste2">
    <w:name w:val="List 2"/>
    <w:basedOn w:val="Normal"/>
    <w:rsid w:val="00E32A28"/>
    <w:pPr>
      <w:ind w:left="566" w:hanging="283"/>
      <w:contextualSpacing/>
    </w:pPr>
  </w:style>
  <w:style w:type="paragraph" w:styleId="Liste3">
    <w:name w:val="List 3"/>
    <w:basedOn w:val="Normal"/>
    <w:rsid w:val="00E32A28"/>
    <w:pPr>
      <w:ind w:left="849" w:hanging="283"/>
      <w:contextualSpacing/>
    </w:pPr>
  </w:style>
  <w:style w:type="paragraph" w:styleId="Liste4">
    <w:name w:val="List 4"/>
    <w:basedOn w:val="Normal"/>
    <w:rsid w:val="00E32A28"/>
    <w:pPr>
      <w:ind w:left="1132" w:hanging="283"/>
      <w:contextualSpacing/>
    </w:pPr>
  </w:style>
  <w:style w:type="paragraph" w:styleId="Liste5">
    <w:name w:val="List 5"/>
    <w:basedOn w:val="Normal"/>
    <w:rsid w:val="00E32A28"/>
    <w:pPr>
      <w:ind w:left="1415" w:hanging="283"/>
      <w:contextualSpacing/>
    </w:pPr>
  </w:style>
  <w:style w:type="paragraph" w:styleId="Listenumros">
    <w:name w:val="List Number"/>
    <w:basedOn w:val="Normal"/>
    <w:rsid w:val="00E32A28"/>
    <w:pPr>
      <w:numPr>
        <w:numId w:val="19"/>
      </w:numPr>
      <w:contextualSpacing/>
    </w:pPr>
  </w:style>
  <w:style w:type="paragraph" w:styleId="Listenumros2">
    <w:name w:val="List Number 2"/>
    <w:basedOn w:val="Normal"/>
    <w:rsid w:val="00E32A28"/>
    <w:pPr>
      <w:numPr>
        <w:numId w:val="20"/>
      </w:numPr>
      <w:contextualSpacing/>
    </w:pPr>
  </w:style>
  <w:style w:type="paragraph" w:styleId="Listenumros3">
    <w:name w:val="List Number 3"/>
    <w:basedOn w:val="Normal"/>
    <w:rsid w:val="00E32A28"/>
    <w:pPr>
      <w:numPr>
        <w:numId w:val="21"/>
      </w:numPr>
      <w:contextualSpacing/>
    </w:pPr>
  </w:style>
  <w:style w:type="paragraph" w:styleId="Listenumros4">
    <w:name w:val="List Number 4"/>
    <w:basedOn w:val="Normal"/>
    <w:rsid w:val="00E32A28"/>
    <w:pPr>
      <w:numPr>
        <w:numId w:val="22"/>
      </w:numPr>
      <w:contextualSpacing/>
    </w:pPr>
  </w:style>
  <w:style w:type="paragraph" w:styleId="Listenumros5">
    <w:name w:val="List Number 5"/>
    <w:basedOn w:val="Normal"/>
    <w:rsid w:val="00E32A28"/>
    <w:pPr>
      <w:numPr>
        <w:numId w:val="23"/>
      </w:numPr>
      <w:contextualSpacing/>
    </w:pPr>
  </w:style>
  <w:style w:type="paragraph" w:styleId="Listepuces">
    <w:name w:val="List Bullet"/>
    <w:basedOn w:val="Normal"/>
    <w:rsid w:val="00E32A28"/>
    <w:pPr>
      <w:numPr>
        <w:numId w:val="24"/>
      </w:numPr>
      <w:contextualSpacing/>
    </w:pPr>
  </w:style>
  <w:style w:type="paragraph" w:styleId="Listepuces2">
    <w:name w:val="List Bullet 2"/>
    <w:basedOn w:val="Normal"/>
    <w:rsid w:val="00E32A28"/>
    <w:pPr>
      <w:numPr>
        <w:numId w:val="25"/>
      </w:numPr>
      <w:contextualSpacing/>
    </w:pPr>
  </w:style>
  <w:style w:type="paragraph" w:styleId="Listepuces3">
    <w:name w:val="List Bullet 3"/>
    <w:basedOn w:val="Normal"/>
    <w:rsid w:val="00E32A28"/>
    <w:pPr>
      <w:numPr>
        <w:numId w:val="26"/>
      </w:numPr>
      <w:contextualSpacing/>
    </w:pPr>
  </w:style>
  <w:style w:type="paragraph" w:styleId="Listepuces4">
    <w:name w:val="List Bullet 4"/>
    <w:basedOn w:val="Normal"/>
    <w:rsid w:val="00E32A28"/>
    <w:pPr>
      <w:numPr>
        <w:numId w:val="27"/>
      </w:numPr>
      <w:contextualSpacing/>
    </w:pPr>
  </w:style>
  <w:style w:type="paragraph" w:styleId="Listepuces5">
    <w:name w:val="List Bullet 5"/>
    <w:basedOn w:val="Normal"/>
    <w:rsid w:val="00E32A28"/>
    <w:pPr>
      <w:numPr>
        <w:numId w:val="28"/>
      </w:numPr>
      <w:contextualSpacing/>
    </w:pPr>
  </w:style>
  <w:style w:type="table" w:styleId="Listeclaire">
    <w:name w:val="Light List"/>
    <w:basedOn w:val="TableauNormal"/>
    <w:uiPriority w:val="61"/>
    <w:rsid w:val="00E32A2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32A2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32A2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32A2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32A2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32A2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32A2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32A28"/>
    <w:pPr>
      <w:spacing w:after="120"/>
      <w:ind w:left="283"/>
      <w:contextualSpacing/>
    </w:pPr>
  </w:style>
  <w:style w:type="paragraph" w:styleId="Listecontinue2">
    <w:name w:val="List Continue 2"/>
    <w:basedOn w:val="Normal"/>
    <w:rsid w:val="00E32A28"/>
    <w:pPr>
      <w:spacing w:after="120"/>
      <w:ind w:left="566"/>
      <w:contextualSpacing/>
    </w:pPr>
  </w:style>
  <w:style w:type="paragraph" w:styleId="Listecontinue3">
    <w:name w:val="List Continue 3"/>
    <w:basedOn w:val="Normal"/>
    <w:rsid w:val="00E32A28"/>
    <w:pPr>
      <w:spacing w:after="120"/>
      <w:ind w:left="849"/>
      <w:contextualSpacing/>
    </w:pPr>
  </w:style>
  <w:style w:type="paragraph" w:styleId="Listecontinue4">
    <w:name w:val="List Continue 4"/>
    <w:basedOn w:val="Normal"/>
    <w:rsid w:val="00E32A28"/>
    <w:pPr>
      <w:spacing w:after="120"/>
      <w:ind w:left="1132"/>
      <w:contextualSpacing/>
    </w:pPr>
  </w:style>
  <w:style w:type="paragraph" w:styleId="Listecontinue5">
    <w:name w:val="List Continue 5"/>
    <w:basedOn w:val="Normal"/>
    <w:rsid w:val="00E32A28"/>
    <w:pPr>
      <w:spacing w:after="120"/>
      <w:ind w:left="1415"/>
      <w:contextualSpacing/>
    </w:pPr>
  </w:style>
  <w:style w:type="table" w:styleId="Listecouleur">
    <w:name w:val="Colorful List"/>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32A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32A2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32A2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32A2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32A2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32A2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32A2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32A2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32A2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32A2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32A2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32A2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32A2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32A2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32A28"/>
    <w:rPr>
      <w:rFonts w:ascii="Courier New" w:hAnsi="Courier New" w:cs="Courier New"/>
      <w:sz w:val="20"/>
      <w:szCs w:val="20"/>
    </w:rPr>
  </w:style>
  <w:style w:type="paragraph" w:styleId="Normalcentr">
    <w:name w:val="Block Text"/>
    <w:basedOn w:val="Normal"/>
    <w:rsid w:val="00E32A28"/>
    <w:pPr>
      <w:spacing w:after="120"/>
      <w:ind w:left="1440" w:right="1440"/>
    </w:pPr>
  </w:style>
  <w:style w:type="paragraph" w:styleId="Notedebasdepage">
    <w:name w:val="footnote text"/>
    <w:basedOn w:val="Normal"/>
    <w:link w:val="NotedebasdepageCar"/>
    <w:rsid w:val="00E32A28"/>
    <w:rPr>
      <w:sz w:val="20"/>
      <w:szCs w:val="20"/>
    </w:rPr>
  </w:style>
  <w:style w:type="character" w:customStyle="1" w:styleId="NotedebasdepageCar">
    <w:name w:val="Note de bas de page Car"/>
    <w:basedOn w:val="Policepardfaut"/>
    <w:link w:val="Notedebasdepage"/>
    <w:rsid w:val="00E32A28"/>
  </w:style>
  <w:style w:type="paragraph" w:styleId="Notedefin">
    <w:name w:val="endnote text"/>
    <w:basedOn w:val="Normal"/>
    <w:link w:val="NotedefinCar"/>
    <w:rsid w:val="00E32A28"/>
    <w:rPr>
      <w:sz w:val="20"/>
      <w:szCs w:val="20"/>
    </w:rPr>
  </w:style>
  <w:style w:type="character" w:customStyle="1" w:styleId="NotedefinCar">
    <w:name w:val="Note de fin Car"/>
    <w:basedOn w:val="Policepardfaut"/>
    <w:link w:val="Notedefin"/>
    <w:rsid w:val="00E32A28"/>
  </w:style>
  <w:style w:type="character" w:styleId="Numrodeligne">
    <w:name w:val="line number"/>
    <w:rsid w:val="00E32A28"/>
  </w:style>
  <w:style w:type="table" w:styleId="Ombrageclair">
    <w:name w:val="Light Shading"/>
    <w:basedOn w:val="TableauNormal"/>
    <w:uiPriority w:val="60"/>
    <w:rsid w:val="00E32A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E32A28"/>
    <w:rPr>
      <w:rFonts w:ascii="Courier New" w:hAnsi="Courier New" w:cs="Courier New"/>
      <w:sz w:val="20"/>
      <w:szCs w:val="20"/>
    </w:rPr>
  </w:style>
  <w:style w:type="character" w:customStyle="1" w:styleId="PrformatHTMLCar">
    <w:name w:val="Préformaté HTML Car"/>
    <w:link w:val="PrformatHTML"/>
    <w:rsid w:val="00E32A28"/>
    <w:rPr>
      <w:rFonts w:ascii="Courier New" w:hAnsi="Courier New" w:cs="Courier New"/>
    </w:rPr>
  </w:style>
  <w:style w:type="character" w:styleId="Rfrenceintense">
    <w:name w:val="Intense Reference"/>
    <w:uiPriority w:val="32"/>
    <w:qFormat/>
    <w:rsid w:val="00E32A28"/>
    <w:rPr>
      <w:b/>
      <w:bCs/>
      <w:smallCaps/>
      <w:color w:val="C0504D"/>
      <w:spacing w:val="5"/>
      <w:u w:val="single"/>
    </w:rPr>
  </w:style>
  <w:style w:type="character" w:styleId="Rfrenceple">
    <w:name w:val="Subtle Reference"/>
    <w:uiPriority w:val="31"/>
    <w:qFormat/>
    <w:rsid w:val="00E32A28"/>
    <w:rPr>
      <w:smallCaps/>
      <w:color w:val="C0504D"/>
      <w:u w:val="single"/>
    </w:rPr>
  </w:style>
  <w:style w:type="paragraph" w:styleId="Retrait1religne">
    <w:name w:val="Body Text First Indent"/>
    <w:basedOn w:val="Corpsdetexte"/>
    <w:link w:val="Retrait1religneCar"/>
    <w:rsid w:val="00E32A28"/>
    <w:pPr>
      <w:ind w:firstLine="210"/>
    </w:pPr>
  </w:style>
  <w:style w:type="character" w:customStyle="1" w:styleId="Retrait1religneCar">
    <w:name w:val="Retrait 1re ligne Car"/>
    <w:basedOn w:val="CorpsdetexteCar"/>
    <w:link w:val="Retrait1religne"/>
    <w:rsid w:val="00E32A28"/>
    <w:rPr>
      <w:sz w:val="24"/>
      <w:szCs w:val="24"/>
    </w:rPr>
  </w:style>
  <w:style w:type="paragraph" w:styleId="Retraitcorpsdetexte">
    <w:name w:val="Body Text Indent"/>
    <w:basedOn w:val="Normal"/>
    <w:link w:val="RetraitcorpsdetexteCar"/>
    <w:rsid w:val="00E32A28"/>
    <w:pPr>
      <w:spacing w:after="120"/>
      <w:ind w:left="283"/>
    </w:pPr>
  </w:style>
  <w:style w:type="character" w:customStyle="1" w:styleId="RetraitcorpsdetexteCar">
    <w:name w:val="Retrait corps de texte Car"/>
    <w:link w:val="Retraitcorpsdetexte"/>
    <w:rsid w:val="00E32A28"/>
    <w:rPr>
      <w:sz w:val="24"/>
      <w:szCs w:val="24"/>
    </w:rPr>
  </w:style>
  <w:style w:type="paragraph" w:styleId="Retraitcorpsdetexte2">
    <w:name w:val="Body Text Indent 2"/>
    <w:basedOn w:val="Normal"/>
    <w:link w:val="Retraitcorpsdetexte2Car"/>
    <w:rsid w:val="00E32A28"/>
    <w:pPr>
      <w:spacing w:after="120" w:line="480" w:lineRule="auto"/>
      <w:ind w:left="283"/>
    </w:pPr>
  </w:style>
  <w:style w:type="character" w:customStyle="1" w:styleId="Retraitcorpsdetexte2Car">
    <w:name w:val="Retrait corps de texte 2 Car"/>
    <w:link w:val="Retraitcorpsdetexte2"/>
    <w:rsid w:val="00E32A28"/>
    <w:rPr>
      <w:sz w:val="24"/>
      <w:szCs w:val="24"/>
    </w:rPr>
  </w:style>
  <w:style w:type="paragraph" w:styleId="Retraitcorpsdetexte3">
    <w:name w:val="Body Text Indent 3"/>
    <w:basedOn w:val="Normal"/>
    <w:link w:val="Retraitcorpsdetexte3Car"/>
    <w:rsid w:val="00E32A28"/>
    <w:pPr>
      <w:spacing w:after="120"/>
      <w:ind w:left="283"/>
    </w:pPr>
    <w:rPr>
      <w:sz w:val="16"/>
      <w:szCs w:val="16"/>
    </w:rPr>
  </w:style>
  <w:style w:type="character" w:customStyle="1" w:styleId="Retraitcorpsdetexte3Car">
    <w:name w:val="Retrait corps de texte 3 Car"/>
    <w:link w:val="Retraitcorpsdetexte3"/>
    <w:rsid w:val="00E32A28"/>
    <w:rPr>
      <w:sz w:val="16"/>
      <w:szCs w:val="16"/>
    </w:rPr>
  </w:style>
  <w:style w:type="paragraph" w:styleId="Retraitcorpset1relig">
    <w:name w:val="Body Text First Indent 2"/>
    <w:basedOn w:val="Retraitcorpsdetexte"/>
    <w:link w:val="Retraitcorpset1religCar"/>
    <w:rsid w:val="00E32A28"/>
    <w:pPr>
      <w:ind w:firstLine="210"/>
    </w:pPr>
  </w:style>
  <w:style w:type="character" w:customStyle="1" w:styleId="Retraitcorpset1religCar">
    <w:name w:val="Retrait corps et 1re lig. Car"/>
    <w:basedOn w:val="RetraitcorpsdetexteCar"/>
    <w:link w:val="Retraitcorpset1relig"/>
    <w:rsid w:val="00E32A28"/>
    <w:rPr>
      <w:sz w:val="24"/>
      <w:szCs w:val="24"/>
    </w:rPr>
  </w:style>
  <w:style w:type="paragraph" w:styleId="Retraitnormal">
    <w:name w:val="Normal Indent"/>
    <w:basedOn w:val="Normal"/>
    <w:rsid w:val="00E32A28"/>
    <w:pPr>
      <w:ind w:left="708"/>
    </w:pPr>
  </w:style>
  <w:style w:type="paragraph" w:styleId="Salutations">
    <w:name w:val="Salutation"/>
    <w:basedOn w:val="Normal"/>
    <w:next w:val="Normal"/>
    <w:link w:val="SalutationsCar"/>
    <w:rsid w:val="00E32A28"/>
  </w:style>
  <w:style w:type="character" w:customStyle="1" w:styleId="SalutationsCar">
    <w:name w:val="Salutations Car"/>
    <w:link w:val="Salutations"/>
    <w:rsid w:val="00E32A28"/>
    <w:rPr>
      <w:sz w:val="24"/>
      <w:szCs w:val="24"/>
    </w:rPr>
  </w:style>
  <w:style w:type="paragraph" w:styleId="Sansinterligne">
    <w:name w:val="No Spacing"/>
    <w:uiPriority w:val="1"/>
    <w:qFormat/>
    <w:rsid w:val="00E32A28"/>
    <w:rPr>
      <w:sz w:val="24"/>
      <w:szCs w:val="24"/>
    </w:rPr>
  </w:style>
  <w:style w:type="paragraph" w:styleId="Signature">
    <w:name w:val="Signature"/>
    <w:basedOn w:val="Normal"/>
    <w:link w:val="SignatureCar"/>
    <w:rsid w:val="00E32A28"/>
    <w:pPr>
      <w:ind w:left="4252"/>
    </w:pPr>
  </w:style>
  <w:style w:type="character" w:customStyle="1" w:styleId="SignatureCar">
    <w:name w:val="Signature Car"/>
    <w:link w:val="Signature"/>
    <w:rsid w:val="00E32A28"/>
    <w:rPr>
      <w:sz w:val="24"/>
      <w:szCs w:val="24"/>
    </w:rPr>
  </w:style>
  <w:style w:type="paragraph" w:styleId="Signaturelectronique">
    <w:name w:val="E-mail Signature"/>
    <w:basedOn w:val="Normal"/>
    <w:link w:val="SignaturelectroniqueCar"/>
    <w:rsid w:val="00E32A28"/>
  </w:style>
  <w:style w:type="character" w:customStyle="1" w:styleId="SignaturelectroniqueCar">
    <w:name w:val="Signature électronique Car"/>
    <w:link w:val="Signaturelectronique"/>
    <w:rsid w:val="00E32A28"/>
    <w:rPr>
      <w:sz w:val="24"/>
      <w:szCs w:val="24"/>
    </w:rPr>
  </w:style>
  <w:style w:type="paragraph" w:styleId="Sous-titre">
    <w:name w:val="Subtitle"/>
    <w:basedOn w:val="Normal"/>
    <w:next w:val="Normal"/>
    <w:link w:val="Sous-titreCar"/>
    <w:qFormat/>
    <w:rsid w:val="00E32A28"/>
    <w:pPr>
      <w:spacing w:after="60"/>
      <w:jc w:val="center"/>
      <w:outlineLvl w:val="1"/>
    </w:pPr>
    <w:rPr>
      <w:rFonts w:ascii="Cambria" w:hAnsi="Cambria"/>
    </w:rPr>
  </w:style>
  <w:style w:type="character" w:customStyle="1" w:styleId="Sous-titreCar">
    <w:name w:val="Sous-titre Car"/>
    <w:link w:val="Sous-titre"/>
    <w:rsid w:val="00E32A28"/>
    <w:rPr>
      <w:rFonts w:ascii="Cambria" w:eastAsia="Times New Roman" w:hAnsi="Cambria" w:cs="Times New Roman"/>
      <w:sz w:val="24"/>
      <w:szCs w:val="24"/>
    </w:rPr>
  </w:style>
  <w:style w:type="paragraph" w:styleId="Tabledesillustrations">
    <w:name w:val="table of figures"/>
    <w:basedOn w:val="Normal"/>
    <w:next w:val="Normal"/>
    <w:rsid w:val="00E32A28"/>
  </w:style>
  <w:style w:type="paragraph" w:styleId="Tabledesrfrencesjuridiques">
    <w:name w:val="table of authorities"/>
    <w:basedOn w:val="Normal"/>
    <w:next w:val="Normal"/>
    <w:rsid w:val="00E32A28"/>
    <w:pPr>
      <w:ind w:left="240" w:hanging="240"/>
    </w:pPr>
  </w:style>
  <w:style w:type="table" w:styleId="Tableauclassique1">
    <w:name w:val="Table Classic 1"/>
    <w:basedOn w:val="TableauNormal"/>
    <w:rsid w:val="00E32A28"/>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32A28"/>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32A28"/>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32A28"/>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32A28"/>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32A28"/>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32A28"/>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32A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32A28"/>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32A28"/>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32A28"/>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32A28"/>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32A28"/>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32A28"/>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32A28"/>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32A28"/>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32A28"/>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32A28"/>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32A2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32A28"/>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32A28"/>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32A2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32A28"/>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32A28"/>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32A28"/>
    <w:rPr>
      <w:rFonts w:ascii="Courier New" w:hAnsi="Courier New" w:cs="Courier New"/>
      <w:sz w:val="20"/>
      <w:szCs w:val="20"/>
    </w:rPr>
  </w:style>
  <w:style w:type="character" w:customStyle="1" w:styleId="TextebrutCar">
    <w:name w:val="Texte brut Car"/>
    <w:link w:val="Textebrut"/>
    <w:rsid w:val="00E32A28"/>
    <w:rPr>
      <w:rFonts w:ascii="Courier New" w:hAnsi="Courier New" w:cs="Courier New"/>
    </w:rPr>
  </w:style>
  <w:style w:type="character" w:styleId="Textedelespacerserv">
    <w:name w:val="Placeholder Text"/>
    <w:uiPriority w:val="99"/>
    <w:semiHidden/>
    <w:rsid w:val="00E32A28"/>
    <w:rPr>
      <w:color w:val="808080"/>
    </w:rPr>
  </w:style>
  <w:style w:type="paragraph" w:styleId="Textedemacro">
    <w:name w:val="macro"/>
    <w:link w:val="TextedemacroCar"/>
    <w:rsid w:val="00E32A2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E32A28"/>
    <w:rPr>
      <w:rFonts w:ascii="Courier New" w:hAnsi="Courier New" w:cs="Courier New"/>
    </w:rPr>
  </w:style>
  <w:style w:type="table" w:styleId="Thmedutableau">
    <w:name w:val="Table Theme"/>
    <w:basedOn w:val="TableauNormal"/>
    <w:rsid w:val="00E32A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32A28"/>
    <w:pPr>
      <w:spacing w:before="240" w:after="60"/>
      <w:jc w:val="center"/>
      <w:outlineLvl w:val="0"/>
    </w:pPr>
    <w:rPr>
      <w:rFonts w:ascii="Cambria" w:hAnsi="Cambria"/>
      <w:b/>
      <w:bCs/>
      <w:kern w:val="28"/>
      <w:sz w:val="32"/>
      <w:szCs w:val="32"/>
    </w:rPr>
  </w:style>
  <w:style w:type="character" w:customStyle="1" w:styleId="TitreCar">
    <w:name w:val="Titre Car"/>
    <w:link w:val="Titre"/>
    <w:rsid w:val="00E32A2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E32A28"/>
  </w:style>
  <w:style w:type="character" w:customStyle="1" w:styleId="TitredenoteCar">
    <w:name w:val="Titre de note Car"/>
    <w:link w:val="Titredenote"/>
    <w:rsid w:val="00E32A28"/>
    <w:rPr>
      <w:sz w:val="24"/>
      <w:szCs w:val="24"/>
    </w:rPr>
  </w:style>
  <w:style w:type="character" w:styleId="Titredulivre">
    <w:name w:val="Book Title"/>
    <w:uiPriority w:val="33"/>
    <w:qFormat/>
    <w:rsid w:val="00E32A28"/>
    <w:rPr>
      <w:b/>
      <w:bCs/>
      <w:smallCaps/>
      <w:spacing w:val="5"/>
    </w:rPr>
  </w:style>
  <w:style w:type="paragraph" w:styleId="Titreindex">
    <w:name w:val="index heading"/>
    <w:basedOn w:val="Normal"/>
    <w:next w:val="Index1"/>
    <w:rsid w:val="00E32A28"/>
    <w:rPr>
      <w:rFonts w:ascii="Cambria" w:hAnsi="Cambria"/>
      <w:b/>
      <w:bCs/>
    </w:rPr>
  </w:style>
  <w:style w:type="paragraph" w:styleId="TitreTR">
    <w:name w:val="toa heading"/>
    <w:basedOn w:val="Normal"/>
    <w:next w:val="Normal"/>
    <w:rsid w:val="00E32A28"/>
    <w:pPr>
      <w:spacing w:before="120"/>
    </w:pPr>
    <w:rPr>
      <w:rFonts w:ascii="Cambria" w:hAnsi="Cambria"/>
      <w:b/>
      <w:bCs/>
    </w:rPr>
  </w:style>
  <w:style w:type="paragraph" w:styleId="TM1">
    <w:name w:val="toc 1"/>
    <w:basedOn w:val="Normal"/>
    <w:next w:val="Normal"/>
    <w:rsid w:val="00E32A28"/>
  </w:style>
  <w:style w:type="paragraph" w:styleId="TM2">
    <w:name w:val="toc 2"/>
    <w:basedOn w:val="Normal"/>
    <w:next w:val="Normal"/>
    <w:rsid w:val="00E32A28"/>
    <w:pPr>
      <w:ind w:left="240"/>
    </w:pPr>
  </w:style>
  <w:style w:type="paragraph" w:styleId="TM3">
    <w:name w:val="toc 3"/>
    <w:basedOn w:val="Normal"/>
    <w:next w:val="Normal"/>
    <w:rsid w:val="00E32A28"/>
    <w:pPr>
      <w:ind w:left="480"/>
    </w:pPr>
  </w:style>
  <w:style w:type="paragraph" w:styleId="TM4">
    <w:name w:val="toc 4"/>
    <w:basedOn w:val="Normal"/>
    <w:next w:val="Normal"/>
    <w:rsid w:val="00E32A28"/>
    <w:pPr>
      <w:ind w:left="720"/>
    </w:pPr>
  </w:style>
  <w:style w:type="paragraph" w:styleId="TM5">
    <w:name w:val="toc 5"/>
    <w:basedOn w:val="Normal"/>
    <w:next w:val="Normal"/>
    <w:rsid w:val="00E32A28"/>
    <w:pPr>
      <w:ind w:left="960"/>
    </w:pPr>
  </w:style>
  <w:style w:type="paragraph" w:styleId="TM6">
    <w:name w:val="toc 6"/>
    <w:basedOn w:val="Normal"/>
    <w:next w:val="Normal"/>
    <w:rsid w:val="00E32A28"/>
    <w:pPr>
      <w:ind w:left="1200"/>
    </w:pPr>
  </w:style>
  <w:style w:type="paragraph" w:styleId="TM7">
    <w:name w:val="toc 7"/>
    <w:basedOn w:val="Normal"/>
    <w:next w:val="Normal"/>
    <w:rsid w:val="00E32A28"/>
    <w:pPr>
      <w:ind w:left="1440"/>
    </w:pPr>
  </w:style>
  <w:style w:type="paragraph" w:styleId="TM8">
    <w:name w:val="toc 8"/>
    <w:basedOn w:val="Normal"/>
    <w:next w:val="Normal"/>
    <w:rsid w:val="00E32A28"/>
    <w:pPr>
      <w:ind w:left="1680"/>
    </w:pPr>
  </w:style>
  <w:style w:type="paragraph" w:styleId="TM9">
    <w:name w:val="toc 9"/>
    <w:basedOn w:val="Normal"/>
    <w:next w:val="Normal"/>
    <w:rsid w:val="00E32A28"/>
    <w:pPr>
      <w:ind w:left="1920"/>
    </w:pPr>
  </w:style>
  <w:style w:type="table" w:styleId="Trameclaire-Accent1">
    <w:name w:val="Light Shading Accent 1"/>
    <w:basedOn w:val="TableauNormal"/>
    <w:uiPriority w:val="60"/>
    <w:rsid w:val="00E32A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32A2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32A2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32A2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32A2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32A2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32A2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32A2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32A2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32A2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32A2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32A2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32A2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32A2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32A2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32A2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32A2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32A2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32A2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32A2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32A2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2FCC"/>
    <w:rPr>
      <w:sz w:val="24"/>
      <w:szCs w:val="24"/>
    </w:rPr>
  </w:style>
  <w:style w:type="paragraph" w:styleId="Titre1">
    <w:name w:val="heading 1"/>
    <w:basedOn w:val="Normal"/>
    <w:next w:val="Normal"/>
    <w:qFormat/>
    <w:rsid w:val="00F9256A"/>
    <w:pPr>
      <w:autoSpaceDE w:val="0"/>
      <w:autoSpaceDN w:val="0"/>
      <w:adjustRightInd w:val="0"/>
      <w:spacing w:before="120"/>
      <w:outlineLvl w:val="0"/>
    </w:pPr>
  </w:style>
  <w:style w:type="paragraph" w:styleId="Titre2">
    <w:name w:val="heading 2"/>
    <w:basedOn w:val="Normal"/>
    <w:next w:val="Normal"/>
    <w:qFormat/>
    <w:rsid w:val="00255530"/>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EE073D"/>
    <w:pPr>
      <w:keepNext/>
      <w:spacing w:before="240" w:after="60"/>
      <w:outlineLvl w:val="2"/>
    </w:pPr>
    <w:rPr>
      <w:rFonts w:ascii="Arial" w:hAnsi="Arial" w:cs="Arial"/>
      <w:b/>
      <w:bCs/>
      <w:sz w:val="26"/>
      <w:szCs w:val="26"/>
    </w:rPr>
  </w:style>
  <w:style w:type="paragraph" w:styleId="Titre4">
    <w:name w:val="heading 4"/>
    <w:basedOn w:val="Normal"/>
    <w:next w:val="Normal"/>
    <w:link w:val="Titre4Car"/>
    <w:semiHidden/>
    <w:unhideWhenUsed/>
    <w:qFormat/>
    <w:rsid w:val="00E32A28"/>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E32A28"/>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32A28"/>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E32A28"/>
    <w:pPr>
      <w:spacing w:before="240" w:after="60"/>
      <w:outlineLvl w:val="6"/>
    </w:pPr>
    <w:rPr>
      <w:rFonts w:ascii="Calibri" w:hAnsi="Calibri"/>
    </w:rPr>
  </w:style>
  <w:style w:type="paragraph" w:styleId="Titre8">
    <w:name w:val="heading 8"/>
    <w:basedOn w:val="Normal"/>
    <w:next w:val="Normal"/>
    <w:link w:val="Titre8Car"/>
    <w:semiHidden/>
    <w:unhideWhenUsed/>
    <w:qFormat/>
    <w:rsid w:val="00E32A28"/>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E32A28"/>
    <w:pPr>
      <w:spacing w:before="240" w:after="60"/>
      <w:outlineLvl w:val="8"/>
    </w:pPr>
    <w:rPr>
      <w:rFonts w:ascii="Cambria" w:hAnsi="Cambria"/>
      <w:sz w:val="22"/>
      <w:szCs w:val="22"/>
    </w:rPr>
  </w:style>
  <w:style w:type="character" w:default="1" w:styleId="Policepardfaut">
    <w:name w:val="Default Paragraph Font"/>
    <w:link w:val="CarCarCar"/>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CarCarCar">
    <w:name w:val="Car Car Car"/>
    <w:basedOn w:val="Normal"/>
    <w:link w:val="Policepardfaut"/>
    <w:rsid w:val="00782BE3"/>
    <w:pPr>
      <w:spacing w:after="160" w:line="240" w:lineRule="exact"/>
      <w:ind w:left="539" w:firstLine="578"/>
    </w:pPr>
    <w:rPr>
      <w:rFonts w:ascii="Verdana" w:hAnsi="Verdana" w:cs="Verdana"/>
      <w:sz w:val="20"/>
      <w:szCs w:val="20"/>
      <w:lang w:val="en-US" w:eastAsia="en-US"/>
    </w:rPr>
  </w:style>
  <w:style w:type="paragraph" w:customStyle="1" w:styleId="RedTxtCar">
    <w:name w:val="RedTxt Car"/>
    <w:basedOn w:val="Normal"/>
    <w:link w:val="RedTxtCarCar"/>
    <w:rsid w:val="00CE53EC"/>
    <w:rPr>
      <w:rFonts w:ascii="Arial" w:hAnsi="Arial"/>
      <w:sz w:val="18"/>
      <w:szCs w:val="20"/>
    </w:rPr>
  </w:style>
  <w:style w:type="character" w:customStyle="1" w:styleId="RedTxtCarCar">
    <w:name w:val="RedTxt Car Car"/>
    <w:link w:val="RedTxtCar"/>
    <w:rsid w:val="00CE53EC"/>
    <w:rPr>
      <w:rFonts w:ascii="Arial" w:hAnsi="Arial"/>
      <w:sz w:val="18"/>
      <w:lang w:val="fr-FR" w:eastAsia="fr-FR" w:bidi="ar-SA"/>
    </w:rPr>
  </w:style>
  <w:style w:type="character" w:styleId="Lienhypertexte">
    <w:name w:val="Hyperlink"/>
    <w:rsid w:val="001B5759"/>
    <w:rPr>
      <w:color w:val="0000FF"/>
      <w:u w:val="single"/>
    </w:rPr>
  </w:style>
  <w:style w:type="paragraph" w:customStyle="1" w:styleId="RAPCorpsdetexte">
    <w:name w:val="RAP Corps de texte"/>
    <w:basedOn w:val="Normal"/>
    <w:rsid w:val="001B5759"/>
    <w:pPr>
      <w:jc w:val="both"/>
    </w:pPr>
    <w:rPr>
      <w:rFonts w:ascii="Arial" w:hAnsi="Arial"/>
      <w:sz w:val="20"/>
      <w:szCs w:val="20"/>
    </w:rPr>
  </w:style>
  <w:style w:type="paragraph" w:styleId="En-tte">
    <w:name w:val="header"/>
    <w:basedOn w:val="Normal"/>
    <w:rsid w:val="00515B48"/>
    <w:pPr>
      <w:tabs>
        <w:tab w:val="center" w:pos="4536"/>
        <w:tab w:val="right" w:pos="9072"/>
      </w:tabs>
    </w:pPr>
  </w:style>
  <w:style w:type="paragraph" w:styleId="Pieddepage">
    <w:name w:val="footer"/>
    <w:basedOn w:val="Normal"/>
    <w:rsid w:val="00515B48"/>
    <w:pPr>
      <w:tabs>
        <w:tab w:val="center" w:pos="4536"/>
        <w:tab w:val="right" w:pos="9072"/>
      </w:tabs>
    </w:pPr>
  </w:style>
  <w:style w:type="character" w:styleId="Numrodepage">
    <w:name w:val="page number"/>
    <w:basedOn w:val="Policepardfaut"/>
    <w:rsid w:val="00515B48"/>
  </w:style>
  <w:style w:type="paragraph" w:styleId="Corpsdetexte2">
    <w:name w:val="Body Text 2"/>
    <w:basedOn w:val="Normal"/>
    <w:rsid w:val="00AB4FFD"/>
    <w:pPr>
      <w:jc w:val="both"/>
    </w:pPr>
    <w:rPr>
      <w:i/>
      <w:sz w:val="16"/>
      <w:szCs w:val="20"/>
    </w:rPr>
  </w:style>
  <w:style w:type="paragraph" w:styleId="NormalWeb">
    <w:name w:val="Normal (Web)"/>
    <w:basedOn w:val="Normal"/>
    <w:rsid w:val="0062340B"/>
    <w:pPr>
      <w:spacing w:before="75" w:after="150" w:line="312" w:lineRule="atLeast"/>
    </w:pPr>
  </w:style>
  <w:style w:type="paragraph" w:customStyle="1" w:styleId="RedTxt">
    <w:name w:val="RedTxt"/>
    <w:basedOn w:val="Normal"/>
    <w:rsid w:val="0029490F"/>
    <w:rPr>
      <w:rFonts w:ascii="Arial" w:hAnsi="Arial"/>
      <w:sz w:val="18"/>
      <w:szCs w:val="20"/>
    </w:rPr>
  </w:style>
  <w:style w:type="paragraph" w:styleId="Textedebulles">
    <w:name w:val="Balloon Text"/>
    <w:basedOn w:val="Normal"/>
    <w:semiHidden/>
    <w:rsid w:val="002F1C21"/>
    <w:rPr>
      <w:rFonts w:ascii="Tahoma" w:hAnsi="Tahoma" w:cs="Tahoma"/>
      <w:sz w:val="16"/>
      <w:szCs w:val="16"/>
    </w:rPr>
  </w:style>
  <w:style w:type="character" w:styleId="Lienhypertextesuivivisit">
    <w:name w:val="FollowedHyperlink"/>
    <w:rsid w:val="00A95173"/>
    <w:rPr>
      <w:color w:val="800080"/>
      <w:u w:val="single"/>
    </w:rPr>
  </w:style>
  <w:style w:type="table" w:styleId="Grilledutableau">
    <w:name w:val="Table Grid"/>
    <w:basedOn w:val="TableauNormal"/>
    <w:rsid w:val="00D426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3">
    <w:name w:val="Body Text 3"/>
    <w:basedOn w:val="Normal"/>
    <w:rsid w:val="00584232"/>
    <w:pPr>
      <w:spacing w:after="120"/>
    </w:pPr>
    <w:rPr>
      <w:sz w:val="16"/>
      <w:szCs w:val="16"/>
    </w:rPr>
  </w:style>
  <w:style w:type="paragraph" w:customStyle="1" w:styleId="CarCarCar0">
    <w:name w:val=" Car Car Car"/>
    <w:basedOn w:val="Normal"/>
    <w:rsid w:val="00584232"/>
    <w:pPr>
      <w:spacing w:after="160" w:line="240" w:lineRule="exact"/>
      <w:ind w:left="539" w:firstLine="578"/>
    </w:pPr>
    <w:rPr>
      <w:rFonts w:ascii="Verdana" w:hAnsi="Verdana"/>
      <w:sz w:val="20"/>
      <w:szCs w:val="20"/>
      <w:lang w:val="en-US" w:eastAsia="en-US"/>
    </w:rPr>
  </w:style>
  <w:style w:type="paragraph" w:customStyle="1" w:styleId="CharChar">
    <w:name w:val=" Char Char"/>
    <w:basedOn w:val="Normal"/>
    <w:semiHidden/>
    <w:rsid w:val="007B360F"/>
    <w:pPr>
      <w:spacing w:after="160" w:line="240" w:lineRule="exact"/>
    </w:pPr>
    <w:rPr>
      <w:rFonts w:ascii="Verdana" w:hAnsi="Verdana"/>
      <w:sz w:val="20"/>
      <w:szCs w:val="20"/>
      <w:lang w:val="en-US" w:eastAsia="en-US"/>
    </w:rPr>
  </w:style>
  <w:style w:type="paragraph" w:styleId="Paragraphedeliste">
    <w:name w:val="List Paragraph"/>
    <w:basedOn w:val="Normal"/>
    <w:qFormat/>
    <w:rsid w:val="00EE073D"/>
    <w:pPr>
      <w:spacing w:before="120" w:line="276" w:lineRule="auto"/>
      <w:ind w:left="720"/>
      <w:contextualSpacing/>
      <w:jc w:val="both"/>
    </w:pPr>
    <w:rPr>
      <w:rFonts w:ascii="Arial" w:hAnsi="Arial"/>
      <w:sz w:val="22"/>
      <w:szCs w:val="22"/>
    </w:rPr>
  </w:style>
  <w:style w:type="character" w:styleId="Marquedecommentaire">
    <w:name w:val="annotation reference"/>
    <w:semiHidden/>
    <w:unhideWhenUsed/>
    <w:rsid w:val="00EE073D"/>
    <w:rPr>
      <w:sz w:val="16"/>
      <w:szCs w:val="16"/>
    </w:rPr>
  </w:style>
  <w:style w:type="paragraph" w:styleId="Commentaire">
    <w:name w:val="annotation text"/>
    <w:basedOn w:val="Normal"/>
    <w:link w:val="CommentaireCar"/>
    <w:semiHidden/>
    <w:unhideWhenUsed/>
    <w:rsid w:val="00EE073D"/>
    <w:pPr>
      <w:spacing w:before="120"/>
      <w:jc w:val="both"/>
    </w:pPr>
    <w:rPr>
      <w:rFonts w:ascii="Arial" w:hAnsi="Arial"/>
      <w:sz w:val="20"/>
      <w:szCs w:val="20"/>
    </w:rPr>
  </w:style>
  <w:style w:type="character" w:customStyle="1" w:styleId="CommentaireCar">
    <w:name w:val="Commentaire Car"/>
    <w:link w:val="Commentaire"/>
    <w:semiHidden/>
    <w:rsid w:val="00EE073D"/>
    <w:rPr>
      <w:rFonts w:ascii="Arial" w:hAnsi="Arial"/>
      <w:lang w:val="fr-FR" w:eastAsia="fr-FR" w:bidi="ar-SA"/>
    </w:rPr>
  </w:style>
  <w:style w:type="paragraph" w:styleId="Objetducommentaire">
    <w:name w:val="annotation subject"/>
    <w:basedOn w:val="Commentaire"/>
    <w:next w:val="Commentaire"/>
    <w:semiHidden/>
    <w:rsid w:val="00537B0D"/>
    <w:pPr>
      <w:spacing w:before="0"/>
      <w:jc w:val="left"/>
    </w:pPr>
    <w:rPr>
      <w:rFonts w:ascii="Times New Roman" w:hAnsi="Times New Roman"/>
      <w:b/>
      <w:bCs/>
    </w:rPr>
  </w:style>
  <w:style w:type="paragraph" w:customStyle="1" w:styleId="Default">
    <w:name w:val="Default"/>
    <w:rsid w:val="00DB246A"/>
    <w:pPr>
      <w:autoSpaceDE w:val="0"/>
      <w:autoSpaceDN w:val="0"/>
      <w:adjustRightInd w:val="0"/>
    </w:pPr>
    <w:rPr>
      <w:rFonts w:ascii="Trebuchet MS" w:hAnsi="Trebuchet MS" w:cs="Trebuchet MS"/>
      <w:color w:val="000000"/>
      <w:sz w:val="24"/>
      <w:szCs w:val="24"/>
    </w:rPr>
  </w:style>
  <w:style w:type="paragraph" w:customStyle="1" w:styleId="RedTitre2">
    <w:name w:val="RedTitre2"/>
    <w:basedOn w:val="Normal"/>
    <w:rsid w:val="00DC0051"/>
    <w:pPr>
      <w:pBdr>
        <w:top w:val="single" w:sz="6" w:space="1" w:color="auto"/>
        <w:left w:val="single" w:sz="6" w:space="1" w:color="auto"/>
        <w:bottom w:val="single" w:sz="6" w:space="1" w:color="auto"/>
        <w:right w:val="single" w:sz="6" w:space="1" w:color="auto"/>
      </w:pBdr>
    </w:pPr>
    <w:rPr>
      <w:rFonts w:ascii="Arial" w:hAnsi="Arial"/>
      <w:b/>
      <w:szCs w:val="20"/>
    </w:rPr>
  </w:style>
  <w:style w:type="paragraph" w:customStyle="1" w:styleId="Car">
    <w:name w:val=" Car"/>
    <w:basedOn w:val="Normal"/>
    <w:semiHidden/>
    <w:rsid w:val="004A5C52"/>
    <w:pPr>
      <w:spacing w:after="160" w:line="240" w:lineRule="exact"/>
    </w:pPr>
    <w:rPr>
      <w:rFonts w:ascii="Verdana" w:hAnsi="Verdana"/>
      <w:sz w:val="20"/>
      <w:szCs w:val="20"/>
      <w:lang w:val="en-US" w:eastAsia="en-US"/>
    </w:rPr>
  </w:style>
  <w:style w:type="paragraph" w:customStyle="1" w:styleId="RedTxtCarCar1Car">
    <w:name w:val="RedTxt Car Car1 Car"/>
    <w:basedOn w:val="Normal"/>
    <w:link w:val="RedTxtCarCar1CarCar"/>
    <w:rsid w:val="001E4376"/>
    <w:rPr>
      <w:rFonts w:ascii="Arial" w:hAnsi="Arial"/>
      <w:sz w:val="18"/>
      <w:szCs w:val="20"/>
    </w:rPr>
  </w:style>
  <w:style w:type="character" w:customStyle="1" w:styleId="RedTxtCarCar1CarCar">
    <w:name w:val="RedTxt Car Car1 Car Car"/>
    <w:link w:val="RedTxtCarCar1Car"/>
    <w:rsid w:val="001E4376"/>
    <w:rPr>
      <w:rFonts w:ascii="Arial" w:hAnsi="Arial"/>
      <w:sz w:val="18"/>
      <w:lang w:val="fr-FR" w:eastAsia="fr-FR" w:bidi="ar-SA"/>
    </w:rPr>
  </w:style>
  <w:style w:type="numbering" w:styleId="111111">
    <w:name w:val="Outline List 2"/>
    <w:basedOn w:val="Aucuneliste"/>
    <w:rsid w:val="00E32A28"/>
    <w:pPr>
      <w:numPr>
        <w:numId w:val="16"/>
      </w:numPr>
    </w:pPr>
  </w:style>
  <w:style w:type="numbering" w:styleId="1ai">
    <w:name w:val="Outline List 1"/>
    <w:basedOn w:val="Aucuneliste"/>
    <w:rsid w:val="00E32A28"/>
    <w:pPr>
      <w:numPr>
        <w:numId w:val="17"/>
      </w:numPr>
    </w:pPr>
  </w:style>
  <w:style w:type="character" w:styleId="Accentuation">
    <w:name w:val="Emphasis"/>
    <w:qFormat/>
    <w:rsid w:val="00E32A28"/>
    <w:rPr>
      <w:i/>
      <w:iCs/>
    </w:rPr>
  </w:style>
  <w:style w:type="character" w:styleId="AcronymeHTML">
    <w:name w:val="HTML Acronym"/>
    <w:rsid w:val="00E32A28"/>
  </w:style>
  <w:style w:type="paragraph" w:styleId="Adressedestinataire">
    <w:name w:val="envelope address"/>
    <w:basedOn w:val="Normal"/>
    <w:rsid w:val="00E32A28"/>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E32A28"/>
    <w:rPr>
      <w:rFonts w:ascii="Cambria" w:hAnsi="Cambria"/>
      <w:sz w:val="20"/>
      <w:szCs w:val="20"/>
    </w:rPr>
  </w:style>
  <w:style w:type="paragraph" w:styleId="AdresseHTML">
    <w:name w:val="HTML Address"/>
    <w:basedOn w:val="Normal"/>
    <w:link w:val="AdresseHTMLCar"/>
    <w:rsid w:val="00E32A28"/>
    <w:rPr>
      <w:i/>
      <w:iCs/>
    </w:rPr>
  </w:style>
  <w:style w:type="character" w:customStyle="1" w:styleId="AdresseHTMLCar">
    <w:name w:val="Adresse HTML Car"/>
    <w:link w:val="AdresseHTML"/>
    <w:rsid w:val="00E32A28"/>
    <w:rPr>
      <w:i/>
      <w:iCs/>
      <w:sz w:val="24"/>
      <w:szCs w:val="24"/>
    </w:rPr>
  </w:style>
  <w:style w:type="character" w:styleId="Appeldenotedefin">
    <w:name w:val="endnote reference"/>
    <w:rsid w:val="00E32A28"/>
    <w:rPr>
      <w:vertAlign w:val="superscript"/>
    </w:rPr>
  </w:style>
  <w:style w:type="character" w:styleId="Appelnotedebasdep">
    <w:name w:val="footnote reference"/>
    <w:rsid w:val="00E32A28"/>
    <w:rPr>
      <w:vertAlign w:val="superscript"/>
    </w:rPr>
  </w:style>
  <w:style w:type="character" w:customStyle="1" w:styleId="Titre4Car">
    <w:name w:val="Titre 4 Car"/>
    <w:link w:val="Titre4"/>
    <w:semiHidden/>
    <w:rsid w:val="00E32A28"/>
    <w:rPr>
      <w:rFonts w:ascii="Calibri" w:eastAsia="Times New Roman" w:hAnsi="Calibri" w:cs="Times New Roman"/>
      <w:b/>
      <w:bCs/>
      <w:sz w:val="28"/>
      <w:szCs w:val="28"/>
    </w:rPr>
  </w:style>
  <w:style w:type="character" w:customStyle="1" w:styleId="Titre5Car">
    <w:name w:val="Titre 5 Car"/>
    <w:link w:val="Titre5"/>
    <w:semiHidden/>
    <w:rsid w:val="00E32A28"/>
    <w:rPr>
      <w:rFonts w:ascii="Calibri" w:eastAsia="Times New Roman" w:hAnsi="Calibri" w:cs="Times New Roman"/>
      <w:b/>
      <w:bCs/>
      <w:i/>
      <w:iCs/>
      <w:sz w:val="26"/>
      <w:szCs w:val="26"/>
    </w:rPr>
  </w:style>
  <w:style w:type="character" w:customStyle="1" w:styleId="Titre6Car">
    <w:name w:val="Titre 6 Car"/>
    <w:link w:val="Titre6"/>
    <w:semiHidden/>
    <w:rsid w:val="00E32A28"/>
    <w:rPr>
      <w:rFonts w:ascii="Calibri" w:eastAsia="Times New Roman" w:hAnsi="Calibri" w:cs="Times New Roman"/>
      <w:b/>
      <w:bCs/>
      <w:sz w:val="22"/>
      <w:szCs w:val="22"/>
    </w:rPr>
  </w:style>
  <w:style w:type="character" w:customStyle="1" w:styleId="Titre7Car">
    <w:name w:val="Titre 7 Car"/>
    <w:link w:val="Titre7"/>
    <w:semiHidden/>
    <w:rsid w:val="00E32A28"/>
    <w:rPr>
      <w:rFonts w:ascii="Calibri" w:eastAsia="Times New Roman" w:hAnsi="Calibri" w:cs="Times New Roman"/>
      <w:sz w:val="24"/>
      <w:szCs w:val="24"/>
    </w:rPr>
  </w:style>
  <w:style w:type="character" w:customStyle="1" w:styleId="Titre8Car">
    <w:name w:val="Titre 8 Car"/>
    <w:link w:val="Titre8"/>
    <w:semiHidden/>
    <w:rsid w:val="00E32A28"/>
    <w:rPr>
      <w:rFonts w:ascii="Calibri" w:eastAsia="Times New Roman" w:hAnsi="Calibri" w:cs="Times New Roman"/>
      <w:i/>
      <w:iCs/>
      <w:sz w:val="24"/>
      <w:szCs w:val="24"/>
    </w:rPr>
  </w:style>
  <w:style w:type="character" w:customStyle="1" w:styleId="Titre9Car">
    <w:name w:val="Titre 9 Car"/>
    <w:link w:val="Titre9"/>
    <w:semiHidden/>
    <w:rsid w:val="00E32A28"/>
    <w:rPr>
      <w:rFonts w:ascii="Cambria" w:eastAsia="Times New Roman" w:hAnsi="Cambria" w:cs="Times New Roman"/>
      <w:sz w:val="22"/>
      <w:szCs w:val="22"/>
    </w:rPr>
  </w:style>
  <w:style w:type="numbering" w:styleId="ArticleSection">
    <w:name w:val="Outline List 3"/>
    <w:basedOn w:val="Aucuneliste"/>
    <w:rsid w:val="00E32A28"/>
    <w:pPr>
      <w:numPr>
        <w:numId w:val="18"/>
      </w:numPr>
    </w:pPr>
  </w:style>
  <w:style w:type="paragraph" w:styleId="Bibliographie">
    <w:name w:val="Bibliography"/>
    <w:basedOn w:val="Normal"/>
    <w:next w:val="Normal"/>
    <w:uiPriority w:val="37"/>
    <w:semiHidden/>
    <w:unhideWhenUsed/>
    <w:rsid w:val="00E32A28"/>
  </w:style>
  <w:style w:type="paragraph" w:styleId="Citation">
    <w:name w:val="Quote"/>
    <w:basedOn w:val="Normal"/>
    <w:next w:val="Normal"/>
    <w:link w:val="CitationCar"/>
    <w:uiPriority w:val="29"/>
    <w:qFormat/>
    <w:rsid w:val="00E32A28"/>
    <w:rPr>
      <w:i/>
      <w:iCs/>
      <w:color w:val="000000"/>
    </w:rPr>
  </w:style>
  <w:style w:type="character" w:customStyle="1" w:styleId="CitationCar">
    <w:name w:val="Citation Car"/>
    <w:link w:val="Citation"/>
    <w:uiPriority w:val="29"/>
    <w:rsid w:val="00E32A28"/>
    <w:rPr>
      <w:i/>
      <w:iCs/>
      <w:color w:val="000000"/>
      <w:sz w:val="24"/>
      <w:szCs w:val="24"/>
    </w:rPr>
  </w:style>
  <w:style w:type="character" w:styleId="CitationHTML">
    <w:name w:val="HTML Cite"/>
    <w:rsid w:val="00E32A28"/>
    <w:rPr>
      <w:i/>
      <w:iCs/>
    </w:rPr>
  </w:style>
  <w:style w:type="paragraph" w:styleId="Citationintense">
    <w:name w:val="Intense Quote"/>
    <w:basedOn w:val="Normal"/>
    <w:next w:val="Normal"/>
    <w:link w:val="CitationintenseCar"/>
    <w:uiPriority w:val="30"/>
    <w:qFormat/>
    <w:rsid w:val="00E32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32A28"/>
    <w:rPr>
      <w:b/>
      <w:bCs/>
      <w:i/>
      <w:iCs/>
      <w:color w:val="4F81BD"/>
      <w:sz w:val="24"/>
      <w:szCs w:val="24"/>
    </w:rPr>
  </w:style>
  <w:style w:type="character" w:styleId="ClavierHTML">
    <w:name w:val="HTML Keyboard"/>
    <w:rsid w:val="00E32A28"/>
    <w:rPr>
      <w:rFonts w:ascii="Courier New" w:hAnsi="Courier New" w:cs="Courier New"/>
      <w:sz w:val="20"/>
      <w:szCs w:val="20"/>
    </w:rPr>
  </w:style>
  <w:style w:type="character" w:styleId="CodeHTML">
    <w:name w:val="HTML Code"/>
    <w:rsid w:val="00E32A28"/>
    <w:rPr>
      <w:rFonts w:ascii="Courier New" w:hAnsi="Courier New" w:cs="Courier New"/>
      <w:sz w:val="20"/>
      <w:szCs w:val="20"/>
    </w:rPr>
  </w:style>
  <w:style w:type="table" w:styleId="Colonnesdetableau1">
    <w:name w:val="Table Columns 1"/>
    <w:basedOn w:val="TableauNormal"/>
    <w:rsid w:val="00E32A28"/>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32A28"/>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32A28"/>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32A28"/>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32A28"/>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E32A28"/>
    <w:pPr>
      <w:spacing w:after="120"/>
    </w:pPr>
  </w:style>
  <w:style w:type="character" w:customStyle="1" w:styleId="CorpsdetexteCar">
    <w:name w:val="Corps de texte Car"/>
    <w:link w:val="Corpsdetexte"/>
    <w:rsid w:val="00E32A28"/>
    <w:rPr>
      <w:sz w:val="24"/>
      <w:szCs w:val="24"/>
    </w:rPr>
  </w:style>
  <w:style w:type="paragraph" w:styleId="Date">
    <w:name w:val="Date"/>
    <w:basedOn w:val="Normal"/>
    <w:next w:val="Normal"/>
    <w:link w:val="DateCar"/>
    <w:rsid w:val="00E32A28"/>
  </w:style>
  <w:style w:type="character" w:customStyle="1" w:styleId="DateCar">
    <w:name w:val="Date Car"/>
    <w:link w:val="Date"/>
    <w:rsid w:val="00E32A28"/>
    <w:rPr>
      <w:sz w:val="24"/>
      <w:szCs w:val="24"/>
    </w:rPr>
  </w:style>
  <w:style w:type="character" w:styleId="DfinitionHTML">
    <w:name w:val="HTML Definition"/>
    <w:rsid w:val="00E32A28"/>
    <w:rPr>
      <w:i/>
      <w:iCs/>
    </w:rPr>
  </w:style>
  <w:style w:type="table" w:styleId="Effetsdetableau3D1">
    <w:name w:val="Table 3D effects 1"/>
    <w:basedOn w:val="TableauNormal"/>
    <w:rsid w:val="00E32A28"/>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32A28"/>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32A28"/>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32A28"/>
    <w:rPr>
      <w:b/>
      <w:bCs/>
    </w:rPr>
  </w:style>
  <w:style w:type="character" w:styleId="Emphaseintense">
    <w:name w:val="Intense Emphasis"/>
    <w:uiPriority w:val="21"/>
    <w:qFormat/>
    <w:rsid w:val="00E32A28"/>
    <w:rPr>
      <w:b/>
      <w:bCs/>
      <w:i/>
      <w:iCs/>
      <w:color w:val="4F81BD"/>
    </w:rPr>
  </w:style>
  <w:style w:type="character" w:styleId="Emphaseple">
    <w:name w:val="Subtle Emphasis"/>
    <w:uiPriority w:val="19"/>
    <w:qFormat/>
    <w:rsid w:val="00E32A28"/>
    <w:rPr>
      <w:i/>
      <w:iCs/>
      <w:color w:val="808080"/>
    </w:rPr>
  </w:style>
  <w:style w:type="paragraph" w:styleId="En-ttedemessage">
    <w:name w:val="Message Header"/>
    <w:basedOn w:val="Normal"/>
    <w:link w:val="En-ttedemessageCar"/>
    <w:rsid w:val="00E32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E32A2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32A28"/>
    <w:pPr>
      <w:keepNext/>
      <w:autoSpaceDE/>
      <w:autoSpaceDN/>
      <w:adjustRightInd/>
      <w:spacing w:before="240" w:after="60"/>
      <w:outlineLvl w:val="9"/>
    </w:pPr>
    <w:rPr>
      <w:rFonts w:ascii="Cambria" w:hAnsi="Cambria"/>
      <w:b/>
      <w:bCs/>
      <w:kern w:val="32"/>
      <w:sz w:val="32"/>
      <w:szCs w:val="32"/>
    </w:rPr>
  </w:style>
  <w:style w:type="character" w:styleId="ExempleHTML">
    <w:name w:val="HTML Sample"/>
    <w:rsid w:val="00E32A28"/>
    <w:rPr>
      <w:rFonts w:ascii="Courier New" w:hAnsi="Courier New" w:cs="Courier New"/>
    </w:rPr>
  </w:style>
  <w:style w:type="paragraph" w:styleId="Explorateurdedocuments">
    <w:name w:val="Document Map"/>
    <w:basedOn w:val="Normal"/>
    <w:link w:val="ExplorateurdedocumentsCar"/>
    <w:rsid w:val="00E32A28"/>
    <w:rPr>
      <w:rFonts w:ascii="Tahoma" w:hAnsi="Tahoma" w:cs="Tahoma"/>
      <w:sz w:val="16"/>
      <w:szCs w:val="16"/>
    </w:rPr>
  </w:style>
  <w:style w:type="character" w:customStyle="1" w:styleId="ExplorateurdedocumentsCar">
    <w:name w:val="Explorateur de documents Car"/>
    <w:link w:val="Explorateurdedocuments"/>
    <w:rsid w:val="00E32A28"/>
    <w:rPr>
      <w:rFonts w:ascii="Tahoma" w:hAnsi="Tahoma" w:cs="Tahoma"/>
      <w:sz w:val="16"/>
      <w:szCs w:val="16"/>
    </w:rPr>
  </w:style>
  <w:style w:type="paragraph" w:styleId="Formuledepolitesse">
    <w:name w:val="Closing"/>
    <w:basedOn w:val="Normal"/>
    <w:link w:val="FormuledepolitesseCar"/>
    <w:rsid w:val="00E32A28"/>
    <w:pPr>
      <w:ind w:left="4252"/>
    </w:pPr>
  </w:style>
  <w:style w:type="character" w:customStyle="1" w:styleId="FormuledepolitesseCar">
    <w:name w:val="Formule de politesse Car"/>
    <w:link w:val="Formuledepolitesse"/>
    <w:rsid w:val="00E32A28"/>
    <w:rPr>
      <w:sz w:val="24"/>
      <w:szCs w:val="24"/>
    </w:rPr>
  </w:style>
  <w:style w:type="table" w:styleId="Grilleclaire">
    <w:name w:val="Light Grid"/>
    <w:basedOn w:val="TableauNormal"/>
    <w:uiPriority w:val="62"/>
    <w:rsid w:val="00E32A2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32A2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32A2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32A2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32A2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32A2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32A2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32A2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32A28"/>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32A28"/>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32A28"/>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32A28"/>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32A28"/>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32A28"/>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32A28"/>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32A2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32A2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32A2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32A2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32A2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32A2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32A2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32A2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32A2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32A2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32A2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32A2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32A2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32A2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32A2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32A28"/>
    <w:pPr>
      <w:ind w:left="240" w:hanging="240"/>
    </w:pPr>
  </w:style>
  <w:style w:type="paragraph" w:styleId="Index2">
    <w:name w:val="index 2"/>
    <w:basedOn w:val="Normal"/>
    <w:next w:val="Normal"/>
    <w:rsid w:val="00E32A28"/>
    <w:pPr>
      <w:ind w:left="480" w:hanging="240"/>
    </w:pPr>
  </w:style>
  <w:style w:type="paragraph" w:styleId="Index3">
    <w:name w:val="index 3"/>
    <w:basedOn w:val="Normal"/>
    <w:next w:val="Normal"/>
    <w:rsid w:val="00E32A28"/>
    <w:pPr>
      <w:ind w:left="720" w:hanging="240"/>
    </w:pPr>
  </w:style>
  <w:style w:type="paragraph" w:styleId="Index4">
    <w:name w:val="index 4"/>
    <w:basedOn w:val="Normal"/>
    <w:next w:val="Normal"/>
    <w:rsid w:val="00E32A28"/>
    <w:pPr>
      <w:ind w:left="960" w:hanging="240"/>
    </w:pPr>
  </w:style>
  <w:style w:type="paragraph" w:styleId="Index5">
    <w:name w:val="index 5"/>
    <w:basedOn w:val="Normal"/>
    <w:next w:val="Normal"/>
    <w:rsid w:val="00E32A28"/>
    <w:pPr>
      <w:ind w:left="1200" w:hanging="240"/>
    </w:pPr>
  </w:style>
  <w:style w:type="paragraph" w:styleId="Index6">
    <w:name w:val="index 6"/>
    <w:basedOn w:val="Normal"/>
    <w:next w:val="Normal"/>
    <w:rsid w:val="00E32A28"/>
    <w:pPr>
      <w:ind w:left="1440" w:hanging="240"/>
    </w:pPr>
  </w:style>
  <w:style w:type="paragraph" w:styleId="Index7">
    <w:name w:val="index 7"/>
    <w:basedOn w:val="Normal"/>
    <w:next w:val="Normal"/>
    <w:rsid w:val="00E32A28"/>
    <w:pPr>
      <w:ind w:left="1680" w:hanging="240"/>
    </w:pPr>
  </w:style>
  <w:style w:type="paragraph" w:styleId="Index8">
    <w:name w:val="index 8"/>
    <w:basedOn w:val="Normal"/>
    <w:next w:val="Normal"/>
    <w:rsid w:val="00E32A28"/>
    <w:pPr>
      <w:ind w:left="1920" w:hanging="240"/>
    </w:pPr>
  </w:style>
  <w:style w:type="paragraph" w:styleId="Index9">
    <w:name w:val="index 9"/>
    <w:basedOn w:val="Normal"/>
    <w:next w:val="Normal"/>
    <w:rsid w:val="00E32A28"/>
    <w:pPr>
      <w:ind w:left="2160" w:hanging="240"/>
    </w:pPr>
  </w:style>
  <w:style w:type="paragraph" w:styleId="Lgende">
    <w:name w:val="caption"/>
    <w:basedOn w:val="Normal"/>
    <w:next w:val="Normal"/>
    <w:semiHidden/>
    <w:unhideWhenUsed/>
    <w:qFormat/>
    <w:rsid w:val="00E32A28"/>
    <w:rPr>
      <w:b/>
      <w:bCs/>
      <w:sz w:val="20"/>
      <w:szCs w:val="20"/>
    </w:rPr>
  </w:style>
  <w:style w:type="paragraph" w:styleId="Liste">
    <w:name w:val="List"/>
    <w:basedOn w:val="Normal"/>
    <w:rsid w:val="00E32A28"/>
    <w:pPr>
      <w:ind w:left="283" w:hanging="283"/>
      <w:contextualSpacing/>
    </w:pPr>
  </w:style>
  <w:style w:type="paragraph" w:styleId="Liste2">
    <w:name w:val="List 2"/>
    <w:basedOn w:val="Normal"/>
    <w:rsid w:val="00E32A28"/>
    <w:pPr>
      <w:ind w:left="566" w:hanging="283"/>
      <w:contextualSpacing/>
    </w:pPr>
  </w:style>
  <w:style w:type="paragraph" w:styleId="Liste3">
    <w:name w:val="List 3"/>
    <w:basedOn w:val="Normal"/>
    <w:rsid w:val="00E32A28"/>
    <w:pPr>
      <w:ind w:left="849" w:hanging="283"/>
      <w:contextualSpacing/>
    </w:pPr>
  </w:style>
  <w:style w:type="paragraph" w:styleId="Liste4">
    <w:name w:val="List 4"/>
    <w:basedOn w:val="Normal"/>
    <w:rsid w:val="00E32A28"/>
    <w:pPr>
      <w:ind w:left="1132" w:hanging="283"/>
      <w:contextualSpacing/>
    </w:pPr>
  </w:style>
  <w:style w:type="paragraph" w:styleId="Liste5">
    <w:name w:val="List 5"/>
    <w:basedOn w:val="Normal"/>
    <w:rsid w:val="00E32A28"/>
    <w:pPr>
      <w:ind w:left="1415" w:hanging="283"/>
      <w:contextualSpacing/>
    </w:pPr>
  </w:style>
  <w:style w:type="paragraph" w:styleId="Listenumros">
    <w:name w:val="List Number"/>
    <w:basedOn w:val="Normal"/>
    <w:rsid w:val="00E32A28"/>
    <w:pPr>
      <w:numPr>
        <w:numId w:val="19"/>
      </w:numPr>
      <w:contextualSpacing/>
    </w:pPr>
  </w:style>
  <w:style w:type="paragraph" w:styleId="Listenumros2">
    <w:name w:val="List Number 2"/>
    <w:basedOn w:val="Normal"/>
    <w:rsid w:val="00E32A28"/>
    <w:pPr>
      <w:numPr>
        <w:numId w:val="20"/>
      </w:numPr>
      <w:contextualSpacing/>
    </w:pPr>
  </w:style>
  <w:style w:type="paragraph" w:styleId="Listenumros3">
    <w:name w:val="List Number 3"/>
    <w:basedOn w:val="Normal"/>
    <w:rsid w:val="00E32A28"/>
    <w:pPr>
      <w:numPr>
        <w:numId w:val="21"/>
      </w:numPr>
      <w:contextualSpacing/>
    </w:pPr>
  </w:style>
  <w:style w:type="paragraph" w:styleId="Listenumros4">
    <w:name w:val="List Number 4"/>
    <w:basedOn w:val="Normal"/>
    <w:rsid w:val="00E32A28"/>
    <w:pPr>
      <w:numPr>
        <w:numId w:val="22"/>
      </w:numPr>
      <w:contextualSpacing/>
    </w:pPr>
  </w:style>
  <w:style w:type="paragraph" w:styleId="Listenumros5">
    <w:name w:val="List Number 5"/>
    <w:basedOn w:val="Normal"/>
    <w:rsid w:val="00E32A28"/>
    <w:pPr>
      <w:numPr>
        <w:numId w:val="23"/>
      </w:numPr>
      <w:contextualSpacing/>
    </w:pPr>
  </w:style>
  <w:style w:type="paragraph" w:styleId="Listepuces">
    <w:name w:val="List Bullet"/>
    <w:basedOn w:val="Normal"/>
    <w:rsid w:val="00E32A28"/>
    <w:pPr>
      <w:numPr>
        <w:numId w:val="24"/>
      </w:numPr>
      <w:contextualSpacing/>
    </w:pPr>
  </w:style>
  <w:style w:type="paragraph" w:styleId="Listepuces2">
    <w:name w:val="List Bullet 2"/>
    <w:basedOn w:val="Normal"/>
    <w:rsid w:val="00E32A28"/>
    <w:pPr>
      <w:numPr>
        <w:numId w:val="25"/>
      </w:numPr>
      <w:contextualSpacing/>
    </w:pPr>
  </w:style>
  <w:style w:type="paragraph" w:styleId="Listepuces3">
    <w:name w:val="List Bullet 3"/>
    <w:basedOn w:val="Normal"/>
    <w:rsid w:val="00E32A28"/>
    <w:pPr>
      <w:numPr>
        <w:numId w:val="26"/>
      </w:numPr>
      <w:contextualSpacing/>
    </w:pPr>
  </w:style>
  <w:style w:type="paragraph" w:styleId="Listepuces4">
    <w:name w:val="List Bullet 4"/>
    <w:basedOn w:val="Normal"/>
    <w:rsid w:val="00E32A28"/>
    <w:pPr>
      <w:numPr>
        <w:numId w:val="27"/>
      </w:numPr>
      <w:contextualSpacing/>
    </w:pPr>
  </w:style>
  <w:style w:type="paragraph" w:styleId="Listepuces5">
    <w:name w:val="List Bullet 5"/>
    <w:basedOn w:val="Normal"/>
    <w:rsid w:val="00E32A28"/>
    <w:pPr>
      <w:numPr>
        <w:numId w:val="28"/>
      </w:numPr>
      <w:contextualSpacing/>
    </w:pPr>
  </w:style>
  <w:style w:type="table" w:styleId="Listeclaire">
    <w:name w:val="Light List"/>
    <w:basedOn w:val="TableauNormal"/>
    <w:uiPriority w:val="61"/>
    <w:rsid w:val="00E32A2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32A2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32A2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32A2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32A2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32A2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32A2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32A28"/>
    <w:pPr>
      <w:spacing w:after="120"/>
      <w:ind w:left="283"/>
      <w:contextualSpacing/>
    </w:pPr>
  </w:style>
  <w:style w:type="paragraph" w:styleId="Listecontinue2">
    <w:name w:val="List Continue 2"/>
    <w:basedOn w:val="Normal"/>
    <w:rsid w:val="00E32A28"/>
    <w:pPr>
      <w:spacing w:after="120"/>
      <w:ind w:left="566"/>
      <w:contextualSpacing/>
    </w:pPr>
  </w:style>
  <w:style w:type="paragraph" w:styleId="Listecontinue3">
    <w:name w:val="List Continue 3"/>
    <w:basedOn w:val="Normal"/>
    <w:rsid w:val="00E32A28"/>
    <w:pPr>
      <w:spacing w:after="120"/>
      <w:ind w:left="849"/>
      <w:contextualSpacing/>
    </w:pPr>
  </w:style>
  <w:style w:type="paragraph" w:styleId="Listecontinue4">
    <w:name w:val="List Continue 4"/>
    <w:basedOn w:val="Normal"/>
    <w:rsid w:val="00E32A28"/>
    <w:pPr>
      <w:spacing w:after="120"/>
      <w:ind w:left="1132"/>
      <w:contextualSpacing/>
    </w:pPr>
  </w:style>
  <w:style w:type="paragraph" w:styleId="Listecontinue5">
    <w:name w:val="List Continue 5"/>
    <w:basedOn w:val="Normal"/>
    <w:rsid w:val="00E32A28"/>
    <w:pPr>
      <w:spacing w:after="120"/>
      <w:ind w:left="1415"/>
      <w:contextualSpacing/>
    </w:pPr>
  </w:style>
  <w:style w:type="table" w:styleId="Listecouleur">
    <w:name w:val="Colorful List"/>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32A2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32A2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32A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32A2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32A2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32A2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32A2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32A2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32A2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32A2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32A2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32A2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32A2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32A2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32A2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32A2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32A28"/>
    <w:rPr>
      <w:rFonts w:ascii="Courier New" w:hAnsi="Courier New" w:cs="Courier New"/>
      <w:sz w:val="20"/>
      <w:szCs w:val="20"/>
    </w:rPr>
  </w:style>
  <w:style w:type="paragraph" w:styleId="Normalcentr">
    <w:name w:val="Block Text"/>
    <w:basedOn w:val="Normal"/>
    <w:rsid w:val="00E32A28"/>
    <w:pPr>
      <w:spacing w:after="120"/>
      <w:ind w:left="1440" w:right="1440"/>
    </w:pPr>
  </w:style>
  <w:style w:type="paragraph" w:styleId="Notedebasdepage">
    <w:name w:val="footnote text"/>
    <w:basedOn w:val="Normal"/>
    <w:link w:val="NotedebasdepageCar"/>
    <w:rsid w:val="00E32A28"/>
    <w:rPr>
      <w:sz w:val="20"/>
      <w:szCs w:val="20"/>
    </w:rPr>
  </w:style>
  <w:style w:type="character" w:customStyle="1" w:styleId="NotedebasdepageCar">
    <w:name w:val="Note de bas de page Car"/>
    <w:basedOn w:val="Policepardfaut"/>
    <w:link w:val="Notedebasdepage"/>
    <w:rsid w:val="00E32A28"/>
  </w:style>
  <w:style w:type="paragraph" w:styleId="Notedefin">
    <w:name w:val="endnote text"/>
    <w:basedOn w:val="Normal"/>
    <w:link w:val="NotedefinCar"/>
    <w:rsid w:val="00E32A28"/>
    <w:rPr>
      <w:sz w:val="20"/>
      <w:szCs w:val="20"/>
    </w:rPr>
  </w:style>
  <w:style w:type="character" w:customStyle="1" w:styleId="NotedefinCar">
    <w:name w:val="Note de fin Car"/>
    <w:basedOn w:val="Policepardfaut"/>
    <w:link w:val="Notedefin"/>
    <w:rsid w:val="00E32A28"/>
  </w:style>
  <w:style w:type="character" w:styleId="Numrodeligne">
    <w:name w:val="line number"/>
    <w:rsid w:val="00E32A28"/>
  </w:style>
  <w:style w:type="table" w:styleId="Ombrageclair">
    <w:name w:val="Light Shading"/>
    <w:basedOn w:val="TableauNormal"/>
    <w:uiPriority w:val="60"/>
    <w:rsid w:val="00E32A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E32A28"/>
    <w:rPr>
      <w:rFonts w:ascii="Courier New" w:hAnsi="Courier New" w:cs="Courier New"/>
      <w:sz w:val="20"/>
      <w:szCs w:val="20"/>
    </w:rPr>
  </w:style>
  <w:style w:type="character" w:customStyle="1" w:styleId="PrformatHTMLCar">
    <w:name w:val="Préformaté HTML Car"/>
    <w:link w:val="PrformatHTML"/>
    <w:rsid w:val="00E32A28"/>
    <w:rPr>
      <w:rFonts w:ascii="Courier New" w:hAnsi="Courier New" w:cs="Courier New"/>
    </w:rPr>
  </w:style>
  <w:style w:type="character" w:styleId="Rfrenceintense">
    <w:name w:val="Intense Reference"/>
    <w:uiPriority w:val="32"/>
    <w:qFormat/>
    <w:rsid w:val="00E32A28"/>
    <w:rPr>
      <w:b/>
      <w:bCs/>
      <w:smallCaps/>
      <w:color w:val="C0504D"/>
      <w:spacing w:val="5"/>
      <w:u w:val="single"/>
    </w:rPr>
  </w:style>
  <w:style w:type="character" w:styleId="Rfrenceple">
    <w:name w:val="Subtle Reference"/>
    <w:uiPriority w:val="31"/>
    <w:qFormat/>
    <w:rsid w:val="00E32A28"/>
    <w:rPr>
      <w:smallCaps/>
      <w:color w:val="C0504D"/>
      <w:u w:val="single"/>
    </w:rPr>
  </w:style>
  <w:style w:type="paragraph" w:styleId="Retrait1religne">
    <w:name w:val="Body Text First Indent"/>
    <w:basedOn w:val="Corpsdetexte"/>
    <w:link w:val="Retrait1religneCar"/>
    <w:rsid w:val="00E32A28"/>
    <w:pPr>
      <w:ind w:firstLine="210"/>
    </w:pPr>
  </w:style>
  <w:style w:type="character" w:customStyle="1" w:styleId="Retrait1religneCar">
    <w:name w:val="Retrait 1re ligne Car"/>
    <w:basedOn w:val="CorpsdetexteCar"/>
    <w:link w:val="Retrait1religne"/>
    <w:rsid w:val="00E32A28"/>
    <w:rPr>
      <w:sz w:val="24"/>
      <w:szCs w:val="24"/>
    </w:rPr>
  </w:style>
  <w:style w:type="paragraph" w:styleId="Retraitcorpsdetexte">
    <w:name w:val="Body Text Indent"/>
    <w:basedOn w:val="Normal"/>
    <w:link w:val="RetraitcorpsdetexteCar"/>
    <w:rsid w:val="00E32A28"/>
    <w:pPr>
      <w:spacing w:after="120"/>
      <w:ind w:left="283"/>
    </w:pPr>
  </w:style>
  <w:style w:type="character" w:customStyle="1" w:styleId="RetraitcorpsdetexteCar">
    <w:name w:val="Retrait corps de texte Car"/>
    <w:link w:val="Retraitcorpsdetexte"/>
    <w:rsid w:val="00E32A28"/>
    <w:rPr>
      <w:sz w:val="24"/>
      <w:szCs w:val="24"/>
    </w:rPr>
  </w:style>
  <w:style w:type="paragraph" w:styleId="Retraitcorpsdetexte2">
    <w:name w:val="Body Text Indent 2"/>
    <w:basedOn w:val="Normal"/>
    <w:link w:val="Retraitcorpsdetexte2Car"/>
    <w:rsid w:val="00E32A28"/>
    <w:pPr>
      <w:spacing w:after="120" w:line="480" w:lineRule="auto"/>
      <w:ind w:left="283"/>
    </w:pPr>
  </w:style>
  <w:style w:type="character" w:customStyle="1" w:styleId="Retraitcorpsdetexte2Car">
    <w:name w:val="Retrait corps de texte 2 Car"/>
    <w:link w:val="Retraitcorpsdetexte2"/>
    <w:rsid w:val="00E32A28"/>
    <w:rPr>
      <w:sz w:val="24"/>
      <w:szCs w:val="24"/>
    </w:rPr>
  </w:style>
  <w:style w:type="paragraph" w:styleId="Retraitcorpsdetexte3">
    <w:name w:val="Body Text Indent 3"/>
    <w:basedOn w:val="Normal"/>
    <w:link w:val="Retraitcorpsdetexte3Car"/>
    <w:rsid w:val="00E32A28"/>
    <w:pPr>
      <w:spacing w:after="120"/>
      <w:ind w:left="283"/>
    </w:pPr>
    <w:rPr>
      <w:sz w:val="16"/>
      <w:szCs w:val="16"/>
    </w:rPr>
  </w:style>
  <w:style w:type="character" w:customStyle="1" w:styleId="Retraitcorpsdetexte3Car">
    <w:name w:val="Retrait corps de texte 3 Car"/>
    <w:link w:val="Retraitcorpsdetexte3"/>
    <w:rsid w:val="00E32A28"/>
    <w:rPr>
      <w:sz w:val="16"/>
      <w:szCs w:val="16"/>
    </w:rPr>
  </w:style>
  <w:style w:type="paragraph" w:styleId="Retraitcorpset1relig">
    <w:name w:val="Body Text First Indent 2"/>
    <w:basedOn w:val="Retraitcorpsdetexte"/>
    <w:link w:val="Retraitcorpset1religCar"/>
    <w:rsid w:val="00E32A28"/>
    <w:pPr>
      <w:ind w:firstLine="210"/>
    </w:pPr>
  </w:style>
  <w:style w:type="character" w:customStyle="1" w:styleId="Retraitcorpset1religCar">
    <w:name w:val="Retrait corps et 1re lig. Car"/>
    <w:basedOn w:val="RetraitcorpsdetexteCar"/>
    <w:link w:val="Retraitcorpset1relig"/>
    <w:rsid w:val="00E32A28"/>
    <w:rPr>
      <w:sz w:val="24"/>
      <w:szCs w:val="24"/>
    </w:rPr>
  </w:style>
  <w:style w:type="paragraph" w:styleId="Retraitnormal">
    <w:name w:val="Normal Indent"/>
    <w:basedOn w:val="Normal"/>
    <w:rsid w:val="00E32A28"/>
    <w:pPr>
      <w:ind w:left="708"/>
    </w:pPr>
  </w:style>
  <w:style w:type="paragraph" w:styleId="Salutations">
    <w:name w:val="Salutation"/>
    <w:basedOn w:val="Normal"/>
    <w:next w:val="Normal"/>
    <w:link w:val="SalutationsCar"/>
    <w:rsid w:val="00E32A28"/>
  </w:style>
  <w:style w:type="character" w:customStyle="1" w:styleId="SalutationsCar">
    <w:name w:val="Salutations Car"/>
    <w:link w:val="Salutations"/>
    <w:rsid w:val="00E32A28"/>
    <w:rPr>
      <w:sz w:val="24"/>
      <w:szCs w:val="24"/>
    </w:rPr>
  </w:style>
  <w:style w:type="paragraph" w:styleId="Sansinterligne">
    <w:name w:val="No Spacing"/>
    <w:uiPriority w:val="1"/>
    <w:qFormat/>
    <w:rsid w:val="00E32A28"/>
    <w:rPr>
      <w:sz w:val="24"/>
      <w:szCs w:val="24"/>
    </w:rPr>
  </w:style>
  <w:style w:type="paragraph" w:styleId="Signature">
    <w:name w:val="Signature"/>
    <w:basedOn w:val="Normal"/>
    <w:link w:val="SignatureCar"/>
    <w:rsid w:val="00E32A28"/>
    <w:pPr>
      <w:ind w:left="4252"/>
    </w:pPr>
  </w:style>
  <w:style w:type="character" w:customStyle="1" w:styleId="SignatureCar">
    <w:name w:val="Signature Car"/>
    <w:link w:val="Signature"/>
    <w:rsid w:val="00E32A28"/>
    <w:rPr>
      <w:sz w:val="24"/>
      <w:szCs w:val="24"/>
    </w:rPr>
  </w:style>
  <w:style w:type="paragraph" w:styleId="Signaturelectronique">
    <w:name w:val="E-mail Signature"/>
    <w:basedOn w:val="Normal"/>
    <w:link w:val="SignaturelectroniqueCar"/>
    <w:rsid w:val="00E32A28"/>
  </w:style>
  <w:style w:type="character" w:customStyle="1" w:styleId="SignaturelectroniqueCar">
    <w:name w:val="Signature électronique Car"/>
    <w:link w:val="Signaturelectronique"/>
    <w:rsid w:val="00E32A28"/>
    <w:rPr>
      <w:sz w:val="24"/>
      <w:szCs w:val="24"/>
    </w:rPr>
  </w:style>
  <w:style w:type="paragraph" w:styleId="Sous-titre">
    <w:name w:val="Subtitle"/>
    <w:basedOn w:val="Normal"/>
    <w:next w:val="Normal"/>
    <w:link w:val="Sous-titreCar"/>
    <w:qFormat/>
    <w:rsid w:val="00E32A28"/>
    <w:pPr>
      <w:spacing w:after="60"/>
      <w:jc w:val="center"/>
      <w:outlineLvl w:val="1"/>
    </w:pPr>
    <w:rPr>
      <w:rFonts w:ascii="Cambria" w:hAnsi="Cambria"/>
    </w:rPr>
  </w:style>
  <w:style w:type="character" w:customStyle="1" w:styleId="Sous-titreCar">
    <w:name w:val="Sous-titre Car"/>
    <w:link w:val="Sous-titre"/>
    <w:rsid w:val="00E32A28"/>
    <w:rPr>
      <w:rFonts w:ascii="Cambria" w:eastAsia="Times New Roman" w:hAnsi="Cambria" w:cs="Times New Roman"/>
      <w:sz w:val="24"/>
      <w:szCs w:val="24"/>
    </w:rPr>
  </w:style>
  <w:style w:type="paragraph" w:styleId="Tabledesillustrations">
    <w:name w:val="table of figures"/>
    <w:basedOn w:val="Normal"/>
    <w:next w:val="Normal"/>
    <w:rsid w:val="00E32A28"/>
  </w:style>
  <w:style w:type="paragraph" w:styleId="Tabledesrfrencesjuridiques">
    <w:name w:val="table of authorities"/>
    <w:basedOn w:val="Normal"/>
    <w:next w:val="Normal"/>
    <w:rsid w:val="00E32A28"/>
    <w:pPr>
      <w:ind w:left="240" w:hanging="240"/>
    </w:pPr>
  </w:style>
  <w:style w:type="table" w:styleId="Tableauclassique1">
    <w:name w:val="Table Classic 1"/>
    <w:basedOn w:val="TableauNormal"/>
    <w:rsid w:val="00E32A28"/>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32A28"/>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32A28"/>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32A28"/>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32A28"/>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32A28"/>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32A28"/>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32A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32A28"/>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32A28"/>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32A28"/>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32A28"/>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32A28"/>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32A28"/>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32A28"/>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32A28"/>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32A28"/>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32A28"/>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32A2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32A2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32A28"/>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32A28"/>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32A2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32A28"/>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32A28"/>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32A28"/>
    <w:rPr>
      <w:rFonts w:ascii="Courier New" w:hAnsi="Courier New" w:cs="Courier New"/>
      <w:sz w:val="20"/>
      <w:szCs w:val="20"/>
    </w:rPr>
  </w:style>
  <w:style w:type="character" w:customStyle="1" w:styleId="TextebrutCar">
    <w:name w:val="Texte brut Car"/>
    <w:link w:val="Textebrut"/>
    <w:rsid w:val="00E32A28"/>
    <w:rPr>
      <w:rFonts w:ascii="Courier New" w:hAnsi="Courier New" w:cs="Courier New"/>
    </w:rPr>
  </w:style>
  <w:style w:type="character" w:styleId="Textedelespacerserv">
    <w:name w:val="Placeholder Text"/>
    <w:uiPriority w:val="99"/>
    <w:semiHidden/>
    <w:rsid w:val="00E32A28"/>
    <w:rPr>
      <w:color w:val="808080"/>
    </w:rPr>
  </w:style>
  <w:style w:type="paragraph" w:styleId="Textedemacro">
    <w:name w:val="macro"/>
    <w:link w:val="TextedemacroCar"/>
    <w:rsid w:val="00E32A2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E32A28"/>
    <w:rPr>
      <w:rFonts w:ascii="Courier New" w:hAnsi="Courier New" w:cs="Courier New"/>
    </w:rPr>
  </w:style>
  <w:style w:type="table" w:styleId="Thmedutableau">
    <w:name w:val="Table Theme"/>
    <w:basedOn w:val="TableauNormal"/>
    <w:rsid w:val="00E32A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32A28"/>
    <w:pPr>
      <w:spacing w:before="240" w:after="60"/>
      <w:jc w:val="center"/>
      <w:outlineLvl w:val="0"/>
    </w:pPr>
    <w:rPr>
      <w:rFonts w:ascii="Cambria" w:hAnsi="Cambria"/>
      <w:b/>
      <w:bCs/>
      <w:kern w:val="28"/>
      <w:sz w:val="32"/>
      <w:szCs w:val="32"/>
    </w:rPr>
  </w:style>
  <w:style w:type="character" w:customStyle="1" w:styleId="TitreCar">
    <w:name w:val="Titre Car"/>
    <w:link w:val="Titre"/>
    <w:rsid w:val="00E32A2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E32A28"/>
  </w:style>
  <w:style w:type="character" w:customStyle="1" w:styleId="TitredenoteCar">
    <w:name w:val="Titre de note Car"/>
    <w:link w:val="Titredenote"/>
    <w:rsid w:val="00E32A28"/>
    <w:rPr>
      <w:sz w:val="24"/>
      <w:szCs w:val="24"/>
    </w:rPr>
  </w:style>
  <w:style w:type="character" w:styleId="Titredulivre">
    <w:name w:val="Book Title"/>
    <w:uiPriority w:val="33"/>
    <w:qFormat/>
    <w:rsid w:val="00E32A28"/>
    <w:rPr>
      <w:b/>
      <w:bCs/>
      <w:smallCaps/>
      <w:spacing w:val="5"/>
    </w:rPr>
  </w:style>
  <w:style w:type="paragraph" w:styleId="Titreindex">
    <w:name w:val="index heading"/>
    <w:basedOn w:val="Normal"/>
    <w:next w:val="Index1"/>
    <w:rsid w:val="00E32A28"/>
    <w:rPr>
      <w:rFonts w:ascii="Cambria" w:hAnsi="Cambria"/>
      <w:b/>
      <w:bCs/>
    </w:rPr>
  </w:style>
  <w:style w:type="paragraph" w:styleId="TitreTR">
    <w:name w:val="toa heading"/>
    <w:basedOn w:val="Normal"/>
    <w:next w:val="Normal"/>
    <w:rsid w:val="00E32A28"/>
    <w:pPr>
      <w:spacing w:before="120"/>
    </w:pPr>
    <w:rPr>
      <w:rFonts w:ascii="Cambria" w:hAnsi="Cambria"/>
      <w:b/>
      <w:bCs/>
    </w:rPr>
  </w:style>
  <w:style w:type="paragraph" w:styleId="TM1">
    <w:name w:val="toc 1"/>
    <w:basedOn w:val="Normal"/>
    <w:next w:val="Normal"/>
    <w:rsid w:val="00E32A28"/>
  </w:style>
  <w:style w:type="paragraph" w:styleId="TM2">
    <w:name w:val="toc 2"/>
    <w:basedOn w:val="Normal"/>
    <w:next w:val="Normal"/>
    <w:rsid w:val="00E32A28"/>
    <w:pPr>
      <w:ind w:left="240"/>
    </w:pPr>
  </w:style>
  <w:style w:type="paragraph" w:styleId="TM3">
    <w:name w:val="toc 3"/>
    <w:basedOn w:val="Normal"/>
    <w:next w:val="Normal"/>
    <w:rsid w:val="00E32A28"/>
    <w:pPr>
      <w:ind w:left="480"/>
    </w:pPr>
  </w:style>
  <w:style w:type="paragraph" w:styleId="TM4">
    <w:name w:val="toc 4"/>
    <w:basedOn w:val="Normal"/>
    <w:next w:val="Normal"/>
    <w:rsid w:val="00E32A28"/>
    <w:pPr>
      <w:ind w:left="720"/>
    </w:pPr>
  </w:style>
  <w:style w:type="paragraph" w:styleId="TM5">
    <w:name w:val="toc 5"/>
    <w:basedOn w:val="Normal"/>
    <w:next w:val="Normal"/>
    <w:rsid w:val="00E32A28"/>
    <w:pPr>
      <w:ind w:left="960"/>
    </w:pPr>
  </w:style>
  <w:style w:type="paragraph" w:styleId="TM6">
    <w:name w:val="toc 6"/>
    <w:basedOn w:val="Normal"/>
    <w:next w:val="Normal"/>
    <w:rsid w:val="00E32A28"/>
    <w:pPr>
      <w:ind w:left="1200"/>
    </w:pPr>
  </w:style>
  <w:style w:type="paragraph" w:styleId="TM7">
    <w:name w:val="toc 7"/>
    <w:basedOn w:val="Normal"/>
    <w:next w:val="Normal"/>
    <w:rsid w:val="00E32A28"/>
    <w:pPr>
      <w:ind w:left="1440"/>
    </w:pPr>
  </w:style>
  <w:style w:type="paragraph" w:styleId="TM8">
    <w:name w:val="toc 8"/>
    <w:basedOn w:val="Normal"/>
    <w:next w:val="Normal"/>
    <w:rsid w:val="00E32A28"/>
    <w:pPr>
      <w:ind w:left="1680"/>
    </w:pPr>
  </w:style>
  <w:style w:type="paragraph" w:styleId="TM9">
    <w:name w:val="toc 9"/>
    <w:basedOn w:val="Normal"/>
    <w:next w:val="Normal"/>
    <w:rsid w:val="00E32A28"/>
    <w:pPr>
      <w:ind w:left="1920"/>
    </w:pPr>
  </w:style>
  <w:style w:type="table" w:styleId="Trameclaire-Accent1">
    <w:name w:val="Light Shading Accent 1"/>
    <w:basedOn w:val="TableauNormal"/>
    <w:uiPriority w:val="60"/>
    <w:rsid w:val="00E32A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32A2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32A2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32A2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32A2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32A2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32A2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32A2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32A2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32A2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32A2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32A2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32A2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32A2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32A2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32A2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32A2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32A2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32A2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32A2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32A2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32A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03841">
      <w:bodyDiv w:val="1"/>
      <w:marLeft w:val="0"/>
      <w:marRight w:val="0"/>
      <w:marTop w:val="0"/>
      <w:marBottom w:val="0"/>
      <w:divBdr>
        <w:top w:val="none" w:sz="0" w:space="0" w:color="auto"/>
        <w:left w:val="none" w:sz="0" w:space="0" w:color="auto"/>
        <w:bottom w:val="none" w:sz="0" w:space="0" w:color="auto"/>
        <w:right w:val="none" w:sz="0" w:space="0" w:color="auto"/>
      </w:divBdr>
      <w:divsChild>
        <w:div w:id="1222908671">
          <w:marLeft w:val="0"/>
          <w:marRight w:val="0"/>
          <w:marTop w:val="0"/>
          <w:marBottom w:val="0"/>
          <w:divBdr>
            <w:top w:val="none" w:sz="0" w:space="0" w:color="auto"/>
            <w:left w:val="none" w:sz="0" w:space="0" w:color="auto"/>
            <w:bottom w:val="none" w:sz="0" w:space="0" w:color="auto"/>
            <w:right w:val="none" w:sz="0" w:space="0" w:color="auto"/>
          </w:divBdr>
          <w:divsChild>
            <w:div w:id="2137676661">
              <w:marLeft w:val="0"/>
              <w:marRight w:val="0"/>
              <w:marTop w:val="0"/>
              <w:marBottom w:val="0"/>
              <w:divBdr>
                <w:top w:val="single" w:sz="6" w:space="0" w:color="FFFFFF"/>
                <w:left w:val="none" w:sz="0" w:space="0" w:color="auto"/>
                <w:bottom w:val="single" w:sz="6" w:space="0" w:color="FFFFFF"/>
                <w:right w:val="none" w:sz="0" w:space="0" w:color="auto"/>
              </w:divBdr>
              <w:divsChild>
                <w:div w:id="787823076">
                  <w:marLeft w:val="0"/>
                  <w:marRight w:val="0"/>
                  <w:marTop w:val="0"/>
                  <w:marBottom w:val="375"/>
                  <w:divBdr>
                    <w:top w:val="none" w:sz="0" w:space="0" w:color="auto"/>
                    <w:left w:val="none" w:sz="0" w:space="0" w:color="auto"/>
                    <w:bottom w:val="none" w:sz="0" w:space="0" w:color="auto"/>
                    <w:right w:val="none" w:sz="0" w:space="0" w:color="auto"/>
                  </w:divBdr>
                  <w:divsChild>
                    <w:div w:id="1785418235">
                      <w:marLeft w:val="0"/>
                      <w:marRight w:val="3615"/>
                      <w:marTop w:val="0"/>
                      <w:marBottom w:val="0"/>
                      <w:divBdr>
                        <w:top w:val="none" w:sz="0" w:space="0" w:color="auto"/>
                        <w:left w:val="none" w:sz="0" w:space="0" w:color="auto"/>
                        <w:bottom w:val="none" w:sz="0" w:space="0" w:color="auto"/>
                        <w:right w:val="none" w:sz="0" w:space="0" w:color="auto"/>
                      </w:divBdr>
                      <w:divsChild>
                        <w:div w:id="135581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205933">
      <w:bodyDiv w:val="1"/>
      <w:marLeft w:val="0"/>
      <w:marRight w:val="0"/>
      <w:marTop w:val="0"/>
      <w:marBottom w:val="0"/>
      <w:divBdr>
        <w:top w:val="none" w:sz="0" w:space="0" w:color="auto"/>
        <w:left w:val="none" w:sz="0" w:space="0" w:color="auto"/>
        <w:bottom w:val="none" w:sz="0" w:space="0" w:color="auto"/>
        <w:right w:val="none" w:sz="0" w:space="0" w:color="auto"/>
      </w:divBdr>
      <w:divsChild>
        <w:div w:id="1410275945">
          <w:marLeft w:val="0"/>
          <w:marRight w:val="0"/>
          <w:marTop w:val="0"/>
          <w:marBottom w:val="0"/>
          <w:divBdr>
            <w:top w:val="none" w:sz="0" w:space="0" w:color="auto"/>
            <w:left w:val="none" w:sz="0" w:space="0" w:color="auto"/>
            <w:bottom w:val="none" w:sz="0" w:space="0" w:color="auto"/>
            <w:right w:val="none" w:sz="0" w:space="0" w:color="auto"/>
          </w:divBdr>
          <w:divsChild>
            <w:div w:id="157355218">
              <w:marLeft w:val="0"/>
              <w:marRight w:val="0"/>
              <w:marTop w:val="0"/>
              <w:marBottom w:val="0"/>
              <w:divBdr>
                <w:top w:val="single" w:sz="6" w:space="0" w:color="FFFFFF"/>
                <w:left w:val="none" w:sz="0" w:space="0" w:color="auto"/>
                <w:bottom w:val="single" w:sz="6" w:space="0" w:color="FFFFFF"/>
                <w:right w:val="none" w:sz="0" w:space="0" w:color="auto"/>
              </w:divBdr>
              <w:divsChild>
                <w:div w:id="1748455596">
                  <w:marLeft w:val="0"/>
                  <w:marRight w:val="0"/>
                  <w:marTop w:val="0"/>
                  <w:marBottom w:val="375"/>
                  <w:divBdr>
                    <w:top w:val="none" w:sz="0" w:space="0" w:color="auto"/>
                    <w:left w:val="none" w:sz="0" w:space="0" w:color="auto"/>
                    <w:bottom w:val="none" w:sz="0" w:space="0" w:color="auto"/>
                    <w:right w:val="none" w:sz="0" w:space="0" w:color="auto"/>
                  </w:divBdr>
                  <w:divsChild>
                    <w:div w:id="948584458">
                      <w:marLeft w:val="0"/>
                      <w:marRight w:val="3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hatpublic.com" TargetMode="External"/><Relationship Id="rId18" Type="http://schemas.openxmlformats.org/officeDocument/2006/relationships/hyperlink" Target="mailto:support@achatpublic.co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egifrance.gouv.fr/affichCodeArticle.do?cidTexte=LEGITEXT000006072050&amp;idArticle=LEGIARTI000018500626&amp;dateTexte=&amp;categorieLien=cid" TargetMode="External"/><Relationship Id="rId17" Type="http://schemas.openxmlformats.org/officeDocument/2006/relationships/hyperlink" Target="https://www.achatpublic.com/sdm/cgapc/aide/APCFC_03_SDM_MANUEL%20ENTREPRISE.pdf" TargetMode="External"/><Relationship Id="rId2" Type="http://schemas.openxmlformats.org/officeDocument/2006/relationships/styles" Target="styles.xml"/><Relationship Id="rId16" Type="http://schemas.openxmlformats.org/officeDocument/2006/relationships/hyperlink" Target="https://www.achatpublic.com/sdm/cgapc/aide/APCFC_03_SDM_MANUEL%20ENTREPRISE.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egifrance.gouv.fr/affichCodeArticle.do?cidTexte=LEGITEXT000006072050&amp;idArticle=LEGIARTI000018487282&amp;dateTexte=&amp;categorieLien=cid" TargetMode="External"/><Relationship Id="rId5" Type="http://schemas.openxmlformats.org/officeDocument/2006/relationships/webSettings" Target="webSettings.xml"/><Relationship Id="rId15" Type="http://schemas.openxmlformats.org/officeDocument/2006/relationships/hyperlink" Target="http://www.telecom.gouv.fr/rubriques-menu/entreprises-economie-numerique/certificats-references-pris-v1/categories-familles-certificats-references-pris-v-1-506.html" TargetMode="External"/><Relationship Id="rId10" Type="http://schemas.openxmlformats.org/officeDocument/2006/relationships/hyperlink" Target="http://www.legifrance.gouv.fr/affichCodeArticle.do?cidTexte=LEGITEXT000006069577&amp;idArticle=LEGIARTI000006304435&amp;dateTexte=&amp;categorieLien=ci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chatpublic.com" TargetMode="External"/><Relationship Id="rId14" Type="http://schemas.openxmlformats.org/officeDocument/2006/relationships/hyperlink" Target="http://www.entreprises.minefi.gouv.fr/certificat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4953</Words>
  <Characters>27247</Characters>
  <Application>Microsoft Office Word</Application>
  <DocSecurity>0</DocSecurity>
  <Lines>227</Lines>
  <Paragraphs>64</Paragraphs>
  <ScaleCrop>false</ScaleCrop>
  <HeadingPairs>
    <vt:vector size="2" baseType="variant">
      <vt:variant>
        <vt:lpstr>Titre</vt:lpstr>
      </vt:variant>
      <vt:variant>
        <vt:i4>1</vt:i4>
      </vt:variant>
    </vt:vector>
  </HeadingPairs>
  <TitlesOfParts>
    <vt:vector size="1" baseType="lpstr">
      <vt:lpstr> </vt:lpstr>
    </vt:vector>
  </TitlesOfParts>
  <Company>INSTITUT NATIONAL DU CANCER</Company>
  <LinksUpToDate>false</LinksUpToDate>
  <CharactersWithSpaces>32136</CharactersWithSpaces>
  <SharedDoc>false</SharedDoc>
  <HLinks>
    <vt:vector size="60" baseType="variant">
      <vt:variant>
        <vt:i4>7536709</vt:i4>
      </vt:variant>
      <vt:variant>
        <vt:i4>30</vt:i4>
      </vt:variant>
      <vt:variant>
        <vt:i4>0</vt:i4>
      </vt:variant>
      <vt:variant>
        <vt:i4>5</vt:i4>
      </vt:variant>
      <vt:variant>
        <vt:lpwstr>mailto:support@achatpublic.com</vt:lpwstr>
      </vt:variant>
      <vt:variant>
        <vt:lpwstr/>
      </vt:variant>
      <vt:variant>
        <vt:i4>5373998</vt:i4>
      </vt:variant>
      <vt:variant>
        <vt:i4>27</vt:i4>
      </vt:variant>
      <vt:variant>
        <vt:i4>0</vt:i4>
      </vt:variant>
      <vt:variant>
        <vt:i4>5</vt:i4>
      </vt:variant>
      <vt:variant>
        <vt:lpwstr>https://www.achatpublic.com/sdm/cgapc/aide/APCFC_03_SDM_MANUEL ENTREPRISE.pdf</vt:lpwstr>
      </vt:variant>
      <vt:variant>
        <vt:lpwstr/>
      </vt:variant>
      <vt:variant>
        <vt:i4>5373998</vt:i4>
      </vt:variant>
      <vt:variant>
        <vt:i4>24</vt:i4>
      </vt:variant>
      <vt:variant>
        <vt:i4>0</vt:i4>
      </vt:variant>
      <vt:variant>
        <vt:i4>5</vt:i4>
      </vt:variant>
      <vt:variant>
        <vt:lpwstr>https://www.achatpublic.com/sdm/cgapc/aide/APCFC_03_SDM_MANUEL ENTREPRISE.pdf</vt:lpwstr>
      </vt:variant>
      <vt:variant>
        <vt:lpwstr/>
      </vt:variant>
      <vt:variant>
        <vt:i4>4325384</vt:i4>
      </vt:variant>
      <vt:variant>
        <vt:i4>21</vt:i4>
      </vt:variant>
      <vt:variant>
        <vt:i4>0</vt:i4>
      </vt:variant>
      <vt:variant>
        <vt:i4>5</vt:i4>
      </vt:variant>
      <vt:variant>
        <vt:lpwstr>http://www.telecom.gouv.fr/rubriques-menu/entreprises-economie-numerique/certificats-references-pris-v1/categories-familles-certificats-references-pris-v-1-506.html</vt:lpwstr>
      </vt:variant>
      <vt:variant>
        <vt:lpwstr/>
      </vt:variant>
      <vt:variant>
        <vt:i4>5636165</vt:i4>
      </vt:variant>
      <vt:variant>
        <vt:i4>18</vt:i4>
      </vt:variant>
      <vt:variant>
        <vt:i4>0</vt:i4>
      </vt:variant>
      <vt:variant>
        <vt:i4>5</vt:i4>
      </vt:variant>
      <vt:variant>
        <vt:lpwstr>http://www.entreprises.minefi.gouv.fr/certificats</vt:lpwstr>
      </vt:variant>
      <vt:variant>
        <vt:lpwstr/>
      </vt:variant>
      <vt:variant>
        <vt:i4>2228328</vt:i4>
      </vt:variant>
      <vt:variant>
        <vt:i4>15</vt:i4>
      </vt:variant>
      <vt:variant>
        <vt:i4>0</vt:i4>
      </vt:variant>
      <vt:variant>
        <vt:i4>5</vt:i4>
      </vt:variant>
      <vt:variant>
        <vt:lpwstr>http://www.achatpublic.com/</vt:lpwstr>
      </vt:variant>
      <vt:variant>
        <vt:lpwstr/>
      </vt:variant>
      <vt:variant>
        <vt:i4>6094935</vt:i4>
      </vt:variant>
      <vt:variant>
        <vt:i4>12</vt:i4>
      </vt:variant>
      <vt:variant>
        <vt:i4>0</vt:i4>
      </vt:variant>
      <vt:variant>
        <vt:i4>5</vt:i4>
      </vt:variant>
      <vt:variant>
        <vt:lpwstr>http://www.legifrance.gouv.fr/affichCodeArticle.do?cidTexte=LEGITEXT000006072050&amp;idArticle=LEGIARTI000018500626&amp;dateTexte=&amp;categorieLien=cid</vt:lpwstr>
      </vt:variant>
      <vt:variant>
        <vt:lpwstr/>
      </vt:variant>
      <vt:variant>
        <vt:i4>5308511</vt:i4>
      </vt:variant>
      <vt:variant>
        <vt:i4>9</vt:i4>
      </vt:variant>
      <vt:variant>
        <vt:i4>0</vt:i4>
      </vt:variant>
      <vt:variant>
        <vt:i4>5</vt:i4>
      </vt:variant>
      <vt:variant>
        <vt:lpwstr>http://www.legifrance.gouv.fr/affichCodeArticle.do?cidTexte=LEGITEXT000006072050&amp;idArticle=LEGIARTI000018487282&amp;dateTexte=&amp;categorieLien=cid</vt:lpwstr>
      </vt:variant>
      <vt:variant>
        <vt:lpwstr/>
      </vt:variant>
      <vt:variant>
        <vt:i4>6029393</vt:i4>
      </vt:variant>
      <vt:variant>
        <vt:i4>6</vt:i4>
      </vt:variant>
      <vt:variant>
        <vt:i4>0</vt:i4>
      </vt:variant>
      <vt:variant>
        <vt:i4>5</vt:i4>
      </vt:variant>
      <vt:variant>
        <vt:lpwstr>http://www.legifrance.gouv.fr/affichCodeArticle.do?cidTexte=LEGITEXT000006069577&amp;idArticle=LEGIARTI000006304435&amp;dateTexte=&amp;categorieLien=cid</vt:lpwstr>
      </vt:variant>
      <vt:variant>
        <vt:lpwstr/>
      </vt:variant>
      <vt:variant>
        <vt:i4>2228328</vt:i4>
      </vt:variant>
      <vt:variant>
        <vt:i4>3</vt:i4>
      </vt:variant>
      <vt:variant>
        <vt:i4>0</vt:i4>
      </vt:variant>
      <vt:variant>
        <vt:i4>5</vt:i4>
      </vt:variant>
      <vt:variant>
        <vt:lpwstr>http://www.achatpublic.com/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alscherenitch</dc:creator>
  <cp:keywords/>
  <dc:description/>
  <cp:lastModifiedBy>Pierre JOUBERT</cp:lastModifiedBy>
  <cp:revision>2</cp:revision>
  <cp:lastPrinted>2010-09-22T15:47:00Z</cp:lastPrinted>
  <dcterms:created xsi:type="dcterms:W3CDTF">2012-08-30T09:12:00Z</dcterms:created>
  <dcterms:modified xsi:type="dcterms:W3CDTF">2012-08-30T09:12:00Z</dcterms:modified>
</cp:coreProperties>
</file>