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9CE67A" w14:textId="77777777" w:rsidR="000D6E42" w:rsidRDefault="000D6E42" w:rsidP="00F61AE1">
      <w:pPr>
        <w:jc w:val="center"/>
        <w:rPr>
          <w:b/>
          <w:sz w:val="20"/>
          <w:szCs w:val="20"/>
          <w:u w:val="single"/>
        </w:rPr>
      </w:pPr>
      <w:bookmarkStart w:id="0" w:name="_GoBack"/>
      <w:bookmarkEnd w:id="0"/>
    </w:p>
    <w:p w14:paraId="6C429DB9" w14:textId="77777777" w:rsidR="000D6E42" w:rsidRDefault="000D6E42" w:rsidP="00F61AE1">
      <w:pPr>
        <w:jc w:val="center"/>
        <w:rPr>
          <w:b/>
          <w:sz w:val="20"/>
          <w:szCs w:val="20"/>
          <w:u w:val="single"/>
        </w:rPr>
      </w:pPr>
      <w:r w:rsidRPr="007F0C3E">
        <w:rPr>
          <w:b/>
          <w:sz w:val="20"/>
          <w:szCs w:val="20"/>
          <w:u w:val="single"/>
        </w:rPr>
        <w:t>Anti-Corruption Policy for Distributors, Agents and Service Providers</w:t>
      </w:r>
    </w:p>
    <w:p w14:paraId="52A9C661" w14:textId="77777777" w:rsidR="000D6E42" w:rsidRPr="007F0C3E" w:rsidRDefault="000D6E42" w:rsidP="00F61AE1">
      <w:pPr>
        <w:jc w:val="center"/>
        <w:rPr>
          <w:b/>
          <w:sz w:val="20"/>
          <w:szCs w:val="20"/>
          <w:u w:val="single"/>
        </w:rPr>
      </w:pPr>
    </w:p>
    <w:p w14:paraId="562C60F6" w14:textId="77777777" w:rsidR="000D6E42" w:rsidRPr="007F0C3E" w:rsidRDefault="000D6E42" w:rsidP="00F61AE1">
      <w:pPr>
        <w:rPr>
          <w:sz w:val="20"/>
          <w:szCs w:val="20"/>
        </w:rPr>
      </w:pPr>
      <w:bookmarkStart w:id="1" w:name="_DV_M136"/>
      <w:bookmarkEnd w:id="1"/>
      <w:r w:rsidRPr="007F0C3E">
        <w:rPr>
          <w:sz w:val="20"/>
          <w:szCs w:val="20"/>
        </w:rPr>
        <w:t>Anti-corruption laws</w:t>
      </w:r>
      <w:bookmarkStart w:id="2" w:name="_DV_C111"/>
      <w:r w:rsidRPr="007F0C3E">
        <w:rPr>
          <w:sz w:val="20"/>
          <w:szCs w:val="20"/>
        </w:rPr>
        <w:t xml:space="preserve"> and international conventions</w:t>
      </w:r>
      <w:bookmarkStart w:id="3" w:name="_DV_M137"/>
      <w:bookmarkEnd w:id="2"/>
      <w:bookmarkEnd w:id="3"/>
      <w:r w:rsidRPr="007F0C3E">
        <w:rPr>
          <w:sz w:val="20"/>
          <w:szCs w:val="20"/>
        </w:rPr>
        <w:t>, including the</w:t>
      </w:r>
      <w:bookmarkStart w:id="4" w:name="_DV_C112"/>
      <w:r w:rsidRPr="007F0C3E">
        <w:rPr>
          <w:sz w:val="20"/>
          <w:szCs w:val="20"/>
        </w:rPr>
        <w:t xml:space="preserve"> U.K. Bribery Act,</w:t>
      </w:r>
      <w:bookmarkStart w:id="5" w:name="_DV_M138"/>
      <w:bookmarkEnd w:id="4"/>
      <w:bookmarkEnd w:id="5"/>
      <w:r w:rsidRPr="007F0C3E">
        <w:rPr>
          <w:sz w:val="20"/>
          <w:szCs w:val="20"/>
        </w:rPr>
        <w:t xml:space="preserve"> U.S. Foreign Corrupt Practices Act (or FCPA), </w:t>
      </w:r>
      <w:bookmarkStart w:id="6" w:name="_DV_M139"/>
      <w:bookmarkEnd w:id="6"/>
      <w:r w:rsidRPr="007F0C3E">
        <w:rPr>
          <w:sz w:val="20"/>
          <w:szCs w:val="20"/>
        </w:rPr>
        <w:t xml:space="preserve">and various other local </w:t>
      </w:r>
      <w:bookmarkStart w:id="7" w:name="_DV_M140"/>
      <w:bookmarkEnd w:id="7"/>
      <w:r w:rsidRPr="007F0C3E">
        <w:rPr>
          <w:sz w:val="20"/>
          <w:szCs w:val="20"/>
        </w:rPr>
        <w:t xml:space="preserve">laws </w:t>
      </w:r>
      <w:bookmarkStart w:id="8" w:name="_DV_C116"/>
      <w:r w:rsidRPr="007F0C3E">
        <w:rPr>
          <w:sz w:val="20"/>
          <w:szCs w:val="20"/>
        </w:rPr>
        <w:t>prohibit</w:t>
      </w:r>
      <w:bookmarkStart w:id="9" w:name="_DV_M141"/>
      <w:bookmarkEnd w:id="8"/>
      <w:bookmarkEnd w:id="9"/>
      <w:r w:rsidRPr="007F0C3E">
        <w:rPr>
          <w:sz w:val="20"/>
          <w:szCs w:val="20"/>
        </w:rPr>
        <w:t xml:space="preserve"> the payment of bribes to </w:t>
      </w:r>
      <w:bookmarkStart w:id="10" w:name="_DV_C117"/>
      <w:r w:rsidRPr="007F0C3E">
        <w:rPr>
          <w:sz w:val="20"/>
          <w:szCs w:val="20"/>
        </w:rPr>
        <w:t xml:space="preserve">certain persons, including </w:t>
      </w:r>
      <w:bookmarkStart w:id="11" w:name="_DV_M142"/>
      <w:bookmarkEnd w:id="10"/>
      <w:bookmarkEnd w:id="11"/>
      <w:r w:rsidRPr="007F0C3E">
        <w:rPr>
          <w:sz w:val="20"/>
          <w:szCs w:val="20"/>
        </w:rPr>
        <w:t>government officials (“Anti-Corruption Laws”)</w:t>
      </w:r>
      <w:bookmarkStart w:id="12" w:name="_DV_C119"/>
      <w:r w:rsidRPr="007F0C3E">
        <w:rPr>
          <w:sz w:val="20"/>
          <w:szCs w:val="20"/>
        </w:rPr>
        <w:t>. These laws</w:t>
      </w:r>
      <w:bookmarkStart w:id="13" w:name="_DV_M143"/>
      <w:bookmarkEnd w:id="12"/>
      <w:bookmarkEnd w:id="13"/>
      <w:r w:rsidRPr="007F0C3E">
        <w:rPr>
          <w:sz w:val="20"/>
          <w:szCs w:val="20"/>
        </w:rPr>
        <w:t xml:space="preserve"> prohibit international businesses, such as Gilead Sciences</w:t>
      </w:r>
      <w:bookmarkStart w:id="14" w:name="_DV_C121"/>
      <w:r w:rsidRPr="007F0C3E">
        <w:rPr>
          <w:sz w:val="20"/>
          <w:szCs w:val="20"/>
        </w:rPr>
        <w:t xml:space="preserve"> Europe Limited and its parent company, Gilead Sciences, Inc. (together with their affiliates and subsidiaries, </w:t>
      </w:r>
      <w:bookmarkStart w:id="15" w:name="_DV_M144"/>
      <w:bookmarkEnd w:id="14"/>
      <w:bookmarkEnd w:id="15"/>
      <w:r w:rsidRPr="007F0C3E">
        <w:rPr>
          <w:sz w:val="20"/>
          <w:szCs w:val="20"/>
        </w:rPr>
        <w:t xml:space="preserve">“Gilead”), from making payments or promising to make payments, directly or indirectly, to </w:t>
      </w:r>
      <w:bookmarkStart w:id="16" w:name="_DV_C123"/>
      <w:r w:rsidRPr="007F0C3E">
        <w:rPr>
          <w:sz w:val="20"/>
          <w:szCs w:val="20"/>
        </w:rPr>
        <w:t>certain persons, including public</w:t>
      </w:r>
      <w:bookmarkStart w:id="17" w:name="_DV_M145"/>
      <w:bookmarkEnd w:id="16"/>
      <w:bookmarkEnd w:id="17"/>
      <w:r w:rsidRPr="007F0C3E">
        <w:rPr>
          <w:sz w:val="20"/>
          <w:szCs w:val="20"/>
        </w:rPr>
        <w:t xml:space="preserve"> officials for the purpose of receiving favourable treatment</w:t>
      </w:r>
      <w:bookmarkStart w:id="18" w:name="_DV_C124"/>
      <w:r w:rsidRPr="007F0C3E">
        <w:rPr>
          <w:sz w:val="20"/>
          <w:szCs w:val="20"/>
        </w:rPr>
        <w:t>,</w:t>
      </w:r>
      <w:bookmarkStart w:id="19" w:name="_DV_M146"/>
      <w:bookmarkEnd w:id="18"/>
      <w:bookmarkEnd w:id="19"/>
      <w:r w:rsidRPr="007F0C3E">
        <w:rPr>
          <w:sz w:val="20"/>
          <w:szCs w:val="20"/>
        </w:rPr>
        <w:t xml:space="preserve"> to obtain or retain business</w:t>
      </w:r>
      <w:bookmarkStart w:id="20" w:name="_DV_C126"/>
      <w:r w:rsidRPr="007F0C3E">
        <w:rPr>
          <w:sz w:val="20"/>
          <w:szCs w:val="20"/>
        </w:rPr>
        <w:t xml:space="preserve"> or to direct business to any person</w:t>
      </w:r>
      <w:bookmarkStart w:id="21" w:name="_DV_X134"/>
      <w:bookmarkStart w:id="22" w:name="_DV_C127"/>
      <w:bookmarkEnd w:id="20"/>
      <w:r w:rsidRPr="007F0C3E">
        <w:rPr>
          <w:sz w:val="20"/>
          <w:szCs w:val="20"/>
        </w:rPr>
        <w:t xml:space="preserve">.  Prohibited payments are not limited to cash; they include payments of anything of value or </w:t>
      </w:r>
      <w:bookmarkStart w:id="23" w:name="_DV_C128"/>
      <w:bookmarkEnd w:id="21"/>
      <w:bookmarkEnd w:id="22"/>
      <w:r w:rsidRPr="007F0C3E">
        <w:rPr>
          <w:sz w:val="20"/>
          <w:szCs w:val="20"/>
        </w:rPr>
        <w:t xml:space="preserve">provision of favours or any other advantages that result in improper influence.   </w:t>
      </w:r>
    </w:p>
    <w:p w14:paraId="7F90A284" w14:textId="77777777" w:rsidR="000D6E42" w:rsidRPr="007F0C3E" w:rsidRDefault="000D6E42" w:rsidP="00F61AE1">
      <w:pPr>
        <w:rPr>
          <w:sz w:val="20"/>
          <w:szCs w:val="20"/>
        </w:rPr>
      </w:pPr>
      <w:bookmarkStart w:id="24" w:name="_DV_C129"/>
      <w:bookmarkEnd w:id="23"/>
      <w:r w:rsidRPr="007F0C3E">
        <w:rPr>
          <w:sz w:val="20"/>
          <w:szCs w:val="20"/>
        </w:rPr>
        <w:t xml:space="preserve">In addition, some Anti-Corruption Laws, including in the U.K. Bribery Act, also prohibit giving or offering any advantage (which need not be financial in nature) to persons operating in the public or private sectors as a quid pro quo for the recipient improperly performing a function they are expected to perform in good faith, impartially or in accordance with any other expectation arising as a result of the recipient being in a position of trust.  Furthermore, the expectations to be taken into account when determining whether a function has been properly performed may be those of the country whose Anti-Corruption Laws apply rather than the country in which any potentially unlawful conduct occurred.  Accordingly, </w:t>
      </w:r>
      <w:smartTag w:uri="urn:schemas-microsoft-com:office:smarttags" w:element="place">
        <w:r w:rsidRPr="007F0C3E">
          <w:rPr>
            <w:sz w:val="20"/>
            <w:szCs w:val="20"/>
          </w:rPr>
          <w:t>Gilead</w:t>
        </w:r>
      </w:smartTag>
      <w:r w:rsidRPr="007F0C3E">
        <w:rPr>
          <w:sz w:val="20"/>
          <w:szCs w:val="20"/>
        </w:rPr>
        <w:t xml:space="preserve">’s distributors, agents and service providers have to comply with the highest standards of ethics and professional conduct. </w:t>
      </w:r>
      <w:bookmarkEnd w:id="24"/>
    </w:p>
    <w:p w14:paraId="6AB7AA65" w14:textId="77777777" w:rsidR="000D6E42" w:rsidRPr="007F0C3E" w:rsidRDefault="000D6E42" w:rsidP="00F61AE1">
      <w:pPr>
        <w:rPr>
          <w:sz w:val="20"/>
          <w:szCs w:val="20"/>
        </w:rPr>
      </w:pPr>
      <w:bookmarkStart w:id="25" w:name="_DV_C130"/>
      <w:r w:rsidRPr="007F0C3E">
        <w:rPr>
          <w:sz w:val="20"/>
          <w:szCs w:val="20"/>
        </w:rPr>
        <w:t xml:space="preserve">Gilead may find itself liable under these Anti-Corruption Laws for prohibited payments made, or practices carried out, on </w:t>
      </w:r>
      <w:smartTag w:uri="urn:schemas-microsoft-com:office:smarttags" w:element="place">
        <w:r w:rsidRPr="007F0C3E">
          <w:rPr>
            <w:sz w:val="20"/>
            <w:szCs w:val="20"/>
          </w:rPr>
          <w:t>Gilead</w:t>
        </w:r>
      </w:smartTag>
      <w:r w:rsidRPr="007F0C3E">
        <w:rPr>
          <w:sz w:val="20"/>
          <w:szCs w:val="20"/>
        </w:rPr>
        <w:t xml:space="preserve">’s behalf, including due to the actions of its distributors, agents and service providers.  It may also find itself liable for having failed to prevent unlawful conduct carried out by others with the intention of obtaining or retaining business, directing business to any person, or securing an improper advantage in the conduct of business, for </w:t>
      </w:r>
      <w:smartTag w:uri="urn:schemas-microsoft-com:office:smarttags" w:element="place">
        <w:r w:rsidRPr="007F0C3E">
          <w:rPr>
            <w:sz w:val="20"/>
            <w:szCs w:val="20"/>
          </w:rPr>
          <w:t>Gilead</w:t>
        </w:r>
      </w:smartTag>
      <w:r w:rsidRPr="007F0C3E">
        <w:rPr>
          <w:sz w:val="20"/>
          <w:szCs w:val="20"/>
        </w:rPr>
        <w:t xml:space="preserve">. </w:t>
      </w:r>
      <w:bookmarkEnd w:id="25"/>
    </w:p>
    <w:p w14:paraId="2310DC0E" w14:textId="77777777" w:rsidR="000D6E42" w:rsidRPr="007F0C3E" w:rsidRDefault="000D6E42" w:rsidP="00F61AE1">
      <w:pPr>
        <w:rPr>
          <w:sz w:val="20"/>
          <w:szCs w:val="20"/>
        </w:rPr>
      </w:pPr>
      <w:bookmarkStart w:id="26" w:name="_DV_M150"/>
      <w:bookmarkEnd w:id="26"/>
      <w:r w:rsidRPr="007F0C3E">
        <w:rPr>
          <w:sz w:val="20"/>
          <w:szCs w:val="20"/>
        </w:rPr>
        <w:t xml:space="preserve">As a developer of innovative therapeutics to serve unmet medical needs in areas of life-threatening and chronic disease, </w:t>
      </w:r>
      <w:smartTag w:uri="urn:schemas-microsoft-com:office:smarttags" w:element="place">
        <w:r w:rsidRPr="007F0C3E">
          <w:rPr>
            <w:sz w:val="20"/>
            <w:szCs w:val="20"/>
          </w:rPr>
          <w:t>Gilead</w:t>
        </w:r>
      </w:smartTag>
      <w:r w:rsidRPr="007F0C3E">
        <w:rPr>
          <w:sz w:val="20"/>
          <w:szCs w:val="20"/>
        </w:rPr>
        <w:t xml:space="preserve"> helps to serve public health in all the territories where its products are available.  Consequently, decisions concerning the approval, pricing and prescription of those </w:t>
      </w:r>
      <w:smartTag w:uri="urn:schemas-microsoft-com:office:smarttags" w:element="place">
        <w:r w:rsidRPr="007F0C3E">
          <w:rPr>
            <w:sz w:val="20"/>
            <w:szCs w:val="20"/>
          </w:rPr>
          <w:t>Gilead</w:t>
        </w:r>
      </w:smartTag>
      <w:r w:rsidRPr="007F0C3E">
        <w:rPr>
          <w:sz w:val="20"/>
          <w:szCs w:val="20"/>
        </w:rPr>
        <w:t xml:space="preserve"> products must be made solely on the basis of their clinical profiles of safety and efficacy.  There is no room for improper or inappropriate influence in those decisions.  </w:t>
      </w:r>
      <w:bookmarkStart w:id="27" w:name="_DV_C131"/>
    </w:p>
    <w:p w14:paraId="58D6C61F" w14:textId="77777777" w:rsidR="000D6E42" w:rsidRPr="007F0C3E" w:rsidRDefault="000D6E42" w:rsidP="00F61AE1">
      <w:pPr>
        <w:rPr>
          <w:sz w:val="20"/>
          <w:szCs w:val="20"/>
        </w:rPr>
      </w:pPr>
      <w:bookmarkStart w:id="28" w:name="_DV_C132"/>
      <w:bookmarkEnd w:id="27"/>
      <w:r w:rsidRPr="007F0C3E">
        <w:rPr>
          <w:sz w:val="20"/>
          <w:szCs w:val="20"/>
        </w:rPr>
        <w:t>In light of its commitment to ethical practices and the significant legal and reputational risks it faces</w:t>
      </w:r>
      <w:bookmarkStart w:id="29" w:name="_DV_M151"/>
      <w:bookmarkEnd w:id="28"/>
      <w:bookmarkEnd w:id="29"/>
      <w:r w:rsidRPr="007F0C3E">
        <w:rPr>
          <w:sz w:val="20"/>
          <w:szCs w:val="20"/>
        </w:rPr>
        <w:t xml:space="preserve">, </w:t>
      </w:r>
      <w:smartTag w:uri="urn:schemas-microsoft-com:office:smarttags" w:element="place">
        <w:r w:rsidRPr="007F0C3E">
          <w:rPr>
            <w:sz w:val="20"/>
            <w:szCs w:val="20"/>
          </w:rPr>
          <w:t>Gilead</w:t>
        </w:r>
      </w:smartTag>
      <w:r w:rsidRPr="007F0C3E">
        <w:rPr>
          <w:sz w:val="20"/>
          <w:szCs w:val="20"/>
        </w:rPr>
        <w:t xml:space="preserve"> will train and work with its employees, subsidiaries, </w:t>
      </w:r>
      <w:bookmarkStart w:id="30" w:name="_DV_C136"/>
      <w:r w:rsidRPr="007F0C3E">
        <w:rPr>
          <w:sz w:val="20"/>
          <w:szCs w:val="20"/>
        </w:rPr>
        <w:t xml:space="preserve">distributors, agents and other service providers to ensure they do not engage in prohibited conduct.  In addition, Gilead will require its distributors, agents and other service providers to have procedures in place to prevent bribery and corrupt conduct in the course of performing services for </w:t>
      </w:r>
      <w:smartTag w:uri="urn:schemas-microsoft-com:office:smarttags" w:element="place">
        <w:r w:rsidRPr="007F0C3E">
          <w:rPr>
            <w:sz w:val="20"/>
            <w:szCs w:val="20"/>
          </w:rPr>
          <w:t>Gilead</w:t>
        </w:r>
      </w:smartTag>
      <w:r w:rsidRPr="007F0C3E">
        <w:rPr>
          <w:sz w:val="20"/>
          <w:szCs w:val="20"/>
        </w:rPr>
        <w:t>.</w:t>
      </w:r>
      <w:bookmarkStart w:id="31" w:name="_DV_M153"/>
      <w:bookmarkEnd w:id="30"/>
      <w:bookmarkEnd w:id="31"/>
      <w:r w:rsidRPr="007F0C3E">
        <w:rPr>
          <w:sz w:val="20"/>
          <w:szCs w:val="20"/>
        </w:rPr>
        <w:t xml:space="preserve"> Violations of these Anti-Corruption Laws, even if unintentional, may result in severe penalties to Gilead and can, in some situations, result in fines and penalties to </w:t>
      </w:r>
      <w:smartTag w:uri="urn:schemas-microsoft-com:office:smarttags" w:element="place">
        <w:r w:rsidRPr="007F0C3E">
          <w:rPr>
            <w:sz w:val="20"/>
            <w:szCs w:val="20"/>
          </w:rPr>
          <w:t>Gilead</w:t>
        </w:r>
      </w:smartTag>
      <w:r w:rsidRPr="007F0C3E">
        <w:rPr>
          <w:sz w:val="20"/>
          <w:szCs w:val="20"/>
        </w:rPr>
        <w:t xml:space="preserve">’s officers and its Board of Directors.  </w:t>
      </w:r>
      <w:bookmarkStart w:id="32" w:name="_DV_C137"/>
      <w:r w:rsidRPr="007F0C3E">
        <w:rPr>
          <w:sz w:val="20"/>
          <w:szCs w:val="20"/>
        </w:rPr>
        <w:t xml:space="preserve">It is also likely to result in fines and/or custodial sentences for the individuals directly involved.  </w:t>
      </w:r>
      <w:smartTag w:uri="urn:schemas-microsoft-com:office:smarttags" w:element="place">
        <w:r w:rsidRPr="007F0C3E">
          <w:rPr>
            <w:sz w:val="20"/>
            <w:szCs w:val="20"/>
          </w:rPr>
          <w:t>Gilead</w:t>
        </w:r>
      </w:smartTag>
      <w:r w:rsidRPr="007F0C3E">
        <w:rPr>
          <w:sz w:val="20"/>
          <w:szCs w:val="20"/>
        </w:rPr>
        <w:t xml:space="preserve"> may also suffer severe commercial consequences and be barred from government contracts.  </w:t>
      </w:r>
      <w:bookmarkStart w:id="33" w:name="_DV_M155"/>
      <w:bookmarkEnd w:id="32"/>
      <w:bookmarkEnd w:id="33"/>
      <w:r w:rsidRPr="007F0C3E">
        <w:rPr>
          <w:sz w:val="20"/>
          <w:szCs w:val="20"/>
        </w:rPr>
        <w:t>Given these serious fines and penalties, employees and others acting on Gilead’s behalf</w:t>
      </w:r>
      <w:bookmarkStart w:id="34" w:name="_DV_C138"/>
      <w:r w:rsidRPr="007F0C3E">
        <w:rPr>
          <w:sz w:val="20"/>
          <w:szCs w:val="20"/>
        </w:rPr>
        <w:t>, or providing services to Gilead,</w:t>
      </w:r>
      <w:bookmarkStart w:id="35" w:name="_DV_M156"/>
      <w:bookmarkEnd w:id="34"/>
      <w:bookmarkEnd w:id="35"/>
      <w:r w:rsidRPr="007F0C3E">
        <w:rPr>
          <w:sz w:val="20"/>
          <w:szCs w:val="20"/>
        </w:rPr>
        <w:t xml:space="preserve"> who violate these Anti-Corruption Laws, will be </w:t>
      </w:r>
      <w:bookmarkStart w:id="36" w:name="_DV_C139"/>
      <w:r w:rsidRPr="007F0C3E">
        <w:rPr>
          <w:sz w:val="20"/>
          <w:szCs w:val="20"/>
        </w:rPr>
        <w:t xml:space="preserve">suspended or </w:t>
      </w:r>
      <w:bookmarkStart w:id="37" w:name="_DV_M157"/>
      <w:bookmarkEnd w:id="36"/>
      <w:bookmarkEnd w:id="37"/>
      <w:r w:rsidRPr="007F0C3E">
        <w:rPr>
          <w:sz w:val="20"/>
          <w:szCs w:val="20"/>
        </w:rPr>
        <w:t>terminated</w:t>
      </w:r>
      <w:bookmarkStart w:id="38" w:name="_DV_C140"/>
      <w:r w:rsidRPr="007F0C3E">
        <w:rPr>
          <w:sz w:val="20"/>
          <w:szCs w:val="20"/>
        </w:rPr>
        <w:t xml:space="preserve"> in accordance with Gilead’s contractual rights</w:t>
      </w:r>
      <w:bookmarkStart w:id="39" w:name="_DV_M158"/>
      <w:bookmarkEnd w:id="38"/>
      <w:bookmarkEnd w:id="39"/>
      <w:r w:rsidRPr="007F0C3E">
        <w:rPr>
          <w:sz w:val="20"/>
          <w:szCs w:val="20"/>
        </w:rPr>
        <w:t xml:space="preserve">, and may also be subject to prosecution under the law. </w:t>
      </w:r>
    </w:p>
    <w:p w14:paraId="427B8694" w14:textId="77777777" w:rsidR="000D6E42" w:rsidRDefault="000D6E42" w:rsidP="00F61AE1">
      <w:pPr>
        <w:rPr>
          <w:sz w:val="20"/>
          <w:szCs w:val="20"/>
          <w:u w:val="single"/>
        </w:rPr>
      </w:pPr>
      <w:bookmarkStart w:id="40" w:name="_DV_M159"/>
      <w:bookmarkEnd w:id="40"/>
    </w:p>
    <w:p w14:paraId="17E6A426" w14:textId="77777777" w:rsidR="000D6E42" w:rsidRPr="007F0C3E" w:rsidRDefault="000D6E42" w:rsidP="00F61AE1">
      <w:pPr>
        <w:rPr>
          <w:sz w:val="20"/>
          <w:szCs w:val="20"/>
          <w:u w:val="single"/>
        </w:rPr>
      </w:pPr>
      <w:r w:rsidRPr="007F0C3E">
        <w:rPr>
          <w:sz w:val="20"/>
          <w:szCs w:val="20"/>
          <w:u w:val="single"/>
        </w:rPr>
        <w:t xml:space="preserve">Policy Statement </w:t>
      </w:r>
    </w:p>
    <w:p w14:paraId="06340B1E" w14:textId="77777777" w:rsidR="000D6E42" w:rsidRPr="007F0C3E" w:rsidRDefault="000D6E42" w:rsidP="00F61AE1">
      <w:pPr>
        <w:rPr>
          <w:sz w:val="20"/>
          <w:szCs w:val="20"/>
        </w:rPr>
      </w:pPr>
      <w:bookmarkStart w:id="41" w:name="_DV_M160"/>
      <w:bookmarkEnd w:id="41"/>
      <w:r w:rsidRPr="007F0C3E">
        <w:rPr>
          <w:sz w:val="20"/>
          <w:szCs w:val="20"/>
        </w:rPr>
        <w:t xml:space="preserve">The use of </w:t>
      </w:r>
      <w:smartTag w:uri="urn:schemas-microsoft-com:office:smarttags" w:element="place">
        <w:r w:rsidRPr="007F0C3E">
          <w:rPr>
            <w:sz w:val="20"/>
            <w:szCs w:val="20"/>
          </w:rPr>
          <w:t>Gilead</w:t>
        </w:r>
      </w:smartTag>
      <w:r w:rsidRPr="007F0C3E">
        <w:rPr>
          <w:sz w:val="20"/>
          <w:szCs w:val="20"/>
        </w:rPr>
        <w:t>’s funds</w:t>
      </w:r>
      <w:bookmarkStart w:id="42" w:name="_DV_C141"/>
      <w:r w:rsidRPr="007F0C3E">
        <w:rPr>
          <w:sz w:val="20"/>
          <w:szCs w:val="20"/>
        </w:rPr>
        <w:t xml:space="preserve"> or other resources</w:t>
      </w:r>
      <w:bookmarkStart w:id="43" w:name="_DV_M161"/>
      <w:bookmarkEnd w:id="42"/>
      <w:bookmarkEnd w:id="43"/>
      <w:r w:rsidRPr="007F0C3E">
        <w:rPr>
          <w:sz w:val="20"/>
          <w:szCs w:val="20"/>
        </w:rPr>
        <w:t xml:space="preserve"> for any unlawful or unethical purpose is strictly prohibited.  Employees and others acting on Gilead’s behalf, </w:t>
      </w:r>
      <w:bookmarkStart w:id="44" w:name="_DV_C142"/>
      <w:r w:rsidRPr="007F0C3E">
        <w:rPr>
          <w:sz w:val="20"/>
          <w:szCs w:val="20"/>
        </w:rPr>
        <w:t xml:space="preserve">or providing services to Gilead, </w:t>
      </w:r>
      <w:bookmarkStart w:id="45" w:name="_DV_M162"/>
      <w:bookmarkEnd w:id="44"/>
      <w:bookmarkEnd w:id="45"/>
      <w:r w:rsidRPr="007F0C3E">
        <w:rPr>
          <w:sz w:val="20"/>
          <w:szCs w:val="20"/>
        </w:rPr>
        <w:t>including distributors</w:t>
      </w:r>
      <w:bookmarkStart w:id="46" w:name="_DV_C144"/>
      <w:r w:rsidRPr="007F0C3E">
        <w:rPr>
          <w:sz w:val="20"/>
          <w:szCs w:val="20"/>
        </w:rPr>
        <w:t>,</w:t>
      </w:r>
      <w:bookmarkStart w:id="47" w:name="_DV_M163"/>
      <w:bookmarkEnd w:id="46"/>
      <w:bookmarkEnd w:id="47"/>
      <w:r w:rsidRPr="007F0C3E">
        <w:rPr>
          <w:sz w:val="20"/>
          <w:szCs w:val="20"/>
        </w:rPr>
        <w:t xml:space="preserve"> agents</w:t>
      </w:r>
      <w:bookmarkStart w:id="48" w:name="_DV_C145"/>
      <w:r w:rsidRPr="007F0C3E">
        <w:rPr>
          <w:sz w:val="20"/>
          <w:szCs w:val="20"/>
        </w:rPr>
        <w:t xml:space="preserve"> and service providers</w:t>
      </w:r>
      <w:bookmarkStart w:id="49" w:name="_DV_M164"/>
      <w:bookmarkEnd w:id="48"/>
      <w:bookmarkEnd w:id="49"/>
      <w:r w:rsidRPr="007F0C3E">
        <w:rPr>
          <w:sz w:val="20"/>
          <w:szCs w:val="20"/>
        </w:rPr>
        <w:t>, may not offer, give, or cause others to give bribes, kickbacks or illegal payments to advance, promote, expedite or influence Gilead’s business. Such payments include</w:t>
      </w:r>
      <w:bookmarkStart w:id="50" w:name="_DV_C146"/>
      <w:r w:rsidRPr="007F0C3E">
        <w:rPr>
          <w:sz w:val="20"/>
          <w:szCs w:val="20"/>
        </w:rPr>
        <w:t>, but are not limited to,</w:t>
      </w:r>
      <w:bookmarkStart w:id="51" w:name="_DV_M165"/>
      <w:bookmarkEnd w:id="50"/>
      <w:bookmarkEnd w:id="51"/>
      <w:r w:rsidRPr="007F0C3E">
        <w:rPr>
          <w:sz w:val="20"/>
          <w:szCs w:val="20"/>
        </w:rPr>
        <w:t xml:space="preserve"> money, favours </w:t>
      </w:r>
      <w:bookmarkStart w:id="52" w:name="_DV_C148"/>
      <w:r w:rsidRPr="007F0C3E">
        <w:rPr>
          <w:sz w:val="20"/>
          <w:szCs w:val="20"/>
        </w:rPr>
        <w:t>and</w:t>
      </w:r>
      <w:bookmarkStart w:id="53" w:name="_DV_M166"/>
      <w:bookmarkEnd w:id="52"/>
      <w:bookmarkEnd w:id="53"/>
      <w:r w:rsidRPr="007F0C3E">
        <w:rPr>
          <w:sz w:val="20"/>
          <w:szCs w:val="20"/>
        </w:rPr>
        <w:t xml:space="preserve"> entertainment gift</w:t>
      </w:r>
      <w:bookmarkStart w:id="54" w:name="_DV_C150"/>
      <w:r w:rsidRPr="007F0C3E">
        <w:rPr>
          <w:sz w:val="20"/>
          <w:szCs w:val="20"/>
        </w:rPr>
        <w:t>s which are disproportionately expensive in light of the context in which they are given. As described above</w:t>
      </w:r>
      <w:bookmarkStart w:id="55" w:name="_DV_M167"/>
      <w:bookmarkEnd w:id="54"/>
      <w:bookmarkEnd w:id="55"/>
      <w:r w:rsidRPr="007F0C3E">
        <w:rPr>
          <w:sz w:val="20"/>
          <w:szCs w:val="20"/>
        </w:rPr>
        <w:t xml:space="preserve">, Anti-Corruption Laws, including the </w:t>
      </w:r>
      <w:bookmarkStart w:id="56" w:name="_DV_C151"/>
      <w:r w:rsidRPr="007F0C3E">
        <w:rPr>
          <w:sz w:val="20"/>
          <w:szCs w:val="20"/>
        </w:rPr>
        <w:t xml:space="preserve">U.K. Bribery Act and the </w:t>
      </w:r>
      <w:bookmarkStart w:id="57" w:name="_DV_M168"/>
      <w:bookmarkEnd w:id="56"/>
      <w:bookmarkEnd w:id="57"/>
      <w:r w:rsidRPr="007F0C3E">
        <w:rPr>
          <w:sz w:val="20"/>
          <w:szCs w:val="20"/>
        </w:rPr>
        <w:t xml:space="preserve">FCPA, prohibit the giving of such payments or favours to </w:t>
      </w:r>
      <w:bookmarkStart w:id="58" w:name="_DV_C153"/>
      <w:r w:rsidRPr="007F0C3E">
        <w:rPr>
          <w:sz w:val="20"/>
          <w:szCs w:val="20"/>
        </w:rPr>
        <w:t>public</w:t>
      </w:r>
      <w:bookmarkStart w:id="59" w:name="_DV_M169"/>
      <w:bookmarkEnd w:id="58"/>
      <w:bookmarkEnd w:id="59"/>
      <w:r w:rsidRPr="007F0C3E">
        <w:rPr>
          <w:sz w:val="20"/>
          <w:szCs w:val="20"/>
        </w:rPr>
        <w:t xml:space="preserve"> officials for the purpose of influencing </w:t>
      </w:r>
      <w:bookmarkStart w:id="60" w:name="_DV_C155"/>
      <w:r w:rsidRPr="007F0C3E">
        <w:rPr>
          <w:sz w:val="20"/>
          <w:szCs w:val="20"/>
        </w:rPr>
        <w:t>that official in his or her official capacity</w:t>
      </w:r>
      <w:bookmarkStart w:id="61" w:name="_DV_M170"/>
      <w:bookmarkEnd w:id="60"/>
      <w:bookmarkEnd w:id="61"/>
      <w:r w:rsidRPr="007F0C3E">
        <w:rPr>
          <w:sz w:val="20"/>
          <w:szCs w:val="20"/>
        </w:rPr>
        <w:t xml:space="preserve">. These laws impose strict record keeping requirements on companies, requiring that all payments and disbursements be recorded to ensure funds are not dispensed for these purposes. </w:t>
      </w:r>
      <w:bookmarkStart w:id="62" w:name="_DV_C156"/>
      <w:r w:rsidRPr="007F0C3E">
        <w:rPr>
          <w:sz w:val="20"/>
          <w:szCs w:val="20"/>
        </w:rPr>
        <w:t xml:space="preserve">Some Anti-Corruption Laws similarly prohibit the giving of payments or favours to any person, whether or not he or she is a public official, as a quid pro quo for performing a function improperly.  </w:t>
      </w:r>
      <w:bookmarkStart w:id="63" w:name="_DV_M171"/>
      <w:bookmarkEnd w:id="62"/>
      <w:bookmarkEnd w:id="63"/>
      <w:r w:rsidRPr="007F0C3E">
        <w:rPr>
          <w:sz w:val="20"/>
          <w:szCs w:val="20"/>
        </w:rPr>
        <w:t xml:space="preserve">Violations are punishable by fines and imprisonment. </w:t>
      </w:r>
      <w:smartTag w:uri="urn:schemas-microsoft-com:office:smarttags" w:element="place">
        <w:r w:rsidRPr="007F0C3E">
          <w:rPr>
            <w:sz w:val="20"/>
            <w:szCs w:val="20"/>
          </w:rPr>
          <w:t>Gilead</w:t>
        </w:r>
      </w:smartTag>
      <w:r w:rsidRPr="007F0C3E">
        <w:rPr>
          <w:sz w:val="20"/>
          <w:szCs w:val="20"/>
        </w:rPr>
        <w:t xml:space="preserve"> will use its best efforts to ensure that third parties comply with these laws when doing business with the Company. This policy does not prohibit the offering of reasonable and customary business meals or entertainment to </w:t>
      </w:r>
      <w:bookmarkStart w:id="64" w:name="_DV_C158"/>
      <w:r w:rsidRPr="007F0C3E">
        <w:rPr>
          <w:sz w:val="20"/>
          <w:szCs w:val="20"/>
        </w:rPr>
        <w:t>public</w:t>
      </w:r>
      <w:bookmarkStart w:id="65" w:name="_DV_M172"/>
      <w:bookmarkEnd w:id="64"/>
      <w:bookmarkEnd w:id="65"/>
      <w:r w:rsidRPr="007F0C3E">
        <w:rPr>
          <w:sz w:val="20"/>
          <w:szCs w:val="20"/>
        </w:rPr>
        <w:t xml:space="preserve"> officials</w:t>
      </w:r>
      <w:bookmarkStart w:id="66" w:name="_DV_C159"/>
      <w:r w:rsidRPr="007F0C3E">
        <w:rPr>
          <w:sz w:val="20"/>
          <w:szCs w:val="20"/>
        </w:rPr>
        <w:t xml:space="preserve"> and other individuals</w:t>
      </w:r>
      <w:bookmarkStart w:id="67" w:name="_DV_M173"/>
      <w:bookmarkEnd w:id="66"/>
      <w:bookmarkEnd w:id="67"/>
      <w:r w:rsidRPr="007F0C3E">
        <w:rPr>
          <w:sz w:val="20"/>
          <w:szCs w:val="20"/>
        </w:rPr>
        <w:t>, although care should be taken to ensure that such meals or entertainment are in compliance with applicable laws</w:t>
      </w:r>
      <w:bookmarkStart w:id="68" w:name="_DV_C161"/>
      <w:r w:rsidRPr="007F0C3E">
        <w:rPr>
          <w:sz w:val="20"/>
          <w:szCs w:val="20"/>
        </w:rPr>
        <w:t>,</w:t>
      </w:r>
      <w:bookmarkStart w:id="69" w:name="_DV_M174"/>
      <w:bookmarkEnd w:id="68"/>
      <w:bookmarkEnd w:id="69"/>
      <w:r w:rsidRPr="007F0C3E">
        <w:rPr>
          <w:sz w:val="20"/>
          <w:szCs w:val="20"/>
        </w:rPr>
        <w:t xml:space="preserve"> government policies</w:t>
      </w:r>
      <w:bookmarkStart w:id="70" w:name="_DV_C162"/>
      <w:r w:rsidRPr="007F0C3E">
        <w:rPr>
          <w:sz w:val="20"/>
          <w:szCs w:val="20"/>
        </w:rPr>
        <w:t xml:space="preserve"> and industry codes</w:t>
      </w:r>
      <w:bookmarkStart w:id="71" w:name="_DV_M175"/>
      <w:bookmarkEnd w:id="70"/>
      <w:bookmarkEnd w:id="71"/>
      <w:r w:rsidRPr="007F0C3E">
        <w:rPr>
          <w:sz w:val="20"/>
          <w:szCs w:val="20"/>
        </w:rPr>
        <w:t xml:space="preserve">. </w:t>
      </w:r>
    </w:p>
    <w:p w14:paraId="159B320D" w14:textId="77777777" w:rsidR="000D6E42" w:rsidRDefault="000D6E42" w:rsidP="00F61AE1">
      <w:pPr>
        <w:rPr>
          <w:sz w:val="20"/>
          <w:szCs w:val="20"/>
          <w:u w:val="single"/>
        </w:rPr>
      </w:pPr>
      <w:bookmarkStart w:id="72" w:name="_DV_M176"/>
      <w:bookmarkEnd w:id="72"/>
    </w:p>
    <w:p w14:paraId="7DDBE061" w14:textId="77777777" w:rsidR="000D6E42" w:rsidRDefault="000D6E42" w:rsidP="00F61AE1">
      <w:pPr>
        <w:rPr>
          <w:sz w:val="20"/>
          <w:szCs w:val="20"/>
          <w:u w:val="single"/>
        </w:rPr>
      </w:pPr>
    </w:p>
    <w:p w14:paraId="773BEA43" w14:textId="77777777" w:rsidR="000D6E42" w:rsidRPr="007F0C3E" w:rsidRDefault="000D6E42" w:rsidP="00F61AE1">
      <w:pPr>
        <w:rPr>
          <w:sz w:val="20"/>
          <w:szCs w:val="20"/>
          <w:u w:val="single"/>
        </w:rPr>
      </w:pPr>
      <w:r w:rsidRPr="007F0C3E">
        <w:rPr>
          <w:sz w:val="20"/>
          <w:szCs w:val="20"/>
          <w:u w:val="single"/>
        </w:rPr>
        <w:lastRenderedPageBreak/>
        <w:t>Additional Guidance Regarding Policy.</w:t>
      </w:r>
    </w:p>
    <w:p w14:paraId="50970473" w14:textId="77777777" w:rsidR="000D6E42" w:rsidRPr="007F0C3E" w:rsidRDefault="000D6E42" w:rsidP="00F61AE1">
      <w:pPr>
        <w:spacing w:before="240"/>
        <w:rPr>
          <w:sz w:val="20"/>
          <w:szCs w:val="20"/>
        </w:rPr>
      </w:pPr>
      <w:bookmarkStart w:id="73" w:name="_DV_M177"/>
      <w:bookmarkEnd w:id="73"/>
      <w:r w:rsidRPr="007F0C3E">
        <w:rPr>
          <w:sz w:val="20"/>
          <w:szCs w:val="20"/>
        </w:rPr>
        <w:t xml:space="preserve">1. </w:t>
      </w:r>
      <w:r w:rsidRPr="007F0C3E">
        <w:rPr>
          <w:sz w:val="20"/>
          <w:szCs w:val="20"/>
        </w:rPr>
        <w:tab/>
      </w:r>
      <w:bookmarkStart w:id="74" w:name="_DV_C164"/>
      <w:r w:rsidRPr="007F0C3E">
        <w:rPr>
          <w:sz w:val="20"/>
          <w:szCs w:val="20"/>
        </w:rPr>
        <w:t>Public</w:t>
      </w:r>
      <w:bookmarkStart w:id="75" w:name="_DV_M178"/>
      <w:bookmarkEnd w:id="74"/>
      <w:bookmarkEnd w:id="75"/>
      <w:r w:rsidRPr="007F0C3E">
        <w:rPr>
          <w:sz w:val="20"/>
          <w:szCs w:val="20"/>
        </w:rPr>
        <w:t xml:space="preserve"> Official. </w:t>
      </w:r>
    </w:p>
    <w:p w14:paraId="4C929036" w14:textId="77777777" w:rsidR="000D6E42" w:rsidRPr="007F0C3E" w:rsidRDefault="000D6E42" w:rsidP="00F61AE1">
      <w:pPr>
        <w:rPr>
          <w:sz w:val="20"/>
          <w:szCs w:val="20"/>
        </w:rPr>
      </w:pPr>
      <w:bookmarkStart w:id="76" w:name="_DV_M179"/>
      <w:bookmarkEnd w:id="76"/>
      <w:r w:rsidRPr="007F0C3E">
        <w:rPr>
          <w:sz w:val="20"/>
          <w:szCs w:val="20"/>
        </w:rPr>
        <w:t>A “</w:t>
      </w:r>
      <w:bookmarkStart w:id="77" w:name="_DV_C166"/>
      <w:r w:rsidRPr="007F0C3E">
        <w:rPr>
          <w:sz w:val="20"/>
          <w:szCs w:val="20"/>
        </w:rPr>
        <w:t>public</w:t>
      </w:r>
      <w:bookmarkStart w:id="78" w:name="_DV_M180"/>
      <w:bookmarkEnd w:id="77"/>
      <w:bookmarkEnd w:id="78"/>
      <w:r w:rsidRPr="007F0C3E">
        <w:rPr>
          <w:sz w:val="20"/>
          <w:szCs w:val="20"/>
        </w:rPr>
        <w:t xml:space="preserve"> official” </w:t>
      </w:r>
      <w:bookmarkStart w:id="79" w:name="_DV_C168"/>
      <w:r w:rsidRPr="007F0C3E">
        <w:rPr>
          <w:sz w:val="20"/>
          <w:szCs w:val="20"/>
        </w:rPr>
        <w:t>: (i) an officer, employee or comparable person or individual who acts in an official (including legislative, administrative or judicial) capacity for or on behalf of any local, national, territorial, federal, state, federal district or municipal government agency or independent agency, organisation, commission, committee, foundation, or governmental corporation; (ii) any political party, candidate for public office, officer, employee, or person acting for or on behalf of a political party or candidate for public office; (iii) an employee or person acting on behalf of a publicly-owned business or healthcare provider; (iv) an officer, employee or person acting for or on behalf of a public international organisation; or (v) any person engaged or related to any similar entity to those referred to above.  This includes any doctor, medical professional, employee or officer of any government healthcare authority, organisation or agency or any government regulatory agency.</w:t>
      </w:r>
      <w:bookmarkStart w:id="80" w:name="_DV_M186"/>
      <w:bookmarkEnd w:id="79"/>
      <w:bookmarkEnd w:id="80"/>
      <w:r w:rsidRPr="007F0C3E">
        <w:rPr>
          <w:sz w:val="20"/>
          <w:szCs w:val="20"/>
        </w:rPr>
        <w:t xml:space="preserve"> If you have any questions regarding whether or not a person is a foreign official, please contact </w:t>
      </w:r>
      <w:smartTag w:uri="urn:schemas-microsoft-com:office:smarttags" w:element="place">
        <w:r w:rsidRPr="007F0C3E">
          <w:rPr>
            <w:sz w:val="20"/>
            <w:szCs w:val="20"/>
          </w:rPr>
          <w:t>Gilead</w:t>
        </w:r>
      </w:smartTag>
      <w:r w:rsidRPr="007F0C3E">
        <w:rPr>
          <w:sz w:val="20"/>
          <w:szCs w:val="20"/>
        </w:rPr>
        <w:t xml:space="preserve">’s Legal Department who will assist you in that determination. </w:t>
      </w:r>
    </w:p>
    <w:p w14:paraId="2DB338B1" w14:textId="77777777" w:rsidR="000D6E42" w:rsidRPr="007F0C3E" w:rsidRDefault="000D6E42" w:rsidP="00F61AE1">
      <w:pPr>
        <w:spacing w:before="240"/>
        <w:rPr>
          <w:sz w:val="20"/>
          <w:szCs w:val="20"/>
        </w:rPr>
      </w:pPr>
      <w:bookmarkStart w:id="81" w:name="_DV_M187"/>
      <w:bookmarkEnd w:id="81"/>
      <w:r w:rsidRPr="007F0C3E">
        <w:rPr>
          <w:sz w:val="20"/>
          <w:szCs w:val="20"/>
        </w:rPr>
        <w:t xml:space="preserve">2. </w:t>
      </w:r>
      <w:r w:rsidRPr="007F0C3E">
        <w:rPr>
          <w:sz w:val="20"/>
          <w:szCs w:val="20"/>
        </w:rPr>
        <w:tab/>
        <w:t xml:space="preserve">“Reasonable and Customary” Business Meals and Entertainment. </w:t>
      </w:r>
    </w:p>
    <w:p w14:paraId="4F92A64E" w14:textId="77777777" w:rsidR="000D6E42" w:rsidRPr="007F0C3E" w:rsidRDefault="000D6E42" w:rsidP="00F61AE1">
      <w:pPr>
        <w:rPr>
          <w:sz w:val="20"/>
          <w:szCs w:val="20"/>
        </w:rPr>
      </w:pPr>
      <w:bookmarkStart w:id="82" w:name="_DV_M188"/>
      <w:bookmarkEnd w:id="82"/>
      <w:r w:rsidRPr="007F0C3E">
        <w:rPr>
          <w:sz w:val="20"/>
          <w:szCs w:val="20"/>
        </w:rPr>
        <w:t>It can often be difficult to determine whether or not an expense for meals</w:t>
      </w:r>
      <w:bookmarkStart w:id="83" w:name="_DV_C170"/>
      <w:r w:rsidRPr="007F0C3E">
        <w:rPr>
          <w:sz w:val="20"/>
          <w:szCs w:val="20"/>
        </w:rPr>
        <w:t>,</w:t>
      </w:r>
      <w:bookmarkStart w:id="84" w:name="_DV_M189"/>
      <w:bookmarkEnd w:id="83"/>
      <w:bookmarkEnd w:id="84"/>
      <w:r w:rsidRPr="007F0C3E">
        <w:rPr>
          <w:sz w:val="20"/>
          <w:szCs w:val="20"/>
        </w:rPr>
        <w:t xml:space="preserve"> entertainment</w:t>
      </w:r>
      <w:bookmarkStart w:id="85" w:name="_DV_C171"/>
      <w:r w:rsidRPr="007F0C3E">
        <w:rPr>
          <w:sz w:val="20"/>
          <w:szCs w:val="20"/>
        </w:rPr>
        <w:t xml:space="preserve"> or travel</w:t>
      </w:r>
      <w:bookmarkStart w:id="86" w:name="_DV_M190"/>
      <w:bookmarkEnd w:id="85"/>
      <w:bookmarkEnd w:id="86"/>
      <w:r w:rsidRPr="007F0C3E">
        <w:rPr>
          <w:sz w:val="20"/>
          <w:szCs w:val="20"/>
        </w:rPr>
        <w:t xml:space="preserve"> is “reasonable and customary.” In all cases, you will need to use your good judgment. To help you in this determination, you should refer to the following guidelines: </w:t>
      </w:r>
    </w:p>
    <w:p w14:paraId="4802ED88" w14:textId="77777777" w:rsidR="000D6E42" w:rsidRPr="007F0C3E" w:rsidRDefault="000D6E42" w:rsidP="00F61AE1">
      <w:pPr>
        <w:rPr>
          <w:sz w:val="20"/>
          <w:szCs w:val="20"/>
        </w:rPr>
      </w:pPr>
      <w:bookmarkStart w:id="87" w:name="_DV_M191"/>
      <w:bookmarkEnd w:id="87"/>
      <w:r w:rsidRPr="007F0C3E">
        <w:rPr>
          <w:sz w:val="20"/>
          <w:szCs w:val="20"/>
        </w:rPr>
        <w:t>The purpose of these meals</w:t>
      </w:r>
      <w:bookmarkStart w:id="88" w:name="_DV_C173"/>
      <w:r w:rsidRPr="007F0C3E">
        <w:rPr>
          <w:sz w:val="20"/>
          <w:szCs w:val="20"/>
        </w:rPr>
        <w:t>,</w:t>
      </w:r>
      <w:bookmarkStart w:id="89" w:name="_DV_M192"/>
      <w:bookmarkEnd w:id="88"/>
      <w:bookmarkEnd w:id="89"/>
      <w:r w:rsidRPr="007F0C3E">
        <w:rPr>
          <w:sz w:val="20"/>
          <w:szCs w:val="20"/>
        </w:rPr>
        <w:t xml:space="preserve"> entertainment</w:t>
      </w:r>
      <w:bookmarkStart w:id="90" w:name="_DV_C174"/>
      <w:r w:rsidRPr="007F0C3E">
        <w:rPr>
          <w:sz w:val="20"/>
          <w:szCs w:val="20"/>
        </w:rPr>
        <w:t xml:space="preserve"> and travel</w:t>
      </w:r>
      <w:bookmarkStart w:id="91" w:name="_DV_M193"/>
      <w:bookmarkEnd w:id="90"/>
      <w:bookmarkEnd w:id="91"/>
      <w:r w:rsidRPr="007F0C3E">
        <w:rPr>
          <w:sz w:val="20"/>
          <w:szCs w:val="20"/>
        </w:rPr>
        <w:t xml:space="preserve"> should be to help maintain good working relationships and communication </w:t>
      </w:r>
      <w:bookmarkStart w:id="92" w:name="_DV_C176"/>
      <w:r w:rsidRPr="007F0C3E">
        <w:rPr>
          <w:sz w:val="20"/>
          <w:szCs w:val="20"/>
        </w:rPr>
        <w:t xml:space="preserve">and/or to properly promote </w:t>
      </w:r>
      <w:smartTag w:uri="urn:schemas-microsoft-com:office:smarttags" w:element="place">
        <w:r w:rsidRPr="007F0C3E">
          <w:rPr>
            <w:sz w:val="20"/>
            <w:szCs w:val="20"/>
          </w:rPr>
          <w:t>Gilead</w:t>
        </w:r>
      </w:smartTag>
      <w:r w:rsidRPr="007F0C3E">
        <w:rPr>
          <w:sz w:val="20"/>
          <w:szCs w:val="20"/>
        </w:rPr>
        <w:t>’s products</w:t>
      </w:r>
      <w:bookmarkStart w:id="93" w:name="_DV_M194"/>
      <w:bookmarkEnd w:id="92"/>
      <w:bookmarkEnd w:id="93"/>
      <w:r w:rsidRPr="007F0C3E">
        <w:rPr>
          <w:sz w:val="20"/>
          <w:szCs w:val="20"/>
        </w:rPr>
        <w:t>. Meals</w:t>
      </w:r>
      <w:bookmarkStart w:id="94" w:name="_DV_C178"/>
      <w:r w:rsidRPr="007F0C3E">
        <w:rPr>
          <w:sz w:val="20"/>
          <w:szCs w:val="20"/>
        </w:rPr>
        <w:t>,</w:t>
      </w:r>
      <w:bookmarkStart w:id="95" w:name="_DV_M195"/>
      <w:bookmarkEnd w:id="94"/>
      <w:bookmarkEnd w:id="95"/>
      <w:r w:rsidRPr="007F0C3E">
        <w:rPr>
          <w:sz w:val="20"/>
          <w:szCs w:val="20"/>
        </w:rPr>
        <w:t xml:space="preserve"> entertainment</w:t>
      </w:r>
      <w:bookmarkStart w:id="96" w:name="_DV_C179"/>
      <w:r w:rsidRPr="007F0C3E">
        <w:rPr>
          <w:sz w:val="20"/>
          <w:szCs w:val="20"/>
        </w:rPr>
        <w:t xml:space="preserve"> and travel</w:t>
      </w:r>
      <w:bookmarkStart w:id="97" w:name="_DV_M196"/>
      <w:bookmarkEnd w:id="96"/>
      <w:bookmarkEnd w:id="97"/>
      <w:r w:rsidRPr="007F0C3E">
        <w:rPr>
          <w:sz w:val="20"/>
          <w:szCs w:val="20"/>
        </w:rPr>
        <w:t xml:space="preserve"> should never be extravagant and should not be offered in circumstances when it could be perceived as a means of inducing any particular action by an official</w:t>
      </w:r>
      <w:bookmarkStart w:id="98" w:name="_DV_C180"/>
      <w:r w:rsidRPr="007F0C3E">
        <w:rPr>
          <w:sz w:val="20"/>
          <w:szCs w:val="20"/>
        </w:rPr>
        <w:t xml:space="preserve"> or by any other person</w:t>
      </w:r>
      <w:bookmarkStart w:id="99" w:name="_DV_M197"/>
      <w:bookmarkEnd w:id="98"/>
      <w:bookmarkEnd w:id="99"/>
      <w:r w:rsidRPr="007F0C3E">
        <w:rPr>
          <w:sz w:val="20"/>
          <w:szCs w:val="20"/>
        </w:rPr>
        <w:t xml:space="preserve">. </w:t>
      </w:r>
    </w:p>
    <w:p w14:paraId="335F432A" w14:textId="77777777" w:rsidR="000D6E42" w:rsidRPr="007F0C3E" w:rsidRDefault="000D6E42" w:rsidP="00F61AE1">
      <w:pPr>
        <w:rPr>
          <w:sz w:val="20"/>
          <w:szCs w:val="20"/>
        </w:rPr>
      </w:pPr>
      <w:bookmarkStart w:id="100" w:name="_DV_M198"/>
      <w:bookmarkEnd w:id="100"/>
      <w:r w:rsidRPr="007F0C3E">
        <w:rPr>
          <w:sz w:val="20"/>
          <w:szCs w:val="20"/>
        </w:rPr>
        <w:t>The total amount spent on these meals</w:t>
      </w:r>
      <w:bookmarkStart w:id="101" w:name="_DV_C182"/>
      <w:r w:rsidRPr="007F0C3E">
        <w:rPr>
          <w:sz w:val="20"/>
          <w:szCs w:val="20"/>
        </w:rPr>
        <w:t>,</w:t>
      </w:r>
      <w:bookmarkStart w:id="102" w:name="_DV_M199"/>
      <w:bookmarkEnd w:id="101"/>
      <w:bookmarkEnd w:id="102"/>
      <w:r w:rsidRPr="007F0C3E">
        <w:rPr>
          <w:sz w:val="20"/>
          <w:szCs w:val="20"/>
        </w:rPr>
        <w:t xml:space="preserve"> entertainment</w:t>
      </w:r>
      <w:bookmarkStart w:id="103" w:name="_DV_C183"/>
      <w:r w:rsidRPr="007F0C3E">
        <w:rPr>
          <w:sz w:val="20"/>
          <w:szCs w:val="20"/>
        </w:rPr>
        <w:t xml:space="preserve"> and travel</w:t>
      </w:r>
      <w:bookmarkStart w:id="104" w:name="_DV_M200"/>
      <w:bookmarkEnd w:id="103"/>
      <w:bookmarkEnd w:id="104"/>
      <w:r w:rsidRPr="007F0C3E">
        <w:rPr>
          <w:sz w:val="20"/>
          <w:szCs w:val="20"/>
        </w:rPr>
        <w:t xml:space="preserve"> should not be excessive. </w:t>
      </w:r>
    </w:p>
    <w:p w14:paraId="68A0640B" w14:textId="77777777" w:rsidR="000D6E42" w:rsidRPr="007F0C3E" w:rsidRDefault="000D6E42" w:rsidP="00F61AE1">
      <w:pPr>
        <w:rPr>
          <w:sz w:val="20"/>
          <w:szCs w:val="20"/>
        </w:rPr>
      </w:pPr>
      <w:bookmarkStart w:id="105" w:name="_DV_M201"/>
      <w:bookmarkEnd w:id="105"/>
      <w:r w:rsidRPr="007F0C3E">
        <w:rPr>
          <w:sz w:val="20"/>
          <w:szCs w:val="20"/>
        </w:rPr>
        <w:t>All employees should follow</w:t>
      </w:r>
      <w:bookmarkStart w:id="106" w:name="_DV_C184"/>
      <w:r w:rsidRPr="007F0C3E">
        <w:rPr>
          <w:sz w:val="20"/>
          <w:szCs w:val="20"/>
        </w:rPr>
        <w:t xml:space="preserve"> written</w:t>
      </w:r>
      <w:bookmarkStart w:id="107" w:name="_DV_M202"/>
      <w:bookmarkEnd w:id="106"/>
      <w:bookmarkEnd w:id="107"/>
      <w:r w:rsidRPr="007F0C3E">
        <w:rPr>
          <w:sz w:val="20"/>
          <w:szCs w:val="20"/>
        </w:rPr>
        <w:t xml:space="preserve"> local laws, as well as the specific policies, procedures and guidelines of their own companies and operating units regarding approvals and reporting of such meals</w:t>
      </w:r>
      <w:bookmarkStart w:id="108" w:name="_DV_C186"/>
      <w:r w:rsidRPr="007F0C3E">
        <w:rPr>
          <w:sz w:val="20"/>
          <w:szCs w:val="20"/>
        </w:rPr>
        <w:t>,</w:t>
      </w:r>
      <w:bookmarkStart w:id="109" w:name="_DV_M203"/>
      <w:bookmarkEnd w:id="108"/>
      <w:bookmarkEnd w:id="109"/>
      <w:r w:rsidRPr="007F0C3E">
        <w:rPr>
          <w:sz w:val="20"/>
          <w:szCs w:val="20"/>
        </w:rPr>
        <w:t xml:space="preserve"> entertainment</w:t>
      </w:r>
      <w:bookmarkStart w:id="110" w:name="_DV_C187"/>
      <w:r w:rsidRPr="007F0C3E">
        <w:rPr>
          <w:sz w:val="20"/>
          <w:szCs w:val="20"/>
        </w:rPr>
        <w:t xml:space="preserve"> and travel</w:t>
      </w:r>
      <w:bookmarkStart w:id="111" w:name="_DV_M204"/>
      <w:bookmarkEnd w:id="110"/>
      <w:bookmarkEnd w:id="111"/>
      <w:r w:rsidRPr="007F0C3E">
        <w:rPr>
          <w:sz w:val="20"/>
          <w:szCs w:val="20"/>
        </w:rPr>
        <w:t xml:space="preserve">. </w:t>
      </w:r>
    </w:p>
    <w:p w14:paraId="6C2AE644" w14:textId="77777777" w:rsidR="000D6E42" w:rsidRPr="007F0C3E" w:rsidRDefault="000D6E42" w:rsidP="00F61AE1">
      <w:pPr>
        <w:spacing w:before="240"/>
        <w:rPr>
          <w:sz w:val="20"/>
          <w:szCs w:val="20"/>
        </w:rPr>
      </w:pPr>
      <w:bookmarkStart w:id="112" w:name="_DV_M205"/>
      <w:bookmarkEnd w:id="112"/>
      <w:r w:rsidRPr="007F0C3E">
        <w:rPr>
          <w:sz w:val="20"/>
          <w:szCs w:val="20"/>
        </w:rPr>
        <w:t xml:space="preserve">3. </w:t>
      </w:r>
      <w:r w:rsidRPr="007F0C3E">
        <w:rPr>
          <w:sz w:val="20"/>
          <w:szCs w:val="20"/>
        </w:rPr>
        <w:tab/>
        <w:t xml:space="preserve">Gifts. </w:t>
      </w:r>
    </w:p>
    <w:p w14:paraId="44D0AA9A" w14:textId="77777777" w:rsidR="000D6E42" w:rsidRPr="007F0C3E" w:rsidRDefault="000D6E42" w:rsidP="00F61AE1">
      <w:pPr>
        <w:rPr>
          <w:sz w:val="20"/>
          <w:szCs w:val="20"/>
        </w:rPr>
      </w:pPr>
      <w:bookmarkStart w:id="113" w:name="_DV_M206"/>
      <w:bookmarkEnd w:id="113"/>
      <w:r w:rsidRPr="007F0C3E">
        <w:rPr>
          <w:sz w:val="20"/>
          <w:szCs w:val="20"/>
        </w:rPr>
        <w:t xml:space="preserve">Our general policy is not to provide any gifts or favors to </w:t>
      </w:r>
      <w:bookmarkStart w:id="114" w:name="_DV_C189"/>
      <w:r w:rsidRPr="007F0C3E">
        <w:rPr>
          <w:sz w:val="20"/>
          <w:szCs w:val="20"/>
        </w:rPr>
        <w:t>public</w:t>
      </w:r>
      <w:bookmarkStart w:id="115" w:name="_DV_M207"/>
      <w:bookmarkEnd w:id="114"/>
      <w:bookmarkEnd w:id="115"/>
      <w:r w:rsidRPr="007F0C3E">
        <w:rPr>
          <w:sz w:val="20"/>
          <w:szCs w:val="20"/>
        </w:rPr>
        <w:t xml:space="preserve"> officials. This does not preclude the giving of gifts that are of nominal value and are given in accordance with local laws and cultural traditions, so long as they are not given for the purpose of inducing any particular action by the recipient.</w:t>
      </w:r>
    </w:p>
    <w:p w14:paraId="142D9F01" w14:textId="77777777" w:rsidR="000D6E42" w:rsidRDefault="000D6E42" w:rsidP="00F61AE1">
      <w:bookmarkStart w:id="116" w:name="_DV_M208"/>
      <w:bookmarkEnd w:id="116"/>
    </w:p>
    <w:sectPr w:rsidR="000D6E42" w:rsidSect="00F61AE1">
      <w:headerReference w:type="default" r:id="rId6"/>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E2C30B" w14:textId="77777777" w:rsidR="000D6E42" w:rsidRDefault="000D6E42" w:rsidP="00F61AE1">
      <w:pPr>
        <w:spacing w:before="0"/>
      </w:pPr>
      <w:r>
        <w:separator/>
      </w:r>
    </w:p>
  </w:endnote>
  <w:endnote w:type="continuationSeparator" w:id="0">
    <w:p w14:paraId="02B7511F" w14:textId="77777777" w:rsidR="000D6E42" w:rsidRDefault="000D6E42" w:rsidP="00F61AE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39A0A9" w14:textId="77777777" w:rsidR="000D6E42" w:rsidRDefault="000D6E42" w:rsidP="00F61AE1">
      <w:pPr>
        <w:spacing w:before="0"/>
      </w:pPr>
      <w:r>
        <w:separator/>
      </w:r>
    </w:p>
  </w:footnote>
  <w:footnote w:type="continuationSeparator" w:id="0">
    <w:p w14:paraId="584B851B" w14:textId="77777777" w:rsidR="000D6E42" w:rsidRDefault="000D6E42" w:rsidP="00F61AE1">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C9754" w14:textId="1A8C5A02" w:rsidR="000D6E42" w:rsidRDefault="008C0E95">
    <w:pPr>
      <w:pStyle w:val="En-tte"/>
    </w:pPr>
    <w:r>
      <w:rPr>
        <w:noProof/>
        <w:lang w:val="en-US" w:eastAsia="en-US"/>
      </w:rPr>
      <w:drawing>
        <wp:anchor distT="0" distB="0" distL="114300" distR="114300" simplePos="0" relativeHeight="251660288" behindDoc="0" locked="0" layoutInCell="1" allowOverlap="1" wp14:anchorId="53B7F30A" wp14:editId="539BC974">
          <wp:simplePos x="0" y="0"/>
          <wp:positionH relativeFrom="column">
            <wp:posOffset>5343525</wp:posOffset>
          </wp:positionH>
          <wp:positionV relativeFrom="paragraph">
            <wp:posOffset>-268605</wp:posOffset>
          </wp:positionV>
          <wp:extent cx="1793875" cy="6667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875" cy="66675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AE1"/>
    <w:rsid w:val="0000088A"/>
    <w:rsid w:val="00000F2D"/>
    <w:rsid w:val="00001C9C"/>
    <w:rsid w:val="0000362F"/>
    <w:rsid w:val="00003A56"/>
    <w:rsid w:val="00004782"/>
    <w:rsid w:val="00004838"/>
    <w:rsid w:val="00005A32"/>
    <w:rsid w:val="00007BA3"/>
    <w:rsid w:val="00011929"/>
    <w:rsid w:val="00011BC5"/>
    <w:rsid w:val="000125FD"/>
    <w:rsid w:val="00012773"/>
    <w:rsid w:val="00012840"/>
    <w:rsid w:val="00012940"/>
    <w:rsid w:val="00013847"/>
    <w:rsid w:val="00015CE7"/>
    <w:rsid w:val="000170B4"/>
    <w:rsid w:val="00017173"/>
    <w:rsid w:val="000172BC"/>
    <w:rsid w:val="000172D1"/>
    <w:rsid w:val="00017885"/>
    <w:rsid w:val="000207E6"/>
    <w:rsid w:val="00020A72"/>
    <w:rsid w:val="00020B31"/>
    <w:rsid w:val="00020BFF"/>
    <w:rsid w:val="0002231E"/>
    <w:rsid w:val="00022CBA"/>
    <w:rsid w:val="000265DE"/>
    <w:rsid w:val="00030A27"/>
    <w:rsid w:val="00030ABB"/>
    <w:rsid w:val="00031170"/>
    <w:rsid w:val="00031530"/>
    <w:rsid w:val="00032D6D"/>
    <w:rsid w:val="00033089"/>
    <w:rsid w:val="00034147"/>
    <w:rsid w:val="000360C1"/>
    <w:rsid w:val="000370E4"/>
    <w:rsid w:val="00037628"/>
    <w:rsid w:val="000377D1"/>
    <w:rsid w:val="00043FD2"/>
    <w:rsid w:val="000453D4"/>
    <w:rsid w:val="00050CE1"/>
    <w:rsid w:val="00051640"/>
    <w:rsid w:val="00051FB1"/>
    <w:rsid w:val="00053A58"/>
    <w:rsid w:val="00054C34"/>
    <w:rsid w:val="00055985"/>
    <w:rsid w:val="00055F06"/>
    <w:rsid w:val="0005719C"/>
    <w:rsid w:val="00057E24"/>
    <w:rsid w:val="00061190"/>
    <w:rsid w:val="00062653"/>
    <w:rsid w:val="00063628"/>
    <w:rsid w:val="00063E7E"/>
    <w:rsid w:val="00065A17"/>
    <w:rsid w:val="00065B89"/>
    <w:rsid w:val="00065D28"/>
    <w:rsid w:val="0006673C"/>
    <w:rsid w:val="0006762A"/>
    <w:rsid w:val="00067EF8"/>
    <w:rsid w:val="00067F73"/>
    <w:rsid w:val="000702CE"/>
    <w:rsid w:val="00070A2C"/>
    <w:rsid w:val="00070E62"/>
    <w:rsid w:val="00071CFA"/>
    <w:rsid w:val="0007213B"/>
    <w:rsid w:val="00072B15"/>
    <w:rsid w:val="000741E0"/>
    <w:rsid w:val="00075466"/>
    <w:rsid w:val="00075AFC"/>
    <w:rsid w:val="00076184"/>
    <w:rsid w:val="00076ED3"/>
    <w:rsid w:val="00077131"/>
    <w:rsid w:val="000814B8"/>
    <w:rsid w:val="0008151F"/>
    <w:rsid w:val="00082470"/>
    <w:rsid w:val="00083012"/>
    <w:rsid w:val="00083246"/>
    <w:rsid w:val="0008413D"/>
    <w:rsid w:val="000842A2"/>
    <w:rsid w:val="000846F9"/>
    <w:rsid w:val="00084F80"/>
    <w:rsid w:val="00085411"/>
    <w:rsid w:val="0008757A"/>
    <w:rsid w:val="00087618"/>
    <w:rsid w:val="0009021D"/>
    <w:rsid w:val="00090402"/>
    <w:rsid w:val="0009169A"/>
    <w:rsid w:val="00092884"/>
    <w:rsid w:val="00092DF5"/>
    <w:rsid w:val="00093447"/>
    <w:rsid w:val="000937E7"/>
    <w:rsid w:val="0009552E"/>
    <w:rsid w:val="000962FA"/>
    <w:rsid w:val="0009656A"/>
    <w:rsid w:val="00096820"/>
    <w:rsid w:val="0009721D"/>
    <w:rsid w:val="00097F9B"/>
    <w:rsid w:val="000A0EB0"/>
    <w:rsid w:val="000A2B2A"/>
    <w:rsid w:val="000A4993"/>
    <w:rsid w:val="000B0057"/>
    <w:rsid w:val="000B0651"/>
    <w:rsid w:val="000B2252"/>
    <w:rsid w:val="000B2878"/>
    <w:rsid w:val="000B37BD"/>
    <w:rsid w:val="000B3ECD"/>
    <w:rsid w:val="000B4414"/>
    <w:rsid w:val="000B4466"/>
    <w:rsid w:val="000B4CEE"/>
    <w:rsid w:val="000B507C"/>
    <w:rsid w:val="000B547F"/>
    <w:rsid w:val="000B5557"/>
    <w:rsid w:val="000B563F"/>
    <w:rsid w:val="000B662D"/>
    <w:rsid w:val="000B7BC2"/>
    <w:rsid w:val="000C1738"/>
    <w:rsid w:val="000C3C0F"/>
    <w:rsid w:val="000C400A"/>
    <w:rsid w:val="000C49F3"/>
    <w:rsid w:val="000C4ABA"/>
    <w:rsid w:val="000C4BF4"/>
    <w:rsid w:val="000C6D31"/>
    <w:rsid w:val="000D0341"/>
    <w:rsid w:val="000D0A1E"/>
    <w:rsid w:val="000D19CB"/>
    <w:rsid w:val="000D2117"/>
    <w:rsid w:val="000D6220"/>
    <w:rsid w:val="000D660F"/>
    <w:rsid w:val="000D6A0A"/>
    <w:rsid w:val="000D6E42"/>
    <w:rsid w:val="000D790E"/>
    <w:rsid w:val="000E0587"/>
    <w:rsid w:val="000E18D6"/>
    <w:rsid w:val="000E19F0"/>
    <w:rsid w:val="000E2039"/>
    <w:rsid w:val="000E2B4C"/>
    <w:rsid w:val="000E3635"/>
    <w:rsid w:val="000E3AFC"/>
    <w:rsid w:val="000E3F26"/>
    <w:rsid w:val="000E51D6"/>
    <w:rsid w:val="000E6471"/>
    <w:rsid w:val="000E6531"/>
    <w:rsid w:val="000F1706"/>
    <w:rsid w:val="000F21BC"/>
    <w:rsid w:val="000F281F"/>
    <w:rsid w:val="000F39CC"/>
    <w:rsid w:val="000F3D15"/>
    <w:rsid w:val="000F40CA"/>
    <w:rsid w:val="000F49D6"/>
    <w:rsid w:val="000F5898"/>
    <w:rsid w:val="000F5FE8"/>
    <w:rsid w:val="000F5FF6"/>
    <w:rsid w:val="000F6DF6"/>
    <w:rsid w:val="0010049F"/>
    <w:rsid w:val="001007D4"/>
    <w:rsid w:val="001010EB"/>
    <w:rsid w:val="00102129"/>
    <w:rsid w:val="0010708E"/>
    <w:rsid w:val="00107681"/>
    <w:rsid w:val="001100CC"/>
    <w:rsid w:val="001107A0"/>
    <w:rsid w:val="001112B9"/>
    <w:rsid w:val="001122AD"/>
    <w:rsid w:val="00112844"/>
    <w:rsid w:val="00112AB7"/>
    <w:rsid w:val="00112ABE"/>
    <w:rsid w:val="00114F4C"/>
    <w:rsid w:val="00116466"/>
    <w:rsid w:val="00120B0C"/>
    <w:rsid w:val="00120B3C"/>
    <w:rsid w:val="0012271B"/>
    <w:rsid w:val="00122FA4"/>
    <w:rsid w:val="00124329"/>
    <w:rsid w:val="001243A1"/>
    <w:rsid w:val="001256A0"/>
    <w:rsid w:val="00125E64"/>
    <w:rsid w:val="001309DB"/>
    <w:rsid w:val="001328C7"/>
    <w:rsid w:val="001332A4"/>
    <w:rsid w:val="00134D50"/>
    <w:rsid w:val="0013562E"/>
    <w:rsid w:val="00135A85"/>
    <w:rsid w:val="00135C52"/>
    <w:rsid w:val="00136702"/>
    <w:rsid w:val="001369A8"/>
    <w:rsid w:val="001402F7"/>
    <w:rsid w:val="001405E5"/>
    <w:rsid w:val="001417DB"/>
    <w:rsid w:val="00141B18"/>
    <w:rsid w:val="00142898"/>
    <w:rsid w:val="00144285"/>
    <w:rsid w:val="001448F2"/>
    <w:rsid w:val="00144EA0"/>
    <w:rsid w:val="00144EE8"/>
    <w:rsid w:val="00144FE2"/>
    <w:rsid w:val="0014522D"/>
    <w:rsid w:val="00145FB4"/>
    <w:rsid w:val="00146956"/>
    <w:rsid w:val="001475A9"/>
    <w:rsid w:val="00147B7C"/>
    <w:rsid w:val="00150E0D"/>
    <w:rsid w:val="00151DCF"/>
    <w:rsid w:val="001530A3"/>
    <w:rsid w:val="00153480"/>
    <w:rsid w:val="00153DDB"/>
    <w:rsid w:val="0015532B"/>
    <w:rsid w:val="0015540B"/>
    <w:rsid w:val="00155580"/>
    <w:rsid w:val="001571FF"/>
    <w:rsid w:val="001579C0"/>
    <w:rsid w:val="00157B45"/>
    <w:rsid w:val="00160690"/>
    <w:rsid w:val="00160820"/>
    <w:rsid w:val="00160E2F"/>
    <w:rsid w:val="00161EB2"/>
    <w:rsid w:val="001628AA"/>
    <w:rsid w:val="00162CD9"/>
    <w:rsid w:val="00162E5A"/>
    <w:rsid w:val="001654A8"/>
    <w:rsid w:val="00170E1C"/>
    <w:rsid w:val="00171133"/>
    <w:rsid w:val="00172859"/>
    <w:rsid w:val="001733FA"/>
    <w:rsid w:val="00173862"/>
    <w:rsid w:val="00175073"/>
    <w:rsid w:val="001771A9"/>
    <w:rsid w:val="0018000C"/>
    <w:rsid w:val="00180F81"/>
    <w:rsid w:val="00182856"/>
    <w:rsid w:val="00182F08"/>
    <w:rsid w:val="00183377"/>
    <w:rsid w:val="00184140"/>
    <w:rsid w:val="001844E7"/>
    <w:rsid w:val="00185DC3"/>
    <w:rsid w:val="001867BB"/>
    <w:rsid w:val="00186934"/>
    <w:rsid w:val="001873E9"/>
    <w:rsid w:val="0019162A"/>
    <w:rsid w:val="00191E4D"/>
    <w:rsid w:val="0019248E"/>
    <w:rsid w:val="00192A65"/>
    <w:rsid w:val="00194A7B"/>
    <w:rsid w:val="00194CC7"/>
    <w:rsid w:val="001A024C"/>
    <w:rsid w:val="001A0AB2"/>
    <w:rsid w:val="001A41CC"/>
    <w:rsid w:val="001A49FD"/>
    <w:rsid w:val="001A4B50"/>
    <w:rsid w:val="001A6E68"/>
    <w:rsid w:val="001A7294"/>
    <w:rsid w:val="001A7773"/>
    <w:rsid w:val="001A784E"/>
    <w:rsid w:val="001B04B7"/>
    <w:rsid w:val="001B27FD"/>
    <w:rsid w:val="001B285F"/>
    <w:rsid w:val="001B33DA"/>
    <w:rsid w:val="001B5F04"/>
    <w:rsid w:val="001B6409"/>
    <w:rsid w:val="001B646B"/>
    <w:rsid w:val="001B7685"/>
    <w:rsid w:val="001C023F"/>
    <w:rsid w:val="001C08E3"/>
    <w:rsid w:val="001C42FF"/>
    <w:rsid w:val="001D0BB9"/>
    <w:rsid w:val="001D1B65"/>
    <w:rsid w:val="001D2817"/>
    <w:rsid w:val="001D305A"/>
    <w:rsid w:val="001D4F1C"/>
    <w:rsid w:val="001D52BA"/>
    <w:rsid w:val="001D55BF"/>
    <w:rsid w:val="001D5B9E"/>
    <w:rsid w:val="001D6B24"/>
    <w:rsid w:val="001D7C2A"/>
    <w:rsid w:val="001E1B5D"/>
    <w:rsid w:val="001E218B"/>
    <w:rsid w:val="001E2BDC"/>
    <w:rsid w:val="001E40A8"/>
    <w:rsid w:val="001E4793"/>
    <w:rsid w:val="001E57B1"/>
    <w:rsid w:val="001E5898"/>
    <w:rsid w:val="001E58AB"/>
    <w:rsid w:val="001E5D16"/>
    <w:rsid w:val="001F0A02"/>
    <w:rsid w:val="001F0E66"/>
    <w:rsid w:val="001F278B"/>
    <w:rsid w:val="001F2EC8"/>
    <w:rsid w:val="001F2F15"/>
    <w:rsid w:val="001F5173"/>
    <w:rsid w:val="001F5848"/>
    <w:rsid w:val="001F5E7A"/>
    <w:rsid w:val="001F6AA8"/>
    <w:rsid w:val="001F6CDD"/>
    <w:rsid w:val="001F7101"/>
    <w:rsid w:val="001F71A9"/>
    <w:rsid w:val="001F72FE"/>
    <w:rsid w:val="001F7C1D"/>
    <w:rsid w:val="00201F36"/>
    <w:rsid w:val="0020574C"/>
    <w:rsid w:val="0020635A"/>
    <w:rsid w:val="00210BC4"/>
    <w:rsid w:val="00212BCD"/>
    <w:rsid w:val="0021405B"/>
    <w:rsid w:val="002150E2"/>
    <w:rsid w:val="0021760A"/>
    <w:rsid w:val="00217C6D"/>
    <w:rsid w:val="00220E8E"/>
    <w:rsid w:val="00220F02"/>
    <w:rsid w:val="00222367"/>
    <w:rsid w:val="0022275E"/>
    <w:rsid w:val="00223E38"/>
    <w:rsid w:val="00224FE9"/>
    <w:rsid w:val="002251F9"/>
    <w:rsid w:val="0022528D"/>
    <w:rsid w:val="00225689"/>
    <w:rsid w:val="00225C2B"/>
    <w:rsid w:val="002260FB"/>
    <w:rsid w:val="00226443"/>
    <w:rsid w:val="00227883"/>
    <w:rsid w:val="00227A5C"/>
    <w:rsid w:val="0023028E"/>
    <w:rsid w:val="0023139D"/>
    <w:rsid w:val="00232669"/>
    <w:rsid w:val="00233C70"/>
    <w:rsid w:val="0023426C"/>
    <w:rsid w:val="00234796"/>
    <w:rsid w:val="00235E4B"/>
    <w:rsid w:val="00236EFE"/>
    <w:rsid w:val="00237415"/>
    <w:rsid w:val="00237628"/>
    <w:rsid w:val="0023771D"/>
    <w:rsid w:val="00237891"/>
    <w:rsid w:val="0024080C"/>
    <w:rsid w:val="002421DD"/>
    <w:rsid w:val="00243A5F"/>
    <w:rsid w:val="00243F00"/>
    <w:rsid w:val="00244B6F"/>
    <w:rsid w:val="00245279"/>
    <w:rsid w:val="00245646"/>
    <w:rsid w:val="0024591D"/>
    <w:rsid w:val="0024640E"/>
    <w:rsid w:val="00246745"/>
    <w:rsid w:val="0024711D"/>
    <w:rsid w:val="0024721C"/>
    <w:rsid w:val="00247639"/>
    <w:rsid w:val="00247933"/>
    <w:rsid w:val="002513ED"/>
    <w:rsid w:val="00251665"/>
    <w:rsid w:val="00251BB9"/>
    <w:rsid w:val="002527EF"/>
    <w:rsid w:val="00252EC2"/>
    <w:rsid w:val="00253DEE"/>
    <w:rsid w:val="0025406C"/>
    <w:rsid w:val="00254E03"/>
    <w:rsid w:val="00255A31"/>
    <w:rsid w:val="0025699A"/>
    <w:rsid w:val="00256D99"/>
    <w:rsid w:val="00257A17"/>
    <w:rsid w:val="00260A4B"/>
    <w:rsid w:val="00260BAE"/>
    <w:rsid w:val="00260FA4"/>
    <w:rsid w:val="0026141D"/>
    <w:rsid w:val="002614BD"/>
    <w:rsid w:val="00261C58"/>
    <w:rsid w:val="00262497"/>
    <w:rsid w:val="00262C36"/>
    <w:rsid w:val="00263180"/>
    <w:rsid w:val="00263F96"/>
    <w:rsid w:val="002659DB"/>
    <w:rsid w:val="00267199"/>
    <w:rsid w:val="00271387"/>
    <w:rsid w:val="00274385"/>
    <w:rsid w:val="00275112"/>
    <w:rsid w:val="0027547E"/>
    <w:rsid w:val="00275F93"/>
    <w:rsid w:val="00276552"/>
    <w:rsid w:val="00280C56"/>
    <w:rsid w:val="00283F58"/>
    <w:rsid w:val="00284B37"/>
    <w:rsid w:val="00286614"/>
    <w:rsid w:val="00291F70"/>
    <w:rsid w:val="00292471"/>
    <w:rsid w:val="00293ED3"/>
    <w:rsid w:val="002947E7"/>
    <w:rsid w:val="002966E4"/>
    <w:rsid w:val="002A0567"/>
    <w:rsid w:val="002A1029"/>
    <w:rsid w:val="002A1471"/>
    <w:rsid w:val="002A1BD4"/>
    <w:rsid w:val="002A1CB6"/>
    <w:rsid w:val="002A210E"/>
    <w:rsid w:val="002A4B42"/>
    <w:rsid w:val="002A4BC3"/>
    <w:rsid w:val="002A4F67"/>
    <w:rsid w:val="002A5A92"/>
    <w:rsid w:val="002A5B5F"/>
    <w:rsid w:val="002A65DF"/>
    <w:rsid w:val="002A7C71"/>
    <w:rsid w:val="002B09B4"/>
    <w:rsid w:val="002B163E"/>
    <w:rsid w:val="002B165D"/>
    <w:rsid w:val="002B219F"/>
    <w:rsid w:val="002B26D8"/>
    <w:rsid w:val="002B2F12"/>
    <w:rsid w:val="002B3DF0"/>
    <w:rsid w:val="002B4C89"/>
    <w:rsid w:val="002B53D7"/>
    <w:rsid w:val="002B5959"/>
    <w:rsid w:val="002B6594"/>
    <w:rsid w:val="002B789A"/>
    <w:rsid w:val="002C006A"/>
    <w:rsid w:val="002C0282"/>
    <w:rsid w:val="002C16FB"/>
    <w:rsid w:val="002C3DA9"/>
    <w:rsid w:val="002C4700"/>
    <w:rsid w:val="002C4B20"/>
    <w:rsid w:val="002D2D19"/>
    <w:rsid w:val="002D37AA"/>
    <w:rsid w:val="002D4541"/>
    <w:rsid w:val="002D48C4"/>
    <w:rsid w:val="002D5A45"/>
    <w:rsid w:val="002D5B6E"/>
    <w:rsid w:val="002D6253"/>
    <w:rsid w:val="002D6776"/>
    <w:rsid w:val="002D6F15"/>
    <w:rsid w:val="002D7614"/>
    <w:rsid w:val="002E05A2"/>
    <w:rsid w:val="002E361C"/>
    <w:rsid w:val="002E379D"/>
    <w:rsid w:val="002E5833"/>
    <w:rsid w:val="002E617C"/>
    <w:rsid w:val="002E66DB"/>
    <w:rsid w:val="002E6F86"/>
    <w:rsid w:val="002F152F"/>
    <w:rsid w:val="002F17AA"/>
    <w:rsid w:val="002F2EE7"/>
    <w:rsid w:val="002F3115"/>
    <w:rsid w:val="002F3883"/>
    <w:rsid w:val="002F3B6B"/>
    <w:rsid w:val="002F4D6D"/>
    <w:rsid w:val="002F4E46"/>
    <w:rsid w:val="002F5946"/>
    <w:rsid w:val="002F5956"/>
    <w:rsid w:val="002F5CA5"/>
    <w:rsid w:val="002F6056"/>
    <w:rsid w:val="002F79E9"/>
    <w:rsid w:val="00300A4C"/>
    <w:rsid w:val="00301092"/>
    <w:rsid w:val="00301283"/>
    <w:rsid w:val="0030456F"/>
    <w:rsid w:val="0030549C"/>
    <w:rsid w:val="003055B1"/>
    <w:rsid w:val="003062ED"/>
    <w:rsid w:val="00307DE1"/>
    <w:rsid w:val="00310ECB"/>
    <w:rsid w:val="00312764"/>
    <w:rsid w:val="00312E73"/>
    <w:rsid w:val="00313A28"/>
    <w:rsid w:val="00313FB4"/>
    <w:rsid w:val="00314BC9"/>
    <w:rsid w:val="00316C4E"/>
    <w:rsid w:val="00317B1A"/>
    <w:rsid w:val="00321838"/>
    <w:rsid w:val="00321F08"/>
    <w:rsid w:val="00324534"/>
    <w:rsid w:val="00326495"/>
    <w:rsid w:val="00327BCC"/>
    <w:rsid w:val="0033055F"/>
    <w:rsid w:val="003308EB"/>
    <w:rsid w:val="00330CFA"/>
    <w:rsid w:val="003317FF"/>
    <w:rsid w:val="003326FA"/>
    <w:rsid w:val="00332C1A"/>
    <w:rsid w:val="00332C4B"/>
    <w:rsid w:val="003333F9"/>
    <w:rsid w:val="0033458D"/>
    <w:rsid w:val="00334D4C"/>
    <w:rsid w:val="00337BC9"/>
    <w:rsid w:val="00340412"/>
    <w:rsid w:val="00341802"/>
    <w:rsid w:val="00341C42"/>
    <w:rsid w:val="00341E39"/>
    <w:rsid w:val="0034346D"/>
    <w:rsid w:val="00343AD5"/>
    <w:rsid w:val="00344ED6"/>
    <w:rsid w:val="003458F7"/>
    <w:rsid w:val="0034592D"/>
    <w:rsid w:val="003460DC"/>
    <w:rsid w:val="003466BB"/>
    <w:rsid w:val="00351437"/>
    <w:rsid w:val="00351693"/>
    <w:rsid w:val="00354C17"/>
    <w:rsid w:val="003552A8"/>
    <w:rsid w:val="003565D8"/>
    <w:rsid w:val="00356FE7"/>
    <w:rsid w:val="00360DC7"/>
    <w:rsid w:val="003611A2"/>
    <w:rsid w:val="003612DE"/>
    <w:rsid w:val="00361AFB"/>
    <w:rsid w:val="00363782"/>
    <w:rsid w:val="00364738"/>
    <w:rsid w:val="00364B50"/>
    <w:rsid w:val="003653C4"/>
    <w:rsid w:val="00365C2E"/>
    <w:rsid w:val="0036671A"/>
    <w:rsid w:val="0036688E"/>
    <w:rsid w:val="00366D0B"/>
    <w:rsid w:val="00367531"/>
    <w:rsid w:val="00370E8D"/>
    <w:rsid w:val="003728FB"/>
    <w:rsid w:val="00372D7C"/>
    <w:rsid w:val="00373084"/>
    <w:rsid w:val="003744DE"/>
    <w:rsid w:val="00374523"/>
    <w:rsid w:val="00374C9B"/>
    <w:rsid w:val="00375260"/>
    <w:rsid w:val="00375C2F"/>
    <w:rsid w:val="00376E48"/>
    <w:rsid w:val="00376FD9"/>
    <w:rsid w:val="003776D4"/>
    <w:rsid w:val="003804A0"/>
    <w:rsid w:val="00380659"/>
    <w:rsid w:val="00380AE3"/>
    <w:rsid w:val="0038169E"/>
    <w:rsid w:val="00381CFB"/>
    <w:rsid w:val="00382C09"/>
    <w:rsid w:val="00382E63"/>
    <w:rsid w:val="00383076"/>
    <w:rsid w:val="003851A2"/>
    <w:rsid w:val="00387AD1"/>
    <w:rsid w:val="00390D62"/>
    <w:rsid w:val="003911CE"/>
    <w:rsid w:val="00394132"/>
    <w:rsid w:val="003953AC"/>
    <w:rsid w:val="003961B8"/>
    <w:rsid w:val="0039660C"/>
    <w:rsid w:val="0039725F"/>
    <w:rsid w:val="003A2682"/>
    <w:rsid w:val="003A2732"/>
    <w:rsid w:val="003A27A3"/>
    <w:rsid w:val="003A386D"/>
    <w:rsid w:val="003A4B65"/>
    <w:rsid w:val="003A636C"/>
    <w:rsid w:val="003A6B1C"/>
    <w:rsid w:val="003A7BC8"/>
    <w:rsid w:val="003B0256"/>
    <w:rsid w:val="003B1688"/>
    <w:rsid w:val="003B1FAA"/>
    <w:rsid w:val="003B2B5B"/>
    <w:rsid w:val="003B3275"/>
    <w:rsid w:val="003B3455"/>
    <w:rsid w:val="003B3629"/>
    <w:rsid w:val="003B37A2"/>
    <w:rsid w:val="003B51E6"/>
    <w:rsid w:val="003B61E1"/>
    <w:rsid w:val="003B65D5"/>
    <w:rsid w:val="003B65DE"/>
    <w:rsid w:val="003B6685"/>
    <w:rsid w:val="003B6932"/>
    <w:rsid w:val="003C3EF2"/>
    <w:rsid w:val="003C42F0"/>
    <w:rsid w:val="003C4468"/>
    <w:rsid w:val="003C4E53"/>
    <w:rsid w:val="003C53EA"/>
    <w:rsid w:val="003C5E9A"/>
    <w:rsid w:val="003C6CD4"/>
    <w:rsid w:val="003C7AEB"/>
    <w:rsid w:val="003D0260"/>
    <w:rsid w:val="003D22C2"/>
    <w:rsid w:val="003D258C"/>
    <w:rsid w:val="003D2E71"/>
    <w:rsid w:val="003D3976"/>
    <w:rsid w:val="003D4843"/>
    <w:rsid w:val="003D4E29"/>
    <w:rsid w:val="003D6920"/>
    <w:rsid w:val="003D6D58"/>
    <w:rsid w:val="003D6D78"/>
    <w:rsid w:val="003E05FE"/>
    <w:rsid w:val="003E0C73"/>
    <w:rsid w:val="003E14F7"/>
    <w:rsid w:val="003E2488"/>
    <w:rsid w:val="003E3316"/>
    <w:rsid w:val="003E49F0"/>
    <w:rsid w:val="003E5560"/>
    <w:rsid w:val="003E5AAB"/>
    <w:rsid w:val="003E5E5E"/>
    <w:rsid w:val="003E60A3"/>
    <w:rsid w:val="003E6B5C"/>
    <w:rsid w:val="003F1A47"/>
    <w:rsid w:val="003F1F9F"/>
    <w:rsid w:val="003F26CB"/>
    <w:rsid w:val="003F2F2D"/>
    <w:rsid w:val="003F3360"/>
    <w:rsid w:val="003F35A6"/>
    <w:rsid w:val="003F377E"/>
    <w:rsid w:val="0040102F"/>
    <w:rsid w:val="00401168"/>
    <w:rsid w:val="00403934"/>
    <w:rsid w:val="00404375"/>
    <w:rsid w:val="0040444E"/>
    <w:rsid w:val="004048BE"/>
    <w:rsid w:val="004057C7"/>
    <w:rsid w:val="00405B40"/>
    <w:rsid w:val="0040682C"/>
    <w:rsid w:val="0040739C"/>
    <w:rsid w:val="00407E09"/>
    <w:rsid w:val="00410156"/>
    <w:rsid w:val="00410AAF"/>
    <w:rsid w:val="00410E82"/>
    <w:rsid w:val="004123DE"/>
    <w:rsid w:val="00412A91"/>
    <w:rsid w:val="004142A9"/>
    <w:rsid w:val="004159F3"/>
    <w:rsid w:val="0041611E"/>
    <w:rsid w:val="00416A8F"/>
    <w:rsid w:val="00416AB5"/>
    <w:rsid w:val="004211F0"/>
    <w:rsid w:val="00421EE0"/>
    <w:rsid w:val="0042211B"/>
    <w:rsid w:val="00422B08"/>
    <w:rsid w:val="004262EE"/>
    <w:rsid w:val="004271B5"/>
    <w:rsid w:val="00427437"/>
    <w:rsid w:val="00427736"/>
    <w:rsid w:val="00427A5E"/>
    <w:rsid w:val="0043268A"/>
    <w:rsid w:val="00432A4C"/>
    <w:rsid w:val="00433032"/>
    <w:rsid w:val="00433C8B"/>
    <w:rsid w:val="00434A9F"/>
    <w:rsid w:val="00435760"/>
    <w:rsid w:val="00436459"/>
    <w:rsid w:val="00436911"/>
    <w:rsid w:val="00442C2C"/>
    <w:rsid w:val="00442F31"/>
    <w:rsid w:val="0044514A"/>
    <w:rsid w:val="0044616F"/>
    <w:rsid w:val="00447098"/>
    <w:rsid w:val="004472E3"/>
    <w:rsid w:val="0044758D"/>
    <w:rsid w:val="0045248A"/>
    <w:rsid w:val="00452685"/>
    <w:rsid w:val="004530A4"/>
    <w:rsid w:val="0045342F"/>
    <w:rsid w:val="0045388B"/>
    <w:rsid w:val="00454DAC"/>
    <w:rsid w:val="00455510"/>
    <w:rsid w:val="004561C6"/>
    <w:rsid w:val="004573EB"/>
    <w:rsid w:val="00457813"/>
    <w:rsid w:val="004603E4"/>
    <w:rsid w:val="00461533"/>
    <w:rsid w:val="00461E30"/>
    <w:rsid w:val="00463470"/>
    <w:rsid w:val="0046467A"/>
    <w:rsid w:val="0046484D"/>
    <w:rsid w:val="00467A43"/>
    <w:rsid w:val="0047016B"/>
    <w:rsid w:val="00471473"/>
    <w:rsid w:val="00473442"/>
    <w:rsid w:val="00473488"/>
    <w:rsid w:val="004743BB"/>
    <w:rsid w:val="00474985"/>
    <w:rsid w:val="00474BAA"/>
    <w:rsid w:val="00474FA1"/>
    <w:rsid w:val="00475DA3"/>
    <w:rsid w:val="004764D3"/>
    <w:rsid w:val="00476573"/>
    <w:rsid w:val="00476660"/>
    <w:rsid w:val="00477EAF"/>
    <w:rsid w:val="0048020A"/>
    <w:rsid w:val="00480291"/>
    <w:rsid w:val="00480AD1"/>
    <w:rsid w:val="004853E6"/>
    <w:rsid w:val="00487115"/>
    <w:rsid w:val="00487C8D"/>
    <w:rsid w:val="00487FAA"/>
    <w:rsid w:val="00492D2F"/>
    <w:rsid w:val="00493BB8"/>
    <w:rsid w:val="004944BC"/>
    <w:rsid w:val="00496F03"/>
    <w:rsid w:val="004979C2"/>
    <w:rsid w:val="004A0739"/>
    <w:rsid w:val="004A25CF"/>
    <w:rsid w:val="004A28E7"/>
    <w:rsid w:val="004A33B2"/>
    <w:rsid w:val="004A3961"/>
    <w:rsid w:val="004A3FF3"/>
    <w:rsid w:val="004A408A"/>
    <w:rsid w:val="004A6AC5"/>
    <w:rsid w:val="004B0BA9"/>
    <w:rsid w:val="004B3245"/>
    <w:rsid w:val="004B390A"/>
    <w:rsid w:val="004B4E7E"/>
    <w:rsid w:val="004B4EE7"/>
    <w:rsid w:val="004B50E1"/>
    <w:rsid w:val="004B5692"/>
    <w:rsid w:val="004B6579"/>
    <w:rsid w:val="004B6856"/>
    <w:rsid w:val="004B78ED"/>
    <w:rsid w:val="004C1292"/>
    <w:rsid w:val="004C17B7"/>
    <w:rsid w:val="004C183E"/>
    <w:rsid w:val="004C2889"/>
    <w:rsid w:val="004C3163"/>
    <w:rsid w:val="004C38C4"/>
    <w:rsid w:val="004C3B3C"/>
    <w:rsid w:val="004C5086"/>
    <w:rsid w:val="004C521E"/>
    <w:rsid w:val="004C5AC6"/>
    <w:rsid w:val="004C5B1C"/>
    <w:rsid w:val="004C68C9"/>
    <w:rsid w:val="004D02AB"/>
    <w:rsid w:val="004D2706"/>
    <w:rsid w:val="004D35D9"/>
    <w:rsid w:val="004D5E7F"/>
    <w:rsid w:val="004D64F5"/>
    <w:rsid w:val="004D6A56"/>
    <w:rsid w:val="004D7021"/>
    <w:rsid w:val="004D7155"/>
    <w:rsid w:val="004D762B"/>
    <w:rsid w:val="004D7DED"/>
    <w:rsid w:val="004E0383"/>
    <w:rsid w:val="004E0BED"/>
    <w:rsid w:val="004E0ECD"/>
    <w:rsid w:val="004E17D5"/>
    <w:rsid w:val="004E1D4B"/>
    <w:rsid w:val="004E24A3"/>
    <w:rsid w:val="004E3B81"/>
    <w:rsid w:val="004E3F57"/>
    <w:rsid w:val="004E4179"/>
    <w:rsid w:val="004E4CEE"/>
    <w:rsid w:val="004E6458"/>
    <w:rsid w:val="004E70B4"/>
    <w:rsid w:val="004E7D3B"/>
    <w:rsid w:val="004F09EC"/>
    <w:rsid w:val="004F2321"/>
    <w:rsid w:val="004F3703"/>
    <w:rsid w:val="004F58EF"/>
    <w:rsid w:val="004F6FA3"/>
    <w:rsid w:val="004F7B51"/>
    <w:rsid w:val="005004B3"/>
    <w:rsid w:val="005018E5"/>
    <w:rsid w:val="00501E29"/>
    <w:rsid w:val="00503BDC"/>
    <w:rsid w:val="00505BE6"/>
    <w:rsid w:val="00505E90"/>
    <w:rsid w:val="00505F23"/>
    <w:rsid w:val="005062E4"/>
    <w:rsid w:val="00510057"/>
    <w:rsid w:val="00511D8D"/>
    <w:rsid w:val="0051207F"/>
    <w:rsid w:val="005120C2"/>
    <w:rsid w:val="00512DCE"/>
    <w:rsid w:val="00513240"/>
    <w:rsid w:val="0051402A"/>
    <w:rsid w:val="00514220"/>
    <w:rsid w:val="00514F56"/>
    <w:rsid w:val="00515698"/>
    <w:rsid w:val="00520461"/>
    <w:rsid w:val="005214B8"/>
    <w:rsid w:val="0052169F"/>
    <w:rsid w:val="00523D75"/>
    <w:rsid w:val="00524761"/>
    <w:rsid w:val="005268F3"/>
    <w:rsid w:val="00526E76"/>
    <w:rsid w:val="00527157"/>
    <w:rsid w:val="00527430"/>
    <w:rsid w:val="00527650"/>
    <w:rsid w:val="005279AE"/>
    <w:rsid w:val="00532935"/>
    <w:rsid w:val="0053356C"/>
    <w:rsid w:val="005337DF"/>
    <w:rsid w:val="0053469A"/>
    <w:rsid w:val="00535BE2"/>
    <w:rsid w:val="005374BE"/>
    <w:rsid w:val="0054070D"/>
    <w:rsid w:val="00541513"/>
    <w:rsid w:val="005424B9"/>
    <w:rsid w:val="00542AFD"/>
    <w:rsid w:val="0054460E"/>
    <w:rsid w:val="00544872"/>
    <w:rsid w:val="0054793B"/>
    <w:rsid w:val="005513AF"/>
    <w:rsid w:val="0055159D"/>
    <w:rsid w:val="00551A3E"/>
    <w:rsid w:val="0055260D"/>
    <w:rsid w:val="00552748"/>
    <w:rsid w:val="00553177"/>
    <w:rsid w:val="00554123"/>
    <w:rsid w:val="00555D99"/>
    <w:rsid w:val="00555E84"/>
    <w:rsid w:val="00556065"/>
    <w:rsid w:val="00557760"/>
    <w:rsid w:val="00557AA8"/>
    <w:rsid w:val="0056084C"/>
    <w:rsid w:val="005641CB"/>
    <w:rsid w:val="0056434D"/>
    <w:rsid w:val="00564FCA"/>
    <w:rsid w:val="005657E6"/>
    <w:rsid w:val="005658CB"/>
    <w:rsid w:val="0056655F"/>
    <w:rsid w:val="00572027"/>
    <w:rsid w:val="0057514C"/>
    <w:rsid w:val="00575D2C"/>
    <w:rsid w:val="00576BE8"/>
    <w:rsid w:val="00581E4F"/>
    <w:rsid w:val="00584BD9"/>
    <w:rsid w:val="005855AE"/>
    <w:rsid w:val="00587994"/>
    <w:rsid w:val="00590C16"/>
    <w:rsid w:val="0059111A"/>
    <w:rsid w:val="00591577"/>
    <w:rsid w:val="00591AE1"/>
    <w:rsid w:val="00591EDA"/>
    <w:rsid w:val="00592BA1"/>
    <w:rsid w:val="005940E1"/>
    <w:rsid w:val="005943A2"/>
    <w:rsid w:val="00594A12"/>
    <w:rsid w:val="00594F4D"/>
    <w:rsid w:val="00595885"/>
    <w:rsid w:val="00597425"/>
    <w:rsid w:val="00597FF4"/>
    <w:rsid w:val="005A23A6"/>
    <w:rsid w:val="005A2619"/>
    <w:rsid w:val="005A2753"/>
    <w:rsid w:val="005A31E2"/>
    <w:rsid w:val="005A3740"/>
    <w:rsid w:val="005A37BC"/>
    <w:rsid w:val="005A7261"/>
    <w:rsid w:val="005A75DB"/>
    <w:rsid w:val="005A7C7E"/>
    <w:rsid w:val="005B3167"/>
    <w:rsid w:val="005B3B8C"/>
    <w:rsid w:val="005B3CB4"/>
    <w:rsid w:val="005B4BFA"/>
    <w:rsid w:val="005B4F92"/>
    <w:rsid w:val="005B5EA8"/>
    <w:rsid w:val="005B6B34"/>
    <w:rsid w:val="005C0DA1"/>
    <w:rsid w:val="005C1781"/>
    <w:rsid w:val="005C20A8"/>
    <w:rsid w:val="005C2B62"/>
    <w:rsid w:val="005C2F0E"/>
    <w:rsid w:val="005C3284"/>
    <w:rsid w:val="005C49F5"/>
    <w:rsid w:val="005C7920"/>
    <w:rsid w:val="005C7CB9"/>
    <w:rsid w:val="005D063B"/>
    <w:rsid w:val="005D0708"/>
    <w:rsid w:val="005D48D6"/>
    <w:rsid w:val="005D52D4"/>
    <w:rsid w:val="005E068F"/>
    <w:rsid w:val="005E12D9"/>
    <w:rsid w:val="005E266D"/>
    <w:rsid w:val="005E307D"/>
    <w:rsid w:val="005E4218"/>
    <w:rsid w:val="005E4D6C"/>
    <w:rsid w:val="005E56A2"/>
    <w:rsid w:val="005E5E81"/>
    <w:rsid w:val="005E64FD"/>
    <w:rsid w:val="005E793F"/>
    <w:rsid w:val="005F015B"/>
    <w:rsid w:val="005F0309"/>
    <w:rsid w:val="005F3FAF"/>
    <w:rsid w:val="005F48C0"/>
    <w:rsid w:val="005F4C56"/>
    <w:rsid w:val="005F4E57"/>
    <w:rsid w:val="005F5B5A"/>
    <w:rsid w:val="00600A13"/>
    <w:rsid w:val="00600CCD"/>
    <w:rsid w:val="00601F8C"/>
    <w:rsid w:val="006028F6"/>
    <w:rsid w:val="00603194"/>
    <w:rsid w:val="00603723"/>
    <w:rsid w:val="006040B0"/>
    <w:rsid w:val="0060509D"/>
    <w:rsid w:val="0060659C"/>
    <w:rsid w:val="006067B8"/>
    <w:rsid w:val="0060729A"/>
    <w:rsid w:val="00607EA2"/>
    <w:rsid w:val="006103CB"/>
    <w:rsid w:val="00610461"/>
    <w:rsid w:val="00611079"/>
    <w:rsid w:val="00611CB1"/>
    <w:rsid w:val="00613DBD"/>
    <w:rsid w:val="00614E1A"/>
    <w:rsid w:val="006155DF"/>
    <w:rsid w:val="00615CCB"/>
    <w:rsid w:val="0061715B"/>
    <w:rsid w:val="006207A8"/>
    <w:rsid w:val="0062155C"/>
    <w:rsid w:val="0062258D"/>
    <w:rsid w:val="00623963"/>
    <w:rsid w:val="00623EB7"/>
    <w:rsid w:val="006246D3"/>
    <w:rsid w:val="00625FF8"/>
    <w:rsid w:val="006272D8"/>
    <w:rsid w:val="00627A81"/>
    <w:rsid w:val="00627BB8"/>
    <w:rsid w:val="00630BD8"/>
    <w:rsid w:val="0063213C"/>
    <w:rsid w:val="0063250B"/>
    <w:rsid w:val="006330ED"/>
    <w:rsid w:val="006343DB"/>
    <w:rsid w:val="006353BF"/>
    <w:rsid w:val="00635E1A"/>
    <w:rsid w:val="00636371"/>
    <w:rsid w:val="00637709"/>
    <w:rsid w:val="006404EC"/>
    <w:rsid w:val="00640856"/>
    <w:rsid w:val="00641402"/>
    <w:rsid w:val="006419FC"/>
    <w:rsid w:val="006429FB"/>
    <w:rsid w:val="00644A69"/>
    <w:rsid w:val="006450EC"/>
    <w:rsid w:val="0064573E"/>
    <w:rsid w:val="00645859"/>
    <w:rsid w:val="00646D28"/>
    <w:rsid w:val="006473E4"/>
    <w:rsid w:val="00652A0C"/>
    <w:rsid w:val="00652D1D"/>
    <w:rsid w:val="00653D54"/>
    <w:rsid w:val="0065410A"/>
    <w:rsid w:val="0065447B"/>
    <w:rsid w:val="00656DED"/>
    <w:rsid w:val="0065757E"/>
    <w:rsid w:val="00657604"/>
    <w:rsid w:val="00660A26"/>
    <w:rsid w:val="00660A28"/>
    <w:rsid w:val="00660B31"/>
    <w:rsid w:val="00660EAD"/>
    <w:rsid w:val="006614A1"/>
    <w:rsid w:val="00662940"/>
    <w:rsid w:val="00663916"/>
    <w:rsid w:val="00663ECF"/>
    <w:rsid w:val="00664014"/>
    <w:rsid w:val="00664933"/>
    <w:rsid w:val="00665463"/>
    <w:rsid w:val="006654D2"/>
    <w:rsid w:val="0066664F"/>
    <w:rsid w:val="00667BE7"/>
    <w:rsid w:val="00667C94"/>
    <w:rsid w:val="00670C4C"/>
    <w:rsid w:val="0067132E"/>
    <w:rsid w:val="00671974"/>
    <w:rsid w:val="00672AEB"/>
    <w:rsid w:val="00673608"/>
    <w:rsid w:val="006764C4"/>
    <w:rsid w:val="00676D20"/>
    <w:rsid w:val="00677512"/>
    <w:rsid w:val="00677AF3"/>
    <w:rsid w:val="00680371"/>
    <w:rsid w:val="006809BF"/>
    <w:rsid w:val="00681D87"/>
    <w:rsid w:val="00681F01"/>
    <w:rsid w:val="006845E6"/>
    <w:rsid w:val="006876BF"/>
    <w:rsid w:val="00687C41"/>
    <w:rsid w:val="006926E4"/>
    <w:rsid w:val="0069382B"/>
    <w:rsid w:val="00694866"/>
    <w:rsid w:val="00695B19"/>
    <w:rsid w:val="00696B85"/>
    <w:rsid w:val="00696D16"/>
    <w:rsid w:val="006A1738"/>
    <w:rsid w:val="006A260C"/>
    <w:rsid w:val="006A3179"/>
    <w:rsid w:val="006A3B49"/>
    <w:rsid w:val="006A5ACC"/>
    <w:rsid w:val="006A64E2"/>
    <w:rsid w:val="006A6F13"/>
    <w:rsid w:val="006A7E1E"/>
    <w:rsid w:val="006B10A7"/>
    <w:rsid w:val="006B4F49"/>
    <w:rsid w:val="006B51A2"/>
    <w:rsid w:val="006B5309"/>
    <w:rsid w:val="006B5470"/>
    <w:rsid w:val="006B5A09"/>
    <w:rsid w:val="006B6DDD"/>
    <w:rsid w:val="006B7C80"/>
    <w:rsid w:val="006C025C"/>
    <w:rsid w:val="006C0A0B"/>
    <w:rsid w:val="006C1643"/>
    <w:rsid w:val="006C2E4C"/>
    <w:rsid w:val="006C2F8C"/>
    <w:rsid w:val="006C47F1"/>
    <w:rsid w:val="006C4CA9"/>
    <w:rsid w:val="006C57AA"/>
    <w:rsid w:val="006C7D9D"/>
    <w:rsid w:val="006D0133"/>
    <w:rsid w:val="006D2362"/>
    <w:rsid w:val="006D340F"/>
    <w:rsid w:val="006D41A0"/>
    <w:rsid w:val="006D42BA"/>
    <w:rsid w:val="006D5C4C"/>
    <w:rsid w:val="006E0BB7"/>
    <w:rsid w:val="006E318B"/>
    <w:rsid w:val="006E7832"/>
    <w:rsid w:val="006F050A"/>
    <w:rsid w:val="006F2EBD"/>
    <w:rsid w:val="006F4113"/>
    <w:rsid w:val="006F4379"/>
    <w:rsid w:val="006F6DE9"/>
    <w:rsid w:val="006F752F"/>
    <w:rsid w:val="006F788C"/>
    <w:rsid w:val="006F7ECC"/>
    <w:rsid w:val="007004D9"/>
    <w:rsid w:val="00700778"/>
    <w:rsid w:val="00700F91"/>
    <w:rsid w:val="0070156D"/>
    <w:rsid w:val="007022FE"/>
    <w:rsid w:val="00702A3F"/>
    <w:rsid w:val="00704DE1"/>
    <w:rsid w:val="00705279"/>
    <w:rsid w:val="0070527A"/>
    <w:rsid w:val="0070791E"/>
    <w:rsid w:val="00707E0E"/>
    <w:rsid w:val="007100FC"/>
    <w:rsid w:val="00710616"/>
    <w:rsid w:val="007120C3"/>
    <w:rsid w:val="007126EC"/>
    <w:rsid w:val="007139D6"/>
    <w:rsid w:val="00716088"/>
    <w:rsid w:val="00717CB8"/>
    <w:rsid w:val="00721A48"/>
    <w:rsid w:val="00723887"/>
    <w:rsid w:val="00723D28"/>
    <w:rsid w:val="00724DAE"/>
    <w:rsid w:val="00725766"/>
    <w:rsid w:val="00725B18"/>
    <w:rsid w:val="0072712D"/>
    <w:rsid w:val="00730514"/>
    <w:rsid w:val="0073098A"/>
    <w:rsid w:val="00730F08"/>
    <w:rsid w:val="0073210D"/>
    <w:rsid w:val="00732890"/>
    <w:rsid w:val="007340F8"/>
    <w:rsid w:val="007374C8"/>
    <w:rsid w:val="00737C4A"/>
    <w:rsid w:val="00737EF8"/>
    <w:rsid w:val="00737FF3"/>
    <w:rsid w:val="00740C90"/>
    <w:rsid w:val="00741134"/>
    <w:rsid w:val="0074195C"/>
    <w:rsid w:val="007428F4"/>
    <w:rsid w:val="00743106"/>
    <w:rsid w:val="007448FE"/>
    <w:rsid w:val="00747EEC"/>
    <w:rsid w:val="00750277"/>
    <w:rsid w:val="00752AA2"/>
    <w:rsid w:val="007556C3"/>
    <w:rsid w:val="00756DBC"/>
    <w:rsid w:val="00760A7F"/>
    <w:rsid w:val="00760DBD"/>
    <w:rsid w:val="007619D7"/>
    <w:rsid w:val="00761D6B"/>
    <w:rsid w:val="0076302B"/>
    <w:rsid w:val="007634C9"/>
    <w:rsid w:val="00765EF1"/>
    <w:rsid w:val="00766589"/>
    <w:rsid w:val="00772003"/>
    <w:rsid w:val="007725FE"/>
    <w:rsid w:val="00773521"/>
    <w:rsid w:val="0077466A"/>
    <w:rsid w:val="00775BD5"/>
    <w:rsid w:val="0077694A"/>
    <w:rsid w:val="007802BE"/>
    <w:rsid w:val="007803B1"/>
    <w:rsid w:val="00780871"/>
    <w:rsid w:val="00780C52"/>
    <w:rsid w:val="00781878"/>
    <w:rsid w:val="0078253A"/>
    <w:rsid w:val="00782DFD"/>
    <w:rsid w:val="007832DE"/>
    <w:rsid w:val="0078379B"/>
    <w:rsid w:val="00784E8A"/>
    <w:rsid w:val="00787799"/>
    <w:rsid w:val="007904D8"/>
    <w:rsid w:val="00790C48"/>
    <w:rsid w:val="007914D2"/>
    <w:rsid w:val="00791DB0"/>
    <w:rsid w:val="00793F5F"/>
    <w:rsid w:val="00793F60"/>
    <w:rsid w:val="00796229"/>
    <w:rsid w:val="0079710F"/>
    <w:rsid w:val="007A3128"/>
    <w:rsid w:val="007A32AD"/>
    <w:rsid w:val="007A3EA3"/>
    <w:rsid w:val="007A50CE"/>
    <w:rsid w:val="007A55BD"/>
    <w:rsid w:val="007A56D4"/>
    <w:rsid w:val="007A6562"/>
    <w:rsid w:val="007A6624"/>
    <w:rsid w:val="007A6B9F"/>
    <w:rsid w:val="007A7166"/>
    <w:rsid w:val="007A7F1C"/>
    <w:rsid w:val="007B088C"/>
    <w:rsid w:val="007B0DCD"/>
    <w:rsid w:val="007B156C"/>
    <w:rsid w:val="007B2632"/>
    <w:rsid w:val="007B5EE7"/>
    <w:rsid w:val="007B5F17"/>
    <w:rsid w:val="007B6C20"/>
    <w:rsid w:val="007B71B2"/>
    <w:rsid w:val="007B7A25"/>
    <w:rsid w:val="007C11F0"/>
    <w:rsid w:val="007C1D15"/>
    <w:rsid w:val="007C2BF6"/>
    <w:rsid w:val="007C39DE"/>
    <w:rsid w:val="007C6E7B"/>
    <w:rsid w:val="007C71ED"/>
    <w:rsid w:val="007D0083"/>
    <w:rsid w:val="007D037A"/>
    <w:rsid w:val="007D0458"/>
    <w:rsid w:val="007D0478"/>
    <w:rsid w:val="007D06C2"/>
    <w:rsid w:val="007D07B8"/>
    <w:rsid w:val="007D0A75"/>
    <w:rsid w:val="007D0C41"/>
    <w:rsid w:val="007D12E6"/>
    <w:rsid w:val="007D1BF0"/>
    <w:rsid w:val="007D2BDD"/>
    <w:rsid w:val="007D2C34"/>
    <w:rsid w:val="007D3161"/>
    <w:rsid w:val="007D41F7"/>
    <w:rsid w:val="007D4C79"/>
    <w:rsid w:val="007D5260"/>
    <w:rsid w:val="007D796F"/>
    <w:rsid w:val="007E1250"/>
    <w:rsid w:val="007E189D"/>
    <w:rsid w:val="007E2544"/>
    <w:rsid w:val="007E25C5"/>
    <w:rsid w:val="007E37D5"/>
    <w:rsid w:val="007E38B7"/>
    <w:rsid w:val="007E5305"/>
    <w:rsid w:val="007E5B5D"/>
    <w:rsid w:val="007E5E9A"/>
    <w:rsid w:val="007E6278"/>
    <w:rsid w:val="007E6401"/>
    <w:rsid w:val="007E7892"/>
    <w:rsid w:val="007F08BC"/>
    <w:rsid w:val="007F0BF6"/>
    <w:rsid w:val="007F0C3E"/>
    <w:rsid w:val="007F1646"/>
    <w:rsid w:val="007F1C10"/>
    <w:rsid w:val="007F20E9"/>
    <w:rsid w:val="007F31E6"/>
    <w:rsid w:val="007F356D"/>
    <w:rsid w:val="007F4D7F"/>
    <w:rsid w:val="007F4FCC"/>
    <w:rsid w:val="007F57DF"/>
    <w:rsid w:val="007F5D67"/>
    <w:rsid w:val="007F60FF"/>
    <w:rsid w:val="007F6C28"/>
    <w:rsid w:val="007F6C7A"/>
    <w:rsid w:val="00800214"/>
    <w:rsid w:val="0080051E"/>
    <w:rsid w:val="0080208B"/>
    <w:rsid w:val="00802966"/>
    <w:rsid w:val="00804223"/>
    <w:rsid w:val="008047A7"/>
    <w:rsid w:val="00804B28"/>
    <w:rsid w:val="00805D51"/>
    <w:rsid w:val="0080781C"/>
    <w:rsid w:val="008113D9"/>
    <w:rsid w:val="008117F4"/>
    <w:rsid w:val="00811E11"/>
    <w:rsid w:val="00812090"/>
    <w:rsid w:val="00812147"/>
    <w:rsid w:val="0081423D"/>
    <w:rsid w:val="008145A1"/>
    <w:rsid w:val="00816868"/>
    <w:rsid w:val="008169D2"/>
    <w:rsid w:val="00817BED"/>
    <w:rsid w:val="0082057D"/>
    <w:rsid w:val="00820FEC"/>
    <w:rsid w:val="00821248"/>
    <w:rsid w:val="00821410"/>
    <w:rsid w:val="00822C8C"/>
    <w:rsid w:val="00823D3A"/>
    <w:rsid w:val="0082417A"/>
    <w:rsid w:val="00825424"/>
    <w:rsid w:val="008259A0"/>
    <w:rsid w:val="0082717D"/>
    <w:rsid w:val="008273F7"/>
    <w:rsid w:val="008277E1"/>
    <w:rsid w:val="00827C4B"/>
    <w:rsid w:val="00832971"/>
    <w:rsid w:val="008335B3"/>
    <w:rsid w:val="00835AFD"/>
    <w:rsid w:val="00836A8E"/>
    <w:rsid w:val="00837CF8"/>
    <w:rsid w:val="00841DFA"/>
    <w:rsid w:val="00842172"/>
    <w:rsid w:val="00842474"/>
    <w:rsid w:val="00842757"/>
    <w:rsid w:val="008429DB"/>
    <w:rsid w:val="00844A25"/>
    <w:rsid w:val="00844CEF"/>
    <w:rsid w:val="00844F1E"/>
    <w:rsid w:val="00844F2C"/>
    <w:rsid w:val="0084797E"/>
    <w:rsid w:val="008512F2"/>
    <w:rsid w:val="00851439"/>
    <w:rsid w:val="0085213F"/>
    <w:rsid w:val="00852300"/>
    <w:rsid w:val="00852CDD"/>
    <w:rsid w:val="0085558B"/>
    <w:rsid w:val="008573A3"/>
    <w:rsid w:val="00857890"/>
    <w:rsid w:val="00857982"/>
    <w:rsid w:val="00857D9E"/>
    <w:rsid w:val="00857F00"/>
    <w:rsid w:val="008607CE"/>
    <w:rsid w:val="008624E4"/>
    <w:rsid w:val="00863D37"/>
    <w:rsid w:val="0086415C"/>
    <w:rsid w:val="00864256"/>
    <w:rsid w:val="00864E87"/>
    <w:rsid w:val="0086557A"/>
    <w:rsid w:val="00866B5C"/>
    <w:rsid w:val="00867623"/>
    <w:rsid w:val="00870EF2"/>
    <w:rsid w:val="00871487"/>
    <w:rsid w:val="00871B1F"/>
    <w:rsid w:val="00872321"/>
    <w:rsid w:val="0087390B"/>
    <w:rsid w:val="008751FD"/>
    <w:rsid w:val="00876BF1"/>
    <w:rsid w:val="00877404"/>
    <w:rsid w:val="00877E06"/>
    <w:rsid w:val="00882502"/>
    <w:rsid w:val="00882B5D"/>
    <w:rsid w:val="0088302C"/>
    <w:rsid w:val="008835C9"/>
    <w:rsid w:val="0088395F"/>
    <w:rsid w:val="00886031"/>
    <w:rsid w:val="0088792A"/>
    <w:rsid w:val="008912C5"/>
    <w:rsid w:val="00892047"/>
    <w:rsid w:val="00892C14"/>
    <w:rsid w:val="00892C6D"/>
    <w:rsid w:val="00893EAF"/>
    <w:rsid w:val="00895052"/>
    <w:rsid w:val="00895215"/>
    <w:rsid w:val="00895DF8"/>
    <w:rsid w:val="00895E64"/>
    <w:rsid w:val="0089655D"/>
    <w:rsid w:val="00896877"/>
    <w:rsid w:val="00896B2E"/>
    <w:rsid w:val="008979AF"/>
    <w:rsid w:val="00897A66"/>
    <w:rsid w:val="008A0182"/>
    <w:rsid w:val="008A1669"/>
    <w:rsid w:val="008A2864"/>
    <w:rsid w:val="008A4EC2"/>
    <w:rsid w:val="008A7CF1"/>
    <w:rsid w:val="008B02A4"/>
    <w:rsid w:val="008B3569"/>
    <w:rsid w:val="008B3D73"/>
    <w:rsid w:val="008B49BB"/>
    <w:rsid w:val="008B6599"/>
    <w:rsid w:val="008B7804"/>
    <w:rsid w:val="008B7A0B"/>
    <w:rsid w:val="008C0561"/>
    <w:rsid w:val="008C0E95"/>
    <w:rsid w:val="008C19C8"/>
    <w:rsid w:val="008C1D0A"/>
    <w:rsid w:val="008C1ED8"/>
    <w:rsid w:val="008C2455"/>
    <w:rsid w:val="008C2607"/>
    <w:rsid w:val="008C373C"/>
    <w:rsid w:val="008C484A"/>
    <w:rsid w:val="008C5813"/>
    <w:rsid w:val="008C5EFF"/>
    <w:rsid w:val="008C6C9A"/>
    <w:rsid w:val="008C7D45"/>
    <w:rsid w:val="008D121C"/>
    <w:rsid w:val="008D29F0"/>
    <w:rsid w:val="008D3278"/>
    <w:rsid w:val="008D427E"/>
    <w:rsid w:val="008D53B6"/>
    <w:rsid w:val="008D54A1"/>
    <w:rsid w:val="008D5B28"/>
    <w:rsid w:val="008D7EBA"/>
    <w:rsid w:val="008E100C"/>
    <w:rsid w:val="008E1644"/>
    <w:rsid w:val="008E1D67"/>
    <w:rsid w:val="008E1DFB"/>
    <w:rsid w:val="008E3859"/>
    <w:rsid w:val="008E3B33"/>
    <w:rsid w:val="008E5075"/>
    <w:rsid w:val="008F0CFC"/>
    <w:rsid w:val="008F137A"/>
    <w:rsid w:val="008F15F5"/>
    <w:rsid w:val="008F19A6"/>
    <w:rsid w:val="008F1AFA"/>
    <w:rsid w:val="008F1F8D"/>
    <w:rsid w:val="008F27E0"/>
    <w:rsid w:val="008F2B8C"/>
    <w:rsid w:val="008F3A64"/>
    <w:rsid w:val="008F43E2"/>
    <w:rsid w:val="008F57BB"/>
    <w:rsid w:val="008F6066"/>
    <w:rsid w:val="008F6660"/>
    <w:rsid w:val="008F6A5E"/>
    <w:rsid w:val="008F6D97"/>
    <w:rsid w:val="0090381E"/>
    <w:rsid w:val="00903CE2"/>
    <w:rsid w:val="00903E7C"/>
    <w:rsid w:val="00903FF0"/>
    <w:rsid w:val="00904BC8"/>
    <w:rsid w:val="009071A3"/>
    <w:rsid w:val="0091047D"/>
    <w:rsid w:val="00911078"/>
    <w:rsid w:val="00912DFB"/>
    <w:rsid w:val="00912E6B"/>
    <w:rsid w:val="00912FFD"/>
    <w:rsid w:val="00917501"/>
    <w:rsid w:val="00921824"/>
    <w:rsid w:val="00922351"/>
    <w:rsid w:val="00922FD8"/>
    <w:rsid w:val="00923938"/>
    <w:rsid w:val="00923AEA"/>
    <w:rsid w:val="00926843"/>
    <w:rsid w:val="00930F14"/>
    <w:rsid w:val="0093178D"/>
    <w:rsid w:val="00932B0C"/>
    <w:rsid w:val="00932C91"/>
    <w:rsid w:val="009330B6"/>
    <w:rsid w:val="0093381F"/>
    <w:rsid w:val="009352BE"/>
    <w:rsid w:val="00937663"/>
    <w:rsid w:val="00941508"/>
    <w:rsid w:val="00941549"/>
    <w:rsid w:val="00942FF0"/>
    <w:rsid w:val="00944962"/>
    <w:rsid w:val="00944B38"/>
    <w:rsid w:val="00946BDC"/>
    <w:rsid w:val="00947915"/>
    <w:rsid w:val="00950CE4"/>
    <w:rsid w:val="00950D8F"/>
    <w:rsid w:val="00950F4A"/>
    <w:rsid w:val="00951B06"/>
    <w:rsid w:val="0095314B"/>
    <w:rsid w:val="00953716"/>
    <w:rsid w:val="00953E69"/>
    <w:rsid w:val="00954F5F"/>
    <w:rsid w:val="00956CD5"/>
    <w:rsid w:val="00961A16"/>
    <w:rsid w:val="00961D48"/>
    <w:rsid w:val="00961E48"/>
    <w:rsid w:val="00962391"/>
    <w:rsid w:val="0096426D"/>
    <w:rsid w:val="00964391"/>
    <w:rsid w:val="00964542"/>
    <w:rsid w:val="00965573"/>
    <w:rsid w:val="00965692"/>
    <w:rsid w:val="00965FEF"/>
    <w:rsid w:val="009664DB"/>
    <w:rsid w:val="00966633"/>
    <w:rsid w:val="00966C96"/>
    <w:rsid w:val="009679D7"/>
    <w:rsid w:val="00970184"/>
    <w:rsid w:val="00971FF9"/>
    <w:rsid w:val="009728E1"/>
    <w:rsid w:val="00973F65"/>
    <w:rsid w:val="0097579B"/>
    <w:rsid w:val="00976191"/>
    <w:rsid w:val="00976207"/>
    <w:rsid w:val="00976BCA"/>
    <w:rsid w:val="009771FA"/>
    <w:rsid w:val="009775A9"/>
    <w:rsid w:val="00980BB2"/>
    <w:rsid w:val="00980BDA"/>
    <w:rsid w:val="00982624"/>
    <w:rsid w:val="00983E03"/>
    <w:rsid w:val="00985076"/>
    <w:rsid w:val="009855C5"/>
    <w:rsid w:val="009858E3"/>
    <w:rsid w:val="0098623A"/>
    <w:rsid w:val="00987379"/>
    <w:rsid w:val="009876A6"/>
    <w:rsid w:val="00987B8F"/>
    <w:rsid w:val="00991077"/>
    <w:rsid w:val="00991B30"/>
    <w:rsid w:val="009920BD"/>
    <w:rsid w:val="009931BA"/>
    <w:rsid w:val="009933F1"/>
    <w:rsid w:val="00994D4B"/>
    <w:rsid w:val="00996755"/>
    <w:rsid w:val="009A1270"/>
    <w:rsid w:val="009A1473"/>
    <w:rsid w:val="009A1E1F"/>
    <w:rsid w:val="009A21B9"/>
    <w:rsid w:val="009A3BDC"/>
    <w:rsid w:val="009A4AD7"/>
    <w:rsid w:val="009A4C1C"/>
    <w:rsid w:val="009A4E1B"/>
    <w:rsid w:val="009A5398"/>
    <w:rsid w:val="009A5FA3"/>
    <w:rsid w:val="009A695E"/>
    <w:rsid w:val="009A6AF8"/>
    <w:rsid w:val="009A72A5"/>
    <w:rsid w:val="009A7471"/>
    <w:rsid w:val="009B0084"/>
    <w:rsid w:val="009B17F2"/>
    <w:rsid w:val="009B2077"/>
    <w:rsid w:val="009B2082"/>
    <w:rsid w:val="009B2131"/>
    <w:rsid w:val="009B30CF"/>
    <w:rsid w:val="009B370D"/>
    <w:rsid w:val="009B3FDE"/>
    <w:rsid w:val="009B4064"/>
    <w:rsid w:val="009B416E"/>
    <w:rsid w:val="009B429D"/>
    <w:rsid w:val="009B5310"/>
    <w:rsid w:val="009B571A"/>
    <w:rsid w:val="009C088D"/>
    <w:rsid w:val="009C0AFE"/>
    <w:rsid w:val="009C0B79"/>
    <w:rsid w:val="009C141C"/>
    <w:rsid w:val="009C36FA"/>
    <w:rsid w:val="009C57CF"/>
    <w:rsid w:val="009C61F8"/>
    <w:rsid w:val="009C6D05"/>
    <w:rsid w:val="009D12E0"/>
    <w:rsid w:val="009D1ABE"/>
    <w:rsid w:val="009D24E6"/>
    <w:rsid w:val="009D260D"/>
    <w:rsid w:val="009D29DE"/>
    <w:rsid w:val="009D2F63"/>
    <w:rsid w:val="009D3974"/>
    <w:rsid w:val="009D4DD5"/>
    <w:rsid w:val="009D58AF"/>
    <w:rsid w:val="009D6098"/>
    <w:rsid w:val="009D6A5E"/>
    <w:rsid w:val="009D6FBF"/>
    <w:rsid w:val="009D72AF"/>
    <w:rsid w:val="009D7884"/>
    <w:rsid w:val="009E2082"/>
    <w:rsid w:val="009E20D3"/>
    <w:rsid w:val="009E31BC"/>
    <w:rsid w:val="009E682F"/>
    <w:rsid w:val="009E715B"/>
    <w:rsid w:val="009E75F6"/>
    <w:rsid w:val="009F0071"/>
    <w:rsid w:val="009F13DA"/>
    <w:rsid w:val="009F1E44"/>
    <w:rsid w:val="009F22B1"/>
    <w:rsid w:val="009F2AC0"/>
    <w:rsid w:val="009F2C8C"/>
    <w:rsid w:val="009F2D6C"/>
    <w:rsid w:val="009F35AF"/>
    <w:rsid w:val="009F3958"/>
    <w:rsid w:val="009F4240"/>
    <w:rsid w:val="009F46AE"/>
    <w:rsid w:val="009F6613"/>
    <w:rsid w:val="009F684D"/>
    <w:rsid w:val="00A01256"/>
    <w:rsid w:val="00A01340"/>
    <w:rsid w:val="00A01873"/>
    <w:rsid w:val="00A019FE"/>
    <w:rsid w:val="00A04D4C"/>
    <w:rsid w:val="00A052E4"/>
    <w:rsid w:val="00A066CE"/>
    <w:rsid w:val="00A1156C"/>
    <w:rsid w:val="00A13172"/>
    <w:rsid w:val="00A13786"/>
    <w:rsid w:val="00A13976"/>
    <w:rsid w:val="00A13B15"/>
    <w:rsid w:val="00A15EDC"/>
    <w:rsid w:val="00A16A7F"/>
    <w:rsid w:val="00A17250"/>
    <w:rsid w:val="00A173B9"/>
    <w:rsid w:val="00A20852"/>
    <w:rsid w:val="00A20F91"/>
    <w:rsid w:val="00A22BD5"/>
    <w:rsid w:val="00A240DC"/>
    <w:rsid w:val="00A27201"/>
    <w:rsid w:val="00A27332"/>
    <w:rsid w:val="00A27B06"/>
    <w:rsid w:val="00A31050"/>
    <w:rsid w:val="00A311B6"/>
    <w:rsid w:val="00A3361E"/>
    <w:rsid w:val="00A3518C"/>
    <w:rsid w:val="00A37B66"/>
    <w:rsid w:val="00A37FB5"/>
    <w:rsid w:val="00A40FDB"/>
    <w:rsid w:val="00A416D4"/>
    <w:rsid w:val="00A41BF3"/>
    <w:rsid w:val="00A42617"/>
    <w:rsid w:val="00A42B2F"/>
    <w:rsid w:val="00A45C75"/>
    <w:rsid w:val="00A46699"/>
    <w:rsid w:val="00A466DC"/>
    <w:rsid w:val="00A4734A"/>
    <w:rsid w:val="00A5053B"/>
    <w:rsid w:val="00A50683"/>
    <w:rsid w:val="00A50C1A"/>
    <w:rsid w:val="00A51039"/>
    <w:rsid w:val="00A52C24"/>
    <w:rsid w:val="00A53A20"/>
    <w:rsid w:val="00A5492C"/>
    <w:rsid w:val="00A55B56"/>
    <w:rsid w:val="00A5650B"/>
    <w:rsid w:val="00A615AA"/>
    <w:rsid w:val="00A643EF"/>
    <w:rsid w:val="00A64B30"/>
    <w:rsid w:val="00A6564B"/>
    <w:rsid w:val="00A65993"/>
    <w:rsid w:val="00A659EC"/>
    <w:rsid w:val="00A65CAD"/>
    <w:rsid w:val="00A67417"/>
    <w:rsid w:val="00A7060D"/>
    <w:rsid w:val="00A72A89"/>
    <w:rsid w:val="00A74D13"/>
    <w:rsid w:val="00A75AF1"/>
    <w:rsid w:val="00A763AE"/>
    <w:rsid w:val="00A77674"/>
    <w:rsid w:val="00A77DCE"/>
    <w:rsid w:val="00A81569"/>
    <w:rsid w:val="00A8194D"/>
    <w:rsid w:val="00A81A2E"/>
    <w:rsid w:val="00A81C97"/>
    <w:rsid w:val="00A81D1B"/>
    <w:rsid w:val="00A82062"/>
    <w:rsid w:val="00A8260F"/>
    <w:rsid w:val="00A827BF"/>
    <w:rsid w:val="00A828E9"/>
    <w:rsid w:val="00A83157"/>
    <w:rsid w:val="00A85D50"/>
    <w:rsid w:val="00A905B1"/>
    <w:rsid w:val="00A91DFF"/>
    <w:rsid w:val="00A920A1"/>
    <w:rsid w:val="00A92C6C"/>
    <w:rsid w:val="00A92D04"/>
    <w:rsid w:val="00A92F3E"/>
    <w:rsid w:val="00A943A0"/>
    <w:rsid w:val="00A97D80"/>
    <w:rsid w:val="00A97E59"/>
    <w:rsid w:val="00AA0AAB"/>
    <w:rsid w:val="00AA3753"/>
    <w:rsid w:val="00AA3AE6"/>
    <w:rsid w:val="00AA3EDF"/>
    <w:rsid w:val="00AA3F1F"/>
    <w:rsid w:val="00AA5BC9"/>
    <w:rsid w:val="00AA623F"/>
    <w:rsid w:val="00AA757E"/>
    <w:rsid w:val="00AA7F9A"/>
    <w:rsid w:val="00AB0D52"/>
    <w:rsid w:val="00AB34F0"/>
    <w:rsid w:val="00AB4489"/>
    <w:rsid w:val="00AB491A"/>
    <w:rsid w:val="00AB5000"/>
    <w:rsid w:val="00AB586C"/>
    <w:rsid w:val="00AB587F"/>
    <w:rsid w:val="00AB67A8"/>
    <w:rsid w:val="00AB72E4"/>
    <w:rsid w:val="00AB7ADE"/>
    <w:rsid w:val="00AB7CB9"/>
    <w:rsid w:val="00AC0350"/>
    <w:rsid w:val="00AC166C"/>
    <w:rsid w:val="00AC284F"/>
    <w:rsid w:val="00AC2A28"/>
    <w:rsid w:val="00AC34D3"/>
    <w:rsid w:val="00AC37E7"/>
    <w:rsid w:val="00AC4544"/>
    <w:rsid w:val="00AC4640"/>
    <w:rsid w:val="00AC6A9D"/>
    <w:rsid w:val="00AC711A"/>
    <w:rsid w:val="00AC7209"/>
    <w:rsid w:val="00AD0343"/>
    <w:rsid w:val="00AD1BB5"/>
    <w:rsid w:val="00AD5608"/>
    <w:rsid w:val="00AD6D9B"/>
    <w:rsid w:val="00AD6EB4"/>
    <w:rsid w:val="00AE029B"/>
    <w:rsid w:val="00AE0B4D"/>
    <w:rsid w:val="00AE13D4"/>
    <w:rsid w:val="00AE1E9F"/>
    <w:rsid w:val="00AE20D0"/>
    <w:rsid w:val="00AE2553"/>
    <w:rsid w:val="00AE532E"/>
    <w:rsid w:val="00AE5DB4"/>
    <w:rsid w:val="00AE73E9"/>
    <w:rsid w:val="00AF0360"/>
    <w:rsid w:val="00AF1A87"/>
    <w:rsid w:val="00AF2318"/>
    <w:rsid w:val="00AF2366"/>
    <w:rsid w:val="00AF26A8"/>
    <w:rsid w:val="00AF2EBD"/>
    <w:rsid w:val="00AF410B"/>
    <w:rsid w:val="00AF4349"/>
    <w:rsid w:val="00AF4DAE"/>
    <w:rsid w:val="00B00854"/>
    <w:rsid w:val="00B00CC0"/>
    <w:rsid w:val="00B04621"/>
    <w:rsid w:val="00B058CA"/>
    <w:rsid w:val="00B07DD3"/>
    <w:rsid w:val="00B11AFE"/>
    <w:rsid w:val="00B1221A"/>
    <w:rsid w:val="00B12294"/>
    <w:rsid w:val="00B13ED8"/>
    <w:rsid w:val="00B15D36"/>
    <w:rsid w:val="00B162CB"/>
    <w:rsid w:val="00B17E12"/>
    <w:rsid w:val="00B17F66"/>
    <w:rsid w:val="00B22FC0"/>
    <w:rsid w:val="00B239EE"/>
    <w:rsid w:val="00B23CD0"/>
    <w:rsid w:val="00B23E90"/>
    <w:rsid w:val="00B24E17"/>
    <w:rsid w:val="00B26040"/>
    <w:rsid w:val="00B269CC"/>
    <w:rsid w:val="00B26D7E"/>
    <w:rsid w:val="00B274FA"/>
    <w:rsid w:val="00B30B53"/>
    <w:rsid w:val="00B32BB9"/>
    <w:rsid w:val="00B33090"/>
    <w:rsid w:val="00B334CD"/>
    <w:rsid w:val="00B33F45"/>
    <w:rsid w:val="00B33FA2"/>
    <w:rsid w:val="00B40C9B"/>
    <w:rsid w:val="00B41125"/>
    <w:rsid w:val="00B417FC"/>
    <w:rsid w:val="00B41AB9"/>
    <w:rsid w:val="00B42CE3"/>
    <w:rsid w:val="00B430DA"/>
    <w:rsid w:val="00B43C77"/>
    <w:rsid w:val="00B44CA7"/>
    <w:rsid w:val="00B46A2E"/>
    <w:rsid w:val="00B46E65"/>
    <w:rsid w:val="00B5190F"/>
    <w:rsid w:val="00B559BC"/>
    <w:rsid w:val="00B564E6"/>
    <w:rsid w:val="00B57299"/>
    <w:rsid w:val="00B604DD"/>
    <w:rsid w:val="00B64119"/>
    <w:rsid w:val="00B64D20"/>
    <w:rsid w:val="00B66A1D"/>
    <w:rsid w:val="00B66C69"/>
    <w:rsid w:val="00B67D8D"/>
    <w:rsid w:val="00B71EC2"/>
    <w:rsid w:val="00B729F0"/>
    <w:rsid w:val="00B7308D"/>
    <w:rsid w:val="00B7309A"/>
    <w:rsid w:val="00B73B11"/>
    <w:rsid w:val="00B742A3"/>
    <w:rsid w:val="00B744B4"/>
    <w:rsid w:val="00B747BC"/>
    <w:rsid w:val="00B747E6"/>
    <w:rsid w:val="00B76086"/>
    <w:rsid w:val="00B7680D"/>
    <w:rsid w:val="00B77435"/>
    <w:rsid w:val="00B810B1"/>
    <w:rsid w:val="00B81EB2"/>
    <w:rsid w:val="00B83028"/>
    <w:rsid w:val="00B83364"/>
    <w:rsid w:val="00B8371C"/>
    <w:rsid w:val="00B84EB1"/>
    <w:rsid w:val="00B85BC3"/>
    <w:rsid w:val="00B86FE8"/>
    <w:rsid w:val="00B90C20"/>
    <w:rsid w:val="00B91B57"/>
    <w:rsid w:val="00B92873"/>
    <w:rsid w:val="00B92BC2"/>
    <w:rsid w:val="00B93271"/>
    <w:rsid w:val="00B9641D"/>
    <w:rsid w:val="00B96511"/>
    <w:rsid w:val="00B9664F"/>
    <w:rsid w:val="00B97938"/>
    <w:rsid w:val="00BA0427"/>
    <w:rsid w:val="00BA243B"/>
    <w:rsid w:val="00BA29E9"/>
    <w:rsid w:val="00BA4C68"/>
    <w:rsid w:val="00BA6FD2"/>
    <w:rsid w:val="00BA77AB"/>
    <w:rsid w:val="00BB107D"/>
    <w:rsid w:val="00BB11A3"/>
    <w:rsid w:val="00BB2030"/>
    <w:rsid w:val="00BB3185"/>
    <w:rsid w:val="00BB3F9B"/>
    <w:rsid w:val="00BB491D"/>
    <w:rsid w:val="00BB494A"/>
    <w:rsid w:val="00BB6150"/>
    <w:rsid w:val="00BC0591"/>
    <w:rsid w:val="00BC0EB3"/>
    <w:rsid w:val="00BC35D4"/>
    <w:rsid w:val="00BC53E4"/>
    <w:rsid w:val="00BC594C"/>
    <w:rsid w:val="00BC5990"/>
    <w:rsid w:val="00BC5BF9"/>
    <w:rsid w:val="00BC6847"/>
    <w:rsid w:val="00BC7474"/>
    <w:rsid w:val="00BD0A63"/>
    <w:rsid w:val="00BD237A"/>
    <w:rsid w:val="00BD2DB7"/>
    <w:rsid w:val="00BD2E19"/>
    <w:rsid w:val="00BD31C6"/>
    <w:rsid w:val="00BD4822"/>
    <w:rsid w:val="00BD5358"/>
    <w:rsid w:val="00BD6220"/>
    <w:rsid w:val="00BE0CAB"/>
    <w:rsid w:val="00BE139A"/>
    <w:rsid w:val="00BE1425"/>
    <w:rsid w:val="00BE16C3"/>
    <w:rsid w:val="00BE2B78"/>
    <w:rsid w:val="00BE2EB0"/>
    <w:rsid w:val="00BE3BCF"/>
    <w:rsid w:val="00BE3CE6"/>
    <w:rsid w:val="00BE6933"/>
    <w:rsid w:val="00BE75B3"/>
    <w:rsid w:val="00BE7A23"/>
    <w:rsid w:val="00BF1005"/>
    <w:rsid w:val="00BF368D"/>
    <w:rsid w:val="00BF48B7"/>
    <w:rsid w:val="00BF496C"/>
    <w:rsid w:val="00BF52BD"/>
    <w:rsid w:val="00BF5AE3"/>
    <w:rsid w:val="00BF6B94"/>
    <w:rsid w:val="00BF6DC1"/>
    <w:rsid w:val="00C00015"/>
    <w:rsid w:val="00C02674"/>
    <w:rsid w:val="00C02F49"/>
    <w:rsid w:val="00C0543B"/>
    <w:rsid w:val="00C0575C"/>
    <w:rsid w:val="00C05768"/>
    <w:rsid w:val="00C057DA"/>
    <w:rsid w:val="00C06444"/>
    <w:rsid w:val="00C07112"/>
    <w:rsid w:val="00C0732E"/>
    <w:rsid w:val="00C074E7"/>
    <w:rsid w:val="00C10E08"/>
    <w:rsid w:val="00C1103D"/>
    <w:rsid w:val="00C116E6"/>
    <w:rsid w:val="00C1273B"/>
    <w:rsid w:val="00C1287A"/>
    <w:rsid w:val="00C128E0"/>
    <w:rsid w:val="00C13CFB"/>
    <w:rsid w:val="00C1432A"/>
    <w:rsid w:val="00C147ED"/>
    <w:rsid w:val="00C15514"/>
    <w:rsid w:val="00C15EDE"/>
    <w:rsid w:val="00C17BCF"/>
    <w:rsid w:val="00C17C0F"/>
    <w:rsid w:val="00C2051A"/>
    <w:rsid w:val="00C222B6"/>
    <w:rsid w:val="00C23C50"/>
    <w:rsid w:val="00C23ED7"/>
    <w:rsid w:val="00C24931"/>
    <w:rsid w:val="00C24E77"/>
    <w:rsid w:val="00C25211"/>
    <w:rsid w:val="00C276C1"/>
    <w:rsid w:val="00C278DF"/>
    <w:rsid w:val="00C27C32"/>
    <w:rsid w:val="00C27F5B"/>
    <w:rsid w:val="00C32039"/>
    <w:rsid w:val="00C33174"/>
    <w:rsid w:val="00C3356F"/>
    <w:rsid w:val="00C335FD"/>
    <w:rsid w:val="00C34405"/>
    <w:rsid w:val="00C356E6"/>
    <w:rsid w:val="00C35B82"/>
    <w:rsid w:val="00C40067"/>
    <w:rsid w:val="00C406E1"/>
    <w:rsid w:val="00C407DE"/>
    <w:rsid w:val="00C41390"/>
    <w:rsid w:val="00C450ED"/>
    <w:rsid w:val="00C475B6"/>
    <w:rsid w:val="00C475BE"/>
    <w:rsid w:val="00C4782D"/>
    <w:rsid w:val="00C502F4"/>
    <w:rsid w:val="00C504C7"/>
    <w:rsid w:val="00C5109B"/>
    <w:rsid w:val="00C5194E"/>
    <w:rsid w:val="00C51BD8"/>
    <w:rsid w:val="00C51D93"/>
    <w:rsid w:val="00C520D5"/>
    <w:rsid w:val="00C52E75"/>
    <w:rsid w:val="00C5312B"/>
    <w:rsid w:val="00C536FF"/>
    <w:rsid w:val="00C54C45"/>
    <w:rsid w:val="00C5522F"/>
    <w:rsid w:val="00C553C5"/>
    <w:rsid w:val="00C56559"/>
    <w:rsid w:val="00C5694C"/>
    <w:rsid w:val="00C56AB3"/>
    <w:rsid w:val="00C56E9D"/>
    <w:rsid w:val="00C60E94"/>
    <w:rsid w:val="00C61EB5"/>
    <w:rsid w:val="00C61EC1"/>
    <w:rsid w:val="00C621CF"/>
    <w:rsid w:val="00C6272F"/>
    <w:rsid w:val="00C62C83"/>
    <w:rsid w:val="00C64440"/>
    <w:rsid w:val="00C677D7"/>
    <w:rsid w:val="00C67C7F"/>
    <w:rsid w:val="00C70402"/>
    <w:rsid w:val="00C70431"/>
    <w:rsid w:val="00C704B7"/>
    <w:rsid w:val="00C70CD1"/>
    <w:rsid w:val="00C70D64"/>
    <w:rsid w:val="00C71920"/>
    <w:rsid w:val="00C7365A"/>
    <w:rsid w:val="00C740FF"/>
    <w:rsid w:val="00C7475A"/>
    <w:rsid w:val="00C750EE"/>
    <w:rsid w:val="00C772C1"/>
    <w:rsid w:val="00C77D17"/>
    <w:rsid w:val="00C8081D"/>
    <w:rsid w:val="00C8121F"/>
    <w:rsid w:val="00C81320"/>
    <w:rsid w:val="00C839F1"/>
    <w:rsid w:val="00C84328"/>
    <w:rsid w:val="00C85AC1"/>
    <w:rsid w:val="00C85B05"/>
    <w:rsid w:val="00C91168"/>
    <w:rsid w:val="00C92832"/>
    <w:rsid w:val="00C94200"/>
    <w:rsid w:val="00C94C34"/>
    <w:rsid w:val="00C94DC2"/>
    <w:rsid w:val="00C951A2"/>
    <w:rsid w:val="00C95CB8"/>
    <w:rsid w:val="00C96C21"/>
    <w:rsid w:val="00C97101"/>
    <w:rsid w:val="00CA1045"/>
    <w:rsid w:val="00CA1523"/>
    <w:rsid w:val="00CA1524"/>
    <w:rsid w:val="00CA1A9A"/>
    <w:rsid w:val="00CA26D9"/>
    <w:rsid w:val="00CA2CA0"/>
    <w:rsid w:val="00CA36F5"/>
    <w:rsid w:val="00CA6E18"/>
    <w:rsid w:val="00CA7008"/>
    <w:rsid w:val="00CA7352"/>
    <w:rsid w:val="00CA74AE"/>
    <w:rsid w:val="00CB032C"/>
    <w:rsid w:val="00CB1610"/>
    <w:rsid w:val="00CB18AF"/>
    <w:rsid w:val="00CB3644"/>
    <w:rsid w:val="00CB41C1"/>
    <w:rsid w:val="00CB41E0"/>
    <w:rsid w:val="00CB4498"/>
    <w:rsid w:val="00CB50C9"/>
    <w:rsid w:val="00CB66DA"/>
    <w:rsid w:val="00CC04AD"/>
    <w:rsid w:val="00CC2687"/>
    <w:rsid w:val="00CC31BC"/>
    <w:rsid w:val="00CC32B4"/>
    <w:rsid w:val="00CC33E3"/>
    <w:rsid w:val="00CC4A7C"/>
    <w:rsid w:val="00CC5271"/>
    <w:rsid w:val="00CC598F"/>
    <w:rsid w:val="00CC6D96"/>
    <w:rsid w:val="00CC79AD"/>
    <w:rsid w:val="00CD0D94"/>
    <w:rsid w:val="00CD1951"/>
    <w:rsid w:val="00CD3203"/>
    <w:rsid w:val="00CD37D4"/>
    <w:rsid w:val="00CD391E"/>
    <w:rsid w:val="00CD4A8A"/>
    <w:rsid w:val="00CD5C77"/>
    <w:rsid w:val="00CD6858"/>
    <w:rsid w:val="00CE059E"/>
    <w:rsid w:val="00CE0829"/>
    <w:rsid w:val="00CE08CA"/>
    <w:rsid w:val="00CE12A5"/>
    <w:rsid w:val="00CE1C2E"/>
    <w:rsid w:val="00CE3E10"/>
    <w:rsid w:val="00CE6F72"/>
    <w:rsid w:val="00CE7ECD"/>
    <w:rsid w:val="00CF061C"/>
    <w:rsid w:val="00CF0EBB"/>
    <w:rsid w:val="00CF1538"/>
    <w:rsid w:val="00CF171F"/>
    <w:rsid w:val="00CF35C9"/>
    <w:rsid w:val="00CF64D4"/>
    <w:rsid w:val="00CF7274"/>
    <w:rsid w:val="00CF7879"/>
    <w:rsid w:val="00CF7E1A"/>
    <w:rsid w:val="00D00125"/>
    <w:rsid w:val="00D00819"/>
    <w:rsid w:val="00D02057"/>
    <w:rsid w:val="00D021E7"/>
    <w:rsid w:val="00D035C6"/>
    <w:rsid w:val="00D06B1F"/>
    <w:rsid w:val="00D07BE9"/>
    <w:rsid w:val="00D109EA"/>
    <w:rsid w:val="00D125CF"/>
    <w:rsid w:val="00D13FCA"/>
    <w:rsid w:val="00D159C8"/>
    <w:rsid w:val="00D16E18"/>
    <w:rsid w:val="00D177FB"/>
    <w:rsid w:val="00D17951"/>
    <w:rsid w:val="00D21C99"/>
    <w:rsid w:val="00D21D26"/>
    <w:rsid w:val="00D258EC"/>
    <w:rsid w:val="00D25C78"/>
    <w:rsid w:val="00D27F06"/>
    <w:rsid w:val="00D31157"/>
    <w:rsid w:val="00D311EC"/>
    <w:rsid w:val="00D312A5"/>
    <w:rsid w:val="00D317CC"/>
    <w:rsid w:val="00D34053"/>
    <w:rsid w:val="00D34FA2"/>
    <w:rsid w:val="00D36601"/>
    <w:rsid w:val="00D37BC6"/>
    <w:rsid w:val="00D40584"/>
    <w:rsid w:val="00D4299E"/>
    <w:rsid w:val="00D43E55"/>
    <w:rsid w:val="00D44F42"/>
    <w:rsid w:val="00D47DB9"/>
    <w:rsid w:val="00D5251A"/>
    <w:rsid w:val="00D536BB"/>
    <w:rsid w:val="00D555D6"/>
    <w:rsid w:val="00D56175"/>
    <w:rsid w:val="00D568FF"/>
    <w:rsid w:val="00D618AC"/>
    <w:rsid w:val="00D61DD9"/>
    <w:rsid w:val="00D62C63"/>
    <w:rsid w:val="00D637D1"/>
    <w:rsid w:val="00D63AEF"/>
    <w:rsid w:val="00D64C1A"/>
    <w:rsid w:val="00D70018"/>
    <w:rsid w:val="00D71451"/>
    <w:rsid w:val="00D7399C"/>
    <w:rsid w:val="00D739BC"/>
    <w:rsid w:val="00D74376"/>
    <w:rsid w:val="00D74CD0"/>
    <w:rsid w:val="00D752E7"/>
    <w:rsid w:val="00D81684"/>
    <w:rsid w:val="00D829BC"/>
    <w:rsid w:val="00D82D11"/>
    <w:rsid w:val="00D8351A"/>
    <w:rsid w:val="00D84023"/>
    <w:rsid w:val="00D85812"/>
    <w:rsid w:val="00D85CFD"/>
    <w:rsid w:val="00D86EF7"/>
    <w:rsid w:val="00D87E9E"/>
    <w:rsid w:val="00D91765"/>
    <w:rsid w:val="00D92599"/>
    <w:rsid w:val="00D9330E"/>
    <w:rsid w:val="00D934D7"/>
    <w:rsid w:val="00D9494A"/>
    <w:rsid w:val="00D94CCF"/>
    <w:rsid w:val="00D9524C"/>
    <w:rsid w:val="00D95BC7"/>
    <w:rsid w:val="00D9660C"/>
    <w:rsid w:val="00D96C72"/>
    <w:rsid w:val="00D97AAE"/>
    <w:rsid w:val="00D97C5B"/>
    <w:rsid w:val="00DA3E6F"/>
    <w:rsid w:val="00DA435A"/>
    <w:rsid w:val="00DA4A04"/>
    <w:rsid w:val="00DA5704"/>
    <w:rsid w:val="00DB08FA"/>
    <w:rsid w:val="00DB0F0A"/>
    <w:rsid w:val="00DB119E"/>
    <w:rsid w:val="00DB295B"/>
    <w:rsid w:val="00DB30BD"/>
    <w:rsid w:val="00DB324B"/>
    <w:rsid w:val="00DB3C00"/>
    <w:rsid w:val="00DB3E4A"/>
    <w:rsid w:val="00DB5ACF"/>
    <w:rsid w:val="00DB6F56"/>
    <w:rsid w:val="00DC0239"/>
    <w:rsid w:val="00DC0A71"/>
    <w:rsid w:val="00DC319A"/>
    <w:rsid w:val="00DC3E8E"/>
    <w:rsid w:val="00DC4189"/>
    <w:rsid w:val="00DC432A"/>
    <w:rsid w:val="00DC58F0"/>
    <w:rsid w:val="00DC58FD"/>
    <w:rsid w:val="00DD0A9B"/>
    <w:rsid w:val="00DD3213"/>
    <w:rsid w:val="00DD3252"/>
    <w:rsid w:val="00DD356B"/>
    <w:rsid w:val="00DD3927"/>
    <w:rsid w:val="00DD3C57"/>
    <w:rsid w:val="00DD53C5"/>
    <w:rsid w:val="00DD55D9"/>
    <w:rsid w:val="00DD5F66"/>
    <w:rsid w:val="00DD6E0E"/>
    <w:rsid w:val="00DD75D3"/>
    <w:rsid w:val="00DD7736"/>
    <w:rsid w:val="00DE05E2"/>
    <w:rsid w:val="00DE06E7"/>
    <w:rsid w:val="00DE14EB"/>
    <w:rsid w:val="00DE1621"/>
    <w:rsid w:val="00DE1B3D"/>
    <w:rsid w:val="00DE2FC0"/>
    <w:rsid w:val="00DE34FC"/>
    <w:rsid w:val="00DE41C0"/>
    <w:rsid w:val="00DE56DF"/>
    <w:rsid w:val="00DE5843"/>
    <w:rsid w:val="00DE5CD7"/>
    <w:rsid w:val="00DE74E2"/>
    <w:rsid w:val="00DE7792"/>
    <w:rsid w:val="00DE7C8A"/>
    <w:rsid w:val="00DF165F"/>
    <w:rsid w:val="00DF328F"/>
    <w:rsid w:val="00DF48C3"/>
    <w:rsid w:val="00DF4BE1"/>
    <w:rsid w:val="00DF6203"/>
    <w:rsid w:val="00DF6C57"/>
    <w:rsid w:val="00DF7859"/>
    <w:rsid w:val="00E0026C"/>
    <w:rsid w:val="00E00A9C"/>
    <w:rsid w:val="00E014E6"/>
    <w:rsid w:val="00E025E0"/>
    <w:rsid w:val="00E034BB"/>
    <w:rsid w:val="00E03D2A"/>
    <w:rsid w:val="00E051B5"/>
    <w:rsid w:val="00E058BC"/>
    <w:rsid w:val="00E10E18"/>
    <w:rsid w:val="00E13181"/>
    <w:rsid w:val="00E13E01"/>
    <w:rsid w:val="00E158E3"/>
    <w:rsid w:val="00E165C2"/>
    <w:rsid w:val="00E17DD4"/>
    <w:rsid w:val="00E206EB"/>
    <w:rsid w:val="00E20AF4"/>
    <w:rsid w:val="00E21B95"/>
    <w:rsid w:val="00E24AD3"/>
    <w:rsid w:val="00E25A99"/>
    <w:rsid w:val="00E26226"/>
    <w:rsid w:val="00E27093"/>
    <w:rsid w:val="00E27228"/>
    <w:rsid w:val="00E307DD"/>
    <w:rsid w:val="00E31265"/>
    <w:rsid w:val="00E32C9C"/>
    <w:rsid w:val="00E337A8"/>
    <w:rsid w:val="00E33D3B"/>
    <w:rsid w:val="00E35117"/>
    <w:rsid w:val="00E3559B"/>
    <w:rsid w:val="00E35698"/>
    <w:rsid w:val="00E37938"/>
    <w:rsid w:val="00E37BAF"/>
    <w:rsid w:val="00E41637"/>
    <w:rsid w:val="00E42CAE"/>
    <w:rsid w:val="00E446E7"/>
    <w:rsid w:val="00E44BF1"/>
    <w:rsid w:val="00E46006"/>
    <w:rsid w:val="00E465BE"/>
    <w:rsid w:val="00E468D2"/>
    <w:rsid w:val="00E46C0A"/>
    <w:rsid w:val="00E4717D"/>
    <w:rsid w:val="00E50212"/>
    <w:rsid w:val="00E5075A"/>
    <w:rsid w:val="00E50E8A"/>
    <w:rsid w:val="00E51541"/>
    <w:rsid w:val="00E541EC"/>
    <w:rsid w:val="00E54322"/>
    <w:rsid w:val="00E55E9D"/>
    <w:rsid w:val="00E57BED"/>
    <w:rsid w:val="00E60669"/>
    <w:rsid w:val="00E60E1F"/>
    <w:rsid w:val="00E65D3E"/>
    <w:rsid w:val="00E66F09"/>
    <w:rsid w:val="00E6772B"/>
    <w:rsid w:val="00E70CBE"/>
    <w:rsid w:val="00E7100A"/>
    <w:rsid w:val="00E71699"/>
    <w:rsid w:val="00E71700"/>
    <w:rsid w:val="00E77320"/>
    <w:rsid w:val="00E77616"/>
    <w:rsid w:val="00E77A06"/>
    <w:rsid w:val="00E77DEE"/>
    <w:rsid w:val="00E8026F"/>
    <w:rsid w:val="00E805A1"/>
    <w:rsid w:val="00E847DE"/>
    <w:rsid w:val="00E858B4"/>
    <w:rsid w:val="00E85F49"/>
    <w:rsid w:val="00E876FA"/>
    <w:rsid w:val="00E87908"/>
    <w:rsid w:val="00E906C7"/>
    <w:rsid w:val="00E92A49"/>
    <w:rsid w:val="00E92B73"/>
    <w:rsid w:val="00E934B0"/>
    <w:rsid w:val="00E9736B"/>
    <w:rsid w:val="00EA2582"/>
    <w:rsid w:val="00EA2680"/>
    <w:rsid w:val="00EA2A0C"/>
    <w:rsid w:val="00EA2D09"/>
    <w:rsid w:val="00EA3665"/>
    <w:rsid w:val="00EA3B89"/>
    <w:rsid w:val="00EA6B03"/>
    <w:rsid w:val="00EA7AE9"/>
    <w:rsid w:val="00EB0687"/>
    <w:rsid w:val="00EB0689"/>
    <w:rsid w:val="00EB0B77"/>
    <w:rsid w:val="00EB0E92"/>
    <w:rsid w:val="00EB21E0"/>
    <w:rsid w:val="00EB2F98"/>
    <w:rsid w:val="00EB33FD"/>
    <w:rsid w:val="00EB39E1"/>
    <w:rsid w:val="00EB3B4C"/>
    <w:rsid w:val="00EB4094"/>
    <w:rsid w:val="00EB551A"/>
    <w:rsid w:val="00EC0920"/>
    <w:rsid w:val="00EC1B17"/>
    <w:rsid w:val="00EC295E"/>
    <w:rsid w:val="00EC346D"/>
    <w:rsid w:val="00EC544D"/>
    <w:rsid w:val="00EC5549"/>
    <w:rsid w:val="00EC6A86"/>
    <w:rsid w:val="00EC6D20"/>
    <w:rsid w:val="00EC761E"/>
    <w:rsid w:val="00ED2E9D"/>
    <w:rsid w:val="00ED3749"/>
    <w:rsid w:val="00ED7F27"/>
    <w:rsid w:val="00EE19C7"/>
    <w:rsid w:val="00EE26F6"/>
    <w:rsid w:val="00EE31EB"/>
    <w:rsid w:val="00EE3209"/>
    <w:rsid w:val="00EE5124"/>
    <w:rsid w:val="00EE56CD"/>
    <w:rsid w:val="00EE5FD1"/>
    <w:rsid w:val="00EE659E"/>
    <w:rsid w:val="00EE69B5"/>
    <w:rsid w:val="00EE6BF9"/>
    <w:rsid w:val="00EE7794"/>
    <w:rsid w:val="00EE7BD7"/>
    <w:rsid w:val="00EE7C28"/>
    <w:rsid w:val="00EF0A2C"/>
    <w:rsid w:val="00EF264D"/>
    <w:rsid w:val="00EF280C"/>
    <w:rsid w:val="00EF288B"/>
    <w:rsid w:val="00EF4562"/>
    <w:rsid w:val="00EF4C04"/>
    <w:rsid w:val="00EF4CEE"/>
    <w:rsid w:val="00EF72C8"/>
    <w:rsid w:val="00F0066E"/>
    <w:rsid w:val="00F01E87"/>
    <w:rsid w:val="00F02005"/>
    <w:rsid w:val="00F036EB"/>
    <w:rsid w:val="00F039B7"/>
    <w:rsid w:val="00F0406D"/>
    <w:rsid w:val="00F05037"/>
    <w:rsid w:val="00F05155"/>
    <w:rsid w:val="00F05798"/>
    <w:rsid w:val="00F059A2"/>
    <w:rsid w:val="00F05C61"/>
    <w:rsid w:val="00F06A03"/>
    <w:rsid w:val="00F06D76"/>
    <w:rsid w:val="00F07067"/>
    <w:rsid w:val="00F10F35"/>
    <w:rsid w:val="00F123F2"/>
    <w:rsid w:val="00F12A26"/>
    <w:rsid w:val="00F13D2D"/>
    <w:rsid w:val="00F147F5"/>
    <w:rsid w:val="00F14EA1"/>
    <w:rsid w:val="00F16117"/>
    <w:rsid w:val="00F1665C"/>
    <w:rsid w:val="00F206E8"/>
    <w:rsid w:val="00F208C1"/>
    <w:rsid w:val="00F21375"/>
    <w:rsid w:val="00F21A98"/>
    <w:rsid w:val="00F21B21"/>
    <w:rsid w:val="00F24137"/>
    <w:rsid w:val="00F245E3"/>
    <w:rsid w:val="00F26C86"/>
    <w:rsid w:val="00F26F50"/>
    <w:rsid w:val="00F27C06"/>
    <w:rsid w:val="00F27CCE"/>
    <w:rsid w:val="00F31628"/>
    <w:rsid w:val="00F31CF8"/>
    <w:rsid w:val="00F32CF3"/>
    <w:rsid w:val="00F32D2C"/>
    <w:rsid w:val="00F3328C"/>
    <w:rsid w:val="00F33734"/>
    <w:rsid w:val="00F3414A"/>
    <w:rsid w:val="00F350D5"/>
    <w:rsid w:val="00F354CB"/>
    <w:rsid w:val="00F373B3"/>
    <w:rsid w:val="00F40846"/>
    <w:rsid w:val="00F40E5C"/>
    <w:rsid w:val="00F419B6"/>
    <w:rsid w:val="00F41B13"/>
    <w:rsid w:val="00F41C6E"/>
    <w:rsid w:val="00F42B5A"/>
    <w:rsid w:val="00F42B7B"/>
    <w:rsid w:val="00F44B3B"/>
    <w:rsid w:val="00F44E4D"/>
    <w:rsid w:val="00F45617"/>
    <w:rsid w:val="00F456BC"/>
    <w:rsid w:val="00F45A93"/>
    <w:rsid w:val="00F45B09"/>
    <w:rsid w:val="00F46CDD"/>
    <w:rsid w:val="00F47109"/>
    <w:rsid w:val="00F476FD"/>
    <w:rsid w:val="00F507B0"/>
    <w:rsid w:val="00F507D7"/>
    <w:rsid w:val="00F50B72"/>
    <w:rsid w:val="00F50E22"/>
    <w:rsid w:val="00F51710"/>
    <w:rsid w:val="00F525C4"/>
    <w:rsid w:val="00F53232"/>
    <w:rsid w:val="00F53737"/>
    <w:rsid w:val="00F549C0"/>
    <w:rsid w:val="00F54AEC"/>
    <w:rsid w:val="00F5663B"/>
    <w:rsid w:val="00F5685F"/>
    <w:rsid w:val="00F5702D"/>
    <w:rsid w:val="00F5707F"/>
    <w:rsid w:val="00F60574"/>
    <w:rsid w:val="00F605DA"/>
    <w:rsid w:val="00F60923"/>
    <w:rsid w:val="00F61AE1"/>
    <w:rsid w:val="00F62E46"/>
    <w:rsid w:val="00F64445"/>
    <w:rsid w:val="00F64D0C"/>
    <w:rsid w:val="00F65FA8"/>
    <w:rsid w:val="00F701FA"/>
    <w:rsid w:val="00F70961"/>
    <w:rsid w:val="00F710CF"/>
    <w:rsid w:val="00F72FD2"/>
    <w:rsid w:val="00F74BBE"/>
    <w:rsid w:val="00F74E08"/>
    <w:rsid w:val="00F76176"/>
    <w:rsid w:val="00F77A42"/>
    <w:rsid w:val="00F81493"/>
    <w:rsid w:val="00F818D7"/>
    <w:rsid w:val="00F829C9"/>
    <w:rsid w:val="00F829E1"/>
    <w:rsid w:val="00F8417D"/>
    <w:rsid w:val="00F86343"/>
    <w:rsid w:val="00F86729"/>
    <w:rsid w:val="00F86854"/>
    <w:rsid w:val="00F86DBC"/>
    <w:rsid w:val="00F91804"/>
    <w:rsid w:val="00F9202C"/>
    <w:rsid w:val="00F92055"/>
    <w:rsid w:val="00F923EA"/>
    <w:rsid w:val="00F92D5F"/>
    <w:rsid w:val="00F940EF"/>
    <w:rsid w:val="00F9651A"/>
    <w:rsid w:val="00F96D65"/>
    <w:rsid w:val="00F96EC0"/>
    <w:rsid w:val="00F97608"/>
    <w:rsid w:val="00FA2C00"/>
    <w:rsid w:val="00FA4F4C"/>
    <w:rsid w:val="00FA5229"/>
    <w:rsid w:val="00FA678B"/>
    <w:rsid w:val="00FA7019"/>
    <w:rsid w:val="00FA745F"/>
    <w:rsid w:val="00FB0484"/>
    <w:rsid w:val="00FB1471"/>
    <w:rsid w:val="00FB2802"/>
    <w:rsid w:val="00FB2C04"/>
    <w:rsid w:val="00FB315F"/>
    <w:rsid w:val="00FB32C6"/>
    <w:rsid w:val="00FB372F"/>
    <w:rsid w:val="00FB4037"/>
    <w:rsid w:val="00FB43BE"/>
    <w:rsid w:val="00FB4AE7"/>
    <w:rsid w:val="00FB4CA0"/>
    <w:rsid w:val="00FB647D"/>
    <w:rsid w:val="00FB6BAB"/>
    <w:rsid w:val="00FB71B2"/>
    <w:rsid w:val="00FB78E8"/>
    <w:rsid w:val="00FC0450"/>
    <w:rsid w:val="00FC1882"/>
    <w:rsid w:val="00FC1DDD"/>
    <w:rsid w:val="00FC4412"/>
    <w:rsid w:val="00FC48AC"/>
    <w:rsid w:val="00FC5534"/>
    <w:rsid w:val="00FC5BE7"/>
    <w:rsid w:val="00FC62CF"/>
    <w:rsid w:val="00FD00C6"/>
    <w:rsid w:val="00FD0BA4"/>
    <w:rsid w:val="00FD243B"/>
    <w:rsid w:val="00FD2DE4"/>
    <w:rsid w:val="00FD38BA"/>
    <w:rsid w:val="00FD4A9A"/>
    <w:rsid w:val="00FD6C3B"/>
    <w:rsid w:val="00FD6CBA"/>
    <w:rsid w:val="00FE01E6"/>
    <w:rsid w:val="00FE2CF4"/>
    <w:rsid w:val="00FE3D20"/>
    <w:rsid w:val="00FE3F95"/>
    <w:rsid w:val="00FE5156"/>
    <w:rsid w:val="00FE7CFE"/>
    <w:rsid w:val="00FF16B6"/>
    <w:rsid w:val="00FF2B5C"/>
    <w:rsid w:val="00FF34B3"/>
    <w:rsid w:val="00FF428E"/>
    <w:rsid w:val="00FF6EA0"/>
    <w:rsid w:val="00FF7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2050"/>
    <o:shapelayout v:ext="edit">
      <o:idmap v:ext="edit" data="1"/>
    </o:shapelayout>
  </w:shapeDefaults>
  <w:decimalSymbol w:val=","/>
  <w:listSeparator w:val=";"/>
  <w14:docId w14:val="678851D1"/>
  <w15:docId w15:val="{F4970869-1CC9-427B-B3E0-CEE0C68B4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1AE1"/>
    <w:pPr>
      <w:kinsoku w:val="0"/>
      <w:overflowPunct w:val="0"/>
      <w:autoSpaceDE w:val="0"/>
      <w:autoSpaceDN w:val="0"/>
      <w:spacing w:before="120"/>
      <w:jc w:val="both"/>
    </w:pPr>
    <w:rPr>
      <w:rFonts w:ascii="Arial" w:eastAsia="Arial Unicode MS" w:hAnsi="Arial" w:cs="Arial"/>
      <w:lang w:val="en-GB" w:eastAsia="ko-K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F61AE1"/>
    <w:pPr>
      <w:tabs>
        <w:tab w:val="center" w:pos="4513"/>
        <w:tab w:val="right" w:pos="9026"/>
      </w:tabs>
      <w:spacing w:before="0"/>
    </w:pPr>
  </w:style>
  <w:style w:type="character" w:customStyle="1" w:styleId="En-tteCar">
    <w:name w:val="En-tête Car"/>
    <w:basedOn w:val="Policepardfaut"/>
    <w:link w:val="En-tte"/>
    <w:uiPriority w:val="99"/>
    <w:locked/>
    <w:rsid w:val="00F61AE1"/>
    <w:rPr>
      <w:rFonts w:ascii="Arial" w:eastAsia="Arial Unicode MS" w:hAnsi="Arial" w:cs="Arial"/>
      <w:sz w:val="22"/>
      <w:szCs w:val="22"/>
      <w:lang w:eastAsia="ko-KR"/>
    </w:rPr>
  </w:style>
  <w:style w:type="paragraph" w:styleId="Pieddepage">
    <w:name w:val="footer"/>
    <w:basedOn w:val="Normal"/>
    <w:link w:val="PieddepageCar"/>
    <w:uiPriority w:val="99"/>
    <w:rsid w:val="00F61AE1"/>
    <w:pPr>
      <w:tabs>
        <w:tab w:val="center" w:pos="4513"/>
        <w:tab w:val="right" w:pos="9026"/>
      </w:tabs>
      <w:spacing w:before="0"/>
    </w:pPr>
  </w:style>
  <w:style w:type="character" w:customStyle="1" w:styleId="PieddepageCar">
    <w:name w:val="Pied de page Car"/>
    <w:basedOn w:val="Policepardfaut"/>
    <w:link w:val="Pieddepage"/>
    <w:uiPriority w:val="99"/>
    <w:locked/>
    <w:rsid w:val="00F61AE1"/>
    <w:rPr>
      <w:rFonts w:ascii="Arial" w:eastAsia="Arial Unicode MS" w:hAnsi="Arial" w:cs="Arial"/>
      <w:sz w:val="22"/>
      <w:szCs w:val="2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1262</Words>
  <Characters>6945</Characters>
  <Application>Microsoft Office Word</Application>
  <DocSecurity>4</DocSecurity>
  <Lines>57</Lines>
  <Paragraphs>16</Paragraphs>
  <ScaleCrop>false</ScaleCrop>
  <HeadingPairs>
    <vt:vector size="2" baseType="variant">
      <vt:variant>
        <vt:lpstr>Titre</vt:lpstr>
      </vt:variant>
      <vt:variant>
        <vt:i4>1</vt:i4>
      </vt:variant>
    </vt:vector>
  </HeadingPairs>
  <TitlesOfParts>
    <vt:vector size="1" baseType="lpstr">
      <vt:lpstr>Anti-Corruption Policy for Distributors, Agents and Service Providers</vt:lpstr>
    </vt:vector>
  </TitlesOfParts>
  <Company>Gilead Sciences</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Anti-Corruption Policy for Distributors, Agents and Service Providers</dc:title>
  <dc:subject/>
  <dc:creator>Judith Hills</dc:creator>
  <cp:keywords/>
  <dc:description/>
  <cp:lastModifiedBy>Georges MARTIN</cp:lastModifiedBy>
  <cp:revision>2</cp:revision>
  <dcterms:created xsi:type="dcterms:W3CDTF">2017-10-02T09:56:00Z</dcterms:created>
  <dcterms:modified xsi:type="dcterms:W3CDTF">2017-10-02T09:56:00Z</dcterms:modified>
</cp:coreProperties>
</file>