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1701"/>
        <w:gridCol w:w="3969"/>
      </w:tblGrid>
      <w:tr w:rsidR="00A95C45" w14:paraId="5027B06F" w14:textId="77777777" w:rsidTr="00685537">
        <w:tc>
          <w:tcPr>
            <w:tcW w:w="3969" w:type="dxa"/>
          </w:tcPr>
          <w:p w14:paraId="5027B069" w14:textId="77777777" w:rsidR="00A95C45" w:rsidRPr="007815F3" w:rsidRDefault="00A95C45" w:rsidP="003463B4">
            <w:pPr>
              <w:rPr>
                <w:rFonts w:cs="Arial"/>
                <w:sz w:val="20"/>
                <w:szCs w:val="20"/>
              </w:rPr>
            </w:pPr>
            <w:r w:rsidRPr="007815F3">
              <w:rPr>
                <w:rFonts w:cs="Arial"/>
                <w:sz w:val="20"/>
                <w:szCs w:val="20"/>
              </w:rPr>
              <w:t>Validation Qualité :</w:t>
            </w:r>
          </w:p>
          <w:p w14:paraId="5027B06A" w14:textId="77777777" w:rsidR="00A95C45" w:rsidRPr="007815F3" w:rsidRDefault="00A95C45" w:rsidP="003463B4">
            <w:pPr>
              <w:rPr>
                <w:rFonts w:cs="Arial"/>
                <w:sz w:val="20"/>
                <w:szCs w:val="20"/>
              </w:rPr>
            </w:pPr>
          </w:p>
          <w:p w14:paraId="5027B06B" w14:textId="77777777" w:rsidR="00A95C45" w:rsidRPr="007815F3" w:rsidRDefault="00A95C45" w:rsidP="003463B4">
            <w:pPr>
              <w:rPr>
                <w:rFonts w:cs="Arial"/>
                <w:sz w:val="20"/>
                <w:szCs w:val="20"/>
              </w:rPr>
            </w:pPr>
          </w:p>
          <w:p w14:paraId="5027B06C" w14:textId="77777777" w:rsidR="00A95C45" w:rsidRPr="007815F3" w:rsidRDefault="00A95C45" w:rsidP="003463B4">
            <w:pPr>
              <w:rPr>
                <w:sz w:val="20"/>
                <w:szCs w:val="20"/>
              </w:rPr>
            </w:pPr>
            <w:r w:rsidRPr="007815F3">
              <w:rPr>
                <w:sz w:val="20"/>
                <w:szCs w:val="20"/>
              </w:rPr>
              <w:t>Manager Qualité</w:t>
            </w:r>
          </w:p>
        </w:tc>
        <w:tc>
          <w:tcPr>
            <w:tcW w:w="1701" w:type="dxa"/>
          </w:tcPr>
          <w:p w14:paraId="5027B06D" w14:textId="77777777" w:rsidR="00A95C45" w:rsidRPr="007815F3" w:rsidRDefault="00A95C45" w:rsidP="003463B4">
            <w:pPr>
              <w:rPr>
                <w:rFonts w:cs="Arial"/>
                <w:sz w:val="20"/>
                <w:szCs w:val="20"/>
              </w:rPr>
            </w:pPr>
            <w:r w:rsidRPr="007815F3">
              <w:rPr>
                <w:rFonts w:cs="Arial"/>
                <w:sz w:val="20"/>
                <w:szCs w:val="20"/>
              </w:rPr>
              <w:t>Date :</w:t>
            </w:r>
          </w:p>
        </w:tc>
        <w:tc>
          <w:tcPr>
            <w:tcW w:w="3969" w:type="dxa"/>
          </w:tcPr>
          <w:p w14:paraId="5027B06E" w14:textId="77777777" w:rsidR="00A95C45" w:rsidRPr="007815F3" w:rsidRDefault="00A95C45" w:rsidP="003463B4">
            <w:pPr>
              <w:rPr>
                <w:rFonts w:cs="Arial"/>
                <w:sz w:val="20"/>
                <w:szCs w:val="20"/>
              </w:rPr>
            </w:pPr>
            <w:r w:rsidRPr="007815F3">
              <w:rPr>
                <w:rFonts w:cs="Arial"/>
                <w:sz w:val="20"/>
                <w:szCs w:val="20"/>
              </w:rPr>
              <w:t>Signature :</w:t>
            </w:r>
          </w:p>
        </w:tc>
      </w:tr>
      <w:tr w:rsidR="00A95C45" w14:paraId="5027B076" w14:textId="77777777" w:rsidTr="00685537">
        <w:tc>
          <w:tcPr>
            <w:tcW w:w="3969" w:type="dxa"/>
          </w:tcPr>
          <w:p w14:paraId="5027B070" w14:textId="77777777" w:rsidR="00A95C45" w:rsidRPr="007815F3" w:rsidRDefault="00A95C45" w:rsidP="003463B4">
            <w:pPr>
              <w:rPr>
                <w:rFonts w:cs="Arial"/>
                <w:sz w:val="20"/>
                <w:szCs w:val="20"/>
              </w:rPr>
            </w:pPr>
            <w:r w:rsidRPr="007815F3">
              <w:rPr>
                <w:rFonts w:cs="Arial"/>
                <w:sz w:val="20"/>
                <w:szCs w:val="20"/>
              </w:rPr>
              <w:t>Mise en application :</w:t>
            </w:r>
          </w:p>
          <w:p w14:paraId="5027B071" w14:textId="77777777" w:rsidR="00A95C45" w:rsidRPr="007815F3" w:rsidRDefault="00A95C45" w:rsidP="003463B4">
            <w:pPr>
              <w:rPr>
                <w:rFonts w:cs="Arial"/>
                <w:sz w:val="20"/>
                <w:szCs w:val="20"/>
              </w:rPr>
            </w:pPr>
          </w:p>
          <w:p w14:paraId="5027B072" w14:textId="77777777" w:rsidR="00A95C45" w:rsidRPr="007815F3" w:rsidRDefault="00A95C45" w:rsidP="003463B4">
            <w:pPr>
              <w:rPr>
                <w:rFonts w:cs="Arial"/>
                <w:sz w:val="20"/>
                <w:szCs w:val="20"/>
              </w:rPr>
            </w:pPr>
          </w:p>
          <w:p w14:paraId="5027B073" w14:textId="77777777" w:rsidR="00A95C45" w:rsidRPr="007815F3" w:rsidRDefault="00A95C45" w:rsidP="003463B4">
            <w:pPr>
              <w:rPr>
                <w:sz w:val="20"/>
                <w:szCs w:val="20"/>
              </w:rPr>
            </w:pPr>
            <w:r w:rsidRPr="007815F3">
              <w:rPr>
                <w:sz w:val="20"/>
                <w:szCs w:val="20"/>
              </w:rPr>
              <w:t>Directeur</w:t>
            </w:r>
          </w:p>
        </w:tc>
        <w:tc>
          <w:tcPr>
            <w:tcW w:w="1701" w:type="dxa"/>
          </w:tcPr>
          <w:p w14:paraId="5027B074" w14:textId="77777777" w:rsidR="00A95C45" w:rsidRPr="007815F3" w:rsidRDefault="00A95C45" w:rsidP="003463B4">
            <w:pPr>
              <w:rPr>
                <w:rFonts w:cs="Arial"/>
                <w:sz w:val="20"/>
                <w:szCs w:val="20"/>
              </w:rPr>
            </w:pPr>
            <w:r w:rsidRPr="007815F3">
              <w:rPr>
                <w:rFonts w:cs="Arial"/>
                <w:sz w:val="20"/>
                <w:szCs w:val="20"/>
              </w:rPr>
              <w:t>Date :</w:t>
            </w:r>
          </w:p>
        </w:tc>
        <w:tc>
          <w:tcPr>
            <w:tcW w:w="3969" w:type="dxa"/>
          </w:tcPr>
          <w:p w14:paraId="5027B075" w14:textId="77777777" w:rsidR="00A95C45" w:rsidRPr="007815F3" w:rsidRDefault="00A95C45" w:rsidP="003463B4">
            <w:pPr>
              <w:rPr>
                <w:rFonts w:cs="Arial"/>
                <w:sz w:val="20"/>
                <w:szCs w:val="20"/>
              </w:rPr>
            </w:pPr>
            <w:r w:rsidRPr="007815F3">
              <w:rPr>
                <w:rFonts w:cs="Arial"/>
                <w:sz w:val="20"/>
                <w:szCs w:val="20"/>
              </w:rPr>
              <w:t>Signature :</w:t>
            </w:r>
          </w:p>
        </w:tc>
      </w:tr>
    </w:tbl>
    <w:p w14:paraId="5027B092" w14:textId="77777777" w:rsidR="00A75D45" w:rsidRPr="003408D8" w:rsidRDefault="00A75D45" w:rsidP="003F7F1B">
      <w:pPr>
        <w:pStyle w:val="terme0"/>
      </w:pPr>
      <w:r>
        <w:t>Historique des modifications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
        <w:gridCol w:w="1103"/>
        <w:gridCol w:w="7025"/>
      </w:tblGrid>
      <w:tr w:rsidR="00A75D45" w14:paraId="5027B097" w14:textId="77777777" w:rsidTr="00563E27">
        <w:tc>
          <w:tcPr>
            <w:tcW w:w="934" w:type="dxa"/>
            <w:tcBorders>
              <w:top w:val="single" w:sz="4" w:space="0" w:color="auto"/>
            </w:tcBorders>
          </w:tcPr>
          <w:p w14:paraId="5027B094" w14:textId="77777777" w:rsidR="00A75D45" w:rsidRPr="007815F3" w:rsidRDefault="00A75D45" w:rsidP="008F1B8C">
            <w:pPr>
              <w:spacing w:after="60"/>
              <w:jc w:val="center"/>
              <w:rPr>
                <w:rFonts w:cs="Arial"/>
                <w:b/>
                <w:bCs/>
                <w:sz w:val="20"/>
                <w:szCs w:val="20"/>
              </w:rPr>
            </w:pPr>
            <w:r w:rsidRPr="007815F3">
              <w:rPr>
                <w:rFonts w:cs="Arial"/>
                <w:b/>
                <w:bCs/>
                <w:sz w:val="20"/>
                <w:szCs w:val="20"/>
              </w:rPr>
              <w:t>Version</w:t>
            </w:r>
          </w:p>
        </w:tc>
        <w:tc>
          <w:tcPr>
            <w:tcW w:w="1103" w:type="dxa"/>
            <w:tcBorders>
              <w:top w:val="single" w:sz="4" w:space="0" w:color="auto"/>
            </w:tcBorders>
          </w:tcPr>
          <w:p w14:paraId="5027B095" w14:textId="77777777" w:rsidR="00A75D45" w:rsidRPr="007815F3" w:rsidRDefault="00A75D45" w:rsidP="008F1B8C">
            <w:pPr>
              <w:spacing w:after="60"/>
              <w:jc w:val="center"/>
              <w:rPr>
                <w:rFonts w:cs="Arial"/>
                <w:b/>
                <w:bCs/>
                <w:sz w:val="20"/>
                <w:szCs w:val="20"/>
              </w:rPr>
            </w:pPr>
            <w:r w:rsidRPr="007815F3">
              <w:rPr>
                <w:rFonts w:cs="Arial"/>
                <w:b/>
                <w:bCs/>
                <w:sz w:val="20"/>
                <w:szCs w:val="20"/>
              </w:rPr>
              <w:t>Page(s)</w:t>
            </w:r>
          </w:p>
        </w:tc>
        <w:tc>
          <w:tcPr>
            <w:tcW w:w="7025" w:type="dxa"/>
            <w:tcBorders>
              <w:top w:val="single" w:sz="4" w:space="0" w:color="auto"/>
            </w:tcBorders>
          </w:tcPr>
          <w:p w14:paraId="5027B096" w14:textId="77777777" w:rsidR="00A75D45" w:rsidRPr="007815F3" w:rsidRDefault="00A75D45" w:rsidP="008F1B8C">
            <w:pPr>
              <w:spacing w:after="60"/>
              <w:jc w:val="center"/>
              <w:rPr>
                <w:rFonts w:cs="Arial"/>
                <w:b/>
                <w:bCs/>
                <w:sz w:val="20"/>
                <w:szCs w:val="20"/>
              </w:rPr>
            </w:pPr>
            <w:r w:rsidRPr="007815F3">
              <w:rPr>
                <w:rFonts w:cs="Arial"/>
                <w:b/>
                <w:bCs/>
                <w:sz w:val="20"/>
                <w:szCs w:val="20"/>
              </w:rPr>
              <w:t>Descriptif</w:t>
            </w:r>
          </w:p>
        </w:tc>
      </w:tr>
      <w:tr w:rsidR="00A75D45" w14:paraId="5027B09B" w14:textId="77777777" w:rsidTr="00563E27">
        <w:tc>
          <w:tcPr>
            <w:tcW w:w="934" w:type="dxa"/>
          </w:tcPr>
          <w:p w14:paraId="5027B098" w14:textId="77777777" w:rsidR="00A75D45" w:rsidRPr="007815F3" w:rsidRDefault="00A75D45" w:rsidP="008F1B8C">
            <w:pPr>
              <w:spacing w:after="60"/>
              <w:jc w:val="center"/>
              <w:rPr>
                <w:rFonts w:cs="Arial"/>
                <w:sz w:val="20"/>
                <w:szCs w:val="20"/>
              </w:rPr>
            </w:pPr>
            <w:r w:rsidRPr="007815F3">
              <w:rPr>
                <w:rFonts w:cs="Arial"/>
                <w:sz w:val="20"/>
                <w:szCs w:val="20"/>
              </w:rPr>
              <w:t>01</w:t>
            </w:r>
          </w:p>
        </w:tc>
        <w:tc>
          <w:tcPr>
            <w:tcW w:w="1103" w:type="dxa"/>
          </w:tcPr>
          <w:p w14:paraId="5027B099" w14:textId="77777777" w:rsidR="00A75D45" w:rsidRDefault="00A75D45" w:rsidP="008F1B8C">
            <w:pPr>
              <w:spacing w:after="60"/>
              <w:rPr>
                <w:rFonts w:cs="Arial"/>
              </w:rPr>
            </w:pPr>
          </w:p>
        </w:tc>
        <w:tc>
          <w:tcPr>
            <w:tcW w:w="7025" w:type="dxa"/>
          </w:tcPr>
          <w:p w14:paraId="5027B09A" w14:textId="77777777" w:rsidR="00A75D45" w:rsidRPr="007815F3" w:rsidRDefault="00A75D45" w:rsidP="008F1B8C">
            <w:pPr>
              <w:spacing w:after="60"/>
              <w:rPr>
                <w:rFonts w:cs="Arial"/>
                <w:sz w:val="20"/>
                <w:szCs w:val="20"/>
              </w:rPr>
            </w:pPr>
            <w:r w:rsidRPr="007815F3">
              <w:rPr>
                <w:rFonts w:cs="Arial"/>
                <w:sz w:val="20"/>
                <w:szCs w:val="20"/>
              </w:rPr>
              <w:t>Création</w:t>
            </w:r>
          </w:p>
        </w:tc>
      </w:tr>
    </w:tbl>
    <w:p w14:paraId="5027B09C" w14:textId="2D469D16" w:rsidR="00BA3CC1" w:rsidRDefault="001615E7" w:rsidP="003F7F1B">
      <w:pPr>
        <w:pStyle w:val="terme0"/>
      </w:pPr>
      <w:r w:rsidRPr="001615E7">
        <w:t>Table des matières</w:t>
      </w:r>
    </w:p>
    <w:p w14:paraId="5027B09D" w14:textId="77777777" w:rsidR="00120804" w:rsidRPr="00897076" w:rsidRDefault="00120804" w:rsidP="00120804">
      <w:pPr>
        <w:rPr>
          <w:b/>
          <w:sz w:val="20"/>
          <w:szCs w:val="20"/>
          <w:lang w:val="en-GB"/>
        </w:rPr>
      </w:pPr>
    </w:p>
    <w:p w14:paraId="278C6626" w14:textId="77777777" w:rsidR="00563E27" w:rsidRDefault="00BA3CC1">
      <w:pPr>
        <w:pStyle w:val="TM1"/>
        <w:rPr>
          <w:rFonts w:asciiTheme="minorHAnsi" w:eastAsiaTheme="minorEastAsia" w:hAnsiTheme="minorHAnsi" w:cstheme="minorBidi"/>
          <w:i w:val="0"/>
          <w:caps w:val="0"/>
          <w:sz w:val="22"/>
          <w:lang w:eastAsia="fr-FR"/>
        </w:rPr>
      </w:pPr>
      <w:r w:rsidRPr="00D34CB2">
        <w:rPr>
          <w:rFonts w:cs="Arial"/>
          <w:b/>
          <w:sz w:val="20"/>
          <w:szCs w:val="20"/>
        </w:rPr>
        <w:fldChar w:fldCharType="begin"/>
      </w:r>
      <w:r w:rsidRPr="00D34CB2">
        <w:rPr>
          <w:rFonts w:cs="Arial"/>
          <w:b/>
          <w:sz w:val="20"/>
          <w:szCs w:val="20"/>
        </w:rPr>
        <w:instrText xml:space="preserve"> TOC \o "1-4" \h \z </w:instrText>
      </w:r>
      <w:r w:rsidRPr="00D34CB2">
        <w:rPr>
          <w:rFonts w:cs="Arial"/>
          <w:b/>
          <w:sz w:val="20"/>
          <w:szCs w:val="20"/>
        </w:rPr>
        <w:fldChar w:fldCharType="separate"/>
      </w:r>
      <w:hyperlink w:anchor="_Toc425407757" w:history="1">
        <w:r w:rsidR="00563E27" w:rsidRPr="003B014F">
          <w:rPr>
            <w:rStyle w:val="Lienhypertexte"/>
          </w:rPr>
          <w:t>1.</w:t>
        </w:r>
        <w:r w:rsidR="00563E27">
          <w:rPr>
            <w:rFonts w:asciiTheme="minorHAnsi" w:eastAsiaTheme="minorEastAsia" w:hAnsiTheme="minorHAnsi" w:cstheme="minorBidi"/>
            <w:i w:val="0"/>
            <w:caps w:val="0"/>
            <w:sz w:val="22"/>
            <w:lang w:eastAsia="fr-FR"/>
          </w:rPr>
          <w:tab/>
        </w:r>
        <w:r w:rsidR="00563E27" w:rsidRPr="003B014F">
          <w:rPr>
            <w:rStyle w:val="Lienhypertexte"/>
          </w:rPr>
          <w:t>But de la procédure</w:t>
        </w:r>
        <w:r w:rsidR="00563E27">
          <w:rPr>
            <w:webHidden/>
          </w:rPr>
          <w:tab/>
        </w:r>
        <w:r w:rsidR="00563E27">
          <w:rPr>
            <w:webHidden/>
          </w:rPr>
          <w:fldChar w:fldCharType="begin"/>
        </w:r>
        <w:r w:rsidR="00563E27">
          <w:rPr>
            <w:webHidden/>
          </w:rPr>
          <w:instrText xml:space="preserve"> PAGEREF _Toc425407757 \h </w:instrText>
        </w:r>
        <w:r w:rsidR="00563E27">
          <w:rPr>
            <w:webHidden/>
          </w:rPr>
        </w:r>
        <w:r w:rsidR="00563E27">
          <w:rPr>
            <w:webHidden/>
          </w:rPr>
          <w:fldChar w:fldCharType="separate"/>
        </w:r>
        <w:r w:rsidR="00563E27">
          <w:rPr>
            <w:webHidden/>
          </w:rPr>
          <w:t>2</w:t>
        </w:r>
        <w:r w:rsidR="00563E27">
          <w:rPr>
            <w:webHidden/>
          </w:rPr>
          <w:fldChar w:fldCharType="end"/>
        </w:r>
      </w:hyperlink>
    </w:p>
    <w:p w14:paraId="50379273" w14:textId="77777777" w:rsidR="00563E27" w:rsidRDefault="00563E27">
      <w:pPr>
        <w:pStyle w:val="TM1"/>
        <w:rPr>
          <w:rFonts w:asciiTheme="minorHAnsi" w:eastAsiaTheme="minorEastAsia" w:hAnsiTheme="minorHAnsi" w:cstheme="minorBidi"/>
          <w:i w:val="0"/>
          <w:caps w:val="0"/>
          <w:sz w:val="22"/>
          <w:lang w:eastAsia="fr-FR"/>
        </w:rPr>
      </w:pPr>
      <w:hyperlink w:anchor="_Toc425407758" w:history="1">
        <w:r w:rsidRPr="003B014F">
          <w:rPr>
            <w:rStyle w:val="Lienhypertexte"/>
          </w:rPr>
          <w:t>2.</w:t>
        </w:r>
        <w:r>
          <w:rPr>
            <w:rFonts w:asciiTheme="minorHAnsi" w:eastAsiaTheme="minorEastAsia" w:hAnsiTheme="minorHAnsi" w:cstheme="minorBidi"/>
            <w:i w:val="0"/>
            <w:caps w:val="0"/>
            <w:sz w:val="22"/>
            <w:lang w:eastAsia="fr-FR"/>
          </w:rPr>
          <w:tab/>
        </w:r>
        <w:r w:rsidRPr="003B014F">
          <w:rPr>
            <w:rStyle w:val="Lienhypertexte"/>
          </w:rPr>
          <w:t>Champ d’application</w:t>
        </w:r>
        <w:r>
          <w:rPr>
            <w:webHidden/>
          </w:rPr>
          <w:tab/>
        </w:r>
        <w:r>
          <w:rPr>
            <w:webHidden/>
          </w:rPr>
          <w:fldChar w:fldCharType="begin"/>
        </w:r>
        <w:r>
          <w:rPr>
            <w:webHidden/>
          </w:rPr>
          <w:instrText xml:space="preserve"> PAGEREF _Toc425407758 \h </w:instrText>
        </w:r>
        <w:r>
          <w:rPr>
            <w:webHidden/>
          </w:rPr>
        </w:r>
        <w:r>
          <w:rPr>
            <w:webHidden/>
          </w:rPr>
          <w:fldChar w:fldCharType="separate"/>
        </w:r>
        <w:r>
          <w:rPr>
            <w:webHidden/>
          </w:rPr>
          <w:t>2</w:t>
        </w:r>
        <w:r>
          <w:rPr>
            <w:webHidden/>
          </w:rPr>
          <w:fldChar w:fldCharType="end"/>
        </w:r>
      </w:hyperlink>
    </w:p>
    <w:p w14:paraId="7EFA2D06" w14:textId="77777777" w:rsidR="00563E27" w:rsidRDefault="00563E27">
      <w:pPr>
        <w:pStyle w:val="TM1"/>
        <w:rPr>
          <w:rFonts w:asciiTheme="minorHAnsi" w:eastAsiaTheme="minorEastAsia" w:hAnsiTheme="minorHAnsi" w:cstheme="minorBidi"/>
          <w:i w:val="0"/>
          <w:caps w:val="0"/>
          <w:sz w:val="22"/>
          <w:lang w:eastAsia="fr-FR"/>
        </w:rPr>
      </w:pPr>
      <w:hyperlink w:anchor="_Toc425407759" w:history="1">
        <w:r w:rsidRPr="003B014F">
          <w:rPr>
            <w:rStyle w:val="Lienhypertexte"/>
            <w:lang w:val="en-GB"/>
          </w:rPr>
          <w:t>3.</w:t>
        </w:r>
        <w:r>
          <w:rPr>
            <w:rFonts w:asciiTheme="minorHAnsi" w:eastAsiaTheme="minorEastAsia" w:hAnsiTheme="minorHAnsi" w:cstheme="minorBidi"/>
            <w:i w:val="0"/>
            <w:caps w:val="0"/>
            <w:sz w:val="22"/>
            <w:lang w:eastAsia="fr-FR"/>
          </w:rPr>
          <w:tab/>
        </w:r>
        <w:r w:rsidRPr="003B014F">
          <w:rPr>
            <w:rStyle w:val="Lienhypertexte"/>
            <w:lang w:val="en-GB"/>
          </w:rPr>
          <w:t>Définitions</w:t>
        </w:r>
        <w:r>
          <w:rPr>
            <w:webHidden/>
          </w:rPr>
          <w:tab/>
        </w:r>
        <w:r>
          <w:rPr>
            <w:webHidden/>
          </w:rPr>
          <w:fldChar w:fldCharType="begin"/>
        </w:r>
        <w:r>
          <w:rPr>
            <w:webHidden/>
          </w:rPr>
          <w:instrText xml:space="preserve"> PAGEREF _Toc425407759 \h </w:instrText>
        </w:r>
        <w:r>
          <w:rPr>
            <w:webHidden/>
          </w:rPr>
        </w:r>
        <w:r>
          <w:rPr>
            <w:webHidden/>
          </w:rPr>
          <w:fldChar w:fldCharType="separate"/>
        </w:r>
        <w:r>
          <w:rPr>
            <w:webHidden/>
          </w:rPr>
          <w:t>2</w:t>
        </w:r>
        <w:r>
          <w:rPr>
            <w:webHidden/>
          </w:rPr>
          <w:fldChar w:fldCharType="end"/>
        </w:r>
      </w:hyperlink>
    </w:p>
    <w:p w14:paraId="5E9E4AEB" w14:textId="77777777" w:rsidR="00563E27" w:rsidRDefault="00563E27">
      <w:pPr>
        <w:pStyle w:val="TM1"/>
        <w:rPr>
          <w:rFonts w:asciiTheme="minorHAnsi" w:eastAsiaTheme="minorEastAsia" w:hAnsiTheme="minorHAnsi" w:cstheme="minorBidi"/>
          <w:i w:val="0"/>
          <w:caps w:val="0"/>
          <w:sz w:val="22"/>
          <w:lang w:eastAsia="fr-FR"/>
        </w:rPr>
      </w:pPr>
      <w:hyperlink w:anchor="_Toc425407760" w:history="1">
        <w:r w:rsidRPr="003B014F">
          <w:rPr>
            <w:rStyle w:val="Lienhypertexte"/>
          </w:rPr>
          <w:t>4.</w:t>
        </w:r>
        <w:r>
          <w:rPr>
            <w:rFonts w:asciiTheme="minorHAnsi" w:eastAsiaTheme="minorEastAsia" w:hAnsiTheme="minorHAnsi" w:cstheme="minorBidi"/>
            <w:i w:val="0"/>
            <w:caps w:val="0"/>
            <w:sz w:val="22"/>
            <w:lang w:eastAsia="fr-FR"/>
          </w:rPr>
          <w:tab/>
        </w:r>
        <w:r w:rsidRPr="003B014F">
          <w:rPr>
            <w:rStyle w:val="Lienhypertexte"/>
          </w:rPr>
          <w:t>Principes</w:t>
        </w:r>
        <w:r>
          <w:rPr>
            <w:webHidden/>
          </w:rPr>
          <w:tab/>
        </w:r>
        <w:r>
          <w:rPr>
            <w:webHidden/>
          </w:rPr>
          <w:fldChar w:fldCharType="begin"/>
        </w:r>
        <w:r>
          <w:rPr>
            <w:webHidden/>
          </w:rPr>
          <w:instrText xml:space="preserve"> PAGEREF _Toc425407760 \h </w:instrText>
        </w:r>
        <w:r>
          <w:rPr>
            <w:webHidden/>
          </w:rPr>
        </w:r>
        <w:r>
          <w:rPr>
            <w:webHidden/>
          </w:rPr>
          <w:fldChar w:fldCharType="separate"/>
        </w:r>
        <w:r>
          <w:rPr>
            <w:webHidden/>
          </w:rPr>
          <w:t>2</w:t>
        </w:r>
        <w:r>
          <w:rPr>
            <w:webHidden/>
          </w:rPr>
          <w:fldChar w:fldCharType="end"/>
        </w:r>
      </w:hyperlink>
    </w:p>
    <w:p w14:paraId="79AD106E" w14:textId="77777777" w:rsidR="00563E27" w:rsidRDefault="00563E27">
      <w:pPr>
        <w:pStyle w:val="TM1"/>
        <w:rPr>
          <w:rFonts w:asciiTheme="minorHAnsi" w:eastAsiaTheme="minorEastAsia" w:hAnsiTheme="minorHAnsi" w:cstheme="minorBidi"/>
          <w:i w:val="0"/>
          <w:caps w:val="0"/>
          <w:sz w:val="22"/>
          <w:lang w:eastAsia="fr-FR"/>
        </w:rPr>
      </w:pPr>
      <w:hyperlink w:anchor="_Toc425407761" w:history="1">
        <w:r w:rsidRPr="003B014F">
          <w:rPr>
            <w:rStyle w:val="Lienhypertexte"/>
          </w:rPr>
          <w:t>5.</w:t>
        </w:r>
        <w:r>
          <w:rPr>
            <w:rFonts w:asciiTheme="minorHAnsi" w:eastAsiaTheme="minorEastAsia" w:hAnsiTheme="minorHAnsi" w:cstheme="minorBidi"/>
            <w:i w:val="0"/>
            <w:caps w:val="0"/>
            <w:sz w:val="22"/>
            <w:lang w:eastAsia="fr-FR"/>
          </w:rPr>
          <w:tab/>
        </w:r>
        <w:r w:rsidRPr="003B014F">
          <w:rPr>
            <w:rStyle w:val="Lienhypertexte"/>
          </w:rPr>
          <w:t>Références spécifiques</w:t>
        </w:r>
        <w:r>
          <w:rPr>
            <w:webHidden/>
          </w:rPr>
          <w:tab/>
        </w:r>
        <w:r>
          <w:rPr>
            <w:webHidden/>
          </w:rPr>
          <w:fldChar w:fldCharType="begin"/>
        </w:r>
        <w:r>
          <w:rPr>
            <w:webHidden/>
          </w:rPr>
          <w:instrText xml:space="preserve"> PAGEREF _Toc425407761 \h </w:instrText>
        </w:r>
        <w:r>
          <w:rPr>
            <w:webHidden/>
          </w:rPr>
        </w:r>
        <w:r>
          <w:rPr>
            <w:webHidden/>
          </w:rPr>
          <w:fldChar w:fldCharType="separate"/>
        </w:r>
        <w:r>
          <w:rPr>
            <w:webHidden/>
          </w:rPr>
          <w:t>2</w:t>
        </w:r>
        <w:r>
          <w:rPr>
            <w:webHidden/>
          </w:rPr>
          <w:fldChar w:fldCharType="end"/>
        </w:r>
      </w:hyperlink>
    </w:p>
    <w:p w14:paraId="7F5C3DD9" w14:textId="77777777" w:rsidR="00563E27" w:rsidRDefault="00563E27">
      <w:pPr>
        <w:pStyle w:val="TM1"/>
        <w:rPr>
          <w:rFonts w:asciiTheme="minorHAnsi" w:eastAsiaTheme="minorEastAsia" w:hAnsiTheme="minorHAnsi" w:cstheme="minorBidi"/>
          <w:i w:val="0"/>
          <w:caps w:val="0"/>
          <w:sz w:val="22"/>
          <w:lang w:eastAsia="fr-FR"/>
        </w:rPr>
      </w:pPr>
      <w:hyperlink w:anchor="_Toc425407762" w:history="1">
        <w:r w:rsidRPr="003B014F">
          <w:rPr>
            <w:rStyle w:val="Lienhypertexte"/>
          </w:rPr>
          <w:t>6.</w:t>
        </w:r>
        <w:r>
          <w:rPr>
            <w:rFonts w:asciiTheme="minorHAnsi" w:eastAsiaTheme="minorEastAsia" w:hAnsiTheme="minorHAnsi" w:cstheme="minorBidi"/>
            <w:i w:val="0"/>
            <w:caps w:val="0"/>
            <w:sz w:val="22"/>
            <w:lang w:eastAsia="fr-FR"/>
          </w:rPr>
          <w:tab/>
        </w:r>
        <w:r w:rsidRPr="003B014F">
          <w:rPr>
            <w:rStyle w:val="Lienhypertexte"/>
          </w:rPr>
          <w:t>Responsabilités</w:t>
        </w:r>
        <w:r>
          <w:rPr>
            <w:webHidden/>
          </w:rPr>
          <w:tab/>
        </w:r>
        <w:r>
          <w:rPr>
            <w:webHidden/>
          </w:rPr>
          <w:fldChar w:fldCharType="begin"/>
        </w:r>
        <w:r>
          <w:rPr>
            <w:webHidden/>
          </w:rPr>
          <w:instrText xml:space="preserve"> PAGEREF _Toc425407762 \h </w:instrText>
        </w:r>
        <w:r>
          <w:rPr>
            <w:webHidden/>
          </w:rPr>
        </w:r>
        <w:r>
          <w:rPr>
            <w:webHidden/>
          </w:rPr>
          <w:fldChar w:fldCharType="separate"/>
        </w:r>
        <w:r>
          <w:rPr>
            <w:webHidden/>
          </w:rPr>
          <w:t>2</w:t>
        </w:r>
        <w:r>
          <w:rPr>
            <w:webHidden/>
          </w:rPr>
          <w:fldChar w:fldCharType="end"/>
        </w:r>
      </w:hyperlink>
    </w:p>
    <w:p w14:paraId="10BDB1A2" w14:textId="77777777" w:rsidR="00563E27" w:rsidRDefault="00563E27">
      <w:pPr>
        <w:pStyle w:val="TM1"/>
        <w:rPr>
          <w:rFonts w:asciiTheme="minorHAnsi" w:eastAsiaTheme="minorEastAsia" w:hAnsiTheme="minorHAnsi" w:cstheme="minorBidi"/>
          <w:i w:val="0"/>
          <w:caps w:val="0"/>
          <w:sz w:val="22"/>
          <w:lang w:eastAsia="fr-FR"/>
        </w:rPr>
      </w:pPr>
      <w:hyperlink w:anchor="_Toc425407763" w:history="1">
        <w:r w:rsidRPr="003B014F">
          <w:rPr>
            <w:rStyle w:val="Lienhypertexte"/>
          </w:rPr>
          <w:t>7.</w:t>
        </w:r>
        <w:r>
          <w:rPr>
            <w:rFonts w:asciiTheme="minorHAnsi" w:eastAsiaTheme="minorEastAsia" w:hAnsiTheme="minorHAnsi" w:cstheme="minorBidi"/>
            <w:i w:val="0"/>
            <w:caps w:val="0"/>
            <w:sz w:val="22"/>
            <w:lang w:eastAsia="fr-FR"/>
          </w:rPr>
          <w:tab/>
        </w:r>
        <w:r w:rsidRPr="003B014F">
          <w:rPr>
            <w:rStyle w:val="Lienhypertexte"/>
          </w:rPr>
          <w:t>Organisation de SUNNIKAN Consulting</w:t>
        </w:r>
        <w:r>
          <w:rPr>
            <w:webHidden/>
          </w:rPr>
          <w:tab/>
        </w:r>
        <w:r>
          <w:rPr>
            <w:webHidden/>
          </w:rPr>
          <w:fldChar w:fldCharType="begin"/>
        </w:r>
        <w:r>
          <w:rPr>
            <w:webHidden/>
          </w:rPr>
          <w:instrText xml:space="preserve"> PAGEREF _Toc425407763 \h </w:instrText>
        </w:r>
        <w:r>
          <w:rPr>
            <w:webHidden/>
          </w:rPr>
        </w:r>
        <w:r>
          <w:rPr>
            <w:webHidden/>
          </w:rPr>
          <w:fldChar w:fldCharType="separate"/>
        </w:r>
        <w:r>
          <w:rPr>
            <w:webHidden/>
          </w:rPr>
          <w:t>3</w:t>
        </w:r>
        <w:r>
          <w:rPr>
            <w:webHidden/>
          </w:rPr>
          <w:fldChar w:fldCharType="end"/>
        </w:r>
      </w:hyperlink>
    </w:p>
    <w:p w14:paraId="58545ACF" w14:textId="77777777" w:rsidR="00563E27" w:rsidRDefault="00563E27">
      <w:pPr>
        <w:pStyle w:val="TM2"/>
        <w:rPr>
          <w:rFonts w:asciiTheme="minorHAnsi" w:eastAsiaTheme="minorEastAsia" w:hAnsiTheme="minorHAnsi" w:cstheme="minorBidi"/>
          <w:bCs w:val="0"/>
          <w:i w:val="0"/>
          <w:iCs w:val="0"/>
          <w:smallCaps w:val="0"/>
          <w:sz w:val="22"/>
          <w:lang w:eastAsia="fr-FR"/>
        </w:rPr>
      </w:pPr>
      <w:hyperlink w:anchor="_Toc425407764" w:history="1">
        <w:r w:rsidRPr="003B014F">
          <w:rPr>
            <w:rStyle w:val="Lienhypertexte"/>
          </w:rPr>
          <w:t>7.1.</w:t>
        </w:r>
        <w:r>
          <w:rPr>
            <w:rFonts w:asciiTheme="minorHAnsi" w:eastAsiaTheme="minorEastAsia" w:hAnsiTheme="minorHAnsi" w:cstheme="minorBidi"/>
            <w:bCs w:val="0"/>
            <w:i w:val="0"/>
            <w:iCs w:val="0"/>
            <w:smallCaps w:val="0"/>
            <w:sz w:val="22"/>
            <w:lang w:eastAsia="fr-FR"/>
          </w:rPr>
          <w:tab/>
        </w:r>
        <w:r w:rsidRPr="003B014F">
          <w:rPr>
            <w:rStyle w:val="Lienhypertexte"/>
          </w:rPr>
          <w:t>Gestion de l'Organigramme</w:t>
        </w:r>
        <w:r>
          <w:rPr>
            <w:webHidden/>
          </w:rPr>
          <w:tab/>
        </w:r>
        <w:r>
          <w:rPr>
            <w:webHidden/>
          </w:rPr>
          <w:fldChar w:fldCharType="begin"/>
        </w:r>
        <w:r>
          <w:rPr>
            <w:webHidden/>
          </w:rPr>
          <w:instrText xml:space="preserve"> PAGEREF _Toc425407764 \h </w:instrText>
        </w:r>
        <w:r>
          <w:rPr>
            <w:webHidden/>
          </w:rPr>
        </w:r>
        <w:r>
          <w:rPr>
            <w:webHidden/>
          </w:rPr>
          <w:fldChar w:fldCharType="separate"/>
        </w:r>
        <w:r>
          <w:rPr>
            <w:webHidden/>
          </w:rPr>
          <w:t>3</w:t>
        </w:r>
        <w:r>
          <w:rPr>
            <w:webHidden/>
          </w:rPr>
          <w:fldChar w:fldCharType="end"/>
        </w:r>
      </w:hyperlink>
    </w:p>
    <w:p w14:paraId="372C9190" w14:textId="77777777" w:rsidR="00563E27" w:rsidRDefault="00563E27">
      <w:pPr>
        <w:pStyle w:val="TM2"/>
        <w:rPr>
          <w:rFonts w:asciiTheme="minorHAnsi" w:eastAsiaTheme="minorEastAsia" w:hAnsiTheme="minorHAnsi" w:cstheme="minorBidi"/>
          <w:bCs w:val="0"/>
          <w:i w:val="0"/>
          <w:iCs w:val="0"/>
          <w:smallCaps w:val="0"/>
          <w:sz w:val="22"/>
          <w:lang w:eastAsia="fr-FR"/>
        </w:rPr>
      </w:pPr>
      <w:hyperlink w:anchor="_Toc425407765" w:history="1">
        <w:r w:rsidRPr="003B014F">
          <w:rPr>
            <w:rStyle w:val="Lienhypertexte"/>
          </w:rPr>
          <w:t>7.2.</w:t>
        </w:r>
        <w:r>
          <w:rPr>
            <w:rFonts w:asciiTheme="minorHAnsi" w:eastAsiaTheme="minorEastAsia" w:hAnsiTheme="minorHAnsi" w:cstheme="minorBidi"/>
            <w:bCs w:val="0"/>
            <w:i w:val="0"/>
            <w:iCs w:val="0"/>
            <w:smallCaps w:val="0"/>
            <w:sz w:val="22"/>
            <w:lang w:eastAsia="fr-FR"/>
          </w:rPr>
          <w:tab/>
        </w:r>
        <w:r w:rsidRPr="003B014F">
          <w:rPr>
            <w:rStyle w:val="Lienhypertexte"/>
          </w:rPr>
          <w:t>Gestion des Définitions de Fonction</w:t>
        </w:r>
        <w:r>
          <w:rPr>
            <w:webHidden/>
          </w:rPr>
          <w:tab/>
        </w:r>
        <w:r>
          <w:rPr>
            <w:webHidden/>
          </w:rPr>
          <w:fldChar w:fldCharType="begin"/>
        </w:r>
        <w:r>
          <w:rPr>
            <w:webHidden/>
          </w:rPr>
          <w:instrText xml:space="preserve"> PAGEREF _Toc425407765 \h </w:instrText>
        </w:r>
        <w:r>
          <w:rPr>
            <w:webHidden/>
          </w:rPr>
        </w:r>
        <w:r>
          <w:rPr>
            <w:webHidden/>
          </w:rPr>
          <w:fldChar w:fldCharType="separate"/>
        </w:r>
        <w:r>
          <w:rPr>
            <w:webHidden/>
          </w:rPr>
          <w:t>3</w:t>
        </w:r>
        <w:r>
          <w:rPr>
            <w:webHidden/>
          </w:rPr>
          <w:fldChar w:fldCharType="end"/>
        </w:r>
      </w:hyperlink>
    </w:p>
    <w:p w14:paraId="43D91D66" w14:textId="77777777" w:rsidR="00563E27" w:rsidRDefault="00563E27">
      <w:pPr>
        <w:pStyle w:val="TM1"/>
        <w:rPr>
          <w:rFonts w:asciiTheme="minorHAnsi" w:eastAsiaTheme="minorEastAsia" w:hAnsiTheme="minorHAnsi" w:cstheme="minorBidi"/>
          <w:i w:val="0"/>
          <w:caps w:val="0"/>
          <w:sz w:val="22"/>
          <w:lang w:eastAsia="fr-FR"/>
        </w:rPr>
      </w:pPr>
      <w:hyperlink w:anchor="_Toc425407766" w:history="1">
        <w:r w:rsidRPr="003B014F">
          <w:rPr>
            <w:rStyle w:val="Lienhypertexte"/>
          </w:rPr>
          <w:t>8.</w:t>
        </w:r>
        <w:r>
          <w:rPr>
            <w:rFonts w:asciiTheme="minorHAnsi" w:eastAsiaTheme="minorEastAsia" w:hAnsiTheme="minorHAnsi" w:cstheme="minorBidi"/>
            <w:i w:val="0"/>
            <w:caps w:val="0"/>
            <w:sz w:val="22"/>
            <w:lang w:eastAsia="fr-FR"/>
          </w:rPr>
          <w:tab/>
        </w:r>
        <w:r w:rsidRPr="003B014F">
          <w:rPr>
            <w:rStyle w:val="Lienhypertexte"/>
          </w:rPr>
          <w:t>Registre du Personnel</w:t>
        </w:r>
        <w:r>
          <w:rPr>
            <w:webHidden/>
          </w:rPr>
          <w:tab/>
        </w:r>
        <w:r>
          <w:rPr>
            <w:webHidden/>
          </w:rPr>
          <w:fldChar w:fldCharType="begin"/>
        </w:r>
        <w:r>
          <w:rPr>
            <w:webHidden/>
          </w:rPr>
          <w:instrText xml:space="preserve"> PAGEREF _Toc425407766 \h </w:instrText>
        </w:r>
        <w:r>
          <w:rPr>
            <w:webHidden/>
          </w:rPr>
        </w:r>
        <w:r>
          <w:rPr>
            <w:webHidden/>
          </w:rPr>
          <w:fldChar w:fldCharType="separate"/>
        </w:r>
        <w:r>
          <w:rPr>
            <w:webHidden/>
          </w:rPr>
          <w:t>4</w:t>
        </w:r>
        <w:r>
          <w:rPr>
            <w:webHidden/>
          </w:rPr>
          <w:fldChar w:fldCharType="end"/>
        </w:r>
      </w:hyperlink>
    </w:p>
    <w:p w14:paraId="7B49B4F5" w14:textId="77777777" w:rsidR="00563E27" w:rsidRDefault="00563E27">
      <w:pPr>
        <w:pStyle w:val="TM1"/>
        <w:rPr>
          <w:rFonts w:asciiTheme="minorHAnsi" w:eastAsiaTheme="minorEastAsia" w:hAnsiTheme="minorHAnsi" w:cstheme="minorBidi"/>
          <w:i w:val="0"/>
          <w:caps w:val="0"/>
          <w:sz w:val="22"/>
          <w:lang w:eastAsia="fr-FR"/>
        </w:rPr>
      </w:pPr>
      <w:hyperlink w:anchor="_Toc425407767" w:history="1">
        <w:r w:rsidRPr="003B014F">
          <w:rPr>
            <w:rStyle w:val="Lienhypertexte"/>
          </w:rPr>
          <w:t>9.</w:t>
        </w:r>
        <w:r>
          <w:rPr>
            <w:rFonts w:asciiTheme="minorHAnsi" w:eastAsiaTheme="minorEastAsia" w:hAnsiTheme="minorHAnsi" w:cstheme="minorBidi"/>
            <w:i w:val="0"/>
            <w:caps w:val="0"/>
            <w:sz w:val="22"/>
            <w:lang w:eastAsia="fr-FR"/>
          </w:rPr>
          <w:tab/>
        </w:r>
        <w:r w:rsidRPr="003B014F">
          <w:rPr>
            <w:rStyle w:val="Lienhypertexte"/>
          </w:rPr>
          <w:t>Qualification du Personnel</w:t>
        </w:r>
        <w:r>
          <w:rPr>
            <w:webHidden/>
          </w:rPr>
          <w:tab/>
        </w:r>
        <w:r>
          <w:rPr>
            <w:webHidden/>
          </w:rPr>
          <w:fldChar w:fldCharType="begin"/>
        </w:r>
        <w:r>
          <w:rPr>
            <w:webHidden/>
          </w:rPr>
          <w:instrText xml:space="preserve"> PAGEREF _Toc425407767 \h </w:instrText>
        </w:r>
        <w:r>
          <w:rPr>
            <w:webHidden/>
          </w:rPr>
        </w:r>
        <w:r>
          <w:rPr>
            <w:webHidden/>
          </w:rPr>
          <w:fldChar w:fldCharType="separate"/>
        </w:r>
        <w:r>
          <w:rPr>
            <w:webHidden/>
          </w:rPr>
          <w:t>4</w:t>
        </w:r>
        <w:r>
          <w:rPr>
            <w:webHidden/>
          </w:rPr>
          <w:fldChar w:fldCharType="end"/>
        </w:r>
      </w:hyperlink>
    </w:p>
    <w:p w14:paraId="55B01237" w14:textId="77777777" w:rsidR="00563E27" w:rsidRDefault="00563E27">
      <w:pPr>
        <w:pStyle w:val="TM1"/>
        <w:rPr>
          <w:rFonts w:asciiTheme="minorHAnsi" w:eastAsiaTheme="minorEastAsia" w:hAnsiTheme="minorHAnsi" w:cstheme="minorBidi"/>
          <w:i w:val="0"/>
          <w:caps w:val="0"/>
          <w:sz w:val="22"/>
          <w:lang w:eastAsia="fr-FR"/>
        </w:rPr>
      </w:pPr>
      <w:hyperlink w:anchor="_Toc425407768" w:history="1">
        <w:r w:rsidRPr="003B014F">
          <w:rPr>
            <w:rStyle w:val="Lienhypertexte"/>
          </w:rPr>
          <w:t>10.</w:t>
        </w:r>
        <w:r>
          <w:rPr>
            <w:rFonts w:asciiTheme="minorHAnsi" w:eastAsiaTheme="minorEastAsia" w:hAnsiTheme="minorHAnsi" w:cstheme="minorBidi"/>
            <w:i w:val="0"/>
            <w:caps w:val="0"/>
            <w:sz w:val="22"/>
            <w:lang w:eastAsia="fr-FR"/>
          </w:rPr>
          <w:tab/>
        </w:r>
        <w:r w:rsidRPr="003B014F">
          <w:rPr>
            <w:rStyle w:val="Lienhypertexte"/>
          </w:rPr>
          <w:t>Habilitation</w:t>
        </w:r>
        <w:r>
          <w:rPr>
            <w:webHidden/>
          </w:rPr>
          <w:tab/>
        </w:r>
        <w:r>
          <w:rPr>
            <w:webHidden/>
          </w:rPr>
          <w:fldChar w:fldCharType="begin"/>
        </w:r>
        <w:r>
          <w:rPr>
            <w:webHidden/>
          </w:rPr>
          <w:instrText xml:space="preserve"> PAGEREF _Toc425407768 \h </w:instrText>
        </w:r>
        <w:r>
          <w:rPr>
            <w:webHidden/>
          </w:rPr>
        </w:r>
        <w:r>
          <w:rPr>
            <w:webHidden/>
          </w:rPr>
          <w:fldChar w:fldCharType="separate"/>
        </w:r>
        <w:r>
          <w:rPr>
            <w:webHidden/>
          </w:rPr>
          <w:t>4</w:t>
        </w:r>
        <w:r>
          <w:rPr>
            <w:webHidden/>
          </w:rPr>
          <w:fldChar w:fldCharType="end"/>
        </w:r>
      </w:hyperlink>
    </w:p>
    <w:p w14:paraId="5EB7A185" w14:textId="77777777" w:rsidR="00563E27" w:rsidRDefault="00563E27">
      <w:pPr>
        <w:pStyle w:val="TM1"/>
        <w:rPr>
          <w:rFonts w:asciiTheme="minorHAnsi" w:eastAsiaTheme="minorEastAsia" w:hAnsiTheme="minorHAnsi" w:cstheme="minorBidi"/>
          <w:i w:val="0"/>
          <w:caps w:val="0"/>
          <w:sz w:val="22"/>
          <w:lang w:eastAsia="fr-FR"/>
        </w:rPr>
      </w:pPr>
      <w:hyperlink w:anchor="_Toc425407769" w:history="1">
        <w:r w:rsidRPr="003B014F">
          <w:rPr>
            <w:rStyle w:val="Lienhypertexte"/>
          </w:rPr>
          <w:t>11.</w:t>
        </w:r>
        <w:r>
          <w:rPr>
            <w:rFonts w:asciiTheme="minorHAnsi" w:eastAsiaTheme="minorEastAsia" w:hAnsiTheme="minorHAnsi" w:cstheme="minorBidi"/>
            <w:i w:val="0"/>
            <w:caps w:val="0"/>
            <w:sz w:val="22"/>
            <w:lang w:eastAsia="fr-FR"/>
          </w:rPr>
          <w:tab/>
        </w:r>
        <w:r w:rsidRPr="003B014F">
          <w:rPr>
            <w:rStyle w:val="Lienhypertexte"/>
          </w:rPr>
          <w:t>Gestion des changements de fonction</w:t>
        </w:r>
        <w:r>
          <w:rPr>
            <w:webHidden/>
          </w:rPr>
          <w:tab/>
        </w:r>
        <w:r>
          <w:rPr>
            <w:webHidden/>
          </w:rPr>
          <w:fldChar w:fldCharType="begin"/>
        </w:r>
        <w:r>
          <w:rPr>
            <w:webHidden/>
          </w:rPr>
          <w:instrText xml:space="preserve"> PAGEREF _Toc425407769 \h </w:instrText>
        </w:r>
        <w:r>
          <w:rPr>
            <w:webHidden/>
          </w:rPr>
        </w:r>
        <w:r>
          <w:rPr>
            <w:webHidden/>
          </w:rPr>
          <w:fldChar w:fldCharType="separate"/>
        </w:r>
        <w:r>
          <w:rPr>
            <w:webHidden/>
          </w:rPr>
          <w:t>5</w:t>
        </w:r>
        <w:r>
          <w:rPr>
            <w:webHidden/>
          </w:rPr>
          <w:fldChar w:fldCharType="end"/>
        </w:r>
      </w:hyperlink>
    </w:p>
    <w:p w14:paraId="45BC477A" w14:textId="77777777" w:rsidR="00563E27" w:rsidRDefault="00563E27">
      <w:pPr>
        <w:pStyle w:val="TM1"/>
        <w:rPr>
          <w:rFonts w:asciiTheme="minorHAnsi" w:eastAsiaTheme="minorEastAsia" w:hAnsiTheme="minorHAnsi" w:cstheme="minorBidi"/>
          <w:i w:val="0"/>
          <w:caps w:val="0"/>
          <w:sz w:val="22"/>
          <w:lang w:eastAsia="fr-FR"/>
        </w:rPr>
      </w:pPr>
      <w:hyperlink w:anchor="_Toc425407770" w:history="1">
        <w:r w:rsidRPr="003B014F">
          <w:rPr>
            <w:rStyle w:val="Lienhypertexte"/>
          </w:rPr>
          <w:t>12.</w:t>
        </w:r>
        <w:r>
          <w:rPr>
            <w:rFonts w:asciiTheme="minorHAnsi" w:eastAsiaTheme="minorEastAsia" w:hAnsiTheme="minorHAnsi" w:cstheme="minorBidi"/>
            <w:i w:val="0"/>
            <w:caps w:val="0"/>
            <w:sz w:val="22"/>
            <w:lang w:eastAsia="fr-FR"/>
          </w:rPr>
          <w:tab/>
        </w:r>
        <w:r w:rsidRPr="003B014F">
          <w:rPr>
            <w:rStyle w:val="Lienhypertexte"/>
          </w:rPr>
          <w:t>Formation</w:t>
        </w:r>
        <w:r>
          <w:rPr>
            <w:webHidden/>
          </w:rPr>
          <w:tab/>
        </w:r>
        <w:r>
          <w:rPr>
            <w:webHidden/>
          </w:rPr>
          <w:fldChar w:fldCharType="begin"/>
        </w:r>
        <w:r>
          <w:rPr>
            <w:webHidden/>
          </w:rPr>
          <w:instrText xml:space="preserve"> PAGEREF _Toc425407770 \h </w:instrText>
        </w:r>
        <w:r>
          <w:rPr>
            <w:webHidden/>
          </w:rPr>
        </w:r>
        <w:r>
          <w:rPr>
            <w:webHidden/>
          </w:rPr>
          <w:fldChar w:fldCharType="separate"/>
        </w:r>
        <w:r>
          <w:rPr>
            <w:webHidden/>
          </w:rPr>
          <w:t>5</w:t>
        </w:r>
        <w:r>
          <w:rPr>
            <w:webHidden/>
          </w:rPr>
          <w:fldChar w:fldCharType="end"/>
        </w:r>
      </w:hyperlink>
    </w:p>
    <w:p w14:paraId="630EFD31" w14:textId="77777777" w:rsidR="00563E27" w:rsidRDefault="00563E27">
      <w:pPr>
        <w:pStyle w:val="TM2"/>
        <w:rPr>
          <w:rFonts w:asciiTheme="minorHAnsi" w:eastAsiaTheme="minorEastAsia" w:hAnsiTheme="minorHAnsi" w:cstheme="minorBidi"/>
          <w:bCs w:val="0"/>
          <w:i w:val="0"/>
          <w:iCs w:val="0"/>
          <w:smallCaps w:val="0"/>
          <w:sz w:val="22"/>
          <w:lang w:eastAsia="fr-FR"/>
        </w:rPr>
      </w:pPr>
      <w:hyperlink w:anchor="_Toc425407771" w:history="1">
        <w:r w:rsidRPr="003B014F">
          <w:rPr>
            <w:rStyle w:val="Lienhypertexte"/>
          </w:rPr>
          <w:t>12.1.</w:t>
        </w:r>
        <w:r>
          <w:rPr>
            <w:rFonts w:asciiTheme="minorHAnsi" w:eastAsiaTheme="minorEastAsia" w:hAnsiTheme="minorHAnsi" w:cstheme="minorBidi"/>
            <w:bCs w:val="0"/>
            <w:i w:val="0"/>
            <w:iCs w:val="0"/>
            <w:smallCaps w:val="0"/>
            <w:sz w:val="22"/>
            <w:lang w:eastAsia="fr-FR"/>
          </w:rPr>
          <w:tab/>
        </w:r>
        <w:r w:rsidRPr="003B014F">
          <w:rPr>
            <w:rStyle w:val="Lienhypertexte"/>
          </w:rPr>
          <w:t>Identification des besoins:</w:t>
        </w:r>
        <w:r>
          <w:rPr>
            <w:webHidden/>
          </w:rPr>
          <w:tab/>
        </w:r>
        <w:r>
          <w:rPr>
            <w:webHidden/>
          </w:rPr>
          <w:fldChar w:fldCharType="begin"/>
        </w:r>
        <w:r>
          <w:rPr>
            <w:webHidden/>
          </w:rPr>
          <w:instrText xml:space="preserve"> PAGEREF _Toc425407771 \h </w:instrText>
        </w:r>
        <w:r>
          <w:rPr>
            <w:webHidden/>
          </w:rPr>
        </w:r>
        <w:r>
          <w:rPr>
            <w:webHidden/>
          </w:rPr>
          <w:fldChar w:fldCharType="separate"/>
        </w:r>
        <w:r>
          <w:rPr>
            <w:webHidden/>
          </w:rPr>
          <w:t>5</w:t>
        </w:r>
        <w:r>
          <w:rPr>
            <w:webHidden/>
          </w:rPr>
          <w:fldChar w:fldCharType="end"/>
        </w:r>
      </w:hyperlink>
    </w:p>
    <w:p w14:paraId="511433E4" w14:textId="77777777" w:rsidR="00563E27" w:rsidRDefault="00563E27">
      <w:pPr>
        <w:pStyle w:val="TM2"/>
        <w:rPr>
          <w:rFonts w:asciiTheme="minorHAnsi" w:eastAsiaTheme="minorEastAsia" w:hAnsiTheme="minorHAnsi" w:cstheme="minorBidi"/>
          <w:bCs w:val="0"/>
          <w:i w:val="0"/>
          <w:iCs w:val="0"/>
          <w:smallCaps w:val="0"/>
          <w:sz w:val="22"/>
          <w:lang w:eastAsia="fr-FR"/>
        </w:rPr>
      </w:pPr>
      <w:hyperlink w:anchor="_Toc425407772" w:history="1">
        <w:r w:rsidRPr="003B014F">
          <w:rPr>
            <w:rStyle w:val="Lienhypertexte"/>
          </w:rPr>
          <w:t>12.2.</w:t>
        </w:r>
        <w:r>
          <w:rPr>
            <w:rFonts w:asciiTheme="minorHAnsi" w:eastAsiaTheme="minorEastAsia" w:hAnsiTheme="minorHAnsi" w:cstheme="minorBidi"/>
            <w:bCs w:val="0"/>
            <w:i w:val="0"/>
            <w:iCs w:val="0"/>
            <w:smallCaps w:val="0"/>
            <w:sz w:val="22"/>
            <w:lang w:eastAsia="fr-FR"/>
          </w:rPr>
          <w:tab/>
        </w:r>
        <w:r w:rsidRPr="003B014F">
          <w:rPr>
            <w:rStyle w:val="Lienhypertexte"/>
          </w:rPr>
          <w:t>Formation continue</w:t>
        </w:r>
        <w:r>
          <w:rPr>
            <w:webHidden/>
          </w:rPr>
          <w:tab/>
        </w:r>
        <w:r>
          <w:rPr>
            <w:webHidden/>
          </w:rPr>
          <w:fldChar w:fldCharType="begin"/>
        </w:r>
        <w:r>
          <w:rPr>
            <w:webHidden/>
          </w:rPr>
          <w:instrText xml:space="preserve"> PAGEREF _Toc425407772 \h </w:instrText>
        </w:r>
        <w:r>
          <w:rPr>
            <w:webHidden/>
          </w:rPr>
        </w:r>
        <w:r>
          <w:rPr>
            <w:webHidden/>
          </w:rPr>
          <w:fldChar w:fldCharType="separate"/>
        </w:r>
        <w:r>
          <w:rPr>
            <w:webHidden/>
          </w:rPr>
          <w:t>6</w:t>
        </w:r>
        <w:r>
          <w:rPr>
            <w:webHidden/>
          </w:rPr>
          <w:fldChar w:fldCharType="end"/>
        </w:r>
      </w:hyperlink>
    </w:p>
    <w:p w14:paraId="0F178BAC" w14:textId="77777777" w:rsidR="00563E27" w:rsidRDefault="00563E27">
      <w:pPr>
        <w:pStyle w:val="TM2"/>
        <w:rPr>
          <w:rFonts w:asciiTheme="minorHAnsi" w:eastAsiaTheme="minorEastAsia" w:hAnsiTheme="minorHAnsi" w:cstheme="minorBidi"/>
          <w:bCs w:val="0"/>
          <w:i w:val="0"/>
          <w:iCs w:val="0"/>
          <w:smallCaps w:val="0"/>
          <w:sz w:val="22"/>
          <w:lang w:eastAsia="fr-FR"/>
        </w:rPr>
      </w:pPr>
      <w:hyperlink w:anchor="_Toc425407773" w:history="1">
        <w:r w:rsidRPr="003B014F">
          <w:rPr>
            <w:rStyle w:val="Lienhypertexte"/>
          </w:rPr>
          <w:t>12.3.</w:t>
        </w:r>
        <w:r>
          <w:rPr>
            <w:rFonts w:asciiTheme="minorHAnsi" w:eastAsiaTheme="minorEastAsia" w:hAnsiTheme="minorHAnsi" w:cstheme="minorBidi"/>
            <w:bCs w:val="0"/>
            <w:i w:val="0"/>
            <w:iCs w:val="0"/>
            <w:smallCaps w:val="0"/>
            <w:sz w:val="22"/>
            <w:lang w:eastAsia="fr-FR"/>
          </w:rPr>
          <w:tab/>
        </w:r>
        <w:r w:rsidRPr="003B014F">
          <w:rPr>
            <w:rStyle w:val="Lienhypertexte"/>
          </w:rPr>
          <w:t>Formation du nouvel arrivant</w:t>
        </w:r>
        <w:r>
          <w:rPr>
            <w:webHidden/>
          </w:rPr>
          <w:tab/>
        </w:r>
        <w:r>
          <w:rPr>
            <w:webHidden/>
          </w:rPr>
          <w:fldChar w:fldCharType="begin"/>
        </w:r>
        <w:r>
          <w:rPr>
            <w:webHidden/>
          </w:rPr>
          <w:instrText xml:space="preserve"> PAGEREF _Toc425407773 \h </w:instrText>
        </w:r>
        <w:r>
          <w:rPr>
            <w:webHidden/>
          </w:rPr>
        </w:r>
        <w:r>
          <w:rPr>
            <w:webHidden/>
          </w:rPr>
          <w:fldChar w:fldCharType="separate"/>
        </w:r>
        <w:r>
          <w:rPr>
            <w:webHidden/>
          </w:rPr>
          <w:t>6</w:t>
        </w:r>
        <w:r>
          <w:rPr>
            <w:webHidden/>
          </w:rPr>
          <w:fldChar w:fldCharType="end"/>
        </w:r>
      </w:hyperlink>
    </w:p>
    <w:p w14:paraId="1555F0CC" w14:textId="77777777" w:rsidR="00563E27" w:rsidRDefault="00563E27">
      <w:pPr>
        <w:pStyle w:val="TM2"/>
        <w:rPr>
          <w:rFonts w:asciiTheme="minorHAnsi" w:eastAsiaTheme="minorEastAsia" w:hAnsiTheme="minorHAnsi" w:cstheme="minorBidi"/>
          <w:bCs w:val="0"/>
          <w:i w:val="0"/>
          <w:iCs w:val="0"/>
          <w:smallCaps w:val="0"/>
          <w:sz w:val="22"/>
          <w:lang w:eastAsia="fr-FR"/>
        </w:rPr>
      </w:pPr>
      <w:hyperlink w:anchor="_Toc425407774" w:history="1">
        <w:r w:rsidRPr="003B014F">
          <w:rPr>
            <w:rStyle w:val="Lienhypertexte"/>
          </w:rPr>
          <w:t>12.4.</w:t>
        </w:r>
        <w:r>
          <w:rPr>
            <w:rFonts w:asciiTheme="minorHAnsi" w:eastAsiaTheme="minorEastAsia" w:hAnsiTheme="minorHAnsi" w:cstheme="minorBidi"/>
            <w:bCs w:val="0"/>
            <w:i w:val="0"/>
            <w:iCs w:val="0"/>
            <w:smallCaps w:val="0"/>
            <w:sz w:val="22"/>
            <w:lang w:eastAsia="fr-FR"/>
          </w:rPr>
          <w:tab/>
        </w:r>
        <w:r w:rsidRPr="003B014F">
          <w:rPr>
            <w:rStyle w:val="Lienhypertexte"/>
          </w:rPr>
          <w:t>Documentation des formations</w:t>
        </w:r>
        <w:r>
          <w:rPr>
            <w:webHidden/>
          </w:rPr>
          <w:tab/>
        </w:r>
        <w:r>
          <w:rPr>
            <w:webHidden/>
          </w:rPr>
          <w:fldChar w:fldCharType="begin"/>
        </w:r>
        <w:r>
          <w:rPr>
            <w:webHidden/>
          </w:rPr>
          <w:instrText xml:space="preserve"> PAGEREF _Toc425407774 \h </w:instrText>
        </w:r>
        <w:r>
          <w:rPr>
            <w:webHidden/>
          </w:rPr>
        </w:r>
        <w:r>
          <w:rPr>
            <w:webHidden/>
          </w:rPr>
          <w:fldChar w:fldCharType="separate"/>
        </w:r>
        <w:r>
          <w:rPr>
            <w:webHidden/>
          </w:rPr>
          <w:t>6</w:t>
        </w:r>
        <w:r>
          <w:rPr>
            <w:webHidden/>
          </w:rPr>
          <w:fldChar w:fldCharType="end"/>
        </w:r>
      </w:hyperlink>
    </w:p>
    <w:p w14:paraId="1D037523" w14:textId="77777777" w:rsidR="00563E27" w:rsidRDefault="00563E27">
      <w:pPr>
        <w:pStyle w:val="TM1"/>
        <w:rPr>
          <w:rFonts w:asciiTheme="minorHAnsi" w:eastAsiaTheme="minorEastAsia" w:hAnsiTheme="minorHAnsi" w:cstheme="minorBidi"/>
          <w:i w:val="0"/>
          <w:caps w:val="0"/>
          <w:sz w:val="22"/>
          <w:lang w:eastAsia="fr-FR"/>
        </w:rPr>
      </w:pPr>
      <w:hyperlink w:anchor="_Toc425407775" w:history="1">
        <w:r w:rsidRPr="003B014F">
          <w:rPr>
            <w:rStyle w:val="Lienhypertexte"/>
          </w:rPr>
          <w:t>13.</w:t>
        </w:r>
        <w:r>
          <w:rPr>
            <w:rFonts w:asciiTheme="minorHAnsi" w:eastAsiaTheme="minorEastAsia" w:hAnsiTheme="minorHAnsi" w:cstheme="minorBidi"/>
            <w:i w:val="0"/>
            <w:caps w:val="0"/>
            <w:sz w:val="22"/>
            <w:lang w:eastAsia="fr-FR"/>
          </w:rPr>
          <w:tab/>
        </w:r>
        <w:r w:rsidRPr="003B014F">
          <w:rPr>
            <w:rStyle w:val="Lienhypertexte"/>
          </w:rPr>
          <w:t>Documentation des compétences du personnel</w:t>
        </w:r>
        <w:r>
          <w:rPr>
            <w:webHidden/>
          </w:rPr>
          <w:tab/>
        </w:r>
        <w:r>
          <w:rPr>
            <w:webHidden/>
          </w:rPr>
          <w:fldChar w:fldCharType="begin"/>
        </w:r>
        <w:r>
          <w:rPr>
            <w:webHidden/>
          </w:rPr>
          <w:instrText xml:space="preserve"> PAGEREF _Toc425407775 \h </w:instrText>
        </w:r>
        <w:r>
          <w:rPr>
            <w:webHidden/>
          </w:rPr>
        </w:r>
        <w:r>
          <w:rPr>
            <w:webHidden/>
          </w:rPr>
          <w:fldChar w:fldCharType="separate"/>
        </w:r>
        <w:r>
          <w:rPr>
            <w:webHidden/>
          </w:rPr>
          <w:t>7</w:t>
        </w:r>
        <w:r>
          <w:rPr>
            <w:webHidden/>
          </w:rPr>
          <w:fldChar w:fldCharType="end"/>
        </w:r>
      </w:hyperlink>
    </w:p>
    <w:p w14:paraId="28B18DF1" w14:textId="77777777" w:rsidR="00563E27" w:rsidRDefault="00563E27">
      <w:pPr>
        <w:pStyle w:val="TM1"/>
        <w:rPr>
          <w:rFonts w:asciiTheme="minorHAnsi" w:eastAsiaTheme="minorEastAsia" w:hAnsiTheme="minorHAnsi" w:cstheme="minorBidi"/>
          <w:i w:val="0"/>
          <w:caps w:val="0"/>
          <w:sz w:val="22"/>
          <w:lang w:eastAsia="fr-FR"/>
        </w:rPr>
      </w:pPr>
      <w:hyperlink w:anchor="_Toc425407776" w:history="1">
        <w:r w:rsidRPr="003B014F">
          <w:rPr>
            <w:rStyle w:val="Lienhypertexte"/>
          </w:rPr>
          <w:t>14.</w:t>
        </w:r>
        <w:r>
          <w:rPr>
            <w:rFonts w:asciiTheme="minorHAnsi" w:eastAsiaTheme="minorEastAsia" w:hAnsiTheme="minorHAnsi" w:cstheme="minorBidi"/>
            <w:i w:val="0"/>
            <w:caps w:val="0"/>
            <w:sz w:val="22"/>
            <w:lang w:eastAsia="fr-FR"/>
          </w:rPr>
          <w:tab/>
        </w:r>
        <w:r w:rsidRPr="003B014F">
          <w:rPr>
            <w:rStyle w:val="Lienhypertexte"/>
          </w:rPr>
          <w:t>Annexes</w:t>
        </w:r>
        <w:r>
          <w:rPr>
            <w:webHidden/>
          </w:rPr>
          <w:tab/>
        </w:r>
        <w:r>
          <w:rPr>
            <w:webHidden/>
          </w:rPr>
          <w:fldChar w:fldCharType="begin"/>
        </w:r>
        <w:r>
          <w:rPr>
            <w:webHidden/>
          </w:rPr>
          <w:instrText xml:space="preserve"> PAGEREF _Toc425407776 \h </w:instrText>
        </w:r>
        <w:r>
          <w:rPr>
            <w:webHidden/>
          </w:rPr>
        </w:r>
        <w:r>
          <w:rPr>
            <w:webHidden/>
          </w:rPr>
          <w:fldChar w:fldCharType="separate"/>
        </w:r>
        <w:r>
          <w:rPr>
            <w:webHidden/>
          </w:rPr>
          <w:t>7</w:t>
        </w:r>
        <w:r>
          <w:rPr>
            <w:webHidden/>
          </w:rPr>
          <w:fldChar w:fldCharType="end"/>
        </w:r>
      </w:hyperlink>
    </w:p>
    <w:p w14:paraId="5027B0B2" w14:textId="77777777" w:rsidR="00120804" w:rsidRPr="007815F3" w:rsidRDefault="00BA3CC1" w:rsidP="00C11877">
      <w:pPr>
        <w:spacing w:before="300" w:after="100" w:afterAutospacing="1"/>
        <w:ind w:left="300"/>
        <w:rPr>
          <w:sz w:val="20"/>
          <w:szCs w:val="20"/>
          <w:lang w:val="en-GB"/>
        </w:rPr>
      </w:pPr>
      <w:r w:rsidRPr="00D34CB2">
        <w:rPr>
          <w:b/>
          <w:sz w:val="20"/>
          <w:szCs w:val="20"/>
        </w:rPr>
        <w:fldChar w:fldCharType="end"/>
      </w:r>
    </w:p>
    <w:p w14:paraId="5027B0B3" w14:textId="77777777" w:rsidR="000B1C90" w:rsidRDefault="00120804" w:rsidP="00132318">
      <w:pPr>
        <w:pStyle w:val="Titre1"/>
      </w:pPr>
      <w:r w:rsidRPr="009D0842">
        <w:br w:type="page"/>
      </w:r>
      <w:bookmarkStart w:id="0" w:name="_Toc425407757"/>
      <w:r w:rsidR="000B1C90" w:rsidRPr="009D0842">
        <w:lastRenderedPageBreak/>
        <w:t>But de la procédure</w:t>
      </w:r>
      <w:bookmarkEnd w:id="0"/>
    </w:p>
    <w:p w14:paraId="5027B0B4" w14:textId="77777777" w:rsidR="00BA596A" w:rsidRDefault="00BA596A" w:rsidP="009D0842">
      <w:pPr>
        <w:rPr>
          <w:sz w:val="20"/>
          <w:szCs w:val="20"/>
        </w:rPr>
      </w:pPr>
    </w:p>
    <w:p w14:paraId="5027B0B5" w14:textId="77777777" w:rsidR="009D0842" w:rsidRPr="007815F3" w:rsidRDefault="00897076" w:rsidP="009D0842">
      <w:pPr>
        <w:rPr>
          <w:sz w:val="20"/>
          <w:szCs w:val="20"/>
        </w:rPr>
      </w:pPr>
      <w:r>
        <w:rPr>
          <w:sz w:val="20"/>
          <w:szCs w:val="20"/>
        </w:rPr>
        <w:t>Le but de cette procédure est de définir les modalités de gestion de la documentation de la qualification et de la formation du personnel de SUNNIKAN Consulting.</w:t>
      </w:r>
    </w:p>
    <w:p w14:paraId="5027B0B6" w14:textId="77777777" w:rsidR="000B1C90" w:rsidRDefault="000B1C90" w:rsidP="000B1C90">
      <w:pPr>
        <w:pStyle w:val="Titre1"/>
      </w:pPr>
      <w:bookmarkStart w:id="1" w:name="_Toc425407758"/>
      <w:r w:rsidRPr="009D0842">
        <w:t>Champ d’ap</w:t>
      </w:r>
      <w:r w:rsidR="003F7F1B">
        <w:t>p</w:t>
      </w:r>
      <w:r w:rsidRPr="009D0842">
        <w:t>lica</w:t>
      </w:r>
      <w:r>
        <w:t>tion</w:t>
      </w:r>
      <w:bookmarkEnd w:id="1"/>
    </w:p>
    <w:p w14:paraId="5027B0B7" w14:textId="77777777" w:rsidR="00BA596A" w:rsidRDefault="00BA596A" w:rsidP="009D0842">
      <w:pPr>
        <w:rPr>
          <w:sz w:val="20"/>
          <w:szCs w:val="20"/>
          <w:highlight w:val="cyan"/>
        </w:rPr>
      </w:pPr>
    </w:p>
    <w:p w14:paraId="5027B0B8" w14:textId="77777777" w:rsidR="009D0842" w:rsidRPr="00274050" w:rsidRDefault="00CD7E29" w:rsidP="009D0842">
      <w:pPr>
        <w:rPr>
          <w:sz w:val="20"/>
          <w:szCs w:val="20"/>
        </w:rPr>
      </w:pPr>
      <w:r w:rsidRPr="00640042">
        <w:rPr>
          <w:sz w:val="20"/>
          <w:szCs w:val="20"/>
        </w:rPr>
        <w:t xml:space="preserve">Cette </w:t>
      </w:r>
      <w:r w:rsidR="00CD724B" w:rsidRPr="00640042">
        <w:rPr>
          <w:sz w:val="20"/>
          <w:szCs w:val="20"/>
        </w:rPr>
        <w:t>procédure</w:t>
      </w:r>
      <w:r w:rsidRPr="00274050">
        <w:rPr>
          <w:sz w:val="20"/>
          <w:szCs w:val="20"/>
        </w:rPr>
        <w:t xml:space="preserve"> </w:t>
      </w:r>
      <w:r w:rsidR="00CD724B" w:rsidRPr="00274050">
        <w:rPr>
          <w:sz w:val="20"/>
          <w:szCs w:val="20"/>
        </w:rPr>
        <w:t xml:space="preserve">concerne pour le personnel de SUNNIKAN Consulting </w:t>
      </w:r>
      <w:r w:rsidR="00176EB1" w:rsidRPr="00274050">
        <w:rPr>
          <w:sz w:val="20"/>
          <w:szCs w:val="20"/>
        </w:rPr>
        <w:t>:</w:t>
      </w:r>
    </w:p>
    <w:p w14:paraId="5027B0B9" w14:textId="77777777" w:rsidR="00176EB1" w:rsidRPr="009400A0" w:rsidRDefault="00274050" w:rsidP="00176EB1">
      <w:pPr>
        <w:pStyle w:val="B1"/>
        <w:rPr>
          <w:sz w:val="20"/>
        </w:rPr>
      </w:pPr>
      <w:r w:rsidRPr="009400A0">
        <w:rPr>
          <w:sz w:val="20"/>
        </w:rPr>
        <w:t>l</w:t>
      </w:r>
      <w:r w:rsidR="00176EB1" w:rsidRPr="009400A0">
        <w:rPr>
          <w:sz w:val="20"/>
        </w:rPr>
        <w:t>'organisation</w:t>
      </w:r>
      <w:r w:rsidRPr="009400A0">
        <w:rPr>
          <w:sz w:val="20"/>
        </w:rPr>
        <w:t xml:space="preserve"> et l'attribution des responsabilités,</w:t>
      </w:r>
    </w:p>
    <w:p w14:paraId="5027B0BA" w14:textId="77777777" w:rsidR="00274050" w:rsidRPr="009400A0" w:rsidRDefault="00274050" w:rsidP="00176EB1">
      <w:pPr>
        <w:pStyle w:val="B1"/>
        <w:rPr>
          <w:sz w:val="20"/>
        </w:rPr>
      </w:pPr>
      <w:r w:rsidRPr="009400A0">
        <w:rPr>
          <w:sz w:val="20"/>
        </w:rPr>
        <w:t>la documentation relative à la qualification du personnel,</w:t>
      </w:r>
    </w:p>
    <w:p w14:paraId="5027B0BB" w14:textId="77777777" w:rsidR="00274050" w:rsidRPr="009400A0" w:rsidRDefault="009400A0" w:rsidP="00176EB1">
      <w:pPr>
        <w:pStyle w:val="B1"/>
        <w:rPr>
          <w:sz w:val="20"/>
        </w:rPr>
      </w:pPr>
      <w:r w:rsidRPr="009400A0">
        <w:rPr>
          <w:sz w:val="20"/>
        </w:rPr>
        <w:t>la gestion de la formation du personnel relative :</w:t>
      </w:r>
    </w:p>
    <w:p w14:paraId="5027B0BC" w14:textId="77777777" w:rsidR="009400A0" w:rsidRPr="009400A0" w:rsidRDefault="009400A0" w:rsidP="009400A0">
      <w:pPr>
        <w:pStyle w:val="B2"/>
        <w:rPr>
          <w:sz w:val="20"/>
        </w:rPr>
      </w:pPr>
      <w:r w:rsidRPr="009400A0">
        <w:rPr>
          <w:sz w:val="20"/>
        </w:rPr>
        <w:t>à la réglementation et aux référentiels applicables,</w:t>
      </w:r>
    </w:p>
    <w:p w14:paraId="5027B0BD" w14:textId="77777777" w:rsidR="009400A0" w:rsidRPr="009400A0" w:rsidRDefault="009400A0" w:rsidP="009400A0">
      <w:pPr>
        <w:pStyle w:val="B2"/>
        <w:rPr>
          <w:sz w:val="20"/>
        </w:rPr>
      </w:pPr>
      <w:r w:rsidRPr="009400A0">
        <w:rPr>
          <w:sz w:val="20"/>
        </w:rPr>
        <w:t>aux procédures applicables et à leurs annexes,</w:t>
      </w:r>
    </w:p>
    <w:p w14:paraId="5027B0BE" w14:textId="77777777" w:rsidR="009400A0" w:rsidRPr="009400A0" w:rsidRDefault="009400A0" w:rsidP="009400A0">
      <w:pPr>
        <w:pStyle w:val="B2"/>
        <w:rPr>
          <w:sz w:val="20"/>
        </w:rPr>
      </w:pPr>
      <w:r w:rsidRPr="009400A0">
        <w:rPr>
          <w:sz w:val="20"/>
        </w:rPr>
        <w:t>au système de management de la qualité et des processus en place.</w:t>
      </w:r>
    </w:p>
    <w:p w14:paraId="5027B0BF" w14:textId="77777777" w:rsidR="00E55927" w:rsidRPr="00274050" w:rsidRDefault="00E55927" w:rsidP="009D0842">
      <w:pPr>
        <w:rPr>
          <w:sz w:val="20"/>
          <w:szCs w:val="20"/>
        </w:rPr>
      </w:pPr>
    </w:p>
    <w:p w14:paraId="5027B0C0" w14:textId="77777777" w:rsidR="00E55927" w:rsidRDefault="00E55927" w:rsidP="00E55927">
      <w:pPr>
        <w:pStyle w:val="Titre1"/>
        <w:rPr>
          <w:lang w:val="en-GB"/>
        </w:rPr>
      </w:pPr>
      <w:bookmarkStart w:id="2" w:name="_Toc425407759"/>
      <w:proofErr w:type="spellStart"/>
      <w:r>
        <w:rPr>
          <w:lang w:val="en-GB"/>
        </w:rPr>
        <w:t>Définitions</w:t>
      </w:r>
      <w:bookmarkEnd w:id="2"/>
      <w:proofErr w:type="spellEnd"/>
    </w:p>
    <w:p w14:paraId="5027B0C1" w14:textId="77777777" w:rsidR="00BA596A" w:rsidRDefault="00BA596A" w:rsidP="00CD7E29">
      <w:pPr>
        <w:rPr>
          <w:sz w:val="20"/>
          <w:szCs w:val="20"/>
          <w:lang w:eastAsia="fr-FR"/>
        </w:rPr>
      </w:pPr>
    </w:p>
    <w:p w14:paraId="5027B0C2" w14:textId="77777777" w:rsidR="00CD7E29" w:rsidRPr="00CC34FB" w:rsidRDefault="00CD7E29" w:rsidP="00CD7E29">
      <w:pPr>
        <w:rPr>
          <w:sz w:val="20"/>
          <w:szCs w:val="20"/>
          <w:lang w:eastAsia="fr-FR"/>
        </w:rPr>
      </w:pPr>
      <w:r w:rsidRPr="00CC34FB">
        <w:rPr>
          <w:sz w:val="20"/>
          <w:szCs w:val="20"/>
          <w:lang w:eastAsia="fr-FR"/>
        </w:rPr>
        <w:t>Compétence</w:t>
      </w:r>
      <w:r w:rsidR="00CC34FB" w:rsidRPr="00CC34FB">
        <w:rPr>
          <w:sz w:val="20"/>
          <w:szCs w:val="20"/>
          <w:lang w:eastAsia="fr-FR"/>
        </w:rPr>
        <w:t xml:space="preserve"> : "</w:t>
      </w:r>
      <w:r w:rsidR="00CC34FB" w:rsidRPr="00CC34FB">
        <w:rPr>
          <w:i/>
          <w:sz w:val="20"/>
          <w:szCs w:val="20"/>
          <w:lang w:eastAsia="fr-FR"/>
        </w:rPr>
        <w:t>aptitude démontrée à mettre en œuvre des connaissances et savoir-faire</w:t>
      </w:r>
      <w:r w:rsidR="00CC34FB" w:rsidRPr="00CC34FB">
        <w:rPr>
          <w:sz w:val="20"/>
          <w:szCs w:val="20"/>
          <w:lang w:eastAsia="fr-FR"/>
        </w:rPr>
        <w:t xml:space="preserve">" (ISO 9000, 2005, </w:t>
      </w:r>
      <w:r w:rsidR="00CC34FB">
        <w:rPr>
          <w:sz w:val="20"/>
          <w:szCs w:val="20"/>
          <w:lang w:eastAsia="fr-FR"/>
        </w:rPr>
        <w:t>§ 3.1.6).</w:t>
      </w:r>
    </w:p>
    <w:p w14:paraId="5027B0C3" w14:textId="77777777" w:rsidR="00CC34FB" w:rsidRPr="00CC34FB" w:rsidRDefault="00CC34FB" w:rsidP="00CC34FB">
      <w:pPr>
        <w:rPr>
          <w:sz w:val="20"/>
          <w:szCs w:val="20"/>
          <w:lang w:eastAsia="fr-FR"/>
        </w:rPr>
      </w:pPr>
    </w:p>
    <w:p w14:paraId="5027B0C4" w14:textId="77777777" w:rsidR="00CC34FB" w:rsidRPr="00CC34FB" w:rsidRDefault="00CC34FB" w:rsidP="00CC34FB">
      <w:pPr>
        <w:rPr>
          <w:sz w:val="20"/>
          <w:szCs w:val="20"/>
          <w:lang w:eastAsia="fr-FR"/>
        </w:rPr>
      </w:pPr>
      <w:r w:rsidRPr="00CC34FB">
        <w:rPr>
          <w:sz w:val="20"/>
          <w:szCs w:val="20"/>
          <w:lang w:eastAsia="fr-FR"/>
        </w:rPr>
        <w:t>Qualification</w:t>
      </w:r>
      <w:r>
        <w:rPr>
          <w:sz w:val="20"/>
          <w:szCs w:val="20"/>
          <w:lang w:eastAsia="fr-FR"/>
        </w:rPr>
        <w:t xml:space="preserve"> : "</w:t>
      </w:r>
      <w:r w:rsidRPr="00EA49F0">
        <w:rPr>
          <w:i/>
          <w:sz w:val="20"/>
          <w:szCs w:val="20"/>
          <w:lang w:eastAsia="fr-FR"/>
        </w:rPr>
        <w:t xml:space="preserve">Le processus de qualification permet de démontrer l'aptitude à satisfaire les exigences </w:t>
      </w:r>
      <w:r w:rsidR="00EA49F0" w:rsidRPr="00EA49F0">
        <w:rPr>
          <w:i/>
          <w:sz w:val="20"/>
          <w:szCs w:val="20"/>
          <w:lang w:eastAsia="fr-FR"/>
        </w:rPr>
        <w:t>spécifiées.</w:t>
      </w:r>
      <w:r w:rsidR="00EA49F0">
        <w:rPr>
          <w:sz w:val="20"/>
          <w:szCs w:val="20"/>
          <w:lang w:eastAsia="fr-FR"/>
        </w:rPr>
        <w:t>" (ISO 9000,2005)</w:t>
      </w:r>
    </w:p>
    <w:p w14:paraId="5027B0C5" w14:textId="77777777" w:rsidR="00CC34FB" w:rsidRPr="00CC34FB" w:rsidRDefault="00CC34FB" w:rsidP="00CC34FB">
      <w:pPr>
        <w:rPr>
          <w:sz w:val="20"/>
          <w:szCs w:val="20"/>
          <w:lang w:eastAsia="fr-FR"/>
        </w:rPr>
      </w:pPr>
    </w:p>
    <w:p w14:paraId="5027B0C6" w14:textId="77777777" w:rsidR="00CC34FB" w:rsidRPr="00CC34FB" w:rsidRDefault="00CC34FB" w:rsidP="00CC34FB">
      <w:pPr>
        <w:rPr>
          <w:sz w:val="20"/>
          <w:szCs w:val="20"/>
          <w:lang w:eastAsia="fr-FR"/>
        </w:rPr>
      </w:pPr>
      <w:r w:rsidRPr="00CC34FB">
        <w:rPr>
          <w:sz w:val="20"/>
          <w:szCs w:val="20"/>
          <w:lang w:eastAsia="fr-FR"/>
        </w:rPr>
        <w:t>Habilitation</w:t>
      </w:r>
      <w:r w:rsidR="00646A42">
        <w:rPr>
          <w:sz w:val="20"/>
          <w:szCs w:val="20"/>
          <w:lang w:eastAsia="fr-FR"/>
        </w:rPr>
        <w:t xml:space="preserve"> : "</w:t>
      </w:r>
      <w:r w:rsidR="00646A42" w:rsidRPr="00646A42">
        <w:rPr>
          <w:i/>
          <w:sz w:val="20"/>
          <w:szCs w:val="20"/>
          <w:lang w:eastAsia="fr-FR"/>
        </w:rPr>
        <w:t>est le fait pour une autorité d'accorder à une personne physique ou morale une fonction ou un pouvoir, c'est encore l'autoriser à exercer une fonction ou une activité réglementée</w:t>
      </w:r>
      <w:r w:rsidR="00646A42">
        <w:rPr>
          <w:sz w:val="20"/>
          <w:szCs w:val="20"/>
          <w:lang w:eastAsia="fr-FR"/>
        </w:rPr>
        <w:t>." (Dictionnaire du droit privé)</w:t>
      </w:r>
    </w:p>
    <w:p w14:paraId="5027B0C7" w14:textId="77777777" w:rsidR="000B1C90" w:rsidRDefault="000B1C90" w:rsidP="000B1C90">
      <w:pPr>
        <w:pStyle w:val="Titre1"/>
      </w:pPr>
      <w:bookmarkStart w:id="3" w:name="_Toc425407760"/>
      <w:r>
        <w:t>Principes</w:t>
      </w:r>
      <w:bookmarkEnd w:id="3"/>
    </w:p>
    <w:p w14:paraId="5027B0C8" w14:textId="77777777" w:rsidR="00120804" w:rsidRDefault="00120804" w:rsidP="00F76017">
      <w:pPr>
        <w:autoSpaceDE w:val="0"/>
        <w:autoSpaceDN w:val="0"/>
        <w:adjustRightInd w:val="0"/>
        <w:spacing w:before="0"/>
        <w:jc w:val="left"/>
        <w:rPr>
          <w:rFonts w:ascii="ITC Franklin Gothic Book" w:hAnsi="ITC Franklin Gothic Book"/>
          <w:sz w:val="20"/>
          <w:szCs w:val="20"/>
        </w:rPr>
      </w:pPr>
    </w:p>
    <w:p w14:paraId="5027B0C9" w14:textId="77777777" w:rsidR="00214D8A" w:rsidRPr="007815F3" w:rsidRDefault="00214D8A" w:rsidP="00214D8A">
      <w:pPr>
        <w:rPr>
          <w:sz w:val="20"/>
          <w:szCs w:val="20"/>
        </w:rPr>
      </w:pPr>
      <w:r>
        <w:rPr>
          <w:sz w:val="20"/>
          <w:szCs w:val="20"/>
        </w:rPr>
        <w:t>"</w:t>
      </w:r>
      <w:r w:rsidRPr="00EA5121">
        <w:rPr>
          <w:i/>
          <w:sz w:val="20"/>
          <w:szCs w:val="20"/>
        </w:rPr>
        <w:t>La démarche de qualification du personnel consiste à déclarer ou à confirmer la capacité d'une personne à occuper un poste de façon autonome</w:t>
      </w:r>
      <w:r>
        <w:rPr>
          <w:sz w:val="20"/>
          <w:szCs w:val="20"/>
        </w:rPr>
        <w:t>" (STP pharma pratique, ISSN 1157-1497, volume 13, n°2, pp 39-45,2003).</w:t>
      </w:r>
    </w:p>
    <w:p w14:paraId="5027B0CA" w14:textId="77777777" w:rsidR="00214D8A" w:rsidRPr="007815F3" w:rsidRDefault="00214D8A" w:rsidP="00F76017">
      <w:pPr>
        <w:autoSpaceDE w:val="0"/>
        <w:autoSpaceDN w:val="0"/>
        <w:adjustRightInd w:val="0"/>
        <w:spacing w:before="0"/>
        <w:jc w:val="left"/>
        <w:rPr>
          <w:rFonts w:ascii="ITC Franklin Gothic Book" w:hAnsi="ITC Franklin Gothic Book"/>
          <w:sz w:val="20"/>
          <w:szCs w:val="20"/>
        </w:rPr>
      </w:pPr>
    </w:p>
    <w:p w14:paraId="5027B0CB" w14:textId="77777777" w:rsidR="009A21BE" w:rsidRDefault="00BA596A" w:rsidP="001B57E1">
      <w:pPr>
        <w:rPr>
          <w:sz w:val="20"/>
          <w:szCs w:val="20"/>
        </w:rPr>
      </w:pPr>
      <w:r>
        <w:rPr>
          <w:sz w:val="20"/>
          <w:szCs w:val="20"/>
        </w:rPr>
        <w:t>La Direction en collaboration avec le Manager Qualité s'assure</w:t>
      </w:r>
      <w:r w:rsidR="009A21BE">
        <w:rPr>
          <w:sz w:val="20"/>
          <w:szCs w:val="20"/>
        </w:rPr>
        <w:t xml:space="preserve"> de</w:t>
      </w:r>
      <w:r w:rsidR="00BB43AF">
        <w:rPr>
          <w:sz w:val="20"/>
          <w:szCs w:val="20"/>
        </w:rPr>
        <w:t xml:space="preserve"> la qualification du personnel.</w:t>
      </w:r>
    </w:p>
    <w:p w14:paraId="5027B0CC" w14:textId="77777777" w:rsidR="00E55927" w:rsidRDefault="000B1C90" w:rsidP="000B1C90">
      <w:pPr>
        <w:pStyle w:val="Titre1"/>
      </w:pPr>
      <w:bookmarkStart w:id="4" w:name="_Toc425407761"/>
      <w:r>
        <w:t>Références spécifiques</w:t>
      </w:r>
      <w:bookmarkEnd w:id="4"/>
    </w:p>
    <w:p w14:paraId="5027B0CD" w14:textId="77777777" w:rsidR="00BA596A" w:rsidRDefault="00BA596A" w:rsidP="00E55927">
      <w:pPr>
        <w:rPr>
          <w:sz w:val="20"/>
          <w:szCs w:val="20"/>
          <w:lang w:eastAsia="fr-FR"/>
        </w:rPr>
      </w:pPr>
    </w:p>
    <w:p w14:paraId="5027B0CE" w14:textId="77777777" w:rsidR="00EB3908" w:rsidRDefault="00F871AA" w:rsidP="00E55927">
      <w:pPr>
        <w:rPr>
          <w:sz w:val="20"/>
          <w:szCs w:val="20"/>
          <w:lang w:eastAsia="fr-FR"/>
        </w:rPr>
      </w:pPr>
      <w:r>
        <w:rPr>
          <w:sz w:val="20"/>
          <w:szCs w:val="20"/>
          <w:lang w:eastAsia="fr-FR"/>
        </w:rPr>
        <w:t>Non applicable</w:t>
      </w:r>
    </w:p>
    <w:p w14:paraId="5027B0CF" w14:textId="77777777" w:rsidR="000B1C90" w:rsidRDefault="000B1C90" w:rsidP="000B1C90">
      <w:pPr>
        <w:pStyle w:val="Titre1"/>
      </w:pPr>
      <w:bookmarkStart w:id="5" w:name="_Toc425407762"/>
      <w:r>
        <w:t>Responsabilités</w:t>
      </w:r>
      <w:bookmarkEnd w:id="5"/>
    </w:p>
    <w:p w14:paraId="5027B0D0" w14:textId="77777777" w:rsidR="00BA596A" w:rsidRDefault="00BA596A" w:rsidP="00A6494D">
      <w:pPr>
        <w:rPr>
          <w:sz w:val="20"/>
          <w:szCs w:val="20"/>
        </w:rPr>
      </w:pPr>
    </w:p>
    <w:p w14:paraId="5027B0D1" w14:textId="77777777" w:rsidR="00A6494D" w:rsidRDefault="00A6494D" w:rsidP="00A6494D">
      <w:pPr>
        <w:rPr>
          <w:sz w:val="20"/>
          <w:szCs w:val="20"/>
        </w:rPr>
      </w:pPr>
      <w:r>
        <w:rPr>
          <w:sz w:val="20"/>
          <w:szCs w:val="20"/>
        </w:rPr>
        <w:t>La Direction définit les fonctions, les com</w:t>
      </w:r>
      <w:r w:rsidR="00BB43AF">
        <w:rPr>
          <w:sz w:val="20"/>
          <w:szCs w:val="20"/>
        </w:rPr>
        <w:t>pétences permettant d'assumer les</w:t>
      </w:r>
      <w:r>
        <w:rPr>
          <w:sz w:val="20"/>
          <w:szCs w:val="20"/>
        </w:rPr>
        <w:t xml:space="preserve"> fonctions et les responsabilités exercées </w:t>
      </w:r>
      <w:r w:rsidR="00BB43AF">
        <w:rPr>
          <w:sz w:val="20"/>
          <w:szCs w:val="20"/>
        </w:rPr>
        <w:t>au sein de SUNNIKAN Consulting.</w:t>
      </w:r>
    </w:p>
    <w:p w14:paraId="5027B0D2" w14:textId="77777777" w:rsidR="00EA5121" w:rsidRPr="00BA596A" w:rsidRDefault="00EA5121" w:rsidP="009D0842">
      <w:pPr>
        <w:rPr>
          <w:sz w:val="20"/>
          <w:szCs w:val="20"/>
        </w:rPr>
      </w:pPr>
    </w:p>
    <w:p w14:paraId="5027B0D3" w14:textId="77777777" w:rsidR="00A6494D" w:rsidRPr="00D43D8B" w:rsidRDefault="00A6494D" w:rsidP="00D43D8B">
      <w:pPr>
        <w:rPr>
          <w:sz w:val="20"/>
          <w:szCs w:val="20"/>
        </w:rPr>
      </w:pPr>
      <w:r w:rsidRPr="00BB43AF">
        <w:rPr>
          <w:sz w:val="20"/>
          <w:szCs w:val="20"/>
        </w:rPr>
        <w:t xml:space="preserve">Le Manager Qualité </w:t>
      </w:r>
      <w:r w:rsidRPr="00D43D8B">
        <w:rPr>
          <w:sz w:val="20"/>
          <w:szCs w:val="20"/>
        </w:rPr>
        <w:t xml:space="preserve">garantit que la documentation relative à la qualification et à la formation du personnel </w:t>
      </w:r>
      <w:r w:rsidR="005223A6" w:rsidRPr="00D43D8B">
        <w:rPr>
          <w:sz w:val="20"/>
          <w:szCs w:val="20"/>
        </w:rPr>
        <w:t>est complète et</w:t>
      </w:r>
      <w:r w:rsidRPr="00D43D8B">
        <w:rPr>
          <w:sz w:val="20"/>
          <w:szCs w:val="20"/>
        </w:rPr>
        <w:t xml:space="preserve"> tenue à jour :</w:t>
      </w:r>
    </w:p>
    <w:p w14:paraId="5027B0D4" w14:textId="77777777" w:rsidR="00A6494D" w:rsidRPr="00D43D8B" w:rsidRDefault="00A6494D" w:rsidP="00BB43AF">
      <w:pPr>
        <w:pStyle w:val="B1"/>
        <w:rPr>
          <w:sz w:val="20"/>
        </w:rPr>
      </w:pPr>
      <w:r w:rsidRPr="00D43D8B">
        <w:rPr>
          <w:sz w:val="20"/>
        </w:rPr>
        <w:lastRenderedPageBreak/>
        <w:t>Définitions de Fonction (datées et sig</w:t>
      </w:r>
      <w:r w:rsidR="005223A6" w:rsidRPr="00D43D8B">
        <w:rPr>
          <w:sz w:val="20"/>
        </w:rPr>
        <w:t>nées),</w:t>
      </w:r>
    </w:p>
    <w:p w14:paraId="5027B0D5" w14:textId="77777777" w:rsidR="00A6494D" w:rsidRPr="00D43D8B" w:rsidRDefault="00A6494D" w:rsidP="00BB43AF">
      <w:pPr>
        <w:pStyle w:val="B1"/>
        <w:rPr>
          <w:sz w:val="20"/>
        </w:rPr>
      </w:pPr>
      <w:r w:rsidRPr="00D43D8B">
        <w:rPr>
          <w:sz w:val="20"/>
        </w:rPr>
        <w:t>Curriculum Vitae</w:t>
      </w:r>
      <w:r w:rsidR="005223A6" w:rsidRPr="00D43D8B">
        <w:rPr>
          <w:sz w:val="20"/>
        </w:rPr>
        <w:t>,</w:t>
      </w:r>
    </w:p>
    <w:p w14:paraId="5027B0D6" w14:textId="77777777" w:rsidR="00A6494D" w:rsidRPr="00D43D8B" w:rsidRDefault="00A6494D" w:rsidP="00BB43AF">
      <w:pPr>
        <w:pStyle w:val="B1"/>
        <w:rPr>
          <w:sz w:val="20"/>
          <w:highlight w:val="cyan"/>
        </w:rPr>
      </w:pPr>
      <w:r w:rsidRPr="00D43D8B">
        <w:rPr>
          <w:sz w:val="20"/>
          <w:highlight w:val="cyan"/>
        </w:rPr>
        <w:t>photocopie des diplômes obtenus,</w:t>
      </w:r>
    </w:p>
    <w:p w14:paraId="5027B0D7" w14:textId="77777777" w:rsidR="00DB4548" w:rsidRPr="00D43D8B" w:rsidRDefault="00DB4548" w:rsidP="00DB4548">
      <w:pPr>
        <w:pStyle w:val="B1"/>
        <w:rPr>
          <w:sz w:val="20"/>
        </w:rPr>
      </w:pPr>
      <w:r w:rsidRPr="00D43D8B">
        <w:rPr>
          <w:sz w:val="20"/>
        </w:rPr>
        <w:t>Certificats de formation.</w:t>
      </w:r>
    </w:p>
    <w:p w14:paraId="5027B0D8" w14:textId="77777777" w:rsidR="002E49FB" w:rsidRDefault="002E49FB" w:rsidP="00BB43AF">
      <w:pPr>
        <w:pStyle w:val="B1"/>
        <w:numPr>
          <w:ilvl w:val="0"/>
          <w:numId w:val="0"/>
        </w:numPr>
        <w:rPr>
          <w:sz w:val="20"/>
        </w:rPr>
      </w:pPr>
    </w:p>
    <w:p w14:paraId="5027B0D9" w14:textId="77777777" w:rsidR="00EC74EA" w:rsidRDefault="00E55927" w:rsidP="00C51F49">
      <w:pPr>
        <w:pStyle w:val="Titre1"/>
      </w:pPr>
      <w:bookmarkStart w:id="6" w:name="_Toc425407763"/>
      <w:r>
        <w:t>Organisation de SUNNIKAN Consulting</w:t>
      </w:r>
      <w:bookmarkEnd w:id="6"/>
    </w:p>
    <w:p w14:paraId="5027B0DA" w14:textId="77777777" w:rsidR="00BA596A" w:rsidRDefault="00BA596A" w:rsidP="00BF4CF2">
      <w:pPr>
        <w:rPr>
          <w:sz w:val="20"/>
          <w:szCs w:val="20"/>
          <w:highlight w:val="cyan"/>
          <w:lang w:eastAsia="fr-FR"/>
        </w:rPr>
      </w:pPr>
    </w:p>
    <w:p w14:paraId="5027B0DB" w14:textId="77777777" w:rsidR="00A85F5B" w:rsidRPr="00833250" w:rsidRDefault="00833250" w:rsidP="00BF4CF2">
      <w:pPr>
        <w:rPr>
          <w:sz w:val="20"/>
          <w:szCs w:val="20"/>
          <w:lang w:eastAsia="fr-FR"/>
        </w:rPr>
      </w:pPr>
      <w:r w:rsidRPr="00833250">
        <w:rPr>
          <w:sz w:val="20"/>
          <w:szCs w:val="20"/>
          <w:lang w:eastAsia="fr-FR"/>
        </w:rPr>
        <w:t>Le Directeur définit l'organisation des activités au sein de SUNNIKAN Consulting par un "Organigramme fonctionnel", non nominatif précisant :</w:t>
      </w:r>
    </w:p>
    <w:p w14:paraId="5027B0DC" w14:textId="77777777" w:rsidR="00833250" w:rsidRPr="00833250" w:rsidRDefault="00F871AA" w:rsidP="00833250">
      <w:pPr>
        <w:pStyle w:val="B1"/>
        <w:rPr>
          <w:sz w:val="20"/>
          <w:lang w:eastAsia="fr-FR"/>
        </w:rPr>
      </w:pPr>
      <w:r>
        <w:rPr>
          <w:sz w:val="20"/>
          <w:lang w:eastAsia="fr-FR"/>
        </w:rPr>
        <w:t>l</w:t>
      </w:r>
      <w:r w:rsidR="00833250" w:rsidRPr="00833250">
        <w:rPr>
          <w:sz w:val="20"/>
          <w:lang w:eastAsia="fr-FR"/>
        </w:rPr>
        <w:t>es Fonctions,</w:t>
      </w:r>
    </w:p>
    <w:p w14:paraId="5027B0DD" w14:textId="77777777" w:rsidR="00833250" w:rsidRPr="00833250" w:rsidRDefault="00F871AA" w:rsidP="00833250">
      <w:pPr>
        <w:pStyle w:val="B1"/>
        <w:rPr>
          <w:sz w:val="20"/>
          <w:lang w:eastAsia="fr-FR"/>
        </w:rPr>
      </w:pPr>
      <w:r>
        <w:rPr>
          <w:sz w:val="20"/>
          <w:lang w:eastAsia="fr-FR"/>
        </w:rPr>
        <w:t>l</w:t>
      </w:r>
      <w:r w:rsidR="00833250" w:rsidRPr="00833250">
        <w:rPr>
          <w:sz w:val="20"/>
          <w:lang w:eastAsia="fr-FR"/>
        </w:rPr>
        <w:t>es relations hiérarchiques et fonctionnelles.</w:t>
      </w:r>
    </w:p>
    <w:p w14:paraId="5027B0DE" w14:textId="77777777" w:rsidR="00833250" w:rsidRDefault="00833250" w:rsidP="00833250">
      <w:pPr>
        <w:pStyle w:val="B1"/>
        <w:numPr>
          <w:ilvl w:val="0"/>
          <w:numId w:val="0"/>
        </w:numPr>
        <w:rPr>
          <w:lang w:eastAsia="fr-FR"/>
        </w:rPr>
      </w:pPr>
      <w:r>
        <w:rPr>
          <w:sz w:val="20"/>
          <w:lang w:eastAsia="fr-FR"/>
        </w:rPr>
        <w:t>L'Organigramme de la société est un document à version contrôlé.</w:t>
      </w:r>
    </w:p>
    <w:p w14:paraId="5027B0DF" w14:textId="77777777" w:rsidR="00833250" w:rsidRPr="00833250" w:rsidRDefault="0040695D" w:rsidP="00833250">
      <w:pPr>
        <w:pStyle w:val="Titre2"/>
      </w:pPr>
      <w:bookmarkStart w:id="7" w:name="_Toc425407764"/>
      <w:r>
        <w:t>Gestion de l'Organigramme</w:t>
      </w:r>
      <w:bookmarkEnd w:id="7"/>
    </w:p>
    <w:p w14:paraId="5027B0E0" w14:textId="77777777" w:rsidR="00833250" w:rsidRDefault="00833250" w:rsidP="00910F92">
      <w:pPr>
        <w:rPr>
          <w:sz w:val="20"/>
          <w:szCs w:val="20"/>
          <w:lang w:eastAsia="fr-FR"/>
        </w:rPr>
      </w:pPr>
    </w:p>
    <w:p w14:paraId="5027B0E1" w14:textId="77777777" w:rsidR="00910F92" w:rsidRPr="00D43D8B" w:rsidRDefault="00910F92" w:rsidP="00D43D8B">
      <w:pPr>
        <w:rPr>
          <w:sz w:val="20"/>
          <w:szCs w:val="20"/>
          <w:lang w:eastAsia="fr-FR"/>
        </w:rPr>
      </w:pPr>
      <w:r w:rsidRPr="00D43D8B">
        <w:rPr>
          <w:sz w:val="20"/>
          <w:szCs w:val="20"/>
          <w:lang w:eastAsia="fr-FR"/>
        </w:rPr>
        <w:t>Le</w:t>
      </w:r>
      <w:r w:rsidR="00D43D8B">
        <w:rPr>
          <w:sz w:val="20"/>
          <w:szCs w:val="20"/>
          <w:lang w:eastAsia="fr-FR"/>
        </w:rPr>
        <w:t xml:space="preserve"> Directeur</w:t>
      </w:r>
      <w:r w:rsidRPr="00D43D8B">
        <w:rPr>
          <w:sz w:val="20"/>
          <w:szCs w:val="20"/>
          <w:lang w:eastAsia="fr-FR"/>
        </w:rPr>
        <w:t xml:space="preserve"> date et signe les organigrammes fonctionnels.</w:t>
      </w:r>
    </w:p>
    <w:p w14:paraId="5027B0E2" w14:textId="77777777" w:rsidR="0040695D" w:rsidRDefault="0040695D" w:rsidP="00BA769A">
      <w:pPr>
        <w:pStyle w:val="B1"/>
        <w:numPr>
          <w:ilvl w:val="0"/>
          <w:numId w:val="0"/>
        </w:numPr>
        <w:rPr>
          <w:sz w:val="20"/>
          <w:lang w:eastAsia="fr-FR"/>
        </w:rPr>
      </w:pPr>
    </w:p>
    <w:p w14:paraId="5027B0E3" w14:textId="77777777" w:rsidR="0035386D" w:rsidRDefault="0040695D" w:rsidP="00BA769A">
      <w:pPr>
        <w:pStyle w:val="B1"/>
        <w:numPr>
          <w:ilvl w:val="0"/>
          <w:numId w:val="0"/>
        </w:numPr>
        <w:rPr>
          <w:sz w:val="20"/>
          <w:lang w:eastAsia="fr-FR"/>
        </w:rPr>
      </w:pPr>
      <w:r>
        <w:rPr>
          <w:sz w:val="20"/>
          <w:lang w:eastAsia="fr-FR"/>
        </w:rPr>
        <w:t xml:space="preserve">Le Manager Qualité maintient la documentation relative à l'organisation de </w:t>
      </w:r>
      <w:r w:rsidRPr="0040695D">
        <w:rPr>
          <w:sz w:val="20"/>
          <w:lang w:eastAsia="fr-FR"/>
        </w:rPr>
        <w:t>SUNNIKAN Consulting</w:t>
      </w:r>
      <w:r>
        <w:rPr>
          <w:sz w:val="20"/>
          <w:lang w:eastAsia="fr-FR"/>
        </w:rPr>
        <w:t>:</w:t>
      </w:r>
    </w:p>
    <w:p w14:paraId="5027B0E4" w14:textId="77777777" w:rsidR="0040695D" w:rsidRPr="0040695D" w:rsidRDefault="00D43D8B" w:rsidP="0040695D">
      <w:pPr>
        <w:pStyle w:val="B1"/>
        <w:rPr>
          <w:sz w:val="20"/>
          <w:lang w:eastAsia="fr-FR"/>
        </w:rPr>
      </w:pPr>
      <w:r>
        <w:rPr>
          <w:sz w:val="20"/>
          <w:lang w:eastAsia="fr-FR"/>
        </w:rPr>
        <w:t>O</w:t>
      </w:r>
      <w:r w:rsidR="0040695D" w:rsidRPr="0040695D">
        <w:rPr>
          <w:sz w:val="20"/>
          <w:lang w:eastAsia="fr-FR"/>
        </w:rPr>
        <w:t xml:space="preserve">rganigrammes fonctionnels </w:t>
      </w:r>
      <w:r>
        <w:rPr>
          <w:sz w:val="20"/>
          <w:lang w:eastAsia="fr-FR"/>
        </w:rPr>
        <w:t xml:space="preserve">mis à jour à chaque modification de l'organisation, </w:t>
      </w:r>
      <w:r w:rsidR="0040695D" w:rsidRPr="0040695D">
        <w:rPr>
          <w:sz w:val="20"/>
          <w:lang w:eastAsia="fr-FR"/>
        </w:rPr>
        <w:t>datés et signés,</w:t>
      </w:r>
    </w:p>
    <w:p w14:paraId="5027B0E5" w14:textId="77777777" w:rsidR="0040695D" w:rsidRDefault="0040695D" w:rsidP="0040695D">
      <w:pPr>
        <w:pStyle w:val="B1"/>
        <w:rPr>
          <w:sz w:val="20"/>
          <w:lang w:eastAsia="fr-FR"/>
        </w:rPr>
      </w:pPr>
      <w:r w:rsidRPr="0040695D">
        <w:rPr>
          <w:sz w:val="20"/>
          <w:lang w:eastAsia="fr-FR"/>
        </w:rPr>
        <w:t>liste historique des organigrammes fonctionnels.</w:t>
      </w:r>
    </w:p>
    <w:p w14:paraId="5027B0E6" w14:textId="77777777" w:rsidR="00D43D8B" w:rsidRDefault="00D43D8B" w:rsidP="00D43D8B">
      <w:pPr>
        <w:pStyle w:val="B1"/>
        <w:numPr>
          <w:ilvl w:val="0"/>
          <w:numId w:val="0"/>
        </w:numPr>
        <w:rPr>
          <w:sz w:val="20"/>
          <w:lang w:eastAsia="fr-FR"/>
        </w:rPr>
      </w:pPr>
    </w:p>
    <w:p w14:paraId="5027B0E7" w14:textId="77777777" w:rsidR="00D43D8B" w:rsidRPr="0040695D" w:rsidRDefault="00D43D8B" w:rsidP="00D43D8B">
      <w:pPr>
        <w:pStyle w:val="B1"/>
        <w:numPr>
          <w:ilvl w:val="0"/>
          <w:numId w:val="0"/>
        </w:numPr>
        <w:rPr>
          <w:sz w:val="20"/>
          <w:lang w:eastAsia="fr-FR"/>
        </w:rPr>
      </w:pPr>
      <w:r>
        <w:rPr>
          <w:sz w:val="20"/>
          <w:lang w:eastAsia="fr-FR"/>
        </w:rPr>
        <w:t>Des Organigrammes nominatifs pourront être utilisés dans certaines circonstances (par exemple, lors d'un audit d'un contrôle qualité…). Ces organigrammes ne sont pas gérés en tant que documents du système de management de la qualité.</w:t>
      </w:r>
    </w:p>
    <w:p w14:paraId="5027B0E8" w14:textId="77777777" w:rsidR="0040695D" w:rsidRDefault="0040695D" w:rsidP="0040695D">
      <w:pPr>
        <w:pStyle w:val="Titre2"/>
      </w:pPr>
      <w:bookmarkStart w:id="8" w:name="_Toc425407765"/>
      <w:r>
        <w:t>Gestion des Définitions de Fonction</w:t>
      </w:r>
      <w:bookmarkEnd w:id="8"/>
    </w:p>
    <w:p w14:paraId="5027B0E9" w14:textId="77777777" w:rsidR="00D43D8B" w:rsidRDefault="00D43D8B" w:rsidP="00BA769A">
      <w:pPr>
        <w:pStyle w:val="B1"/>
        <w:numPr>
          <w:ilvl w:val="0"/>
          <w:numId w:val="0"/>
        </w:numPr>
        <w:rPr>
          <w:sz w:val="20"/>
          <w:lang w:eastAsia="fr-FR"/>
        </w:rPr>
      </w:pPr>
    </w:p>
    <w:p w14:paraId="5027B0EA" w14:textId="77777777" w:rsidR="006C7501" w:rsidRPr="00576AFA" w:rsidRDefault="00910F92" w:rsidP="00BA769A">
      <w:pPr>
        <w:pStyle w:val="B1"/>
        <w:numPr>
          <w:ilvl w:val="0"/>
          <w:numId w:val="0"/>
        </w:numPr>
        <w:rPr>
          <w:sz w:val="20"/>
          <w:lang w:eastAsia="fr-FR"/>
        </w:rPr>
      </w:pPr>
      <w:r>
        <w:rPr>
          <w:sz w:val="20"/>
          <w:lang w:eastAsia="fr-FR"/>
        </w:rPr>
        <w:t>Chacune des</w:t>
      </w:r>
      <w:r w:rsidR="00BA769A" w:rsidRPr="00576AFA">
        <w:rPr>
          <w:sz w:val="20"/>
          <w:lang w:eastAsia="fr-FR"/>
        </w:rPr>
        <w:t xml:space="preserve"> fonctions </w:t>
      </w:r>
      <w:r>
        <w:rPr>
          <w:sz w:val="20"/>
          <w:lang w:eastAsia="fr-FR"/>
        </w:rPr>
        <w:t xml:space="preserve">présentes dans l'Organigramme, </w:t>
      </w:r>
      <w:r w:rsidR="00BA769A" w:rsidRPr="00576AFA">
        <w:rPr>
          <w:sz w:val="20"/>
          <w:lang w:eastAsia="fr-FR"/>
        </w:rPr>
        <w:t xml:space="preserve">est décrite </w:t>
      </w:r>
      <w:r w:rsidR="00F871AA">
        <w:rPr>
          <w:sz w:val="20"/>
          <w:lang w:eastAsia="fr-FR"/>
        </w:rPr>
        <w:t>par</w:t>
      </w:r>
      <w:r w:rsidR="006C7501" w:rsidRPr="00576AFA">
        <w:rPr>
          <w:sz w:val="20"/>
          <w:lang w:eastAsia="fr-FR"/>
        </w:rPr>
        <w:t xml:space="preserve"> une "Définition de Fonction" déclinant les responsabilités globales, les principales tâch</w:t>
      </w:r>
      <w:r w:rsidR="008302D6">
        <w:rPr>
          <w:sz w:val="20"/>
          <w:lang w:eastAsia="fr-FR"/>
        </w:rPr>
        <w:t>es, les compétences et</w:t>
      </w:r>
      <w:r w:rsidR="00566753">
        <w:rPr>
          <w:sz w:val="20"/>
          <w:lang w:eastAsia="fr-FR"/>
        </w:rPr>
        <w:t>,</w:t>
      </w:r>
      <w:r w:rsidR="008302D6">
        <w:rPr>
          <w:sz w:val="20"/>
          <w:lang w:eastAsia="fr-FR"/>
        </w:rPr>
        <w:t xml:space="preserve"> les relations</w:t>
      </w:r>
      <w:r w:rsidR="006C7501" w:rsidRPr="00576AFA">
        <w:rPr>
          <w:sz w:val="20"/>
          <w:lang w:eastAsia="fr-FR"/>
        </w:rPr>
        <w:t xml:space="preserve"> hiérarchiques et fonctionnel</w:t>
      </w:r>
      <w:r w:rsidR="008302D6">
        <w:rPr>
          <w:sz w:val="20"/>
          <w:lang w:eastAsia="fr-FR"/>
        </w:rPr>
        <w:t>le</w:t>
      </w:r>
      <w:r w:rsidR="006C7501" w:rsidRPr="00576AFA">
        <w:rPr>
          <w:sz w:val="20"/>
          <w:lang w:eastAsia="fr-FR"/>
        </w:rPr>
        <w:t>s</w:t>
      </w:r>
      <w:r w:rsidR="00566753">
        <w:rPr>
          <w:sz w:val="20"/>
          <w:lang w:eastAsia="fr-FR"/>
        </w:rPr>
        <w:t>,</w:t>
      </w:r>
      <w:r w:rsidR="006C7501" w:rsidRPr="00576AFA">
        <w:rPr>
          <w:sz w:val="20"/>
          <w:lang w:eastAsia="fr-FR"/>
        </w:rPr>
        <w:t xml:space="preserve"> de chaque fonction.</w:t>
      </w:r>
    </w:p>
    <w:p w14:paraId="5027B0EB" w14:textId="77777777" w:rsidR="008302D6" w:rsidRDefault="008302D6" w:rsidP="00BA769A">
      <w:pPr>
        <w:pStyle w:val="B1"/>
        <w:numPr>
          <w:ilvl w:val="0"/>
          <w:numId w:val="0"/>
        </w:numPr>
        <w:rPr>
          <w:sz w:val="20"/>
          <w:lang w:eastAsia="fr-FR"/>
        </w:rPr>
      </w:pPr>
    </w:p>
    <w:p w14:paraId="5027B0EC" w14:textId="77777777" w:rsidR="006C7501" w:rsidRPr="008302D6" w:rsidRDefault="00CB73DF" w:rsidP="00BA769A">
      <w:pPr>
        <w:pStyle w:val="B1"/>
        <w:numPr>
          <w:ilvl w:val="0"/>
          <w:numId w:val="0"/>
        </w:numPr>
        <w:rPr>
          <w:sz w:val="20"/>
          <w:lang w:eastAsia="fr-FR"/>
        </w:rPr>
      </w:pPr>
      <w:r w:rsidRPr="008302D6">
        <w:rPr>
          <w:sz w:val="20"/>
          <w:lang w:eastAsia="fr-FR"/>
        </w:rPr>
        <w:t>Les Définitions d</w:t>
      </w:r>
      <w:r w:rsidR="0008776B" w:rsidRPr="008302D6">
        <w:rPr>
          <w:sz w:val="20"/>
          <w:lang w:eastAsia="fr-FR"/>
        </w:rPr>
        <w:t>e Fonction sont des documents à version contrôlé</w:t>
      </w:r>
      <w:r w:rsidR="00566753">
        <w:rPr>
          <w:sz w:val="20"/>
          <w:lang w:eastAsia="fr-FR"/>
        </w:rPr>
        <w:t>,</w:t>
      </w:r>
      <w:r w:rsidR="008302D6" w:rsidRPr="008302D6">
        <w:rPr>
          <w:sz w:val="20"/>
          <w:lang w:eastAsia="fr-FR"/>
        </w:rPr>
        <w:t xml:space="preserve"> identifiés par :</w:t>
      </w:r>
    </w:p>
    <w:p w14:paraId="5027B0ED" w14:textId="77777777" w:rsidR="008302D6" w:rsidRPr="008302D6" w:rsidRDefault="008302D6" w:rsidP="008302D6">
      <w:pPr>
        <w:pStyle w:val="B1"/>
        <w:rPr>
          <w:sz w:val="20"/>
          <w:lang w:eastAsia="fr-FR"/>
        </w:rPr>
      </w:pPr>
      <w:r w:rsidRPr="008302D6">
        <w:rPr>
          <w:sz w:val="20"/>
          <w:lang w:eastAsia="fr-FR"/>
        </w:rPr>
        <w:t>un intitulé de Fonction,</w:t>
      </w:r>
    </w:p>
    <w:p w14:paraId="5027B0EE" w14:textId="77777777" w:rsidR="008302D6" w:rsidRPr="008302D6" w:rsidRDefault="008302D6" w:rsidP="008302D6">
      <w:pPr>
        <w:pStyle w:val="B1"/>
        <w:rPr>
          <w:sz w:val="20"/>
          <w:lang w:eastAsia="fr-FR"/>
        </w:rPr>
      </w:pPr>
      <w:r w:rsidRPr="008302D6">
        <w:rPr>
          <w:sz w:val="20"/>
          <w:lang w:eastAsia="fr-FR"/>
        </w:rPr>
        <w:t>une date de version,</w:t>
      </w:r>
    </w:p>
    <w:p w14:paraId="5027B0EF" w14:textId="77777777" w:rsidR="008302D6" w:rsidRPr="008302D6" w:rsidRDefault="008302D6" w:rsidP="008302D6">
      <w:pPr>
        <w:pStyle w:val="B1"/>
        <w:rPr>
          <w:sz w:val="20"/>
          <w:lang w:eastAsia="fr-FR"/>
        </w:rPr>
      </w:pPr>
      <w:r w:rsidRPr="008302D6">
        <w:rPr>
          <w:sz w:val="20"/>
          <w:lang w:eastAsia="fr-FR"/>
        </w:rPr>
        <w:t>un numéro de version.</w:t>
      </w:r>
    </w:p>
    <w:p w14:paraId="5027B0F0" w14:textId="77777777" w:rsidR="008302D6" w:rsidRDefault="008302D6" w:rsidP="00BA769A">
      <w:pPr>
        <w:pStyle w:val="B1"/>
        <w:numPr>
          <w:ilvl w:val="0"/>
          <w:numId w:val="0"/>
        </w:numPr>
        <w:rPr>
          <w:sz w:val="20"/>
          <w:lang w:eastAsia="fr-FR"/>
        </w:rPr>
      </w:pPr>
    </w:p>
    <w:p w14:paraId="5027B0F1" w14:textId="77777777" w:rsidR="006C7501" w:rsidRDefault="00032BD6" w:rsidP="00BA769A">
      <w:pPr>
        <w:pStyle w:val="B1"/>
        <w:numPr>
          <w:ilvl w:val="0"/>
          <w:numId w:val="0"/>
        </w:numPr>
        <w:rPr>
          <w:sz w:val="20"/>
          <w:lang w:eastAsia="fr-FR"/>
        </w:rPr>
      </w:pPr>
      <w:r>
        <w:rPr>
          <w:sz w:val="20"/>
          <w:lang w:eastAsia="fr-FR"/>
        </w:rPr>
        <w:t>Le Directeur définit la mission et les responsabilités de chaque fonction.</w:t>
      </w:r>
    </w:p>
    <w:p w14:paraId="5027B0F2" w14:textId="77777777" w:rsidR="00032BD6" w:rsidRPr="00576AFA" w:rsidRDefault="00032BD6" w:rsidP="00BA769A">
      <w:pPr>
        <w:pStyle w:val="B1"/>
        <w:numPr>
          <w:ilvl w:val="0"/>
          <w:numId w:val="0"/>
        </w:numPr>
        <w:rPr>
          <w:sz w:val="20"/>
          <w:lang w:eastAsia="fr-FR"/>
        </w:rPr>
      </w:pPr>
      <w:proofErr w:type="spellStart"/>
      <w:r>
        <w:rPr>
          <w:sz w:val="20"/>
          <w:lang w:eastAsia="fr-FR"/>
        </w:rPr>
        <w:t>A</w:t>
      </w:r>
      <w:proofErr w:type="spellEnd"/>
      <w:r>
        <w:rPr>
          <w:sz w:val="20"/>
          <w:lang w:eastAsia="fr-FR"/>
        </w:rPr>
        <w:t xml:space="preserve"> la demande du Directeur, le Manager Qualité rédige et met à jour les Définitions de Fonction, à partir du "Modèle de Définition de Fonction", conformément aux références applicables, à l'organisation de </w:t>
      </w:r>
      <w:r w:rsidRPr="00032BD6">
        <w:rPr>
          <w:sz w:val="20"/>
          <w:lang w:eastAsia="fr-FR"/>
        </w:rPr>
        <w:t>SUNNIKAN Consulting</w:t>
      </w:r>
      <w:r>
        <w:rPr>
          <w:sz w:val="20"/>
          <w:lang w:eastAsia="fr-FR"/>
        </w:rPr>
        <w:t xml:space="preserve"> et aux processus opérationnels.</w:t>
      </w:r>
    </w:p>
    <w:p w14:paraId="5027B0F3" w14:textId="77777777" w:rsidR="008B285F" w:rsidRDefault="00032BD6" w:rsidP="00C760BD">
      <w:pPr>
        <w:pStyle w:val="B1"/>
        <w:numPr>
          <w:ilvl w:val="0"/>
          <w:numId w:val="0"/>
        </w:numPr>
        <w:rPr>
          <w:sz w:val="20"/>
          <w:lang w:eastAsia="fr-FR"/>
        </w:rPr>
      </w:pPr>
      <w:r>
        <w:rPr>
          <w:sz w:val="20"/>
          <w:lang w:eastAsia="fr-FR"/>
        </w:rPr>
        <w:t>Le Directeur valide les nouvelles versions de Définitions de Fonction.</w:t>
      </w:r>
    </w:p>
    <w:p w14:paraId="5027B0F4" w14:textId="77777777" w:rsidR="00032BD6" w:rsidRDefault="00032BD6" w:rsidP="00032BD6">
      <w:pPr>
        <w:pStyle w:val="B1"/>
        <w:numPr>
          <w:ilvl w:val="0"/>
          <w:numId w:val="0"/>
        </w:numPr>
        <w:rPr>
          <w:sz w:val="20"/>
          <w:lang w:eastAsia="fr-FR"/>
        </w:rPr>
      </w:pPr>
    </w:p>
    <w:p w14:paraId="5027B0F5" w14:textId="77777777" w:rsidR="00032BD6" w:rsidRDefault="00032BD6" w:rsidP="00C760BD">
      <w:pPr>
        <w:pStyle w:val="B1"/>
        <w:numPr>
          <w:ilvl w:val="0"/>
          <w:numId w:val="0"/>
        </w:numPr>
        <w:rPr>
          <w:sz w:val="20"/>
          <w:lang w:eastAsia="fr-FR"/>
        </w:rPr>
      </w:pPr>
      <w:proofErr w:type="spellStart"/>
      <w:r>
        <w:rPr>
          <w:sz w:val="20"/>
          <w:lang w:eastAsia="fr-FR"/>
        </w:rPr>
        <w:t>A</w:t>
      </w:r>
      <w:proofErr w:type="spellEnd"/>
      <w:r>
        <w:rPr>
          <w:sz w:val="20"/>
          <w:lang w:eastAsia="fr-FR"/>
        </w:rPr>
        <w:t xml:space="preserve"> chaque entrée en fonction, et à chaque changement de version de</w:t>
      </w:r>
      <w:r w:rsidR="00566753">
        <w:rPr>
          <w:sz w:val="20"/>
          <w:lang w:eastAsia="fr-FR"/>
        </w:rPr>
        <w:t>s</w:t>
      </w:r>
      <w:r>
        <w:rPr>
          <w:sz w:val="20"/>
          <w:lang w:eastAsia="fr-FR"/>
        </w:rPr>
        <w:t xml:space="preserve"> Définition de Fonction, les titulaires de la fonction et le Directeur de </w:t>
      </w:r>
      <w:r w:rsidRPr="00032BD6">
        <w:rPr>
          <w:sz w:val="20"/>
          <w:lang w:eastAsia="fr-FR"/>
        </w:rPr>
        <w:t>SUNNIKAN Consulting</w:t>
      </w:r>
      <w:r>
        <w:rPr>
          <w:sz w:val="20"/>
          <w:lang w:eastAsia="fr-FR"/>
        </w:rPr>
        <w:t xml:space="preserve"> datent et signent une nouvelle Définition de Fonction, documentant ainsi l'attribution de </w:t>
      </w:r>
      <w:r w:rsidR="00DD411A">
        <w:rPr>
          <w:sz w:val="20"/>
          <w:lang w:eastAsia="fr-FR"/>
        </w:rPr>
        <w:t>responsabilités et leur acceptation.</w:t>
      </w:r>
    </w:p>
    <w:p w14:paraId="5027B0F6" w14:textId="77777777" w:rsidR="00032BD6" w:rsidRDefault="00032BD6" w:rsidP="00C760BD">
      <w:pPr>
        <w:pStyle w:val="B1"/>
        <w:numPr>
          <w:ilvl w:val="0"/>
          <w:numId w:val="0"/>
        </w:numPr>
        <w:rPr>
          <w:sz w:val="20"/>
          <w:lang w:eastAsia="fr-FR"/>
        </w:rPr>
      </w:pPr>
    </w:p>
    <w:p w14:paraId="5027B0F7" w14:textId="77777777" w:rsidR="009E04A1" w:rsidRDefault="009E04A1" w:rsidP="00C760BD">
      <w:pPr>
        <w:pStyle w:val="B1"/>
        <w:numPr>
          <w:ilvl w:val="0"/>
          <w:numId w:val="0"/>
        </w:numPr>
        <w:rPr>
          <w:sz w:val="20"/>
          <w:lang w:eastAsia="fr-FR"/>
        </w:rPr>
      </w:pPr>
      <w:r>
        <w:rPr>
          <w:sz w:val="20"/>
          <w:lang w:eastAsia="fr-FR"/>
        </w:rPr>
        <w:t>Le Manager Qualité maintient la documentation relative aux Définitions de Fonction :</w:t>
      </w:r>
    </w:p>
    <w:p w14:paraId="5027B0F8" w14:textId="77777777" w:rsidR="009E04A1" w:rsidRPr="00DC6B5C" w:rsidRDefault="009E04A1" w:rsidP="009E04A1">
      <w:pPr>
        <w:pStyle w:val="B1"/>
        <w:rPr>
          <w:sz w:val="20"/>
          <w:lang w:eastAsia="fr-FR"/>
        </w:rPr>
      </w:pPr>
      <w:r w:rsidRPr="00DC6B5C">
        <w:rPr>
          <w:sz w:val="20"/>
          <w:lang w:eastAsia="fr-FR"/>
        </w:rPr>
        <w:t>dans la documentation relative au Système de Management de la Qualité et des Processus :</w:t>
      </w:r>
    </w:p>
    <w:p w14:paraId="5027B0F9" w14:textId="77777777" w:rsidR="009E04A1" w:rsidRPr="00DC6B5C" w:rsidRDefault="009E04A1" w:rsidP="009E04A1">
      <w:pPr>
        <w:pStyle w:val="B2"/>
        <w:rPr>
          <w:sz w:val="20"/>
          <w:lang w:eastAsia="fr-FR"/>
        </w:rPr>
      </w:pPr>
      <w:r w:rsidRPr="00DC6B5C">
        <w:rPr>
          <w:sz w:val="20"/>
          <w:lang w:eastAsia="fr-FR"/>
        </w:rPr>
        <w:t>la liste des versions des Définitions de Fonction</w:t>
      </w:r>
      <w:r w:rsidR="003F0D64" w:rsidRPr="00DC6B5C">
        <w:rPr>
          <w:sz w:val="20"/>
          <w:lang w:eastAsia="fr-FR"/>
        </w:rPr>
        <w:t>,</w:t>
      </w:r>
    </w:p>
    <w:p w14:paraId="5027B0FA" w14:textId="77777777" w:rsidR="003F0D64" w:rsidRPr="00DC6B5C" w:rsidRDefault="003F0D64" w:rsidP="009E04A1">
      <w:pPr>
        <w:pStyle w:val="B2"/>
        <w:rPr>
          <w:sz w:val="20"/>
          <w:lang w:eastAsia="fr-FR"/>
        </w:rPr>
      </w:pPr>
      <w:r w:rsidRPr="00DC6B5C">
        <w:rPr>
          <w:sz w:val="20"/>
          <w:lang w:eastAsia="fr-FR"/>
        </w:rPr>
        <w:t>les versions des Définitions de Fonction approuvées par le Directeur,</w:t>
      </w:r>
    </w:p>
    <w:p w14:paraId="5027B0FB" w14:textId="77777777" w:rsidR="003F0D64" w:rsidRPr="00DC6B5C" w:rsidRDefault="003F0D64" w:rsidP="003F0D64">
      <w:pPr>
        <w:pStyle w:val="B1"/>
        <w:rPr>
          <w:sz w:val="20"/>
          <w:lang w:eastAsia="fr-FR"/>
        </w:rPr>
      </w:pPr>
      <w:r w:rsidRPr="00DC6B5C">
        <w:rPr>
          <w:sz w:val="20"/>
          <w:lang w:eastAsia="fr-FR"/>
        </w:rPr>
        <w:t>dans chaque "Dossier Personnel" :</w:t>
      </w:r>
    </w:p>
    <w:p w14:paraId="5027B0FC" w14:textId="77777777" w:rsidR="003F0D64" w:rsidRPr="00DC6B5C" w:rsidRDefault="003F0D64" w:rsidP="003F0D64">
      <w:pPr>
        <w:pStyle w:val="B2"/>
        <w:rPr>
          <w:sz w:val="20"/>
          <w:lang w:eastAsia="fr-FR"/>
        </w:rPr>
      </w:pPr>
      <w:r w:rsidRPr="00DC6B5C">
        <w:rPr>
          <w:sz w:val="20"/>
          <w:lang w:eastAsia="fr-FR"/>
        </w:rPr>
        <w:t>une copie de la Définition de Fonction</w:t>
      </w:r>
      <w:r w:rsidR="00DC6B5C" w:rsidRPr="00DC6B5C">
        <w:rPr>
          <w:sz w:val="20"/>
          <w:lang w:eastAsia="fr-FR"/>
        </w:rPr>
        <w:t xml:space="preserve"> signée par le titulaire de la fonction et par le Directeur de SUNNIKAN Consulting.</w:t>
      </w:r>
    </w:p>
    <w:p w14:paraId="5027B0FD" w14:textId="77777777" w:rsidR="009E04A1" w:rsidRPr="00DC6B5C" w:rsidRDefault="009E04A1" w:rsidP="00C760BD">
      <w:pPr>
        <w:pStyle w:val="B1"/>
        <w:numPr>
          <w:ilvl w:val="0"/>
          <w:numId w:val="0"/>
        </w:numPr>
        <w:rPr>
          <w:sz w:val="20"/>
          <w:lang w:eastAsia="fr-FR"/>
        </w:rPr>
      </w:pPr>
    </w:p>
    <w:p w14:paraId="5027B0FE" w14:textId="77777777" w:rsidR="00A16B7E" w:rsidRDefault="00AB1EA4" w:rsidP="00AB1EA4">
      <w:pPr>
        <w:pStyle w:val="Titre1"/>
      </w:pPr>
      <w:bookmarkStart w:id="9" w:name="_Toc425407766"/>
      <w:r>
        <w:t>Registre du Personnel</w:t>
      </w:r>
      <w:bookmarkEnd w:id="9"/>
    </w:p>
    <w:p w14:paraId="5027B0FF" w14:textId="77777777" w:rsidR="00BA596A" w:rsidRDefault="00BA596A" w:rsidP="00C760BD">
      <w:pPr>
        <w:pStyle w:val="B1"/>
        <w:numPr>
          <w:ilvl w:val="0"/>
          <w:numId w:val="0"/>
        </w:numPr>
        <w:rPr>
          <w:sz w:val="20"/>
          <w:lang w:eastAsia="fr-FR"/>
        </w:rPr>
      </w:pPr>
    </w:p>
    <w:p w14:paraId="5027B100" w14:textId="77777777" w:rsidR="00C760BD" w:rsidRDefault="00AB750B" w:rsidP="00C760BD">
      <w:pPr>
        <w:pStyle w:val="B1"/>
        <w:numPr>
          <w:ilvl w:val="0"/>
          <w:numId w:val="0"/>
        </w:numPr>
        <w:rPr>
          <w:sz w:val="20"/>
          <w:lang w:eastAsia="fr-FR"/>
        </w:rPr>
      </w:pPr>
      <w:r>
        <w:rPr>
          <w:sz w:val="20"/>
          <w:lang w:eastAsia="fr-FR"/>
        </w:rPr>
        <w:t>Le "Registre du Personnel" est un enregistrement listant les personnes occupant une fonction définie sur un organigramme.</w:t>
      </w:r>
    </w:p>
    <w:p w14:paraId="5027B101" w14:textId="77777777" w:rsidR="00AB750B" w:rsidRDefault="00AB750B" w:rsidP="00C760BD">
      <w:pPr>
        <w:pStyle w:val="B1"/>
        <w:numPr>
          <w:ilvl w:val="0"/>
          <w:numId w:val="0"/>
        </w:numPr>
        <w:rPr>
          <w:sz w:val="20"/>
          <w:lang w:eastAsia="fr-FR"/>
        </w:rPr>
      </w:pPr>
      <w:r>
        <w:rPr>
          <w:sz w:val="20"/>
          <w:lang w:eastAsia="fr-FR"/>
        </w:rPr>
        <w:t>Le Manager Qualité maintient le Registre du Personnel à jour documentant pour chaque prise ou sortie de fonction :</w:t>
      </w:r>
    </w:p>
    <w:p w14:paraId="5027B102" w14:textId="77777777" w:rsidR="00AB750B" w:rsidRPr="004A7546" w:rsidRDefault="00AB750B" w:rsidP="00AB750B">
      <w:pPr>
        <w:pStyle w:val="B1"/>
        <w:rPr>
          <w:lang w:eastAsia="fr-FR"/>
        </w:rPr>
      </w:pPr>
      <w:r>
        <w:rPr>
          <w:sz w:val="20"/>
          <w:lang w:eastAsia="fr-FR"/>
        </w:rPr>
        <w:t>le nom et prénom de la personne occupant la Fonction,</w:t>
      </w:r>
    </w:p>
    <w:p w14:paraId="5027B103" w14:textId="77777777" w:rsidR="00AB750B" w:rsidRPr="004A7546" w:rsidRDefault="00AB750B" w:rsidP="00AB750B">
      <w:pPr>
        <w:pStyle w:val="B1"/>
        <w:rPr>
          <w:lang w:eastAsia="fr-FR"/>
        </w:rPr>
      </w:pPr>
      <w:r>
        <w:rPr>
          <w:sz w:val="20"/>
          <w:lang w:eastAsia="fr-FR"/>
        </w:rPr>
        <w:t>l'intitulé de la Fonction,</w:t>
      </w:r>
    </w:p>
    <w:p w14:paraId="5027B104" w14:textId="77777777" w:rsidR="00AB750B" w:rsidRPr="004A7546" w:rsidRDefault="00AB750B" w:rsidP="00AB750B">
      <w:pPr>
        <w:pStyle w:val="B1"/>
        <w:rPr>
          <w:lang w:eastAsia="fr-FR"/>
        </w:rPr>
      </w:pPr>
      <w:r>
        <w:rPr>
          <w:sz w:val="20"/>
          <w:lang w:eastAsia="fr-FR"/>
        </w:rPr>
        <w:t>la date de début dans la Fonction,</w:t>
      </w:r>
    </w:p>
    <w:p w14:paraId="5027B105" w14:textId="77777777" w:rsidR="00AB750B" w:rsidRPr="004A7546" w:rsidRDefault="00AB750B" w:rsidP="00AB750B">
      <w:pPr>
        <w:pStyle w:val="B1"/>
        <w:rPr>
          <w:lang w:eastAsia="fr-FR"/>
        </w:rPr>
      </w:pPr>
      <w:r>
        <w:rPr>
          <w:sz w:val="20"/>
          <w:lang w:eastAsia="fr-FR"/>
        </w:rPr>
        <w:t>la date de fin dans la Fonction,</w:t>
      </w:r>
    </w:p>
    <w:p w14:paraId="5027B106" w14:textId="77777777" w:rsidR="00AB750B" w:rsidRPr="00F1342E" w:rsidRDefault="00AB750B" w:rsidP="00C760BD">
      <w:pPr>
        <w:pStyle w:val="B1"/>
        <w:rPr>
          <w:lang w:eastAsia="fr-FR"/>
        </w:rPr>
      </w:pPr>
      <w:r>
        <w:rPr>
          <w:sz w:val="20"/>
          <w:lang w:eastAsia="fr-FR"/>
        </w:rPr>
        <w:t>la Signature et le Paraphe de chaque membre du Personnel.</w:t>
      </w:r>
    </w:p>
    <w:p w14:paraId="5027B107" w14:textId="77777777" w:rsidR="00E55927" w:rsidRDefault="00E55927" w:rsidP="008B285F">
      <w:pPr>
        <w:pStyle w:val="Titre1"/>
      </w:pPr>
      <w:bookmarkStart w:id="10" w:name="_Toc425407767"/>
      <w:r>
        <w:t>Qualification du Personnel</w:t>
      </w:r>
      <w:bookmarkEnd w:id="10"/>
    </w:p>
    <w:p w14:paraId="5027B108" w14:textId="77777777" w:rsidR="00BA596A" w:rsidRDefault="00BA596A" w:rsidP="00A554E4">
      <w:pPr>
        <w:rPr>
          <w:sz w:val="20"/>
          <w:szCs w:val="20"/>
          <w:lang w:eastAsia="fr-FR"/>
        </w:rPr>
      </w:pPr>
    </w:p>
    <w:p w14:paraId="5027B109" w14:textId="77777777" w:rsidR="00A554E4" w:rsidRPr="00E56499" w:rsidRDefault="00BC6257" w:rsidP="00A554E4">
      <w:pPr>
        <w:rPr>
          <w:sz w:val="20"/>
          <w:szCs w:val="20"/>
          <w:lang w:eastAsia="fr-FR"/>
        </w:rPr>
      </w:pPr>
      <w:r>
        <w:rPr>
          <w:sz w:val="20"/>
          <w:szCs w:val="20"/>
          <w:lang w:eastAsia="fr-FR"/>
        </w:rPr>
        <w:t>"</w:t>
      </w:r>
      <w:r w:rsidRPr="00BC6257">
        <w:rPr>
          <w:i/>
          <w:sz w:val="20"/>
          <w:szCs w:val="20"/>
          <w:lang w:eastAsia="fr-FR"/>
        </w:rPr>
        <w:t>Le p</w:t>
      </w:r>
      <w:r w:rsidR="00A554E4" w:rsidRPr="00BC6257">
        <w:rPr>
          <w:i/>
          <w:sz w:val="20"/>
          <w:szCs w:val="20"/>
          <w:lang w:eastAsia="fr-FR"/>
        </w:rPr>
        <w:t xml:space="preserve">ersonnel effectuant un travail ayant une incidence sur la conformité aux exigences relatives au produit </w:t>
      </w:r>
      <w:r w:rsidRPr="00BC6257">
        <w:rPr>
          <w:i/>
          <w:sz w:val="20"/>
          <w:szCs w:val="20"/>
          <w:lang w:eastAsia="fr-FR"/>
        </w:rPr>
        <w:t>doit être compétent sur la base de la formation initiale et professionnelle, du savoir-faire et de l'expérience</w:t>
      </w:r>
      <w:r>
        <w:rPr>
          <w:sz w:val="20"/>
          <w:szCs w:val="20"/>
          <w:lang w:eastAsia="fr-FR"/>
        </w:rPr>
        <w:t xml:space="preserve">." </w:t>
      </w:r>
      <w:r w:rsidR="00A554E4" w:rsidRPr="00E56499">
        <w:rPr>
          <w:sz w:val="20"/>
          <w:szCs w:val="20"/>
          <w:lang w:eastAsia="fr-FR"/>
        </w:rPr>
        <w:t>(ISO 9001, 2008, § 6.2.1)</w:t>
      </w:r>
    </w:p>
    <w:p w14:paraId="5027B10A" w14:textId="77777777" w:rsidR="00BC6257" w:rsidRDefault="00BC6257" w:rsidP="00CC3A18">
      <w:pPr>
        <w:rPr>
          <w:sz w:val="20"/>
          <w:szCs w:val="20"/>
          <w:lang w:eastAsia="fr-FR"/>
        </w:rPr>
      </w:pPr>
    </w:p>
    <w:p w14:paraId="5027B10B" w14:textId="77777777" w:rsidR="00A44554" w:rsidRPr="00107F77" w:rsidRDefault="00A44554" w:rsidP="00CC3A18">
      <w:pPr>
        <w:rPr>
          <w:sz w:val="20"/>
          <w:szCs w:val="20"/>
          <w:lang w:eastAsia="fr-FR"/>
        </w:rPr>
      </w:pPr>
      <w:r w:rsidRPr="00E56499">
        <w:rPr>
          <w:sz w:val="20"/>
          <w:szCs w:val="20"/>
          <w:lang w:eastAsia="fr-FR"/>
        </w:rPr>
        <w:t>Le Personnel doit être</w:t>
      </w:r>
      <w:r w:rsidRPr="00107F77">
        <w:rPr>
          <w:sz w:val="20"/>
          <w:szCs w:val="20"/>
          <w:lang w:eastAsia="fr-FR"/>
        </w:rPr>
        <w:t xml:space="preserve"> compétent, et cette compétence est justifiée par la formation initiale et professionnelle, le </w:t>
      </w:r>
      <w:r w:rsidRPr="00F871AA">
        <w:rPr>
          <w:sz w:val="20"/>
          <w:szCs w:val="20"/>
          <w:highlight w:val="cyan"/>
          <w:lang w:eastAsia="fr-FR"/>
        </w:rPr>
        <w:t>savoir-faire</w:t>
      </w:r>
      <w:r w:rsidRPr="00107F77">
        <w:rPr>
          <w:sz w:val="20"/>
          <w:szCs w:val="20"/>
          <w:lang w:eastAsia="fr-FR"/>
        </w:rPr>
        <w:t xml:space="preserve"> et l'expérience acquise.</w:t>
      </w:r>
    </w:p>
    <w:p w14:paraId="5027B10C" w14:textId="77777777" w:rsidR="00A44554" w:rsidRPr="00107F77" w:rsidRDefault="00A44554" w:rsidP="00CC3A18">
      <w:pPr>
        <w:rPr>
          <w:sz w:val="20"/>
          <w:szCs w:val="20"/>
          <w:lang w:eastAsia="fr-FR"/>
        </w:rPr>
      </w:pPr>
    </w:p>
    <w:p w14:paraId="5027B10D" w14:textId="77777777" w:rsidR="00A44554" w:rsidRPr="00E62121" w:rsidRDefault="002C76D9" w:rsidP="00CC3A18">
      <w:pPr>
        <w:rPr>
          <w:sz w:val="20"/>
          <w:szCs w:val="20"/>
          <w:lang w:eastAsia="fr-FR"/>
        </w:rPr>
      </w:pPr>
      <w:r w:rsidRPr="00E62121">
        <w:rPr>
          <w:sz w:val="20"/>
          <w:szCs w:val="20"/>
          <w:lang w:eastAsia="fr-FR"/>
        </w:rPr>
        <w:t>La qualification du</w:t>
      </w:r>
      <w:r w:rsidR="00A44554" w:rsidRPr="00E62121">
        <w:rPr>
          <w:sz w:val="20"/>
          <w:szCs w:val="20"/>
          <w:lang w:eastAsia="fr-FR"/>
        </w:rPr>
        <w:t xml:space="preserve"> </w:t>
      </w:r>
      <w:r w:rsidRPr="00E62121">
        <w:rPr>
          <w:sz w:val="20"/>
          <w:szCs w:val="20"/>
          <w:lang w:eastAsia="fr-FR"/>
        </w:rPr>
        <w:t xml:space="preserve">personnel est documentée </w:t>
      </w:r>
      <w:r w:rsidR="00A44554" w:rsidRPr="00E62121">
        <w:rPr>
          <w:sz w:val="20"/>
          <w:szCs w:val="20"/>
          <w:lang w:eastAsia="fr-FR"/>
        </w:rPr>
        <w:t>par</w:t>
      </w:r>
      <w:r w:rsidRPr="00E62121">
        <w:rPr>
          <w:sz w:val="20"/>
          <w:szCs w:val="20"/>
          <w:lang w:eastAsia="fr-FR"/>
        </w:rPr>
        <w:t xml:space="preserve"> :</w:t>
      </w:r>
    </w:p>
    <w:p w14:paraId="5027B10E" w14:textId="77777777" w:rsidR="002C76D9" w:rsidRPr="00E62121" w:rsidRDefault="002B4EAF" w:rsidP="002B4EAF">
      <w:pPr>
        <w:pStyle w:val="B1"/>
        <w:rPr>
          <w:sz w:val="20"/>
          <w:lang w:eastAsia="fr-FR"/>
        </w:rPr>
      </w:pPr>
      <w:r w:rsidRPr="00E62121">
        <w:rPr>
          <w:sz w:val="20"/>
          <w:lang w:eastAsia="fr-FR"/>
        </w:rPr>
        <w:t>le Curriculum Vit</w:t>
      </w:r>
      <w:r w:rsidR="00566753">
        <w:rPr>
          <w:sz w:val="20"/>
          <w:lang w:eastAsia="fr-FR"/>
        </w:rPr>
        <w:t>ae, à jour, daté et signé,</w:t>
      </w:r>
    </w:p>
    <w:p w14:paraId="5027B10F" w14:textId="77777777" w:rsidR="002B4EAF" w:rsidRPr="00E62121" w:rsidRDefault="00125831" w:rsidP="002B4EAF">
      <w:pPr>
        <w:pStyle w:val="B1"/>
        <w:rPr>
          <w:sz w:val="20"/>
          <w:lang w:eastAsia="fr-FR"/>
        </w:rPr>
      </w:pPr>
      <w:r>
        <w:rPr>
          <w:sz w:val="20"/>
          <w:lang w:eastAsia="fr-FR"/>
        </w:rPr>
        <w:t>les enregistre</w:t>
      </w:r>
      <w:r w:rsidR="00566753">
        <w:rPr>
          <w:sz w:val="20"/>
          <w:lang w:eastAsia="fr-FR"/>
        </w:rPr>
        <w:t xml:space="preserve">ments des </w:t>
      </w:r>
      <w:r>
        <w:rPr>
          <w:sz w:val="20"/>
          <w:lang w:eastAsia="fr-FR"/>
        </w:rPr>
        <w:t>formation</w:t>
      </w:r>
      <w:r w:rsidR="00566753">
        <w:rPr>
          <w:sz w:val="20"/>
          <w:lang w:eastAsia="fr-FR"/>
        </w:rPr>
        <w:t>s suivies</w:t>
      </w:r>
      <w:r>
        <w:rPr>
          <w:sz w:val="20"/>
          <w:lang w:eastAsia="fr-FR"/>
        </w:rPr>
        <w:t xml:space="preserve"> (Certificats de formation, Listes de présence</w:t>
      </w:r>
      <w:r w:rsidR="002B4EAF" w:rsidRPr="00E62121">
        <w:rPr>
          <w:sz w:val="20"/>
          <w:lang w:eastAsia="fr-FR"/>
        </w:rPr>
        <w:t>,</w:t>
      </w:r>
      <w:r>
        <w:rPr>
          <w:sz w:val="20"/>
          <w:lang w:eastAsia="fr-FR"/>
        </w:rPr>
        <w:t xml:space="preserve"> Programme de formation…)</w:t>
      </w:r>
    </w:p>
    <w:p w14:paraId="5027B110" w14:textId="77777777" w:rsidR="00523C96" w:rsidRDefault="00523C96" w:rsidP="00CC3A18">
      <w:pPr>
        <w:rPr>
          <w:sz w:val="20"/>
          <w:szCs w:val="20"/>
          <w:lang w:eastAsia="fr-FR"/>
        </w:rPr>
      </w:pPr>
    </w:p>
    <w:p w14:paraId="5027B111" w14:textId="77777777" w:rsidR="00125831" w:rsidRDefault="00523C96" w:rsidP="00CC3A18">
      <w:pPr>
        <w:rPr>
          <w:sz w:val="20"/>
          <w:szCs w:val="20"/>
          <w:lang w:eastAsia="fr-FR"/>
        </w:rPr>
      </w:pPr>
      <w:r w:rsidRPr="00FD4D43">
        <w:rPr>
          <w:sz w:val="20"/>
          <w:szCs w:val="20"/>
          <w:highlight w:val="cyan"/>
          <w:lang w:eastAsia="fr-FR"/>
        </w:rPr>
        <w:t>Les Curriculums Vitae sont mis à jour au moins tous les 2 ans, par les membres du personnel eux-mêmes.</w:t>
      </w:r>
    </w:p>
    <w:p w14:paraId="5027B112" w14:textId="77777777" w:rsidR="00523C96" w:rsidRDefault="00523C96" w:rsidP="00CC3A18">
      <w:pPr>
        <w:rPr>
          <w:sz w:val="20"/>
          <w:szCs w:val="20"/>
          <w:lang w:eastAsia="fr-FR"/>
        </w:rPr>
      </w:pPr>
    </w:p>
    <w:p w14:paraId="5027B113" w14:textId="77777777" w:rsidR="00A44554" w:rsidRDefault="002C241E" w:rsidP="00CC3A18">
      <w:pPr>
        <w:rPr>
          <w:sz w:val="20"/>
          <w:szCs w:val="20"/>
          <w:lang w:eastAsia="fr-FR"/>
        </w:rPr>
      </w:pPr>
      <w:r>
        <w:rPr>
          <w:sz w:val="20"/>
          <w:szCs w:val="20"/>
          <w:lang w:eastAsia="fr-FR"/>
        </w:rPr>
        <w:t>Le Manager Qualité maintient la documentation relative à la qualification du personnel dans un "Dossier Personnel" incluant :</w:t>
      </w:r>
    </w:p>
    <w:p w14:paraId="5027B114" w14:textId="77777777" w:rsidR="002C241E" w:rsidRPr="00125831" w:rsidRDefault="002C241E" w:rsidP="002C241E">
      <w:pPr>
        <w:pStyle w:val="B1"/>
        <w:rPr>
          <w:sz w:val="20"/>
          <w:lang w:eastAsia="fr-FR"/>
        </w:rPr>
      </w:pPr>
      <w:r w:rsidRPr="00125831">
        <w:rPr>
          <w:sz w:val="20"/>
          <w:lang w:eastAsia="fr-FR"/>
        </w:rPr>
        <w:t>le Curriculum Vitae, à jour, daté et signé par la personne concernée,</w:t>
      </w:r>
    </w:p>
    <w:p w14:paraId="5027B115" w14:textId="77777777" w:rsidR="002C241E" w:rsidRDefault="00125831" w:rsidP="002C241E">
      <w:pPr>
        <w:pStyle w:val="B1"/>
        <w:rPr>
          <w:sz w:val="20"/>
          <w:lang w:eastAsia="fr-FR"/>
        </w:rPr>
      </w:pPr>
      <w:r w:rsidRPr="00125831">
        <w:rPr>
          <w:sz w:val="20"/>
          <w:lang w:eastAsia="fr-FR"/>
        </w:rPr>
        <w:t>les enregistrements relatifs à la formation (Certificats de formation, Listes de présence, Programme de formation…)</w:t>
      </w:r>
    </w:p>
    <w:p w14:paraId="5027B116" w14:textId="77777777" w:rsidR="00C51F49" w:rsidRDefault="00C51F49" w:rsidP="00C51F49">
      <w:pPr>
        <w:pStyle w:val="Titre1"/>
      </w:pPr>
      <w:bookmarkStart w:id="11" w:name="_Toc425407768"/>
      <w:r>
        <w:t>Habilitation</w:t>
      </w:r>
      <w:bookmarkEnd w:id="11"/>
    </w:p>
    <w:p w14:paraId="5027B117" w14:textId="77777777" w:rsidR="00FD7B68" w:rsidRDefault="00FD7B68" w:rsidP="00CC3A18">
      <w:pPr>
        <w:rPr>
          <w:sz w:val="20"/>
          <w:szCs w:val="20"/>
          <w:highlight w:val="cyan"/>
          <w:lang w:eastAsia="fr-FR"/>
        </w:rPr>
      </w:pPr>
    </w:p>
    <w:p w14:paraId="5027B118" w14:textId="77777777" w:rsidR="00CC3A18" w:rsidRPr="00F1342E" w:rsidRDefault="007500EC" w:rsidP="00CC3A18">
      <w:pPr>
        <w:rPr>
          <w:sz w:val="20"/>
          <w:szCs w:val="20"/>
          <w:lang w:eastAsia="fr-FR"/>
        </w:rPr>
      </w:pPr>
      <w:r w:rsidRPr="00F1342E">
        <w:rPr>
          <w:sz w:val="20"/>
          <w:szCs w:val="20"/>
          <w:lang w:eastAsia="fr-FR"/>
        </w:rPr>
        <w:lastRenderedPageBreak/>
        <w:t>La Direction est responsable de l'habilitation d'un membre du personnel à exercer une fonction, exercer un pouvoir, une fonction réglementée.</w:t>
      </w:r>
      <w:r w:rsidR="008878FD" w:rsidRPr="00F1342E">
        <w:rPr>
          <w:sz w:val="20"/>
          <w:szCs w:val="20"/>
          <w:lang w:eastAsia="fr-FR"/>
        </w:rPr>
        <w:t xml:space="preserve"> (</w:t>
      </w:r>
      <w:proofErr w:type="gramStart"/>
      <w:r w:rsidR="008878FD" w:rsidRPr="00F1342E">
        <w:rPr>
          <w:sz w:val="20"/>
          <w:szCs w:val="20"/>
          <w:lang w:eastAsia="fr-FR"/>
        </w:rPr>
        <w:t>soit</w:t>
      </w:r>
      <w:proofErr w:type="gramEnd"/>
      <w:r w:rsidR="008878FD" w:rsidRPr="00F1342E">
        <w:rPr>
          <w:sz w:val="20"/>
          <w:szCs w:val="20"/>
          <w:lang w:eastAsia="fr-FR"/>
        </w:rPr>
        <w:t xml:space="preserve"> à l'issue d'un parcours dans la société ou à la signature d'une Définition de Fonction).</w:t>
      </w:r>
    </w:p>
    <w:p w14:paraId="5027B119" w14:textId="77777777" w:rsidR="00F871AA" w:rsidRDefault="00F871AA" w:rsidP="00F871AA">
      <w:pPr>
        <w:rPr>
          <w:sz w:val="20"/>
          <w:szCs w:val="20"/>
          <w:lang w:eastAsia="fr-FR"/>
        </w:rPr>
      </w:pPr>
    </w:p>
    <w:p w14:paraId="5027B11A" w14:textId="77777777" w:rsidR="00F871AA" w:rsidRPr="00F14039" w:rsidRDefault="00F871AA" w:rsidP="00F871AA">
      <w:pPr>
        <w:rPr>
          <w:sz w:val="20"/>
          <w:szCs w:val="20"/>
          <w:lang w:eastAsia="fr-FR"/>
        </w:rPr>
      </w:pPr>
      <w:r>
        <w:rPr>
          <w:sz w:val="20"/>
          <w:szCs w:val="20"/>
          <w:lang w:eastAsia="fr-FR"/>
        </w:rPr>
        <w:t xml:space="preserve">Le Manager Qualité vérifie </w:t>
      </w:r>
      <w:r w:rsidRPr="00F14039">
        <w:rPr>
          <w:sz w:val="20"/>
          <w:szCs w:val="20"/>
          <w:lang w:eastAsia="fr-FR"/>
        </w:rPr>
        <w:t>:</w:t>
      </w:r>
    </w:p>
    <w:p w14:paraId="5027B11B" w14:textId="77777777" w:rsidR="00F871AA" w:rsidRPr="00F14039" w:rsidRDefault="00F871AA" w:rsidP="00F871AA">
      <w:pPr>
        <w:pStyle w:val="B1"/>
        <w:rPr>
          <w:sz w:val="20"/>
          <w:lang w:eastAsia="fr-FR"/>
        </w:rPr>
      </w:pPr>
      <w:r w:rsidRPr="00F14039">
        <w:rPr>
          <w:sz w:val="20"/>
          <w:lang w:eastAsia="fr-FR"/>
        </w:rPr>
        <w:t xml:space="preserve">que le personnel a bien compris les fonctions qu'il doit </w:t>
      </w:r>
      <w:r>
        <w:rPr>
          <w:sz w:val="20"/>
          <w:lang w:eastAsia="fr-FR"/>
        </w:rPr>
        <w:t>assumer</w:t>
      </w:r>
      <w:r w:rsidRPr="00F14039">
        <w:rPr>
          <w:sz w:val="20"/>
          <w:lang w:eastAsia="fr-FR"/>
        </w:rPr>
        <w:t>,</w:t>
      </w:r>
    </w:p>
    <w:p w14:paraId="5027B11C" w14:textId="77777777" w:rsidR="00F871AA" w:rsidRPr="00F14039" w:rsidRDefault="00F871AA" w:rsidP="00F871AA">
      <w:pPr>
        <w:pStyle w:val="B1"/>
        <w:rPr>
          <w:sz w:val="20"/>
          <w:lang w:eastAsia="fr-FR"/>
        </w:rPr>
      </w:pPr>
      <w:r w:rsidRPr="00F14039">
        <w:rPr>
          <w:sz w:val="20"/>
          <w:lang w:eastAsia="fr-FR"/>
        </w:rPr>
        <w:t>et qu'il a été habilité à exercer ces fonctions.</w:t>
      </w:r>
    </w:p>
    <w:p w14:paraId="5027B11D" w14:textId="77777777" w:rsidR="00E120FD" w:rsidRDefault="00E120FD" w:rsidP="00CC3A18">
      <w:pPr>
        <w:rPr>
          <w:sz w:val="20"/>
          <w:szCs w:val="20"/>
          <w:lang w:eastAsia="fr-FR"/>
        </w:rPr>
      </w:pPr>
    </w:p>
    <w:p w14:paraId="5027B11E" w14:textId="77777777" w:rsidR="00566753" w:rsidRDefault="00EB3908" w:rsidP="00E120FD">
      <w:pPr>
        <w:rPr>
          <w:sz w:val="20"/>
          <w:szCs w:val="20"/>
          <w:highlight w:val="cyan"/>
          <w:lang w:eastAsia="fr-FR"/>
        </w:rPr>
      </w:pPr>
      <w:r>
        <w:rPr>
          <w:sz w:val="20"/>
          <w:szCs w:val="20"/>
          <w:highlight w:val="cyan"/>
          <w:lang w:eastAsia="fr-FR"/>
        </w:rPr>
        <w:t>Les activités nécessitant une habilitation spécifique sont documentées dans la "Liste des habilitation".</w:t>
      </w:r>
    </w:p>
    <w:p w14:paraId="5027B11F" w14:textId="77777777" w:rsidR="005B76CE" w:rsidRDefault="005B76CE" w:rsidP="005B76CE">
      <w:pPr>
        <w:pStyle w:val="Titre1"/>
      </w:pPr>
      <w:bookmarkStart w:id="12" w:name="_Toc425407769"/>
      <w:r>
        <w:t>Gestion des changements de fonction</w:t>
      </w:r>
      <w:bookmarkEnd w:id="12"/>
    </w:p>
    <w:p w14:paraId="5027B120" w14:textId="77777777" w:rsidR="00BA596A" w:rsidRDefault="00BA596A" w:rsidP="005B76CE">
      <w:pPr>
        <w:pStyle w:val="B1"/>
        <w:numPr>
          <w:ilvl w:val="0"/>
          <w:numId w:val="0"/>
        </w:numPr>
        <w:ind w:left="283" w:hanging="283"/>
        <w:rPr>
          <w:sz w:val="20"/>
          <w:lang w:eastAsia="fr-FR"/>
        </w:rPr>
      </w:pPr>
    </w:p>
    <w:p w14:paraId="5027B121" w14:textId="77777777" w:rsidR="00B817A6" w:rsidRPr="000D792F" w:rsidRDefault="00D32957" w:rsidP="005B76CE">
      <w:pPr>
        <w:pStyle w:val="B1"/>
        <w:numPr>
          <w:ilvl w:val="0"/>
          <w:numId w:val="0"/>
        </w:numPr>
        <w:ind w:left="283" w:hanging="283"/>
        <w:rPr>
          <w:sz w:val="20"/>
          <w:lang w:eastAsia="fr-FR"/>
        </w:rPr>
      </w:pPr>
      <w:r>
        <w:rPr>
          <w:sz w:val="20"/>
          <w:lang w:eastAsia="fr-FR"/>
        </w:rPr>
        <w:t>L'Assistante</w:t>
      </w:r>
      <w:r w:rsidR="00B817A6" w:rsidRPr="000D792F">
        <w:rPr>
          <w:sz w:val="20"/>
          <w:lang w:eastAsia="fr-FR"/>
        </w:rPr>
        <w:t xml:space="preserve"> gère les changements de fonction, en particulier dans les situations suivantes :</w:t>
      </w:r>
    </w:p>
    <w:p w14:paraId="5027B122" w14:textId="77777777" w:rsidR="00B817A6" w:rsidRPr="000D792F" w:rsidRDefault="00B817A6" w:rsidP="00B817A6">
      <w:pPr>
        <w:pStyle w:val="B1"/>
        <w:rPr>
          <w:sz w:val="20"/>
          <w:lang w:eastAsia="fr-FR"/>
        </w:rPr>
      </w:pPr>
      <w:r w:rsidRPr="000D792F">
        <w:rPr>
          <w:sz w:val="20"/>
          <w:lang w:eastAsia="fr-FR"/>
        </w:rPr>
        <w:t>nouvel arrivant,</w:t>
      </w:r>
    </w:p>
    <w:p w14:paraId="5027B123" w14:textId="77777777" w:rsidR="00B817A6" w:rsidRPr="000D792F" w:rsidRDefault="00B817A6" w:rsidP="00B817A6">
      <w:pPr>
        <w:pStyle w:val="B1"/>
        <w:rPr>
          <w:sz w:val="20"/>
          <w:lang w:eastAsia="fr-FR"/>
        </w:rPr>
      </w:pPr>
      <w:r w:rsidRPr="000D792F">
        <w:rPr>
          <w:sz w:val="20"/>
          <w:lang w:eastAsia="fr-FR"/>
        </w:rPr>
        <w:t>changement de fonction,</w:t>
      </w:r>
    </w:p>
    <w:p w14:paraId="5027B124" w14:textId="77777777" w:rsidR="00B817A6" w:rsidRPr="000D792F" w:rsidRDefault="00B817A6" w:rsidP="00B817A6">
      <w:pPr>
        <w:pStyle w:val="B1"/>
        <w:rPr>
          <w:sz w:val="20"/>
          <w:lang w:eastAsia="fr-FR"/>
        </w:rPr>
      </w:pPr>
      <w:r w:rsidRPr="000D792F">
        <w:rPr>
          <w:sz w:val="20"/>
          <w:lang w:eastAsia="fr-FR"/>
        </w:rPr>
        <w:t>départ,</w:t>
      </w:r>
    </w:p>
    <w:p w14:paraId="5027B125" w14:textId="77777777" w:rsidR="00B817A6" w:rsidRPr="000D792F" w:rsidRDefault="00B817A6" w:rsidP="00B817A6">
      <w:pPr>
        <w:pStyle w:val="B1"/>
        <w:rPr>
          <w:sz w:val="20"/>
          <w:lang w:eastAsia="fr-FR"/>
        </w:rPr>
      </w:pPr>
      <w:r w:rsidRPr="000D792F">
        <w:rPr>
          <w:sz w:val="20"/>
          <w:lang w:eastAsia="fr-FR"/>
        </w:rPr>
        <w:t>implication de personnel extérieur (</w:t>
      </w:r>
      <w:r w:rsidR="00566753">
        <w:rPr>
          <w:sz w:val="20"/>
          <w:lang w:eastAsia="fr-FR"/>
        </w:rPr>
        <w:t>en cas de sous-traitance</w:t>
      </w:r>
      <w:r w:rsidRPr="000D792F">
        <w:rPr>
          <w:sz w:val="20"/>
          <w:lang w:eastAsia="fr-FR"/>
        </w:rPr>
        <w:t>)</w:t>
      </w:r>
      <w:r w:rsidR="00566753">
        <w:rPr>
          <w:sz w:val="20"/>
          <w:lang w:eastAsia="fr-FR"/>
        </w:rPr>
        <w:t>.</w:t>
      </w:r>
    </w:p>
    <w:p w14:paraId="5027B126" w14:textId="77777777" w:rsidR="00B817A6" w:rsidRPr="000D792F" w:rsidRDefault="00B817A6" w:rsidP="005B76CE">
      <w:pPr>
        <w:pStyle w:val="B1"/>
        <w:numPr>
          <w:ilvl w:val="0"/>
          <w:numId w:val="0"/>
        </w:numPr>
        <w:ind w:left="283" w:hanging="283"/>
        <w:rPr>
          <w:sz w:val="20"/>
          <w:lang w:eastAsia="fr-FR"/>
        </w:rPr>
      </w:pPr>
    </w:p>
    <w:p w14:paraId="5027B127" w14:textId="77777777" w:rsidR="005B76CE" w:rsidRPr="000D792F" w:rsidRDefault="005B76CE" w:rsidP="005B76CE">
      <w:pPr>
        <w:pStyle w:val="B1"/>
        <w:numPr>
          <w:ilvl w:val="0"/>
          <w:numId w:val="0"/>
        </w:numPr>
        <w:ind w:left="283" w:hanging="283"/>
        <w:rPr>
          <w:sz w:val="20"/>
          <w:lang w:eastAsia="fr-FR"/>
        </w:rPr>
      </w:pPr>
      <w:proofErr w:type="spellStart"/>
      <w:r w:rsidRPr="000D792F">
        <w:rPr>
          <w:sz w:val="20"/>
          <w:lang w:eastAsia="fr-FR"/>
        </w:rPr>
        <w:t>A</w:t>
      </w:r>
      <w:proofErr w:type="spellEnd"/>
      <w:r w:rsidRPr="000D792F">
        <w:rPr>
          <w:sz w:val="20"/>
          <w:lang w:eastAsia="fr-FR"/>
        </w:rPr>
        <w:t xml:space="preserve"> son arrivée à SUNNIKA</w:t>
      </w:r>
      <w:r w:rsidR="002E718B">
        <w:rPr>
          <w:sz w:val="20"/>
          <w:lang w:eastAsia="fr-FR"/>
        </w:rPr>
        <w:t>N Consulting, la nouvelle recrue</w:t>
      </w:r>
      <w:r w:rsidRPr="000D792F">
        <w:rPr>
          <w:sz w:val="20"/>
          <w:lang w:eastAsia="fr-FR"/>
        </w:rPr>
        <w:t xml:space="preserve"> :</w:t>
      </w:r>
    </w:p>
    <w:p w14:paraId="5027B128" w14:textId="77777777" w:rsidR="005B76CE" w:rsidRPr="000D792F" w:rsidRDefault="005B76CE" w:rsidP="005B76CE">
      <w:pPr>
        <w:pStyle w:val="B1"/>
        <w:rPr>
          <w:sz w:val="20"/>
          <w:lang w:eastAsia="fr-FR"/>
        </w:rPr>
      </w:pPr>
      <w:r w:rsidRPr="000D792F">
        <w:rPr>
          <w:sz w:val="20"/>
          <w:lang w:eastAsia="fr-FR"/>
        </w:rPr>
        <w:t>reçoit un exemplaire de la Politique Qualité et des procédures internes applicables,</w:t>
      </w:r>
    </w:p>
    <w:p w14:paraId="5027B129" w14:textId="77777777" w:rsidR="005B76CE" w:rsidRPr="000D792F" w:rsidRDefault="005B76CE" w:rsidP="005B76CE">
      <w:pPr>
        <w:pStyle w:val="B1"/>
        <w:rPr>
          <w:sz w:val="20"/>
          <w:lang w:eastAsia="fr-FR"/>
        </w:rPr>
      </w:pPr>
      <w:r w:rsidRPr="000D792F">
        <w:rPr>
          <w:sz w:val="20"/>
          <w:lang w:eastAsia="fr-FR"/>
        </w:rPr>
        <w:t>complète le registre du personnel,</w:t>
      </w:r>
    </w:p>
    <w:p w14:paraId="5027B12A" w14:textId="77777777" w:rsidR="005B76CE" w:rsidRPr="000D792F" w:rsidRDefault="005B76CE" w:rsidP="005B76CE">
      <w:pPr>
        <w:pStyle w:val="B1"/>
        <w:rPr>
          <w:sz w:val="20"/>
          <w:lang w:eastAsia="fr-FR"/>
        </w:rPr>
      </w:pPr>
      <w:r w:rsidRPr="000D792F">
        <w:rPr>
          <w:sz w:val="20"/>
          <w:lang w:eastAsia="fr-FR"/>
        </w:rPr>
        <w:t>date et signe sa Définitio</w:t>
      </w:r>
      <w:r w:rsidR="00D32957">
        <w:rPr>
          <w:sz w:val="20"/>
          <w:lang w:eastAsia="fr-FR"/>
        </w:rPr>
        <w:t>n de Fonction avec le Directeur.</w:t>
      </w:r>
    </w:p>
    <w:p w14:paraId="5027B12B" w14:textId="77777777" w:rsidR="00E77DBF" w:rsidRPr="000D792F" w:rsidRDefault="00E77DBF" w:rsidP="005B76CE">
      <w:pPr>
        <w:pStyle w:val="B1"/>
        <w:numPr>
          <w:ilvl w:val="0"/>
          <w:numId w:val="0"/>
        </w:numPr>
        <w:rPr>
          <w:sz w:val="20"/>
          <w:lang w:eastAsia="fr-FR"/>
        </w:rPr>
      </w:pPr>
    </w:p>
    <w:p w14:paraId="5027B12C" w14:textId="77777777" w:rsidR="005B76CE" w:rsidRPr="000D792F" w:rsidRDefault="00E77DBF" w:rsidP="005B76CE">
      <w:pPr>
        <w:pStyle w:val="B1"/>
        <w:numPr>
          <w:ilvl w:val="0"/>
          <w:numId w:val="0"/>
        </w:numPr>
        <w:rPr>
          <w:sz w:val="20"/>
          <w:lang w:eastAsia="fr-FR"/>
        </w:rPr>
      </w:pPr>
      <w:r w:rsidRPr="000D792F">
        <w:rPr>
          <w:sz w:val="20"/>
          <w:lang w:eastAsia="fr-FR"/>
        </w:rPr>
        <w:t>Le Directeur :</w:t>
      </w:r>
    </w:p>
    <w:p w14:paraId="5027B12D" w14:textId="77777777" w:rsidR="00E77DBF" w:rsidRPr="000D792F" w:rsidRDefault="00E77DBF" w:rsidP="00E77DBF">
      <w:pPr>
        <w:pStyle w:val="B1"/>
        <w:rPr>
          <w:sz w:val="20"/>
          <w:lang w:eastAsia="fr-FR"/>
        </w:rPr>
      </w:pPr>
      <w:r w:rsidRPr="000D792F">
        <w:rPr>
          <w:sz w:val="20"/>
          <w:lang w:eastAsia="fr-FR"/>
        </w:rPr>
        <w:t>coordonne en collaboration avec le Manager Qualité, la formation du nouvel arrivant,</w:t>
      </w:r>
    </w:p>
    <w:p w14:paraId="5027B12E" w14:textId="77777777" w:rsidR="00E77DBF" w:rsidRPr="000D792F" w:rsidRDefault="00E77DBF" w:rsidP="00E77DBF">
      <w:pPr>
        <w:pStyle w:val="B1"/>
        <w:rPr>
          <w:sz w:val="20"/>
          <w:lang w:eastAsia="fr-FR"/>
        </w:rPr>
      </w:pPr>
      <w:r w:rsidRPr="000D792F">
        <w:rPr>
          <w:sz w:val="20"/>
          <w:lang w:eastAsia="fr-FR"/>
        </w:rPr>
        <w:t>informe le Manager Qualité de la prise de fonction ou du départ</w:t>
      </w:r>
      <w:r w:rsidR="00566753">
        <w:rPr>
          <w:sz w:val="20"/>
          <w:lang w:eastAsia="fr-FR"/>
        </w:rPr>
        <w:t xml:space="preserve"> d'un membre du personnel</w:t>
      </w:r>
      <w:r w:rsidRPr="000D792F">
        <w:rPr>
          <w:sz w:val="20"/>
          <w:lang w:eastAsia="fr-FR"/>
        </w:rPr>
        <w:t>.</w:t>
      </w:r>
    </w:p>
    <w:p w14:paraId="5027B12F" w14:textId="77777777" w:rsidR="00E77DBF" w:rsidRPr="000D792F" w:rsidRDefault="00E77DBF" w:rsidP="005B76CE">
      <w:pPr>
        <w:pStyle w:val="B1"/>
        <w:numPr>
          <w:ilvl w:val="0"/>
          <w:numId w:val="0"/>
        </w:numPr>
        <w:rPr>
          <w:sz w:val="20"/>
          <w:lang w:eastAsia="fr-FR"/>
        </w:rPr>
      </w:pPr>
    </w:p>
    <w:p w14:paraId="5027B130" w14:textId="77777777" w:rsidR="005B76CE" w:rsidRDefault="005B76CE" w:rsidP="005B76CE">
      <w:pPr>
        <w:pStyle w:val="B1"/>
        <w:numPr>
          <w:ilvl w:val="0"/>
          <w:numId w:val="0"/>
        </w:numPr>
        <w:rPr>
          <w:sz w:val="20"/>
          <w:lang w:eastAsia="fr-FR"/>
        </w:rPr>
      </w:pPr>
      <w:r w:rsidRPr="000D792F">
        <w:rPr>
          <w:sz w:val="20"/>
          <w:lang w:eastAsia="fr-FR"/>
        </w:rPr>
        <w:t>La Direction / l'Assistant de Direction vérifie que toutes les étapes listées dans la "</w:t>
      </w:r>
      <w:hyperlink r:id="rId7" w:history="1">
        <w:r w:rsidRPr="000D792F">
          <w:rPr>
            <w:rStyle w:val="Lienhypertexte"/>
            <w:sz w:val="20"/>
            <w:lang w:eastAsia="fr-FR"/>
          </w:rPr>
          <w:t>Check-list d'intégration d'un nouvel arrivant</w:t>
        </w:r>
      </w:hyperlink>
      <w:r w:rsidRPr="000D792F">
        <w:rPr>
          <w:sz w:val="20"/>
          <w:lang w:eastAsia="fr-FR"/>
        </w:rPr>
        <w:t>" sont bien réalisées durant le cycle d'intégration du nouvel arrivant.</w:t>
      </w:r>
    </w:p>
    <w:p w14:paraId="5027B131" w14:textId="77777777" w:rsidR="00D74A36" w:rsidRDefault="00D74A36" w:rsidP="005B76CE">
      <w:pPr>
        <w:pStyle w:val="B1"/>
        <w:numPr>
          <w:ilvl w:val="0"/>
          <w:numId w:val="0"/>
        </w:numPr>
        <w:rPr>
          <w:sz w:val="20"/>
          <w:lang w:eastAsia="fr-FR"/>
        </w:rPr>
      </w:pPr>
    </w:p>
    <w:p w14:paraId="5027B132" w14:textId="77777777" w:rsidR="00D74A36" w:rsidRPr="00D74A36" w:rsidRDefault="00D74A36" w:rsidP="005B76CE">
      <w:pPr>
        <w:pStyle w:val="B1"/>
        <w:numPr>
          <w:ilvl w:val="0"/>
          <w:numId w:val="0"/>
        </w:numPr>
        <w:rPr>
          <w:sz w:val="20"/>
          <w:lang w:eastAsia="fr-FR"/>
        </w:rPr>
      </w:pPr>
      <w:r w:rsidRPr="00D74A36">
        <w:rPr>
          <w:sz w:val="20"/>
          <w:lang w:eastAsia="fr-FR"/>
        </w:rPr>
        <w:t>Pour toute fin de fonction, le Manager Qualité :</w:t>
      </w:r>
    </w:p>
    <w:p w14:paraId="5027B133" w14:textId="77777777" w:rsidR="00D74A36" w:rsidRPr="00D74A36" w:rsidRDefault="00D74A36" w:rsidP="00D74A36">
      <w:pPr>
        <w:pStyle w:val="B1"/>
        <w:rPr>
          <w:sz w:val="20"/>
          <w:lang w:eastAsia="fr-FR"/>
        </w:rPr>
      </w:pPr>
      <w:r w:rsidRPr="00D74A36">
        <w:rPr>
          <w:sz w:val="20"/>
          <w:lang w:eastAsia="fr-FR"/>
        </w:rPr>
        <w:t>documente la fin de fonction dans le Registre du Personnel,</w:t>
      </w:r>
    </w:p>
    <w:p w14:paraId="5027B134" w14:textId="77777777" w:rsidR="00D74A36" w:rsidRPr="00D74A36" w:rsidRDefault="00D74A36" w:rsidP="00D74A36">
      <w:pPr>
        <w:pStyle w:val="B1"/>
        <w:rPr>
          <w:sz w:val="20"/>
          <w:lang w:eastAsia="fr-FR"/>
        </w:rPr>
      </w:pPr>
      <w:r w:rsidRPr="00D74A36">
        <w:rPr>
          <w:sz w:val="20"/>
          <w:lang w:eastAsia="fr-FR"/>
        </w:rPr>
        <w:t>s'assure du retrait des droits d'accès par l'Informaticien après demande du Directeur,</w:t>
      </w:r>
    </w:p>
    <w:p w14:paraId="5027B135" w14:textId="77777777" w:rsidR="00D74A36" w:rsidRPr="00D74A36" w:rsidRDefault="00F8453D" w:rsidP="00D74A36">
      <w:pPr>
        <w:pStyle w:val="B1"/>
        <w:rPr>
          <w:sz w:val="20"/>
          <w:lang w:eastAsia="fr-FR"/>
        </w:rPr>
      </w:pPr>
      <w:r>
        <w:rPr>
          <w:sz w:val="20"/>
          <w:lang w:eastAsia="fr-FR"/>
        </w:rPr>
        <w:t>a</w:t>
      </w:r>
      <w:r w:rsidR="00566753">
        <w:rPr>
          <w:sz w:val="20"/>
          <w:lang w:eastAsia="fr-FR"/>
        </w:rPr>
        <w:t>rchive la Définition de Fonction correspondante</w:t>
      </w:r>
      <w:r w:rsidR="00D74A36" w:rsidRPr="00D74A36">
        <w:rPr>
          <w:sz w:val="20"/>
          <w:lang w:eastAsia="fr-FR"/>
        </w:rPr>
        <w:t>.</w:t>
      </w:r>
    </w:p>
    <w:p w14:paraId="5027B136" w14:textId="77777777" w:rsidR="00C51F49" w:rsidRDefault="00C51F49" w:rsidP="00C51F49">
      <w:pPr>
        <w:pStyle w:val="Titre1"/>
      </w:pPr>
      <w:bookmarkStart w:id="13" w:name="_Toc425407770"/>
      <w:r>
        <w:t>Formation</w:t>
      </w:r>
      <w:bookmarkEnd w:id="13"/>
    </w:p>
    <w:p w14:paraId="5027B137" w14:textId="77777777" w:rsidR="00A07929" w:rsidRDefault="00A07929" w:rsidP="00010F7A">
      <w:pPr>
        <w:pStyle w:val="Titre2"/>
      </w:pPr>
      <w:bookmarkStart w:id="14" w:name="_Toc425407771"/>
      <w:r w:rsidRPr="00DE5E18">
        <w:t>Identification des besoins:</w:t>
      </w:r>
      <w:bookmarkEnd w:id="14"/>
    </w:p>
    <w:p w14:paraId="5027B138" w14:textId="77777777" w:rsidR="00F8453D" w:rsidRPr="00F8453D" w:rsidRDefault="00F8453D" w:rsidP="00F8453D">
      <w:pPr>
        <w:rPr>
          <w:lang w:eastAsia="fr-FR"/>
        </w:rPr>
      </w:pPr>
    </w:p>
    <w:p w14:paraId="5027B139" w14:textId="77777777" w:rsidR="00A07929" w:rsidRDefault="00A07929" w:rsidP="00107F77">
      <w:pPr>
        <w:rPr>
          <w:sz w:val="20"/>
          <w:szCs w:val="20"/>
          <w:lang w:eastAsia="fr-FR"/>
        </w:rPr>
      </w:pPr>
      <w:r w:rsidRPr="00A07929">
        <w:rPr>
          <w:sz w:val="20"/>
          <w:szCs w:val="20"/>
          <w:lang w:eastAsia="fr-FR"/>
        </w:rPr>
        <w:t>La Direction identifie les besoins en formation pour le Personnel en place</w:t>
      </w:r>
      <w:r>
        <w:rPr>
          <w:sz w:val="20"/>
          <w:szCs w:val="20"/>
          <w:lang w:eastAsia="fr-FR"/>
        </w:rPr>
        <w:t>:</w:t>
      </w:r>
    </w:p>
    <w:p w14:paraId="5027B13A" w14:textId="77777777" w:rsidR="00327835" w:rsidRPr="00054551" w:rsidRDefault="00327835" w:rsidP="00327835">
      <w:pPr>
        <w:pStyle w:val="B1"/>
        <w:rPr>
          <w:sz w:val="20"/>
          <w:lang w:eastAsia="fr-FR"/>
        </w:rPr>
      </w:pPr>
      <w:r w:rsidRPr="00054551">
        <w:rPr>
          <w:sz w:val="20"/>
          <w:lang w:eastAsia="fr-FR"/>
        </w:rPr>
        <w:t>lors de modifications de texte réglementaire,</w:t>
      </w:r>
    </w:p>
    <w:p w14:paraId="5027B13B" w14:textId="77777777" w:rsidR="00327835" w:rsidRPr="00054551" w:rsidRDefault="00F8453D" w:rsidP="00327835">
      <w:pPr>
        <w:pStyle w:val="B1"/>
        <w:rPr>
          <w:sz w:val="20"/>
          <w:lang w:eastAsia="fr-FR"/>
        </w:rPr>
      </w:pPr>
      <w:r>
        <w:rPr>
          <w:sz w:val="20"/>
          <w:lang w:eastAsia="fr-FR"/>
        </w:rPr>
        <w:t xml:space="preserve">à la suite d'un audit ou </w:t>
      </w:r>
      <w:r w:rsidR="00327835" w:rsidRPr="00054551">
        <w:rPr>
          <w:sz w:val="20"/>
          <w:lang w:eastAsia="fr-FR"/>
        </w:rPr>
        <w:t>d'un contrôle qualité,</w:t>
      </w:r>
    </w:p>
    <w:p w14:paraId="5027B13C" w14:textId="77777777" w:rsidR="00327835" w:rsidRPr="00054551" w:rsidRDefault="00327835" w:rsidP="00327835">
      <w:pPr>
        <w:pStyle w:val="B1"/>
        <w:rPr>
          <w:sz w:val="20"/>
          <w:lang w:eastAsia="fr-FR"/>
        </w:rPr>
      </w:pPr>
      <w:r w:rsidRPr="00054551">
        <w:rPr>
          <w:sz w:val="20"/>
          <w:lang w:eastAsia="fr-FR"/>
        </w:rPr>
        <w:t>à chaque nouvelle mission,</w:t>
      </w:r>
    </w:p>
    <w:p w14:paraId="5027B13D" w14:textId="77777777" w:rsidR="00327835" w:rsidRPr="00054551" w:rsidRDefault="00327835" w:rsidP="00327835">
      <w:pPr>
        <w:pStyle w:val="B1"/>
        <w:rPr>
          <w:sz w:val="20"/>
          <w:lang w:eastAsia="fr-FR"/>
        </w:rPr>
      </w:pPr>
      <w:r w:rsidRPr="00054551">
        <w:rPr>
          <w:sz w:val="20"/>
          <w:lang w:eastAsia="fr-FR"/>
        </w:rPr>
        <w:t>lors des entretiens annuels d'évaluation.</w:t>
      </w:r>
    </w:p>
    <w:p w14:paraId="5027B13E" w14:textId="77777777" w:rsidR="00A07929" w:rsidRPr="00DE5E18" w:rsidRDefault="0083277E" w:rsidP="00107F77">
      <w:pPr>
        <w:rPr>
          <w:sz w:val="20"/>
          <w:szCs w:val="20"/>
          <w:lang w:eastAsia="fr-FR"/>
        </w:rPr>
      </w:pPr>
      <w:r w:rsidRPr="00DE5E18">
        <w:rPr>
          <w:sz w:val="20"/>
          <w:szCs w:val="20"/>
          <w:lang w:eastAsia="fr-FR"/>
        </w:rPr>
        <w:t>Cette évaluation des besoins se traduit par un</w:t>
      </w:r>
      <w:r w:rsidR="006861AC" w:rsidRPr="00DE5E18">
        <w:rPr>
          <w:sz w:val="20"/>
          <w:szCs w:val="20"/>
          <w:lang w:eastAsia="fr-FR"/>
        </w:rPr>
        <w:t xml:space="preserve"> Plan Annuel de Formation</w:t>
      </w:r>
      <w:r w:rsidR="00F8453D">
        <w:rPr>
          <w:sz w:val="20"/>
          <w:szCs w:val="20"/>
          <w:lang w:eastAsia="fr-FR"/>
        </w:rPr>
        <w:t>, planifiant les différentes sessions de formation au cours de l'année à venir</w:t>
      </w:r>
      <w:r w:rsidR="006861AC" w:rsidRPr="00DE5E18">
        <w:rPr>
          <w:sz w:val="20"/>
          <w:szCs w:val="20"/>
          <w:lang w:eastAsia="fr-FR"/>
        </w:rPr>
        <w:t>.</w:t>
      </w:r>
    </w:p>
    <w:p w14:paraId="5027B13F" w14:textId="77777777" w:rsidR="008A737F" w:rsidRPr="00DE5E18" w:rsidRDefault="00326A14" w:rsidP="00107F77">
      <w:pPr>
        <w:rPr>
          <w:sz w:val="20"/>
          <w:szCs w:val="20"/>
          <w:lang w:eastAsia="fr-FR"/>
        </w:rPr>
      </w:pPr>
      <w:r w:rsidRPr="00DE5E18">
        <w:rPr>
          <w:sz w:val="20"/>
          <w:szCs w:val="20"/>
          <w:lang w:eastAsia="fr-FR"/>
        </w:rPr>
        <w:lastRenderedPageBreak/>
        <w:t xml:space="preserve">Le Plan Annuel de Formation </w:t>
      </w:r>
      <w:r w:rsidR="0083277E" w:rsidRPr="00DE5E18">
        <w:rPr>
          <w:sz w:val="20"/>
          <w:szCs w:val="20"/>
          <w:lang w:eastAsia="fr-FR"/>
        </w:rPr>
        <w:t xml:space="preserve">est un document à version contrôlée et </w:t>
      </w:r>
      <w:r w:rsidRPr="00DE5E18">
        <w:rPr>
          <w:sz w:val="20"/>
          <w:szCs w:val="20"/>
          <w:lang w:eastAsia="fr-FR"/>
        </w:rPr>
        <w:t xml:space="preserve">peut être réévalué en cours d'année pour s'adapter aux besoins en formation </w:t>
      </w:r>
      <w:r w:rsidR="008A737F" w:rsidRPr="00DE5E18">
        <w:rPr>
          <w:sz w:val="20"/>
          <w:szCs w:val="20"/>
          <w:lang w:eastAsia="fr-FR"/>
        </w:rPr>
        <w:t>des membres du personnel.</w:t>
      </w:r>
    </w:p>
    <w:p w14:paraId="5027B140" w14:textId="77777777" w:rsidR="0083277E" w:rsidRPr="00DE5E18" w:rsidRDefault="0083277E" w:rsidP="00107F77">
      <w:pPr>
        <w:rPr>
          <w:sz w:val="20"/>
          <w:szCs w:val="20"/>
          <w:lang w:eastAsia="fr-FR"/>
        </w:rPr>
      </w:pPr>
    </w:p>
    <w:p w14:paraId="5027B141" w14:textId="77777777" w:rsidR="0083277E" w:rsidRPr="00DE5E18" w:rsidRDefault="0083277E" w:rsidP="00107F77">
      <w:pPr>
        <w:rPr>
          <w:sz w:val="20"/>
          <w:szCs w:val="20"/>
          <w:lang w:eastAsia="fr-FR"/>
        </w:rPr>
      </w:pPr>
      <w:r w:rsidRPr="00DE5E18">
        <w:rPr>
          <w:sz w:val="20"/>
          <w:szCs w:val="20"/>
          <w:lang w:eastAsia="fr-FR"/>
        </w:rPr>
        <w:t>Le Directeur approuve, en datant et signant, le Plan Annuel de Formation.</w:t>
      </w:r>
    </w:p>
    <w:p w14:paraId="5027B142" w14:textId="77777777" w:rsidR="00C51F49" w:rsidRDefault="00C51F49" w:rsidP="00010F7A">
      <w:pPr>
        <w:pStyle w:val="Titre2"/>
      </w:pPr>
      <w:bookmarkStart w:id="15" w:name="_Toc425407772"/>
      <w:r w:rsidRPr="00DE5E18">
        <w:t>Formation continue</w:t>
      </w:r>
      <w:bookmarkEnd w:id="15"/>
    </w:p>
    <w:p w14:paraId="5027B143" w14:textId="77777777" w:rsidR="00F8453D" w:rsidRPr="00F8453D" w:rsidRDefault="00F8453D" w:rsidP="00F8453D">
      <w:pPr>
        <w:rPr>
          <w:lang w:eastAsia="fr-FR"/>
        </w:rPr>
      </w:pPr>
    </w:p>
    <w:p w14:paraId="5027B144" w14:textId="77777777" w:rsidR="00041D05" w:rsidRDefault="00041D05" w:rsidP="00041D05">
      <w:pPr>
        <w:pStyle w:val="B1"/>
        <w:numPr>
          <w:ilvl w:val="0"/>
          <w:numId w:val="0"/>
        </w:numPr>
        <w:rPr>
          <w:sz w:val="20"/>
        </w:rPr>
      </w:pPr>
      <w:r w:rsidRPr="00583F7E">
        <w:rPr>
          <w:i/>
          <w:sz w:val="20"/>
        </w:rPr>
        <w:t>"L'Organisme doit de façon adaptée, pourvoir à la formation ou entreprendre d'autres actions pour acquérir les compétences</w:t>
      </w:r>
      <w:r>
        <w:rPr>
          <w:sz w:val="20"/>
        </w:rPr>
        <w:t>" ISO</w:t>
      </w:r>
      <w:r w:rsidR="00A05B79">
        <w:rPr>
          <w:sz w:val="20"/>
        </w:rPr>
        <w:t xml:space="preserve"> 9001 version 2008, Novembre 2008.</w:t>
      </w:r>
    </w:p>
    <w:p w14:paraId="5027B145" w14:textId="77777777" w:rsidR="006F554E" w:rsidRDefault="00901FF2" w:rsidP="00041D05">
      <w:pPr>
        <w:pStyle w:val="B1"/>
        <w:numPr>
          <w:ilvl w:val="0"/>
          <w:numId w:val="0"/>
        </w:numPr>
        <w:rPr>
          <w:sz w:val="20"/>
        </w:rPr>
      </w:pPr>
      <w:proofErr w:type="spellStart"/>
      <w:r>
        <w:rPr>
          <w:sz w:val="20"/>
        </w:rPr>
        <w:t>A</w:t>
      </w:r>
      <w:proofErr w:type="spellEnd"/>
      <w:r>
        <w:rPr>
          <w:sz w:val="20"/>
        </w:rPr>
        <w:t xml:space="preserve"> chaque occasion nécessitant une formation continue systématique pour tout ou partie des membres du personnel:</w:t>
      </w:r>
    </w:p>
    <w:p w14:paraId="5027B146" w14:textId="77777777" w:rsidR="00901FF2" w:rsidRPr="00901FF2" w:rsidRDefault="00901FF2" w:rsidP="00901FF2">
      <w:pPr>
        <w:pStyle w:val="B1"/>
        <w:rPr>
          <w:sz w:val="20"/>
        </w:rPr>
      </w:pPr>
      <w:r w:rsidRPr="00901FF2">
        <w:rPr>
          <w:sz w:val="20"/>
        </w:rPr>
        <w:t>modification des procédures internes,</w:t>
      </w:r>
    </w:p>
    <w:p w14:paraId="5027B147" w14:textId="77777777" w:rsidR="00901FF2" w:rsidRPr="00901FF2" w:rsidRDefault="00901FF2" w:rsidP="00901FF2">
      <w:pPr>
        <w:pStyle w:val="B1"/>
        <w:rPr>
          <w:sz w:val="20"/>
        </w:rPr>
      </w:pPr>
      <w:r w:rsidRPr="00901FF2">
        <w:rPr>
          <w:sz w:val="20"/>
        </w:rPr>
        <w:t>modification de la réglementation applicable aux</w:t>
      </w:r>
      <w:r w:rsidR="00F8453D">
        <w:rPr>
          <w:sz w:val="20"/>
        </w:rPr>
        <w:t xml:space="preserve"> domaines dans lesquels </w:t>
      </w:r>
      <w:r w:rsidR="00F8453D" w:rsidRPr="00F8453D">
        <w:rPr>
          <w:sz w:val="20"/>
        </w:rPr>
        <w:t>SUNNIKAN Consulting</w:t>
      </w:r>
      <w:r w:rsidR="00F8453D">
        <w:rPr>
          <w:sz w:val="20"/>
        </w:rPr>
        <w:t xml:space="preserve"> propose des prestations</w:t>
      </w:r>
      <w:r w:rsidRPr="00901FF2">
        <w:rPr>
          <w:sz w:val="20"/>
        </w:rPr>
        <w:t>,</w:t>
      </w:r>
    </w:p>
    <w:p w14:paraId="5027B148" w14:textId="77777777" w:rsidR="00901FF2" w:rsidRDefault="00901FF2" w:rsidP="00901FF2">
      <w:pPr>
        <w:pStyle w:val="B1"/>
      </w:pPr>
      <w:r w:rsidRPr="00901FF2">
        <w:rPr>
          <w:sz w:val="20"/>
        </w:rPr>
        <w:t>modification des outils utilisés</w:t>
      </w:r>
      <w:r>
        <w:t>.</w:t>
      </w:r>
    </w:p>
    <w:p w14:paraId="5027B149" w14:textId="77777777" w:rsidR="00CE7053" w:rsidRDefault="00CE7053" w:rsidP="00DE5E18">
      <w:pPr>
        <w:rPr>
          <w:sz w:val="20"/>
          <w:szCs w:val="20"/>
          <w:lang w:eastAsia="fr-FR"/>
        </w:rPr>
      </w:pPr>
    </w:p>
    <w:p w14:paraId="5027B14A" w14:textId="77777777" w:rsidR="00DE5E18" w:rsidRPr="00782980" w:rsidRDefault="00DE5E18" w:rsidP="00DE5E18">
      <w:pPr>
        <w:rPr>
          <w:sz w:val="20"/>
          <w:szCs w:val="20"/>
          <w:lang w:eastAsia="fr-FR"/>
        </w:rPr>
      </w:pPr>
      <w:r w:rsidRPr="00782980">
        <w:rPr>
          <w:sz w:val="20"/>
          <w:szCs w:val="20"/>
          <w:lang w:eastAsia="fr-FR"/>
        </w:rPr>
        <w:t>Le Manager Qualité en collaboration avec le Directeur coordonne la réalisation des sessions de formation appropriées.</w:t>
      </w:r>
    </w:p>
    <w:p w14:paraId="5027B14B" w14:textId="77777777" w:rsidR="00DE5E18" w:rsidRDefault="00DE5E18" w:rsidP="00041D05">
      <w:pPr>
        <w:pStyle w:val="B1"/>
        <w:numPr>
          <w:ilvl w:val="0"/>
          <w:numId w:val="0"/>
        </w:numPr>
        <w:rPr>
          <w:sz w:val="20"/>
        </w:rPr>
      </w:pPr>
    </w:p>
    <w:p w14:paraId="5027B14C" w14:textId="77777777" w:rsidR="00041D05" w:rsidRDefault="00853D80" w:rsidP="00041D05">
      <w:pPr>
        <w:pStyle w:val="B1"/>
        <w:numPr>
          <w:ilvl w:val="0"/>
          <w:numId w:val="0"/>
        </w:numPr>
        <w:rPr>
          <w:sz w:val="20"/>
        </w:rPr>
      </w:pPr>
      <w:r>
        <w:rPr>
          <w:sz w:val="20"/>
        </w:rPr>
        <w:t>Au sein de</w:t>
      </w:r>
      <w:r w:rsidR="00041D05">
        <w:rPr>
          <w:sz w:val="20"/>
        </w:rPr>
        <w:t xml:space="preserve"> </w:t>
      </w:r>
      <w:r w:rsidR="00041D05" w:rsidRPr="005223A6">
        <w:rPr>
          <w:sz w:val="20"/>
        </w:rPr>
        <w:t>SUNNIKAN Consulting</w:t>
      </w:r>
      <w:r>
        <w:rPr>
          <w:sz w:val="20"/>
        </w:rPr>
        <w:t xml:space="preserve"> </w:t>
      </w:r>
      <w:r w:rsidR="00CA3E21">
        <w:rPr>
          <w:sz w:val="20"/>
        </w:rPr>
        <w:t>la formation continue se traduit par la mise en place de</w:t>
      </w:r>
      <w:r w:rsidR="00041D05">
        <w:rPr>
          <w:sz w:val="20"/>
        </w:rPr>
        <w:t>:</w:t>
      </w:r>
    </w:p>
    <w:p w14:paraId="5027B14D" w14:textId="77777777" w:rsidR="00041D05" w:rsidRPr="00041D05" w:rsidRDefault="00CA3E21" w:rsidP="00041D05">
      <w:pPr>
        <w:pStyle w:val="B1"/>
        <w:rPr>
          <w:sz w:val="20"/>
        </w:rPr>
      </w:pPr>
      <w:r>
        <w:rPr>
          <w:sz w:val="20"/>
        </w:rPr>
        <w:t>s</w:t>
      </w:r>
      <w:r w:rsidR="00041D05" w:rsidRPr="00041D05">
        <w:rPr>
          <w:sz w:val="20"/>
        </w:rPr>
        <w:t>essions de formation en interne SUNNIKAN Consulting (formations faites par les consultants de SUNNIKAN Consulting pour tout le personn</w:t>
      </w:r>
      <w:r>
        <w:rPr>
          <w:sz w:val="20"/>
        </w:rPr>
        <w:t>el.</w:t>
      </w:r>
      <w:r w:rsidR="00041D05" w:rsidRPr="00041D05">
        <w:rPr>
          <w:sz w:val="20"/>
        </w:rPr>
        <w:t>)</w:t>
      </w:r>
    </w:p>
    <w:p w14:paraId="5027B14E" w14:textId="77777777" w:rsidR="00041D05" w:rsidRPr="00041D05" w:rsidRDefault="00CA3E21" w:rsidP="00041D05">
      <w:pPr>
        <w:pStyle w:val="B1"/>
        <w:rPr>
          <w:sz w:val="20"/>
        </w:rPr>
      </w:pPr>
      <w:r>
        <w:rPr>
          <w:sz w:val="20"/>
        </w:rPr>
        <w:t>et par la p</w:t>
      </w:r>
      <w:r w:rsidR="00041D05" w:rsidRPr="00041D05">
        <w:rPr>
          <w:sz w:val="20"/>
        </w:rPr>
        <w:t xml:space="preserve">articipation des </w:t>
      </w:r>
      <w:r w:rsidR="00041D05" w:rsidRPr="00AF2F9D">
        <w:rPr>
          <w:sz w:val="20"/>
        </w:rPr>
        <w:t>C</w:t>
      </w:r>
      <w:r w:rsidR="00853D80" w:rsidRPr="00AF2F9D">
        <w:rPr>
          <w:sz w:val="20"/>
        </w:rPr>
        <w:t xml:space="preserve">onsultants </w:t>
      </w:r>
      <w:r w:rsidRPr="00AF2F9D">
        <w:rPr>
          <w:sz w:val="20"/>
        </w:rPr>
        <w:t>/ des</w:t>
      </w:r>
      <w:r w:rsidR="00AF2F9D">
        <w:rPr>
          <w:sz w:val="20"/>
        </w:rPr>
        <w:t xml:space="preserve"> autres</w:t>
      </w:r>
      <w:r w:rsidRPr="00AF2F9D">
        <w:rPr>
          <w:sz w:val="20"/>
        </w:rPr>
        <w:t xml:space="preserve"> membres du personnel</w:t>
      </w:r>
      <w:r>
        <w:rPr>
          <w:sz w:val="20"/>
        </w:rPr>
        <w:t xml:space="preserve"> </w:t>
      </w:r>
      <w:r w:rsidR="00853D80">
        <w:rPr>
          <w:sz w:val="20"/>
        </w:rPr>
        <w:t xml:space="preserve">à des conférences, </w:t>
      </w:r>
      <w:r w:rsidR="00041D05" w:rsidRPr="00041D05">
        <w:rPr>
          <w:sz w:val="20"/>
        </w:rPr>
        <w:t>des réunions (type BPC new</w:t>
      </w:r>
      <w:r w:rsidR="00916980">
        <w:rPr>
          <w:sz w:val="20"/>
        </w:rPr>
        <w:t>s</w:t>
      </w:r>
      <w:r w:rsidR="00853D80">
        <w:rPr>
          <w:sz w:val="20"/>
        </w:rPr>
        <w:t>…),</w:t>
      </w:r>
      <w:r w:rsidR="00041D05" w:rsidRPr="00041D05">
        <w:rPr>
          <w:sz w:val="20"/>
        </w:rPr>
        <w:t xml:space="preserve"> des formations à l'extérieur…</w:t>
      </w:r>
    </w:p>
    <w:p w14:paraId="5027B14F" w14:textId="77777777" w:rsidR="00DE5E18" w:rsidRDefault="00DE5E18" w:rsidP="007C064F">
      <w:pPr>
        <w:rPr>
          <w:sz w:val="20"/>
          <w:szCs w:val="20"/>
          <w:lang w:eastAsia="fr-FR"/>
        </w:rPr>
      </w:pPr>
    </w:p>
    <w:p w14:paraId="5027B150" w14:textId="77777777" w:rsidR="00041D05" w:rsidRDefault="00DE5E18" w:rsidP="007C064F">
      <w:pPr>
        <w:rPr>
          <w:sz w:val="20"/>
          <w:szCs w:val="20"/>
          <w:lang w:eastAsia="fr-FR"/>
        </w:rPr>
      </w:pPr>
      <w:r w:rsidRPr="00DE5E18">
        <w:rPr>
          <w:sz w:val="20"/>
          <w:szCs w:val="20"/>
          <w:lang w:eastAsia="fr-FR"/>
        </w:rPr>
        <w:t>L'efficacité des formations réalisées est analysée lors de l'établissement du Plan Annuel de Formation.</w:t>
      </w:r>
    </w:p>
    <w:p w14:paraId="5027B151" w14:textId="77777777" w:rsidR="00CE7053" w:rsidRDefault="00CE7053" w:rsidP="007C064F">
      <w:pPr>
        <w:rPr>
          <w:sz w:val="20"/>
          <w:szCs w:val="20"/>
          <w:lang w:eastAsia="fr-FR"/>
        </w:rPr>
      </w:pPr>
    </w:p>
    <w:p w14:paraId="5027B152" w14:textId="77777777" w:rsidR="00CE7053" w:rsidRPr="00DE5E18" w:rsidRDefault="00CE7053" w:rsidP="007C064F">
      <w:pPr>
        <w:rPr>
          <w:sz w:val="20"/>
          <w:szCs w:val="20"/>
          <w:lang w:eastAsia="fr-FR"/>
        </w:rPr>
      </w:pPr>
      <w:r>
        <w:rPr>
          <w:sz w:val="20"/>
          <w:szCs w:val="20"/>
          <w:lang w:eastAsia="fr-FR"/>
        </w:rPr>
        <w:t>Les formations ponctuelles, hors "Plan Annuel de Formation", sont documentées de la même manière.</w:t>
      </w:r>
    </w:p>
    <w:p w14:paraId="5027B153" w14:textId="77777777" w:rsidR="00C51F49" w:rsidRPr="00107F77" w:rsidRDefault="00C51F49" w:rsidP="00010F7A">
      <w:pPr>
        <w:pStyle w:val="Titre2"/>
      </w:pPr>
      <w:bookmarkStart w:id="16" w:name="_Toc425407773"/>
      <w:r w:rsidRPr="00DE5E18">
        <w:t>Formation du nouvel arriv</w:t>
      </w:r>
      <w:r w:rsidR="00BF4CF2" w:rsidRPr="00DE5E18">
        <w:t>ant</w:t>
      </w:r>
      <w:bookmarkEnd w:id="16"/>
    </w:p>
    <w:p w14:paraId="5027B154" w14:textId="77777777" w:rsidR="00080CE2" w:rsidRDefault="00080CE2" w:rsidP="007C064F">
      <w:pPr>
        <w:rPr>
          <w:sz w:val="20"/>
          <w:szCs w:val="20"/>
          <w:lang w:eastAsia="fr-FR"/>
        </w:rPr>
      </w:pPr>
      <w:r w:rsidRPr="00080CE2">
        <w:rPr>
          <w:sz w:val="20"/>
          <w:szCs w:val="20"/>
          <w:lang w:eastAsia="fr-FR"/>
        </w:rPr>
        <w:t>La d</w:t>
      </w:r>
      <w:r>
        <w:rPr>
          <w:sz w:val="20"/>
          <w:szCs w:val="20"/>
          <w:lang w:eastAsia="fr-FR"/>
        </w:rPr>
        <w:t xml:space="preserve">irection identifie les besoins </w:t>
      </w:r>
      <w:r w:rsidR="00883440">
        <w:rPr>
          <w:sz w:val="20"/>
          <w:szCs w:val="20"/>
          <w:lang w:eastAsia="fr-FR"/>
        </w:rPr>
        <w:t>en formation du nouvel arrivant</w:t>
      </w:r>
      <w:r>
        <w:rPr>
          <w:sz w:val="20"/>
          <w:szCs w:val="20"/>
          <w:lang w:eastAsia="fr-FR"/>
        </w:rPr>
        <w:t xml:space="preserve"> </w:t>
      </w:r>
      <w:r w:rsidR="00883440">
        <w:rPr>
          <w:sz w:val="20"/>
          <w:szCs w:val="20"/>
          <w:lang w:eastAsia="fr-FR"/>
        </w:rPr>
        <w:t>:</w:t>
      </w:r>
    </w:p>
    <w:p w14:paraId="5027B155" w14:textId="77777777" w:rsidR="00883440" w:rsidRPr="00883440" w:rsidRDefault="00883440" w:rsidP="00883440">
      <w:pPr>
        <w:pStyle w:val="B1"/>
        <w:rPr>
          <w:sz w:val="20"/>
          <w:lang w:eastAsia="fr-FR"/>
        </w:rPr>
      </w:pPr>
      <w:r w:rsidRPr="00883440">
        <w:rPr>
          <w:sz w:val="20"/>
          <w:lang w:eastAsia="fr-FR"/>
        </w:rPr>
        <w:t>formations réglementaire,</w:t>
      </w:r>
    </w:p>
    <w:p w14:paraId="5027B156" w14:textId="77777777" w:rsidR="00883440" w:rsidRDefault="00883440" w:rsidP="00883440">
      <w:pPr>
        <w:pStyle w:val="B1"/>
        <w:rPr>
          <w:sz w:val="20"/>
          <w:lang w:eastAsia="fr-FR"/>
        </w:rPr>
      </w:pPr>
      <w:r w:rsidRPr="00883440">
        <w:rPr>
          <w:sz w:val="20"/>
          <w:lang w:eastAsia="fr-FR"/>
        </w:rPr>
        <w:t>formations scientifiques,</w:t>
      </w:r>
    </w:p>
    <w:p w14:paraId="5027B157" w14:textId="77777777" w:rsidR="00CE7053" w:rsidRPr="00883440" w:rsidRDefault="00CE7053" w:rsidP="00883440">
      <w:pPr>
        <w:pStyle w:val="B1"/>
        <w:rPr>
          <w:sz w:val="20"/>
          <w:lang w:eastAsia="fr-FR"/>
        </w:rPr>
      </w:pPr>
      <w:r>
        <w:rPr>
          <w:sz w:val="20"/>
          <w:lang w:eastAsia="fr-FR"/>
        </w:rPr>
        <w:t>formation informatique,</w:t>
      </w:r>
    </w:p>
    <w:p w14:paraId="5027B158" w14:textId="77777777" w:rsidR="00883440" w:rsidRPr="00883440" w:rsidRDefault="00883440" w:rsidP="00883440">
      <w:pPr>
        <w:pStyle w:val="B1"/>
        <w:rPr>
          <w:sz w:val="20"/>
          <w:lang w:eastAsia="fr-FR"/>
        </w:rPr>
      </w:pPr>
      <w:r w:rsidRPr="00883440">
        <w:rPr>
          <w:sz w:val="20"/>
          <w:lang w:eastAsia="fr-FR"/>
        </w:rPr>
        <w:t>formations aux procédures applicables,</w:t>
      </w:r>
    </w:p>
    <w:p w14:paraId="5027B159" w14:textId="77777777" w:rsidR="00883440" w:rsidRPr="00883440" w:rsidRDefault="00883440" w:rsidP="00883440">
      <w:pPr>
        <w:pStyle w:val="B1"/>
        <w:rPr>
          <w:sz w:val="20"/>
          <w:lang w:eastAsia="fr-FR"/>
        </w:rPr>
      </w:pPr>
      <w:r w:rsidRPr="00883440">
        <w:rPr>
          <w:sz w:val="20"/>
          <w:lang w:eastAsia="fr-FR"/>
        </w:rPr>
        <w:t>formation au métier.</w:t>
      </w:r>
    </w:p>
    <w:p w14:paraId="5027B15A" w14:textId="77777777" w:rsidR="00883440" w:rsidRDefault="00883440" w:rsidP="007C064F">
      <w:pPr>
        <w:rPr>
          <w:sz w:val="20"/>
          <w:szCs w:val="20"/>
          <w:lang w:eastAsia="fr-FR"/>
        </w:rPr>
      </w:pPr>
    </w:p>
    <w:p w14:paraId="5027B15B" w14:textId="77777777" w:rsidR="00080CE2" w:rsidRDefault="00080CE2" w:rsidP="007C064F">
      <w:pPr>
        <w:rPr>
          <w:sz w:val="20"/>
          <w:szCs w:val="20"/>
          <w:lang w:eastAsia="fr-FR"/>
        </w:rPr>
      </w:pPr>
      <w:r>
        <w:rPr>
          <w:sz w:val="20"/>
          <w:szCs w:val="20"/>
          <w:lang w:eastAsia="fr-FR"/>
        </w:rPr>
        <w:t xml:space="preserve">Chaque personne nouvellement recrutée </w:t>
      </w:r>
      <w:r w:rsidR="00742B17">
        <w:rPr>
          <w:sz w:val="20"/>
          <w:szCs w:val="20"/>
          <w:lang w:eastAsia="fr-FR"/>
        </w:rPr>
        <w:t>bénéficie d'</w:t>
      </w:r>
      <w:r w:rsidR="00631022">
        <w:rPr>
          <w:sz w:val="20"/>
          <w:szCs w:val="20"/>
          <w:lang w:eastAsia="fr-FR"/>
        </w:rPr>
        <w:t xml:space="preserve">une formation </w:t>
      </w:r>
      <w:r w:rsidR="00200B9B">
        <w:rPr>
          <w:sz w:val="20"/>
          <w:szCs w:val="20"/>
          <w:lang w:eastAsia="fr-FR"/>
        </w:rPr>
        <w:t>sui</w:t>
      </w:r>
      <w:r w:rsidR="00D852FC">
        <w:rPr>
          <w:sz w:val="20"/>
          <w:szCs w:val="20"/>
          <w:lang w:eastAsia="fr-FR"/>
        </w:rPr>
        <w:t>vant "</w:t>
      </w:r>
      <w:hyperlink r:id="rId8" w:history="1">
        <w:r w:rsidR="00D852FC" w:rsidRPr="00D852FC">
          <w:rPr>
            <w:rStyle w:val="Lienhypertexte"/>
            <w:sz w:val="20"/>
            <w:szCs w:val="20"/>
            <w:lang w:eastAsia="fr-FR"/>
          </w:rPr>
          <w:t>le Programme d'intégration du nouvel arrivant".</w:t>
        </w:r>
      </w:hyperlink>
    </w:p>
    <w:p w14:paraId="5027B15C" w14:textId="77777777" w:rsidR="00080CE2" w:rsidRDefault="00080CE2" w:rsidP="007C064F">
      <w:pPr>
        <w:rPr>
          <w:sz w:val="20"/>
          <w:szCs w:val="20"/>
          <w:lang w:eastAsia="fr-FR"/>
        </w:rPr>
      </w:pPr>
    </w:p>
    <w:p w14:paraId="5027B15D" w14:textId="77777777" w:rsidR="00136C95" w:rsidRPr="00080CE2" w:rsidRDefault="00136C95" w:rsidP="007C064F">
      <w:pPr>
        <w:rPr>
          <w:sz w:val="20"/>
          <w:szCs w:val="20"/>
          <w:lang w:eastAsia="fr-FR"/>
        </w:rPr>
      </w:pPr>
      <w:r>
        <w:rPr>
          <w:sz w:val="20"/>
          <w:szCs w:val="20"/>
          <w:lang w:eastAsia="fr-FR"/>
        </w:rPr>
        <w:t xml:space="preserve">Le Directeur garantit que le nouvel arrivant est qualifié conformément à sa Définition de Fonctions, en s'assurant que </w:t>
      </w:r>
      <w:r w:rsidR="00953B3E">
        <w:rPr>
          <w:sz w:val="20"/>
          <w:szCs w:val="20"/>
          <w:lang w:eastAsia="fr-FR"/>
        </w:rPr>
        <w:t>celui-ci</w:t>
      </w:r>
      <w:r>
        <w:rPr>
          <w:sz w:val="20"/>
          <w:szCs w:val="20"/>
          <w:lang w:eastAsia="fr-FR"/>
        </w:rPr>
        <w:t xml:space="preserve"> a bien suivi tout le cycle de formation permettant de garantir sa qualification.</w:t>
      </w:r>
    </w:p>
    <w:p w14:paraId="5027B15E" w14:textId="77777777" w:rsidR="00EA5121" w:rsidRPr="00C814BB" w:rsidRDefault="00D64E62" w:rsidP="00010F7A">
      <w:pPr>
        <w:pStyle w:val="Titre2"/>
      </w:pPr>
      <w:bookmarkStart w:id="17" w:name="_Toc425407774"/>
      <w:r w:rsidRPr="00C814BB">
        <w:t>Documentation des formations</w:t>
      </w:r>
      <w:bookmarkEnd w:id="17"/>
    </w:p>
    <w:p w14:paraId="5027B15F" w14:textId="77777777" w:rsidR="00041D05" w:rsidRDefault="00080CE2" w:rsidP="007C064F">
      <w:pPr>
        <w:rPr>
          <w:sz w:val="20"/>
          <w:szCs w:val="20"/>
          <w:lang w:eastAsia="fr-FR"/>
        </w:rPr>
      </w:pPr>
      <w:r>
        <w:rPr>
          <w:sz w:val="20"/>
          <w:szCs w:val="20"/>
          <w:lang w:eastAsia="fr-FR"/>
        </w:rPr>
        <w:t>Avant que la formation soit dispensée par un Consultant aux autres, le contenu de cette formation est validé par un Consultant Senior.</w:t>
      </w:r>
    </w:p>
    <w:p w14:paraId="5027B160" w14:textId="77777777" w:rsidR="00981CED" w:rsidRDefault="00981CED" w:rsidP="007C064F">
      <w:pPr>
        <w:rPr>
          <w:sz w:val="20"/>
          <w:szCs w:val="20"/>
          <w:highlight w:val="cyan"/>
          <w:lang w:eastAsia="fr-FR"/>
        </w:rPr>
      </w:pPr>
    </w:p>
    <w:p w14:paraId="5027B161" w14:textId="77777777" w:rsidR="00174054" w:rsidRDefault="00174054" w:rsidP="007C064F">
      <w:pPr>
        <w:rPr>
          <w:sz w:val="20"/>
          <w:szCs w:val="20"/>
          <w:lang w:eastAsia="fr-FR"/>
        </w:rPr>
      </w:pPr>
      <w:r w:rsidRPr="000167B8">
        <w:rPr>
          <w:sz w:val="20"/>
          <w:szCs w:val="20"/>
          <w:lang w:eastAsia="fr-FR"/>
        </w:rPr>
        <w:lastRenderedPageBreak/>
        <w:t>Le support de formation utilisé</w:t>
      </w:r>
      <w:r w:rsidR="007F4196" w:rsidRPr="000167B8">
        <w:rPr>
          <w:sz w:val="20"/>
          <w:szCs w:val="20"/>
          <w:lang w:eastAsia="fr-FR"/>
        </w:rPr>
        <w:t>,</w:t>
      </w:r>
      <w:r w:rsidRPr="000167B8">
        <w:rPr>
          <w:sz w:val="20"/>
          <w:szCs w:val="20"/>
          <w:lang w:eastAsia="fr-FR"/>
        </w:rPr>
        <w:t xml:space="preserve"> </w:t>
      </w:r>
      <w:r w:rsidR="007F4196" w:rsidRPr="000167B8">
        <w:rPr>
          <w:sz w:val="20"/>
          <w:szCs w:val="20"/>
          <w:lang w:eastAsia="fr-FR"/>
        </w:rPr>
        <w:t xml:space="preserve">lors de sessions de formations internes, </w:t>
      </w:r>
      <w:r w:rsidRPr="000167B8">
        <w:rPr>
          <w:sz w:val="20"/>
          <w:szCs w:val="20"/>
          <w:lang w:eastAsia="fr-FR"/>
        </w:rPr>
        <w:t xml:space="preserve">est mis en ligne dans l'intranet </w:t>
      </w:r>
      <w:r w:rsidR="009F1321" w:rsidRPr="000167B8">
        <w:rPr>
          <w:sz w:val="20"/>
          <w:szCs w:val="20"/>
          <w:lang w:eastAsia="fr-FR"/>
        </w:rPr>
        <w:t>et peut donc être consulté à tout momen</w:t>
      </w:r>
      <w:r w:rsidR="007F4196" w:rsidRPr="000167B8">
        <w:rPr>
          <w:sz w:val="20"/>
          <w:szCs w:val="20"/>
          <w:lang w:eastAsia="fr-FR"/>
        </w:rPr>
        <w:t>t par des membres du personnel.</w:t>
      </w:r>
    </w:p>
    <w:p w14:paraId="5027B162" w14:textId="77777777" w:rsidR="00981CED" w:rsidRDefault="00981CED" w:rsidP="007C064F">
      <w:pPr>
        <w:rPr>
          <w:sz w:val="20"/>
          <w:szCs w:val="20"/>
          <w:lang w:eastAsia="fr-FR"/>
        </w:rPr>
      </w:pPr>
    </w:p>
    <w:p w14:paraId="5027B163" w14:textId="77777777" w:rsidR="00981CED" w:rsidRDefault="00981CED" w:rsidP="007C064F">
      <w:pPr>
        <w:rPr>
          <w:sz w:val="20"/>
          <w:szCs w:val="20"/>
          <w:lang w:eastAsia="fr-FR"/>
        </w:rPr>
      </w:pPr>
      <w:r>
        <w:rPr>
          <w:sz w:val="20"/>
          <w:szCs w:val="20"/>
          <w:lang w:eastAsia="fr-FR"/>
        </w:rPr>
        <w:t>Pour compléter la documentation relative aux formations, les documents suivants sont collectés par le Manager Qualité :</w:t>
      </w:r>
    </w:p>
    <w:p w14:paraId="5027B164" w14:textId="77777777" w:rsidR="00080CE2" w:rsidRPr="00901FF2" w:rsidRDefault="00981CED" w:rsidP="002E42D6">
      <w:pPr>
        <w:pStyle w:val="B1"/>
        <w:rPr>
          <w:sz w:val="20"/>
          <w:lang w:eastAsia="fr-FR"/>
        </w:rPr>
      </w:pPr>
      <w:r w:rsidRPr="00901FF2">
        <w:rPr>
          <w:sz w:val="20"/>
          <w:lang w:eastAsia="fr-FR"/>
        </w:rPr>
        <w:t>les f</w:t>
      </w:r>
      <w:r w:rsidR="002E42D6" w:rsidRPr="00901FF2">
        <w:rPr>
          <w:sz w:val="20"/>
          <w:lang w:eastAsia="fr-FR"/>
        </w:rPr>
        <w:t>euilles de présence,</w:t>
      </w:r>
    </w:p>
    <w:p w14:paraId="5027B165" w14:textId="77777777" w:rsidR="002E42D6" w:rsidRPr="00901FF2" w:rsidRDefault="00981CED" w:rsidP="002E42D6">
      <w:pPr>
        <w:pStyle w:val="B1"/>
        <w:rPr>
          <w:sz w:val="20"/>
          <w:lang w:eastAsia="fr-FR"/>
        </w:rPr>
      </w:pPr>
      <w:r w:rsidRPr="00901FF2">
        <w:rPr>
          <w:sz w:val="20"/>
          <w:lang w:eastAsia="fr-FR"/>
        </w:rPr>
        <w:t>les C</w:t>
      </w:r>
      <w:r w:rsidR="002E42D6" w:rsidRPr="00901FF2">
        <w:rPr>
          <w:sz w:val="20"/>
          <w:lang w:eastAsia="fr-FR"/>
        </w:rPr>
        <w:t xml:space="preserve">ertificats individuels de formation, pour les formations </w:t>
      </w:r>
      <w:r w:rsidRPr="00901FF2">
        <w:rPr>
          <w:sz w:val="20"/>
          <w:lang w:eastAsia="fr-FR"/>
        </w:rPr>
        <w:t>externes à SUNNIKAN Consulting?</w:t>
      </w:r>
    </w:p>
    <w:p w14:paraId="5027B166" w14:textId="77777777" w:rsidR="00981CED" w:rsidRPr="00901FF2" w:rsidRDefault="00981CED" w:rsidP="00424301">
      <w:pPr>
        <w:pStyle w:val="B1"/>
        <w:numPr>
          <w:ilvl w:val="0"/>
          <w:numId w:val="0"/>
        </w:numPr>
        <w:ind w:left="284"/>
        <w:rPr>
          <w:sz w:val="20"/>
          <w:lang w:eastAsia="fr-FR"/>
        </w:rPr>
      </w:pPr>
    </w:p>
    <w:p w14:paraId="5027B167" w14:textId="77777777" w:rsidR="00E55927" w:rsidRDefault="00D64E62" w:rsidP="00471B81">
      <w:pPr>
        <w:rPr>
          <w:sz w:val="20"/>
          <w:szCs w:val="20"/>
          <w:lang w:eastAsia="fr-FR"/>
        </w:rPr>
      </w:pPr>
      <w:r w:rsidRPr="00107F77">
        <w:rPr>
          <w:sz w:val="20"/>
          <w:szCs w:val="20"/>
          <w:lang w:eastAsia="fr-FR"/>
        </w:rPr>
        <w:t>La Direction évalue l'efficacité de la formation reçue par le personnel.</w:t>
      </w:r>
    </w:p>
    <w:p w14:paraId="5027B168" w14:textId="77777777" w:rsidR="00D64E62" w:rsidRDefault="00D64E62" w:rsidP="007C064F">
      <w:pPr>
        <w:rPr>
          <w:sz w:val="20"/>
          <w:szCs w:val="20"/>
        </w:rPr>
      </w:pPr>
    </w:p>
    <w:p w14:paraId="5027B169" w14:textId="77777777" w:rsidR="00424301" w:rsidRDefault="00424301" w:rsidP="00424301">
      <w:pPr>
        <w:pStyle w:val="Titre1"/>
      </w:pPr>
      <w:bookmarkStart w:id="18" w:name="_Toc425407775"/>
      <w:r>
        <w:t>Documentation des compétences du personnel</w:t>
      </w:r>
      <w:bookmarkEnd w:id="18"/>
    </w:p>
    <w:p w14:paraId="5027B16A" w14:textId="77777777" w:rsidR="00424301" w:rsidRDefault="00424301" w:rsidP="00424301">
      <w:pPr>
        <w:rPr>
          <w:lang w:eastAsia="fr-FR"/>
        </w:rPr>
      </w:pPr>
    </w:p>
    <w:p w14:paraId="5027B16B" w14:textId="77777777" w:rsidR="00424301" w:rsidRPr="001A2DA6" w:rsidRDefault="00424301" w:rsidP="00424301">
      <w:pPr>
        <w:rPr>
          <w:sz w:val="20"/>
          <w:szCs w:val="20"/>
          <w:lang w:eastAsia="fr-FR"/>
        </w:rPr>
      </w:pPr>
      <w:r w:rsidRPr="001A2DA6">
        <w:rPr>
          <w:sz w:val="20"/>
          <w:szCs w:val="20"/>
          <w:lang w:eastAsia="fr-FR"/>
        </w:rPr>
        <w:t>Le Manager Qualité maintient la documentation relative à l'organisation de SUNNIKAN Consulting et à la compétence du personnel :</w:t>
      </w:r>
    </w:p>
    <w:p w14:paraId="5027B16C" w14:textId="77777777" w:rsidR="00424301" w:rsidRPr="001A2DA6" w:rsidRDefault="00176EB1" w:rsidP="001C7BBC">
      <w:pPr>
        <w:pStyle w:val="B1"/>
        <w:rPr>
          <w:sz w:val="20"/>
          <w:lang w:eastAsia="fr-FR"/>
        </w:rPr>
      </w:pPr>
      <w:r>
        <w:rPr>
          <w:sz w:val="20"/>
          <w:lang w:eastAsia="fr-FR"/>
        </w:rPr>
        <w:t>d</w:t>
      </w:r>
      <w:r w:rsidR="00F402DE" w:rsidRPr="001A2DA6">
        <w:rPr>
          <w:sz w:val="20"/>
          <w:lang w:eastAsia="fr-FR"/>
        </w:rPr>
        <w:t>ans la documentation du "Système de management de la qualité et des processus":</w:t>
      </w:r>
    </w:p>
    <w:p w14:paraId="5027B16D" w14:textId="77777777" w:rsidR="00F402DE" w:rsidRPr="001A2DA6" w:rsidRDefault="00176EB1" w:rsidP="00F402DE">
      <w:pPr>
        <w:pStyle w:val="B2"/>
        <w:rPr>
          <w:sz w:val="20"/>
          <w:lang w:eastAsia="fr-FR"/>
        </w:rPr>
      </w:pPr>
      <w:r>
        <w:rPr>
          <w:sz w:val="20"/>
          <w:lang w:eastAsia="fr-FR"/>
        </w:rPr>
        <w:t>l</w:t>
      </w:r>
      <w:r w:rsidR="00F402DE" w:rsidRPr="001A2DA6">
        <w:rPr>
          <w:sz w:val="20"/>
          <w:lang w:eastAsia="fr-FR"/>
        </w:rPr>
        <w:t>es organigrammes datés et signés,</w:t>
      </w:r>
    </w:p>
    <w:p w14:paraId="5027B16E" w14:textId="77777777" w:rsidR="00F402DE" w:rsidRPr="001A2DA6" w:rsidRDefault="00176EB1" w:rsidP="00F402DE">
      <w:pPr>
        <w:pStyle w:val="B2"/>
        <w:rPr>
          <w:sz w:val="20"/>
          <w:lang w:eastAsia="fr-FR"/>
        </w:rPr>
      </w:pPr>
      <w:r>
        <w:rPr>
          <w:sz w:val="20"/>
          <w:lang w:eastAsia="fr-FR"/>
        </w:rPr>
        <w:t>l</w:t>
      </w:r>
      <w:r w:rsidR="00F402DE" w:rsidRPr="001A2DA6">
        <w:rPr>
          <w:sz w:val="20"/>
          <w:lang w:eastAsia="fr-FR"/>
        </w:rPr>
        <w:t>e Registre du personnel,</w:t>
      </w:r>
    </w:p>
    <w:p w14:paraId="5027B16F" w14:textId="77777777" w:rsidR="00F402DE" w:rsidRPr="001A2DA6" w:rsidRDefault="00176EB1" w:rsidP="00F402DE">
      <w:pPr>
        <w:pStyle w:val="B2"/>
        <w:rPr>
          <w:sz w:val="20"/>
          <w:lang w:eastAsia="fr-FR"/>
        </w:rPr>
      </w:pPr>
      <w:r>
        <w:rPr>
          <w:sz w:val="20"/>
          <w:lang w:eastAsia="fr-FR"/>
        </w:rPr>
        <w:t>l</w:t>
      </w:r>
      <w:r w:rsidR="00F402DE" w:rsidRPr="001A2DA6">
        <w:rPr>
          <w:sz w:val="20"/>
          <w:lang w:eastAsia="fr-FR"/>
        </w:rPr>
        <w:t>es différentes versions du Plan Annuel de Formation,</w:t>
      </w:r>
    </w:p>
    <w:p w14:paraId="5027B170" w14:textId="77777777" w:rsidR="00F402DE" w:rsidRPr="001A2DA6" w:rsidRDefault="00176EB1" w:rsidP="00F402DE">
      <w:pPr>
        <w:pStyle w:val="B2"/>
        <w:rPr>
          <w:sz w:val="20"/>
          <w:lang w:eastAsia="fr-FR"/>
        </w:rPr>
      </w:pPr>
      <w:r>
        <w:rPr>
          <w:sz w:val="20"/>
          <w:lang w:eastAsia="fr-FR"/>
        </w:rPr>
        <w:t>l</w:t>
      </w:r>
      <w:r w:rsidR="00F402DE" w:rsidRPr="001A2DA6">
        <w:rPr>
          <w:sz w:val="20"/>
          <w:lang w:eastAsia="fr-FR"/>
        </w:rPr>
        <w:t>a documentation relative aux sessions de formations : listes de présence, agendas…</w:t>
      </w:r>
    </w:p>
    <w:p w14:paraId="5027B171" w14:textId="77777777" w:rsidR="00F402DE" w:rsidRPr="001A2DA6" w:rsidRDefault="00176EB1" w:rsidP="00F402DE">
      <w:pPr>
        <w:pStyle w:val="B1"/>
        <w:rPr>
          <w:sz w:val="20"/>
          <w:lang w:eastAsia="fr-FR"/>
        </w:rPr>
      </w:pPr>
      <w:r>
        <w:rPr>
          <w:sz w:val="20"/>
          <w:lang w:eastAsia="fr-FR"/>
        </w:rPr>
        <w:t>d</w:t>
      </w:r>
      <w:r w:rsidR="00F402DE" w:rsidRPr="001A2DA6">
        <w:rPr>
          <w:sz w:val="20"/>
          <w:lang w:eastAsia="fr-FR"/>
        </w:rPr>
        <w:t>ans les "Dossiers personnels":</w:t>
      </w:r>
    </w:p>
    <w:p w14:paraId="5027B172" w14:textId="77777777" w:rsidR="00424301" w:rsidRPr="001A2DA6" w:rsidRDefault="00176EB1" w:rsidP="00F402DE">
      <w:pPr>
        <w:pStyle w:val="B2"/>
        <w:rPr>
          <w:sz w:val="20"/>
          <w:lang w:eastAsia="fr-FR"/>
        </w:rPr>
      </w:pPr>
      <w:r>
        <w:rPr>
          <w:sz w:val="20"/>
          <w:lang w:eastAsia="fr-FR"/>
        </w:rPr>
        <w:t>l</w:t>
      </w:r>
      <w:r w:rsidR="00F402DE" w:rsidRPr="001A2DA6">
        <w:rPr>
          <w:sz w:val="20"/>
          <w:lang w:eastAsia="fr-FR"/>
        </w:rPr>
        <w:t>es Définitions de Fonctions datées et signées par le Directeur et la personne concernée,</w:t>
      </w:r>
    </w:p>
    <w:p w14:paraId="5027B173" w14:textId="77777777" w:rsidR="00F402DE" w:rsidRDefault="00176EB1" w:rsidP="00F402DE">
      <w:pPr>
        <w:pStyle w:val="B2"/>
        <w:rPr>
          <w:sz w:val="20"/>
          <w:lang w:eastAsia="fr-FR"/>
        </w:rPr>
      </w:pPr>
      <w:r>
        <w:rPr>
          <w:sz w:val="20"/>
          <w:lang w:eastAsia="fr-FR"/>
        </w:rPr>
        <w:t>l</w:t>
      </w:r>
      <w:r w:rsidR="00F402DE" w:rsidRPr="001A2DA6">
        <w:rPr>
          <w:sz w:val="20"/>
          <w:lang w:eastAsia="fr-FR"/>
        </w:rPr>
        <w:t>e Curriculum Vitae, daté et signé par la personne concernée,</w:t>
      </w:r>
    </w:p>
    <w:p w14:paraId="5027B174" w14:textId="77777777" w:rsidR="00B66533" w:rsidRPr="001A2DA6" w:rsidRDefault="00B66533" w:rsidP="00F402DE">
      <w:pPr>
        <w:pStyle w:val="B2"/>
        <w:rPr>
          <w:sz w:val="20"/>
          <w:lang w:eastAsia="fr-FR"/>
        </w:rPr>
      </w:pPr>
      <w:r>
        <w:rPr>
          <w:sz w:val="20"/>
          <w:lang w:eastAsia="fr-FR"/>
        </w:rPr>
        <w:t>les copies des diplômes obtenus,</w:t>
      </w:r>
    </w:p>
    <w:p w14:paraId="5027B175" w14:textId="77777777" w:rsidR="00F402DE" w:rsidRDefault="00176EB1" w:rsidP="00F402DE">
      <w:pPr>
        <w:pStyle w:val="B2"/>
        <w:rPr>
          <w:sz w:val="20"/>
          <w:lang w:eastAsia="fr-FR"/>
        </w:rPr>
      </w:pPr>
      <w:r>
        <w:rPr>
          <w:sz w:val="20"/>
          <w:lang w:eastAsia="fr-FR"/>
        </w:rPr>
        <w:t>l</w:t>
      </w:r>
      <w:r w:rsidR="00F402DE" w:rsidRPr="001A2DA6">
        <w:rPr>
          <w:sz w:val="20"/>
          <w:lang w:eastAsia="fr-FR"/>
        </w:rPr>
        <w:t xml:space="preserve">es enregistrements relatifs aux formations </w:t>
      </w:r>
      <w:r w:rsidR="00B66533">
        <w:rPr>
          <w:sz w:val="20"/>
          <w:lang w:eastAsia="fr-FR"/>
        </w:rPr>
        <w:t xml:space="preserve">suivies </w:t>
      </w:r>
      <w:r w:rsidR="00F402DE" w:rsidRPr="001A2DA6">
        <w:rPr>
          <w:sz w:val="20"/>
          <w:lang w:eastAsia="fr-FR"/>
        </w:rPr>
        <w:t>(Certificats de formation, Liste de présence, Programme de formation…)</w:t>
      </w:r>
    </w:p>
    <w:p w14:paraId="5027B176" w14:textId="77777777" w:rsidR="00B66533" w:rsidRPr="000167B8" w:rsidRDefault="00B66533" w:rsidP="00F402DE">
      <w:pPr>
        <w:pStyle w:val="B2"/>
        <w:rPr>
          <w:sz w:val="20"/>
          <w:lang w:eastAsia="fr-FR"/>
        </w:rPr>
      </w:pPr>
      <w:r w:rsidRPr="000167B8">
        <w:rPr>
          <w:sz w:val="20"/>
          <w:lang w:eastAsia="fr-FR"/>
        </w:rPr>
        <w:t>les habilitations éventuelle</w:t>
      </w:r>
      <w:r w:rsidR="000167B8" w:rsidRPr="000167B8">
        <w:rPr>
          <w:sz w:val="20"/>
          <w:lang w:eastAsia="fr-FR"/>
        </w:rPr>
        <w:t>s</w:t>
      </w:r>
      <w:r w:rsidRPr="000167B8">
        <w:rPr>
          <w:sz w:val="20"/>
          <w:lang w:eastAsia="fr-FR"/>
        </w:rPr>
        <w:t>.</w:t>
      </w:r>
    </w:p>
    <w:p w14:paraId="5027B177" w14:textId="77777777" w:rsidR="00424301" w:rsidRPr="00424301" w:rsidRDefault="00424301" w:rsidP="00424301">
      <w:pPr>
        <w:rPr>
          <w:sz w:val="20"/>
          <w:szCs w:val="20"/>
          <w:lang w:eastAsia="fr-FR"/>
        </w:rPr>
      </w:pPr>
    </w:p>
    <w:p w14:paraId="5027B178" w14:textId="77777777" w:rsidR="00BA596A" w:rsidRPr="00BA596A" w:rsidRDefault="003408D8" w:rsidP="00BA596A">
      <w:pPr>
        <w:pStyle w:val="Titre1"/>
      </w:pPr>
      <w:bookmarkStart w:id="19" w:name="_Toc425407776"/>
      <w:r>
        <w:t>Annexes</w:t>
      </w:r>
      <w:bookmarkEnd w:id="19"/>
    </w:p>
    <w:p w14:paraId="5027B179" w14:textId="75AB71C0" w:rsidR="00CD724B" w:rsidRDefault="00DF598F" w:rsidP="001A2DA6">
      <w:pPr>
        <w:pStyle w:val="B1"/>
        <w:rPr>
          <w:sz w:val="20"/>
          <w:lang w:eastAsia="fr-FR"/>
        </w:rPr>
      </w:pPr>
      <w:hyperlink r:id="rId9" w:history="1">
        <w:r w:rsidRPr="00DF598F">
          <w:rPr>
            <w:rStyle w:val="Lienhypertexte"/>
            <w:sz w:val="20"/>
            <w:lang w:eastAsia="fr-FR"/>
          </w:rPr>
          <w:t>Organigramme</w:t>
        </w:r>
      </w:hyperlink>
    </w:p>
    <w:p w14:paraId="5027B17A" w14:textId="77777777" w:rsidR="001A2DA6" w:rsidRPr="00DF598F" w:rsidRDefault="001A2DA6" w:rsidP="001A2DA6">
      <w:pPr>
        <w:pStyle w:val="B1"/>
        <w:rPr>
          <w:sz w:val="20"/>
          <w:lang w:eastAsia="fr-FR"/>
        </w:rPr>
      </w:pPr>
      <w:r>
        <w:rPr>
          <w:sz w:val="20"/>
          <w:lang w:eastAsia="fr-FR"/>
        </w:rPr>
        <w:t>Liste de présence</w:t>
      </w:r>
    </w:p>
    <w:p w14:paraId="5027B17B" w14:textId="77777777" w:rsidR="00CD724B" w:rsidRPr="00DF598F" w:rsidRDefault="00CD724B" w:rsidP="00DF598F">
      <w:pPr>
        <w:pStyle w:val="B1"/>
        <w:rPr>
          <w:sz w:val="20"/>
          <w:lang w:eastAsia="fr-FR"/>
        </w:rPr>
      </w:pPr>
      <w:r w:rsidRPr="00DF598F">
        <w:rPr>
          <w:sz w:val="20"/>
          <w:lang w:eastAsia="fr-FR"/>
        </w:rPr>
        <w:t>"</w:t>
      </w:r>
      <w:hyperlink r:id="rId10" w:history="1">
        <w:r w:rsidRPr="00DF598F">
          <w:rPr>
            <w:rStyle w:val="Lienhypertexte"/>
            <w:sz w:val="20"/>
            <w:lang w:eastAsia="fr-FR"/>
          </w:rPr>
          <w:t>Check-list d'intégration d'un nouvel arrivant</w:t>
        </w:r>
      </w:hyperlink>
      <w:r w:rsidRPr="00DF598F">
        <w:rPr>
          <w:sz w:val="20"/>
          <w:lang w:eastAsia="fr-FR"/>
        </w:rPr>
        <w:t>"</w:t>
      </w:r>
    </w:p>
    <w:p w14:paraId="5027B17C" w14:textId="463F4579" w:rsidR="002D3807" w:rsidRPr="00DF598F" w:rsidRDefault="00CD724B" w:rsidP="00DF598F">
      <w:pPr>
        <w:pStyle w:val="B1"/>
        <w:rPr>
          <w:sz w:val="20"/>
          <w:lang w:eastAsia="fr-FR"/>
        </w:rPr>
      </w:pPr>
      <w:r w:rsidRPr="00DF598F">
        <w:rPr>
          <w:sz w:val="20"/>
          <w:lang w:eastAsia="fr-FR"/>
        </w:rPr>
        <w:t>"</w:t>
      </w:r>
      <w:r w:rsidR="00A6304B">
        <w:rPr>
          <w:sz w:val="20"/>
          <w:lang w:eastAsia="fr-FR"/>
        </w:rPr>
        <w:t>Registre du personnel"</w:t>
      </w:r>
    </w:p>
    <w:p w14:paraId="5027B17D" w14:textId="77777777" w:rsidR="002D3807" w:rsidRDefault="00CD724B" w:rsidP="00DF598F">
      <w:pPr>
        <w:pStyle w:val="B1"/>
        <w:rPr>
          <w:sz w:val="20"/>
          <w:lang w:eastAsia="fr-FR"/>
        </w:rPr>
      </w:pPr>
      <w:r w:rsidRPr="00DF598F">
        <w:rPr>
          <w:sz w:val="20"/>
          <w:lang w:eastAsia="fr-FR"/>
        </w:rPr>
        <w:t>"</w:t>
      </w:r>
      <w:hyperlink r:id="rId11" w:history="1">
        <w:r w:rsidRPr="005138FD">
          <w:rPr>
            <w:rStyle w:val="Lienhypertexte"/>
            <w:sz w:val="20"/>
            <w:lang w:eastAsia="fr-FR"/>
          </w:rPr>
          <w:t>le Programme d'i</w:t>
        </w:r>
        <w:r w:rsidR="005138FD" w:rsidRPr="005138FD">
          <w:rPr>
            <w:rStyle w:val="Lienhypertexte"/>
            <w:sz w:val="20"/>
            <w:lang w:eastAsia="fr-FR"/>
          </w:rPr>
          <w:t>ntégration du nouvel arrivant</w:t>
        </w:r>
      </w:hyperlink>
      <w:r w:rsidR="005138FD">
        <w:rPr>
          <w:sz w:val="20"/>
          <w:lang w:eastAsia="fr-FR"/>
        </w:rPr>
        <w:t>"</w:t>
      </w:r>
    </w:p>
    <w:p w14:paraId="5027B17E" w14:textId="67D6B992" w:rsidR="00EB3908" w:rsidRPr="00DF598F" w:rsidRDefault="00A6304B" w:rsidP="00DF598F">
      <w:pPr>
        <w:pStyle w:val="B1"/>
        <w:rPr>
          <w:sz w:val="20"/>
          <w:lang w:eastAsia="fr-FR"/>
        </w:rPr>
      </w:pPr>
      <w:r>
        <w:rPr>
          <w:sz w:val="20"/>
          <w:lang w:eastAsia="fr-FR"/>
        </w:rPr>
        <w:t>L</w:t>
      </w:r>
      <w:r w:rsidR="00EB3908">
        <w:rPr>
          <w:sz w:val="20"/>
          <w:lang w:eastAsia="fr-FR"/>
        </w:rPr>
        <w:t>iste des habilitations</w:t>
      </w:r>
    </w:p>
    <w:p w14:paraId="5027B17F" w14:textId="77777777" w:rsidR="001A2DA6" w:rsidRPr="001A2DA6" w:rsidRDefault="00DF3C0E" w:rsidP="00DF3C0E">
      <w:pPr>
        <w:pStyle w:val="B1"/>
      </w:pPr>
      <w:r>
        <w:rPr>
          <w:sz w:val="20"/>
          <w:lang w:eastAsia="fr-FR"/>
        </w:rPr>
        <w:t>Plan annuel de formation</w:t>
      </w:r>
    </w:p>
    <w:p w14:paraId="5027B181" w14:textId="77777777" w:rsidR="00730C66" w:rsidRPr="007815F3" w:rsidRDefault="009843A0" w:rsidP="009843A0">
      <w:pPr>
        <w:jc w:val="center"/>
        <w:rPr>
          <w:sz w:val="20"/>
          <w:szCs w:val="20"/>
        </w:rPr>
      </w:pPr>
      <w:r w:rsidRPr="007815F3">
        <w:rPr>
          <w:sz w:val="20"/>
          <w:szCs w:val="20"/>
        </w:rPr>
        <w:t>_____</w:t>
      </w:r>
      <w:bookmarkStart w:id="20" w:name="_GoBack"/>
      <w:bookmarkEnd w:id="20"/>
    </w:p>
    <w:sectPr w:rsidR="00730C66" w:rsidRPr="007815F3">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27B184" w14:textId="77777777" w:rsidR="00C118EB" w:rsidRDefault="00C118EB">
      <w:r>
        <w:separator/>
      </w:r>
    </w:p>
  </w:endnote>
  <w:endnote w:type="continuationSeparator" w:id="0">
    <w:p w14:paraId="5027B185" w14:textId="77777777" w:rsidR="00C118EB" w:rsidRDefault="00C11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27B190" w14:textId="52CFE077" w:rsidR="00FD4D43" w:rsidRPr="00E55927" w:rsidRDefault="00FD4D43">
    <w:pPr>
      <w:pStyle w:val="Pieddepage"/>
      <w:jc w:val="right"/>
      <w:rPr>
        <w:sz w:val="16"/>
        <w:szCs w:val="16"/>
        <w:lang w:val="en-GB"/>
      </w:rPr>
    </w:pPr>
    <w:r w:rsidRPr="00E55927">
      <w:rPr>
        <w:sz w:val="16"/>
        <w:szCs w:val="16"/>
        <w:lang w:val="en-GB"/>
      </w:rPr>
      <w:t xml:space="preserve">SUNNIKAN Consulting / </w:t>
    </w:r>
    <w:r>
      <w:rPr>
        <w:sz w:val="16"/>
        <w:szCs w:val="16"/>
      </w:rPr>
      <w:fldChar w:fldCharType="begin"/>
    </w:r>
    <w:r w:rsidRPr="00E55927">
      <w:rPr>
        <w:sz w:val="16"/>
        <w:szCs w:val="16"/>
        <w:lang w:val="en-GB"/>
      </w:rPr>
      <w:instrText xml:space="preserve"> FILENAME   \* MERGEFORMAT </w:instrText>
    </w:r>
    <w:r>
      <w:rPr>
        <w:sz w:val="16"/>
        <w:szCs w:val="16"/>
      </w:rPr>
      <w:fldChar w:fldCharType="separate"/>
    </w:r>
    <w:r w:rsidR="00563E27">
      <w:rPr>
        <w:noProof/>
        <w:sz w:val="16"/>
        <w:szCs w:val="16"/>
        <w:lang w:val="en-GB"/>
      </w:rPr>
      <w:t>SOP_Personnel.docx</w:t>
    </w:r>
    <w:r>
      <w:rPr>
        <w:sz w:val="16"/>
        <w:szCs w:val="16"/>
      </w:rPr>
      <w:fldChar w:fldCharType="end"/>
    </w:r>
    <w:r w:rsidRPr="00E55927">
      <w:rPr>
        <w:sz w:val="16"/>
        <w:szCs w:val="16"/>
        <w:lang w:val="en-GB"/>
      </w:rPr>
      <w:t xml:space="preserve"> / Page </w:t>
    </w:r>
    <w:r>
      <w:rPr>
        <w:sz w:val="16"/>
        <w:szCs w:val="16"/>
      </w:rPr>
      <w:fldChar w:fldCharType="begin"/>
    </w:r>
    <w:r w:rsidRPr="00E55927">
      <w:rPr>
        <w:sz w:val="16"/>
        <w:szCs w:val="16"/>
        <w:lang w:val="en-GB"/>
      </w:rPr>
      <w:instrText xml:space="preserve"> PAGE   \* MERGEFORMAT </w:instrText>
    </w:r>
    <w:r>
      <w:rPr>
        <w:sz w:val="16"/>
        <w:szCs w:val="16"/>
      </w:rPr>
      <w:fldChar w:fldCharType="separate"/>
    </w:r>
    <w:r w:rsidR="00563E27">
      <w:rPr>
        <w:noProof/>
        <w:sz w:val="16"/>
        <w:szCs w:val="16"/>
        <w:lang w:val="en-GB"/>
      </w:rPr>
      <w:t>7</w:t>
    </w:r>
    <w:r>
      <w:rPr>
        <w:sz w:val="16"/>
        <w:szCs w:val="16"/>
      </w:rPr>
      <w:fldChar w:fldCharType="end"/>
    </w:r>
    <w:r w:rsidRPr="00E55927">
      <w:rPr>
        <w:sz w:val="16"/>
        <w:szCs w:val="16"/>
        <w:lang w:val="en-GB"/>
      </w:rPr>
      <w:t>/</w:t>
    </w:r>
    <w:r>
      <w:rPr>
        <w:sz w:val="16"/>
        <w:szCs w:val="16"/>
      </w:rPr>
      <w:fldChar w:fldCharType="begin"/>
    </w:r>
    <w:r w:rsidRPr="00E55927">
      <w:rPr>
        <w:sz w:val="16"/>
        <w:szCs w:val="16"/>
        <w:lang w:val="en-GB"/>
      </w:rPr>
      <w:instrText xml:space="preserve"> NUMPAGES   \* MERGEFORMAT </w:instrText>
    </w:r>
    <w:r>
      <w:rPr>
        <w:sz w:val="16"/>
        <w:szCs w:val="16"/>
      </w:rPr>
      <w:fldChar w:fldCharType="separate"/>
    </w:r>
    <w:r w:rsidR="00563E27">
      <w:rPr>
        <w:noProof/>
        <w:sz w:val="16"/>
        <w:szCs w:val="16"/>
        <w:lang w:val="en-GB"/>
      </w:rPr>
      <w:t>7</w:t>
    </w:r>
    <w:r>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27B182" w14:textId="77777777" w:rsidR="00C118EB" w:rsidRDefault="00C118EB">
      <w:r>
        <w:separator/>
      </w:r>
    </w:p>
  </w:footnote>
  <w:footnote w:type="continuationSeparator" w:id="0">
    <w:p w14:paraId="5027B183" w14:textId="77777777" w:rsidR="00C118EB" w:rsidRDefault="00C118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1"/>
      <w:gridCol w:w="5325"/>
      <w:gridCol w:w="1866"/>
    </w:tblGrid>
    <w:tr w:rsidR="00A6304B" w14:paraId="5027B18A" w14:textId="77777777" w:rsidTr="00A6304B">
      <w:trPr>
        <w:cantSplit/>
      </w:trPr>
      <w:tc>
        <w:tcPr>
          <w:tcW w:w="1980" w:type="dxa"/>
          <w:vMerge w:val="restart"/>
          <w:tcBorders>
            <w:bottom w:val="single" w:sz="4" w:space="0" w:color="auto"/>
          </w:tcBorders>
          <w:vAlign w:val="center"/>
        </w:tcPr>
        <w:p w14:paraId="5027B187" w14:textId="03D7878E" w:rsidR="00A6304B" w:rsidRPr="008A0D42" w:rsidRDefault="00A6304B" w:rsidP="00A6304B">
          <w:pPr>
            <w:spacing w:after="60"/>
            <w:jc w:val="center"/>
            <w:rPr>
              <w:b/>
            </w:rPr>
          </w:pPr>
          <w:r>
            <w:rPr>
              <w:noProof/>
              <w:lang w:eastAsia="fr-FR"/>
            </w:rPr>
            <w:drawing>
              <wp:inline distT="0" distB="0" distL="0" distR="0" wp14:anchorId="5027B191" wp14:editId="5027B192">
                <wp:extent cx="1166495" cy="397510"/>
                <wp:effectExtent l="0" t="0" r="0" b="0"/>
                <wp:docPr id="1" name="Image 1" descr="logo-15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50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6495" cy="397510"/>
                        </a:xfrm>
                        <a:prstGeom prst="rect">
                          <a:avLst/>
                        </a:prstGeom>
                        <a:noFill/>
                        <a:ln>
                          <a:noFill/>
                        </a:ln>
                      </pic:spPr>
                    </pic:pic>
                  </a:graphicData>
                </a:graphic>
              </wp:inline>
            </w:drawing>
          </w:r>
        </w:p>
      </w:tc>
      <w:tc>
        <w:tcPr>
          <w:tcW w:w="5655" w:type="dxa"/>
          <w:tcBorders>
            <w:bottom w:val="single" w:sz="4" w:space="0" w:color="auto"/>
          </w:tcBorders>
          <w:vAlign w:val="center"/>
        </w:tcPr>
        <w:p w14:paraId="5027B188" w14:textId="77777777" w:rsidR="00A6304B" w:rsidRPr="008A0D42" w:rsidRDefault="00A6304B" w:rsidP="003463B4">
          <w:pPr>
            <w:jc w:val="center"/>
            <w:rPr>
              <w:rFonts w:cs="Arial"/>
              <w:b/>
            </w:rPr>
          </w:pPr>
          <w:r w:rsidRPr="008A0D42">
            <w:rPr>
              <w:b/>
            </w:rPr>
            <w:t>Procédure Opératoire standardisé</w:t>
          </w:r>
          <w:r>
            <w:rPr>
              <w:b/>
            </w:rPr>
            <w:t>e</w:t>
          </w:r>
        </w:p>
      </w:tc>
      <w:tc>
        <w:tcPr>
          <w:tcW w:w="1975" w:type="dxa"/>
          <w:vMerge w:val="restart"/>
          <w:vAlign w:val="center"/>
        </w:tcPr>
        <w:p w14:paraId="258209AC" w14:textId="77777777" w:rsidR="00A6304B" w:rsidRDefault="00A6304B" w:rsidP="003463B4">
          <w:pPr>
            <w:spacing w:after="60"/>
            <w:jc w:val="center"/>
            <w:rPr>
              <w:rFonts w:cs="Arial"/>
            </w:rPr>
          </w:pPr>
          <w:r>
            <w:rPr>
              <w:rFonts w:cs="Arial"/>
            </w:rPr>
            <w:t xml:space="preserve">Référence : </w:t>
          </w:r>
          <w:r>
            <w:rPr>
              <w:rFonts w:cs="Arial"/>
            </w:rPr>
            <w:fldChar w:fldCharType="begin"/>
          </w:r>
          <w:r>
            <w:rPr>
              <w:rFonts w:cs="Arial"/>
            </w:rPr>
            <w:instrText xml:space="preserve"> SUBJECT  pos_xxxx_000 \* Upper  \* MERGEFORMAT </w:instrText>
          </w:r>
          <w:r>
            <w:rPr>
              <w:rFonts w:cs="Arial"/>
            </w:rPr>
            <w:fldChar w:fldCharType="separate"/>
          </w:r>
          <w:r w:rsidR="00563E27">
            <w:rPr>
              <w:rFonts w:cs="Arial"/>
            </w:rPr>
            <w:t>POS_XXXX_000</w:t>
          </w:r>
          <w:r>
            <w:rPr>
              <w:rFonts w:cs="Arial"/>
            </w:rPr>
            <w:fldChar w:fldCharType="end"/>
          </w:r>
          <w:r>
            <w:rPr>
              <w:rStyle w:val="Marquedecommentaire"/>
              <w:rFonts w:cs="Arial"/>
              <w:vanish/>
            </w:rPr>
            <w:t xml:space="preserve"> </w:t>
          </w:r>
        </w:p>
        <w:p w14:paraId="5027B189" w14:textId="08B9CF73" w:rsidR="00A6304B" w:rsidRDefault="00A6304B" w:rsidP="003463B4">
          <w:pPr>
            <w:spacing w:after="60"/>
            <w:jc w:val="center"/>
            <w:rPr>
              <w:rFonts w:cs="Arial"/>
            </w:rPr>
          </w:pPr>
          <w:r>
            <w:rPr>
              <w:rFonts w:cs="Arial"/>
            </w:rPr>
            <w:fldChar w:fldCharType="begin"/>
          </w:r>
          <w:r>
            <w:rPr>
              <w:rFonts w:cs="Arial"/>
            </w:rPr>
            <w:instrText xml:space="preserve"> KEYWORDS  "Version 0.1 en date du :"  \* MERGEFORMAT </w:instrText>
          </w:r>
          <w:r>
            <w:rPr>
              <w:rFonts w:cs="Arial"/>
            </w:rPr>
            <w:fldChar w:fldCharType="separate"/>
          </w:r>
          <w:r w:rsidR="00563E27">
            <w:rPr>
              <w:rFonts w:cs="Arial"/>
            </w:rPr>
            <w:t>Version 0.1 en date du :</w:t>
          </w:r>
          <w:r>
            <w:rPr>
              <w:rFonts w:cs="Arial"/>
            </w:rPr>
            <w:fldChar w:fldCharType="end"/>
          </w:r>
        </w:p>
      </w:tc>
    </w:tr>
    <w:tr w:rsidR="00A6304B" w14:paraId="5027B18E" w14:textId="77777777" w:rsidTr="00A6304B">
      <w:trPr>
        <w:cantSplit/>
        <w:trHeight w:val="525"/>
      </w:trPr>
      <w:tc>
        <w:tcPr>
          <w:tcW w:w="1980" w:type="dxa"/>
          <w:vMerge/>
          <w:vAlign w:val="center"/>
        </w:tcPr>
        <w:p w14:paraId="5027B18B" w14:textId="77777777" w:rsidR="00A6304B" w:rsidRDefault="00A6304B" w:rsidP="003463B4">
          <w:pPr>
            <w:spacing w:after="60"/>
            <w:jc w:val="center"/>
            <w:rPr>
              <w:rFonts w:cs="Arial"/>
            </w:rPr>
          </w:pPr>
        </w:p>
      </w:tc>
      <w:tc>
        <w:tcPr>
          <w:tcW w:w="5655" w:type="dxa"/>
          <w:vAlign w:val="center"/>
        </w:tcPr>
        <w:p w14:paraId="5027B18C" w14:textId="77777777" w:rsidR="00A6304B" w:rsidRPr="008A0D42" w:rsidRDefault="00A6304B" w:rsidP="003463B4">
          <w:pPr>
            <w:spacing w:after="60"/>
            <w:jc w:val="center"/>
            <w:rPr>
              <w:b/>
              <w:bCs/>
              <w:sz w:val="28"/>
              <w:szCs w:val="28"/>
            </w:rPr>
          </w:pPr>
          <w:r>
            <w:rPr>
              <w:b/>
              <w:bCs/>
              <w:sz w:val="28"/>
              <w:szCs w:val="28"/>
            </w:rPr>
            <w:t>Organisation, Responsabilisation, Qualification et Formation du Personnel.</w:t>
          </w:r>
        </w:p>
      </w:tc>
      <w:tc>
        <w:tcPr>
          <w:tcW w:w="1975" w:type="dxa"/>
          <w:vMerge/>
          <w:vAlign w:val="center"/>
        </w:tcPr>
        <w:p w14:paraId="5027B18D" w14:textId="7F817C14" w:rsidR="00A6304B" w:rsidRDefault="00A6304B" w:rsidP="003463B4">
          <w:pPr>
            <w:spacing w:after="60"/>
            <w:jc w:val="center"/>
            <w:rPr>
              <w:rFonts w:cs="Arial"/>
            </w:rPr>
          </w:pPr>
        </w:p>
      </w:tc>
    </w:tr>
  </w:tbl>
  <w:p w14:paraId="5027B18F" w14:textId="77777777" w:rsidR="00FD4D43" w:rsidRDefault="00FD4D43">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E7A7822"/>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D8B676D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4FE46342"/>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44803E0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146E4A4"/>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265E8C"/>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226220"/>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EDD00D22"/>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0C12CC"/>
    <w:multiLevelType w:val="hybridMultilevel"/>
    <w:tmpl w:val="C0DAF0D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106A7266"/>
    <w:multiLevelType w:val="hybridMultilevel"/>
    <w:tmpl w:val="E9BA1D30"/>
    <w:lvl w:ilvl="0" w:tplc="6330B186">
      <w:start w:val="1"/>
      <w:numFmt w:val="bullet"/>
      <w:lvlText w:val=""/>
      <w:lvlJc w:val="left"/>
      <w:pPr>
        <w:tabs>
          <w:tab w:val="num" w:pos="927"/>
        </w:tabs>
        <w:ind w:left="927" w:hanging="360"/>
      </w:pPr>
      <w:rPr>
        <w:rFonts w:ascii="Symbol" w:hAnsi="Symbol" w:hint="default"/>
        <w:b/>
        <w:i w:val="0"/>
        <w:caps w:val="0"/>
        <w:strike w:val="0"/>
        <w:dstrike w:val="0"/>
        <w:vanish w:val="0"/>
        <w:color w:val="000000"/>
        <w:sz w:val="18"/>
        <w:szCs w:val="20"/>
        <w:u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1" w:tplc="18409E54">
      <w:start w:val="1"/>
      <w:numFmt w:val="bullet"/>
      <w:lvlText w:val=""/>
      <w:lvlJc w:val="left"/>
      <w:pPr>
        <w:tabs>
          <w:tab w:val="num" w:pos="2217"/>
        </w:tabs>
        <w:ind w:left="2217" w:hanging="284"/>
      </w:pPr>
      <w:rPr>
        <w:rFonts w:ascii="Symbol" w:hAnsi="Symbol" w:hint="default"/>
        <w:b/>
        <w:i w:val="0"/>
        <w:caps w:val="0"/>
        <w:strike w:val="0"/>
        <w:dstrike w:val="0"/>
        <w:vanish w:val="0"/>
        <w:color w:val="000000"/>
        <w:sz w:val="18"/>
        <w:szCs w:val="20"/>
        <w:u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2" w:tplc="81F03FB8">
      <w:start w:val="1"/>
      <w:numFmt w:val="bullet"/>
      <w:lvlText w:val=""/>
      <w:lvlJc w:val="left"/>
      <w:pPr>
        <w:tabs>
          <w:tab w:val="num" w:pos="3013"/>
        </w:tabs>
        <w:ind w:left="3013" w:hanging="360"/>
      </w:pPr>
      <w:rPr>
        <w:rFonts w:ascii="Wingdings" w:hAnsi="Wingdings" w:hint="default"/>
      </w:rPr>
    </w:lvl>
    <w:lvl w:ilvl="3" w:tplc="C92079C0">
      <w:start w:val="1"/>
      <w:numFmt w:val="bullet"/>
      <w:lvlText w:val=""/>
      <w:lvlJc w:val="left"/>
      <w:pPr>
        <w:tabs>
          <w:tab w:val="num" w:pos="3733"/>
        </w:tabs>
        <w:ind w:left="3733" w:hanging="360"/>
      </w:pPr>
      <w:rPr>
        <w:rFonts w:ascii="Symbol" w:hAnsi="Symbol" w:hint="default"/>
      </w:rPr>
    </w:lvl>
    <w:lvl w:ilvl="4" w:tplc="4B964556">
      <w:start w:val="1"/>
      <w:numFmt w:val="bullet"/>
      <w:lvlText w:val="-"/>
      <w:lvlJc w:val="left"/>
      <w:pPr>
        <w:tabs>
          <w:tab w:val="num" w:pos="4453"/>
        </w:tabs>
        <w:ind w:left="4453" w:hanging="360"/>
      </w:pPr>
      <w:rPr>
        <w:rFonts w:ascii="ITC Franklin Gothic Book" w:hAnsi="ITC Franklin Gothic Book" w:hint="default"/>
      </w:rPr>
    </w:lvl>
    <w:lvl w:ilvl="5" w:tplc="4EBC0E5E" w:tentative="1">
      <w:start w:val="1"/>
      <w:numFmt w:val="bullet"/>
      <w:lvlText w:val=""/>
      <w:lvlJc w:val="left"/>
      <w:pPr>
        <w:tabs>
          <w:tab w:val="num" w:pos="5173"/>
        </w:tabs>
        <w:ind w:left="5173" w:hanging="360"/>
      </w:pPr>
      <w:rPr>
        <w:rFonts w:ascii="Wingdings" w:hAnsi="Wingdings" w:hint="default"/>
      </w:rPr>
    </w:lvl>
    <w:lvl w:ilvl="6" w:tplc="74DEFC12" w:tentative="1">
      <w:start w:val="1"/>
      <w:numFmt w:val="bullet"/>
      <w:lvlText w:val=""/>
      <w:lvlJc w:val="left"/>
      <w:pPr>
        <w:tabs>
          <w:tab w:val="num" w:pos="5893"/>
        </w:tabs>
        <w:ind w:left="5893" w:hanging="360"/>
      </w:pPr>
      <w:rPr>
        <w:rFonts w:ascii="Symbol" w:hAnsi="Symbol" w:hint="default"/>
      </w:rPr>
    </w:lvl>
    <w:lvl w:ilvl="7" w:tplc="E5269AC4" w:tentative="1">
      <w:start w:val="1"/>
      <w:numFmt w:val="bullet"/>
      <w:lvlText w:val="o"/>
      <w:lvlJc w:val="left"/>
      <w:pPr>
        <w:tabs>
          <w:tab w:val="num" w:pos="6613"/>
        </w:tabs>
        <w:ind w:left="6613" w:hanging="360"/>
      </w:pPr>
      <w:rPr>
        <w:rFonts w:ascii="Courier New" w:hAnsi="Courier New" w:cs="Courier New" w:hint="default"/>
      </w:rPr>
    </w:lvl>
    <w:lvl w:ilvl="8" w:tplc="F16C3DA8" w:tentative="1">
      <w:start w:val="1"/>
      <w:numFmt w:val="bullet"/>
      <w:lvlText w:val=""/>
      <w:lvlJc w:val="left"/>
      <w:pPr>
        <w:tabs>
          <w:tab w:val="num" w:pos="7333"/>
        </w:tabs>
        <w:ind w:left="7333" w:hanging="360"/>
      </w:pPr>
      <w:rPr>
        <w:rFonts w:ascii="Wingdings" w:hAnsi="Wingdings" w:hint="default"/>
      </w:rPr>
    </w:lvl>
  </w:abstractNum>
  <w:abstractNum w:abstractNumId="16" w15:restartNumberingAfterBreak="0">
    <w:nsid w:val="1E276675"/>
    <w:multiLevelType w:val="multilevel"/>
    <w:tmpl w:val="6F9E889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8" w15:restartNumberingAfterBreak="0">
    <w:nsid w:val="225602C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227D4772"/>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C6D025F"/>
    <w:multiLevelType w:val="hybridMultilevel"/>
    <w:tmpl w:val="9AE8398E"/>
    <w:lvl w:ilvl="0" w:tplc="A09CE93C">
      <w:start w:val="1"/>
      <w:numFmt w:val="bullet"/>
      <w:pStyle w:val="B1"/>
      <w:lvlText w:val=""/>
      <w:lvlJc w:val="left"/>
      <w:pPr>
        <w:tabs>
          <w:tab w:val="num" w:pos="567"/>
        </w:tabs>
        <w:ind w:left="567" w:hanging="283"/>
      </w:pPr>
      <w:rPr>
        <w:rFonts w:ascii="Symbol" w:hAnsi="Symbol" w:hint="default"/>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BB163C"/>
    <w:multiLevelType w:val="hybridMultilevel"/>
    <w:tmpl w:val="3E6056C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6439DD"/>
    <w:multiLevelType w:val="hybridMultilevel"/>
    <w:tmpl w:val="C5EA2AF4"/>
    <w:lvl w:ilvl="0" w:tplc="CA36F3DC">
      <w:start w:val="1"/>
      <w:numFmt w:val="bullet"/>
      <w:lvlText w:val=""/>
      <w:lvlJc w:val="left"/>
      <w:pPr>
        <w:tabs>
          <w:tab w:val="num" w:pos="717"/>
        </w:tabs>
        <w:ind w:left="717" w:hanging="360"/>
      </w:pPr>
      <w:rPr>
        <w:rFonts w:ascii="Symbol" w:hAnsi="Symbol" w:hint="default"/>
      </w:rPr>
    </w:lvl>
    <w:lvl w:ilvl="1" w:tplc="EBC6B8BA">
      <w:start w:val="1"/>
      <w:numFmt w:val="bullet"/>
      <w:lvlText w:val="o"/>
      <w:lvlJc w:val="left"/>
      <w:pPr>
        <w:tabs>
          <w:tab w:val="num" w:pos="1440"/>
        </w:tabs>
        <w:ind w:left="1440" w:hanging="360"/>
      </w:pPr>
      <w:rPr>
        <w:rFonts w:ascii="Courier New" w:hAnsi="Courier New" w:cs="Courier New" w:hint="default"/>
      </w:rPr>
    </w:lvl>
    <w:lvl w:ilvl="2" w:tplc="4726094A" w:tentative="1">
      <w:start w:val="1"/>
      <w:numFmt w:val="bullet"/>
      <w:lvlText w:val=""/>
      <w:lvlJc w:val="left"/>
      <w:pPr>
        <w:tabs>
          <w:tab w:val="num" w:pos="2160"/>
        </w:tabs>
        <w:ind w:left="2160" w:hanging="360"/>
      </w:pPr>
      <w:rPr>
        <w:rFonts w:ascii="Wingdings" w:hAnsi="Wingdings" w:hint="default"/>
      </w:rPr>
    </w:lvl>
    <w:lvl w:ilvl="3" w:tplc="D2D2678E" w:tentative="1">
      <w:start w:val="1"/>
      <w:numFmt w:val="bullet"/>
      <w:lvlText w:val=""/>
      <w:lvlJc w:val="left"/>
      <w:pPr>
        <w:tabs>
          <w:tab w:val="num" w:pos="2880"/>
        </w:tabs>
        <w:ind w:left="2880" w:hanging="360"/>
      </w:pPr>
      <w:rPr>
        <w:rFonts w:ascii="Symbol" w:hAnsi="Symbol" w:hint="default"/>
      </w:rPr>
    </w:lvl>
    <w:lvl w:ilvl="4" w:tplc="2822F314" w:tentative="1">
      <w:start w:val="1"/>
      <w:numFmt w:val="bullet"/>
      <w:lvlText w:val="o"/>
      <w:lvlJc w:val="left"/>
      <w:pPr>
        <w:tabs>
          <w:tab w:val="num" w:pos="3600"/>
        </w:tabs>
        <w:ind w:left="3600" w:hanging="360"/>
      </w:pPr>
      <w:rPr>
        <w:rFonts w:ascii="Courier New" w:hAnsi="Courier New" w:cs="Courier New" w:hint="default"/>
      </w:rPr>
    </w:lvl>
    <w:lvl w:ilvl="5" w:tplc="FBC69D06" w:tentative="1">
      <w:start w:val="1"/>
      <w:numFmt w:val="bullet"/>
      <w:lvlText w:val=""/>
      <w:lvlJc w:val="left"/>
      <w:pPr>
        <w:tabs>
          <w:tab w:val="num" w:pos="4320"/>
        </w:tabs>
        <w:ind w:left="4320" w:hanging="360"/>
      </w:pPr>
      <w:rPr>
        <w:rFonts w:ascii="Wingdings" w:hAnsi="Wingdings" w:hint="default"/>
      </w:rPr>
    </w:lvl>
    <w:lvl w:ilvl="6" w:tplc="7FFA2CF6" w:tentative="1">
      <w:start w:val="1"/>
      <w:numFmt w:val="bullet"/>
      <w:lvlText w:val=""/>
      <w:lvlJc w:val="left"/>
      <w:pPr>
        <w:tabs>
          <w:tab w:val="num" w:pos="5040"/>
        </w:tabs>
        <w:ind w:left="5040" w:hanging="360"/>
      </w:pPr>
      <w:rPr>
        <w:rFonts w:ascii="Symbol" w:hAnsi="Symbol" w:hint="default"/>
      </w:rPr>
    </w:lvl>
    <w:lvl w:ilvl="7" w:tplc="446C396E" w:tentative="1">
      <w:start w:val="1"/>
      <w:numFmt w:val="bullet"/>
      <w:lvlText w:val="o"/>
      <w:lvlJc w:val="left"/>
      <w:pPr>
        <w:tabs>
          <w:tab w:val="num" w:pos="5760"/>
        </w:tabs>
        <w:ind w:left="5760" w:hanging="360"/>
      </w:pPr>
      <w:rPr>
        <w:rFonts w:ascii="Courier New" w:hAnsi="Courier New" w:cs="Courier New" w:hint="default"/>
      </w:rPr>
    </w:lvl>
    <w:lvl w:ilvl="8" w:tplc="BB08A1A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2F2456"/>
    <w:multiLevelType w:val="multilevel"/>
    <w:tmpl w:val="915C20B6"/>
    <w:lvl w:ilvl="0">
      <w:start w:val="1"/>
      <w:numFmt w:val="decimal"/>
      <w:lvlText w:val="%1."/>
      <w:lvlJc w:val="left"/>
      <w:pPr>
        <w:tabs>
          <w:tab w:val="num" w:pos="567"/>
        </w:tabs>
        <w:ind w:left="567" w:hanging="567"/>
      </w:pPr>
      <w:rPr>
        <w:rFonts w:hint="default"/>
        <w:u w:val="none"/>
      </w:rPr>
    </w:lvl>
    <w:lvl w:ilvl="1">
      <w:start w:val="1"/>
      <w:numFmt w:val="decimal"/>
      <w:lvlText w:val="%1.%2."/>
      <w:lvlJc w:val="left"/>
      <w:pPr>
        <w:tabs>
          <w:tab w:val="num" w:pos="1418"/>
        </w:tabs>
        <w:ind w:left="1418" w:hanging="851"/>
      </w:pPr>
      <w:rPr>
        <w:rFonts w:hint="default"/>
        <w:u w:val="none"/>
      </w:rPr>
    </w:lvl>
    <w:lvl w:ilvl="2">
      <w:start w:val="1"/>
      <w:numFmt w:val="decimal"/>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511BF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59DB009F"/>
    <w:multiLevelType w:val="hybridMultilevel"/>
    <w:tmpl w:val="EFD0B50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31" w15:restartNumberingAfterBreak="0">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9867D5"/>
    <w:multiLevelType w:val="multilevel"/>
    <w:tmpl w:val="2B5CF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3"/>
  </w:num>
  <w:num w:numId="3">
    <w:abstractNumId w:val="21"/>
  </w:num>
  <w:num w:numId="4">
    <w:abstractNumId w:val="10"/>
  </w:num>
  <w:num w:numId="5">
    <w:abstractNumId w:val="29"/>
  </w:num>
  <w:num w:numId="6">
    <w:abstractNumId w:val="31"/>
  </w:num>
  <w:num w:numId="7">
    <w:abstractNumId w:val="7"/>
  </w:num>
  <w:num w:numId="8">
    <w:abstractNumId w:val="9"/>
  </w:num>
  <w:num w:numId="9">
    <w:abstractNumId w:val="17"/>
  </w:num>
  <w:num w:numId="10">
    <w:abstractNumId w:val="30"/>
  </w:num>
  <w:num w:numId="11">
    <w:abstractNumId w:val="22"/>
  </w:num>
  <w:num w:numId="12">
    <w:abstractNumId w:val="23"/>
  </w:num>
  <w:num w:numId="13">
    <w:abstractNumId w:val="15"/>
  </w:num>
  <w:num w:numId="14">
    <w:abstractNumId w:val="11"/>
  </w:num>
  <w:num w:numId="15">
    <w:abstractNumId w:val="16"/>
  </w:num>
  <w:num w:numId="16">
    <w:abstractNumId w:val="20"/>
  </w:num>
  <w:num w:numId="17">
    <w:abstractNumId w:val="25"/>
  </w:num>
  <w:num w:numId="18">
    <w:abstractNumId w:val="11"/>
  </w:num>
  <w:num w:numId="19">
    <w:abstractNumId w:val="21"/>
  </w:num>
  <w:num w:numId="20">
    <w:abstractNumId w:val="10"/>
  </w:num>
  <w:num w:numId="21">
    <w:abstractNumId w:val="14"/>
  </w:num>
  <w:num w:numId="22">
    <w:abstractNumId w:val="27"/>
  </w:num>
  <w:num w:numId="23">
    <w:abstractNumId w:val="27"/>
  </w:num>
  <w:num w:numId="24">
    <w:abstractNumId w:val="27"/>
  </w:num>
  <w:num w:numId="25">
    <w:abstractNumId w:val="30"/>
  </w:num>
  <w:num w:numId="26">
    <w:abstractNumId w:val="24"/>
  </w:num>
  <w:num w:numId="27">
    <w:abstractNumId w:val="28"/>
  </w:num>
  <w:num w:numId="28">
    <w:abstractNumId w:val="12"/>
  </w:num>
  <w:num w:numId="29">
    <w:abstractNumId w:val="32"/>
  </w:num>
  <w:num w:numId="30">
    <w:abstractNumId w:val="20"/>
  </w:num>
  <w:num w:numId="31">
    <w:abstractNumId w:val="20"/>
  </w:num>
  <w:num w:numId="32">
    <w:abstractNumId w:val="26"/>
  </w:num>
  <w:num w:numId="33">
    <w:abstractNumId w:val="19"/>
  </w:num>
  <w:num w:numId="34">
    <w:abstractNumId w:val="18"/>
  </w:num>
  <w:num w:numId="35">
    <w:abstractNumId w:val="8"/>
  </w:num>
  <w:num w:numId="36">
    <w:abstractNumId w:val="3"/>
  </w:num>
  <w:num w:numId="37">
    <w:abstractNumId w:val="2"/>
  </w:num>
  <w:num w:numId="38">
    <w:abstractNumId w:val="1"/>
  </w:num>
  <w:num w:numId="39">
    <w:abstractNumId w:val="0"/>
  </w:num>
  <w:num w:numId="40">
    <w:abstractNumId w:val="6"/>
  </w:num>
  <w:num w:numId="41">
    <w:abstractNumId w:val="5"/>
  </w:num>
  <w:num w:numId="42">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F9A"/>
    <w:rsid w:val="0000293C"/>
    <w:rsid w:val="00002B61"/>
    <w:rsid w:val="0000372A"/>
    <w:rsid w:val="00010F7A"/>
    <w:rsid w:val="00013B31"/>
    <w:rsid w:val="000167B8"/>
    <w:rsid w:val="00023184"/>
    <w:rsid w:val="00024735"/>
    <w:rsid w:val="00032BD6"/>
    <w:rsid w:val="00035B44"/>
    <w:rsid w:val="00041D05"/>
    <w:rsid w:val="00054551"/>
    <w:rsid w:val="00061493"/>
    <w:rsid w:val="00064AF5"/>
    <w:rsid w:val="00072A68"/>
    <w:rsid w:val="000775EA"/>
    <w:rsid w:val="00080CE2"/>
    <w:rsid w:val="00081E33"/>
    <w:rsid w:val="000871C2"/>
    <w:rsid w:val="0008776B"/>
    <w:rsid w:val="00094D8A"/>
    <w:rsid w:val="00096D63"/>
    <w:rsid w:val="000B1C90"/>
    <w:rsid w:val="000B4A09"/>
    <w:rsid w:val="000B717C"/>
    <w:rsid w:val="000C3193"/>
    <w:rsid w:val="000C3912"/>
    <w:rsid w:val="000D792F"/>
    <w:rsid w:val="000E16D0"/>
    <w:rsid w:val="000E32C9"/>
    <w:rsid w:val="000F5A9E"/>
    <w:rsid w:val="00102EE6"/>
    <w:rsid w:val="00106045"/>
    <w:rsid w:val="00107F77"/>
    <w:rsid w:val="0011347B"/>
    <w:rsid w:val="00120804"/>
    <w:rsid w:val="001229A1"/>
    <w:rsid w:val="00124760"/>
    <w:rsid w:val="00125831"/>
    <w:rsid w:val="00132318"/>
    <w:rsid w:val="00136C95"/>
    <w:rsid w:val="00151A5E"/>
    <w:rsid w:val="001615E7"/>
    <w:rsid w:val="0016202D"/>
    <w:rsid w:val="001634E6"/>
    <w:rsid w:val="00174054"/>
    <w:rsid w:val="001769A4"/>
    <w:rsid w:val="00176EB1"/>
    <w:rsid w:val="001839D7"/>
    <w:rsid w:val="00186FD1"/>
    <w:rsid w:val="00190246"/>
    <w:rsid w:val="001903E6"/>
    <w:rsid w:val="00191215"/>
    <w:rsid w:val="0019676A"/>
    <w:rsid w:val="00196F66"/>
    <w:rsid w:val="001A0607"/>
    <w:rsid w:val="001A0EE7"/>
    <w:rsid w:val="001A2DA6"/>
    <w:rsid w:val="001A7938"/>
    <w:rsid w:val="001B188C"/>
    <w:rsid w:val="001B57E1"/>
    <w:rsid w:val="001C4998"/>
    <w:rsid w:val="001C7BBC"/>
    <w:rsid w:val="001D40F6"/>
    <w:rsid w:val="001D755A"/>
    <w:rsid w:val="001D7D26"/>
    <w:rsid w:val="001F080C"/>
    <w:rsid w:val="001F3CE3"/>
    <w:rsid w:val="001F4F63"/>
    <w:rsid w:val="001F58B9"/>
    <w:rsid w:val="00200B9B"/>
    <w:rsid w:val="002116A5"/>
    <w:rsid w:val="00214D8A"/>
    <w:rsid w:val="00216361"/>
    <w:rsid w:val="002236F9"/>
    <w:rsid w:val="00230344"/>
    <w:rsid w:val="00230E63"/>
    <w:rsid w:val="0024006B"/>
    <w:rsid w:val="00252730"/>
    <w:rsid w:val="0025715F"/>
    <w:rsid w:val="002677B7"/>
    <w:rsid w:val="00274050"/>
    <w:rsid w:val="002B2DDE"/>
    <w:rsid w:val="002B4EAF"/>
    <w:rsid w:val="002B6D98"/>
    <w:rsid w:val="002B7A32"/>
    <w:rsid w:val="002C241E"/>
    <w:rsid w:val="002C41C2"/>
    <w:rsid w:val="002C76D9"/>
    <w:rsid w:val="002D3807"/>
    <w:rsid w:val="002D45AB"/>
    <w:rsid w:val="002E42D6"/>
    <w:rsid w:val="002E49FB"/>
    <w:rsid w:val="002E5804"/>
    <w:rsid w:val="002E718B"/>
    <w:rsid w:val="002F5C18"/>
    <w:rsid w:val="003016B4"/>
    <w:rsid w:val="003141C9"/>
    <w:rsid w:val="00315122"/>
    <w:rsid w:val="00322979"/>
    <w:rsid w:val="00326A14"/>
    <w:rsid w:val="00327835"/>
    <w:rsid w:val="00333FC4"/>
    <w:rsid w:val="00334E41"/>
    <w:rsid w:val="003408D8"/>
    <w:rsid w:val="003429D0"/>
    <w:rsid w:val="00343F93"/>
    <w:rsid w:val="003463B4"/>
    <w:rsid w:val="0035386D"/>
    <w:rsid w:val="00354576"/>
    <w:rsid w:val="00364054"/>
    <w:rsid w:val="003779C2"/>
    <w:rsid w:val="00380EE0"/>
    <w:rsid w:val="003810D9"/>
    <w:rsid w:val="00387F86"/>
    <w:rsid w:val="003904AF"/>
    <w:rsid w:val="003B25D2"/>
    <w:rsid w:val="003B620E"/>
    <w:rsid w:val="003B7ACA"/>
    <w:rsid w:val="003C5AF1"/>
    <w:rsid w:val="003D1248"/>
    <w:rsid w:val="003D1705"/>
    <w:rsid w:val="003D2DD9"/>
    <w:rsid w:val="003D4FCB"/>
    <w:rsid w:val="003F0D64"/>
    <w:rsid w:val="003F5C8D"/>
    <w:rsid w:val="003F7F1B"/>
    <w:rsid w:val="0040695D"/>
    <w:rsid w:val="0042368D"/>
    <w:rsid w:val="00424301"/>
    <w:rsid w:val="00424A9D"/>
    <w:rsid w:val="00431C99"/>
    <w:rsid w:val="00433B6B"/>
    <w:rsid w:val="0044126B"/>
    <w:rsid w:val="00446BB8"/>
    <w:rsid w:val="00447888"/>
    <w:rsid w:val="00471B81"/>
    <w:rsid w:val="00485303"/>
    <w:rsid w:val="00490E99"/>
    <w:rsid w:val="00492F9A"/>
    <w:rsid w:val="0049308B"/>
    <w:rsid w:val="00493B46"/>
    <w:rsid w:val="00493D60"/>
    <w:rsid w:val="004950D3"/>
    <w:rsid w:val="004A43AD"/>
    <w:rsid w:val="004A60F0"/>
    <w:rsid w:val="004A7546"/>
    <w:rsid w:val="004B2295"/>
    <w:rsid w:val="004B354F"/>
    <w:rsid w:val="004C09CB"/>
    <w:rsid w:val="004D039A"/>
    <w:rsid w:val="004D0BF5"/>
    <w:rsid w:val="004D142C"/>
    <w:rsid w:val="004D26E4"/>
    <w:rsid w:val="004D479F"/>
    <w:rsid w:val="004E3B1C"/>
    <w:rsid w:val="005138FD"/>
    <w:rsid w:val="00520028"/>
    <w:rsid w:val="005223A6"/>
    <w:rsid w:val="00523C96"/>
    <w:rsid w:val="0054710F"/>
    <w:rsid w:val="00563E27"/>
    <w:rsid w:val="00566753"/>
    <w:rsid w:val="00576AFA"/>
    <w:rsid w:val="00583F7E"/>
    <w:rsid w:val="00585FEF"/>
    <w:rsid w:val="005941B3"/>
    <w:rsid w:val="0059667C"/>
    <w:rsid w:val="005A4929"/>
    <w:rsid w:val="005B1D0F"/>
    <w:rsid w:val="005B26A6"/>
    <w:rsid w:val="005B2D7A"/>
    <w:rsid w:val="005B76CE"/>
    <w:rsid w:val="005C71F8"/>
    <w:rsid w:val="005D38DE"/>
    <w:rsid w:val="005D6B94"/>
    <w:rsid w:val="005E3E0D"/>
    <w:rsid w:val="005E40D2"/>
    <w:rsid w:val="005E5B54"/>
    <w:rsid w:val="005F18FB"/>
    <w:rsid w:val="005F1ACD"/>
    <w:rsid w:val="005F21A4"/>
    <w:rsid w:val="005F2A78"/>
    <w:rsid w:val="005F5E99"/>
    <w:rsid w:val="00611E1D"/>
    <w:rsid w:val="006156A4"/>
    <w:rsid w:val="00616405"/>
    <w:rsid w:val="006235F1"/>
    <w:rsid w:val="00631022"/>
    <w:rsid w:val="006356DD"/>
    <w:rsid w:val="00640042"/>
    <w:rsid w:val="00646A42"/>
    <w:rsid w:val="00651043"/>
    <w:rsid w:val="006529C1"/>
    <w:rsid w:val="00664A8E"/>
    <w:rsid w:val="00676347"/>
    <w:rsid w:val="00685537"/>
    <w:rsid w:val="00685817"/>
    <w:rsid w:val="006861AC"/>
    <w:rsid w:val="006927AA"/>
    <w:rsid w:val="00692C48"/>
    <w:rsid w:val="00697A97"/>
    <w:rsid w:val="006B423D"/>
    <w:rsid w:val="006B5EFF"/>
    <w:rsid w:val="006C259E"/>
    <w:rsid w:val="006C7501"/>
    <w:rsid w:val="006F05F2"/>
    <w:rsid w:val="006F4C1A"/>
    <w:rsid w:val="006F554E"/>
    <w:rsid w:val="0070176C"/>
    <w:rsid w:val="00712A82"/>
    <w:rsid w:val="00713CFB"/>
    <w:rsid w:val="00716379"/>
    <w:rsid w:val="00722195"/>
    <w:rsid w:val="00726F52"/>
    <w:rsid w:val="00727CA3"/>
    <w:rsid w:val="00730B45"/>
    <w:rsid w:val="00730C66"/>
    <w:rsid w:val="007402BA"/>
    <w:rsid w:val="00741367"/>
    <w:rsid w:val="00742B17"/>
    <w:rsid w:val="007455A0"/>
    <w:rsid w:val="00747E76"/>
    <w:rsid w:val="007500EC"/>
    <w:rsid w:val="0075543B"/>
    <w:rsid w:val="00760FFD"/>
    <w:rsid w:val="00764368"/>
    <w:rsid w:val="007717FF"/>
    <w:rsid w:val="007815F3"/>
    <w:rsid w:val="00782980"/>
    <w:rsid w:val="00785079"/>
    <w:rsid w:val="00793BF7"/>
    <w:rsid w:val="007955E6"/>
    <w:rsid w:val="00795BF1"/>
    <w:rsid w:val="007A59A7"/>
    <w:rsid w:val="007A6DDD"/>
    <w:rsid w:val="007B03E7"/>
    <w:rsid w:val="007B39D8"/>
    <w:rsid w:val="007B3A56"/>
    <w:rsid w:val="007B47F9"/>
    <w:rsid w:val="007C064F"/>
    <w:rsid w:val="007E1129"/>
    <w:rsid w:val="007E1133"/>
    <w:rsid w:val="007E6275"/>
    <w:rsid w:val="007F2AEA"/>
    <w:rsid w:val="007F3319"/>
    <w:rsid w:val="007F4196"/>
    <w:rsid w:val="007F7A21"/>
    <w:rsid w:val="00811F3F"/>
    <w:rsid w:val="00815936"/>
    <w:rsid w:val="008259CC"/>
    <w:rsid w:val="008302D6"/>
    <w:rsid w:val="0083277E"/>
    <w:rsid w:val="00833250"/>
    <w:rsid w:val="0084142B"/>
    <w:rsid w:val="008427F7"/>
    <w:rsid w:val="0085284A"/>
    <w:rsid w:val="00853D80"/>
    <w:rsid w:val="00862F5B"/>
    <w:rsid w:val="00867D5E"/>
    <w:rsid w:val="00873D24"/>
    <w:rsid w:val="0087776B"/>
    <w:rsid w:val="00883440"/>
    <w:rsid w:val="008836EC"/>
    <w:rsid w:val="008858E2"/>
    <w:rsid w:val="008878FD"/>
    <w:rsid w:val="00887BA6"/>
    <w:rsid w:val="0089561C"/>
    <w:rsid w:val="00897076"/>
    <w:rsid w:val="00897430"/>
    <w:rsid w:val="008A0C27"/>
    <w:rsid w:val="008A1744"/>
    <w:rsid w:val="008A6365"/>
    <w:rsid w:val="008A737F"/>
    <w:rsid w:val="008B19BE"/>
    <w:rsid w:val="008B285F"/>
    <w:rsid w:val="008B64FE"/>
    <w:rsid w:val="008E172F"/>
    <w:rsid w:val="008E6499"/>
    <w:rsid w:val="008F1B8C"/>
    <w:rsid w:val="008F395F"/>
    <w:rsid w:val="00901FF2"/>
    <w:rsid w:val="00910DB3"/>
    <w:rsid w:val="00910F92"/>
    <w:rsid w:val="009110BB"/>
    <w:rsid w:val="0091453D"/>
    <w:rsid w:val="00916980"/>
    <w:rsid w:val="009215FE"/>
    <w:rsid w:val="0092250D"/>
    <w:rsid w:val="00923266"/>
    <w:rsid w:val="0092752D"/>
    <w:rsid w:val="0093057C"/>
    <w:rsid w:val="009315F9"/>
    <w:rsid w:val="009400A0"/>
    <w:rsid w:val="00951A52"/>
    <w:rsid w:val="00953B3E"/>
    <w:rsid w:val="00960569"/>
    <w:rsid w:val="0097348D"/>
    <w:rsid w:val="00974E3A"/>
    <w:rsid w:val="00981CED"/>
    <w:rsid w:val="009843A0"/>
    <w:rsid w:val="009978DA"/>
    <w:rsid w:val="009A21BE"/>
    <w:rsid w:val="009D0842"/>
    <w:rsid w:val="009D2147"/>
    <w:rsid w:val="009D6504"/>
    <w:rsid w:val="009E04A1"/>
    <w:rsid w:val="009F1321"/>
    <w:rsid w:val="009F3814"/>
    <w:rsid w:val="009F7FF5"/>
    <w:rsid w:val="00A05B79"/>
    <w:rsid w:val="00A07929"/>
    <w:rsid w:val="00A13BA5"/>
    <w:rsid w:val="00A143A1"/>
    <w:rsid w:val="00A16B7E"/>
    <w:rsid w:val="00A25CA6"/>
    <w:rsid w:val="00A32066"/>
    <w:rsid w:val="00A34AB2"/>
    <w:rsid w:val="00A35DEE"/>
    <w:rsid w:val="00A37D09"/>
    <w:rsid w:val="00A44554"/>
    <w:rsid w:val="00A554E4"/>
    <w:rsid w:val="00A6304B"/>
    <w:rsid w:val="00A6494D"/>
    <w:rsid w:val="00A75D45"/>
    <w:rsid w:val="00A81EC8"/>
    <w:rsid w:val="00A85458"/>
    <w:rsid w:val="00A85F5B"/>
    <w:rsid w:val="00A95C45"/>
    <w:rsid w:val="00AA0E12"/>
    <w:rsid w:val="00AA22D8"/>
    <w:rsid w:val="00AA3C7A"/>
    <w:rsid w:val="00AB1EA4"/>
    <w:rsid w:val="00AB44F7"/>
    <w:rsid w:val="00AB750B"/>
    <w:rsid w:val="00AE48ED"/>
    <w:rsid w:val="00AE4A11"/>
    <w:rsid w:val="00AE74C2"/>
    <w:rsid w:val="00AF21FA"/>
    <w:rsid w:val="00AF25A6"/>
    <w:rsid w:val="00AF2F9D"/>
    <w:rsid w:val="00AF3FBD"/>
    <w:rsid w:val="00B039CF"/>
    <w:rsid w:val="00B201FE"/>
    <w:rsid w:val="00B20BA2"/>
    <w:rsid w:val="00B22997"/>
    <w:rsid w:val="00B22EB0"/>
    <w:rsid w:val="00B2600A"/>
    <w:rsid w:val="00B410CA"/>
    <w:rsid w:val="00B44E21"/>
    <w:rsid w:val="00B51A85"/>
    <w:rsid w:val="00B52D04"/>
    <w:rsid w:val="00B6073B"/>
    <w:rsid w:val="00B66533"/>
    <w:rsid w:val="00B729F3"/>
    <w:rsid w:val="00B73E5B"/>
    <w:rsid w:val="00B756E3"/>
    <w:rsid w:val="00B75728"/>
    <w:rsid w:val="00B817A6"/>
    <w:rsid w:val="00BA11EB"/>
    <w:rsid w:val="00BA3CC1"/>
    <w:rsid w:val="00BA596A"/>
    <w:rsid w:val="00BA5F13"/>
    <w:rsid w:val="00BA769A"/>
    <w:rsid w:val="00BB43AF"/>
    <w:rsid w:val="00BC0A92"/>
    <w:rsid w:val="00BC6257"/>
    <w:rsid w:val="00BF040E"/>
    <w:rsid w:val="00BF4CF2"/>
    <w:rsid w:val="00BF5373"/>
    <w:rsid w:val="00C02AD2"/>
    <w:rsid w:val="00C063C1"/>
    <w:rsid w:val="00C0787F"/>
    <w:rsid w:val="00C11877"/>
    <w:rsid w:val="00C118EB"/>
    <w:rsid w:val="00C15C96"/>
    <w:rsid w:val="00C2167F"/>
    <w:rsid w:val="00C241D3"/>
    <w:rsid w:val="00C40C76"/>
    <w:rsid w:val="00C51F49"/>
    <w:rsid w:val="00C56A1F"/>
    <w:rsid w:val="00C66ED1"/>
    <w:rsid w:val="00C67346"/>
    <w:rsid w:val="00C71B58"/>
    <w:rsid w:val="00C752A3"/>
    <w:rsid w:val="00C760BD"/>
    <w:rsid w:val="00C814BB"/>
    <w:rsid w:val="00C96471"/>
    <w:rsid w:val="00C96E74"/>
    <w:rsid w:val="00CA1B37"/>
    <w:rsid w:val="00CA3E21"/>
    <w:rsid w:val="00CB1C09"/>
    <w:rsid w:val="00CB73DF"/>
    <w:rsid w:val="00CC34FB"/>
    <w:rsid w:val="00CC3A18"/>
    <w:rsid w:val="00CD724B"/>
    <w:rsid w:val="00CD7E29"/>
    <w:rsid w:val="00CE43C4"/>
    <w:rsid w:val="00CE7053"/>
    <w:rsid w:val="00CF03C6"/>
    <w:rsid w:val="00CF4D8E"/>
    <w:rsid w:val="00D06DD2"/>
    <w:rsid w:val="00D11AAD"/>
    <w:rsid w:val="00D32957"/>
    <w:rsid w:val="00D34CB2"/>
    <w:rsid w:val="00D3552A"/>
    <w:rsid w:val="00D4119B"/>
    <w:rsid w:val="00D43D8B"/>
    <w:rsid w:val="00D44DD8"/>
    <w:rsid w:val="00D56831"/>
    <w:rsid w:val="00D63FC0"/>
    <w:rsid w:val="00D64E62"/>
    <w:rsid w:val="00D7258F"/>
    <w:rsid w:val="00D74A36"/>
    <w:rsid w:val="00D840D3"/>
    <w:rsid w:val="00D852FC"/>
    <w:rsid w:val="00D9532F"/>
    <w:rsid w:val="00D95DA3"/>
    <w:rsid w:val="00D9788F"/>
    <w:rsid w:val="00DB4548"/>
    <w:rsid w:val="00DC68F9"/>
    <w:rsid w:val="00DC6B5C"/>
    <w:rsid w:val="00DD411A"/>
    <w:rsid w:val="00DE2E52"/>
    <w:rsid w:val="00DE5E18"/>
    <w:rsid w:val="00DE6FC2"/>
    <w:rsid w:val="00DF24DF"/>
    <w:rsid w:val="00DF3C0E"/>
    <w:rsid w:val="00DF3C44"/>
    <w:rsid w:val="00DF598F"/>
    <w:rsid w:val="00DF7DBF"/>
    <w:rsid w:val="00E06CFB"/>
    <w:rsid w:val="00E10551"/>
    <w:rsid w:val="00E120FD"/>
    <w:rsid w:val="00E12A21"/>
    <w:rsid w:val="00E14A37"/>
    <w:rsid w:val="00E1519D"/>
    <w:rsid w:val="00E2382C"/>
    <w:rsid w:val="00E26BCC"/>
    <w:rsid w:val="00E322BE"/>
    <w:rsid w:val="00E3536A"/>
    <w:rsid w:val="00E441A4"/>
    <w:rsid w:val="00E50D73"/>
    <w:rsid w:val="00E55927"/>
    <w:rsid w:val="00E56499"/>
    <w:rsid w:val="00E57745"/>
    <w:rsid w:val="00E62121"/>
    <w:rsid w:val="00E62623"/>
    <w:rsid w:val="00E77DBF"/>
    <w:rsid w:val="00E82C9C"/>
    <w:rsid w:val="00EA3C57"/>
    <w:rsid w:val="00EA49F0"/>
    <w:rsid w:val="00EA5121"/>
    <w:rsid w:val="00EB2F67"/>
    <w:rsid w:val="00EB3908"/>
    <w:rsid w:val="00EC74EA"/>
    <w:rsid w:val="00ED50F8"/>
    <w:rsid w:val="00EE1297"/>
    <w:rsid w:val="00EF6843"/>
    <w:rsid w:val="00F0764E"/>
    <w:rsid w:val="00F1342E"/>
    <w:rsid w:val="00F14039"/>
    <w:rsid w:val="00F1457F"/>
    <w:rsid w:val="00F15AF4"/>
    <w:rsid w:val="00F23399"/>
    <w:rsid w:val="00F25C20"/>
    <w:rsid w:val="00F30A07"/>
    <w:rsid w:val="00F30B63"/>
    <w:rsid w:val="00F30BC7"/>
    <w:rsid w:val="00F402DE"/>
    <w:rsid w:val="00F41733"/>
    <w:rsid w:val="00F53126"/>
    <w:rsid w:val="00F56FE2"/>
    <w:rsid w:val="00F748E0"/>
    <w:rsid w:val="00F76017"/>
    <w:rsid w:val="00F83E55"/>
    <w:rsid w:val="00F8453D"/>
    <w:rsid w:val="00F871AA"/>
    <w:rsid w:val="00F90327"/>
    <w:rsid w:val="00F9120E"/>
    <w:rsid w:val="00FA5558"/>
    <w:rsid w:val="00FB14F4"/>
    <w:rsid w:val="00FB79D0"/>
    <w:rsid w:val="00FC2DC4"/>
    <w:rsid w:val="00FD4D43"/>
    <w:rsid w:val="00FD7B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27B069"/>
  <w15:docId w15:val="{451C457B-F365-4572-B6FD-160909DBF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7F1B"/>
    <w:pPr>
      <w:spacing w:before="60"/>
      <w:jc w:val="both"/>
    </w:pPr>
    <w:rPr>
      <w:rFonts w:ascii="Tw Cen MT" w:hAnsi="Tw Cen MT"/>
      <w:sz w:val="18"/>
      <w:szCs w:val="24"/>
      <w:lang w:eastAsia="en-US"/>
    </w:rPr>
  </w:style>
  <w:style w:type="paragraph" w:styleId="Titre1">
    <w:name w:val="heading 1"/>
    <w:basedOn w:val="Normal"/>
    <w:next w:val="Normal"/>
    <w:link w:val="Titre1Car"/>
    <w:qFormat/>
    <w:rsid w:val="003F7F1B"/>
    <w:pPr>
      <w:keepNext/>
      <w:numPr>
        <w:numId w:val="24"/>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link w:val="Titre2Car"/>
    <w:qFormat/>
    <w:rsid w:val="003F7F1B"/>
    <w:pPr>
      <w:widowControl w:val="0"/>
      <w:numPr>
        <w:ilvl w:val="1"/>
      </w:numPr>
      <w:tabs>
        <w:tab w:val="left" w:pos="540"/>
      </w:tabs>
      <w:outlineLvl w:val="1"/>
    </w:pPr>
  </w:style>
  <w:style w:type="paragraph" w:styleId="Titre3">
    <w:name w:val="heading 3"/>
    <w:basedOn w:val="Titre1"/>
    <w:next w:val="Normal"/>
    <w:qFormat/>
    <w:rsid w:val="003F7F1B"/>
    <w:pPr>
      <w:numPr>
        <w:ilvl w:val="2"/>
      </w:numPr>
      <w:tabs>
        <w:tab w:val="left" w:pos="2552"/>
      </w:tabs>
      <w:spacing w:before="300" w:after="180"/>
      <w:outlineLvl w:val="2"/>
    </w:pPr>
    <w:rPr>
      <w:sz w:val="20"/>
    </w:rPr>
  </w:style>
  <w:style w:type="paragraph" w:styleId="Titre4">
    <w:name w:val="heading 4"/>
    <w:basedOn w:val="Titre1"/>
    <w:next w:val="Normal"/>
    <w:qFormat/>
    <w:rsid w:val="003F7F1B"/>
    <w:pPr>
      <w:numPr>
        <w:ilvl w:val="3"/>
        <w:numId w:val="25"/>
      </w:numPr>
      <w:outlineLvl w:val="3"/>
    </w:pPr>
    <w:rPr>
      <w:sz w:val="18"/>
    </w:rPr>
  </w:style>
  <w:style w:type="paragraph" w:styleId="Titre5">
    <w:name w:val="heading 5"/>
    <w:basedOn w:val="Normal"/>
    <w:next w:val="Definition"/>
    <w:qFormat/>
    <w:rsid w:val="00CE43C4"/>
    <w:pPr>
      <w:keepNext/>
      <w:numPr>
        <w:ilvl w:val="4"/>
        <w:numId w:val="25"/>
      </w:numPr>
      <w:spacing w:before="240"/>
      <w:outlineLvl w:val="4"/>
    </w:pPr>
    <w:rPr>
      <w:b/>
      <w:i/>
      <w:caps/>
      <w:sz w:val="16"/>
      <w:u w:val="single"/>
    </w:rPr>
  </w:style>
  <w:style w:type="paragraph" w:styleId="Titre6">
    <w:name w:val="heading 6"/>
    <w:basedOn w:val="Normal"/>
    <w:next w:val="Normal"/>
    <w:qFormat/>
    <w:rsid w:val="00CE43C4"/>
    <w:pPr>
      <w:numPr>
        <w:ilvl w:val="5"/>
        <w:numId w:val="25"/>
      </w:numPr>
      <w:outlineLvl w:val="5"/>
    </w:pPr>
    <w:rPr>
      <w:u w:val="single"/>
    </w:rPr>
  </w:style>
  <w:style w:type="paragraph" w:styleId="Titre7">
    <w:name w:val="heading 7"/>
    <w:basedOn w:val="Normal"/>
    <w:next w:val="Normal"/>
    <w:qFormat/>
    <w:rsid w:val="00CE43C4"/>
    <w:pPr>
      <w:numPr>
        <w:ilvl w:val="6"/>
        <w:numId w:val="25"/>
      </w:numPr>
      <w:outlineLvl w:val="6"/>
    </w:pPr>
    <w:rPr>
      <w:i/>
    </w:rPr>
  </w:style>
  <w:style w:type="paragraph" w:styleId="Titre8">
    <w:name w:val="heading 8"/>
    <w:basedOn w:val="Normal"/>
    <w:next w:val="Normal"/>
    <w:qFormat/>
    <w:rsid w:val="00CE43C4"/>
    <w:pPr>
      <w:numPr>
        <w:ilvl w:val="7"/>
        <w:numId w:val="25"/>
      </w:numPr>
      <w:outlineLvl w:val="7"/>
    </w:pPr>
    <w:rPr>
      <w:i/>
    </w:rPr>
  </w:style>
  <w:style w:type="paragraph" w:styleId="Titre9">
    <w:name w:val="heading 9"/>
    <w:basedOn w:val="Normal"/>
    <w:next w:val="Normal"/>
    <w:qFormat/>
    <w:rsid w:val="00CE43C4"/>
    <w:pPr>
      <w:numPr>
        <w:ilvl w:val="8"/>
        <w:numId w:val="25"/>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Normal"/>
    <w:link w:val="B1Car"/>
    <w:rsid w:val="003F7F1B"/>
    <w:pPr>
      <w:numPr>
        <w:numId w:val="16"/>
      </w:numPr>
    </w:pPr>
    <w:rPr>
      <w:bCs/>
      <w:szCs w:val="20"/>
    </w:rPr>
  </w:style>
  <w:style w:type="paragraph" w:customStyle="1" w:styleId="B2">
    <w:name w:val="B2"/>
    <w:basedOn w:val="B1"/>
    <w:rsid w:val="003F7F1B"/>
    <w:pPr>
      <w:numPr>
        <w:numId w:val="17"/>
      </w:numPr>
    </w:pPr>
  </w:style>
  <w:style w:type="paragraph" w:customStyle="1" w:styleId="B3">
    <w:name w:val="B3"/>
    <w:basedOn w:val="B2"/>
    <w:rsid w:val="003F7F1B"/>
    <w:pPr>
      <w:numPr>
        <w:numId w:val="18"/>
      </w:numPr>
      <w:tabs>
        <w:tab w:val="left" w:pos="1418"/>
      </w:tabs>
      <w:spacing w:before="20"/>
    </w:pPr>
  </w:style>
  <w:style w:type="paragraph" w:customStyle="1" w:styleId="Definition">
    <w:name w:val="Definition"/>
    <w:basedOn w:val="Normal"/>
    <w:rsid w:val="00120804"/>
    <w:pPr>
      <w:spacing w:before="120" w:line="360" w:lineRule="auto"/>
      <w:ind w:left="1701"/>
    </w:pPr>
    <w:rPr>
      <w:rFonts w:ascii="Arial" w:hAnsi="Arial"/>
      <w:bCs/>
      <w:sz w:val="20"/>
      <w:szCs w:val="22"/>
      <w:lang w:eastAsia="fr-FR"/>
    </w:rPr>
  </w:style>
  <w:style w:type="character" w:styleId="Lienhypertexte">
    <w:name w:val="Hyperlink"/>
    <w:uiPriority w:val="99"/>
    <w:rsid w:val="003F7F1B"/>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3F7F1B"/>
    <w:pPr>
      <w:spacing w:before="120"/>
    </w:pPr>
    <w:rPr>
      <w:vanish/>
      <w:color w:val="993300"/>
      <w:sz w:val="20"/>
    </w:rPr>
  </w:style>
  <w:style w:type="paragraph" w:customStyle="1" w:styleId="SOPgeneralitesfin">
    <w:name w:val="SOP_generalites_fin"/>
    <w:basedOn w:val="SOPgeneralitesdebut"/>
    <w:rsid w:val="003F7F1B"/>
    <w:rPr>
      <w:color w:val="FF6600"/>
    </w:rPr>
  </w:style>
  <w:style w:type="paragraph" w:customStyle="1" w:styleId="SOPNavHt1">
    <w:name w:val="SOP_NavHt_1"/>
    <w:basedOn w:val="Normal"/>
    <w:rsid w:val="003F7F1B"/>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uiPriority w:val="39"/>
    <w:rsid w:val="003F7F1B"/>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uiPriority w:val="39"/>
    <w:rsid w:val="003F7F1B"/>
    <w:pPr>
      <w:tabs>
        <w:tab w:val="right" w:pos="9072"/>
      </w:tabs>
      <w:ind w:right="1701"/>
      <w:jc w:val="both"/>
    </w:pPr>
    <w:rPr>
      <w:bCs/>
      <w:iCs/>
      <w:caps w:val="0"/>
      <w:smallCaps/>
    </w:rPr>
  </w:style>
  <w:style w:type="paragraph" w:styleId="TM3">
    <w:name w:val="toc 3"/>
    <w:basedOn w:val="Normal"/>
    <w:next w:val="Normal"/>
    <w:rsid w:val="00120804"/>
    <w:pPr>
      <w:spacing w:before="0"/>
      <w:ind w:left="400"/>
      <w:jc w:val="left"/>
    </w:pPr>
    <w:rPr>
      <w:bCs/>
      <w:i/>
      <w:iCs/>
      <w:szCs w:val="2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2"/>
      </w:numPr>
      <w:jc w:val="left"/>
    </w:pPr>
    <w:rPr>
      <w:sz w:val="22"/>
    </w:rPr>
  </w:style>
  <w:style w:type="paragraph" w:customStyle="1" w:styleId="StyleI0">
    <w:name w:val="Style I"/>
    <w:basedOn w:val="Normal"/>
    <w:rsid w:val="003F7F1B"/>
    <w:pPr>
      <w:numPr>
        <w:numId w:val="21"/>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basedOn w:val="Policepardfaut"/>
    <w:rsid w:val="00120804"/>
  </w:style>
  <w:style w:type="numbering" w:customStyle="1" w:styleId="LienPV0">
    <w:name w:val="Lien (PV)"/>
    <w:basedOn w:val="Aucuneliste"/>
    <w:rsid w:val="003F7F1B"/>
    <w:pPr>
      <w:numPr>
        <w:numId w:val="3"/>
      </w:numPr>
    </w:pPr>
  </w:style>
  <w:style w:type="paragraph" w:customStyle="1" w:styleId="lienPV">
    <w:name w:val="lien (PV)"/>
    <w:basedOn w:val="Normal"/>
    <w:rsid w:val="003F7F1B"/>
    <w:pPr>
      <w:numPr>
        <w:ilvl w:val="1"/>
        <w:numId w:val="20"/>
      </w:numPr>
      <w:spacing w:before="240" w:after="240"/>
    </w:pPr>
    <w:rPr>
      <w:rFonts w:ascii="Arial Black" w:hAnsi="Arial Black"/>
      <w:bCs/>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5"/>
      </w:numPr>
      <w:spacing w:before="0"/>
    </w:pPr>
    <w:rPr>
      <w:rFonts w:ascii="Tahoma" w:hAnsi="Tahoma" w:cs="Tahoma"/>
      <w:bCs/>
      <w:iCs/>
      <w:sz w:val="22"/>
      <w:szCs w:val="20"/>
      <w:lang w:eastAsia="fr-FR"/>
    </w:rPr>
  </w:style>
  <w:style w:type="paragraph" w:customStyle="1" w:styleId="B1SeV">
    <w:name w:val="B1SeV"/>
    <w:basedOn w:val="Normal"/>
    <w:rsid w:val="00024735"/>
    <w:pPr>
      <w:numPr>
        <w:numId w:val="6"/>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7"/>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8"/>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9"/>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rsid w:val="003F7F1B"/>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character" w:styleId="Marquedecommentaire">
    <w:name w:val="annotation reference"/>
    <w:semiHidden/>
    <w:rsid w:val="00492F9A"/>
    <w:rPr>
      <w:sz w:val="16"/>
      <w:szCs w:val="16"/>
    </w:rPr>
  </w:style>
  <w:style w:type="paragraph" w:customStyle="1" w:styleId="terme0">
    <w:name w:val="terme"/>
    <w:basedOn w:val="Normal"/>
    <w:rsid w:val="00BA3CC1"/>
    <w:pPr>
      <w:spacing w:before="300" w:after="100" w:afterAutospacing="1"/>
      <w:ind w:left="150"/>
    </w:pPr>
    <w:rPr>
      <w:rFonts w:ascii="Univers" w:hAnsi="Univers"/>
      <w:b/>
      <w:bCs/>
      <w:color w:val="000000"/>
      <w:sz w:val="21"/>
      <w:szCs w:val="21"/>
      <w:lang w:eastAsia="fr-FR"/>
    </w:rPr>
  </w:style>
  <w:style w:type="paragraph" w:customStyle="1" w:styleId="definition0">
    <w:name w:val="definition"/>
    <w:basedOn w:val="Normal"/>
    <w:rsid w:val="00BA3CC1"/>
    <w:pPr>
      <w:spacing w:before="100" w:beforeAutospacing="1" w:after="100" w:afterAutospacing="1"/>
      <w:ind w:left="300"/>
    </w:pPr>
    <w:rPr>
      <w:rFonts w:ascii="Univers" w:hAnsi="Univers"/>
      <w:color w:val="000000"/>
      <w:szCs w:val="18"/>
      <w:lang w:eastAsia="fr-FR"/>
    </w:rPr>
  </w:style>
  <w:style w:type="paragraph" w:customStyle="1" w:styleId="reference">
    <w:name w:val="reference"/>
    <w:basedOn w:val="Normal"/>
    <w:rsid w:val="00BA3CC1"/>
    <w:pPr>
      <w:spacing w:before="100" w:beforeAutospacing="1" w:after="100" w:afterAutospacing="1"/>
      <w:ind w:left="300"/>
      <w:jc w:val="right"/>
    </w:pPr>
    <w:rPr>
      <w:rFonts w:ascii="Univers" w:hAnsi="Univers"/>
      <w:i/>
      <w:iCs/>
      <w:color w:val="000000"/>
      <w:szCs w:val="18"/>
      <w:lang w:eastAsia="fr-FR"/>
    </w:rPr>
  </w:style>
  <w:style w:type="character" w:customStyle="1" w:styleId="PieddepageCar">
    <w:name w:val="Pied de page Car"/>
    <w:link w:val="Pieddepage"/>
    <w:rsid w:val="00120804"/>
    <w:rPr>
      <w:rFonts w:ascii="Tw Cen MT" w:hAnsi="Tw Cen MT"/>
      <w:sz w:val="18"/>
      <w:szCs w:val="24"/>
      <w:lang w:val="fr-FR" w:eastAsia="en-US" w:bidi="ar-SA"/>
    </w:rPr>
  </w:style>
  <w:style w:type="character" w:customStyle="1" w:styleId="B1Car">
    <w:name w:val="B1 Car"/>
    <w:link w:val="B1"/>
    <w:rsid w:val="003F7F1B"/>
    <w:rPr>
      <w:rFonts w:ascii="Tw Cen MT" w:hAnsi="Tw Cen MT"/>
      <w:bCs/>
      <w:sz w:val="18"/>
      <w:lang w:val="fr-FR" w:eastAsia="en-US" w:bidi="ar-SA"/>
    </w:rPr>
  </w:style>
  <w:style w:type="paragraph" w:customStyle="1" w:styleId="centr">
    <w:name w:val="centré"/>
    <w:basedOn w:val="Normal"/>
    <w:rsid w:val="00120804"/>
    <w:pPr>
      <w:spacing w:before="100" w:beforeAutospacing="1" w:after="100" w:afterAutospacing="1" w:line="360" w:lineRule="auto"/>
      <w:ind w:left="150"/>
      <w:jc w:val="center"/>
    </w:pPr>
    <w:rPr>
      <w:rFonts w:ascii="Verdana" w:hAnsi="Verdana"/>
      <w:bCs/>
      <w:color w:val="000000"/>
      <w:sz w:val="23"/>
      <w:szCs w:val="23"/>
      <w:lang w:eastAsia="fr-FR"/>
    </w:rPr>
  </w:style>
  <w:style w:type="paragraph" w:styleId="Textedebulles">
    <w:name w:val="Balloon Text"/>
    <w:basedOn w:val="Normal"/>
    <w:semiHidden/>
    <w:rsid w:val="005B2D7A"/>
    <w:rPr>
      <w:rFonts w:ascii="Tahoma" w:hAnsi="Tahoma" w:cs="Tahoma"/>
      <w:sz w:val="16"/>
      <w:szCs w:val="16"/>
    </w:rPr>
  </w:style>
  <w:style w:type="character" w:customStyle="1" w:styleId="Titre2Car">
    <w:name w:val="Titre 2 Car"/>
    <w:basedOn w:val="Titre1Car"/>
    <w:link w:val="Titre2"/>
    <w:rsid w:val="00010F7A"/>
    <w:rPr>
      <w:rFonts w:ascii="Helvetica" w:hAnsi="Helvetica" w:cs="Times"/>
      <w:b/>
      <w:sz w:val="22"/>
      <w:u w:val="single"/>
      <w:lang w:val="fr-FR" w:eastAsia="fr-FR" w:bidi="ar-SA"/>
    </w:rPr>
  </w:style>
  <w:style w:type="numbering" w:styleId="111111">
    <w:name w:val="Outline List 2"/>
    <w:basedOn w:val="Aucuneliste"/>
    <w:rsid w:val="00F0764E"/>
    <w:pPr>
      <w:numPr>
        <w:numId w:val="32"/>
      </w:numPr>
    </w:pPr>
  </w:style>
  <w:style w:type="numbering" w:styleId="1ai">
    <w:name w:val="Outline List 1"/>
    <w:basedOn w:val="Aucuneliste"/>
    <w:rsid w:val="00F0764E"/>
    <w:pPr>
      <w:numPr>
        <w:numId w:val="33"/>
      </w:numPr>
    </w:pPr>
  </w:style>
  <w:style w:type="character" w:styleId="Accentuation">
    <w:name w:val="Emphasis"/>
    <w:qFormat/>
    <w:rsid w:val="00F0764E"/>
    <w:rPr>
      <w:i/>
      <w:iCs/>
    </w:rPr>
  </w:style>
  <w:style w:type="character" w:styleId="AcronymeHTML">
    <w:name w:val="HTML Acronym"/>
    <w:rsid w:val="00F0764E"/>
  </w:style>
  <w:style w:type="paragraph" w:styleId="Adressedestinataire">
    <w:name w:val="envelope address"/>
    <w:basedOn w:val="Normal"/>
    <w:rsid w:val="00F0764E"/>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F0764E"/>
    <w:rPr>
      <w:rFonts w:ascii="Cambria" w:hAnsi="Cambria"/>
      <w:sz w:val="20"/>
      <w:szCs w:val="20"/>
    </w:rPr>
  </w:style>
  <w:style w:type="paragraph" w:styleId="AdresseHTML">
    <w:name w:val="HTML Address"/>
    <w:basedOn w:val="Normal"/>
    <w:link w:val="AdresseHTMLCar"/>
    <w:rsid w:val="00F0764E"/>
    <w:rPr>
      <w:i/>
      <w:iCs/>
    </w:rPr>
  </w:style>
  <w:style w:type="character" w:customStyle="1" w:styleId="AdresseHTMLCar">
    <w:name w:val="Adresse HTML Car"/>
    <w:link w:val="AdresseHTML"/>
    <w:rsid w:val="00F0764E"/>
    <w:rPr>
      <w:rFonts w:ascii="Tw Cen MT" w:hAnsi="Tw Cen MT"/>
      <w:i/>
      <w:iCs/>
      <w:sz w:val="18"/>
      <w:szCs w:val="24"/>
      <w:lang w:eastAsia="en-US"/>
    </w:rPr>
  </w:style>
  <w:style w:type="character" w:styleId="Appeldenotedefin">
    <w:name w:val="endnote reference"/>
    <w:rsid w:val="00F0764E"/>
    <w:rPr>
      <w:vertAlign w:val="superscript"/>
    </w:rPr>
  </w:style>
  <w:style w:type="character" w:styleId="Appelnotedebasdep">
    <w:name w:val="footnote reference"/>
    <w:rsid w:val="00F0764E"/>
    <w:rPr>
      <w:vertAlign w:val="superscript"/>
    </w:rPr>
  </w:style>
  <w:style w:type="numbering" w:styleId="ArticleSection">
    <w:name w:val="Outline List 3"/>
    <w:basedOn w:val="Aucuneliste"/>
    <w:rsid w:val="00F0764E"/>
    <w:pPr>
      <w:numPr>
        <w:numId w:val="34"/>
      </w:numPr>
    </w:pPr>
  </w:style>
  <w:style w:type="paragraph" w:styleId="Bibliographie">
    <w:name w:val="Bibliography"/>
    <w:basedOn w:val="Normal"/>
    <w:next w:val="Normal"/>
    <w:uiPriority w:val="37"/>
    <w:semiHidden/>
    <w:unhideWhenUsed/>
    <w:rsid w:val="00F0764E"/>
  </w:style>
  <w:style w:type="paragraph" w:styleId="Citation">
    <w:name w:val="Quote"/>
    <w:basedOn w:val="Normal"/>
    <w:next w:val="Normal"/>
    <w:link w:val="CitationCar"/>
    <w:uiPriority w:val="29"/>
    <w:qFormat/>
    <w:rsid w:val="00F0764E"/>
    <w:rPr>
      <w:i/>
      <w:iCs/>
      <w:color w:val="000000"/>
    </w:rPr>
  </w:style>
  <w:style w:type="character" w:customStyle="1" w:styleId="CitationCar">
    <w:name w:val="Citation Car"/>
    <w:link w:val="Citation"/>
    <w:uiPriority w:val="29"/>
    <w:rsid w:val="00F0764E"/>
    <w:rPr>
      <w:rFonts w:ascii="Tw Cen MT" w:hAnsi="Tw Cen MT"/>
      <w:i/>
      <w:iCs/>
      <w:color w:val="000000"/>
      <w:sz w:val="18"/>
      <w:szCs w:val="24"/>
      <w:lang w:eastAsia="en-US"/>
    </w:rPr>
  </w:style>
  <w:style w:type="character" w:styleId="CitationHTML">
    <w:name w:val="HTML Cite"/>
    <w:rsid w:val="00F0764E"/>
    <w:rPr>
      <w:i/>
      <w:iCs/>
    </w:rPr>
  </w:style>
  <w:style w:type="paragraph" w:styleId="Citationintense">
    <w:name w:val="Intense Quote"/>
    <w:basedOn w:val="Normal"/>
    <w:next w:val="Normal"/>
    <w:link w:val="CitationintenseCar"/>
    <w:uiPriority w:val="30"/>
    <w:qFormat/>
    <w:rsid w:val="00F0764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0764E"/>
    <w:rPr>
      <w:rFonts w:ascii="Tw Cen MT" w:hAnsi="Tw Cen MT"/>
      <w:b/>
      <w:bCs/>
      <w:i/>
      <w:iCs/>
      <w:color w:val="4F81BD"/>
      <w:sz w:val="18"/>
      <w:szCs w:val="24"/>
      <w:lang w:eastAsia="en-US"/>
    </w:rPr>
  </w:style>
  <w:style w:type="character" w:styleId="ClavierHTML">
    <w:name w:val="HTML Keyboard"/>
    <w:rsid w:val="00F0764E"/>
    <w:rPr>
      <w:rFonts w:ascii="Courier New" w:hAnsi="Courier New" w:cs="Courier New"/>
      <w:sz w:val="20"/>
      <w:szCs w:val="20"/>
    </w:rPr>
  </w:style>
  <w:style w:type="character" w:styleId="CodeHTML">
    <w:name w:val="HTML Code"/>
    <w:rsid w:val="00F0764E"/>
    <w:rPr>
      <w:rFonts w:ascii="Courier New" w:hAnsi="Courier New" w:cs="Courier New"/>
      <w:sz w:val="20"/>
      <w:szCs w:val="20"/>
    </w:rPr>
  </w:style>
  <w:style w:type="table" w:styleId="Colonnesdetableau1">
    <w:name w:val="Table Columns 1"/>
    <w:basedOn w:val="TableauNormal"/>
    <w:rsid w:val="00F0764E"/>
    <w:pPr>
      <w:spacing w:before="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F0764E"/>
    <w:pPr>
      <w:spacing w:before="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F0764E"/>
    <w:pPr>
      <w:spacing w:before="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F0764E"/>
    <w:pPr>
      <w:spacing w:before="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F0764E"/>
    <w:pPr>
      <w:spacing w:before="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F0764E"/>
    <w:rPr>
      <w:sz w:val="20"/>
      <w:szCs w:val="20"/>
    </w:rPr>
  </w:style>
  <w:style w:type="character" w:customStyle="1" w:styleId="CommentaireCar">
    <w:name w:val="Commentaire Car"/>
    <w:link w:val="Commentaire"/>
    <w:rsid w:val="00F0764E"/>
    <w:rPr>
      <w:rFonts w:ascii="Tw Cen MT" w:hAnsi="Tw Cen MT"/>
      <w:lang w:eastAsia="en-US"/>
    </w:rPr>
  </w:style>
  <w:style w:type="paragraph" w:styleId="Corpsdetexte">
    <w:name w:val="Body Text"/>
    <w:basedOn w:val="Normal"/>
    <w:link w:val="CorpsdetexteCar"/>
    <w:rsid w:val="00F0764E"/>
    <w:pPr>
      <w:spacing w:after="120"/>
    </w:pPr>
  </w:style>
  <w:style w:type="character" w:customStyle="1" w:styleId="CorpsdetexteCar">
    <w:name w:val="Corps de texte Car"/>
    <w:link w:val="Corpsdetexte"/>
    <w:rsid w:val="00F0764E"/>
    <w:rPr>
      <w:rFonts w:ascii="Tw Cen MT" w:hAnsi="Tw Cen MT"/>
      <w:sz w:val="18"/>
      <w:szCs w:val="24"/>
      <w:lang w:eastAsia="en-US"/>
    </w:rPr>
  </w:style>
  <w:style w:type="paragraph" w:styleId="Corpsdetexte2">
    <w:name w:val="Body Text 2"/>
    <w:basedOn w:val="Normal"/>
    <w:link w:val="Corpsdetexte2Car"/>
    <w:rsid w:val="00F0764E"/>
    <w:pPr>
      <w:spacing w:after="120" w:line="480" w:lineRule="auto"/>
    </w:pPr>
  </w:style>
  <w:style w:type="character" w:customStyle="1" w:styleId="Corpsdetexte2Car">
    <w:name w:val="Corps de texte 2 Car"/>
    <w:link w:val="Corpsdetexte2"/>
    <w:rsid w:val="00F0764E"/>
    <w:rPr>
      <w:rFonts w:ascii="Tw Cen MT" w:hAnsi="Tw Cen MT"/>
      <w:sz w:val="18"/>
      <w:szCs w:val="24"/>
      <w:lang w:eastAsia="en-US"/>
    </w:rPr>
  </w:style>
  <w:style w:type="paragraph" w:styleId="Corpsdetexte3">
    <w:name w:val="Body Text 3"/>
    <w:basedOn w:val="Normal"/>
    <w:link w:val="Corpsdetexte3Car"/>
    <w:rsid w:val="00F0764E"/>
    <w:pPr>
      <w:spacing w:after="120"/>
    </w:pPr>
    <w:rPr>
      <w:sz w:val="16"/>
      <w:szCs w:val="16"/>
    </w:rPr>
  </w:style>
  <w:style w:type="character" w:customStyle="1" w:styleId="Corpsdetexte3Car">
    <w:name w:val="Corps de texte 3 Car"/>
    <w:link w:val="Corpsdetexte3"/>
    <w:rsid w:val="00F0764E"/>
    <w:rPr>
      <w:rFonts w:ascii="Tw Cen MT" w:hAnsi="Tw Cen MT"/>
      <w:sz w:val="16"/>
      <w:szCs w:val="16"/>
      <w:lang w:eastAsia="en-US"/>
    </w:rPr>
  </w:style>
  <w:style w:type="paragraph" w:styleId="Date">
    <w:name w:val="Date"/>
    <w:basedOn w:val="Normal"/>
    <w:next w:val="Normal"/>
    <w:link w:val="DateCar"/>
    <w:rsid w:val="00F0764E"/>
  </w:style>
  <w:style w:type="character" w:customStyle="1" w:styleId="DateCar">
    <w:name w:val="Date Car"/>
    <w:link w:val="Date"/>
    <w:rsid w:val="00F0764E"/>
    <w:rPr>
      <w:rFonts w:ascii="Tw Cen MT" w:hAnsi="Tw Cen MT"/>
      <w:sz w:val="18"/>
      <w:szCs w:val="24"/>
      <w:lang w:eastAsia="en-US"/>
    </w:rPr>
  </w:style>
  <w:style w:type="character" w:styleId="DfinitionHTML">
    <w:name w:val="HTML Definition"/>
    <w:rsid w:val="00F0764E"/>
    <w:rPr>
      <w:i/>
      <w:iCs/>
    </w:rPr>
  </w:style>
  <w:style w:type="table" w:styleId="Effetsdetableau3D1">
    <w:name w:val="Table 3D effects 1"/>
    <w:basedOn w:val="TableauNormal"/>
    <w:rsid w:val="00F0764E"/>
    <w:pPr>
      <w:spacing w:before="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F0764E"/>
    <w:pPr>
      <w:spacing w:before="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F0764E"/>
    <w:pPr>
      <w:spacing w:before="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F0764E"/>
    <w:rPr>
      <w:b/>
      <w:bCs/>
    </w:rPr>
  </w:style>
  <w:style w:type="character" w:styleId="Emphaseintense">
    <w:name w:val="Intense Emphasis"/>
    <w:uiPriority w:val="21"/>
    <w:qFormat/>
    <w:rsid w:val="00F0764E"/>
    <w:rPr>
      <w:b/>
      <w:bCs/>
      <w:i/>
      <w:iCs/>
      <w:color w:val="4F81BD"/>
    </w:rPr>
  </w:style>
  <w:style w:type="character" w:styleId="Emphaseple">
    <w:name w:val="Subtle Emphasis"/>
    <w:uiPriority w:val="19"/>
    <w:qFormat/>
    <w:rsid w:val="00F0764E"/>
    <w:rPr>
      <w:i/>
      <w:iCs/>
      <w:color w:val="808080"/>
    </w:rPr>
  </w:style>
  <w:style w:type="paragraph" w:styleId="En-ttedemessage">
    <w:name w:val="Message Header"/>
    <w:basedOn w:val="Normal"/>
    <w:link w:val="En-ttedemessageCar"/>
    <w:rsid w:val="00F0764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F0764E"/>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F0764E"/>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F0764E"/>
    <w:rPr>
      <w:rFonts w:ascii="Courier New" w:hAnsi="Courier New" w:cs="Courier New"/>
    </w:rPr>
  </w:style>
  <w:style w:type="paragraph" w:styleId="Explorateurdedocuments">
    <w:name w:val="Document Map"/>
    <w:basedOn w:val="Normal"/>
    <w:link w:val="ExplorateurdedocumentsCar"/>
    <w:rsid w:val="00F0764E"/>
    <w:rPr>
      <w:rFonts w:ascii="Tahoma" w:hAnsi="Tahoma" w:cs="Tahoma"/>
      <w:sz w:val="16"/>
      <w:szCs w:val="16"/>
    </w:rPr>
  </w:style>
  <w:style w:type="character" w:customStyle="1" w:styleId="ExplorateurdedocumentsCar">
    <w:name w:val="Explorateur de documents Car"/>
    <w:link w:val="Explorateurdedocuments"/>
    <w:rsid w:val="00F0764E"/>
    <w:rPr>
      <w:rFonts w:ascii="Tahoma" w:hAnsi="Tahoma" w:cs="Tahoma"/>
      <w:sz w:val="16"/>
      <w:szCs w:val="16"/>
      <w:lang w:eastAsia="en-US"/>
    </w:rPr>
  </w:style>
  <w:style w:type="paragraph" w:styleId="Formuledepolitesse">
    <w:name w:val="Closing"/>
    <w:basedOn w:val="Normal"/>
    <w:link w:val="FormuledepolitesseCar"/>
    <w:rsid w:val="00F0764E"/>
    <w:pPr>
      <w:ind w:left="4252"/>
    </w:pPr>
  </w:style>
  <w:style w:type="character" w:customStyle="1" w:styleId="FormuledepolitesseCar">
    <w:name w:val="Formule de politesse Car"/>
    <w:link w:val="Formuledepolitesse"/>
    <w:rsid w:val="00F0764E"/>
    <w:rPr>
      <w:rFonts w:ascii="Tw Cen MT" w:hAnsi="Tw Cen MT"/>
      <w:sz w:val="18"/>
      <w:szCs w:val="24"/>
      <w:lang w:eastAsia="en-US"/>
    </w:rPr>
  </w:style>
  <w:style w:type="table" w:styleId="Grilleclaire">
    <w:name w:val="Light Grid"/>
    <w:basedOn w:val="TableauNormal"/>
    <w:uiPriority w:val="62"/>
    <w:rsid w:val="00F0764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0764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0764E"/>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0764E"/>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0764E"/>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0764E"/>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0764E"/>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0764E"/>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0764E"/>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0764E"/>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0764E"/>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0764E"/>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0764E"/>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0764E"/>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F0764E"/>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F0764E"/>
    <w:pPr>
      <w:spacing w:before="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F0764E"/>
    <w:pPr>
      <w:spacing w:before="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F0764E"/>
    <w:pPr>
      <w:spacing w:before="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F0764E"/>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F0764E"/>
    <w:pPr>
      <w:spacing w:before="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F0764E"/>
    <w:pPr>
      <w:spacing w:before="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F0764E"/>
    <w:pPr>
      <w:spacing w:before="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F0764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0764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0764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0764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0764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0764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0764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0764E"/>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0764E"/>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0764E"/>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0764E"/>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0764E"/>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0764E"/>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0764E"/>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0764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0764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0764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0764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0764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0764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0764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F0764E"/>
    <w:pPr>
      <w:ind w:left="180" w:hanging="180"/>
    </w:pPr>
  </w:style>
  <w:style w:type="paragraph" w:styleId="Index2">
    <w:name w:val="index 2"/>
    <w:basedOn w:val="Normal"/>
    <w:next w:val="Normal"/>
    <w:rsid w:val="00F0764E"/>
    <w:pPr>
      <w:ind w:left="360" w:hanging="180"/>
    </w:pPr>
  </w:style>
  <w:style w:type="paragraph" w:styleId="Index3">
    <w:name w:val="index 3"/>
    <w:basedOn w:val="Normal"/>
    <w:next w:val="Normal"/>
    <w:rsid w:val="00F0764E"/>
    <w:pPr>
      <w:ind w:left="540" w:hanging="180"/>
    </w:pPr>
  </w:style>
  <w:style w:type="paragraph" w:styleId="Index4">
    <w:name w:val="index 4"/>
    <w:basedOn w:val="Normal"/>
    <w:next w:val="Normal"/>
    <w:rsid w:val="00F0764E"/>
    <w:pPr>
      <w:ind w:left="720" w:hanging="180"/>
    </w:pPr>
  </w:style>
  <w:style w:type="paragraph" w:styleId="Index5">
    <w:name w:val="index 5"/>
    <w:basedOn w:val="Normal"/>
    <w:next w:val="Normal"/>
    <w:rsid w:val="00F0764E"/>
    <w:pPr>
      <w:ind w:left="900" w:hanging="180"/>
    </w:pPr>
  </w:style>
  <w:style w:type="paragraph" w:styleId="Index6">
    <w:name w:val="index 6"/>
    <w:basedOn w:val="Normal"/>
    <w:next w:val="Normal"/>
    <w:rsid w:val="00F0764E"/>
    <w:pPr>
      <w:ind w:left="1080" w:hanging="180"/>
    </w:pPr>
  </w:style>
  <w:style w:type="paragraph" w:styleId="Index7">
    <w:name w:val="index 7"/>
    <w:basedOn w:val="Normal"/>
    <w:next w:val="Normal"/>
    <w:rsid w:val="00F0764E"/>
    <w:pPr>
      <w:ind w:left="1260" w:hanging="180"/>
    </w:pPr>
  </w:style>
  <w:style w:type="paragraph" w:styleId="Index8">
    <w:name w:val="index 8"/>
    <w:basedOn w:val="Normal"/>
    <w:next w:val="Normal"/>
    <w:rsid w:val="00F0764E"/>
    <w:pPr>
      <w:ind w:left="1440" w:hanging="180"/>
    </w:pPr>
  </w:style>
  <w:style w:type="paragraph" w:styleId="Index9">
    <w:name w:val="index 9"/>
    <w:basedOn w:val="Normal"/>
    <w:next w:val="Normal"/>
    <w:rsid w:val="00F0764E"/>
    <w:pPr>
      <w:ind w:left="1620" w:hanging="180"/>
    </w:pPr>
  </w:style>
  <w:style w:type="paragraph" w:styleId="Lgende">
    <w:name w:val="caption"/>
    <w:basedOn w:val="Normal"/>
    <w:next w:val="Normal"/>
    <w:qFormat/>
    <w:rsid w:val="00F0764E"/>
    <w:rPr>
      <w:b/>
      <w:bCs/>
      <w:sz w:val="20"/>
      <w:szCs w:val="20"/>
    </w:rPr>
  </w:style>
  <w:style w:type="paragraph" w:styleId="Liste">
    <w:name w:val="List"/>
    <w:basedOn w:val="Normal"/>
    <w:rsid w:val="00F0764E"/>
    <w:pPr>
      <w:ind w:left="283" w:hanging="283"/>
      <w:contextualSpacing/>
    </w:pPr>
  </w:style>
  <w:style w:type="paragraph" w:styleId="Liste2">
    <w:name w:val="List 2"/>
    <w:basedOn w:val="Normal"/>
    <w:rsid w:val="00F0764E"/>
    <w:pPr>
      <w:ind w:left="566" w:hanging="283"/>
      <w:contextualSpacing/>
    </w:pPr>
  </w:style>
  <w:style w:type="paragraph" w:styleId="Liste3">
    <w:name w:val="List 3"/>
    <w:basedOn w:val="Normal"/>
    <w:rsid w:val="00F0764E"/>
    <w:pPr>
      <w:ind w:left="849" w:hanging="283"/>
      <w:contextualSpacing/>
    </w:pPr>
  </w:style>
  <w:style w:type="paragraph" w:styleId="Liste4">
    <w:name w:val="List 4"/>
    <w:basedOn w:val="Normal"/>
    <w:rsid w:val="00F0764E"/>
    <w:pPr>
      <w:ind w:left="1132" w:hanging="283"/>
      <w:contextualSpacing/>
    </w:pPr>
  </w:style>
  <w:style w:type="paragraph" w:styleId="Liste5">
    <w:name w:val="List 5"/>
    <w:basedOn w:val="Normal"/>
    <w:rsid w:val="00F0764E"/>
    <w:pPr>
      <w:ind w:left="1415" w:hanging="283"/>
      <w:contextualSpacing/>
    </w:pPr>
  </w:style>
  <w:style w:type="paragraph" w:styleId="Listenumros">
    <w:name w:val="List Number"/>
    <w:basedOn w:val="Normal"/>
    <w:rsid w:val="00F0764E"/>
    <w:pPr>
      <w:numPr>
        <w:numId w:val="35"/>
      </w:numPr>
      <w:contextualSpacing/>
    </w:pPr>
  </w:style>
  <w:style w:type="paragraph" w:styleId="Listenumros2">
    <w:name w:val="List Number 2"/>
    <w:basedOn w:val="Normal"/>
    <w:rsid w:val="00F0764E"/>
    <w:pPr>
      <w:numPr>
        <w:numId w:val="36"/>
      </w:numPr>
      <w:contextualSpacing/>
    </w:pPr>
  </w:style>
  <w:style w:type="paragraph" w:styleId="Listenumros3">
    <w:name w:val="List Number 3"/>
    <w:basedOn w:val="Normal"/>
    <w:rsid w:val="00F0764E"/>
    <w:pPr>
      <w:numPr>
        <w:numId w:val="37"/>
      </w:numPr>
      <w:contextualSpacing/>
    </w:pPr>
  </w:style>
  <w:style w:type="paragraph" w:styleId="Listenumros4">
    <w:name w:val="List Number 4"/>
    <w:basedOn w:val="Normal"/>
    <w:rsid w:val="00F0764E"/>
    <w:pPr>
      <w:numPr>
        <w:numId w:val="38"/>
      </w:numPr>
      <w:contextualSpacing/>
    </w:pPr>
  </w:style>
  <w:style w:type="paragraph" w:styleId="Listenumros5">
    <w:name w:val="List Number 5"/>
    <w:basedOn w:val="Normal"/>
    <w:rsid w:val="00F0764E"/>
    <w:pPr>
      <w:numPr>
        <w:numId w:val="39"/>
      </w:numPr>
      <w:contextualSpacing/>
    </w:pPr>
  </w:style>
  <w:style w:type="paragraph" w:styleId="Listepuces3">
    <w:name w:val="List Bullet 3"/>
    <w:basedOn w:val="Normal"/>
    <w:rsid w:val="00F0764E"/>
    <w:pPr>
      <w:numPr>
        <w:numId w:val="40"/>
      </w:numPr>
      <w:contextualSpacing/>
    </w:pPr>
  </w:style>
  <w:style w:type="paragraph" w:styleId="Listepuces4">
    <w:name w:val="List Bullet 4"/>
    <w:basedOn w:val="Normal"/>
    <w:rsid w:val="00F0764E"/>
    <w:pPr>
      <w:numPr>
        <w:numId w:val="41"/>
      </w:numPr>
      <w:contextualSpacing/>
    </w:pPr>
  </w:style>
  <w:style w:type="paragraph" w:styleId="Listepuces5">
    <w:name w:val="List Bullet 5"/>
    <w:basedOn w:val="Normal"/>
    <w:rsid w:val="00F0764E"/>
    <w:pPr>
      <w:numPr>
        <w:numId w:val="42"/>
      </w:numPr>
      <w:contextualSpacing/>
    </w:pPr>
  </w:style>
  <w:style w:type="table" w:styleId="Listeclaire">
    <w:name w:val="Light List"/>
    <w:basedOn w:val="TableauNormal"/>
    <w:uiPriority w:val="61"/>
    <w:rsid w:val="00F0764E"/>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0764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0764E"/>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0764E"/>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0764E"/>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0764E"/>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0764E"/>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F0764E"/>
    <w:pPr>
      <w:spacing w:after="120"/>
      <w:ind w:left="283"/>
      <w:contextualSpacing/>
    </w:pPr>
  </w:style>
  <w:style w:type="paragraph" w:styleId="Listecontinue2">
    <w:name w:val="List Continue 2"/>
    <w:basedOn w:val="Normal"/>
    <w:rsid w:val="00F0764E"/>
    <w:pPr>
      <w:spacing w:after="120"/>
      <w:ind w:left="566"/>
      <w:contextualSpacing/>
    </w:pPr>
  </w:style>
  <w:style w:type="paragraph" w:styleId="Listecontinue3">
    <w:name w:val="List Continue 3"/>
    <w:basedOn w:val="Normal"/>
    <w:rsid w:val="00F0764E"/>
    <w:pPr>
      <w:spacing w:after="120"/>
      <w:ind w:left="849"/>
      <w:contextualSpacing/>
    </w:pPr>
  </w:style>
  <w:style w:type="paragraph" w:styleId="Listecontinue4">
    <w:name w:val="List Continue 4"/>
    <w:basedOn w:val="Normal"/>
    <w:rsid w:val="00F0764E"/>
    <w:pPr>
      <w:spacing w:after="120"/>
      <w:ind w:left="1132"/>
      <w:contextualSpacing/>
    </w:pPr>
  </w:style>
  <w:style w:type="paragraph" w:styleId="Listecontinue5">
    <w:name w:val="List Continue 5"/>
    <w:basedOn w:val="Normal"/>
    <w:rsid w:val="00F0764E"/>
    <w:pPr>
      <w:spacing w:after="120"/>
      <w:ind w:left="1415"/>
      <w:contextualSpacing/>
    </w:pPr>
  </w:style>
  <w:style w:type="table" w:styleId="Listecouleur">
    <w:name w:val="Colorful List"/>
    <w:basedOn w:val="TableauNormal"/>
    <w:uiPriority w:val="72"/>
    <w:rsid w:val="00F0764E"/>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0764E"/>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0764E"/>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0764E"/>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0764E"/>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0764E"/>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0764E"/>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0764E"/>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0764E"/>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0764E"/>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0764E"/>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0764E"/>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0764E"/>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0764E"/>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0764E"/>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0764E"/>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0764E"/>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0764E"/>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0764E"/>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0764E"/>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0764E"/>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0764E"/>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0764E"/>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0764E"/>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0764E"/>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0764E"/>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0764E"/>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0764E"/>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F0764E"/>
    <w:rPr>
      <w:rFonts w:ascii="Courier New" w:hAnsi="Courier New" w:cs="Courier New"/>
      <w:sz w:val="20"/>
      <w:szCs w:val="20"/>
    </w:rPr>
  </w:style>
  <w:style w:type="paragraph" w:styleId="NormalWeb">
    <w:name w:val="Normal (Web)"/>
    <w:basedOn w:val="Normal"/>
    <w:rsid w:val="00F0764E"/>
    <w:rPr>
      <w:rFonts w:ascii="Times New Roman" w:hAnsi="Times New Roman"/>
      <w:sz w:val="24"/>
    </w:rPr>
  </w:style>
  <w:style w:type="paragraph" w:styleId="Normalcentr">
    <w:name w:val="Block Text"/>
    <w:basedOn w:val="Normal"/>
    <w:rsid w:val="00F0764E"/>
    <w:pPr>
      <w:spacing w:after="120"/>
      <w:ind w:left="1440" w:right="1440"/>
    </w:pPr>
  </w:style>
  <w:style w:type="paragraph" w:styleId="Notedebasdepage">
    <w:name w:val="footnote text"/>
    <w:basedOn w:val="Normal"/>
    <w:link w:val="NotedebasdepageCar"/>
    <w:rsid w:val="00F0764E"/>
    <w:rPr>
      <w:sz w:val="20"/>
      <w:szCs w:val="20"/>
    </w:rPr>
  </w:style>
  <w:style w:type="character" w:customStyle="1" w:styleId="NotedebasdepageCar">
    <w:name w:val="Note de bas de page Car"/>
    <w:link w:val="Notedebasdepage"/>
    <w:rsid w:val="00F0764E"/>
    <w:rPr>
      <w:rFonts w:ascii="Tw Cen MT" w:hAnsi="Tw Cen MT"/>
      <w:lang w:eastAsia="en-US"/>
    </w:rPr>
  </w:style>
  <w:style w:type="paragraph" w:styleId="Notedefin">
    <w:name w:val="endnote text"/>
    <w:basedOn w:val="Normal"/>
    <w:link w:val="NotedefinCar"/>
    <w:rsid w:val="00F0764E"/>
    <w:rPr>
      <w:sz w:val="20"/>
      <w:szCs w:val="20"/>
    </w:rPr>
  </w:style>
  <w:style w:type="character" w:customStyle="1" w:styleId="NotedefinCar">
    <w:name w:val="Note de fin Car"/>
    <w:link w:val="Notedefin"/>
    <w:rsid w:val="00F0764E"/>
    <w:rPr>
      <w:rFonts w:ascii="Tw Cen MT" w:hAnsi="Tw Cen MT"/>
      <w:lang w:eastAsia="en-US"/>
    </w:rPr>
  </w:style>
  <w:style w:type="character" w:styleId="Numrodeligne">
    <w:name w:val="line number"/>
    <w:rsid w:val="00F0764E"/>
  </w:style>
  <w:style w:type="paragraph" w:styleId="Objetducommentaire">
    <w:name w:val="annotation subject"/>
    <w:basedOn w:val="Commentaire"/>
    <w:next w:val="Commentaire"/>
    <w:link w:val="ObjetducommentaireCar"/>
    <w:rsid w:val="00F0764E"/>
    <w:rPr>
      <w:b/>
      <w:bCs/>
    </w:rPr>
  </w:style>
  <w:style w:type="character" w:customStyle="1" w:styleId="ObjetducommentaireCar">
    <w:name w:val="Objet du commentaire Car"/>
    <w:link w:val="Objetducommentaire"/>
    <w:rsid w:val="00F0764E"/>
    <w:rPr>
      <w:rFonts w:ascii="Tw Cen MT" w:hAnsi="Tw Cen MT"/>
      <w:b/>
      <w:bCs/>
      <w:lang w:eastAsia="en-US"/>
    </w:rPr>
  </w:style>
  <w:style w:type="table" w:styleId="Ombrageclair">
    <w:name w:val="Light Shading"/>
    <w:basedOn w:val="TableauNormal"/>
    <w:uiPriority w:val="60"/>
    <w:rsid w:val="00F0764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0764E"/>
    <w:pPr>
      <w:ind w:left="708"/>
    </w:pPr>
  </w:style>
  <w:style w:type="paragraph" w:styleId="PrformatHTML">
    <w:name w:val="HTML Preformatted"/>
    <w:basedOn w:val="Normal"/>
    <w:link w:val="PrformatHTMLCar"/>
    <w:rsid w:val="00F0764E"/>
    <w:rPr>
      <w:rFonts w:ascii="Courier New" w:hAnsi="Courier New" w:cs="Courier New"/>
      <w:sz w:val="20"/>
      <w:szCs w:val="20"/>
    </w:rPr>
  </w:style>
  <w:style w:type="character" w:customStyle="1" w:styleId="PrformatHTMLCar">
    <w:name w:val="Préformaté HTML Car"/>
    <w:link w:val="PrformatHTML"/>
    <w:rsid w:val="00F0764E"/>
    <w:rPr>
      <w:rFonts w:ascii="Courier New" w:hAnsi="Courier New" w:cs="Courier New"/>
      <w:lang w:eastAsia="en-US"/>
    </w:rPr>
  </w:style>
  <w:style w:type="character" w:styleId="Rfrenceintense">
    <w:name w:val="Intense Reference"/>
    <w:uiPriority w:val="32"/>
    <w:qFormat/>
    <w:rsid w:val="00F0764E"/>
    <w:rPr>
      <w:b/>
      <w:bCs/>
      <w:smallCaps/>
      <w:color w:val="C0504D"/>
      <w:spacing w:val="5"/>
      <w:u w:val="single"/>
    </w:rPr>
  </w:style>
  <w:style w:type="character" w:styleId="Rfrenceple">
    <w:name w:val="Subtle Reference"/>
    <w:uiPriority w:val="31"/>
    <w:qFormat/>
    <w:rsid w:val="00F0764E"/>
    <w:rPr>
      <w:smallCaps/>
      <w:color w:val="C0504D"/>
      <w:u w:val="single"/>
    </w:rPr>
  </w:style>
  <w:style w:type="paragraph" w:styleId="Retrait1religne">
    <w:name w:val="Body Text First Indent"/>
    <w:basedOn w:val="Corpsdetexte"/>
    <w:link w:val="Retrait1religneCar"/>
    <w:rsid w:val="00F0764E"/>
    <w:pPr>
      <w:ind w:firstLine="210"/>
    </w:pPr>
  </w:style>
  <w:style w:type="character" w:customStyle="1" w:styleId="Retrait1religneCar">
    <w:name w:val="Retrait 1re ligne Car"/>
    <w:basedOn w:val="CorpsdetexteCar"/>
    <w:link w:val="Retrait1religne"/>
    <w:rsid w:val="00F0764E"/>
    <w:rPr>
      <w:rFonts w:ascii="Tw Cen MT" w:hAnsi="Tw Cen MT"/>
      <w:sz w:val="18"/>
      <w:szCs w:val="24"/>
      <w:lang w:eastAsia="en-US"/>
    </w:rPr>
  </w:style>
  <w:style w:type="paragraph" w:styleId="Retraitcorpsdetexte">
    <w:name w:val="Body Text Indent"/>
    <w:basedOn w:val="Normal"/>
    <w:link w:val="RetraitcorpsdetexteCar"/>
    <w:rsid w:val="00F0764E"/>
    <w:pPr>
      <w:spacing w:after="120"/>
      <w:ind w:left="283"/>
    </w:pPr>
  </w:style>
  <w:style w:type="character" w:customStyle="1" w:styleId="RetraitcorpsdetexteCar">
    <w:name w:val="Retrait corps de texte Car"/>
    <w:link w:val="Retraitcorpsdetexte"/>
    <w:rsid w:val="00F0764E"/>
    <w:rPr>
      <w:rFonts w:ascii="Tw Cen MT" w:hAnsi="Tw Cen MT"/>
      <w:sz w:val="18"/>
      <w:szCs w:val="24"/>
      <w:lang w:eastAsia="en-US"/>
    </w:rPr>
  </w:style>
  <w:style w:type="paragraph" w:styleId="Retraitcorpsdetexte2">
    <w:name w:val="Body Text Indent 2"/>
    <w:basedOn w:val="Normal"/>
    <w:link w:val="Retraitcorpsdetexte2Car"/>
    <w:rsid w:val="00F0764E"/>
    <w:pPr>
      <w:spacing w:after="120" w:line="480" w:lineRule="auto"/>
      <w:ind w:left="283"/>
    </w:pPr>
  </w:style>
  <w:style w:type="character" w:customStyle="1" w:styleId="Retraitcorpsdetexte2Car">
    <w:name w:val="Retrait corps de texte 2 Car"/>
    <w:link w:val="Retraitcorpsdetexte2"/>
    <w:rsid w:val="00F0764E"/>
    <w:rPr>
      <w:rFonts w:ascii="Tw Cen MT" w:hAnsi="Tw Cen MT"/>
      <w:sz w:val="18"/>
      <w:szCs w:val="24"/>
      <w:lang w:eastAsia="en-US"/>
    </w:rPr>
  </w:style>
  <w:style w:type="paragraph" w:styleId="Retraitcorpsdetexte3">
    <w:name w:val="Body Text Indent 3"/>
    <w:basedOn w:val="Normal"/>
    <w:link w:val="Retraitcorpsdetexte3Car"/>
    <w:rsid w:val="00F0764E"/>
    <w:pPr>
      <w:spacing w:after="120"/>
      <w:ind w:left="283"/>
    </w:pPr>
    <w:rPr>
      <w:sz w:val="16"/>
      <w:szCs w:val="16"/>
    </w:rPr>
  </w:style>
  <w:style w:type="character" w:customStyle="1" w:styleId="Retraitcorpsdetexte3Car">
    <w:name w:val="Retrait corps de texte 3 Car"/>
    <w:link w:val="Retraitcorpsdetexte3"/>
    <w:rsid w:val="00F0764E"/>
    <w:rPr>
      <w:rFonts w:ascii="Tw Cen MT" w:hAnsi="Tw Cen MT"/>
      <w:sz w:val="16"/>
      <w:szCs w:val="16"/>
      <w:lang w:eastAsia="en-US"/>
    </w:rPr>
  </w:style>
  <w:style w:type="paragraph" w:styleId="Retraitcorpset1relig">
    <w:name w:val="Body Text First Indent 2"/>
    <w:basedOn w:val="Retraitcorpsdetexte"/>
    <w:link w:val="Retraitcorpset1religCar"/>
    <w:rsid w:val="00F0764E"/>
    <w:pPr>
      <w:ind w:firstLine="210"/>
    </w:pPr>
  </w:style>
  <w:style w:type="character" w:customStyle="1" w:styleId="Retraitcorpset1religCar">
    <w:name w:val="Retrait corps et 1re lig. Car"/>
    <w:basedOn w:val="RetraitcorpsdetexteCar"/>
    <w:link w:val="Retraitcorpset1relig"/>
    <w:rsid w:val="00F0764E"/>
    <w:rPr>
      <w:rFonts w:ascii="Tw Cen MT" w:hAnsi="Tw Cen MT"/>
      <w:sz w:val="18"/>
      <w:szCs w:val="24"/>
      <w:lang w:eastAsia="en-US"/>
    </w:rPr>
  </w:style>
  <w:style w:type="paragraph" w:styleId="Retraitnormal">
    <w:name w:val="Normal Indent"/>
    <w:basedOn w:val="Normal"/>
    <w:rsid w:val="00F0764E"/>
    <w:pPr>
      <w:ind w:left="708"/>
    </w:pPr>
  </w:style>
  <w:style w:type="paragraph" w:styleId="Salutations">
    <w:name w:val="Salutation"/>
    <w:basedOn w:val="Normal"/>
    <w:next w:val="Normal"/>
    <w:link w:val="SalutationsCar"/>
    <w:rsid w:val="00F0764E"/>
  </w:style>
  <w:style w:type="character" w:customStyle="1" w:styleId="SalutationsCar">
    <w:name w:val="Salutations Car"/>
    <w:link w:val="Salutations"/>
    <w:rsid w:val="00F0764E"/>
    <w:rPr>
      <w:rFonts w:ascii="Tw Cen MT" w:hAnsi="Tw Cen MT"/>
      <w:sz w:val="18"/>
      <w:szCs w:val="24"/>
      <w:lang w:eastAsia="en-US"/>
    </w:rPr>
  </w:style>
  <w:style w:type="paragraph" w:styleId="Sansinterligne">
    <w:name w:val="No Spacing"/>
    <w:uiPriority w:val="1"/>
    <w:qFormat/>
    <w:rsid w:val="00F0764E"/>
    <w:pPr>
      <w:jc w:val="both"/>
    </w:pPr>
    <w:rPr>
      <w:rFonts w:ascii="Tw Cen MT" w:hAnsi="Tw Cen MT"/>
      <w:sz w:val="18"/>
      <w:szCs w:val="24"/>
      <w:lang w:eastAsia="en-US"/>
    </w:rPr>
  </w:style>
  <w:style w:type="paragraph" w:styleId="Signature">
    <w:name w:val="Signature"/>
    <w:basedOn w:val="Normal"/>
    <w:link w:val="SignatureCar"/>
    <w:rsid w:val="00F0764E"/>
    <w:pPr>
      <w:ind w:left="4252"/>
    </w:pPr>
  </w:style>
  <w:style w:type="character" w:customStyle="1" w:styleId="SignatureCar">
    <w:name w:val="Signature Car"/>
    <w:link w:val="Signature"/>
    <w:rsid w:val="00F0764E"/>
    <w:rPr>
      <w:rFonts w:ascii="Tw Cen MT" w:hAnsi="Tw Cen MT"/>
      <w:sz w:val="18"/>
      <w:szCs w:val="24"/>
      <w:lang w:eastAsia="en-US"/>
    </w:rPr>
  </w:style>
  <w:style w:type="paragraph" w:styleId="Signaturelectronique">
    <w:name w:val="E-mail Signature"/>
    <w:basedOn w:val="Normal"/>
    <w:link w:val="SignaturelectroniqueCar"/>
    <w:rsid w:val="00F0764E"/>
  </w:style>
  <w:style w:type="character" w:customStyle="1" w:styleId="SignaturelectroniqueCar">
    <w:name w:val="Signature électronique Car"/>
    <w:link w:val="Signaturelectronique"/>
    <w:rsid w:val="00F0764E"/>
    <w:rPr>
      <w:rFonts w:ascii="Tw Cen MT" w:hAnsi="Tw Cen MT"/>
      <w:sz w:val="18"/>
      <w:szCs w:val="24"/>
      <w:lang w:eastAsia="en-US"/>
    </w:rPr>
  </w:style>
  <w:style w:type="paragraph" w:styleId="Sous-titre">
    <w:name w:val="Subtitle"/>
    <w:basedOn w:val="Normal"/>
    <w:next w:val="Normal"/>
    <w:link w:val="Sous-titreCar"/>
    <w:qFormat/>
    <w:rsid w:val="00F0764E"/>
    <w:pPr>
      <w:spacing w:after="60"/>
      <w:jc w:val="center"/>
      <w:outlineLvl w:val="1"/>
    </w:pPr>
    <w:rPr>
      <w:rFonts w:ascii="Cambria" w:hAnsi="Cambria"/>
      <w:sz w:val="24"/>
    </w:rPr>
  </w:style>
  <w:style w:type="character" w:customStyle="1" w:styleId="Sous-titreCar">
    <w:name w:val="Sous-titre Car"/>
    <w:link w:val="Sous-titre"/>
    <w:rsid w:val="00F0764E"/>
    <w:rPr>
      <w:rFonts w:ascii="Cambria" w:eastAsia="Times New Roman" w:hAnsi="Cambria" w:cs="Times New Roman"/>
      <w:sz w:val="24"/>
      <w:szCs w:val="24"/>
      <w:lang w:eastAsia="en-US"/>
    </w:rPr>
  </w:style>
  <w:style w:type="paragraph" w:styleId="Tabledesillustrations">
    <w:name w:val="table of figures"/>
    <w:basedOn w:val="Normal"/>
    <w:next w:val="Normal"/>
    <w:rsid w:val="00F0764E"/>
  </w:style>
  <w:style w:type="paragraph" w:styleId="Tabledesrfrencesjuridiques">
    <w:name w:val="table of authorities"/>
    <w:basedOn w:val="Normal"/>
    <w:next w:val="Normal"/>
    <w:rsid w:val="00F0764E"/>
    <w:pPr>
      <w:ind w:left="180" w:hanging="180"/>
    </w:pPr>
  </w:style>
  <w:style w:type="table" w:styleId="Tableauclassique1">
    <w:name w:val="Table Classic 1"/>
    <w:basedOn w:val="TableauNormal"/>
    <w:rsid w:val="00F0764E"/>
    <w:pPr>
      <w:spacing w:before="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F0764E"/>
    <w:pPr>
      <w:spacing w:before="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F0764E"/>
    <w:pPr>
      <w:spacing w:before="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F0764E"/>
    <w:pPr>
      <w:spacing w:before="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F0764E"/>
    <w:pPr>
      <w:spacing w:before="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F0764E"/>
    <w:pPr>
      <w:spacing w:before="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F0764E"/>
    <w:pPr>
      <w:spacing w:before="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F0764E"/>
    <w:pPr>
      <w:spacing w:before="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F0764E"/>
    <w:pPr>
      <w:spacing w:before="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F0764E"/>
    <w:pPr>
      <w:spacing w:before="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F0764E"/>
    <w:pPr>
      <w:spacing w:before="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F0764E"/>
    <w:pPr>
      <w:spacing w:before="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F0764E"/>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F0764E"/>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F0764E"/>
    <w:pPr>
      <w:spacing w:before="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F0764E"/>
    <w:pPr>
      <w:spacing w:before="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F0764E"/>
    <w:pPr>
      <w:spacing w:before="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F0764E"/>
    <w:pPr>
      <w:spacing w:before="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F0764E"/>
    <w:pPr>
      <w:spacing w:before="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F0764E"/>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F0764E"/>
    <w:pPr>
      <w:spacing w:before="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F0764E"/>
    <w:pPr>
      <w:spacing w:before="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F0764E"/>
    <w:pPr>
      <w:spacing w:before="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F0764E"/>
    <w:pPr>
      <w:spacing w:before="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F0764E"/>
    <w:pPr>
      <w:spacing w:before="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F0764E"/>
    <w:pPr>
      <w:spacing w:before="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F0764E"/>
    <w:rPr>
      <w:rFonts w:ascii="Courier New" w:hAnsi="Courier New" w:cs="Courier New"/>
      <w:sz w:val="20"/>
      <w:szCs w:val="20"/>
    </w:rPr>
  </w:style>
  <w:style w:type="character" w:customStyle="1" w:styleId="TextebrutCar">
    <w:name w:val="Texte brut Car"/>
    <w:link w:val="Textebrut"/>
    <w:rsid w:val="00F0764E"/>
    <w:rPr>
      <w:rFonts w:ascii="Courier New" w:hAnsi="Courier New" w:cs="Courier New"/>
      <w:lang w:eastAsia="en-US"/>
    </w:rPr>
  </w:style>
  <w:style w:type="character" w:styleId="Textedelespacerserv">
    <w:name w:val="Placeholder Text"/>
    <w:uiPriority w:val="99"/>
    <w:semiHidden/>
    <w:rsid w:val="00F0764E"/>
    <w:rPr>
      <w:color w:val="808080"/>
    </w:rPr>
  </w:style>
  <w:style w:type="paragraph" w:styleId="Textedemacro">
    <w:name w:val="macro"/>
    <w:link w:val="TextedemacroCar"/>
    <w:rsid w:val="00F0764E"/>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F0764E"/>
    <w:rPr>
      <w:rFonts w:ascii="Courier New" w:hAnsi="Courier New" w:cs="Courier New"/>
      <w:lang w:eastAsia="en-US"/>
    </w:rPr>
  </w:style>
  <w:style w:type="table" w:styleId="Thmedutableau">
    <w:name w:val="Table Theme"/>
    <w:basedOn w:val="TableauNormal"/>
    <w:rsid w:val="00F0764E"/>
    <w:pPr>
      <w:spacing w:before="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F0764E"/>
  </w:style>
  <w:style w:type="character" w:customStyle="1" w:styleId="TitredenoteCar">
    <w:name w:val="Titre de note Car"/>
    <w:link w:val="Titredenote"/>
    <w:rsid w:val="00F0764E"/>
    <w:rPr>
      <w:rFonts w:ascii="Tw Cen MT" w:hAnsi="Tw Cen MT"/>
      <w:sz w:val="18"/>
      <w:szCs w:val="24"/>
      <w:lang w:eastAsia="en-US"/>
    </w:rPr>
  </w:style>
  <w:style w:type="character" w:styleId="Titredulivre">
    <w:name w:val="Book Title"/>
    <w:uiPriority w:val="33"/>
    <w:qFormat/>
    <w:rsid w:val="00F0764E"/>
    <w:rPr>
      <w:b/>
      <w:bCs/>
      <w:smallCaps/>
      <w:spacing w:val="5"/>
    </w:rPr>
  </w:style>
  <w:style w:type="paragraph" w:styleId="Titreindex">
    <w:name w:val="index heading"/>
    <w:basedOn w:val="Normal"/>
    <w:next w:val="Index1"/>
    <w:rsid w:val="00F0764E"/>
    <w:rPr>
      <w:rFonts w:ascii="Cambria" w:hAnsi="Cambria"/>
      <w:b/>
      <w:bCs/>
    </w:rPr>
  </w:style>
  <w:style w:type="paragraph" w:styleId="TitreTR">
    <w:name w:val="toa heading"/>
    <w:basedOn w:val="Normal"/>
    <w:next w:val="Normal"/>
    <w:rsid w:val="00F0764E"/>
    <w:pPr>
      <w:spacing w:before="120"/>
    </w:pPr>
    <w:rPr>
      <w:rFonts w:ascii="Cambria" w:hAnsi="Cambria"/>
      <w:b/>
      <w:bCs/>
      <w:sz w:val="24"/>
    </w:rPr>
  </w:style>
  <w:style w:type="paragraph" w:styleId="TM9">
    <w:name w:val="toc 9"/>
    <w:basedOn w:val="Normal"/>
    <w:next w:val="Normal"/>
    <w:rsid w:val="00F0764E"/>
    <w:pPr>
      <w:ind w:left="1440"/>
    </w:pPr>
  </w:style>
  <w:style w:type="table" w:styleId="Trameclaire-Accent1">
    <w:name w:val="Light Shading Accent 1"/>
    <w:basedOn w:val="TableauNormal"/>
    <w:uiPriority w:val="60"/>
    <w:rsid w:val="00F0764E"/>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0764E"/>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0764E"/>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0764E"/>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0764E"/>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0764E"/>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0764E"/>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0764E"/>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0764E"/>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0764E"/>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0764E"/>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0764E"/>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0764E"/>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0764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0764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0764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0764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0764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0764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0764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0764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0764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0764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0764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0764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0764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0764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F076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278474">
      <w:bodyDiv w:val="1"/>
      <w:marLeft w:val="99"/>
      <w:marRight w:val="99"/>
      <w:marTop w:val="149"/>
      <w:marBottom w:val="149"/>
      <w:divBdr>
        <w:top w:val="none" w:sz="0" w:space="0" w:color="auto"/>
        <w:left w:val="none" w:sz="0" w:space="0" w:color="auto"/>
        <w:bottom w:val="none" w:sz="0" w:space="0" w:color="auto"/>
        <w:right w:val="none" w:sz="0" w:space="0" w:color="auto"/>
      </w:divBdr>
    </w:div>
    <w:div w:id="2121103064">
      <w:bodyDiv w:val="1"/>
      <w:marLeft w:val="150"/>
      <w:marRight w:val="150"/>
      <w:marTop w:val="225"/>
      <w:marBottom w:val="225"/>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terne.sunnikan.com/11_Formation/Formation_Int&#233;gration.ht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interne.sunnikan.com/05_Methodologie_Interne/Integration_Nouvel_Arrivant.ht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sunnikan.com/11_Formation/Formation_Int&#233;gration.ht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interne.sunnikan.com/05_Methodologie_Interne/Integration_Nouvel_Arrivant.htm" TargetMode="External"/><Relationship Id="rId4" Type="http://schemas.openxmlformats.org/officeDocument/2006/relationships/webSettings" Target="webSettings.xml"/><Relationship Id="rId9" Type="http://schemas.openxmlformats.org/officeDocument/2006/relationships/hyperlink" Target="file:///\\PWGE2950\Intranet\SUNNIKAN_Interne\00_SMQPR\Organigramme_SUNNIKAN_Consulting.doc"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1840</Words>
  <Characters>12344</Characters>
  <Application>Microsoft Office Word</Application>
  <DocSecurity>0</DocSecurity>
  <Lines>102</Lines>
  <Paragraphs>28</Paragraphs>
  <ScaleCrop>false</ScaleCrop>
  <HeadingPairs>
    <vt:vector size="2" baseType="variant">
      <vt:variant>
        <vt:lpstr>Titre</vt:lpstr>
      </vt:variant>
      <vt:variant>
        <vt:i4>1</vt:i4>
      </vt:variant>
    </vt:vector>
  </HeadingPairs>
  <TitlesOfParts>
    <vt:vector size="1" baseType="lpstr">
      <vt:lpstr>Organisation, qualification et formation du personnel</vt:lpstr>
    </vt:vector>
  </TitlesOfParts>
  <Company>Sunnikan Consulting</Company>
  <LinksUpToDate>false</LinksUpToDate>
  <CharactersWithSpaces>14156</CharactersWithSpaces>
  <SharedDoc>false</SharedDoc>
  <HLinks>
    <vt:vector size="156" baseType="variant">
      <vt:variant>
        <vt:i4>7471352</vt:i4>
      </vt:variant>
      <vt:variant>
        <vt:i4>138</vt:i4>
      </vt:variant>
      <vt:variant>
        <vt:i4>0</vt:i4>
      </vt:variant>
      <vt:variant>
        <vt:i4>5</vt:i4>
      </vt:variant>
      <vt:variant>
        <vt:lpwstr>http://interne.sunnikan.com/11_Formation/Formation_Intégration.htm</vt:lpwstr>
      </vt:variant>
      <vt:variant>
        <vt:lpwstr/>
      </vt:variant>
      <vt:variant>
        <vt:i4>7667735</vt:i4>
      </vt:variant>
      <vt:variant>
        <vt:i4>135</vt:i4>
      </vt:variant>
      <vt:variant>
        <vt:i4>0</vt:i4>
      </vt:variant>
      <vt:variant>
        <vt:i4>5</vt:i4>
      </vt:variant>
      <vt:variant>
        <vt:lpwstr>Registre_Personnel.doc</vt:lpwstr>
      </vt:variant>
      <vt:variant>
        <vt:lpwstr/>
      </vt:variant>
      <vt:variant>
        <vt:i4>8126571</vt:i4>
      </vt:variant>
      <vt:variant>
        <vt:i4>132</vt:i4>
      </vt:variant>
      <vt:variant>
        <vt:i4>0</vt:i4>
      </vt:variant>
      <vt:variant>
        <vt:i4>5</vt:i4>
      </vt:variant>
      <vt:variant>
        <vt:lpwstr>http://interne.sunnikan.com/05_Methodologie_Interne/Integration_Nouvel_Arrivant.htm</vt:lpwstr>
      </vt:variant>
      <vt:variant>
        <vt:lpwstr/>
      </vt:variant>
      <vt:variant>
        <vt:i4>3342447</vt:i4>
      </vt:variant>
      <vt:variant>
        <vt:i4>129</vt:i4>
      </vt:variant>
      <vt:variant>
        <vt:i4>0</vt:i4>
      </vt:variant>
      <vt:variant>
        <vt:i4>5</vt:i4>
      </vt:variant>
      <vt:variant>
        <vt:lpwstr>Organigramme_SUNNIKAN_Consulting.doc</vt:lpwstr>
      </vt:variant>
      <vt:variant>
        <vt:lpwstr/>
      </vt:variant>
      <vt:variant>
        <vt:i4>7471352</vt:i4>
      </vt:variant>
      <vt:variant>
        <vt:i4>126</vt:i4>
      </vt:variant>
      <vt:variant>
        <vt:i4>0</vt:i4>
      </vt:variant>
      <vt:variant>
        <vt:i4>5</vt:i4>
      </vt:variant>
      <vt:variant>
        <vt:lpwstr>http://interne.sunnikan.com/11_Formation/Formation_Intégration.htm</vt:lpwstr>
      </vt:variant>
      <vt:variant>
        <vt:lpwstr/>
      </vt:variant>
      <vt:variant>
        <vt:i4>8126571</vt:i4>
      </vt:variant>
      <vt:variant>
        <vt:i4>123</vt:i4>
      </vt:variant>
      <vt:variant>
        <vt:i4>0</vt:i4>
      </vt:variant>
      <vt:variant>
        <vt:i4>5</vt:i4>
      </vt:variant>
      <vt:variant>
        <vt:lpwstr>http://interne.sunnikan.com/05_Methodologie_Interne/Integration_Nouvel_Arrivant.htm</vt:lpwstr>
      </vt:variant>
      <vt:variant>
        <vt:lpwstr/>
      </vt:variant>
      <vt:variant>
        <vt:i4>1835060</vt:i4>
      </vt:variant>
      <vt:variant>
        <vt:i4>116</vt:i4>
      </vt:variant>
      <vt:variant>
        <vt:i4>0</vt:i4>
      </vt:variant>
      <vt:variant>
        <vt:i4>5</vt:i4>
      </vt:variant>
      <vt:variant>
        <vt:lpwstr/>
      </vt:variant>
      <vt:variant>
        <vt:lpwstr>_Toc302132686</vt:lpwstr>
      </vt:variant>
      <vt:variant>
        <vt:i4>1835060</vt:i4>
      </vt:variant>
      <vt:variant>
        <vt:i4>110</vt:i4>
      </vt:variant>
      <vt:variant>
        <vt:i4>0</vt:i4>
      </vt:variant>
      <vt:variant>
        <vt:i4>5</vt:i4>
      </vt:variant>
      <vt:variant>
        <vt:lpwstr/>
      </vt:variant>
      <vt:variant>
        <vt:lpwstr>_Toc302132685</vt:lpwstr>
      </vt:variant>
      <vt:variant>
        <vt:i4>1835060</vt:i4>
      </vt:variant>
      <vt:variant>
        <vt:i4>104</vt:i4>
      </vt:variant>
      <vt:variant>
        <vt:i4>0</vt:i4>
      </vt:variant>
      <vt:variant>
        <vt:i4>5</vt:i4>
      </vt:variant>
      <vt:variant>
        <vt:lpwstr/>
      </vt:variant>
      <vt:variant>
        <vt:lpwstr>_Toc302132684</vt:lpwstr>
      </vt:variant>
      <vt:variant>
        <vt:i4>1835060</vt:i4>
      </vt:variant>
      <vt:variant>
        <vt:i4>98</vt:i4>
      </vt:variant>
      <vt:variant>
        <vt:i4>0</vt:i4>
      </vt:variant>
      <vt:variant>
        <vt:i4>5</vt:i4>
      </vt:variant>
      <vt:variant>
        <vt:lpwstr/>
      </vt:variant>
      <vt:variant>
        <vt:lpwstr>_Toc302132683</vt:lpwstr>
      </vt:variant>
      <vt:variant>
        <vt:i4>1835060</vt:i4>
      </vt:variant>
      <vt:variant>
        <vt:i4>92</vt:i4>
      </vt:variant>
      <vt:variant>
        <vt:i4>0</vt:i4>
      </vt:variant>
      <vt:variant>
        <vt:i4>5</vt:i4>
      </vt:variant>
      <vt:variant>
        <vt:lpwstr/>
      </vt:variant>
      <vt:variant>
        <vt:lpwstr>_Toc302132682</vt:lpwstr>
      </vt:variant>
      <vt:variant>
        <vt:i4>1835060</vt:i4>
      </vt:variant>
      <vt:variant>
        <vt:i4>86</vt:i4>
      </vt:variant>
      <vt:variant>
        <vt:i4>0</vt:i4>
      </vt:variant>
      <vt:variant>
        <vt:i4>5</vt:i4>
      </vt:variant>
      <vt:variant>
        <vt:lpwstr/>
      </vt:variant>
      <vt:variant>
        <vt:lpwstr>_Toc302132681</vt:lpwstr>
      </vt:variant>
      <vt:variant>
        <vt:i4>1835060</vt:i4>
      </vt:variant>
      <vt:variant>
        <vt:i4>80</vt:i4>
      </vt:variant>
      <vt:variant>
        <vt:i4>0</vt:i4>
      </vt:variant>
      <vt:variant>
        <vt:i4>5</vt:i4>
      </vt:variant>
      <vt:variant>
        <vt:lpwstr/>
      </vt:variant>
      <vt:variant>
        <vt:lpwstr>_Toc302132680</vt:lpwstr>
      </vt:variant>
      <vt:variant>
        <vt:i4>1245236</vt:i4>
      </vt:variant>
      <vt:variant>
        <vt:i4>74</vt:i4>
      </vt:variant>
      <vt:variant>
        <vt:i4>0</vt:i4>
      </vt:variant>
      <vt:variant>
        <vt:i4>5</vt:i4>
      </vt:variant>
      <vt:variant>
        <vt:lpwstr/>
      </vt:variant>
      <vt:variant>
        <vt:lpwstr>_Toc302132679</vt:lpwstr>
      </vt:variant>
      <vt:variant>
        <vt:i4>1245236</vt:i4>
      </vt:variant>
      <vt:variant>
        <vt:i4>68</vt:i4>
      </vt:variant>
      <vt:variant>
        <vt:i4>0</vt:i4>
      </vt:variant>
      <vt:variant>
        <vt:i4>5</vt:i4>
      </vt:variant>
      <vt:variant>
        <vt:lpwstr/>
      </vt:variant>
      <vt:variant>
        <vt:lpwstr>_Toc302132678</vt:lpwstr>
      </vt:variant>
      <vt:variant>
        <vt:i4>1245236</vt:i4>
      </vt:variant>
      <vt:variant>
        <vt:i4>62</vt:i4>
      </vt:variant>
      <vt:variant>
        <vt:i4>0</vt:i4>
      </vt:variant>
      <vt:variant>
        <vt:i4>5</vt:i4>
      </vt:variant>
      <vt:variant>
        <vt:lpwstr/>
      </vt:variant>
      <vt:variant>
        <vt:lpwstr>_Toc302132677</vt:lpwstr>
      </vt:variant>
      <vt:variant>
        <vt:i4>1245236</vt:i4>
      </vt:variant>
      <vt:variant>
        <vt:i4>56</vt:i4>
      </vt:variant>
      <vt:variant>
        <vt:i4>0</vt:i4>
      </vt:variant>
      <vt:variant>
        <vt:i4>5</vt:i4>
      </vt:variant>
      <vt:variant>
        <vt:lpwstr/>
      </vt:variant>
      <vt:variant>
        <vt:lpwstr>_Toc302132676</vt:lpwstr>
      </vt:variant>
      <vt:variant>
        <vt:i4>1245236</vt:i4>
      </vt:variant>
      <vt:variant>
        <vt:i4>50</vt:i4>
      </vt:variant>
      <vt:variant>
        <vt:i4>0</vt:i4>
      </vt:variant>
      <vt:variant>
        <vt:i4>5</vt:i4>
      </vt:variant>
      <vt:variant>
        <vt:lpwstr/>
      </vt:variant>
      <vt:variant>
        <vt:lpwstr>_Toc302132675</vt:lpwstr>
      </vt:variant>
      <vt:variant>
        <vt:i4>1245236</vt:i4>
      </vt:variant>
      <vt:variant>
        <vt:i4>44</vt:i4>
      </vt:variant>
      <vt:variant>
        <vt:i4>0</vt:i4>
      </vt:variant>
      <vt:variant>
        <vt:i4>5</vt:i4>
      </vt:variant>
      <vt:variant>
        <vt:lpwstr/>
      </vt:variant>
      <vt:variant>
        <vt:lpwstr>_Toc302132674</vt:lpwstr>
      </vt:variant>
      <vt:variant>
        <vt:i4>1245236</vt:i4>
      </vt:variant>
      <vt:variant>
        <vt:i4>38</vt:i4>
      </vt:variant>
      <vt:variant>
        <vt:i4>0</vt:i4>
      </vt:variant>
      <vt:variant>
        <vt:i4>5</vt:i4>
      </vt:variant>
      <vt:variant>
        <vt:lpwstr/>
      </vt:variant>
      <vt:variant>
        <vt:lpwstr>_Toc302132673</vt:lpwstr>
      </vt:variant>
      <vt:variant>
        <vt:i4>1245236</vt:i4>
      </vt:variant>
      <vt:variant>
        <vt:i4>32</vt:i4>
      </vt:variant>
      <vt:variant>
        <vt:i4>0</vt:i4>
      </vt:variant>
      <vt:variant>
        <vt:i4>5</vt:i4>
      </vt:variant>
      <vt:variant>
        <vt:lpwstr/>
      </vt:variant>
      <vt:variant>
        <vt:lpwstr>_Toc302132672</vt:lpwstr>
      </vt:variant>
      <vt:variant>
        <vt:i4>1245236</vt:i4>
      </vt:variant>
      <vt:variant>
        <vt:i4>26</vt:i4>
      </vt:variant>
      <vt:variant>
        <vt:i4>0</vt:i4>
      </vt:variant>
      <vt:variant>
        <vt:i4>5</vt:i4>
      </vt:variant>
      <vt:variant>
        <vt:lpwstr/>
      </vt:variant>
      <vt:variant>
        <vt:lpwstr>_Toc302132671</vt:lpwstr>
      </vt:variant>
      <vt:variant>
        <vt:i4>1245236</vt:i4>
      </vt:variant>
      <vt:variant>
        <vt:i4>20</vt:i4>
      </vt:variant>
      <vt:variant>
        <vt:i4>0</vt:i4>
      </vt:variant>
      <vt:variant>
        <vt:i4>5</vt:i4>
      </vt:variant>
      <vt:variant>
        <vt:lpwstr/>
      </vt:variant>
      <vt:variant>
        <vt:lpwstr>_Toc302132670</vt:lpwstr>
      </vt:variant>
      <vt:variant>
        <vt:i4>1179700</vt:i4>
      </vt:variant>
      <vt:variant>
        <vt:i4>14</vt:i4>
      </vt:variant>
      <vt:variant>
        <vt:i4>0</vt:i4>
      </vt:variant>
      <vt:variant>
        <vt:i4>5</vt:i4>
      </vt:variant>
      <vt:variant>
        <vt:lpwstr/>
      </vt:variant>
      <vt:variant>
        <vt:lpwstr>_Toc302132669</vt:lpwstr>
      </vt:variant>
      <vt:variant>
        <vt:i4>1179700</vt:i4>
      </vt:variant>
      <vt:variant>
        <vt:i4>8</vt:i4>
      </vt:variant>
      <vt:variant>
        <vt:i4>0</vt:i4>
      </vt:variant>
      <vt:variant>
        <vt:i4>5</vt:i4>
      </vt:variant>
      <vt:variant>
        <vt:lpwstr/>
      </vt:variant>
      <vt:variant>
        <vt:lpwstr>_Toc302132668</vt:lpwstr>
      </vt:variant>
      <vt:variant>
        <vt:i4>1179700</vt:i4>
      </vt:variant>
      <vt:variant>
        <vt:i4>2</vt:i4>
      </vt:variant>
      <vt:variant>
        <vt:i4>0</vt:i4>
      </vt:variant>
      <vt:variant>
        <vt:i4>5</vt:i4>
      </vt:variant>
      <vt:variant>
        <vt:lpwstr/>
      </vt:variant>
      <vt:variant>
        <vt:lpwstr>_Toc302132667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Organisation, qualification et formation du personnel</dc:title>
  <dc:subject>pos_xxxx_000</dc:subject>
  <dc:creator>Sunnikan Consulting</dc:creator>
  <cp:keywords>Version 0.1 en date du :</cp:keywords>
  <dc:description/>
  <cp:lastModifiedBy>Georges MARTIN</cp:lastModifiedBy>
  <cp:revision>5</cp:revision>
  <cp:lastPrinted>2015-07-23T07:40:00Z</cp:lastPrinted>
  <dcterms:created xsi:type="dcterms:W3CDTF">2012-08-30T09:12:00Z</dcterms:created>
  <dcterms:modified xsi:type="dcterms:W3CDTF">2015-07-23T07:40:00Z</dcterms:modified>
</cp:coreProperties>
</file>